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418" w:rsidRPr="00793498" w:rsidRDefault="00FC2418" w:rsidP="00FC2418">
      <w:pPr>
        <w:adjustRightInd w:val="0"/>
        <w:snapToGrid w:val="0"/>
        <w:spacing w:line="360" w:lineRule="auto"/>
        <w:rPr>
          <w:rFonts w:ascii="Book Antiqua" w:eastAsia="Times New Roman" w:hAnsi="Book Antiqua" w:cs="SimSun"/>
          <w:b/>
          <w:sz w:val="24"/>
          <w:szCs w:val="24"/>
        </w:rPr>
      </w:pPr>
      <w:bookmarkStart w:id="0" w:name="OLE_LINK545"/>
      <w:bookmarkStart w:id="1" w:name="OLE_LINK546"/>
      <w:r w:rsidRPr="00793498">
        <w:rPr>
          <w:rFonts w:ascii="Book Antiqua" w:eastAsia="Times New Roman" w:hAnsi="Book Antiqua" w:cs="SimSun"/>
          <w:b/>
          <w:sz w:val="24"/>
          <w:szCs w:val="24"/>
        </w:rPr>
        <w:t xml:space="preserve">Name of journal: </w:t>
      </w:r>
      <w:bookmarkStart w:id="2" w:name="OLE_LINK718"/>
      <w:bookmarkStart w:id="3" w:name="OLE_LINK719"/>
      <w:bookmarkStart w:id="4" w:name="OLE_LINK645"/>
      <w:bookmarkStart w:id="5" w:name="OLE_LINK661"/>
      <w:bookmarkStart w:id="6" w:name="OLE_LINK1068"/>
      <w:r w:rsidRPr="00793498">
        <w:rPr>
          <w:rFonts w:ascii="Book Antiqua" w:eastAsia="Times New Roman" w:hAnsi="Book Antiqua" w:cs="SimSun"/>
          <w:b/>
          <w:sz w:val="24"/>
          <w:szCs w:val="24"/>
        </w:rPr>
        <w:t xml:space="preserve">World Journal of </w:t>
      </w:r>
      <w:bookmarkStart w:id="7" w:name="OLE_LINK1222"/>
      <w:bookmarkStart w:id="8" w:name="OLE_LINK1223"/>
      <w:r w:rsidRPr="00793498">
        <w:rPr>
          <w:rFonts w:ascii="Book Antiqua" w:eastAsia="Times New Roman" w:hAnsi="Book Antiqua" w:cs="SimSun"/>
          <w:b/>
          <w:sz w:val="24"/>
          <w:szCs w:val="24"/>
        </w:rPr>
        <w:t>Gastroenterology</w:t>
      </w:r>
      <w:bookmarkEnd w:id="2"/>
      <w:bookmarkEnd w:id="3"/>
      <w:bookmarkEnd w:id="4"/>
      <w:bookmarkEnd w:id="5"/>
      <w:bookmarkEnd w:id="6"/>
      <w:bookmarkEnd w:id="7"/>
      <w:bookmarkEnd w:id="8"/>
    </w:p>
    <w:p w:rsidR="00FC2418" w:rsidRPr="00793498" w:rsidRDefault="00FC2418" w:rsidP="00FC2418">
      <w:pPr>
        <w:adjustRightInd w:val="0"/>
        <w:snapToGrid w:val="0"/>
        <w:spacing w:line="360" w:lineRule="auto"/>
        <w:rPr>
          <w:rFonts w:ascii="Book Antiqua" w:hAnsi="Book Antiqua" w:cs="Arial"/>
          <w:strike/>
          <w:sz w:val="24"/>
          <w:szCs w:val="24"/>
        </w:rPr>
      </w:pPr>
      <w:r w:rsidRPr="00793498">
        <w:rPr>
          <w:rFonts w:ascii="Book Antiqua" w:hAnsi="Book Antiqua" w:cs="Arial"/>
          <w:b/>
          <w:sz w:val="24"/>
          <w:szCs w:val="24"/>
        </w:rPr>
        <w:t xml:space="preserve">ESPS Manuscript NO: </w:t>
      </w:r>
      <w:r w:rsidRPr="00D13055">
        <w:rPr>
          <w:rFonts w:ascii="Book Antiqua" w:hAnsi="Book Antiqua"/>
          <w:b/>
          <w:sz w:val="24"/>
        </w:rPr>
        <w:t>22799</w:t>
      </w:r>
    </w:p>
    <w:p w:rsidR="00FC2418" w:rsidRPr="00793498" w:rsidRDefault="00FC2418" w:rsidP="00FC2418">
      <w:pPr>
        <w:spacing w:line="360" w:lineRule="auto"/>
        <w:rPr>
          <w:rFonts w:ascii="Book Antiqua" w:hAnsi="Book Antiqua"/>
          <w:b/>
          <w:sz w:val="24"/>
          <w:szCs w:val="24"/>
        </w:rPr>
      </w:pPr>
      <w:r w:rsidRPr="00793498">
        <w:rPr>
          <w:rFonts w:ascii="Book Antiqua" w:hAnsi="Book Antiqua"/>
          <w:b/>
          <w:sz w:val="24"/>
          <w:szCs w:val="24"/>
        </w:rPr>
        <w:t>Manuscript Type: ORIGINAL ARTICLE</w:t>
      </w:r>
    </w:p>
    <w:bookmarkEnd w:id="0"/>
    <w:bookmarkEnd w:id="1"/>
    <w:p w:rsidR="00FC2418" w:rsidRPr="00793498" w:rsidRDefault="00FC2418" w:rsidP="00FC2418">
      <w:pPr>
        <w:spacing w:line="360" w:lineRule="auto"/>
        <w:rPr>
          <w:rFonts w:ascii="Book Antiqua" w:eastAsia="SimSun" w:hAnsi="Book Antiqua" w:cs="Times New Roman"/>
          <w:b/>
          <w:sz w:val="24"/>
          <w:szCs w:val="24"/>
          <w:lang w:eastAsia="zh-CN"/>
        </w:rPr>
      </w:pPr>
    </w:p>
    <w:p w:rsidR="00FC2418" w:rsidRPr="000A37A1" w:rsidRDefault="00FC2418" w:rsidP="00FC2418">
      <w:pPr>
        <w:spacing w:line="360" w:lineRule="auto"/>
        <w:rPr>
          <w:rFonts w:ascii="Book Antiqua" w:hAnsi="Book Antiqua" w:cs="Times New Roman"/>
          <w:b/>
          <w:i/>
          <w:sz w:val="24"/>
          <w:szCs w:val="24"/>
        </w:rPr>
      </w:pPr>
      <w:r w:rsidRPr="000A37A1">
        <w:rPr>
          <w:rFonts w:ascii="Book Antiqua" w:hAnsi="Book Antiqua" w:cs="Book Antiqua"/>
          <w:b/>
          <w:i/>
          <w:kern w:val="0"/>
          <w:sz w:val="24"/>
          <w:szCs w:val="24"/>
        </w:rPr>
        <w:t>Retrospective Study</w:t>
      </w:r>
    </w:p>
    <w:p w:rsidR="00FC2418" w:rsidRPr="00793498" w:rsidRDefault="00FC2418" w:rsidP="00FC2418">
      <w:pPr>
        <w:spacing w:line="360" w:lineRule="auto"/>
        <w:rPr>
          <w:rFonts w:ascii="Book Antiqua" w:hAnsi="Book Antiqua" w:cs="Times New Roman"/>
          <w:b/>
          <w:sz w:val="24"/>
          <w:szCs w:val="24"/>
        </w:rPr>
      </w:pPr>
      <w:r w:rsidRPr="00793498">
        <w:rPr>
          <w:rFonts w:ascii="Book Antiqua" w:hAnsi="Book Antiqua" w:cs="Times New Roman"/>
          <w:b/>
          <w:sz w:val="24"/>
          <w:szCs w:val="24"/>
        </w:rPr>
        <w:t>Comparison of hepatic venous pressure gradient and endoscopic grading of esophageal varices</w:t>
      </w:r>
    </w:p>
    <w:p w:rsidR="00FC2418" w:rsidRPr="00793498" w:rsidRDefault="00FC2418" w:rsidP="00FC2418">
      <w:pPr>
        <w:spacing w:line="360" w:lineRule="auto"/>
        <w:rPr>
          <w:rFonts w:ascii="Book Antiqua" w:hAnsi="Book Antiqua" w:cs="Times New Roman"/>
          <w:b/>
          <w:sz w:val="24"/>
          <w:szCs w:val="24"/>
        </w:rPr>
      </w:pP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hint="eastAsia"/>
          <w:sz w:val="24"/>
          <w:szCs w:val="24"/>
        </w:rPr>
        <w:t xml:space="preserve">EunJi Lee </w:t>
      </w:r>
      <w:r w:rsidRPr="00793498">
        <w:rPr>
          <w:rFonts w:ascii="Book Antiqua" w:hAnsi="Book Antiqua" w:cs="Times New Roman" w:hint="eastAsia"/>
          <w:i/>
          <w:sz w:val="24"/>
          <w:szCs w:val="24"/>
        </w:rPr>
        <w:t>et al</w:t>
      </w:r>
      <w:r w:rsidRPr="00793498">
        <w:rPr>
          <w:rFonts w:ascii="Book Antiqua" w:hAnsi="Book Antiqua" w:cs="Times New Roman" w:hint="eastAsia"/>
          <w:sz w:val="24"/>
          <w:szCs w:val="24"/>
        </w:rPr>
        <w:t>. Relationship of HVPG and esophageal varices</w:t>
      </w:r>
    </w:p>
    <w:p w:rsidR="00FC2418" w:rsidRPr="00793498" w:rsidRDefault="00FC2418" w:rsidP="00FC2418">
      <w:pPr>
        <w:spacing w:line="360" w:lineRule="auto"/>
        <w:rPr>
          <w:rFonts w:ascii="Book Antiqua" w:hAnsi="Book Antiqua" w:cs="Times New Roman"/>
          <w:sz w:val="24"/>
          <w:szCs w:val="24"/>
        </w:rPr>
      </w:pPr>
    </w:p>
    <w:p w:rsidR="00FC2418" w:rsidRDefault="00FC2418" w:rsidP="00FC2418">
      <w:pPr>
        <w:spacing w:line="360" w:lineRule="auto"/>
        <w:rPr>
          <w:rFonts w:ascii="Book Antiqua" w:eastAsia="SimSun" w:hAnsi="Book Antiqua" w:cs="Times New Roman"/>
          <w:sz w:val="24"/>
          <w:szCs w:val="24"/>
          <w:lang w:eastAsia="zh-CN"/>
        </w:rPr>
      </w:pPr>
      <w:r w:rsidRPr="00D13055">
        <w:rPr>
          <w:rFonts w:ascii="Book Antiqua" w:hAnsi="Book Antiqua" w:cs="Times New Roman"/>
          <w:sz w:val="24"/>
          <w:szCs w:val="24"/>
        </w:rPr>
        <w:t>EunJi Lee, Yong Jae Kim, Dong Erk Goo, Seung Boo Yang, Hyun-Joo Kim, Jae Young Jang, Soung Won Jeong</w:t>
      </w:r>
    </w:p>
    <w:p w:rsidR="00E92004" w:rsidRPr="00E92004" w:rsidRDefault="00E92004" w:rsidP="00FC2418">
      <w:pPr>
        <w:spacing w:line="360" w:lineRule="auto"/>
        <w:rPr>
          <w:rFonts w:ascii="Book Antiqua" w:eastAsia="SimSun" w:hAnsi="Book Antiqua" w:cs="Times New Roman"/>
          <w:sz w:val="24"/>
          <w:szCs w:val="24"/>
          <w:lang w:eastAsia="zh-CN"/>
        </w:rPr>
      </w:pP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b/>
          <w:sz w:val="24"/>
          <w:szCs w:val="24"/>
        </w:rPr>
        <w:t>EunJi Lee, Yong Jae Kim, Dong Erk Goo, Hyun-Joo Kim,</w:t>
      </w:r>
      <w:r w:rsidRPr="00793498">
        <w:rPr>
          <w:rFonts w:ascii="Book Antiqua" w:hAnsi="Book Antiqua" w:cs="Times New Roman"/>
          <w:sz w:val="24"/>
          <w:szCs w:val="24"/>
        </w:rPr>
        <w:t xml:space="preserve"> Department of Radiology, Soonchunhyang University Seoul Hospital, </w:t>
      </w:r>
      <w:r w:rsidR="00D13055">
        <w:rPr>
          <w:rFonts w:ascii="Book Antiqua" w:hAnsi="Book Antiqua" w:cs="Times New Roman"/>
          <w:sz w:val="24"/>
          <w:szCs w:val="24"/>
        </w:rPr>
        <w:t>Seoul</w:t>
      </w:r>
      <w:r w:rsidRPr="00793498">
        <w:rPr>
          <w:rFonts w:ascii="Book Antiqua" w:hAnsi="Book Antiqua" w:cs="Times New Roman"/>
          <w:sz w:val="24"/>
          <w:szCs w:val="24"/>
        </w:rPr>
        <w:t xml:space="preserve"> </w:t>
      </w:r>
      <w:r w:rsidRPr="00793498">
        <w:rPr>
          <w:rFonts w:ascii="Book Antiqua" w:hAnsi="Book Antiqua" w:cs="Times New Roman" w:hint="eastAsia"/>
          <w:sz w:val="24"/>
          <w:szCs w:val="24"/>
        </w:rPr>
        <w:t xml:space="preserve">04401, </w:t>
      </w:r>
      <w:r w:rsidRPr="00793498">
        <w:rPr>
          <w:rFonts w:ascii="Book Antiqua" w:hAnsi="Book Antiqua" w:cs="Times New Roman"/>
          <w:sz w:val="24"/>
          <w:szCs w:val="24"/>
        </w:rPr>
        <w:t>South Korea</w:t>
      </w:r>
    </w:p>
    <w:p w:rsidR="00FC2418" w:rsidRPr="00793498" w:rsidRDefault="00FC2418" w:rsidP="00FC2418">
      <w:pPr>
        <w:spacing w:line="360" w:lineRule="auto"/>
        <w:rPr>
          <w:rFonts w:ascii="Book Antiqua" w:hAnsi="Book Antiqua" w:cs="Times New Roman"/>
          <w:b/>
          <w:sz w:val="24"/>
          <w:szCs w:val="24"/>
        </w:rPr>
      </w:pP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b/>
          <w:sz w:val="24"/>
          <w:szCs w:val="24"/>
        </w:rPr>
        <w:t>Seung Boo Yang,</w:t>
      </w:r>
      <w:r w:rsidRPr="00793498">
        <w:rPr>
          <w:rFonts w:ascii="Book Antiqua" w:hAnsi="Book Antiqua" w:cs="Times New Roman"/>
          <w:sz w:val="24"/>
          <w:szCs w:val="24"/>
        </w:rPr>
        <w:t xml:space="preserve"> Department of Radiology, Soonchunhyang University Gumi Hospital,</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Gyeong</w:t>
      </w:r>
      <w:r w:rsidR="00D13055">
        <w:rPr>
          <w:rFonts w:ascii="Book Antiqua" w:hAnsi="Book Antiqua" w:cs="Times New Roman"/>
          <w:sz w:val="24"/>
          <w:szCs w:val="24"/>
        </w:rPr>
        <w:t>sangbuk-do</w:t>
      </w:r>
      <w:r w:rsidR="00D13055">
        <w:rPr>
          <w:rFonts w:ascii="Book Antiqua" w:eastAsia="SimSun" w:hAnsi="Book Antiqua" w:cs="Times New Roman" w:hint="eastAsia"/>
          <w:sz w:val="24"/>
          <w:szCs w:val="24"/>
          <w:lang w:eastAsia="zh-CN"/>
        </w:rPr>
        <w:t xml:space="preserve"> </w:t>
      </w:r>
      <w:r w:rsidRPr="00793498">
        <w:rPr>
          <w:rFonts w:ascii="Book Antiqua" w:hAnsi="Book Antiqua" w:cs="Times New Roman" w:hint="eastAsia"/>
          <w:sz w:val="24"/>
          <w:szCs w:val="24"/>
        </w:rPr>
        <w:t>39371,</w:t>
      </w:r>
      <w:r w:rsidRPr="00793498">
        <w:rPr>
          <w:rFonts w:ascii="Book Antiqua" w:hAnsi="Book Antiqua" w:cs="Times New Roman"/>
          <w:sz w:val="24"/>
          <w:szCs w:val="24"/>
        </w:rPr>
        <w:t xml:space="preserve"> South Korea</w:t>
      </w:r>
    </w:p>
    <w:p w:rsidR="00FC2418" w:rsidRPr="00793498" w:rsidRDefault="00FC2418" w:rsidP="00FC2418">
      <w:pPr>
        <w:spacing w:line="360" w:lineRule="auto"/>
        <w:rPr>
          <w:rFonts w:ascii="Book Antiqua" w:hAnsi="Book Antiqua" w:cs="Times New Roman"/>
          <w:b/>
          <w:sz w:val="24"/>
          <w:szCs w:val="24"/>
        </w:rPr>
      </w:pP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b/>
          <w:sz w:val="24"/>
          <w:szCs w:val="24"/>
        </w:rPr>
        <w:t>Jae Young Jang</w:t>
      </w:r>
      <w:r w:rsidRPr="00793498">
        <w:rPr>
          <w:rFonts w:ascii="Book Antiqua" w:hAnsi="Book Antiqua" w:cs="Times New Roman"/>
          <w:sz w:val="24"/>
          <w:szCs w:val="24"/>
        </w:rPr>
        <w:t xml:space="preserve">, </w:t>
      </w:r>
      <w:r w:rsidRPr="00793498">
        <w:rPr>
          <w:rFonts w:ascii="Book Antiqua" w:hAnsi="Book Antiqua" w:cs="Times New Roman"/>
          <w:b/>
          <w:sz w:val="24"/>
          <w:szCs w:val="24"/>
        </w:rPr>
        <w:t>Soung Won Jeong</w:t>
      </w:r>
      <w:r w:rsidRPr="00793498">
        <w:rPr>
          <w:rFonts w:ascii="Book Antiqua" w:hAnsi="Book Antiqua" w:cs="Times New Roman" w:hint="eastAsia"/>
          <w:b/>
          <w:sz w:val="24"/>
          <w:szCs w:val="24"/>
        </w:rPr>
        <w:t xml:space="preserve">, </w:t>
      </w:r>
      <w:r w:rsidRPr="00793498">
        <w:rPr>
          <w:rFonts w:ascii="Book Antiqua" w:hAnsi="Book Antiqua" w:cs="Times New Roman"/>
          <w:sz w:val="24"/>
          <w:szCs w:val="24"/>
        </w:rPr>
        <w:t>Department of Gastroenterology,</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Soonchunhyang University Seoul Hospital, </w:t>
      </w:r>
      <w:r w:rsidR="00D13055">
        <w:rPr>
          <w:rFonts w:ascii="Book Antiqua" w:hAnsi="Book Antiqua" w:cs="Times New Roman"/>
          <w:sz w:val="24"/>
          <w:szCs w:val="24"/>
        </w:rPr>
        <w:t>Seoul</w:t>
      </w:r>
      <w:r w:rsidR="00D13055">
        <w:rPr>
          <w:rFonts w:ascii="Book Antiqua" w:eastAsia="SimSun" w:hAnsi="Book Antiqua" w:cs="Times New Roman" w:hint="eastAsia"/>
          <w:sz w:val="24"/>
          <w:szCs w:val="24"/>
          <w:lang w:eastAsia="zh-CN"/>
        </w:rPr>
        <w:t xml:space="preserve"> </w:t>
      </w:r>
      <w:r w:rsidRPr="00793498">
        <w:rPr>
          <w:rFonts w:ascii="Book Antiqua" w:hAnsi="Book Antiqua" w:cs="Times New Roman" w:hint="eastAsia"/>
          <w:sz w:val="24"/>
          <w:szCs w:val="24"/>
        </w:rPr>
        <w:t xml:space="preserve">04401, </w:t>
      </w:r>
      <w:r w:rsidRPr="00793498">
        <w:rPr>
          <w:rFonts w:ascii="Book Antiqua" w:hAnsi="Book Antiqua" w:cs="Times New Roman"/>
          <w:sz w:val="24"/>
          <w:szCs w:val="24"/>
        </w:rPr>
        <w:t>South Korea</w:t>
      </w:r>
    </w:p>
    <w:p w:rsidR="00FC2418" w:rsidRPr="00D13055" w:rsidRDefault="00FC2418" w:rsidP="00FC2418">
      <w:pPr>
        <w:spacing w:line="360" w:lineRule="auto"/>
        <w:rPr>
          <w:rFonts w:ascii="Book Antiqua" w:hAnsi="Book Antiqua" w:cs="Times New Roman"/>
          <w:sz w:val="24"/>
          <w:szCs w:val="24"/>
        </w:rPr>
      </w:pPr>
    </w:p>
    <w:p w:rsidR="00FC2418" w:rsidRPr="00793498" w:rsidRDefault="00FC2418" w:rsidP="00FC2418">
      <w:pPr>
        <w:spacing w:line="360" w:lineRule="auto"/>
        <w:rPr>
          <w:rFonts w:ascii="Book Antiqua" w:hAnsi="Book Antiqua" w:cs="Book Antiqua"/>
          <w:kern w:val="0"/>
          <w:sz w:val="24"/>
          <w:szCs w:val="24"/>
        </w:rPr>
      </w:pPr>
      <w:r w:rsidRPr="00793498">
        <w:rPr>
          <w:rFonts w:ascii="Book Antiqua" w:hAnsi="Book Antiqua" w:cs="Book Antiqua"/>
          <w:b/>
          <w:kern w:val="0"/>
          <w:sz w:val="24"/>
          <w:szCs w:val="24"/>
        </w:rPr>
        <w:t>Author contributions</w:t>
      </w:r>
      <w:r w:rsidRPr="00793498">
        <w:rPr>
          <w:rFonts w:ascii="Book Antiqua" w:hAnsi="Book Antiqua" w:cs="Book Antiqua"/>
          <w:kern w:val="0"/>
          <w:sz w:val="24"/>
          <w:szCs w:val="24"/>
        </w:rPr>
        <w:t>: All authors contributed equally to this work; Kim</w:t>
      </w:r>
      <w:r w:rsidR="00D13055">
        <w:rPr>
          <w:rFonts w:ascii="Book Antiqua" w:eastAsia="SimSun" w:hAnsi="Book Antiqua" w:cs="Book Antiqua" w:hint="eastAsia"/>
          <w:kern w:val="0"/>
          <w:sz w:val="24"/>
          <w:szCs w:val="24"/>
          <w:lang w:eastAsia="zh-CN"/>
        </w:rPr>
        <w:t xml:space="preserve"> YJ</w:t>
      </w:r>
      <w:r w:rsidRPr="00793498">
        <w:rPr>
          <w:rFonts w:ascii="Book Antiqua" w:hAnsi="Book Antiqua" w:cs="Book Antiqua"/>
          <w:kern w:val="0"/>
          <w:sz w:val="24"/>
          <w:szCs w:val="24"/>
        </w:rPr>
        <w:t>, Goo</w:t>
      </w:r>
      <w:r w:rsidR="00D13055">
        <w:rPr>
          <w:rFonts w:ascii="Book Antiqua" w:eastAsia="SimSun" w:hAnsi="Book Antiqua" w:cs="Book Antiqua" w:hint="eastAsia"/>
          <w:kern w:val="0"/>
          <w:sz w:val="24"/>
          <w:szCs w:val="24"/>
          <w:lang w:eastAsia="zh-CN"/>
        </w:rPr>
        <w:t xml:space="preserve"> DE</w:t>
      </w:r>
      <w:r w:rsidRPr="00793498">
        <w:rPr>
          <w:rFonts w:ascii="Book Antiqua" w:hAnsi="Book Antiqua" w:cs="Book Antiqua"/>
          <w:kern w:val="0"/>
          <w:sz w:val="24"/>
          <w:szCs w:val="24"/>
        </w:rPr>
        <w:t>, Yang</w:t>
      </w:r>
      <w:r w:rsidR="00D13055">
        <w:rPr>
          <w:rFonts w:ascii="Book Antiqua" w:eastAsia="SimSun" w:hAnsi="Book Antiqua" w:cs="Book Antiqua" w:hint="eastAsia"/>
          <w:kern w:val="0"/>
          <w:sz w:val="24"/>
          <w:szCs w:val="24"/>
          <w:lang w:eastAsia="zh-CN"/>
        </w:rPr>
        <w:t xml:space="preserve"> SB</w:t>
      </w:r>
      <w:r w:rsidRPr="00793498">
        <w:rPr>
          <w:rFonts w:ascii="Book Antiqua" w:hAnsi="Book Antiqua" w:cs="Book Antiqua"/>
          <w:kern w:val="0"/>
          <w:sz w:val="24"/>
          <w:szCs w:val="24"/>
        </w:rPr>
        <w:t>, Kim</w:t>
      </w:r>
      <w:r w:rsidR="00D13055">
        <w:rPr>
          <w:rFonts w:ascii="Book Antiqua" w:eastAsia="SimSun" w:hAnsi="Book Antiqua" w:cs="Book Antiqua" w:hint="eastAsia"/>
          <w:kern w:val="0"/>
          <w:sz w:val="24"/>
          <w:szCs w:val="24"/>
          <w:lang w:eastAsia="zh-CN"/>
        </w:rPr>
        <w:t xml:space="preserve"> HJ</w:t>
      </w:r>
      <w:r w:rsidRPr="00793498">
        <w:rPr>
          <w:rFonts w:ascii="Book Antiqua" w:hAnsi="Book Antiqua" w:cs="Book Antiqua"/>
          <w:kern w:val="0"/>
          <w:sz w:val="24"/>
          <w:szCs w:val="24"/>
        </w:rPr>
        <w:t>, Jang</w:t>
      </w:r>
      <w:r w:rsidR="00D13055">
        <w:rPr>
          <w:rFonts w:ascii="Book Antiqua" w:eastAsia="SimSun" w:hAnsi="Book Antiqua" w:cs="Book Antiqua" w:hint="eastAsia"/>
          <w:kern w:val="0"/>
          <w:sz w:val="24"/>
          <w:szCs w:val="24"/>
          <w:lang w:eastAsia="zh-CN"/>
        </w:rPr>
        <w:t xml:space="preserve"> JY and </w:t>
      </w:r>
      <w:r w:rsidRPr="00793498">
        <w:rPr>
          <w:rFonts w:ascii="Book Antiqua" w:hAnsi="Book Antiqua" w:cs="Book Antiqua"/>
          <w:kern w:val="0"/>
          <w:sz w:val="24"/>
          <w:szCs w:val="24"/>
        </w:rPr>
        <w:t>Jeong</w:t>
      </w:r>
      <w:r w:rsidR="00D13055">
        <w:rPr>
          <w:rFonts w:ascii="Book Antiqua" w:eastAsia="SimSun" w:hAnsi="Book Antiqua" w:cs="Book Antiqua" w:hint="eastAsia"/>
          <w:kern w:val="0"/>
          <w:sz w:val="24"/>
          <w:szCs w:val="24"/>
          <w:lang w:eastAsia="zh-CN"/>
        </w:rPr>
        <w:t xml:space="preserve"> SW</w:t>
      </w:r>
      <w:r w:rsidRPr="00793498">
        <w:rPr>
          <w:rFonts w:ascii="Book Antiqua" w:hAnsi="Book Antiqua" w:cs="Book Antiqua"/>
          <w:kern w:val="0"/>
          <w:sz w:val="24"/>
          <w:szCs w:val="24"/>
        </w:rPr>
        <w:t xml:space="preserve"> collected and analyzed the data; Kim </w:t>
      </w:r>
      <w:r w:rsidR="00D13055">
        <w:rPr>
          <w:rFonts w:ascii="Book Antiqua" w:eastAsia="SimSun" w:hAnsi="Book Antiqua" w:cs="Book Antiqua"/>
          <w:kern w:val="0"/>
          <w:sz w:val="24"/>
          <w:szCs w:val="24"/>
          <w:lang w:eastAsia="zh-CN"/>
        </w:rPr>
        <w:t>YJ</w:t>
      </w:r>
      <w:r w:rsidR="00D13055">
        <w:rPr>
          <w:rFonts w:ascii="Book Antiqua" w:eastAsia="SimSun" w:hAnsi="Book Antiqua" w:cs="Book Antiqua" w:hint="eastAsia"/>
          <w:kern w:val="0"/>
          <w:sz w:val="24"/>
          <w:szCs w:val="24"/>
          <w:lang w:eastAsia="zh-CN"/>
        </w:rPr>
        <w:t xml:space="preserve"> </w:t>
      </w:r>
      <w:r w:rsidRPr="00793498">
        <w:rPr>
          <w:rFonts w:ascii="Book Antiqua" w:hAnsi="Book Antiqua" w:cs="Book Antiqua"/>
          <w:kern w:val="0"/>
          <w:sz w:val="24"/>
          <w:szCs w:val="24"/>
        </w:rPr>
        <w:t xml:space="preserve">and Goo </w:t>
      </w:r>
      <w:r w:rsidR="00D13055">
        <w:rPr>
          <w:rFonts w:ascii="Book Antiqua" w:eastAsia="SimSun" w:hAnsi="Book Antiqua" w:cs="Book Antiqua"/>
          <w:kern w:val="0"/>
          <w:sz w:val="24"/>
          <w:szCs w:val="24"/>
          <w:lang w:eastAsia="zh-CN"/>
        </w:rPr>
        <w:t>DE</w:t>
      </w:r>
      <w:r w:rsidR="00D13055">
        <w:rPr>
          <w:rFonts w:ascii="Book Antiqua" w:eastAsia="SimSun" w:hAnsi="Book Antiqua" w:cs="Book Antiqua" w:hint="eastAsia"/>
          <w:kern w:val="0"/>
          <w:sz w:val="24"/>
          <w:szCs w:val="24"/>
          <w:lang w:eastAsia="zh-CN"/>
        </w:rPr>
        <w:t xml:space="preserve"> </w:t>
      </w:r>
      <w:r w:rsidRPr="00793498">
        <w:rPr>
          <w:rFonts w:ascii="Book Antiqua" w:hAnsi="Book Antiqua" w:cs="Book Antiqua"/>
          <w:kern w:val="0"/>
          <w:sz w:val="24"/>
          <w:szCs w:val="24"/>
        </w:rPr>
        <w:t>designed and supervised the study; Lee</w:t>
      </w:r>
      <w:r w:rsidR="00D13055" w:rsidRPr="00793498">
        <w:rPr>
          <w:rFonts w:ascii="Book Antiqua" w:hAnsi="Book Antiqua" w:cs="Book Antiqua"/>
          <w:kern w:val="0"/>
          <w:sz w:val="24"/>
          <w:szCs w:val="24"/>
        </w:rPr>
        <w:t xml:space="preserve"> </w:t>
      </w:r>
      <w:r w:rsidR="00D13055">
        <w:rPr>
          <w:rFonts w:ascii="Book Antiqua" w:eastAsia="SimSun" w:hAnsi="Book Antiqua" w:cs="Book Antiqua"/>
          <w:kern w:val="0"/>
          <w:sz w:val="24"/>
          <w:szCs w:val="24"/>
          <w:lang w:eastAsia="zh-CN"/>
        </w:rPr>
        <w:t>E</w:t>
      </w:r>
      <w:r w:rsidR="00D13055">
        <w:rPr>
          <w:rFonts w:ascii="Book Antiqua" w:eastAsia="SimSun" w:hAnsi="Book Antiqua" w:cs="Book Antiqua" w:hint="eastAsia"/>
          <w:kern w:val="0"/>
          <w:sz w:val="24"/>
          <w:szCs w:val="24"/>
          <w:lang w:eastAsia="zh-CN"/>
        </w:rPr>
        <w:t xml:space="preserve"> </w:t>
      </w:r>
      <w:r w:rsidRPr="00793498">
        <w:rPr>
          <w:rFonts w:ascii="Book Antiqua" w:hAnsi="Book Antiqua" w:cs="Book Antiqua"/>
          <w:kern w:val="0"/>
          <w:sz w:val="24"/>
          <w:szCs w:val="24"/>
        </w:rPr>
        <w:t xml:space="preserve">and Kim </w:t>
      </w:r>
      <w:r w:rsidR="00D13055">
        <w:rPr>
          <w:rFonts w:ascii="Book Antiqua" w:eastAsia="SimSun" w:hAnsi="Book Antiqua" w:cs="Book Antiqua" w:hint="eastAsia"/>
          <w:kern w:val="0"/>
          <w:sz w:val="24"/>
          <w:szCs w:val="24"/>
          <w:lang w:eastAsia="zh-CN"/>
        </w:rPr>
        <w:t xml:space="preserve">YJ </w:t>
      </w:r>
      <w:r w:rsidRPr="00793498">
        <w:rPr>
          <w:rFonts w:ascii="Book Antiqua" w:hAnsi="Book Antiqua" w:cs="Book Antiqua"/>
          <w:kern w:val="0"/>
          <w:sz w:val="24"/>
          <w:szCs w:val="24"/>
        </w:rPr>
        <w:t>drafted the manuscript and wrote detailed contents; Kim</w:t>
      </w:r>
      <w:r w:rsidR="00D13055">
        <w:rPr>
          <w:rFonts w:ascii="Book Antiqua" w:eastAsia="SimSun" w:hAnsi="Book Antiqua" w:cs="Book Antiqua" w:hint="eastAsia"/>
          <w:kern w:val="0"/>
          <w:sz w:val="24"/>
          <w:szCs w:val="24"/>
          <w:lang w:eastAsia="zh-CN"/>
        </w:rPr>
        <w:t xml:space="preserve"> YJ</w:t>
      </w:r>
      <w:r w:rsidRPr="00793498">
        <w:rPr>
          <w:rFonts w:ascii="Book Antiqua" w:hAnsi="Book Antiqua" w:cs="Book Antiqua"/>
          <w:kern w:val="0"/>
          <w:sz w:val="24"/>
          <w:szCs w:val="24"/>
        </w:rPr>
        <w:t xml:space="preserve"> revised the manuscript for important intellectual content; Yang</w:t>
      </w:r>
      <w:r w:rsidR="00D13055">
        <w:rPr>
          <w:rFonts w:ascii="Book Antiqua" w:eastAsia="SimSun" w:hAnsi="Book Antiqua" w:cs="Book Antiqua" w:hint="eastAsia"/>
          <w:kern w:val="0"/>
          <w:sz w:val="24"/>
          <w:szCs w:val="24"/>
          <w:lang w:eastAsia="zh-CN"/>
        </w:rPr>
        <w:t xml:space="preserve"> SB</w:t>
      </w:r>
      <w:r w:rsidRPr="00793498">
        <w:rPr>
          <w:rFonts w:ascii="Book Antiqua" w:hAnsi="Book Antiqua" w:cs="Book Antiqua"/>
          <w:kern w:val="0"/>
          <w:sz w:val="24"/>
          <w:szCs w:val="24"/>
        </w:rPr>
        <w:t>, Kim</w:t>
      </w:r>
      <w:r w:rsidR="00D13055">
        <w:rPr>
          <w:rFonts w:ascii="Book Antiqua" w:eastAsia="SimSun" w:hAnsi="Book Antiqua" w:cs="Book Antiqua" w:hint="eastAsia"/>
          <w:kern w:val="0"/>
          <w:sz w:val="24"/>
          <w:szCs w:val="24"/>
          <w:lang w:eastAsia="zh-CN"/>
        </w:rPr>
        <w:t xml:space="preserve"> HJ</w:t>
      </w:r>
      <w:r w:rsidRPr="00793498">
        <w:rPr>
          <w:rFonts w:ascii="Book Antiqua" w:hAnsi="Book Antiqua" w:cs="Book Antiqua"/>
          <w:kern w:val="0"/>
          <w:sz w:val="24"/>
          <w:szCs w:val="24"/>
        </w:rPr>
        <w:t>, Jang</w:t>
      </w:r>
      <w:r w:rsidR="00D13055">
        <w:rPr>
          <w:rFonts w:ascii="Book Antiqua" w:eastAsia="SimSun" w:hAnsi="Book Antiqua" w:cs="Book Antiqua" w:hint="eastAsia"/>
          <w:kern w:val="0"/>
          <w:sz w:val="24"/>
          <w:szCs w:val="24"/>
          <w:lang w:eastAsia="zh-CN"/>
        </w:rPr>
        <w:t xml:space="preserve"> JY</w:t>
      </w:r>
      <w:r w:rsidRPr="00793498">
        <w:rPr>
          <w:rFonts w:ascii="Book Antiqua" w:hAnsi="Book Antiqua" w:cs="Book Antiqua"/>
          <w:kern w:val="0"/>
          <w:sz w:val="24"/>
          <w:szCs w:val="24"/>
        </w:rPr>
        <w:t xml:space="preserve">, Jeong </w:t>
      </w:r>
      <w:r w:rsidR="00D13055">
        <w:rPr>
          <w:rFonts w:ascii="Book Antiqua" w:eastAsia="SimSun" w:hAnsi="Book Antiqua" w:cs="Book Antiqua" w:hint="eastAsia"/>
          <w:kern w:val="0"/>
          <w:sz w:val="24"/>
          <w:szCs w:val="24"/>
          <w:lang w:eastAsia="zh-CN"/>
        </w:rPr>
        <w:t xml:space="preserve">SW </w:t>
      </w:r>
      <w:r w:rsidRPr="00793498">
        <w:rPr>
          <w:rFonts w:ascii="Book Antiqua" w:hAnsi="Book Antiqua" w:cs="Book Antiqua"/>
          <w:kern w:val="0"/>
          <w:sz w:val="24"/>
          <w:szCs w:val="24"/>
        </w:rPr>
        <w:t>offered the technical or material support; all authors have read and approved the final version.</w:t>
      </w:r>
    </w:p>
    <w:p w:rsidR="00FC2418" w:rsidRPr="00793498" w:rsidRDefault="00FC2418" w:rsidP="00FC2418">
      <w:pPr>
        <w:spacing w:line="360" w:lineRule="auto"/>
        <w:rPr>
          <w:rFonts w:ascii="Book Antiqua" w:hAnsi="Book Antiqua" w:cs="Book Antiqua"/>
          <w:kern w:val="0"/>
          <w:sz w:val="24"/>
          <w:szCs w:val="24"/>
        </w:rPr>
      </w:pPr>
    </w:p>
    <w:p w:rsidR="00FC2418" w:rsidRPr="00793498" w:rsidRDefault="00FC2418" w:rsidP="00D13055">
      <w:pPr>
        <w:spacing w:line="360" w:lineRule="auto"/>
        <w:rPr>
          <w:rFonts w:ascii="Book Antiqua" w:hAnsi="Book Antiqua" w:cs="Book Antiqua"/>
          <w:b/>
          <w:kern w:val="0"/>
          <w:sz w:val="24"/>
          <w:szCs w:val="24"/>
        </w:rPr>
      </w:pPr>
      <w:r w:rsidRPr="00793498">
        <w:rPr>
          <w:rFonts w:ascii="Book Antiqua" w:hAnsi="Book Antiqua" w:cs="Book Antiqua" w:hint="eastAsia"/>
          <w:b/>
          <w:kern w:val="0"/>
          <w:sz w:val="24"/>
          <w:szCs w:val="24"/>
        </w:rPr>
        <w:t>Supported by</w:t>
      </w:r>
      <w:r w:rsidR="00D13055">
        <w:rPr>
          <w:rFonts w:ascii="Book Antiqua" w:eastAsia="SimSun" w:hAnsi="Book Antiqua" w:cs="Book Antiqua" w:hint="eastAsia"/>
          <w:b/>
          <w:kern w:val="0"/>
          <w:sz w:val="24"/>
          <w:szCs w:val="24"/>
          <w:lang w:eastAsia="zh-CN"/>
        </w:rPr>
        <w:t xml:space="preserve"> </w:t>
      </w:r>
      <w:r w:rsidRPr="00793498">
        <w:rPr>
          <w:rFonts w:ascii="Book Antiqua" w:hAnsi="Book Antiqua" w:cs="Book Antiqua"/>
          <w:kern w:val="0"/>
          <w:sz w:val="24"/>
          <w:szCs w:val="24"/>
        </w:rPr>
        <w:t xml:space="preserve">the </w:t>
      </w:r>
      <w:r w:rsidRPr="00793498">
        <w:rPr>
          <w:rFonts w:ascii="Book Antiqua" w:eastAsiaTheme="minorHAnsi" w:hAnsi="Book Antiqua" w:cs="Times New Roman"/>
          <w:iCs/>
          <w:kern w:val="0"/>
          <w:sz w:val="24"/>
          <w:szCs w:val="24"/>
        </w:rPr>
        <w:t>Research Program of the National Research Foundation of Korea, funded by the Ministry of Education</w:t>
      </w:r>
      <w:r w:rsidRPr="00793498">
        <w:rPr>
          <w:rFonts w:ascii="Book Antiqua" w:eastAsiaTheme="minorHAnsi" w:hAnsi="Book Antiqua" w:cs="Times New Roman" w:hint="eastAsia"/>
          <w:iCs/>
          <w:kern w:val="0"/>
          <w:sz w:val="24"/>
          <w:szCs w:val="24"/>
        </w:rPr>
        <w:t xml:space="preserve"> and </w:t>
      </w:r>
      <w:r w:rsidRPr="00793498">
        <w:rPr>
          <w:rFonts w:ascii="Book Antiqua" w:eastAsiaTheme="minorHAnsi" w:hAnsi="Book Antiqua" w:cs="Times New Roman"/>
          <w:iCs/>
          <w:kern w:val="0"/>
          <w:sz w:val="24"/>
          <w:szCs w:val="24"/>
        </w:rPr>
        <w:t xml:space="preserve">Science and Technology </w:t>
      </w:r>
      <w:r w:rsidR="00D13055">
        <w:rPr>
          <w:rFonts w:ascii="Book Antiqua" w:eastAsia="SimSun" w:hAnsi="Book Antiqua" w:cs="Times New Roman" w:hint="eastAsia"/>
          <w:iCs/>
          <w:kern w:val="0"/>
          <w:sz w:val="24"/>
          <w:szCs w:val="24"/>
          <w:lang w:eastAsia="zh-CN"/>
        </w:rPr>
        <w:t>No.</w:t>
      </w:r>
      <w:r w:rsidR="00D13055">
        <w:rPr>
          <w:rFonts w:ascii="Book Antiqua" w:eastAsiaTheme="minorHAnsi" w:hAnsi="Book Antiqua" w:cs="Times New Roman"/>
          <w:iCs/>
          <w:kern w:val="0"/>
          <w:sz w:val="24"/>
          <w:szCs w:val="24"/>
        </w:rPr>
        <w:t>2010-0011678</w:t>
      </w:r>
      <w:r w:rsidRPr="00793498">
        <w:rPr>
          <w:rFonts w:ascii="Book Antiqua" w:eastAsiaTheme="minorHAnsi" w:hAnsi="Book Antiqua" w:cs="Times New Roman"/>
          <w:iCs/>
          <w:kern w:val="0"/>
          <w:sz w:val="24"/>
          <w:szCs w:val="24"/>
        </w:rPr>
        <w:t xml:space="preserve">, </w:t>
      </w:r>
      <w:r w:rsidRPr="00793498">
        <w:rPr>
          <w:rFonts w:ascii="Book Antiqua" w:eastAsiaTheme="minorHAnsi" w:hAnsi="Book Antiqua" w:cs="Times New Roman"/>
          <w:iCs/>
          <w:kern w:val="0"/>
          <w:sz w:val="24"/>
          <w:szCs w:val="24"/>
        </w:rPr>
        <w:lastRenderedPageBreak/>
        <w:t>and the Soonchunhyang University Research Fund.</w:t>
      </w:r>
    </w:p>
    <w:p w:rsidR="00FC2418" w:rsidRPr="00793498" w:rsidRDefault="00FC2418" w:rsidP="00FC2418">
      <w:pPr>
        <w:wordWrap/>
        <w:spacing w:line="360" w:lineRule="auto"/>
        <w:rPr>
          <w:rFonts w:ascii="Book Antiqua" w:hAnsi="Book Antiqua" w:cs="Book Antiqua"/>
          <w:kern w:val="0"/>
          <w:sz w:val="24"/>
          <w:szCs w:val="24"/>
        </w:rPr>
      </w:pPr>
    </w:p>
    <w:p w:rsidR="00FC2418" w:rsidRPr="00793498" w:rsidRDefault="00FC2418" w:rsidP="00FC2418">
      <w:pPr>
        <w:wordWrap/>
        <w:adjustRightInd w:val="0"/>
        <w:spacing w:line="360" w:lineRule="auto"/>
        <w:rPr>
          <w:rFonts w:ascii="Book Antiqua" w:hAnsi="Book Antiqua"/>
          <w:sz w:val="24"/>
          <w:szCs w:val="24"/>
        </w:rPr>
      </w:pPr>
      <w:bookmarkStart w:id="9" w:name="OLE_LINK4"/>
      <w:bookmarkStart w:id="10" w:name="OLE_LINK5"/>
      <w:bookmarkStart w:id="11" w:name="OLE_LINK379"/>
      <w:bookmarkStart w:id="12" w:name="OLE_LINK380"/>
      <w:bookmarkStart w:id="13" w:name="OLE_LINK534"/>
      <w:bookmarkStart w:id="14" w:name="OLE_LINK498"/>
      <w:bookmarkStart w:id="15" w:name="OLE_LINK499"/>
      <w:bookmarkStart w:id="16" w:name="OLE_LINK513"/>
      <w:bookmarkStart w:id="17" w:name="OLE_LINK521"/>
      <w:bookmarkStart w:id="18" w:name="OLE_LINK20"/>
      <w:bookmarkStart w:id="19" w:name="OLE_LINK21"/>
      <w:bookmarkStart w:id="20" w:name="OLE_LINK208"/>
      <w:bookmarkStart w:id="21" w:name="OLE_LINK209"/>
      <w:r w:rsidRPr="00793498">
        <w:rPr>
          <w:rFonts w:ascii="Book Antiqua" w:hAnsi="Book Antiqua" w:hint="eastAsia"/>
          <w:b/>
          <w:bCs/>
          <w:iCs/>
          <w:kern w:val="0"/>
          <w:sz w:val="24"/>
        </w:rPr>
        <w:t xml:space="preserve">Institutional review board </w:t>
      </w:r>
      <w:r w:rsidRPr="00793498">
        <w:rPr>
          <w:rFonts w:ascii="Book Antiqua" w:hAnsi="Book Antiqua"/>
          <w:b/>
          <w:bCs/>
          <w:iCs/>
          <w:kern w:val="0"/>
          <w:sz w:val="24"/>
        </w:rPr>
        <w:t>statement</w:t>
      </w:r>
      <w:r w:rsidRPr="00793498">
        <w:rPr>
          <w:rFonts w:ascii="Book Antiqua" w:hAnsi="Book Antiqua" w:hint="eastAsia"/>
          <w:b/>
          <w:bCs/>
          <w:iCs/>
          <w:kern w:val="0"/>
          <w:sz w:val="24"/>
        </w:rPr>
        <w:t>:</w:t>
      </w:r>
      <w:bookmarkEnd w:id="9"/>
      <w:bookmarkEnd w:id="10"/>
      <w:r>
        <w:rPr>
          <w:rFonts w:ascii="Book Antiqua" w:hAnsi="Book Antiqua" w:hint="eastAsia"/>
          <w:b/>
          <w:bCs/>
          <w:iCs/>
          <w:kern w:val="0"/>
          <w:sz w:val="24"/>
        </w:rPr>
        <w:t xml:space="preserve"> </w:t>
      </w:r>
      <w:r w:rsidRPr="00793498">
        <w:rPr>
          <w:rFonts w:ascii="Book Antiqua" w:hAnsi="Book Antiqua" w:cs="Book Antiqua"/>
          <w:kern w:val="0"/>
          <w:sz w:val="24"/>
          <w:szCs w:val="24"/>
        </w:rPr>
        <w:t>This study was reviewed and approved by the</w:t>
      </w:r>
      <w:r>
        <w:rPr>
          <w:rFonts w:ascii="Book Antiqua" w:hAnsi="Book Antiqua" w:cs="Book Antiqua" w:hint="eastAsia"/>
          <w:kern w:val="0"/>
          <w:sz w:val="24"/>
          <w:szCs w:val="24"/>
        </w:rPr>
        <w:t xml:space="preserve"> </w:t>
      </w:r>
      <w:r w:rsidRPr="00793498">
        <w:rPr>
          <w:rFonts w:ascii="Book Antiqua" w:hAnsi="Book Antiqua" w:cs="TimesNewRomanPS-BoldItalicMT" w:hint="eastAsia"/>
          <w:bCs/>
          <w:iCs/>
          <w:sz w:val="24"/>
          <w:szCs w:val="24"/>
        </w:rPr>
        <w:t>i</w:t>
      </w:r>
      <w:r w:rsidRPr="00793498">
        <w:rPr>
          <w:rFonts w:ascii="Book Antiqua" w:hAnsi="Book Antiqua"/>
          <w:sz w:val="24"/>
          <w:szCs w:val="24"/>
        </w:rPr>
        <w:t>nstitutional review board</w:t>
      </w:r>
      <w:r w:rsidRPr="00793498">
        <w:rPr>
          <w:rFonts w:ascii="Book Antiqua" w:hAnsi="Book Antiqua" w:hint="eastAsia"/>
          <w:sz w:val="24"/>
          <w:szCs w:val="24"/>
        </w:rPr>
        <w:t xml:space="preserve"> on Human Subjects Research and Ethics Committees</w:t>
      </w:r>
      <w:r w:rsidRPr="00793498">
        <w:rPr>
          <w:rFonts w:ascii="Book Antiqua" w:hAnsi="Book Antiqua"/>
          <w:sz w:val="24"/>
          <w:szCs w:val="24"/>
        </w:rPr>
        <w:t xml:space="preserve"> of</w:t>
      </w:r>
      <w:r>
        <w:rPr>
          <w:rFonts w:ascii="Book Antiqua" w:hAnsi="Book Antiqua" w:hint="eastAsia"/>
          <w:sz w:val="24"/>
          <w:szCs w:val="24"/>
        </w:rPr>
        <w:t xml:space="preserve"> </w:t>
      </w:r>
      <w:r w:rsidRPr="00793498">
        <w:rPr>
          <w:rFonts w:ascii="Book Antiqua" w:hAnsi="Book Antiqua"/>
          <w:sz w:val="24"/>
          <w:szCs w:val="24"/>
        </w:rPr>
        <w:t>Soonchunhyang University Seoul Hospital</w:t>
      </w:r>
      <w:r w:rsidRPr="00793498">
        <w:rPr>
          <w:rFonts w:ascii="Book Antiqua" w:hAnsi="Book Antiqua" w:hint="eastAsia"/>
          <w:sz w:val="24"/>
          <w:szCs w:val="24"/>
        </w:rPr>
        <w:t>.</w:t>
      </w:r>
    </w:p>
    <w:p w:rsidR="00FC2418" w:rsidRPr="00793498" w:rsidRDefault="00FC2418" w:rsidP="00FC2418">
      <w:pPr>
        <w:wordWrap/>
        <w:adjustRightInd w:val="0"/>
        <w:spacing w:line="360" w:lineRule="auto"/>
        <w:rPr>
          <w:rFonts w:ascii="Book Antiqua" w:hAnsi="Book Antiqua"/>
          <w:b/>
          <w:bCs/>
          <w:iCs/>
          <w:sz w:val="24"/>
        </w:rPr>
      </w:pPr>
    </w:p>
    <w:p w:rsidR="00FC2418" w:rsidRPr="00793498" w:rsidRDefault="00FC2418" w:rsidP="00FC2418">
      <w:pPr>
        <w:wordWrap/>
        <w:adjustRightInd w:val="0"/>
        <w:spacing w:line="360" w:lineRule="auto"/>
        <w:rPr>
          <w:rFonts w:ascii="Book Antiqua" w:hAnsi="Book Antiqua"/>
          <w:sz w:val="24"/>
        </w:rPr>
      </w:pPr>
      <w:r w:rsidRPr="00793498">
        <w:rPr>
          <w:rFonts w:ascii="Book Antiqua" w:hAnsi="Book Antiqua"/>
          <w:b/>
          <w:bCs/>
          <w:iCs/>
          <w:kern w:val="0"/>
          <w:sz w:val="24"/>
        </w:rPr>
        <w:t>Informed consent</w:t>
      </w:r>
      <w:r>
        <w:rPr>
          <w:rFonts w:ascii="Book Antiqua" w:hAnsi="Book Antiqua" w:hint="eastAsia"/>
          <w:b/>
          <w:bCs/>
          <w:iCs/>
          <w:kern w:val="0"/>
          <w:sz w:val="24"/>
        </w:rPr>
        <w:t xml:space="preserve"> </w:t>
      </w:r>
      <w:r w:rsidRPr="00793498">
        <w:rPr>
          <w:rFonts w:ascii="Book Antiqua" w:hAnsi="Book Antiqua"/>
          <w:b/>
          <w:bCs/>
          <w:iCs/>
          <w:kern w:val="0"/>
          <w:sz w:val="24"/>
        </w:rPr>
        <w:t>statement</w:t>
      </w:r>
      <w:r w:rsidRPr="00793498">
        <w:rPr>
          <w:rFonts w:ascii="Book Antiqua" w:hAnsi="Book Antiqua" w:hint="eastAsia"/>
          <w:b/>
          <w:bCs/>
          <w:iCs/>
          <w:sz w:val="24"/>
        </w:rPr>
        <w:t>:</w:t>
      </w:r>
      <w:r>
        <w:rPr>
          <w:rFonts w:ascii="Book Antiqua" w:hAnsi="Book Antiqua" w:hint="eastAsia"/>
          <w:b/>
          <w:bCs/>
          <w:iCs/>
          <w:sz w:val="24"/>
        </w:rPr>
        <w:t xml:space="preserve"> </w:t>
      </w:r>
      <w:r w:rsidRPr="00793498">
        <w:rPr>
          <w:rFonts w:ascii="Book Antiqua" w:hAnsi="Book Antiqua" w:cs="TimesNewRomanPS-BoldItalicMT" w:hint="eastAsia"/>
          <w:bCs/>
          <w:iCs/>
          <w:sz w:val="24"/>
        </w:rPr>
        <w:t xml:space="preserve">Informed consent for this study was waived by the </w:t>
      </w:r>
      <w:bookmarkStart w:id="22" w:name="OLE_LINK526"/>
      <w:bookmarkStart w:id="23" w:name="OLE_LINK527"/>
      <w:r w:rsidRPr="00793498">
        <w:rPr>
          <w:rFonts w:ascii="Book Antiqua" w:hAnsi="Book Antiqua" w:cs="TimesNewRomanPS-BoldItalicMT" w:hint="eastAsia"/>
          <w:bCs/>
          <w:iCs/>
          <w:sz w:val="24"/>
        </w:rPr>
        <w:t>i</w:t>
      </w:r>
      <w:r w:rsidRPr="00793498">
        <w:rPr>
          <w:rFonts w:ascii="Book Antiqua" w:hAnsi="Book Antiqua"/>
          <w:sz w:val="24"/>
        </w:rPr>
        <w:t>nstitutional review board</w:t>
      </w:r>
      <w:r w:rsidRPr="00793498">
        <w:rPr>
          <w:rFonts w:ascii="Book Antiqua" w:hAnsi="Book Antiqua" w:hint="eastAsia"/>
          <w:sz w:val="24"/>
        </w:rPr>
        <w:t xml:space="preserve"> on Human Subjects Research and Ethics Committees </w:t>
      </w:r>
      <w:r w:rsidRPr="00793498">
        <w:rPr>
          <w:rFonts w:ascii="Book Antiqua" w:hAnsi="Book Antiqua"/>
          <w:sz w:val="24"/>
        </w:rPr>
        <w:t>of Soonchunhyang University Seoul Hospital</w:t>
      </w:r>
      <w:r w:rsidRPr="00793498">
        <w:rPr>
          <w:rFonts w:ascii="Book Antiqua" w:hAnsi="Book Antiqua" w:hint="eastAsia"/>
          <w:sz w:val="24"/>
        </w:rPr>
        <w:t>.</w:t>
      </w:r>
    </w:p>
    <w:p w:rsidR="00FC2418" w:rsidRPr="00793498" w:rsidRDefault="00FC2418" w:rsidP="00FC2418">
      <w:pPr>
        <w:jc w:val="left"/>
        <w:rPr>
          <w:rFonts w:ascii="Book Antiqua" w:hAnsi="Book Antiqua"/>
          <w:sz w:val="24"/>
        </w:rPr>
      </w:pPr>
    </w:p>
    <w:p w:rsidR="00FC2418" w:rsidRPr="00793498" w:rsidRDefault="00FC2418" w:rsidP="00FC2418">
      <w:pPr>
        <w:adjustRightInd w:val="0"/>
        <w:spacing w:line="360" w:lineRule="auto"/>
        <w:rPr>
          <w:rFonts w:ascii="Book Antiqua" w:hAnsi="Book Antiqua" w:cs="TimesNewRomanPS-BoldItalicMT"/>
          <w:bCs/>
          <w:iCs/>
          <w:kern w:val="0"/>
          <w:sz w:val="24"/>
          <w:szCs w:val="24"/>
        </w:rPr>
      </w:pPr>
      <w:r w:rsidRPr="00793498">
        <w:rPr>
          <w:rFonts w:ascii="Book Antiqua" w:hAnsi="Book Antiqua" w:cs="TimesNewRomanPS-BoldItalicMT"/>
          <w:b/>
          <w:bCs/>
          <w:iCs/>
          <w:kern w:val="0"/>
          <w:sz w:val="24"/>
        </w:rPr>
        <w:t>Conflict-of-interest</w:t>
      </w:r>
      <w:r>
        <w:rPr>
          <w:rFonts w:ascii="Book Antiqua" w:hAnsi="Book Antiqua" w:cs="TimesNewRomanPS-BoldItalicMT" w:hint="eastAsia"/>
          <w:b/>
          <w:bCs/>
          <w:iCs/>
          <w:kern w:val="0"/>
          <w:sz w:val="24"/>
        </w:rPr>
        <w:t xml:space="preserve"> </w:t>
      </w:r>
      <w:r w:rsidRPr="00793498">
        <w:rPr>
          <w:rFonts w:ascii="Book Antiqua" w:hAnsi="Book Antiqua"/>
          <w:b/>
          <w:bCs/>
          <w:iCs/>
          <w:kern w:val="0"/>
          <w:sz w:val="24"/>
        </w:rPr>
        <w:t>statement</w:t>
      </w:r>
      <w:r w:rsidRPr="00793498">
        <w:rPr>
          <w:rFonts w:ascii="Book Antiqua" w:hAnsi="Book Antiqua" w:cs="TimesNewRomanPS-BoldItalicMT" w:hint="eastAsia"/>
          <w:b/>
          <w:bCs/>
          <w:iCs/>
          <w:sz w:val="24"/>
        </w:rPr>
        <w:t>:</w:t>
      </w:r>
      <w:bookmarkEnd w:id="11"/>
      <w:bookmarkEnd w:id="12"/>
      <w:bookmarkEnd w:id="13"/>
      <w:bookmarkEnd w:id="22"/>
      <w:bookmarkEnd w:id="23"/>
      <w:r>
        <w:rPr>
          <w:rFonts w:ascii="Book Antiqua" w:hAnsi="Book Antiqua" w:cs="TimesNewRomanPS-BoldItalicMT" w:hint="eastAsia"/>
          <w:b/>
          <w:bCs/>
          <w:iCs/>
          <w:sz w:val="24"/>
        </w:rPr>
        <w:t xml:space="preserve"> </w:t>
      </w:r>
      <w:r w:rsidRPr="00793498">
        <w:rPr>
          <w:rFonts w:ascii="Book Antiqua" w:hAnsi="Book Antiqua" w:cs="TimesNewRomanPS-BoldItalicMT" w:hint="eastAsia"/>
          <w:bCs/>
          <w:iCs/>
          <w:kern w:val="0"/>
          <w:sz w:val="24"/>
          <w:szCs w:val="24"/>
        </w:rPr>
        <w:t>All authors of this study have no conflict of interest to declare.</w:t>
      </w:r>
    </w:p>
    <w:p w:rsidR="00FC2418" w:rsidRPr="00793498" w:rsidRDefault="00FC2418" w:rsidP="00FC2418">
      <w:pPr>
        <w:adjustRightInd w:val="0"/>
        <w:spacing w:line="360" w:lineRule="auto"/>
        <w:rPr>
          <w:rFonts w:ascii="Book Antiqua" w:hAnsi="Book Antiqua" w:cs="TimesNewRomanPS-BoldItalicMT"/>
          <w:bCs/>
          <w:iCs/>
          <w:kern w:val="0"/>
          <w:sz w:val="24"/>
          <w:szCs w:val="24"/>
        </w:rPr>
      </w:pPr>
    </w:p>
    <w:p w:rsidR="00FC2418" w:rsidRPr="00793498" w:rsidRDefault="00FC2418" w:rsidP="00FC2418">
      <w:pPr>
        <w:adjustRightInd w:val="0"/>
        <w:spacing w:line="360" w:lineRule="auto"/>
        <w:rPr>
          <w:rFonts w:ascii="Book Antiqua" w:hAnsi="Book Antiqua" w:cs="TimesNewRomanPS-BoldItalicMT"/>
          <w:b/>
          <w:bCs/>
          <w:iCs/>
          <w:sz w:val="32"/>
        </w:rPr>
      </w:pPr>
      <w:r w:rsidRPr="00793498">
        <w:rPr>
          <w:rFonts w:ascii="Book Antiqua" w:hAnsi="Book Antiqua" w:cs="TimesNewRomanPS-BoldItalicMT"/>
          <w:b/>
          <w:bCs/>
          <w:iCs/>
          <w:kern w:val="0"/>
          <w:sz w:val="24"/>
        </w:rPr>
        <w:t>Data sharing</w:t>
      </w:r>
      <w:r>
        <w:rPr>
          <w:rFonts w:ascii="Book Antiqua" w:hAnsi="Book Antiqua" w:cs="TimesNewRomanPS-BoldItalicMT" w:hint="eastAsia"/>
          <w:b/>
          <w:bCs/>
          <w:iCs/>
          <w:kern w:val="0"/>
          <w:sz w:val="24"/>
        </w:rPr>
        <w:t xml:space="preserve"> </w:t>
      </w:r>
      <w:r w:rsidRPr="00793498">
        <w:rPr>
          <w:rFonts w:ascii="Book Antiqua" w:hAnsi="Book Antiqua"/>
          <w:b/>
          <w:bCs/>
          <w:iCs/>
          <w:kern w:val="0"/>
          <w:sz w:val="24"/>
        </w:rPr>
        <w:t>statement</w:t>
      </w:r>
      <w:r w:rsidRPr="00793498">
        <w:rPr>
          <w:rFonts w:ascii="Book Antiqua" w:hAnsi="Book Antiqua" w:cs="TimesNewRomanPS-BoldItalicMT" w:hint="eastAsia"/>
          <w:b/>
          <w:bCs/>
          <w:iCs/>
          <w:sz w:val="24"/>
        </w:rPr>
        <w:t>:</w:t>
      </w:r>
      <w:bookmarkEnd w:id="14"/>
      <w:bookmarkEnd w:id="15"/>
      <w:bookmarkEnd w:id="16"/>
      <w:bookmarkEnd w:id="17"/>
      <w:bookmarkEnd w:id="18"/>
      <w:bookmarkEnd w:id="19"/>
      <w:r>
        <w:rPr>
          <w:rFonts w:ascii="Book Antiqua" w:hAnsi="Book Antiqua" w:cs="TimesNewRomanPS-BoldItalicMT" w:hint="eastAsia"/>
          <w:b/>
          <w:bCs/>
          <w:iCs/>
          <w:sz w:val="24"/>
        </w:rPr>
        <w:t xml:space="preserve"> </w:t>
      </w:r>
      <w:r w:rsidRPr="00793498">
        <w:rPr>
          <w:rFonts w:ascii="Book Antiqua" w:hAnsi="Book Antiqua"/>
          <w:sz w:val="24"/>
        </w:rPr>
        <w:t>No additional data are available.</w:t>
      </w:r>
    </w:p>
    <w:bookmarkEnd w:id="20"/>
    <w:bookmarkEnd w:id="21"/>
    <w:p w:rsidR="00FC2418" w:rsidRPr="00D13055" w:rsidRDefault="00FC2418" w:rsidP="00FC2418">
      <w:pPr>
        <w:spacing w:line="360" w:lineRule="auto"/>
        <w:rPr>
          <w:rFonts w:ascii="Book Antiqua" w:eastAsia="SimSun" w:hAnsi="Book Antiqua" w:cs="Book Antiqua"/>
          <w:kern w:val="0"/>
          <w:sz w:val="24"/>
          <w:szCs w:val="24"/>
          <w:lang w:eastAsia="zh-CN"/>
        </w:rPr>
      </w:pPr>
    </w:p>
    <w:p w:rsidR="00FC2418" w:rsidRPr="00793498" w:rsidRDefault="00FC2418" w:rsidP="00FC2418">
      <w:pPr>
        <w:spacing w:line="360" w:lineRule="auto"/>
        <w:rPr>
          <w:rFonts w:ascii="Book Antiqua" w:hAnsi="Book Antiqua"/>
          <w:b/>
          <w:kern w:val="0"/>
          <w:sz w:val="24"/>
        </w:rPr>
      </w:pPr>
      <w:bookmarkStart w:id="24" w:name="OLE_LINK155"/>
      <w:bookmarkStart w:id="25" w:name="OLE_LINK183"/>
      <w:r w:rsidRPr="00793498">
        <w:rPr>
          <w:rFonts w:ascii="Book Antiqua" w:hAnsi="Book Antiqua"/>
          <w:b/>
          <w:kern w:val="0"/>
          <w:sz w:val="24"/>
        </w:rPr>
        <w:t xml:space="preserve">Open-Access: </w:t>
      </w:r>
      <w:r w:rsidRPr="00793498">
        <w:rPr>
          <w:rFonts w:ascii="Book Antiqua" w:hAnsi="Book Antiqua"/>
          <w:kern w:val="0"/>
          <w:sz w:val="24"/>
        </w:rPr>
        <w:t>This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4"/>
    <w:bookmarkEnd w:id="25"/>
    <w:p w:rsidR="00FC2418" w:rsidRPr="00793498" w:rsidRDefault="00FC2418" w:rsidP="00FC2418">
      <w:pPr>
        <w:spacing w:line="360" w:lineRule="auto"/>
        <w:rPr>
          <w:rFonts w:ascii="Book Antiqua" w:hAnsi="Book Antiqua" w:cs="Book Antiqua"/>
          <w:kern w:val="0"/>
          <w:sz w:val="24"/>
          <w:szCs w:val="24"/>
        </w:rPr>
      </w:pPr>
    </w:p>
    <w:p w:rsidR="00FC2418" w:rsidRPr="009B7911" w:rsidRDefault="00FC2418" w:rsidP="00FC2418">
      <w:pPr>
        <w:spacing w:line="360" w:lineRule="auto"/>
        <w:rPr>
          <w:rFonts w:ascii="Book Antiqua" w:hAnsi="Book Antiqua" w:cs="Times New Roman"/>
          <w:sz w:val="24"/>
          <w:szCs w:val="24"/>
        </w:rPr>
      </w:pPr>
      <w:r w:rsidRPr="00793498">
        <w:rPr>
          <w:rFonts w:ascii="Book Antiqua" w:hAnsi="Book Antiqua" w:cs="Book Antiqua"/>
          <w:b/>
          <w:kern w:val="0"/>
          <w:sz w:val="24"/>
          <w:szCs w:val="24"/>
        </w:rPr>
        <w:t>Correspondence to:</w:t>
      </w:r>
      <w:r>
        <w:rPr>
          <w:rFonts w:ascii="Book Antiqua" w:hAnsi="Book Antiqua" w:cs="Book Antiqua" w:hint="eastAsia"/>
          <w:b/>
          <w:kern w:val="0"/>
          <w:sz w:val="24"/>
          <w:szCs w:val="24"/>
        </w:rPr>
        <w:t xml:space="preserve"> </w:t>
      </w:r>
      <w:r w:rsidR="00D13055">
        <w:rPr>
          <w:rFonts w:ascii="Book Antiqua" w:hAnsi="Book Antiqua" w:cs="Times New Roman"/>
          <w:b/>
          <w:sz w:val="24"/>
          <w:szCs w:val="24"/>
        </w:rPr>
        <w:t>Yong Jae Kim, MD</w:t>
      </w:r>
      <w:r>
        <w:rPr>
          <w:rFonts w:ascii="Book Antiqua" w:hAnsi="Book Antiqua" w:cs="Times New Roman" w:hint="eastAsia"/>
          <w:sz w:val="24"/>
          <w:szCs w:val="24"/>
        </w:rPr>
        <w:t xml:space="preserve">, </w:t>
      </w:r>
      <w:r w:rsidRPr="009B7911">
        <w:rPr>
          <w:rFonts w:ascii="Book Antiqua" w:hAnsi="Book Antiqua" w:cs="Times New Roman"/>
          <w:sz w:val="24"/>
          <w:szCs w:val="24"/>
        </w:rPr>
        <w:t xml:space="preserve">Department of </w:t>
      </w:r>
      <w:r w:rsidRPr="009B7911">
        <w:rPr>
          <w:rFonts w:ascii="Book Antiqua" w:hAnsi="Book Antiqua" w:cs="Times New Roman" w:hint="eastAsia"/>
          <w:sz w:val="24"/>
          <w:szCs w:val="24"/>
        </w:rPr>
        <w:t>R</w:t>
      </w:r>
      <w:r w:rsidRPr="009B7911">
        <w:rPr>
          <w:rFonts w:ascii="Book Antiqua" w:hAnsi="Book Antiqua" w:cs="Times New Roman"/>
          <w:sz w:val="24"/>
          <w:szCs w:val="24"/>
        </w:rPr>
        <w:t xml:space="preserve">adiology, Soonchunhyang University Seoul Hospital, </w:t>
      </w:r>
      <w:r w:rsidRPr="009B7911">
        <w:rPr>
          <w:rFonts w:ascii="Book Antiqua" w:hAnsi="Book Antiqua" w:cs="Times New Roman" w:hint="eastAsia"/>
          <w:sz w:val="24"/>
          <w:szCs w:val="24"/>
        </w:rPr>
        <w:t xml:space="preserve">59, </w:t>
      </w:r>
      <w:r w:rsidRPr="009B7911">
        <w:rPr>
          <w:rFonts w:ascii="Book Antiqua" w:hAnsi="Book Antiqua" w:cs="Times New Roman"/>
          <w:sz w:val="24"/>
          <w:szCs w:val="24"/>
        </w:rPr>
        <w:t>Daesagwan-ro</w:t>
      </w:r>
      <w:r w:rsidRPr="009B7911">
        <w:rPr>
          <w:rFonts w:ascii="Book Antiqua" w:hAnsi="Book Antiqua" w:cs="Times New Roman" w:hint="eastAsia"/>
          <w:sz w:val="24"/>
          <w:szCs w:val="24"/>
        </w:rPr>
        <w:t xml:space="preserve"> </w:t>
      </w:r>
      <w:r w:rsidR="00D13055" w:rsidRPr="009B7911">
        <w:rPr>
          <w:rFonts w:ascii="Book Antiqua" w:hAnsi="Book Antiqua" w:cs="Times New Roman"/>
          <w:sz w:val="24"/>
          <w:szCs w:val="24"/>
        </w:rPr>
        <w:t>Yongsan-gu, Seoul</w:t>
      </w:r>
      <w:r w:rsidRPr="009B7911">
        <w:rPr>
          <w:rFonts w:ascii="Book Antiqua" w:hAnsi="Book Antiqua" w:cs="Times New Roman"/>
          <w:sz w:val="24"/>
          <w:szCs w:val="24"/>
        </w:rPr>
        <w:t xml:space="preserve"> </w:t>
      </w:r>
      <w:r w:rsidRPr="009B7911">
        <w:rPr>
          <w:rFonts w:ascii="Book Antiqua" w:hAnsi="Book Antiqua" w:cs="Times New Roman" w:hint="eastAsia"/>
          <w:sz w:val="24"/>
          <w:szCs w:val="24"/>
        </w:rPr>
        <w:t xml:space="preserve">04401, </w:t>
      </w:r>
      <w:r w:rsidRPr="009B7911">
        <w:rPr>
          <w:rFonts w:ascii="Book Antiqua" w:hAnsi="Book Antiqua" w:cs="Times New Roman"/>
          <w:sz w:val="24"/>
          <w:szCs w:val="24"/>
        </w:rPr>
        <w:t>South Korea</w:t>
      </w:r>
      <w:r w:rsidRPr="009B7911">
        <w:rPr>
          <w:rFonts w:ascii="Book Antiqua" w:hAnsi="Book Antiqua" w:cs="Times New Roman" w:hint="eastAsia"/>
          <w:sz w:val="24"/>
          <w:szCs w:val="24"/>
        </w:rPr>
        <w:t>.</w:t>
      </w:r>
      <w:r w:rsidRPr="009B7911">
        <w:rPr>
          <w:rFonts w:ascii="Book Antiqua" w:hAnsi="Book Antiqua" w:cs="Times New Roman"/>
          <w:sz w:val="24"/>
          <w:szCs w:val="24"/>
        </w:rPr>
        <w:t xml:space="preserve"> rtwodtwo@schmc.ac.kr</w:t>
      </w:r>
    </w:p>
    <w:p w:rsidR="00FC2418" w:rsidRPr="009B7911" w:rsidRDefault="00FC2418" w:rsidP="00FC2418">
      <w:pPr>
        <w:wordWrap/>
        <w:adjustRightInd w:val="0"/>
        <w:spacing w:line="360" w:lineRule="auto"/>
        <w:rPr>
          <w:rFonts w:ascii="Book Antiqua" w:hAnsi="Book Antiqua" w:cs="Book Antiqua"/>
          <w:kern w:val="0"/>
          <w:sz w:val="24"/>
          <w:szCs w:val="24"/>
        </w:rPr>
      </w:pPr>
      <w:r w:rsidRPr="009B7911">
        <w:rPr>
          <w:rFonts w:ascii="Book Antiqua" w:hAnsi="Book Antiqua" w:cs="Book Antiqua" w:hint="eastAsia"/>
          <w:b/>
          <w:kern w:val="0"/>
          <w:sz w:val="24"/>
          <w:szCs w:val="24"/>
        </w:rPr>
        <w:t>Telephone:</w:t>
      </w:r>
      <w:r w:rsidRPr="009B7911">
        <w:rPr>
          <w:rFonts w:ascii="Book Antiqua" w:hAnsi="Book Antiqua" w:cs="Book Antiqua" w:hint="eastAsia"/>
          <w:kern w:val="0"/>
          <w:sz w:val="24"/>
          <w:szCs w:val="24"/>
        </w:rPr>
        <w:t xml:space="preserve"> +82-2-7099396</w:t>
      </w:r>
    </w:p>
    <w:p w:rsidR="00FC2418" w:rsidRPr="00EC53CE" w:rsidRDefault="00FC2418" w:rsidP="00FC2418">
      <w:pPr>
        <w:wordWrap/>
        <w:adjustRightInd w:val="0"/>
        <w:spacing w:line="360" w:lineRule="auto"/>
        <w:rPr>
          <w:rFonts w:ascii="Book Antiqua" w:hAnsi="Book Antiqua" w:cs="Book Antiqua"/>
          <w:kern w:val="0"/>
          <w:sz w:val="24"/>
          <w:szCs w:val="24"/>
        </w:rPr>
      </w:pPr>
      <w:r w:rsidRPr="00FC2418">
        <w:rPr>
          <w:rFonts w:ascii="Book Antiqua" w:hAnsi="Book Antiqua" w:cs="Book Antiqua" w:hint="eastAsia"/>
          <w:b/>
          <w:kern w:val="0"/>
          <w:sz w:val="24"/>
          <w:szCs w:val="24"/>
        </w:rPr>
        <w:t>Fax:</w:t>
      </w:r>
      <w:r>
        <w:rPr>
          <w:rFonts w:ascii="Book Antiqua" w:hAnsi="Book Antiqua" w:cs="Book Antiqua" w:hint="eastAsia"/>
          <w:kern w:val="0"/>
          <w:sz w:val="24"/>
          <w:szCs w:val="24"/>
        </w:rPr>
        <w:t xml:space="preserve"> </w:t>
      </w:r>
      <w:r w:rsidR="00D13055">
        <w:rPr>
          <w:rFonts w:ascii="Book Antiqua" w:hAnsi="Book Antiqua" w:cs="Book Antiqua"/>
          <w:kern w:val="0"/>
          <w:sz w:val="24"/>
          <w:szCs w:val="24"/>
        </w:rPr>
        <w:t>+82-2-709</w:t>
      </w:r>
      <w:r w:rsidRPr="00EC53CE">
        <w:rPr>
          <w:rFonts w:ascii="Book Antiqua" w:hAnsi="Book Antiqua" w:cs="Book Antiqua"/>
          <w:kern w:val="0"/>
          <w:sz w:val="24"/>
          <w:szCs w:val="24"/>
        </w:rPr>
        <w:t>9066</w:t>
      </w:r>
    </w:p>
    <w:p w:rsidR="00FC2418" w:rsidRPr="00E92004" w:rsidRDefault="00FC2418" w:rsidP="00FC2418">
      <w:pPr>
        <w:spacing w:line="360" w:lineRule="auto"/>
        <w:rPr>
          <w:rFonts w:ascii="Book Antiqua" w:eastAsia="SimSun" w:hAnsi="Book Antiqua"/>
          <w:b/>
          <w:sz w:val="24"/>
          <w:lang w:eastAsia="zh-CN"/>
        </w:rPr>
      </w:pPr>
    </w:p>
    <w:p w:rsidR="00FC2418" w:rsidRPr="00E92004" w:rsidRDefault="00FC2418" w:rsidP="00FC2418">
      <w:pPr>
        <w:spacing w:line="360" w:lineRule="auto"/>
        <w:rPr>
          <w:rFonts w:ascii="Book Antiqua" w:eastAsia="SimSun" w:hAnsi="Book Antiqua"/>
          <w:sz w:val="24"/>
          <w:lang w:eastAsia="zh-CN"/>
        </w:rPr>
      </w:pPr>
      <w:bookmarkStart w:id="26" w:name="OLE_LINK476"/>
      <w:bookmarkStart w:id="27" w:name="OLE_LINK477"/>
      <w:bookmarkStart w:id="28" w:name="OLE_LINK117"/>
      <w:bookmarkStart w:id="29" w:name="OLE_LINK528"/>
      <w:bookmarkStart w:id="30" w:name="OLE_LINK557"/>
      <w:r w:rsidRPr="00793498">
        <w:rPr>
          <w:rFonts w:ascii="Book Antiqua" w:hAnsi="Book Antiqua"/>
          <w:b/>
          <w:sz w:val="24"/>
        </w:rPr>
        <w:t>Received:</w:t>
      </w:r>
      <w:r w:rsidR="00E92004">
        <w:rPr>
          <w:rFonts w:ascii="Book Antiqua" w:eastAsia="SimSun" w:hAnsi="Book Antiqua" w:hint="eastAsia"/>
          <w:b/>
          <w:sz w:val="24"/>
          <w:lang w:eastAsia="zh-CN"/>
        </w:rPr>
        <w:t xml:space="preserve"> </w:t>
      </w:r>
      <w:r w:rsidR="00E92004" w:rsidRPr="00E92004">
        <w:rPr>
          <w:rFonts w:ascii="Book Antiqua" w:eastAsia="SimSun" w:hAnsi="Book Antiqua" w:hint="eastAsia"/>
          <w:sz w:val="24"/>
          <w:lang w:eastAsia="zh-CN"/>
        </w:rPr>
        <w:t>October 15, 2015</w:t>
      </w:r>
    </w:p>
    <w:p w:rsidR="00E92004" w:rsidRPr="00E92004" w:rsidRDefault="00FC2418" w:rsidP="00E92004">
      <w:pPr>
        <w:spacing w:line="360" w:lineRule="auto"/>
        <w:rPr>
          <w:rFonts w:ascii="Book Antiqua" w:eastAsia="SimSun" w:hAnsi="Book Antiqua"/>
          <w:sz w:val="24"/>
          <w:lang w:eastAsia="zh-CN"/>
        </w:rPr>
      </w:pPr>
      <w:r w:rsidRPr="00793498">
        <w:rPr>
          <w:rFonts w:ascii="Book Antiqua" w:hAnsi="Book Antiqua" w:hint="eastAsia"/>
          <w:b/>
          <w:sz w:val="24"/>
        </w:rPr>
        <w:t>Peer-review started</w:t>
      </w:r>
      <w:r w:rsidRPr="00793498">
        <w:rPr>
          <w:rFonts w:ascii="Book Antiqua" w:hAnsi="Book Antiqua"/>
          <w:b/>
          <w:sz w:val="24"/>
        </w:rPr>
        <w:t>:</w:t>
      </w:r>
      <w:r w:rsidR="00E92004">
        <w:rPr>
          <w:rFonts w:ascii="Book Antiqua" w:eastAsia="SimSun" w:hAnsi="Book Antiqua" w:hint="eastAsia"/>
          <w:b/>
          <w:sz w:val="24"/>
          <w:lang w:eastAsia="zh-CN"/>
        </w:rPr>
        <w:t xml:space="preserve"> </w:t>
      </w:r>
      <w:r w:rsidR="00E92004" w:rsidRPr="00E92004">
        <w:rPr>
          <w:rFonts w:ascii="Book Antiqua" w:eastAsia="SimSun" w:hAnsi="Book Antiqua" w:hint="eastAsia"/>
          <w:sz w:val="24"/>
          <w:lang w:eastAsia="zh-CN"/>
        </w:rPr>
        <w:t>October 15, 2015</w:t>
      </w:r>
    </w:p>
    <w:p w:rsidR="00FC2418" w:rsidRPr="00E92004" w:rsidRDefault="00FC2418" w:rsidP="00FC2418">
      <w:pPr>
        <w:spacing w:line="360" w:lineRule="auto"/>
        <w:rPr>
          <w:rFonts w:ascii="Book Antiqua" w:eastAsia="SimSun" w:hAnsi="Book Antiqua"/>
          <w:b/>
          <w:sz w:val="24"/>
          <w:lang w:eastAsia="zh-CN"/>
        </w:rPr>
      </w:pPr>
      <w:r w:rsidRPr="00793498">
        <w:rPr>
          <w:rFonts w:ascii="Book Antiqua" w:hAnsi="Book Antiqua"/>
          <w:b/>
          <w:sz w:val="24"/>
        </w:rPr>
        <w:lastRenderedPageBreak/>
        <w:t>First decision:</w:t>
      </w:r>
      <w:r w:rsidR="00E92004">
        <w:rPr>
          <w:rFonts w:ascii="Book Antiqua" w:eastAsia="SimSun" w:hAnsi="Book Antiqua" w:hint="eastAsia"/>
          <w:b/>
          <w:sz w:val="24"/>
          <w:lang w:eastAsia="zh-CN"/>
        </w:rPr>
        <w:t xml:space="preserve"> </w:t>
      </w:r>
      <w:r w:rsidR="00E92004" w:rsidRPr="00E92004">
        <w:rPr>
          <w:rFonts w:ascii="Book Antiqua" w:eastAsia="SimSun" w:hAnsi="Book Antiqua" w:hint="eastAsia"/>
          <w:sz w:val="24"/>
          <w:lang w:eastAsia="zh-CN"/>
        </w:rPr>
        <w:t>November 13, 2015</w:t>
      </w:r>
    </w:p>
    <w:p w:rsidR="00FC2418" w:rsidRPr="00E92004" w:rsidRDefault="00FC2418" w:rsidP="00FC2418">
      <w:pPr>
        <w:spacing w:line="360" w:lineRule="auto"/>
        <w:rPr>
          <w:rFonts w:ascii="Book Antiqua" w:eastAsia="SimSun" w:hAnsi="Book Antiqua"/>
          <w:b/>
          <w:sz w:val="24"/>
          <w:lang w:eastAsia="zh-CN"/>
        </w:rPr>
      </w:pPr>
      <w:r w:rsidRPr="00793498">
        <w:rPr>
          <w:rFonts w:ascii="Book Antiqua" w:hAnsi="Book Antiqua"/>
          <w:b/>
          <w:sz w:val="24"/>
        </w:rPr>
        <w:t>Revised:</w:t>
      </w:r>
      <w:r w:rsidR="00E92004">
        <w:rPr>
          <w:rFonts w:ascii="Book Antiqua" w:eastAsia="SimSun" w:hAnsi="Book Antiqua" w:hint="eastAsia"/>
          <w:b/>
          <w:sz w:val="24"/>
          <w:lang w:eastAsia="zh-CN"/>
        </w:rPr>
        <w:t xml:space="preserve"> </w:t>
      </w:r>
      <w:r w:rsidR="00E92004" w:rsidRPr="00E92004">
        <w:rPr>
          <w:rFonts w:ascii="Book Antiqua" w:eastAsia="SimSun" w:hAnsi="Book Antiqua" w:hint="eastAsia"/>
          <w:sz w:val="24"/>
          <w:lang w:eastAsia="zh-CN"/>
        </w:rPr>
        <w:t xml:space="preserve">November </w:t>
      </w:r>
      <w:r w:rsidR="00E92004">
        <w:rPr>
          <w:rFonts w:ascii="Book Antiqua" w:eastAsia="SimSun" w:hAnsi="Book Antiqua" w:hint="eastAsia"/>
          <w:sz w:val="24"/>
          <w:lang w:eastAsia="zh-CN"/>
        </w:rPr>
        <w:t>27</w:t>
      </w:r>
      <w:r w:rsidR="00E92004" w:rsidRPr="00E92004">
        <w:rPr>
          <w:rFonts w:ascii="Book Antiqua" w:eastAsia="SimSun" w:hAnsi="Book Antiqua" w:hint="eastAsia"/>
          <w:sz w:val="24"/>
          <w:lang w:eastAsia="zh-CN"/>
        </w:rPr>
        <w:t>, 2015</w:t>
      </w:r>
    </w:p>
    <w:p w:rsidR="00FC2418" w:rsidRPr="0019548C" w:rsidRDefault="00FC2418" w:rsidP="00FC2418">
      <w:pPr>
        <w:spacing w:line="360" w:lineRule="auto"/>
        <w:rPr>
          <w:rFonts w:ascii="Book Antiqua" w:hAnsi="Book Antiqua"/>
          <w:color w:val="000000"/>
          <w:sz w:val="24"/>
        </w:rPr>
      </w:pPr>
      <w:r w:rsidRPr="00793498">
        <w:rPr>
          <w:rFonts w:ascii="Book Antiqua" w:hAnsi="Book Antiqua"/>
          <w:b/>
          <w:sz w:val="24"/>
        </w:rPr>
        <w:t>Accepted:</w:t>
      </w:r>
      <w:bookmarkStart w:id="31" w:name="OLE_LINK98"/>
      <w:bookmarkStart w:id="32" w:name="OLE_LINK99"/>
      <w:bookmarkStart w:id="33" w:name="OLE_LINK104"/>
      <w:bookmarkStart w:id="34" w:name="OLE_LINK110"/>
      <w:bookmarkStart w:id="35" w:name="OLE_LINK111"/>
      <w:bookmarkStart w:id="36" w:name="OLE_LINK115"/>
      <w:bookmarkStart w:id="37" w:name="OLE_LINK118"/>
      <w:bookmarkStart w:id="38" w:name="OLE_LINK119"/>
      <w:bookmarkStart w:id="39" w:name="OLE_LINK120"/>
      <w:bookmarkStart w:id="40" w:name="OLE_LINK121"/>
      <w:bookmarkStart w:id="41" w:name="OLE_LINK122"/>
      <w:bookmarkStart w:id="42" w:name="OLE_LINK125"/>
      <w:bookmarkStart w:id="43" w:name="OLE_LINK126"/>
      <w:bookmarkStart w:id="44" w:name="OLE_LINK127"/>
      <w:bookmarkStart w:id="45" w:name="OLE_LINK129"/>
      <w:bookmarkStart w:id="46" w:name="OLE_LINK132"/>
      <w:bookmarkStart w:id="47" w:name="OLE_LINK135"/>
      <w:bookmarkStart w:id="48" w:name="OLE_LINK136"/>
      <w:bookmarkStart w:id="49" w:name="OLE_LINK137"/>
      <w:bookmarkStart w:id="50" w:name="OLE_LINK138"/>
      <w:bookmarkStart w:id="51" w:name="OLE_LINK139"/>
      <w:bookmarkStart w:id="52" w:name="OLE_LINK141"/>
      <w:bookmarkStart w:id="53" w:name="OLE_LINK142"/>
      <w:bookmarkStart w:id="54" w:name="OLE_LINK143"/>
      <w:bookmarkStart w:id="55" w:name="OLE_LINK144"/>
      <w:bookmarkStart w:id="56" w:name="OLE_LINK145"/>
      <w:bookmarkStart w:id="57" w:name="OLE_LINK146"/>
      <w:bookmarkStart w:id="58" w:name="OLE_LINK147"/>
      <w:r w:rsidR="0019548C" w:rsidRPr="0019548C">
        <w:rPr>
          <w:rFonts w:ascii="Book Antiqua" w:hAnsi="Book Antiqua"/>
          <w:color w:val="000000"/>
          <w:sz w:val="24"/>
        </w:rPr>
        <w:t xml:space="preserve"> </w:t>
      </w:r>
      <w:r w:rsidR="0019548C">
        <w:rPr>
          <w:rFonts w:ascii="Book Antiqua" w:hAnsi="Book Antiqua"/>
          <w:color w:val="000000"/>
          <w:sz w:val="24"/>
        </w:rPr>
        <w:t>December 30</w:t>
      </w:r>
      <w:r w:rsidR="0019548C" w:rsidRPr="002A2EC8">
        <w:rPr>
          <w:rFonts w:ascii="Book Antiqua" w:hAnsi="Book Antiqua"/>
          <w:color w:val="000000"/>
          <w:sz w:val="24"/>
        </w:rPr>
        <w:t>, 2015</w:t>
      </w:r>
      <w:bookmarkStart w:id="59" w:name="_GoBack"/>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FC2418" w:rsidRPr="00793498" w:rsidRDefault="00FC2418" w:rsidP="00FC2418">
      <w:pPr>
        <w:spacing w:line="360" w:lineRule="auto"/>
        <w:rPr>
          <w:rFonts w:ascii="Book Antiqua" w:hAnsi="Book Antiqua"/>
          <w:b/>
          <w:sz w:val="24"/>
        </w:rPr>
      </w:pPr>
      <w:r w:rsidRPr="00793498">
        <w:rPr>
          <w:rFonts w:ascii="Book Antiqua" w:hAnsi="Book Antiqua"/>
          <w:b/>
          <w:sz w:val="24"/>
        </w:rPr>
        <w:t>Article in press:</w:t>
      </w:r>
    </w:p>
    <w:p w:rsidR="00FC2418" w:rsidRPr="00793498" w:rsidRDefault="00FC2418" w:rsidP="00FC2418">
      <w:pPr>
        <w:spacing w:line="360" w:lineRule="auto"/>
        <w:rPr>
          <w:rFonts w:ascii="Book Antiqua" w:hAnsi="Book Antiqua"/>
          <w:b/>
          <w:sz w:val="24"/>
        </w:rPr>
      </w:pPr>
      <w:r w:rsidRPr="00793498">
        <w:rPr>
          <w:rFonts w:ascii="Book Antiqua" w:hAnsi="Book Antiqua"/>
          <w:b/>
          <w:sz w:val="24"/>
        </w:rPr>
        <w:t>Published online:</w:t>
      </w:r>
    </w:p>
    <w:bookmarkEnd w:id="26"/>
    <w:bookmarkEnd w:id="27"/>
    <w:bookmarkEnd w:id="28"/>
    <w:bookmarkEnd w:id="29"/>
    <w:bookmarkEnd w:id="30"/>
    <w:p w:rsidR="00FC2418" w:rsidRPr="00793498" w:rsidRDefault="00FC2418" w:rsidP="00FC2418">
      <w:pPr>
        <w:spacing w:line="360" w:lineRule="auto"/>
        <w:rPr>
          <w:rFonts w:ascii="Book Antiqua" w:hAnsi="Book Antiqua" w:cs="Times New Roman"/>
          <w:sz w:val="24"/>
          <w:szCs w:val="24"/>
          <w:lang w:val="en-GB"/>
        </w:rPr>
      </w:pPr>
    </w:p>
    <w:p w:rsidR="00FC2418" w:rsidRPr="00793498" w:rsidRDefault="00FC2418" w:rsidP="00FC2418">
      <w:pPr>
        <w:spacing w:line="360" w:lineRule="auto"/>
        <w:rPr>
          <w:rFonts w:ascii="Book Antiqua" w:hAnsi="Book Antiqua" w:cs="Times New Roman"/>
          <w:sz w:val="24"/>
          <w:szCs w:val="24"/>
          <w:lang w:val="en-GB"/>
        </w:rPr>
      </w:pPr>
    </w:p>
    <w:p w:rsidR="00FC2418" w:rsidRPr="00793498" w:rsidRDefault="00FC2418" w:rsidP="00FC2418">
      <w:pPr>
        <w:spacing w:line="360" w:lineRule="auto"/>
        <w:rPr>
          <w:rFonts w:ascii="Book Antiqua" w:hAnsi="Book Antiqua" w:cs="Times New Roman"/>
          <w:sz w:val="24"/>
          <w:szCs w:val="24"/>
          <w:lang w:val="en-GB"/>
        </w:rPr>
      </w:pPr>
    </w:p>
    <w:p w:rsidR="00FC2418" w:rsidRPr="00793498" w:rsidRDefault="00FC2418" w:rsidP="00FC2418">
      <w:pPr>
        <w:widowControl/>
        <w:wordWrap/>
        <w:autoSpaceDE/>
        <w:autoSpaceDN/>
        <w:jc w:val="left"/>
        <w:rPr>
          <w:rFonts w:ascii="Book Antiqua" w:hAnsi="Book Antiqua" w:cs="Times New Roman"/>
          <w:b/>
          <w:sz w:val="24"/>
          <w:szCs w:val="24"/>
          <w:lang w:val="en-GB"/>
        </w:rPr>
      </w:pPr>
      <w:r w:rsidRPr="00793498">
        <w:rPr>
          <w:rFonts w:ascii="Book Antiqua" w:hAnsi="Book Antiqua" w:cs="Times New Roman"/>
          <w:b/>
          <w:sz w:val="24"/>
          <w:szCs w:val="24"/>
          <w:lang w:val="en-GB"/>
        </w:rPr>
        <w:br w:type="page"/>
      </w:r>
    </w:p>
    <w:p w:rsidR="00FC2418" w:rsidRPr="00793498" w:rsidRDefault="00FC2418" w:rsidP="00FC2418">
      <w:pPr>
        <w:spacing w:line="360" w:lineRule="auto"/>
        <w:rPr>
          <w:rFonts w:ascii="Book Antiqua" w:hAnsi="Book Antiqua" w:cs="Times New Roman"/>
          <w:b/>
          <w:sz w:val="24"/>
          <w:szCs w:val="24"/>
          <w:lang w:val="en-GB"/>
        </w:rPr>
      </w:pPr>
      <w:r w:rsidRPr="00793498">
        <w:rPr>
          <w:rFonts w:ascii="Book Antiqua" w:hAnsi="Book Antiqua" w:cs="Times New Roman"/>
          <w:b/>
          <w:sz w:val="24"/>
          <w:szCs w:val="24"/>
          <w:lang w:val="en-GB"/>
        </w:rPr>
        <w:lastRenderedPageBreak/>
        <w:t>Abstract</w:t>
      </w:r>
    </w:p>
    <w:p w:rsidR="00FC2418" w:rsidRPr="00793498" w:rsidRDefault="00FC2418" w:rsidP="00FC2418">
      <w:pPr>
        <w:spacing w:line="360" w:lineRule="auto"/>
        <w:rPr>
          <w:rFonts w:ascii="Book Antiqua" w:hAnsi="Book Antiqua"/>
          <w:sz w:val="24"/>
          <w:szCs w:val="24"/>
        </w:rPr>
      </w:pPr>
      <w:r w:rsidRPr="00793498">
        <w:rPr>
          <w:rFonts w:ascii="Book Antiqua" w:hAnsi="Book Antiqua"/>
          <w:b/>
          <w:sz w:val="24"/>
          <w:szCs w:val="24"/>
        </w:rPr>
        <w:t xml:space="preserve">AIM: </w:t>
      </w:r>
      <w:r w:rsidRPr="00793498">
        <w:rPr>
          <w:rFonts w:ascii="Book Antiqua" w:hAnsi="Book Antiqua"/>
          <w:sz w:val="24"/>
          <w:szCs w:val="24"/>
        </w:rPr>
        <w:t>To determine the correlation between the hepatic venous pressure gradient and the endoscopic grade of esophageal varices.</w:t>
      </w:r>
    </w:p>
    <w:p w:rsidR="00FC2418" w:rsidRPr="00793498" w:rsidRDefault="00FC2418" w:rsidP="00FC2418">
      <w:pPr>
        <w:spacing w:line="360" w:lineRule="auto"/>
        <w:rPr>
          <w:rFonts w:ascii="Book Antiqua" w:hAnsi="Book Antiqua"/>
          <w:sz w:val="24"/>
          <w:szCs w:val="24"/>
        </w:rPr>
      </w:pPr>
    </w:p>
    <w:p w:rsidR="00FC2418" w:rsidRPr="00793498" w:rsidRDefault="00FC2418" w:rsidP="00FC2418">
      <w:pPr>
        <w:spacing w:line="360" w:lineRule="auto"/>
        <w:rPr>
          <w:rFonts w:ascii="Book Antiqua" w:hAnsi="Book Antiqua"/>
          <w:sz w:val="24"/>
          <w:szCs w:val="24"/>
        </w:rPr>
      </w:pPr>
      <w:r w:rsidRPr="00793498">
        <w:rPr>
          <w:rFonts w:ascii="Book Antiqua" w:hAnsi="Book Antiqua"/>
          <w:b/>
          <w:sz w:val="24"/>
          <w:szCs w:val="24"/>
        </w:rPr>
        <w:t xml:space="preserve">METHODS: </w:t>
      </w:r>
      <w:r w:rsidRPr="00793498">
        <w:rPr>
          <w:rFonts w:ascii="Book Antiqua" w:hAnsi="Book Antiqua"/>
          <w:sz w:val="24"/>
          <w:szCs w:val="24"/>
        </w:rPr>
        <w:t>From September 2009 to March 2013, a total of 176 measurements of hepatic venous pressure gradient (HVPG) were done in 146 patients. Each transjugular HVPG was measured twice, first using an end whole catheter (EH-HVPG),</w:t>
      </w:r>
      <w:r w:rsidR="009500B3">
        <w:rPr>
          <w:rFonts w:ascii="Book Antiqua" w:hAnsi="Book Antiqua" w:hint="eastAsia"/>
          <w:sz w:val="24"/>
          <w:szCs w:val="24"/>
        </w:rPr>
        <w:t xml:space="preserve"> </w:t>
      </w:r>
      <w:r w:rsidRPr="00793498">
        <w:rPr>
          <w:rFonts w:ascii="Book Antiqua" w:hAnsi="Book Antiqua"/>
          <w:sz w:val="24"/>
          <w:szCs w:val="24"/>
        </w:rPr>
        <w:t>and then</w:t>
      </w:r>
      <w:r w:rsidR="009500B3">
        <w:rPr>
          <w:rFonts w:ascii="Book Antiqua" w:hAnsi="Book Antiqua" w:hint="eastAsia"/>
          <w:sz w:val="24"/>
          <w:szCs w:val="24"/>
        </w:rPr>
        <w:t xml:space="preserve"> </w:t>
      </w:r>
      <w:r w:rsidRPr="00793498">
        <w:rPr>
          <w:rFonts w:ascii="Book Antiqua" w:hAnsi="Book Antiqua"/>
          <w:sz w:val="24"/>
          <w:szCs w:val="24"/>
        </w:rPr>
        <w:t>using a balloon catheter (B-HVPG). The HVPG was compared with the endoscopic grade of esophageal varices (according to the</w:t>
      </w:r>
      <w:r w:rsidRPr="00793498">
        <w:rPr>
          <w:rFonts w:ascii="Book Antiqua" w:hAnsi="Book Antiqua" w:hint="eastAsia"/>
          <w:sz w:val="24"/>
          <w:szCs w:val="24"/>
        </w:rPr>
        <w:t xml:space="preserve"> g</w:t>
      </w:r>
      <w:r w:rsidRPr="00793498">
        <w:rPr>
          <w:rFonts w:ascii="Book Antiqua" w:hAnsi="Book Antiqua"/>
          <w:sz w:val="24"/>
          <w:szCs w:val="24"/>
        </w:rPr>
        <w:t>eneral rules for recording endoscopic findings of esophagogastric</w:t>
      </w:r>
      <w:r>
        <w:rPr>
          <w:rFonts w:ascii="Book Antiqua" w:hAnsi="Book Antiqua" w:hint="eastAsia"/>
          <w:sz w:val="24"/>
          <w:szCs w:val="24"/>
        </w:rPr>
        <w:t xml:space="preserve"> </w:t>
      </w:r>
      <w:r w:rsidRPr="00793498">
        <w:rPr>
          <w:rFonts w:ascii="Book Antiqua" w:hAnsi="Book Antiqua"/>
          <w:sz w:val="24"/>
          <w:szCs w:val="24"/>
        </w:rPr>
        <w:t>varices), which was recorded</w:t>
      </w:r>
      <w:r>
        <w:rPr>
          <w:rFonts w:ascii="Book Antiqua" w:hAnsi="Book Antiqua" w:hint="eastAsia"/>
          <w:sz w:val="24"/>
          <w:szCs w:val="24"/>
        </w:rPr>
        <w:t xml:space="preserve"> </w:t>
      </w:r>
      <w:r w:rsidRPr="00793498">
        <w:rPr>
          <w:rFonts w:ascii="Book Antiqua" w:hAnsi="Book Antiqua"/>
          <w:sz w:val="24"/>
          <w:szCs w:val="24"/>
        </w:rPr>
        <w:t>within a month of the measurement of HVPG.</w:t>
      </w:r>
    </w:p>
    <w:p w:rsidR="00FC2418" w:rsidRPr="00793498" w:rsidRDefault="00FC2418" w:rsidP="00FC2418">
      <w:pPr>
        <w:spacing w:line="360" w:lineRule="auto"/>
        <w:rPr>
          <w:rFonts w:ascii="Book Antiqua" w:hAnsi="Book Antiqua"/>
          <w:sz w:val="24"/>
          <w:szCs w:val="24"/>
        </w:rPr>
      </w:pPr>
    </w:p>
    <w:p w:rsidR="00FC2418" w:rsidRPr="00793498" w:rsidRDefault="00FC2418" w:rsidP="00FC2418">
      <w:pPr>
        <w:spacing w:line="360" w:lineRule="auto"/>
        <w:rPr>
          <w:rFonts w:ascii="Book Antiqua" w:hAnsi="Book Antiqua"/>
          <w:sz w:val="24"/>
          <w:szCs w:val="24"/>
        </w:rPr>
      </w:pPr>
      <w:r w:rsidRPr="00793498">
        <w:rPr>
          <w:rFonts w:ascii="Book Antiqua" w:hAnsi="Book Antiqua"/>
          <w:b/>
          <w:sz w:val="24"/>
          <w:szCs w:val="24"/>
        </w:rPr>
        <w:t xml:space="preserve">RESULTS: </w:t>
      </w:r>
      <w:r w:rsidRPr="00793498">
        <w:rPr>
          <w:rFonts w:ascii="Book Antiqua" w:hAnsi="Book Antiqua"/>
          <w:sz w:val="24"/>
          <w:szCs w:val="24"/>
        </w:rPr>
        <w:t>The study included 110 men and 36</w:t>
      </w:r>
      <w:r w:rsidR="009500B3">
        <w:rPr>
          <w:rFonts w:ascii="Book Antiqua" w:hAnsi="Book Antiqua" w:hint="eastAsia"/>
          <w:sz w:val="24"/>
          <w:szCs w:val="24"/>
        </w:rPr>
        <w:t xml:space="preserve"> </w:t>
      </w:r>
      <w:r w:rsidRPr="00793498">
        <w:rPr>
          <w:rFonts w:ascii="Book Antiqua" w:hAnsi="Book Antiqua"/>
          <w:sz w:val="24"/>
          <w:szCs w:val="24"/>
        </w:rPr>
        <w:t xml:space="preserve">women, with a mean age of 56.1 years (range, 43-76 years). The technical success rate of the pressure measurements was100% </w:t>
      </w:r>
      <w:r w:rsidRPr="00793498">
        <w:rPr>
          <w:rFonts w:ascii="Book Antiqua" w:hAnsi="Book Antiqua" w:hint="eastAsia"/>
          <w:sz w:val="24"/>
          <w:szCs w:val="24"/>
        </w:rPr>
        <w:t>and</w:t>
      </w:r>
      <w:r w:rsidRPr="00793498">
        <w:rPr>
          <w:rFonts w:ascii="Book Antiqua" w:hAnsi="Book Antiqua"/>
          <w:sz w:val="24"/>
          <w:szCs w:val="24"/>
        </w:rPr>
        <w:t xml:space="preserve"> there were</w:t>
      </w:r>
      <w:r w:rsidRPr="00793498">
        <w:rPr>
          <w:rFonts w:ascii="Book Antiqua" w:hAnsi="Book Antiqua" w:hint="eastAsia"/>
          <w:sz w:val="24"/>
          <w:szCs w:val="24"/>
        </w:rPr>
        <w:t xml:space="preserve"> no </w:t>
      </w:r>
      <w:r w:rsidR="009500B3">
        <w:rPr>
          <w:rFonts w:ascii="Book Antiqua" w:hAnsi="Book Antiqua" w:hint="eastAsia"/>
          <w:sz w:val="24"/>
          <w:szCs w:val="24"/>
        </w:rPr>
        <w:t xml:space="preserve">complication related to the </w:t>
      </w:r>
      <w:r w:rsidRPr="00793498">
        <w:rPr>
          <w:rFonts w:ascii="Book Antiqua" w:hAnsi="Book Antiqua" w:hint="eastAsia"/>
          <w:sz w:val="24"/>
          <w:szCs w:val="24"/>
        </w:rPr>
        <w:t>procedure</w:t>
      </w:r>
      <w:r w:rsidR="009500B3">
        <w:rPr>
          <w:rFonts w:ascii="Book Antiqua" w:hAnsi="Book Antiqua" w:hint="eastAsia"/>
          <w:sz w:val="24"/>
          <w:szCs w:val="24"/>
        </w:rPr>
        <w:t>s</w:t>
      </w:r>
      <w:r w:rsidRPr="00793498">
        <w:rPr>
          <w:rFonts w:ascii="Book Antiqua" w:hAnsi="Book Antiqua"/>
          <w:sz w:val="24"/>
          <w:szCs w:val="24"/>
        </w:rPr>
        <w:t>. Mean HVPG was 15.3</w:t>
      </w:r>
      <w:r w:rsidR="009500B3">
        <w:rPr>
          <w:rFonts w:ascii="Book Antiqua" w:hAnsi="Book Antiqua" w:hint="eastAsia"/>
          <w:sz w:val="24"/>
          <w:szCs w:val="24"/>
        </w:rPr>
        <w:t xml:space="preserve"> </w:t>
      </w:r>
      <w:r w:rsidRPr="00793498">
        <w:rPr>
          <w:rFonts w:ascii="Book Antiqua" w:hAnsi="Book Antiqua"/>
          <w:sz w:val="24"/>
          <w:szCs w:val="24"/>
        </w:rPr>
        <w:t>mmHg as measured using the</w:t>
      </w:r>
      <w:r w:rsidR="009500B3">
        <w:rPr>
          <w:rFonts w:ascii="Book Antiqua" w:hAnsi="Book Antiqua" w:hint="eastAsia"/>
          <w:sz w:val="24"/>
          <w:szCs w:val="24"/>
        </w:rPr>
        <w:t xml:space="preserve"> </w:t>
      </w:r>
      <w:r w:rsidRPr="00793498">
        <w:rPr>
          <w:rFonts w:ascii="Book Antiqua" w:hAnsi="Book Antiqua"/>
          <w:sz w:val="24"/>
          <w:szCs w:val="24"/>
        </w:rPr>
        <w:t>end hole catheter method and 16.5</w:t>
      </w:r>
      <w:r w:rsidR="009500B3">
        <w:rPr>
          <w:rFonts w:ascii="Book Antiqua" w:hAnsi="Book Antiqua" w:hint="eastAsia"/>
          <w:sz w:val="24"/>
          <w:szCs w:val="24"/>
        </w:rPr>
        <w:t xml:space="preserve"> </w:t>
      </w:r>
      <w:r w:rsidRPr="00793498">
        <w:rPr>
          <w:rFonts w:ascii="Book Antiqua" w:hAnsi="Book Antiqua"/>
          <w:sz w:val="24"/>
          <w:szCs w:val="24"/>
        </w:rPr>
        <w:t>mmHg as measured using the</w:t>
      </w:r>
      <w:r w:rsidR="009500B3">
        <w:rPr>
          <w:rFonts w:ascii="Book Antiqua" w:hAnsi="Book Antiqua" w:hint="eastAsia"/>
          <w:sz w:val="24"/>
          <w:szCs w:val="24"/>
        </w:rPr>
        <w:t xml:space="preserve"> </w:t>
      </w:r>
      <w:r w:rsidRPr="00793498">
        <w:rPr>
          <w:rFonts w:ascii="Book Antiqua" w:hAnsi="Book Antiqua"/>
          <w:sz w:val="24"/>
          <w:szCs w:val="24"/>
        </w:rPr>
        <w:t xml:space="preserve">balloon catheter method. </w:t>
      </w:r>
      <w:r w:rsidRPr="00793498">
        <w:rPr>
          <w:rFonts w:ascii="Book Antiqua" w:hAnsi="Book Antiqua" w:hint="eastAsia"/>
          <w:sz w:val="24"/>
          <w:szCs w:val="24"/>
        </w:rPr>
        <w:t>Mean HVPG (both EH-HVPG and B-HVPG) was not significantly different among patients with different characteristics, including sex and comorbid factors, except for</w:t>
      </w:r>
      <w:r w:rsidRPr="00793498">
        <w:rPr>
          <w:rFonts w:ascii="Book Antiqua" w:hAnsi="Book Antiqua"/>
          <w:sz w:val="24"/>
          <w:szCs w:val="24"/>
        </w:rPr>
        <w:t xml:space="preserve"> cases with</w:t>
      </w:r>
      <w:r w:rsidRPr="00793498">
        <w:rPr>
          <w:rFonts w:ascii="Book Antiqua" w:hAnsi="Book Antiqua" w:hint="eastAsia"/>
          <w:sz w:val="24"/>
          <w:szCs w:val="24"/>
        </w:rPr>
        <w:t xml:space="preserve"> hepatocellular carcinoma (B-HVPG, </w:t>
      </w:r>
      <w:r w:rsidRPr="00793498">
        <w:rPr>
          <w:rFonts w:ascii="Book Antiqua" w:hAnsi="Book Antiqua" w:hint="eastAsia"/>
          <w:i/>
          <w:sz w:val="24"/>
          <w:szCs w:val="24"/>
        </w:rPr>
        <w:t>P</w:t>
      </w:r>
      <w:r w:rsidR="00E92004">
        <w:rPr>
          <w:rFonts w:ascii="Book Antiqua" w:eastAsia="SimSun" w:hAnsi="Book Antiqua" w:hint="eastAsia"/>
          <w:i/>
          <w:sz w:val="24"/>
          <w:szCs w:val="24"/>
          <w:lang w:eastAsia="zh-CN"/>
        </w:rPr>
        <w:t xml:space="preserve"> </w:t>
      </w:r>
      <w:r w:rsidRPr="00793498">
        <w:rPr>
          <w:rFonts w:ascii="Book Antiqua" w:hAnsi="Book Antiqua" w:hint="eastAsia"/>
          <w:sz w:val="24"/>
          <w:szCs w:val="24"/>
        </w:rPr>
        <w:t>=</w:t>
      </w:r>
      <w:r w:rsidR="00E92004">
        <w:rPr>
          <w:rFonts w:ascii="Book Antiqua" w:eastAsia="SimSun" w:hAnsi="Book Antiqua" w:hint="eastAsia"/>
          <w:sz w:val="24"/>
          <w:szCs w:val="24"/>
          <w:lang w:eastAsia="zh-CN"/>
        </w:rPr>
        <w:t xml:space="preserve"> </w:t>
      </w:r>
      <w:r w:rsidR="00B71BAB">
        <w:rPr>
          <w:rFonts w:ascii="Book Antiqua" w:hAnsi="Book Antiqua" w:hint="eastAsia"/>
          <w:sz w:val="24"/>
          <w:szCs w:val="24"/>
        </w:rPr>
        <w:t>0</w:t>
      </w:r>
      <w:r w:rsidRPr="00793498">
        <w:rPr>
          <w:rFonts w:ascii="Book Antiqua" w:hAnsi="Book Antiqua" w:hint="eastAsia"/>
          <w:sz w:val="24"/>
          <w:szCs w:val="24"/>
        </w:rPr>
        <w:t xml:space="preserve">.01; EH-HVPG, </w:t>
      </w:r>
      <w:r w:rsidRPr="00793498">
        <w:rPr>
          <w:rFonts w:ascii="Book Antiqua" w:hAnsi="Book Antiqua" w:hint="eastAsia"/>
          <w:i/>
          <w:sz w:val="24"/>
          <w:szCs w:val="24"/>
        </w:rPr>
        <w:t>P</w:t>
      </w:r>
      <w:r w:rsidR="00E92004">
        <w:rPr>
          <w:rFonts w:ascii="Book Antiqua" w:eastAsia="SimSun" w:hAnsi="Book Antiqua" w:hint="eastAsia"/>
          <w:i/>
          <w:sz w:val="24"/>
          <w:szCs w:val="24"/>
          <w:lang w:eastAsia="zh-CN"/>
        </w:rPr>
        <w:t xml:space="preserve"> </w:t>
      </w:r>
      <w:r w:rsidRPr="00793498">
        <w:rPr>
          <w:rFonts w:ascii="Book Antiqua" w:hAnsi="Book Antiqua" w:hint="eastAsia"/>
          <w:sz w:val="24"/>
          <w:szCs w:val="24"/>
        </w:rPr>
        <w:t>=</w:t>
      </w:r>
      <w:r w:rsidR="00E92004">
        <w:rPr>
          <w:rFonts w:ascii="Book Antiqua" w:eastAsia="SimSun" w:hAnsi="Book Antiqua" w:hint="eastAsia"/>
          <w:sz w:val="24"/>
          <w:szCs w:val="24"/>
          <w:lang w:eastAsia="zh-CN"/>
        </w:rPr>
        <w:t xml:space="preserve"> </w:t>
      </w:r>
      <w:r w:rsidR="00B71BAB">
        <w:rPr>
          <w:rFonts w:ascii="Book Antiqua" w:hAnsi="Book Antiqua" w:hint="eastAsia"/>
          <w:sz w:val="24"/>
          <w:szCs w:val="24"/>
        </w:rPr>
        <w:t>0</w:t>
      </w:r>
      <w:r w:rsidRPr="00793498">
        <w:rPr>
          <w:rFonts w:ascii="Book Antiqua" w:hAnsi="Book Antiqua" w:hint="eastAsia"/>
          <w:sz w:val="24"/>
          <w:szCs w:val="24"/>
        </w:rPr>
        <w:t>.02)</w:t>
      </w:r>
      <w:r w:rsidR="009500B3">
        <w:rPr>
          <w:rFonts w:ascii="Book Antiqua" w:hAnsi="Book Antiqua" w:hint="eastAsia"/>
          <w:sz w:val="24"/>
          <w:szCs w:val="24"/>
        </w:rPr>
        <w:t>.</w:t>
      </w:r>
      <w:r w:rsidR="00E92004">
        <w:rPr>
          <w:rFonts w:ascii="Book Antiqua" w:eastAsia="SimSun" w:hAnsi="Book Antiqua" w:hint="eastAsia"/>
          <w:sz w:val="24"/>
          <w:szCs w:val="24"/>
          <w:lang w:eastAsia="zh-CN"/>
        </w:rPr>
        <w:t xml:space="preserve"> </w:t>
      </w:r>
      <w:r w:rsidRPr="00793498">
        <w:rPr>
          <w:rFonts w:ascii="Book Antiqua" w:hAnsi="Book Antiqua"/>
          <w:sz w:val="24"/>
          <w:szCs w:val="24"/>
        </w:rPr>
        <w:t>Portal hypertension (&gt;</w:t>
      </w:r>
      <w:r w:rsidR="00E92004">
        <w:rPr>
          <w:rFonts w:ascii="Book Antiqua" w:eastAsia="SimSun" w:hAnsi="Book Antiqua" w:hint="eastAsia"/>
          <w:sz w:val="24"/>
          <w:szCs w:val="24"/>
          <w:lang w:eastAsia="zh-CN"/>
        </w:rPr>
        <w:t xml:space="preserve"> </w:t>
      </w:r>
      <w:r w:rsidRPr="00793498">
        <w:rPr>
          <w:rFonts w:ascii="Book Antiqua" w:hAnsi="Book Antiqua"/>
          <w:sz w:val="24"/>
          <w:szCs w:val="24"/>
        </w:rPr>
        <w:t>12</w:t>
      </w:r>
      <w:r w:rsidR="00711AF2">
        <w:rPr>
          <w:rFonts w:ascii="Book Antiqua" w:eastAsia="SimSun" w:hAnsi="Book Antiqua" w:hint="eastAsia"/>
          <w:sz w:val="24"/>
          <w:szCs w:val="24"/>
          <w:lang w:eastAsia="zh-CN"/>
        </w:rPr>
        <w:t xml:space="preserve"> </w:t>
      </w:r>
      <w:r w:rsidRPr="00793498">
        <w:rPr>
          <w:rFonts w:ascii="Book Antiqua" w:hAnsi="Book Antiqua"/>
          <w:sz w:val="24"/>
          <w:szCs w:val="24"/>
        </w:rPr>
        <w:t>mmHg HVPG) occurred in 66% of patients according to</w:t>
      </w:r>
      <w:r w:rsidR="009500B3">
        <w:rPr>
          <w:rFonts w:ascii="Book Antiqua" w:hAnsi="Book Antiqua" w:hint="eastAsia"/>
          <w:sz w:val="24"/>
          <w:szCs w:val="24"/>
        </w:rPr>
        <w:t xml:space="preserve"> </w:t>
      </w:r>
      <w:r w:rsidRPr="00793498">
        <w:rPr>
          <w:rFonts w:ascii="Book Antiqua" w:hAnsi="Book Antiqua"/>
          <w:sz w:val="24"/>
          <w:szCs w:val="24"/>
        </w:rPr>
        <w:t>EH-HVPG and 83% of patients according to B-HVGP, and significantly correlated with Child’s status (B-HV</w:t>
      </w:r>
      <w:r w:rsidRPr="00793498">
        <w:rPr>
          <w:rFonts w:ascii="Book Antiqua" w:hAnsi="Book Antiqua" w:hint="eastAsia"/>
          <w:sz w:val="24"/>
          <w:szCs w:val="24"/>
        </w:rPr>
        <w:t>PG</w:t>
      </w:r>
      <w:r w:rsidRPr="00793498">
        <w:rPr>
          <w:rFonts w:ascii="Book Antiqua" w:hAnsi="Book Antiqua"/>
          <w:sz w:val="24"/>
          <w:szCs w:val="24"/>
        </w:rPr>
        <w:t>,</w:t>
      </w:r>
      <w:r w:rsidR="009500B3">
        <w:rPr>
          <w:rFonts w:ascii="Book Antiqua" w:hAnsi="Book Antiqua" w:hint="eastAsia"/>
          <w:sz w:val="24"/>
          <w:szCs w:val="24"/>
        </w:rPr>
        <w:t xml:space="preserve"> </w:t>
      </w:r>
      <w:r w:rsidRPr="00793498">
        <w:rPr>
          <w:rFonts w:ascii="Book Antiqua" w:hAnsi="Book Antiqua" w:hint="eastAsia"/>
          <w:i/>
          <w:sz w:val="24"/>
          <w:szCs w:val="24"/>
        </w:rPr>
        <w:t>P</w:t>
      </w:r>
      <w:r w:rsidR="00E92004">
        <w:rPr>
          <w:rFonts w:ascii="Book Antiqua" w:eastAsia="SimSun" w:hAnsi="Book Antiqua" w:hint="eastAsia"/>
          <w:i/>
          <w:sz w:val="24"/>
          <w:szCs w:val="24"/>
          <w:lang w:eastAsia="zh-CN"/>
        </w:rPr>
        <w:t xml:space="preserve"> </w:t>
      </w:r>
      <w:r w:rsidRPr="00793498">
        <w:rPr>
          <w:rFonts w:ascii="Book Antiqua" w:hAnsi="Book Antiqua"/>
          <w:i/>
          <w:sz w:val="24"/>
          <w:szCs w:val="24"/>
        </w:rPr>
        <w:t>&lt;</w:t>
      </w:r>
      <w:r w:rsidR="00E92004">
        <w:rPr>
          <w:rFonts w:ascii="Book Antiqua" w:eastAsia="SimSun" w:hAnsi="Book Antiqua" w:hint="eastAsia"/>
          <w:i/>
          <w:sz w:val="24"/>
          <w:szCs w:val="24"/>
          <w:lang w:eastAsia="zh-CN"/>
        </w:rPr>
        <w:t xml:space="preserve"> </w:t>
      </w:r>
      <w:r w:rsidRPr="00B71BAB">
        <w:rPr>
          <w:rFonts w:ascii="Book Antiqua" w:hAnsi="Book Antiqua"/>
          <w:sz w:val="24"/>
          <w:szCs w:val="24"/>
        </w:rPr>
        <w:t>0.000</w:t>
      </w:r>
      <w:r w:rsidRPr="00793498">
        <w:rPr>
          <w:rFonts w:ascii="Book Antiqua" w:hAnsi="Book Antiqua"/>
          <w:sz w:val="24"/>
          <w:szCs w:val="24"/>
        </w:rPr>
        <w:t>; EH-HVGP,</w:t>
      </w:r>
      <w:r w:rsidR="009500B3">
        <w:rPr>
          <w:rFonts w:ascii="Book Antiqua" w:hAnsi="Book Antiqua" w:hint="eastAsia"/>
          <w:sz w:val="24"/>
          <w:szCs w:val="24"/>
        </w:rPr>
        <w:t xml:space="preserve"> </w:t>
      </w:r>
      <w:r w:rsidRPr="00793498">
        <w:rPr>
          <w:rFonts w:ascii="Book Antiqua" w:hAnsi="Book Antiqua" w:hint="eastAsia"/>
          <w:i/>
          <w:sz w:val="24"/>
          <w:szCs w:val="24"/>
        </w:rPr>
        <w:t>P</w:t>
      </w:r>
      <w:r w:rsidR="00E92004">
        <w:rPr>
          <w:rFonts w:ascii="Book Antiqua" w:eastAsia="SimSun" w:hAnsi="Book Antiqua" w:hint="eastAsia"/>
          <w:i/>
          <w:sz w:val="24"/>
          <w:szCs w:val="24"/>
          <w:lang w:eastAsia="zh-CN"/>
        </w:rPr>
        <w:t xml:space="preserve"> </w:t>
      </w:r>
      <w:r w:rsidRPr="00793498">
        <w:rPr>
          <w:rFonts w:ascii="Book Antiqua" w:hAnsi="Book Antiqua"/>
          <w:i/>
          <w:sz w:val="24"/>
          <w:szCs w:val="24"/>
        </w:rPr>
        <w:t>&lt;</w:t>
      </w:r>
      <w:r w:rsidR="00E92004">
        <w:rPr>
          <w:rFonts w:ascii="Book Antiqua" w:eastAsia="SimSun" w:hAnsi="Book Antiqua" w:hint="eastAsia"/>
          <w:i/>
          <w:sz w:val="24"/>
          <w:szCs w:val="24"/>
          <w:lang w:eastAsia="zh-CN"/>
        </w:rPr>
        <w:t xml:space="preserve"> </w:t>
      </w:r>
      <w:r w:rsidRPr="00B71BAB">
        <w:rPr>
          <w:rFonts w:ascii="Book Antiqua" w:hAnsi="Book Antiqua"/>
          <w:sz w:val="24"/>
          <w:szCs w:val="24"/>
        </w:rPr>
        <w:t>0.000</w:t>
      </w:r>
      <w:r w:rsidRPr="00793498">
        <w:rPr>
          <w:rFonts w:ascii="Book Antiqua" w:hAnsi="Book Antiqua"/>
          <w:sz w:val="24"/>
          <w:szCs w:val="24"/>
        </w:rPr>
        <w:t>) and esophageal varies observed upon endoscopy (EH-HVGP,</w:t>
      </w:r>
      <w:r w:rsidR="009500B3">
        <w:rPr>
          <w:rFonts w:ascii="Book Antiqua" w:hAnsi="Book Antiqua" w:hint="eastAsia"/>
          <w:sz w:val="24"/>
          <w:szCs w:val="24"/>
        </w:rPr>
        <w:t xml:space="preserve"> </w:t>
      </w:r>
      <w:r w:rsidRPr="00793498">
        <w:rPr>
          <w:rFonts w:ascii="Book Antiqua" w:hAnsi="Book Antiqua" w:hint="eastAsia"/>
          <w:i/>
          <w:sz w:val="24"/>
          <w:szCs w:val="24"/>
        </w:rPr>
        <w:t>P</w:t>
      </w:r>
      <w:r w:rsidR="00E92004">
        <w:rPr>
          <w:rFonts w:ascii="Book Antiqua" w:eastAsia="SimSun" w:hAnsi="Book Antiqua" w:hint="eastAsia"/>
          <w:i/>
          <w:sz w:val="24"/>
          <w:szCs w:val="24"/>
          <w:lang w:eastAsia="zh-CN"/>
        </w:rPr>
        <w:t xml:space="preserve"> </w:t>
      </w:r>
      <w:r w:rsidRPr="00793498">
        <w:rPr>
          <w:rFonts w:ascii="Book Antiqua" w:hAnsi="Book Antiqua"/>
          <w:i/>
          <w:sz w:val="24"/>
          <w:szCs w:val="24"/>
        </w:rPr>
        <w:t>=</w:t>
      </w:r>
      <w:r w:rsidR="00E92004">
        <w:rPr>
          <w:rFonts w:ascii="Book Antiqua" w:eastAsia="SimSun" w:hAnsi="Book Antiqua" w:hint="eastAsia"/>
          <w:i/>
          <w:sz w:val="24"/>
          <w:szCs w:val="24"/>
          <w:lang w:eastAsia="zh-CN"/>
        </w:rPr>
        <w:t xml:space="preserve"> </w:t>
      </w:r>
      <w:r w:rsidRPr="00B71BAB">
        <w:rPr>
          <w:rFonts w:ascii="Book Antiqua" w:hAnsi="Book Antiqua"/>
          <w:sz w:val="24"/>
          <w:szCs w:val="24"/>
        </w:rPr>
        <w:t>0.003</w:t>
      </w:r>
      <w:r w:rsidRPr="00793498">
        <w:rPr>
          <w:rFonts w:ascii="Book Antiqua" w:hAnsi="Book Antiqua"/>
          <w:sz w:val="24"/>
          <w:szCs w:val="24"/>
        </w:rPr>
        <w:t>; B-HVGP,</w:t>
      </w:r>
      <w:r w:rsidR="009500B3">
        <w:rPr>
          <w:rFonts w:ascii="Book Antiqua" w:hAnsi="Book Antiqua" w:hint="eastAsia"/>
          <w:sz w:val="24"/>
          <w:szCs w:val="24"/>
        </w:rPr>
        <w:t xml:space="preserve"> </w:t>
      </w:r>
      <w:r w:rsidRPr="00793498">
        <w:rPr>
          <w:rFonts w:ascii="Book Antiqua" w:hAnsi="Book Antiqua" w:hint="eastAsia"/>
          <w:i/>
          <w:sz w:val="24"/>
          <w:szCs w:val="24"/>
        </w:rPr>
        <w:t>P</w:t>
      </w:r>
      <w:r w:rsidR="00E92004">
        <w:rPr>
          <w:rFonts w:ascii="Book Antiqua" w:eastAsia="SimSun" w:hAnsi="Book Antiqua" w:hint="eastAsia"/>
          <w:i/>
          <w:sz w:val="24"/>
          <w:szCs w:val="24"/>
          <w:lang w:eastAsia="zh-CN"/>
        </w:rPr>
        <w:t xml:space="preserve"> </w:t>
      </w:r>
      <w:r w:rsidRPr="00793498">
        <w:rPr>
          <w:rFonts w:ascii="Book Antiqua" w:hAnsi="Book Antiqua"/>
          <w:i/>
          <w:sz w:val="24"/>
          <w:szCs w:val="24"/>
        </w:rPr>
        <w:t>=</w:t>
      </w:r>
      <w:r w:rsidR="00E92004">
        <w:rPr>
          <w:rFonts w:ascii="Book Antiqua" w:eastAsia="SimSun" w:hAnsi="Book Antiqua" w:hint="eastAsia"/>
          <w:i/>
          <w:sz w:val="24"/>
          <w:szCs w:val="24"/>
          <w:lang w:eastAsia="zh-CN"/>
        </w:rPr>
        <w:t xml:space="preserve"> </w:t>
      </w:r>
      <w:r w:rsidRPr="00B71BAB">
        <w:rPr>
          <w:rFonts w:ascii="Book Antiqua" w:hAnsi="Book Antiqua"/>
          <w:sz w:val="24"/>
          <w:szCs w:val="24"/>
        </w:rPr>
        <w:t>0.006</w:t>
      </w:r>
      <w:r w:rsidRPr="00793498">
        <w:rPr>
          <w:rFonts w:ascii="Book Antiqua" w:hAnsi="Book Antiqua"/>
          <w:sz w:val="24"/>
          <w:szCs w:val="24"/>
        </w:rPr>
        <w:t>). 135 endoscopies were performed, of which 15 showed normal findings, 27 showed grade 1 endoscopic esophageal varices, 49 showed grade 2 varices, and 44 showed grade 3 varices. When comparing</w:t>
      </w:r>
      <w:r>
        <w:rPr>
          <w:rFonts w:ascii="Book Antiqua" w:hAnsi="Book Antiqua" w:hint="eastAsia"/>
          <w:sz w:val="24"/>
          <w:szCs w:val="24"/>
        </w:rPr>
        <w:t xml:space="preserve"> </w:t>
      </w:r>
      <w:r w:rsidRPr="00793498">
        <w:rPr>
          <w:rFonts w:ascii="Book Antiqua" w:hAnsi="Book Antiqua"/>
          <w:sz w:val="24"/>
          <w:szCs w:val="24"/>
        </w:rPr>
        <w:t>endoscopic esophageal variceal grades and HVPG using</w:t>
      </w:r>
      <w:r>
        <w:rPr>
          <w:rFonts w:ascii="Book Antiqua" w:hAnsi="Book Antiqua" w:hint="eastAsia"/>
          <w:sz w:val="24"/>
          <w:szCs w:val="24"/>
        </w:rPr>
        <w:t xml:space="preserve"> </w:t>
      </w:r>
      <w:r w:rsidRPr="00793498">
        <w:rPr>
          <w:rFonts w:ascii="Book Antiqua" w:hAnsi="Book Antiqua"/>
          <w:sz w:val="24"/>
          <w:szCs w:val="24"/>
        </w:rPr>
        <w:t xml:space="preserve">univariate analysis, the </w:t>
      </w:r>
      <w:r w:rsidRPr="00793498">
        <w:rPr>
          <w:rFonts w:ascii="Book Antiqua" w:hAnsi="Book Antiqua"/>
          <w:i/>
          <w:sz w:val="24"/>
          <w:szCs w:val="24"/>
        </w:rPr>
        <w:t>P</w:t>
      </w:r>
      <w:r w:rsidRPr="00793498">
        <w:rPr>
          <w:rFonts w:ascii="Book Antiqua" w:hAnsi="Book Antiqua"/>
          <w:sz w:val="24"/>
          <w:szCs w:val="24"/>
        </w:rPr>
        <w:t xml:space="preserve"> value was 0.004 for</w:t>
      </w:r>
      <w:r w:rsidR="009500B3">
        <w:rPr>
          <w:rFonts w:ascii="Book Antiqua" w:hAnsi="Book Antiqua" w:hint="eastAsia"/>
          <w:sz w:val="24"/>
          <w:szCs w:val="24"/>
        </w:rPr>
        <w:t xml:space="preserve"> </w:t>
      </w:r>
      <w:r w:rsidRPr="00793498">
        <w:rPr>
          <w:rFonts w:ascii="Book Antiqua" w:hAnsi="Book Antiqua"/>
          <w:sz w:val="24"/>
          <w:szCs w:val="24"/>
        </w:rPr>
        <w:t>EH-HVPG and 0.002 for</w:t>
      </w:r>
      <w:r w:rsidR="009500B3">
        <w:rPr>
          <w:rFonts w:ascii="Book Antiqua" w:hAnsi="Book Antiqua" w:hint="eastAsia"/>
          <w:sz w:val="24"/>
          <w:szCs w:val="24"/>
        </w:rPr>
        <w:t xml:space="preserve"> </w:t>
      </w:r>
      <w:r w:rsidRPr="00793498">
        <w:rPr>
          <w:rFonts w:ascii="Book Antiqua" w:hAnsi="Book Antiqua"/>
          <w:sz w:val="24"/>
          <w:szCs w:val="24"/>
        </w:rPr>
        <w:t xml:space="preserve">B-HVPG. </w:t>
      </w:r>
    </w:p>
    <w:p w:rsidR="00FC2418" w:rsidRPr="00793498" w:rsidRDefault="00FC2418" w:rsidP="00FC2418">
      <w:pPr>
        <w:spacing w:line="360" w:lineRule="auto"/>
        <w:rPr>
          <w:rFonts w:ascii="Book Antiqua" w:hAnsi="Book Antiqua"/>
          <w:sz w:val="24"/>
          <w:szCs w:val="24"/>
        </w:rPr>
      </w:pPr>
    </w:p>
    <w:p w:rsidR="00FC2418" w:rsidRPr="00793498" w:rsidRDefault="00FC2418" w:rsidP="00FC2418">
      <w:pPr>
        <w:spacing w:line="360" w:lineRule="auto"/>
        <w:rPr>
          <w:rFonts w:ascii="Book Antiqua" w:hAnsi="Book Antiqua" w:cs="TimesNewRoman,Italic"/>
          <w:i/>
          <w:iCs/>
          <w:kern w:val="0"/>
          <w:sz w:val="24"/>
          <w:szCs w:val="24"/>
        </w:rPr>
      </w:pPr>
      <w:r w:rsidRPr="00793498">
        <w:rPr>
          <w:rFonts w:ascii="Book Antiqua" w:hAnsi="Book Antiqua"/>
          <w:b/>
          <w:sz w:val="24"/>
          <w:szCs w:val="24"/>
        </w:rPr>
        <w:t xml:space="preserve">CONCLUSION: </w:t>
      </w:r>
      <w:r w:rsidRPr="00793498">
        <w:rPr>
          <w:rFonts w:ascii="Book Antiqua" w:hAnsi="Book Antiqua"/>
          <w:sz w:val="24"/>
          <w:szCs w:val="24"/>
        </w:rPr>
        <w:t>Both EH-HVPG and B-HVPG show</w:t>
      </w:r>
      <w:r w:rsidRPr="00793498">
        <w:rPr>
          <w:rFonts w:ascii="Book Antiqua" w:hAnsi="Book Antiqua" w:hint="eastAsia"/>
          <w:sz w:val="24"/>
          <w:szCs w:val="24"/>
        </w:rPr>
        <w:t>ed</w:t>
      </w:r>
      <w:r w:rsidRPr="00793498">
        <w:rPr>
          <w:rFonts w:ascii="Book Antiqua" w:hAnsi="Book Antiqua"/>
          <w:sz w:val="24"/>
          <w:szCs w:val="24"/>
        </w:rPr>
        <w:t xml:space="preserve"> a positive correlation with </w:t>
      </w:r>
      <w:r w:rsidRPr="00793498">
        <w:rPr>
          <w:rFonts w:ascii="Book Antiqua" w:hAnsi="Book Antiqua"/>
          <w:sz w:val="24"/>
          <w:szCs w:val="24"/>
        </w:rPr>
        <w:lastRenderedPageBreak/>
        <w:t xml:space="preserve">the endoscopic grade of esophageal varices, with B-HVPG showing a stronger correlation than EH-HVPG. </w:t>
      </w:r>
    </w:p>
    <w:p w:rsidR="00FC2418" w:rsidRPr="00793498" w:rsidRDefault="00FC2418" w:rsidP="00FC2418">
      <w:pPr>
        <w:spacing w:line="360" w:lineRule="auto"/>
        <w:rPr>
          <w:rFonts w:ascii="Book Antiqua" w:hAnsi="Book Antiqua" w:cs="Times New Roman"/>
          <w:sz w:val="24"/>
          <w:szCs w:val="24"/>
        </w:rPr>
      </w:pPr>
    </w:p>
    <w:p w:rsidR="00FC2418" w:rsidRPr="00793498" w:rsidRDefault="00FC2418" w:rsidP="00FC2418">
      <w:pPr>
        <w:spacing w:line="360" w:lineRule="auto"/>
        <w:rPr>
          <w:rFonts w:ascii="Book Antiqua" w:eastAsia="SimSun" w:hAnsi="Book Antiqua" w:cs="Times New Roman"/>
          <w:sz w:val="24"/>
          <w:szCs w:val="24"/>
          <w:lang w:eastAsia="zh-CN"/>
        </w:rPr>
      </w:pPr>
      <w:r w:rsidRPr="00793498">
        <w:rPr>
          <w:rFonts w:ascii="Book Antiqua" w:hAnsi="Book Antiqua" w:cs="Times New Roman"/>
          <w:b/>
          <w:sz w:val="24"/>
          <w:szCs w:val="24"/>
        </w:rPr>
        <w:t xml:space="preserve">Key words: </w:t>
      </w:r>
      <w:r w:rsidRPr="00793498">
        <w:rPr>
          <w:rFonts w:ascii="Book Antiqua" w:hAnsi="Book Antiqua" w:cs="Times New Roman"/>
          <w:sz w:val="24"/>
          <w:szCs w:val="24"/>
        </w:rPr>
        <w:t xml:space="preserve">Hepatic venous pressure gradient; </w:t>
      </w:r>
      <w:r w:rsidR="00E92004" w:rsidRPr="00793498">
        <w:rPr>
          <w:rFonts w:ascii="Book Antiqua" w:hAnsi="Book Antiqua" w:cs="Times New Roman"/>
          <w:sz w:val="24"/>
          <w:szCs w:val="24"/>
        </w:rPr>
        <w:t xml:space="preserve">Liver </w:t>
      </w:r>
      <w:r w:rsidRPr="00793498">
        <w:rPr>
          <w:rFonts w:ascii="Book Antiqua" w:hAnsi="Book Antiqua" w:cs="Times New Roman"/>
          <w:sz w:val="24"/>
          <w:szCs w:val="24"/>
        </w:rPr>
        <w:t xml:space="preserve">cirrhosis; </w:t>
      </w:r>
      <w:r w:rsidR="00E92004" w:rsidRPr="00793498">
        <w:rPr>
          <w:rFonts w:ascii="Book Antiqua" w:hAnsi="Book Antiqua" w:cs="Times New Roman"/>
          <w:sz w:val="24"/>
          <w:szCs w:val="24"/>
        </w:rPr>
        <w:t xml:space="preserve">Esophageal </w:t>
      </w:r>
      <w:r w:rsidRPr="00793498">
        <w:rPr>
          <w:rFonts w:ascii="Book Antiqua" w:hAnsi="Book Antiqua" w:cs="Times New Roman"/>
          <w:sz w:val="24"/>
          <w:szCs w:val="24"/>
        </w:rPr>
        <w:t xml:space="preserve">varices; </w:t>
      </w:r>
      <w:r w:rsidR="00E92004" w:rsidRPr="00793498">
        <w:rPr>
          <w:rFonts w:ascii="Book Antiqua" w:hAnsi="Book Antiqua" w:cs="Times New Roman"/>
          <w:sz w:val="24"/>
          <w:szCs w:val="24"/>
        </w:rPr>
        <w:t>E</w:t>
      </w:r>
      <w:r w:rsidRPr="00793498">
        <w:rPr>
          <w:rFonts w:ascii="Book Antiqua" w:hAnsi="Book Antiqua" w:cs="Times New Roman"/>
          <w:sz w:val="24"/>
          <w:szCs w:val="24"/>
        </w:rPr>
        <w:t>ndoscopic grade of esophageal varic</w:t>
      </w:r>
      <w:r w:rsidRPr="00793498">
        <w:rPr>
          <w:rFonts w:ascii="Book Antiqua" w:hAnsi="Book Antiqua" w:cs="Times New Roman" w:hint="eastAsia"/>
          <w:sz w:val="24"/>
          <w:szCs w:val="24"/>
        </w:rPr>
        <w:t>es</w:t>
      </w:r>
      <w:r w:rsidRPr="00793498">
        <w:rPr>
          <w:rFonts w:ascii="Book Antiqua" w:hAnsi="Book Antiqua" w:cs="Times New Roman"/>
          <w:sz w:val="24"/>
          <w:szCs w:val="24"/>
        </w:rPr>
        <w:t xml:space="preserve">; </w:t>
      </w:r>
      <w:r w:rsidR="00E92004" w:rsidRPr="00793498">
        <w:rPr>
          <w:rFonts w:ascii="Book Antiqua" w:hAnsi="Book Antiqua" w:cs="Times New Roman"/>
          <w:sz w:val="24"/>
          <w:szCs w:val="24"/>
        </w:rPr>
        <w:t xml:space="preserve">Balloon </w:t>
      </w:r>
      <w:r w:rsidRPr="00793498">
        <w:rPr>
          <w:rFonts w:ascii="Book Antiqua" w:hAnsi="Book Antiqua" w:cs="Times New Roman"/>
          <w:sz w:val="24"/>
          <w:szCs w:val="24"/>
        </w:rPr>
        <w:t xml:space="preserve">catheter measurement; </w:t>
      </w:r>
      <w:r w:rsidR="00E92004" w:rsidRPr="00793498">
        <w:rPr>
          <w:rFonts w:ascii="Book Antiqua" w:hAnsi="Book Antiqua" w:cs="Times New Roman"/>
          <w:sz w:val="24"/>
          <w:szCs w:val="24"/>
        </w:rPr>
        <w:t>End</w:t>
      </w:r>
      <w:r w:rsidR="00E92004">
        <w:rPr>
          <w:rFonts w:ascii="Book Antiqua" w:hAnsi="Book Antiqua" w:cs="Times New Roman"/>
          <w:sz w:val="24"/>
          <w:szCs w:val="24"/>
        </w:rPr>
        <w:t xml:space="preserve"> </w:t>
      </w:r>
      <w:r w:rsidRPr="00793498">
        <w:rPr>
          <w:rFonts w:ascii="Book Antiqua" w:hAnsi="Book Antiqua" w:cs="Times New Roman"/>
          <w:sz w:val="24"/>
          <w:szCs w:val="24"/>
        </w:rPr>
        <w:t>hole catheter measurement</w:t>
      </w:r>
    </w:p>
    <w:p w:rsidR="00FC2418" w:rsidRPr="00793498" w:rsidRDefault="00FC2418" w:rsidP="00FC2418">
      <w:pPr>
        <w:spacing w:line="360" w:lineRule="auto"/>
        <w:rPr>
          <w:rFonts w:ascii="Book Antiqua" w:eastAsia="SimSun" w:hAnsi="Book Antiqua" w:cs="Times New Roman"/>
          <w:sz w:val="24"/>
          <w:szCs w:val="24"/>
          <w:lang w:eastAsia="zh-CN"/>
        </w:rPr>
      </w:pPr>
    </w:p>
    <w:p w:rsidR="00FC2418" w:rsidRPr="00793498" w:rsidRDefault="00FC2418" w:rsidP="00FC2418">
      <w:pPr>
        <w:spacing w:line="360" w:lineRule="auto"/>
        <w:rPr>
          <w:rFonts w:ascii="Book Antiqua" w:hAnsi="Book Antiqua" w:cs="Arial"/>
          <w:sz w:val="24"/>
        </w:rPr>
      </w:pPr>
      <w:bookmarkStart w:id="60" w:name="OLE_LINK55"/>
      <w:bookmarkStart w:id="61" w:name="OLE_LINK56"/>
      <w:bookmarkStart w:id="62" w:name="OLE_LINK105"/>
      <w:bookmarkStart w:id="63" w:name="OLE_LINK116"/>
      <w:bookmarkStart w:id="64" w:name="OLE_LINK89"/>
      <w:r w:rsidRPr="00793498">
        <w:rPr>
          <w:rFonts w:ascii="Book Antiqua" w:hAnsi="Book Antiqua"/>
          <w:b/>
          <w:sz w:val="24"/>
        </w:rPr>
        <w:t>©</w:t>
      </w:r>
      <w:bookmarkEnd w:id="60"/>
      <w:bookmarkEnd w:id="61"/>
      <w:r w:rsidRPr="00793498">
        <w:rPr>
          <w:rFonts w:ascii="Book Antiqua" w:hAnsi="Book Antiqua" w:cs="Arial"/>
          <w:b/>
          <w:sz w:val="24"/>
        </w:rPr>
        <w:t>The</w:t>
      </w:r>
      <w:r w:rsidR="009B7911">
        <w:rPr>
          <w:rFonts w:ascii="Book Antiqua" w:eastAsia="SimSun" w:hAnsi="Book Antiqua" w:cs="Arial" w:hint="eastAsia"/>
          <w:b/>
          <w:sz w:val="24"/>
          <w:lang w:eastAsia="zh-CN"/>
        </w:rPr>
        <w:t xml:space="preserve"> </w:t>
      </w:r>
      <w:r w:rsidRPr="00793498">
        <w:rPr>
          <w:rFonts w:ascii="Book Antiqua" w:hAnsi="Book Antiqua" w:cs="Arial"/>
          <w:b/>
          <w:sz w:val="24"/>
        </w:rPr>
        <w:t>Author(s) 2015.</w:t>
      </w:r>
      <w:r w:rsidR="009B7911">
        <w:rPr>
          <w:rFonts w:ascii="Book Antiqua" w:eastAsia="SimSun" w:hAnsi="Book Antiqua" w:cs="Arial" w:hint="eastAsia"/>
          <w:b/>
          <w:sz w:val="24"/>
          <w:lang w:eastAsia="zh-CN"/>
        </w:rPr>
        <w:t xml:space="preserve"> </w:t>
      </w:r>
      <w:r w:rsidRPr="00793498">
        <w:rPr>
          <w:rFonts w:ascii="Book Antiqua" w:hAnsi="Book Antiqua" w:cs="Arial"/>
          <w:sz w:val="24"/>
        </w:rPr>
        <w:t>Published by Baishideng Publishing Group Inc. All rights reserved.</w:t>
      </w:r>
    </w:p>
    <w:bookmarkEnd w:id="62"/>
    <w:bookmarkEnd w:id="63"/>
    <w:bookmarkEnd w:id="64"/>
    <w:p w:rsidR="00FC2418" w:rsidRPr="00793498" w:rsidRDefault="00FC2418" w:rsidP="00FC2418">
      <w:pPr>
        <w:spacing w:line="360" w:lineRule="auto"/>
        <w:rPr>
          <w:rFonts w:ascii="Book Antiqua" w:hAnsi="Book Antiqua" w:cs="Times New Roman"/>
          <w:sz w:val="24"/>
          <w:szCs w:val="24"/>
        </w:rPr>
      </w:pPr>
    </w:p>
    <w:p w:rsidR="00FC2418" w:rsidRPr="00793498" w:rsidRDefault="00FC2418" w:rsidP="00FC2418">
      <w:pPr>
        <w:wordWrap/>
        <w:adjustRightInd w:val="0"/>
        <w:spacing w:line="360" w:lineRule="auto"/>
        <w:rPr>
          <w:rFonts w:ascii="Book Antiqua" w:hAnsi="Book Antiqua" w:cs="Times New Roman"/>
          <w:sz w:val="24"/>
          <w:szCs w:val="24"/>
        </w:rPr>
      </w:pPr>
      <w:r w:rsidRPr="00793498">
        <w:rPr>
          <w:rFonts w:ascii="Book Antiqua" w:hAnsi="Book Antiqua" w:cs="Times New Roman"/>
          <w:b/>
          <w:sz w:val="24"/>
          <w:szCs w:val="24"/>
        </w:rPr>
        <w:t xml:space="preserve">Core tip: </w:t>
      </w:r>
      <w:r w:rsidRPr="00793498">
        <w:rPr>
          <w:rFonts w:ascii="Book Antiqua" w:hAnsi="Book Antiqua" w:cs="Times New Roman" w:hint="eastAsia"/>
          <w:sz w:val="24"/>
          <w:szCs w:val="24"/>
        </w:rPr>
        <w:t>This retrospective study aimed to</w:t>
      </w:r>
      <w:r w:rsidRPr="00793498">
        <w:rPr>
          <w:rFonts w:ascii="Book Antiqua" w:hAnsi="Book Antiqua"/>
          <w:sz w:val="24"/>
          <w:szCs w:val="24"/>
        </w:rPr>
        <w:t xml:space="preserve"> determine the correlation between the hepatic venous pressure gradient</w:t>
      </w:r>
      <w:r w:rsidRPr="00793498">
        <w:rPr>
          <w:rFonts w:ascii="Book Antiqua" w:hAnsi="Book Antiqua" w:hint="eastAsia"/>
          <w:sz w:val="24"/>
          <w:szCs w:val="24"/>
        </w:rPr>
        <w:t xml:space="preserve"> (HVPG)</w:t>
      </w:r>
      <w:r w:rsidRPr="00793498">
        <w:rPr>
          <w:rFonts w:ascii="Book Antiqua" w:hAnsi="Book Antiqua"/>
          <w:sz w:val="24"/>
          <w:szCs w:val="24"/>
        </w:rPr>
        <w:t xml:space="preserve"> and the endoscopic grade of esophageal varices.</w:t>
      </w:r>
      <w:r w:rsidRPr="00793498">
        <w:rPr>
          <w:rFonts w:ascii="Book Antiqua" w:hAnsi="Book Antiqua" w:cs="Times New Roman"/>
          <w:sz w:val="24"/>
          <w:szCs w:val="24"/>
        </w:rPr>
        <w:t xml:space="preserve"> Our results showed a good correlation between </w:t>
      </w:r>
      <w:r w:rsidRPr="00793498">
        <w:rPr>
          <w:rFonts w:ascii="Book Antiqua" w:hAnsi="Book Antiqua" w:cs="Times New Roman" w:hint="eastAsia"/>
          <w:sz w:val="24"/>
          <w:szCs w:val="24"/>
        </w:rPr>
        <w:t xml:space="preserve">the </w:t>
      </w:r>
      <w:r w:rsidRPr="00793498">
        <w:rPr>
          <w:rFonts w:ascii="Book Antiqua" w:hAnsi="Book Antiqua" w:cs="Times New Roman"/>
          <w:sz w:val="24"/>
          <w:szCs w:val="24"/>
        </w:rPr>
        <w:t xml:space="preserve">endoscopic </w:t>
      </w:r>
      <w:r w:rsidRPr="00793498">
        <w:rPr>
          <w:rFonts w:ascii="Book Antiqua" w:hAnsi="Book Antiqua" w:cs="Times New Roman" w:hint="eastAsia"/>
          <w:sz w:val="24"/>
          <w:szCs w:val="24"/>
        </w:rPr>
        <w:t>grad</w:t>
      </w:r>
      <w:r w:rsidRPr="00793498">
        <w:rPr>
          <w:rFonts w:ascii="Book Antiqua" w:hAnsi="Book Antiqua" w:cs="Times New Roman"/>
          <w:sz w:val="24"/>
          <w:szCs w:val="24"/>
        </w:rPr>
        <w:t>e</w:t>
      </w:r>
      <w:r w:rsidRPr="00793498">
        <w:rPr>
          <w:rFonts w:ascii="Book Antiqua" w:hAnsi="Book Antiqua" w:cs="Times New Roman" w:hint="eastAsia"/>
          <w:sz w:val="24"/>
          <w:szCs w:val="24"/>
        </w:rPr>
        <w:t xml:space="preserve"> of </w:t>
      </w:r>
      <w:r w:rsidRPr="00793498">
        <w:rPr>
          <w:rFonts w:ascii="Book Antiqua" w:hAnsi="Book Antiqua" w:cs="Times New Roman"/>
          <w:sz w:val="24"/>
          <w:szCs w:val="24"/>
        </w:rPr>
        <w:t>esophageal varice</w:t>
      </w:r>
      <w:r w:rsidRPr="00793498">
        <w:rPr>
          <w:rFonts w:ascii="Book Antiqua" w:hAnsi="Book Antiqua" w:cs="Times New Roman" w:hint="eastAsia"/>
          <w:sz w:val="24"/>
          <w:szCs w:val="24"/>
        </w:rPr>
        <w:t>s</w:t>
      </w:r>
      <w:r w:rsidRPr="00793498">
        <w:rPr>
          <w:rFonts w:ascii="Book Antiqua" w:hAnsi="Book Antiqua" w:cs="Times New Roman"/>
          <w:sz w:val="24"/>
          <w:szCs w:val="24"/>
        </w:rPr>
        <w:t xml:space="preserve"> and </w:t>
      </w:r>
      <w:r w:rsidRPr="00793498">
        <w:rPr>
          <w:rFonts w:ascii="Book Antiqua" w:hAnsi="Book Antiqua" w:cs="Times New Roman" w:hint="eastAsia"/>
          <w:sz w:val="24"/>
          <w:szCs w:val="24"/>
        </w:rPr>
        <w:t xml:space="preserve">the </w:t>
      </w:r>
      <w:r w:rsidRPr="00793498">
        <w:rPr>
          <w:rFonts w:ascii="Book Antiqua" w:hAnsi="Book Antiqua" w:cs="Times New Roman"/>
          <w:sz w:val="24"/>
          <w:szCs w:val="24"/>
        </w:rPr>
        <w:t xml:space="preserve">HVPG </w:t>
      </w:r>
      <w:r w:rsidRPr="00793498">
        <w:rPr>
          <w:rFonts w:ascii="Book Antiqua" w:hAnsi="Book Antiqua" w:cs="Times New Roman" w:hint="eastAsia"/>
          <w:sz w:val="24"/>
          <w:szCs w:val="24"/>
        </w:rPr>
        <w:t xml:space="preserve">measured by using </w:t>
      </w:r>
      <w:r w:rsidRPr="00793498">
        <w:rPr>
          <w:rFonts w:ascii="Book Antiqua" w:hAnsi="Book Antiqua" w:cs="Times New Roman"/>
          <w:sz w:val="24"/>
          <w:szCs w:val="24"/>
        </w:rPr>
        <w:t xml:space="preserve">either </w:t>
      </w:r>
      <w:r w:rsidRPr="00793498">
        <w:rPr>
          <w:rFonts w:ascii="Book Antiqua" w:hAnsi="Book Antiqua" w:cs="Times New Roman" w:hint="eastAsia"/>
          <w:sz w:val="24"/>
          <w:szCs w:val="24"/>
        </w:rPr>
        <w:t>e</w:t>
      </w:r>
      <w:r w:rsidRPr="00793498">
        <w:rPr>
          <w:rFonts w:ascii="Book Antiqua" w:hAnsi="Book Antiqua" w:cs="Times New Roman"/>
          <w:sz w:val="24"/>
          <w:szCs w:val="24"/>
        </w:rPr>
        <w:t>nd-hole catheter or</w:t>
      </w:r>
      <w:r w:rsidR="009500B3">
        <w:rPr>
          <w:rFonts w:ascii="Book Antiqua" w:hAnsi="Book Antiqua" w:cs="Times New Roman" w:hint="eastAsia"/>
          <w:sz w:val="24"/>
          <w:szCs w:val="24"/>
        </w:rPr>
        <w:t xml:space="preserve"> </w:t>
      </w:r>
      <w:r w:rsidRPr="00793498">
        <w:rPr>
          <w:rFonts w:ascii="Book Antiqua" w:hAnsi="Book Antiqua" w:cs="Times New Roman"/>
          <w:sz w:val="24"/>
          <w:szCs w:val="24"/>
        </w:rPr>
        <w:t>balloon catheter techniques.</w:t>
      </w:r>
      <w:r w:rsidRPr="00793498">
        <w:rPr>
          <w:rFonts w:ascii="Book Antiqua" w:hAnsi="Book Antiqua" w:cs="Times New Roman" w:hint="eastAsia"/>
          <w:sz w:val="24"/>
          <w:szCs w:val="24"/>
        </w:rPr>
        <w:t xml:space="preserve"> HVPG measured with </w:t>
      </w:r>
      <w:r w:rsidRPr="00793498">
        <w:rPr>
          <w:rFonts w:ascii="Book Antiqua" w:hAnsi="Book Antiqua" w:cs="Times New Roman"/>
          <w:sz w:val="24"/>
          <w:szCs w:val="24"/>
        </w:rPr>
        <w:t xml:space="preserve">the </w:t>
      </w:r>
      <w:r w:rsidRPr="00793498">
        <w:rPr>
          <w:rFonts w:ascii="Book Antiqua" w:hAnsi="Book Antiqua" w:cs="Times New Roman" w:hint="eastAsia"/>
          <w:sz w:val="24"/>
          <w:szCs w:val="24"/>
        </w:rPr>
        <w:t>balloon catheter method showed</w:t>
      </w:r>
      <w:r w:rsidRPr="00793498">
        <w:rPr>
          <w:rFonts w:ascii="Book Antiqua" w:hAnsi="Book Antiqua" w:cs="Times New Roman"/>
          <w:sz w:val="24"/>
          <w:szCs w:val="24"/>
        </w:rPr>
        <w:t xml:space="preserve"> a</w:t>
      </w:r>
      <w:r w:rsidRPr="00793498">
        <w:rPr>
          <w:rFonts w:ascii="Book Antiqua" w:hAnsi="Book Antiqua" w:cs="Times New Roman" w:hint="eastAsia"/>
          <w:sz w:val="24"/>
          <w:szCs w:val="24"/>
        </w:rPr>
        <w:t xml:space="preserve"> stronger correlation with esophageal varix grade upon endoscopy than </w:t>
      </w:r>
      <w:r w:rsidRPr="00793498">
        <w:rPr>
          <w:rFonts w:ascii="Book Antiqua" w:hAnsi="Book Antiqua" w:cs="Times New Roman"/>
          <w:sz w:val="24"/>
          <w:szCs w:val="24"/>
        </w:rPr>
        <w:t xml:space="preserve">when measured with the </w:t>
      </w:r>
      <w:r w:rsidRPr="00793498">
        <w:rPr>
          <w:rFonts w:ascii="Book Antiqua" w:hAnsi="Book Antiqua" w:cs="Times New Roman" w:hint="eastAsia"/>
          <w:sz w:val="24"/>
          <w:szCs w:val="24"/>
        </w:rPr>
        <w:t>end-hole catheter method.</w:t>
      </w:r>
      <w:r w:rsidRPr="00793498">
        <w:rPr>
          <w:rFonts w:ascii="Book Antiqua" w:hAnsi="Book Antiqua" w:cs="Times New Roman"/>
          <w:sz w:val="24"/>
          <w:szCs w:val="24"/>
        </w:rPr>
        <w:t xml:space="preserve"> HVPG</w:t>
      </w:r>
      <w:r w:rsidRPr="00793498">
        <w:rPr>
          <w:rFonts w:ascii="Book Antiqua" w:hAnsi="Book Antiqua" w:cs="Times New Roman" w:hint="eastAsia"/>
          <w:sz w:val="24"/>
          <w:szCs w:val="24"/>
        </w:rPr>
        <w:t xml:space="preserve"> measured using the balloon catheter method</w:t>
      </w:r>
      <w:r w:rsidR="009500B3">
        <w:rPr>
          <w:rFonts w:ascii="Book Antiqua" w:hAnsi="Book Antiqua" w:cs="Times New Roman" w:hint="eastAsia"/>
          <w:sz w:val="24"/>
          <w:szCs w:val="24"/>
        </w:rPr>
        <w:t xml:space="preserve"> </w:t>
      </w:r>
      <w:r w:rsidRPr="00793498">
        <w:rPr>
          <w:rFonts w:ascii="Book Antiqua" w:hAnsi="Book Antiqua" w:cs="Times New Roman" w:hint="eastAsia"/>
          <w:sz w:val="24"/>
          <w:szCs w:val="24"/>
        </w:rPr>
        <w:t>provides</w:t>
      </w:r>
      <w:r w:rsidRPr="00793498">
        <w:rPr>
          <w:rFonts w:ascii="Book Antiqua" w:hAnsi="Book Antiqua" w:cs="Times New Roman"/>
          <w:sz w:val="24"/>
          <w:szCs w:val="24"/>
        </w:rPr>
        <w:t xml:space="preserve"> useful</w:t>
      </w:r>
      <w:r w:rsidRPr="00793498">
        <w:rPr>
          <w:rFonts w:ascii="Book Antiqua" w:hAnsi="Book Antiqua" w:cs="Times New Roman" w:hint="eastAsia"/>
          <w:sz w:val="24"/>
          <w:szCs w:val="24"/>
        </w:rPr>
        <w:t xml:space="preserve"> information </w:t>
      </w:r>
      <w:r w:rsidRPr="00793498">
        <w:rPr>
          <w:rFonts w:ascii="Book Antiqua" w:hAnsi="Book Antiqua" w:cs="Times New Roman"/>
          <w:sz w:val="24"/>
          <w:szCs w:val="24"/>
        </w:rPr>
        <w:t>that will allow practitioners to predict the</w:t>
      </w:r>
      <w:r w:rsidR="009500B3">
        <w:rPr>
          <w:rFonts w:ascii="Book Antiqua" w:hAnsi="Book Antiqua" w:cs="Times New Roman" w:hint="eastAsia"/>
          <w:sz w:val="24"/>
          <w:szCs w:val="24"/>
        </w:rPr>
        <w:t xml:space="preserve"> </w:t>
      </w:r>
      <w:r w:rsidRPr="00793498">
        <w:rPr>
          <w:rFonts w:ascii="Book Antiqua" w:hAnsi="Book Antiqua" w:cs="Times New Roman"/>
          <w:sz w:val="24"/>
          <w:szCs w:val="24"/>
        </w:rPr>
        <w:t>risk of esophageal varix bleeding and guide patients towards</w:t>
      </w:r>
      <w:r w:rsidR="009500B3">
        <w:rPr>
          <w:rFonts w:ascii="Book Antiqua" w:hAnsi="Book Antiqua" w:cs="Times New Roman" w:hint="eastAsia"/>
          <w:sz w:val="24"/>
          <w:szCs w:val="24"/>
        </w:rPr>
        <w:t xml:space="preserve"> </w:t>
      </w:r>
      <w:r w:rsidRPr="00793498">
        <w:rPr>
          <w:rFonts w:ascii="Book Antiqua" w:hAnsi="Book Antiqua" w:cs="Times New Roman"/>
          <w:sz w:val="24"/>
          <w:szCs w:val="24"/>
        </w:rPr>
        <w:t>appropriate treatment.</w:t>
      </w:r>
    </w:p>
    <w:p w:rsidR="00FC2418" w:rsidRPr="00793498" w:rsidRDefault="00FC2418" w:rsidP="00FC2418">
      <w:pPr>
        <w:spacing w:line="360" w:lineRule="auto"/>
        <w:rPr>
          <w:rFonts w:ascii="Book Antiqua" w:hAnsi="Book Antiqua" w:cs="Times New Roman"/>
          <w:sz w:val="24"/>
          <w:szCs w:val="24"/>
        </w:rPr>
      </w:pPr>
    </w:p>
    <w:p w:rsidR="00FC2418" w:rsidRPr="00E92004" w:rsidRDefault="00FC2418" w:rsidP="00E92004">
      <w:pPr>
        <w:spacing w:line="360" w:lineRule="auto"/>
        <w:jc w:val="left"/>
        <w:rPr>
          <w:rFonts w:ascii="Book Antiqua" w:eastAsia="SimSun" w:hAnsi="Book Antiqua" w:cs="Times New Roman"/>
          <w:sz w:val="24"/>
          <w:szCs w:val="24"/>
          <w:lang w:eastAsia="zh-CN"/>
        </w:rPr>
      </w:pPr>
      <w:bookmarkStart w:id="65" w:name="OLE_LINK130"/>
      <w:bookmarkStart w:id="66" w:name="OLE_LINK134"/>
      <w:bookmarkStart w:id="67" w:name="OLE_LINK455"/>
      <w:bookmarkStart w:id="68" w:name="OLE_LINK464"/>
      <w:bookmarkStart w:id="69" w:name="OLE_LINK73"/>
      <w:bookmarkStart w:id="70" w:name="OLE_LINK74"/>
      <w:bookmarkStart w:id="71" w:name="OLE_LINK424"/>
      <w:bookmarkStart w:id="72" w:name="OLE_LINK425"/>
      <w:r w:rsidRPr="00FC2418">
        <w:rPr>
          <w:rFonts w:ascii="Book Antiqua" w:hAnsi="Book Antiqua" w:cs="Times New Roman"/>
          <w:sz w:val="24"/>
          <w:szCs w:val="24"/>
        </w:rPr>
        <w:t>Lee</w:t>
      </w:r>
      <w:r w:rsidR="00E92004">
        <w:rPr>
          <w:rFonts w:ascii="Book Antiqua" w:eastAsia="SimSun" w:hAnsi="Book Antiqua" w:cs="Times New Roman" w:hint="eastAsia"/>
          <w:sz w:val="24"/>
          <w:szCs w:val="24"/>
          <w:lang w:eastAsia="zh-CN"/>
        </w:rPr>
        <w:t xml:space="preserve"> E</w:t>
      </w:r>
      <w:r w:rsidRPr="00FC2418">
        <w:rPr>
          <w:rFonts w:ascii="Book Antiqua" w:hAnsi="Book Antiqua" w:cs="Times New Roman"/>
          <w:sz w:val="24"/>
          <w:szCs w:val="24"/>
        </w:rPr>
        <w:t>, Kim</w:t>
      </w:r>
      <w:r w:rsidR="00E92004">
        <w:rPr>
          <w:rFonts w:ascii="Book Antiqua" w:eastAsia="SimSun" w:hAnsi="Book Antiqua" w:cs="Times New Roman" w:hint="eastAsia"/>
          <w:sz w:val="24"/>
          <w:szCs w:val="24"/>
          <w:lang w:eastAsia="zh-CN"/>
        </w:rPr>
        <w:t xml:space="preserve"> YJ</w:t>
      </w:r>
      <w:r w:rsidRPr="00FC2418">
        <w:rPr>
          <w:rFonts w:ascii="Book Antiqua" w:hAnsi="Book Antiqua" w:cs="Times New Roman"/>
          <w:sz w:val="24"/>
          <w:szCs w:val="24"/>
        </w:rPr>
        <w:t>, Goo</w:t>
      </w:r>
      <w:r w:rsidR="00E92004">
        <w:rPr>
          <w:rFonts w:ascii="Book Antiqua" w:eastAsia="SimSun" w:hAnsi="Book Antiqua" w:cs="Times New Roman" w:hint="eastAsia"/>
          <w:sz w:val="24"/>
          <w:szCs w:val="24"/>
          <w:lang w:eastAsia="zh-CN"/>
        </w:rPr>
        <w:t xml:space="preserve"> DE</w:t>
      </w:r>
      <w:r w:rsidRPr="00FC2418">
        <w:rPr>
          <w:rFonts w:ascii="Book Antiqua" w:hAnsi="Book Antiqua" w:cs="Times New Roman"/>
          <w:sz w:val="24"/>
          <w:szCs w:val="24"/>
        </w:rPr>
        <w:t>, Yang</w:t>
      </w:r>
      <w:r w:rsidR="00E92004">
        <w:rPr>
          <w:rFonts w:ascii="Book Antiqua" w:eastAsia="SimSun" w:hAnsi="Book Antiqua" w:cs="Times New Roman" w:hint="eastAsia"/>
          <w:sz w:val="24"/>
          <w:szCs w:val="24"/>
          <w:lang w:eastAsia="zh-CN"/>
        </w:rPr>
        <w:t xml:space="preserve"> SB</w:t>
      </w:r>
      <w:r w:rsidRPr="00FC2418">
        <w:rPr>
          <w:rFonts w:ascii="Book Antiqua" w:hAnsi="Book Antiqua" w:cs="Times New Roman"/>
          <w:sz w:val="24"/>
          <w:szCs w:val="24"/>
        </w:rPr>
        <w:t>, Kim</w:t>
      </w:r>
      <w:r w:rsidR="00E92004">
        <w:rPr>
          <w:rFonts w:ascii="Book Antiqua" w:eastAsia="SimSun" w:hAnsi="Book Antiqua" w:cs="Times New Roman" w:hint="eastAsia"/>
          <w:sz w:val="24"/>
          <w:szCs w:val="24"/>
          <w:lang w:eastAsia="zh-CN"/>
        </w:rPr>
        <w:t xml:space="preserve"> HJ</w:t>
      </w:r>
      <w:r w:rsidRPr="00FC2418">
        <w:rPr>
          <w:rFonts w:ascii="Book Antiqua" w:hAnsi="Book Antiqua" w:cs="Times New Roman"/>
          <w:sz w:val="24"/>
          <w:szCs w:val="24"/>
        </w:rPr>
        <w:t>, Jang</w:t>
      </w:r>
      <w:r w:rsidR="00E92004">
        <w:rPr>
          <w:rFonts w:ascii="Book Antiqua" w:eastAsia="SimSun" w:hAnsi="Book Antiqua" w:cs="Times New Roman" w:hint="eastAsia"/>
          <w:sz w:val="24"/>
          <w:szCs w:val="24"/>
          <w:lang w:eastAsia="zh-CN"/>
        </w:rPr>
        <w:t xml:space="preserve"> JY</w:t>
      </w:r>
      <w:r w:rsidRPr="00FC2418">
        <w:rPr>
          <w:rFonts w:ascii="Book Antiqua" w:hAnsi="Book Antiqua" w:cs="Times New Roman"/>
          <w:sz w:val="24"/>
          <w:szCs w:val="24"/>
        </w:rPr>
        <w:t>, Jeong</w:t>
      </w:r>
      <w:r w:rsidR="00E92004">
        <w:rPr>
          <w:rFonts w:ascii="Book Antiqua" w:eastAsia="SimSun" w:hAnsi="Book Antiqua" w:cs="Times New Roman" w:hint="eastAsia"/>
          <w:sz w:val="24"/>
          <w:szCs w:val="24"/>
          <w:lang w:eastAsia="zh-CN"/>
        </w:rPr>
        <w:t xml:space="preserve"> SW. </w:t>
      </w:r>
      <w:r w:rsidR="00E92004" w:rsidRPr="00E92004">
        <w:rPr>
          <w:rFonts w:ascii="Book Antiqua" w:eastAsia="SimSun" w:hAnsi="Book Antiqua" w:cs="Times New Roman"/>
          <w:sz w:val="24"/>
          <w:szCs w:val="24"/>
          <w:lang w:eastAsia="zh-CN"/>
        </w:rPr>
        <w:t>Comparison of hepatic venous pressure gradient and endoscopic</w:t>
      </w:r>
      <w:r w:rsidR="00E92004">
        <w:rPr>
          <w:rFonts w:ascii="Book Antiqua" w:eastAsia="SimSun" w:hAnsi="Book Antiqua" w:cs="Times New Roman"/>
          <w:sz w:val="24"/>
          <w:szCs w:val="24"/>
          <w:lang w:eastAsia="zh-CN"/>
        </w:rPr>
        <w:t xml:space="preserve"> grading of esophageal varices.</w:t>
      </w:r>
      <w:r w:rsidRPr="00793498">
        <w:rPr>
          <w:rFonts w:ascii="Book Antiqua" w:hAnsi="Book Antiqua"/>
          <w:i/>
          <w:sz w:val="24"/>
        </w:rPr>
        <w:t>World J Gastroenterol</w:t>
      </w:r>
      <w:r w:rsidRPr="00793498">
        <w:rPr>
          <w:rFonts w:ascii="Book Antiqua" w:hAnsi="Book Antiqua"/>
          <w:sz w:val="24"/>
        </w:rPr>
        <w:t xml:space="preserve"> 201</w:t>
      </w:r>
      <w:r w:rsidRPr="00793498">
        <w:rPr>
          <w:rFonts w:ascii="Book Antiqua" w:hAnsi="Book Antiqua" w:hint="eastAsia"/>
          <w:sz w:val="24"/>
        </w:rPr>
        <w:t>5</w:t>
      </w:r>
      <w:r w:rsidRPr="00793498">
        <w:rPr>
          <w:rFonts w:ascii="Book Antiqua" w:hAnsi="Book Antiqua"/>
          <w:sz w:val="24"/>
        </w:rPr>
        <w:t xml:space="preserve">; </w:t>
      </w:r>
      <w:bookmarkStart w:id="73" w:name="OLE_LINK1689"/>
      <w:bookmarkStart w:id="74" w:name="OLE_LINK1298"/>
      <w:bookmarkStart w:id="75" w:name="OLE_LINK1297"/>
      <w:r w:rsidRPr="00793498">
        <w:rPr>
          <w:rFonts w:ascii="Book Antiqua" w:hAnsi="Book Antiqua"/>
          <w:sz w:val="24"/>
        </w:rPr>
        <w:t>In press</w:t>
      </w:r>
      <w:bookmarkEnd w:id="73"/>
      <w:bookmarkEnd w:id="74"/>
      <w:bookmarkEnd w:id="75"/>
    </w:p>
    <w:bookmarkEnd w:id="65"/>
    <w:bookmarkEnd w:id="66"/>
    <w:bookmarkEnd w:id="67"/>
    <w:bookmarkEnd w:id="68"/>
    <w:bookmarkEnd w:id="69"/>
    <w:bookmarkEnd w:id="70"/>
    <w:bookmarkEnd w:id="71"/>
    <w:bookmarkEnd w:id="72"/>
    <w:p w:rsidR="00FC2418" w:rsidRPr="00793498" w:rsidRDefault="00FC2418" w:rsidP="00FC2418">
      <w:pPr>
        <w:spacing w:line="360" w:lineRule="auto"/>
        <w:rPr>
          <w:rFonts w:ascii="Book Antiqua" w:hAnsi="Book Antiqua" w:cs="Times New Roman"/>
          <w:sz w:val="24"/>
          <w:szCs w:val="24"/>
        </w:rPr>
      </w:pPr>
    </w:p>
    <w:p w:rsidR="00FC2418" w:rsidRPr="00793498" w:rsidRDefault="00FC2418" w:rsidP="00FC2418">
      <w:pPr>
        <w:widowControl/>
        <w:wordWrap/>
        <w:autoSpaceDE/>
        <w:autoSpaceDN/>
        <w:jc w:val="left"/>
        <w:rPr>
          <w:rFonts w:ascii="Book Antiqua" w:hAnsi="Book Antiqua" w:cs="Times New Roman"/>
          <w:b/>
          <w:sz w:val="24"/>
          <w:szCs w:val="24"/>
        </w:rPr>
      </w:pPr>
      <w:r w:rsidRPr="00793498">
        <w:rPr>
          <w:rFonts w:ascii="Book Antiqua" w:hAnsi="Book Antiqua" w:cs="Times New Roman"/>
          <w:b/>
          <w:sz w:val="24"/>
          <w:szCs w:val="24"/>
        </w:rPr>
        <w:br w:type="page"/>
      </w:r>
    </w:p>
    <w:p w:rsidR="00FC2418" w:rsidRPr="00793498" w:rsidRDefault="00FC2418" w:rsidP="00FC2418">
      <w:pPr>
        <w:spacing w:line="360" w:lineRule="auto"/>
        <w:rPr>
          <w:rFonts w:ascii="Book Antiqua" w:hAnsi="Book Antiqua" w:cs="Times New Roman"/>
          <w:b/>
          <w:sz w:val="24"/>
          <w:szCs w:val="24"/>
        </w:rPr>
      </w:pPr>
      <w:r w:rsidRPr="00793498">
        <w:rPr>
          <w:rFonts w:ascii="Book Antiqua" w:hAnsi="Book Antiqua" w:cs="Times New Roman"/>
          <w:b/>
          <w:sz w:val="24"/>
          <w:szCs w:val="24"/>
        </w:rPr>
        <w:lastRenderedPageBreak/>
        <w:t>INTRODUCTION</w:t>
      </w: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sz w:val="24"/>
          <w:szCs w:val="24"/>
        </w:rPr>
        <w:t>It is well known that the hepatic venous pressure gradient (HVPG) correlates well with the clinical severity and prognosis of the symptoms of liver cirrhosis, including esophageal variceal</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bleeding</w:t>
      </w:r>
      <w:r w:rsidR="00E3476E">
        <w:rPr>
          <w:rFonts w:ascii="Book Antiqua" w:hAnsi="Book Antiqua" w:cs="Times New Roman"/>
          <w:sz w:val="24"/>
          <w:szCs w:val="24"/>
        </w:rPr>
        <w:fldChar w:fldCharType="begin"/>
      </w:r>
      <w:r w:rsidR="00734F36">
        <w:rPr>
          <w:rFonts w:ascii="Book Antiqua" w:hAnsi="Book Antiqua" w:cs="Times New Roman"/>
          <w:sz w:val="24"/>
          <w:szCs w:val="24"/>
        </w:rPr>
        <w:instrText xml:space="preserve"> ADDIN EN.CITE &lt;EndNote&gt;&lt;Cite&gt;&lt;Author&gt;Bosch&lt;/Author&gt;&lt;Year&gt;2009&lt;/Year&gt;&lt;RecNum&gt;17&lt;/RecNum&gt;&lt;DisplayText&gt;&lt;style face="superscript"&gt;[1]&lt;/style&gt;&lt;/DisplayText&gt;&lt;record&gt;&lt;rec-number&gt;17&lt;/rec-number&gt;&lt;foreign-keys&gt;&lt;key app="EN" db-id="z0tr90dtmzd0dmerw9axd9z2wp59w00t2exs" timestamp="0"&gt;17&lt;/key&gt;&lt;/foreign-keys&gt;&lt;ref-type name="Journal Article"&gt;17&lt;/ref-type&gt;&lt;contributors&gt;&lt;authors&gt;&lt;author&gt;Bosch, J.&lt;/author&gt;&lt;author&gt;Abraldes, J. G.&lt;/author&gt;&lt;author&gt;Berzigotti, A.&lt;/author&gt;&lt;author&gt;Garcia-Pagan, J. C.&lt;/author&gt;&lt;/authors&gt;&lt;/contributors&gt;&lt;auth-address&gt;Hepatic Hemodynamic Laboratory, Liver Unit, Hospital Clinic and CIBERehd, University of Barcelona, Barcelona, Spain. jbosch@clinic.ub.es&lt;/auth-address&gt;&lt;titles&gt;&lt;title&gt;The clinical use of HVPG measurements in chronic liver disease&lt;/title&gt;&lt;secondary-title&gt;Nat Rev Gastroenterol Hepatol&lt;/secondary-title&gt;&lt;alt-title&gt;Nature reviews. Gastroenterology &amp;amp; hepatology&lt;/alt-title&gt;&lt;/titles&gt;&lt;pages&gt;573-82&lt;/pages&gt;&lt;volume&gt;6&lt;/volume&gt;&lt;number&gt;10&lt;/number&gt;&lt;edition&gt;2009/09/03&lt;/edition&gt;&lt;keywords&gt;&lt;keyword&gt;Carcinoma, Hepatocellular/diagnosis/epidemiology/physiopathology&lt;/keyword&gt;&lt;keyword&gt;Central Venous Pressure/*physiology&lt;/keyword&gt;&lt;keyword&gt;Chronic Disease&lt;/keyword&gt;&lt;keyword&gt;Humans&lt;/keyword&gt;&lt;keyword&gt;Hypertension, Portal/*diagnosis/etiology/physiopathology&lt;/keyword&gt;&lt;keyword&gt;Liver Diseases/complications/*physiopathology&lt;/keyword&gt;&lt;keyword&gt;Liver Neoplasms/diagnosis/epidemiology/physiopathology&lt;/keyword&gt;&lt;keyword&gt;Risk Factors&lt;/keyword&gt;&lt;/keywords&gt;&lt;dates&gt;&lt;year&gt;2009&lt;/year&gt;&lt;pub-dates&gt;&lt;date&gt;Oct&lt;/date&gt;&lt;/pub-dates&gt;&lt;/dates&gt;&lt;isbn&gt;1759-5045&lt;/isbn&gt;&lt;accession-num&gt;19724251&lt;/accession-num&gt;&lt;urls&gt;&lt;/urls&gt;&lt;electronic-resource-num&gt;10.1038/nrgastro.2009.149&lt;/electronic-resource-num&gt;&lt;remote-database-provider&gt;NLM&lt;/remote-database-provider&gt;&lt;language&gt;eng&lt;/language&gt;&lt;/record&gt;&lt;/Cite&gt;&lt;/EndNote&gt;</w:instrText>
      </w:r>
      <w:r w:rsidR="00E3476E">
        <w:rPr>
          <w:rFonts w:ascii="Book Antiqua" w:hAnsi="Book Antiqua" w:cs="Times New Roman"/>
          <w:sz w:val="24"/>
          <w:szCs w:val="24"/>
        </w:rPr>
        <w:fldChar w:fldCharType="separate"/>
      </w:r>
      <w:r w:rsidR="00734F36" w:rsidRPr="00734F36">
        <w:rPr>
          <w:rFonts w:ascii="Book Antiqua" w:hAnsi="Book Antiqua" w:cs="Times New Roman"/>
          <w:noProof/>
          <w:sz w:val="24"/>
          <w:szCs w:val="24"/>
          <w:vertAlign w:val="superscript"/>
        </w:rPr>
        <w:t>[1]</w:t>
      </w:r>
      <w:r w:rsidR="00E3476E">
        <w:rPr>
          <w:rFonts w:ascii="Book Antiqua" w:hAnsi="Book Antiqua" w:cs="Times New Roman"/>
          <w:sz w:val="24"/>
          <w:szCs w:val="24"/>
        </w:rPr>
        <w:fldChar w:fldCharType="end"/>
      </w:r>
      <w:r w:rsidRPr="00793498">
        <w:rPr>
          <w:rFonts w:ascii="Book Antiqua" w:hAnsi="Book Antiqua" w:cs="Times New Roman"/>
          <w:sz w:val="24"/>
          <w:szCs w:val="24"/>
        </w:rPr>
        <w:t>. Thus, HVPG has been used as a prognostic predictor of cirrhosis severity and in pharmacological prevention of variceal bleeding. Commonly used methods for measuring HPVG are end-hole and balloon catheter techniques. It has been reported that the balloon catheter is more accurate and reproducible</w:t>
      </w:r>
      <w:r w:rsidR="00E3476E">
        <w:rPr>
          <w:rFonts w:ascii="Book Antiqua" w:hAnsi="Book Antiqua" w:cs="Times New Roman"/>
          <w:sz w:val="24"/>
          <w:szCs w:val="24"/>
        </w:rPr>
        <w:fldChar w:fldCharType="begin">
          <w:fldData xml:space="preserve">PEVuZE5vdGU+PENpdGU+PEF1dGhvcj5TbWl0aDwvQXV0aG9yPjxZZWFyPjIwMTI8L1llYXI+PFJl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</w:fldData>
        </w:fldChar>
      </w:r>
      <w:r w:rsidR="00734F36">
        <w:rPr>
          <w:rFonts w:ascii="Book Antiqua" w:hAnsi="Book Antiqua" w:cs="Times New Roman"/>
          <w:sz w:val="24"/>
          <w:szCs w:val="24"/>
        </w:rPr>
        <w:instrText xml:space="preserve"> ADDIN EN.CITE </w:instrText>
      </w:r>
      <w:r w:rsidR="00E3476E">
        <w:rPr>
          <w:rFonts w:ascii="Book Antiqua" w:hAnsi="Book Antiqua" w:cs="Times New Roman"/>
          <w:sz w:val="24"/>
          <w:szCs w:val="24"/>
        </w:rPr>
        <w:fldChar w:fldCharType="begin">
          <w:fldData xml:space="preserve">PEVuZE5vdGU+PENpdGU+PEF1dGhvcj5TbWl0aDwvQXV0aG9yPjxZZWFyPjIwMTI8L1llYXI+PFJl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</w:fldData>
        </w:fldChar>
      </w:r>
      <w:r w:rsidR="00734F36">
        <w:rPr>
          <w:rFonts w:ascii="Book Antiqua" w:hAnsi="Book Antiqua" w:cs="Times New Roman"/>
          <w:sz w:val="24"/>
          <w:szCs w:val="24"/>
        </w:rPr>
        <w:instrText xml:space="preserve"> ADDIN EN.CITE.DATA </w:instrText>
      </w:r>
      <w:r w:rsidR="00E3476E">
        <w:rPr>
          <w:rFonts w:ascii="Book Antiqua" w:hAnsi="Book Antiqua" w:cs="Times New Roman"/>
          <w:sz w:val="24"/>
          <w:szCs w:val="24"/>
        </w:rPr>
      </w:r>
      <w:r w:rsidR="00E3476E">
        <w:rPr>
          <w:rFonts w:ascii="Book Antiqua" w:hAnsi="Book Antiqua" w:cs="Times New Roman"/>
          <w:sz w:val="24"/>
          <w:szCs w:val="24"/>
        </w:rPr>
        <w:fldChar w:fldCharType="end"/>
      </w:r>
      <w:r w:rsidR="00E3476E">
        <w:rPr>
          <w:rFonts w:ascii="Book Antiqua" w:hAnsi="Book Antiqua" w:cs="Times New Roman"/>
          <w:sz w:val="24"/>
          <w:szCs w:val="24"/>
        </w:rPr>
      </w:r>
      <w:r w:rsidR="00E3476E">
        <w:rPr>
          <w:rFonts w:ascii="Book Antiqua" w:hAnsi="Book Antiqua" w:cs="Times New Roman"/>
          <w:sz w:val="24"/>
          <w:szCs w:val="24"/>
        </w:rPr>
        <w:fldChar w:fldCharType="separate"/>
      </w:r>
      <w:r w:rsidR="00E92004">
        <w:rPr>
          <w:rFonts w:ascii="Book Antiqua" w:hAnsi="Book Antiqua" w:cs="Times New Roman"/>
          <w:noProof/>
          <w:sz w:val="24"/>
          <w:szCs w:val="24"/>
          <w:vertAlign w:val="superscript"/>
        </w:rPr>
        <w:t>[2,</w:t>
      </w:r>
      <w:r w:rsidR="00734F36" w:rsidRPr="00734F36">
        <w:rPr>
          <w:rFonts w:ascii="Book Antiqua" w:hAnsi="Book Antiqua" w:cs="Times New Roman"/>
          <w:noProof/>
          <w:sz w:val="24"/>
          <w:szCs w:val="24"/>
          <w:vertAlign w:val="superscript"/>
        </w:rPr>
        <w:t>3]</w:t>
      </w:r>
      <w:r w:rsidR="00E3476E">
        <w:rPr>
          <w:rFonts w:ascii="Book Antiqua" w:hAnsi="Book Antiqua" w:cs="Times New Roman"/>
          <w:sz w:val="24"/>
          <w:szCs w:val="24"/>
        </w:rPr>
        <w:fldChar w:fldCharType="end"/>
      </w:r>
      <w:r w:rsidR="00734F36">
        <w:rPr>
          <w:rFonts w:ascii="Book Antiqua" w:hAnsi="Book Antiqua" w:cs="Times New Roman" w:hint="eastAsia"/>
          <w:sz w:val="24"/>
          <w:szCs w:val="24"/>
        </w:rPr>
        <w:t>.</w:t>
      </w:r>
      <w:r w:rsidRPr="00793498">
        <w:rPr>
          <w:rFonts w:ascii="Book Antiqua" w:hAnsi="Book Antiqua" w:cs="Times New Roman"/>
          <w:sz w:val="24"/>
          <w:szCs w:val="24"/>
        </w:rPr>
        <w:t xml:space="preserve"> However, whether differences in pressure measurements obtained from</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the end-hole and balloon catheter techniques are clinically relevant remains unclear. </w:t>
      </w:r>
    </w:p>
    <w:p w:rsidR="00FC2418" w:rsidRPr="00793498" w:rsidRDefault="00FC2418" w:rsidP="00E92004">
      <w:pPr>
        <w:spacing w:line="360" w:lineRule="auto"/>
        <w:ind w:firstLineChars="150" w:firstLine="360"/>
        <w:rPr>
          <w:rFonts w:ascii="Book Antiqua" w:hAnsi="Book Antiqua" w:cs="Times New Roman"/>
          <w:sz w:val="24"/>
          <w:szCs w:val="24"/>
        </w:rPr>
      </w:pPr>
      <w:r w:rsidRPr="00793498">
        <w:rPr>
          <w:rFonts w:ascii="Book Antiqua" w:hAnsi="Book Antiqua" w:cs="Times New Roman"/>
          <w:sz w:val="24"/>
          <w:szCs w:val="24"/>
        </w:rPr>
        <w:t>Esophageal varices are common complication of liver cirrhosis, and variceal bleeding is closely related to the mortality and morbidity of these patients</w:t>
      </w:r>
      <w:r w:rsidRPr="00793498">
        <w:rPr>
          <w:rFonts w:ascii="Book Antiqua" w:hAnsi="Book Antiqua" w:cs="Times New Roman" w:hint="eastAsia"/>
          <w:sz w:val="24"/>
          <w:szCs w:val="24"/>
        </w:rPr>
        <w:t xml:space="preserve">. The reported </w:t>
      </w:r>
      <w:r w:rsidRPr="00793498">
        <w:rPr>
          <w:rFonts w:ascii="Book Antiqua" w:hAnsi="Book Antiqua" w:cs="Times New Roman"/>
          <w:sz w:val="24"/>
          <w:szCs w:val="24"/>
        </w:rPr>
        <w:t>mortality from acute</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bleeding episodes accounts for approximately</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15</w:t>
      </w:r>
      <w:r w:rsidR="00E92004">
        <w:rPr>
          <w:rFonts w:ascii="Book Antiqua" w:eastAsia="SimSun" w:hAnsi="Book Antiqua" w:cs="Times New Roman" w:hint="eastAsia"/>
          <w:sz w:val="24"/>
          <w:szCs w:val="24"/>
          <w:lang w:eastAsia="zh-CN"/>
        </w:rPr>
        <w:t>%</w:t>
      </w:r>
      <w:r w:rsidRPr="00793498">
        <w:rPr>
          <w:rFonts w:ascii="Book Antiqua" w:hAnsi="Book Antiqua" w:cs="Times New Roman"/>
          <w:sz w:val="24"/>
          <w:szCs w:val="24"/>
        </w:rPr>
        <w:t>-20%</w:t>
      </w:r>
      <w:r w:rsidRPr="00793498">
        <w:rPr>
          <w:rFonts w:ascii="Book Antiqua" w:hAnsi="Book Antiqua" w:cs="Times New Roman" w:hint="eastAsia"/>
          <w:sz w:val="24"/>
          <w:szCs w:val="24"/>
        </w:rPr>
        <w:t xml:space="preserve"> in liver cirrhosis patients</w:t>
      </w:r>
      <w:r w:rsidR="00E3476E">
        <w:rPr>
          <w:rFonts w:ascii="Book Antiqua" w:hAnsi="Book Antiqua" w:cs="Times New Roman"/>
          <w:sz w:val="24"/>
          <w:szCs w:val="24"/>
        </w:rPr>
        <w:fldChar w:fldCharType="begin"/>
      </w:r>
      <w:r w:rsidR="00734F36">
        <w:rPr>
          <w:rFonts w:ascii="Book Antiqua" w:hAnsi="Book Antiqua" w:cs="Times New Roman"/>
          <w:sz w:val="24"/>
          <w:szCs w:val="24"/>
        </w:rPr>
        <w:instrText xml:space="preserve"> ADDIN EN.CITE &lt;EndNote&gt;&lt;Cite&gt;&lt;Author&gt;D&amp;apos;Amico&lt;/Author&gt;&lt;Year&gt;2006&lt;/Year&gt;&lt;RecNum&gt;22&lt;/RecNum&gt;&lt;DisplayText&gt;&lt;style face="superscript"&gt;[4]&lt;/style&gt;&lt;/DisplayText&gt;&lt;record&gt;&lt;rec-number&gt;22&lt;/rec-number&gt;&lt;foreign-keys&gt;&lt;key app="EN" db-id="z0tr90dtmzd0dmerw9axd9z2wp59w00t2exs" timestamp="0"&gt;22&lt;/key&gt;&lt;/foreign-keys&gt;&lt;ref-type name="Journal Article"&gt;17&lt;/ref-type&gt;&lt;contributors&gt;&lt;authors&gt;&lt;author&gt;D&amp;apos;Amico, G.&lt;/author&gt;&lt;author&gt;Garcia-Pagan, J. C.&lt;/author&gt;&lt;author&gt;Luca, A.&lt;/author&gt;&lt;author&gt;Bosch, J.&lt;/author&gt;&lt;/authors&gt;&lt;/contributors&gt;&lt;auth-address&gt;Unit of Gastroenterology, Ospedale V.Cervello, Palermo, Italy.&lt;/auth-address&gt;&lt;titles&gt;&lt;title&gt;Hepatic vein pressure gradient reduction and prevention of variceal bleeding in cirrhosis: a systematic review&lt;/title&gt;&lt;secondary-title&gt;Gastroenterology&lt;/secondary-title&gt;&lt;alt-title&gt;Gastroenterology&lt;/alt-title&gt;&lt;/titles&gt;&lt;pages&gt;1611-24&lt;/pages&gt;&lt;volume&gt;131&lt;/volume&gt;&lt;number&gt;5&lt;/number&gt;&lt;edition&gt;2006/11/15&lt;/edition&gt;&lt;keywords&gt;&lt;keyword&gt;Esophageal and Gastric Varices/*prevention &amp;amp; control&lt;/keyword&gt;&lt;keyword&gt;Female&lt;/keyword&gt;&lt;keyword&gt;Gastrointestinal Hemorrhage/*prevention &amp;amp; control&lt;/keyword&gt;&lt;keyword&gt;Hepatic Veins/*physiopathology&lt;/keyword&gt;&lt;keyword&gt;Humans&lt;/keyword&gt;&lt;keyword&gt;Liver Cirrhosis/*complications/physiopathology&lt;/keyword&gt;&lt;keyword&gt;Male&lt;/keyword&gt;&lt;keyword&gt;Middle Aged&lt;/keyword&gt;&lt;keyword&gt;Odds Ratio&lt;/keyword&gt;&lt;keyword&gt;*Venous Pressure&lt;/keyword&gt;&lt;/keywords&gt;&lt;dates&gt;&lt;year&gt;2006&lt;/year&gt;&lt;pub-dates&gt;&lt;date&gt;Nov&lt;/date&gt;&lt;/pub-dates&gt;&lt;/dates&gt;&lt;isbn&gt;0016-5085 (Print)&amp;#xD;0016-5085&lt;/isbn&gt;&lt;accession-num&gt;17101332&lt;/accession-num&gt;&lt;urls&gt;&lt;/urls&gt;&lt;electronic-resource-num&gt;10.1053/j.gastro.2006.09.013&lt;/electronic-resource-num&gt;&lt;remote-database-provider&gt;NLM&lt;/remote-database-provider&gt;&lt;language&gt;eng&lt;/language&gt;&lt;/record&gt;&lt;/Cite&gt;&lt;/EndNote&gt;</w:instrText>
      </w:r>
      <w:r w:rsidR="00E3476E">
        <w:rPr>
          <w:rFonts w:ascii="Book Antiqua" w:hAnsi="Book Antiqua" w:cs="Times New Roman"/>
          <w:sz w:val="24"/>
          <w:szCs w:val="24"/>
        </w:rPr>
        <w:fldChar w:fldCharType="separate"/>
      </w:r>
      <w:r w:rsidR="00734F36" w:rsidRPr="00734F36">
        <w:rPr>
          <w:rFonts w:ascii="Book Antiqua" w:hAnsi="Book Antiqua" w:cs="Times New Roman"/>
          <w:noProof/>
          <w:sz w:val="24"/>
          <w:szCs w:val="24"/>
          <w:vertAlign w:val="superscript"/>
        </w:rPr>
        <w:t>[4]</w:t>
      </w:r>
      <w:r w:rsidR="00E3476E">
        <w:rPr>
          <w:rFonts w:ascii="Book Antiqua" w:hAnsi="Book Antiqua" w:cs="Times New Roman"/>
          <w:sz w:val="24"/>
          <w:szCs w:val="24"/>
        </w:rPr>
        <w:fldChar w:fldCharType="end"/>
      </w:r>
      <w:r w:rsidR="00734F36">
        <w:rPr>
          <w:rFonts w:ascii="Book Antiqua" w:hAnsi="Book Antiqua" w:cs="Times New Roman" w:hint="eastAsia"/>
          <w:sz w:val="24"/>
          <w:szCs w:val="24"/>
        </w:rPr>
        <w:t>.</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In addition, the endoscopic grade of esophageal varices closely correlates with variceal bleeding</w:t>
      </w:r>
      <w:r w:rsidR="00E3476E">
        <w:rPr>
          <w:rFonts w:ascii="Book Antiqua" w:hAnsi="Book Antiqua" w:cs="Times New Roman"/>
          <w:sz w:val="24"/>
          <w:szCs w:val="24"/>
        </w:rPr>
        <w:fldChar w:fldCharType="begin">
          <w:fldData xml:space="preserve">PEVuZE5vdGU+PENpdGU+PEF1dGhvcj5UYWppcmk8L0F1dGhvcj48WWVhcj4yMDEwPC9ZZWFyPjxS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</w:fldData>
        </w:fldChar>
      </w:r>
      <w:r w:rsidR="00734F36">
        <w:rPr>
          <w:rFonts w:ascii="Book Antiqua" w:hAnsi="Book Antiqua" w:cs="Times New Roman"/>
          <w:sz w:val="24"/>
          <w:szCs w:val="24"/>
        </w:rPr>
        <w:instrText xml:space="preserve"> ADDIN EN.CITE </w:instrText>
      </w:r>
      <w:r w:rsidR="00E3476E">
        <w:rPr>
          <w:rFonts w:ascii="Book Antiqua" w:hAnsi="Book Antiqua" w:cs="Times New Roman"/>
          <w:sz w:val="24"/>
          <w:szCs w:val="24"/>
        </w:rPr>
        <w:fldChar w:fldCharType="begin">
          <w:fldData xml:space="preserve">PEVuZE5vdGU+PENpdGU+PEF1dGhvcj5UYWppcmk8L0F1dGhvcj48WWVhcj4yMDEwPC9ZZWFyPjxS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</w:fldData>
        </w:fldChar>
      </w:r>
      <w:r w:rsidR="00734F36">
        <w:rPr>
          <w:rFonts w:ascii="Book Antiqua" w:hAnsi="Book Antiqua" w:cs="Times New Roman"/>
          <w:sz w:val="24"/>
          <w:szCs w:val="24"/>
        </w:rPr>
        <w:instrText xml:space="preserve"> ADDIN EN.CITE.DATA </w:instrText>
      </w:r>
      <w:r w:rsidR="00E3476E">
        <w:rPr>
          <w:rFonts w:ascii="Book Antiqua" w:hAnsi="Book Antiqua" w:cs="Times New Roman"/>
          <w:sz w:val="24"/>
          <w:szCs w:val="24"/>
        </w:rPr>
      </w:r>
      <w:r w:rsidR="00E3476E">
        <w:rPr>
          <w:rFonts w:ascii="Book Antiqua" w:hAnsi="Book Antiqua" w:cs="Times New Roman"/>
          <w:sz w:val="24"/>
          <w:szCs w:val="24"/>
        </w:rPr>
        <w:fldChar w:fldCharType="end"/>
      </w:r>
      <w:r w:rsidR="00E3476E">
        <w:rPr>
          <w:rFonts w:ascii="Book Antiqua" w:hAnsi="Book Antiqua" w:cs="Times New Roman"/>
          <w:sz w:val="24"/>
          <w:szCs w:val="24"/>
        </w:rPr>
      </w:r>
      <w:r w:rsidR="00E3476E">
        <w:rPr>
          <w:rFonts w:ascii="Book Antiqua" w:hAnsi="Book Antiqua" w:cs="Times New Roman"/>
          <w:sz w:val="24"/>
          <w:szCs w:val="24"/>
        </w:rPr>
        <w:fldChar w:fldCharType="separate"/>
      </w:r>
      <w:r w:rsidR="00734F36" w:rsidRPr="00734F36">
        <w:rPr>
          <w:rFonts w:ascii="Book Antiqua" w:hAnsi="Book Antiqua" w:cs="Times New Roman"/>
          <w:noProof/>
          <w:sz w:val="24"/>
          <w:szCs w:val="24"/>
          <w:vertAlign w:val="superscript"/>
        </w:rPr>
        <w:t>[5]</w:t>
      </w:r>
      <w:r w:rsidR="00E3476E">
        <w:rPr>
          <w:rFonts w:ascii="Book Antiqua" w:hAnsi="Book Antiqua" w:cs="Times New Roman"/>
          <w:sz w:val="24"/>
          <w:szCs w:val="24"/>
        </w:rPr>
        <w:fldChar w:fldCharType="end"/>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In a recent literature review, we found</w:t>
      </w:r>
      <w:r w:rsidRPr="00793498">
        <w:rPr>
          <w:rFonts w:ascii="Book Antiqua" w:hAnsi="Book Antiqua" w:cs="Times New Roman" w:hint="eastAsia"/>
          <w:sz w:val="24"/>
          <w:szCs w:val="24"/>
        </w:rPr>
        <w:t xml:space="preserve"> few reports</w:t>
      </w:r>
      <w:r>
        <w:rPr>
          <w:rFonts w:ascii="Book Antiqua" w:hAnsi="Book Antiqua" w:cs="Times New Roman" w:hint="eastAsia"/>
          <w:sz w:val="24"/>
          <w:szCs w:val="24"/>
        </w:rPr>
        <w:t xml:space="preserve"> </w:t>
      </w:r>
      <w:r w:rsidRPr="00793498">
        <w:rPr>
          <w:rFonts w:ascii="Book Antiqua" w:hAnsi="Book Antiqua" w:cs="Times New Roman"/>
          <w:sz w:val="24"/>
          <w:szCs w:val="24"/>
        </w:rPr>
        <w:t>on the relationship between HVPG measurement methods</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and esophageal varices grade</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based on endoscopic findings. The purpose of the present study, therefore, is to determine the correlation between the hepatic venous pressure gradient and the endoscopic grade of esophageal varices, while also</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comparing the pressures obtained with the use of end-hole and balloon catheter techniques.</w:t>
      </w:r>
    </w:p>
    <w:p w:rsidR="00FC2418" w:rsidRPr="00793498" w:rsidRDefault="00FC2418" w:rsidP="00FC2418">
      <w:pPr>
        <w:spacing w:line="360" w:lineRule="auto"/>
        <w:rPr>
          <w:rFonts w:ascii="Book Antiqua" w:hAnsi="Book Antiqua" w:cs="Times New Roman"/>
          <w:sz w:val="24"/>
          <w:szCs w:val="24"/>
        </w:rPr>
      </w:pPr>
    </w:p>
    <w:p w:rsidR="00FC2418" w:rsidRPr="00793498" w:rsidRDefault="00FC2418" w:rsidP="00FC2418">
      <w:pPr>
        <w:spacing w:line="360" w:lineRule="auto"/>
        <w:rPr>
          <w:rFonts w:ascii="Book Antiqua" w:hAnsi="Book Antiqua" w:cs="Times New Roman"/>
          <w:b/>
          <w:sz w:val="24"/>
          <w:szCs w:val="24"/>
        </w:rPr>
      </w:pPr>
      <w:r w:rsidRPr="00793498">
        <w:rPr>
          <w:rFonts w:ascii="Book Antiqua" w:hAnsi="Book Antiqua" w:cs="Times New Roman"/>
          <w:b/>
          <w:sz w:val="24"/>
          <w:szCs w:val="24"/>
        </w:rPr>
        <w:t>MATERIALS AND METHODS</w:t>
      </w:r>
    </w:p>
    <w:p w:rsidR="00FC2418" w:rsidRPr="00793498" w:rsidRDefault="00FC2418" w:rsidP="00FC2418">
      <w:pPr>
        <w:spacing w:line="360" w:lineRule="auto"/>
        <w:rPr>
          <w:rFonts w:ascii="Book Antiqua" w:hAnsi="Book Antiqua" w:cs="Times New Roman"/>
          <w:b/>
          <w:i/>
          <w:sz w:val="24"/>
          <w:szCs w:val="24"/>
        </w:rPr>
      </w:pPr>
      <w:r w:rsidRPr="00793498">
        <w:rPr>
          <w:rFonts w:ascii="Book Antiqua" w:hAnsi="Book Antiqua" w:cs="Times New Roman"/>
          <w:b/>
          <w:i/>
          <w:sz w:val="24"/>
          <w:szCs w:val="24"/>
        </w:rPr>
        <w:t>Patient characteristics</w:t>
      </w: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sz w:val="24"/>
          <w:szCs w:val="24"/>
        </w:rPr>
        <w:t>From September 2009 to March 2013, a total of 176 HVPG measurements were carried out in 146 liver cirrhosis patients in the interventional radiology unit at our institution</w:t>
      </w:r>
      <w:r w:rsidRPr="00793498">
        <w:rPr>
          <w:rFonts w:ascii="Book Antiqua" w:hAnsi="Book Antiqua" w:cs="Times New Roman" w:hint="eastAsia"/>
          <w:sz w:val="24"/>
          <w:szCs w:val="24"/>
        </w:rPr>
        <w:t xml:space="preserve">. </w:t>
      </w:r>
      <w:r w:rsidRPr="00793498">
        <w:rPr>
          <w:rFonts w:ascii="Book Antiqua" w:hAnsi="Book Antiqua" w:cs="Book Antiqua"/>
          <w:kern w:val="0"/>
          <w:sz w:val="24"/>
          <w:szCs w:val="24"/>
        </w:rPr>
        <w:t>This study was reviewed and approved by the</w:t>
      </w:r>
      <w:r w:rsidRPr="00793498">
        <w:rPr>
          <w:rFonts w:ascii="Book Antiqua" w:hAnsi="Book Antiqua" w:cs="Book Antiqua" w:hint="eastAsia"/>
          <w:kern w:val="0"/>
          <w:sz w:val="24"/>
          <w:szCs w:val="24"/>
        </w:rPr>
        <w:t xml:space="preserve"> </w:t>
      </w:r>
      <w:r w:rsidRPr="00793498">
        <w:rPr>
          <w:rFonts w:ascii="Book Antiqua" w:hAnsi="Book Antiqua" w:cs="TimesNewRomanPS-BoldItalicMT"/>
          <w:bCs/>
          <w:iCs/>
          <w:sz w:val="24"/>
          <w:szCs w:val="24"/>
        </w:rPr>
        <w:t>I</w:t>
      </w:r>
      <w:r w:rsidRPr="00793498">
        <w:rPr>
          <w:rFonts w:ascii="Book Antiqua" w:hAnsi="Book Antiqua"/>
          <w:sz w:val="24"/>
          <w:szCs w:val="24"/>
        </w:rPr>
        <w:t>nstitutional Review Board</w:t>
      </w:r>
      <w:r w:rsidRPr="00793498">
        <w:rPr>
          <w:rFonts w:ascii="Book Antiqua" w:hAnsi="Book Antiqua" w:hint="eastAsia"/>
          <w:sz w:val="24"/>
          <w:szCs w:val="24"/>
        </w:rPr>
        <w:t xml:space="preserve"> on Human Subjects Research and Ethics Committees of </w:t>
      </w:r>
      <w:r w:rsidRPr="00793498">
        <w:rPr>
          <w:rFonts w:ascii="Book Antiqua" w:hAnsi="Book Antiqua"/>
          <w:sz w:val="24"/>
          <w:szCs w:val="24"/>
        </w:rPr>
        <w:t>Soonchunhyang University Seoul Hospital</w:t>
      </w:r>
      <w:r w:rsidRPr="00793498">
        <w:rPr>
          <w:rFonts w:ascii="Book Antiqua" w:hAnsi="Book Antiqua" w:hint="eastAsia"/>
          <w:sz w:val="24"/>
          <w:szCs w:val="24"/>
        </w:rPr>
        <w:t xml:space="preserve">. </w:t>
      </w:r>
      <w:r w:rsidRPr="00793498">
        <w:rPr>
          <w:rFonts w:ascii="Book Antiqua" w:hAnsi="Book Antiqua" w:cs="Times New Roman" w:hint="eastAsia"/>
          <w:sz w:val="24"/>
          <w:szCs w:val="24"/>
        </w:rPr>
        <w:t xml:space="preserve">The HVPG measurements were done before </w:t>
      </w:r>
      <w:r w:rsidRPr="00793498">
        <w:rPr>
          <w:rFonts w:ascii="Book Antiqua" w:hAnsi="Book Antiqua" w:cs="Times New Roman"/>
          <w:sz w:val="24"/>
          <w:szCs w:val="24"/>
        </w:rPr>
        <w:t>any</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medical treatment or </w:t>
      </w:r>
      <w:r w:rsidRPr="00793498">
        <w:rPr>
          <w:rFonts w:ascii="Book Antiqua" w:hAnsi="Book Antiqua" w:cs="Times New Roman"/>
          <w:sz w:val="24"/>
          <w:szCs w:val="24"/>
        </w:rPr>
        <w:t xml:space="preserve">during </w:t>
      </w:r>
      <w:r w:rsidRPr="00793498">
        <w:rPr>
          <w:rFonts w:ascii="Book Antiqua" w:hAnsi="Book Antiqua" w:cs="Times New Roman" w:hint="eastAsia"/>
          <w:sz w:val="24"/>
          <w:szCs w:val="24"/>
        </w:rPr>
        <w:t xml:space="preserve">transjugular intrahepatic portosystemic shunt (TIPS) or balloon-occluded retrograde transvenous obliteration (BRTO). Inclusion criteria for the study were: diagnosis of cirrhosis (based on </w:t>
      </w:r>
      <w:r w:rsidRPr="00793498">
        <w:rPr>
          <w:rFonts w:ascii="Book Antiqua" w:hAnsi="Book Antiqua" w:cs="Times New Roman"/>
          <w:sz w:val="24"/>
          <w:szCs w:val="24"/>
        </w:rPr>
        <w:t xml:space="preserve">clinical, serological and imaging findings </w:t>
      </w:r>
      <w:r w:rsidRPr="00793498">
        <w:rPr>
          <w:rFonts w:ascii="Book Antiqua" w:hAnsi="Book Antiqua" w:cs="Times New Roman"/>
          <w:sz w:val="24"/>
          <w:szCs w:val="24"/>
        </w:rPr>
        <w:lastRenderedPageBreak/>
        <w:t>including abdominal computed tomography and/or ultrasound</w:t>
      </w:r>
      <w:r w:rsidRPr="00793498">
        <w:rPr>
          <w:rFonts w:ascii="Book Antiqua" w:hAnsi="Book Antiqua" w:cs="Times New Roman" w:hint="eastAsia"/>
          <w:sz w:val="24"/>
          <w:szCs w:val="24"/>
        </w:rPr>
        <w:t>); stable hemodynamic state</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with no active variceal bleeding at the time of HVPG measurement</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no large ascites that might affect intra-abdominal pressure</w:t>
      </w:r>
      <w:r>
        <w:rPr>
          <w:rFonts w:ascii="Book Antiqua" w:hAnsi="Book Antiqua" w:cs="Times New Roman" w:hint="eastAsia"/>
          <w:sz w:val="24"/>
          <w:szCs w:val="24"/>
        </w:rPr>
        <w:t xml:space="preserve"> and patients with e</w:t>
      </w:r>
      <w:r w:rsidRPr="00793498">
        <w:rPr>
          <w:rFonts w:ascii="Book Antiqua" w:hAnsi="Book Antiqua" w:cs="Times New Roman"/>
          <w:sz w:val="24"/>
          <w:szCs w:val="24"/>
        </w:rPr>
        <w:t>ndoscopic exams within a month (before or after) the HVPG measurements.</w:t>
      </w:r>
      <w:r>
        <w:rPr>
          <w:rFonts w:ascii="Book Antiqua" w:hAnsi="Book Antiqua" w:cs="Times New Roman" w:hint="eastAsia"/>
          <w:sz w:val="24"/>
          <w:szCs w:val="24"/>
        </w:rPr>
        <w:t xml:space="preserve"> </w:t>
      </w:r>
      <w:r w:rsidRPr="00793498">
        <w:rPr>
          <w:rFonts w:ascii="Book Antiqua" w:hAnsi="Book Antiqua" w:cs="Times New Roman"/>
          <w:sz w:val="24"/>
          <w:szCs w:val="24"/>
        </w:rPr>
        <w:t>The study included 110 male and 36 female patients with a</w:t>
      </w:r>
      <w:r>
        <w:rPr>
          <w:rFonts w:ascii="Book Antiqua" w:hAnsi="Book Antiqua" w:cs="Times New Roman" w:hint="eastAsia"/>
          <w:sz w:val="24"/>
          <w:szCs w:val="24"/>
        </w:rPr>
        <w:t xml:space="preserve"> </w:t>
      </w:r>
      <w:r w:rsidRPr="00793498">
        <w:rPr>
          <w:rFonts w:ascii="Book Antiqua" w:hAnsi="Book Antiqua" w:cs="Times New Roman"/>
          <w:sz w:val="24"/>
          <w:szCs w:val="24"/>
        </w:rPr>
        <w:t>mean age of56.1 years (range, 43-76 years).The etiologies of liver cirrhosis were</w:t>
      </w:r>
      <w:r>
        <w:rPr>
          <w:rFonts w:ascii="Book Antiqua" w:hAnsi="Book Antiqua" w:cs="Times New Roman" w:hint="eastAsia"/>
          <w:sz w:val="24"/>
          <w:szCs w:val="24"/>
        </w:rPr>
        <w:t xml:space="preserve"> </w:t>
      </w:r>
      <w:r w:rsidRPr="00793498">
        <w:rPr>
          <w:rFonts w:ascii="Book Antiqua" w:hAnsi="Book Antiqua" w:cs="Times New Roman"/>
          <w:sz w:val="24"/>
          <w:szCs w:val="24"/>
        </w:rPr>
        <w:t>alcoholism (</w:t>
      </w:r>
      <w:r w:rsidR="00E92004" w:rsidRPr="00E92004">
        <w:rPr>
          <w:rFonts w:ascii="Book Antiqua" w:hAnsi="Book Antiqua" w:cs="Times New Roman"/>
          <w:i/>
          <w:sz w:val="24"/>
          <w:szCs w:val="24"/>
        </w:rPr>
        <w:t>n</w:t>
      </w:r>
      <w:r w:rsidR="00E92004" w:rsidRPr="00793498">
        <w:rPr>
          <w:rFonts w:ascii="Book Antiqua" w:hAnsi="Book Antiqua" w:cs="Times New Roman"/>
          <w:sz w:val="24"/>
          <w:szCs w:val="24"/>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76, 52%), hepatitis B (</w:t>
      </w:r>
      <w:r w:rsidRPr="00E92004">
        <w:rPr>
          <w:rFonts w:ascii="Book Antiqua" w:hAnsi="Book Antiqua" w:cs="Times New Roman"/>
          <w:i/>
          <w:sz w:val="24"/>
          <w:szCs w:val="24"/>
        </w:rPr>
        <w:t>n</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57, 39%), hepatitis C (</w:t>
      </w:r>
      <w:r w:rsidR="00E92004" w:rsidRPr="00E92004">
        <w:rPr>
          <w:rFonts w:ascii="Book Antiqua" w:hAnsi="Book Antiqua" w:cs="Times New Roman"/>
          <w:i/>
          <w:sz w:val="24"/>
          <w:szCs w:val="24"/>
        </w:rPr>
        <w:t>n</w:t>
      </w:r>
      <w:r w:rsidR="00E92004" w:rsidRPr="00793498">
        <w:rPr>
          <w:rFonts w:ascii="Book Antiqua" w:hAnsi="Book Antiqua" w:cs="Times New Roman"/>
          <w:sz w:val="24"/>
          <w:szCs w:val="24"/>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8, 5.5%), and other (</w:t>
      </w:r>
      <w:r w:rsidR="00E92004" w:rsidRPr="00E92004">
        <w:rPr>
          <w:rFonts w:ascii="Book Antiqua" w:hAnsi="Book Antiqua" w:cs="Times New Roman"/>
          <w:i/>
          <w:sz w:val="24"/>
          <w:szCs w:val="24"/>
        </w:rPr>
        <w:t>n</w:t>
      </w:r>
      <w:r w:rsidR="00E92004" w:rsidRPr="00793498">
        <w:rPr>
          <w:rFonts w:ascii="Book Antiqua" w:hAnsi="Book Antiqua" w:cs="Times New Roman"/>
          <w:sz w:val="24"/>
          <w:szCs w:val="24"/>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 xml:space="preserve">5, 3.5%) including cryptogenic and autoimmune hepatitis. </w:t>
      </w:r>
      <w:r w:rsidR="00E92004" w:rsidRPr="00E92004">
        <w:rPr>
          <w:rFonts w:ascii="Book Antiqua" w:hAnsi="Book Antiqua" w:cs="Times New Roman"/>
          <w:sz w:val="24"/>
          <w:szCs w:val="24"/>
        </w:rPr>
        <w:t>Forty-six</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patients had a Child-Pugh status of A (31.5%), 81 patients had a status of</w:t>
      </w:r>
      <w:r>
        <w:rPr>
          <w:rFonts w:ascii="Book Antiqua" w:hAnsi="Book Antiqua" w:cs="Times New Roman" w:hint="eastAsia"/>
          <w:sz w:val="24"/>
          <w:szCs w:val="24"/>
        </w:rPr>
        <w:t xml:space="preserve"> </w:t>
      </w:r>
      <w:r w:rsidRPr="00793498">
        <w:rPr>
          <w:rFonts w:ascii="Book Antiqua" w:hAnsi="Book Antiqua" w:cs="Times New Roman"/>
          <w:sz w:val="24"/>
          <w:szCs w:val="24"/>
        </w:rPr>
        <w:t>B (55.5%), and 19 patients had a status of</w:t>
      </w:r>
      <w:r>
        <w:rPr>
          <w:rFonts w:ascii="Book Antiqua" w:hAnsi="Book Antiqua" w:cs="Times New Roman" w:hint="eastAsia"/>
          <w:sz w:val="24"/>
          <w:szCs w:val="24"/>
        </w:rPr>
        <w:t xml:space="preserve"> </w:t>
      </w:r>
      <w:r w:rsidRPr="00793498">
        <w:rPr>
          <w:rFonts w:ascii="Book Antiqua" w:hAnsi="Book Antiqua" w:cs="Times New Roman"/>
          <w:sz w:val="24"/>
          <w:szCs w:val="24"/>
        </w:rPr>
        <w:t>C (13%).</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Comorbid factors were documented based on </w:t>
      </w:r>
      <w:r w:rsidRPr="00793498">
        <w:rPr>
          <w:rFonts w:ascii="Book Antiqua" w:hAnsi="Book Antiqua" w:cs="Times New Roman"/>
          <w:sz w:val="24"/>
          <w:szCs w:val="24"/>
        </w:rPr>
        <w:t>a</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review of </w:t>
      </w:r>
      <w:r w:rsidRPr="00793498">
        <w:rPr>
          <w:rFonts w:ascii="Book Antiqua" w:hAnsi="Book Antiqua" w:cs="Times New Roman"/>
          <w:sz w:val="24"/>
          <w:szCs w:val="24"/>
        </w:rPr>
        <w:t xml:space="preserve">patients’ </w:t>
      </w:r>
      <w:r w:rsidRPr="00793498">
        <w:rPr>
          <w:rFonts w:ascii="Book Antiqua" w:hAnsi="Book Antiqua" w:cs="Times New Roman" w:hint="eastAsia"/>
          <w:sz w:val="24"/>
          <w:szCs w:val="24"/>
        </w:rPr>
        <w:t>medical records.</w:t>
      </w:r>
    </w:p>
    <w:p w:rsidR="00FC2418" w:rsidRPr="00793498" w:rsidRDefault="00FC2418" w:rsidP="00FC2418">
      <w:pPr>
        <w:spacing w:line="360" w:lineRule="auto"/>
        <w:rPr>
          <w:rFonts w:ascii="Book Antiqua" w:hAnsi="Book Antiqua" w:cs="Times New Roman"/>
          <w:sz w:val="24"/>
          <w:szCs w:val="24"/>
          <w:u w:val="single"/>
        </w:rPr>
      </w:pPr>
    </w:p>
    <w:p w:rsidR="00FC2418" w:rsidRPr="00793498" w:rsidRDefault="00FC2418" w:rsidP="00FC2418">
      <w:pPr>
        <w:spacing w:line="360" w:lineRule="auto"/>
        <w:rPr>
          <w:rFonts w:ascii="Book Antiqua" w:hAnsi="Book Antiqua" w:cs="Times New Roman"/>
          <w:b/>
          <w:i/>
          <w:sz w:val="24"/>
          <w:szCs w:val="24"/>
        </w:rPr>
      </w:pPr>
      <w:r w:rsidRPr="00793498">
        <w:rPr>
          <w:rFonts w:ascii="Book Antiqua" w:hAnsi="Book Antiqua" w:cs="Times New Roman"/>
          <w:b/>
          <w:i/>
          <w:sz w:val="24"/>
          <w:szCs w:val="24"/>
        </w:rPr>
        <w:t>Measurement of HVPG: end-hole and</w:t>
      </w:r>
      <w:r>
        <w:rPr>
          <w:rFonts w:ascii="Book Antiqua" w:hAnsi="Book Antiqua" w:cs="Times New Roman" w:hint="eastAsia"/>
          <w:b/>
          <w:i/>
          <w:sz w:val="24"/>
          <w:szCs w:val="24"/>
        </w:rPr>
        <w:t xml:space="preserve"> </w:t>
      </w:r>
      <w:r w:rsidRPr="00793498">
        <w:rPr>
          <w:rFonts w:ascii="Book Antiqua" w:hAnsi="Book Antiqua" w:cs="Times New Roman"/>
          <w:b/>
          <w:i/>
          <w:sz w:val="24"/>
          <w:szCs w:val="24"/>
        </w:rPr>
        <w:t>balloon catheters</w:t>
      </w:r>
    </w:p>
    <w:p w:rsidR="00FC2418" w:rsidRPr="00793498" w:rsidRDefault="00FC2418" w:rsidP="00FC2418">
      <w:pPr>
        <w:spacing w:line="360" w:lineRule="auto"/>
        <w:rPr>
          <w:rFonts w:ascii="Book Antiqua" w:hAnsi="Book Antiqua" w:cs="Times New Roman"/>
          <w:noProof/>
          <w:sz w:val="24"/>
          <w:szCs w:val="24"/>
        </w:rPr>
      </w:pPr>
      <w:r w:rsidRPr="00793498">
        <w:rPr>
          <w:rFonts w:ascii="Book Antiqua" w:hAnsi="Book Antiqua" w:cs="Times New Roman"/>
          <w:sz w:val="24"/>
          <w:szCs w:val="24"/>
        </w:rPr>
        <w:t>Two attending interventional radiologists, with 10 and 20 years of experience, performed the procedures</w:t>
      </w:r>
      <w:r>
        <w:rPr>
          <w:rFonts w:ascii="Book Antiqua" w:hAnsi="Book Antiqua" w:cs="Times New Roman" w:hint="eastAsia"/>
          <w:sz w:val="24"/>
          <w:szCs w:val="24"/>
        </w:rPr>
        <w:t xml:space="preserve"> </w:t>
      </w:r>
      <w:r w:rsidRPr="00793498">
        <w:rPr>
          <w:rFonts w:ascii="Book Antiqua" w:hAnsi="Book Antiqua" w:cs="Times New Roman"/>
          <w:sz w:val="24"/>
          <w:szCs w:val="24"/>
        </w:rPr>
        <w:t>after receiving information on the patients’ diagnoses and clinical statuses. All measurements were performed in fasting patients in the supine position, and no intravenous or oral medication known to affect portal vein pressure had been administered for at least 24hours before the procedures. The right internal jugular vein approach was</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used in all cases with a 7-F introducer sheath (Teleflex, Westmeath, Ireland). Systemic venous pressure </w:t>
      </w:r>
      <w:r w:rsidR="00711AF2">
        <w:rPr>
          <w:rFonts w:ascii="Book Antiqua" w:eastAsia="SimSun" w:hAnsi="Book Antiqua" w:cs="Times New Roman" w:hint="eastAsia"/>
          <w:sz w:val="24"/>
          <w:szCs w:val="24"/>
          <w:lang w:eastAsia="zh-CN"/>
        </w:rPr>
        <w:t>[</w:t>
      </w:r>
      <w:r w:rsidRPr="00793498">
        <w:rPr>
          <w:rFonts w:ascii="Book Antiqua" w:hAnsi="Book Antiqua" w:cs="Times New Roman"/>
          <w:sz w:val="24"/>
          <w:szCs w:val="24"/>
        </w:rPr>
        <w:t>measured in the infrarenal inferior vena cava (IVC)</w:t>
      </w:r>
      <w:r w:rsidR="00711AF2">
        <w:rPr>
          <w:rFonts w:ascii="Book Antiqua" w:eastAsia="SimSun" w:hAnsi="Book Antiqua" w:cs="Times New Roman" w:hint="eastAsia"/>
          <w:sz w:val="24"/>
          <w:szCs w:val="24"/>
          <w:lang w:eastAsia="zh-CN"/>
        </w:rPr>
        <w:t>]</w:t>
      </w:r>
      <w:r w:rsidRPr="00793498">
        <w:rPr>
          <w:rFonts w:ascii="Book Antiqua" w:hAnsi="Book Antiqua" w:cs="Times New Roman"/>
          <w:sz w:val="24"/>
          <w:szCs w:val="24"/>
        </w:rPr>
        <w:t xml:space="preserve"> was taken with</w:t>
      </w:r>
      <w:r>
        <w:rPr>
          <w:rFonts w:ascii="Book Antiqua" w:hAnsi="Book Antiqua" w:cs="Times New Roman" w:hint="eastAsia"/>
          <w:sz w:val="24"/>
          <w:szCs w:val="24"/>
        </w:rPr>
        <w:t xml:space="preserve"> </w:t>
      </w:r>
      <w:r w:rsidRPr="00793498">
        <w:rPr>
          <w:rFonts w:ascii="Book Antiqua" w:hAnsi="Book Antiqua" w:cs="Times New Roman"/>
          <w:sz w:val="24"/>
          <w:szCs w:val="24"/>
        </w:rPr>
        <w:t>a 5-F end-hole vascular catheter (KMP, AA M.M., Gyunggido, South Korea) and wedged hepatic venous pressure (WHVP) was measured in the right hepatic vein with a 5-F, 7mm balloon catheter (Clearstream technologies, Wexford, Ireland). Contrast material (</w:t>
      </w:r>
      <w:r w:rsidRPr="00793498">
        <w:rPr>
          <w:rFonts w:ascii="Book Antiqua" w:eastAsiaTheme="majorHAnsi" w:hAnsi="Book Antiqua" w:cs="Times New Roman"/>
          <w:bCs/>
          <w:kern w:val="0"/>
          <w:sz w:val="24"/>
          <w:szCs w:val="24"/>
        </w:rPr>
        <w:t>Iomeron</w:t>
      </w:r>
      <w:r w:rsidRPr="00E92004">
        <w:rPr>
          <w:rFonts w:ascii="Book Antiqua" w:eastAsiaTheme="majorHAnsi" w:hAnsi="Book Antiqua" w:cs="Times New Roman"/>
          <w:kern w:val="0"/>
          <w:sz w:val="24"/>
          <w:szCs w:val="24"/>
          <w:vertAlign w:val="superscript"/>
        </w:rPr>
        <w:t>®</w:t>
      </w:r>
      <w:r w:rsidRPr="00793498">
        <w:rPr>
          <w:rFonts w:ascii="Book Antiqua" w:eastAsiaTheme="majorHAnsi" w:hAnsi="Book Antiqua" w:cs="Times New Roman"/>
          <w:kern w:val="0"/>
          <w:sz w:val="24"/>
          <w:szCs w:val="24"/>
        </w:rPr>
        <w:t xml:space="preserve"> </w:t>
      </w:r>
      <w:r w:rsidRPr="00793498">
        <w:rPr>
          <w:rFonts w:ascii="Book Antiqua" w:eastAsiaTheme="majorHAnsi" w:hAnsi="Book Antiqua" w:cs="Times New Roman"/>
          <w:bCs/>
          <w:kern w:val="0"/>
          <w:sz w:val="24"/>
          <w:szCs w:val="24"/>
        </w:rPr>
        <w:t>300, Braco</w:t>
      </w:r>
      <w:r w:rsidRPr="00793498">
        <w:rPr>
          <w:rFonts w:ascii="Book Antiqua" w:hAnsi="Book Antiqua" w:cs="Times New Roman"/>
          <w:sz w:val="24"/>
          <w:szCs w:val="24"/>
        </w:rPr>
        <w:t>) was used for IVC and wedged hepatic venograms. Systemic venous pressure was assessed by the placement of a catheter in the IVC at the level of the renal vein. For</w:t>
      </w:r>
      <w:r>
        <w:rPr>
          <w:rFonts w:ascii="Book Antiqua" w:hAnsi="Book Antiqua" w:cs="Times New Roman" w:hint="eastAsia"/>
          <w:sz w:val="24"/>
          <w:szCs w:val="24"/>
        </w:rPr>
        <w:t xml:space="preserve"> </w:t>
      </w:r>
      <w:r w:rsidRPr="00793498">
        <w:rPr>
          <w:rFonts w:ascii="Book Antiqua" w:hAnsi="Book Antiqua" w:cs="Times New Roman"/>
          <w:sz w:val="24"/>
          <w:szCs w:val="24"/>
        </w:rPr>
        <w:t>measurements of WHVP, the end-hole catheter was advanced until the technician</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felt resistance or a slight bowing in the catheter shaft was seen on fluoroscopy. The balloon catheter was inflated until likewise achieving a wedged position. All procedures associated with placement of catheters were carried out under </w:t>
      </w:r>
      <w:r w:rsidRPr="00793498">
        <w:rPr>
          <w:rFonts w:ascii="Book Antiqua" w:hAnsi="Book Antiqua" w:cs="Times New Roman"/>
          <w:sz w:val="24"/>
          <w:szCs w:val="24"/>
        </w:rPr>
        <w:lastRenderedPageBreak/>
        <w:t>fluoroscopic guidance (Fig</w:t>
      </w:r>
      <w:r w:rsidR="00E92004">
        <w:rPr>
          <w:rFonts w:ascii="Book Antiqua" w:eastAsia="SimSun" w:hAnsi="Book Antiqua" w:cs="Times New Roman" w:hint="eastAsia"/>
          <w:sz w:val="24"/>
          <w:szCs w:val="24"/>
          <w:lang w:eastAsia="zh-CN"/>
        </w:rPr>
        <w:t>ure</w:t>
      </w:r>
      <w:r w:rsidRPr="00793498">
        <w:rPr>
          <w:rFonts w:ascii="Book Antiqua" w:hAnsi="Book Antiqua" w:cs="Times New Roman"/>
          <w:sz w:val="24"/>
          <w:szCs w:val="24"/>
        </w:rPr>
        <w:t xml:space="preserve"> 1). Adequate occlusion of the hepatic vein was confirmed by the absence of</w:t>
      </w:r>
      <w:r>
        <w:rPr>
          <w:rFonts w:ascii="Book Antiqua" w:hAnsi="Book Antiqua" w:cs="Times New Roman" w:hint="eastAsia"/>
          <w:sz w:val="24"/>
          <w:szCs w:val="24"/>
        </w:rPr>
        <w:t xml:space="preserve"> </w:t>
      </w:r>
      <w:r w:rsidRPr="00793498">
        <w:rPr>
          <w:rFonts w:ascii="Book Antiqua" w:hAnsi="Book Antiqua" w:cs="Times New Roman"/>
          <w:sz w:val="24"/>
          <w:szCs w:val="24"/>
        </w:rPr>
        <w:t>backflow following dye injection. Prior to</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recording of the tracings, both systemic venous pressure and wedge hepatic venous pressure were allowed to stabilize for at least 30 </w:t>
      </w:r>
      <w:r w:rsidR="00E92004">
        <w:rPr>
          <w:rFonts w:ascii="Book Antiqua" w:eastAsia="SimSun" w:hAnsi="Book Antiqua" w:cs="Times New Roman" w:hint="eastAsia"/>
          <w:sz w:val="24"/>
          <w:szCs w:val="24"/>
          <w:lang w:eastAsia="zh-CN"/>
        </w:rPr>
        <w:t>s</w:t>
      </w:r>
      <w:r w:rsidRPr="00793498">
        <w:rPr>
          <w:rFonts w:ascii="Book Antiqua" w:hAnsi="Book Antiqua" w:cs="Times New Roman"/>
          <w:sz w:val="24"/>
          <w:szCs w:val="24"/>
        </w:rPr>
        <w:t>. In this study, the hepatic venous pressure gradient was</w:t>
      </w:r>
      <w:r>
        <w:rPr>
          <w:rFonts w:ascii="Book Antiqua" w:hAnsi="Book Antiqua" w:cs="Times New Roman" w:hint="eastAsia"/>
          <w:sz w:val="24"/>
          <w:szCs w:val="24"/>
        </w:rPr>
        <w:t xml:space="preserve"> </w:t>
      </w:r>
      <w:r w:rsidRPr="00793498">
        <w:rPr>
          <w:rFonts w:ascii="Book Antiqua" w:hAnsi="Book Antiqua" w:cs="Times New Roman"/>
          <w:sz w:val="24"/>
          <w:szCs w:val="24"/>
        </w:rPr>
        <w:t>determined by subtracting the IVC pressure from the wedged hepatic venous pressure. Portal hypertension is defined as an HVPG over 12</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 xml:space="preserve">mmHg. </w:t>
      </w:r>
    </w:p>
    <w:p w:rsidR="00FC2418" w:rsidRPr="00793498" w:rsidRDefault="00FC2418" w:rsidP="00FC2418">
      <w:pPr>
        <w:spacing w:line="360" w:lineRule="auto"/>
        <w:rPr>
          <w:rFonts w:ascii="Book Antiqua" w:hAnsi="Book Antiqua" w:cs="Times New Roman"/>
          <w:noProof/>
          <w:sz w:val="24"/>
          <w:szCs w:val="24"/>
        </w:rPr>
      </w:pPr>
    </w:p>
    <w:p w:rsidR="00FC2418" w:rsidRPr="00793498" w:rsidRDefault="00FC2418" w:rsidP="00FC2418">
      <w:pPr>
        <w:spacing w:line="360" w:lineRule="auto"/>
        <w:rPr>
          <w:rFonts w:ascii="Book Antiqua" w:hAnsi="Book Antiqua" w:cs="Times New Roman"/>
          <w:b/>
          <w:i/>
          <w:sz w:val="24"/>
          <w:szCs w:val="24"/>
        </w:rPr>
      </w:pPr>
      <w:r w:rsidRPr="00793498">
        <w:rPr>
          <w:rFonts w:ascii="Book Antiqua" w:hAnsi="Book Antiqua" w:cs="Times New Roman"/>
          <w:b/>
          <w:i/>
          <w:sz w:val="24"/>
          <w:szCs w:val="24"/>
        </w:rPr>
        <w:t>Endoscopic grading of esophageal varices</w:t>
      </w: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sz w:val="24"/>
          <w:szCs w:val="24"/>
        </w:rPr>
        <w:t xml:space="preserve">Endoscopic exams were carried out in 135 cases in 146 patients within a month (before or after) the HVPG measurements. Two </w:t>
      </w:r>
      <w:r w:rsidRPr="00793498">
        <w:rPr>
          <w:rFonts w:ascii="Book Antiqua" w:hAnsi="Book Antiqua" w:cs="Times New Roman" w:hint="eastAsia"/>
          <w:sz w:val="24"/>
          <w:szCs w:val="24"/>
        </w:rPr>
        <w:t xml:space="preserve">board-certificated gastroenterologists with 2 </w:t>
      </w:r>
      <w:r w:rsidRPr="00793498">
        <w:rPr>
          <w:rFonts w:ascii="Book Antiqua" w:hAnsi="Book Antiqua" w:cs="Times New Roman"/>
          <w:sz w:val="24"/>
          <w:szCs w:val="24"/>
        </w:rPr>
        <w:t xml:space="preserve">and </w:t>
      </w:r>
      <w:r w:rsidRPr="00793498">
        <w:rPr>
          <w:rFonts w:ascii="Book Antiqua" w:hAnsi="Book Antiqua" w:cs="Times New Roman" w:hint="eastAsia"/>
          <w:sz w:val="24"/>
          <w:szCs w:val="24"/>
        </w:rPr>
        <w:t>1</w:t>
      </w:r>
      <w:r w:rsidRPr="00793498">
        <w:rPr>
          <w:rFonts w:ascii="Book Antiqua" w:hAnsi="Book Antiqua" w:cs="Times New Roman"/>
          <w:sz w:val="24"/>
          <w:szCs w:val="24"/>
        </w:rPr>
        <w:t xml:space="preserve">0 years of experience performed the </w:t>
      </w:r>
      <w:r w:rsidRPr="00793498">
        <w:rPr>
          <w:rFonts w:ascii="Book Antiqua" w:hAnsi="Book Antiqua" w:cs="Times New Roman" w:hint="eastAsia"/>
          <w:sz w:val="24"/>
          <w:szCs w:val="24"/>
        </w:rPr>
        <w:t xml:space="preserve">endoscopic </w:t>
      </w:r>
      <w:r w:rsidRPr="00793498">
        <w:rPr>
          <w:rFonts w:ascii="Book Antiqua" w:hAnsi="Book Antiqua" w:cs="Times New Roman"/>
          <w:sz w:val="24"/>
          <w:szCs w:val="24"/>
        </w:rPr>
        <w:t>procedures</w:t>
      </w:r>
      <w:r>
        <w:rPr>
          <w:rFonts w:ascii="Book Antiqua" w:hAnsi="Book Antiqua" w:cs="Times New Roman" w:hint="eastAsia"/>
          <w:sz w:val="24"/>
          <w:szCs w:val="24"/>
        </w:rPr>
        <w:t xml:space="preserve"> </w:t>
      </w:r>
      <w:r w:rsidRPr="00793498">
        <w:rPr>
          <w:rFonts w:ascii="Book Antiqua" w:hAnsi="Book Antiqua" w:cs="Times New Roman"/>
          <w:sz w:val="24"/>
          <w:szCs w:val="24"/>
        </w:rPr>
        <w:t>after receiving information on the</w:t>
      </w:r>
      <w:r w:rsidRPr="00793498">
        <w:rPr>
          <w:rFonts w:ascii="Book Antiqua" w:hAnsi="Book Antiqua" w:cs="Times New Roman" w:hint="eastAsia"/>
          <w:sz w:val="24"/>
          <w:szCs w:val="24"/>
        </w:rPr>
        <w:t xml:space="preserve"> patients</w:t>
      </w:r>
      <w:r w:rsidRPr="00793498">
        <w:rPr>
          <w:rFonts w:ascii="Book Antiqua" w:hAnsi="Book Antiqua" w:cs="Times New Roman"/>
          <w:sz w:val="24"/>
          <w:szCs w:val="24"/>
        </w:rPr>
        <w:t>’</w:t>
      </w:r>
      <w:r>
        <w:rPr>
          <w:rFonts w:ascii="Book Antiqua" w:hAnsi="Book Antiqua" w:cs="Times New Roman" w:hint="eastAsia"/>
          <w:sz w:val="24"/>
          <w:szCs w:val="24"/>
        </w:rPr>
        <w:t xml:space="preserve"> </w:t>
      </w:r>
      <w:r w:rsidRPr="00793498">
        <w:rPr>
          <w:rFonts w:ascii="Book Antiqua" w:hAnsi="Book Antiqua" w:cs="Times New Roman"/>
          <w:sz w:val="24"/>
          <w:szCs w:val="24"/>
        </w:rPr>
        <w:t>diagnoses</w:t>
      </w:r>
      <w:r w:rsidRPr="00793498">
        <w:rPr>
          <w:rFonts w:ascii="Book Antiqua" w:hAnsi="Book Antiqua" w:cs="Times New Roman" w:hint="eastAsia"/>
          <w:sz w:val="24"/>
          <w:szCs w:val="24"/>
        </w:rPr>
        <w:t xml:space="preserve"> and clinical status</w:t>
      </w:r>
      <w:r w:rsidRPr="00793498">
        <w:rPr>
          <w:rFonts w:ascii="Book Antiqua" w:hAnsi="Book Antiqua" w:cs="Times New Roman"/>
          <w:sz w:val="24"/>
          <w:szCs w:val="24"/>
        </w:rPr>
        <w:t>es</w:t>
      </w:r>
      <w:r w:rsidRPr="00793498">
        <w:rPr>
          <w:rFonts w:ascii="Book Antiqua" w:hAnsi="Book Antiqua" w:cs="Times New Roman" w:hint="eastAsia"/>
          <w:sz w:val="24"/>
          <w:szCs w:val="24"/>
        </w:rPr>
        <w:t>.</w:t>
      </w:r>
      <w:r>
        <w:rPr>
          <w:rFonts w:ascii="Book Antiqua" w:hAnsi="Book Antiqua" w:cs="Times New Roman" w:hint="eastAsia"/>
          <w:sz w:val="24"/>
          <w:szCs w:val="24"/>
        </w:rPr>
        <w:t xml:space="preserve"> </w:t>
      </w:r>
      <w:r w:rsidRPr="00793498">
        <w:rPr>
          <w:rFonts w:ascii="Book Antiqua" w:hAnsi="Book Antiqua" w:cs="Times New Roman"/>
          <w:sz w:val="24"/>
          <w:szCs w:val="24"/>
        </w:rPr>
        <w:t>Endoscopic grading of esophageal varices is based on “The General rules for recording endoscopic findings of esophageal varices,” published</w:t>
      </w:r>
      <w:r>
        <w:rPr>
          <w:rFonts w:ascii="Book Antiqua" w:hAnsi="Book Antiqua" w:cs="Times New Roman" w:hint="eastAsia"/>
          <w:sz w:val="24"/>
          <w:szCs w:val="24"/>
        </w:rPr>
        <w:t xml:space="preserve"> </w:t>
      </w:r>
      <w:r w:rsidRPr="00793498">
        <w:rPr>
          <w:rFonts w:ascii="Book Antiqua" w:hAnsi="Book Antiqua" w:cs="Times New Roman"/>
          <w:sz w:val="24"/>
          <w:szCs w:val="24"/>
        </w:rPr>
        <w:t>by the Japanese Research Society for Portal Hypertension. Esophageal varix</w:t>
      </w:r>
      <w:r>
        <w:rPr>
          <w:rFonts w:ascii="Book Antiqua" w:hAnsi="Book Antiqua" w:cs="Times New Roman" w:hint="eastAsia"/>
          <w:sz w:val="24"/>
          <w:szCs w:val="24"/>
        </w:rPr>
        <w:t xml:space="preserve"> </w:t>
      </w:r>
      <w:r w:rsidRPr="00793498">
        <w:rPr>
          <w:rFonts w:ascii="Book Antiqua" w:hAnsi="Book Antiqua" w:cs="Times New Roman"/>
          <w:sz w:val="24"/>
          <w:szCs w:val="24"/>
        </w:rPr>
        <w:t>form was classified as follows: F1, small straight varix; F2, enlarged tortuous varix that occupies less than one-third of the lumen; F3, large coil-shaped varix that occupies more than one-third of the lumen (Fig</w:t>
      </w:r>
      <w:r w:rsidR="00E92004">
        <w:rPr>
          <w:rFonts w:ascii="Book Antiqua" w:eastAsia="SimSun" w:hAnsi="Book Antiqua" w:cs="Times New Roman" w:hint="eastAsia"/>
          <w:sz w:val="24"/>
          <w:szCs w:val="24"/>
          <w:lang w:eastAsia="zh-CN"/>
        </w:rPr>
        <w:t>ure</w:t>
      </w:r>
      <w:r w:rsidRPr="00793498">
        <w:rPr>
          <w:rFonts w:ascii="Book Antiqua" w:hAnsi="Book Antiqua" w:cs="Times New Roman"/>
          <w:sz w:val="24"/>
          <w:szCs w:val="24"/>
        </w:rPr>
        <w:t xml:space="preserve"> 2).</w:t>
      </w:r>
      <w:r w:rsidR="00B71BAB">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The two gastroenterologists separately reviewed the </w:t>
      </w:r>
      <w:r w:rsidRPr="00793498">
        <w:rPr>
          <w:rFonts w:ascii="Book Antiqua" w:hAnsi="Book Antiqua" w:cs="Times New Roman"/>
          <w:sz w:val="24"/>
          <w:szCs w:val="24"/>
        </w:rPr>
        <w:t>endoscopic exam findings</w:t>
      </w:r>
      <w:r w:rsidRPr="00793498">
        <w:rPr>
          <w:rFonts w:ascii="Book Antiqua" w:hAnsi="Book Antiqua" w:cs="Times New Roman" w:hint="eastAsia"/>
          <w:sz w:val="24"/>
          <w:szCs w:val="24"/>
        </w:rPr>
        <w:t xml:space="preserve"> and </w:t>
      </w:r>
      <w:r w:rsidRPr="00793498">
        <w:rPr>
          <w:rFonts w:ascii="Book Antiqua" w:hAnsi="Book Antiqua" w:cs="Times New Roman"/>
          <w:sz w:val="24"/>
          <w:szCs w:val="24"/>
        </w:rPr>
        <w:t>came to a consensus on the final grade for each patient</w:t>
      </w:r>
      <w:r w:rsidRPr="00793498">
        <w:rPr>
          <w:rFonts w:ascii="Book Antiqua" w:hAnsi="Book Antiqua" w:cs="Times New Roman" w:hint="eastAsia"/>
          <w:sz w:val="24"/>
          <w:szCs w:val="24"/>
        </w:rPr>
        <w:t>.</w:t>
      </w:r>
    </w:p>
    <w:p w:rsidR="00FC2418" w:rsidRPr="00793498" w:rsidRDefault="00FC2418" w:rsidP="00FC2418">
      <w:pPr>
        <w:spacing w:line="360" w:lineRule="auto"/>
        <w:rPr>
          <w:rFonts w:ascii="Book Antiqua" w:hAnsi="Book Antiqua" w:cs="Times New Roman"/>
          <w:sz w:val="24"/>
          <w:szCs w:val="24"/>
        </w:rPr>
      </w:pPr>
    </w:p>
    <w:p w:rsidR="00FC2418" w:rsidRPr="00793498" w:rsidRDefault="00FC2418" w:rsidP="00FC2418">
      <w:pPr>
        <w:spacing w:line="360" w:lineRule="auto"/>
        <w:rPr>
          <w:rFonts w:ascii="Book Antiqua" w:hAnsi="Book Antiqua" w:cs="Times New Roman"/>
          <w:b/>
          <w:i/>
          <w:sz w:val="24"/>
          <w:szCs w:val="24"/>
        </w:rPr>
      </w:pPr>
      <w:r w:rsidRPr="00793498">
        <w:rPr>
          <w:rFonts w:ascii="Book Antiqua" w:hAnsi="Book Antiqua" w:cs="Times New Roman"/>
          <w:b/>
          <w:i/>
          <w:sz w:val="24"/>
          <w:szCs w:val="24"/>
        </w:rPr>
        <w:t>Statistical analysis</w:t>
      </w:r>
    </w:p>
    <w:p w:rsidR="00FC2418" w:rsidRPr="00793498" w:rsidRDefault="00FC2418" w:rsidP="00FC2418">
      <w:pPr>
        <w:spacing w:line="360" w:lineRule="auto"/>
        <w:rPr>
          <w:rFonts w:ascii="Book Antiqua" w:hAnsi="Book Antiqua" w:cs="Times New Roman"/>
          <w:sz w:val="24"/>
          <w:szCs w:val="24"/>
          <w:u w:val="single"/>
        </w:rPr>
      </w:pPr>
      <w:r w:rsidRPr="00793498">
        <w:rPr>
          <w:rFonts w:ascii="Book Antiqua" w:hAnsi="Book Antiqua" w:cs="Times New Roman"/>
          <w:sz w:val="24"/>
          <w:szCs w:val="24"/>
        </w:rPr>
        <w:t xml:space="preserve">The </w:t>
      </w:r>
      <w:r w:rsidRPr="00793498">
        <w:rPr>
          <w:rFonts w:ascii="Book Antiqua" w:hAnsi="Book Antiqua" w:cs="Times New Roman" w:hint="eastAsia"/>
          <w:sz w:val="24"/>
          <w:szCs w:val="24"/>
        </w:rPr>
        <w:t xml:space="preserve">Mann-Whitney U test and </w:t>
      </w:r>
      <w:r w:rsidRPr="00793498">
        <w:rPr>
          <w:rFonts w:ascii="Book Antiqua" w:hAnsi="Book Antiqua" w:cs="Times New Roman"/>
          <w:sz w:val="24"/>
          <w:szCs w:val="24"/>
        </w:rPr>
        <w:t xml:space="preserve">the </w:t>
      </w:r>
      <w:r w:rsidRPr="00793498">
        <w:rPr>
          <w:rFonts w:ascii="Book Antiqua" w:hAnsi="Book Antiqua" w:cs="Times New Roman" w:hint="eastAsia"/>
          <w:sz w:val="24"/>
          <w:szCs w:val="24"/>
        </w:rPr>
        <w:t xml:space="preserve">Kruskal-Wallis test </w:t>
      </w:r>
      <w:r w:rsidRPr="00793498">
        <w:rPr>
          <w:rFonts w:ascii="Book Antiqua" w:hAnsi="Book Antiqua" w:cs="Times New Roman"/>
          <w:sz w:val="24"/>
          <w:szCs w:val="24"/>
        </w:rPr>
        <w:t>were</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used to identify difference</w:t>
      </w:r>
      <w:r w:rsidRPr="00793498">
        <w:rPr>
          <w:rFonts w:ascii="Book Antiqua" w:hAnsi="Book Antiqua" w:cs="Times New Roman"/>
          <w:sz w:val="24"/>
          <w:szCs w:val="24"/>
        </w:rPr>
        <w:t>s</w:t>
      </w:r>
      <w:r w:rsidRPr="00793498">
        <w:rPr>
          <w:rFonts w:ascii="Book Antiqua" w:hAnsi="Book Antiqua" w:cs="Times New Roman" w:hint="eastAsia"/>
          <w:sz w:val="24"/>
          <w:szCs w:val="24"/>
        </w:rPr>
        <w:t xml:space="preserve"> in HVPG (both EH-HVPG and B-HVPG) among the patients with different characteristics, including sex, </w:t>
      </w:r>
      <w:r w:rsidRPr="00793498">
        <w:rPr>
          <w:rFonts w:ascii="Book Antiqua" w:hAnsi="Book Antiqua" w:cs="Times New Roman"/>
          <w:sz w:val="24"/>
          <w:szCs w:val="24"/>
        </w:rPr>
        <w:t>etiology</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of liver cirrhosis</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and comorbid factors. To examine the correlation between hemodynamic status and HVPG values, </w:t>
      </w:r>
      <w:r w:rsidRPr="00793498">
        <w:rPr>
          <w:rFonts w:ascii="Book Antiqua" w:hAnsi="Book Antiqua" w:cs="Times New Roman"/>
          <w:sz w:val="24"/>
          <w:szCs w:val="24"/>
        </w:rPr>
        <w:t xml:space="preserve">a </w:t>
      </w:r>
      <w:r w:rsidRPr="00793498">
        <w:rPr>
          <w:rFonts w:ascii="Book Antiqua" w:hAnsi="Book Antiqua" w:cs="Times New Roman" w:hint="eastAsia"/>
          <w:sz w:val="24"/>
          <w:szCs w:val="24"/>
        </w:rPr>
        <w:t>Spearmann correlation was used.</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A </w:t>
      </w:r>
      <w:r w:rsidRPr="00E92004">
        <w:rPr>
          <w:rFonts w:ascii="Book Antiqua" w:hAnsi="Book Antiqua" w:cs="Times New Roman"/>
          <w:i/>
          <w:sz w:val="24"/>
          <w:szCs w:val="24"/>
          <w:lang w:val="el-GR"/>
        </w:rPr>
        <w:t>χ</w:t>
      </w:r>
      <w:r w:rsidRPr="00793498">
        <w:rPr>
          <w:rFonts w:ascii="Book Antiqua" w:hAnsi="Book Antiqua" w:cs="Times New Roman"/>
          <w:sz w:val="24"/>
          <w:szCs w:val="24"/>
          <w:lang w:val="el-GR"/>
        </w:rPr>
        <w:t xml:space="preserve">² </w:t>
      </w:r>
      <w:r w:rsidRPr="00793498">
        <w:rPr>
          <w:rFonts w:ascii="Book Antiqua" w:hAnsi="Book Antiqua" w:cs="Times New Roman"/>
          <w:sz w:val="24"/>
          <w:szCs w:val="24"/>
        </w:rPr>
        <w:t xml:space="preserve">test </w:t>
      </w:r>
      <w:r w:rsidRPr="00793498">
        <w:rPr>
          <w:rFonts w:ascii="Book Antiqua" w:hAnsi="Book Antiqua" w:cs="Times New Roman" w:hint="eastAsia"/>
          <w:sz w:val="24"/>
          <w:szCs w:val="24"/>
        </w:rPr>
        <w:t>was used to identify the possible confounder effect of</w:t>
      </w:r>
      <w:r>
        <w:rPr>
          <w:rFonts w:ascii="Book Antiqua" w:hAnsi="Book Antiqua" w:cs="Times New Roman" w:hint="eastAsia"/>
          <w:sz w:val="24"/>
          <w:szCs w:val="24"/>
        </w:rPr>
        <w:t xml:space="preserve"> </w:t>
      </w:r>
      <w:r w:rsidRPr="00793498">
        <w:rPr>
          <w:rFonts w:ascii="Book Antiqua" w:hAnsi="Book Antiqua" w:cs="Times New Roman"/>
          <w:sz w:val="24"/>
          <w:szCs w:val="24"/>
        </w:rPr>
        <w:t>severity</w:t>
      </w:r>
      <w:r w:rsidRPr="00793498">
        <w:rPr>
          <w:rFonts w:ascii="Book Antiqua" w:hAnsi="Book Antiqua" w:cs="Times New Roman" w:hint="eastAsia"/>
          <w:sz w:val="24"/>
          <w:szCs w:val="24"/>
        </w:rPr>
        <w:t xml:space="preserve"> of liver cirrhosis.</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To evaluate the association between the severity of liver cirrhosis (Child-Pugh status) and the HVPG, a </w:t>
      </w:r>
      <w:r w:rsidRPr="00E92004">
        <w:rPr>
          <w:rFonts w:ascii="Book Antiqua" w:hAnsi="Book Antiqua" w:cs="Times New Roman"/>
          <w:i/>
          <w:sz w:val="24"/>
          <w:szCs w:val="24"/>
          <w:lang w:val="el-GR"/>
        </w:rPr>
        <w:t>χ</w:t>
      </w:r>
      <w:r w:rsidRPr="00793498">
        <w:rPr>
          <w:rFonts w:ascii="Book Antiqua" w:hAnsi="Book Antiqua" w:cs="Times New Roman"/>
          <w:sz w:val="24"/>
          <w:szCs w:val="24"/>
          <w:lang w:val="el-GR"/>
        </w:rPr>
        <w:t xml:space="preserve">² </w:t>
      </w:r>
      <w:r w:rsidRPr="00793498">
        <w:rPr>
          <w:rFonts w:ascii="Book Antiqua" w:hAnsi="Book Antiqua" w:cs="Times New Roman"/>
          <w:sz w:val="24"/>
          <w:szCs w:val="24"/>
        </w:rPr>
        <w:t xml:space="preserve">test and univariate ANOVA with Turkey’s B were used. Fisher’s exact test was used to evaluate the correlation between the HVPG measurement taken with each method </w:t>
      </w:r>
      <w:r w:rsidRPr="00793498">
        <w:rPr>
          <w:rFonts w:ascii="Book Antiqua" w:hAnsi="Book Antiqua" w:cs="Times New Roman"/>
          <w:sz w:val="24"/>
          <w:szCs w:val="24"/>
        </w:rPr>
        <w:lastRenderedPageBreak/>
        <w:t>(end-hole and balloon catheter) and the presence of an esophageal varix on</w:t>
      </w:r>
      <w:r>
        <w:rPr>
          <w:rFonts w:ascii="Book Antiqua" w:hAnsi="Book Antiqua" w:cs="Times New Roman" w:hint="eastAsia"/>
          <w:sz w:val="24"/>
          <w:szCs w:val="24"/>
        </w:rPr>
        <w:t xml:space="preserve"> </w:t>
      </w:r>
      <w:r w:rsidRPr="00793498">
        <w:rPr>
          <w:rFonts w:ascii="Book Antiqua" w:hAnsi="Book Antiqua" w:cs="Times New Roman"/>
          <w:sz w:val="24"/>
          <w:szCs w:val="24"/>
        </w:rPr>
        <w:t>the endoscopic exam. The Spearmann correlation was used to evaluate the correlation between the two</w:t>
      </w:r>
      <w:r>
        <w:rPr>
          <w:rFonts w:ascii="Book Antiqua" w:hAnsi="Book Antiqua" w:cs="Times New Roman" w:hint="eastAsia"/>
          <w:sz w:val="24"/>
          <w:szCs w:val="24"/>
        </w:rPr>
        <w:t xml:space="preserve"> </w:t>
      </w:r>
      <w:r w:rsidRPr="00793498">
        <w:rPr>
          <w:rFonts w:ascii="Book Antiqua" w:hAnsi="Book Antiqua" w:cs="Times New Roman"/>
          <w:sz w:val="24"/>
          <w:szCs w:val="24"/>
        </w:rPr>
        <w:t>HVPG measurement methods and the endoscopic grade of esophageal varices. Statistical analysis was carried out using the SPSS 1</w:t>
      </w:r>
      <w:r w:rsidRPr="00793498">
        <w:rPr>
          <w:rFonts w:ascii="Book Antiqua" w:hAnsi="Book Antiqua" w:cs="Times New Roman" w:hint="eastAsia"/>
          <w:sz w:val="24"/>
          <w:szCs w:val="24"/>
        </w:rPr>
        <w:t>4</w:t>
      </w:r>
      <w:r w:rsidRPr="00793498">
        <w:rPr>
          <w:rFonts w:ascii="Book Antiqua" w:hAnsi="Book Antiqua" w:cs="Times New Roman"/>
          <w:sz w:val="24"/>
          <w:szCs w:val="24"/>
        </w:rPr>
        <w:t>.0 software package</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(SPSS Inc., Chicago, IL), and statistical significance was defined as </w:t>
      </w:r>
      <w:r w:rsidRPr="00793498">
        <w:rPr>
          <w:rFonts w:ascii="Book Antiqua" w:hAnsi="Book Antiqua" w:cs="Times New Roman"/>
          <w:i/>
          <w:sz w:val="24"/>
          <w:szCs w:val="24"/>
        </w:rPr>
        <w:t>P</w:t>
      </w:r>
      <w:r w:rsidR="00B71BAB">
        <w:rPr>
          <w:rFonts w:ascii="Book Antiqua" w:hAnsi="Book Antiqua" w:cs="Times New Roman" w:hint="eastAsia"/>
          <w:i/>
          <w:sz w:val="24"/>
          <w:szCs w:val="24"/>
        </w:rPr>
        <w:t xml:space="preserve"> </w:t>
      </w:r>
      <w:r w:rsidR="00B71BAB">
        <w:rPr>
          <w:rFonts w:ascii="Book Antiqua" w:hAnsi="Book Antiqua" w:cs="Times New Roman" w:hint="eastAsia"/>
          <w:sz w:val="24"/>
          <w:szCs w:val="24"/>
        </w:rPr>
        <w:t>&lt; 0</w:t>
      </w:r>
      <w:r w:rsidRPr="00793498">
        <w:rPr>
          <w:rFonts w:ascii="Book Antiqua" w:hAnsi="Book Antiqua" w:cs="Times New Roman"/>
          <w:sz w:val="24"/>
          <w:szCs w:val="24"/>
        </w:rPr>
        <w:t>.05.</w:t>
      </w:r>
    </w:p>
    <w:p w:rsidR="00FC2418" w:rsidRPr="00793498" w:rsidRDefault="00FC2418" w:rsidP="00FC2418">
      <w:pPr>
        <w:spacing w:line="360" w:lineRule="auto"/>
        <w:rPr>
          <w:rFonts w:ascii="Book Antiqua" w:hAnsi="Book Antiqua" w:cs="Times New Roman"/>
          <w:sz w:val="24"/>
          <w:szCs w:val="24"/>
        </w:rPr>
      </w:pPr>
    </w:p>
    <w:p w:rsidR="00FC2418" w:rsidRPr="00793498" w:rsidRDefault="00FC2418" w:rsidP="00FC2418">
      <w:pPr>
        <w:spacing w:line="360" w:lineRule="auto"/>
        <w:rPr>
          <w:rFonts w:ascii="Book Antiqua" w:hAnsi="Book Antiqua" w:cs="Times New Roman"/>
          <w:b/>
          <w:sz w:val="24"/>
          <w:szCs w:val="24"/>
        </w:rPr>
      </w:pPr>
      <w:r w:rsidRPr="00793498">
        <w:rPr>
          <w:rFonts w:ascii="Book Antiqua" w:hAnsi="Book Antiqua" w:cs="Times New Roman"/>
          <w:b/>
          <w:sz w:val="24"/>
          <w:szCs w:val="24"/>
        </w:rPr>
        <w:t>RESULTS</w:t>
      </w:r>
    </w:p>
    <w:p w:rsidR="00FC2418" w:rsidRPr="00793498" w:rsidRDefault="00FC2418" w:rsidP="00FC2418">
      <w:pPr>
        <w:spacing w:line="360" w:lineRule="auto"/>
        <w:rPr>
          <w:rFonts w:ascii="Book Antiqua" w:hAnsi="Book Antiqua" w:cs="Times New Roman"/>
          <w:b/>
          <w:i/>
          <w:sz w:val="24"/>
          <w:szCs w:val="24"/>
        </w:rPr>
      </w:pPr>
      <w:r w:rsidRPr="00793498">
        <w:rPr>
          <w:rFonts w:ascii="Book Antiqua" w:hAnsi="Book Antiqua" w:cs="Times New Roman"/>
          <w:b/>
          <w:i/>
          <w:sz w:val="24"/>
          <w:szCs w:val="24"/>
        </w:rPr>
        <w:t>Measurement of HVPG: end-hole vs. balloon catheter methods.</w:t>
      </w: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sz w:val="24"/>
          <w:szCs w:val="24"/>
        </w:rPr>
        <w:t>Measurement of HVPG in was carried out with both end-hole and balloon catheter methods in each patient. The technical success rate was 100% in all cases</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and there were no </w:t>
      </w:r>
      <w:r w:rsidRPr="00793498">
        <w:rPr>
          <w:rFonts w:ascii="Book Antiqua" w:hAnsi="Book Antiqua" w:cs="Times New Roman" w:hint="eastAsia"/>
          <w:sz w:val="24"/>
          <w:szCs w:val="24"/>
        </w:rPr>
        <w:t>procedure-related complication</w:t>
      </w:r>
      <w:r w:rsidRPr="00793498">
        <w:rPr>
          <w:rFonts w:ascii="Book Antiqua" w:hAnsi="Book Antiqua" w:cs="Times New Roman"/>
          <w:sz w:val="24"/>
          <w:szCs w:val="24"/>
        </w:rPr>
        <w:t>s</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The mean pressures were 15.7</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mmHg in the IVC (at the renal vein level) and 30.9</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mmHg in the WHVP as measured with the end-hole catheter method, and 32.1</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mmHg in WHVP as measured with the balloon catheter method. The mean HVPG was 15.3</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mmHg with the</w:t>
      </w:r>
      <w:r>
        <w:rPr>
          <w:rFonts w:ascii="Book Antiqua" w:hAnsi="Book Antiqua" w:cs="Times New Roman" w:hint="eastAsia"/>
          <w:sz w:val="24"/>
          <w:szCs w:val="24"/>
        </w:rPr>
        <w:t xml:space="preserve"> </w:t>
      </w:r>
      <w:r w:rsidRPr="00793498">
        <w:rPr>
          <w:rFonts w:ascii="Book Antiqua" w:hAnsi="Book Antiqua" w:cs="Times New Roman"/>
          <w:sz w:val="24"/>
          <w:szCs w:val="24"/>
        </w:rPr>
        <w:t>end hole catheter method and 16.5</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mmHg with the</w:t>
      </w:r>
      <w:r>
        <w:rPr>
          <w:rFonts w:ascii="Book Antiqua" w:hAnsi="Book Antiqua" w:cs="Times New Roman" w:hint="eastAsia"/>
          <w:sz w:val="24"/>
          <w:szCs w:val="24"/>
        </w:rPr>
        <w:t xml:space="preserve"> </w:t>
      </w:r>
      <w:r w:rsidRPr="00793498">
        <w:rPr>
          <w:rFonts w:ascii="Book Antiqua" w:hAnsi="Book Antiqua" w:cs="Times New Roman"/>
          <w:sz w:val="24"/>
          <w:szCs w:val="24"/>
        </w:rPr>
        <w:t>balloon catheter method. Portal hypertension (HVPG &gt;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12mmHg) was identified in</w:t>
      </w:r>
      <w:r>
        <w:rPr>
          <w:rFonts w:ascii="Book Antiqua" w:hAnsi="Book Antiqua" w:cs="Times New Roman" w:hint="eastAsia"/>
          <w:sz w:val="24"/>
          <w:szCs w:val="24"/>
        </w:rPr>
        <w:t xml:space="preserve"> </w:t>
      </w:r>
      <w:r w:rsidRPr="00793498">
        <w:rPr>
          <w:rFonts w:ascii="Book Antiqua" w:hAnsi="Book Antiqua" w:cs="Times New Roman"/>
          <w:sz w:val="24"/>
          <w:szCs w:val="24"/>
        </w:rPr>
        <w:t>66% of the patients using</w:t>
      </w:r>
      <w:r>
        <w:rPr>
          <w:rFonts w:ascii="Book Antiqua" w:hAnsi="Book Antiqua" w:cs="Times New Roman" w:hint="eastAsia"/>
          <w:sz w:val="24"/>
          <w:szCs w:val="24"/>
        </w:rPr>
        <w:t xml:space="preserve"> </w:t>
      </w:r>
      <w:r w:rsidRPr="00793498">
        <w:rPr>
          <w:rFonts w:ascii="Book Antiqua" w:hAnsi="Book Antiqua" w:cs="Times New Roman"/>
          <w:sz w:val="24"/>
          <w:szCs w:val="24"/>
        </w:rPr>
        <w:t>EH-HVPG and in 83% of the patients using</w:t>
      </w:r>
      <w:r>
        <w:rPr>
          <w:rFonts w:ascii="Book Antiqua" w:hAnsi="Book Antiqua" w:cs="Times New Roman" w:hint="eastAsia"/>
          <w:sz w:val="24"/>
          <w:szCs w:val="24"/>
        </w:rPr>
        <w:t xml:space="preserve"> </w:t>
      </w:r>
      <w:r w:rsidRPr="00793498">
        <w:rPr>
          <w:rFonts w:ascii="Book Antiqua" w:hAnsi="Book Antiqua" w:cs="Times New Roman"/>
          <w:sz w:val="24"/>
          <w:szCs w:val="24"/>
        </w:rPr>
        <w:t>B-HVP</w:t>
      </w:r>
      <w:r w:rsidRPr="00793498">
        <w:rPr>
          <w:rFonts w:ascii="Book Antiqua" w:hAnsi="Book Antiqua" w:cs="Times New Roman" w:hint="eastAsia"/>
          <w:sz w:val="24"/>
          <w:szCs w:val="24"/>
        </w:rPr>
        <w:t>G</w:t>
      </w:r>
      <w:r w:rsidRPr="00793498">
        <w:rPr>
          <w:rFonts w:ascii="Book Antiqua" w:hAnsi="Book Antiqua" w:cs="Times New Roman"/>
          <w:sz w:val="24"/>
          <w:szCs w:val="24"/>
        </w:rPr>
        <w:t>.</w:t>
      </w:r>
    </w:p>
    <w:p w:rsidR="00FC2418" w:rsidRPr="00793498" w:rsidRDefault="00FC2418" w:rsidP="00FC2418">
      <w:pPr>
        <w:spacing w:line="360" w:lineRule="auto"/>
        <w:rPr>
          <w:rFonts w:ascii="Book Antiqua" w:hAnsi="Book Antiqua" w:cs="Times New Roman"/>
          <w:sz w:val="24"/>
          <w:szCs w:val="24"/>
        </w:rPr>
      </w:pPr>
    </w:p>
    <w:p w:rsidR="00FC2418" w:rsidRPr="00E92004" w:rsidRDefault="00FC2418" w:rsidP="00FC2418">
      <w:pPr>
        <w:spacing w:line="360" w:lineRule="auto"/>
        <w:rPr>
          <w:rFonts w:ascii="Book Antiqua" w:eastAsia="SimSun" w:hAnsi="Book Antiqua" w:cs="Times New Roman"/>
          <w:b/>
          <w:i/>
          <w:sz w:val="24"/>
          <w:szCs w:val="24"/>
          <w:lang w:eastAsia="zh-CN"/>
        </w:rPr>
      </w:pPr>
      <w:r w:rsidRPr="00793498">
        <w:rPr>
          <w:rFonts w:ascii="Book Antiqua" w:hAnsi="Book Antiqua" w:cs="Times New Roman"/>
          <w:b/>
          <w:i/>
          <w:sz w:val="24"/>
          <w:szCs w:val="24"/>
        </w:rPr>
        <w:t>Association between HVPG and severity of live</w:t>
      </w:r>
      <w:r w:rsidR="00E92004">
        <w:rPr>
          <w:rFonts w:ascii="Book Antiqua" w:hAnsi="Book Antiqua" w:cs="Times New Roman"/>
          <w:b/>
          <w:i/>
          <w:sz w:val="24"/>
          <w:szCs w:val="24"/>
        </w:rPr>
        <w:t>r cirrhosis (Child-Pugh status)</w:t>
      </w:r>
    </w:p>
    <w:p w:rsidR="00FC2418" w:rsidRPr="00793498" w:rsidRDefault="00FC2418" w:rsidP="00FC2418">
      <w:pPr>
        <w:wordWrap/>
        <w:adjustRightInd w:val="0"/>
        <w:spacing w:line="360" w:lineRule="auto"/>
        <w:rPr>
          <w:rFonts w:ascii="Book Antiqua" w:hAnsi="Book Antiqua" w:cs="Times New Roman"/>
          <w:sz w:val="24"/>
          <w:szCs w:val="24"/>
        </w:rPr>
      </w:pPr>
      <w:r w:rsidRPr="00793498">
        <w:rPr>
          <w:rFonts w:ascii="Book Antiqua" w:hAnsi="Book Antiqua" w:cs="Times New Roman"/>
          <w:sz w:val="24"/>
          <w:szCs w:val="24"/>
        </w:rPr>
        <w:t>The baseline Child-Pugh status was recorded in all patients. The analysis of the correlation between HVPG and the severity of liver cirrhosis was carried out using a</w:t>
      </w:r>
      <w:r w:rsidR="00E92004">
        <w:rPr>
          <w:rFonts w:ascii="Book Antiqua" w:eastAsia="SimSun" w:hAnsi="Book Antiqua" w:cs="Times New Roman" w:hint="eastAsia"/>
          <w:sz w:val="24"/>
          <w:szCs w:val="24"/>
          <w:lang w:eastAsia="zh-CN"/>
        </w:rPr>
        <w:t xml:space="preserve"> </w:t>
      </w:r>
      <w:r w:rsidRPr="00E92004">
        <w:rPr>
          <w:rFonts w:ascii="Book Antiqua" w:hAnsi="Book Antiqua" w:cs="Times New Roman"/>
          <w:i/>
          <w:sz w:val="24"/>
          <w:szCs w:val="24"/>
          <w:lang w:val="el-GR"/>
        </w:rPr>
        <w:t>χ</w:t>
      </w:r>
      <w:r w:rsidRPr="00793498">
        <w:rPr>
          <w:rFonts w:ascii="Book Antiqua" w:hAnsi="Book Antiqua" w:cs="Times New Roman"/>
          <w:sz w:val="24"/>
          <w:szCs w:val="24"/>
          <w:lang w:val="el-GR"/>
        </w:rPr>
        <w:t xml:space="preserve">² </w:t>
      </w:r>
      <w:r w:rsidRPr="00793498">
        <w:rPr>
          <w:rFonts w:ascii="Book Antiqua" w:hAnsi="Book Antiqua" w:cs="Times New Roman"/>
          <w:sz w:val="24"/>
          <w:szCs w:val="24"/>
        </w:rPr>
        <w:t>test. A Child-Pugh status of C reflects the most severe liver cirrhosis. 20/46 patients</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(43%)</w:t>
      </w:r>
      <w:r>
        <w:rPr>
          <w:rFonts w:ascii="Book Antiqua" w:hAnsi="Book Antiqua" w:cs="Times New Roman" w:hint="eastAsia"/>
          <w:sz w:val="24"/>
          <w:szCs w:val="24"/>
        </w:rPr>
        <w:t xml:space="preserve"> </w:t>
      </w:r>
      <w:r w:rsidRPr="00793498">
        <w:rPr>
          <w:rFonts w:ascii="Book Antiqua" w:hAnsi="Book Antiqua" w:cs="Times New Roman"/>
          <w:sz w:val="24"/>
          <w:szCs w:val="24"/>
        </w:rPr>
        <w:t>with Child’s A, 58/81 patients</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(71%) with Child’s B and 17/19 patients</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(89%) with Child’s C showed portal hypertension using</w:t>
      </w:r>
      <w:r>
        <w:rPr>
          <w:rFonts w:ascii="Book Antiqua" w:hAnsi="Book Antiqua" w:cs="Times New Roman" w:hint="eastAsia"/>
          <w:sz w:val="24"/>
          <w:szCs w:val="24"/>
        </w:rPr>
        <w:t xml:space="preserve"> </w:t>
      </w:r>
      <w:r w:rsidRPr="00793498">
        <w:rPr>
          <w:rFonts w:ascii="Book Antiqua" w:hAnsi="Book Antiqua" w:cs="Times New Roman"/>
          <w:sz w:val="24"/>
          <w:szCs w:val="24"/>
        </w:rPr>
        <w:t>the end-hole catheter method. With</w:t>
      </w:r>
      <w:r>
        <w:rPr>
          <w:rFonts w:ascii="Book Antiqua" w:hAnsi="Book Antiqua" w:cs="Times New Roman" w:hint="eastAsia"/>
          <w:sz w:val="24"/>
          <w:szCs w:val="24"/>
        </w:rPr>
        <w:t xml:space="preserve"> </w:t>
      </w:r>
      <w:r w:rsidRPr="00793498">
        <w:rPr>
          <w:rFonts w:ascii="Book Antiqua" w:hAnsi="Book Antiqua" w:cs="Times New Roman"/>
          <w:sz w:val="24"/>
          <w:szCs w:val="24"/>
        </w:rPr>
        <w:t>the balloon catheter method, 29/46 patients</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(63%) with Child’s A, 73/81 patients</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(90%)</w:t>
      </w:r>
      <w:r>
        <w:rPr>
          <w:rFonts w:ascii="Book Antiqua" w:hAnsi="Book Antiqua" w:cs="Times New Roman" w:hint="eastAsia"/>
          <w:sz w:val="24"/>
          <w:szCs w:val="24"/>
        </w:rPr>
        <w:t xml:space="preserve"> </w:t>
      </w:r>
      <w:r w:rsidRPr="00793498">
        <w:rPr>
          <w:rFonts w:ascii="Book Antiqua" w:hAnsi="Book Antiqua" w:cs="Times New Roman"/>
          <w:sz w:val="24"/>
          <w:szCs w:val="24"/>
        </w:rPr>
        <w:t>with Child’s B and 18/19 patients</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(94%) with Child’s C showed portal hypertension. A significantly higher proportion of patients with Child’s B and C status showed portal hypertension using</w:t>
      </w:r>
      <w:r>
        <w:rPr>
          <w:rFonts w:ascii="Book Antiqua" w:hAnsi="Book Antiqua" w:cs="Times New Roman" w:hint="eastAsia"/>
          <w:sz w:val="24"/>
          <w:szCs w:val="24"/>
        </w:rPr>
        <w:t xml:space="preserve"> </w:t>
      </w:r>
      <w:r w:rsidRPr="00793498">
        <w:rPr>
          <w:rFonts w:ascii="Book Antiqua" w:hAnsi="Book Antiqua" w:cs="Times New Roman"/>
          <w:sz w:val="24"/>
          <w:szCs w:val="24"/>
        </w:rPr>
        <w:t>both methods (</w:t>
      </w:r>
      <w:r w:rsidRPr="00793498">
        <w:rPr>
          <w:rFonts w:ascii="Book Antiqua" w:hAnsi="Book Antiqua" w:cs="Times New Roman"/>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sz w:val="24"/>
          <w:szCs w:val="24"/>
        </w:rPr>
        <w:t>&lt;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0.000) (Table</w:t>
      </w:r>
      <w:r w:rsidR="00E92004">
        <w:rPr>
          <w:rFonts w:ascii="Book Antiqua" w:eastAsia="SimSun" w:hAnsi="Book Antiqua" w:cs="Times New Roman" w:hint="eastAsia"/>
          <w:sz w:val="24"/>
          <w:szCs w:val="24"/>
          <w:lang w:eastAsia="zh-CN"/>
        </w:rPr>
        <w:t>s</w:t>
      </w:r>
      <w:r w:rsidRPr="00793498">
        <w:rPr>
          <w:rFonts w:ascii="Book Antiqua" w:hAnsi="Book Antiqua" w:cs="Times New Roman"/>
          <w:sz w:val="24"/>
          <w:szCs w:val="24"/>
        </w:rPr>
        <w:t xml:space="preserve"> 1 and 2). In both methods, HVPG increases as the Child-Pugh score increases. When using</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the end-hole catheter method, </w:t>
      </w:r>
      <w:r w:rsidRPr="00793498">
        <w:rPr>
          <w:rFonts w:ascii="Book Antiqua" w:eastAsiaTheme="majorHAnsi" w:hAnsi="Book Antiqua" w:cs="Times New Roman"/>
          <w:kern w:val="0"/>
          <w:sz w:val="24"/>
          <w:szCs w:val="24"/>
        </w:rPr>
        <w:t>the mean HVPG in patients with Child’s A was 11.07</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5.07</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mmHg</w:t>
      </w:r>
      <w:r w:rsidRPr="00793498">
        <w:rPr>
          <w:rFonts w:ascii="Book Antiqua" w:eastAsiaTheme="majorHAnsi" w:hAnsi="Book Antiqua" w:cs="Times New Roman"/>
          <w:sz w:val="24"/>
          <w:szCs w:val="24"/>
        </w:rPr>
        <w:t>, in patients with Child’s B it was15.67</w:t>
      </w:r>
      <w:r w:rsidR="00E92004">
        <w:rPr>
          <w:rFonts w:ascii="Book Antiqua" w:eastAsia="SimSun" w:hAnsi="Book Antiqua" w:cs="Times New Roman" w:hint="eastAsia"/>
          <w:sz w:val="24"/>
          <w:szCs w:val="24"/>
          <w:lang w:eastAsia="zh-CN"/>
        </w:rPr>
        <w:t xml:space="preserve"> </w:t>
      </w:r>
      <w:r w:rsidRPr="00793498">
        <w:rPr>
          <w:rFonts w:ascii="Book Antiqua" w:eastAsiaTheme="majorHAnsi" w:hAnsi="Book Antiqua" w:cs="Times New Roman"/>
          <w:kern w:val="0"/>
          <w:sz w:val="24"/>
          <w:szCs w:val="24"/>
        </w:rPr>
        <w:t>±</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7.26</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mmHg,</w:t>
      </w:r>
      <w:r>
        <w:rPr>
          <w:rFonts w:ascii="Book Antiqua" w:eastAsiaTheme="majorHAnsi" w:hAnsi="Book Antiqua" w:cs="Times New Roman" w:hint="eastAsia"/>
          <w:kern w:val="0"/>
          <w:sz w:val="24"/>
          <w:szCs w:val="24"/>
        </w:rPr>
        <w:t xml:space="preserve"> </w:t>
      </w:r>
      <w:r w:rsidRPr="00793498">
        <w:rPr>
          <w:rFonts w:ascii="Book Antiqua" w:eastAsiaTheme="majorHAnsi" w:hAnsi="Book Antiqua" w:cs="Times New Roman"/>
          <w:sz w:val="24"/>
          <w:szCs w:val="24"/>
        </w:rPr>
        <w:t xml:space="preserve">and </w:t>
      </w:r>
      <w:r w:rsidRPr="00793498">
        <w:rPr>
          <w:rFonts w:ascii="Book Antiqua" w:eastAsiaTheme="majorHAnsi" w:hAnsi="Book Antiqua" w:cs="Times New Roman"/>
          <w:sz w:val="24"/>
          <w:szCs w:val="24"/>
        </w:rPr>
        <w:lastRenderedPageBreak/>
        <w:t xml:space="preserve">in those with Child’s C it was </w:t>
      </w:r>
      <w:r w:rsidRPr="00793498">
        <w:rPr>
          <w:rFonts w:ascii="Book Antiqua" w:eastAsiaTheme="majorHAnsi" w:hAnsi="Book Antiqua" w:cs="Times New Roman"/>
          <w:kern w:val="0"/>
          <w:sz w:val="24"/>
          <w:szCs w:val="24"/>
        </w:rPr>
        <w:t>22.47</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8.44</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 xml:space="preserve">mmHg. </w:t>
      </w:r>
      <w:r w:rsidRPr="00793498">
        <w:rPr>
          <w:rFonts w:ascii="Book Antiqua" w:hAnsi="Book Antiqua" w:cs="Times New Roman"/>
          <w:sz w:val="24"/>
          <w:szCs w:val="24"/>
        </w:rPr>
        <w:t>Using</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the balloon catheter method, </w:t>
      </w:r>
      <w:r w:rsidRPr="00793498">
        <w:rPr>
          <w:rFonts w:ascii="Book Antiqua" w:eastAsiaTheme="majorHAnsi" w:hAnsi="Book Antiqua" w:cs="Times New Roman"/>
          <w:kern w:val="0"/>
          <w:sz w:val="24"/>
          <w:szCs w:val="24"/>
        </w:rPr>
        <w:t>the mean HVPG in patients with Child’s A was 13.28</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6.11mmHg</w:t>
      </w:r>
      <w:r w:rsidRPr="00793498">
        <w:rPr>
          <w:rFonts w:ascii="Book Antiqua" w:eastAsiaTheme="majorHAnsi" w:hAnsi="Book Antiqua" w:cs="Times New Roman"/>
          <w:sz w:val="24"/>
          <w:szCs w:val="24"/>
        </w:rPr>
        <w:t>,</w:t>
      </w:r>
      <w:r>
        <w:rPr>
          <w:rFonts w:ascii="Book Antiqua" w:eastAsiaTheme="majorHAnsi" w:hAnsi="Book Antiqua" w:cs="Times New Roman" w:hint="eastAsia"/>
          <w:sz w:val="24"/>
          <w:szCs w:val="24"/>
        </w:rPr>
        <w:t xml:space="preserve"> </w:t>
      </w:r>
      <w:r w:rsidRPr="00793498">
        <w:rPr>
          <w:rFonts w:ascii="Book Antiqua" w:eastAsiaTheme="majorHAnsi" w:hAnsi="Book Antiqua" w:cs="Times New Roman"/>
          <w:sz w:val="24"/>
          <w:szCs w:val="24"/>
        </w:rPr>
        <w:t>in those with Child’s B it was 16.78</w:t>
      </w:r>
      <w:r w:rsidR="00E92004">
        <w:rPr>
          <w:rFonts w:ascii="Book Antiqua" w:eastAsia="SimSun" w:hAnsi="Book Antiqua" w:cs="Times New Roman" w:hint="eastAsia"/>
          <w:sz w:val="24"/>
          <w:szCs w:val="24"/>
          <w:lang w:eastAsia="zh-CN"/>
        </w:rPr>
        <w:t xml:space="preserve"> </w:t>
      </w:r>
      <w:r w:rsidRPr="00793498">
        <w:rPr>
          <w:rFonts w:ascii="Book Antiqua" w:eastAsiaTheme="majorHAnsi" w:hAnsi="Book Antiqua" w:cs="Times New Roman"/>
          <w:kern w:val="0"/>
          <w:sz w:val="24"/>
          <w:szCs w:val="24"/>
        </w:rPr>
        <w:t>±</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4.48</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mmHg, and in those with Child’s C it was 21.53</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7.27</w:t>
      </w:r>
      <w:r w:rsidR="00E92004">
        <w:rPr>
          <w:rFonts w:ascii="Book Antiqua" w:eastAsia="SimSun" w:hAnsi="Book Antiqua" w:cs="Times New Roman" w:hint="eastAsia"/>
          <w:kern w:val="0"/>
          <w:sz w:val="24"/>
          <w:szCs w:val="24"/>
          <w:lang w:eastAsia="zh-CN"/>
        </w:rPr>
        <w:t xml:space="preserve"> </w:t>
      </w:r>
      <w:r w:rsidRPr="00793498">
        <w:rPr>
          <w:rFonts w:ascii="Book Antiqua" w:eastAsiaTheme="majorHAnsi" w:hAnsi="Book Antiqua" w:cs="Times New Roman"/>
          <w:kern w:val="0"/>
          <w:sz w:val="24"/>
          <w:szCs w:val="24"/>
        </w:rPr>
        <w:t xml:space="preserve">mmHg. Univariate ANOVA analysis showed that the mean HVPG increases as the Child’s status increases, and </w:t>
      </w:r>
      <w:r w:rsidRPr="00793498">
        <w:rPr>
          <w:rFonts w:ascii="Book Antiqua" w:hAnsi="Book Antiqua" w:cs="Times New Roman"/>
          <w:sz w:val="24"/>
          <w:szCs w:val="24"/>
        </w:rPr>
        <w:t>the mean HVPG value of each status is significantly different regardless of which measurement method was used (</w:t>
      </w:r>
      <w:r w:rsidRPr="00793498">
        <w:rPr>
          <w:rFonts w:ascii="Book Antiqua" w:hAnsi="Book Antiqua" w:cs="Times New Roman"/>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sz w:val="24"/>
          <w:szCs w:val="24"/>
        </w:rPr>
        <w:t>&lt;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0.000) (Fig</w:t>
      </w:r>
      <w:r w:rsidR="00E92004">
        <w:rPr>
          <w:rFonts w:ascii="Book Antiqua" w:eastAsia="SimSun" w:hAnsi="Book Antiqua" w:cs="Times New Roman" w:hint="eastAsia"/>
          <w:sz w:val="24"/>
          <w:szCs w:val="24"/>
          <w:lang w:eastAsia="zh-CN"/>
        </w:rPr>
        <w:t>ure</w:t>
      </w:r>
      <w:r w:rsidRPr="00793498">
        <w:rPr>
          <w:rFonts w:ascii="Book Antiqua" w:hAnsi="Book Antiqua" w:cs="Times New Roman"/>
          <w:sz w:val="24"/>
          <w:szCs w:val="24"/>
        </w:rPr>
        <w:t xml:space="preserve"> 3). Post-hoc analysis (Tukey’s B test) showed that the mean HVPG values among the Child status groups were significantly different.</w:t>
      </w:r>
    </w:p>
    <w:p w:rsidR="00FC2418" w:rsidRPr="00793498" w:rsidRDefault="00FC2418" w:rsidP="00FC2418">
      <w:pPr>
        <w:spacing w:line="360" w:lineRule="auto"/>
        <w:rPr>
          <w:rFonts w:ascii="Book Antiqua" w:hAnsi="Book Antiqua" w:cs="Times New Roman"/>
          <w:sz w:val="24"/>
          <w:szCs w:val="24"/>
        </w:rPr>
      </w:pPr>
    </w:p>
    <w:p w:rsidR="00FC2418" w:rsidRPr="00793498" w:rsidRDefault="00FC2418" w:rsidP="00FC2418">
      <w:pPr>
        <w:spacing w:line="360" w:lineRule="auto"/>
        <w:rPr>
          <w:rFonts w:ascii="Book Antiqua" w:hAnsi="Book Antiqua" w:cs="Times New Roman"/>
          <w:b/>
          <w:i/>
          <w:sz w:val="24"/>
          <w:szCs w:val="24"/>
        </w:rPr>
      </w:pPr>
      <w:r w:rsidRPr="00793498">
        <w:rPr>
          <w:rFonts w:ascii="Book Antiqua" w:hAnsi="Book Antiqua" w:cs="Times New Roman"/>
          <w:b/>
          <w:i/>
          <w:sz w:val="24"/>
          <w:szCs w:val="24"/>
        </w:rPr>
        <w:t>Correlation between HVPG and esophageal varix in</w:t>
      </w:r>
      <w:r>
        <w:rPr>
          <w:rFonts w:ascii="Book Antiqua" w:hAnsi="Book Antiqua" w:cs="Times New Roman" w:hint="eastAsia"/>
          <w:b/>
          <w:i/>
          <w:sz w:val="24"/>
          <w:szCs w:val="24"/>
        </w:rPr>
        <w:t xml:space="preserve"> </w:t>
      </w:r>
      <w:r w:rsidRPr="00793498">
        <w:rPr>
          <w:rFonts w:ascii="Book Antiqua" w:hAnsi="Book Antiqua" w:cs="Times New Roman"/>
          <w:b/>
          <w:i/>
          <w:sz w:val="24"/>
          <w:szCs w:val="24"/>
        </w:rPr>
        <w:t>endoscopic examination</w:t>
      </w: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sz w:val="24"/>
          <w:szCs w:val="24"/>
        </w:rPr>
        <w:t>Endoscopy was carried out in 135 cases in</w:t>
      </w:r>
      <w:r w:rsidR="009500B3">
        <w:rPr>
          <w:rFonts w:ascii="Book Antiqua" w:hAnsi="Book Antiqua" w:cs="Times New Roman" w:hint="eastAsia"/>
          <w:sz w:val="24"/>
          <w:szCs w:val="24"/>
        </w:rPr>
        <w:t xml:space="preserve"> </w:t>
      </w:r>
      <w:r w:rsidRPr="00793498">
        <w:rPr>
          <w:rFonts w:ascii="Book Antiqua" w:hAnsi="Book Antiqua" w:cs="Times New Roman"/>
          <w:sz w:val="24"/>
          <w:szCs w:val="24"/>
        </w:rPr>
        <w:t>146 patients. Normal findings were seen in 15 cases (11%). The endoscopic grade of esophageal varix, based on the “General rules for recording endoscopic findings of esophageal varices,” was F1 in 27 cases (20%), F2 in 49 cases (36%), and F3 in 44 cases (33%). Of the 135 cases, 93 (69%) showed moderate to large varices. 83/87 patients (95%) with portal hypertension showed an esophageal varix upon endoscopic examination using the end-hole catheter method (</w:t>
      </w:r>
      <w:r w:rsidRPr="00793498">
        <w:rPr>
          <w:rFonts w:ascii="Book Antiqua" w:hAnsi="Book Antiqua" w:cs="Times New Roman"/>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0.003), and 103/111patients (92%) with portal hypertension showed an esophageal varix upon endoscopic examination</w:t>
      </w:r>
      <w:r>
        <w:rPr>
          <w:rFonts w:ascii="Book Antiqua" w:hAnsi="Book Antiqua" w:cs="Times New Roman" w:hint="eastAsia"/>
          <w:sz w:val="24"/>
          <w:szCs w:val="24"/>
        </w:rPr>
        <w:t xml:space="preserve"> </w:t>
      </w:r>
      <w:r w:rsidRPr="00793498">
        <w:rPr>
          <w:rFonts w:ascii="Book Antiqua" w:hAnsi="Book Antiqua" w:cs="Times New Roman"/>
          <w:sz w:val="24"/>
          <w:szCs w:val="24"/>
        </w:rPr>
        <w:t>using</w:t>
      </w:r>
      <w:r>
        <w:rPr>
          <w:rFonts w:ascii="Book Antiqua" w:hAnsi="Book Antiqua" w:cs="Times New Roman" w:hint="eastAsia"/>
          <w:sz w:val="24"/>
          <w:szCs w:val="24"/>
        </w:rPr>
        <w:t xml:space="preserve"> </w:t>
      </w:r>
      <w:r w:rsidRPr="00793498">
        <w:rPr>
          <w:rFonts w:ascii="Book Antiqua" w:hAnsi="Book Antiqua" w:cs="Times New Roman"/>
          <w:sz w:val="24"/>
          <w:szCs w:val="24"/>
        </w:rPr>
        <w:t>the balloon catheter method (</w:t>
      </w:r>
      <w:r w:rsidRPr="00793498">
        <w:rPr>
          <w:rFonts w:ascii="Book Antiqua" w:hAnsi="Book Antiqua" w:cs="Times New Roman"/>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0.006). Although esophageal varices were found in both the normal and portal hypertension groups, the incidence was significantly higher in the portal hypertension group using either</w:t>
      </w:r>
      <w:r>
        <w:rPr>
          <w:rFonts w:ascii="Book Antiqua" w:hAnsi="Book Antiqua" w:cs="Times New Roman" w:hint="eastAsia"/>
          <w:sz w:val="24"/>
          <w:szCs w:val="24"/>
        </w:rPr>
        <w:t xml:space="preserve"> </w:t>
      </w:r>
      <w:r w:rsidRPr="00793498">
        <w:rPr>
          <w:rFonts w:ascii="Book Antiqua" w:hAnsi="Book Antiqua" w:cs="Times New Roman"/>
          <w:sz w:val="24"/>
          <w:szCs w:val="24"/>
        </w:rPr>
        <w:t>method (</w:t>
      </w:r>
      <w:r w:rsidRPr="00793498">
        <w:rPr>
          <w:rFonts w:ascii="Book Antiqua" w:hAnsi="Book Antiqua" w:cs="Times New Roman"/>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 xml:space="preserve">0.003, end-hole catheter; </w:t>
      </w:r>
      <w:r w:rsidRPr="00793498">
        <w:rPr>
          <w:rFonts w:ascii="Book Antiqua" w:hAnsi="Book Antiqua" w:cs="Times New Roman" w:hint="eastAsia"/>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0.006, balloon catheter). Univariate ANOVA analysis showed that both EH-HVPG and B-HVPG were positively correlated with the endoscopic grading of esophageal varices. B-HVPG (</w:t>
      </w:r>
      <w:r w:rsidRPr="00793498">
        <w:rPr>
          <w:rFonts w:ascii="Book Antiqua" w:hAnsi="Book Antiqua" w:cs="Times New Roman"/>
          <w:i/>
          <w:sz w:val="24"/>
          <w:szCs w:val="24"/>
        </w:rPr>
        <w:t>r</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 xml:space="preserve">0.081, </w:t>
      </w:r>
      <w:r w:rsidRPr="00793498">
        <w:rPr>
          <w:rFonts w:ascii="Book Antiqua" w:hAnsi="Book Antiqua" w:cs="Times New Roman"/>
          <w:i/>
          <w:sz w:val="24"/>
          <w:szCs w:val="24"/>
        </w:rPr>
        <w:t>P</w:t>
      </w:r>
      <w:r w:rsidR="00E92004">
        <w:rPr>
          <w:rFonts w:ascii="Book Antiqua" w:eastAsia="SimSun" w:hAnsi="Book Antiqua" w:cs="Times New Roman" w:hint="eastAsia"/>
          <w:i/>
          <w:sz w:val="24"/>
          <w:szCs w:val="24"/>
          <w:lang w:eastAsia="zh-CN"/>
        </w:rPr>
        <w:t xml:space="preserve"> </w:t>
      </w:r>
      <w:r w:rsidR="009500B3">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sz w:val="24"/>
          <w:szCs w:val="24"/>
        </w:rPr>
        <w:t>.002) showed a stronger positive relationship with the endoscopic grading of esophageal varices than did EH-HVPG (</w:t>
      </w:r>
      <w:r w:rsidRPr="00793498">
        <w:rPr>
          <w:rFonts w:ascii="Book Antiqua" w:hAnsi="Book Antiqua" w:cs="Times New Roman"/>
          <w:i/>
          <w:sz w:val="24"/>
          <w:szCs w:val="24"/>
        </w:rPr>
        <w:t>r</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 xml:space="preserve">0.050, </w:t>
      </w:r>
      <w:r w:rsidRPr="00793498">
        <w:rPr>
          <w:rFonts w:ascii="Book Antiqua" w:hAnsi="Book Antiqua" w:cs="Times New Roman"/>
          <w:i/>
          <w:sz w:val="24"/>
          <w:szCs w:val="24"/>
        </w:rPr>
        <w:t>P</w:t>
      </w:r>
      <w:r w:rsidR="00E92004">
        <w:rPr>
          <w:rFonts w:ascii="Book Antiqua" w:eastAsia="SimSun" w:hAnsi="Book Antiqua" w:cs="Times New Roman" w:hint="eastAsia"/>
          <w:i/>
          <w:sz w:val="24"/>
          <w:szCs w:val="24"/>
          <w:lang w:eastAsia="zh-CN"/>
        </w:rPr>
        <w:t xml:space="preserve"> </w:t>
      </w:r>
      <w:r w:rsidR="009500B3">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sz w:val="24"/>
          <w:szCs w:val="24"/>
        </w:rPr>
        <w:t>.004) (Fig</w:t>
      </w:r>
      <w:r w:rsidR="00E92004">
        <w:rPr>
          <w:rFonts w:ascii="Book Antiqua" w:eastAsia="SimSun" w:hAnsi="Book Antiqua" w:cs="Times New Roman" w:hint="eastAsia"/>
          <w:sz w:val="24"/>
          <w:szCs w:val="24"/>
          <w:lang w:eastAsia="zh-CN"/>
        </w:rPr>
        <w:t xml:space="preserve">ure </w:t>
      </w:r>
      <w:r w:rsidRPr="00793498">
        <w:rPr>
          <w:rFonts w:ascii="Book Antiqua" w:hAnsi="Book Antiqua" w:cs="Times New Roman"/>
          <w:sz w:val="24"/>
          <w:szCs w:val="24"/>
        </w:rPr>
        <w:t>4).</w:t>
      </w:r>
    </w:p>
    <w:p w:rsidR="00FC2418" w:rsidRPr="00793498" w:rsidRDefault="00FC2418" w:rsidP="00FC2418">
      <w:pPr>
        <w:spacing w:line="360" w:lineRule="auto"/>
        <w:rPr>
          <w:rFonts w:ascii="Book Antiqua" w:hAnsi="Book Antiqua" w:cs="Times New Roman"/>
          <w:b/>
          <w:i/>
          <w:sz w:val="24"/>
          <w:szCs w:val="24"/>
        </w:rPr>
      </w:pPr>
    </w:p>
    <w:p w:rsidR="00FC2418" w:rsidRPr="00793498" w:rsidRDefault="00FC2418" w:rsidP="00FC2418">
      <w:pPr>
        <w:spacing w:line="360" w:lineRule="auto"/>
        <w:rPr>
          <w:rFonts w:ascii="Book Antiqua" w:hAnsi="Book Antiqua" w:cs="Times New Roman"/>
          <w:b/>
          <w:i/>
          <w:sz w:val="24"/>
          <w:szCs w:val="24"/>
        </w:rPr>
      </w:pPr>
      <w:r w:rsidRPr="00793498">
        <w:rPr>
          <w:rFonts w:ascii="Book Antiqua" w:hAnsi="Book Antiqua" w:cs="Times New Roman" w:hint="eastAsia"/>
          <w:b/>
          <w:i/>
          <w:sz w:val="24"/>
          <w:szCs w:val="24"/>
        </w:rPr>
        <w:t xml:space="preserve">Patient characteristics and HVPG: hemodynamic status, sex, etiology and comorbid factors </w:t>
      </w: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hint="eastAsia"/>
          <w:sz w:val="24"/>
          <w:szCs w:val="24"/>
        </w:rPr>
        <w:t xml:space="preserve">Hemodynamic </w:t>
      </w:r>
      <w:r w:rsidRPr="00793498">
        <w:rPr>
          <w:rFonts w:ascii="Book Antiqua" w:hAnsi="Book Antiqua" w:cs="Times New Roman"/>
          <w:sz w:val="24"/>
          <w:szCs w:val="24"/>
        </w:rPr>
        <w:t>factors</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including systolic blood pressure (SBP), diastolic blood pressure (DBP)</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and heart rate (HR) that might affect HVPG </w:t>
      </w:r>
      <w:r w:rsidRPr="00793498">
        <w:rPr>
          <w:rFonts w:ascii="Book Antiqua" w:hAnsi="Book Antiqua" w:cs="Times New Roman"/>
          <w:sz w:val="24"/>
          <w:szCs w:val="24"/>
        </w:rPr>
        <w:t>had</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no significant </w:t>
      </w:r>
      <w:r w:rsidRPr="00793498">
        <w:rPr>
          <w:rFonts w:ascii="Book Antiqua" w:hAnsi="Book Antiqua" w:cs="Times New Roman" w:hint="eastAsia"/>
          <w:sz w:val="24"/>
          <w:szCs w:val="24"/>
        </w:rPr>
        <w:lastRenderedPageBreak/>
        <w:t xml:space="preserve">correlation with HVPG </w:t>
      </w:r>
      <w:r w:rsidRPr="00793498">
        <w:rPr>
          <w:rFonts w:ascii="Book Antiqua" w:hAnsi="Book Antiqua" w:cs="Times New Roman"/>
          <w:sz w:val="24"/>
          <w:szCs w:val="24"/>
        </w:rPr>
        <w:t>when using the</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end-hole catheter method (SBP, </w:t>
      </w:r>
      <w:r w:rsidRPr="00793498">
        <w:rPr>
          <w:rFonts w:ascii="Book Antiqua" w:hAnsi="Book Antiqua" w:cs="Times New Roman" w:hint="eastAsia"/>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hint="eastAsia"/>
          <w:sz w:val="24"/>
          <w:szCs w:val="24"/>
        </w:rPr>
        <w:t>=</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hint="eastAsia"/>
          <w:sz w:val="24"/>
          <w:szCs w:val="24"/>
        </w:rPr>
        <w:t xml:space="preserve">.38; DBP, </w:t>
      </w:r>
      <w:r w:rsidRPr="00793498">
        <w:rPr>
          <w:rFonts w:ascii="Book Antiqua" w:hAnsi="Book Antiqua" w:cs="Times New Roman" w:hint="eastAsia"/>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hint="eastAsia"/>
          <w:sz w:val="24"/>
          <w:szCs w:val="24"/>
        </w:rPr>
        <w:t>=</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hint="eastAsia"/>
          <w:sz w:val="24"/>
          <w:szCs w:val="24"/>
        </w:rPr>
        <w:t xml:space="preserve">.36; HR, </w:t>
      </w:r>
      <w:r w:rsidRPr="00793498">
        <w:rPr>
          <w:rFonts w:ascii="Book Antiqua" w:hAnsi="Book Antiqua" w:cs="Times New Roman" w:hint="eastAsia"/>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hint="eastAsia"/>
          <w:sz w:val="24"/>
          <w:szCs w:val="24"/>
        </w:rPr>
        <w:t>=</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hint="eastAsia"/>
          <w:sz w:val="24"/>
          <w:szCs w:val="24"/>
        </w:rPr>
        <w:t xml:space="preserve">.56) </w:t>
      </w:r>
      <w:r w:rsidRPr="00793498">
        <w:rPr>
          <w:rFonts w:ascii="Book Antiqua" w:hAnsi="Book Antiqua" w:cs="Times New Roman"/>
          <w:sz w:val="24"/>
          <w:szCs w:val="24"/>
        </w:rPr>
        <w:t>or the</w:t>
      </w:r>
      <w:r w:rsidRPr="00793498">
        <w:rPr>
          <w:rFonts w:ascii="Book Antiqua" w:hAnsi="Book Antiqua" w:cs="Times New Roman" w:hint="eastAsia"/>
          <w:sz w:val="24"/>
          <w:szCs w:val="24"/>
        </w:rPr>
        <w:t xml:space="preserve"> balloon catheter method (SBP, </w:t>
      </w:r>
      <w:r w:rsidRPr="00793498">
        <w:rPr>
          <w:rFonts w:ascii="Book Antiqua" w:hAnsi="Book Antiqua" w:cs="Times New Roman" w:hint="eastAsia"/>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hint="eastAsia"/>
          <w:sz w:val="24"/>
          <w:szCs w:val="24"/>
        </w:rPr>
        <w:t>=</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hint="eastAsia"/>
          <w:sz w:val="24"/>
          <w:szCs w:val="24"/>
        </w:rPr>
        <w:t xml:space="preserve">.66; DBP, </w:t>
      </w:r>
      <w:r w:rsidRPr="00793498">
        <w:rPr>
          <w:rFonts w:ascii="Book Antiqua" w:hAnsi="Book Antiqua" w:cs="Times New Roman" w:hint="eastAsia"/>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hint="eastAsia"/>
          <w:sz w:val="24"/>
          <w:szCs w:val="24"/>
        </w:rPr>
        <w:t>=</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hint="eastAsia"/>
          <w:sz w:val="24"/>
          <w:szCs w:val="24"/>
        </w:rPr>
        <w:t xml:space="preserve">.25; HR, </w:t>
      </w:r>
      <w:r w:rsidRPr="00793498">
        <w:rPr>
          <w:rFonts w:ascii="Book Antiqua" w:hAnsi="Book Antiqua" w:cs="Times New Roman" w:hint="eastAsia"/>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hint="eastAsia"/>
          <w:sz w:val="24"/>
          <w:szCs w:val="24"/>
        </w:rPr>
        <w:t>=</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hint="eastAsia"/>
          <w:sz w:val="24"/>
          <w:szCs w:val="24"/>
        </w:rPr>
        <w:t xml:space="preserve">.14). </w:t>
      </w:r>
    </w:p>
    <w:p w:rsidR="00FC2418" w:rsidRPr="00793498" w:rsidRDefault="00FC2418" w:rsidP="00E92004">
      <w:pPr>
        <w:spacing w:line="360" w:lineRule="auto"/>
        <w:ind w:firstLineChars="200" w:firstLine="480"/>
        <w:rPr>
          <w:rFonts w:ascii="Book Antiqua" w:hAnsi="Book Antiqua" w:cs="Times New Roman"/>
          <w:sz w:val="24"/>
          <w:szCs w:val="24"/>
        </w:rPr>
      </w:pPr>
      <w:r w:rsidRPr="00793498">
        <w:rPr>
          <w:rFonts w:ascii="Book Antiqua" w:hAnsi="Book Antiqua" w:cs="Times New Roman" w:hint="eastAsia"/>
          <w:sz w:val="24"/>
          <w:szCs w:val="24"/>
        </w:rPr>
        <w:t>In this study, the number of male patients was about 3 times greater than</w:t>
      </w:r>
      <w:r w:rsidRPr="00793498">
        <w:rPr>
          <w:rFonts w:ascii="Book Antiqua" w:hAnsi="Book Antiqua" w:cs="Times New Roman"/>
          <w:sz w:val="24"/>
          <w:szCs w:val="24"/>
        </w:rPr>
        <w:t xml:space="preserve"> the number of</w:t>
      </w:r>
      <w:r w:rsidRPr="00793498">
        <w:rPr>
          <w:rFonts w:ascii="Book Antiqua" w:hAnsi="Book Antiqua" w:cs="Times New Roman" w:hint="eastAsia"/>
          <w:sz w:val="24"/>
          <w:szCs w:val="24"/>
        </w:rPr>
        <w:t xml:space="preserve"> female patients (M:</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hint="eastAsia"/>
          <w:sz w:val="24"/>
          <w:szCs w:val="24"/>
        </w:rPr>
        <w:t>F</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hint="eastAsia"/>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hint="eastAsia"/>
          <w:sz w:val="24"/>
          <w:szCs w:val="24"/>
        </w:rPr>
        <w:t xml:space="preserve">110:35). However, there was no significant difference </w:t>
      </w:r>
      <w:r w:rsidRPr="00793498">
        <w:rPr>
          <w:rFonts w:ascii="Book Antiqua" w:hAnsi="Book Antiqua" w:cs="Times New Roman"/>
          <w:sz w:val="24"/>
          <w:szCs w:val="24"/>
        </w:rPr>
        <w:t>seen with</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EH-HVPG (</w:t>
      </w:r>
      <w:r w:rsidRPr="00793498">
        <w:rPr>
          <w:rFonts w:ascii="Book Antiqua" w:hAnsi="Book Antiqua" w:cs="Times New Roman" w:hint="eastAsia"/>
          <w:i/>
          <w:sz w:val="24"/>
          <w:szCs w:val="24"/>
        </w:rPr>
        <w:t>P</w:t>
      </w:r>
      <w:r w:rsidRPr="00793498">
        <w:rPr>
          <w:rFonts w:ascii="Book Antiqua" w:hAnsi="Book Antiqua" w:cs="Times New Roman" w:hint="eastAsia"/>
          <w:sz w:val="24"/>
          <w:szCs w:val="24"/>
        </w:rPr>
        <w:t xml:space="preserve"> =</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hint="eastAsia"/>
          <w:sz w:val="24"/>
          <w:szCs w:val="24"/>
        </w:rPr>
        <w:t>.40)</w:t>
      </w:r>
      <w:r>
        <w:rPr>
          <w:rFonts w:ascii="Book Antiqua" w:hAnsi="Book Antiqua" w:cs="Times New Roman" w:hint="eastAsia"/>
          <w:sz w:val="24"/>
          <w:szCs w:val="24"/>
        </w:rPr>
        <w:t xml:space="preserve"> </w:t>
      </w:r>
      <w:r w:rsidRPr="00793498">
        <w:rPr>
          <w:rFonts w:ascii="Book Antiqua" w:hAnsi="Book Antiqua" w:cs="Times New Roman"/>
          <w:sz w:val="24"/>
          <w:szCs w:val="24"/>
        </w:rPr>
        <w:t>or</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B-HVPG (</w:t>
      </w:r>
      <w:r w:rsidRPr="00793498">
        <w:rPr>
          <w:rFonts w:ascii="Book Antiqua" w:hAnsi="Book Antiqua" w:cs="Times New Roman" w:hint="eastAsia"/>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hint="eastAsia"/>
          <w:sz w:val="24"/>
          <w:szCs w:val="24"/>
        </w:rPr>
        <w:t>=</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hint="eastAsia"/>
          <w:sz w:val="24"/>
          <w:szCs w:val="24"/>
        </w:rPr>
        <w:t>.32)</w:t>
      </w:r>
      <w:r w:rsidRPr="00793498">
        <w:rPr>
          <w:rFonts w:ascii="Book Antiqua" w:hAnsi="Book Antiqua" w:cs="Times New Roman"/>
          <w:sz w:val="24"/>
          <w:szCs w:val="24"/>
        </w:rPr>
        <w:t xml:space="preserve"> depending on sex</w:t>
      </w:r>
      <w:r w:rsidRPr="00793498">
        <w:rPr>
          <w:rFonts w:ascii="Book Antiqua" w:hAnsi="Book Antiqua" w:cs="Times New Roman" w:hint="eastAsia"/>
          <w:sz w:val="24"/>
          <w:szCs w:val="24"/>
        </w:rPr>
        <w:t>.</w:t>
      </w: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hint="eastAsia"/>
          <w:sz w:val="24"/>
          <w:szCs w:val="24"/>
        </w:rPr>
        <w:t xml:space="preserve">The </w:t>
      </w:r>
      <w:r w:rsidRPr="00793498">
        <w:rPr>
          <w:rFonts w:ascii="Book Antiqua" w:hAnsi="Book Antiqua" w:cs="Times New Roman"/>
          <w:sz w:val="24"/>
          <w:szCs w:val="24"/>
        </w:rPr>
        <w:t>etiologies</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of liver cirrhosis </w:t>
      </w:r>
      <w:r w:rsidRPr="00793498">
        <w:rPr>
          <w:rFonts w:ascii="Book Antiqua" w:hAnsi="Book Antiqua" w:cs="Times New Roman"/>
          <w:sz w:val="24"/>
          <w:szCs w:val="24"/>
        </w:rPr>
        <w:t>were</w:t>
      </w:r>
      <w:r>
        <w:rPr>
          <w:rFonts w:ascii="Book Antiqua" w:hAnsi="Book Antiqua" w:cs="Times New Roman" w:hint="eastAsia"/>
          <w:sz w:val="24"/>
          <w:szCs w:val="24"/>
        </w:rPr>
        <w:t xml:space="preserve"> </w:t>
      </w:r>
      <w:r w:rsidRPr="00793498">
        <w:rPr>
          <w:rFonts w:ascii="Book Antiqua" w:hAnsi="Book Antiqua" w:cs="Times New Roman"/>
          <w:sz w:val="24"/>
          <w:szCs w:val="24"/>
        </w:rPr>
        <w:t>alcoholism (</w:t>
      </w:r>
      <w:r w:rsidRPr="00E92004">
        <w:rPr>
          <w:rFonts w:ascii="Book Antiqua" w:hAnsi="Book Antiqua" w:cs="Times New Roman"/>
          <w:i/>
          <w:sz w:val="24"/>
          <w:szCs w:val="24"/>
        </w:rPr>
        <w:t>n</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76, 52%), hepatitis B (</w:t>
      </w:r>
      <w:r w:rsidR="00E92004" w:rsidRPr="00E92004">
        <w:rPr>
          <w:rFonts w:ascii="Book Antiqua" w:hAnsi="Book Antiqua" w:cs="Times New Roman"/>
          <w:i/>
          <w:sz w:val="24"/>
          <w:szCs w:val="24"/>
        </w:rPr>
        <w:t>n</w:t>
      </w:r>
      <w:r w:rsidR="00E92004" w:rsidRPr="00793498">
        <w:rPr>
          <w:rFonts w:ascii="Book Antiqua" w:hAnsi="Book Antiqua" w:cs="Times New Roman"/>
          <w:sz w:val="24"/>
          <w:szCs w:val="24"/>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57, 39%), hepatitis C (</w:t>
      </w:r>
      <w:r w:rsidR="00E92004" w:rsidRPr="00E92004">
        <w:rPr>
          <w:rFonts w:ascii="Book Antiqua" w:hAnsi="Book Antiqua" w:cs="Times New Roman"/>
          <w:i/>
          <w:sz w:val="24"/>
          <w:szCs w:val="24"/>
        </w:rPr>
        <w:t>n</w:t>
      </w:r>
      <w:r w:rsidR="00E92004" w:rsidRPr="00793498">
        <w:rPr>
          <w:rFonts w:ascii="Book Antiqua" w:hAnsi="Book Antiqua" w:cs="Times New Roman"/>
          <w:sz w:val="24"/>
          <w:szCs w:val="24"/>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8, 5.5%), and other (</w:t>
      </w:r>
      <w:r w:rsidR="00E92004" w:rsidRPr="00E92004">
        <w:rPr>
          <w:rFonts w:ascii="Book Antiqua" w:hAnsi="Book Antiqua" w:cs="Times New Roman"/>
          <w:i/>
          <w:sz w:val="24"/>
          <w:szCs w:val="24"/>
        </w:rPr>
        <w:t>n</w:t>
      </w:r>
      <w:r w:rsidR="00E92004" w:rsidRPr="00793498">
        <w:rPr>
          <w:rFonts w:ascii="Book Antiqua" w:hAnsi="Book Antiqua" w:cs="Times New Roman"/>
          <w:sz w:val="24"/>
          <w:szCs w:val="24"/>
        </w:rPr>
        <w:t xml:space="preserve"> </w:t>
      </w:r>
      <w:r w:rsidRPr="00793498">
        <w:rPr>
          <w:rFonts w:ascii="Book Antiqua" w:hAnsi="Book Antiqua" w:cs="Times New Roman"/>
          <w:sz w:val="24"/>
          <w:szCs w:val="24"/>
        </w:rPr>
        <w:t>=</w:t>
      </w:r>
      <w:r w:rsidR="00E92004">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5, 3.5%) including cryptogenic and autoimmune hepatitis.</w:t>
      </w:r>
      <w:r w:rsidRPr="00793498">
        <w:rPr>
          <w:rFonts w:ascii="Book Antiqua" w:hAnsi="Book Antiqua" w:cs="Times New Roman" w:hint="eastAsia"/>
          <w:sz w:val="24"/>
          <w:szCs w:val="24"/>
        </w:rPr>
        <w:t xml:space="preserve"> As there were </w:t>
      </w:r>
      <w:r w:rsidRPr="00793498">
        <w:rPr>
          <w:rFonts w:ascii="Book Antiqua" w:hAnsi="Book Antiqua" w:cs="Times New Roman"/>
          <w:sz w:val="24"/>
          <w:szCs w:val="24"/>
        </w:rPr>
        <w:t xml:space="preserve">a </w:t>
      </w:r>
      <w:r w:rsidRPr="00793498">
        <w:rPr>
          <w:rFonts w:ascii="Book Antiqua" w:hAnsi="Book Antiqua" w:cs="Times New Roman" w:hint="eastAsia"/>
          <w:sz w:val="24"/>
          <w:szCs w:val="24"/>
        </w:rPr>
        <w:t>small number of hepatitis C</w:t>
      </w:r>
      <w:r w:rsidRPr="00793498">
        <w:rPr>
          <w:rFonts w:ascii="Book Antiqua" w:hAnsi="Book Antiqua" w:cs="Times New Roman"/>
          <w:sz w:val="24"/>
          <w:szCs w:val="24"/>
        </w:rPr>
        <w:t xml:space="preserve"> patients</w:t>
      </w:r>
      <w:r w:rsidRPr="00793498">
        <w:rPr>
          <w:rFonts w:ascii="Book Antiqua" w:hAnsi="Book Antiqua" w:cs="Times New Roman" w:hint="eastAsia"/>
          <w:sz w:val="24"/>
          <w:szCs w:val="24"/>
        </w:rPr>
        <w:t xml:space="preserve">, we evaluated etiologies </w:t>
      </w:r>
      <w:r w:rsidRPr="00793498">
        <w:rPr>
          <w:rFonts w:ascii="Book Antiqua" w:hAnsi="Book Antiqua" w:cs="Times New Roman"/>
          <w:sz w:val="24"/>
          <w:szCs w:val="24"/>
        </w:rPr>
        <w:t>in</w:t>
      </w:r>
      <w:r w:rsidRPr="00793498">
        <w:rPr>
          <w:rFonts w:ascii="Book Antiqua" w:hAnsi="Book Antiqua" w:cs="Times New Roman" w:hint="eastAsia"/>
          <w:sz w:val="24"/>
          <w:szCs w:val="24"/>
        </w:rPr>
        <w:t>three groups</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viral (hepatitis B</w:t>
      </w:r>
      <w:r w:rsidR="00E92004">
        <w:rPr>
          <w:rFonts w:ascii="Book Antiqua" w:eastAsia="SimSun" w:hAnsi="Book Antiqua" w:cs="Times New Roman" w:hint="eastAsia"/>
          <w:sz w:val="24"/>
          <w:szCs w:val="24"/>
          <w:lang w:eastAsia="zh-CN"/>
        </w:rPr>
        <w:t xml:space="preserve"> and </w:t>
      </w:r>
      <w:r w:rsidRPr="00793498">
        <w:rPr>
          <w:rFonts w:ascii="Book Antiqua" w:hAnsi="Book Antiqua" w:cs="Times New Roman" w:hint="eastAsia"/>
          <w:sz w:val="24"/>
          <w:szCs w:val="24"/>
        </w:rPr>
        <w:t>C), alcoholism</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and other. There was no significant difference </w:t>
      </w:r>
      <w:r w:rsidRPr="00793498">
        <w:rPr>
          <w:rFonts w:ascii="Book Antiqua" w:hAnsi="Book Antiqua" w:cs="Times New Roman"/>
          <w:sz w:val="24"/>
          <w:szCs w:val="24"/>
        </w:rPr>
        <w:t>seen with</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EH-</w:t>
      </w:r>
      <w:r w:rsidRPr="00D805C0">
        <w:rPr>
          <w:rFonts w:ascii="Book Antiqua" w:hAnsi="Book Antiqua" w:cs="Times New Roman" w:hint="eastAsia"/>
          <w:sz w:val="24"/>
          <w:szCs w:val="24"/>
        </w:rPr>
        <w:t>HVPG (</w:t>
      </w:r>
      <w:r w:rsidRPr="00D805C0">
        <w:rPr>
          <w:rFonts w:ascii="Book Antiqua" w:hAnsi="Book Antiqua" w:cs="Times New Roman" w:hint="eastAsia"/>
          <w:i/>
          <w:sz w:val="24"/>
          <w:szCs w:val="24"/>
        </w:rPr>
        <w:t>P</w:t>
      </w:r>
      <w:r w:rsidRPr="00D805C0">
        <w:rPr>
          <w:rFonts w:ascii="Book Antiqua" w:hAnsi="Book Antiqua" w:cs="Times New Roman" w:hint="eastAsia"/>
          <w:sz w:val="24"/>
          <w:szCs w:val="24"/>
        </w:rPr>
        <w:t xml:space="preserve"> =</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D805C0">
        <w:rPr>
          <w:rFonts w:ascii="Book Antiqua" w:hAnsi="Book Antiqua" w:cs="Times New Roman" w:hint="eastAsia"/>
          <w:sz w:val="24"/>
          <w:szCs w:val="24"/>
        </w:rPr>
        <w:t>.10)</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or</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B-HVPG (</w:t>
      </w:r>
      <w:r w:rsidRPr="00793498">
        <w:rPr>
          <w:rFonts w:ascii="Book Antiqua" w:hAnsi="Book Antiqua" w:cs="Times New Roman" w:hint="eastAsia"/>
          <w:i/>
          <w:sz w:val="24"/>
          <w:szCs w:val="24"/>
        </w:rPr>
        <w:t>P</w:t>
      </w:r>
      <w:r w:rsidR="00E92004">
        <w:rPr>
          <w:rFonts w:ascii="Book Antiqua" w:eastAsia="SimSun" w:hAnsi="Book Antiqua" w:cs="Times New Roman" w:hint="eastAsia"/>
          <w:i/>
          <w:sz w:val="24"/>
          <w:szCs w:val="24"/>
          <w:lang w:eastAsia="zh-CN"/>
        </w:rPr>
        <w:t xml:space="preserve"> </w:t>
      </w:r>
      <w:r w:rsidRPr="00793498">
        <w:rPr>
          <w:rFonts w:ascii="Book Antiqua" w:hAnsi="Book Antiqua" w:cs="Times New Roman" w:hint="eastAsia"/>
          <w:sz w:val="24"/>
          <w:szCs w:val="24"/>
        </w:rPr>
        <w:t>=</w:t>
      </w:r>
      <w:r w:rsidR="00E92004">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hint="eastAsia"/>
          <w:sz w:val="24"/>
          <w:szCs w:val="24"/>
        </w:rPr>
        <w:t>.10) among the groups.</w:t>
      </w:r>
    </w:p>
    <w:p w:rsidR="00FC2418" w:rsidRPr="00793498" w:rsidRDefault="00E92004" w:rsidP="00E92004">
      <w:pPr>
        <w:spacing w:line="360" w:lineRule="auto"/>
        <w:ind w:firstLineChars="200" w:firstLine="480"/>
        <w:rPr>
          <w:rFonts w:ascii="Book Antiqua" w:hAnsi="Book Antiqua" w:cs="Times New Roman"/>
          <w:sz w:val="24"/>
          <w:szCs w:val="24"/>
        </w:rPr>
      </w:pPr>
      <w:r>
        <w:rPr>
          <w:rFonts w:ascii="Book Antiqua" w:eastAsia="SimSun" w:hAnsi="Book Antiqua" w:cs="Times New Roman"/>
          <w:sz w:val="24"/>
          <w:szCs w:val="24"/>
          <w:lang w:eastAsia="zh-CN"/>
        </w:rPr>
        <w:t>P</w:t>
      </w:r>
      <w:r>
        <w:rPr>
          <w:rFonts w:ascii="Book Antiqua" w:eastAsia="SimSun" w:hAnsi="Book Antiqua" w:cs="Times New Roman" w:hint="eastAsia"/>
          <w:sz w:val="24"/>
          <w:szCs w:val="24"/>
          <w:lang w:eastAsia="zh-CN"/>
        </w:rPr>
        <w:t xml:space="preserve">ercent of </w:t>
      </w:r>
      <w:r w:rsidRPr="00E92004">
        <w:rPr>
          <w:rFonts w:ascii="Book Antiqua" w:hAnsi="Book Antiqua" w:cs="Times New Roman"/>
          <w:sz w:val="24"/>
          <w:szCs w:val="24"/>
        </w:rPr>
        <w:t>forty-eight</w:t>
      </w:r>
      <w:r w:rsidRPr="00E92004">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(71/146) of pat</w:t>
      </w:r>
      <w:r w:rsidR="00FC2418" w:rsidRPr="00793498">
        <w:rPr>
          <w:rFonts w:ascii="Book Antiqua" w:hAnsi="Book Antiqua" w:cs="Times New Roman"/>
          <w:sz w:val="24"/>
          <w:szCs w:val="24"/>
        </w:rPr>
        <w:t>i</w:t>
      </w:r>
      <w:r w:rsidR="00FC2418" w:rsidRPr="00793498">
        <w:rPr>
          <w:rFonts w:ascii="Book Antiqua" w:hAnsi="Book Antiqua" w:cs="Times New Roman" w:hint="eastAsia"/>
          <w:sz w:val="24"/>
          <w:szCs w:val="24"/>
        </w:rPr>
        <w:t xml:space="preserve">ents had one or more comorbid factor. </w:t>
      </w:r>
      <w:r w:rsidR="00FC2418" w:rsidRPr="00793498">
        <w:rPr>
          <w:rFonts w:ascii="Book Antiqua" w:hAnsi="Book Antiqua" w:cs="Times New Roman"/>
          <w:sz w:val="24"/>
          <w:szCs w:val="24"/>
        </w:rPr>
        <w:t>The c</w:t>
      </w:r>
      <w:r w:rsidR="00FC2418" w:rsidRPr="00793498">
        <w:rPr>
          <w:rFonts w:ascii="Book Antiqua" w:hAnsi="Book Antiqua" w:cs="Times New Roman" w:hint="eastAsia"/>
          <w:sz w:val="24"/>
          <w:szCs w:val="24"/>
        </w:rPr>
        <w:t xml:space="preserve">omorbid factors </w:t>
      </w:r>
      <w:r w:rsidR="00FC2418" w:rsidRPr="00793498">
        <w:rPr>
          <w:rFonts w:ascii="Book Antiqua" w:hAnsi="Book Antiqua" w:cs="Times New Roman"/>
          <w:sz w:val="24"/>
          <w:szCs w:val="24"/>
        </w:rPr>
        <w:t>were</w:t>
      </w:r>
      <w:r w:rsidR="00FC2418">
        <w:rPr>
          <w:rFonts w:ascii="Book Antiqua" w:hAnsi="Book Antiqua" w:cs="Times New Roman" w:hint="eastAsia"/>
          <w:sz w:val="24"/>
          <w:szCs w:val="24"/>
        </w:rPr>
        <w:t xml:space="preserve"> hypertension </w:t>
      </w:r>
      <w:r w:rsidR="00FC2418" w:rsidRPr="00793498">
        <w:rPr>
          <w:rFonts w:ascii="Book Antiqua" w:hAnsi="Book Antiqua" w:cs="Times New Roman" w:hint="eastAsia"/>
          <w:sz w:val="24"/>
          <w:szCs w:val="24"/>
        </w:rPr>
        <w:t>(</w:t>
      </w:r>
      <w:r w:rsidR="00FC2418" w:rsidRPr="00E92004">
        <w:rPr>
          <w:rFonts w:ascii="Book Antiqua" w:hAnsi="Book Antiqua" w:cs="Times New Roman" w:hint="eastAsia"/>
          <w:i/>
          <w:sz w:val="24"/>
          <w:szCs w:val="24"/>
        </w:rPr>
        <w:t>n</w:t>
      </w:r>
      <w:r>
        <w:rPr>
          <w:rFonts w:ascii="Book Antiqua" w:eastAsia="SimSun" w:hAnsi="Book Antiqua" w:cs="Times New Roman" w:hint="eastAsia"/>
          <w:sz w:val="24"/>
          <w:szCs w:val="24"/>
          <w:lang w:eastAsia="zh-CN"/>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FC2418" w:rsidRPr="00793498">
        <w:rPr>
          <w:rFonts w:ascii="Book Antiqua" w:hAnsi="Book Antiqua" w:cs="Times New Roman" w:hint="eastAsia"/>
          <w:sz w:val="24"/>
          <w:szCs w:val="24"/>
        </w:rPr>
        <w:t xml:space="preserve">14), </w:t>
      </w:r>
      <w:r w:rsidR="00FC2418" w:rsidRPr="00793498">
        <w:rPr>
          <w:rFonts w:ascii="Book Antiqua" w:hAnsi="Book Antiqua" w:cs="Times New Roman"/>
          <w:sz w:val="24"/>
          <w:szCs w:val="24"/>
        </w:rPr>
        <w:t>diabetes mellitus</w:t>
      </w:r>
      <w:r w:rsidR="00FC241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w:t>
      </w:r>
      <w:r w:rsidRPr="00E92004">
        <w:rPr>
          <w:rFonts w:ascii="Book Antiqua" w:hAnsi="Book Antiqua" w:cs="Times New Roman" w:hint="eastAsia"/>
          <w:i/>
          <w:sz w:val="24"/>
          <w:szCs w:val="24"/>
        </w:rPr>
        <w:t>n</w:t>
      </w:r>
      <w:r w:rsidRPr="0079349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FC2418" w:rsidRPr="00793498">
        <w:rPr>
          <w:rFonts w:ascii="Book Antiqua" w:hAnsi="Book Antiqua" w:cs="Times New Roman" w:hint="eastAsia"/>
          <w:sz w:val="24"/>
          <w:szCs w:val="24"/>
        </w:rPr>
        <w:t xml:space="preserve">29), </w:t>
      </w:r>
      <w:r w:rsidR="00FC2418" w:rsidRPr="00793498">
        <w:rPr>
          <w:rFonts w:ascii="Book Antiqua" w:hAnsi="Book Antiqua" w:cs="Times New Roman"/>
          <w:sz w:val="24"/>
          <w:szCs w:val="24"/>
        </w:rPr>
        <w:t>hepatocellular carcinoma</w:t>
      </w:r>
      <w:r w:rsidR="00FC241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w:t>
      </w:r>
      <w:r w:rsidRPr="00E92004">
        <w:rPr>
          <w:rFonts w:ascii="Book Antiqua" w:hAnsi="Book Antiqua" w:cs="Times New Roman" w:hint="eastAsia"/>
          <w:i/>
          <w:sz w:val="24"/>
          <w:szCs w:val="24"/>
        </w:rPr>
        <w:t>n</w:t>
      </w:r>
      <w:r w:rsidRPr="0079349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FC2418" w:rsidRPr="00793498">
        <w:rPr>
          <w:rFonts w:ascii="Book Antiqua" w:hAnsi="Book Antiqua" w:cs="Times New Roman" w:hint="eastAsia"/>
          <w:sz w:val="24"/>
          <w:szCs w:val="24"/>
        </w:rPr>
        <w:t>41), gastric cancer</w:t>
      </w:r>
      <w:r w:rsidR="00FC241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w:t>
      </w:r>
      <w:r w:rsidRPr="00E92004">
        <w:rPr>
          <w:rFonts w:ascii="Book Antiqua" w:hAnsi="Book Antiqua" w:cs="Times New Roman" w:hint="eastAsia"/>
          <w:i/>
          <w:sz w:val="24"/>
          <w:szCs w:val="24"/>
        </w:rPr>
        <w:t>n</w:t>
      </w:r>
      <w:r w:rsidRPr="0079349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FC2418" w:rsidRPr="00793498">
        <w:rPr>
          <w:rFonts w:ascii="Book Antiqua" w:hAnsi="Book Antiqua" w:cs="Times New Roman" w:hint="eastAsia"/>
          <w:sz w:val="24"/>
          <w:szCs w:val="24"/>
        </w:rPr>
        <w:t xml:space="preserve">2), </w:t>
      </w:r>
      <w:r w:rsidR="00FC2418" w:rsidRPr="00793498">
        <w:rPr>
          <w:rFonts w:ascii="Book Antiqua" w:hAnsi="Book Antiqua" w:cs="Times New Roman"/>
          <w:sz w:val="24"/>
          <w:szCs w:val="24"/>
        </w:rPr>
        <w:t>chronic renal failure</w:t>
      </w:r>
      <w:r w:rsidR="00FC241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with no hemodialysis (</w:t>
      </w:r>
      <w:r w:rsidRPr="00E92004">
        <w:rPr>
          <w:rFonts w:ascii="Book Antiqua" w:hAnsi="Book Antiqua" w:cs="Times New Roman" w:hint="eastAsia"/>
          <w:i/>
          <w:sz w:val="24"/>
          <w:szCs w:val="24"/>
        </w:rPr>
        <w:t>n</w:t>
      </w:r>
      <w:r w:rsidRPr="0079349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FC2418" w:rsidRPr="00793498">
        <w:rPr>
          <w:rFonts w:ascii="Book Antiqua" w:hAnsi="Book Antiqua" w:cs="Times New Roman" w:hint="eastAsia"/>
          <w:sz w:val="24"/>
          <w:szCs w:val="24"/>
        </w:rPr>
        <w:t>1), Moyamoya disease</w:t>
      </w:r>
      <w:r>
        <w:rPr>
          <w:rFonts w:ascii="Book Antiqua" w:eastAsia="SimSun" w:hAnsi="Book Antiqua" w:cs="Times New Roman" w:hint="eastAsia"/>
          <w:sz w:val="24"/>
          <w:szCs w:val="24"/>
          <w:lang w:eastAsia="zh-CN"/>
        </w:rPr>
        <w:t xml:space="preserve"> </w:t>
      </w:r>
      <w:r w:rsidR="00FC2418" w:rsidRPr="00793498">
        <w:rPr>
          <w:rFonts w:ascii="Book Antiqua" w:hAnsi="Book Antiqua" w:cs="Times New Roman" w:hint="eastAsia"/>
          <w:sz w:val="24"/>
          <w:szCs w:val="24"/>
        </w:rPr>
        <w:t>(</w:t>
      </w:r>
      <w:r w:rsidRPr="00E92004">
        <w:rPr>
          <w:rFonts w:ascii="Book Antiqua" w:hAnsi="Book Antiqua" w:cs="Times New Roman" w:hint="eastAsia"/>
          <w:i/>
          <w:sz w:val="24"/>
          <w:szCs w:val="24"/>
        </w:rPr>
        <w:t>n</w:t>
      </w:r>
      <w:r w:rsidRPr="0079349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FC2418" w:rsidRPr="00793498">
        <w:rPr>
          <w:rFonts w:ascii="Book Antiqua" w:hAnsi="Book Antiqua" w:cs="Times New Roman" w:hint="eastAsia"/>
          <w:sz w:val="24"/>
          <w:szCs w:val="24"/>
        </w:rPr>
        <w:t xml:space="preserve">1), </w:t>
      </w:r>
      <w:r w:rsidR="00FC2418" w:rsidRPr="00793498">
        <w:rPr>
          <w:rFonts w:ascii="Book Antiqua" w:hAnsi="Book Antiqua" w:cs="Times New Roman"/>
          <w:sz w:val="24"/>
          <w:szCs w:val="24"/>
        </w:rPr>
        <w:t>s</w:t>
      </w:r>
      <w:r w:rsidR="00FC2418" w:rsidRPr="00793498">
        <w:rPr>
          <w:rFonts w:ascii="Book Antiqua" w:hAnsi="Book Antiqua" w:cs="Times New Roman" w:hint="eastAsia"/>
          <w:sz w:val="24"/>
          <w:szCs w:val="24"/>
        </w:rPr>
        <w:t>ystemic lupus erythematosus (</w:t>
      </w:r>
      <w:r w:rsidRPr="00E92004">
        <w:rPr>
          <w:rFonts w:ascii="Book Antiqua" w:hAnsi="Book Antiqua" w:cs="Times New Roman" w:hint="eastAsia"/>
          <w:i/>
          <w:sz w:val="24"/>
          <w:szCs w:val="24"/>
        </w:rPr>
        <w:t>n</w:t>
      </w:r>
      <w:r w:rsidRPr="0079349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FC2418" w:rsidRPr="00793498">
        <w:rPr>
          <w:rFonts w:ascii="Book Antiqua" w:hAnsi="Book Antiqua" w:cs="Times New Roman" w:hint="eastAsia"/>
          <w:sz w:val="24"/>
          <w:szCs w:val="24"/>
        </w:rPr>
        <w:t>1)</w:t>
      </w:r>
      <w:r w:rsidR="00FC2418" w:rsidRPr="00793498">
        <w:rPr>
          <w:rFonts w:ascii="Book Antiqua" w:hAnsi="Book Antiqua" w:cs="Times New Roman"/>
          <w:sz w:val="24"/>
          <w:szCs w:val="24"/>
        </w:rPr>
        <w:t>,</w:t>
      </w:r>
      <w:r w:rsidR="00FC2418" w:rsidRPr="00793498">
        <w:rPr>
          <w:rFonts w:ascii="Book Antiqua" w:hAnsi="Book Antiqua" w:cs="Times New Roman" w:hint="eastAsia"/>
          <w:sz w:val="24"/>
          <w:szCs w:val="24"/>
        </w:rPr>
        <w:t xml:space="preserve"> and thyroid cancer (</w:t>
      </w:r>
      <w:r w:rsidRPr="00E92004">
        <w:rPr>
          <w:rFonts w:ascii="Book Antiqua" w:hAnsi="Book Antiqua" w:cs="Times New Roman" w:hint="eastAsia"/>
          <w:i/>
          <w:sz w:val="24"/>
          <w:szCs w:val="24"/>
        </w:rPr>
        <w:t>n</w:t>
      </w:r>
      <w:r w:rsidRPr="0079349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FC2418" w:rsidRPr="00793498">
        <w:rPr>
          <w:rFonts w:ascii="Book Antiqua" w:hAnsi="Book Antiqua" w:cs="Times New Roman" w:hint="eastAsia"/>
          <w:sz w:val="24"/>
          <w:szCs w:val="24"/>
        </w:rPr>
        <w:t>1). 32% (23/71) of patients had more than one comorbid factor.</w:t>
      </w:r>
      <w:r w:rsidR="00FC2418">
        <w:rPr>
          <w:rFonts w:ascii="Book Antiqua" w:hAnsi="Book Antiqua" w:cs="Times New Roman" w:hint="eastAsia"/>
          <w:sz w:val="24"/>
          <w:szCs w:val="24"/>
        </w:rPr>
        <w:t xml:space="preserve"> </w:t>
      </w:r>
      <w:r w:rsidR="00FC2418" w:rsidRPr="00793498">
        <w:rPr>
          <w:rFonts w:ascii="Book Antiqua" w:hAnsi="Book Antiqua" w:cs="Times New Roman"/>
          <w:sz w:val="24"/>
          <w:szCs w:val="24"/>
        </w:rPr>
        <w:t xml:space="preserve">When we compared </w:t>
      </w:r>
      <w:r w:rsidR="00FC2418" w:rsidRPr="00793498">
        <w:rPr>
          <w:rFonts w:ascii="Book Antiqua" w:hAnsi="Book Antiqua" w:cs="Times New Roman" w:hint="eastAsia"/>
          <w:sz w:val="24"/>
          <w:szCs w:val="24"/>
        </w:rPr>
        <w:t>HVPG between the comorbid group and</w:t>
      </w:r>
      <w:r w:rsidR="00FC2418" w:rsidRPr="00793498">
        <w:rPr>
          <w:rFonts w:ascii="Book Antiqua" w:hAnsi="Book Antiqua" w:cs="Times New Roman"/>
          <w:sz w:val="24"/>
          <w:szCs w:val="24"/>
        </w:rPr>
        <w:t xml:space="preserve"> the</w:t>
      </w:r>
      <w:r w:rsidR="00FC2418" w:rsidRPr="00793498">
        <w:rPr>
          <w:rFonts w:ascii="Book Antiqua" w:hAnsi="Book Antiqua" w:cs="Times New Roman" w:hint="eastAsia"/>
          <w:sz w:val="24"/>
          <w:szCs w:val="24"/>
        </w:rPr>
        <w:t xml:space="preserve"> non-comorbid group, </w:t>
      </w:r>
      <w:r w:rsidR="00FC2418" w:rsidRPr="00793498">
        <w:rPr>
          <w:rFonts w:ascii="Book Antiqua" w:hAnsi="Book Antiqua" w:cs="Times New Roman"/>
          <w:sz w:val="24"/>
          <w:szCs w:val="24"/>
        </w:rPr>
        <w:t>we found</w:t>
      </w:r>
      <w:r w:rsidR="00FC241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 xml:space="preserve">no significant difference </w:t>
      </w:r>
      <w:r w:rsidR="00FC2418" w:rsidRPr="00793498">
        <w:rPr>
          <w:rFonts w:ascii="Book Antiqua" w:hAnsi="Book Antiqua" w:cs="Times New Roman"/>
          <w:sz w:val="24"/>
          <w:szCs w:val="24"/>
        </w:rPr>
        <w:t>whether</w:t>
      </w:r>
      <w:r w:rsidR="00FC241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EH-HVPG (</w:t>
      </w:r>
      <w:r w:rsidR="00FC2418" w:rsidRPr="00E92004">
        <w:rPr>
          <w:rFonts w:ascii="Book Antiqua" w:hAnsi="Book Antiqua" w:cs="Times New Roman" w:hint="eastAsia"/>
          <w:i/>
          <w:sz w:val="24"/>
          <w:szCs w:val="24"/>
        </w:rPr>
        <w:t>P</w:t>
      </w:r>
      <w:r w:rsidR="00FC2418" w:rsidRPr="00793498">
        <w:rPr>
          <w:rFonts w:ascii="Book Antiqua" w:hAnsi="Book Antiqua" w:cs="Times New Roman" w:hint="eastAsia"/>
          <w:sz w:val="24"/>
          <w:szCs w:val="24"/>
        </w:rPr>
        <w:t xml:space="preserve"> =</w:t>
      </w:r>
      <w:r w:rsidR="00B71BAB">
        <w:rPr>
          <w:rFonts w:ascii="Book Antiqua" w:hAnsi="Book Antiqua" w:cs="Times New Roman" w:hint="eastAsia"/>
          <w:sz w:val="24"/>
          <w:szCs w:val="24"/>
        </w:rPr>
        <w:t>0</w:t>
      </w:r>
      <w:r w:rsidR="00FC2418" w:rsidRPr="00793498">
        <w:rPr>
          <w:rFonts w:ascii="Book Antiqua" w:hAnsi="Book Antiqua" w:cs="Times New Roman" w:hint="eastAsia"/>
          <w:sz w:val="24"/>
          <w:szCs w:val="24"/>
        </w:rPr>
        <w:t xml:space="preserve">.22) </w:t>
      </w:r>
      <w:r w:rsidR="00FC2418" w:rsidRPr="00793498">
        <w:rPr>
          <w:rFonts w:ascii="Book Antiqua" w:hAnsi="Book Antiqua" w:cs="Times New Roman"/>
          <w:sz w:val="24"/>
          <w:szCs w:val="24"/>
        </w:rPr>
        <w:t>or</w:t>
      </w:r>
      <w:r w:rsidR="00FC241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B-HVPG (</w:t>
      </w:r>
      <w:r w:rsidR="00FC2418" w:rsidRPr="00793498">
        <w:rPr>
          <w:rFonts w:ascii="Book Antiqua" w:hAnsi="Book Antiqua" w:cs="Times New Roman" w:hint="eastAsia"/>
          <w:i/>
          <w:sz w:val="24"/>
          <w:szCs w:val="24"/>
        </w:rPr>
        <w:t>P</w:t>
      </w:r>
      <w:r>
        <w:rPr>
          <w:rFonts w:ascii="Book Antiqua" w:eastAsia="SimSun" w:hAnsi="Book Antiqua" w:cs="Times New Roman" w:hint="eastAsia"/>
          <w:i/>
          <w:sz w:val="24"/>
          <w:szCs w:val="24"/>
          <w:lang w:eastAsia="zh-CN"/>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00FC2418" w:rsidRPr="00793498">
        <w:rPr>
          <w:rFonts w:ascii="Book Antiqua" w:hAnsi="Book Antiqua" w:cs="Times New Roman" w:hint="eastAsia"/>
          <w:sz w:val="24"/>
          <w:szCs w:val="24"/>
        </w:rPr>
        <w:t>.07)</w:t>
      </w:r>
      <w:r w:rsidR="00FC2418" w:rsidRPr="00793498">
        <w:rPr>
          <w:rFonts w:ascii="Book Antiqua" w:hAnsi="Book Antiqua" w:cs="Times New Roman"/>
          <w:sz w:val="24"/>
          <w:szCs w:val="24"/>
        </w:rPr>
        <w:t xml:space="preserve"> was used</w:t>
      </w:r>
      <w:r w:rsidR="00FC2418" w:rsidRPr="00793498">
        <w:rPr>
          <w:rFonts w:ascii="Book Antiqua" w:hAnsi="Book Antiqua" w:cs="Times New Roman" w:hint="eastAsia"/>
          <w:sz w:val="24"/>
          <w:szCs w:val="24"/>
        </w:rPr>
        <w:t xml:space="preserve">. However, there was </w:t>
      </w:r>
      <w:r w:rsidR="00FC2418" w:rsidRPr="00793498">
        <w:rPr>
          <w:rFonts w:ascii="Book Antiqua" w:hAnsi="Book Antiqua" w:cs="Times New Roman"/>
          <w:sz w:val="24"/>
          <w:szCs w:val="24"/>
        </w:rPr>
        <w:t>a significant</w:t>
      </w:r>
      <w:r w:rsidR="00FC241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 xml:space="preserve">difference </w:t>
      </w:r>
      <w:r w:rsidR="00FC2418" w:rsidRPr="00793498">
        <w:rPr>
          <w:rFonts w:ascii="Book Antiqua" w:hAnsi="Book Antiqua" w:cs="Times New Roman"/>
          <w:sz w:val="24"/>
          <w:szCs w:val="24"/>
        </w:rPr>
        <w:t xml:space="preserve">in HVPG </w:t>
      </w:r>
      <w:r w:rsidR="00FC2418" w:rsidRPr="00793498">
        <w:rPr>
          <w:rFonts w:ascii="Book Antiqua" w:hAnsi="Book Antiqua" w:cs="Times New Roman" w:hint="eastAsia"/>
          <w:sz w:val="24"/>
          <w:szCs w:val="24"/>
        </w:rPr>
        <w:t xml:space="preserve">between the group with hepatocellular carcinoma (HCC) and the group with no HCC (EH-HVPG, </w:t>
      </w:r>
      <w:r w:rsidR="00FC2418" w:rsidRPr="00793498">
        <w:rPr>
          <w:rFonts w:ascii="Book Antiqua" w:hAnsi="Book Antiqua" w:cs="Times New Roman" w:hint="eastAsia"/>
          <w:i/>
          <w:sz w:val="24"/>
          <w:szCs w:val="24"/>
        </w:rPr>
        <w:t>P</w:t>
      </w:r>
      <w:r>
        <w:rPr>
          <w:rFonts w:ascii="Book Antiqua" w:eastAsia="SimSun" w:hAnsi="Book Antiqua" w:cs="Times New Roman" w:hint="eastAsia"/>
          <w:i/>
          <w:sz w:val="24"/>
          <w:szCs w:val="24"/>
          <w:lang w:eastAsia="zh-CN"/>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00FC2418" w:rsidRPr="00793498">
        <w:rPr>
          <w:rFonts w:ascii="Book Antiqua" w:hAnsi="Book Antiqua" w:cs="Times New Roman" w:hint="eastAsia"/>
          <w:sz w:val="24"/>
          <w:szCs w:val="24"/>
        </w:rPr>
        <w:t>.02; B</w:t>
      </w:r>
      <w:r w:rsidR="00FC2418" w:rsidRPr="00793498">
        <w:rPr>
          <w:rFonts w:ascii="Book Antiqua" w:hAnsi="Book Antiqua" w:cs="Times New Roman"/>
          <w:sz w:val="24"/>
          <w:szCs w:val="24"/>
        </w:rPr>
        <w:t>-</w:t>
      </w:r>
      <w:r w:rsidR="00FC2418" w:rsidRPr="00793498">
        <w:rPr>
          <w:rFonts w:ascii="Book Antiqua" w:hAnsi="Book Antiqua" w:cs="Times New Roman" w:hint="eastAsia"/>
          <w:sz w:val="24"/>
          <w:szCs w:val="24"/>
        </w:rPr>
        <w:t xml:space="preserve">HVPG, </w:t>
      </w:r>
      <w:r w:rsidR="00FC2418" w:rsidRPr="00793498">
        <w:rPr>
          <w:rFonts w:ascii="Book Antiqua" w:hAnsi="Book Antiqua" w:cs="Times New Roman" w:hint="eastAsia"/>
          <w:i/>
          <w:sz w:val="24"/>
          <w:szCs w:val="24"/>
        </w:rPr>
        <w:t>P</w:t>
      </w:r>
      <w:r>
        <w:rPr>
          <w:rFonts w:ascii="Book Antiqua" w:eastAsia="SimSun" w:hAnsi="Book Antiqua" w:cs="Times New Roman" w:hint="eastAsia"/>
          <w:i/>
          <w:sz w:val="24"/>
          <w:szCs w:val="24"/>
          <w:lang w:eastAsia="zh-CN"/>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00FC2418" w:rsidRPr="00793498">
        <w:rPr>
          <w:rFonts w:ascii="Book Antiqua" w:hAnsi="Book Antiqua" w:cs="Times New Roman" w:hint="eastAsia"/>
          <w:sz w:val="24"/>
          <w:szCs w:val="24"/>
        </w:rPr>
        <w:t xml:space="preserve">.01). The mean HVPG value </w:t>
      </w:r>
      <w:r w:rsidR="00FC2418" w:rsidRPr="00793498">
        <w:rPr>
          <w:rFonts w:ascii="Book Antiqua" w:hAnsi="Book Antiqua" w:cs="Times New Roman"/>
          <w:sz w:val="24"/>
          <w:szCs w:val="24"/>
        </w:rPr>
        <w:t>was</w:t>
      </w:r>
      <w:r w:rsidR="00FC241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 xml:space="preserve">lower </w:t>
      </w:r>
      <w:r w:rsidR="00FC2418" w:rsidRPr="00793498">
        <w:rPr>
          <w:rFonts w:ascii="Book Antiqua" w:hAnsi="Book Antiqua" w:cs="Times New Roman"/>
          <w:sz w:val="24"/>
          <w:szCs w:val="24"/>
        </w:rPr>
        <w:t>in the</w:t>
      </w:r>
      <w:r w:rsidR="00FC2418">
        <w:rPr>
          <w:rFonts w:ascii="Book Antiqua" w:hAnsi="Book Antiqua" w:cs="Times New Roman" w:hint="eastAsia"/>
          <w:sz w:val="24"/>
          <w:szCs w:val="24"/>
        </w:rPr>
        <w:t xml:space="preserve"> </w:t>
      </w:r>
      <w:r w:rsidR="00FC2418" w:rsidRPr="00793498">
        <w:rPr>
          <w:rFonts w:ascii="Book Antiqua" w:hAnsi="Book Antiqua" w:cs="Times New Roman" w:hint="eastAsia"/>
          <w:sz w:val="24"/>
          <w:szCs w:val="24"/>
        </w:rPr>
        <w:t>HCC group (EH-HVPG, 12.3 mmHg; B</w:t>
      </w:r>
      <w:r w:rsidR="00FC2418" w:rsidRPr="00793498">
        <w:rPr>
          <w:rFonts w:ascii="Book Antiqua" w:hAnsi="Book Antiqua" w:cs="Times New Roman"/>
          <w:sz w:val="24"/>
          <w:szCs w:val="24"/>
        </w:rPr>
        <w:t>-</w:t>
      </w:r>
      <w:r w:rsidR="00FC2418" w:rsidRPr="00793498">
        <w:rPr>
          <w:rFonts w:ascii="Book Antiqua" w:hAnsi="Book Antiqua" w:cs="Times New Roman" w:hint="eastAsia"/>
          <w:sz w:val="24"/>
          <w:szCs w:val="24"/>
        </w:rPr>
        <w:t>HVPG, 14.4 mmHg) than</w:t>
      </w:r>
      <w:r w:rsidR="00FC2418" w:rsidRPr="00793498">
        <w:rPr>
          <w:rFonts w:ascii="Book Antiqua" w:hAnsi="Book Antiqua" w:cs="Times New Roman"/>
          <w:sz w:val="24"/>
          <w:szCs w:val="24"/>
        </w:rPr>
        <w:t xml:space="preserve"> in the</w:t>
      </w:r>
      <w:r w:rsidR="00FC2418" w:rsidRPr="00793498">
        <w:rPr>
          <w:rFonts w:ascii="Book Antiqua" w:hAnsi="Book Antiqua" w:cs="Times New Roman" w:hint="eastAsia"/>
          <w:sz w:val="24"/>
          <w:szCs w:val="24"/>
        </w:rPr>
        <w:t xml:space="preserve"> non-HCC group (EH-HVPG, 16.0 mmHg; B</w:t>
      </w:r>
      <w:r w:rsidR="00FC2418" w:rsidRPr="00793498">
        <w:rPr>
          <w:rFonts w:ascii="Book Antiqua" w:hAnsi="Book Antiqua" w:cs="Times New Roman"/>
          <w:sz w:val="24"/>
          <w:szCs w:val="24"/>
        </w:rPr>
        <w:t>-</w:t>
      </w:r>
      <w:r w:rsidR="00FC2418" w:rsidRPr="00793498">
        <w:rPr>
          <w:rFonts w:ascii="Book Antiqua" w:hAnsi="Book Antiqua" w:cs="Times New Roman" w:hint="eastAsia"/>
          <w:sz w:val="24"/>
          <w:szCs w:val="24"/>
        </w:rPr>
        <w:t>HVPG, 16.9 mmHg). However,</w:t>
      </w:r>
      <w:r w:rsidR="00FC2418" w:rsidRPr="00793498">
        <w:rPr>
          <w:rFonts w:ascii="Book Antiqua" w:hAnsi="Book Antiqua" w:cs="Times New Roman"/>
          <w:sz w:val="24"/>
          <w:szCs w:val="24"/>
        </w:rPr>
        <w:t xml:space="preserve"> it should be noted that</w:t>
      </w:r>
      <w:r w:rsidR="00FC2418" w:rsidRPr="00793498">
        <w:rPr>
          <w:rFonts w:ascii="Book Antiqua" w:hAnsi="Book Antiqua" w:cs="Times New Roman" w:hint="eastAsia"/>
          <w:sz w:val="24"/>
          <w:szCs w:val="24"/>
        </w:rPr>
        <w:t xml:space="preserve"> the non-HCC group had </w:t>
      </w:r>
      <w:r w:rsidR="00FC2418" w:rsidRPr="00793498">
        <w:rPr>
          <w:rFonts w:ascii="Book Antiqua" w:hAnsi="Book Antiqua" w:cs="Times New Roman"/>
          <w:sz w:val="24"/>
          <w:szCs w:val="24"/>
        </w:rPr>
        <w:t xml:space="preserve">a </w:t>
      </w:r>
      <w:r w:rsidR="00FC2418" w:rsidRPr="00793498">
        <w:rPr>
          <w:rFonts w:ascii="Book Antiqua" w:hAnsi="Book Antiqua" w:cs="Times New Roman" w:hint="eastAsia"/>
          <w:sz w:val="24"/>
          <w:szCs w:val="24"/>
        </w:rPr>
        <w:t>significantly larger number of</w:t>
      </w:r>
      <w:r w:rsidR="00FC2418" w:rsidRPr="00793498">
        <w:rPr>
          <w:rFonts w:ascii="Book Antiqua" w:hAnsi="Book Antiqua" w:cs="Times New Roman"/>
          <w:sz w:val="24"/>
          <w:szCs w:val="24"/>
        </w:rPr>
        <w:t xml:space="preserve"> patients with</w:t>
      </w:r>
      <w:r w:rsidR="00FC2418" w:rsidRPr="00793498">
        <w:rPr>
          <w:rFonts w:ascii="Book Antiqua" w:hAnsi="Book Antiqua" w:cs="Times New Roman" w:hint="eastAsia"/>
          <w:sz w:val="24"/>
          <w:szCs w:val="24"/>
        </w:rPr>
        <w:t xml:space="preserve"> Child-Pugh </w:t>
      </w:r>
      <w:r w:rsidR="00FC2418" w:rsidRPr="00793498">
        <w:rPr>
          <w:rFonts w:ascii="Book Antiqua" w:hAnsi="Book Antiqua" w:cs="Times New Roman"/>
          <w:sz w:val="24"/>
          <w:szCs w:val="24"/>
        </w:rPr>
        <w:t xml:space="preserve">class </w:t>
      </w:r>
      <w:r w:rsidR="00FC2418" w:rsidRPr="00793498">
        <w:rPr>
          <w:rFonts w:ascii="Book Antiqua" w:hAnsi="Book Antiqua" w:cs="Times New Roman" w:hint="eastAsia"/>
          <w:sz w:val="24"/>
          <w:szCs w:val="24"/>
        </w:rPr>
        <w:t xml:space="preserve">B and C </w:t>
      </w:r>
      <w:r w:rsidR="00FC2418" w:rsidRPr="00793498">
        <w:rPr>
          <w:rFonts w:ascii="Book Antiqua" w:hAnsi="Book Antiqua" w:cs="Times New Roman"/>
          <w:sz w:val="24"/>
          <w:szCs w:val="24"/>
        </w:rPr>
        <w:t xml:space="preserve">status </w:t>
      </w:r>
      <w:r w:rsidR="00FC2418" w:rsidRPr="00793498">
        <w:rPr>
          <w:rFonts w:ascii="Book Antiqua" w:hAnsi="Book Antiqua" w:cs="Times New Roman" w:hint="eastAsia"/>
          <w:sz w:val="24"/>
          <w:szCs w:val="24"/>
        </w:rPr>
        <w:t>(</w:t>
      </w:r>
      <w:r w:rsidR="00FC2418" w:rsidRPr="00793498">
        <w:rPr>
          <w:rFonts w:ascii="Book Antiqua" w:hAnsi="Book Antiqua" w:cs="Times New Roman" w:hint="eastAsia"/>
          <w:i/>
          <w:sz w:val="24"/>
          <w:szCs w:val="24"/>
        </w:rPr>
        <w:t>P</w:t>
      </w:r>
      <w:r>
        <w:rPr>
          <w:rFonts w:ascii="Book Antiqua" w:eastAsia="SimSun" w:hAnsi="Book Antiqua" w:cs="Times New Roman" w:hint="eastAsia"/>
          <w:i/>
          <w:sz w:val="24"/>
          <w:szCs w:val="24"/>
          <w:lang w:eastAsia="zh-CN"/>
        </w:rPr>
        <w:t xml:space="preserve"> </w:t>
      </w:r>
      <w:r w:rsidR="00FC2418" w:rsidRPr="00793498">
        <w:rPr>
          <w:rFonts w:ascii="Book Antiqua" w:hAnsi="Book Antiqua" w:cs="Times New Roman" w:hint="eastAsia"/>
          <w:sz w:val="24"/>
          <w:szCs w:val="24"/>
        </w:rPr>
        <w:t>=</w:t>
      </w:r>
      <w:r>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00FC2418" w:rsidRPr="00793498">
        <w:rPr>
          <w:rFonts w:ascii="Book Antiqua" w:hAnsi="Book Antiqua" w:cs="Times New Roman" w:hint="eastAsia"/>
          <w:sz w:val="24"/>
          <w:szCs w:val="24"/>
        </w:rPr>
        <w:t>.002).</w:t>
      </w:r>
    </w:p>
    <w:p w:rsidR="00FC2418" w:rsidRPr="00793498" w:rsidRDefault="00FC2418" w:rsidP="00FC2418">
      <w:pPr>
        <w:spacing w:line="360" w:lineRule="auto"/>
        <w:rPr>
          <w:rFonts w:ascii="Book Antiqua" w:hAnsi="Book Antiqua" w:cs="Times New Roman"/>
          <w:sz w:val="24"/>
          <w:szCs w:val="24"/>
        </w:rPr>
      </w:pPr>
    </w:p>
    <w:p w:rsidR="00FC2418" w:rsidRPr="00793498" w:rsidRDefault="00FC2418" w:rsidP="00FC2418">
      <w:pPr>
        <w:spacing w:line="360" w:lineRule="auto"/>
        <w:rPr>
          <w:rFonts w:ascii="Book Antiqua" w:hAnsi="Book Antiqua" w:cs="Times New Roman"/>
          <w:b/>
          <w:sz w:val="24"/>
          <w:szCs w:val="24"/>
        </w:rPr>
      </w:pPr>
      <w:r w:rsidRPr="00793498">
        <w:rPr>
          <w:rFonts w:ascii="Book Antiqua" w:hAnsi="Book Antiqua" w:cs="Times New Roman"/>
          <w:b/>
          <w:sz w:val="24"/>
          <w:szCs w:val="24"/>
        </w:rPr>
        <w:t>DISCUSSION</w:t>
      </w: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sz w:val="24"/>
          <w:szCs w:val="24"/>
        </w:rPr>
        <w:t xml:space="preserve">In this study, </w:t>
      </w:r>
      <w:r w:rsidRPr="00793498">
        <w:rPr>
          <w:rFonts w:ascii="Book Antiqua" w:hAnsi="Book Antiqua" w:cs="Times New Roman" w:hint="eastAsia"/>
          <w:sz w:val="24"/>
          <w:szCs w:val="24"/>
        </w:rPr>
        <w:t xml:space="preserve">HVPG </w:t>
      </w:r>
      <w:r w:rsidRPr="00793498">
        <w:rPr>
          <w:rFonts w:ascii="Book Antiqua" w:hAnsi="Book Antiqua" w:cs="Times New Roman"/>
          <w:sz w:val="24"/>
          <w:szCs w:val="24"/>
        </w:rPr>
        <w:t xml:space="preserve">measured with both the end-hole and balloon catheter methods showed a good correlation with Child-Pugh status, representing the severity of liver </w:t>
      </w:r>
      <w:r w:rsidRPr="00793498">
        <w:rPr>
          <w:rFonts w:ascii="Book Antiqua" w:hAnsi="Book Antiqua" w:cs="Times New Roman"/>
          <w:sz w:val="24"/>
          <w:szCs w:val="24"/>
        </w:rPr>
        <w:lastRenderedPageBreak/>
        <w:t xml:space="preserve">cirrhosis, and the presence of high-grade esophageal varices. </w:t>
      </w:r>
      <w:r w:rsidRPr="00793498">
        <w:rPr>
          <w:rFonts w:ascii="Book Antiqua" w:hAnsi="Book Antiqua" w:cs="Times New Roman" w:hint="eastAsia"/>
          <w:sz w:val="24"/>
          <w:szCs w:val="24"/>
        </w:rPr>
        <w:t xml:space="preserve">B-HVPG </w:t>
      </w:r>
      <w:r w:rsidRPr="00793498">
        <w:rPr>
          <w:rFonts w:ascii="Book Antiqua" w:hAnsi="Book Antiqua" w:cs="Times New Roman"/>
          <w:sz w:val="24"/>
          <w:szCs w:val="24"/>
        </w:rPr>
        <w:t>showed a stronger positive relationship with the endoscopic grading of esophageal varices than did EH-HVPG.</w:t>
      </w:r>
    </w:p>
    <w:p w:rsidR="00FC2418" w:rsidRPr="00793498" w:rsidRDefault="00FC2418" w:rsidP="00A75D55">
      <w:pPr>
        <w:spacing w:line="360" w:lineRule="auto"/>
        <w:ind w:firstLineChars="150" w:firstLine="360"/>
        <w:rPr>
          <w:rFonts w:ascii="Book Antiqua" w:hAnsi="Book Antiqua" w:cs="Times New Roman"/>
          <w:sz w:val="24"/>
          <w:szCs w:val="24"/>
        </w:rPr>
      </w:pPr>
      <w:r w:rsidRPr="00793498">
        <w:rPr>
          <w:rFonts w:ascii="Book Antiqua" w:hAnsi="Book Antiqua" w:cs="Times New Roman"/>
          <w:sz w:val="24"/>
          <w:szCs w:val="24"/>
        </w:rPr>
        <w:t>One</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strength of this study is</w:t>
      </w:r>
      <w:r w:rsidRPr="00793498">
        <w:rPr>
          <w:rFonts w:ascii="Book Antiqua" w:hAnsi="Book Antiqua" w:cs="Times New Roman"/>
          <w:sz w:val="24"/>
          <w:szCs w:val="24"/>
        </w:rPr>
        <w:t xml:space="preserve"> that it</w:t>
      </w:r>
      <w:r w:rsidRPr="00793498">
        <w:rPr>
          <w:rFonts w:ascii="Book Antiqua" w:hAnsi="Book Antiqua" w:cs="Times New Roman" w:hint="eastAsia"/>
          <w:sz w:val="24"/>
          <w:szCs w:val="24"/>
        </w:rPr>
        <w:t xml:space="preserve"> included</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data </w:t>
      </w:r>
      <w:r w:rsidRPr="00793498">
        <w:rPr>
          <w:rFonts w:ascii="Book Antiqua" w:hAnsi="Book Antiqua" w:cs="Times New Roman"/>
          <w:sz w:val="24"/>
          <w:szCs w:val="24"/>
        </w:rPr>
        <w:t>from a</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r</w:t>
      </w:r>
      <w:r>
        <w:rPr>
          <w:rFonts w:ascii="Book Antiqua" w:hAnsi="Book Antiqua" w:cs="Times New Roman" w:hint="eastAsia"/>
          <w:sz w:val="24"/>
          <w:szCs w:val="24"/>
        </w:rPr>
        <w:t>e</w:t>
      </w:r>
      <w:r w:rsidRPr="00793498">
        <w:rPr>
          <w:rFonts w:ascii="Book Antiqua" w:hAnsi="Book Antiqua" w:cs="Times New Roman" w:hint="eastAsia"/>
          <w:sz w:val="24"/>
          <w:szCs w:val="24"/>
        </w:rPr>
        <w:t>latively large number of patients. Also</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as the WHVP measurements </w:t>
      </w:r>
      <w:r w:rsidRPr="00793498">
        <w:rPr>
          <w:rFonts w:ascii="Book Antiqua" w:hAnsi="Book Antiqua" w:cs="Times New Roman"/>
          <w:sz w:val="24"/>
          <w:szCs w:val="24"/>
        </w:rPr>
        <w:t xml:space="preserve">were done </w:t>
      </w:r>
      <w:r w:rsidRPr="00793498">
        <w:rPr>
          <w:rFonts w:ascii="Book Antiqua" w:hAnsi="Book Antiqua" w:cs="Times New Roman" w:hint="eastAsia"/>
          <w:sz w:val="24"/>
          <w:szCs w:val="24"/>
        </w:rPr>
        <w:t>with two different methods</w:t>
      </w:r>
      <w:r>
        <w:rPr>
          <w:rFonts w:ascii="Book Antiqua" w:hAnsi="Book Antiqua" w:cs="Times New Roman" w:hint="eastAsia"/>
          <w:sz w:val="24"/>
          <w:szCs w:val="24"/>
        </w:rPr>
        <w:t xml:space="preserve"> </w:t>
      </w:r>
      <w:r w:rsidRPr="00793498">
        <w:rPr>
          <w:rFonts w:ascii="Book Antiqua" w:hAnsi="Book Antiqua" w:cs="Times New Roman"/>
          <w:sz w:val="24"/>
          <w:szCs w:val="24"/>
        </w:rPr>
        <w:t>(</w:t>
      </w:r>
      <w:r w:rsidRPr="00793498">
        <w:rPr>
          <w:rFonts w:ascii="Book Antiqua" w:hAnsi="Book Antiqua" w:cs="Times New Roman" w:hint="eastAsia"/>
          <w:sz w:val="24"/>
          <w:szCs w:val="24"/>
        </w:rPr>
        <w:t>end-hole and balloon catheter</w:t>
      </w:r>
      <w:r w:rsidRPr="00793498">
        <w:rPr>
          <w:rFonts w:ascii="Book Antiqua" w:hAnsi="Book Antiqua" w:cs="Times New Roman"/>
          <w:sz w:val="24"/>
          <w:szCs w:val="24"/>
        </w:rPr>
        <w:t>)</w:t>
      </w:r>
      <w:r w:rsidRPr="00793498">
        <w:rPr>
          <w:rFonts w:ascii="Book Antiqua" w:hAnsi="Book Antiqua" w:cs="Times New Roman" w:hint="eastAsia"/>
          <w:sz w:val="24"/>
          <w:szCs w:val="24"/>
        </w:rPr>
        <w:t>, the rate of intra-patient measurement</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error </w:t>
      </w:r>
      <w:r w:rsidRPr="00793498">
        <w:rPr>
          <w:rFonts w:ascii="Book Antiqua" w:hAnsi="Book Antiqua" w:cs="Times New Roman"/>
          <w:sz w:val="24"/>
          <w:szCs w:val="24"/>
        </w:rPr>
        <w:t>is probably</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low. Moreover, this study </w:t>
      </w:r>
      <w:r w:rsidRPr="00793498">
        <w:rPr>
          <w:rFonts w:ascii="Book Antiqua" w:hAnsi="Book Antiqua" w:cs="Times New Roman"/>
          <w:sz w:val="24"/>
          <w:szCs w:val="24"/>
        </w:rPr>
        <w:t>compared</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two different</w:t>
      </w:r>
      <w:r w:rsidRPr="00793498">
        <w:rPr>
          <w:rFonts w:ascii="Book Antiqua" w:hAnsi="Book Antiqua" w:cs="Times New Roman"/>
          <w:sz w:val="24"/>
          <w:szCs w:val="24"/>
        </w:rPr>
        <w:t xml:space="preserve"> HVPG</w:t>
      </w:r>
      <w:r w:rsidRPr="00793498">
        <w:rPr>
          <w:rFonts w:ascii="Book Antiqua" w:hAnsi="Book Antiqua" w:cs="Times New Roman" w:hint="eastAsia"/>
          <w:sz w:val="24"/>
          <w:szCs w:val="24"/>
        </w:rPr>
        <w:t xml:space="preserve"> measurement methods and showed that the balloon catheter method had </w:t>
      </w:r>
      <w:r w:rsidRPr="00793498">
        <w:rPr>
          <w:rFonts w:ascii="Book Antiqua" w:hAnsi="Book Antiqua" w:cs="Times New Roman"/>
          <w:sz w:val="24"/>
          <w:szCs w:val="24"/>
        </w:rPr>
        <w:t xml:space="preserve">a </w:t>
      </w:r>
      <w:r w:rsidRPr="00793498">
        <w:rPr>
          <w:rFonts w:ascii="Book Antiqua" w:hAnsi="Book Antiqua" w:cs="Times New Roman" w:hint="eastAsia"/>
          <w:sz w:val="24"/>
          <w:szCs w:val="24"/>
        </w:rPr>
        <w:t>better correlation</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with </w:t>
      </w:r>
      <w:r w:rsidRPr="00793498">
        <w:rPr>
          <w:rFonts w:ascii="Book Antiqua" w:hAnsi="Book Antiqua" w:cs="Times New Roman"/>
          <w:sz w:val="24"/>
          <w:szCs w:val="24"/>
        </w:rPr>
        <w:t>esophageal vari</w:t>
      </w:r>
      <w:r w:rsidRPr="00793498">
        <w:rPr>
          <w:rFonts w:ascii="Book Antiqua" w:hAnsi="Book Antiqua" w:cs="Times New Roman" w:hint="eastAsia"/>
          <w:sz w:val="24"/>
          <w:szCs w:val="24"/>
        </w:rPr>
        <w:t>x</w:t>
      </w:r>
      <w:r w:rsidRPr="00793498">
        <w:rPr>
          <w:rFonts w:ascii="Book Antiqua" w:hAnsi="Book Antiqua" w:cs="Times New Roman"/>
          <w:sz w:val="24"/>
          <w:szCs w:val="24"/>
        </w:rPr>
        <w:t xml:space="preserve"> grade.</w:t>
      </w:r>
    </w:p>
    <w:p w:rsidR="00FC2418" w:rsidRPr="00793498" w:rsidRDefault="00FC2418" w:rsidP="00A75D55">
      <w:pPr>
        <w:spacing w:line="360" w:lineRule="auto"/>
        <w:ind w:firstLineChars="150" w:firstLine="360"/>
        <w:rPr>
          <w:rFonts w:ascii="Book Antiqua" w:hAnsi="Book Antiqua" w:cs="Times New Roman"/>
          <w:sz w:val="24"/>
          <w:szCs w:val="24"/>
        </w:rPr>
      </w:pPr>
      <w:r w:rsidRPr="00793498">
        <w:rPr>
          <w:rFonts w:ascii="Book Antiqua" w:hAnsi="Book Antiqua" w:cs="Times New Roman"/>
          <w:sz w:val="24"/>
          <w:szCs w:val="24"/>
        </w:rPr>
        <w:t>As the grading of esophageal varices</w:t>
      </w:r>
      <w:r>
        <w:rPr>
          <w:rFonts w:ascii="Book Antiqua" w:hAnsi="Book Antiqua" w:cs="Times New Roman" w:hint="eastAsia"/>
          <w:sz w:val="24"/>
          <w:szCs w:val="24"/>
        </w:rPr>
        <w:t xml:space="preserve"> </w:t>
      </w:r>
      <w:r w:rsidRPr="00793498">
        <w:rPr>
          <w:rFonts w:ascii="Book Antiqua" w:hAnsi="Book Antiqua" w:cs="Times New Roman"/>
          <w:sz w:val="24"/>
          <w:szCs w:val="24"/>
        </w:rPr>
        <w:t>is based on visual inspection upon endoscopy, the evaluation of the severity of esophageal varices is relatively subjective, and not quantitative. We confirmed</w:t>
      </w:r>
      <w:r>
        <w:rPr>
          <w:rFonts w:ascii="Book Antiqua" w:hAnsi="Book Antiqua" w:cs="Times New Roman" w:hint="eastAsia"/>
          <w:sz w:val="24"/>
          <w:szCs w:val="24"/>
        </w:rPr>
        <w:t xml:space="preserve"> </w:t>
      </w:r>
      <w:r w:rsidRPr="00793498">
        <w:rPr>
          <w:rFonts w:ascii="Book Antiqua" w:hAnsi="Book Antiqua" w:cs="Times New Roman"/>
          <w:sz w:val="24"/>
          <w:szCs w:val="24"/>
        </w:rPr>
        <w:t>the relationship between the esophageal varix grade based upon endoscopic findings and the semi-quantitative data based on hepatic pressure gradient, which provides</w:t>
      </w:r>
      <w:r>
        <w:rPr>
          <w:rFonts w:ascii="Book Antiqua" w:hAnsi="Book Antiqua" w:cs="Times New Roman" w:hint="eastAsia"/>
          <w:sz w:val="24"/>
          <w:szCs w:val="24"/>
        </w:rPr>
        <w:t xml:space="preserve"> </w:t>
      </w:r>
      <w:r w:rsidRPr="00793498">
        <w:rPr>
          <w:rFonts w:ascii="Book Antiqua" w:hAnsi="Book Antiqua" w:cs="Times New Roman"/>
          <w:sz w:val="24"/>
          <w:szCs w:val="24"/>
        </w:rPr>
        <w:t>support for the use of</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endoscopy in estimating variceal bleeding risk. </w:t>
      </w:r>
      <w:r w:rsidR="003C0213" w:rsidRPr="003C0213">
        <w:rPr>
          <w:rFonts w:ascii="Book Antiqua" w:hAnsi="Book Antiqua"/>
          <w:sz w:val="24"/>
          <w:szCs w:val="24"/>
        </w:rPr>
        <w:t xml:space="preserve">Silkauskaite </w:t>
      </w:r>
      <w:r w:rsidRPr="00793498">
        <w:rPr>
          <w:rFonts w:ascii="Book Antiqua" w:hAnsi="Book Antiqua" w:cs="Times New Roman"/>
          <w:i/>
          <w:sz w:val="24"/>
          <w:szCs w:val="24"/>
        </w:rPr>
        <w:t>et al</w:t>
      </w:r>
      <w:r w:rsidR="00A75D55">
        <w:rPr>
          <w:rFonts w:ascii="Book Antiqua" w:hAnsi="Book Antiqua" w:cs="Times New Roman"/>
          <w:sz w:val="24"/>
          <w:szCs w:val="24"/>
        </w:rPr>
        <w:fldChar w:fldCharType="begin">
          <w:fldData xml:space="preserve">PEVuZE5vdGU+PENpdGU+PEF1dGhvcj5TaWxrYXVza2FpdGU8L0F1dGhvcj48WWVhcj4yMDA5PC9Z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</w:fldData>
        </w:fldChar>
      </w:r>
      <w:r w:rsidR="00A75D55">
        <w:rPr>
          <w:rFonts w:ascii="Book Antiqua" w:hAnsi="Book Antiqua" w:cs="Times New Roman"/>
          <w:sz w:val="24"/>
          <w:szCs w:val="24"/>
        </w:rPr>
        <w:instrText xml:space="preserve"> ADDIN EN.CITE </w:instrText>
      </w:r>
      <w:r w:rsidR="00A75D55">
        <w:rPr>
          <w:rFonts w:ascii="Book Antiqua" w:hAnsi="Book Antiqua" w:cs="Times New Roman"/>
          <w:sz w:val="24"/>
          <w:szCs w:val="24"/>
        </w:rPr>
        <w:fldChar w:fldCharType="begin">
          <w:fldData xml:space="preserve">PEVuZE5vdGU+PENpdGU+PEF1dGhvcj5TaWxrYXVza2FpdGU8L0F1dGhvcj48WWVhcj4yMDA5PC9Z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</w:fldData>
        </w:fldChar>
      </w:r>
      <w:r w:rsidR="00A75D55">
        <w:rPr>
          <w:rFonts w:ascii="Book Antiqua" w:hAnsi="Book Antiqua" w:cs="Times New Roman"/>
          <w:sz w:val="24"/>
          <w:szCs w:val="24"/>
        </w:rPr>
        <w:instrText xml:space="preserve"> ADDIN EN.CITE.DATA </w:instrText>
      </w:r>
      <w:r w:rsidR="00A75D55">
        <w:rPr>
          <w:rFonts w:ascii="Book Antiqua" w:hAnsi="Book Antiqua" w:cs="Times New Roman"/>
          <w:sz w:val="24"/>
          <w:szCs w:val="24"/>
        </w:rPr>
      </w:r>
      <w:r w:rsidR="00A75D55">
        <w:rPr>
          <w:rFonts w:ascii="Book Antiqua" w:hAnsi="Book Antiqua" w:cs="Times New Roman"/>
          <w:sz w:val="24"/>
          <w:szCs w:val="24"/>
        </w:rPr>
        <w:fldChar w:fldCharType="end"/>
      </w:r>
      <w:r w:rsidR="00A75D55">
        <w:rPr>
          <w:rFonts w:ascii="Book Antiqua" w:hAnsi="Book Antiqua" w:cs="Times New Roman"/>
          <w:sz w:val="24"/>
          <w:szCs w:val="24"/>
        </w:rPr>
      </w:r>
      <w:r w:rsidR="00A75D55">
        <w:rPr>
          <w:rFonts w:ascii="Book Antiqua" w:hAnsi="Book Antiqua" w:cs="Times New Roman"/>
          <w:sz w:val="24"/>
          <w:szCs w:val="24"/>
        </w:rPr>
        <w:fldChar w:fldCharType="separate"/>
      </w:r>
      <w:r w:rsidR="00A75D55" w:rsidRPr="00EE4B63">
        <w:rPr>
          <w:rFonts w:ascii="Book Antiqua" w:hAnsi="Book Antiqua" w:cs="Times New Roman"/>
          <w:noProof/>
          <w:sz w:val="24"/>
          <w:szCs w:val="24"/>
          <w:vertAlign w:val="superscript"/>
        </w:rPr>
        <w:t>[6]</w:t>
      </w:r>
      <w:r w:rsidR="00A75D55">
        <w:rPr>
          <w:rFonts w:ascii="Book Antiqua" w:hAnsi="Book Antiqua" w:cs="Times New Roman"/>
          <w:sz w:val="24"/>
          <w:szCs w:val="24"/>
        </w:rPr>
        <w:fldChar w:fldCharType="end"/>
      </w:r>
      <w:r w:rsidRPr="00793498">
        <w:rPr>
          <w:rFonts w:ascii="Book Antiqua" w:hAnsi="Book Antiqua" w:cs="Times New Roman"/>
          <w:sz w:val="24"/>
          <w:szCs w:val="24"/>
        </w:rPr>
        <w:t xml:space="preserve"> demonstrated a positive relationship between HVPG and the size of esophageal varices</w:t>
      </w:r>
      <w:r w:rsidRPr="00793498">
        <w:rPr>
          <w:rFonts w:ascii="Book Antiqua" w:hAnsi="Book Antiqua" w:cs="Times New Roman"/>
          <w:noProof/>
          <w:sz w:val="24"/>
          <w:szCs w:val="24"/>
        </w:rPr>
        <w:t>.</w:t>
      </w:r>
      <w:r w:rsidRPr="00793498">
        <w:rPr>
          <w:rFonts w:ascii="Book Antiqua" w:hAnsi="Book Antiqua" w:cs="Times New Roman"/>
          <w:sz w:val="24"/>
          <w:szCs w:val="24"/>
        </w:rPr>
        <w:t xml:space="preserve"> As all bleeders had large varices and non-bleeders had both small and large varices, those researchers</w:t>
      </w:r>
      <w:r>
        <w:rPr>
          <w:rFonts w:ascii="Book Antiqua" w:hAnsi="Book Antiqua" w:cs="Times New Roman" w:hint="eastAsia"/>
          <w:sz w:val="24"/>
          <w:szCs w:val="24"/>
        </w:rPr>
        <w:t xml:space="preserve"> </w:t>
      </w:r>
      <w:r w:rsidRPr="00793498">
        <w:rPr>
          <w:rFonts w:ascii="Book Antiqua" w:hAnsi="Book Antiqua" w:cs="Times New Roman"/>
          <w:sz w:val="24"/>
          <w:szCs w:val="24"/>
        </w:rPr>
        <w:t>analyzed large varices separately to eliminate confounding variables. The</w:t>
      </w:r>
      <w:r>
        <w:rPr>
          <w:rFonts w:ascii="Book Antiqua" w:hAnsi="Book Antiqua" w:cs="Times New Roman" w:hint="eastAsia"/>
          <w:sz w:val="24"/>
          <w:szCs w:val="24"/>
        </w:rPr>
        <w:t xml:space="preserve"> </w:t>
      </w:r>
      <w:r w:rsidRPr="00793498">
        <w:rPr>
          <w:rFonts w:ascii="Book Antiqua" w:hAnsi="Book Antiqua" w:cs="Times New Roman"/>
          <w:sz w:val="24"/>
          <w:szCs w:val="24"/>
        </w:rPr>
        <w:t>analysis of large varices alone shows that HVPG is significantly higher in bleeders compared to</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non-bleeders. Kim </w:t>
      </w:r>
      <w:r w:rsidRPr="00793498">
        <w:rPr>
          <w:rFonts w:ascii="Book Antiqua" w:hAnsi="Book Antiqua" w:cs="Times New Roman"/>
          <w:i/>
          <w:sz w:val="24"/>
          <w:szCs w:val="24"/>
        </w:rPr>
        <w:t>et al</w:t>
      </w:r>
      <w:r w:rsidR="00A75D55">
        <w:rPr>
          <w:rFonts w:ascii="Book Antiqua" w:hAnsi="Book Antiqua" w:cs="Times New Roman"/>
          <w:sz w:val="24"/>
          <w:szCs w:val="24"/>
        </w:rPr>
        <w:fldChar w:fldCharType="begin">
          <w:fldData xml:space="preserve">PEVuZE5vdGU+PENpdGU+PEF1dGhvcj5LaW08L0F1dGhvcj48WWVhcj4yMDA4PC9ZZWFyPjxSZWNO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</w:fldData>
        </w:fldChar>
      </w:r>
      <w:r w:rsidR="00A75D55">
        <w:rPr>
          <w:rFonts w:ascii="Book Antiqua" w:hAnsi="Book Antiqua" w:cs="Times New Roman"/>
          <w:sz w:val="24"/>
          <w:szCs w:val="24"/>
        </w:rPr>
        <w:instrText xml:space="preserve"> ADDIN EN.CITE </w:instrText>
      </w:r>
      <w:r w:rsidR="00A75D55">
        <w:rPr>
          <w:rFonts w:ascii="Book Antiqua" w:hAnsi="Book Antiqua" w:cs="Times New Roman"/>
          <w:sz w:val="24"/>
          <w:szCs w:val="24"/>
        </w:rPr>
        <w:fldChar w:fldCharType="begin">
          <w:fldData xml:space="preserve">PEVuZE5vdGU+PENpdGU+PEF1dGhvcj5LaW08L0F1dGhvcj48WWVhcj4yMDA4PC9ZZWFyPjxSZWNO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</w:fldData>
        </w:fldChar>
      </w:r>
      <w:r w:rsidR="00A75D55">
        <w:rPr>
          <w:rFonts w:ascii="Book Antiqua" w:hAnsi="Book Antiqua" w:cs="Times New Roman"/>
          <w:sz w:val="24"/>
          <w:szCs w:val="24"/>
        </w:rPr>
        <w:instrText xml:space="preserve"> ADDIN EN.CITE.DATA </w:instrText>
      </w:r>
      <w:r w:rsidR="00A75D55">
        <w:rPr>
          <w:rFonts w:ascii="Book Antiqua" w:hAnsi="Book Antiqua" w:cs="Times New Roman"/>
          <w:sz w:val="24"/>
          <w:szCs w:val="24"/>
        </w:rPr>
      </w:r>
      <w:r w:rsidR="00A75D55">
        <w:rPr>
          <w:rFonts w:ascii="Book Antiqua" w:hAnsi="Book Antiqua" w:cs="Times New Roman"/>
          <w:sz w:val="24"/>
          <w:szCs w:val="24"/>
        </w:rPr>
        <w:fldChar w:fldCharType="end"/>
      </w:r>
      <w:r w:rsidR="00A75D55">
        <w:rPr>
          <w:rFonts w:ascii="Book Antiqua" w:hAnsi="Book Antiqua" w:cs="Times New Roman"/>
          <w:sz w:val="24"/>
          <w:szCs w:val="24"/>
        </w:rPr>
      </w:r>
      <w:r w:rsidR="00A75D55">
        <w:rPr>
          <w:rFonts w:ascii="Book Antiqua" w:hAnsi="Book Antiqua" w:cs="Times New Roman"/>
          <w:sz w:val="24"/>
          <w:szCs w:val="24"/>
        </w:rPr>
        <w:fldChar w:fldCharType="separate"/>
      </w:r>
      <w:r w:rsidR="00A75D55" w:rsidRPr="00EE4B63">
        <w:rPr>
          <w:rFonts w:ascii="Book Antiqua" w:hAnsi="Book Antiqua" w:cs="Times New Roman"/>
          <w:noProof/>
          <w:sz w:val="24"/>
          <w:szCs w:val="24"/>
          <w:vertAlign w:val="superscript"/>
        </w:rPr>
        <w:t>[7]</w:t>
      </w:r>
      <w:r w:rsidR="00A75D55">
        <w:rPr>
          <w:rFonts w:ascii="Book Antiqua" w:hAnsi="Book Antiqua" w:cs="Times New Roman"/>
          <w:sz w:val="24"/>
          <w:szCs w:val="24"/>
        </w:rPr>
        <w:fldChar w:fldCharType="end"/>
      </w:r>
      <w:r w:rsidR="00A75D55">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also showed that the variceal bleeding risk significantly increases as HVPG increases. In addition, patients with high-grade endoscopic esophageal varices had a higher</w:t>
      </w:r>
      <w:r>
        <w:rPr>
          <w:rFonts w:ascii="Book Antiqua" w:hAnsi="Book Antiqua" w:cs="Times New Roman" w:hint="eastAsia"/>
          <w:sz w:val="24"/>
          <w:szCs w:val="24"/>
        </w:rPr>
        <w:t xml:space="preserve"> </w:t>
      </w:r>
      <w:r w:rsidRPr="00793498">
        <w:rPr>
          <w:rFonts w:ascii="Book Antiqua" w:hAnsi="Book Antiqua" w:cs="Times New Roman"/>
          <w:sz w:val="24"/>
          <w:szCs w:val="24"/>
        </w:rPr>
        <w:t>bleeding risk, and the esophageal varix</w:t>
      </w:r>
      <w:r>
        <w:rPr>
          <w:rFonts w:ascii="Book Antiqua" w:hAnsi="Book Antiqua" w:cs="Times New Roman" w:hint="eastAsia"/>
          <w:sz w:val="24"/>
          <w:szCs w:val="24"/>
        </w:rPr>
        <w:t xml:space="preserve"> </w:t>
      </w:r>
      <w:r w:rsidRPr="00793498">
        <w:rPr>
          <w:rFonts w:ascii="Book Antiqua" w:hAnsi="Book Antiqua" w:cs="Times New Roman"/>
          <w:sz w:val="24"/>
          <w:szCs w:val="24"/>
        </w:rPr>
        <w:t>grade tended</w:t>
      </w:r>
      <w:r>
        <w:rPr>
          <w:rFonts w:ascii="Book Antiqua" w:hAnsi="Book Antiqua" w:cs="Times New Roman" w:hint="eastAsia"/>
          <w:sz w:val="24"/>
          <w:szCs w:val="24"/>
        </w:rPr>
        <w:t xml:space="preserve"> </w:t>
      </w:r>
      <w:r w:rsidRPr="00793498">
        <w:rPr>
          <w:rFonts w:ascii="Book Antiqua" w:hAnsi="Book Antiqua" w:cs="Times New Roman"/>
          <w:sz w:val="24"/>
          <w:szCs w:val="24"/>
        </w:rPr>
        <w:t>to increase as HVPG increased, even though those results were not statistically significant</w:t>
      </w:r>
      <w:r w:rsidRPr="00793498">
        <w:rPr>
          <w:rFonts w:ascii="Book Antiqua" w:hAnsi="Book Antiqua" w:cs="Times New Roman" w:hint="eastAsia"/>
          <w:sz w:val="24"/>
          <w:szCs w:val="24"/>
        </w:rPr>
        <w:t>.</w:t>
      </w:r>
      <w:r w:rsidRPr="00793498">
        <w:rPr>
          <w:rFonts w:ascii="Book Antiqua" w:hAnsi="Book Antiqua" w:cs="Times New Roman"/>
          <w:sz w:val="24"/>
          <w:szCs w:val="24"/>
        </w:rPr>
        <w:t xml:space="preserve"> Wadhawan</w:t>
      </w:r>
      <w:r>
        <w:rPr>
          <w:rFonts w:ascii="Book Antiqua" w:hAnsi="Book Antiqua" w:cs="Times New Roman" w:hint="eastAsia"/>
          <w:sz w:val="24"/>
          <w:szCs w:val="24"/>
        </w:rPr>
        <w:t xml:space="preserve"> </w:t>
      </w:r>
      <w:r w:rsidRPr="00793498">
        <w:rPr>
          <w:rFonts w:ascii="Book Antiqua" w:hAnsi="Book Antiqua" w:cs="Times New Roman"/>
          <w:i/>
          <w:sz w:val="24"/>
          <w:szCs w:val="24"/>
        </w:rPr>
        <w:t>et al</w:t>
      </w:r>
      <w:r w:rsidR="00A75D55">
        <w:rPr>
          <w:rFonts w:ascii="Book Antiqua" w:hAnsi="Book Antiqua" w:cs="Times New Roman"/>
          <w:sz w:val="24"/>
          <w:szCs w:val="24"/>
        </w:rPr>
        <w:fldChar w:fldCharType="begin"/>
      </w:r>
      <w:r w:rsidR="00A75D55">
        <w:rPr>
          <w:rFonts w:ascii="Book Antiqua" w:hAnsi="Book Antiqua" w:cs="Times New Roman"/>
          <w:sz w:val="24"/>
          <w:szCs w:val="24"/>
        </w:rPr>
        <w:instrText xml:space="preserve"> ADDIN EN.CITE &lt;EndNote&gt;&lt;Cite&gt;&lt;Author&gt;Wadhawan&lt;/Author&gt;&lt;Year&gt;2006&lt;/Year&gt;&lt;RecNum&gt;24&lt;/RecNum&gt;&lt;DisplayText&gt;&lt;style face="superscript"&gt;[8]&lt;/style&gt;&lt;/DisplayText&gt;&lt;record&gt;&lt;rec-number&gt;24&lt;/rec-number&gt;&lt;foreign-keys&gt;&lt;key app="EN" db-id="z0tr90dtmzd0dmerw9axd9z2wp59w00t2exs" timestamp="0"&gt;24&lt;/key&gt;&lt;/foreign-keys&gt;&lt;ref-type name="Journal Article"&gt;17&lt;/ref-type&gt;&lt;contributors&gt;&lt;authors&gt;&lt;author&gt;Wadhawan, M.&lt;/author&gt;&lt;author&gt;Dubey, S.&lt;/author&gt;&lt;author&gt;Sharma, B. C.&lt;/author&gt;&lt;author&gt;Sarin, S. K.&lt;/author&gt;&lt;author&gt;Sarin, S. K.&lt;/author&gt;&lt;/authors&gt;&lt;/contributors&gt;&lt;auth-address&gt;Department of Gastroenterology, G. B. Pant Hospital, New Delhi, 110002, India.&lt;/auth-address&gt;&lt;titles&gt;&lt;title&gt;Hepatic venous pressure gradient in cirrhosis: correlation with the size of varices, bleeding, ascites, and child&amp;apos;s status&lt;/title&gt;&lt;secondary-title&gt;Dig Dis Sci&lt;/secondary-title&gt;&lt;alt-title&gt;Digestive diseases and sciences&lt;/alt-title&gt;&lt;/titles&gt;&lt;pages&gt;2264-9&lt;/pages&gt;&lt;volume&gt;51&lt;/volume&gt;&lt;number&gt;12&lt;/number&gt;&lt;edition&gt;2006/11/03&lt;/edition&gt;&lt;keywords&gt;&lt;keyword&gt;Adult&lt;/keyword&gt;&lt;keyword&gt;Ascites/*pathology&lt;/keyword&gt;&lt;keyword&gt;Female&lt;/keyword&gt;&lt;keyword&gt;Hemorrhage/etiology/pathology/*physiopathology&lt;/keyword&gt;&lt;keyword&gt;Humans&lt;/keyword&gt;&lt;keyword&gt;Hypertension, Portal/physiopathology&lt;/keyword&gt;&lt;keyword&gt;Liver/*blood supply&lt;/keyword&gt;&lt;keyword&gt;Liver Cirrhosis/etiology/*pathology/*physiopathology&lt;/keyword&gt;&lt;keyword&gt;Male&lt;/keyword&gt;&lt;keyword&gt;Middle Aged&lt;/keyword&gt;&lt;keyword&gt;Multivariate Analysis&lt;/keyword&gt;&lt;keyword&gt;Predictive Value of Tests&lt;/keyword&gt;&lt;keyword&gt;Prospective Studies&lt;/keyword&gt;&lt;keyword&gt;Severity of Illness Index&lt;/keyword&gt;&lt;keyword&gt;Varicose Veins/complications/*pathology&lt;/keyword&gt;&lt;keyword&gt;Venous Pressure/*physiology&lt;/keyword&gt;&lt;/keywords&gt;&lt;dates&gt;&lt;year&gt;2006&lt;/year&gt;&lt;pub-dates&gt;&lt;date&gt;Dec&lt;/date&gt;&lt;/pub-dates&gt;&lt;/dates&gt;&lt;isbn&gt;0163-2116 (Print)&amp;#xD;0163-2116&lt;/isbn&gt;&lt;accession-num&gt;17080245&lt;/accession-num&gt;&lt;urls&gt;&lt;/urls&gt;&lt;electronic-resource-num&gt;10.1007/s10620-006-9310-2&lt;/electronic-resource-num&gt;&lt;remote-database-provider&gt;NLM&lt;/remote-database-provider&gt;&lt;language&gt;eng&lt;/language&gt;&lt;/record&gt;&lt;/Cite&gt;&lt;/EndNote&gt;</w:instrText>
      </w:r>
      <w:r w:rsidR="00A75D55">
        <w:rPr>
          <w:rFonts w:ascii="Book Antiqua" w:hAnsi="Book Antiqua" w:cs="Times New Roman"/>
          <w:sz w:val="24"/>
          <w:szCs w:val="24"/>
        </w:rPr>
        <w:fldChar w:fldCharType="separate"/>
      </w:r>
      <w:r w:rsidR="00A75D55" w:rsidRPr="00EE4B63">
        <w:rPr>
          <w:rFonts w:ascii="Book Antiqua" w:hAnsi="Book Antiqua" w:cs="Times New Roman"/>
          <w:noProof/>
          <w:sz w:val="24"/>
          <w:szCs w:val="24"/>
          <w:vertAlign w:val="superscript"/>
        </w:rPr>
        <w:t>[8]</w:t>
      </w:r>
      <w:r w:rsidR="00A75D55">
        <w:rPr>
          <w:rFonts w:ascii="Book Antiqua" w:hAnsi="Book Antiqua" w:cs="Times New Roman"/>
          <w:sz w:val="24"/>
          <w:szCs w:val="24"/>
        </w:rPr>
        <w:fldChar w:fldCharType="end"/>
      </w:r>
      <w:r w:rsidRPr="00793498">
        <w:rPr>
          <w:rFonts w:ascii="Book Antiqua" w:hAnsi="Book Antiqua" w:cs="Times New Roman"/>
          <w:sz w:val="24"/>
          <w:szCs w:val="24"/>
        </w:rPr>
        <w:t xml:space="preserve"> reported similar results</w:t>
      </w:r>
      <w:r w:rsidRPr="00793498">
        <w:rPr>
          <w:rFonts w:ascii="Book Antiqua" w:hAnsi="Book Antiqua" w:cs="Times New Roman" w:hint="eastAsia"/>
          <w:sz w:val="24"/>
          <w:szCs w:val="24"/>
        </w:rPr>
        <w:t>.</w:t>
      </w:r>
      <w:r w:rsidRPr="00793498">
        <w:rPr>
          <w:rFonts w:ascii="Book Antiqua" w:hAnsi="Book Antiqua" w:cs="Times New Roman"/>
          <w:sz w:val="24"/>
          <w:szCs w:val="24"/>
        </w:rPr>
        <w:t xml:space="preserve"> A possible explanation for the variable results seen with respect to the relationship between variceal size and HVPG is that various portosystemic shunts used to treat portal hypertension may have resulted in the partial displacement</w:t>
      </w:r>
      <w:r>
        <w:rPr>
          <w:rFonts w:ascii="Book Antiqua" w:hAnsi="Book Antiqua" w:cs="Times New Roman" w:hint="eastAsia"/>
          <w:sz w:val="24"/>
          <w:szCs w:val="24"/>
        </w:rPr>
        <w:t xml:space="preserve"> </w:t>
      </w:r>
      <w:r w:rsidRPr="00793498">
        <w:rPr>
          <w:rFonts w:ascii="Book Antiqua" w:hAnsi="Book Antiqua" w:cs="Times New Roman"/>
          <w:sz w:val="24"/>
          <w:szCs w:val="24"/>
        </w:rPr>
        <w:t>of HVPG into the esophageal varices</w:t>
      </w:r>
      <w:r w:rsidR="00E3476E">
        <w:rPr>
          <w:rFonts w:ascii="Book Antiqua" w:hAnsi="Book Antiqua" w:cs="Times New Roman"/>
          <w:sz w:val="24"/>
          <w:szCs w:val="24"/>
        </w:rPr>
        <w:fldChar w:fldCharType="begin"/>
      </w:r>
      <w:r w:rsidR="00EE4B63">
        <w:rPr>
          <w:rFonts w:ascii="Book Antiqua" w:hAnsi="Book Antiqua" w:cs="Times New Roman"/>
          <w:sz w:val="24"/>
          <w:szCs w:val="24"/>
        </w:rPr>
        <w:instrText xml:space="preserve"> ADDIN EN.CITE &lt;EndNote&gt;&lt;Cite&gt;&lt;Author&gt;Lebrec&lt;/Author&gt;&lt;Year&gt;1980&lt;/Year&gt;&lt;RecNum&gt;26&lt;/RecNum&gt;&lt;DisplayText&gt;&lt;style face="superscript"&gt;[9]&lt;/style&gt;&lt;/DisplayText&gt;&lt;record&gt;&lt;rec-number&gt;26&lt;/rec-number&gt;&lt;foreign-keys&gt;&lt;key app="EN" db-id="z0tr90dtmzd0dmerw9axd9z2wp59w00t2exs" timestamp="0"&gt;26&lt;/key&gt;&lt;/foreign-keys&gt;&lt;ref-type name="Journal Article"&gt;17&lt;/ref-type&gt;&lt;contributors&gt;&lt;authors&gt;&lt;author&gt;Lebrec, D.&lt;/author&gt;&lt;author&gt;De Fleury, P.&lt;/author&gt;&lt;author&gt;Rueff, B.&lt;/author&gt;&lt;author&gt;Nahum, H.&lt;/author&gt;&lt;author&gt;Benhamou, J. P.&lt;/author&gt;&lt;/authors&gt;&lt;/contributors&gt;&lt;titles&gt;&lt;title&gt;Portal hypertension, size of esophageal varices, and risk of gastrointestinal bleeding in alcoholic cirrhosis&lt;/title&gt;&lt;secondary-title&gt;Gastroenterology&lt;/secondary-title&gt;&lt;alt-title&gt;Gastroenterology&lt;/alt-title&gt;&lt;/titles&gt;&lt;pages&gt;1139-44&lt;/pages&gt;&lt;volume&gt;79&lt;/volume&gt;&lt;number&gt;6&lt;/number&gt;&lt;edition&gt;1980/12/01&lt;/edition&gt;&lt;keywords&gt;&lt;keyword&gt;Blood Pressure Determination&lt;/keyword&gt;&lt;keyword&gt;Esophageal and Gastric Varices/*diagnosis/etiology&lt;/keyword&gt;&lt;keyword&gt;Esophagoscopy&lt;/keyword&gt;&lt;keyword&gt;Esophagus/radiography&lt;/keyword&gt;&lt;keyword&gt;False Negative Reactions&lt;/keyword&gt;&lt;keyword&gt;Gastrointestinal Hemorrhage/diagnosis/*etiology&lt;/keyword&gt;&lt;keyword&gt;Humans&lt;/keyword&gt;&lt;keyword&gt;Hypertension, Portal/*etiology&lt;/keyword&gt;&lt;keyword&gt;Liver Cirrhosis, Alcoholic/*complications/physiopathology&lt;/keyword&gt;&lt;keyword&gt;Portal Vein/physiopathology&lt;/keyword&gt;&lt;keyword&gt;Risk&lt;/keyword&gt;&lt;keyword&gt;Rupture, Spontaneous&lt;/keyword&gt;&lt;keyword&gt;Venous Pressure&lt;/keyword&gt;&lt;/keywords&gt;&lt;dates&gt;&lt;year&gt;1980&lt;/year&gt;&lt;pub-dates&gt;&lt;date&gt;Dec&lt;/date&gt;&lt;/pub-dates&gt;&lt;/dates&gt;&lt;isbn&gt;0016-5085 (Print)&amp;#xD;0016-5085&lt;/isbn&gt;&lt;accession-num&gt;6969201&lt;/accession-num&gt;&lt;urls&gt;&lt;/urls&gt;&lt;remote-database-provider&gt;NLM&lt;/remote-database-provider&gt;&lt;language&gt;eng&lt;/language&gt;&lt;/record&gt;&lt;/Cite&gt;&lt;/EndNote&gt;</w:instrText>
      </w:r>
      <w:r w:rsidR="00E3476E">
        <w:rPr>
          <w:rFonts w:ascii="Book Antiqua" w:hAnsi="Book Antiqua" w:cs="Times New Roman"/>
          <w:sz w:val="24"/>
          <w:szCs w:val="24"/>
        </w:rPr>
        <w:fldChar w:fldCharType="separate"/>
      </w:r>
      <w:r w:rsidR="00EE4B63" w:rsidRPr="00EE4B63">
        <w:rPr>
          <w:rFonts w:ascii="Book Antiqua" w:hAnsi="Book Antiqua" w:cs="Times New Roman"/>
          <w:noProof/>
          <w:sz w:val="24"/>
          <w:szCs w:val="24"/>
          <w:vertAlign w:val="superscript"/>
        </w:rPr>
        <w:t>[9]</w:t>
      </w:r>
      <w:r w:rsidR="00E3476E">
        <w:rPr>
          <w:rFonts w:ascii="Book Antiqua" w:hAnsi="Book Antiqua" w:cs="Times New Roman"/>
          <w:sz w:val="24"/>
          <w:szCs w:val="24"/>
        </w:rPr>
        <w:fldChar w:fldCharType="end"/>
      </w:r>
      <w:r w:rsidRPr="00793498">
        <w:rPr>
          <w:rFonts w:ascii="Book Antiqua" w:hAnsi="Book Antiqua" w:cs="Times New Roman" w:hint="eastAsia"/>
          <w:sz w:val="24"/>
          <w:szCs w:val="24"/>
        </w:rPr>
        <w:t>.</w:t>
      </w:r>
    </w:p>
    <w:p w:rsidR="00FC2418" w:rsidRPr="00793498" w:rsidRDefault="00FC2418" w:rsidP="00A75D55">
      <w:pPr>
        <w:spacing w:line="360" w:lineRule="auto"/>
        <w:ind w:firstLineChars="200" w:firstLine="480"/>
        <w:rPr>
          <w:rFonts w:ascii="Book Antiqua" w:hAnsi="Book Antiqua" w:cs="Times New Roman"/>
          <w:sz w:val="24"/>
          <w:szCs w:val="24"/>
        </w:rPr>
      </w:pPr>
      <w:r w:rsidRPr="00793498">
        <w:rPr>
          <w:rFonts w:ascii="Book Antiqua" w:hAnsi="Book Antiqua" w:cs="Times New Roman"/>
          <w:sz w:val="24"/>
          <w:szCs w:val="24"/>
        </w:rPr>
        <w:t>Direct methods used to measure portal pressure,</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such as splenic pulp </w:t>
      </w:r>
      <w:r w:rsidRPr="00793498">
        <w:rPr>
          <w:rFonts w:ascii="Book Antiqua" w:hAnsi="Book Antiqua" w:cs="Times New Roman" w:hint="eastAsia"/>
          <w:sz w:val="24"/>
          <w:szCs w:val="24"/>
        </w:rPr>
        <w:t xml:space="preserve">puncture and </w:t>
      </w:r>
      <w:r w:rsidRPr="00793498">
        <w:rPr>
          <w:rFonts w:ascii="Book Antiqua" w:hAnsi="Book Antiqua" w:cs="Times New Roman"/>
          <w:sz w:val="24"/>
          <w:szCs w:val="24"/>
        </w:rPr>
        <w:t>percutaneous transhepatic</w:t>
      </w:r>
      <w:r w:rsidRPr="00793498">
        <w:rPr>
          <w:rFonts w:ascii="Book Antiqua" w:hAnsi="Book Antiqua" w:cs="Times New Roman" w:hint="eastAsia"/>
          <w:sz w:val="24"/>
          <w:szCs w:val="24"/>
        </w:rPr>
        <w:t xml:space="preserve"> approach</w:t>
      </w:r>
      <w:r w:rsidRPr="00793498">
        <w:rPr>
          <w:rFonts w:ascii="Book Antiqua" w:hAnsi="Book Antiqua" w:cs="Times New Roman"/>
          <w:sz w:val="24"/>
          <w:szCs w:val="24"/>
        </w:rPr>
        <w:t>es, are</w:t>
      </w:r>
      <w:r w:rsidRPr="00793498">
        <w:rPr>
          <w:rFonts w:ascii="Book Antiqua" w:hAnsi="Book Antiqua" w:cs="Times New Roman" w:hint="eastAsia"/>
          <w:sz w:val="24"/>
          <w:szCs w:val="24"/>
        </w:rPr>
        <w:t xml:space="preserve"> invasive and </w:t>
      </w:r>
      <w:r w:rsidRPr="00793498">
        <w:rPr>
          <w:rFonts w:ascii="Book Antiqua" w:hAnsi="Book Antiqua" w:cs="Times New Roman"/>
          <w:sz w:val="24"/>
          <w:szCs w:val="24"/>
        </w:rPr>
        <w:t xml:space="preserve">involve </w:t>
      </w:r>
      <w:r w:rsidRPr="00793498">
        <w:rPr>
          <w:rFonts w:ascii="Book Antiqua" w:hAnsi="Book Antiqua" w:cs="Times New Roman" w:hint="eastAsia"/>
          <w:sz w:val="24"/>
          <w:szCs w:val="24"/>
        </w:rPr>
        <w:t xml:space="preserve">complications </w:t>
      </w:r>
      <w:r w:rsidRPr="00793498">
        <w:rPr>
          <w:rFonts w:ascii="Book Antiqua" w:hAnsi="Book Antiqua" w:cs="Times New Roman" w:hint="eastAsia"/>
          <w:sz w:val="24"/>
          <w:szCs w:val="24"/>
        </w:rPr>
        <w:lastRenderedPageBreak/>
        <w:t xml:space="preserve">such as hemorrhage, portal vein thrombosis, or intrahepatic arteriovenous fistula, especially in liver cirrhosis patients with </w:t>
      </w:r>
      <w:r w:rsidRPr="00793498">
        <w:rPr>
          <w:rFonts w:ascii="Book Antiqua" w:hAnsi="Book Antiqua" w:cs="Times New Roman"/>
          <w:sz w:val="24"/>
          <w:szCs w:val="24"/>
        </w:rPr>
        <w:t>a high risk of</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bleeding and ascites. Thus, </w:t>
      </w:r>
      <w:r w:rsidRPr="00793498">
        <w:rPr>
          <w:rFonts w:ascii="Book Antiqua" w:hAnsi="Book Antiqua" w:cs="Times New Roman"/>
          <w:sz w:val="24"/>
          <w:szCs w:val="24"/>
        </w:rPr>
        <w:t xml:space="preserve">measuring HPVP </w:t>
      </w:r>
      <w:r w:rsidRPr="00793498">
        <w:rPr>
          <w:rFonts w:ascii="Book Antiqua" w:hAnsi="Book Antiqua" w:cs="Times New Roman" w:hint="eastAsia"/>
          <w:sz w:val="24"/>
          <w:szCs w:val="24"/>
        </w:rPr>
        <w:t>indirect</w:t>
      </w:r>
      <w:r w:rsidRPr="00793498">
        <w:rPr>
          <w:rFonts w:ascii="Book Antiqua" w:hAnsi="Book Antiqua" w:cs="Times New Roman"/>
          <w:sz w:val="24"/>
          <w:szCs w:val="24"/>
        </w:rPr>
        <w:t>ly</w:t>
      </w:r>
      <w:r w:rsidRPr="00793498">
        <w:rPr>
          <w:rFonts w:ascii="Book Antiqua" w:hAnsi="Book Antiqua" w:cs="Times New Roman" w:hint="eastAsia"/>
          <w:sz w:val="24"/>
          <w:szCs w:val="24"/>
        </w:rPr>
        <w:t xml:space="preserve"> by </w:t>
      </w:r>
      <w:r w:rsidRPr="00793498">
        <w:rPr>
          <w:rFonts w:ascii="Book Antiqua" w:hAnsi="Book Antiqua" w:cs="Times New Roman"/>
          <w:sz w:val="24"/>
          <w:szCs w:val="24"/>
        </w:rPr>
        <w:t xml:space="preserve">assessing </w:t>
      </w:r>
      <w:r w:rsidRPr="00793498">
        <w:rPr>
          <w:rFonts w:ascii="Book Antiqua" w:hAnsi="Book Antiqua" w:cs="Times New Roman" w:hint="eastAsia"/>
          <w:sz w:val="24"/>
          <w:szCs w:val="24"/>
        </w:rPr>
        <w:t xml:space="preserve">wedged hepatic venous pressure </w:t>
      </w:r>
      <w:r w:rsidRPr="00793498">
        <w:rPr>
          <w:rFonts w:ascii="Book Antiqua" w:hAnsi="Book Antiqua" w:cs="Times New Roman"/>
          <w:sz w:val="24"/>
          <w:szCs w:val="24"/>
        </w:rPr>
        <w:t xml:space="preserve">is a good </w:t>
      </w:r>
      <w:r w:rsidRPr="00793498">
        <w:rPr>
          <w:rFonts w:ascii="Book Antiqua" w:hAnsi="Book Antiqua" w:cs="Times New Roman" w:hint="eastAsia"/>
          <w:sz w:val="24"/>
          <w:szCs w:val="24"/>
        </w:rPr>
        <w:t>alternative</w:t>
      </w:r>
      <w:r w:rsidR="00E3476E">
        <w:rPr>
          <w:rFonts w:ascii="Book Antiqua" w:hAnsi="Book Antiqua" w:cs="Times New Roman"/>
          <w:sz w:val="24"/>
          <w:szCs w:val="24"/>
        </w:rPr>
        <w:fldChar w:fldCharType="begin"/>
      </w:r>
      <w:r w:rsidR="00EE4B63">
        <w:rPr>
          <w:rFonts w:ascii="Book Antiqua" w:hAnsi="Book Antiqua" w:cs="Times New Roman"/>
          <w:sz w:val="24"/>
          <w:szCs w:val="24"/>
        </w:rPr>
        <w:instrText xml:space="preserve"> ADDIN EN.CITE &lt;EndNote&gt;&lt;Cite&gt;&lt;Author&gt;Bosch&lt;/Author&gt;&lt;Year&gt;2009&lt;/Year&gt;&lt;RecNum&gt;17&lt;/RecNum&gt;&lt;DisplayText&gt;&lt;style face="superscript"&gt;[1]&lt;/style&gt;&lt;/DisplayText&gt;&lt;record&gt;&lt;rec-number&gt;17&lt;/rec-number&gt;&lt;foreign-keys&gt;&lt;key app="EN" db-id="z0tr90dtmzd0dmerw9axd9z2wp59w00t2exs" timestamp="0"&gt;17&lt;/key&gt;&lt;/foreign-keys&gt;&lt;ref-type name="Journal Article"&gt;17&lt;/ref-type&gt;&lt;contributors&gt;&lt;authors&gt;&lt;author&gt;Bosch, J.&lt;/author&gt;&lt;author&gt;Abraldes, J. G.&lt;/author&gt;&lt;author&gt;Berzigotti, A.&lt;/author&gt;&lt;author&gt;Garcia-Pagan, J. C.&lt;/author&gt;&lt;/authors&gt;&lt;/contributors&gt;&lt;auth-address&gt;Hepatic Hemodynamic Laboratory, Liver Unit, Hospital Clinic and CIBERehd, University of Barcelona, Barcelona, Spain. jbosch@clinic.ub.es&lt;/auth-address&gt;&lt;titles&gt;&lt;title&gt;The clinical use of HVPG measurements in chronic liver disease&lt;/title&gt;&lt;secondary-title&gt;Nat Rev Gastroenterol Hepatol&lt;/secondary-title&gt;&lt;alt-title&gt;Nature reviews. Gastroenterology &amp;amp; hepatology&lt;/alt-title&gt;&lt;/titles&gt;&lt;pages&gt;573-82&lt;/pages&gt;&lt;volume&gt;6&lt;/volume&gt;&lt;number&gt;10&lt;/number&gt;&lt;edition&gt;2009/09/03&lt;/edition&gt;&lt;keywords&gt;&lt;keyword&gt;Carcinoma, Hepatocellular/diagnosis/epidemiology/physiopathology&lt;/keyword&gt;&lt;keyword&gt;Central Venous Pressure/*physiology&lt;/keyword&gt;&lt;keyword&gt;Chronic Disease&lt;/keyword&gt;&lt;keyword&gt;Humans&lt;/keyword&gt;&lt;keyword&gt;Hypertension, Portal/*diagnosis/etiology/physiopathology&lt;/keyword&gt;&lt;keyword&gt;Liver Diseases/complications/*physiopathology&lt;/keyword&gt;&lt;keyword&gt;Liver Neoplasms/diagnosis/epidemiology/physiopathology&lt;/keyword&gt;&lt;keyword&gt;Risk Factors&lt;/keyword&gt;&lt;/keywords&gt;&lt;dates&gt;&lt;year&gt;2009&lt;/year&gt;&lt;pub-dates&gt;&lt;date&gt;Oct&lt;/date&gt;&lt;/pub-dates&gt;&lt;/dates&gt;&lt;isbn&gt;1759-5045&lt;/isbn&gt;&lt;accession-num&gt;19724251&lt;/accession-num&gt;&lt;urls&gt;&lt;/urls&gt;&lt;electronic-resource-num&gt;10.1038/nrgastro.2009.149&lt;/electronic-resource-num&gt;&lt;remote-database-provider&gt;NLM&lt;/remote-database-provider&gt;&lt;language&gt;eng&lt;/language&gt;&lt;/record&gt;&lt;/Cite&gt;&lt;/EndNote&gt;</w:instrText>
      </w:r>
      <w:r w:rsidR="00E3476E">
        <w:rPr>
          <w:rFonts w:ascii="Book Antiqua" w:hAnsi="Book Antiqua" w:cs="Times New Roman"/>
          <w:sz w:val="24"/>
          <w:szCs w:val="24"/>
        </w:rPr>
        <w:fldChar w:fldCharType="separate"/>
      </w:r>
      <w:r w:rsidR="00EE4B63" w:rsidRPr="00EE4B63">
        <w:rPr>
          <w:rFonts w:ascii="Book Antiqua" w:hAnsi="Book Antiqua" w:cs="Times New Roman"/>
          <w:noProof/>
          <w:sz w:val="24"/>
          <w:szCs w:val="24"/>
          <w:vertAlign w:val="superscript"/>
        </w:rPr>
        <w:t>[1]</w:t>
      </w:r>
      <w:r w:rsidR="00E3476E">
        <w:rPr>
          <w:rFonts w:ascii="Book Antiqua" w:hAnsi="Book Antiqua" w:cs="Times New Roman"/>
          <w:sz w:val="24"/>
          <w:szCs w:val="24"/>
        </w:rPr>
        <w:fldChar w:fldCharType="end"/>
      </w:r>
      <w:r w:rsidR="00EE4B63">
        <w:rPr>
          <w:rFonts w:ascii="Book Antiqua" w:hAnsi="Book Antiqua" w:cs="Times New Roman" w:hint="eastAsia"/>
          <w:sz w:val="24"/>
          <w:szCs w:val="24"/>
        </w:rPr>
        <w:t>.</w:t>
      </w:r>
      <w:r w:rsidRPr="00793498">
        <w:rPr>
          <w:rFonts w:ascii="Book Antiqua" w:hAnsi="Book Antiqua" w:cs="Times New Roman" w:hint="eastAsia"/>
          <w:sz w:val="24"/>
          <w:szCs w:val="24"/>
        </w:rPr>
        <w:t xml:space="preserve"> C</w:t>
      </w:r>
      <w:r w:rsidRPr="00793498">
        <w:rPr>
          <w:rFonts w:ascii="Book Antiqua" w:hAnsi="Book Antiqua" w:cs="Times New Roman"/>
          <w:sz w:val="24"/>
          <w:szCs w:val="24"/>
        </w:rPr>
        <w:t>urrently, the preferred method for determining portal pressure is hepatic vein catheterization, which measures</w:t>
      </w:r>
      <w:r>
        <w:rPr>
          <w:rFonts w:ascii="Book Antiqua" w:hAnsi="Book Antiqua" w:cs="Times New Roman" w:hint="eastAsia"/>
          <w:sz w:val="24"/>
          <w:szCs w:val="24"/>
        </w:rPr>
        <w:t xml:space="preserve"> </w:t>
      </w:r>
      <w:r w:rsidRPr="00793498">
        <w:rPr>
          <w:rFonts w:ascii="Book Antiqua" w:hAnsi="Book Antiqua" w:cs="Times New Roman"/>
          <w:sz w:val="24"/>
          <w:szCs w:val="24"/>
        </w:rPr>
        <w:t>a different pressure than</w:t>
      </w:r>
      <w:r>
        <w:rPr>
          <w:rFonts w:ascii="Book Antiqua" w:hAnsi="Book Antiqua" w:cs="Times New Roman" w:hint="eastAsia"/>
          <w:sz w:val="24"/>
          <w:szCs w:val="24"/>
        </w:rPr>
        <w:t xml:space="preserve"> </w:t>
      </w:r>
      <w:r w:rsidRPr="00793498">
        <w:rPr>
          <w:rFonts w:ascii="Book Antiqua" w:hAnsi="Book Antiqua" w:cs="Times New Roman"/>
          <w:sz w:val="24"/>
          <w:szCs w:val="24"/>
        </w:rPr>
        <w:t>that of</w:t>
      </w:r>
      <w:r>
        <w:rPr>
          <w:rFonts w:ascii="Book Antiqua" w:hAnsi="Book Antiqua" w:cs="Times New Roman" w:hint="eastAsia"/>
          <w:sz w:val="24"/>
          <w:szCs w:val="24"/>
        </w:rPr>
        <w:t xml:space="preserve"> </w:t>
      </w:r>
      <w:r w:rsidRPr="00793498">
        <w:rPr>
          <w:rFonts w:ascii="Book Antiqua" w:hAnsi="Book Antiqua" w:cs="Times New Roman"/>
          <w:sz w:val="24"/>
          <w:szCs w:val="24"/>
        </w:rPr>
        <w:t>the hepatic vein and inferior vena cava</w:t>
      </w:r>
      <w:r w:rsidRPr="00793498">
        <w:rPr>
          <w:rFonts w:ascii="Book Antiqua" w:hAnsi="Book Antiqua" w:cs="Times New Roman" w:hint="eastAsia"/>
          <w:sz w:val="24"/>
          <w:szCs w:val="24"/>
        </w:rPr>
        <w:t xml:space="preserve"> (IVC)</w:t>
      </w:r>
      <w:r w:rsidRPr="00793498">
        <w:rPr>
          <w:rFonts w:ascii="Book Antiqua" w:hAnsi="Book Antiqua" w:cs="Times New Roman"/>
          <w:sz w:val="24"/>
          <w:szCs w:val="24"/>
        </w:rPr>
        <w:t>. In this study, we used the pressure measured in the infrarenal inferior vena cava as the</w:t>
      </w:r>
      <w:r>
        <w:rPr>
          <w:rFonts w:ascii="Book Antiqua" w:hAnsi="Book Antiqua" w:cs="Times New Roman" w:hint="eastAsia"/>
          <w:sz w:val="24"/>
          <w:szCs w:val="24"/>
        </w:rPr>
        <w:t xml:space="preserve"> </w:t>
      </w:r>
      <w:r w:rsidRPr="00793498">
        <w:rPr>
          <w:rFonts w:ascii="Book Antiqua" w:hAnsi="Book Antiqua" w:cs="Times New Roman"/>
          <w:sz w:val="24"/>
          <w:szCs w:val="24"/>
        </w:rPr>
        <w:t>systemic venous pressure. Usually, systemic venous pressure is measured in the free hepatic vein (free hepatic venous pressure, FHVP) by maintaining the tip of the catheter free in the hepatic vein, at 2-4cm from its opening into the inferior vena cava. FHVP is usually close to the IVC pressure, with a</w:t>
      </w:r>
      <w:r>
        <w:rPr>
          <w:rFonts w:ascii="Book Antiqua" w:hAnsi="Book Antiqua" w:cs="Times New Roman" w:hint="eastAsia"/>
          <w:sz w:val="24"/>
          <w:szCs w:val="24"/>
        </w:rPr>
        <w:t xml:space="preserve"> </w:t>
      </w:r>
      <w:r w:rsidRPr="00793498">
        <w:rPr>
          <w:rFonts w:ascii="Book Antiqua" w:hAnsi="Book Antiqua" w:cs="Times New Roman"/>
          <w:sz w:val="24"/>
          <w:szCs w:val="24"/>
        </w:rPr>
        <w:t>difference of less than 2</w:t>
      </w:r>
      <w:r w:rsidR="00A75D55">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mmHg. However, there are situations in which the difference is greater than 2</w:t>
      </w:r>
      <w:r w:rsidR="00A75D55">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mmHg, such as partial or complete wedging of the catheter, inadequate placement of the catheter, or hepatic vein occlusion. In addition, systemic venous pressure measurement in the hepatic vein</w:t>
      </w:r>
      <w:r w:rsidRPr="00793498">
        <w:rPr>
          <w:rFonts w:ascii="Book Antiqua" w:hAnsi="Book Antiqua" w:cs="Times New Roman" w:hint="eastAsia"/>
          <w:sz w:val="24"/>
          <w:szCs w:val="24"/>
        </w:rPr>
        <w:t xml:space="preserve"> and </w:t>
      </w:r>
      <w:r w:rsidRPr="00793498">
        <w:rPr>
          <w:rFonts w:ascii="Book Antiqua" w:hAnsi="Book Antiqua" w:cs="Times New Roman"/>
          <w:sz w:val="24"/>
          <w:szCs w:val="24"/>
        </w:rPr>
        <w:t>IVC junction can be affected by respiratory motion. Thus, we used the IVC pressure measured at the infrarenal level as the systemic venous pressure in order to eliminate variability in pressure measurement. Wedged hepatic venous pressure is measured by occluding the hepatic vein, either by wedging an</w:t>
      </w:r>
      <w:r>
        <w:rPr>
          <w:rFonts w:ascii="Book Antiqua" w:hAnsi="Book Antiqua" w:cs="Times New Roman" w:hint="eastAsia"/>
          <w:sz w:val="24"/>
          <w:szCs w:val="24"/>
        </w:rPr>
        <w:t xml:space="preserve"> </w:t>
      </w:r>
      <w:r w:rsidRPr="00793498">
        <w:rPr>
          <w:rFonts w:ascii="Book Antiqua" w:hAnsi="Book Antiqua" w:cs="Times New Roman"/>
          <w:sz w:val="24"/>
          <w:szCs w:val="24"/>
        </w:rPr>
        <w:t>end-hole catheter into a small branch of the hepatic vein or by inflating a balloon at the tip of a catheter in a distal branch of the hepatic vein. Previous studies have shown that HVPG measurement using the balloon catheter method is more consistent and reproducible than measurement using an end-hole or non-balloon catheter</w:t>
      </w:r>
      <w:r w:rsidR="00E3476E">
        <w:rPr>
          <w:rFonts w:ascii="Book Antiqua" w:hAnsi="Book Antiqua" w:cs="Times New Roman"/>
          <w:sz w:val="24"/>
          <w:szCs w:val="24"/>
        </w:rPr>
        <w:fldChar w:fldCharType="begin">
          <w:fldData xml:space="preserve">PEVuZE5vdGU+PENpdGU+PEF1dGhvcj5TbWl0aDwvQXV0aG9yPjxZZWFyPjIwMTI8L1llYXI+PFJl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</w:fldData>
        </w:fldChar>
      </w:r>
      <w:r w:rsidR="00EE4B63">
        <w:rPr>
          <w:rFonts w:ascii="Book Antiqua" w:hAnsi="Book Antiqua" w:cs="Times New Roman"/>
          <w:sz w:val="24"/>
          <w:szCs w:val="24"/>
        </w:rPr>
        <w:instrText xml:space="preserve"> ADDIN EN.CITE </w:instrText>
      </w:r>
      <w:r w:rsidR="00E3476E">
        <w:rPr>
          <w:rFonts w:ascii="Book Antiqua" w:hAnsi="Book Antiqua" w:cs="Times New Roman"/>
          <w:sz w:val="24"/>
          <w:szCs w:val="24"/>
        </w:rPr>
        <w:fldChar w:fldCharType="begin">
          <w:fldData xml:space="preserve">PEVuZE5vdGU+PENpdGU+PEF1dGhvcj5TbWl0aDwvQXV0aG9yPjxZZWFyPjIwMTI8L1llYXI+PFJl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</w:fldData>
        </w:fldChar>
      </w:r>
      <w:r w:rsidR="00EE4B63">
        <w:rPr>
          <w:rFonts w:ascii="Book Antiqua" w:hAnsi="Book Antiqua" w:cs="Times New Roman"/>
          <w:sz w:val="24"/>
          <w:szCs w:val="24"/>
        </w:rPr>
        <w:instrText xml:space="preserve"> ADDIN EN.CITE.DATA </w:instrText>
      </w:r>
      <w:r w:rsidR="00E3476E">
        <w:rPr>
          <w:rFonts w:ascii="Book Antiqua" w:hAnsi="Book Antiqua" w:cs="Times New Roman"/>
          <w:sz w:val="24"/>
          <w:szCs w:val="24"/>
        </w:rPr>
      </w:r>
      <w:r w:rsidR="00E3476E">
        <w:rPr>
          <w:rFonts w:ascii="Book Antiqua" w:hAnsi="Book Antiqua" w:cs="Times New Roman"/>
          <w:sz w:val="24"/>
          <w:szCs w:val="24"/>
        </w:rPr>
        <w:fldChar w:fldCharType="end"/>
      </w:r>
      <w:r w:rsidR="00E3476E">
        <w:rPr>
          <w:rFonts w:ascii="Book Antiqua" w:hAnsi="Book Antiqua" w:cs="Times New Roman"/>
          <w:sz w:val="24"/>
          <w:szCs w:val="24"/>
        </w:rPr>
      </w:r>
      <w:r w:rsidR="00E3476E">
        <w:rPr>
          <w:rFonts w:ascii="Book Antiqua" w:hAnsi="Book Antiqua" w:cs="Times New Roman"/>
          <w:sz w:val="24"/>
          <w:szCs w:val="24"/>
        </w:rPr>
        <w:fldChar w:fldCharType="separate"/>
      </w:r>
      <w:r w:rsidR="00A75D55">
        <w:rPr>
          <w:rFonts w:ascii="Book Antiqua" w:hAnsi="Book Antiqua" w:cs="Times New Roman"/>
          <w:noProof/>
          <w:sz w:val="24"/>
          <w:szCs w:val="24"/>
          <w:vertAlign w:val="superscript"/>
        </w:rPr>
        <w:t>[2,3,</w:t>
      </w:r>
      <w:r w:rsidR="00EE4B63" w:rsidRPr="00EE4B63">
        <w:rPr>
          <w:rFonts w:ascii="Book Antiqua" w:hAnsi="Book Antiqua" w:cs="Times New Roman"/>
          <w:noProof/>
          <w:sz w:val="24"/>
          <w:szCs w:val="24"/>
          <w:vertAlign w:val="superscript"/>
        </w:rPr>
        <w:t>10]</w:t>
      </w:r>
      <w:r w:rsidR="00E3476E">
        <w:rPr>
          <w:rFonts w:ascii="Book Antiqua" w:hAnsi="Book Antiqua" w:cs="Times New Roman"/>
          <w:sz w:val="24"/>
          <w:szCs w:val="24"/>
        </w:rPr>
        <w:fldChar w:fldCharType="end"/>
      </w:r>
      <w:r w:rsidR="00EE4B63">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Also, the values measured with </w:t>
      </w:r>
      <w:r w:rsidRPr="00793498">
        <w:rPr>
          <w:rFonts w:ascii="Book Antiqua" w:hAnsi="Book Antiqua" w:cs="Times New Roman"/>
          <w:sz w:val="24"/>
          <w:szCs w:val="24"/>
        </w:rPr>
        <w:t xml:space="preserve">the </w:t>
      </w:r>
      <w:r w:rsidRPr="00793498">
        <w:rPr>
          <w:rFonts w:ascii="Book Antiqua" w:hAnsi="Book Antiqua" w:cs="Times New Roman" w:hint="eastAsia"/>
          <w:sz w:val="24"/>
          <w:szCs w:val="24"/>
        </w:rPr>
        <w:t xml:space="preserve">end-hole catheter method tend to </w:t>
      </w:r>
      <w:r w:rsidRPr="00793498">
        <w:rPr>
          <w:rFonts w:ascii="Book Antiqua" w:hAnsi="Book Antiqua" w:cs="Times New Roman"/>
          <w:sz w:val="24"/>
          <w:szCs w:val="24"/>
        </w:rPr>
        <w:t>vary</w:t>
      </w:r>
      <w:r w:rsidRPr="00793498">
        <w:rPr>
          <w:rFonts w:ascii="Book Antiqua" w:hAnsi="Book Antiqua" w:cs="Times New Roman" w:hint="eastAsia"/>
          <w:sz w:val="24"/>
          <w:szCs w:val="24"/>
        </w:rPr>
        <w:t xml:space="preserve"> when the catheter is wedged in different hepatic veins because of the heterogeneity of sinusoidal involvement of liver cirrhosis</w:t>
      </w:r>
      <w:r w:rsidR="00E3476E">
        <w:rPr>
          <w:rFonts w:ascii="Book Antiqua" w:hAnsi="Book Antiqua" w:cs="Times New Roman"/>
          <w:sz w:val="24"/>
          <w:szCs w:val="24"/>
        </w:rPr>
        <w:fldChar w:fldCharType="begin"/>
      </w:r>
      <w:r w:rsidR="00EE4B63">
        <w:rPr>
          <w:rFonts w:ascii="Book Antiqua" w:hAnsi="Book Antiqua" w:cs="Times New Roman"/>
          <w:sz w:val="24"/>
          <w:szCs w:val="24"/>
        </w:rPr>
        <w:instrText xml:space="preserve"> ADDIN EN.CITE &lt;EndNote&gt;&lt;Cite&gt;&lt;Author&gt;Keiding&lt;/Author&gt;&lt;Year&gt;2002&lt;/Year&gt;&lt;RecNum&gt;30&lt;/RecNum&gt;&lt;DisplayText&gt;&lt;style face="superscript"&gt;[11]&lt;/style&gt;&lt;/DisplayText&gt;&lt;record&gt;&lt;rec-number&gt;30&lt;/rec-number&gt;&lt;foreign-keys&gt;&lt;key app="EN" db-id="z0tr90dtmzd0dmerw9axd9z2wp59w00t2exs" timestamp="0"&gt;30&lt;/key&gt;&lt;/foreign-keys&gt;&lt;ref-type name="Journal Article"&gt;17&lt;/ref-type&gt;&lt;contributors&gt;&lt;authors&gt;&lt;author&gt;Keiding, S.&lt;/author&gt;&lt;author&gt;Vilstrup, H.&lt;/author&gt;&lt;/authors&gt;&lt;/contributors&gt;&lt;auth-address&gt;Dept. of Medicine V, PET Centre, Aarhus University Hospital, Denmark. susanne@pet.auh.dk&lt;/auth-address&gt;&lt;titles&gt;&lt;title&gt;Intrahepatic heterogeneity of hepatic venous pressure gradient in human cirrhosis&lt;/title&gt;&lt;secondary-title&gt;Scand J Gastroenterol&lt;/secondary-title&gt;&lt;alt-title&gt;Scandinavian journal of gastroenterology&lt;/alt-title&gt;&lt;/titles&gt;&lt;pages&gt;960-4&lt;/pages&gt;&lt;volume&gt;37&lt;/volume&gt;&lt;number&gt;8&lt;/number&gt;&lt;edition&gt;2002/09/17&lt;/edition&gt;&lt;keywords&gt;&lt;keyword&gt;Adult&lt;/keyword&gt;&lt;keyword&gt;Aged&lt;/keyword&gt;&lt;keyword&gt;Catheterization, Peripheral&lt;/keyword&gt;&lt;keyword&gt;Contrast Media&lt;/keyword&gt;&lt;keyword&gt;Esophageal and Gastric Varices/complications/physiopathology&lt;/keyword&gt;&lt;keyword&gt;Female&lt;/keyword&gt;&lt;keyword&gt;Fluoroscopy&lt;/keyword&gt;&lt;keyword&gt;Gastrointestinal Hemorrhage/etiology&lt;/keyword&gt;&lt;keyword&gt;*Hepatic Veins/radiography&lt;/keyword&gt;&lt;keyword&gt;Humans&lt;/keyword&gt;&lt;keyword&gt;Hypertension, Portal/diagnosis/etiology&lt;/keyword&gt;&lt;keyword&gt;Liver Circulation&lt;/keyword&gt;&lt;keyword&gt;Liver Cirrhosis/complications/*physiopathology&lt;/keyword&gt;&lt;keyword&gt;Male&lt;/keyword&gt;&lt;keyword&gt;Middle Aged&lt;/keyword&gt;&lt;keyword&gt;Prospective Studies&lt;/keyword&gt;&lt;keyword&gt;Radiography, Interventional&lt;/keyword&gt;&lt;keyword&gt;Risk Factors&lt;/keyword&gt;&lt;keyword&gt;*Venous Pressure&lt;/keyword&gt;&lt;/keywords&gt;&lt;dates&gt;&lt;year&gt;2002&lt;/year&gt;&lt;pub-dates&gt;&lt;date&gt;Aug&lt;/date&gt;&lt;/pub-dates&gt;&lt;/dates&gt;&lt;isbn&gt;0036-5521 (Print)&amp;#xD;0036-5521&lt;/isbn&gt;&lt;accession-num&gt;12229973&lt;/accession-num&gt;&lt;urls&gt;&lt;/urls&gt;&lt;remote-database-provider&gt;NLM&lt;/remote-database-provider&gt;&lt;language&gt;eng&lt;/language&gt;&lt;/record&gt;&lt;/Cite&gt;&lt;/EndNote&gt;</w:instrText>
      </w:r>
      <w:r w:rsidR="00E3476E">
        <w:rPr>
          <w:rFonts w:ascii="Book Antiqua" w:hAnsi="Book Antiqua" w:cs="Times New Roman"/>
          <w:sz w:val="24"/>
          <w:szCs w:val="24"/>
        </w:rPr>
        <w:fldChar w:fldCharType="separate"/>
      </w:r>
      <w:r w:rsidR="00EE4B63" w:rsidRPr="00EE4B63">
        <w:rPr>
          <w:rFonts w:ascii="Book Antiqua" w:hAnsi="Book Antiqua" w:cs="Times New Roman"/>
          <w:noProof/>
          <w:sz w:val="24"/>
          <w:szCs w:val="24"/>
          <w:vertAlign w:val="superscript"/>
        </w:rPr>
        <w:t>[11]</w:t>
      </w:r>
      <w:r w:rsidR="00E3476E">
        <w:rPr>
          <w:rFonts w:ascii="Book Antiqua" w:hAnsi="Book Antiqua" w:cs="Times New Roman"/>
          <w:sz w:val="24"/>
          <w:szCs w:val="24"/>
        </w:rPr>
        <w:fldChar w:fldCharType="end"/>
      </w:r>
      <w:r w:rsidRPr="00793498">
        <w:rPr>
          <w:rFonts w:ascii="Book Antiqua" w:hAnsi="Book Antiqua" w:cs="Times New Roman" w:hint="eastAsia"/>
          <w:sz w:val="24"/>
          <w:szCs w:val="24"/>
        </w:rPr>
        <w:t xml:space="preserve">. On the other hand, the balloon catheter method allows measurement </w:t>
      </w:r>
      <w:r w:rsidRPr="00793498">
        <w:rPr>
          <w:rFonts w:ascii="Book Antiqua" w:hAnsi="Book Antiqua" w:cs="Times New Roman"/>
          <w:sz w:val="24"/>
          <w:szCs w:val="24"/>
        </w:rPr>
        <w:t>of</w:t>
      </w:r>
      <w:r w:rsidRPr="00793498">
        <w:rPr>
          <w:rFonts w:ascii="Book Antiqua" w:hAnsi="Book Antiqua" w:cs="Times New Roman" w:hint="eastAsia"/>
          <w:sz w:val="24"/>
          <w:szCs w:val="24"/>
        </w:rPr>
        <w:t>the hepatic veins at the lobar and sublobar levels and</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thus</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more consistently represent</w:t>
      </w:r>
      <w:r w:rsidRPr="00793498">
        <w:rPr>
          <w:rFonts w:ascii="Book Antiqua" w:hAnsi="Book Antiqua" w:cs="Times New Roman"/>
          <w:sz w:val="24"/>
          <w:szCs w:val="24"/>
        </w:rPr>
        <w:t>s</w:t>
      </w:r>
      <w:r w:rsidRPr="00793498">
        <w:rPr>
          <w:rFonts w:ascii="Book Antiqua" w:hAnsi="Book Antiqua" w:cs="Times New Roman" w:hint="eastAsia"/>
          <w:sz w:val="24"/>
          <w:szCs w:val="24"/>
        </w:rPr>
        <w:t xml:space="preserve"> the true portal venous pressure</w:t>
      </w:r>
      <w:r w:rsidR="00E3476E">
        <w:rPr>
          <w:rFonts w:ascii="Book Antiqua" w:hAnsi="Book Antiqua" w:cs="Times New Roman"/>
          <w:sz w:val="24"/>
          <w:szCs w:val="24"/>
        </w:rPr>
        <w:fldChar w:fldCharType="begin"/>
      </w:r>
      <w:r w:rsidR="00EE4B63">
        <w:rPr>
          <w:rFonts w:ascii="Book Antiqua" w:hAnsi="Book Antiqua" w:cs="Times New Roman"/>
          <w:sz w:val="24"/>
          <w:szCs w:val="24"/>
        </w:rPr>
        <w:instrText xml:space="preserve"> ADDIN EN.CITE &lt;EndNote&gt;&lt;Cite&gt;&lt;Author&gt;Groszmann&lt;/Author&gt;&lt;Year&gt;2004&lt;/Year&gt;&lt;RecNum&gt;31&lt;/RecNum&gt;&lt;DisplayText&gt;&lt;style face="superscript"&gt;[12]&lt;/style&gt;&lt;/DisplayText&gt;&lt;record&gt;&lt;rec-number&gt;31&lt;/rec-number&gt;&lt;foreign-keys&gt;&lt;key app="EN" db-id="z0tr90dtmzd0dmerw9axd9z2wp59w00t2exs" timestamp="0"&gt;31&lt;/key&gt;&lt;/foreign-keys&gt;&lt;ref-type name="Journal Article"&gt;17&lt;/ref-type&gt;&lt;contributors&gt;&lt;authors&gt;&lt;author&gt;Groszmann, R. J.&lt;/author&gt;&lt;author&gt;Wongcharatrawee, S.&lt;/author&gt;&lt;/authors&gt;&lt;/contributors&gt;&lt;auth-address&gt;Digestive Diseases Section, the VA Connecticut Healthcare System, Department of Internal Medicine, Yale University School of Medicine, New Haven, CT 06516, USA. roberto.groszmann@yale.edu&lt;/auth-address&gt;&lt;titles&gt;&lt;title&gt;The hepatic venous pressure gradient: anything worth doing should be done right&lt;/title&gt;&lt;secondary-title&gt;Hepatology&lt;/secondary-title&gt;&lt;alt-title&gt;Hepatology (Baltimore, Md.)&lt;/alt-title&gt;&lt;/titles&gt;&lt;pages&gt;280-2&lt;/pages&gt;&lt;volume&gt;39&lt;/volume&gt;&lt;number&gt;2&lt;/number&gt;&lt;edition&gt;2004/02/10&lt;/edition&gt;&lt;keywords&gt;&lt;keyword&gt;Humans&lt;/keyword&gt;&lt;keyword&gt;Hypertension, Portal/*diagnosis/*physiopathology&lt;/keyword&gt;&lt;keyword&gt;Portal Vein/*physiology&lt;/keyword&gt;&lt;keyword&gt;Transducers&lt;/keyword&gt;&lt;keyword&gt;Venous Pressure/*physiology&lt;/keyword&gt;&lt;/keywords&gt;&lt;dates&gt;&lt;year&gt;2004&lt;/year&gt;&lt;pub-dates&gt;&lt;date&gt;Feb&lt;/date&gt;&lt;/pub-dates&gt;&lt;/dates&gt;&lt;isbn&gt;0270-9139 (Print)&amp;#xD;0270-9139&lt;/isbn&gt;&lt;accession-num&gt;14767976&lt;/accession-num&gt;&lt;urls&gt;&lt;/urls&gt;&lt;electronic-resource-num&gt;10.1002/hep.20062&lt;/electronic-resource-num&gt;&lt;remote-database-provider&gt;NLM&lt;/remote-database-provider&gt;&lt;language&gt;eng&lt;/language&gt;&lt;/record&gt;&lt;/Cite&gt;&lt;/EndNote&gt;</w:instrText>
      </w:r>
      <w:r w:rsidR="00E3476E">
        <w:rPr>
          <w:rFonts w:ascii="Book Antiqua" w:hAnsi="Book Antiqua" w:cs="Times New Roman"/>
          <w:sz w:val="24"/>
          <w:szCs w:val="24"/>
        </w:rPr>
        <w:fldChar w:fldCharType="separate"/>
      </w:r>
      <w:r w:rsidR="00EE4B63" w:rsidRPr="00EE4B63">
        <w:rPr>
          <w:rFonts w:ascii="Book Antiqua" w:hAnsi="Book Antiqua" w:cs="Times New Roman"/>
          <w:noProof/>
          <w:sz w:val="24"/>
          <w:szCs w:val="24"/>
          <w:vertAlign w:val="superscript"/>
        </w:rPr>
        <w:t>[12]</w:t>
      </w:r>
      <w:r w:rsidR="00E3476E">
        <w:rPr>
          <w:rFonts w:ascii="Book Antiqua" w:hAnsi="Book Antiqua" w:cs="Times New Roman"/>
          <w:sz w:val="24"/>
          <w:szCs w:val="24"/>
        </w:rPr>
        <w:fldChar w:fldCharType="end"/>
      </w:r>
      <w:r w:rsidRPr="00793498">
        <w:rPr>
          <w:rFonts w:ascii="Book Antiqua" w:hAnsi="Book Antiqua" w:cs="Times New Roman" w:hint="eastAsia"/>
          <w:sz w:val="24"/>
          <w:szCs w:val="24"/>
        </w:rPr>
        <w:t>.</w:t>
      </w:r>
      <w:r>
        <w:rPr>
          <w:rFonts w:ascii="Book Antiqua" w:hAnsi="Book Antiqua" w:cs="Times New Roman" w:hint="eastAsia"/>
          <w:sz w:val="24"/>
          <w:szCs w:val="24"/>
        </w:rPr>
        <w:t xml:space="preserve"> </w:t>
      </w:r>
      <w:r w:rsidRPr="00793498">
        <w:rPr>
          <w:rFonts w:ascii="Book Antiqua" w:hAnsi="Book Antiqua" w:cs="Times New Roman"/>
          <w:sz w:val="24"/>
          <w:szCs w:val="24"/>
        </w:rPr>
        <w:t>The current</w:t>
      </w:r>
      <w:r>
        <w:rPr>
          <w:rFonts w:ascii="Book Antiqua" w:hAnsi="Book Antiqua" w:cs="Times New Roman" w:hint="eastAsia"/>
          <w:sz w:val="24"/>
          <w:szCs w:val="24"/>
        </w:rPr>
        <w:t xml:space="preserve"> </w:t>
      </w:r>
      <w:r w:rsidRPr="00793498">
        <w:rPr>
          <w:rFonts w:ascii="Book Antiqua" w:hAnsi="Book Antiqua" w:cs="Times New Roman"/>
          <w:sz w:val="24"/>
          <w:szCs w:val="24"/>
        </w:rPr>
        <w:t>study also demonstrates that HVPG measurement using a balloon catheter correlates better with the endoscopic grade of esophageal varices (</w:t>
      </w:r>
      <w:r w:rsidRPr="00793498">
        <w:rPr>
          <w:rFonts w:ascii="Book Antiqua" w:hAnsi="Book Antiqua" w:cs="Times New Roman"/>
          <w:i/>
          <w:sz w:val="24"/>
          <w:szCs w:val="24"/>
        </w:rPr>
        <w:t>P</w:t>
      </w:r>
      <w:r w:rsidR="00A75D55">
        <w:rPr>
          <w:rFonts w:ascii="Book Antiqua" w:eastAsia="SimSun" w:hAnsi="Book Antiqua" w:cs="Times New Roman" w:hint="eastAsia"/>
          <w:i/>
          <w:sz w:val="24"/>
          <w:szCs w:val="24"/>
          <w:lang w:eastAsia="zh-CN"/>
        </w:rPr>
        <w:t xml:space="preserve"> </w:t>
      </w:r>
      <w:r w:rsidRPr="00793498">
        <w:rPr>
          <w:rFonts w:ascii="Book Antiqua" w:hAnsi="Book Antiqua" w:cs="Times New Roman"/>
          <w:sz w:val="24"/>
          <w:szCs w:val="24"/>
        </w:rPr>
        <w:t>=</w:t>
      </w:r>
      <w:r w:rsidR="00A75D55">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0.002 for</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the balloon catheter method and </w:t>
      </w:r>
      <w:r w:rsidRPr="00793498">
        <w:rPr>
          <w:rFonts w:ascii="Book Antiqua" w:hAnsi="Book Antiqua" w:cs="Times New Roman"/>
          <w:i/>
          <w:sz w:val="24"/>
          <w:szCs w:val="24"/>
        </w:rPr>
        <w:t>P</w:t>
      </w:r>
      <w:r w:rsidR="00A75D55">
        <w:rPr>
          <w:rFonts w:ascii="Book Antiqua" w:eastAsia="SimSun" w:hAnsi="Book Antiqua" w:cs="Times New Roman" w:hint="eastAsia"/>
          <w:i/>
          <w:sz w:val="24"/>
          <w:szCs w:val="24"/>
          <w:lang w:eastAsia="zh-CN"/>
        </w:rPr>
        <w:t xml:space="preserve"> </w:t>
      </w:r>
      <w:r w:rsidRPr="00793498">
        <w:rPr>
          <w:rFonts w:ascii="Book Antiqua" w:hAnsi="Book Antiqua" w:cs="Times New Roman"/>
          <w:sz w:val="24"/>
          <w:szCs w:val="24"/>
        </w:rPr>
        <w:t>=</w:t>
      </w:r>
      <w:r w:rsidR="00A75D55">
        <w:rPr>
          <w:rFonts w:ascii="Book Antiqua" w:eastAsia="SimSun" w:hAnsi="Book Antiqua" w:cs="Times New Roman" w:hint="eastAsia"/>
          <w:sz w:val="24"/>
          <w:szCs w:val="24"/>
          <w:lang w:eastAsia="zh-CN"/>
        </w:rPr>
        <w:t xml:space="preserve"> </w:t>
      </w:r>
      <w:r w:rsidRPr="00793498">
        <w:rPr>
          <w:rFonts w:ascii="Book Antiqua" w:hAnsi="Book Antiqua" w:cs="Times New Roman"/>
          <w:sz w:val="24"/>
          <w:szCs w:val="24"/>
        </w:rPr>
        <w:t>0.004 for</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the end-hole catheter method), which supports the use of </w:t>
      </w:r>
      <w:r w:rsidRPr="00793498">
        <w:rPr>
          <w:rFonts w:ascii="Book Antiqua" w:hAnsi="Book Antiqua" w:cs="Times New Roman"/>
          <w:sz w:val="24"/>
          <w:szCs w:val="24"/>
        </w:rPr>
        <w:lastRenderedPageBreak/>
        <w:t>the balloon catheter method in HVPG measurement.</w:t>
      </w:r>
    </w:p>
    <w:p w:rsidR="00FC2418" w:rsidRPr="00793498" w:rsidRDefault="00FC2418" w:rsidP="00A75D55">
      <w:pPr>
        <w:spacing w:line="360" w:lineRule="auto"/>
        <w:ind w:firstLineChars="250" w:firstLine="600"/>
        <w:rPr>
          <w:rFonts w:ascii="Book Antiqua" w:hAnsi="Book Antiqua" w:cs="Times New Roman"/>
          <w:sz w:val="24"/>
          <w:szCs w:val="24"/>
        </w:rPr>
      </w:pPr>
      <w:r w:rsidRPr="00793498">
        <w:rPr>
          <w:rFonts w:ascii="Book Antiqua" w:hAnsi="Book Antiqua" w:cs="Times New Roman" w:hint="eastAsia"/>
          <w:sz w:val="24"/>
          <w:szCs w:val="24"/>
        </w:rPr>
        <w:t>We evaluated difference</w:t>
      </w:r>
      <w:r w:rsidRPr="00793498">
        <w:rPr>
          <w:rFonts w:ascii="Book Antiqua" w:hAnsi="Book Antiqua" w:cs="Times New Roman"/>
          <w:sz w:val="24"/>
          <w:szCs w:val="24"/>
        </w:rPr>
        <w:t>s</w:t>
      </w:r>
      <w:r w:rsidRPr="00793498">
        <w:rPr>
          <w:rFonts w:ascii="Book Antiqua" w:hAnsi="Book Antiqua" w:cs="Times New Roman" w:hint="eastAsia"/>
          <w:sz w:val="24"/>
          <w:szCs w:val="24"/>
        </w:rPr>
        <w:t xml:space="preserve"> in HVPG according to patient characteristics. There was no significant correlation between HVPG and hemodynamic </w:t>
      </w:r>
      <w:r w:rsidRPr="00793498">
        <w:rPr>
          <w:rFonts w:ascii="Book Antiqua" w:hAnsi="Book Antiqua" w:cs="Times New Roman"/>
          <w:sz w:val="24"/>
          <w:szCs w:val="24"/>
        </w:rPr>
        <w:t>factors</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including systemic blood pressure and heart rate. In this study, the number of male patients was about 3 times greater than </w:t>
      </w:r>
      <w:r w:rsidRPr="00793498">
        <w:rPr>
          <w:rFonts w:ascii="Book Antiqua" w:hAnsi="Book Antiqua" w:cs="Times New Roman"/>
          <w:sz w:val="24"/>
          <w:szCs w:val="24"/>
        </w:rPr>
        <w:t xml:space="preserve">the number of </w:t>
      </w:r>
      <w:r w:rsidRPr="00793498">
        <w:rPr>
          <w:rFonts w:ascii="Book Antiqua" w:hAnsi="Book Antiqua" w:cs="Times New Roman" w:hint="eastAsia"/>
          <w:sz w:val="24"/>
          <w:szCs w:val="24"/>
        </w:rPr>
        <w:t>female patients</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(M:</w:t>
      </w:r>
      <w:r w:rsidR="00A75D55">
        <w:rPr>
          <w:rFonts w:ascii="Book Antiqua" w:eastAsia="SimSun" w:hAnsi="Book Antiqua" w:cs="Times New Roman" w:hint="eastAsia"/>
          <w:sz w:val="24"/>
          <w:szCs w:val="24"/>
          <w:lang w:eastAsia="zh-CN"/>
        </w:rPr>
        <w:t xml:space="preserve"> </w:t>
      </w:r>
      <w:r w:rsidRPr="00793498">
        <w:rPr>
          <w:rFonts w:ascii="Book Antiqua" w:hAnsi="Book Antiqua" w:cs="Times New Roman" w:hint="eastAsia"/>
          <w:sz w:val="24"/>
          <w:szCs w:val="24"/>
        </w:rPr>
        <w:t>F</w:t>
      </w:r>
      <w:r w:rsidR="00A75D55">
        <w:rPr>
          <w:rFonts w:ascii="Book Antiqua" w:eastAsia="SimSun" w:hAnsi="Book Antiqua" w:cs="Times New Roman" w:hint="eastAsia"/>
          <w:sz w:val="24"/>
          <w:szCs w:val="24"/>
          <w:lang w:eastAsia="zh-CN"/>
        </w:rPr>
        <w:t xml:space="preserve"> </w:t>
      </w:r>
      <w:r w:rsidRPr="00793498">
        <w:rPr>
          <w:rFonts w:ascii="Book Antiqua" w:hAnsi="Book Antiqua" w:cs="Times New Roman" w:hint="eastAsia"/>
          <w:sz w:val="24"/>
          <w:szCs w:val="24"/>
        </w:rPr>
        <w:t>=</w:t>
      </w:r>
      <w:r w:rsidR="00A75D55">
        <w:rPr>
          <w:rFonts w:ascii="Book Antiqua" w:eastAsia="SimSun" w:hAnsi="Book Antiqua" w:cs="Times New Roman" w:hint="eastAsia"/>
          <w:sz w:val="24"/>
          <w:szCs w:val="24"/>
          <w:lang w:eastAsia="zh-CN"/>
        </w:rPr>
        <w:t xml:space="preserve"> </w:t>
      </w:r>
      <w:r w:rsidRPr="00793498">
        <w:rPr>
          <w:rFonts w:ascii="Book Antiqua" w:hAnsi="Book Antiqua" w:cs="Times New Roman" w:hint="eastAsia"/>
          <w:sz w:val="24"/>
          <w:szCs w:val="24"/>
        </w:rPr>
        <w:t>110:35)</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which </w:t>
      </w:r>
      <w:r w:rsidRPr="00793498">
        <w:rPr>
          <w:rFonts w:ascii="Book Antiqua" w:hAnsi="Book Antiqua" w:cs="Times New Roman"/>
          <w:sz w:val="24"/>
          <w:szCs w:val="24"/>
        </w:rPr>
        <w:t>may have resulted in</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a selection bias. However, there was no significant difference </w:t>
      </w:r>
      <w:r w:rsidRPr="00793498">
        <w:rPr>
          <w:rFonts w:ascii="Book Antiqua" w:hAnsi="Book Antiqua" w:cs="Times New Roman"/>
          <w:sz w:val="24"/>
          <w:szCs w:val="24"/>
        </w:rPr>
        <w:t>seen using</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EH-HVPG (</w:t>
      </w:r>
      <w:r w:rsidRPr="00793498">
        <w:rPr>
          <w:rFonts w:ascii="Book Antiqua" w:hAnsi="Book Antiqua" w:cs="Times New Roman" w:hint="eastAsia"/>
          <w:i/>
          <w:sz w:val="24"/>
          <w:szCs w:val="24"/>
        </w:rPr>
        <w:t>P</w:t>
      </w:r>
      <w:r w:rsidRPr="00793498">
        <w:rPr>
          <w:rFonts w:ascii="Book Antiqua" w:hAnsi="Book Antiqua" w:cs="Times New Roman" w:hint="eastAsia"/>
          <w:sz w:val="24"/>
          <w:szCs w:val="24"/>
        </w:rPr>
        <w:t xml:space="preserve"> =</w:t>
      </w:r>
      <w:r w:rsidR="00A75D55">
        <w:rPr>
          <w:rFonts w:ascii="Book Antiqua" w:eastAsia="SimSun" w:hAnsi="Book Antiqua" w:cs="Times New Roman" w:hint="eastAsia"/>
          <w:sz w:val="24"/>
          <w:szCs w:val="24"/>
          <w:lang w:eastAsia="zh-CN"/>
        </w:rPr>
        <w:t xml:space="preserve"> 0</w:t>
      </w:r>
      <w:r w:rsidRPr="00793498">
        <w:rPr>
          <w:rFonts w:ascii="Book Antiqua" w:hAnsi="Book Antiqua" w:cs="Times New Roman" w:hint="eastAsia"/>
          <w:sz w:val="24"/>
          <w:szCs w:val="24"/>
        </w:rPr>
        <w:t>.40)</w:t>
      </w:r>
      <w:r>
        <w:rPr>
          <w:rFonts w:ascii="Book Antiqua" w:hAnsi="Book Antiqua" w:cs="Times New Roman" w:hint="eastAsia"/>
          <w:sz w:val="24"/>
          <w:szCs w:val="24"/>
        </w:rPr>
        <w:t xml:space="preserve"> </w:t>
      </w:r>
      <w:r w:rsidRPr="00793498">
        <w:rPr>
          <w:rFonts w:ascii="Book Antiqua" w:hAnsi="Book Antiqua" w:cs="Times New Roman"/>
          <w:sz w:val="24"/>
          <w:szCs w:val="24"/>
        </w:rPr>
        <w:t>or</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B-HVPG (</w:t>
      </w:r>
      <w:r w:rsidRPr="00793498">
        <w:rPr>
          <w:rFonts w:ascii="Book Antiqua" w:hAnsi="Book Antiqua" w:cs="Times New Roman" w:hint="eastAsia"/>
          <w:i/>
          <w:sz w:val="24"/>
          <w:szCs w:val="24"/>
        </w:rPr>
        <w:t>P</w:t>
      </w:r>
      <w:r w:rsidR="00A75D55">
        <w:rPr>
          <w:rFonts w:ascii="Book Antiqua" w:eastAsia="SimSun" w:hAnsi="Book Antiqua" w:cs="Times New Roman" w:hint="eastAsia"/>
          <w:i/>
          <w:sz w:val="24"/>
          <w:szCs w:val="24"/>
          <w:lang w:eastAsia="zh-CN"/>
        </w:rPr>
        <w:t xml:space="preserve"> </w:t>
      </w:r>
      <w:r w:rsidRPr="00793498">
        <w:rPr>
          <w:rFonts w:ascii="Book Antiqua" w:hAnsi="Book Antiqua" w:cs="Times New Roman" w:hint="eastAsia"/>
          <w:sz w:val="24"/>
          <w:szCs w:val="24"/>
        </w:rPr>
        <w:t>=</w:t>
      </w:r>
      <w:r w:rsidR="00A75D55">
        <w:rPr>
          <w:rFonts w:ascii="Book Antiqua" w:eastAsia="SimSun" w:hAnsi="Book Antiqua" w:cs="Times New Roman" w:hint="eastAsia"/>
          <w:sz w:val="24"/>
          <w:szCs w:val="24"/>
          <w:lang w:eastAsia="zh-CN"/>
        </w:rPr>
        <w:t xml:space="preserve"> 0</w:t>
      </w:r>
      <w:r w:rsidRPr="00793498">
        <w:rPr>
          <w:rFonts w:ascii="Book Antiqua" w:hAnsi="Book Antiqua" w:cs="Times New Roman" w:hint="eastAsia"/>
          <w:sz w:val="24"/>
          <w:szCs w:val="24"/>
        </w:rPr>
        <w:t>.32) between male and female patients. Also</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there was no significant difference </w:t>
      </w:r>
      <w:r w:rsidRPr="00793498">
        <w:rPr>
          <w:rFonts w:ascii="Book Antiqua" w:hAnsi="Book Antiqua" w:cs="Times New Roman"/>
          <w:sz w:val="24"/>
          <w:szCs w:val="24"/>
        </w:rPr>
        <w:t>seen using</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EH-HVPG (</w:t>
      </w:r>
      <w:r w:rsidRPr="00793498">
        <w:rPr>
          <w:rFonts w:ascii="Book Antiqua" w:hAnsi="Book Antiqua" w:cs="Times New Roman" w:hint="eastAsia"/>
          <w:i/>
          <w:sz w:val="24"/>
          <w:szCs w:val="24"/>
        </w:rPr>
        <w:t>P</w:t>
      </w:r>
      <w:r w:rsidRPr="00793498">
        <w:rPr>
          <w:rFonts w:ascii="Book Antiqua" w:hAnsi="Book Antiqua" w:cs="Times New Roman" w:hint="eastAsia"/>
          <w:sz w:val="24"/>
          <w:szCs w:val="24"/>
        </w:rPr>
        <w:t xml:space="preserve"> =</w:t>
      </w:r>
      <w:r w:rsidR="00A75D55">
        <w:rPr>
          <w:rFonts w:ascii="Book Antiqua" w:eastAsia="SimSun" w:hAnsi="Book Antiqua" w:cs="Times New Roman" w:hint="eastAsia"/>
          <w:sz w:val="24"/>
          <w:szCs w:val="24"/>
          <w:lang w:eastAsia="zh-CN"/>
        </w:rPr>
        <w:t xml:space="preserve"> 0</w:t>
      </w:r>
      <w:r w:rsidRPr="00793498">
        <w:rPr>
          <w:rFonts w:ascii="Book Antiqua" w:hAnsi="Book Antiqua" w:cs="Times New Roman" w:hint="eastAsia"/>
          <w:sz w:val="24"/>
          <w:szCs w:val="24"/>
        </w:rPr>
        <w:t xml:space="preserve">.10) </w:t>
      </w:r>
      <w:r w:rsidRPr="00793498">
        <w:rPr>
          <w:rFonts w:ascii="Book Antiqua" w:hAnsi="Book Antiqua" w:cs="Times New Roman"/>
          <w:sz w:val="24"/>
          <w:szCs w:val="24"/>
        </w:rPr>
        <w:t>or</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B-HVPG (</w:t>
      </w:r>
      <w:r w:rsidRPr="00793498">
        <w:rPr>
          <w:rFonts w:ascii="Book Antiqua" w:hAnsi="Book Antiqua" w:cs="Times New Roman" w:hint="eastAsia"/>
          <w:i/>
          <w:sz w:val="24"/>
          <w:szCs w:val="24"/>
        </w:rPr>
        <w:t>P</w:t>
      </w:r>
      <w:r w:rsidR="00A75D55">
        <w:rPr>
          <w:rFonts w:ascii="Book Antiqua" w:eastAsia="SimSun" w:hAnsi="Book Antiqua" w:cs="Times New Roman" w:hint="eastAsia"/>
          <w:i/>
          <w:sz w:val="24"/>
          <w:szCs w:val="24"/>
          <w:lang w:eastAsia="zh-CN"/>
        </w:rPr>
        <w:t xml:space="preserve"> </w:t>
      </w:r>
      <w:r w:rsidRPr="00793498">
        <w:rPr>
          <w:rFonts w:ascii="Book Antiqua" w:hAnsi="Book Antiqua" w:cs="Times New Roman" w:hint="eastAsia"/>
          <w:sz w:val="24"/>
          <w:szCs w:val="24"/>
        </w:rPr>
        <w:t>=</w:t>
      </w:r>
      <w:r w:rsidR="00A75D55">
        <w:rPr>
          <w:rFonts w:ascii="Book Antiqua" w:eastAsia="SimSun" w:hAnsi="Book Antiqua" w:cs="Times New Roman" w:hint="eastAsia"/>
          <w:sz w:val="24"/>
          <w:szCs w:val="24"/>
          <w:lang w:eastAsia="zh-CN"/>
        </w:rPr>
        <w:t xml:space="preserve"> 0</w:t>
      </w:r>
      <w:r w:rsidRPr="00793498">
        <w:rPr>
          <w:rFonts w:ascii="Book Antiqua" w:hAnsi="Book Antiqua" w:cs="Times New Roman" w:hint="eastAsia"/>
          <w:sz w:val="24"/>
          <w:szCs w:val="24"/>
        </w:rPr>
        <w:t xml:space="preserve">.10) </w:t>
      </w:r>
      <w:r w:rsidRPr="00793498">
        <w:rPr>
          <w:rFonts w:ascii="Book Antiqua" w:hAnsi="Book Antiqua" w:cs="Times New Roman"/>
          <w:sz w:val="24"/>
          <w:szCs w:val="24"/>
        </w:rPr>
        <w:t>depending on the etiology of liver cirrhosis</w:t>
      </w:r>
      <w:r w:rsidRPr="00793498">
        <w:rPr>
          <w:rFonts w:ascii="Book Antiqua" w:hAnsi="Book Antiqua" w:cs="Times New Roman" w:hint="eastAsia"/>
          <w:sz w:val="24"/>
          <w:szCs w:val="24"/>
        </w:rPr>
        <w:t>.48% (71/146) of pat</w:t>
      </w:r>
      <w:r w:rsidRPr="00793498">
        <w:rPr>
          <w:rFonts w:ascii="Book Antiqua" w:hAnsi="Book Antiqua" w:cs="Times New Roman"/>
          <w:sz w:val="24"/>
          <w:szCs w:val="24"/>
        </w:rPr>
        <w:t>i</w:t>
      </w:r>
      <w:r w:rsidRPr="00793498">
        <w:rPr>
          <w:rFonts w:ascii="Book Antiqua" w:hAnsi="Book Antiqua" w:cs="Times New Roman" w:hint="eastAsia"/>
          <w:sz w:val="24"/>
          <w:szCs w:val="24"/>
        </w:rPr>
        <w:t>ents had one or more comorbid factor</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and there was no significant difference in HVPG between the comorbid group and </w:t>
      </w:r>
      <w:r w:rsidRPr="00793498">
        <w:rPr>
          <w:rFonts w:ascii="Book Antiqua" w:hAnsi="Book Antiqua" w:cs="Times New Roman"/>
          <w:sz w:val="24"/>
          <w:szCs w:val="24"/>
        </w:rPr>
        <w:t xml:space="preserve">the </w:t>
      </w:r>
      <w:r w:rsidRPr="00793498">
        <w:rPr>
          <w:rFonts w:ascii="Book Antiqua" w:hAnsi="Book Antiqua" w:cs="Times New Roman" w:hint="eastAsia"/>
          <w:sz w:val="24"/>
          <w:szCs w:val="24"/>
        </w:rPr>
        <w:t xml:space="preserve">non-comorbid group. However, </w:t>
      </w:r>
      <w:r w:rsidRPr="00793498">
        <w:rPr>
          <w:rFonts w:ascii="Book Antiqua" w:hAnsi="Book Antiqua" w:cs="Times New Roman"/>
          <w:sz w:val="24"/>
          <w:szCs w:val="24"/>
        </w:rPr>
        <w:t>patients with HCC at the time of HVPG measurement had significantly different HVPG measureme</w:t>
      </w:r>
      <w:r w:rsidR="00A75D55">
        <w:rPr>
          <w:rFonts w:ascii="Book Antiqua" w:hAnsi="Book Antiqua" w:cs="Times New Roman"/>
          <w:sz w:val="24"/>
          <w:szCs w:val="24"/>
        </w:rPr>
        <w:t>nts than did those without HCC</w:t>
      </w:r>
      <w:r w:rsidRPr="00793498">
        <w:rPr>
          <w:rFonts w:ascii="Book Antiqua" w:hAnsi="Book Antiqua" w:cs="Times New Roman" w:hint="eastAsia"/>
          <w:sz w:val="24"/>
          <w:szCs w:val="24"/>
        </w:rPr>
        <w:t xml:space="preserve">. In a secondary analysis of a randomized, controlled trial in patients with compensated cirrhosis, Ripoll </w:t>
      </w:r>
      <w:r w:rsidRPr="00793498">
        <w:rPr>
          <w:rFonts w:ascii="Book Antiqua" w:hAnsi="Book Antiqua" w:cs="Times New Roman" w:hint="eastAsia"/>
          <w:i/>
          <w:sz w:val="24"/>
          <w:szCs w:val="24"/>
        </w:rPr>
        <w:t>et al</w:t>
      </w:r>
      <w:r w:rsidR="00A75D55">
        <w:rPr>
          <w:rFonts w:ascii="Book Antiqua" w:hAnsi="Book Antiqua" w:cs="Times New Roman"/>
          <w:sz w:val="24"/>
          <w:szCs w:val="24"/>
        </w:rPr>
        <w:fldChar w:fldCharType="begin">
          <w:fldData xml:space="preserve">PEVuZE5vdGU+PENpdGU+PEF1dGhvcj5SaXBvbGw8L0F1dGhvcj48WWVhcj4yMDA5PC9ZZWFyPjxS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</w:fldData>
        </w:fldChar>
      </w:r>
      <w:r w:rsidR="00A75D55">
        <w:rPr>
          <w:rFonts w:ascii="Book Antiqua" w:hAnsi="Book Antiqua" w:cs="Times New Roman"/>
          <w:sz w:val="24"/>
          <w:szCs w:val="24"/>
        </w:rPr>
        <w:instrText xml:space="preserve"> ADDIN EN.CITE </w:instrText>
      </w:r>
      <w:r w:rsidR="00A75D55">
        <w:rPr>
          <w:rFonts w:ascii="Book Antiqua" w:hAnsi="Book Antiqua" w:cs="Times New Roman"/>
          <w:sz w:val="24"/>
          <w:szCs w:val="24"/>
        </w:rPr>
        <w:fldChar w:fldCharType="begin">
          <w:fldData xml:space="preserve">PEVuZE5vdGU+PENpdGU+PEF1dGhvcj5SaXBvbGw8L0F1dGhvcj48WWVhcj4yMDA5PC9ZZWFyPjxS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</w:fldData>
        </w:fldChar>
      </w:r>
      <w:r w:rsidR="00A75D55">
        <w:rPr>
          <w:rFonts w:ascii="Book Antiqua" w:hAnsi="Book Antiqua" w:cs="Times New Roman"/>
          <w:sz w:val="24"/>
          <w:szCs w:val="24"/>
        </w:rPr>
        <w:instrText xml:space="preserve"> ADDIN EN.CITE.DATA </w:instrText>
      </w:r>
      <w:r w:rsidR="00A75D55">
        <w:rPr>
          <w:rFonts w:ascii="Book Antiqua" w:hAnsi="Book Antiqua" w:cs="Times New Roman"/>
          <w:sz w:val="24"/>
          <w:szCs w:val="24"/>
        </w:rPr>
      </w:r>
      <w:r w:rsidR="00A75D55">
        <w:rPr>
          <w:rFonts w:ascii="Book Antiqua" w:hAnsi="Book Antiqua" w:cs="Times New Roman"/>
          <w:sz w:val="24"/>
          <w:szCs w:val="24"/>
        </w:rPr>
        <w:fldChar w:fldCharType="end"/>
      </w:r>
      <w:r w:rsidR="00A75D55">
        <w:rPr>
          <w:rFonts w:ascii="Book Antiqua" w:hAnsi="Book Antiqua" w:cs="Times New Roman"/>
          <w:sz w:val="24"/>
          <w:szCs w:val="24"/>
        </w:rPr>
      </w:r>
      <w:r w:rsidR="00A75D55">
        <w:rPr>
          <w:rFonts w:ascii="Book Antiqua" w:hAnsi="Book Antiqua" w:cs="Times New Roman"/>
          <w:sz w:val="24"/>
          <w:szCs w:val="24"/>
        </w:rPr>
        <w:fldChar w:fldCharType="separate"/>
      </w:r>
      <w:r w:rsidR="00A75D55" w:rsidRPr="00EE4B63">
        <w:rPr>
          <w:rFonts w:ascii="Book Antiqua" w:hAnsi="Book Antiqua" w:cs="Times New Roman"/>
          <w:noProof/>
          <w:sz w:val="24"/>
          <w:szCs w:val="24"/>
          <w:vertAlign w:val="superscript"/>
        </w:rPr>
        <w:t>[13]</w:t>
      </w:r>
      <w:r w:rsidR="00A75D55">
        <w:rPr>
          <w:rFonts w:ascii="Book Antiqua" w:hAnsi="Book Antiqua" w:cs="Times New Roman"/>
          <w:sz w:val="24"/>
          <w:szCs w:val="24"/>
        </w:rPr>
        <w:fldChar w:fldCharType="end"/>
      </w:r>
      <w:r w:rsidR="00A75D55">
        <w:rPr>
          <w:rFonts w:ascii="Book Antiqua" w:eastAsia="SimSun" w:hAnsi="Book Antiqua" w:cs="Times New Roman" w:hint="eastAsia"/>
          <w:sz w:val="24"/>
          <w:szCs w:val="24"/>
          <w:lang w:eastAsia="zh-CN"/>
        </w:rPr>
        <w:t xml:space="preserve"> </w:t>
      </w:r>
      <w:r w:rsidRPr="00793498">
        <w:rPr>
          <w:rFonts w:ascii="Book Antiqua" w:hAnsi="Book Antiqua" w:cs="Times New Roman" w:hint="eastAsia"/>
          <w:sz w:val="24"/>
          <w:szCs w:val="24"/>
        </w:rPr>
        <w:t xml:space="preserve">reported that HVPG is an independent factor </w:t>
      </w:r>
      <w:r w:rsidRPr="00793498">
        <w:rPr>
          <w:rFonts w:ascii="Book Antiqua" w:hAnsi="Book Antiqua" w:cs="Times New Roman"/>
          <w:sz w:val="24"/>
          <w:szCs w:val="24"/>
        </w:rPr>
        <w:t>for</w:t>
      </w:r>
      <w:r w:rsidRPr="00793498">
        <w:rPr>
          <w:rFonts w:ascii="Book Antiqua" w:hAnsi="Book Antiqua" w:cs="Times New Roman" w:hint="eastAsia"/>
          <w:sz w:val="24"/>
          <w:szCs w:val="24"/>
        </w:rPr>
        <w:t xml:space="preserve"> HCC</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in addition to albumin levels and viral etiology. Also, in patient</w:t>
      </w:r>
      <w:r w:rsidRPr="00793498">
        <w:rPr>
          <w:rFonts w:ascii="Book Antiqua" w:hAnsi="Book Antiqua" w:cs="Times New Roman"/>
          <w:sz w:val="24"/>
          <w:szCs w:val="24"/>
        </w:rPr>
        <w:t>s</w:t>
      </w:r>
      <w:r w:rsidRPr="00793498">
        <w:rPr>
          <w:rFonts w:ascii="Book Antiqua" w:hAnsi="Book Antiqua" w:cs="Times New Roman" w:hint="eastAsia"/>
          <w:sz w:val="24"/>
          <w:szCs w:val="24"/>
        </w:rPr>
        <w:t xml:space="preserve"> with well-compensated cirrhosis and resectable HCC, the presence of clinically significant portal hypertension markedly increase</w:t>
      </w:r>
      <w:r w:rsidRPr="00793498">
        <w:rPr>
          <w:rFonts w:ascii="Book Antiqua" w:hAnsi="Book Antiqua" w:cs="Times New Roman"/>
          <w:sz w:val="24"/>
          <w:szCs w:val="24"/>
        </w:rPr>
        <w:t>d</w:t>
      </w:r>
      <w:r w:rsidRPr="00793498">
        <w:rPr>
          <w:rFonts w:ascii="Book Antiqua" w:hAnsi="Book Antiqua" w:cs="Times New Roman" w:hint="eastAsia"/>
          <w:sz w:val="24"/>
          <w:szCs w:val="24"/>
        </w:rPr>
        <w:t xml:space="preserve"> the risk of unresolved hepatic decompensation occurring within 3 months of hepatic resection</w:t>
      </w:r>
      <w:r w:rsidR="00E3476E">
        <w:rPr>
          <w:rFonts w:ascii="Book Antiqua" w:hAnsi="Book Antiqua" w:cs="Times New Roman"/>
          <w:sz w:val="24"/>
          <w:szCs w:val="24"/>
        </w:rPr>
        <w:fldChar w:fldCharType="begin">
          <w:fldData xml:space="preserve">PEVuZE5vdGU+PENpdGU+PEF1dGhvcj5MbG92ZXQ8L0F1dGhvcj48WWVhcj4xOTk5PC9ZZWFyPjxS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==
</w:fldData>
        </w:fldChar>
      </w:r>
      <w:r w:rsidR="00EE4B63">
        <w:rPr>
          <w:rFonts w:ascii="Book Antiqua" w:hAnsi="Book Antiqua" w:cs="Times New Roman"/>
          <w:sz w:val="24"/>
          <w:szCs w:val="24"/>
        </w:rPr>
        <w:instrText xml:space="preserve"> ADDIN EN.CITE </w:instrText>
      </w:r>
      <w:r w:rsidR="00E3476E">
        <w:rPr>
          <w:rFonts w:ascii="Book Antiqua" w:hAnsi="Book Antiqua" w:cs="Times New Roman"/>
          <w:sz w:val="24"/>
          <w:szCs w:val="24"/>
        </w:rPr>
        <w:fldChar w:fldCharType="begin">
          <w:fldData xml:space="preserve">PEVuZE5vdGU+PENpdGU+PEF1dGhvcj5MbG92ZXQ8L0F1dGhvcj48WWVhcj4xOTk5PC9ZZWFyPjxS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==
</w:fldData>
        </w:fldChar>
      </w:r>
      <w:r w:rsidR="00EE4B63">
        <w:rPr>
          <w:rFonts w:ascii="Book Antiqua" w:hAnsi="Book Antiqua" w:cs="Times New Roman"/>
          <w:sz w:val="24"/>
          <w:szCs w:val="24"/>
        </w:rPr>
        <w:instrText xml:space="preserve"> ADDIN EN.CITE.DATA </w:instrText>
      </w:r>
      <w:r w:rsidR="00E3476E">
        <w:rPr>
          <w:rFonts w:ascii="Book Antiqua" w:hAnsi="Book Antiqua" w:cs="Times New Roman"/>
          <w:sz w:val="24"/>
          <w:szCs w:val="24"/>
        </w:rPr>
      </w:r>
      <w:r w:rsidR="00E3476E">
        <w:rPr>
          <w:rFonts w:ascii="Book Antiqua" w:hAnsi="Book Antiqua" w:cs="Times New Roman"/>
          <w:sz w:val="24"/>
          <w:szCs w:val="24"/>
        </w:rPr>
        <w:fldChar w:fldCharType="end"/>
      </w:r>
      <w:r w:rsidR="00E3476E">
        <w:rPr>
          <w:rFonts w:ascii="Book Antiqua" w:hAnsi="Book Antiqua" w:cs="Times New Roman"/>
          <w:sz w:val="24"/>
          <w:szCs w:val="24"/>
        </w:rPr>
      </w:r>
      <w:r w:rsidR="00E3476E">
        <w:rPr>
          <w:rFonts w:ascii="Book Antiqua" w:hAnsi="Book Antiqua" w:cs="Times New Roman"/>
          <w:sz w:val="24"/>
          <w:szCs w:val="24"/>
        </w:rPr>
        <w:fldChar w:fldCharType="separate"/>
      </w:r>
      <w:r w:rsidR="00EE4B63" w:rsidRPr="00EE4B63">
        <w:rPr>
          <w:rFonts w:ascii="Book Antiqua" w:hAnsi="Book Antiqua" w:cs="Times New Roman"/>
          <w:noProof/>
          <w:sz w:val="24"/>
          <w:szCs w:val="24"/>
          <w:vertAlign w:val="superscript"/>
        </w:rPr>
        <w:t>[14]</w:t>
      </w:r>
      <w:r w:rsidR="00E3476E">
        <w:rPr>
          <w:rFonts w:ascii="Book Antiqua" w:hAnsi="Book Antiqua" w:cs="Times New Roman"/>
          <w:sz w:val="24"/>
          <w:szCs w:val="24"/>
        </w:rPr>
        <w:fldChar w:fldCharType="end"/>
      </w:r>
      <w:r w:rsidRPr="00793498">
        <w:rPr>
          <w:rFonts w:ascii="Book Antiqua" w:hAnsi="Book Antiqua" w:cs="Times New Roman" w:hint="eastAsia"/>
          <w:sz w:val="24"/>
          <w:szCs w:val="24"/>
        </w:rPr>
        <w:t>. Our study showed the opposite result</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that the HCC group showed significantly lower mean HVPG value</w:t>
      </w:r>
      <w:r w:rsidRPr="00793498">
        <w:rPr>
          <w:rFonts w:ascii="Book Antiqua" w:hAnsi="Book Antiqua" w:cs="Times New Roman"/>
          <w:sz w:val="24"/>
          <w:szCs w:val="24"/>
        </w:rPr>
        <w:t xml:space="preserve">s, regardless of measurement method. </w:t>
      </w:r>
      <w:r w:rsidRPr="00793498">
        <w:rPr>
          <w:rFonts w:ascii="Book Antiqua" w:hAnsi="Book Antiqua" w:cs="Times New Roman" w:hint="eastAsia"/>
          <w:sz w:val="24"/>
          <w:szCs w:val="24"/>
        </w:rPr>
        <w:t xml:space="preserve">The </w:t>
      </w:r>
      <w:r w:rsidRPr="00793498">
        <w:rPr>
          <w:rFonts w:ascii="Book Antiqua" w:hAnsi="Book Antiqua" w:cs="Times New Roman"/>
          <w:sz w:val="24"/>
          <w:szCs w:val="24"/>
        </w:rPr>
        <w:t>probable</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explanation </w:t>
      </w:r>
      <w:r w:rsidRPr="00793498">
        <w:rPr>
          <w:rFonts w:ascii="Book Antiqua" w:hAnsi="Book Antiqua" w:cs="Times New Roman"/>
          <w:sz w:val="24"/>
          <w:szCs w:val="24"/>
        </w:rPr>
        <w:t>for</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this result is </w:t>
      </w:r>
      <w:r w:rsidRPr="00793498">
        <w:rPr>
          <w:rFonts w:ascii="Book Antiqua" w:hAnsi="Book Antiqua" w:cs="Times New Roman"/>
          <w:sz w:val="24"/>
          <w:szCs w:val="24"/>
        </w:rPr>
        <w:t>that</w:t>
      </w:r>
      <w:r w:rsidRPr="00793498">
        <w:rPr>
          <w:rFonts w:ascii="Book Antiqua" w:hAnsi="Book Antiqua" w:cs="Times New Roman" w:hint="eastAsia"/>
          <w:sz w:val="24"/>
          <w:szCs w:val="24"/>
        </w:rPr>
        <w:t xml:space="preserve"> the non-HCC group included </w:t>
      </w:r>
      <w:r w:rsidRPr="00793498">
        <w:rPr>
          <w:rFonts w:ascii="Book Antiqua" w:hAnsi="Book Antiqua" w:cs="Times New Roman"/>
          <w:sz w:val="24"/>
          <w:szCs w:val="24"/>
        </w:rPr>
        <w:t xml:space="preserve">a </w:t>
      </w:r>
      <w:r w:rsidRPr="00793498">
        <w:rPr>
          <w:rFonts w:ascii="Book Antiqua" w:hAnsi="Book Antiqua" w:cs="Times New Roman" w:hint="eastAsia"/>
          <w:sz w:val="24"/>
          <w:szCs w:val="24"/>
        </w:rPr>
        <w:t xml:space="preserve">significantly larger number of Child-Pugh </w:t>
      </w:r>
      <w:r w:rsidRPr="00793498">
        <w:rPr>
          <w:rFonts w:ascii="Book Antiqua" w:hAnsi="Book Antiqua" w:cs="Times New Roman"/>
          <w:sz w:val="24"/>
          <w:szCs w:val="24"/>
        </w:rPr>
        <w:t xml:space="preserve">class </w:t>
      </w:r>
      <w:r w:rsidRPr="00793498">
        <w:rPr>
          <w:rFonts w:ascii="Book Antiqua" w:hAnsi="Book Antiqua" w:cs="Times New Roman" w:hint="eastAsia"/>
          <w:sz w:val="24"/>
          <w:szCs w:val="24"/>
        </w:rPr>
        <w:t xml:space="preserve">B and C </w:t>
      </w:r>
      <w:r w:rsidRPr="00793498">
        <w:rPr>
          <w:rFonts w:ascii="Book Antiqua" w:hAnsi="Book Antiqua" w:cs="Times New Roman"/>
          <w:sz w:val="24"/>
          <w:szCs w:val="24"/>
        </w:rPr>
        <w:t xml:space="preserve">patients </w:t>
      </w:r>
      <w:r w:rsidRPr="00793498">
        <w:rPr>
          <w:rFonts w:ascii="Book Antiqua" w:hAnsi="Book Antiqua" w:cs="Times New Roman" w:hint="eastAsia"/>
          <w:sz w:val="24"/>
          <w:szCs w:val="24"/>
        </w:rPr>
        <w:t>(</w:t>
      </w:r>
      <w:r w:rsidRPr="00793498">
        <w:rPr>
          <w:rFonts w:ascii="Book Antiqua" w:hAnsi="Book Antiqua" w:cs="Times New Roman" w:hint="eastAsia"/>
          <w:i/>
          <w:sz w:val="24"/>
          <w:szCs w:val="24"/>
        </w:rPr>
        <w:t>P</w:t>
      </w:r>
      <w:r w:rsidR="00A75D55">
        <w:rPr>
          <w:rFonts w:ascii="Book Antiqua" w:eastAsia="SimSun" w:hAnsi="Book Antiqua" w:cs="Times New Roman" w:hint="eastAsia"/>
          <w:i/>
          <w:sz w:val="24"/>
          <w:szCs w:val="24"/>
          <w:lang w:eastAsia="zh-CN"/>
        </w:rPr>
        <w:t xml:space="preserve"> </w:t>
      </w:r>
      <w:r w:rsidRPr="00793498">
        <w:rPr>
          <w:rFonts w:ascii="Book Antiqua" w:hAnsi="Book Antiqua" w:cs="Times New Roman" w:hint="eastAsia"/>
          <w:sz w:val="24"/>
          <w:szCs w:val="24"/>
        </w:rPr>
        <w:t>=</w:t>
      </w:r>
      <w:r w:rsidR="00A75D55">
        <w:rPr>
          <w:rFonts w:ascii="Book Antiqua" w:eastAsia="SimSun" w:hAnsi="Book Antiqua" w:cs="Times New Roman" w:hint="eastAsia"/>
          <w:sz w:val="24"/>
          <w:szCs w:val="24"/>
          <w:lang w:eastAsia="zh-CN"/>
        </w:rPr>
        <w:t xml:space="preserve"> </w:t>
      </w:r>
      <w:r w:rsidR="00B71BAB">
        <w:rPr>
          <w:rFonts w:ascii="Book Antiqua" w:hAnsi="Book Antiqua" w:cs="Times New Roman" w:hint="eastAsia"/>
          <w:sz w:val="24"/>
          <w:szCs w:val="24"/>
        </w:rPr>
        <w:t>0</w:t>
      </w:r>
      <w:r w:rsidRPr="00793498">
        <w:rPr>
          <w:rFonts w:ascii="Book Antiqua" w:hAnsi="Book Antiqua" w:cs="Times New Roman" w:hint="eastAsia"/>
          <w:sz w:val="24"/>
          <w:szCs w:val="24"/>
        </w:rPr>
        <w:t>.002) and</w:t>
      </w:r>
      <w:r w:rsidRPr="00793498">
        <w:rPr>
          <w:rFonts w:ascii="Book Antiqua" w:hAnsi="Book Antiqua" w:cs="Times New Roman"/>
          <w:sz w:val="24"/>
          <w:szCs w:val="24"/>
        </w:rPr>
        <w:t xml:space="preserve"> the</w:t>
      </w:r>
      <w:r w:rsidRPr="00793498">
        <w:rPr>
          <w:rFonts w:ascii="Book Antiqua" w:hAnsi="Book Antiqua" w:cs="Times New Roman" w:hint="eastAsia"/>
          <w:sz w:val="24"/>
          <w:szCs w:val="24"/>
        </w:rPr>
        <w:t xml:space="preserve"> severity of underlying liver cirrhosis </w:t>
      </w:r>
      <w:r w:rsidRPr="00793498">
        <w:rPr>
          <w:rFonts w:ascii="Book Antiqua" w:hAnsi="Book Antiqua" w:cs="Times New Roman"/>
          <w:sz w:val="24"/>
          <w:szCs w:val="24"/>
        </w:rPr>
        <w:t>is</w:t>
      </w:r>
      <w:r w:rsidRPr="00793498">
        <w:rPr>
          <w:rFonts w:ascii="Book Antiqua" w:hAnsi="Book Antiqua" w:cs="Times New Roman" w:hint="eastAsia"/>
          <w:sz w:val="24"/>
          <w:szCs w:val="24"/>
        </w:rPr>
        <w:t xml:space="preserve"> a confounding factor. Also</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as the number of patients </w:t>
      </w:r>
      <w:r w:rsidRPr="00793498">
        <w:rPr>
          <w:rFonts w:ascii="Book Antiqua" w:hAnsi="Book Antiqua" w:cs="Times New Roman"/>
          <w:sz w:val="24"/>
          <w:szCs w:val="24"/>
        </w:rPr>
        <w:t>known to have</w:t>
      </w:r>
      <w:r w:rsidRPr="00793498">
        <w:rPr>
          <w:rFonts w:ascii="Book Antiqua" w:hAnsi="Book Antiqua" w:cs="Times New Roman" w:hint="eastAsia"/>
          <w:sz w:val="24"/>
          <w:szCs w:val="24"/>
        </w:rPr>
        <w:t xml:space="preserve"> HCC </w:t>
      </w:r>
      <w:r w:rsidRPr="00793498">
        <w:rPr>
          <w:rFonts w:ascii="Book Antiqua" w:hAnsi="Book Antiqua" w:cs="Times New Roman"/>
          <w:sz w:val="24"/>
          <w:szCs w:val="24"/>
        </w:rPr>
        <w:t>was</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relatively small, it is </w:t>
      </w:r>
      <w:r w:rsidRPr="00793498">
        <w:rPr>
          <w:rFonts w:ascii="Book Antiqua" w:hAnsi="Book Antiqua" w:cs="Times New Roman"/>
          <w:sz w:val="24"/>
          <w:szCs w:val="24"/>
        </w:rPr>
        <w:t>difficult to generalize from our results</w:t>
      </w:r>
      <w:r w:rsidRPr="00793498">
        <w:rPr>
          <w:rFonts w:ascii="Book Antiqua" w:hAnsi="Book Antiqua" w:cs="Times New Roman" w:hint="eastAsia"/>
          <w:sz w:val="24"/>
          <w:szCs w:val="24"/>
        </w:rPr>
        <w:t xml:space="preserve">. </w:t>
      </w:r>
    </w:p>
    <w:p w:rsidR="00FC2418" w:rsidRPr="00793498" w:rsidRDefault="00FC2418" w:rsidP="00A75D55">
      <w:pPr>
        <w:spacing w:line="360" w:lineRule="auto"/>
        <w:ind w:firstLineChars="150" w:firstLine="360"/>
        <w:rPr>
          <w:rFonts w:ascii="Book Antiqua" w:hAnsi="Book Antiqua" w:cs="Times New Roman"/>
          <w:sz w:val="24"/>
          <w:szCs w:val="24"/>
        </w:rPr>
      </w:pPr>
      <w:r w:rsidRPr="00793498">
        <w:rPr>
          <w:rFonts w:ascii="Book Antiqua" w:hAnsi="Book Antiqua" w:cs="Times New Roman"/>
          <w:sz w:val="24"/>
          <w:szCs w:val="24"/>
        </w:rPr>
        <w:t>This present study has several limitations. First, th</w:t>
      </w:r>
      <w:r w:rsidRPr="00793498">
        <w:rPr>
          <w:rFonts w:ascii="Book Antiqua" w:hAnsi="Book Antiqua" w:cs="Times New Roman" w:hint="eastAsia"/>
          <w:sz w:val="24"/>
          <w:szCs w:val="24"/>
        </w:rPr>
        <w:t xml:space="preserve">is is </w:t>
      </w:r>
      <w:r w:rsidRPr="00793498">
        <w:rPr>
          <w:rFonts w:ascii="Book Antiqua" w:hAnsi="Book Antiqua" w:cs="Times New Roman"/>
          <w:sz w:val="24"/>
          <w:szCs w:val="24"/>
        </w:rPr>
        <w:t>a</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retrospective study </w:t>
      </w:r>
      <w:r w:rsidRPr="00793498">
        <w:rPr>
          <w:rFonts w:ascii="Book Antiqua" w:hAnsi="Book Antiqua" w:cs="Times New Roman"/>
          <w:sz w:val="24"/>
          <w:szCs w:val="24"/>
        </w:rPr>
        <w:t>that used records from</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a single medical center</w:t>
      </w:r>
      <w:r w:rsidRPr="00793498">
        <w:rPr>
          <w:rFonts w:ascii="Book Antiqua" w:hAnsi="Book Antiqua" w:cs="Times New Roman"/>
          <w:sz w:val="24"/>
          <w:szCs w:val="24"/>
        </w:rPr>
        <w:t>;</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thus</w:t>
      </w:r>
      <w:r w:rsidRPr="00793498">
        <w:rPr>
          <w:rFonts w:ascii="Book Antiqua" w:hAnsi="Book Antiqua" w:cs="Times New Roman"/>
          <w:sz w:val="24"/>
          <w:szCs w:val="24"/>
        </w:rPr>
        <w:t>,</w:t>
      </w:r>
      <w:r>
        <w:rPr>
          <w:rFonts w:ascii="Book Antiqua" w:hAnsi="Book Antiqua" w:cs="Times New Roman" w:hint="eastAsia"/>
          <w:sz w:val="24"/>
          <w:szCs w:val="24"/>
        </w:rPr>
        <w:t xml:space="preserve"> </w:t>
      </w:r>
      <w:r w:rsidRPr="00793498">
        <w:rPr>
          <w:rFonts w:ascii="Book Antiqua" w:hAnsi="Book Antiqua" w:cs="Times New Roman"/>
          <w:sz w:val="24"/>
          <w:szCs w:val="24"/>
        </w:rPr>
        <w:t>further studies using larger sample sizes</w:t>
      </w:r>
      <w:r w:rsidRPr="00793498">
        <w:rPr>
          <w:rFonts w:ascii="Book Antiqua" w:hAnsi="Book Antiqua" w:cs="Times New Roman" w:hint="eastAsia"/>
          <w:sz w:val="24"/>
          <w:szCs w:val="24"/>
        </w:rPr>
        <w:t xml:space="preserve"> and prospective stud</w:t>
      </w:r>
      <w:r w:rsidRPr="00793498">
        <w:rPr>
          <w:rFonts w:ascii="Book Antiqua" w:hAnsi="Book Antiqua" w:cs="Times New Roman"/>
          <w:sz w:val="24"/>
          <w:szCs w:val="24"/>
        </w:rPr>
        <w:t xml:space="preserve">ies are necessary for verification of our results. </w:t>
      </w:r>
      <w:r w:rsidRPr="00793498">
        <w:rPr>
          <w:rFonts w:ascii="Book Antiqua" w:hAnsi="Book Antiqua" w:cs="Times New Roman" w:hint="eastAsia"/>
          <w:sz w:val="24"/>
          <w:szCs w:val="24"/>
        </w:rPr>
        <w:t>Second, HVPG measurement and endoscopic grading of esophageal varices were not performed blind</w:t>
      </w:r>
      <w:r w:rsidRPr="00793498">
        <w:rPr>
          <w:rFonts w:ascii="Book Antiqua" w:hAnsi="Book Antiqua" w:cs="Times New Roman"/>
          <w:sz w:val="24"/>
          <w:szCs w:val="24"/>
        </w:rPr>
        <w:t>ly</w:t>
      </w:r>
      <w:r w:rsidRPr="00793498">
        <w:rPr>
          <w:rFonts w:ascii="Book Antiqua" w:hAnsi="Book Antiqua" w:cs="Times New Roman" w:hint="eastAsia"/>
          <w:sz w:val="24"/>
          <w:szCs w:val="24"/>
        </w:rPr>
        <w:t xml:space="preserve">. As both HVPG measurement and endoscopy are invasive </w:t>
      </w:r>
      <w:r w:rsidRPr="00793498">
        <w:rPr>
          <w:rFonts w:ascii="Book Antiqua" w:hAnsi="Book Antiqua" w:cs="Times New Roman" w:hint="eastAsia"/>
          <w:sz w:val="24"/>
          <w:szCs w:val="24"/>
        </w:rPr>
        <w:lastRenderedPageBreak/>
        <w:t xml:space="preserve">procedures, the </w:t>
      </w:r>
      <w:r w:rsidRPr="00793498">
        <w:rPr>
          <w:rFonts w:ascii="Book Antiqua" w:hAnsi="Book Antiqua" w:cs="Times New Roman"/>
          <w:sz w:val="24"/>
          <w:szCs w:val="24"/>
        </w:rPr>
        <w:t>subjects</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were limited to patients with </w:t>
      </w:r>
      <w:r w:rsidRPr="00793498">
        <w:rPr>
          <w:rFonts w:ascii="Book Antiqua" w:hAnsi="Book Antiqua" w:cs="Times New Roman"/>
          <w:sz w:val="24"/>
          <w:szCs w:val="24"/>
        </w:rPr>
        <w:t xml:space="preserve">cirrhosis of the </w:t>
      </w:r>
      <w:r w:rsidRPr="00793498">
        <w:rPr>
          <w:rFonts w:ascii="Book Antiqua" w:hAnsi="Book Antiqua" w:cs="Times New Roman" w:hint="eastAsia"/>
          <w:sz w:val="24"/>
          <w:szCs w:val="24"/>
        </w:rPr>
        <w:t>liver. Also</w:t>
      </w:r>
      <w:r w:rsidRPr="00793498">
        <w:rPr>
          <w:rFonts w:ascii="Book Antiqua" w:hAnsi="Book Antiqua" w:cs="Times New Roman"/>
          <w:sz w:val="24"/>
          <w:szCs w:val="24"/>
        </w:rPr>
        <w:t>,</w:t>
      </w:r>
      <w:r>
        <w:rPr>
          <w:rFonts w:ascii="Book Antiqua" w:hAnsi="Book Antiqua" w:cs="Times New Roman" w:hint="eastAsia"/>
          <w:sz w:val="24"/>
          <w:szCs w:val="24"/>
        </w:rPr>
        <w:t xml:space="preserve"> </w:t>
      </w:r>
      <w:r w:rsidRPr="00793498">
        <w:rPr>
          <w:rFonts w:ascii="Book Antiqua" w:hAnsi="Book Antiqua" w:cs="Times New Roman"/>
          <w:sz w:val="24"/>
          <w:szCs w:val="24"/>
        </w:rPr>
        <w:t>regarding the</w:t>
      </w:r>
      <w:r>
        <w:rPr>
          <w:rFonts w:ascii="Book Antiqua" w:hAnsi="Book Antiqua" w:cs="Times New Roman" w:hint="eastAsia"/>
          <w:sz w:val="24"/>
          <w:szCs w:val="24"/>
        </w:rPr>
        <w:t xml:space="preserve"> </w:t>
      </w:r>
      <w:r w:rsidRPr="00793498">
        <w:rPr>
          <w:rFonts w:ascii="Book Antiqua" w:hAnsi="Book Antiqua" w:cs="Times New Roman"/>
          <w:sz w:val="24"/>
          <w:szCs w:val="24"/>
        </w:rPr>
        <w:t>assignment</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of endoscopic variceal </w:t>
      </w:r>
      <w:r w:rsidRPr="00793498">
        <w:rPr>
          <w:rFonts w:ascii="Book Antiqua" w:hAnsi="Book Antiqua" w:cs="Times New Roman"/>
          <w:sz w:val="24"/>
          <w:szCs w:val="24"/>
        </w:rPr>
        <w:t>grades</w:t>
      </w:r>
      <w:r w:rsidRPr="00793498">
        <w:rPr>
          <w:rFonts w:ascii="Book Antiqua" w:hAnsi="Book Antiqua" w:cs="Times New Roman" w:hint="eastAsia"/>
          <w:sz w:val="24"/>
          <w:szCs w:val="24"/>
        </w:rPr>
        <w:t>, two gastroenterologists separately reviewed and determined</w:t>
      </w:r>
      <w:r w:rsidRPr="00793498">
        <w:rPr>
          <w:rFonts w:ascii="Book Antiqua" w:hAnsi="Book Antiqua" w:cs="Times New Roman"/>
          <w:sz w:val="24"/>
          <w:szCs w:val="24"/>
        </w:rPr>
        <w:t xml:space="preserve"> the</w:t>
      </w:r>
      <w:r w:rsidRPr="00793498">
        <w:rPr>
          <w:rFonts w:ascii="Book Antiqua" w:hAnsi="Book Antiqua" w:cs="Times New Roman" w:hint="eastAsia"/>
          <w:sz w:val="24"/>
          <w:szCs w:val="24"/>
        </w:rPr>
        <w:t xml:space="preserve"> final grades in </w:t>
      </w:r>
      <w:r w:rsidRPr="00793498">
        <w:rPr>
          <w:rFonts w:ascii="Book Antiqua" w:hAnsi="Book Antiqua" w:cs="Times New Roman"/>
          <w:sz w:val="24"/>
          <w:szCs w:val="24"/>
        </w:rPr>
        <w:t>consensus</w:t>
      </w:r>
      <w:r w:rsidRPr="00793498">
        <w:rPr>
          <w:rFonts w:ascii="Book Antiqua" w:hAnsi="Book Antiqua" w:cs="Times New Roman" w:hint="eastAsia"/>
          <w:sz w:val="24"/>
          <w:szCs w:val="24"/>
        </w:rPr>
        <w:t xml:space="preserve">. Third, as </w:t>
      </w:r>
      <w:r w:rsidRPr="00793498">
        <w:rPr>
          <w:rFonts w:ascii="Book Antiqua" w:hAnsi="Book Antiqua" w:cs="Times New Roman"/>
          <w:sz w:val="24"/>
          <w:szCs w:val="24"/>
        </w:rPr>
        <w:t xml:space="preserve">direct portal pressure </w:t>
      </w:r>
      <w:r w:rsidRPr="00793498">
        <w:rPr>
          <w:rFonts w:ascii="Book Antiqua" w:hAnsi="Book Antiqua" w:cs="Times New Roman" w:hint="eastAsia"/>
          <w:sz w:val="24"/>
          <w:szCs w:val="24"/>
        </w:rPr>
        <w:t>was</w:t>
      </w:r>
      <w:r w:rsidRPr="00793498">
        <w:rPr>
          <w:rFonts w:ascii="Book Antiqua" w:hAnsi="Book Antiqua" w:cs="Times New Roman"/>
          <w:sz w:val="24"/>
          <w:szCs w:val="24"/>
        </w:rPr>
        <w:t xml:space="preserve"> not measured, the extent to which</w:t>
      </w:r>
      <w:r>
        <w:rPr>
          <w:rFonts w:ascii="Book Antiqua" w:hAnsi="Book Antiqua" w:cs="Times New Roman" w:hint="eastAsia"/>
          <w:sz w:val="24"/>
          <w:szCs w:val="24"/>
        </w:rPr>
        <w:t xml:space="preserve"> </w:t>
      </w:r>
      <w:r w:rsidRPr="00793498">
        <w:rPr>
          <w:rFonts w:ascii="Book Antiqua" w:hAnsi="Book Antiqua" w:cs="Times New Roman"/>
          <w:sz w:val="24"/>
          <w:szCs w:val="24"/>
        </w:rPr>
        <w:t>the balloon or end-hole techniques reflected true portal pressure is not clear. However, this</w:t>
      </w:r>
      <w:r>
        <w:rPr>
          <w:rFonts w:ascii="Book Antiqua" w:hAnsi="Book Antiqua" w:cs="Times New Roman" w:hint="eastAsia"/>
          <w:sz w:val="24"/>
          <w:szCs w:val="24"/>
        </w:rPr>
        <w:t xml:space="preserve"> </w:t>
      </w:r>
      <w:r w:rsidRPr="00793498">
        <w:rPr>
          <w:rFonts w:ascii="Book Antiqua" w:hAnsi="Book Antiqua" w:cs="Times New Roman"/>
          <w:sz w:val="24"/>
          <w:szCs w:val="24"/>
        </w:rPr>
        <w:t>problem is offset to some degree by the relatively close correlation of the pressure values obtained by both methods, and also by the positive correlation with variceal size, which is known to be closely correlated with portal pressure.</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Further </w:t>
      </w:r>
      <w:r w:rsidRPr="00793498">
        <w:rPr>
          <w:rFonts w:ascii="Book Antiqua" w:hAnsi="Book Antiqua" w:cs="Times New Roman"/>
          <w:sz w:val="24"/>
          <w:szCs w:val="24"/>
        </w:rPr>
        <w:t>studies</w:t>
      </w:r>
      <w:r>
        <w:rPr>
          <w:rFonts w:ascii="Book Antiqua" w:hAnsi="Book Antiqua" w:cs="Times New Roman" w:hint="eastAsia"/>
          <w:sz w:val="24"/>
          <w:szCs w:val="24"/>
        </w:rPr>
        <w:t xml:space="preserve"> </w:t>
      </w:r>
      <w:r w:rsidRPr="00793498">
        <w:rPr>
          <w:rFonts w:ascii="Book Antiqua" w:hAnsi="Book Antiqua" w:cs="Times New Roman"/>
          <w:sz w:val="24"/>
          <w:szCs w:val="24"/>
        </w:rPr>
        <w:t>comparing</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pressure measured via </w:t>
      </w:r>
      <w:r w:rsidRPr="00793498">
        <w:rPr>
          <w:rFonts w:ascii="Book Antiqua" w:hAnsi="Book Antiqua" w:cs="Times New Roman" w:hint="eastAsia"/>
          <w:sz w:val="24"/>
          <w:szCs w:val="24"/>
        </w:rPr>
        <w:t xml:space="preserve">direct portal vein puncture </w:t>
      </w:r>
      <w:r w:rsidRPr="00793498">
        <w:rPr>
          <w:rFonts w:ascii="Book Antiqua" w:hAnsi="Book Antiqua" w:cs="Times New Roman"/>
          <w:sz w:val="24"/>
          <w:szCs w:val="24"/>
        </w:rPr>
        <w:t>to</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that measured with </w:t>
      </w:r>
      <w:r w:rsidRPr="00793498">
        <w:rPr>
          <w:rFonts w:ascii="Book Antiqua" w:hAnsi="Book Antiqua" w:cs="Times New Roman" w:hint="eastAsia"/>
          <w:sz w:val="24"/>
          <w:szCs w:val="24"/>
        </w:rPr>
        <w:t xml:space="preserve">balloon and end-hole catheters will be helpful </w:t>
      </w:r>
      <w:r w:rsidRPr="00793498">
        <w:rPr>
          <w:rFonts w:ascii="Book Antiqua" w:hAnsi="Book Antiqua" w:cs="Times New Roman"/>
          <w:sz w:val="24"/>
          <w:szCs w:val="24"/>
        </w:rPr>
        <w:t>in supporting</w:t>
      </w:r>
      <w:r w:rsidRPr="00793498">
        <w:rPr>
          <w:rFonts w:ascii="Book Antiqua" w:hAnsi="Book Antiqua" w:cs="Times New Roman" w:hint="eastAsia"/>
          <w:sz w:val="24"/>
          <w:szCs w:val="24"/>
        </w:rPr>
        <w:t xml:space="preserve"> our results. Forth</w:t>
      </w:r>
      <w:r w:rsidRPr="00793498">
        <w:rPr>
          <w:rFonts w:ascii="Book Antiqua" w:hAnsi="Book Antiqua" w:cs="Times New Roman"/>
          <w:sz w:val="24"/>
          <w:szCs w:val="24"/>
        </w:rPr>
        <w:t>, IVC pressure and wedged hepatic venous pressure were</w:t>
      </w:r>
      <w:r>
        <w:rPr>
          <w:rFonts w:ascii="Book Antiqua" w:hAnsi="Book Antiqua" w:cs="Times New Roman" w:hint="eastAsia"/>
          <w:sz w:val="24"/>
          <w:szCs w:val="24"/>
        </w:rPr>
        <w:t xml:space="preserve"> </w:t>
      </w:r>
      <w:r w:rsidRPr="00793498">
        <w:rPr>
          <w:rFonts w:ascii="Book Antiqua" w:hAnsi="Book Antiqua" w:cs="Times New Roman"/>
          <w:sz w:val="24"/>
          <w:szCs w:val="24"/>
        </w:rPr>
        <w:t>measured only once per patient in a</w:t>
      </w:r>
      <w:r>
        <w:rPr>
          <w:rFonts w:ascii="Book Antiqua" w:hAnsi="Book Antiqua" w:cs="Times New Roman" w:hint="eastAsia"/>
          <w:sz w:val="24"/>
          <w:szCs w:val="24"/>
        </w:rPr>
        <w:t xml:space="preserve"> </w:t>
      </w:r>
      <w:r w:rsidRPr="00793498">
        <w:rPr>
          <w:rFonts w:ascii="Book Antiqua" w:hAnsi="Book Antiqua" w:cs="Times New Roman"/>
          <w:sz w:val="24"/>
          <w:szCs w:val="24"/>
        </w:rPr>
        <w:t>branch of the right hepatic vein, which may affect the reliability of the measurements. Nevertheless, we traced pressures for at least 45-60</w:t>
      </w:r>
      <w:r w:rsidR="00B71BAB">
        <w:rPr>
          <w:rFonts w:ascii="Book Antiqua" w:hAnsi="Book Antiqua" w:cs="Times New Roman" w:hint="eastAsia"/>
          <w:sz w:val="24"/>
          <w:szCs w:val="24"/>
        </w:rPr>
        <w:t xml:space="preserve"> </w:t>
      </w:r>
      <w:r w:rsidR="00A75D55">
        <w:rPr>
          <w:rFonts w:ascii="Book Antiqua" w:eastAsia="SimSun" w:hAnsi="Book Antiqua" w:cs="Times New Roman" w:hint="eastAsia"/>
          <w:sz w:val="24"/>
          <w:szCs w:val="24"/>
          <w:lang w:eastAsia="zh-CN"/>
        </w:rPr>
        <w:t>s</w:t>
      </w:r>
      <w:r w:rsidRPr="00793498">
        <w:rPr>
          <w:rFonts w:ascii="Book Antiqua" w:hAnsi="Book Antiqua" w:cs="Times New Roman"/>
          <w:sz w:val="24"/>
          <w:szCs w:val="24"/>
        </w:rPr>
        <w:t xml:space="preserve"> in order to stabilize the measurements and attempted to minimize variability in pressure measurement. </w:t>
      </w:r>
      <w:r w:rsidRPr="00793498">
        <w:rPr>
          <w:rFonts w:ascii="Book Antiqua" w:hAnsi="Book Antiqua" w:cs="Times New Roman" w:hint="eastAsia"/>
          <w:sz w:val="24"/>
          <w:szCs w:val="24"/>
        </w:rPr>
        <w:t>Fifth</w:t>
      </w:r>
      <w:r w:rsidRPr="00793498">
        <w:rPr>
          <w:rFonts w:ascii="Book Antiqua" w:hAnsi="Book Antiqua" w:cs="Times New Roman"/>
          <w:sz w:val="24"/>
          <w:szCs w:val="24"/>
        </w:rPr>
        <w:t>, we did not analyze data based on bleeding events</w:t>
      </w:r>
      <w:r w:rsidRPr="00793498">
        <w:rPr>
          <w:rFonts w:ascii="Book Antiqua" w:hAnsi="Book Antiqua" w:cs="Times New Roman" w:hint="eastAsia"/>
          <w:sz w:val="24"/>
          <w:szCs w:val="24"/>
        </w:rPr>
        <w:t xml:space="preserve"> or </w:t>
      </w:r>
      <w:r w:rsidRPr="00793498">
        <w:rPr>
          <w:rFonts w:ascii="Book Antiqua" w:hAnsi="Book Antiqua" w:cs="Times New Roman"/>
          <w:sz w:val="24"/>
          <w:szCs w:val="24"/>
        </w:rPr>
        <w:t xml:space="preserve">attempt to compare </w:t>
      </w:r>
      <w:r w:rsidRPr="00793498">
        <w:rPr>
          <w:rFonts w:ascii="Book Antiqua" w:hAnsi="Book Antiqua" w:cs="Times New Roman" w:hint="eastAsia"/>
          <w:sz w:val="24"/>
          <w:szCs w:val="24"/>
        </w:rPr>
        <w:t>long-term follow up</w:t>
      </w:r>
      <w:r w:rsidRPr="00793498">
        <w:rPr>
          <w:rFonts w:ascii="Book Antiqua" w:hAnsi="Book Antiqua" w:cs="Times New Roman"/>
          <w:sz w:val="24"/>
          <w:szCs w:val="24"/>
        </w:rPr>
        <w:t xml:space="preserve"> results with</w:t>
      </w:r>
      <w:r w:rsidRPr="00793498">
        <w:rPr>
          <w:rFonts w:ascii="Book Antiqua" w:hAnsi="Book Antiqua" w:cs="Times New Roman" w:hint="eastAsia"/>
          <w:sz w:val="24"/>
          <w:szCs w:val="24"/>
        </w:rPr>
        <w:t xml:space="preserve"> prognosis.</w:t>
      </w:r>
      <w:r>
        <w:rPr>
          <w:rFonts w:ascii="Book Antiqua" w:hAnsi="Book Antiqua" w:cs="Times New Roman" w:hint="eastAsia"/>
          <w:sz w:val="24"/>
          <w:szCs w:val="24"/>
        </w:rPr>
        <w:t xml:space="preserve"> </w:t>
      </w:r>
      <w:r w:rsidRPr="00793498">
        <w:rPr>
          <w:rFonts w:ascii="Book Antiqua" w:hAnsi="Book Antiqua" w:cs="Times New Roman"/>
          <w:sz w:val="24"/>
          <w:szCs w:val="24"/>
        </w:rPr>
        <w:t>It is known that a higher HVPG and a larger variceal size are related to higher risk of initial bleeding and a higher risk of repeat bleeding after pharmacological treatment. Thus, further studies are</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needed</w:t>
      </w:r>
      <w:r w:rsidRPr="00793498">
        <w:rPr>
          <w:rFonts w:ascii="Book Antiqua" w:hAnsi="Book Antiqua" w:cs="Times New Roman"/>
          <w:sz w:val="24"/>
          <w:szCs w:val="24"/>
        </w:rPr>
        <w:t>,</w:t>
      </w:r>
      <w:r>
        <w:rPr>
          <w:rFonts w:ascii="Book Antiqua" w:hAnsi="Book Antiqua" w:cs="Times New Roman" w:hint="eastAsia"/>
          <w:sz w:val="24"/>
          <w:szCs w:val="24"/>
        </w:rPr>
        <w:t xml:space="preserve"> </w:t>
      </w:r>
      <w:r w:rsidRPr="00793498">
        <w:rPr>
          <w:rFonts w:ascii="Book Antiqua" w:hAnsi="Book Antiqua" w:cs="Times New Roman"/>
          <w:sz w:val="24"/>
          <w:szCs w:val="24"/>
        </w:rPr>
        <w:t>including</w:t>
      </w:r>
      <w:r w:rsidRPr="00793498">
        <w:rPr>
          <w:rFonts w:ascii="Book Antiqua" w:hAnsi="Book Antiqua" w:cs="Times New Roman" w:hint="eastAsia"/>
          <w:sz w:val="24"/>
          <w:szCs w:val="24"/>
        </w:rPr>
        <w:t xml:space="preserve"> long-term follow up and </w:t>
      </w:r>
      <w:r w:rsidRPr="00793498">
        <w:rPr>
          <w:rFonts w:ascii="Book Antiqua" w:hAnsi="Book Antiqua" w:cs="Times New Roman"/>
          <w:sz w:val="24"/>
          <w:szCs w:val="24"/>
        </w:rPr>
        <w:t>comparison</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of</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variceal </w:t>
      </w:r>
      <w:r w:rsidRPr="00793498">
        <w:rPr>
          <w:rFonts w:ascii="Book Antiqua" w:hAnsi="Book Antiqua" w:cs="Times New Roman"/>
          <w:sz w:val="24"/>
          <w:szCs w:val="24"/>
        </w:rPr>
        <w:t>bleeding event</w:t>
      </w:r>
      <w:r w:rsidRPr="00793498">
        <w:rPr>
          <w:rFonts w:ascii="Book Antiqua" w:hAnsi="Book Antiqua" w:cs="Times New Roman" w:hint="eastAsia"/>
          <w:sz w:val="24"/>
          <w:szCs w:val="24"/>
        </w:rPr>
        <w:t>s</w:t>
      </w:r>
      <w:r>
        <w:rPr>
          <w:rFonts w:ascii="Book Antiqua" w:hAnsi="Book Antiqua" w:cs="Times New Roman" w:hint="eastAsia"/>
          <w:sz w:val="24"/>
          <w:szCs w:val="24"/>
        </w:rPr>
        <w:t xml:space="preserve"> </w:t>
      </w:r>
      <w:r w:rsidRPr="00793498">
        <w:rPr>
          <w:rFonts w:ascii="Book Antiqua" w:hAnsi="Book Antiqua" w:cs="Times New Roman"/>
          <w:sz w:val="24"/>
          <w:szCs w:val="24"/>
        </w:rPr>
        <w:t>with</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prognosis.</w:t>
      </w:r>
    </w:p>
    <w:p w:rsidR="00FC2418" w:rsidRPr="00793498" w:rsidRDefault="00FC2418" w:rsidP="00FC2418">
      <w:pPr>
        <w:spacing w:line="360" w:lineRule="auto"/>
        <w:rPr>
          <w:rFonts w:ascii="Book Antiqua" w:hAnsi="Book Antiqua" w:cs="Times New Roman"/>
          <w:sz w:val="24"/>
          <w:szCs w:val="24"/>
          <w:u w:val="single"/>
        </w:rPr>
      </w:pPr>
    </w:p>
    <w:p w:rsidR="00FC2418" w:rsidRPr="00793498" w:rsidRDefault="00FC2418" w:rsidP="00FC2418">
      <w:pPr>
        <w:spacing w:line="360" w:lineRule="auto"/>
        <w:rPr>
          <w:rFonts w:ascii="Book Antiqua" w:hAnsi="Book Antiqua" w:cs="Times New Roman"/>
          <w:b/>
          <w:sz w:val="24"/>
          <w:szCs w:val="24"/>
        </w:rPr>
      </w:pPr>
      <w:r w:rsidRPr="00793498">
        <w:rPr>
          <w:rFonts w:ascii="Book Antiqua" w:hAnsi="Book Antiqua" w:cs="Times New Roman"/>
          <w:b/>
          <w:sz w:val="24"/>
          <w:szCs w:val="24"/>
        </w:rPr>
        <w:t>CONCLUSION</w:t>
      </w: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sz w:val="24"/>
          <w:szCs w:val="24"/>
        </w:rPr>
        <w:t xml:space="preserve">Both EH-HVPG and B-HVPG show a positive correlation with the endoscopic grade of esophageal varices, with B-HVPG showing a stronger correlation than EH-HVPG. </w:t>
      </w:r>
      <w:r w:rsidRPr="00793498">
        <w:rPr>
          <w:rFonts w:ascii="Book Antiqua" w:hAnsi="Book Antiqua" w:cs="Times New Roman" w:hint="eastAsia"/>
          <w:sz w:val="24"/>
          <w:szCs w:val="24"/>
        </w:rPr>
        <w:t xml:space="preserve">Thus, the use of </w:t>
      </w:r>
      <w:r w:rsidRPr="00793498">
        <w:rPr>
          <w:rFonts w:ascii="Book Antiqua" w:hAnsi="Book Antiqua" w:cs="Times New Roman"/>
          <w:sz w:val="24"/>
          <w:szCs w:val="24"/>
        </w:rPr>
        <w:t>balloon catheters</w:t>
      </w:r>
      <w:r>
        <w:rPr>
          <w:rFonts w:ascii="Book Antiqua" w:hAnsi="Book Antiqua" w:cs="Times New Roman" w:hint="eastAsia"/>
          <w:sz w:val="24"/>
          <w:szCs w:val="24"/>
        </w:rPr>
        <w:t xml:space="preserve"> </w:t>
      </w:r>
      <w:r w:rsidRPr="00793498">
        <w:rPr>
          <w:rFonts w:ascii="Book Antiqua" w:hAnsi="Book Antiqua" w:cs="Times New Roman"/>
          <w:sz w:val="24"/>
          <w:szCs w:val="24"/>
        </w:rPr>
        <w:t>for</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HVPG measurement may provide more </w:t>
      </w:r>
      <w:r w:rsidRPr="00793498">
        <w:rPr>
          <w:rFonts w:ascii="Book Antiqua" w:hAnsi="Book Antiqua" w:cs="Times New Roman"/>
          <w:sz w:val="24"/>
          <w:szCs w:val="24"/>
        </w:rPr>
        <w:t xml:space="preserve">useful </w:t>
      </w:r>
      <w:r w:rsidRPr="00793498">
        <w:rPr>
          <w:rFonts w:ascii="Book Antiqua" w:hAnsi="Book Antiqua" w:cs="Times New Roman" w:hint="eastAsia"/>
          <w:sz w:val="24"/>
          <w:szCs w:val="24"/>
        </w:rPr>
        <w:t xml:space="preserve">information </w:t>
      </w:r>
      <w:r w:rsidRPr="00793498">
        <w:rPr>
          <w:rFonts w:ascii="Book Antiqua" w:hAnsi="Book Antiqua" w:cs="Times New Roman"/>
          <w:sz w:val="24"/>
          <w:szCs w:val="24"/>
        </w:rPr>
        <w:t>when practitioners attempt to predict</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the risk of </w:t>
      </w:r>
      <w:r w:rsidRPr="00793498">
        <w:rPr>
          <w:rFonts w:ascii="Book Antiqua" w:hAnsi="Book Antiqua" w:cs="Times New Roman" w:hint="eastAsia"/>
          <w:sz w:val="24"/>
          <w:szCs w:val="24"/>
        </w:rPr>
        <w:t xml:space="preserve">esophageal variceal bleeding </w:t>
      </w:r>
      <w:r w:rsidRPr="00793498">
        <w:rPr>
          <w:rFonts w:ascii="Book Antiqua" w:hAnsi="Book Antiqua" w:cs="Times New Roman"/>
          <w:sz w:val="24"/>
          <w:szCs w:val="24"/>
        </w:rPr>
        <w:t>and choose appropriate treatment.</w:t>
      </w:r>
    </w:p>
    <w:p w:rsidR="00FC2418" w:rsidRDefault="00FC2418" w:rsidP="00FC2418">
      <w:pPr>
        <w:spacing w:line="360" w:lineRule="auto"/>
        <w:rPr>
          <w:rFonts w:ascii="Book Antiqua" w:hAnsi="Book Antiqua" w:cs="Times New Roman"/>
          <w:sz w:val="24"/>
          <w:szCs w:val="24"/>
        </w:rPr>
      </w:pPr>
    </w:p>
    <w:p w:rsidR="00FC2418" w:rsidRPr="00793498" w:rsidRDefault="00FC2418" w:rsidP="00FC2418">
      <w:pPr>
        <w:spacing w:line="360" w:lineRule="auto"/>
        <w:rPr>
          <w:rFonts w:ascii="Book Antiqua" w:hAnsi="Book Antiqua"/>
          <w:b/>
          <w:sz w:val="24"/>
        </w:rPr>
      </w:pPr>
      <w:bookmarkStart w:id="76" w:name="OLE_LINK13"/>
      <w:bookmarkStart w:id="77" w:name="OLE_LINK323"/>
      <w:bookmarkStart w:id="78" w:name="OLE_LINK349"/>
      <w:bookmarkStart w:id="79" w:name="OLE_LINK377"/>
      <w:bookmarkStart w:id="80" w:name="OLE_LINK386"/>
      <w:bookmarkStart w:id="81" w:name="OLE_LINK400"/>
      <w:bookmarkStart w:id="82" w:name="OLE_LINK416"/>
      <w:bookmarkStart w:id="83" w:name="OLE_LINK512"/>
      <w:bookmarkStart w:id="84" w:name="OLE_LINK524"/>
      <w:bookmarkStart w:id="85" w:name="OLE_LINK525"/>
      <w:r w:rsidRPr="00793498">
        <w:rPr>
          <w:rFonts w:ascii="Book Antiqua" w:hAnsi="Book Antiqua"/>
          <w:b/>
          <w:sz w:val="24"/>
        </w:rPr>
        <w:t>COMMENTS</w:t>
      </w:r>
    </w:p>
    <w:p w:rsidR="00FC2418" w:rsidRPr="00793498" w:rsidRDefault="00FC2418" w:rsidP="00FC2418">
      <w:pPr>
        <w:spacing w:line="360" w:lineRule="auto"/>
        <w:rPr>
          <w:rFonts w:ascii="Book Antiqua" w:hAnsi="Book Antiqua"/>
          <w:b/>
          <w:i/>
          <w:sz w:val="24"/>
        </w:rPr>
      </w:pPr>
      <w:r w:rsidRPr="00793498">
        <w:rPr>
          <w:rFonts w:ascii="Book Antiqua" w:hAnsi="Book Antiqua"/>
          <w:b/>
          <w:i/>
          <w:sz w:val="24"/>
        </w:rPr>
        <w:t>Background</w:t>
      </w:r>
    </w:p>
    <w:p w:rsidR="00FC2418" w:rsidRPr="00793498" w:rsidRDefault="00FC2418" w:rsidP="00FC2418">
      <w:pPr>
        <w:spacing w:line="360" w:lineRule="auto"/>
        <w:rPr>
          <w:rFonts w:ascii="Book Antiqua" w:hAnsi="Book Antiqua" w:cs="Times New Roman"/>
          <w:sz w:val="24"/>
          <w:szCs w:val="24"/>
        </w:rPr>
      </w:pPr>
      <w:r w:rsidRPr="00793498">
        <w:rPr>
          <w:rFonts w:ascii="Book Antiqua" w:hAnsi="Book Antiqua" w:cs="Times New Roman"/>
          <w:sz w:val="24"/>
          <w:szCs w:val="24"/>
        </w:rPr>
        <w:t xml:space="preserve">Portal </w:t>
      </w:r>
      <w:r w:rsidRPr="00793498">
        <w:rPr>
          <w:rFonts w:ascii="Book Antiqua" w:hAnsi="Book Antiqua" w:cs="Times New Roman" w:hint="eastAsia"/>
          <w:sz w:val="24"/>
          <w:szCs w:val="24"/>
        </w:rPr>
        <w:t xml:space="preserve">vein </w:t>
      </w:r>
      <w:r w:rsidRPr="00793498">
        <w:rPr>
          <w:rFonts w:ascii="Book Antiqua" w:hAnsi="Book Antiqua" w:cs="Times New Roman"/>
          <w:sz w:val="24"/>
          <w:szCs w:val="24"/>
        </w:rPr>
        <w:t xml:space="preserve">pressure closely correlates with the severity of </w:t>
      </w:r>
      <w:r w:rsidRPr="00793498">
        <w:rPr>
          <w:rFonts w:ascii="Book Antiqua" w:hAnsi="Book Antiqua" w:cs="Times New Roman" w:hint="eastAsia"/>
          <w:sz w:val="24"/>
          <w:szCs w:val="24"/>
        </w:rPr>
        <w:t xml:space="preserve">liver </w:t>
      </w:r>
      <w:r w:rsidRPr="00793498">
        <w:rPr>
          <w:rFonts w:ascii="Book Antiqua" w:hAnsi="Book Antiqua" w:cs="Times New Roman"/>
          <w:sz w:val="24"/>
          <w:szCs w:val="24"/>
        </w:rPr>
        <w:t xml:space="preserve">cirrhosis and </w:t>
      </w:r>
      <w:r w:rsidRPr="00793498">
        <w:rPr>
          <w:rFonts w:ascii="Book Antiqua" w:hAnsi="Book Antiqua" w:cs="Times New Roman"/>
          <w:sz w:val="24"/>
          <w:szCs w:val="24"/>
        </w:rPr>
        <w:lastRenderedPageBreak/>
        <w:t>complications including esophageal varices, and is used as a prognostic predictor in liver cirrhosis.</w:t>
      </w:r>
      <w:r>
        <w:rPr>
          <w:rFonts w:ascii="Book Antiqua" w:hAnsi="Book Antiqua" w:cs="Times New Roman" w:hint="eastAsia"/>
          <w:sz w:val="24"/>
          <w:szCs w:val="24"/>
        </w:rPr>
        <w:t xml:space="preserve"> </w:t>
      </w:r>
      <w:r w:rsidRPr="00793498">
        <w:rPr>
          <w:rFonts w:ascii="Book Antiqua" w:hAnsi="Book Antiqua" w:cs="Times New Roman"/>
          <w:sz w:val="24"/>
          <w:szCs w:val="24"/>
        </w:rPr>
        <w:t>It is known that the hepatic vein pressure gradient</w:t>
      </w:r>
      <w:r w:rsidRPr="00793498">
        <w:rPr>
          <w:rFonts w:ascii="Book Antiqua" w:hAnsi="Book Antiqua" w:cs="Times New Roman" w:hint="eastAsia"/>
          <w:sz w:val="24"/>
          <w:szCs w:val="24"/>
        </w:rPr>
        <w:t xml:space="preserve"> (HVPG)</w:t>
      </w:r>
      <w:r w:rsidRPr="00793498">
        <w:rPr>
          <w:rFonts w:ascii="Book Antiqua" w:hAnsi="Book Antiqua" w:cs="Times New Roman"/>
          <w:sz w:val="24"/>
          <w:szCs w:val="24"/>
        </w:rPr>
        <w:t xml:space="preserve"> adequately reflects portal pressure in liver cirrhosis patients, especially those with</w:t>
      </w:r>
      <w:r>
        <w:rPr>
          <w:rFonts w:ascii="Book Antiqua" w:hAnsi="Book Antiqua" w:cs="Times New Roman" w:hint="eastAsia"/>
          <w:sz w:val="24"/>
          <w:szCs w:val="24"/>
        </w:rPr>
        <w:t xml:space="preserve"> </w:t>
      </w:r>
      <w:r w:rsidRPr="00793498">
        <w:rPr>
          <w:rFonts w:ascii="Book Antiqua" w:hAnsi="Book Antiqua" w:cs="Times New Roman"/>
          <w:sz w:val="24"/>
          <w:szCs w:val="24"/>
        </w:rPr>
        <w:t>HBV and HCV-related cirrhosis. HVPG values</w:t>
      </w:r>
      <w:r>
        <w:rPr>
          <w:rFonts w:ascii="Book Antiqua" w:hAnsi="Book Antiqua" w:cs="Times New Roman" w:hint="eastAsia"/>
          <w:sz w:val="24"/>
          <w:szCs w:val="24"/>
        </w:rPr>
        <w:t xml:space="preserve"> </w:t>
      </w:r>
      <w:r w:rsidRPr="00793498">
        <w:rPr>
          <w:rFonts w:ascii="Book Antiqua" w:hAnsi="Book Antiqua" w:cs="Times New Roman"/>
          <w:sz w:val="24"/>
          <w:szCs w:val="24"/>
        </w:rPr>
        <w:t>greater than 10mmHg are</w:t>
      </w:r>
      <w:r>
        <w:rPr>
          <w:rFonts w:ascii="Book Antiqua" w:hAnsi="Book Antiqua" w:cs="Times New Roman" w:hint="eastAsia"/>
          <w:sz w:val="24"/>
          <w:szCs w:val="24"/>
        </w:rPr>
        <w:t xml:space="preserve"> </w:t>
      </w:r>
      <w:r w:rsidRPr="00793498">
        <w:rPr>
          <w:rFonts w:ascii="Book Antiqua" w:hAnsi="Book Antiqua" w:cs="Times New Roman"/>
          <w:sz w:val="24"/>
          <w:szCs w:val="24"/>
        </w:rPr>
        <w:t>regarded as clinically significant value;</w:t>
      </w:r>
      <w:r>
        <w:rPr>
          <w:rFonts w:ascii="Book Antiqua" w:hAnsi="Book Antiqua" w:cs="Times New Roman" w:hint="eastAsia"/>
          <w:sz w:val="24"/>
          <w:szCs w:val="24"/>
        </w:rPr>
        <w:t xml:space="preserve"> </w:t>
      </w:r>
      <w:r w:rsidRPr="00793498">
        <w:rPr>
          <w:rFonts w:ascii="Book Antiqua" w:hAnsi="Book Antiqua" w:cs="Times New Roman"/>
          <w:sz w:val="24"/>
          <w:szCs w:val="24"/>
        </w:rPr>
        <w:t>they are associated with portal hypertensive syndrome</w:t>
      </w:r>
      <w:r w:rsidR="0072407D">
        <w:rPr>
          <w:rFonts w:ascii="Book Antiqua" w:hAnsi="Book Antiqua" w:cs="Times New Roman" w:hint="eastAsia"/>
          <w:sz w:val="24"/>
          <w:szCs w:val="24"/>
        </w:rPr>
        <w:t>.</w:t>
      </w:r>
      <w:r w:rsidRPr="00793498">
        <w:rPr>
          <w:rFonts w:ascii="Book Antiqua" w:hAnsi="Book Antiqua" w:cs="Times New Roman" w:hint="eastAsia"/>
          <w:sz w:val="24"/>
          <w:szCs w:val="24"/>
        </w:rPr>
        <w:t xml:space="preserve"> HVPG is usually measured either </w:t>
      </w:r>
      <w:r w:rsidRPr="00793498">
        <w:rPr>
          <w:rFonts w:ascii="Book Antiqua" w:hAnsi="Book Antiqua" w:cs="Times New Roman"/>
          <w:sz w:val="24"/>
          <w:szCs w:val="24"/>
        </w:rPr>
        <w:t>with</w:t>
      </w:r>
      <w:r w:rsidRPr="00793498">
        <w:rPr>
          <w:rFonts w:ascii="Book Antiqua" w:hAnsi="Book Antiqua" w:cs="Times New Roman" w:hint="eastAsia"/>
          <w:sz w:val="24"/>
          <w:szCs w:val="24"/>
        </w:rPr>
        <w:t xml:space="preserve"> an end-hole catheter or a balloon catheter. In this study, we evaluated the </w:t>
      </w:r>
      <w:r w:rsidRPr="00793498">
        <w:rPr>
          <w:rFonts w:ascii="Book Antiqua" w:hAnsi="Book Antiqua" w:cs="Times New Roman"/>
          <w:sz w:val="24"/>
          <w:szCs w:val="24"/>
        </w:rPr>
        <w:t>correlation between the hepatic venous pressure gradient and the endoscopic grade of esophageal varices, while simultaneously comparing the pressures obtained with the use of end-hole and balloon catheters.</w:t>
      </w:r>
    </w:p>
    <w:p w:rsidR="00FC2418" w:rsidRPr="00793498" w:rsidRDefault="00FC2418" w:rsidP="00FC2418">
      <w:pPr>
        <w:spacing w:line="360" w:lineRule="auto"/>
        <w:rPr>
          <w:rFonts w:ascii="Book Antiqua" w:hAnsi="Book Antiqua"/>
          <w:sz w:val="24"/>
        </w:rPr>
      </w:pPr>
    </w:p>
    <w:p w:rsidR="00FC2418" w:rsidRPr="00793498" w:rsidRDefault="00FC2418" w:rsidP="00FC2418">
      <w:pPr>
        <w:spacing w:line="360" w:lineRule="auto"/>
        <w:rPr>
          <w:rFonts w:ascii="Book Antiqua" w:hAnsi="Book Antiqua"/>
          <w:b/>
          <w:i/>
          <w:sz w:val="24"/>
        </w:rPr>
      </w:pPr>
      <w:r w:rsidRPr="00793498">
        <w:rPr>
          <w:rFonts w:ascii="Book Antiqua" w:hAnsi="Book Antiqua"/>
          <w:b/>
          <w:i/>
          <w:sz w:val="24"/>
        </w:rPr>
        <w:t>Research frontiers</w:t>
      </w:r>
    </w:p>
    <w:p w:rsidR="00FC2418" w:rsidRPr="00793498" w:rsidRDefault="00FC2418" w:rsidP="00FC2418">
      <w:pPr>
        <w:spacing w:line="360" w:lineRule="auto"/>
        <w:rPr>
          <w:rFonts w:ascii="Book Antiqua" w:hAnsi="Book Antiqua"/>
          <w:sz w:val="24"/>
        </w:rPr>
      </w:pPr>
      <w:r w:rsidRPr="00793498">
        <w:rPr>
          <w:rFonts w:ascii="Book Antiqua" w:hAnsi="Book Antiqua" w:cs="Times New Roman" w:hint="eastAsia"/>
          <w:sz w:val="24"/>
          <w:szCs w:val="24"/>
        </w:rPr>
        <w:t>It is important to measure HVPG with reliable and appropriate method</w:t>
      </w:r>
      <w:r w:rsidRPr="00793498">
        <w:rPr>
          <w:rFonts w:ascii="Book Antiqua" w:hAnsi="Book Antiqua" w:cs="Times New Roman"/>
          <w:sz w:val="24"/>
          <w:szCs w:val="24"/>
        </w:rPr>
        <w:t>s</w:t>
      </w:r>
      <w:r w:rsidRPr="00793498">
        <w:rPr>
          <w:rFonts w:ascii="Book Antiqua" w:hAnsi="Book Antiqua" w:cs="Times New Roman" w:hint="eastAsia"/>
          <w:sz w:val="24"/>
          <w:szCs w:val="24"/>
        </w:rPr>
        <w:t xml:space="preserve"> for proper management of liver cirrhosis. Few </w:t>
      </w:r>
      <w:r w:rsidRPr="00793498">
        <w:rPr>
          <w:rFonts w:ascii="Book Antiqua" w:hAnsi="Book Antiqua" w:cs="Times New Roman"/>
          <w:sz w:val="24"/>
          <w:szCs w:val="24"/>
        </w:rPr>
        <w:t>studies have been done</w:t>
      </w:r>
      <w:r>
        <w:rPr>
          <w:rFonts w:ascii="Book Antiqua" w:hAnsi="Book Antiqua" w:cs="Times New Roman" w:hint="eastAsia"/>
          <w:sz w:val="24"/>
          <w:szCs w:val="24"/>
        </w:rPr>
        <w:t xml:space="preserve"> </w:t>
      </w:r>
      <w:r w:rsidRPr="00793498">
        <w:rPr>
          <w:rFonts w:ascii="Book Antiqua" w:hAnsi="Book Antiqua" w:cs="Times New Roman"/>
          <w:sz w:val="24"/>
          <w:szCs w:val="24"/>
        </w:rPr>
        <w:t>on the relationship between esophageal vari</w:t>
      </w:r>
      <w:r w:rsidRPr="00793498">
        <w:rPr>
          <w:rFonts w:ascii="Book Antiqua" w:hAnsi="Book Antiqua" w:cs="Times New Roman" w:hint="eastAsia"/>
          <w:sz w:val="24"/>
          <w:szCs w:val="24"/>
        </w:rPr>
        <w:t>x</w:t>
      </w:r>
      <w:r w:rsidRPr="00793498">
        <w:rPr>
          <w:rFonts w:ascii="Book Antiqua" w:hAnsi="Book Antiqua" w:cs="Times New Roman"/>
          <w:sz w:val="24"/>
          <w:szCs w:val="24"/>
        </w:rPr>
        <w:t xml:space="preserve"> grading based on endoscopic findings</w:t>
      </w:r>
      <w:r w:rsidRPr="00793498">
        <w:rPr>
          <w:rFonts w:ascii="Book Antiqua" w:hAnsi="Book Antiqua" w:cs="Times New Roman" w:hint="eastAsia"/>
          <w:sz w:val="24"/>
          <w:szCs w:val="24"/>
        </w:rPr>
        <w:t xml:space="preserve"> and HVPG measured </w:t>
      </w:r>
      <w:r w:rsidRPr="00793498">
        <w:rPr>
          <w:rFonts w:ascii="Book Antiqua" w:hAnsi="Book Antiqua" w:cs="Times New Roman"/>
          <w:sz w:val="24"/>
          <w:szCs w:val="24"/>
        </w:rPr>
        <w:t>with</w:t>
      </w:r>
      <w:r w:rsidRPr="00793498">
        <w:rPr>
          <w:rFonts w:ascii="Book Antiqua" w:hAnsi="Book Antiqua" w:cs="Times New Roman" w:hint="eastAsia"/>
          <w:sz w:val="24"/>
          <w:szCs w:val="24"/>
        </w:rPr>
        <w:t xml:space="preserve"> end-hole and balloon catheters</w:t>
      </w:r>
      <w:r w:rsidRPr="00793498">
        <w:rPr>
          <w:rFonts w:ascii="Book Antiqua" w:hAnsi="Book Antiqua" w:cs="Times New Roman"/>
          <w:sz w:val="24"/>
          <w:szCs w:val="24"/>
        </w:rPr>
        <w:t>.</w:t>
      </w:r>
    </w:p>
    <w:p w:rsidR="00FC2418" w:rsidRPr="00793498" w:rsidRDefault="00FC2418" w:rsidP="00FC2418">
      <w:pPr>
        <w:spacing w:line="360" w:lineRule="auto"/>
        <w:rPr>
          <w:rFonts w:ascii="Book Antiqua" w:hAnsi="Book Antiqua"/>
          <w:sz w:val="24"/>
        </w:rPr>
      </w:pPr>
    </w:p>
    <w:p w:rsidR="00FC2418" w:rsidRPr="00793498" w:rsidRDefault="00FC2418" w:rsidP="00FC2418">
      <w:pPr>
        <w:spacing w:line="360" w:lineRule="auto"/>
        <w:rPr>
          <w:rFonts w:ascii="Book Antiqua" w:hAnsi="Book Antiqua"/>
          <w:b/>
          <w:i/>
          <w:sz w:val="24"/>
        </w:rPr>
      </w:pPr>
      <w:r w:rsidRPr="00793498">
        <w:rPr>
          <w:rFonts w:ascii="Book Antiqua" w:hAnsi="Book Antiqua"/>
          <w:b/>
          <w:i/>
          <w:sz w:val="24"/>
        </w:rPr>
        <w:t>Innovations and breakthroughs</w:t>
      </w:r>
    </w:p>
    <w:p w:rsidR="00FC2418" w:rsidRPr="00793498" w:rsidRDefault="00FC2418" w:rsidP="00FC2418">
      <w:pPr>
        <w:spacing w:line="360" w:lineRule="auto"/>
        <w:rPr>
          <w:rFonts w:ascii="Book Antiqua" w:hAnsi="Book Antiqua"/>
          <w:sz w:val="24"/>
        </w:rPr>
      </w:pPr>
      <w:r w:rsidRPr="00793498">
        <w:rPr>
          <w:rFonts w:ascii="Book Antiqua" w:hAnsi="Book Antiqua" w:cs="Times New Roman"/>
          <w:sz w:val="24"/>
          <w:szCs w:val="24"/>
        </w:rPr>
        <w:t xml:space="preserve">In this study, </w:t>
      </w:r>
      <w:r w:rsidRPr="00793498">
        <w:rPr>
          <w:rFonts w:ascii="Book Antiqua" w:hAnsi="Book Antiqua" w:cs="Times New Roman" w:hint="eastAsia"/>
          <w:sz w:val="24"/>
          <w:szCs w:val="24"/>
        </w:rPr>
        <w:t xml:space="preserve">HVPG </w:t>
      </w:r>
      <w:r w:rsidRPr="00793498">
        <w:rPr>
          <w:rFonts w:ascii="Book Antiqua" w:hAnsi="Book Antiqua" w:cs="Times New Roman"/>
          <w:sz w:val="24"/>
          <w:szCs w:val="24"/>
        </w:rPr>
        <w:t>measured with both the end-hole and the balloon catheter methods showed a good correlation with Child-Pugh status, representing the severity of liver cirrhosis, and the presence of high-grade esophageal varices on</w:t>
      </w:r>
      <w:r>
        <w:rPr>
          <w:rFonts w:ascii="Book Antiqua" w:hAnsi="Book Antiqua" w:cs="Times New Roman" w:hint="eastAsia"/>
          <w:sz w:val="24"/>
          <w:szCs w:val="24"/>
        </w:rPr>
        <w:t xml:space="preserve"> </w:t>
      </w:r>
      <w:r w:rsidRPr="00793498">
        <w:rPr>
          <w:rFonts w:ascii="Book Antiqua" w:hAnsi="Book Antiqua" w:cs="Times New Roman"/>
          <w:sz w:val="24"/>
          <w:szCs w:val="24"/>
        </w:rPr>
        <w:t xml:space="preserve">endoscopic exams. </w:t>
      </w:r>
      <w:r w:rsidRPr="00793498">
        <w:rPr>
          <w:rFonts w:ascii="Book Antiqua" w:hAnsi="Book Antiqua" w:cs="Times New Roman" w:hint="eastAsia"/>
          <w:sz w:val="24"/>
          <w:szCs w:val="24"/>
        </w:rPr>
        <w:t xml:space="preserve">HVPG measured with </w:t>
      </w:r>
      <w:r w:rsidRPr="00793498">
        <w:rPr>
          <w:rFonts w:ascii="Book Antiqua" w:hAnsi="Book Antiqua" w:cs="Times New Roman"/>
          <w:sz w:val="24"/>
          <w:szCs w:val="24"/>
        </w:rPr>
        <w:t xml:space="preserve">the </w:t>
      </w:r>
      <w:r w:rsidRPr="00793498">
        <w:rPr>
          <w:rFonts w:ascii="Book Antiqua" w:hAnsi="Book Antiqua" w:cs="Times New Roman" w:hint="eastAsia"/>
          <w:sz w:val="24"/>
          <w:szCs w:val="24"/>
        </w:rPr>
        <w:t xml:space="preserve">balloon catheter method </w:t>
      </w:r>
      <w:r w:rsidRPr="00793498">
        <w:rPr>
          <w:rFonts w:ascii="Book Antiqua" w:hAnsi="Book Antiqua" w:cs="Times New Roman"/>
          <w:sz w:val="24"/>
          <w:szCs w:val="24"/>
        </w:rPr>
        <w:t>showed a stronger positive relationship with the endoscopic grading of esophageal varices than did HVPG</w:t>
      </w:r>
      <w:r w:rsidRPr="00793498">
        <w:rPr>
          <w:rFonts w:ascii="Book Antiqua" w:hAnsi="Book Antiqua" w:cs="Times New Roman" w:hint="eastAsia"/>
          <w:sz w:val="24"/>
          <w:szCs w:val="24"/>
        </w:rPr>
        <w:t xml:space="preserve"> measured with </w:t>
      </w:r>
      <w:r w:rsidRPr="00793498">
        <w:rPr>
          <w:rFonts w:ascii="Book Antiqua" w:hAnsi="Book Antiqua" w:cs="Times New Roman"/>
          <w:sz w:val="24"/>
          <w:szCs w:val="24"/>
        </w:rPr>
        <w:t xml:space="preserve">the </w:t>
      </w:r>
      <w:r w:rsidRPr="00793498">
        <w:rPr>
          <w:rFonts w:ascii="Book Antiqua" w:hAnsi="Book Antiqua" w:cs="Times New Roman" w:hint="eastAsia"/>
          <w:sz w:val="24"/>
          <w:szCs w:val="24"/>
        </w:rPr>
        <w:t>end-hole catheter method</w:t>
      </w:r>
      <w:r w:rsidRPr="00793498">
        <w:rPr>
          <w:rFonts w:ascii="Book Antiqua" w:hAnsi="Book Antiqua" w:cs="Times New Roman"/>
          <w:sz w:val="24"/>
          <w:szCs w:val="24"/>
        </w:rPr>
        <w:t>.</w:t>
      </w:r>
    </w:p>
    <w:p w:rsidR="00FC2418" w:rsidRPr="00793498" w:rsidRDefault="00FC2418" w:rsidP="00FC2418">
      <w:pPr>
        <w:spacing w:line="360" w:lineRule="auto"/>
        <w:rPr>
          <w:rFonts w:ascii="Book Antiqua" w:hAnsi="Book Antiqua"/>
          <w:b/>
          <w:i/>
          <w:sz w:val="24"/>
        </w:rPr>
      </w:pPr>
    </w:p>
    <w:p w:rsidR="00FC2418" w:rsidRPr="00793498" w:rsidRDefault="00FC2418" w:rsidP="00FC2418">
      <w:pPr>
        <w:spacing w:line="360" w:lineRule="auto"/>
        <w:rPr>
          <w:rFonts w:ascii="Book Antiqua" w:hAnsi="Book Antiqua"/>
          <w:b/>
          <w:i/>
          <w:sz w:val="24"/>
        </w:rPr>
      </w:pPr>
      <w:r w:rsidRPr="00793498">
        <w:rPr>
          <w:rFonts w:ascii="Book Antiqua" w:hAnsi="Book Antiqua"/>
          <w:b/>
          <w:i/>
          <w:sz w:val="24"/>
        </w:rPr>
        <w:t>Applications</w:t>
      </w:r>
    </w:p>
    <w:p w:rsidR="00FC2418" w:rsidRPr="00793498" w:rsidRDefault="00FC2418" w:rsidP="00FC2418">
      <w:pPr>
        <w:spacing w:line="360" w:lineRule="auto"/>
        <w:rPr>
          <w:rFonts w:ascii="Book Antiqua" w:hAnsi="Book Antiqua"/>
          <w:sz w:val="24"/>
        </w:rPr>
      </w:pPr>
      <w:r w:rsidRPr="00793498">
        <w:rPr>
          <w:rFonts w:ascii="Book Antiqua" w:hAnsi="Book Antiqua" w:cs="Times New Roman" w:hint="eastAsia"/>
          <w:sz w:val="24"/>
          <w:szCs w:val="24"/>
        </w:rPr>
        <w:t xml:space="preserve">HVPG measured with </w:t>
      </w:r>
      <w:r w:rsidRPr="00793498">
        <w:rPr>
          <w:rFonts w:ascii="Book Antiqua" w:hAnsi="Book Antiqua" w:cs="Times New Roman"/>
          <w:sz w:val="24"/>
          <w:szCs w:val="24"/>
        </w:rPr>
        <w:t xml:space="preserve">the </w:t>
      </w:r>
      <w:r w:rsidRPr="00793498">
        <w:rPr>
          <w:rFonts w:ascii="Book Antiqua" w:hAnsi="Book Antiqua" w:cs="Times New Roman" w:hint="eastAsia"/>
          <w:sz w:val="24"/>
          <w:szCs w:val="24"/>
        </w:rPr>
        <w:t xml:space="preserve">balloon catheter method </w:t>
      </w:r>
      <w:r w:rsidRPr="00793498">
        <w:rPr>
          <w:rFonts w:ascii="Book Antiqua" w:hAnsi="Book Antiqua" w:cs="Times New Roman"/>
          <w:sz w:val="24"/>
          <w:szCs w:val="24"/>
        </w:rPr>
        <w:t>showed a stronger positive relationship with the endoscopic grading of esophageal varices than did EH-HVPG.</w:t>
      </w:r>
      <w:r>
        <w:rPr>
          <w:rFonts w:ascii="Book Antiqua" w:hAnsi="Book Antiqua" w:cs="Times New Roman" w:hint="eastAsia"/>
          <w:sz w:val="24"/>
          <w:szCs w:val="24"/>
        </w:rPr>
        <w:t xml:space="preserve"> </w:t>
      </w:r>
      <w:r w:rsidRPr="00793498">
        <w:rPr>
          <w:rFonts w:ascii="Book Antiqua" w:hAnsi="Book Antiqua" w:hint="eastAsia"/>
          <w:sz w:val="24"/>
        </w:rPr>
        <w:t xml:space="preserve">This result </w:t>
      </w:r>
      <w:r w:rsidRPr="00793498">
        <w:rPr>
          <w:rFonts w:ascii="Book Antiqua" w:hAnsi="Book Antiqua"/>
          <w:sz w:val="24"/>
        </w:rPr>
        <w:t>supports</w:t>
      </w:r>
      <w:r w:rsidRPr="00793498">
        <w:rPr>
          <w:rFonts w:ascii="Book Antiqua" w:hAnsi="Book Antiqua" w:cs="Times New Roman"/>
          <w:sz w:val="24"/>
          <w:szCs w:val="24"/>
        </w:rPr>
        <w:t xml:space="preserve"> the use of the balloon catheter method in HVPG measurement.</w:t>
      </w:r>
    </w:p>
    <w:p w:rsidR="00FC2418" w:rsidRPr="00793498" w:rsidRDefault="00FC2418" w:rsidP="00FC2418">
      <w:pPr>
        <w:spacing w:line="360" w:lineRule="auto"/>
        <w:rPr>
          <w:rFonts w:ascii="Book Antiqua" w:hAnsi="Book Antiqua"/>
          <w:sz w:val="24"/>
        </w:rPr>
      </w:pPr>
    </w:p>
    <w:p w:rsidR="00FC2418" w:rsidRPr="00793498" w:rsidRDefault="00FC2418" w:rsidP="00FC2418">
      <w:pPr>
        <w:spacing w:line="360" w:lineRule="auto"/>
        <w:rPr>
          <w:rFonts w:ascii="Book Antiqua" w:hAnsi="Book Antiqua"/>
          <w:b/>
          <w:i/>
          <w:sz w:val="24"/>
        </w:rPr>
      </w:pPr>
      <w:r w:rsidRPr="00793498">
        <w:rPr>
          <w:rFonts w:ascii="Book Antiqua" w:hAnsi="Book Antiqua"/>
          <w:b/>
          <w:i/>
          <w:sz w:val="24"/>
        </w:rPr>
        <w:t>Terminology</w:t>
      </w:r>
    </w:p>
    <w:p w:rsidR="00FC2418" w:rsidRPr="00793498" w:rsidRDefault="00FC2418" w:rsidP="00FC2418">
      <w:pPr>
        <w:spacing w:line="360" w:lineRule="auto"/>
        <w:rPr>
          <w:rFonts w:ascii="Book Antiqua" w:hAnsi="Book Antiqua"/>
          <w:sz w:val="24"/>
        </w:rPr>
      </w:pPr>
      <w:r w:rsidRPr="00793498">
        <w:rPr>
          <w:rFonts w:ascii="Book Antiqua" w:hAnsi="Book Antiqua" w:hint="eastAsia"/>
          <w:sz w:val="24"/>
        </w:rPr>
        <w:t xml:space="preserve">FHVP: Free hepatic venous pressure is pressure of </w:t>
      </w:r>
      <w:r w:rsidRPr="00793498">
        <w:rPr>
          <w:rFonts w:ascii="Book Antiqua" w:hAnsi="Book Antiqua"/>
          <w:sz w:val="24"/>
        </w:rPr>
        <w:t xml:space="preserve">a </w:t>
      </w:r>
      <w:r w:rsidRPr="00793498">
        <w:rPr>
          <w:rFonts w:ascii="Book Antiqua" w:hAnsi="Book Antiqua" w:hint="eastAsia"/>
          <w:sz w:val="24"/>
        </w:rPr>
        <w:t xml:space="preserve">non-occluded hepatic vein and </w:t>
      </w:r>
      <w:r w:rsidRPr="00793498">
        <w:rPr>
          <w:rFonts w:ascii="Book Antiqua" w:hAnsi="Book Antiqua" w:hint="eastAsia"/>
          <w:sz w:val="24"/>
        </w:rPr>
        <w:lastRenderedPageBreak/>
        <w:t xml:space="preserve">should be similar to </w:t>
      </w:r>
      <w:r w:rsidRPr="00793498">
        <w:rPr>
          <w:rFonts w:ascii="Book Antiqua" w:hAnsi="Book Antiqua"/>
          <w:sz w:val="24"/>
        </w:rPr>
        <w:t xml:space="preserve">pressure in the </w:t>
      </w:r>
      <w:r w:rsidRPr="00793498">
        <w:rPr>
          <w:rFonts w:ascii="Book Antiqua" w:hAnsi="Book Antiqua" w:hint="eastAsia"/>
          <w:sz w:val="24"/>
        </w:rPr>
        <w:t xml:space="preserve">inferior vena cava (systemic venous pressure). In this study, it </w:t>
      </w:r>
      <w:r w:rsidRPr="00793498">
        <w:rPr>
          <w:rFonts w:ascii="Book Antiqua" w:hAnsi="Book Antiqua"/>
          <w:sz w:val="24"/>
        </w:rPr>
        <w:t>was</w:t>
      </w:r>
      <w:r>
        <w:rPr>
          <w:rFonts w:ascii="Book Antiqua" w:hAnsi="Book Antiqua" w:hint="eastAsia"/>
          <w:sz w:val="24"/>
        </w:rPr>
        <w:t xml:space="preserve"> </w:t>
      </w:r>
      <w:r w:rsidRPr="00793498">
        <w:rPr>
          <w:rFonts w:ascii="Book Antiqua" w:hAnsi="Book Antiqua" w:hint="eastAsia"/>
          <w:sz w:val="24"/>
        </w:rPr>
        <w:t xml:space="preserve">measured at the level of </w:t>
      </w:r>
      <w:r w:rsidRPr="00793498">
        <w:rPr>
          <w:rFonts w:ascii="Book Antiqua" w:hAnsi="Book Antiqua"/>
          <w:sz w:val="24"/>
        </w:rPr>
        <w:t xml:space="preserve">the </w:t>
      </w:r>
      <w:r w:rsidRPr="00793498">
        <w:rPr>
          <w:rFonts w:ascii="Book Antiqua" w:hAnsi="Book Antiqua" w:hint="eastAsia"/>
          <w:sz w:val="24"/>
        </w:rPr>
        <w:t xml:space="preserve">infrarenal inferior vena cava. WHVP: The wedged hepatic venous pressure reflects portal venous pressure at the sinusoidal level. Two methods can be used for WHVP </w:t>
      </w:r>
      <w:r w:rsidRPr="00793498">
        <w:rPr>
          <w:rFonts w:ascii="Book Antiqua" w:hAnsi="Book Antiqua"/>
          <w:sz w:val="24"/>
        </w:rPr>
        <w:t xml:space="preserve">measurement, the </w:t>
      </w:r>
      <w:r w:rsidRPr="00793498">
        <w:rPr>
          <w:rFonts w:ascii="Book Antiqua" w:hAnsi="Book Antiqua" w:hint="eastAsia"/>
          <w:sz w:val="24"/>
        </w:rPr>
        <w:t>balloon catheter</w:t>
      </w:r>
      <w:r w:rsidRPr="00793498">
        <w:rPr>
          <w:rFonts w:ascii="Book Antiqua" w:hAnsi="Book Antiqua"/>
          <w:sz w:val="24"/>
        </w:rPr>
        <w:t xml:space="preserve"> method</w:t>
      </w:r>
      <w:r w:rsidRPr="00793498">
        <w:rPr>
          <w:rFonts w:ascii="Book Antiqua" w:hAnsi="Book Antiqua" w:hint="eastAsia"/>
          <w:sz w:val="24"/>
        </w:rPr>
        <w:t xml:space="preserve"> and </w:t>
      </w:r>
      <w:r w:rsidRPr="00793498">
        <w:rPr>
          <w:rFonts w:ascii="Book Antiqua" w:hAnsi="Book Antiqua"/>
          <w:sz w:val="24"/>
        </w:rPr>
        <w:t xml:space="preserve">the </w:t>
      </w:r>
      <w:r w:rsidRPr="00793498">
        <w:rPr>
          <w:rFonts w:ascii="Book Antiqua" w:hAnsi="Book Antiqua" w:hint="eastAsia"/>
          <w:sz w:val="24"/>
        </w:rPr>
        <w:t>end-hole catheter</w:t>
      </w:r>
      <w:r w:rsidRPr="00793498">
        <w:rPr>
          <w:rFonts w:ascii="Book Antiqua" w:hAnsi="Book Antiqua"/>
          <w:sz w:val="24"/>
        </w:rPr>
        <w:t xml:space="preserve"> method</w:t>
      </w:r>
      <w:r w:rsidRPr="00793498">
        <w:rPr>
          <w:rFonts w:ascii="Book Antiqua" w:hAnsi="Book Antiqua" w:hint="eastAsia"/>
          <w:sz w:val="24"/>
        </w:rPr>
        <w:t xml:space="preserve">. HVPG: Hepatic venous pressure gradient is </w:t>
      </w:r>
      <w:r w:rsidRPr="00793498">
        <w:rPr>
          <w:rFonts w:ascii="Book Antiqua" w:hAnsi="Book Antiqua" w:cs="Times New Roman"/>
          <w:sz w:val="24"/>
          <w:szCs w:val="24"/>
        </w:rPr>
        <w:t xml:space="preserve">determined by subtracting the IVC pressure from the </w:t>
      </w:r>
      <w:r w:rsidRPr="00793498">
        <w:rPr>
          <w:rFonts w:ascii="Book Antiqua" w:hAnsi="Book Antiqua" w:cs="Times New Roman" w:hint="eastAsia"/>
          <w:sz w:val="24"/>
          <w:szCs w:val="24"/>
        </w:rPr>
        <w:t>WHVP</w:t>
      </w:r>
      <w:r w:rsidRPr="00793498">
        <w:rPr>
          <w:rFonts w:ascii="Book Antiqua" w:hAnsi="Book Antiqua" w:cs="Times New Roman"/>
          <w:sz w:val="24"/>
          <w:szCs w:val="24"/>
        </w:rPr>
        <w:t>.</w:t>
      </w:r>
      <w:r w:rsidRPr="00793498">
        <w:rPr>
          <w:rFonts w:ascii="Book Antiqua" w:hAnsi="Book Antiqua" w:cs="Times New Roman" w:hint="eastAsia"/>
          <w:sz w:val="24"/>
          <w:szCs w:val="24"/>
        </w:rPr>
        <w:t xml:space="preserve"> It is known that HVPG </w:t>
      </w:r>
      <w:r w:rsidRPr="00793498">
        <w:rPr>
          <w:rFonts w:ascii="Book Antiqua" w:hAnsi="Book Antiqua" w:cs="Times New Roman"/>
          <w:sz w:val="24"/>
          <w:szCs w:val="24"/>
        </w:rPr>
        <w:t>adequately reflect</w:t>
      </w:r>
      <w:r w:rsidRPr="00793498">
        <w:rPr>
          <w:rFonts w:ascii="Book Antiqua" w:hAnsi="Book Antiqua" w:cs="Times New Roman" w:hint="eastAsia"/>
          <w:sz w:val="24"/>
          <w:szCs w:val="24"/>
        </w:rPr>
        <w:t>s</w:t>
      </w:r>
      <w:r w:rsidRPr="00793498">
        <w:rPr>
          <w:rFonts w:ascii="Book Antiqua" w:hAnsi="Book Antiqua" w:cs="Times New Roman"/>
          <w:sz w:val="24"/>
          <w:szCs w:val="24"/>
        </w:rPr>
        <w:t xml:space="preserve"> portal pressure in liver cirrhosis patients</w:t>
      </w:r>
      <w:r w:rsidRPr="00793498">
        <w:rPr>
          <w:rFonts w:ascii="Book Antiqua" w:hAnsi="Book Antiqua" w:cs="Times New Roman" w:hint="eastAsia"/>
          <w:sz w:val="24"/>
          <w:szCs w:val="24"/>
        </w:rPr>
        <w:t xml:space="preserve">. EH-HVPG: HVPG measured by </w:t>
      </w:r>
      <w:r w:rsidRPr="00793498">
        <w:rPr>
          <w:rFonts w:ascii="Book Antiqua" w:hAnsi="Book Antiqua" w:cs="Times New Roman"/>
          <w:sz w:val="24"/>
          <w:szCs w:val="24"/>
        </w:rPr>
        <w:t xml:space="preserve">the </w:t>
      </w:r>
      <w:r w:rsidRPr="00793498">
        <w:rPr>
          <w:rFonts w:ascii="Book Antiqua" w:hAnsi="Book Antiqua" w:cs="Times New Roman" w:hint="eastAsia"/>
          <w:sz w:val="24"/>
          <w:szCs w:val="24"/>
        </w:rPr>
        <w:t xml:space="preserve">end-hole catheter method. B-HVPG: HVPG measured by </w:t>
      </w:r>
      <w:r w:rsidRPr="00793498">
        <w:rPr>
          <w:rFonts w:ascii="Book Antiqua" w:hAnsi="Book Antiqua" w:cs="Times New Roman"/>
          <w:sz w:val="24"/>
          <w:szCs w:val="24"/>
        </w:rPr>
        <w:t>the balloon</w:t>
      </w:r>
      <w:r w:rsidRPr="00793498">
        <w:rPr>
          <w:rFonts w:ascii="Book Antiqua" w:hAnsi="Book Antiqua" w:cs="Times New Roman" w:hint="eastAsia"/>
          <w:sz w:val="24"/>
          <w:szCs w:val="24"/>
        </w:rPr>
        <w:t xml:space="preserve"> catheter method.</w:t>
      </w:r>
    </w:p>
    <w:p w:rsidR="00FC2418" w:rsidRPr="00793498" w:rsidRDefault="00FC2418" w:rsidP="00FC2418">
      <w:pPr>
        <w:spacing w:line="360" w:lineRule="auto"/>
        <w:rPr>
          <w:rFonts w:ascii="Book Antiqua" w:hAnsi="Book Antiqua"/>
          <w:sz w:val="24"/>
        </w:rPr>
      </w:pPr>
    </w:p>
    <w:p w:rsidR="00FC2418" w:rsidRPr="00793498" w:rsidRDefault="00FC2418" w:rsidP="00FC2418">
      <w:pPr>
        <w:spacing w:line="360" w:lineRule="auto"/>
        <w:rPr>
          <w:rFonts w:ascii="Book Antiqua" w:hAnsi="Book Antiqua"/>
          <w:b/>
          <w:i/>
          <w:sz w:val="24"/>
        </w:rPr>
      </w:pPr>
      <w:bookmarkStart w:id="86" w:name="OLE_LINK598"/>
      <w:bookmarkStart w:id="87" w:name="OLE_LINK599"/>
      <w:r w:rsidRPr="00793498">
        <w:rPr>
          <w:rFonts w:ascii="Book Antiqua" w:hAnsi="Book Antiqua"/>
          <w:b/>
          <w:i/>
          <w:sz w:val="24"/>
        </w:rPr>
        <w:t>Peer</w:t>
      </w:r>
      <w:r w:rsidR="00A75D55">
        <w:rPr>
          <w:rFonts w:ascii="Book Antiqua" w:eastAsia="SimSun" w:hAnsi="Book Antiqua" w:hint="eastAsia"/>
          <w:b/>
          <w:i/>
          <w:sz w:val="24"/>
          <w:lang w:eastAsia="zh-CN"/>
        </w:rPr>
        <w:t>-</w:t>
      </w:r>
      <w:r w:rsidRPr="00793498">
        <w:rPr>
          <w:rFonts w:ascii="Book Antiqua" w:hAnsi="Book Antiqua"/>
          <w:b/>
          <w:i/>
          <w:sz w:val="24"/>
        </w:rPr>
        <w:t>review</w:t>
      </w:r>
    </w:p>
    <w:bookmarkEnd w:id="76"/>
    <w:bookmarkEnd w:id="77"/>
    <w:bookmarkEnd w:id="78"/>
    <w:bookmarkEnd w:id="79"/>
    <w:bookmarkEnd w:id="80"/>
    <w:bookmarkEnd w:id="81"/>
    <w:bookmarkEnd w:id="82"/>
    <w:bookmarkEnd w:id="83"/>
    <w:bookmarkEnd w:id="86"/>
    <w:bookmarkEnd w:id="87"/>
    <w:p w:rsidR="00FC2418" w:rsidRPr="00793498" w:rsidRDefault="00FC2418" w:rsidP="00FC2418">
      <w:pPr>
        <w:spacing w:line="360" w:lineRule="auto"/>
        <w:rPr>
          <w:rFonts w:ascii="Book Antiqua" w:hAnsi="Book Antiqua" w:cs="Times New Roman"/>
          <w:i/>
          <w:iCs/>
          <w:kern w:val="0"/>
          <w:sz w:val="24"/>
          <w:szCs w:val="24"/>
        </w:rPr>
      </w:pPr>
      <w:r w:rsidRPr="00793498">
        <w:rPr>
          <w:rFonts w:ascii="Book Antiqua" w:hAnsi="Book Antiqua" w:cs="Arial" w:hint="eastAsia"/>
          <w:sz w:val="24"/>
        </w:rPr>
        <w:t xml:space="preserve">The authors of this study evaluated </w:t>
      </w:r>
      <w:r w:rsidRPr="00793498">
        <w:rPr>
          <w:rFonts w:ascii="Book Antiqua" w:hAnsi="Book Antiqua" w:cs="Times New Roman" w:hint="eastAsia"/>
          <w:sz w:val="24"/>
          <w:szCs w:val="24"/>
        </w:rPr>
        <w:t xml:space="preserve">the </w:t>
      </w:r>
      <w:r w:rsidRPr="00793498">
        <w:rPr>
          <w:rFonts w:ascii="Book Antiqua" w:hAnsi="Book Antiqua" w:cs="Times New Roman"/>
          <w:sz w:val="24"/>
          <w:szCs w:val="24"/>
        </w:rPr>
        <w:t>correlation between the hepatic venous pressure gradient</w:t>
      </w:r>
      <w:r w:rsidRPr="00793498">
        <w:rPr>
          <w:rFonts w:ascii="Book Antiqua" w:hAnsi="Book Antiqua" w:cs="Times New Roman" w:hint="eastAsia"/>
          <w:sz w:val="24"/>
          <w:szCs w:val="24"/>
        </w:rPr>
        <w:t xml:space="preserve"> using two different methods (</w:t>
      </w:r>
      <w:r w:rsidRPr="00793498">
        <w:rPr>
          <w:rFonts w:ascii="Book Antiqua" w:hAnsi="Book Antiqua" w:cs="Times New Roman"/>
          <w:sz w:val="24"/>
          <w:szCs w:val="24"/>
        </w:rPr>
        <w:t>end-hole and balloon catheters</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and the endoscopic grade of esophageal varices</w:t>
      </w:r>
      <w:r w:rsidRPr="00793498">
        <w:rPr>
          <w:rFonts w:ascii="Book Antiqua" w:hAnsi="Book Antiqua" w:cs="Times New Roman" w:hint="eastAsia"/>
          <w:sz w:val="24"/>
          <w:szCs w:val="24"/>
        </w:rPr>
        <w:t xml:space="preserve">. The results showed that both methods showed </w:t>
      </w:r>
      <w:r w:rsidRPr="00793498">
        <w:rPr>
          <w:rFonts w:ascii="Book Antiqua" w:hAnsi="Book Antiqua" w:cs="Times New Roman"/>
          <w:sz w:val="24"/>
          <w:szCs w:val="24"/>
        </w:rPr>
        <w:t xml:space="preserve">a </w:t>
      </w:r>
      <w:r w:rsidRPr="00793498">
        <w:rPr>
          <w:rFonts w:ascii="Book Antiqua" w:hAnsi="Book Antiqua" w:cs="Times New Roman" w:hint="eastAsia"/>
          <w:sz w:val="24"/>
          <w:szCs w:val="24"/>
        </w:rPr>
        <w:t xml:space="preserve">good correlation with </w:t>
      </w:r>
      <w:r w:rsidRPr="00793498">
        <w:rPr>
          <w:rFonts w:ascii="Book Antiqua" w:hAnsi="Book Antiqua" w:cs="Times New Roman"/>
          <w:sz w:val="24"/>
          <w:szCs w:val="24"/>
        </w:rPr>
        <w:t>endoscopic grade of esophageal varices</w:t>
      </w:r>
      <w:r w:rsidRPr="00793498">
        <w:rPr>
          <w:rFonts w:ascii="Book Antiqua" w:hAnsi="Book Antiqua" w:cs="Times New Roman" w:hint="eastAsia"/>
          <w:sz w:val="24"/>
          <w:szCs w:val="24"/>
        </w:rPr>
        <w:t xml:space="preserve">, </w:t>
      </w:r>
      <w:r w:rsidRPr="00793498">
        <w:rPr>
          <w:rFonts w:ascii="Book Antiqua" w:hAnsi="Book Antiqua" w:cs="Times New Roman"/>
          <w:sz w:val="24"/>
          <w:szCs w:val="24"/>
        </w:rPr>
        <w:t>but measurements taken with the</w:t>
      </w:r>
      <w:r w:rsidRPr="00793498">
        <w:rPr>
          <w:rFonts w:ascii="Book Antiqua" w:hAnsi="Book Antiqua" w:cs="Times New Roman" w:hint="eastAsia"/>
          <w:sz w:val="24"/>
          <w:szCs w:val="24"/>
        </w:rPr>
        <w:t xml:space="preserve"> balloon catheter</w:t>
      </w:r>
      <w:r w:rsidRPr="00793498">
        <w:rPr>
          <w:rFonts w:ascii="Book Antiqua" w:hAnsi="Book Antiqua" w:cs="Times New Roman"/>
          <w:sz w:val="24"/>
          <w:szCs w:val="24"/>
        </w:rPr>
        <w:t xml:space="preserve"> method</w:t>
      </w:r>
      <w:r w:rsidRPr="00793498">
        <w:rPr>
          <w:rFonts w:ascii="Book Antiqua" w:hAnsi="Book Antiqua" w:cs="Times New Roman" w:hint="eastAsia"/>
          <w:sz w:val="24"/>
          <w:szCs w:val="24"/>
        </w:rPr>
        <w:t xml:space="preserve"> showed a stronger positive correlation. Further studies </w:t>
      </w:r>
      <w:r w:rsidRPr="00793498">
        <w:rPr>
          <w:rFonts w:ascii="Book Antiqua" w:hAnsi="Book Antiqua" w:cs="Times New Roman"/>
          <w:sz w:val="24"/>
          <w:szCs w:val="24"/>
        </w:rPr>
        <w:t>with</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a larger </w:t>
      </w:r>
      <w:r w:rsidRPr="00793498">
        <w:rPr>
          <w:rFonts w:ascii="Book Antiqua" w:hAnsi="Book Antiqua" w:cs="Times New Roman"/>
          <w:sz w:val="24"/>
          <w:szCs w:val="24"/>
        </w:rPr>
        <w:t>number of subjects</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and evaluation </w:t>
      </w:r>
      <w:r w:rsidRPr="00793498">
        <w:rPr>
          <w:rFonts w:ascii="Book Antiqua" w:hAnsi="Book Antiqua" w:cs="Times New Roman"/>
          <w:sz w:val="24"/>
          <w:szCs w:val="24"/>
        </w:rPr>
        <w:t>of</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 xml:space="preserve">prognosis will be valuable. </w:t>
      </w:r>
      <w:bookmarkEnd w:id="84"/>
      <w:bookmarkEnd w:id="85"/>
      <w:r w:rsidRPr="00793498">
        <w:rPr>
          <w:rFonts w:ascii="Book Antiqua" w:hAnsi="Book Antiqua" w:cs="Times New Roman" w:hint="eastAsia"/>
          <w:sz w:val="24"/>
          <w:szCs w:val="24"/>
        </w:rPr>
        <w:t xml:space="preserve">Also, further </w:t>
      </w:r>
      <w:r w:rsidRPr="00793498">
        <w:rPr>
          <w:rFonts w:ascii="Book Antiqua" w:hAnsi="Book Antiqua" w:cs="Times New Roman"/>
          <w:sz w:val="24"/>
          <w:szCs w:val="24"/>
        </w:rPr>
        <w:t>studies</w:t>
      </w:r>
      <w:r>
        <w:rPr>
          <w:rFonts w:ascii="Book Antiqua" w:hAnsi="Book Antiqua" w:cs="Times New Roman" w:hint="eastAsia"/>
          <w:sz w:val="24"/>
          <w:szCs w:val="24"/>
        </w:rPr>
        <w:t xml:space="preserve"> </w:t>
      </w:r>
      <w:r w:rsidRPr="00793498">
        <w:rPr>
          <w:rFonts w:ascii="Book Antiqua" w:hAnsi="Book Antiqua" w:cs="Times New Roman" w:hint="eastAsia"/>
          <w:sz w:val="24"/>
          <w:szCs w:val="24"/>
        </w:rPr>
        <w:t>compari</w:t>
      </w:r>
      <w:r w:rsidRPr="00793498">
        <w:rPr>
          <w:rFonts w:ascii="Book Antiqua" w:hAnsi="Book Antiqua" w:cs="Times New Roman"/>
          <w:sz w:val="24"/>
          <w:szCs w:val="24"/>
        </w:rPr>
        <w:t>ng</w:t>
      </w:r>
      <w:r w:rsidRPr="00793498">
        <w:rPr>
          <w:rFonts w:ascii="Book Antiqua" w:hAnsi="Book Antiqua" w:cs="Times New Roman" w:hint="eastAsia"/>
          <w:sz w:val="24"/>
          <w:szCs w:val="24"/>
        </w:rPr>
        <w:t xml:space="preserve"> HVPG measurement</w:t>
      </w:r>
      <w:r w:rsidRPr="00793498">
        <w:rPr>
          <w:rFonts w:ascii="Book Antiqua" w:hAnsi="Book Antiqua" w:cs="Times New Roman"/>
          <w:sz w:val="24"/>
          <w:szCs w:val="24"/>
        </w:rPr>
        <w:t>s</w:t>
      </w:r>
      <w:r w:rsidRPr="00793498">
        <w:rPr>
          <w:rFonts w:ascii="Book Antiqua" w:hAnsi="Book Antiqua" w:cs="Times New Roman" w:hint="eastAsia"/>
          <w:sz w:val="24"/>
          <w:szCs w:val="24"/>
        </w:rPr>
        <w:t xml:space="preserve"> using direct </w:t>
      </w:r>
      <w:r w:rsidRPr="00793498">
        <w:rPr>
          <w:rFonts w:ascii="Book Antiqua" w:hAnsi="Book Antiqua" w:cs="Times New Roman"/>
          <w:sz w:val="24"/>
          <w:szCs w:val="24"/>
        </w:rPr>
        <w:t xml:space="preserve">methods such as </w:t>
      </w:r>
      <w:r w:rsidRPr="00793498">
        <w:rPr>
          <w:rFonts w:ascii="Book Antiqua" w:hAnsi="Book Antiqua" w:cs="Times New Roman" w:hint="eastAsia"/>
          <w:sz w:val="24"/>
          <w:szCs w:val="24"/>
        </w:rPr>
        <w:t>portal vein puncture and indirect methods</w:t>
      </w:r>
      <w:r w:rsidRPr="00793498">
        <w:rPr>
          <w:rFonts w:ascii="Book Antiqua" w:hAnsi="Book Antiqua" w:cs="Times New Roman"/>
          <w:sz w:val="24"/>
          <w:szCs w:val="24"/>
        </w:rPr>
        <w:t xml:space="preserve"> such as</w:t>
      </w:r>
      <w:r w:rsidRPr="00793498">
        <w:rPr>
          <w:rFonts w:ascii="Book Antiqua" w:hAnsi="Book Antiqua" w:cs="Times New Roman" w:hint="eastAsia"/>
          <w:sz w:val="24"/>
          <w:szCs w:val="24"/>
        </w:rPr>
        <w:t xml:space="preserve"> balloon and end-hole catheters will be helpful </w:t>
      </w:r>
      <w:r w:rsidRPr="00793498">
        <w:rPr>
          <w:rFonts w:ascii="Book Antiqua" w:hAnsi="Book Antiqua" w:cs="Times New Roman"/>
          <w:sz w:val="24"/>
          <w:szCs w:val="24"/>
        </w:rPr>
        <w:t>in strengthening</w:t>
      </w:r>
      <w:r w:rsidRPr="00793498">
        <w:rPr>
          <w:rFonts w:ascii="Book Antiqua" w:hAnsi="Book Antiqua" w:cs="Times New Roman" w:hint="eastAsia"/>
          <w:sz w:val="24"/>
          <w:szCs w:val="24"/>
        </w:rPr>
        <w:t xml:space="preserve"> our results.</w:t>
      </w:r>
    </w:p>
    <w:p w:rsidR="007300C2" w:rsidRPr="00793498" w:rsidRDefault="007300C2" w:rsidP="007300C2">
      <w:pPr>
        <w:spacing w:line="360" w:lineRule="auto"/>
        <w:rPr>
          <w:rFonts w:ascii="Book Antiqua" w:hAnsi="Book Antiqua" w:cs="Times New Roman"/>
          <w:b/>
          <w:sz w:val="24"/>
          <w:szCs w:val="24"/>
        </w:rPr>
      </w:pPr>
    </w:p>
    <w:p w:rsidR="007300C2" w:rsidRDefault="007300C2" w:rsidP="007300C2"/>
    <w:p w:rsidR="00AB22E8" w:rsidRDefault="00AB22E8" w:rsidP="007300C2"/>
    <w:p w:rsidR="00A75D55" w:rsidRDefault="00A75D55">
      <w:pPr>
        <w:widowControl/>
        <w:wordWrap/>
        <w:autoSpaceDE/>
        <w:autoSpaceDN/>
        <w:jc w:val="left"/>
        <w:rPr>
          <w:rFonts w:ascii="Book Antiqua" w:hAnsi="Book Antiqua" w:cs="Times New Roman"/>
          <w:b/>
          <w:sz w:val="24"/>
          <w:szCs w:val="24"/>
        </w:rPr>
      </w:pPr>
      <w:r>
        <w:rPr>
          <w:rFonts w:ascii="Book Antiqua" w:hAnsi="Book Antiqua" w:cs="Times New Roman"/>
          <w:b/>
          <w:sz w:val="24"/>
          <w:szCs w:val="24"/>
        </w:rPr>
        <w:br w:type="page"/>
      </w:r>
    </w:p>
    <w:p w:rsidR="00504E78" w:rsidRDefault="00AB22E8" w:rsidP="00504E78">
      <w:pPr>
        <w:spacing w:line="360" w:lineRule="auto"/>
        <w:rPr>
          <w:rFonts w:ascii="Book Antiqua" w:eastAsia="SimSun" w:hAnsi="Book Antiqua"/>
          <w:noProof/>
          <w:sz w:val="24"/>
          <w:szCs w:val="24"/>
          <w:lang w:val="it-IT" w:eastAsia="zh-CN"/>
        </w:rPr>
      </w:pPr>
      <w:r>
        <w:rPr>
          <w:rFonts w:ascii="Book Antiqua" w:hAnsi="Book Antiqua" w:cs="Times New Roman" w:hint="eastAsia"/>
          <w:b/>
          <w:sz w:val="24"/>
          <w:szCs w:val="24"/>
        </w:rPr>
        <w:lastRenderedPageBreak/>
        <w:t>REFERENCES</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1 </w:t>
      </w:r>
      <w:r w:rsidRPr="00867C2E">
        <w:rPr>
          <w:rFonts w:ascii="Book Antiqua" w:eastAsia="SimSun" w:hAnsi="Book Antiqua" w:cs="SimSun"/>
          <w:b/>
          <w:bCs/>
          <w:kern w:val="0"/>
          <w:sz w:val="24"/>
          <w:szCs w:val="24"/>
        </w:rPr>
        <w:t>Bosch J</w:t>
      </w:r>
      <w:r w:rsidRPr="00867C2E">
        <w:rPr>
          <w:rFonts w:ascii="Book Antiqua" w:eastAsia="SimSun" w:hAnsi="Book Antiqua" w:cs="SimSun"/>
          <w:kern w:val="0"/>
          <w:sz w:val="24"/>
          <w:szCs w:val="24"/>
        </w:rPr>
        <w:t>, Abraldes JG, Berzigotti A, García-Pagan JC. The clinical use of HVPG measurements in chronic liver disease. </w:t>
      </w:r>
      <w:r w:rsidRPr="00867C2E">
        <w:rPr>
          <w:rFonts w:ascii="Book Antiqua" w:eastAsia="SimSun" w:hAnsi="Book Antiqua" w:cs="SimSun"/>
          <w:i/>
          <w:iCs/>
          <w:kern w:val="0"/>
          <w:sz w:val="24"/>
          <w:szCs w:val="24"/>
        </w:rPr>
        <w:t>Nat Rev Gastroenterol Hepatol</w:t>
      </w:r>
      <w:r w:rsidRPr="00867C2E">
        <w:rPr>
          <w:rFonts w:ascii="Book Antiqua" w:eastAsia="SimSun" w:hAnsi="Book Antiqua" w:cs="SimSun"/>
          <w:kern w:val="0"/>
          <w:sz w:val="24"/>
          <w:szCs w:val="24"/>
        </w:rPr>
        <w:t> 2009; </w:t>
      </w:r>
      <w:r w:rsidRPr="00867C2E">
        <w:rPr>
          <w:rFonts w:ascii="Book Antiqua" w:eastAsia="SimSun" w:hAnsi="Book Antiqua" w:cs="SimSun"/>
          <w:b/>
          <w:bCs/>
          <w:kern w:val="0"/>
          <w:sz w:val="24"/>
          <w:szCs w:val="24"/>
        </w:rPr>
        <w:t>6</w:t>
      </w:r>
      <w:r w:rsidRPr="00867C2E">
        <w:rPr>
          <w:rFonts w:ascii="Book Antiqua" w:eastAsia="SimSun" w:hAnsi="Book Antiqua" w:cs="SimSun"/>
          <w:kern w:val="0"/>
          <w:sz w:val="24"/>
          <w:szCs w:val="24"/>
        </w:rPr>
        <w:t>: 573-582 [PMID: 19724251 DOI: 10.1038/nrgastro.2009.149]</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2 </w:t>
      </w:r>
      <w:r w:rsidRPr="00867C2E">
        <w:rPr>
          <w:rFonts w:ascii="Book Antiqua" w:eastAsia="SimSun" w:hAnsi="Book Antiqua" w:cs="SimSun"/>
          <w:b/>
          <w:bCs/>
          <w:kern w:val="0"/>
          <w:sz w:val="24"/>
          <w:szCs w:val="24"/>
        </w:rPr>
        <w:t>Smith TP</w:t>
      </w:r>
      <w:r w:rsidRPr="00867C2E">
        <w:rPr>
          <w:rFonts w:ascii="Book Antiqua" w:eastAsia="SimSun" w:hAnsi="Book Antiqua" w:cs="SimSun"/>
          <w:kern w:val="0"/>
          <w:sz w:val="24"/>
          <w:szCs w:val="24"/>
        </w:rPr>
        <w:t>, Kim CY, Smith AD, Janas G, Miller MJ, Sopko DR, Suhocki PV. Hepatic venous pressure measurements: comparison of end-hole and balloon catheter methods. </w:t>
      </w:r>
      <w:r w:rsidRPr="00867C2E">
        <w:rPr>
          <w:rFonts w:ascii="Book Antiqua" w:eastAsia="SimSun" w:hAnsi="Book Antiqua" w:cs="SimSun"/>
          <w:i/>
          <w:iCs/>
          <w:kern w:val="0"/>
          <w:sz w:val="24"/>
          <w:szCs w:val="24"/>
        </w:rPr>
        <w:t>J Vasc Interv Radiol</w:t>
      </w:r>
      <w:r w:rsidRPr="00867C2E">
        <w:rPr>
          <w:rFonts w:ascii="Book Antiqua" w:eastAsia="SimSun" w:hAnsi="Book Antiqua" w:cs="SimSun"/>
          <w:kern w:val="0"/>
          <w:sz w:val="24"/>
          <w:szCs w:val="24"/>
        </w:rPr>
        <w:t> 2012; </w:t>
      </w:r>
      <w:r w:rsidRPr="00867C2E">
        <w:rPr>
          <w:rFonts w:ascii="Book Antiqua" w:eastAsia="SimSun" w:hAnsi="Book Antiqua" w:cs="SimSun"/>
          <w:b/>
          <w:bCs/>
          <w:kern w:val="0"/>
          <w:sz w:val="24"/>
          <w:szCs w:val="24"/>
        </w:rPr>
        <w:t>23</w:t>
      </w:r>
      <w:r w:rsidRPr="00867C2E">
        <w:rPr>
          <w:rFonts w:ascii="Book Antiqua" w:eastAsia="SimSun" w:hAnsi="Book Antiqua" w:cs="SimSun"/>
          <w:kern w:val="0"/>
          <w:sz w:val="24"/>
          <w:szCs w:val="24"/>
        </w:rPr>
        <w:t>: 219-26.e6 [PMID: 22209265 DOI: 10.1016/j.jvir.2011.09.025]</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3 </w:t>
      </w:r>
      <w:r w:rsidRPr="00867C2E">
        <w:rPr>
          <w:rFonts w:ascii="Book Antiqua" w:eastAsia="SimSun" w:hAnsi="Book Antiqua" w:cs="SimSun"/>
          <w:b/>
          <w:bCs/>
          <w:kern w:val="0"/>
          <w:sz w:val="24"/>
          <w:szCs w:val="24"/>
        </w:rPr>
        <w:t>Zipprich A</w:t>
      </w:r>
      <w:r w:rsidRPr="00867C2E">
        <w:rPr>
          <w:rFonts w:ascii="Book Antiqua" w:eastAsia="SimSun" w:hAnsi="Book Antiqua" w:cs="SimSun"/>
          <w:kern w:val="0"/>
          <w:sz w:val="24"/>
          <w:szCs w:val="24"/>
        </w:rPr>
        <w:t>, Winkler M, Seufferlein T, Dollinger MM. Comparison of balloon vs. straight catheter for the measurement of portal hypertension. </w:t>
      </w:r>
      <w:r w:rsidRPr="00867C2E">
        <w:rPr>
          <w:rFonts w:ascii="Book Antiqua" w:eastAsia="SimSun" w:hAnsi="Book Antiqua" w:cs="SimSun"/>
          <w:i/>
          <w:iCs/>
          <w:kern w:val="0"/>
          <w:sz w:val="24"/>
          <w:szCs w:val="24"/>
        </w:rPr>
        <w:t>Aliment Pharmacol Ther</w:t>
      </w:r>
      <w:r w:rsidRPr="00867C2E">
        <w:rPr>
          <w:rFonts w:ascii="Book Antiqua" w:eastAsia="SimSun" w:hAnsi="Book Antiqua" w:cs="SimSun"/>
          <w:kern w:val="0"/>
          <w:sz w:val="24"/>
          <w:szCs w:val="24"/>
        </w:rPr>
        <w:t> 2010; </w:t>
      </w:r>
      <w:r w:rsidRPr="00867C2E">
        <w:rPr>
          <w:rFonts w:ascii="Book Antiqua" w:eastAsia="SimSun" w:hAnsi="Book Antiqua" w:cs="SimSun"/>
          <w:b/>
          <w:bCs/>
          <w:kern w:val="0"/>
          <w:sz w:val="24"/>
          <w:szCs w:val="24"/>
        </w:rPr>
        <w:t>32</w:t>
      </w:r>
      <w:r w:rsidRPr="00867C2E">
        <w:rPr>
          <w:rFonts w:ascii="Book Antiqua" w:eastAsia="SimSun" w:hAnsi="Book Antiqua" w:cs="SimSun"/>
          <w:kern w:val="0"/>
          <w:sz w:val="24"/>
          <w:szCs w:val="24"/>
        </w:rPr>
        <w:t>: 1351-1356 [PMID: 21050237 DOI: 10.1111/j.1365-2036.2010.04484.x]</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4 </w:t>
      </w:r>
      <w:r w:rsidRPr="00867C2E">
        <w:rPr>
          <w:rFonts w:ascii="Book Antiqua" w:eastAsia="SimSun" w:hAnsi="Book Antiqua" w:cs="SimSun"/>
          <w:b/>
          <w:bCs/>
          <w:kern w:val="0"/>
          <w:sz w:val="24"/>
          <w:szCs w:val="24"/>
        </w:rPr>
        <w:t>D'Amico G</w:t>
      </w:r>
      <w:r w:rsidRPr="00867C2E">
        <w:rPr>
          <w:rFonts w:ascii="Book Antiqua" w:eastAsia="SimSun" w:hAnsi="Book Antiqua" w:cs="SimSun"/>
          <w:kern w:val="0"/>
          <w:sz w:val="24"/>
          <w:szCs w:val="24"/>
        </w:rPr>
        <w:t>, Garcia-Pagan JC, Luca A, Bosch J. Hepatic vein pressure gradient reduction and prevention of variceal bleeding in cirrhosis: a systematic review. </w:t>
      </w:r>
      <w:r w:rsidRPr="00867C2E">
        <w:rPr>
          <w:rFonts w:ascii="Book Antiqua" w:eastAsia="SimSun" w:hAnsi="Book Antiqua" w:cs="SimSun"/>
          <w:i/>
          <w:iCs/>
          <w:kern w:val="0"/>
          <w:sz w:val="24"/>
          <w:szCs w:val="24"/>
        </w:rPr>
        <w:t>Gastroenterology</w:t>
      </w:r>
      <w:r w:rsidRPr="00867C2E">
        <w:rPr>
          <w:rFonts w:ascii="Book Antiqua" w:eastAsia="SimSun" w:hAnsi="Book Antiqua" w:cs="SimSun"/>
          <w:kern w:val="0"/>
          <w:sz w:val="24"/>
          <w:szCs w:val="24"/>
        </w:rPr>
        <w:t> 2006; </w:t>
      </w:r>
      <w:r w:rsidRPr="00867C2E">
        <w:rPr>
          <w:rFonts w:ascii="Book Antiqua" w:eastAsia="SimSun" w:hAnsi="Book Antiqua" w:cs="SimSun"/>
          <w:b/>
          <w:bCs/>
          <w:kern w:val="0"/>
          <w:sz w:val="24"/>
          <w:szCs w:val="24"/>
        </w:rPr>
        <w:t>131</w:t>
      </w:r>
      <w:r w:rsidRPr="00867C2E">
        <w:rPr>
          <w:rFonts w:ascii="Book Antiqua" w:eastAsia="SimSun" w:hAnsi="Book Antiqua" w:cs="SimSun"/>
          <w:kern w:val="0"/>
          <w:sz w:val="24"/>
          <w:szCs w:val="24"/>
        </w:rPr>
        <w:t>: 1611-1624 [PMID: 17101332 DOI: 10.1053/j.gastro.2006.09.013]</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5 </w:t>
      </w:r>
      <w:r w:rsidRPr="00867C2E">
        <w:rPr>
          <w:rFonts w:ascii="Book Antiqua" w:eastAsia="SimSun" w:hAnsi="Book Antiqua" w:cs="SimSun"/>
          <w:b/>
          <w:bCs/>
          <w:kern w:val="0"/>
          <w:sz w:val="24"/>
          <w:szCs w:val="24"/>
        </w:rPr>
        <w:t>Tajiri T</w:t>
      </w:r>
      <w:r w:rsidRPr="00867C2E">
        <w:rPr>
          <w:rFonts w:ascii="Book Antiqua" w:eastAsia="SimSun" w:hAnsi="Book Antiqua" w:cs="SimSun"/>
          <w:kern w:val="0"/>
          <w:sz w:val="24"/>
          <w:szCs w:val="24"/>
        </w:rPr>
        <w:t>, Yoshida H, Obara K, Onji M, Kage M, Kitano S, Kokudo N, Kokubu S, Sakaida I, Sata M, Tajiri H, Tsukada K, Nonami T, Hashizume M, Hirota S, Murashima N, Moriyasu F, Saigenji K, Makuuchi H, Oho K, Yoshida T, Suzuki H, Hasumi A, Okita K, Futagawa S, Idezuki Y. General rules for recording endoscopic findings of esophagogastric varices (2nd edition). </w:t>
      </w:r>
      <w:r w:rsidRPr="00867C2E">
        <w:rPr>
          <w:rFonts w:ascii="Book Antiqua" w:eastAsia="SimSun" w:hAnsi="Book Antiqua" w:cs="SimSun"/>
          <w:i/>
          <w:iCs/>
          <w:kern w:val="0"/>
          <w:sz w:val="24"/>
          <w:szCs w:val="24"/>
        </w:rPr>
        <w:t>Dig Endosc</w:t>
      </w:r>
      <w:r w:rsidRPr="00867C2E">
        <w:rPr>
          <w:rFonts w:ascii="Book Antiqua" w:eastAsia="SimSun" w:hAnsi="Book Antiqua" w:cs="SimSun"/>
          <w:kern w:val="0"/>
          <w:sz w:val="24"/>
          <w:szCs w:val="24"/>
        </w:rPr>
        <w:t> 2010; </w:t>
      </w:r>
      <w:r w:rsidRPr="00867C2E">
        <w:rPr>
          <w:rFonts w:ascii="Book Antiqua" w:eastAsia="SimSun" w:hAnsi="Book Antiqua" w:cs="SimSun"/>
          <w:b/>
          <w:bCs/>
          <w:kern w:val="0"/>
          <w:sz w:val="24"/>
          <w:szCs w:val="24"/>
        </w:rPr>
        <w:t>22</w:t>
      </w:r>
      <w:r w:rsidRPr="00867C2E">
        <w:rPr>
          <w:rFonts w:ascii="Book Antiqua" w:eastAsia="SimSun" w:hAnsi="Book Antiqua" w:cs="SimSun"/>
          <w:kern w:val="0"/>
          <w:sz w:val="24"/>
          <w:szCs w:val="24"/>
        </w:rPr>
        <w:t>: 1-9 [PMID: 20078657 DOI: 10.1111/j.1443-1661.2009.00929.x]</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6 </w:t>
      </w:r>
      <w:r w:rsidRPr="00867C2E">
        <w:rPr>
          <w:rFonts w:ascii="Book Antiqua" w:eastAsia="SimSun" w:hAnsi="Book Antiqua" w:cs="SimSun"/>
          <w:b/>
          <w:bCs/>
          <w:kern w:val="0"/>
          <w:sz w:val="24"/>
          <w:szCs w:val="24"/>
        </w:rPr>
        <w:t>Silkauskaite V</w:t>
      </w:r>
      <w:r w:rsidRPr="00867C2E">
        <w:rPr>
          <w:rFonts w:ascii="Book Antiqua" w:eastAsia="SimSun" w:hAnsi="Book Antiqua" w:cs="SimSun"/>
          <w:kern w:val="0"/>
          <w:sz w:val="24"/>
          <w:szCs w:val="24"/>
        </w:rPr>
        <w:t>, Pranculis A, Mitraite D, Jonaitis L, Petrenkiene V, Kupcinskas L. Hepatic venous pressure gradient measurement in patients with liver cirrhosis: a correlation with disease severity and variceal bleeding. </w:t>
      </w:r>
      <w:r w:rsidRPr="00867C2E">
        <w:rPr>
          <w:rFonts w:ascii="Book Antiqua" w:eastAsia="SimSun" w:hAnsi="Book Antiqua" w:cs="SimSun"/>
          <w:i/>
          <w:iCs/>
          <w:kern w:val="0"/>
          <w:sz w:val="24"/>
          <w:szCs w:val="24"/>
        </w:rPr>
        <w:t>Medicina (Kaunas)</w:t>
      </w:r>
      <w:r w:rsidRPr="00867C2E">
        <w:rPr>
          <w:rFonts w:ascii="Book Antiqua" w:eastAsia="SimSun" w:hAnsi="Book Antiqua" w:cs="SimSun"/>
          <w:kern w:val="0"/>
          <w:sz w:val="24"/>
          <w:szCs w:val="24"/>
        </w:rPr>
        <w:t> 2009; </w:t>
      </w:r>
      <w:r w:rsidRPr="00867C2E">
        <w:rPr>
          <w:rFonts w:ascii="Book Antiqua" w:eastAsia="SimSun" w:hAnsi="Book Antiqua" w:cs="SimSun"/>
          <w:b/>
          <w:bCs/>
          <w:kern w:val="0"/>
          <w:sz w:val="24"/>
          <w:szCs w:val="24"/>
        </w:rPr>
        <w:t>45</w:t>
      </w:r>
      <w:r w:rsidRPr="00867C2E">
        <w:rPr>
          <w:rFonts w:ascii="Book Antiqua" w:eastAsia="SimSun" w:hAnsi="Book Antiqua" w:cs="SimSun"/>
          <w:kern w:val="0"/>
          <w:sz w:val="24"/>
          <w:szCs w:val="24"/>
        </w:rPr>
        <w:t>: 8-13 [PMID: 19223700]</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7 </w:t>
      </w:r>
      <w:r w:rsidRPr="00867C2E">
        <w:rPr>
          <w:rFonts w:ascii="Book Antiqua" w:eastAsia="SimSun" w:hAnsi="Book Antiqua" w:cs="SimSun"/>
          <w:b/>
          <w:bCs/>
          <w:kern w:val="0"/>
          <w:sz w:val="24"/>
          <w:szCs w:val="24"/>
        </w:rPr>
        <w:t>Kim MY</w:t>
      </w:r>
      <w:r w:rsidRPr="00867C2E">
        <w:rPr>
          <w:rFonts w:ascii="Book Antiqua" w:eastAsia="SimSun" w:hAnsi="Book Antiqua" w:cs="SimSun"/>
          <w:kern w:val="0"/>
          <w:sz w:val="24"/>
          <w:szCs w:val="24"/>
        </w:rPr>
        <w:t>, Baik SK, Suk KT, Yea CJ, Lee IY, Kim JW, Cha SH, Kim YJ, Um SH, Han KH. [Measurement of hepatic venous pressure gradient in liver cirrhosis: relationship with the status of cirrhosis, varices, and ascites in Korea]. </w:t>
      </w:r>
      <w:r w:rsidRPr="00867C2E">
        <w:rPr>
          <w:rFonts w:ascii="Book Antiqua" w:eastAsia="SimSun" w:hAnsi="Book Antiqua" w:cs="SimSun"/>
          <w:i/>
          <w:iCs/>
          <w:kern w:val="0"/>
          <w:sz w:val="24"/>
          <w:szCs w:val="24"/>
        </w:rPr>
        <w:t>Korean J Hepatol</w:t>
      </w:r>
      <w:r w:rsidRPr="00867C2E">
        <w:rPr>
          <w:rFonts w:ascii="Book Antiqua" w:eastAsia="SimSun" w:hAnsi="Book Antiqua" w:cs="SimSun"/>
          <w:kern w:val="0"/>
          <w:sz w:val="24"/>
          <w:szCs w:val="24"/>
        </w:rPr>
        <w:t> 2008; </w:t>
      </w:r>
      <w:r w:rsidRPr="00867C2E">
        <w:rPr>
          <w:rFonts w:ascii="Book Antiqua" w:eastAsia="SimSun" w:hAnsi="Book Antiqua" w:cs="SimSun"/>
          <w:b/>
          <w:bCs/>
          <w:kern w:val="0"/>
          <w:sz w:val="24"/>
          <w:szCs w:val="24"/>
        </w:rPr>
        <w:t>14</w:t>
      </w:r>
      <w:r w:rsidRPr="00867C2E">
        <w:rPr>
          <w:rFonts w:ascii="Book Antiqua" w:eastAsia="SimSun" w:hAnsi="Book Antiqua" w:cs="SimSun"/>
          <w:kern w:val="0"/>
          <w:sz w:val="24"/>
          <w:szCs w:val="24"/>
        </w:rPr>
        <w:t>: 150-158 [PMID: 18617762 DOI: 10.3350/kjhep.2008.14.2.150]</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lastRenderedPageBreak/>
        <w:t>8 </w:t>
      </w:r>
      <w:r w:rsidRPr="00867C2E">
        <w:rPr>
          <w:rFonts w:ascii="Book Antiqua" w:eastAsia="SimSun" w:hAnsi="Book Antiqua" w:cs="SimSun"/>
          <w:b/>
          <w:bCs/>
          <w:kern w:val="0"/>
          <w:sz w:val="24"/>
          <w:szCs w:val="24"/>
        </w:rPr>
        <w:t>Wadhawan M</w:t>
      </w:r>
      <w:r w:rsidRPr="00867C2E">
        <w:rPr>
          <w:rFonts w:ascii="Book Antiqua" w:eastAsia="SimSun" w:hAnsi="Book Antiqua" w:cs="SimSun"/>
          <w:kern w:val="0"/>
          <w:sz w:val="24"/>
          <w:szCs w:val="24"/>
        </w:rPr>
        <w:t>, Dubey S, Sharma BC, Sarin SK, Sarin SK. Hepatic venous pressure gradient in cirrhosis: correlation with the size of varices, bleeding, ascites, and child's status. </w:t>
      </w:r>
      <w:r w:rsidRPr="00867C2E">
        <w:rPr>
          <w:rFonts w:ascii="Book Antiqua" w:eastAsia="SimSun" w:hAnsi="Book Antiqua" w:cs="SimSun"/>
          <w:i/>
          <w:iCs/>
          <w:kern w:val="0"/>
          <w:sz w:val="24"/>
          <w:szCs w:val="24"/>
        </w:rPr>
        <w:t>Dig Dis Sci</w:t>
      </w:r>
      <w:r w:rsidRPr="00867C2E">
        <w:rPr>
          <w:rFonts w:ascii="Book Antiqua" w:eastAsia="SimSun" w:hAnsi="Book Antiqua" w:cs="SimSun"/>
          <w:kern w:val="0"/>
          <w:sz w:val="24"/>
          <w:szCs w:val="24"/>
        </w:rPr>
        <w:t> 2006; </w:t>
      </w:r>
      <w:r w:rsidRPr="00867C2E">
        <w:rPr>
          <w:rFonts w:ascii="Book Antiqua" w:eastAsia="SimSun" w:hAnsi="Book Antiqua" w:cs="SimSun"/>
          <w:b/>
          <w:bCs/>
          <w:kern w:val="0"/>
          <w:sz w:val="24"/>
          <w:szCs w:val="24"/>
        </w:rPr>
        <w:t>51</w:t>
      </w:r>
      <w:r w:rsidRPr="00867C2E">
        <w:rPr>
          <w:rFonts w:ascii="Book Antiqua" w:eastAsia="SimSun" w:hAnsi="Book Antiqua" w:cs="SimSun"/>
          <w:kern w:val="0"/>
          <w:sz w:val="24"/>
          <w:szCs w:val="24"/>
        </w:rPr>
        <w:t>: 2264-2269 [PMID: 17080245 DOI: 10.1007/s10620-006-9310-2]</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9 </w:t>
      </w:r>
      <w:r w:rsidRPr="00867C2E">
        <w:rPr>
          <w:rFonts w:ascii="Book Antiqua" w:eastAsia="SimSun" w:hAnsi="Book Antiqua" w:cs="SimSun"/>
          <w:b/>
          <w:bCs/>
          <w:kern w:val="0"/>
          <w:sz w:val="24"/>
          <w:szCs w:val="24"/>
        </w:rPr>
        <w:t>Lebrec D</w:t>
      </w:r>
      <w:r w:rsidRPr="00867C2E">
        <w:rPr>
          <w:rFonts w:ascii="Book Antiqua" w:eastAsia="SimSun" w:hAnsi="Book Antiqua" w:cs="SimSun"/>
          <w:kern w:val="0"/>
          <w:sz w:val="24"/>
          <w:szCs w:val="24"/>
        </w:rPr>
        <w:t>, De Fleury P, Rueff B, Nahum H, Benhamou JP. Portal hypertension, size of esophageal varices, and risk of gastrointestinal bleeding in alcoholic cirrhosis. </w:t>
      </w:r>
      <w:r w:rsidRPr="00867C2E">
        <w:rPr>
          <w:rFonts w:ascii="Book Antiqua" w:eastAsia="SimSun" w:hAnsi="Book Antiqua" w:cs="SimSun"/>
          <w:i/>
          <w:iCs/>
          <w:kern w:val="0"/>
          <w:sz w:val="24"/>
          <w:szCs w:val="24"/>
        </w:rPr>
        <w:t>Gastroenterology</w:t>
      </w:r>
      <w:r w:rsidRPr="00867C2E">
        <w:rPr>
          <w:rFonts w:ascii="Book Antiqua" w:eastAsia="SimSun" w:hAnsi="Book Antiqua" w:cs="SimSun"/>
          <w:kern w:val="0"/>
          <w:sz w:val="24"/>
          <w:szCs w:val="24"/>
        </w:rPr>
        <w:t> 1980; </w:t>
      </w:r>
      <w:r w:rsidRPr="00867C2E">
        <w:rPr>
          <w:rFonts w:ascii="Book Antiqua" w:eastAsia="SimSun" w:hAnsi="Book Antiqua" w:cs="SimSun"/>
          <w:b/>
          <w:bCs/>
          <w:kern w:val="0"/>
          <w:sz w:val="24"/>
          <w:szCs w:val="24"/>
        </w:rPr>
        <w:t>79</w:t>
      </w:r>
      <w:r w:rsidRPr="00867C2E">
        <w:rPr>
          <w:rFonts w:ascii="Book Antiqua" w:eastAsia="SimSun" w:hAnsi="Book Antiqua" w:cs="SimSun"/>
          <w:kern w:val="0"/>
          <w:sz w:val="24"/>
          <w:szCs w:val="24"/>
        </w:rPr>
        <w:t>: 1139-1144 [PMID: 6969201]</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10 </w:t>
      </w:r>
      <w:r w:rsidRPr="00867C2E">
        <w:rPr>
          <w:rFonts w:ascii="Book Antiqua" w:eastAsia="SimSun" w:hAnsi="Book Antiqua" w:cs="SimSun"/>
          <w:b/>
          <w:bCs/>
          <w:kern w:val="0"/>
          <w:sz w:val="24"/>
          <w:szCs w:val="24"/>
        </w:rPr>
        <w:t>Maleux G</w:t>
      </w:r>
      <w:r w:rsidRPr="00867C2E">
        <w:rPr>
          <w:rFonts w:ascii="Book Antiqua" w:eastAsia="SimSun" w:hAnsi="Book Antiqua" w:cs="SimSun"/>
          <w:kern w:val="0"/>
          <w:sz w:val="24"/>
          <w:szCs w:val="24"/>
        </w:rPr>
        <w:t>, Willems E, Fieuws S, Heye S, Vaninbroukx J, Laleman W, Cassiman D, Verslype C, Nevens F. Prospective study comparing different indirect methods to measure portal pressure. </w:t>
      </w:r>
      <w:r w:rsidRPr="00867C2E">
        <w:rPr>
          <w:rFonts w:ascii="Book Antiqua" w:eastAsia="SimSun" w:hAnsi="Book Antiqua" w:cs="SimSun"/>
          <w:i/>
          <w:iCs/>
          <w:kern w:val="0"/>
          <w:sz w:val="24"/>
          <w:szCs w:val="24"/>
        </w:rPr>
        <w:t>J Vasc Interv Radiol</w:t>
      </w:r>
      <w:r w:rsidRPr="00867C2E">
        <w:rPr>
          <w:rFonts w:ascii="Book Antiqua" w:eastAsia="SimSun" w:hAnsi="Book Antiqua" w:cs="SimSun"/>
          <w:kern w:val="0"/>
          <w:sz w:val="24"/>
          <w:szCs w:val="24"/>
        </w:rPr>
        <w:t> 2011; </w:t>
      </w:r>
      <w:r w:rsidRPr="00867C2E">
        <w:rPr>
          <w:rFonts w:ascii="Book Antiqua" w:eastAsia="SimSun" w:hAnsi="Book Antiqua" w:cs="SimSun"/>
          <w:b/>
          <w:bCs/>
          <w:kern w:val="0"/>
          <w:sz w:val="24"/>
          <w:szCs w:val="24"/>
        </w:rPr>
        <w:t>22</w:t>
      </w:r>
      <w:r w:rsidRPr="00867C2E">
        <w:rPr>
          <w:rFonts w:ascii="Book Antiqua" w:eastAsia="SimSun" w:hAnsi="Book Antiqua" w:cs="SimSun"/>
          <w:kern w:val="0"/>
          <w:sz w:val="24"/>
          <w:szCs w:val="24"/>
        </w:rPr>
        <w:t>: 1553-1558 [PMID: 22024115 DOI: 10.1016/j.jvir.2011.08.003]</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11 </w:t>
      </w:r>
      <w:r w:rsidRPr="00867C2E">
        <w:rPr>
          <w:rFonts w:ascii="Book Antiqua" w:eastAsia="SimSun" w:hAnsi="Book Antiqua" w:cs="SimSun"/>
          <w:b/>
          <w:bCs/>
          <w:kern w:val="0"/>
          <w:sz w:val="24"/>
          <w:szCs w:val="24"/>
        </w:rPr>
        <w:t>Keiding S</w:t>
      </w:r>
      <w:r w:rsidRPr="00867C2E">
        <w:rPr>
          <w:rFonts w:ascii="Book Antiqua" w:eastAsia="SimSun" w:hAnsi="Book Antiqua" w:cs="SimSun"/>
          <w:kern w:val="0"/>
          <w:sz w:val="24"/>
          <w:szCs w:val="24"/>
        </w:rPr>
        <w:t>, Vilstrup H. Intrahepatic heterogeneity of hepatic venous pressure gradient in human cirrhosis. </w:t>
      </w:r>
      <w:r w:rsidRPr="00867C2E">
        <w:rPr>
          <w:rFonts w:ascii="Book Antiqua" w:eastAsia="SimSun" w:hAnsi="Book Antiqua" w:cs="SimSun"/>
          <w:i/>
          <w:iCs/>
          <w:kern w:val="0"/>
          <w:sz w:val="24"/>
          <w:szCs w:val="24"/>
        </w:rPr>
        <w:t>Scand J Gastroenterol</w:t>
      </w:r>
      <w:r w:rsidRPr="00867C2E">
        <w:rPr>
          <w:rFonts w:ascii="Book Antiqua" w:eastAsia="SimSun" w:hAnsi="Book Antiqua" w:cs="SimSun"/>
          <w:kern w:val="0"/>
          <w:sz w:val="24"/>
          <w:szCs w:val="24"/>
        </w:rPr>
        <w:t> 2002; </w:t>
      </w:r>
      <w:r w:rsidRPr="00867C2E">
        <w:rPr>
          <w:rFonts w:ascii="Book Antiqua" w:eastAsia="SimSun" w:hAnsi="Book Antiqua" w:cs="SimSun"/>
          <w:b/>
          <w:bCs/>
          <w:kern w:val="0"/>
          <w:sz w:val="24"/>
          <w:szCs w:val="24"/>
        </w:rPr>
        <w:t>37</w:t>
      </w:r>
      <w:r w:rsidRPr="00867C2E">
        <w:rPr>
          <w:rFonts w:ascii="Book Antiqua" w:eastAsia="SimSun" w:hAnsi="Book Antiqua" w:cs="SimSun"/>
          <w:kern w:val="0"/>
          <w:sz w:val="24"/>
          <w:szCs w:val="24"/>
        </w:rPr>
        <w:t>: 960-964 [PMID: 12229973]</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12 </w:t>
      </w:r>
      <w:r w:rsidRPr="00867C2E">
        <w:rPr>
          <w:rFonts w:ascii="Book Antiqua" w:eastAsia="SimSun" w:hAnsi="Book Antiqua" w:cs="SimSun"/>
          <w:b/>
          <w:bCs/>
          <w:kern w:val="0"/>
          <w:sz w:val="24"/>
          <w:szCs w:val="24"/>
        </w:rPr>
        <w:t>Groszmann RJ</w:t>
      </w:r>
      <w:r w:rsidRPr="00867C2E">
        <w:rPr>
          <w:rFonts w:ascii="Book Antiqua" w:eastAsia="SimSun" w:hAnsi="Book Antiqua" w:cs="SimSun"/>
          <w:kern w:val="0"/>
          <w:sz w:val="24"/>
          <w:szCs w:val="24"/>
        </w:rPr>
        <w:t>, Wongcharatrawee S. The hepatic venous pressure gradient: anything worth doing should be done right. </w:t>
      </w:r>
      <w:r w:rsidRPr="00867C2E">
        <w:rPr>
          <w:rFonts w:ascii="Book Antiqua" w:eastAsia="SimSun" w:hAnsi="Book Antiqua" w:cs="SimSun"/>
          <w:i/>
          <w:iCs/>
          <w:kern w:val="0"/>
          <w:sz w:val="24"/>
          <w:szCs w:val="24"/>
        </w:rPr>
        <w:t>Hepatology</w:t>
      </w:r>
      <w:r w:rsidRPr="00867C2E">
        <w:rPr>
          <w:rFonts w:ascii="Book Antiqua" w:eastAsia="SimSun" w:hAnsi="Book Antiqua" w:cs="SimSun"/>
          <w:kern w:val="0"/>
          <w:sz w:val="24"/>
          <w:szCs w:val="24"/>
        </w:rPr>
        <w:t> 2004; </w:t>
      </w:r>
      <w:r w:rsidRPr="00867C2E">
        <w:rPr>
          <w:rFonts w:ascii="Book Antiqua" w:eastAsia="SimSun" w:hAnsi="Book Antiqua" w:cs="SimSun"/>
          <w:b/>
          <w:bCs/>
          <w:kern w:val="0"/>
          <w:sz w:val="24"/>
          <w:szCs w:val="24"/>
        </w:rPr>
        <w:t>39</w:t>
      </w:r>
      <w:r w:rsidRPr="00867C2E">
        <w:rPr>
          <w:rFonts w:ascii="Book Antiqua" w:eastAsia="SimSun" w:hAnsi="Book Antiqua" w:cs="SimSun"/>
          <w:kern w:val="0"/>
          <w:sz w:val="24"/>
          <w:szCs w:val="24"/>
        </w:rPr>
        <w:t>: 280-282 [PMID: 14767976 DOI: 10.1002/hep.20062]</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13 </w:t>
      </w:r>
      <w:r w:rsidRPr="00867C2E">
        <w:rPr>
          <w:rFonts w:ascii="Book Antiqua" w:eastAsia="SimSun" w:hAnsi="Book Antiqua" w:cs="SimSun"/>
          <w:b/>
          <w:bCs/>
          <w:kern w:val="0"/>
          <w:sz w:val="24"/>
          <w:szCs w:val="24"/>
        </w:rPr>
        <w:t>Ripoll C</w:t>
      </w:r>
      <w:r w:rsidRPr="00867C2E">
        <w:rPr>
          <w:rFonts w:ascii="Book Antiqua" w:eastAsia="SimSun" w:hAnsi="Book Antiqua" w:cs="SimSun"/>
          <w:kern w:val="0"/>
          <w:sz w:val="24"/>
          <w:szCs w:val="24"/>
        </w:rPr>
        <w:t>, Groszmann RJ, Garcia-Tsao G, Bosch J, Grace N, Burroughs A, Planas R, Escorsell A, Garcia-Pagan JC, Makuch R, Patch D, Matloff DS. Hepatic venous pressure gradient predicts development of hepatocellular carcinoma independently of severity of cirrhosis. </w:t>
      </w:r>
      <w:r w:rsidRPr="00867C2E">
        <w:rPr>
          <w:rFonts w:ascii="Book Antiqua" w:eastAsia="SimSun" w:hAnsi="Book Antiqua" w:cs="SimSun"/>
          <w:i/>
          <w:iCs/>
          <w:kern w:val="0"/>
          <w:sz w:val="24"/>
          <w:szCs w:val="24"/>
        </w:rPr>
        <w:t>J Hepatol</w:t>
      </w:r>
      <w:r w:rsidRPr="00867C2E">
        <w:rPr>
          <w:rFonts w:ascii="Book Antiqua" w:eastAsia="SimSun" w:hAnsi="Book Antiqua" w:cs="SimSun"/>
          <w:kern w:val="0"/>
          <w:sz w:val="24"/>
          <w:szCs w:val="24"/>
        </w:rPr>
        <w:t> 2009; </w:t>
      </w:r>
      <w:r w:rsidRPr="00867C2E">
        <w:rPr>
          <w:rFonts w:ascii="Book Antiqua" w:eastAsia="SimSun" w:hAnsi="Book Antiqua" w:cs="SimSun"/>
          <w:b/>
          <w:bCs/>
          <w:kern w:val="0"/>
          <w:sz w:val="24"/>
          <w:szCs w:val="24"/>
        </w:rPr>
        <w:t>50</w:t>
      </w:r>
      <w:r w:rsidRPr="00867C2E">
        <w:rPr>
          <w:rFonts w:ascii="Book Antiqua" w:eastAsia="SimSun" w:hAnsi="Book Antiqua" w:cs="SimSun"/>
          <w:kern w:val="0"/>
          <w:sz w:val="24"/>
          <w:szCs w:val="24"/>
        </w:rPr>
        <w:t>: 923-928 [PMID: 19303163 DOI: 10.1016/j.jhep.2009.01.014]</w:t>
      </w:r>
    </w:p>
    <w:p w:rsidR="00504E78" w:rsidRPr="00867C2E" w:rsidRDefault="00504E78" w:rsidP="00504E78">
      <w:pPr>
        <w:widowControl/>
        <w:spacing w:line="360" w:lineRule="auto"/>
        <w:rPr>
          <w:rFonts w:ascii="Book Antiqua" w:eastAsia="SimSun" w:hAnsi="Book Antiqua" w:cs="SimSun"/>
          <w:kern w:val="0"/>
          <w:sz w:val="24"/>
          <w:szCs w:val="24"/>
        </w:rPr>
      </w:pPr>
      <w:r w:rsidRPr="00867C2E">
        <w:rPr>
          <w:rFonts w:ascii="Book Antiqua" w:eastAsia="SimSun" w:hAnsi="Book Antiqua" w:cs="SimSun"/>
          <w:kern w:val="0"/>
          <w:sz w:val="24"/>
          <w:szCs w:val="24"/>
        </w:rPr>
        <w:t>14 </w:t>
      </w:r>
      <w:r w:rsidRPr="00867C2E">
        <w:rPr>
          <w:rFonts w:ascii="Book Antiqua" w:eastAsia="SimSun" w:hAnsi="Book Antiqua" w:cs="SimSun"/>
          <w:b/>
          <w:bCs/>
          <w:kern w:val="0"/>
          <w:sz w:val="24"/>
          <w:szCs w:val="24"/>
        </w:rPr>
        <w:t>Llovet JM</w:t>
      </w:r>
      <w:r w:rsidRPr="00867C2E">
        <w:rPr>
          <w:rFonts w:ascii="Book Antiqua" w:eastAsia="SimSun" w:hAnsi="Book Antiqua" w:cs="SimSun"/>
          <w:kern w:val="0"/>
          <w:sz w:val="24"/>
          <w:szCs w:val="24"/>
        </w:rPr>
        <w:t>, Fuster J, Bruix J. Intention-to-treat analysis of surgical treatment for early hepatocellular carcinoma: resection versus transplantation. </w:t>
      </w:r>
      <w:r w:rsidRPr="00867C2E">
        <w:rPr>
          <w:rFonts w:ascii="Book Antiqua" w:eastAsia="SimSun" w:hAnsi="Book Antiqua" w:cs="SimSun"/>
          <w:i/>
          <w:iCs/>
          <w:kern w:val="0"/>
          <w:sz w:val="24"/>
          <w:szCs w:val="24"/>
        </w:rPr>
        <w:t>Hepatology</w:t>
      </w:r>
      <w:r w:rsidRPr="00867C2E">
        <w:rPr>
          <w:rFonts w:ascii="Book Antiqua" w:eastAsia="SimSun" w:hAnsi="Book Antiqua" w:cs="SimSun"/>
          <w:kern w:val="0"/>
          <w:sz w:val="24"/>
          <w:szCs w:val="24"/>
        </w:rPr>
        <w:t> 1999; </w:t>
      </w:r>
      <w:r w:rsidRPr="00867C2E">
        <w:rPr>
          <w:rFonts w:ascii="Book Antiqua" w:eastAsia="SimSun" w:hAnsi="Book Antiqua" w:cs="SimSun"/>
          <w:b/>
          <w:bCs/>
          <w:kern w:val="0"/>
          <w:sz w:val="24"/>
          <w:szCs w:val="24"/>
        </w:rPr>
        <w:t>30</w:t>
      </w:r>
      <w:r w:rsidRPr="00867C2E">
        <w:rPr>
          <w:rFonts w:ascii="Book Antiqua" w:eastAsia="SimSun" w:hAnsi="Book Antiqua" w:cs="SimSun"/>
          <w:kern w:val="0"/>
          <w:sz w:val="24"/>
          <w:szCs w:val="24"/>
        </w:rPr>
        <w:t>: 1434-1440 [PMID: 10573522 DOI: 10.1002/hep.510300629]</w:t>
      </w:r>
    </w:p>
    <w:p w:rsidR="007300C2" w:rsidRDefault="007300C2" w:rsidP="00D41BBB">
      <w:pPr>
        <w:spacing w:line="288" w:lineRule="auto"/>
        <w:rPr>
          <w:lang w:val="it-IT"/>
        </w:rPr>
      </w:pPr>
    </w:p>
    <w:p w:rsidR="00531769" w:rsidRPr="00A75D55" w:rsidRDefault="00531769" w:rsidP="00531769">
      <w:pPr>
        <w:pStyle w:val="ListParagraph"/>
        <w:wordWrap w:val="0"/>
        <w:spacing w:line="360" w:lineRule="auto"/>
        <w:ind w:left="360" w:right="120" w:firstLineChars="0" w:firstLine="0"/>
        <w:jc w:val="right"/>
        <w:rPr>
          <w:rFonts w:ascii="Book Antiqua" w:eastAsia="SimSun" w:hAnsi="Book Antiqua"/>
          <w:b/>
          <w:bCs/>
          <w:lang w:eastAsia="zh-CN"/>
        </w:rPr>
      </w:pPr>
      <w:bookmarkStart w:id="88" w:name="OLE_LINK277"/>
      <w:bookmarkStart w:id="89" w:name="OLE_LINK278"/>
      <w:bookmarkStart w:id="90" w:name="OLE_LINK279"/>
      <w:bookmarkStart w:id="91" w:name="OLE_LINK290"/>
      <w:bookmarkStart w:id="92" w:name="OLE_LINK301"/>
      <w:bookmarkStart w:id="93" w:name="OLE_LINK312"/>
      <w:bookmarkStart w:id="94" w:name="OLE_LINK315"/>
      <w:bookmarkStart w:id="95" w:name="OLE_LINK316"/>
      <w:bookmarkStart w:id="96" w:name="OLE_LINK317"/>
      <w:bookmarkStart w:id="97" w:name="OLE_LINK318"/>
      <w:bookmarkStart w:id="98" w:name="OLE_LINK326"/>
      <w:bookmarkStart w:id="99" w:name="OLE_LINK335"/>
      <w:bookmarkStart w:id="100" w:name="OLE_LINK339"/>
      <w:bookmarkStart w:id="101" w:name="OLE_LINK348"/>
      <w:bookmarkStart w:id="102" w:name="OLE_LINK399"/>
      <w:bookmarkStart w:id="103" w:name="OLE_LINK419"/>
      <w:bookmarkStart w:id="104" w:name="OLE_LINK420"/>
      <w:bookmarkStart w:id="105" w:name="OLE_LINK423"/>
      <w:bookmarkStart w:id="106" w:name="OLE_LINK449"/>
      <w:bookmarkStart w:id="107" w:name="OLE_LINK450"/>
      <w:bookmarkStart w:id="108" w:name="OLE_LINK454"/>
      <w:bookmarkStart w:id="109" w:name="OLE_LINK461"/>
      <w:bookmarkStart w:id="110" w:name="OLE_LINK471"/>
      <w:bookmarkStart w:id="111" w:name="OLE_LINK474"/>
      <w:bookmarkStart w:id="112" w:name="OLE_LINK407"/>
      <w:bookmarkStart w:id="113" w:name="OLE_LINK494"/>
      <w:bookmarkStart w:id="114" w:name="OLE_LINK506"/>
      <w:bookmarkStart w:id="115" w:name="OLE_LINK519"/>
      <w:bookmarkStart w:id="116" w:name="OLE_LINK8"/>
      <w:bookmarkStart w:id="117" w:name="OLE_LINK87"/>
      <w:bookmarkStart w:id="118" w:name="OLE_LINK556"/>
      <w:bookmarkStart w:id="119" w:name="OLE_LINK602"/>
      <w:r w:rsidRPr="00A75D55">
        <w:rPr>
          <w:rStyle w:val="Strong"/>
          <w:rFonts w:ascii="Book Antiqua" w:hAnsi="Book Antiqua" w:cs="Arial"/>
          <w:noProof/>
        </w:rPr>
        <w:t>P-Reviewer</w:t>
      </w:r>
      <w:r w:rsidRPr="00A75D55">
        <w:rPr>
          <w:rStyle w:val="Strong"/>
          <w:rFonts w:ascii="Book Antiqua" w:eastAsia="SimSun" w:hAnsi="Book Antiqua" w:cs="Arial"/>
          <w:noProof/>
          <w:lang w:eastAsia="zh-CN"/>
        </w:rPr>
        <w:t>:</w:t>
      </w:r>
      <w:r w:rsidRPr="00A75D55">
        <w:rPr>
          <w:rFonts w:ascii="Book Antiqua" w:hAnsi="Book Antiqua"/>
        </w:rPr>
        <w:t xml:space="preserve"> Cuadrado-Garcia</w:t>
      </w:r>
      <w:r w:rsidRPr="00A75D55">
        <w:rPr>
          <w:rFonts w:ascii="Book Antiqua" w:eastAsia="SimSun" w:hAnsi="Book Antiqua"/>
          <w:lang w:eastAsia="zh-CN"/>
        </w:rPr>
        <w:t xml:space="preserve"> A, </w:t>
      </w:r>
      <w:r w:rsidRPr="00A75D55">
        <w:rPr>
          <w:rFonts w:ascii="Book Antiqua" w:hAnsi="Book Antiqua"/>
        </w:rPr>
        <w:t>Aytac</w:t>
      </w:r>
      <w:r w:rsidRPr="00A75D55">
        <w:rPr>
          <w:rFonts w:ascii="Book Antiqua" w:eastAsia="SimSun" w:hAnsi="Book Antiqua"/>
          <w:lang w:eastAsia="zh-CN"/>
        </w:rPr>
        <w:t xml:space="preserve"> E, </w:t>
      </w:r>
      <w:r w:rsidR="001D2DAC" w:rsidRPr="001D2DAC">
        <w:rPr>
          <w:rStyle w:val="Strong"/>
          <w:rFonts w:ascii="Book Antiqua" w:eastAsia="SimSun" w:hAnsi="Book Antiqua" w:cs="Arial"/>
          <w:b w:val="0"/>
          <w:noProof/>
          <w:lang w:eastAsia="zh-CN"/>
        </w:rPr>
        <w:t>Cao GW</w:t>
      </w:r>
      <w:r w:rsidRPr="001D2DAC">
        <w:rPr>
          <w:rStyle w:val="Strong"/>
          <w:rFonts w:ascii="Book Antiqua" w:eastAsia="SimSun" w:hAnsi="Book Antiqua" w:cs="Arial"/>
          <w:b w:val="0"/>
          <w:noProof/>
          <w:lang w:eastAsia="zh-CN"/>
        </w:rPr>
        <w:t xml:space="preserve">  </w:t>
      </w:r>
      <w:r w:rsidRPr="00A75D55">
        <w:rPr>
          <w:rFonts w:ascii="Book Antiqua" w:hAnsi="Book Antiqua"/>
          <w:b/>
          <w:bCs/>
        </w:rPr>
        <w:t>S-Editor</w:t>
      </w:r>
      <w:r w:rsidRPr="00A75D55">
        <w:rPr>
          <w:rFonts w:ascii="Book Antiqua" w:eastAsia="SimSun" w:hAnsi="Book Antiqua"/>
          <w:b/>
          <w:bCs/>
          <w:lang w:eastAsia="zh-CN"/>
        </w:rPr>
        <w:t>:</w:t>
      </w:r>
      <w:r w:rsidRPr="00A75D55">
        <w:rPr>
          <w:rFonts w:ascii="Book Antiqua" w:eastAsia="SimSun" w:hAnsi="Book Antiqua"/>
          <w:bCs/>
          <w:lang w:eastAsia="zh-CN"/>
        </w:rPr>
        <w:t>Qi Y</w:t>
      </w:r>
      <w:r w:rsidRPr="00A75D55">
        <w:rPr>
          <w:rFonts w:ascii="Book Antiqua" w:hAnsi="Book Antiqua"/>
          <w:b/>
          <w:bCs/>
        </w:rPr>
        <w:t xml:space="preserve">  </w:t>
      </w:r>
    </w:p>
    <w:p w:rsidR="00531769" w:rsidRPr="00A75D55" w:rsidRDefault="00531769" w:rsidP="00531769">
      <w:pPr>
        <w:pStyle w:val="ListParagraph"/>
        <w:spacing w:line="360" w:lineRule="auto"/>
        <w:ind w:left="360" w:right="120" w:firstLineChars="0" w:firstLine="0"/>
        <w:jc w:val="right"/>
        <w:rPr>
          <w:rFonts w:ascii="Book Antiqua" w:eastAsia="SimSun" w:hAnsi="Book Antiqua"/>
          <w:b/>
          <w:bCs/>
          <w:lang w:eastAsia="zh-CN"/>
        </w:rPr>
      </w:pPr>
      <w:r w:rsidRPr="00A75D55">
        <w:rPr>
          <w:rFonts w:ascii="Book Antiqua" w:hAnsi="Book Antiqua"/>
          <w:b/>
          <w:bCs/>
        </w:rPr>
        <w:t xml:space="preserve"> L-Editor</w:t>
      </w:r>
      <w:r w:rsidRPr="00A75D55">
        <w:rPr>
          <w:rFonts w:ascii="Book Antiqua" w:eastAsia="SimSun" w:hAnsi="Book Antiqua"/>
          <w:b/>
          <w:bCs/>
          <w:lang w:eastAsia="zh-CN"/>
        </w:rPr>
        <w:t>:</w:t>
      </w:r>
      <w:r w:rsidRPr="00A75D55">
        <w:rPr>
          <w:rFonts w:ascii="Book Antiqua" w:hAnsi="Book Antiqua"/>
          <w:b/>
          <w:bCs/>
        </w:rPr>
        <w:t xml:space="preserve">   E-Editor</w:t>
      </w:r>
      <w:r w:rsidRPr="00A75D55">
        <w:rPr>
          <w:rFonts w:ascii="Book Antiqua" w:eastAsia="SimSun" w:hAnsi="Book Antiqua"/>
          <w:b/>
          <w:bCs/>
          <w:lang w:eastAsia="zh-CN"/>
        </w:rPr>
        <w:t>:</w:t>
      </w:r>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rsidR="00AB22E8" w:rsidRDefault="00AB22E8">
      <w:pPr>
        <w:rPr>
          <w:lang w:val="it-IT"/>
        </w:rPr>
      </w:pPr>
    </w:p>
    <w:p w:rsidR="00AB22E8" w:rsidRDefault="00AB22E8">
      <w:pPr>
        <w:rPr>
          <w:lang w:val="it-IT"/>
        </w:rPr>
      </w:pPr>
    </w:p>
    <w:p w:rsidR="00AB22E8" w:rsidRDefault="00AB22E8">
      <w:pPr>
        <w:rPr>
          <w:lang w:val="it-IT"/>
        </w:rPr>
      </w:pPr>
    </w:p>
    <w:p w:rsidR="00504E78" w:rsidRDefault="00504E78">
      <w:pPr>
        <w:widowControl/>
        <w:wordWrap/>
        <w:autoSpaceDE/>
        <w:autoSpaceDN/>
        <w:jc w:val="left"/>
        <w:rPr>
          <w:rFonts w:ascii="Book Antiqua" w:eastAsia="SimSun" w:hAnsi="Book Antiqua" w:cs="Times New Roman"/>
          <w:noProof/>
          <w:sz w:val="24"/>
          <w:szCs w:val="24"/>
          <w:lang w:val="it-IT" w:eastAsia="zh-CN"/>
        </w:rPr>
      </w:pPr>
      <w:r>
        <w:rPr>
          <w:rFonts w:ascii="Book Antiqua" w:eastAsia="SimSun" w:hAnsi="Book Antiqua" w:cs="Times New Roman"/>
          <w:noProof/>
          <w:sz w:val="24"/>
          <w:szCs w:val="24"/>
          <w:lang w:val="it-IT" w:eastAsia="zh-CN"/>
        </w:rPr>
        <w:br w:type="page"/>
      </w:r>
    </w:p>
    <w:p w:rsidR="00D56137" w:rsidRDefault="00711AF2" w:rsidP="00AB22E8">
      <w:pPr>
        <w:spacing w:line="360" w:lineRule="auto"/>
        <w:rPr>
          <w:rFonts w:ascii="Book Antiqua" w:hAnsi="Book Antiqua" w:cs="Times New Roman"/>
          <w:sz w:val="24"/>
          <w:szCs w:val="24"/>
        </w:rPr>
      </w:pPr>
      <w:r>
        <w:rPr>
          <w:noProof/>
          <w:lang w:eastAsia="zh-CN"/>
        </w:rPr>
        <w:lastRenderedPageBreak/>
        <w:drawing>
          <wp:inline distT="0" distB="0" distL="0" distR="0" wp14:anchorId="519E4B6A" wp14:editId="1EA787B0">
            <wp:extent cx="5486400" cy="2915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2915920"/>
                    </a:xfrm>
                    <a:prstGeom prst="rect">
                      <a:avLst/>
                    </a:prstGeom>
                  </pic:spPr>
                </pic:pic>
              </a:graphicData>
            </a:graphic>
          </wp:inline>
        </w:drawing>
      </w:r>
      <w:r w:rsidRPr="00EC53CE">
        <w:rPr>
          <w:rFonts w:ascii="Book Antiqua" w:hAnsi="Book Antiqua" w:cs="Times New Roman"/>
          <w:b/>
          <w:sz w:val="24"/>
          <w:szCs w:val="24"/>
        </w:rPr>
        <w:t xml:space="preserve"> </w:t>
      </w:r>
      <w:r w:rsidR="00AB22E8" w:rsidRPr="00EC53CE">
        <w:rPr>
          <w:rFonts w:ascii="Book Antiqua" w:hAnsi="Book Antiqua" w:cs="Times New Roman"/>
          <w:b/>
          <w:sz w:val="24"/>
          <w:szCs w:val="24"/>
        </w:rPr>
        <w:t>Figure 1</w:t>
      </w:r>
      <w:r w:rsidR="00AB22E8" w:rsidRPr="00EC53CE">
        <w:rPr>
          <w:rFonts w:ascii="Book Antiqua" w:hAnsi="Book Antiqua" w:cs="Times New Roman" w:hint="eastAsia"/>
          <w:b/>
          <w:sz w:val="24"/>
          <w:szCs w:val="24"/>
        </w:rPr>
        <w:t xml:space="preserve"> </w:t>
      </w:r>
      <w:r w:rsidR="00504E78" w:rsidRPr="00504E78">
        <w:rPr>
          <w:rFonts w:ascii="Book Antiqua" w:hAnsi="Book Antiqua" w:cs="Times New Roman"/>
          <w:b/>
          <w:sz w:val="24"/>
          <w:szCs w:val="24"/>
        </w:rPr>
        <w:t xml:space="preserve">Inferior vena cava </w:t>
      </w:r>
      <w:r w:rsidR="00AB22E8" w:rsidRPr="00EC53CE">
        <w:rPr>
          <w:rFonts w:ascii="Book Antiqua" w:hAnsi="Book Antiqua" w:cs="Times New Roman"/>
          <w:b/>
          <w:sz w:val="24"/>
          <w:szCs w:val="24"/>
        </w:rPr>
        <w:t>pressure, end-hole catheter method, balloon catheter method.</w:t>
      </w:r>
      <w:r w:rsidR="00531769">
        <w:rPr>
          <w:rFonts w:ascii="Book Antiqua" w:eastAsia="SimSun" w:hAnsi="Book Antiqua" w:cs="Times New Roman" w:hint="eastAsia"/>
          <w:b/>
          <w:sz w:val="24"/>
          <w:szCs w:val="24"/>
          <w:lang w:eastAsia="zh-CN"/>
        </w:rPr>
        <w:t xml:space="preserve"> </w:t>
      </w:r>
      <w:r w:rsidR="00AB22E8" w:rsidRPr="00EC53CE">
        <w:rPr>
          <w:rFonts w:ascii="Book Antiqua" w:hAnsi="Book Antiqua" w:cs="Times New Roman"/>
          <w:sz w:val="24"/>
          <w:szCs w:val="24"/>
        </w:rPr>
        <w:t xml:space="preserve">Fluoroscopic images of pressure measurements. A: The </w:t>
      </w:r>
      <w:r w:rsidRPr="00711AF2">
        <w:rPr>
          <w:rFonts w:ascii="Book Antiqua" w:hAnsi="Book Antiqua" w:cs="Times New Roman"/>
          <w:sz w:val="24"/>
          <w:szCs w:val="24"/>
        </w:rPr>
        <w:t>infrarenal inferior vena cava (IVC)</w:t>
      </w:r>
      <w:r>
        <w:rPr>
          <w:rFonts w:ascii="Book Antiqua" w:eastAsia="SimSun" w:hAnsi="Book Antiqua" w:cs="Times New Roman" w:hint="eastAsia"/>
          <w:sz w:val="24"/>
          <w:szCs w:val="24"/>
          <w:lang w:eastAsia="zh-CN"/>
        </w:rPr>
        <w:t xml:space="preserve"> </w:t>
      </w:r>
      <w:r w:rsidR="00AB22E8" w:rsidRPr="00EC53CE">
        <w:rPr>
          <w:rFonts w:ascii="Book Antiqua" w:hAnsi="Book Antiqua" w:cs="Times New Roman"/>
          <w:sz w:val="24"/>
          <w:szCs w:val="24"/>
        </w:rPr>
        <w:t>pressure is assessed at the level of the renal vein; B: Measurement of wedged hepatic venous pressure with the end-hole catheter; C:</w:t>
      </w:r>
      <w:r w:rsidR="00531769">
        <w:rPr>
          <w:rFonts w:ascii="Book Antiqua" w:eastAsia="SimSun" w:hAnsi="Book Antiqua" w:cs="Times New Roman" w:hint="eastAsia"/>
          <w:sz w:val="24"/>
          <w:szCs w:val="24"/>
          <w:lang w:eastAsia="zh-CN"/>
        </w:rPr>
        <w:t xml:space="preserve"> </w:t>
      </w:r>
      <w:r w:rsidR="00AB22E8" w:rsidRPr="00EC53CE">
        <w:rPr>
          <w:rFonts w:ascii="Book Antiqua" w:hAnsi="Book Antiqua" w:cs="Times New Roman"/>
          <w:sz w:val="24"/>
          <w:szCs w:val="24"/>
        </w:rPr>
        <w:t xml:space="preserve">Measurement of wedged hepatic venous pressure with the balloon catheter. In the measurement of the wedged hepatic venous pressure, adequate hepatic vein occlusion is confirmed by dye injection in both methods. </w:t>
      </w:r>
    </w:p>
    <w:p w:rsidR="00D56137" w:rsidRDefault="00D56137">
      <w:pPr>
        <w:widowControl/>
        <w:wordWrap/>
        <w:autoSpaceDE/>
        <w:autoSpaceDN/>
        <w:jc w:val="left"/>
        <w:rPr>
          <w:rFonts w:ascii="Book Antiqua" w:hAnsi="Book Antiqua" w:cs="Times New Roman"/>
          <w:sz w:val="24"/>
          <w:szCs w:val="24"/>
        </w:rPr>
      </w:pPr>
      <w:r>
        <w:rPr>
          <w:rFonts w:ascii="Book Antiqua" w:hAnsi="Book Antiqua" w:cs="Times New Roman"/>
          <w:sz w:val="24"/>
          <w:szCs w:val="24"/>
        </w:rPr>
        <w:br w:type="page"/>
      </w:r>
    </w:p>
    <w:p w:rsidR="00AB22E8" w:rsidRPr="00531769" w:rsidRDefault="00AB22E8" w:rsidP="00AB22E8">
      <w:pPr>
        <w:spacing w:line="360" w:lineRule="auto"/>
        <w:rPr>
          <w:rFonts w:ascii="Book Antiqua" w:hAnsi="Book Antiqua" w:cs="Times New Roman"/>
          <w:b/>
          <w:sz w:val="24"/>
          <w:szCs w:val="24"/>
        </w:rPr>
      </w:pPr>
    </w:p>
    <w:p w:rsidR="00AB22E8" w:rsidRPr="00504E78" w:rsidRDefault="00711AF2" w:rsidP="00AB22E8">
      <w:pPr>
        <w:spacing w:line="360" w:lineRule="auto"/>
        <w:rPr>
          <w:rFonts w:ascii="Book Antiqua" w:eastAsia="SimSun" w:hAnsi="Book Antiqua" w:cs="Times New Roman"/>
          <w:sz w:val="24"/>
          <w:szCs w:val="24"/>
          <w:lang w:eastAsia="zh-CN"/>
        </w:rPr>
      </w:pPr>
      <w:r>
        <w:rPr>
          <w:noProof/>
          <w:lang w:eastAsia="zh-CN"/>
        </w:rPr>
        <w:drawing>
          <wp:inline distT="0" distB="0" distL="0" distR="0" wp14:anchorId="3FA34B78" wp14:editId="04FC238E">
            <wp:extent cx="5486400" cy="13239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1323975"/>
                    </a:xfrm>
                    <a:prstGeom prst="rect">
                      <a:avLst/>
                    </a:prstGeom>
                  </pic:spPr>
                </pic:pic>
              </a:graphicData>
            </a:graphic>
          </wp:inline>
        </w:drawing>
      </w:r>
    </w:p>
    <w:p w:rsidR="00AB22E8" w:rsidRPr="00EC53CE" w:rsidRDefault="00AB22E8" w:rsidP="00AB22E8">
      <w:pPr>
        <w:spacing w:line="360" w:lineRule="auto"/>
        <w:rPr>
          <w:rFonts w:ascii="Book Antiqua" w:hAnsi="Book Antiqua" w:cs="Times New Roman"/>
          <w:sz w:val="24"/>
          <w:szCs w:val="24"/>
        </w:rPr>
      </w:pPr>
      <w:r w:rsidRPr="00EC53CE">
        <w:rPr>
          <w:rFonts w:ascii="Book Antiqua" w:hAnsi="Book Antiqua" w:cs="Times New Roman"/>
          <w:b/>
          <w:sz w:val="24"/>
          <w:szCs w:val="24"/>
        </w:rPr>
        <w:t>Figure 2 Endoscopic grading of the esophageal varices based on the general rules for recording endoscopic findings of esophagogastric</w:t>
      </w:r>
      <w:r w:rsidRPr="00EC53CE">
        <w:rPr>
          <w:rFonts w:ascii="Book Antiqua" w:hAnsi="Book Antiqua" w:cs="Times New Roman" w:hint="eastAsia"/>
          <w:b/>
          <w:sz w:val="24"/>
          <w:szCs w:val="24"/>
        </w:rPr>
        <w:t xml:space="preserve"> </w:t>
      </w:r>
      <w:r w:rsidRPr="00EC53CE">
        <w:rPr>
          <w:rFonts w:ascii="Book Antiqua" w:hAnsi="Book Antiqua" w:cs="Times New Roman"/>
          <w:b/>
          <w:sz w:val="24"/>
          <w:szCs w:val="24"/>
        </w:rPr>
        <w:t>varices.</w:t>
      </w:r>
      <w:r w:rsidRPr="00EC53CE">
        <w:rPr>
          <w:rFonts w:ascii="Book Antiqua" w:hAnsi="Book Antiqua" w:cs="Times New Roman"/>
          <w:sz w:val="24"/>
          <w:szCs w:val="24"/>
        </w:rPr>
        <w:t xml:space="preserve"> A: F1, Small and straight; B: F2, Enlarged and tortuous; C: F3</w:t>
      </w:r>
      <w:r w:rsidR="00504E78">
        <w:rPr>
          <w:rFonts w:ascii="Book Antiqua" w:eastAsia="SimSun" w:hAnsi="Book Antiqua" w:cs="Times New Roman" w:hint="eastAsia"/>
          <w:sz w:val="24"/>
          <w:szCs w:val="24"/>
          <w:lang w:eastAsia="zh-CN"/>
        </w:rPr>
        <w:t>:</w:t>
      </w:r>
      <w:r w:rsidRPr="00EC53CE">
        <w:rPr>
          <w:rFonts w:ascii="Book Antiqua" w:hAnsi="Book Antiqua" w:cs="Times New Roman"/>
          <w:sz w:val="24"/>
          <w:szCs w:val="24"/>
        </w:rPr>
        <w:t xml:space="preserve"> Large and coil shaped.</w:t>
      </w:r>
    </w:p>
    <w:p w:rsidR="00D56137" w:rsidRDefault="00D56137">
      <w:pPr>
        <w:widowControl/>
        <w:wordWrap/>
        <w:autoSpaceDE/>
        <w:autoSpaceDN/>
        <w:jc w:val="left"/>
        <w:rPr>
          <w:rFonts w:ascii="Book Antiqua" w:hAnsi="Book Antiqua" w:cs="Times New Roman"/>
          <w:sz w:val="24"/>
          <w:szCs w:val="24"/>
        </w:rPr>
      </w:pPr>
      <w:r>
        <w:rPr>
          <w:rFonts w:ascii="Book Antiqua" w:hAnsi="Book Antiqua" w:cs="Times New Roman"/>
          <w:sz w:val="24"/>
          <w:szCs w:val="24"/>
        </w:rPr>
        <w:br w:type="page"/>
      </w:r>
    </w:p>
    <w:p w:rsidR="00AB22E8" w:rsidRDefault="00AB22E8" w:rsidP="00AB22E8">
      <w:pPr>
        <w:spacing w:line="360" w:lineRule="auto"/>
        <w:rPr>
          <w:rFonts w:ascii="Book Antiqua" w:hAnsi="Book Antiqua" w:cs="Times New Roman"/>
          <w:sz w:val="24"/>
          <w:szCs w:val="24"/>
        </w:rPr>
      </w:pPr>
    </w:p>
    <w:p w:rsidR="002312BC" w:rsidRPr="00EC53CE" w:rsidRDefault="00711AF2" w:rsidP="00AB22E8">
      <w:pPr>
        <w:spacing w:line="360" w:lineRule="auto"/>
        <w:rPr>
          <w:rFonts w:ascii="Book Antiqua" w:hAnsi="Book Antiqua" w:cs="Times New Roman"/>
          <w:sz w:val="24"/>
          <w:szCs w:val="24"/>
        </w:rPr>
      </w:pPr>
      <w:r>
        <w:rPr>
          <w:noProof/>
          <w:lang w:eastAsia="zh-CN"/>
        </w:rPr>
        <w:drawing>
          <wp:inline distT="0" distB="0" distL="0" distR="0" wp14:anchorId="32D9D12F" wp14:editId="0CE4FA1A">
            <wp:extent cx="5486400" cy="22288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228850"/>
                    </a:xfrm>
                    <a:prstGeom prst="rect">
                      <a:avLst/>
                    </a:prstGeom>
                  </pic:spPr>
                </pic:pic>
              </a:graphicData>
            </a:graphic>
          </wp:inline>
        </w:drawing>
      </w:r>
    </w:p>
    <w:p w:rsidR="00AB22E8" w:rsidRPr="00EC53CE" w:rsidRDefault="00AB22E8" w:rsidP="00AB22E8">
      <w:pPr>
        <w:spacing w:line="360" w:lineRule="auto"/>
        <w:rPr>
          <w:rFonts w:ascii="Book Antiqua" w:hAnsi="Book Antiqua" w:cs="Times New Roman"/>
          <w:sz w:val="24"/>
          <w:szCs w:val="24"/>
        </w:rPr>
      </w:pPr>
      <w:r w:rsidRPr="00EC53CE">
        <w:rPr>
          <w:rFonts w:ascii="Book Antiqua" w:hAnsi="Book Antiqua" w:cs="Times New Roman"/>
          <w:b/>
          <w:sz w:val="24"/>
          <w:szCs w:val="24"/>
        </w:rPr>
        <w:t>Figure 3</w:t>
      </w:r>
      <w:r w:rsidRPr="00EC53CE">
        <w:rPr>
          <w:rFonts w:ascii="Book Antiqua" w:hAnsi="Book Antiqua" w:cs="Times New Roman" w:hint="eastAsia"/>
          <w:b/>
          <w:sz w:val="24"/>
          <w:szCs w:val="24"/>
        </w:rPr>
        <w:t xml:space="preserve"> </w:t>
      </w:r>
      <w:r w:rsidRPr="00EC53CE">
        <w:rPr>
          <w:rFonts w:ascii="Book Antiqua" w:hAnsi="Book Antiqua" w:cs="Times New Roman"/>
          <w:b/>
          <w:sz w:val="24"/>
          <w:szCs w:val="24"/>
        </w:rPr>
        <w:t xml:space="preserve">Association between mean </w:t>
      </w:r>
      <w:r w:rsidR="00711AF2" w:rsidRPr="00711AF2">
        <w:rPr>
          <w:rFonts w:ascii="Book Antiqua" w:hAnsi="Book Antiqua" w:cs="Times New Roman"/>
          <w:b/>
          <w:sz w:val="24"/>
          <w:szCs w:val="24"/>
        </w:rPr>
        <w:t xml:space="preserve">hepatic venous pressure gradient </w:t>
      </w:r>
      <w:r w:rsidRPr="00EC53CE">
        <w:rPr>
          <w:rFonts w:ascii="Book Antiqua" w:hAnsi="Book Antiqua" w:cs="Times New Roman"/>
          <w:b/>
          <w:sz w:val="24"/>
          <w:szCs w:val="24"/>
        </w:rPr>
        <w:t xml:space="preserve">values and Child’s status. </w:t>
      </w:r>
      <w:r w:rsidRPr="00EC53CE">
        <w:rPr>
          <w:rFonts w:ascii="Book Antiqua" w:hAnsi="Book Antiqua" w:cs="Times New Roman"/>
          <w:sz w:val="24"/>
          <w:szCs w:val="24"/>
        </w:rPr>
        <w:t xml:space="preserve">A: End-hole catheter method, </w:t>
      </w:r>
      <w:r w:rsidRPr="00EC53CE">
        <w:rPr>
          <w:rFonts w:ascii="Book Antiqua" w:hAnsi="Book Antiqua" w:cs="Times New Roman"/>
          <w:i/>
          <w:sz w:val="24"/>
          <w:szCs w:val="24"/>
        </w:rPr>
        <w:t>P</w:t>
      </w:r>
      <w:r w:rsidR="00504E78">
        <w:rPr>
          <w:rFonts w:ascii="Book Antiqua" w:eastAsia="SimSun" w:hAnsi="Book Antiqua" w:cs="Times New Roman" w:hint="eastAsia"/>
          <w:i/>
          <w:sz w:val="24"/>
          <w:szCs w:val="24"/>
          <w:lang w:eastAsia="zh-CN"/>
        </w:rPr>
        <w:t xml:space="preserve"> </w:t>
      </w:r>
      <w:r w:rsidRPr="00EC53CE">
        <w:rPr>
          <w:rFonts w:ascii="Book Antiqua" w:hAnsi="Book Antiqua" w:cs="Times New Roman"/>
          <w:sz w:val="24"/>
          <w:szCs w:val="24"/>
        </w:rPr>
        <w:t>&lt;</w:t>
      </w:r>
      <w:r w:rsidR="00504E78">
        <w:rPr>
          <w:rFonts w:ascii="Book Antiqua" w:eastAsia="SimSun" w:hAnsi="Book Antiqua" w:cs="Times New Roman" w:hint="eastAsia"/>
          <w:sz w:val="24"/>
          <w:szCs w:val="24"/>
          <w:lang w:eastAsia="zh-CN"/>
        </w:rPr>
        <w:t xml:space="preserve"> </w:t>
      </w:r>
      <w:r w:rsidRPr="00EC53CE">
        <w:rPr>
          <w:rFonts w:ascii="Book Antiqua" w:hAnsi="Book Antiqua" w:cs="Times New Roman"/>
          <w:sz w:val="24"/>
          <w:szCs w:val="24"/>
        </w:rPr>
        <w:t>0.000; B: Balloon catheter method,</w:t>
      </w:r>
      <w:r w:rsidRPr="00EC53CE">
        <w:rPr>
          <w:rFonts w:ascii="Book Antiqua" w:hAnsi="Book Antiqua" w:cs="Times New Roman"/>
          <w:i/>
          <w:sz w:val="24"/>
          <w:szCs w:val="24"/>
        </w:rPr>
        <w:t xml:space="preserve"> P</w:t>
      </w:r>
      <w:r w:rsidR="00504E78">
        <w:rPr>
          <w:rFonts w:ascii="Book Antiqua" w:eastAsia="SimSun" w:hAnsi="Book Antiqua" w:cs="Times New Roman" w:hint="eastAsia"/>
          <w:i/>
          <w:sz w:val="24"/>
          <w:szCs w:val="24"/>
          <w:lang w:eastAsia="zh-CN"/>
        </w:rPr>
        <w:t xml:space="preserve"> </w:t>
      </w:r>
      <w:r w:rsidRPr="00EC53CE">
        <w:rPr>
          <w:rFonts w:ascii="Book Antiqua" w:hAnsi="Book Antiqua" w:cs="Times New Roman"/>
          <w:sz w:val="24"/>
          <w:szCs w:val="24"/>
        </w:rPr>
        <w:t>&lt;</w:t>
      </w:r>
      <w:r w:rsidR="00504E78">
        <w:rPr>
          <w:rFonts w:ascii="Book Antiqua" w:eastAsia="SimSun" w:hAnsi="Book Antiqua" w:cs="Times New Roman" w:hint="eastAsia"/>
          <w:sz w:val="24"/>
          <w:szCs w:val="24"/>
          <w:lang w:eastAsia="zh-CN"/>
        </w:rPr>
        <w:t xml:space="preserve"> </w:t>
      </w:r>
      <w:r w:rsidRPr="00EC53CE">
        <w:rPr>
          <w:rFonts w:ascii="Book Antiqua" w:hAnsi="Book Antiqua" w:cs="Times New Roman"/>
          <w:sz w:val="24"/>
          <w:szCs w:val="24"/>
        </w:rPr>
        <w:t>0.000.</w:t>
      </w:r>
    </w:p>
    <w:p w:rsidR="00D56137" w:rsidRDefault="00D56137">
      <w:pPr>
        <w:widowControl/>
        <w:wordWrap/>
        <w:autoSpaceDE/>
        <w:autoSpaceDN/>
        <w:jc w:val="left"/>
        <w:rPr>
          <w:rFonts w:ascii="Book Antiqua" w:hAnsi="Book Antiqua" w:cs="Times New Roman"/>
          <w:sz w:val="24"/>
          <w:szCs w:val="24"/>
        </w:rPr>
      </w:pPr>
      <w:r>
        <w:rPr>
          <w:rFonts w:ascii="Book Antiqua" w:hAnsi="Book Antiqua" w:cs="Times New Roman"/>
          <w:sz w:val="24"/>
          <w:szCs w:val="24"/>
        </w:rPr>
        <w:br w:type="page"/>
      </w:r>
    </w:p>
    <w:p w:rsidR="00AB22E8" w:rsidRPr="00504E78" w:rsidRDefault="00AB22E8" w:rsidP="00AB22E8">
      <w:pPr>
        <w:spacing w:line="360" w:lineRule="auto"/>
        <w:rPr>
          <w:rFonts w:ascii="Book Antiqua" w:hAnsi="Book Antiqua" w:cs="Times New Roman"/>
          <w:sz w:val="24"/>
          <w:szCs w:val="24"/>
        </w:rPr>
      </w:pPr>
    </w:p>
    <w:p w:rsidR="00AB22E8" w:rsidRPr="00EC53CE" w:rsidRDefault="00711AF2" w:rsidP="00AB22E8">
      <w:pPr>
        <w:spacing w:line="360" w:lineRule="auto"/>
        <w:rPr>
          <w:rFonts w:ascii="Book Antiqua" w:hAnsi="Book Antiqua" w:cs="Times New Roman"/>
          <w:sz w:val="24"/>
          <w:szCs w:val="24"/>
        </w:rPr>
      </w:pPr>
      <w:r>
        <w:rPr>
          <w:noProof/>
          <w:lang w:eastAsia="zh-CN"/>
        </w:rPr>
        <w:drawing>
          <wp:inline distT="0" distB="0" distL="0" distR="0" wp14:anchorId="4EFE6953" wp14:editId="5679CAE6">
            <wp:extent cx="5486400" cy="21634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163445"/>
                    </a:xfrm>
                    <a:prstGeom prst="rect">
                      <a:avLst/>
                    </a:prstGeom>
                  </pic:spPr>
                </pic:pic>
              </a:graphicData>
            </a:graphic>
          </wp:inline>
        </w:drawing>
      </w:r>
    </w:p>
    <w:p w:rsidR="00AB22E8" w:rsidRPr="00EC53CE" w:rsidRDefault="002312BC" w:rsidP="00AB22E8">
      <w:pPr>
        <w:spacing w:line="360" w:lineRule="auto"/>
        <w:rPr>
          <w:rFonts w:ascii="Book Antiqua" w:hAnsi="Book Antiqua" w:cs="Times New Roman"/>
          <w:sz w:val="24"/>
          <w:szCs w:val="24"/>
        </w:rPr>
      </w:pPr>
      <w:r>
        <w:rPr>
          <w:rFonts w:ascii="Book Antiqua" w:hAnsi="Book Antiqua" w:cs="Times New Roman" w:hint="eastAsia"/>
          <w:b/>
          <w:sz w:val="24"/>
          <w:szCs w:val="24"/>
        </w:rPr>
        <w:t>F</w:t>
      </w:r>
      <w:r w:rsidR="00AB22E8" w:rsidRPr="00EC53CE">
        <w:rPr>
          <w:rFonts w:ascii="Book Antiqua" w:hAnsi="Book Antiqua" w:cs="Times New Roman"/>
          <w:b/>
          <w:sz w:val="24"/>
          <w:szCs w:val="24"/>
        </w:rPr>
        <w:t>igure 4</w:t>
      </w:r>
      <w:r w:rsidR="00AB22E8" w:rsidRPr="00EC53CE">
        <w:rPr>
          <w:rFonts w:ascii="Book Antiqua" w:hAnsi="Book Antiqua" w:cs="Times New Roman" w:hint="eastAsia"/>
          <w:b/>
          <w:sz w:val="24"/>
          <w:szCs w:val="24"/>
        </w:rPr>
        <w:t xml:space="preserve"> </w:t>
      </w:r>
      <w:r w:rsidR="00AB22E8" w:rsidRPr="00EC53CE">
        <w:rPr>
          <w:rFonts w:ascii="Book Antiqua" w:hAnsi="Book Antiqua" w:cs="Times New Roman"/>
          <w:b/>
          <w:sz w:val="24"/>
          <w:szCs w:val="24"/>
        </w:rPr>
        <w:t xml:space="preserve">Correlation between </w:t>
      </w:r>
      <w:r w:rsidR="00711AF2" w:rsidRPr="00711AF2">
        <w:rPr>
          <w:rFonts w:ascii="Book Antiqua" w:hAnsi="Book Antiqua" w:cs="Times New Roman"/>
          <w:b/>
          <w:sz w:val="24"/>
          <w:szCs w:val="24"/>
        </w:rPr>
        <w:t xml:space="preserve">hepatic venous pressure gradient </w:t>
      </w:r>
      <w:r w:rsidR="00AB22E8" w:rsidRPr="00EC53CE">
        <w:rPr>
          <w:rFonts w:ascii="Book Antiqua" w:hAnsi="Book Antiqua" w:cs="Times New Roman"/>
          <w:b/>
          <w:sz w:val="24"/>
          <w:szCs w:val="24"/>
        </w:rPr>
        <w:t>and endoscopic grading of esophageal varices.</w:t>
      </w:r>
      <w:r w:rsidR="00024509">
        <w:rPr>
          <w:rFonts w:ascii="Book Antiqua" w:hAnsi="Book Antiqua" w:cs="Times New Roman" w:hint="eastAsia"/>
          <w:b/>
          <w:sz w:val="24"/>
          <w:szCs w:val="24"/>
        </w:rPr>
        <w:t xml:space="preserve"> </w:t>
      </w:r>
      <w:r w:rsidR="00AB22E8" w:rsidRPr="00EC53CE">
        <w:rPr>
          <w:rFonts w:ascii="Book Antiqua" w:hAnsi="Book Antiqua" w:cs="Times New Roman"/>
          <w:sz w:val="24"/>
          <w:szCs w:val="24"/>
        </w:rPr>
        <w:t xml:space="preserve">A: </w:t>
      </w:r>
      <w:r w:rsidR="00711AF2" w:rsidRPr="00711AF2">
        <w:rPr>
          <w:rFonts w:ascii="Book Antiqua" w:hAnsi="Book Antiqua" w:cs="Times New Roman"/>
          <w:sz w:val="24"/>
          <w:szCs w:val="24"/>
        </w:rPr>
        <w:t xml:space="preserve">Hepatic venous pressure gradient </w:t>
      </w:r>
      <w:r w:rsidR="00711AF2">
        <w:rPr>
          <w:rFonts w:ascii="Book Antiqua" w:eastAsia="SimSun" w:hAnsi="Book Antiqua" w:cs="Times New Roman" w:hint="eastAsia"/>
          <w:sz w:val="24"/>
          <w:szCs w:val="24"/>
          <w:lang w:eastAsia="zh-CN"/>
        </w:rPr>
        <w:t>(</w:t>
      </w:r>
      <w:r w:rsidR="00711AF2">
        <w:rPr>
          <w:rFonts w:ascii="Book Antiqua" w:hAnsi="Book Antiqua" w:cs="Times New Roman"/>
          <w:sz w:val="24"/>
          <w:szCs w:val="24"/>
        </w:rPr>
        <w:t>HVPG</w:t>
      </w:r>
      <w:r w:rsidR="00711AF2">
        <w:rPr>
          <w:rFonts w:ascii="Book Antiqua" w:eastAsia="SimSun" w:hAnsi="Book Antiqua" w:cs="Times New Roman" w:hint="eastAsia"/>
          <w:sz w:val="24"/>
          <w:szCs w:val="24"/>
          <w:lang w:eastAsia="zh-CN"/>
        </w:rPr>
        <w:t>)</w:t>
      </w:r>
      <w:r w:rsidR="00AB22E8" w:rsidRPr="00EC53CE">
        <w:rPr>
          <w:rFonts w:ascii="Book Antiqua" w:hAnsi="Book Antiqua" w:cs="Times New Roman"/>
          <w:sz w:val="24"/>
          <w:szCs w:val="24"/>
        </w:rPr>
        <w:t xml:space="preserve">measured with balloon catheter method (B-HVPG); B: HVPG measured with end-hole catheter method (EH-HVPG). Both EH-HVPG and B-HVPG had a good correlation with the endoscopic grading of esophageal varices. B-HVPG had a stronger positive correlation with the endoscopic esophageal varices grade than EH-HVPG (B-HVPG, </w:t>
      </w:r>
      <w:r w:rsidR="00AB22E8" w:rsidRPr="00EC53CE">
        <w:rPr>
          <w:rFonts w:ascii="Book Antiqua" w:hAnsi="Book Antiqua" w:cs="Times New Roman"/>
          <w:i/>
          <w:sz w:val="24"/>
          <w:szCs w:val="24"/>
        </w:rPr>
        <w:t>r</w:t>
      </w:r>
      <w:r w:rsidR="00504E78">
        <w:rPr>
          <w:rFonts w:ascii="Book Antiqua" w:eastAsia="SimSun" w:hAnsi="Book Antiqua" w:cs="Times New Roman" w:hint="eastAsia"/>
          <w:i/>
          <w:sz w:val="24"/>
          <w:szCs w:val="24"/>
          <w:lang w:eastAsia="zh-CN"/>
        </w:rPr>
        <w:t xml:space="preserve"> </w:t>
      </w:r>
      <w:r w:rsidR="00AB22E8" w:rsidRPr="00EC53CE">
        <w:rPr>
          <w:rFonts w:ascii="Book Antiqua" w:hAnsi="Book Antiqua" w:cs="Times New Roman"/>
          <w:sz w:val="24"/>
          <w:szCs w:val="24"/>
        </w:rPr>
        <w:t>=</w:t>
      </w:r>
      <w:r w:rsidR="00504E78">
        <w:rPr>
          <w:rFonts w:ascii="Book Antiqua" w:eastAsia="SimSun" w:hAnsi="Book Antiqua" w:cs="Times New Roman" w:hint="eastAsia"/>
          <w:sz w:val="24"/>
          <w:szCs w:val="24"/>
          <w:lang w:eastAsia="zh-CN"/>
        </w:rPr>
        <w:t xml:space="preserve"> </w:t>
      </w:r>
      <w:r w:rsidR="00AB22E8" w:rsidRPr="00EC53CE">
        <w:rPr>
          <w:rFonts w:ascii="Book Antiqua" w:hAnsi="Book Antiqua" w:cs="Times New Roman"/>
          <w:sz w:val="24"/>
          <w:szCs w:val="24"/>
        </w:rPr>
        <w:t xml:space="preserve">0.081, </w:t>
      </w:r>
      <w:r w:rsidR="00AB22E8" w:rsidRPr="00EC53CE">
        <w:rPr>
          <w:rFonts w:ascii="Book Antiqua" w:hAnsi="Book Antiqua" w:cs="Times New Roman"/>
          <w:i/>
          <w:sz w:val="24"/>
          <w:szCs w:val="24"/>
        </w:rPr>
        <w:t>P</w:t>
      </w:r>
      <w:r w:rsidR="00504E78">
        <w:rPr>
          <w:rFonts w:ascii="Book Antiqua" w:eastAsia="SimSun" w:hAnsi="Book Antiqua" w:cs="Times New Roman" w:hint="eastAsia"/>
          <w:i/>
          <w:sz w:val="24"/>
          <w:szCs w:val="24"/>
          <w:lang w:eastAsia="zh-CN"/>
        </w:rPr>
        <w:t xml:space="preserve"> </w:t>
      </w:r>
      <w:r w:rsidR="00AB22E8" w:rsidRPr="00EC53CE">
        <w:rPr>
          <w:rFonts w:ascii="Book Antiqua" w:hAnsi="Book Antiqua" w:cs="Times New Roman"/>
          <w:sz w:val="24"/>
          <w:szCs w:val="24"/>
        </w:rPr>
        <w:t>=</w:t>
      </w:r>
      <w:r w:rsidR="00504E78">
        <w:rPr>
          <w:rFonts w:ascii="Book Antiqua" w:eastAsia="SimSun" w:hAnsi="Book Antiqua" w:cs="Times New Roman" w:hint="eastAsia"/>
          <w:sz w:val="24"/>
          <w:szCs w:val="24"/>
          <w:lang w:eastAsia="zh-CN"/>
        </w:rPr>
        <w:t xml:space="preserve"> </w:t>
      </w:r>
      <w:r w:rsidR="00AB22E8" w:rsidRPr="00EC53CE">
        <w:rPr>
          <w:rFonts w:ascii="Book Antiqua" w:hAnsi="Book Antiqua" w:cs="Times New Roman"/>
          <w:sz w:val="24"/>
          <w:szCs w:val="24"/>
        </w:rPr>
        <w:t xml:space="preserve">0.002; EH-HVPG, </w:t>
      </w:r>
      <w:r w:rsidR="00AB22E8" w:rsidRPr="00EC53CE">
        <w:rPr>
          <w:rFonts w:ascii="Book Antiqua" w:hAnsi="Book Antiqua" w:cs="Times New Roman"/>
          <w:i/>
          <w:sz w:val="24"/>
          <w:szCs w:val="24"/>
        </w:rPr>
        <w:t>r</w:t>
      </w:r>
      <w:r w:rsidR="00504E78">
        <w:rPr>
          <w:rFonts w:ascii="Book Antiqua" w:eastAsia="SimSun" w:hAnsi="Book Antiqua" w:cs="Times New Roman" w:hint="eastAsia"/>
          <w:i/>
          <w:sz w:val="24"/>
          <w:szCs w:val="24"/>
          <w:lang w:eastAsia="zh-CN"/>
        </w:rPr>
        <w:t xml:space="preserve"> </w:t>
      </w:r>
      <w:r w:rsidR="00AB22E8" w:rsidRPr="00EC53CE">
        <w:rPr>
          <w:rFonts w:ascii="Book Antiqua" w:hAnsi="Book Antiqua" w:cs="Times New Roman"/>
          <w:sz w:val="24"/>
          <w:szCs w:val="24"/>
        </w:rPr>
        <w:t>=</w:t>
      </w:r>
      <w:r w:rsidR="00504E78">
        <w:rPr>
          <w:rFonts w:ascii="Book Antiqua" w:eastAsia="SimSun" w:hAnsi="Book Antiqua" w:cs="Times New Roman" w:hint="eastAsia"/>
          <w:sz w:val="24"/>
          <w:szCs w:val="24"/>
          <w:lang w:eastAsia="zh-CN"/>
        </w:rPr>
        <w:t xml:space="preserve"> </w:t>
      </w:r>
      <w:r w:rsidR="00AB22E8" w:rsidRPr="00EC53CE">
        <w:rPr>
          <w:rFonts w:ascii="Book Antiqua" w:hAnsi="Book Antiqua" w:cs="Times New Roman"/>
          <w:sz w:val="24"/>
          <w:szCs w:val="24"/>
        </w:rPr>
        <w:t xml:space="preserve">0.050, </w:t>
      </w:r>
      <w:r w:rsidR="00AB22E8" w:rsidRPr="00EC53CE">
        <w:rPr>
          <w:rFonts w:ascii="Book Antiqua" w:hAnsi="Book Antiqua" w:cs="Times New Roman"/>
          <w:i/>
          <w:sz w:val="24"/>
          <w:szCs w:val="24"/>
        </w:rPr>
        <w:t>P</w:t>
      </w:r>
      <w:r w:rsidR="00504E78">
        <w:rPr>
          <w:rFonts w:ascii="Book Antiqua" w:eastAsia="SimSun" w:hAnsi="Book Antiqua" w:cs="Times New Roman" w:hint="eastAsia"/>
          <w:i/>
          <w:sz w:val="24"/>
          <w:szCs w:val="24"/>
          <w:lang w:eastAsia="zh-CN"/>
        </w:rPr>
        <w:t xml:space="preserve"> </w:t>
      </w:r>
      <w:r w:rsidR="00AB22E8" w:rsidRPr="00EC53CE">
        <w:rPr>
          <w:rFonts w:ascii="Book Antiqua" w:hAnsi="Book Antiqua" w:cs="Times New Roman"/>
          <w:sz w:val="24"/>
          <w:szCs w:val="24"/>
        </w:rPr>
        <w:t>=</w:t>
      </w:r>
      <w:r w:rsidR="00504E78">
        <w:rPr>
          <w:rFonts w:ascii="Book Antiqua" w:eastAsia="SimSun" w:hAnsi="Book Antiqua" w:cs="Times New Roman" w:hint="eastAsia"/>
          <w:sz w:val="24"/>
          <w:szCs w:val="24"/>
          <w:lang w:eastAsia="zh-CN"/>
        </w:rPr>
        <w:t xml:space="preserve"> </w:t>
      </w:r>
      <w:r w:rsidR="00AB22E8" w:rsidRPr="00EC53CE">
        <w:rPr>
          <w:rFonts w:ascii="Book Antiqua" w:hAnsi="Book Antiqua" w:cs="Times New Roman"/>
          <w:sz w:val="24"/>
          <w:szCs w:val="24"/>
        </w:rPr>
        <w:t>0.004).</w:t>
      </w:r>
    </w:p>
    <w:p w:rsidR="00AB22E8" w:rsidRPr="00504E78" w:rsidRDefault="00AB22E8" w:rsidP="00AB22E8">
      <w:pPr>
        <w:spacing w:line="360" w:lineRule="auto"/>
        <w:rPr>
          <w:rFonts w:ascii="Book Antiqua" w:hAnsi="Book Antiqua" w:cs="Times New Roman"/>
          <w:sz w:val="24"/>
          <w:szCs w:val="24"/>
        </w:rPr>
      </w:pPr>
    </w:p>
    <w:p w:rsidR="00AB22E8" w:rsidRPr="009B7911" w:rsidRDefault="00AB22E8" w:rsidP="00AB22E8">
      <w:pPr>
        <w:spacing w:line="360" w:lineRule="auto"/>
        <w:rPr>
          <w:rFonts w:ascii="Book Antiqua" w:eastAsia="SimSun" w:hAnsi="Book Antiqua" w:cs="Times New Roman"/>
          <w:sz w:val="24"/>
          <w:szCs w:val="24"/>
          <w:lang w:eastAsia="zh-CN"/>
        </w:rPr>
      </w:pPr>
    </w:p>
    <w:p w:rsidR="00711AF2" w:rsidRDefault="00711AF2">
      <w:pPr>
        <w:widowControl/>
        <w:wordWrap/>
        <w:autoSpaceDE/>
        <w:autoSpaceDN/>
        <w:jc w:val="left"/>
        <w:rPr>
          <w:rFonts w:ascii="Book Antiqua" w:hAnsi="Book Antiqua" w:cs="Times New Roman"/>
          <w:sz w:val="24"/>
          <w:szCs w:val="24"/>
        </w:rPr>
      </w:pPr>
      <w:r>
        <w:rPr>
          <w:rFonts w:ascii="Book Antiqua" w:hAnsi="Book Antiqua" w:cs="Times New Roman"/>
          <w:sz w:val="24"/>
          <w:szCs w:val="24"/>
        </w:rPr>
        <w:br w:type="page"/>
      </w:r>
    </w:p>
    <w:p w:rsidR="003C0213" w:rsidRPr="00526F39" w:rsidRDefault="003C0213" w:rsidP="003C0213">
      <w:pPr>
        <w:spacing w:line="360" w:lineRule="auto"/>
        <w:rPr>
          <w:rFonts w:ascii="Book Antiqua" w:hAnsi="Book Antiqua" w:cs="Times New Roman"/>
          <w:sz w:val="24"/>
          <w:szCs w:val="24"/>
        </w:rPr>
      </w:pPr>
      <w:r w:rsidRPr="00526F39">
        <w:rPr>
          <w:rFonts w:ascii="Book Antiqua" w:hAnsi="Book Antiqua" w:cs="Times New Roman"/>
          <w:b/>
          <w:sz w:val="24"/>
          <w:szCs w:val="24"/>
        </w:rPr>
        <w:lastRenderedPageBreak/>
        <w:t>Table 1</w:t>
      </w:r>
      <w:r w:rsidR="00773E78">
        <w:rPr>
          <w:rFonts w:ascii="Book Antiqua" w:eastAsia="SimSun" w:hAnsi="Book Antiqua" w:cs="Times New Roman" w:hint="eastAsia"/>
          <w:b/>
          <w:sz w:val="24"/>
          <w:szCs w:val="24"/>
          <w:lang w:eastAsia="zh-CN"/>
        </w:rPr>
        <w:t xml:space="preserve"> </w:t>
      </w:r>
      <w:r w:rsidRPr="00773E78">
        <w:rPr>
          <w:rFonts w:ascii="Book Antiqua" w:hAnsi="Book Antiqua" w:cs="Times New Roman"/>
          <w:b/>
          <w:sz w:val="24"/>
          <w:szCs w:val="24"/>
        </w:rPr>
        <w:t>End-hole catheter method (</w:t>
      </w:r>
      <w:r w:rsidRPr="00773E78">
        <w:rPr>
          <w:rFonts w:ascii="Book Antiqua" w:hAnsi="Book Antiqua" w:cs="Times New Roman"/>
          <w:b/>
          <w:i/>
          <w:sz w:val="24"/>
          <w:szCs w:val="24"/>
        </w:rPr>
        <w:t>P</w:t>
      </w:r>
      <w:r w:rsidR="00773E78" w:rsidRPr="00773E78">
        <w:rPr>
          <w:rFonts w:ascii="Book Antiqua" w:eastAsia="SimSun" w:hAnsi="Book Antiqua" w:cs="Times New Roman" w:hint="eastAsia"/>
          <w:b/>
          <w:i/>
          <w:sz w:val="24"/>
          <w:szCs w:val="24"/>
          <w:lang w:eastAsia="zh-CN"/>
        </w:rPr>
        <w:t xml:space="preserve"> </w:t>
      </w:r>
      <w:r w:rsidRPr="00773E78">
        <w:rPr>
          <w:rFonts w:ascii="Book Antiqua" w:hAnsi="Book Antiqua" w:cs="Times New Roman"/>
          <w:b/>
          <w:sz w:val="24"/>
          <w:szCs w:val="24"/>
        </w:rPr>
        <w:t>&lt;</w:t>
      </w:r>
      <w:r w:rsidR="00773E78" w:rsidRPr="00773E78">
        <w:rPr>
          <w:rFonts w:ascii="Book Antiqua" w:eastAsia="SimSun" w:hAnsi="Book Antiqua" w:cs="Times New Roman" w:hint="eastAsia"/>
          <w:b/>
          <w:sz w:val="24"/>
          <w:szCs w:val="24"/>
          <w:lang w:eastAsia="zh-CN"/>
        </w:rPr>
        <w:t xml:space="preserve"> </w:t>
      </w:r>
      <w:r w:rsidRPr="00773E78">
        <w:rPr>
          <w:rFonts w:ascii="Book Antiqua" w:hAnsi="Book Antiqua" w:cs="Times New Roman"/>
          <w:b/>
          <w:sz w:val="24"/>
          <w:szCs w:val="24"/>
        </w:rPr>
        <w:t>0.000)</w:t>
      </w:r>
    </w:p>
    <w:tbl>
      <w:tblPr>
        <w:tblStyle w:val="TableGrid"/>
        <w:tblW w:w="92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316"/>
        <w:gridCol w:w="2316"/>
        <w:gridCol w:w="2316"/>
      </w:tblGrid>
      <w:tr w:rsidR="003C0213" w:rsidRPr="00526F39" w:rsidTr="00773E78">
        <w:trPr>
          <w:trHeight w:val="448"/>
        </w:trPr>
        <w:tc>
          <w:tcPr>
            <w:tcW w:w="2316" w:type="dxa"/>
            <w:tcBorders>
              <w:top w:val="single" w:sz="4" w:space="0" w:color="000000" w:themeColor="text1"/>
              <w:bottom w:val="single" w:sz="4" w:space="0" w:color="000000" w:themeColor="text1"/>
            </w:tcBorders>
          </w:tcPr>
          <w:p w:rsidR="003C0213" w:rsidRPr="00526F39" w:rsidRDefault="003C0213" w:rsidP="00504E78">
            <w:pPr>
              <w:spacing w:line="360" w:lineRule="auto"/>
              <w:rPr>
                <w:rFonts w:ascii="Book Antiqua" w:hAnsi="Book Antiqua" w:cs="Times New Roman"/>
                <w:sz w:val="24"/>
                <w:szCs w:val="24"/>
              </w:rPr>
            </w:pPr>
          </w:p>
        </w:tc>
        <w:tc>
          <w:tcPr>
            <w:tcW w:w="2316" w:type="dxa"/>
            <w:tcBorders>
              <w:top w:val="single" w:sz="4" w:space="0" w:color="000000" w:themeColor="text1"/>
              <w:bottom w:val="single" w:sz="4" w:space="0" w:color="000000" w:themeColor="text1"/>
            </w:tcBorders>
          </w:tcPr>
          <w:p w:rsidR="003C0213" w:rsidRPr="00526F39" w:rsidRDefault="003C0213" w:rsidP="00504E78">
            <w:pPr>
              <w:spacing w:line="360" w:lineRule="auto"/>
              <w:rPr>
                <w:rFonts w:ascii="Book Antiqua" w:hAnsi="Book Antiqua" w:cs="Times New Roman"/>
                <w:b/>
                <w:sz w:val="24"/>
                <w:szCs w:val="24"/>
              </w:rPr>
            </w:pPr>
            <w:r w:rsidRPr="00526F39">
              <w:rPr>
                <w:rFonts w:ascii="Book Antiqua" w:hAnsi="Book Antiqua" w:cs="Times New Roman"/>
                <w:b/>
                <w:sz w:val="24"/>
                <w:szCs w:val="24"/>
              </w:rPr>
              <w:t>Normal</w:t>
            </w:r>
          </w:p>
        </w:tc>
        <w:tc>
          <w:tcPr>
            <w:tcW w:w="2316" w:type="dxa"/>
            <w:tcBorders>
              <w:top w:val="single" w:sz="4" w:space="0" w:color="000000" w:themeColor="text1"/>
              <w:bottom w:val="single" w:sz="4" w:space="0" w:color="000000" w:themeColor="text1"/>
            </w:tcBorders>
          </w:tcPr>
          <w:p w:rsidR="003C0213" w:rsidRPr="00526F39" w:rsidRDefault="003C0213" w:rsidP="00504E78">
            <w:pPr>
              <w:spacing w:line="360" w:lineRule="auto"/>
              <w:rPr>
                <w:rFonts w:ascii="Book Antiqua" w:hAnsi="Book Antiqua" w:cs="Times New Roman"/>
                <w:b/>
                <w:sz w:val="24"/>
                <w:szCs w:val="24"/>
              </w:rPr>
            </w:pPr>
            <w:r w:rsidRPr="00526F39">
              <w:rPr>
                <w:rFonts w:ascii="Book Antiqua" w:hAnsi="Book Antiqua" w:cs="Times New Roman"/>
                <w:b/>
                <w:sz w:val="24"/>
                <w:szCs w:val="24"/>
              </w:rPr>
              <w:t>Portal HTN</w:t>
            </w:r>
          </w:p>
        </w:tc>
        <w:tc>
          <w:tcPr>
            <w:tcW w:w="2316" w:type="dxa"/>
            <w:tcBorders>
              <w:top w:val="single" w:sz="4" w:space="0" w:color="000000" w:themeColor="text1"/>
              <w:bottom w:val="single" w:sz="4" w:space="0" w:color="000000" w:themeColor="text1"/>
            </w:tcBorders>
          </w:tcPr>
          <w:p w:rsidR="003C0213" w:rsidRPr="00526F39" w:rsidRDefault="003C0213" w:rsidP="00504E78">
            <w:pPr>
              <w:spacing w:line="360" w:lineRule="auto"/>
              <w:rPr>
                <w:rFonts w:ascii="Book Antiqua" w:hAnsi="Book Antiqua" w:cs="Times New Roman"/>
                <w:b/>
                <w:sz w:val="24"/>
                <w:szCs w:val="24"/>
              </w:rPr>
            </w:pPr>
            <w:r w:rsidRPr="00526F39">
              <w:rPr>
                <w:rFonts w:ascii="Book Antiqua" w:hAnsi="Book Antiqua" w:cs="Times New Roman"/>
                <w:b/>
                <w:sz w:val="24"/>
                <w:szCs w:val="24"/>
              </w:rPr>
              <w:t>Total</w:t>
            </w:r>
          </w:p>
        </w:tc>
      </w:tr>
      <w:tr w:rsidR="003C0213" w:rsidRPr="00526F39" w:rsidTr="00773E78">
        <w:trPr>
          <w:trHeight w:val="448"/>
        </w:trPr>
        <w:tc>
          <w:tcPr>
            <w:tcW w:w="2316" w:type="dxa"/>
            <w:tcBorders>
              <w:top w:val="single" w:sz="4" w:space="0" w:color="000000" w:themeColor="text1"/>
            </w:tcBorders>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Child A</w:t>
            </w:r>
          </w:p>
        </w:tc>
        <w:tc>
          <w:tcPr>
            <w:tcW w:w="2316" w:type="dxa"/>
            <w:tcBorders>
              <w:top w:val="single" w:sz="4" w:space="0" w:color="000000" w:themeColor="text1"/>
            </w:tcBorders>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26</w:t>
            </w:r>
          </w:p>
        </w:tc>
        <w:tc>
          <w:tcPr>
            <w:tcW w:w="2316" w:type="dxa"/>
            <w:tcBorders>
              <w:top w:val="single" w:sz="4" w:space="0" w:color="000000" w:themeColor="text1"/>
            </w:tcBorders>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20</w:t>
            </w:r>
          </w:p>
        </w:tc>
        <w:tc>
          <w:tcPr>
            <w:tcW w:w="2316" w:type="dxa"/>
            <w:tcBorders>
              <w:top w:val="single" w:sz="4" w:space="0" w:color="000000" w:themeColor="text1"/>
            </w:tcBorders>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46</w:t>
            </w:r>
          </w:p>
        </w:tc>
      </w:tr>
      <w:tr w:rsidR="003C0213" w:rsidRPr="00526F39" w:rsidTr="00773E78">
        <w:trPr>
          <w:trHeight w:val="435"/>
        </w:trPr>
        <w:tc>
          <w:tcPr>
            <w:tcW w:w="231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Child B</w:t>
            </w:r>
          </w:p>
        </w:tc>
        <w:tc>
          <w:tcPr>
            <w:tcW w:w="231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23</w:t>
            </w:r>
          </w:p>
        </w:tc>
        <w:tc>
          <w:tcPr>
            <w:tcW w:w="231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58</w:t>
            </w:r>
          </w:p>
        </w:tc>
        <w:tc>
          <w:tcPr>
            <w:tcW w:w="231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81</w:t>
            </w:r>
          </w:p>
        </w:tc>
      </w:tr>
      <w:tr w:rsidR="003C0213" w:rsidRPr="00526F39" w:rsidTr="00773E78">
        <w:trPr>
          <w:trHeight w:val="448"/>
        </w:trPr>
        <w:tc>
          <w:tcPr>
            <w:tcW w:w="231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Child C</w:t>
            </w:r>
          </w:p>
        </w:tc>
        <w:tc>
          <w:tcPr>
            <w:tcW w:w="231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2</w:t>
            </w:r>
          </w:p>
        </w:tc>
        <w:tc>
          <w:tcPr>
            <w:tcW w:w="231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17</w:t>
            </w:r>
          </w:p>
        </w:tc>
        <w:tc>
          <w:tcPr>
            <w:tcW w:w="231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19</w:t>
            </w:r>
          </w:p>
        </w:tc>
      </w:tr>
      <w:tr w:rsidR="003C0213" w:rsidRPr="00526F39" w:rsidTr="00773E78">
        <w:trPr>
          <w:trHeight w:val="448"/>
        </w:trPr>
        <w:tc>
          <w:tcPr>
            <w:tcW w:w="2316" w:type="dxa"/>
          </w:tcPr>
          <w:p w:rsidR="003C0213" w:rsidRPr="00773E78" w:rsidRDefault="003C0213" w:rsidP="00504E78">
            <w:pPr>
              <w:spacing w:line="360" w:lineRule="auto"/>
              <w:rPr>
                <w:rFonts w:ascii="Book Antiqua" w:hAnsi="Book Antiqua" w:cs="Times New Roman"/>
                <w:sz w:val="24"/>
                <w:szCs w:val="24"/>
              </w:rPr>
            </w:pPr>
            <w:r w:rsidRPr="00773E78">
              <w:rPr>
                <w:rFonts w:ascii="Book Antiqua" w:hAnsi="Book Antiqua" w:cs="Times New Roman"/>
                <w:sz w:val="24"/>
                <w:szCs w:val="24"/>
              </w:rPr>
              <w:t>Total</w:t>
            </w:r>
          </w:p>
        </w:tc>
        <w:tc>
          <w:tcPr>
            <w:tcW w:w="231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51</w:t>
            </w:r>
          </w:p>
        </w:tc>
        <w:tc>
          <w:tcPr>
            <w:tcW w:w="231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95</w:t>
            </w:r>
          </w:p>
        </w:tc>
        <w:tc>
          <w:tcPr>
            <w:tcW w:w="231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146</w:t>
            </w:r>
          </w:p>
        </w:tc>
      </w:tr>
    </w:tbl>
    <w:p w:rsidR="003C0213" w:rsidRPr="00526F39" w:rsidRDefault="003C0213" w:rsidP="003C0213">
      <w:pPr>
        <w:spacing w:line="360" w:lineRule="auto"/>
        <w:rPr>
          <w:rFonts w:ascii="Book Antiqua" w:hAnsi="Book Antiqua" w:cs="Times New Roman"/>
          <w:sz w:val="24"/>
          <w:szCs w:val="24"/>
        </w:rPr>
      </w:pPr>
    </w:p>
    <w:p w:rsidR="00D56137" w:rsidRDefault="00D56137">
      <w:pPr>
        <w:widowControl/>
        <w:wordWrap/>
        <w:autoSpaceDE/>
        <w:autoSpaceDN/>
        <w:jc w:val="left"/>
        <w:rPr>
          <w:rFonts w:ascii="Book Antiqua" w:hAnsi="Book Antiqua" w:cs="Times New Roman"/>
          <w:sz w:val="24"/>
          <w:szCs w:val="24"/>
        </w:rPr>
      </w:pPr>
      <w:r>
        <w:rPr>
          <w:rFonts w:ascii="Book Antiqua" w:hAnsi="Book Antiqua" w:cs="Times New Roman"/>
          <w:sz w:val="24"/>
          <w:szCs w:val="24"/>
        </w:rPr>
        <w:br w:type="page"/>
      </w:r>
    </w:p>
    <w:p w:rsidR="003C0213" w:rsidRPr="00526F39" w:rsidRDefault="003C0213" w:rsidP="003C0213">
      <w:pPr>
        <w:spacing w:line="360" w:lineRule="auto"/>
        <w:rPr>
          <w:rFonts w:ascii="Book Antiqua" w:hAnsi="Book Antiqua" w:cs="Times New Roman"/>
          <w:sz w:val="24"/>
          <w:szCs w:val="24"/>
        </w:rPr>
      </w:pPr>
    </w:p>
    <w:p w:rsidR="003C0213" w:rsidRPr="00773E78" w:rsidRDefault="003C0213" w:rsidP="003C0213">
      <w:pPr>
        <w:spacing w:line="360" w:lineRule="auto"/>
        <w:rPr>
          <w:rFonts w:ascii="Book Antiqua" w:hAnsi="Book Antiqua" w:cs="Times New Roman"/>
          <w:b/>
          <w:sz w:val="24"/>
          <w:szCs w:val="24"/>
        </w:rPr>
      </w:pPr>
      <w:r w:rsidRPr="00526F39">
        <w:rPr>
          <w:rFonts w:ascii="Book Antiqua" w:hAnsi="Book Antiqua" w:cs="Times New Roman"/>
          <w:b/>
          <w:sz w:val="24"/>
          <w:szCs w:val="24"/>
        </w:rPr>
        <w:t>Table 2</w:t>
      </w:r>
      <w:r w:rsidRPr="00526F39">
        <w:rPr>
          <w:rFonts w:ascii="Book Antiqua" w:hAnsi="Book Antiqua" w:cs="Times New Roman"/>
          <w:sz w:val="24"/>
          <w:szCs w:val="24"/>
        </w:rPr>
        <w:t xml:space="preserve"> </w:t>
      </w:r>
      <w:r w:rsidRPr="00773E78">
        <w:rPr>
          <w:rFonts w:ascii="Book Antiqua" w:hAnsi="Book Antiqua" w:cs="Times New Roman"/>
          <w:b/>
          <w:sz w:val="24"/>
          <w:szCs w:val="24"/>
        </w:rPr>
        <w:t>Balloon-hole catheter method (</w:t>
      </w:r>
      <w:r w:rsidRPr="00773E78">
        <w:rPr>
          <w:rFonts w:ascii="Book Antiqua" w:hAnsi="Book Antiqua" w:cs="Times New Roman"/>
          <w:b/>
          <w:i/>
          <w:sz w:val="24"/>
          <w:szCs w:val="24"/>
        </w:rPr>
        <w:t>P</w:t>
      </w:r>
      <w:r w:rsidR="00773E78">
        <w:rPr>
          <w:rFonts w:ascii="Book Antiqua" w:eastAsia="SimSun" w:hAnsi="Book Antiqua" w:cs="Times New Roman" w:hint="eastAsia"/>
          <w:b/>
          <w:i/>
          <w:sz w:val="24"/>
          <w:szCs w:val="24"/>
          <w:lang w:eastAsia="zh-CN"/>
        </w:rPr>
        <w:t xml:space="preserve"> </w:t>
      </w:r>
      <w:r w:rsidRPr="00773E78">
        <w:rPr>
          <w:rFonts w:ascii="Book Antiqua" w:hAnsi="Book Antiqua" w:cs="Times New Roman"/>
          <w:b/>
          <w:sz w:val="24"/>
          <w:szCs w:val="24"/>
        </w:rPr>
        <w:t>&lt;</w:t>
      </w:r>
      <w:r w:rsidR="00773E78">
        <w:rPr>
          <w:rFonts w:ascii="Book Antiqua" w:eastAsia="SimSun" w:hAnsi="Book Antiqua" w:cs="Times New Roman" w:hint="eastAsia"/>
          <w:b/>
          <w:sz w:val="24"/>
          <w:szCs w:val="24"/>
          <w:lang w:eastAsia="zh-CN"/>
        </w:rPr>
        <w:t xml:space="preserve"> </w:t>
      </w:r>
      <w:r w:rsidRPr="00773E78">
        <w:rPr>
          <w:rFonts w:ascii="Book Antiqua" w:hAnsi="Book Antiqua" w:cs="Times New Roman"/>
          <w:b/>
          <w:sz w:val="24"/>
          <w:szCs w:val="24"/>
        </w:rPr>
        <w:t>0.000)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6"/>
        <w:gridCol w:w="2306"/>
        <w:gridCol w:w="2306"/>
        <w:gridCol w:w="2306"/>
      </w:tblGrid>
      <w:tr w:rsidR="003C0213" w:rsidRPr="00526F39" w:rsidTr="00773E78">
        <w:tc>
          <w:tcPr>
            <w:tcW w:w="2306" w:type="dxa"/>
            <w:tcBorders>
              <w:top w:val="single" w:sz="4" w:space="0" w:color="000000" w:themeColor="text1"/>
              <w:bottom w:val="single" w:sz="4" w:space="0" w:color="000000" w:themeColor="text1"/>
            </w:tcBorders>
          </w:tcPr>
          <w:p w:rsidR="003C0213" w:rsidRPr="00526F39" w:rsidRDefault="003C0213" w:rsidP="00504E78">
            <w:pPr>
              <w:spacing w:line="360" w:lineRule="auto"/>
              <w:rPr>
                <w:rFonts w:ascii="Book Antiqua" w:hAnsi="Book Antiqua" w:cs="Times New Roman"/>
                <w:sz w:val="24"/>
                <w:szCs w:val="24"/>
              </w:rPr>
            </w:pPr>
          </w:p>
        </w:tc>
        <w:tc>
          <w:tcPr>
            <w:tcW w:w="2306" w:type="dxa"/>
            <w:tcBorders>
              <w:top w:val="single" w:sz="4" w:space="0" w:color="000000" w:themeColor="text1"/>
              <w:bottom w:val="single" w:sz="4" w:space="0" w:color="000000" w:themeColor="text1"/>
            </w:tcBorders>
          </w:tcPr>
          <w:p w:rsidR="003C0213" w:rsidRPr="00526F39" w:rsidRDefault="003C0213" w:rsidP="00504E78">
            <w:pPr>
              <w:spacing w:line="360" w:lineRule="auto"/>
              <w:rPr>
                <w:rFonts w:ascii="Book Antiqua" w:hAnsi="Book Antiqua" w:cs="Times New Roman"/>
                <w:b/>
                <w:sz w:val="24"/>
                <w:szCs w:val="24"/>
              </w:rPr>
            </w:pPr>
            <w:r w:rsidRPr="00526F39">
              <w:rPr>
                <w:rFonts w:ascii="Book Antiqua" w:hAnsi="Book Antiqua" w:cs="Times New Roman"/>
                <w:b/>
                <w:sz w:val="24"/>
                <w:szCs w:val="24"/>
              </w:rPr>
              <w:t>Normal</w:t>
            </w:r>
          </w:p>
        </w:tc>
        <w:tc>
          <w:tcPr>
            <w:tcW w:w="2306" w:type="dxa"/>
            <w:tcBorders>
              <w:top w:val="single" w:sz="4" w:space="0" w:color="000000" w:themeColor="text1"/>
              <w:bottom w:val="single" w:sz="4" w:space="0" w:color="000000" w:themeColor="text1"/>
            </w:tcBorders>
          </w:tcPr>
          <w:p w:rsidR="003C0213" w:rsidRPr="00526F39" w:rsidRDefault="003C0213" w:rsidP="00504E78">
            <w:pPr>
              <w:spacing w:line="360" w:lineRule="auto"/>
              <w:rPr>
                <w:rFonts w:ascii="Book Antiqua" w:hAnsi="Book Antiqua" w:cs="Times New Roman"/>
                <w:b/>
                <w:sz w:val="24"/>
                <w:szCs w:val="24"/>
              </w:rPr>
            </w:pPr>
            <w:r w:rsidRPr="00526F39">
              <w:rPr>
                <w:rFonts w:ascii="Book Antiqua" w:hAnsi="Book Antiqua" w:cs="Times New Roman"/>
                <w:b/>
                <w:sz w:val="24"/>
                <w:szCs w:val="24"/>
              </w:rPr>
              <w:t>Portal HTN</w:t>
            </w:r>
          </w:p>
        </w:tc>
        <w:tc>
          <w:tcPr>
            <w:tcW w:w="2306" w:type="dxa"/>
            <w:tcBorders>
              <w:top w:val="single" w:sz="4" w:space="0" w:color="000000" w:themeColor="text1"/>
              <w:bottom w:val="single" w:sz="4" w:space="0" w:color="000000" w:themeColor="text1"/>
            </w:tcBorders>
          </w:tcPr>
          <w:p w:rsidR="003C0213" w:rsidRPr="00526F39" w:rsidRDefault="003C0213" w:rsidP="00504E78">
            <w:pPr>
              <w:spacing w:line="360" w:lineRule="auto"/>
              <w:rPr>
                <w:rFonts w:ascii="Book Antiqua" w:hAnsi="Book Antiqua" w:cs="Times New Roman"/>
                <w:b/>
                <w:sz w:val="24"/>
                <w:szCs w:val="24"/>
              </w:rPr>
            </w:pPr>
            <w:r w:rsidRPr="00526F39">
              <w:rPr>
                <w:rFonts w:ascii="Book Antiqua" w:hAnsi="Book Antiqua" w:cs="Times New Roman"/>
                <w:b/>
                <w:sz w:val="24"/>
                <w:szCs w:val="24"/>
              </w:rPr>
              <w:t>Total</w:t>
            </w:r>
          </w:p>
        </w:tc>
      </w:tr>
      <w:tr w:rsidR="003C0213" w:rsidRPr="00526F39" w:rsidTr="00773E78">
        <w:tc>
          <w:tcPr>
            <w:tcW w:w="2306" w:type="dxa"/>
            <w:tcBorders>
              <w:top w:val="single" w:sz="4" w:space="0" w:color="000000" w:themeColor="text1"/>
            </w:tcBorders>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Child A</w:t>
            </w:r>
          </w:p>
        </w:tc>
        <w:tc>
          <w:tcPr>
            <w:tcW w:w="2306" w:type="dxa"/>
            <w:tcBorders>
              <w:top w:val="single" w:sz="4" w:space="0" w:color="000000" w:themeColor="text1"/>
            </w:tcBorders>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17</w:t>
            </w:r>
          </w:p>
        </w:tc>
        <w:tc>
          <w:tcPr>
            <w:tcW w:w="2306" w:type="dxa"/>
            <w:tcBorders>
              <w:top w:val="single" w:sz="4" w:space="0" w:color="000000" w:themeColor="text1"/>
            </w:tcBorders>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29</w:t>
            </w:r>
          </w:p>
        </w:tc>
        <w:tc>
          <w:tcPr>
            <w:tcW w:w="2306" w:type="dxa"/>
            <w:tcBorders>
              <w:top w:val="single" w:sz="4" w:space="0" w:color="000000" w:themeColor="text1"/>
            </w:tcBorders>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46</w:t>
            </w:r>
          </w:p>
        </w:tc>
      </w:tr>
      <w:tr w:rsidR="003C0213" w:rsidRPr="00526F39" w:rsidTr="00773E78">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Child B</w:t>
            </w:r>
          </w:p>
        </w:tc>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8</w:t>
            </w:r>
          </w:p>
        </w:tc>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73</w:t>
            </w:r>
          </w:p>
        </w:tc>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81</w:t>
            </w:r>
          </w:p>
        </w:tc>
      </w:tr>
      <w:tr w:rsidR="003C0213" w:rsidRPr="00526F39" w:rsidTr="00773E78">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Child C</w:t>
            </w:r>
          </w:p>
        </w:tc>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1</w:t>
            </w:r>
          </w:p>
        </w:tc>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18</w:t>
            </w:r>
          </w:p>
        </w:tc>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19</w:t>
            </w:r>
          </w:p>
        </w:tc>
      </w:tr>
      <w:tr w:rsidR="003C0213" w:rsidRPr="00526F39" w:rsidTr="00773E78">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Total</w:t>
            </w:r>
          </w:p>
        </w:tc>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26</w:t>
            </w:r>
          </w:p>
        </w:tc>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120</w:t>
            </w:r>
          </w:p>
        </w:tc>
        <w:tc>
          <w:tcPr>
            <w:tcW w:w="2306" w:type="dxa"/>
          </w:tcPr>
          <w:p w:rsidR="003C0213" w:rsidRPr="00526F39" w:rsidRDefault="003C0213" w:rsidP="00504E78">
            <w:pPr>
              <w:spacing w:line="360" w:lineRule="auto"/>
              <w:rPr>
                <w:rFonts w:ascii="Book Antiqua" w:hAnsi="Book Antiqua" w:cs="Times New Roman"/>
                <w:sz w:val="24"/>
                <w:szCs w:val="24"/>
              </w:rPr>
            </w:pPr>
            <w:r w:rsidRPr="00526F39">
              <w:rPr>
                <w:rFonts w:ascii="Book Antiqua" w:hAnsi="Book Antiqua" w:cs="Times New Roman"/>
                <w:sz w:val="24"/>
                <w:szCs w:val="24"/>
              </w:rPr>
              <w:t>146</w:t>
            </w:r>
          </w:p>
        </w:tc>
      </w:tr>
    </w:tbl>
    <w:p w:rsidR="003C0213" w:rsidRPr="00526F39" w:rsidRDefault="003C0213" w:rsidP="003C0213">
      <w:pPr>
        <w:spacing w:line="360" w:lineRule="auto"/>
        <w:rPr>
          <w:rFonts w:ascii="Book Antiqua" w:hAnsi="Book Antiqua" w:cs="Times New Roman"/>
          <w:sz w:val="24"/>
          <w:szCs w:val="24"/>
        </w:rPr>
      </w:pPr>
    </w:p>
    <w:p w:rsidR="00AB22E8" w:rsidRPr="007300C2" w:rsidRDefault="00AB22E8">
      <w:pPr>
        <w:rPr>
          <w:lang w:val="it-IT"/>
        </w:rPr>
      </w:pPr>
    </w:p>
    <w:sectPr w:rsidR="00AB22E8" w:rsidRPr="007300C2" w:rsidSect="00BC78C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19" w:rsidRDefault="002B3019" w:rsidP="003C0213">
      <w:r>
        <w:separator/>
      </w:r>
    </w:p>
  </w:endnote>
  <w:endnote w:type="continuationSeparator" w:id="0">
    <w:p w:rsidR="002B3019" w:rsidRDefault="002B3019" w:rsidP="003C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19" w:rsidRDefault="002B3019" w:rsidP="003C0213">
      <w:r>
        <w:separator/>
      </w:r>
    </w:p>
  </w:footnote>
  <w:footnote w:type="continuationSeparator" w:id="0">
    <w:p w:rsidR="002B3019" w:rsidRDefault="002B3019" w:rsidP="003C0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_J_Gastroenterology&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tr90dtmzd0dmerw9axd9z2wp59w00t2exs&quot;&gt;HVPG_ej&lt;record-ids&gt;&lt;item&gt;2&lt;/item&gt;&lt;item&gt;4&lt;/item&gt;&lt;item&gt;7&lt;/item&gt;&lt;item&gt;10&lt;/item&gt;&lt;item&gt;13&lt;/item&gt;&lt;item&gt;16&lt;/item&gt;&lt;item&gt;17&lt;/item&gt;&lt;item&gt;22&lt;/item&gt;&lt;item&gt;24&lt;/item&gt;&lt;item&gt;26&lt;/item&gt;&lt;item&gt;30&lt;/item&gt;&lt;item&gt;31&lt;/item&gt;&lt;item&gt;32&lt;/item&gt;&lt;item&gt;33&lt;/item&gt;&lt;/record-ids&gt;&lt;/item&gt;&lt;/Libraries&gt;"/>
  </w:docVars>
  <w:rsids>
    <w:rsidRoot w:val="00FC2418"/>
    <w:rsid w:val="00024509"/>
    <w:rsid w:val="0008432C"/>
    <w:rsid w:val="000A37A1"/>
    <w:rsid w:val="0019548C"/>
    <w:rsid w:val="001D2DAC"/>
    <w:rsid w:val="002312BC"/>
    <w:rsid w:val="0028716D"/>
    <w:rsid w:val="002B3019"/>
    <w:rsid w:val="002E4159"/>
    <w:rsid w:val="003C0213"/>
    <w:rsid w:val="00504E78"/>
    <w:rsid w:val="00531769"/>
    <w:rsid w:val="006C5906"/>
    <w:rsid w:val="00711AF2"/>
    <w:rsid w:val="0072407D"/>
    <w:rsid w:val="007300C2"/>
    <w:rsid w:val="00734F36"/>
    <w:rsid w:val="00773E78"/>
    <w:rsid w:val="00785B19"/>
    <w:rsid w:val="007B0FA0"/>
    <w:rsid w:val="007C102F"/>
    <w:rsid w:val="008021E1"/>
    <w:rsid w:val="0089219D"/>
    <w:rsid w:val="009500B3"/>
    <w:rsid w:val="009B7911"/>
    <w:rsid w:val="00A07BF6"/>
    <w:rsid w:val="00A75D55"/>
    <w:rsid w:val="00A83F42"/>
    <w:rsid w:val="00AB22E8"/>
    <w:rsid w:val="00B30757"/>
    <w:rsid w:val="00B71BAB"/>
    <w:rsid w:val="00B82681"/>
    <w:rsid w:val="00BC78C4"/>
    <w:rsid w:val="00D13055"/>
    <w:rsid w:val="00D41BBB"/>
    <w:rsid w:val="00D56137"/>
    <w:rsid w:val="00E3476E"/>
    <w:rsid w:val="00E92004"/>
    <w:rsid w:val="00EE4B63"/>
    <w:rsid w:val="00F311EC"/>
    <w:rsid w:val="00FC24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3E70D-781E-44BA-AD69-5DC40DF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18"/>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FC2418"/>
  </w:style>
  <w:style w:type="paragraph" w:styleId="Header">
    <w:name w:val="header"/>
    <w:basedOn w:val="Normal"/>
    <w:link w:val="HeaderChar"/>
    <w:uiPriority w:val="99"/>
    <w:unhideWhenUsed/>
    <w:rsid w:val="00FC2418"/>
    <w:pPr>
      <w:tabs>
        <w:tab w:val="center" w:pos="4513"/>
        <w:tab w:val="right" w:pos="9026"/>
      </w:tabs>
      <w:snapToGrid w:val="0"/>
    </w:pPr>
  </w:style>
  <w:style w:type="character" w:customStyle="1" w:styleId="FooterChar">
    <w:name w:val="Footer Char"/>
    <w:basedOn w:val="DefaultParagraphFont"/>
    <w:link w:val="Footer"/>
    <w:uiPriority w:val="99"/>
    <w:rsid w:val="00FC2418"/>
  </w:style>
  <w:style w:type="paragraph" w:styleId="Footer">
    <w:name w:val="footer"/>
    <w:basedOn w:val="Normal"/>
    <w:link w:val="FooterChar"/>
    <w:uiPriority w:val="99"/>
    <w:unhideWhenUsed/>
    <w:rsid w:val="00FC2418"/>
    <w:pPr>
      <w:tabs>
        <w:tab w:val="center" w:pos="4513"/>
        <w:tab w:val="right" w:pos="9026"/>
      </w:tabs>
      <w:snapToGrid w:val="0"/>
    </w:pPr>
  </w:style>
  <w:style w:type="character" w:styleId="Strong">
    <w:name w:val="Strong"/>
    <w:uiPriority w:val="22"/>
    <w:qFormat/>
    <w:rsid w:val="007300C2"/>
    <w:rPr>
      <w:b/>
      <w:bCs/>
    </w:rPr>
  </w:style>
  <w:style w:type="paragraph" w:styleId="ListParagraph">
    <w:name w:val="List Paragraph"/>
    <w:basedOn w:val="Normal"/>
    <w:uiPriority w:val="34"/>
    <w:qFormat/>
    <w:rsid w:val="007300C2"/>
    <w:pPr>
      <w:widowControl/>
      <w:suppressAutoHyphens/>
      <w:wordWrap/>
      <w:autoSpaceDE/>
      <w:autoSpaceDN/>
      <w:ind w:firstLineChars="200" w:firstLine="420"/>
      <w:jc w:val="left"/>
    </w:pPr>
    <w:rPr>
      <w:rFonts w:ascii="Times New Roman" w:eastAsia="Lucida Sans Unicode" w:hAnsi="Times New Roman" w:cs="Mangal"/>
      <w:kern w:val="1"/>
      <w:sz w:val="24"/>
      <w:szCs w:val="21"/>
      <w:lang w:val="it-IT" w:eastAsia="hi-IN" w:bidi="hi-IN"/>
    </w:rPr>
  </w:style>
  <w:style w:type="table" w:styleId="TableGrid">
    <w:name w:val="Table Grid"/>
    <w:basedOn w:val="TableNormal"/>
    <w:uiPriority w:val="59"/>
    <w:rsid w:val="007300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00C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00C2"/>
    <w:rPr>
      <w:rFonts w:asciiTheme="majorHAnsi" w:eastAsiaTheme="majorEastAsia" w:hAnsiTheme="majorHAnsi" w:cstheme="majorBidi"/>
      <w:sz w:val="18"/>
      <w:szCs w:val="18"/>
    </w:rPr>
  </w:style>
  <w:style w:type="paragraph" w:customStyle="1" w:styleId="EndNoteBibliographyTitle">
    <w:name w:val="EndNote Bibliography Title"/>
    <w:basedOn w:val="Normal"/>
    <w:link w:val="EndNoteBibliographyTitleChar"/>
    <w:rsid w:val="00734F36"/>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734F36"/>
    <w:rPr>
      <w:rFonts w:ascii="Malgun Gothic" w:eastAsia="Malgun Gothic" w:hAnsi="Malgun Gothic"/>
      <w:noProof/>
    </w:rPr>
  </w:style>
  <w:style w:type="paragraph" w:customStyle="1" w:styleId="EndNoteBibliography">
    <w:name w:val="EndNote Bibliography"/>
    <w:basedOn w:val="Normal"/>
    <w:link w:val="EndNoteBibliographyChar"/>
    <w:rsid w:val="00734F36"/>
    <w:rPr>
      <w:rFonts w:ascii="Malgun Gothic" w:eastAsia="Malgun Gothic" w:hAnsi="Malgun Gothic"/>
      <w:noProof/>
    </w:rPr>
  </w:style>
  <w:style w:type="character" w:customStyle="1" w:styleId="EndNoteBibliographyChar">
    <w:name w:val="EndNote Bibliography Char"/>
    <w:basedOn w:val="DefaultParagraphFont"/>
    <w:link w:val="EndNoteBibliography"/>
    <w:rsid w:val="00734F36"/>
    <w:rPr>
      <w:rFonts w:ascii="Malgun Gothic" w:eastAsia="Malgun Gothic" w:hAnsi="Malgun Gothic"/>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7434</Words>
  <Characters>42376</Characters>
  <Application>Microsoft Office Word</Application>
  <DocSecurity>0</DocSecurity>
  <Lines>353</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SCHHOSP</Company>
  <LinksUpToDate>false</LinksUpToDate>
  <CharactersWithSpaces>49711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SCHHOSP</dc:creator>
  <cp:keywords/>
  <dc:description/>
  <cp:lastModifiedBy>LS Ma</cp:lastModifiedBy>
  <cp:revision>2</cp:revision>
  <dcterms:created xsi:type="dcterms:W3CDTF">2015-12-29T19:26:00Z</dcterms:created>
  <dcterms:modified xsi:type="dcterms:W3CDTF">2015-12-29T19:26:00Z</dcterms:modified>
</cp:coreProperties>
</file>