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6C" w:rsidRDefault="0085756C" w:rsidP="0085756C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DC0">
        <w:rPr>
          <w:rFonts w:ascii="Times New Roman" w:hAnsi="Times New Roman"/>
          <w:b/>
          <w:bCs/>
          <w:sz w:val="28"/>
          <w:szCs w:val="28"/>
        </w:rPr>
        <w:t xml:space="preserve">Risk factors for local recurrence after </w:t>
      </w:r>
      <w:proofErr w:type="spellStart"/>
      <w:r w:rsidRPr="00E77DC0">
        <w:rPr>
          <w:rFonts w:ascii="Times New Roman" w:hAnsi="Times New Roman"/>
          <w:b/>
          <w:bCs/>
          <w:sz w:val="28"/>
          <w:szCs w:val="28"/>
        </w:rPr>
        <w:t>en</w:t>
      </w:r>
      <w:proofErr w:type="spellEnd"/>
      <w:r w:rsidRPr="00E77DC0">
        <w:rPr>
          <w:rFonts w:ascii="Times New Roman" w:hAnsi="Times New Roman"/>
          <w:b/>
          <w:bCs/>
          <w:sz w:val="28"/>
          <w:szCs w:val="28"/>
        </w:rPr>
        <w:t xml:space="preserve"> bloc endoscopic submucosal dissection for early gastric cancer</w:t>
      </w:r>
    </w:p>
    <w:p w:rsidR="0085756C" w:rsidRPr="00E77DC0" w:rsidRDefault="0085756C" w:rsidP="0085756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56C" w:rsidRPr="000A100F" w:rsidRDefault="0085756C" w:rsidP="0085756C">
      <w:pPr>
        <w:widowControl/>
        <w:wordWrap/>
        <w:autoSpaceDE/>
        <w:snapToGrid w:val="0"/>
        <w:spacing w:line="480" w:lineRule="auto"/>
        <w:ind w:right="400"/>
        <w:jc w:val="center"/>
        <w:rPr>
          <w:rFonts w:ascii="Times New Roman" w:hAnsi="Times New Roman"/>
          <w:bCs/>
          <w:kern w:val="0"/>
          <w:sz w:val="24"/>
          <w:szCs w:val="24"/>
        </w:rPr>
      </w:pP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Ju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Yup Lee, Kwang Bum Cho,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Eun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Soo Kim, Kyung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Sik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Park,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Yoo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Jin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Lee, </w:t>
      </w:r>
    </w:p>
    <w:p w:rsidR="0085756C" w:rsidRPr="000A100F" w:rsidRDefault="0085756C" w:rsidP="0085756C">
      <w:pPr>
        <w:widowControl/>
        <w:wordWrap/>
        <w:autoSpaceDE/>
        <w:snapToGrid w:val="0"/>
        <w:spacing w:line="480" w:lineRule="auto"/>
        <w:ind w:right="400"/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Yoon Suk Lee,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Byung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Kuk Jang, Woo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Jin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Chung, and Jae </w:t>
      </w:r>
      <w:proofErr w:type="spellStart"/>
      <w:r w:rsidRPr="000A100F">
        <w:rPr>
          <w:rFonts w:ascii="Times New Roman" w:hAnsi="Times New Roman"/>
          <w:bCs/>
          <w:kern w:val="0"/>
          <w:sz w:val="24"/>
          <w:szCs w:val="24"/>
        </w:rPr>
        <w:t>Seok</w:t>
      </w:r>
      <w:proofErr w:type="spellEnd"/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 Hwang</w:t>
      </w:r>
    </w:p>
    <w:p w:rsidR="0085756C" w:rsidRPr="00E77DC0" w:rsidRDefault="0085756C" w:rsidP="0085756C">
      <w:pPr>
        <w:widowControl/>
        <w:wordWrap/>
        <w:autoSpaceDE/>
        <w:snapToGrid w:val="0"/>
        <w:spacing w:line="480" w:lineRule="auto"/>
        <w:ind w:right="400"/>
        <w:jc w:val="center"/>
        <w:rPr>
          <w:rFonts w:ascii="Times New Roman" w:hAnsi="Times New Roman"/>
          <w:kern w:val="0"/>
          <w:sz w:val="24"/>
          <w:szCs w:val="24"/>
        </w:rPr>
      </w:pPr>
    </w:p>
    <w:p w:rsidR="0085756C" w:rsidRPr="00E77DC0" w:rsidRDefault="0085756C" w:rsidP="0085756C">
      <w:pPr>
        <w:widowControl/>
        <w:wordWrap/>
        <w:autoSpaceDE/>
        <w:snapToGrid w:val="0"/>
        <w:spacing w:line="480" w:lineRule="auto"/>
        <w:ind w:right="400"/>
        <w:jc w:val="center"/>
        <w:rPr>
          <w:rFonts w:ascii="Times New Roman" w:hAnsi="Times New Roman"/>
          <w:bCs/>
          <w:i/>
          <w:kern w:val="0"/>
          <w:sz w:val="24"/>
          <w:szCs w:val="24"/>
        </w:rPr>
      </w:pPr>
      <w:r>
        <w:rPr>
          <w:rFonts w:ascii="Times New Roman" w:hAnsi="Times New Roman"/>
          <w:i/>
          <w:kern w:val="0"/>
          <w:sz w:val="24"/>
          <w:szCs w:val="24"/>
        </w:rPr>
        <w:t xml:space="preserve">Division of Gastroenterology and Hepatology, </w:t>
      </w:r>
      <w:r w:rsidRPr="00E77DC0">
        <w:rPr>
          <w:rFonts w:ascii="Times New Roman" w:hAnsi="Times New Roman"/>
          <w:i/>
          <w:kern w:val="0"/>
          <w:sz w:val="24"/>
          <w:szCs w:val="24"/>
        </w:rPr>
        <w:t xml:space="preserve">Department of Internal Medicine, </w:t>
      </w:r>
      <w:proofErr w:type="spellStart"/>
      <w:r w:rsidRPr="00E77DC0">
        <w:rPr>
          <w:rFonts w:ascii="Times New Roman" w:hAnsi="Times New Roman"/>
          <w:i/>
          <w:kern w:val="0"/>
          <w:sz w:val="24"/>
          <w:szCs w:val="24"/>
        </w:rPr>
        <w:t>Keimyung</w:t>
      </w:r>
      <w:proofErr w:type="spellEnd"/>
      <w:r w:rsidRPr="00E77DC0">
        <w:rPr>
          <w:rFonts w:ascii="Times New Roman" w:hAnsi="Times New Roman"/>
          <w:i/>
          <w:kern w:val="0"/>
          <w:sz w:val="24"/>
          <w:szCs w:val="24"/>
        </w:rPr>
        <w:t xml:space="preserve"> University School of Medicine, Daegu, Korea</w:t>
      </w:r>
    </w:p>
    <w:p w:rsidR="0085756C" w:rsidRPr="00E77DC0" w:rsidRDefault="0085756C" w:rsidP="0085756C">
      <w:pPr>
        <w:widowControl/>
        <w:wordWrap/>
        <w:autoSpaceDE/>
        <w:autoSpaceDN/>
        <w:snapToGrid w:val="0"/>
        <w:spacing w:line="480" w:lineRule="auto"/>
        <w:ind w:left="400" w:right="400"/>
        <w:jc w:val="center"/>
        <w:rPr>
          <w:rFonts w:ascii="Times New Roman" w:hAnsi="Times New Roman"/>
          <w:kern w:val="0"/>
          <w:sz w:val="24"/>
          <w:szCs w:val="24"/>
        </w:rPr>
      </w:pPr>
    </w:p>
    <w:p w:rsidR="0085756C" w:rsidRDefault="0085756C" w:rsidP="0085756C">
      <w:pPr>
        <w:spacing w:line="480" w:lineRule="auto"/>
        <w:rPr>
          <w:rFonts w:ascii="Times New Roman" w:hAnsi="Times New Roman"/>
          <w:sz w:val="24"/>
          <w:szCs w:val="24"/>
        </w:rPr>
      </w:pPr>
      <w:r w:rsidRPr="000D050C">
        <w:rPr>
          <w:rFonts w:ascii="Times New Roman" w:hAnsi="Times New Roman"/>
          <w:b/>
          <w:sz w:val="24"/>
          <w:szCs w:val="24"/>
        </w:rPr>
        <w:t>Short title</w:t>
      </w:r>
      <w:r>
        <w:rPr>
          <w:rFonts w:ascii="Times New Roman" w:hAnsi="Times New Roman"/>
          <w:sz w:val="24"/>
          <w:szCs w:val="24"/>
        </w:rPr>
        <w:t xml:space="preserve">: Local recurrence after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bloc ESD</w:t>
      </w:r>
    </w:p>
    <w:p w:rsidR="0085756C" w:rsidRPr="00E77DC0" w:rsidRDefault="0085756C" w:rsidP="0085756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5756C" w:rsidRPr="00E77DC0" w:rsidRDefault="0085756C" w:rsidP="0085756C">
      <w:pPr>
        <w:pStyle w:val="a3"/>
        <w:adjustRightInd w:val="0"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0D050C">
        <w:rPr>
          <w:rFonts w:ascii="Times New Roman" w:eastAsia="맑은 고딕" w:hAnsi="Times New Roman" w:cs="Times New Roman"/>
          <w:b/>
          <w:sz w:val="24"/>
          <w:szCs w:val="24"/>
        </w:rPr>
        <w:t>Correspondence to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: </w:t>
      </w:r>
      <w:r w:rsidRPr="00E77DC0">
        <w:rPr>
          <w:rFonts w:ascii="Times New Roman" w:hAnsi="Times New Roman"/>
          <w:bCs/>
          <w:sz w:val="24"/>
          <w:szCs w:val="24"/>
        </w:rPr>
        <w:t>Kwang Bum Cho</w:t>
      </w:r>
      <w:r>
        <w:rPr>
          <w:rFonts w:ascii="Times New Roman" w:eastAsia="맑은 고딕" w:hAnsi="Times New Roman" w:cs="Times New Roman"/>
          <w:sz w:val="24"/>
          <w:szCs w:val="24"/>
        </w:rPr>
        <w:t>, MD, PhD</w:t>
      </w:r>
    </w:p>
    <w:p w:rsidR="0085756C" w:rsidRPr="00E77DC0" w:rsidRDefault="0085756C" w:rsidP="0085756C">
      <w:pPr>
        <w:pStyle w:val="a3"/>
        <w:adjustRightInd w:val="0"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Department of Internal Medicine, </w:t>
      </w:r>
      <w:proofErr w:type="spellStart"/>
      <w:r>
        <w:rPr>
          <w:rFonts w:ascii="Times New Roman" w:eastAsia="맑은 고딕" w:hAnsi="Times New Roman" w:cs="Times New Roman"/>
          <w:sz w:val="24"/>
          <w:szCs w:val="24"/>
        </w:rPr>
        <w:t>Keimyung</w:t>
      </w:r>
      <w:proofErr w:type="spellEnd"/>
      <w:r>
        <w:rPr>
          <w:rFonts w:ascii="Times New Roman" w:eastAsia="맑은 고딕" w:hAnsi="Times New Roman" w:cs="Times New Roman"/>
          <w:sz w:val="24"/>
          <w:szCs w:val="24"/>
        </w:rPr>
        <w:t xml:space="preserve"> University School of Medicine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, 56 </w:t>
      </w:r>
      <w:proofErr w:type="spellStart"/>
      <w:r w:rsidRPr="00E77DC0">
        <w:rPr>
          <w:rFonts w:ascii="Times New Roman" w:eastAsia="맑은 고딕" w:hAnsi="Times New Roman" w:cs="Times New Roman"/>
          <w:sz w:val="24"/>
          <w:szCs w:val="24"/>
        </w:rPr>
        <w:t>Dalseong-ro</w:t>
      </w:r>
      <w:proofErr w:type="spellEnd"/>
      <w:r w:rsidRPr="00E77DC0">
        <w:rPr>
          <w:rFonts w:ascii="Times New Roman" w:eastAsia="맑은 고딕" w:hAnsi="Times New Roman" w:cs="Times New Roman"/>
          <w:sz w:val="24"/>
          <w:szCs w:val="24"/>
        </w:rPr>
        <w:t>, Jung-</w:t>
      </w:r>
      <w:proofErr w:type="spellStart"/>
      <w:r w:rsidRPr="00E77DC0">
        <w:rPr>
          <w:rFonts w:ascii="Times New Roman" w:eastAsia="맑은 고딕" w:hAnsi="Times New Roman" w:cs="Times New Roman"/>
          <w:sz w:val="24"/>
          <w:szCs w:val="24"/>
        </w:rPr>
        <w:t>gu</w:t>
      </w:r>
      <w:proofErr w:type="spellEnd"/>
      <w:r w:rsidRPr="00E77DC0">
        <w:rPr>
          <w:rFonts w:ascii="Times New Roman" w:eastAsia="맑은 고딕" w:hAnsi="Times New Roman" w:cs="Times New Roman"/>
          <w:sz w:val="24"/>
          <w:szCs w:val="24"/>
        </w:rPr>
        <w:t>, Daegu,</w:t>
      </w:r>
      <w:r w:rsidRPr="00F76DBC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41931, 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>Korea</w:t>
      </w:r>
    </w:p>
    <w:p w:rsidR="0085756C" w:rsidRDefault="0085756C" w:rsidP="0085756C">
      <w:pPr>
        <w:pStyle w:val="a3"/>
        <w:adjustRightInd w:val="0"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r w:rsidRPr="00E77DC0">
        <w:rPr>
          <w:rFonts w:ascii="Times New Roman" w:eastAsia="맑은 고딕" w:hAnsi="Times New Roman" w:cs="Times New Roman"/>
          <w:sz w:val="24"/>
          <w:szCs w:val="24"/>
        </w:rPr>
        <w:t>Tel</w:t>
      </w:r>
      <w:r>
        <w:rPr>
          <w:rFonts w:ascii="Times New Roman" w:eastAsia="맑은 고딕" w:hAnsi="Times New Roman" w:cs="Times New Roman"/>
          <w:sz w:val="24"/>
          <w:szCs w:val="24"/>
        </w:rPr>
        <w:t>ephone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: +82-53-250-7088 </w:t>
      </w:r>
    </w:p>
    <w:p w:rsidR="0085756C" w:rsidRDefault="0085756C" w:rsidP="0085756C">
      <w:pPr>
        <w:pStyle w:val="a3"/>
        <w:adjustRightInd w:val="0"/>
        <w:spacing w:line="480" w:lineRule="auto"/>
        <w:rPr>
          <w:rFonts w:ascii="Times New Roman" w:eastAsia="맑은 고딕" w:hAnsi="Times New Roman" w:cs="Times New Roman"/>
          <w:sz w:val="24"/>
          <w:szCs w:val="24"/>
        </w:rPr>
      </w:pPr>
      <w:proofErr w:type="gramStart"/>
      <w:r w:rsidRPr="00E77DC0">
        <w:rPr>
          <w:rFonts w:ascii="Times New Roman" w:eastAsia="맑은 고딕" w:hAnsi="Times New Roman" w:cs="Times New Roman"/>
          <w:sz w:val="24"/>
          <w:szCs w:val="24"/>
        </w:rPr>
        <w:t>F</w:t>
      </w:r>
      <w:r>
        <w:rPr>
          <w:rFonts w:ascii="Times New Roman" w:eastAsia="맑은 고딕" w:hAnsi="Times New Roman" w:cs="Times New Roman"/>
          <w:sz w:val="24"/>
          <w:szCs w:val="24"/>
        </w:rPr>
        <w:t>ax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 :</w:t>
      </w:r>
      <w:proofErr w:type="gramEnd"/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 +82-53-250-7442   </w:t>
      </w:r>
    </w:p>
    <w:p w:rsidR="0085756C" w:rsidRPr="00E77DC0" w:rsidRDefault="0085756C" w:rsidP="0085756C">
      <w:pPr>
        <w:pStyle w:val="a3"/>
        <w:adjustRightInd w:val="0"/>
        <w:spacing w:line="480" w:lineRule="auto"/>
        <w:rPr>
          <w:rFonts w:ascii="Times New Roman" w:eastAsia="맑은 고딕" w:hAnsi="Times New Roman" w:cs="Times New Roman"/>
          <w:color w:val="0000FF"/>
          <w:sz w:val="24"/>
          <w:szCs w:val="24"/>
          <w:u w:val="single" w:color="0000FF"/>
        </w:rPr>
      </w:pPr>
      <w:r w:rsidRPr="00E77DC0">
        <w:rPr>
          <w:rFonts w:ascii="Times New Roman" w:eastAsia="맑은 고딕" w:hAnsi="Times New Roman" w:cs="Times New Roman"/>
          <w:sz w:val="24"/>
          <w:szCs w:val="24"/>
        </w:rPr>
        <w:t xml:space="preserve">E-mail: </w:t>
      </w:r>
      <w:r>
        <w:rPr>
          <w:rFonts w:ascii="Times New Roman" w:eastAsia="맑은 고딕" w:hAnsi="Times New Roman" w:cs="Times New Roman"/>
          <w:sz w:val="24"/>
          <w:szCs w:val="24"/>
        </w:rPr>
        <w:t>chokb</w:t>
      </w:r>
      <w:r w:rsidRPr="00E77DC0">
        <w:rPr>
          <w:rFonts w:ascii="Times New Roman" w:eastAsia="맑은 고딕" w:hAnsi="Times New Roman" w:cs="Times New Roman"/>
          <w:sz w:val="24"/>
          <w:szCs w:val="24"/>
        </w:rPr>
        <w:t>@dsmc.or.kr</w:t>
      </w:r>
    </w:p>
    <w:p w:rsidR="0085756C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</w:p>
    <w:p w:rsidR="0085756C" w:rsidRPr="008B421E" w:rsidRDefault="0085756C" w:rsidP="0085756C">
      <w:pPr>
        <w:wordWrap/>
        <w:adjustRightInd w:val="0"/>
        <w:snapToGrid w:val="0"/>
        <w:spacing w:line="480" w:lineRule="auto"/>
        <w:rPr>
          <w:rFonts w:ascii="Times New Roman" w:eastAsia="Arial Unicode MS" w:hAnsi="Times New Roman"/>
          <w:sz w:val="24"/>
          <w:szCs w:val="24"/>
        </w:rPr>
      </w:pPr>
      <w:r w:rsidRPr="000D050C">
        <w:rPr>
          <w:rFonts w:ascii="Times New Roman" w:eastAsia="RixJGoL" w:hAnsi="Times New Roman"/>
          <w:b/>
          <w:kern w:val="0"/>
          <w:sz w:val="24"/>
          <w:szCs w:val="24"/>
        </w:rPr>
        <w:t>Author contributions</w:t>
      </w:r>
      <w:r w:rsidRPr="000D050C">
        <w:rPr>
          <w:rFonts w:ascii="Times New Roman" w:eastAsia="RixJGoL" w:hAnsi="Times New Roman"/>
          <w:kern w:val="0"/>
          <w:sz w:val="24"/>
          <w:szCs w:val="24"/>
        </w:rPr>
        <w:t>:</w:t>
      </w:r>
      <w:r>
        <w:rPr>
          <w:rFonts w:ascii="Times New Roman" w:eastAsia="RixJGoL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Lee JY reviewed the literature and drafted the manuscript;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Cho KB </w:t>
      </w:r>
      <w:r>
        <w:rPr>
          <w:rFonts w:ascii="Times New Roman" w:hAnsi="Times New Roman"/>
          <w:kern w:val="0"/>
          <w:sz w:val="24"/>
          <w:szCs w:val="24"/>
        </w:rPr>
        <w:t xml:space="preserve">designed and supervised research; 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Kim ES and </w:t>
      </w:r>
      <w:r w:rsidRPr="004872EA">
        <w:rPr>
          <w:rFonts w:ascii="Times New Roman" w:eastAsia="Arial Unicode MS" w:hAnsi="Times New Roman"/>
          <w:sz w:val="24"/>
          <w:szCs w:val="24"/>
        </w:rPr>
        <w:t>Park</w:t>
      </w:r>
      <w:r>
        <w:rPr>
          <w:rFonts w:ascii="Times New Roman" w:eastAsia="Arial Unicode MS" w:hAnsi="Times New Roman"/>
          <w:sz w:val="24"/>
          <w:szCs w:val="24"/>
        </w:rPr>
        <w:t xml:space="preserve"> KS </w:t>
      </w:r>
      <w:r>
        <w:rPr>
          <w:rFonts w:ascii="Times New Roman" w:eastAsia="Arial Unicode MS" w:hAnsi="Times New Roman" w:hint="eastAsia"/>
          <w:sz w:val="24"/>
          <w:szCs w:val="24"/>
        </w:rPr>
        <w:t>designed and a</w:t>
      </w:r>
      <w:r w:rsidRPr="004872EA">
        <w:rPr>
          <w:rFonts w:ascii="Times New Roman" w:eastAsia="Arial Unicode MS" w:hAnsi="Times New Roman"/>
          <w:sz w:val="24"/>
          <w:szCs w:val="24"/>
        </w:rPr>
        <w:t>dvi</w:t>
      </w:r>
      <w:r>
        <w:rPr>
          <w:rFonts w:ascii="Times New Roman" w:eastAsia="Arial Unicode MS" w:hAnsi="Times New Roman"/>
          <w:sz w:val="24"/>
          <w:szCs w:val="24"/>
        </w:rPr>
        <w:t>s</w:t>
      </w:r>
      <w:r w:rsidRPr="004872EA">
        <w:rPr>
          <w:rFonts w:ascii="Times New Roman" w:eastAsia="Arial Unicode MS" w:hAnsi="Times New Roman"/>
          <w:sz w:val="24"/>
          <w:szCs w:val="24"/>
        </w:rPr>
        <w:t>e</w:t>
      </w:r>
      <w:r>
        <w:rPr>
          <w:rFonts w:ascii="Times New Roman" w:eastAsia="Arial Unicode MS" w:hAnsi="Times New Roman"/>
          <w:sz w:val="24"/>
          <w:szCs w:val="24"/>
        </w:rPr>
        <w:t>d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 research</w:t>
      </w:r>
      <w:r>
        <w:rPr>
          <w:rFonts w:ascii="Times New Roman" w:eastAsia="Arial Unicode MS" w:hAnsi="Times New Roman"/>
          <w:sz w:val="24"/>
          <w:szCs w:val="24"/>
        </w:rPr>
        <w:t xml:space="preserve">; 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Lee YJ and Lee YS performed data collection and statistical analysis; Jang </w:t>
      </w:r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BK,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Chung </w:t>
      </w:r>
      <w:r w:rsidRPr="000A100F">
        <w:rPr>
          <w:rFonts w:ascii="Times New Roman" w:hAnsi="Times New Roman"/>
          <w:bCs/>
          <w:kern w:val="0"/>
          <w:sz w:val="24"/>
          <w:szCs w:val="24"/>
        </w:rPr>
        <w:t xml:space="preserve">WJ, and </w:t>
      </w:r>
      <w:r>
        <w:rPr>
          <w:rFonts w:ascii="Times New Roman" w:hAnsi="Times New Roman" w:hint="eastAsia"/>
          <w:bCs/>
          <w:kern w:val="0"/>
          <w:sz w:val="24"/>
          <w:szCs w:val="24"/>
        </w:rPr>
        <w:t xml:space="preserve">Hwang </w:t>
      </w:r>
      <w:r w:rsidRPr="000A100F">
        <w:rPr>
          <w:rFonts w:ascii="Times New Roman" w:hAnsi="Times New Roman"/>
          <w:bCs/>
          <w:kern w:val="0"/>
          <w:sz w:val="24"/>
          <w:szCs w:val="24"/>
        </w:rPr>
        <w:t>JS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sz w:val="24"/>
          <w:szCs w:val="24"/>
        </w:rPr>
        <w:t>reviewed manuscript and a</w:t>
      </w:r>
      <w:r w:rsidRPr="004872EA">
        <w:rPr>
          <w:rFonts w:ascii="Times New Roman" w:eastAsia="Arial Unicode MS" w:hAnsi="Times New Roman"/>
          <w:sz w:val="24"/>
          <w:szCs w:val="24"/>
        </w:rPr>
        <w:t>dvi</w:t>
      </w:r>
      <w:r>
        <w:rPr>
          <w:rFonts w:ascii="Times New Roman" w:eastAsia="Arial Unicode MS" w:hAnsi="Times New Roman"/>
          <w:sz w:val="24"/>
          <w:szCs w:val="24"/>
        </w:rPr>
        <w:t>s</w:t>
      </w:r>
      <w:r w:rsidRPr="004872EA">
        <w:rPr>
          <w:rFonts w:ascii="Times New Roman" w:eastAsia="Arial Unicode MS" w:hAnsi="Times New Roman"/>
          <w:sz w:val="24"/>
          <w:szCs w:val="24"/>
        </w:rPr>
        <w:t>e</w:t>
      </w:r>
      <w:r>
        <w:rPr>
          <w:rFonts w:ascii="Times New Roman" w:eastAsia="Arial Unicode MS" w:hAnsi="Times New Roman"/>
          <w:sz w:val="24"/>
          <w:szCs w:val="24"/>
        </w:rPr>
        <w:t>d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5756C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85756C" w:rsidRPr="00E77DC0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0D050C">
        <w:rPr>
          <w:rFonts w:ascii="Times New Roman" w:hAnsi="Times New Roman"/>
          <w:b/>
          <w:kern w:val="0"/>
          <w:sz w:val="24"/>
          <w:szCs w:val="24"/>
        </w:rPr>
        <w:t>Financial support</w:t>
      </w:r>
      <w:r w:rsidRPr="00E77DC0">
        <w:rPr>
          <w:rFonts w:ascii="Times New Roman" w:hAnsi="Times New Roman"/>
          <w:kern w:val="0"/>
          <w:sz w:val="24"/>
          <w:szCs w:val="24"/>
        </w:rPr>
        <w:t xml:space="preserve">: </w:t>
      </w:r>
      <w:r w:rsidRPr="00E77DC0">
        <w:rPr>
          <w:rFonts w:ascii="Times New Roman" w:hAnsi="Times New Roman"/>
          <w:sz w:val="24"/>
          <w:szCs w:val="24"/>
        </w:rPr>
        <w:t>None</w:t>
      </w:r>
    </w:p>
    <w:p w:rsidR="0085756C" w:rsidRPr="00E015AC" w:rsidRDefault="0085756C" w:rsidP="0085756C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CE1216">
        <w:rPr>
          <w:rFonts w:ascii="Times New Roman" w:hAnsi="Times New Roman"/>
          <w:b/>
          <w:kern w:val="0"/>
          <w:sz w:val="24"/>
          <w:szCs w:val="24"/>
        </w:rPr>
        <w:lastRenderedPageBreak/>
        <w:t>Institutional review board statement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This study was approved by the Institutional Review Board of the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Keimyung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University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Dongsan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Medical Center, Korea (DSMC 2015-10-047). </w:t>
      </w:r>
    </w:p>
    <w:p w:rsidR="0085756C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85756C" w:rsidRPr="00E77DC0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CE1216">
        <w:rPr>
          <w:rFonts w:ascii="Times New Roman" w:hAnsi="Times New Roman"/>
          <w:b/>
          <w:kern w:val="0"/>
          <w:sz w:val="24"/>
          <w:szCs w:val="24"/>
        </w:rPr>
        <w:t>Informed consent statement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E015AC">
        <w:rPr>
          <w:rFonts w:ascii="Times New Roman" w:hAnsi="Times New Roman"/>
          <w:color w:val="000000"/>
          <w:sz w:val="24"/>
          <w:szCs w:val="24"/>
        </w:rPr>
        <w:t>Written informed consent was obtained from all of the patients.</w:t>
      </w:r>
    </w:p>
    <w:p w:rsidR="0085756C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b/>
          <w:kern w:val="0"/>
          <w:sz w:val="24"/>
          <w:szCs w:val="24"/>
        </w:rPr>
      </w:pPr>
    </w:p>
    <w:p w:rsidR="0085756C" w:rsidRDefault="0085756C" w:rsidP="0085756C">
      <w:pPr>
        <w:widowControl/>
        <w:wordWrap/>
        <w:autoSpaceDE/>
        <w:adjustRightInd w:val="0"/>
        <w:snapToGrid w:val="0"/>
        <w:spacing w:line="480" w:lineRule="auto"/>
        <w:rPr>
          <w:rFonts w:ascii="Times New Roman" w:hAnsi="Times New Roman"/>
          <w:kern w:val="0"/>
          <w:sz w:val="24"/>
          <w:szCs w:val="24"/>
        </w:rPr>
      </w:pPr>
      <w:r w:rsidRPr="000D050C">
        <w:rPr>
          <w:rFonts w:ascii="Times New Roman" w:hAnsi="Times New Roman"/>
          <w:b/>
          <w:kern w:val="0"/>
          <w:sz w:val="24"/>
          <w:szCs w:val="24"/>
        </w:rPr>
        <w:t>Conflict of interest</w:t>
      </w:r>
      <w:r>
        <w:rPr>
          <w:rFonts w:ascii="Times New Roman" w:hAnsi="Times New Roman"/>
          <w:kern w:val="0"/>
          <w:sz w:val="24"/>
          <w:szCs w:val="24"/>
        </w:rPr>
        <w:t>: None</w:t>
      </w:r>
    </w:p>
    <w:p w:rsidR="00106E56" w:rsidRDefault="00106E56">
      <w:bookmarkStart w:id="0" w:name="_GoBack"/>
      <w:bookmarkEnd w:id="0"/>
    </w:p>
    <w:sectPr w:rsidR="00106E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JGoL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6C"/>
    <w:rsid w:val="00106E56"/>
    <w:rsid w:val="008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6860E-85A1-4331-80C5-7CCBC9E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6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756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이주엽</dc:creator>
  <cp:keywords/>
  <dc:description/>
  <cp:lastModifiedBy>이주엽</cp:lastModifiedBy>
  <cp:revision>1</cp:revision>
  <dcterms:created xsi:type="dcterms:W3CDTF">2015-11-09T10:12:00Z</dcterms:created>
  <dcterms:modified xsi:type="dcterms:W3CDTF">2015-11-09T10:13:00Z</dcterms:modified>
</cp:coreProperties>
</file>