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EAEF" w14:textId="0472E42D" w:rsidR="006624F1" w:rsidRPr="00892149" w:rsidRDefault="006624F1" w:rsidP="00892149">
      <w:pPr>
        <w:spacing w:after="0" w:line="360" w:lineRule="auto"/>
        <w:jc w:val="both"/>
        <w:rPr>
          <w:rFonts w:ascii="Book Antiqua" w:hAnsi="Book Antiqua"/>
          <w:sz w:val="24"/>
          <w:szCs w:val="24"/>
        </w:rPr>
      </w:pPr>
      <w:bookmarkStart w:id="0" w:name="OLE_LINK132"/>
      <w:bookmarkStart w:id="1" w:name="OLE_LINK133"/>
      <w:r w:rsidRPr="00892149">
        <w:rPr>
          <w:rFonts w:ascii="Book Antiqua" w:hAnsi="Book Antiqua"/>
          <w:b/>
          <w:sz w:val="24"/>
          <w:szCs w:val="24"/>
        </w:rPr>
        <w:t>Name of Journal:</w:t>
      </w:r>
      <w:r w:rsidRPr="00892149">
        <w:rPr>
          <w:rFonts w:ascii="Book Antiqua" w:hAnsi="Book Antiqua"/>
          <w:b/>
          <w:i/>
          <w:sz w:val="24"/>
          <w:szCs w:val="24"/>
        </w:rPr>
        <w:t xml:space="preserve"> World Journal of</w:t>
      </w:r>
      <w:r w:rsidR="00D6506B" w:rsidRPr="00892149">
        <w:rPr>
          <w:rFonts w:ascii="Book Antiqua" w:hAnsi="Book Antiqua"/>
          <w:b/>
          <w:i/>
          <w:sz w:val="24"/>
          <w:szCs w:val="24"/>
        </w:rPr>
        <w:t xml:space="preserve"> Hepatology</w:t>
      </w:r>
      <w:r w:rsidRPr="00892149">
        <w:rPr>
          <w:rFonts w:ascii="Book Antiqua" w:hAnsi="Book Antiqua"/>
          <w:b/>
          <w:i/>
          <w:sz w:val="24"/>
          <w:szCs w:val="24"/>
        </w:rPr>
        <w:t xml:space="preserve"> </w:t>
      </w:r>
    </w:p>
    <w:p w14:paraId="01BCB728" w14:textId="77777777" w:rsidR="006624F1" w:rsidRPr="00892149" w:rsidRDefault="006624F1" w:rsidP="00892149">
      <w:pPr>
        <w:spacing w:after="0" w:line="360" w:lineRule="auto"/>
        <w:jc w:val="both"/>
        <w:rPr>
          <w:rFonts w:ascii="Book Antiqua" w:hAnsi="Book Antiqua"/>
          <w:b/>
          <w:sz w:val="24"/>
          <w:szCs w:val="24"/>
          <w:lang w:eastAsia="zh-CN"/>
        </w:rPr>
      </w:pPr>
      <w:r w:rsidRPr="00892149">
        <w:rPr>
          <w:rFonts w:ascii="Book Antiqua" w:hAnsi="Book Antiqua"/>
          <w:b/>
          <w:sz w:val="24"/>
          <w:szCs w:val="24"/>
        </w:rPr>
        <w:t xml:space="preserve">ESPS Manuscript NO: </w:t>
      </w:r>
      <w:r w:rsidRPr="00892149">
        <w:rPr>
          <w:rFonts w:ascii="Book Antiqua" w:hAnsi="Book Antiqua"/>
          <w:b/>
          <w:sz w:val="24"/>
          <w:szCs w:val="24"/>
          <w:lang w:eastAsia="zh-CN"/>
        </w:rPr>
        <w:t>23196</w:t>
      </w:r>
    </w:p>
    <w:p w14:paraId="3FCB3553" w14:textId="77777777" w:rsidR="006624F1" w:rsidRPr="00892149" w:rsidRDefault="006624F1" w:rsidP="00892149">
      <w:pPr>
        <w:spacing w:after="0" w:line="360" w:lineRule="auto"/>
        <w:jc w:val="both"/>
        <w:rPr>
          <w:rFonts w:ascii="Book Antiqua" w:hAnsi="Book Antiqua"/>
          <w:b/>
          <w:sz w:val="24"/>
          <w:szCs w:val="24"/>
          <w:lang w:eastAsia="zh-CN"/>
        </w:rPr>
      </w:pPr>
      <w:r w:rsidRPr="00892149">
        <w:rPr>
          <w:rFonts w:ascii="Book Antiqua" w:hAnsi="Book Antiqua"/>
          <w:b/>
          <w:sz w:val="24"/>
          <w:szCs w:val="24"/>
        </w:rPr>
        <w:t xml:space="preserve">Manuscript Type: </w:t>
      </w:r>
      <w:proofErr w:type="spellStart"/>
      <w:r w:rsidR="00582EC7" w:rsidRPr="00892149">
        <w:rPr>
          <w:rFonts w:ascii="Book Antiqua" w:hAnsi="Book Antiqua"/>
          <w:b/>
          <w:sz w:val="24"/>
          <w:szCs w:val="24"/>
          <w:lang w:eastAsia="zh-CN"/>
        </w:rPr>
        <w:t>Minireviews</w:t>
      </w:r>
      <w:proofErr w:type="spellEnd"/>
    </w:p>
    <w:p w14:paraId="71C9890B" w14:textId="77777777" w:rsidR="00091968" w:rsidRPr="00892149" w:rsidRDefault="00091968" w:rsidP="00892149">
      <w:pPr>
        <w:spacing w:after="0" w:line="360" w:lineRule="auto"/>
        <w:jc w:val="both"/>
        <w:rPr>
          <w:rFonts w:ascii="Book Antiqua" w:hAnsi="Book Antiqua"/>
          <w:b/>
          <w:sz w:val="24"/>
          <w:szCs w:val="24"/>
          <w:lang w:eastAsia="zh-CN"/>
        </w:rPr>
      </w:pPr>
    </w:p>
    <w:bookmarkEnd w:id="0"/>
    <w:bookmarkEnd w:id="1"/>
    <w:p w14:paraId="5B9B5E4F" w14:textId="5C878F59" w:rsidR="008B3E77" w:rsidRPr="00892149" w:rsidRDefault="008B3E77" w:rsidP="00892149">
      <w:pPr>
        <w:spacing w:after="0" w:line="360" w:lineRule="auto"/>
        <w:jc w:val="both"/>
        <w:rPr>
          <w:rFonts w:ascii="Book Antiqua" w:hAnsi="Book Antiqua"/>
          <w:b/>
          <w:sz w:val="24"/>
          <w:szCs w:val="24"/>
          <w:lang w:val="en-GB" w:eastAsia="zh-CN"/>
        </w:rPr>
      </w:pPr>
      <w:r w:rsidRPr="00892149">
        <w:rPr>
          <w:rFonts w:ascii="Book Antiqua" w:hAnsi="Book Antiqua"/>
          <w:b/>
          <w:sz w:val="24"/>
          <w:szCs w:val="24"/>
          <w:lang w:val="en-GB"/>
        </w:rPr>
        <w:t xml:space="preserve">Human </w:t>
      </w:r>
      <w:r w:rsidR="00477AB1" w:rsidRPr="00892149">
        <w:rPr>
          <w:rFonts w:ascii="Book Antiqua" w:hAnsi="Book Antiqua"/>
          <w:b/>
          <w:sz w:val="24"/>
          <w:szCs w:val="24"/>
          <w:lang w:val="en-GB"/>
        </w:rPr>
        <w:t>albumin soluti</w:t>
      </w:r>
      <w:r w:rsidRPr="00892149">
        <w:rPr>
          <w:rFonts w:ascii="Book Antiqua" w:hAnsi="Book Antiqua"/>
          <w:b/>
          <w:sz w:val="24"/>
          <w:szCs w:val="24"/>
          <w:lang w:val="en-GB"/>
        </w:rPr>
        <w:t>on</w:t>
      </w:r>
      <w:r w:rsidR="00300994" w:rsidRPr="00892149">
        <w:rPr>
          <w:rFonts w:ascii="Book Antiqua" w:hAnsi="Book Antiqua"/>
          <w:b/>
          <w:sz w:val="24"/>
          <w:szCs w:val="24"/>
          <w:lang w:val="en-GB"/>
        </w:rPr>
        <w:t xml:space="preserve"> for patients with cirrhosis and acute on chronic liver failure</w:t>
      </w:r>
      <w:r w:rsidR="00CC4398">
        <w:rPr>
          <w:rFonts w:ascii="Book Antiqua" w:hAnsi="Book Antiqua" w:hint="eastAsia"/>
          <w:b/>
          <w:sz w:val="24"/>
          <w:szCs w:val="24"/>
          <w:lang w:val="en-GB" w:eastAsia="zh-CN"/>
        </w:rPr>
        <w:t>: B</w:t>
      </w:r>
      <w:r w:rsidRPr="00892149">
        <w:rPr>
          <w:rFonts w:ascii="Book Antiqua" w:hAnsi="Book Antiqua"/>
          <w:b/>
          <w:sz w:val="24"/>
          <w:szCs w:val="24"/>
          <w:lang w:val="en-GB"/>
        </w:rPr>
        <w:t xml:space="preserve">eyond </w:t>
      </w:r>
      <w:r w:rsidR="000A45DC" w:rsidRPr="00892149">
        <w:rPr>
          <w:rFonts w:ascii="Book Antiqua" w:hAnsi="Book Antiqua"/>
          <w:b/>
          <w:sz w:val="24"/>
          <w:szCs w:val="24"/>
          <w:lang w:val="en-GB"/>
        </w:rPr>
        <w:t xml:space="preserve">simple </w:t>
      </w:r>
      <w:r w:rsidRPr="00892149">
        <w:rPr>
          <w:rFonts w:ascii="Book Antiqua" w:hAnsi="Book Antiqua"/>
          <w:b/>
          <w:sz w:val="24"/>
          <w:szCs w:val="24"/>
          <w:lang w:val="en-GB"/>
        </w:rPr>
        <w:t>volume expansion</w:t>
      </w:r>
    </w:p>
    <w:p w14:paraId="727DEB84" w14:textId="77777777" w:rsidR="0074568D" w:rsidRPr="00892149" w:rsidRDefault="0074568D" w:rsidP="00892149">
      <w:pPr>
        <w:spacing w:after="0" w:line="360" w:lineRule="auto"/>
        <w:jc w:val="both"/>
        <w:rPr>
          <w:rFonts w:ascii="Book Antiqua" w:hAnsi="Book Antiqua"/>
          <w:sz w:val="24"/>
          <w:szCs w:val="24"/>
          <w:lang w:val="en-GB"/>
        </w:rPr>
      </w:pPr>
    </w:p>
    <w:p w14:paraId="63C11997" w14:textId="0E5D449C" w:rsidR="0074568D" w:rsidRPr="00892149" w:rsidRDefault="009A45EB" w:rsidP="00892149">
      <w:pPr>
        <w:spacing w:after="0" w:line="360" w:lineRule="auto"/>
        <w:jc w:val="both"/>
        <w:rPr>
          <w:rFonts w:ascii="Book Antiqua" w:hAnsi="Book Antiqua"/>
          <w:b/>
          <w:sz w:val="24"/>
          <w:szCs w:val="24"/>
          <w:lang w:val="en-GB"/>
        </w:rPr>
      </w:pPr>
      <w:r w:rsidRPr="00892149">
        <w:rPr>
          <w:rFonts w:ascii="Book Antiqua" w:hAnsi="Book Antiqua"/>
          <w:sz w:val="24"/>
          <w:szCs w:val="24"/>
          <w:lang w:val="en-GB"/>
        </w:rPr>
        <w:t xml:space="preserve">Valerio </w:t>
      </w:r>
      <w:r w:rsidRPr="00892149">
        <w:rPr>
          <w:rFonts w:ascii="Book Antiqua" w:hAnsi="Book Antiqua" w:hint="eastAsia"/>
          <w:sz w:val="24"/>
          <w:szCs w:val="24"/>
          <w:lang w:val="en-GB" w:eastAsia="zh-CN"/>
        </w:rPr>
        <w:t xml:space="preserve">C </w:t>
      </w:r>
      <w:r w:rsidRPr="00892149">
        <w:rPr>
          <w:rFonts w:ascii="Book Antiqua" w:hAnsi="Book Antiqua" w:hint="eastAsia"/>
          <w:i/>
          <w:sz w:val="24"/>
          <w:szCs w:val="24"/>
          <w:lang w:val="en-GB" w:eastAsia="zh-CN"/>
        </w:rPr>
        <w:t>et al</w:t>
      </w:r>
      <w:r w:rsidRPr="00892149">
        <w:rPr>
          <w:rFonts w:ascii="Book Antiqua" w:hAnsi="Book Antiqua" w:hint="eastAsia"/>
          <w:sz w:val="24"/>
          <w:szCs w:val="24"/>
          <w:lang w:val="en-GB" w:eastAsia="zh-CN"/>
        </w:rPr>
        <w:t xml:space="preserve">. </w:t>
      </w:r>
      <w:r w:rsidR="0015640D" w:rsidRPr="00892149">
        <w:rPr>
          <w:rFonts w:ascii="Book Antiqua" w:hAnsi="Book Antiqua"/>
          <w:sz w:val="24"/>
          <w:szCs w:val="24"/>
          <w:lang w:val="en-GB"/>
        </w:rPr>
        <w:t>A</w:t>
      </w:r>
      <w:r w:rsidR="0074568D" w:rsidRPr="00892149">
        <w:rPr>
          <w:rFonts w:ascii="Book Antiqua" w:hAnsi="Book Antiqua"/>
          <w:sz w:val="24"/>
          <w:szCs w:val="24"/>
          <w:lang w:val="en-GB"/>
        </w:rPr>
        <w:t>lbumin beyond plasma volume expansion</w:t>
      </w:r>
    </w:p>
    <w:p w14:paraId="01FFB2C4" w14:textId="77777777" w:rsidR="001F0C8C" w:rsidRPr="00892149" w:rsidRDefault="001F0C8C" w:rsidP="00892149">
      <w:pPr>
        <w:spacing w:after="0" w:line="360" w:lineRule="auto"/>
        <w:jc w:val="both"/>
        <w:rPr>
          <w:rFonts w:ascii="Book Antiqua" w:hAnsi="Book Antiqua"/>
          <w:b/>
          <w:sz w:val="24"/>
          <w:szCs w:val="24"/>
          <w:lang w:val="en-GB" w:eastAsia="zh-CN"/>
        </w:rPr>
      </w:pPr>
    </w:p>
    <w:p w14:paraId="4979B4D0" w14:textId="59FCF66F" w:rsidR="008B3E77" w:rsidRPr="00892149" w:rsidRDefault="008B3E77"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Chris</w:t>
      </w:r>
      <w:r w:rsidR="00960BCC" w:rsidRPr="00892149">
        <w:rPr>
          <w:rFonts w:ascii="Book Antiqua" w:hAnsi="Book Antiqua"/>
          <w:b/>
          <w:sz w:val="24"/>
          <w:szCs w:val="24"/>
          <w:lang w:val="en-GB"/>
        </w:rPr>
        <w:t>topher</w:t>
      </w:r>
      <w:r w:rsidRPr="00892149">
        <w:rPr>
          <w:rFonts w:ascii="Book Antiqua" w:hAnsi="Book Antiqua"/>
          <w:b/>
          <w:sz w:val="24"/>
          <w:szCs w:val="24"/>
          <w:lang w:val="en-GB"/>
        </w:rPr>
        <w:t xml:space="preserve"> Valerio</w:t>
      </w:r>
      <w:r w:rsidR="0037363F" w:rsidRPr="00892149">
        <w:rPr>
          <w:rFonts w:ascii="Book Antiqua" w:hAnsi="Book Antiqua"/>
          <w:b/>
          <w:sz w:val="24"/>
          <w:szCs w:val="24"/>
          <w:lang w:val="en-GB"/>
        </w:rPr>
        <w:t xml:space="preserve">, </w:t>
      </w:r>
      <w:r w:rsidRPr="00892149">
        <w:rPr>
          <w:rFonts w:ascii="Book Antiqua" w:hAnsi="Book Antiqua"/>
          <w:b/>
          <w:sz w:val="24"/>
          <w:szCs w:val="24"/>
          <w:lang w:val="en-GB"/>
        </w:rPr>
        <w:t xml:space="preserve">Eleni </w:t>
      </w:r>
      <w:proofErr w:type="spellStart"/>
      <w:r w:rsidRPr="00892149">
        <w:rPr>
          <w:rFonts w:ascii="Book Antiqua" w:hAnsi="Book Antiqua"/>
          <w:b/>
          <w:sz w:val="24"/>
          <w:szCs w:val="24"/>
          <w:lang w:val="en-GB"/>
        </w:rPr>
        <w:t>Theocharidou</w:t>
      </w:r>
      <w:proofErr w:type="spellEnd"/>
      <w:r w:rsidR="0037363F" w:rsidRPr="00892149">
        <w:rPr>
          <w:rFonts w:ascii="Book Antiqua" w:hAnsi="Book Antiqua"/>
          <w:b/>
          <w:sz w:val="24"/>
          <w:szCs w:val="24"/>
          <w:lang w:val="en-GB"/>
        </w:rPr>
        <w:t xml:space="preserve">, </w:t>
      </w:r>
      <w:r w:rsidR="00634B6F" w:rsidRPr="00892149">
        <w:rPr>
          <w:rFonts w:ascii="Book Antiqua" w:hAnsi="Book Antiqua"/>
          <w:b/>
          <w:sz w:val="24"/>
          <w:szCs w:val="24"/>
          <w:lang w:val="en-GB"/>
        </w:rPr>
        <w:t xml:space="preserve">Andrew Davenport, </w:t>
      </w:r>
      <w:proofErr w:type="spellStart"/>
      <w:r w:rsidRPr="00892149">
        <w:rPr>
          <w:rFonts w:ascii="Book Antiqua" w:hAnsi="Book Antiqua"/>
          <w:b/>
          <w:sz w:val="24"/>
          <w:szCs w:val="24"/>
          <w:lang w:val="en-GB"/>
        </w:rPr>
        <w:t>Banwari</w:t>
      </w:r>
      <w:proofErr w:type="spellEnd"/>
      <w:r w:rsidRPr="00892149">
        <w:rPr>
          <w:rFonts w:ascii="Book Antiqua" w:hAnsi="Book Antiqua"/>
          <w:b/>
          <w:sz w:val="24"/>
          <w:szCs w:val="24"/>
          <w:lang w:val="en-GB"/>
        </w:rPr>
        <w:t xml:space="preserve"> Agarwal</w:t>
      </w:r>
    </w:p>
    <w:p w14:paraId="5D1A5E76" w14:textId="77777777" w:rsidR="008B3E77" w:rsidRPr="00892149" w:rsidRDefault="008B3E77" w:rsidP="00892149">
      <w:pPr>
        <w:spacing w:after="0" w:line="360" w:lineRule="auto"/>
        <w:jc w:val="both"/>
        <w:rPr>
          <w:rFonts w:ascii="Book Antiqua" w:hAnsi="Book Antiqua"/>
          <w:sz w:val="24"/>
          <w:szCs w:val="24"/>
          <w:lang w:val="en-GB"/>
        </w:rPr>
      </w:pPr>
    </w:p>
    <w:p w14:paraId="57A6CFF9" w14:textId="54FCB398" w:rsidR="008B3E77" w:rsidRPr="00892149" w:rsidRDefault="00EF3F7D" w:rsidP="00892149">
      <w:pPr>
        <w:spacing w:after="0" w:line="360" w:lineRule="auto"/>
        <w:jc w:val="both"/>
        <w:rPr>
          <w:rFonts w:ascii="Book Antiqua" w:hAnsi="Book Antiqua"/>
          <w:sz w:val="24"/>
          <w:szCs w:val="24"/>
          <w:lang w:val="en-GB" w:eastAsia="zh-CN"/>
        </w:rPr>
      </w:pPr>
      <w:r w:rsidRPr="00892149">
        <w:rPr>
          <w:rFonts w:ascii="Book Antiqua" w:hAnsi="Book Antiqua"/>
          <w:b/>
          <w:sz w:val="24"/>
          <w:szCs w:val="24"/>
          <w:lang w:val="en-GB"/>
        </w:rPr>
        <w:t>Christopher Valerio,</w:t>
      </w:r>
      <w:r w:rsidRPr="00892149">
        <w:rPr>
          <w:rFonts w:ascii="Book Antiqua" w:hAnsi="Book Antiqua" w:hint="eastAsia"/>
          <w:b/>
          <w:sz w:val="24"/>
          <w:szCs w:val="24"/>
          <w:lang w:val="en-GB" w:eastAsia="zh-CN"/>
        </w:rPr>
        <w:t xml:space="preserve"> </w:t>
      </w:r>
      <w:proofErr w:type="spellStart"/>
      <w:r w:rsidR="00A70E4A" w:rsidRPr="00892149">
        <w:rPr>
          <w:rFonts w:ascii="Book Antiqua" w:hAnsi="Book Antiqua"/>
          <w:b/>
          <w:sz w:val="24"/>
          <w:szCs w:val="24"/>
          <w:lang w:val="en-GB"/>
        </w:rPr>
        <w:t>Banwari</w:t>
      </w:r>
      <w:proofErr w:type="spellEnd"/>
      <w:r w:rsidR="00A70E4A" w:rsidRPr="00892149">
        <w:rPr>
          <w:rFonts w:ascii="Book Antiqua" w:hAnsi="Book Antiqua"/>
          <w:b/>
          <w:sz w:val="24"/>
          <w:szCs w:val="24"/>
          <w:lang w:val="en-GB"/>
        </w:rPr>
        <w:t xml:space="preserve"> Agarwal,</w:t>
      </w:r>
      <w:r w:rsidR="00A70E4A" w:rsidRPr="00892149">
        <w:rPr>
          <w:rFonts w:ascii="Book Antiqua" w:hAnsi="Book Antiqua"/>
          <w:sz w:val="24"/>
          <w:szCs w:val="24"/>
          <w:lang w:val="en-GB"/>
        </w:rPr>
        <w:t xml:space="preserve"> </w:t>
      </w:r>
      <w:r w:rsidR="008B3E77" w:rsidRPr="00892149">
        <w:rPr>
          <w:rFonts w:ascii="Book Antiqua" w:hAnsi="Book Antiqua"/>
          <w:sz w:val="24"/>
          <w:szCs w:val="24"/>
          <w:lang w:val="en-GB"/>
        </w:rPr>
        <w:t>Intensive Care Unit, Royal Free Hospital, Royal Free Hampstead NHS Trust, Uni</w:t>
      </w:r>
      <w:r w:rsidR="005C473E" w:rsidRPr="00892149">
        <w:rPr>
          <w:rFonts w:ascii="Book Antiqua" w:hAnsi="Book Antiqua"/>
          <w:sz w:val="24"/>
          <w:szCs w:val="24"/>
          <w:lang w:val="en-GB"/>
        </w:rPr>
        <w:t>versity College London, London</w:t>
      </w:r>
      <w:r w:rsidR="005C473E" w:rsidRPr="00892149">
        <w:rPr>
          <w:rFonts w:ascii="Book Antiqua" w:hAnsi="Book Antiqua" w:hint="eastAsia"/>
          <w:sz w:val="24"/>
          <w:szCs w:val="24"/>
          <w:lang w:val="en-GB" w:eastAsia="zh-CN"/>
        </w:rPr>
        <w:t xml:space="preserve"> </w:t>
      </w:r>
      <w:r w:rsidR="00D6506B" w:rsidRPr="00892149">
        <w:rPr>
          <w:rFonts w:ascii="Book Antiqua" w:hAnsi="Book Antiqua"/>
          <w:sz w:val="24"/>
          <w:szCs w:val="24"/>
          <w:lang w:val="en-GB"/>
        </w:rPr>
        <w:t>NW3 2QG</w:t>
      </w:r>
      <w:r w:rsidR="005C473E" w:rsidRPr="00892149">
        <w:rPr>
          <w:rFonts w:ascii="Book Antiqua" w:hAnsi="Book Antiqua" w:hint="eastAsia"/>
          <w:sz w:val="24"/>
          <w:szCs w:val="24"/>
          <w:lang w:val="en-GB" w:eastAsia="zh-CN"/>
        </w:rPr>
        <w:t>,</w:t>
      </w:r>
      <w:r w:rsidR="005C473E" w:rsidRPr="00892149">
        <w:rPr>
          <w:rFonts w:ascii="Book Antiqua" w:hAnsi="Book Antiqua"/>
          <w:sz w:val="24"/>
          <w:szCs w:val="24"/>
          <w:lang w:val="en-GB"/>
        </w:rPr>
        <w:t xml:space="preserve"> United Kingdom</w:t>
      </w:r>
    </w:p>
    <w:p w14:paraId="5F86FDC3" w14:textId="77777777" w:rsidR="00E74150" w:rsidRPr="00892149" w:rsidRDefault="00E74150" w:rsidP="00892149">
      <w:pPr>
        <w:spacing w:after="0" w:line="360" w:lineRule="auto"/>
        <w:jc w:val="both"/>
        <w:rPr>
          <w:rFonts w:ascii="Book Antiqua" w:hAnsi="Book Antiqua"/>
          <w:sz w:val="24"/>
          <w:szCs w:val="24"/>
          <w:lang w:val="en-GB" w:eastAsia="zh-CN"/>
        </w:rPr>
      </w:pPr>
    </w:p>
    <w:p w14:paraId="35856E02" w14:textId="2ACE6780" w:rsidR="008B3E77" w:rsidRPr="00892149" w:rsidRDefault="00E1701D" w:rsidP="00892149">
      <w:pPr>
        <w:spacing w:after="0" w:line="360" w:lineRule="auto"/>
        <w:jc w:val="both"/>
        <w:rPr>
          <w:rFonts w:ascii="Book Antiqua" w:hAnsi="Book Antiqua"/>
          <w:sz w:val="24"/>
          <w:szCs w:val="24"/>
          <w:lang w:val="en-GB" w:eastAsia="zh-CN"/>
        </w:rPr>
      </w:pPr>
      <w:r w:rsidRPr="00892149">
        <w:rPr>
          <w:rFonts w:ascii="Book Antiqua" w:hAnsi="Book Antiqua"/>
          <w:b/>
          <w:sz w:val="24"/>
          <w:szCs w:val="24"/>
          <w:lang w:val="en-GB"/>
        </w:rPr>
        <w:t xml:space="preserve">Eleni </w:t>
      </w:r>
      <w:proofErr w:type="spellStart"/>
      <w:r w:rsidRPr="00892149">
        <w:rPr>
          <w:rFonts w:ascii="Book Antiqua" w:hAnsi="Book Antiqua"/>
          <w:b/>
          <w:sz w:val="24"/>
          <w:szCs w:val="24"/>
          <w:lang w:val="en-GB"/>
        </w:rPr>
        <w:t>Theocharidou</w:t>
      </w:r>
      <w:proofErr w:type="spellEnd"/>
      <w:r w:rsidRPr="00892149">
        <w:rPr>
          <w:rFonts w:ascii="Book Antiqua" w:hAnsi="Book Antiqua"/>
          <w:b/>
          <w:sz w:val="24"/>
          <w:szCs w:val="24"/>
          <w:lang w:val="en-GB"/>
        </w:rPr>
        <w:t>,</w:t>
      </w:r>
      <w:r w:rsidRPr="00892149">
        <w:rPr>
          <w:rFonts w:ascii="Book Antiqua" w:hAnsi="Book Antiqua" w:hint="eastAsia"/>
          <w:b/>
          <w:sz w:val="24"/>
          <w:szCs w:val="24"/>
          <w:lang w:val="en-GB" w:eastAsia="zh-CN"/>
        </w:rPr>
        <w:t xml:space="preserve"> </w:t>
      </w:r>
      <w:r w:rsidR="00E7148E">
        <w:rPr>
          <w:rFonts w:ascii="Book Antiqua" w:hAnsi="Book Antiqua" w:hint="eastAsia"/>
          <w:sz w:val="24"/>
          <w:szCs w:val="24"/>
          <w:lang w:val="en-GB" w:eastAsia="zh-CN"/>
        </w:rPr>
        <w:t>t</w:t>
      </w:r>
      <w:r w:rsidR="008B3E77" w:rsidRPr="00892149">
        <w:rPr>
          <w:rFonts w:ascii="Book Antiqua" w:hAnsi="Book Antiqua"/>
          <w:sz w:val="24"/>
          <w:szCs w:val="24"/>
          <w:lang w:val="en-GB"/>
        </w:rPr>
        <w:t xml:space="preserve">he Royal Free Sheila Sherlock Liver Centre, Royal Free Hospital, Royal Free Hampstead NHS Trust and Institute of Liver and Digestive Health, University College London, </w:t>
      </w:r>
      <w:r w:rsidR="0034213D" w:rsidRPr="00892149">
        <w:rPr>
          <w:rFonts w:ascii="Book Antiqua" w:hAnsi="Book Antiqua"/>
          <w:sz w:val="24"/>
          <w:szCs w:val="24"/>
          <w:lang w:val="en-GB"/>
        </w:rPr>
        <w:t>London</w:t>
      </w:r>
      <w:r w:rsidR="0034213D" w:rsidRPr="00892149">
        <w:rPr>
          <w:rFonts w:ascii="Book Antiqua" w:hAnsi="Book Antiqua" w:hint="eastAsia"/>
          <w:sz w:val="24"/>
          <w:szCs w:val="24"/>
          <w:lang w:val="en-GB" w:eastAsia="zh-CN"/>
        </w:rPr>
        <w:t xml:space="preserve"> </w:t>
      </w:r>
      <w:r w:rsidR="0034213D" w:rsidRPr="00892149">
        <w:rPr>
          <w:rFonts w:ascii="Book Antiqua" w:hAnsi="Book Antiqua"/>
          <w:sz w:val="24"/>
          <w:szCs w:val="24"/>
          <w:lang w:val="en-GB"/>
        </w:rPr>
        <w:t>NW3 2QG</w:t>
      </w:r>
      <w:r w:rsidR="0034213D" w:rsidRPr="00892149">
        <w:rPr>
          <w:rFonts w:ascii="Book Antiqua" w:hAnsi="Book Antiqua" w:hint="eastAsia"/>
          <w:sz w:val="24"/>
          <w:szCs w:val="24"/>
          <w:lang w:val="en-GB" w:eastAsia="zh-CN"/>
        </w:rPr>
        <w:t>,</w:t>
      </w:r>
      <w:r w:rsidR="0034213D" w:rsidRPr="00892149">
        <w:rPr>
          <w:rFonts w:ascii="Book Antiqua" w:hAnsi="Book Antiqua"/>
          <w:sz w:val="24"/>
          <w:szCs w:val="24"/>
          <w:lang w:val="en-GB"/>
        </w:rPr>
        <w:t xml:space="preserve"> United Kingdom</w:t>
      </w:r>
    </w:p>
    <w:p w14:paraId="6B1022BB" w14:textId="77777777" w:rsidR="00E1701D" w:rsidRPr="00892149" w:rsidRDefault="00E1701D" w:rsidP="00892149">
      <w:pPr>
        <w:spacing w:after="0" w:line="360" w:lineRule="auto"/>
        <w:jc w:val="both"/>
        <w:rPr>
          <w:rFonts w:ascii="Book Antiqua" w:hAnsi="Book Antiqua"/>
          <w:sz w:val="24"/>
          <w:szCs w:val="24"/>
          <w:lang w:val="en-GB" w:eastAsia="zh-CN"/>
        </w:rPr>
      </w:pPr>
    </w:p>
    <w:p w14:paraId="2DD287A2" w14:textId="77777777" w:rsidR="00462614" w:rsidRPr="00892149" w:rsidRDefault="00917F8A" w:rsidP="00892149">
      <w:pPr>
        <w:spacing w:after="0" w:line="360" w:lineRule="auto"/>
        <w:jc w:val="both"/>
        <w:rPr>
          <w:rFonts w:ascii="Book Antiqua" w:hAnsi="Book Antiqua"/>
          <w:sz w:val="24"/>
          <w:szCs w:val="24"/>
          <w:lang w:val="en-GB" w:eastAsia="zh-CN"/>
        </w:rPr>
      </w:pPr>
      <w:r w:rsidRPr="00892149">
        <w:rPr>
          <w:rFonts w:ascii="Book Antiqua" w:hAnsi="Book Antiqua"/>
          <w:b/>
          <w:sz w:val="24"/>
          <w:szCs w:val="24"/>
          <w:lang w:val="en-GB"/>
        </w:rPr>
        <w:t>Andrew Davenport,</w:t>
      </w:r>
      <w:r w:rsidRPr="00892149">
        <w:rPr>
          <w:rFonts w:ascii="Book Antiqua" w:hAnsi="Book Antiqua" w:hint="eastAsia"/>
          <w:b/>
          <w:sz w:val="24"/>
          <w:szCs w:val="24"/>
          <w:lang w:val="en-GB" w:eastAsia="zh-CN"/>
        </w:rPr>
        <w:t xml:space="preserve"> </w:t>
      </w:r>
      <w:r w:rsidR="00B671F3" w:rsidRPr="00892149">
        <w:rPr>
          <w:rFonts w:ascii="Book Antiqua" w:hAnsi="Book Antiqua"/>
          <w:sz w:val="24"/>
          <w:szCs w:val="24"/>
          <w:lang w:val="en-GB"/>
        </w:rPr>
        <w:t>UCL Centre for</w:t>
      </w:r>
      <w:r w:rsidR="00634B6F" w:rsidRPr="00892149">
        <w:rPr>
          <w:rFonts w:ascii="Book Antiqua" w:hAnsi="Book Antiqua"/>
          <w:sz w:val="24"/>
          <w:szCs w:val="24"/>
          <w:lang w:val="en-GB"/>
        </w:rPr>
        <w:t xml:space="preserve"> Nephrology, </w:t>
      </w:r>
      <w:r w:rsidR="00B671F3" w:rsidRPr="00892149">
        <w:rPr>
          <w:rFonts w:ascii="Book Antiqua" w:hAnsi="Book Antiqua"/>
          <w:sz w:val="24"/>
          <w:szCs w:val="24"/>
          <w:lang w:val="en-GB"/>
        </w:rPr>
        <w:t>Royal Free Hospital</w:t>
      </w:r>
      <w:r w:rsidR="00634B6F" w:rsidRPr="00892149">
        <w:rPr>
          <w:rFonts w:ascii="Book Antiqua" w:hAnsi="Book Antiqua"/>
          <w:sz w:val="24"/>
          <w:szCs w:val="24"/>
          <w:lang w:val="en-GB"/>
        </w:rPr>
        <w:t xml:space="preserve">, </w:t>
      </w:r>
      <w:r w:rsidR="00462614" w:rsidRPr="00892149">
        <w:rPr>
          <w:rFonts w:ascii="Book Antiqua" w:hAnsi="Book Antiqua"/>
          <w:sz w:val="24"/>
          <w:szCs w:val="24"/>
          <w:lang w:val="en-GB"/>
        </w:rPr>
        <w:t>London</w:t>
      </w:r>
      <w:r w:rsidR="00462614" w:rsidRPr="00892149">
        <w:rPr>
          <w:rFonts w:ascii="Book Antiqua" w:hAnsi="Book Antiqua" w:hint="eastAsia"/>
          <w:sz w:val="24"/>
          <w:szCs w:val="24"/>
          <w:lang w:val="en-GB" w:eastAsia="zh-CN"/>
        </w:rPr>
        <w:t xml:space="preserve"> </w:t>
      </w:r>
      <w:r w:rsidR="00462614" w:rsidRPr="00892149">
        <w:rPr>
          <w:rFonts w:ascii="Book Antiqua" w:hAnsi="Book Antiqua"/>
          <w:sz w:val="24"/>
          <w:szCs w:val="24"/>
          <w:lang w:val="en-GB"/>
        </w:rPr>
        <w:t>NW3 2QG</w:t>
      </w:r>
      <w:r w:rsidR="00462614" w:rsidRPr="00892149">
        <w:rPr>
          <w:rFonts w:ascii="Book Antiqua" w:hAnsi="Book Antiqua" w:hint="eastAsia"/>
          <w:sz w:val="24"/>
          <w:szCs w:val="24"/>
          <w:lang w:val="en-GB" w:eastAsia="zh-CN"/>
        </w:rPr>
        <w:t>,</w:t>
      </w:r>
      <w:r w:rsidR="00462614" w:rsidRPr="00892149">
        <w:rPr>
          <w:rFonts w:ascii="Book Antiqua" w:hAnsi="Book Antiqua"/>
          <w:sz w:val="24"/>
          <w:szCs w:val="24"/>
          <w:lang w:val="en-GB"/>
        </w:rPr>
        <w:t xml:space="preserve"> United Kingdom</w:t>
      </w:r>
    </w:p>
    <w:p w14:paraId="78762729" w14:textId="790772F8" w:rsidR="0037363F" w:rsidRPr="00892149" w:rsidRDefault="0037363F" w:rsidP="00892149">
      <w:pPr>
        <w:spacing w:after="0" w:line="360" w:lineRule="auto"/>
        <w:jc w:val="both"/>
        <w:rPr>
          <w:rFonts w:ascii="Book Antiqua" w:hAnsi="Book Antiqua"/>
          <w:sz w:val="24"/>
          <w:szCs w:val="24"/>
          <w:lang w:val="en-GB" w:eastAsia="zh-CN"/>
        </w:rPr>
      </w:pPr>
    </w:p>
    <w:p w14:paraId="46A839AF" w14:textId="799A3F4F" w:rsidR="00D6506B" w:rsidRPr="00892149" w:rsidRDefault="00BC4F21" w:rsidP="00892149">
      <w:pPr>
        <w:spacing w:after="0" w:line="360" w:lineRule="auto"/>
        <w:jc w:val="both"/>
        <w:rPr>
          <w:rFonts w:ascii="Book Antiqua" w:hAnsi="Book Antiqua"/>
          <w:b/>
          <w:sz w:val="24"/>
          <w:szCs w:val="24"/>
        </w:rPr>
      </w:pPr>
      <w:r w:rsidRPr="00892149">
        <w:rPr>
          <w:rFonts w:ascii="Book Antiqua" w:hAnsi="Book Antiqua"/>
          <w:b/>
          <w:sz w:val="24"/>
          <w:szCs w:val="24"/>
        </w:rPr>
        <w:t>Author contributions:</w:t>
      </w:r>
      <w:r w:rsidR="00476355" w:rsidRPr="00892149">
        <w:rPr>
          <w:rFonts w:ascii="Book Antiqua" w:hAnsi="Book Antiqua" w:hint="eastAsia"/>
          <w:b/>
          <w:sz w:val="24"/>
          <w:szCs w:val="24"/>
          <w:lang w:eastAsia="zh-CN"/>
        </w:rPr>
        <w:t xml:space="preserve"> </w:t>
      </w:r>
      <w:r w:rsidR="00D6506B" w:rsidRPr="00892149">
        <w:rPr>
          <w:rFonts w:ascii="Book Antiqua" w:hAnsi="Book Antiqua"/>
          <w:sz w:val="24"/>
          <w:szCs w:val="24"/>
        </w:rPr>
        <w:t xml:space="preserve">Agarwal </w:t>
      </w:r>
      <w:r w:rsidR="00476355" w:rsidRPr="00892149">
        <w:rPr>
          <w:rFonts w:ascii="Book Antiqua" w:hAnsi="Book Antiqua"/>
          <w:sz w:val="24"/>
          <w:szCs w:val="24"/>
        </w:rPr>
        <w:t xml:space="preserve">B </w:t>
      </w:r>
      <w:r w:rsidR="00476355" w:rsidRPr="00892149">
        <w:rPr>
          <w:rFonts w:ascii="Book Antiqua" w:hAnsi="Book Antiqua" w:hint="eastAsia"/>
          <w:sz w:val="24"/>
          <w:szCs w:val="24"/>
          <w:lang w:eastAsia="zh-CN"/>
        </w:rPr>
        <w:t>and</w:t>
      </w:r>
      <w:r w:rsidR="00D6506B" w:rsidRPr="00892149">
        <w:rPr>
          <w:rFonts w:ascii="Book Antiqua" w:hAnsi="Book Antiqua"/>
          <w:sz w:val="24"/>
          <w:szCs w:val="24"/>
        </w:rPr>
        <w:t xml:space="preserve"> Davenport </w:t>
      </w:r>
      <w:r w:rsidR="00476355" w:rsidRPr="00892149">
        <w:rPr>
          <w:rFonts w:ascii="Book Antiqua" w:hAnsi="Book Antiqua"/>
          <w:sz w:val="24"/>
          <w:szCs w:val="24"/>
        </w:rPr>
        <w:t xml:space="preserve">A </w:t>
      </w:r>
      <w:r w:rsidR="00D6506B" w:rsidRPr="00892149">
        <w:rPr>
          <w:rFonts w:ascii="Book Antiqua" w:hAnsi="Book Antiqua"/>
          <w:sz w:val="24"/>
          <w:szCs w:val="24"/>
        </w:rPr>
        <w:t>devised the idea</w:t>
      </w:r>
      <w:r w:rsidR="00792D90" w:rsidRPr="00892149">
        <w:rPr>
          <w:rFonts w:ascii="Book Antiqua" w:hAnsi="Book Antiqua" w:hint="eastAsia"/>
          <w:sz w:val="24"/>
          <w:szCs w:val="24"/>
          <w:lang w:eastAsia="zh-CN"/>
        </w:rPr>
        <w:t>;</w:t>
      </w:r>
      <w:r w:rsidR="00D6506B" w:rsidRPr="00892149">
        <w:rPr>
          <w:rFonts w:ascii="Book Antiqua" w:hAnsi="Book Antiqua"/>
          <w:sz w:val="24"/>
          <w:szCs w:val="24"/>
        </w:rPr>
        <w:t xml:space="preserve"> Valerio</w:t>
      </w:r>
      <w:r w:rsidR="00792D90" w:rsidRPr="00892149">
        <w:rPr>
          <w:rFonts w:ascii="Book Antiqua" w:hAnsi="Book Antiqua"/>
          <w:sz w:val="24"/>
          <w:szCs w:val="24"/>
        </w:rPr>
        <w:t xml:space="preserve"> C</w:t>
      </w:r>
      <w:r w:rsidR="00D6506B" w:rsidRPr="00892149">
        <w:rPr>
          <w:rFonts w:ascii="Book Antiqua" w:hAnsi="Book Antiqua"/>
          <w:sz w:val="24"/>
          <w:szCs w:val="24"/>
        </w:rPr>
        <w:t xml:space="preserve"> wrote the first draft</w:t>
      </w:r>
      <w:r w:rsidR="001A3C9B" w:rsidRPr="00892149">
        <w:rPr>
          <w:rFonts w:ascii="Book Antiqua" w:hAnsi="Book Antiqua" w:hint="eastAsia"/>
          <w:sz w:val="24"/>
          <w:szCs w:val="24"/>
          <w:lang w:eastAsia="zh-CN"/>
        </w:rPr>
        <w:t>;</w:t>
      </w:r>
      <w:r w:rsidR="00D6506B" w:rsidRPr="00892149">
        <w:rPr>
          <w:rFonts w:ascii="Book Antiqua" w:hAnsi="Book Antiqua"/>
          <w:sz w:val="24"/>
          <w:szCs w:val="24"/>
        </w:rPr>
        <w:t xml:space="preserve"> </w:t>
      </w:r>
      <w:proofErr w:type="spellStart"/>
      <w:r w:rsidR="00834A79" w:rsidRPr="00892149">
        <w:rPr>
          <w:rFonts w:ascii="Book Antiqua" w:hAnsi="Book Antiqua"/>
          <w:sz w:val="24"/>
          <w:szCs w:val="24"/>
        </w:rPr>
        <w:t>Theocharidou</w:t>
      </w:r>
      <w:proofErr w:type="spellEnd"/>
      <w:r w:rsidR="00834A79" w:rsidRPr="00892149">
        <w:rPr>
          <w:rFonts w:ascii="Book Antiqua" w:hAnsi="Book Antiqua"/>
          <w:sz w:val="24"/>
          <w:szCs w:val="24"/>
        </w:rPr>
        <w:t xml:space="preserve"> </w:t>
      </w:r>
      <w:r w:rsidR="001A3C9B" w:rsidRPr="00892149">
        <w:rPr>
          <w:rFonts w:ascii="Book Antiqua" w:hAnsi="Book Antiqua"/>
          <w:sz w:val="24"/>
          <w:szCs w:val="24"/>
        </w:rPr>
        <w:t xml:space="preserve">E </w:t>
      </w:r>
      <w:r w:rsidR="00834A79" w:rsidRPr="00892149">
        <w:rPr>
          <w:rFonts w:ascii="Book Antiqua" w:hAnsi="Book Antiqua"/>
          <w:sz w:val="24"/>
          <w:szCs w:val="24"/>
        </w:rPr>
        <w:t>revised the draft. A</w:t>
      </w:r>
      <w:r w:rsidR="00D6506B" w:rsidRPr="00892149">
        <w:rPr>
          <w:rFonts w:ascii="Book Antiqua" w:hAnsi="Book Antiqua"/>
          <w:sz w:val="24"/>
          <w:szCs w:val="24"/>
        </w:rPr>
        <w:t xml:space="preserve">ll authors contributed to </w:t>
      </w:r>
      <w:r w:rsidR="00C169A2" w:rsidRPr="00892149">
        <w:rPr>
          <w:rFonts w:ascii="Book Antiqua" w:hAnsi="Book Antiqua"/>
          <w:sz w:val="24"/>
          <w:szCs w:val="24"/>
        </w:rPr>
        <w:t xml:space="preserve">reviewing articles, </w:t>
      </w:r>
      <w:r w:rsidR="00D6506B" w:rsidRPr="00892149">
        <w:rPr>
          <w:rFonts w:ascii="Book Antiqua" w:hAnsi="Book Antiqua"/>
          <w:sz w:val="24"/>
          <w:szCs w:val="24"/>
        </w:rPr>
        <w:t>editing, revising and preparing the manuscript for publication.</w:t>
      </w:r>
    </w:p>
    <w:p w14:paraId="305AA91B" w14:textId="77777777" w:rsidR="00AF4EB2" w:rsidRPr="00892149" w:rsidRDefault="00AF4EB2" w:rsidP="00892149">
      <w:pPr>
        <w:spacing w:after="0" w:line="360" w:lineRule="auto"/>
        <w:jc w:val="both"/>
        <w:rPr>
          <w:rFonts w:ascii="Book Antiqua" w:hAnsi="Book Antiqua"/>
          <w:b/>
          <w:sz w:val="24"/>
          <w:szCs w:val="24"/>
          <w:lang w:eastAsia="zh-CN"/>
        </w:rPr>
      </w:pPr>
    </w:p>
    <w:p w14:paraId="6F7CB100" w14:textId="7C821EA6" w:rsidR="004D28B5" w:rsidRPr="00892149" w:rsidRDefault="00AF4EB2" w:rsidP="00892149">
      <w:pPr>
        <w:spacing w:after="0" w:line="360" w:lineRule="auto"/>
        <w:jc w:val="both"/>
        <w:rPr>
          <w:rFonts w:ascii="Book Antiqua" w:hAnsi="Book Antiqua" w:cs="TimesNewRomanPS-BoldItalicMT"/>
          <w:bCs/>
          <w:iCs/>
          <w:sz w:val="24"/>
          <w:szCs w:val="24"/>
          <w:lang w:eastAsia="zh-CN"/>
        </w:rPr>
      </w:pPr>
      <w:r w:rsidRPr="00892149">
        <w:rPr>
          <w:rFonts w:ascii="Book Antiqua" w:hAnsi="Book Antiqua" w:cs="TimesNewRomanPS-BoldItalicMT"/>
          <w:b/>
          <w:bCs/>
          <w:iCs/>
          <w:sz w:val="24"/>
          <w:szCs w:val="24"/>
        </w:rPr>
        <w:t>Conflict-of-interest</w:t>
      </w:r>
      <w:r w:rsidRPr="00892149">
        <w:rPr>
          <w:rFonts w:ascii="Book Antiqua" w:hAnsi="Book Antiqua"/>
          <w:sz w:val="24"/>
          <w:szCs w:val="24"/>
        </w:rPr>
        <w:t xml:space="preserve"> </w:t>
      </w:r>
      <w:r w:rsidRPr="00892149">
        <w:rPr>
          <w:rFonts w:ascii="Book Antiqua" w:hAnsi="Book Antiqua" w:cs="TimesNewRomanPS-BoldItalicMT"/>
          <w:b/>
          <w:bCs/>
          <w:iCs/>
          <w:sz w:val="24"/>
          <w:szCs w:val="24"/>
        </w:rPr>
        <w:t>statement:</w:t>
      </w:r>
      <w:r w:rsidR="00450786" w:rsidRPr="00892149">
        <w:rPr>
          <w:rFonts w:ascii="Book Antiqua" w:hAnsi="Book Antiqua" w:cs="TimesNewRomanPS-BoldItalicMT" w:hint="eastAsia"/>
          <w:b/>
          <w:bCs/>
          <w:iCs/>
          <w:sz w:val="24"/>
          <w:szCs w:val="24"/>
          <w:lang w:eastAsia="zh-CN"/>
        </w:rPr>
        <w:t xml:space="preserve"> </w:t>
      </w:r>
      <w:r w:rsidR="00D6506B" w:rsidRPr="00892149">
        <w:rPr>
          <w:rFonts w:ascii="Book Antiqua" w:hAnsi="Book Antiqua" w:cs="TimesNewRomanPS-BoldItalicMT"/>
          <w:bCs/>
          <w:iCs/>
          <w:sz w:val="24"/>
          <w:szCs w:val="24"/>
          <w:lang w:eastAsia="zh-CN"/>
        </w:rPr>
        <w:t>The authors have no conflicts of interest to declare.</w:t>
      </w:r>
    </w:p>
    <w:p w14:paraId="286919F3" w14:textId="77777777" w:rsidR="00086A6A" w:rsidRPr="00892149" w:rsidRDefault="00086A6A" w:rsidP="00892149">
      <w:pPr>
        <w:spacing w:after="0" w:line="360" w:lineRule="auto"/>
        <w:jc w:val="both"/>
        <w:rPr>
          <w:rFonts w:ascii="Book Antiqua" w:hAnsi="Book Antiqua" w:cs="TimesNewRomanPS-BoldItalicMT"/>
          <w:bCs/>
          <w:iCs/>
          <w:sz w:val="24"/>
          <w:szCs w:val="24"/>
          <w:lang w:eastAsia="zh-CN"/>
        </w:rPr>
      </w:pPr>
    </w:p>
    <w:p w14:paraId="63153A9E" w14:textId="355608C4" w:rsidR="00086A6A" w:rsidRPr="002D36B0" w:rsidRDefault="00892149" w:rsidP="00E7148E">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892149">
        <w:rPr>
          <w:rFonts w:ascii="Book Antiqua" w:hAnsi="Book Antiqua"/>
          <w:b/>
          <w:sz w:val="24"/>
          <w:szCs w:val="24"/>
        </w:rPr>
        <w:t xml:space="preserve">Open-Access: </w:t>
      </w:r>
      <w:r w:rsidRPr="0089214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892149">
        <w:rPr>
          <w:rFonts w:ascii="Book Antiqua" w:hAnsi="Book Antiqua"/>
          <w:sz w:val="24"/>
          <w:szCs w:val="24"/>
        </w:rPr>
        <w:lastRenderedPageBreak/>
        <w:t xml:space="preserve">license their derivative works on different terms, provided the original work is properly cited and the use is non-commercial. See: </w:t>
      </w:r>
      <w:hyperlink r:id="rId8" w:history="1">
        <w:r w:rsidRPr="00892149">
          <w:rPr>
            <w:rStyle w:val="Hyperlink"/>
            <w:rFonts w:ascii="Book Antiqua" w:hAnsi="Book Antiqua"/>
            <w:color w:val="auto"/>
            <w:sz w:val="24"/>
            <w:szCs w:val="24"/>
            <w:u w:val="none"/>
          </w:rPr>
          <w:t>http://creativecommons.org/licenses/by-nc/4.0/</w:t>
        </w:r>
      </w:hyperlink>
      <w:bookmarkEnd w:id="2"/>
      <w:bookmarkEnd w:id="3"/>
      <w:bookmarkEnd w:id="4"/>
      <w:bookmarkEnd w:id="5"/>
    </w:p>
    <w:p w14:paraId="1D9F3AB3" w14:textId="77777777" w:rsidR="004D28B5" w:rsidRPr="00892149" w:rsidRDefault="004D28B5" w:rsidP="00E7148E">
      <w:pPr>
        <w:spacing w:after="0" w:line="360" w:lineRule="auto"/>
        <w:jc w:val="both"/>
        <w:rPr>
          <w:rFonts w:ascii="Book Antiqua" w:hAnsi="Book Antiqua"/>
          <w:sz w:val="24"/>
          <w:szCs w:val="24"/>
          <w:lang w:val="en-GB" w:eastAsia="zh-CN"/>
        </w:rPr>
      </w:pPr>
    </w:p>
    <w:p w14:paraId="565CF9AA" w14:textId="2AA5EAB2" w:rsidR="00666BBE" w:rsidRPr="00892149" w:rsidRDefault="004D28B5" w:rsidP="00E7148E">
      <w:pPr>
        <w:spacing w:after="0" w:line="360" w:lineRule="auto"/>
        <w:jc w:val="both"/>
        <w:rPr>
          <w:rFonts w:ascii="Book Antiqua" w:hAnsi="Book Antiqua"/>
          <w:sz w:val="24"/>
          <w:szCs w:val="24"/>
          <w:lang w:val="en-GB" w:eastAsia="zh-CN"/>
        </w:rPr>
      </w:pPr>
      <w:r w:rsidRPr="00892149">
        <w:rPr>
          <w:rFonts w:ascii="Book Antiqua" w:hAnsi="Book Antiqua"/>
          <w:b/>
          <w:sz w:val="24"/>
          <w:szCs w:val="24"/>
        </w:rPr>
        <w:t>Correspondence to:</w:t>
      </w:r>
      <w:r w:rsidRPr="00892149">
        <w:rPr>
          <w:rFonts w:ascii="Book Antiqua" w:hAnsi="Book Antiqua"/>
          <w:b/>
          <w:sz w:val="24"/>
          <w:szCs w:val="24"/>
          <w:lang w:eastAsia="zh-CN"/>
        </w:rPr>
        <w:t xml:space="preserve"> </w:t>
      </w:r>
      <w:proofErr w:type="spellStart"/>
      <w:r w:rsidR="008B3E77" w:rsidRPr="004B3159">
        <w:rPr>
          <w:rFonts w:ascii="Book Antiqua" w:hAnsi="Book Antiqua"/>
          <w:b/>
          <w:sz w:val="24"/>
          <w:szCs w:val="24"/>
          <w:lang w:val="en-GB"/>
        </w:rPr>
        <w:t>Banwari</w:t>
      </w:r>
      <w:proofErr w:type="spellEnd"/>
      <w:r w:rsidR="008B3E77" w:rsidRPr="004B3159">
        <w:rPr>
          <w:rFonts w:ascii="Book Antiqua" w:hAnsi="Book Antiqua"/>
          <w:b/>
          <w:sz w:val="24"/>
          <w:szCs w:val="24"/>
          <w:lang w:val="en-GB"/>
        </w:rPr>
        <w:t xml:space="preserve"> Agarwal</w:t>
      </w:r>
      <w:r w:rsidR="0022305D" w:rsidRPr="004B3159">
        <w:rPr>
          <w:rFonts w:ascii="Book Antiqua" w:hAnsi="Book Antiqua"/>
          <w:b/>
          <w:sz w:val="24"/>
          <w:szCs w:val="24"/>
          <w:lang w:val="en-GB"/>
        </w:rPr>
        <w:t>, MD</w:t>
      </w:r>
      <w:r w:rsidR="008B3E77" w:rsidRPr="004B3159">
        <w:rPr>
          <w:rFonts w:ascii="Book Antiqua" w:hAnsi="Book Antiqua"/>
          <w:b/>
          <w:sz w:val="24"/>
          <w:szCs w:val="24"/>
          <w:lang w:val="en-GB"/>
        </w:rPr>
        <w:t xml:space="preserve">, </w:t>
      </w:r>
      <w:proofErr w:type="spellStart"/>
      <w:r w:rsidR="00666BBE" w:rsidRPr="00892149">
        <w:rPr>
          <w:rFonts w:ascii="Book Antiqua" w:hAnsi="Book Antiqua"/>
          <w:sz w:val="24"/>
          <w:szCs w:val="24"/>
          <w:lang w:val="en-GB"/>
        </w:rPr>
        <w:t>ntensive</w:t>
      </w:r>
      <w:proofErr w:type="spellEnd"/>
      <w:r w:rsidR="00666BBE" w:rsidRPr="00892149">
        <w:rPr>
          <w:rFonts w:ascii="Book Antiqua" w:hAnsi="Book Antiqua"/>
          <w:sz w:val="24"/>
          <w:szCs w:val="24"/>
          <w:lang w:val="en-GB"/>
        </w:rPr>
        <w:t xml:space="preserve"> Care Unit, Royal Free Hospital, Royal Free Hampstead NHS Trust, University College London, Pond Street, London, NW3 2QG, United Kingdom.</w:t>
      </w:r>
      <w:r w:rsidR="00666BBE" w:rsidRPr="002D36B0">
        <w:rPr>
          <w:rFonts w:ascii="Book Antiqua" w:hAnsi="Book Antiqua"/>
          <w:sz w:val="24"/>
          <w:szCs w:val="24"/>
        </w:rPr>
        <w:t xml:space="preserve"> </w:t>
      </w:r>
      <w:hyperlink r:id="rId9" w:history="1">
        <w:r w:rsidR="00666BBE" w:rsidRPr="00892149">
          <w:rPr>
            <w:rStyle w:val="Hyperlink"/>
            <w:rFonts w:ascii="Book Antiqua" w:hAnsi="Book Antiqua"/>
            <w:color w:val="auto"/>
            <w:sz w:val="24"/>
            <w:szCs w:val="24"/>
            <w:u w:val="none"/>
            <w:lang w:val="en-GB"/>
          </w:rPr>
          <w:t>banwari.agarwal@nhs.net</w:t>
        </w:r>
      </w:hyperlink>
    </w:p>
    <w:p w14:paraId="19C3F79E" w14:textId="77777777" w:rsidR="00622EB6" w:rsidRDefault="00622EB6" w:rsidP="00E7148E">
      <w:pPr>
        <w:spacing w:after="0" w:line="360" w:lineRule="auto"/>
        <w:jc w:val="both"/>
        <w:rPr>
          <w:rFonts w:ascii="Book Antiqua" w:hAnsi="Book Antiqua"/>
          <w:sz w:val="24"/>
          <w:szCs w:val="24"/>
          <w:lang w:eastAsia="zh-CN"/>
        </w:rPr>
      </w:pPr>
      <w:r w:rsidRPr="002D36B0">
        <w:rPr>
          <w:rFonts w:ascii="Book Antiqua" w:hAnsi="Book Antiqua"/>
          <w:b/>
          <w:sz w:val="24"/>
          <w:szCs w:val="24"/>
          <w:lang w:val="en-GB"/>
        </w:rPr>
        <w:t>Telephone:</w:t>
      </w:r>
      <w:r w:rsidRPr="00892149">
        <w:rPr>
          <w:rFonts w:ascii="Book Antiqua" w:hAnsi="Book Antiqua"/>
          <w:sz w:val="24"/>
          <w:szCs w:val="24"/>
          <w:lang w:val="en-GB"/>
        </w:rPr>
        <w:t xml:space="preserve"> +44-</w:t>
      </w:r>
      <w:r w:rsidRPr="00892149">
        <w:rPr>
          <w:rFonts w:ascii="Book Antiqua" w:hAnsi="Book Antiqua"/>
          <w:sz w:val="24"/>
          <w:szCs w:val="24"/>
        </w:rPr>
        <w:t>20-77940500</w:t>
      </w:r>
    </w:p>
    <w:p w14:paraId="5F0CB9C7" w14:textId="77777777" w:rsidR="00BC7146" w:rsidRDefault="00BC7146" w:rsidP="00E7148E">
      <w:pPr>
        <w:spacing w:after="0" w:line="360" w:lineRule="auto"/>
        <w:jc w:val="both"/>
        <w:rPr>
          <w:rFonts w:ascii="Book Antiqua" w:hAnsi="Book Antiqua"/>
          <w:sz w:val="24"/>
          <w:szCs w:val="24"/>
          <w:lang w:eastAsia="zh-CN"/>
        </w:rPr>
      </w:pPr>
    </w:p>
    <w:p w14:paraId="55D863A4" w14:textId="0ABDAD85" w:rsidR="002D7E40" w:rsidRPr="002D7E40" w:rsidRDefault="002D7E40" w:rsidP="00E7148E">
      <w:pPr>
        <w:widowControl w:val="0"/>
        <w:spacing w:after="0" w:line="360" w:lineRule="auto"/>
        <w:jc w:val="both"/>
        <w:rPr>
          <w:rFonts w:ascii="Book Antiqua" w:eastAsia="宋体" w:hAnsi="Book Antiqua" w:cs="Times New Roman"/>
          <w:b/>
          <w:kern w:val="2"/>
          <w:sz w:val="24"/>
          <w:szCs w:val="24"/>
          <w:lang w:eastAsia="zh-CN"/>
        </w:rPr>
      </w:pPr>
      <w:bookmarkStart w:id="6" w:name="OLE_LINK108"/>
      <w:bookmarkStart w:id="7" w:name="OLE_LINK175"/>
      <w:bookmarkStart w:id="8" w:name="OLE_LINK177"/>
      <w:bookmarkStart w:id="9" w:name="OLE_LINK223"/>
      <w:bookmarkStart w:id="10" w:name="OLE_LINK261"/>
      <w:r w:rsidRPr="002D7E40">
        <w:rPr>
          <w:rFonts w:ascii="Book Antiqua" w:eastAsia="宋体" w:hAnsi="Book Antiqua" w:cs="Times New Roman"/>
          <w:b/>
          <w:kern w:val="2"/>
          <w:sz w:val="24"/>
          <w:szCs w:val="24"/>
          <w:lang w:eastAsia="zh-CN"/>
        </w:rPr>
        <w:t xml:space="preserve">Received: </w:t>
      </w:r>
      <w:r w:rsidRPr="002D7E40">
        <w:rPr>
          <w:rFonts w:ascii="Book Antiqua" w:eastAsia="宋体" w:hAnsi="Book Antiqua" w:cs="Times New Roman" w:hint="eastAsia"/>
          <w:kern w:val="2"/>
          <w:sz w:val="24"/>
          <w:szCs w:val="24"/>
          <w:lang w:eastAsia="zh-CN"/>
        </w:rPr>
        <w:t>October 2</w:t>
      </w:r>
      <w:r w:rsidR="00C872C4">
        <w:rPr>
          <w:rFonts w:ascii="Book Antiqua" w:eastAsia="宋体" w:hAnsi="Book Antiqua" w:cs="Times New Roman" w:hint="eastAsia"/>
          <w:kern w:val="2"/>
          <w:sz w:val="24"/>
          <w:szCs w:val="24"/>
          <w:lang w:eastAsia="zh-CN"/>
        </w:rPr>
        <w:t>9</w:t>
      </w:r>
      <w:r w:rsidRPr="002D7E40">
        <w:rPr>
          <w:rFonts w:ascii="Book Antiqua" w:eastAsia="宋体" w:hAnsi="Book Antiqua" w:cs="Times New Roman" w:hint="eastAsia"/>
          <w:kern w:val="2"/>
          <w:sz w:val="24"/>
          <w:szCs w:val="24"/>
          <w:lang w:eastAsia="zh-CN"/>
        </w:rPr>
        <w:t>, 2015</w:t>
      </w:r>
    </w:p>
    <w:p w14:paraId="69736BC2" w14:textId="590D29DB" w:rsidR="002D7E40" w:rsidRPr="002D7E40" w:rsidRDefault="002D7E40" w:rsidP="002D7E40">
      <w:pPr>
        <w:widowControl w:val="0"/>
        <w:spacing w:after="0" w:line="360" w:lineRule="auto"/>
        <w:jc w:val="both"/>
        <w:rPr>
          <w:rFonts w:ascii="Book Antiqua" w:eastAsia="宋体" w:hAnsi="Book Antiqua" w:cs="Times New Roman"/>
          <w:b/>
          <w:kern w:val="2"/>
          <w:sz w:val="24"/>
          <w:szCs w:val="24"/>
          <w:lang w:eastAsia="zh-CN"/>
        </w:rPr>
      </w:pPr>
      <w:r w:rsidRPr="002D7E40">
        <w:rPr>
          <w:rFonts w:ascii="Book Antiqua" w:eastAsia="宋体" w:hAnsi="Book Antiqua" w:cs="Times New Roman" w:hint="eastAsia"/>
          <w:b/>
          <w:kern w:val="2"/>
          <w:sz w:val="24"/>
          <w:szCs w:val="24"/>
          <w:lang w:eastAsia="zh-CN"/>
        </w:rPr>
        <w:t>Peer-review started</w:t>
      </w:r>
      <w:r w:rsidRPr="002D7E40">
        <w:rPr>
          <w:rFonts w:ascii="Book Antiqua" w:eastAsia="宋体" w:hAnsi="Book Antiqua" w:cs="Times New Roman"/>
          <w:b/>
          <w:kern w:val="2"/>
          <w:sz w:val="24"/>
          <w:szCs w:val="24"/>
          <w:lang w:eastAsia="zh-CN"/>
        </w:rPr>
        <w:t>:</w:t>
      </w:r>
      <w:r w:rsidRPr="002D7E40">
        <w:rPr>
          <w:rFonts w:ascii="Book Antiqua" w:eastAsia="宋体" w:hAnsi="Book Antiqua" w:cs="Times New Roman" w:hint="eastAsia"/>
          <w:b/>
          <w:kern w:val="2"/>
          <w:sz w:val="24"/>
          <w:szCs w:val="24"/>
          <w:lang w:eastAsia="zh-CN"/>
        </w:rPr>
        <w:t xml:space="preserve"> </w:t>
      </w:r>
      <w:r w:rsidRPr="002D7E40">
        <w:rPr>
          <w:rFonts w:ascii="Book Antiqua" w:eastAsia="宋体" w:hAnsi="Book Antiqua" w:cs="Times New Roman" w:hint="eastAsia"/>
          <w:kern w:val="2"/>
          <w:sz w:val="24"/>
          <w:szCs w:val="24"/>
          <w:lang w:eastAsia="zh-CN"/>
        </w:rPr>
        <w:t xml:space="preserve">November </w:t>
      </w:r>
      <w:r w:rsidR="00C872C4">
        <w:rPr>
          <w:rFonts w:ascii="Book Antiqua" w:eastAsia="宋体" w:hAnsi="Book Antiqua" w:cs="Times New Roman" w:hint="eastAsia"/>
          <w:kern w:val="2"/>
          <w:sz w:val="24"/>
          <w:szCs w:val="24"/>
          <w:lang w:eastAsia="zh-CN"/>
        </w:rPr>
        <w:t>3</w:t>
      </w:r>
      <w:r w:rsidRPr="002D7E40">
        <w:rPr>
          <w:rFonts w:ascii="Book Antiqua" w:eastAsia="宋体" w:hAnsi="Book Antiqua" w:cs="Times New Roman" w:hint="eastAsia"/>
          <w:kern w:val="2"/>
          <w:sz w:val="24"/>
          <w:szCs w:val="24"/>
          <w:lang w:eastAsia="zh-CN"/>
        </w:rPr>
        <w:t>, 2015</w:t>
      </w:r>
    </w:p>
    <w:p w14:paraId="0BF9E1DF" w14:textId="77777777" w:rsidR="002D7E40" w:rsidRPr="002D7E40" w:rsidRDefault="002D7E40" w:rsidP="002D7E40">
      <w:pPr>
        <w:widowControl w:val="0"/>
        <w:spacing w:after="0" w:line="360" w:lineRule="auto"/>
        <w:jc w:val="both"/>
        <w:rPr>
          <w:rFonts w:ascii="Book Antiqua" w:eastAsia="宋体" w:hAnsi="Book Antiqua" w:cs="Times New Roman"/>
          <w:b/>
          <w:kern w:val="2"/>
          <w:sz w:val="24"/>
          <w:szCs w:val="24"/>
          <w:lang w:eastAsia="zh-CN"/>
        </w:rPr>
      </w:pPr>
      <w:r w:rsidRPr="002D7E40">
        <w:rPr>
          <w:rFonts w:ascii="Book Antiqua" w:eastAsia="宋体" w:hAnsi="Book Antiqua" w:cs="Times New Roman"/>
          <w:b/>
          <w:kern w:val="2"/>
          <w:sz w:val="24"/>
          <w:szCs w:val="24"/>
          <w:lang w:eastAsia="zh-CN"/>
        </w:rPr>
        <w:t>First decision:</w:t>
      </w:r>
      <w:r w:rsidRPr="002D7E40">
        <w:rPr>
          <w:rFonts w:ascii="Book Antiqua" w:eastAsia="宋体" w:hAnsi="Book Antiqua" w:cs="Times New Roman" w:hint="eastAsia"/>
          <w:b/>
          <w:kern w:val="2"/>
          <w:sz w:val="24"/>
          <w:szCs w:val="24"/>
          <w:lang w:eastAsia="zh-CN"/>
        </w:rPr>
        <w:t xml:space="preserve"> </w:t>
      </w:r>
      <w:r w:rsidRPr="002D7E40">
        <w:rPr>
          <w:rFonts w:ascii="Book Antiqua" w:eastAsia="宋体" w:hAnsi="Book Antiqua" w:cs="Times New Roman" w:hint="eastAsia"/>
          <w:kern w:val="2"/>
          <w:sz w:val="24"/>
          <w:szCs w:val="24"/>
          <w:lang w:eastAsia="zh-CN"/>
        </w:rPr>
        <w:t>November 30, 2015</w:t>
      </w:r>
    </w:p>
    <w:p w14:paraId="0C5AED2D" w14:textId="531722E9" w:rsidR="002D7E40" w:rsidRPr="002D7E40" w:rsidRDefault="002D7E40" w:rsidP="002D7E40">
      <w:pPr>
        <w:widowControl w:val="0"/>
        <w:spacing w:after="0" w:line="360" w:lineRule="auto"/>
        <w:jc w:val="both"/>
        <w:rPr>
          <w:rFonts w:ascii="Book Antiqua" w:eastAsia="宋体" w:hAnsi="Book Antiqua" w:cs="Times New Roman"/>
          <w:b/>
          <w:kern w:val="2"/>
          <w:sz w:val="24"/>
          <w:szCs w:val="24"/>
          <w:lang w:eastAsia="zh-CN"/>
        </w:rPr>
      </w:pPr>
      <w:r w:rsidRPr="002D7E40">
        <w:rPr>
          <w:rFonts w:ascii="Book Antiqua" w:eastAsia="宋体" w:hAnsi="Book Antiqua" w:cs="Times New Roman"/>
          <w:b/>
          <w:kern w:val="2"/>
          <w:sz w:val="24"/>
          <w:szCs w:val="24"/>
          <w:lang w:eastAsia="zh-CN"/>
        </w:rPr>
        <w:t xml:space="preserve">Revised: </w:t>
      </w:r>
      <w:r w:rsidRPr="002D7E40">
        <w:rPr>
          <w:rFonts w:ascii="Book Antiqua" w:eastAsia="宋体" w:hAnsi="Book Antiqua" w:cs="Times New Roman" w:hint="eastAsia"/>
          <w:kern w:val="2"/>
          <w:sz w:val="24"/>
          <w:szCs w:val="24"/>
          <w:lang w:eastAsia="zh-CN"/>
        </w:rPr>
        <w:t xml:space="preserve">December </w:t>
      </w:r>
      <w:r w:rsidR="00786124">
        <w:rPr>
          <w:rFonts w:ascii="Book Antiqua" w:eastAsia="宋体" w:hAnsi="Book Antiqua" w:cs="Times New Roman" w:hint="eastAsia"/>
          <w:kern w:val="2"/>
          <w:sz w:val="24"/>
          <w:szCs w:val="24"/>
          <w:lang w:eastAsia="zh-CN"/>
        </w:rPr>
        <w:t>22</w:t>
      </w:r>
      <w:r w:rsidRPr="002D7E40">
        <w:rPr>
          <w:rFonts w:ascii="Book Antiqua" w:eastAsia="宋体" w:hAnsi="Book Antiqua" w:cs="Times New Roman" w:hint="eastAsia"/>
          <w:kern w:val="2"/>
          <w:sz w:val="24"/>
          <w:szCs w:val="24"/>
          <w:lang w:eastAsia="zh-CN"/>
        </w:rPr>
        <w:t>, 2015</w:t>
      </w:r>
    </w:p>
    <w:p w14:paraId="17497D90" w14:textId="7D1634FA" w:rsidR="002D7E40" w:rsidRPr="00C77BCF" w:rsidRDefault="002D7E40" w:rsidP="00C77BCF">
      <w:pPr>
        <w:rPr>
          <w:rFonts w:ascii="Book Antiqua" w:hAnsi="Book Antiqua"/>
          <w:iCs/>
          <w:sz w:val="24"/>
        </w:rPr>
      </w:pPr>
      <w:r w:rsidRPr="002D7E40">
        <w:rPr>
          <w:rFonts w:ascii="Book Antiqua" w:eastAsia="宋体" w:hAnsi="Book Antiqua" w:cs="Times New Roman"/>
          <w:b/>
          <w:kern w:val="2"/>
          <w:sz w:val="24"/>
          <w:szCs w:val="24"/>
          <w:lang w:eastAsia="zh-CN"/>
        </w:rPr>
        <w:t xml:space="preserve">Accepted: </w:t>
      </w:r>
      <w:r w:rsidR="00C77BCF">
        <w:rPr>
          <w:rStyle w:val="Emphasis"/>
        </w:rPr>
        <w:t xml:space="preserve">February </w:t>
      </w:r>
      <w:r w:rsidR="00C77BCF">
        <w:rPr>
          <w:rStyle w:val="Emphasis"/>
          <w:rFonts w:ascii="宋体" w:hAnsi="宋体" w:cs="宋体" w:hint="eastAsia"/>
        </w:rPr>
        <w:t>14</w:t>
      </w:r>
      <w:r w:rsidR="00C77BCF" w:rsidRPr="00235CD4">
        <w:rPr>
          <w:rStyle w:val="Emphasis"/>
        </w:rPr>
        <w:t>,</w:t>
      </w:r>
      <w:r w:rsidR="00C77BCF">
        <w:rPr>
          <w:rStyle w:val="Emphasis"/>
        </w:rPr>
        <w:t xml:space="preserve"> 2016</w:t>
      </w:r>
    </w:p>
    <w:p w14:paraId="7962C936" w14:textId="77777777" w:rsidR="002D7E40" w:rsidRPr="002D7E40" w:rsidRDefault="002D7E40" w:rsidP="002D7E40">
      <w:pPr>
        <w:widowControl w:val="0"/>
        <w:spacing w:after="0" w:line="360" w:lineRule="auto"/>
        <w:jc w:val="both"/>
        <w:rPr>
          <w:rFonts w:ascii="Book Antiqua" w:eastAsia="宋体" w:hAnsi="Book Antiqua" w:cs="Times New Roman"/>
          <w:b/>
          <w:kern w:val="2"/>
          <w:sz w:val="24"/>
          <w:szCs w:val="24"/>
          <w:lang w:eastAsia="zh-CN"/>
        </w:rPr>
      </w:pPr>
      <w:r w:rsidRPr="002D7E40">
        <w:rPr>
          <w:rFonts w:ascii="Book Antiqua" w:eastAsia="宋体" w:hAnsi="Book Antiqua" w:cs="Times New Roman"/>
          <w:b/>
          <w:kern w:val="2"/>
          <w:sz w:val="24"/>
          <w:szCs w:val="24"/>
          <w:lang w:eastAsia="zh-CN"/>
        </w:rPr>
        <w:t>Article in press:</w:t>
      </w:r>
      <w:r w:rsidRPr="002D7E40">
        <w:rPr>
          <w:rFonts w:ascii="Book Antiqua" w:eastAsia="宋体" w:hAnsi="Book Antiqua" w:cs="Times New Roman" w:hint="eastAsia"/>
          <w:kern w:val="2"/>
          <w:sz w:val="24"/>
          <w:szCs w:val="24"/>
          <w:lang w:eastAsia="zh-CN"/>
        </w:rPr>
        <w:t xml:space="preserve"> </w:t>
      </w:r>
    </w:p>
    <w:p w14:paraId="5DCE1CE5" w14:textId="77777777" w:rsidR="002D7E40" w:rsidRPr="002D7E40" w:rsidRDefault="002D7E40" w:rsidP="002D7E40">
      <w:pPr>
        <w:widowControl w:val="0"/>
        <w:spacing w:after="0" w:line="360" w:lineRule="auto"/>
        <w:jc w:val="both"/>
        <w:rPr>
          <w:rFonts w:ascii="Book Antiqua" w:eastAsia="宋体" w:hAnsi="Book Antiqua" w:cs="Times New Roman"/>
          <w:b/>
          <w:kern w:val="2"/>
          <w:sz w:val="24"/>
          <w:szCs w:val="24"/>
          <w:lang w:eastAsia="zh-CN"/>
        </w:rPr>
      </w:pPr>
      <w:r w:rsidRPr="002D7E40">
        <w:rPr>
          <w:rFonts w:ascii="Book Antiqua" w:eastAsia="宋体" w:hAnsi="Book Antiqua" w:cs="Times New Roman"/>
          <w:b/>
          <w:kern w:val="2"/>
          <w:sz w:val="24"/>
          <w:szCs w:val="24"/>
          <w:lang w:eastAsia="zh-CN"/>
        </w:rPr>
        <w:t xml:space="preserve">Published online: </w:t>
      </w:r>
    </w:p>
    <w:bookmarkEnd w:id="6"/>
    <w:bookmarkEnd w:id="7"/>
    <w:bookmarkEnd w:id="8"/>
    <w:bookmarkEnd w:id="9"/>
    <w:bookmarkEnd w:id="10"/>
    <w:p w14:paraId="063FDE24" w14:textId="77777777" w:rsidR="00BC7146" w:rsidRPr="002D7E40" w:rsidRDefault="00BC7146" w:rsidP="00892149">
      <w:pPr>
        <w:spacing w:after="0" w:line="360" w:lineRule="auto"/>
        <w:jc w:val="both"/>
        <w:rPr>
          <w:rFonts w:ascii="Book Antiqua" w:hAnsi="Book Antiqua"/>
          <w:sz w:val="24"/>
          <w:szCs w:val="24"/>
          <w:lang w:eastAsia="zh-CN"/>
        </w:rPr>
      </w:pPr>
    </w:p>
    <w:p w14:paraId="1D32E043" w14:textId="77777777" w:rsidR="008B3E77" w:rsidRPr="00892149" w:rsidRDefault="008B3E77" w:rsidP="00892149">
      <w:pPr>
        <w:spacing w:after="0" w:line="360" w:lineRule="auto"/>
        <w:jc w:val="both"/>
        <w:rPr>
          <w:rFonts w:ascii="Book Antiqua" w:hAnsi="Book Antiqua"/>
          <w:b/>
          <w:sz w:val="24"/>
          <w:szCs w:val="24"/>
          <w:lang w:val="en-GB"/>
        </w:rPr>
      </w:pPr>
      <w:r w:rsidRPr="00892149">
        <w:rPr>
          <w:rFonts w:ascii="Book Antiqua" w:hAnsi="Book Antiqua"/>
          <w:sz w:val="24"/>
          <w:szCs w:val="24"/>
          <w:lang w:val="en-GB"/>
        </w:rPr>
        <w:br w:type="page"/>
      </w:r>
      <w:r w:rsidRPr="00892149">
        <w:rPr>
          <w:rFonts w:ascii="Book Antiqua" w:hAnsi="Book Antiqua"/>
          <w:b/>
          <w:sz w:val="24"/>
          <w:szCs w:val="24"/>
          <w:lang w:val="en-GB"/>
        </w:rPr>
        <w:lastRenderedPageBreak/>
        <w:t>Abstract</w:t>
      </w:r>
    </w:p>
    <w:p w14:paraId="44E3D264" w14:textId="68C9327E" w:rsidR="008B3E77" w:rsidRPr="008554E1" w:rsidRDefault="003556B7" w:rsidP="00892149">
      <w:pPr>
        <w:spacing w:after="0" w:line="360" w:lineRule="auto"/>
        <w:jc w:val="both"/>
        <w:rPr>
          <w:rFonts w:ascii="Book Antiqua" w:hAnsi="Book Antiqua"/>
          <w:b/>
          <w:sz w:val="24"/>
          <w:szCs w:val="24"/>
          <w:lang w:val="en-GB"/>
        </w:rPr>
      </w:pPr>
      <w:proofErr w:type="gramStart"/>
      <w:r w:rsidRPr="00892149">
        <w:rPr>
          <w:rFonts w:ascii="Book Antiqua" w:hAnsi="Book Antiqua"/>
          <w:sz w:val="24"/>
          <w:szCs w:val="24"/>
          <w:lang w:val="en-GB"/>
        </w:rPr>
        <w:t>To provide an overview of the properties of human serum a</w:t>
      </w:r>
      <w:r w:rsidR="00AF547F" w:rsidRPr="00892149">
        <w:rPr>
          <w:rFonts w:ascii="Book Antiqua" w:hAnsi="Book Antiqua"/>
          <w:sz w:val="24"/>
          <w:szCs w:val="24"/>
          <w:lang w:val="en-GB"/>
        </w:rPr>
        <w:t>lbumin (HSA)</w:t>
      </w:r>
      <w:r w:rsidRPr="00892149">
        <w:rPr>
          <w:rFonts w:ascii="Book Antiqua" w:hAnsi="Book Antiqua"/>
          <w:sz w:val="24"/>
          <w:szCs w:val="24"/>
          <w:lang w:val="en-GB"/>
        </w:rPr>
        <w:t>, and to review the evidence for the use of human album</w:t>
      </w:r>
      <w:r w:rsidR="003B24A2" w:rsidRPr="00892149">
        <w:rPr>
          <w:rFonts w:ascii="Book Antiqua" w:hAnsi="Book Antiqua"/>
          <w:sz w:val="24"/>
          <w:szCs w:val="24"/>
          <w:lang w:val="en-GB"/>
        </w:rPr>
        <w:t xml:space="preserve">in solutions (HAS) in critical </w:t>
      </w:r>
      <w:r w:rsidRPr="00892149">
        <w:rPr>
          <w:rFonts w:ascii="Book Antiqua" w:hAnsi="Book Antiqua"/>
          <w:sz w:val="24"/>
          <w:szCs w:val="24"/>
          <w:lang w:val="en-GB"/>
        </w:rPr>
        <w:t>illness, sepsis and cirrhosis.</w:t>
      </w:r>
      <w:proofErr w:type="gramEnd"/>
      <w:r w:rsidR="00900A13">
        <w:rPr>
          <w:rFonts w:ascii="Book Antiqua" w:hAnsi="Book Antiqua" w:hint="eastAsia"/>
          <w:b/>
          <w:sz w:val="24"/>
          <w:szCs w:val="24"/>
          <w:lang w:val="en-GB" w:eastAsia="zh-CN"/>
        </w:rPr>
        <w:t xml:space="preserve"> </w:t>
      </w:r>
      <w:r w:rsidR="003B24A2" w:rsidRPr="00892149">
        <w:rPr>
          <w:rFonts w:ascii="Book Antiqua" w:hAnsi="Book Antiqua"/>
          <w:sz w:val="24"/>
          <w:szCs w:val="24"/>
          <w:lang w:val="en-GB"/>
        </w:rPr>
        <w:t>A MEDLINE search was performed using the terms “human albumin”, “critical illness”, “sepsis” and “cirrhosis”.</w:t>
      </w:r>
      <w:r w:rsidR="00105C38" w:rsidRPr="00892149">
        <w:rPr>
          <w:rFonts w:ascii="Book Antiqua" w:hAnsi="Book Antiqua"/>
          <w:sz w:val="24"/>
          <w:szCs w:val="24"/>
          <w:lang w:val="en-GB"/>
        </w:rPr>
        <w:t xml:space="preserve"> The references o</w:t>
      </w:r>
      <w:r w:rsidR="00AF547F" w:rsidRPr="00892149">
        <w:rPr>
          <w:rFonts w:ascii="Book Antiqua" w:hAnsi="Book Antiqua"/>
          <w:sz w:val="24"/>
          <w:szCs w:val="24"/>
          <w:lang w:val="en-GB"/>
        </w:rPr>
        <w:t>f</w:t>
      </w:r>
      <w:r w:rsidR="00105C38" w:rsidRPr="00892149">
        <w:rPr>
          <w:rFonts w:ascii="Book Antiqua" w:hAnsi="Book Antiqua"/>
          <w:sz w:val="24"/>
          <w:szCs w:val="24"/>
          <w:lang w:val="en-GB"/>
        </w:rPr>
        <w:t xml:space="preserve"> retrieved articles were reviewed manually.</w:t>
      </w:r>
      <w:r w:rsidR="00900A13">
        <w:rPr>
          <w:rFonts w:ascii="Book Antiqua" w:hAnsi="Book Antiqua" w:hint="eastAsia"/>
          <w:b/>
          <w:sz w:val="24"/>
          <w:szCs w:val="24"/>
          <w:lang w:val="en-GB" w:eastAsia="zh-CN"/>
        </w:rPr>
        <w:t xml:space="preserve"> </w:t>
      </w:r>
      <w:r w:rsidR="00105C38" w:rsidRPr="00892149">
        <w:rPr>
          <w:rFonts w:ascii="Book Antiqua" w:hAnsi="Book Antiqua"/>
          <w:sz w:val="24"/>
          <w:szCs w:val="24"/>
        </w:rPr>
        <w:t>Studies published between 1980 and 2014 were selected based on quality criteria.</w:t>
      </w:r>
      <w:r w:rsidR="008554E1">
        <w:rPr>
          <w:rFonts w:ascii="Book Antiqua" w:hAnsi="Book Antiqua" w:hint="eastAsia"/>
          <w:b/>
          <w:sz w:val="24"/>
          <w:szCs w:val="24"/>
          <w:lang w:eastAsia="zh-CN"/>
        </w:rPr>
        <w:t xml:space="preserve"> </w:t>
      </w:r>
      <w:r w:rsidR="00105C38" w:rsidRPr="00892149">
        <w:rPr>
          <w:rFonts w:ascii="Book Antiqua" w:hAnsi="Book Antiqua"/>
          <w:sz w:val="24"/>
          <w:szCs w:val="24"/>
        </w:rPr>
        <w:t>Data extraction was performed by all authors.</w:t>
      </w:r>
      <w:r w:rsidR="008554E1">
        <w:rPr>
          <w:rFonts w:ascii="Book Antiqua" w:hAnsi="Book Antiqua" w:hint="eastAsia"/>
          <w:b/>
          <w:sz w:val="24"/>
          <w:szCs w:val="24"/>
          <w:lang w:val="en-GB" w:eastAsia="zh-CN"/>
        </w:rPr>
        <w:t xml:space="preserve"> </w:t>
      </w:r>
      <w:r w:rsidR="00AE0533" w:rsidRPr="00892149">
        <w:rPr>
          <w:rFonts w:ascii="Book Antiqua" w:hAnsi="Book Antiqua"/>
          <w:sz w:val="24"/>
          <w:szCs w:val="24"/>
          <w:lang w:val="en-GB"/>
        </w:rPr>
        <w:t>HSA</w:t>
      </w:r>
      <w:r w:rsidR="008B3E77" w:rsidRPr="00892149">
        <w:rPr>
          <w:rFonts w:ascii="Book Antiqua" w:hAnsi="Book Antiqua"/>
          <w:sz w:val="24"/>
          <w:szCs w:val="24"/>
          <w:lang w:val="en-GB"/>
        </w:rPr>
        <w:t xml:space="preserve"> is the main plasma protein contributing greatly </w:t>
      </w:r>
      <w:r w:rsidR="00AE0533" w:rsidRPr="00892149">
        <w:rPr>
          <w:rFonts w:ascii="Book Antiqua" w:hAnsi="Book Antiqua"/>
          <w:sz w:val="24"/>
          <w:szCs w:val="24"/>
          <w:lang w:val="en-GB"/>
        </w:rPr>
        <w:t>to</w:t>
      </w:r>
      <w:r w:rsidR="008B3E77" w:rsidRPr="00892149">
        <w:rPr>
          <w:rFonts w:ascii="Book Antiqua" w:hAnsi="Book Antiqua"/>
          <w:sz w:val="24"/>
          <w:szCs w:val="24"/>
          <w:lang w:val="en-GB"/>
        </w:rPr>
        <w:t xml:space="preserve"> its oncotic pressure. HSA demonstrates important binding properties for endogenous and exogenous toxins, drugs and drug </w:t>
      </w:r>
      <w:r w:rsidR="000A45DC" w:rsidRPr="00892149">
        <w:rPr>
          <w:rFonts w:ascii="Book Antiqua" w:hAnsi="Book Antiqua"/>
          <w:sz w:val="24"/>
          <w:szCs w:val="24"/>
          <w:lang w:val="en-GB"/>
        </w:rPr>
        <w:t>metabolites that</w:t>
      </w:r>
      <w:r w:rsidR="008B3E77" w:rsidRPr="00892149">
        <w:rPr>
          <w:rFonts w:ascii="Book Antiqua" w:hAnsi="Book Antiqua"/>
          <w:sz w:val="24"/>
          <w:szCs w:val="24"/>
          <w:lang w:val="en-GB"/>
        </w:rPr>
        <w:t xml:space="preserve"> account for its anti-oxidant and anti-inflammatory properties. In disease states, </w:t>
      </w:r>
      <w:proofErr w:type="spellStart"/>
      <w:r w:rsidR="008B3E77" w:rsidRPr="00892149">
        <w:rPr>
          <w:rFonts w:ascii="Book Antiqua" w:hAnsi="Book Antiqua"/>
          <w:sz w:val="24"/>
          <w:szCs w:val="24"/>
          <w:lang w:val="en-GB"/>
        </w:rPr>
        <w:t>hypoalbuminaemia</w:t>
      </w:r>
      <w:proofErr w:type="spellEnd"/>
      <w:r w:rsidR="008B3E77" w:rsidRPr="00892149">
        <w:rPr>
          <w:rFonts w:ascii="Book Antiqua" w:hAnsi="Book Antiqua"/>
          <w:sz w:val="24"/>
          <w:szCs w:val="24"/>
          <w:lang w:val="en-GB"/>
        </w:rPr>
        <w:t xml:space="preserve"> is secondary to decreased HSA production, increased loss or </w:t>
      </w:r>
      <w:proofErr w:type="spellStart"/>
      <w:r w:rsidR="008B3E77" w:rsidRPr="00892149">
        <w:rPr>
          <w:rFonts w:ascii="Book Antiqua" w:hAnsi="Book Antiqua"/>
          <w:sz w:val="24"/>
          <w:szCs w:val="24"/>
          <w:lang w:val="en-GB"/>
        </w:rPr>
        <w:t>transcapillary</w:t>
      </w:r>
      <w:proofErr w:type="spellEnd"/>
      <w:r w:rsidR="008B3E77" w:rsidRPr="00892149">
        <w:rPr>
          <w:rFonts w:ascii="Book Antiqua" w:hAnsi="Book Antiqua"/>
          <w:sz w:val="24"/>
          <w:szCs w:val="24"/>
          <w:lang w:val="en-GB"/>
        </w:rPr>
        <w:t xml:space="preserve"> leakage into the interstitial space. HSA function can be also altered in disease with reduced albumin binding capacity and increased production of modified isoforms. </w:t>
      </w:r>
      <w:r w:rsidR="00AE0533" w:rsidRPr="00892149">
        <w:rPr>
          <w:rFonts w:ascii="Book Antiqua" w:hAnsi="Book Antiqua"/>
          <w:sz w:val="24"/>
          <w:szCs w:val="24"/>
          <w:lang w:val="en-GB"/>
        </w:rPr>
        <w:t>HAS</w:t>
      </w:r>
      <w:r w:rsidR="008B3E77" w:rsidRPr="00892149">
        <w:rPr>
          <w:rFonts w:ascii="Book Antiqua" w:hAnsi="Book Antiqua"/>
          <w:sz w:val="24"/>
          <w:szCs w:val="24"/>
          <w:lang w:val="en-GB"/>
        </w:rPr>
        <w:t xml:space="preserve"> </w:t>
      </w:r>
      <w:proofErr w:type="spellStart"/>
      <w:r w:rsidR="008B3E77" w:rsidRPr="00892149">
        <w:rPr>
          <w:rFonts w:ascii="Book Antiqua" w:hAnsi="Book Antiqua"/>
          <w:sz w:val="24"/>
          <w:szCs w:val="24"/>
          <w:lang w:val="en-GB"/>
        </w:rPr>
        <w:t>has</w:t>
      </w:r>
      <w:proofErr w:type="spellEnd"/>
      <w:r w:rsidR="008B3E77" w:rsidRPr="00892149">
        <w:rPr>
          <w:rFonts w:ascii="Book Antiqua" w:hAnsi="Book Antiqua"/>
          <w:sz w:val="24"/>
          <w:szCs w:val="24"/>
          <w:lang w:val="en-GB"/>
        </w:rPr>
        <w:t xml:space="preserve"> been used as volume expander in critical illness, but received criticism </w:t>
      </w:r>
      <w:r w:rsidR="000A45DC" w:rsidRPr="00892149">
        <w:rPr>
          <w:rFonts w:ascii="Book Antiqua" w:hAnsi="Book Antiqua"/>
          <w:sz w:val="24"/>
          <w:szCs w:val="24"/>
          <w:lang w:val="en-GB"/>
        </w:rPr>
        <w:t xml:space="preserve">due to </w:t>
      </w:r>
      <w:r w:rsidR="008B3E77" w:rsidRPr="00892149">
        <w:rPr>
          <w:rFonts w:ascii="Book Antiqua" w:hAnsi="Book Antiqua"/>
          <w:sz w:val="24"/>
          <w:szCs w:val="24"/>
          <w:lang w:val="en-GB"/>
        </w:rPr>
        <w:t xml:space="preserve">cost and concerns regarding safety. More recent studies confirmed the safety of HAS, but failed to show any survival benefit compared to the cheaper crystalloid fluids, therefore limiting its use. On the contrary, in cirrhosis there is robust data to support the efficacy of HAS for the prevention of circulatory dysfunction post-large volume paracentesis and in the context of spontaneous bacterial peritonitis, and for the treatment of </w:t>
      </w:r>
      <w:proofErr w:type="spellStart"/>
      <w:r w:rsidR="008B3E77" w:rsidRPr="00892149">
        <w:rPr>
          <w:rFonts w:ascii="Book Antiqua" w:hAnsi="Book Antiqua"/>
          <w:sz w:val="24"/>
          <w:szCs w:val="24"/>
          <w:lang w:val="en-GB"/>
        </w:rPr>
        <w:t>hepato</w:t>
      </w:r>
      <w:proofErr w:type="spellEnd"/>
      <w:r w:rsidR="000A45DC" w:rsidRPr="00892149">
        <w:rPr>
          <w:rFonts w:ascii="Book Antiqua" w:hAnsi="Book Antiqua"/>
          <w:sz w:val="24"/>
          <w:szCs w:val="24"/>
          <w:lang w:val="en-GB"/>
        </w:rPr>
        <w:t>-</w:t>
      </w:r>
      <w:r w:rsidR="008B3E77" w:rsidRPr="00892149">
        <w:rPr>
          <w:rFonts w:ascii="Book Antiqua" w:hAnsi="Book Antiqua"/>
          <w:sz w:val="24"/>
          <w:szCs w:val="24"/>
          <w:lang w:val="en-GB"/>
        </w:rPr>
        <w:t xml:space="preserve">renal syndrome and </w:t>
      </w:r>
      <w:proofErr w:type="spellStart"/>
      <w:r w:rsidR="008B3E77" w:rsidRPr="00892149">
        <w:rPr>
          <w:rFonts w:ascii="Book Antiqua" w:hAnsi="Book Antiqua"/>
          <w:sz w:val="24"/>
          <w:szCs w:val="24"/>
          <w:lang w:val="en-GB"/>
        </w:rPr>
        <w:t>hypervolaemic</w:t>
      </w:r>
      <w:proofErr w:type="spellEnd"/>
      <w:r w:rsidR="008B3E77" w:rsidRPr="00892149">
        <w:rPr>
          <w:rFonts w:ascii="Book Antiqua" w:hAnsi="Book Antiqua"/>
          <w:sz w:val="24"/>
          <w:szCs w:val="24"/>
          <w:lang w:val="en-GB"/>
        </w:rPr>
        <w:t xml:space="preserve"> hyponatraemia. It is likely that not only the oncotic properties of HAS are beneficial in cirrhosis, but also its functional properties, as HAS replaces the dysfunctional HSA. </w:t>
      </w:r>
      <w:r w:rsidR="00FC6DEF" w:rsidRPr="00892149">
        <w:rPr>
          <w:rFonts w:ascii="Book Antiqua" w:hAnsi="Book Antiqua"/>
          <w:sz w:val="24"/>
          <w:szCs w:val="24"/>
          <w:lang w:val="en-GB"/>
        </w:rPr>
        <w:t>T</w:t>
      </w:r>
      <w:r w:rsidR="008B3E77" w:rsidRPr="00892149">
        <w:rPr>
          <w:rFonts w:ascii="Book Antiqua" w:hAnsi="Book Antiqua"/>
          <w:sz w:val="24"/>
          <w:szCs w:val="24"/>
          <w:lang w:val="en-GB"/>
        </w:rPr>
        <w:t>he role of HAS as the resuscitation fluid of choice in critically ill patients with cirrhosis</w:t>
      </w:r>
      <w:r w:rsidR="00AE0533" w:rsidRPr="00892149">
        <w:rPr>
          <w:rFonts w:ascii="Book Antiqua" w:hAnsi="Book Antiqua"/>
          <w:sz w:val="24"/>
          <w:szCs w:val="24"/>
          <w:lang w:val="en-GB"/>
        </w:rPr>
        <w:t>,</w:t>
      </w:r>
      <w:r w:rsidR="008B3E77" w:rsidRPr="00892149">
        <w:rPr>
          <w:rFonts w:ascii="Book Antiqua" w:hAnsi="Book Antiqua"/>
          <w:sz w:val="24"/>
          <w:szCs w:val="24"/>
          <w:lang w:val="en-GB"/>
        </w:rPr>
        <w:t xml:space="preserve"> beyond the established indications for HAS use</w:t>
      </w:r>
      <w:r w:rsidR="00AF547F" w:rsidRPr="00892149">
        <w:rPr>
          <w:rFonts w:ascii="Book Antiqua" w:hAnsi="Book Antiqua"/>
          <w:sz w:val="24"/>
          <w:szCs w:val="24"/>
          <w:lang w:val="en-GB"/>
        </w:rPr>
        <w:t>,</w:t>
      </w:r>
      <w:r w:rsidR="008B3E77" w:rsidRPr="00892149">
        <w:rPr>
          <w:rFonts w:ascii="Book Antiqua" w:hAnsi="Book Antiqua"/>
          <w:sz w:val="24"/>
          <w:szCs w:val="24"/>
          <w:lang w:val="en-GB"/>
        </w:rPr>
        <w:t xml:space="preserve"> should be addressed in future studies.</w:t>
      </w:r>
    </w:p>
    <w:p w14:paraId="191233AF" w14:textId="77777777" w:rsidR="00437114" w:rsidRPr="00892149" w:rsidRDefault="00437114" w:rsidP="00437114">
      <w:pPr>
        <w:spacing w:after="0" w:line="360" w:lineRule="auto"/>
        <w:jc w:val="both"/>
        <w:rPr>
          <w:rFonts w:ascii="Book Antiqua" w:hAnsi="Book Antiqua"/>
          <w:sz w:val="24"/>
          <w:szCs w:val="24"/>
          <w:lang w:val="en-GB" w:eastAsia="zh-CN"/>
        </w:rPr>
      </w:pPr>
    </w:p>
    <w:p w14:paraId="6A556D87" w14:textId="13E2F528" w:rsidR="00437114" w:rsidRDefault="00437114" w:rsidP="00437114">
      <w:pPr>
        <w:spacing w:after="0" w:line="360" w:lineRule="auto"/>
        <w:jc w:val="both"/>
        <w:rPr>
          <w:rFonts w:ascii="Book Antiqua" w:hAnsi="Book Antiqua"/>
          <w:sz w:val="24"/>
          <w:szCs w:val="24"/>
          <w:lang w:val="en-GB" w:eastAsia="zh-CN"/>
        </w:rPr>
      </w:pPr>
      <w:r w:rsidRPr="00892149">
        <w:rPr>
          <w:rFonts w:ascii="Book Antiqua" w:hAnsi="Book Antiqua"/>
          <w:b/>
          <w:sz w:val="24"/>
          <w:szCs w:val="24"/>
          <w:lang w:val="en-GB"/>
        </w:rPr>
        <w:t>Key</w:t>
      </w:r>
      <w:r w:rsidRPr="00892149">
        <w:rPr>
          <w:rFonts w:ascii="Book Antiqua" w:hAnsi="Book Antiqua"/>
          <w:b/>
          <w:sz w:val="24"/>
          <w:szCs w:val="24"/>
          <w:lang w:val="en-GB" w:eastAsia="zh-CN"/>
        </w:rPr>
        <w:t xml:space="preserve"> </w:t>
      </w:r>
      <w:r w:rsidRPr="00892149">
        <w:rPr>
          <w:rFonts w:ascii="Book Antiqua" w:hAnsi="Book Antiqua"/>
          <w:b/>
          <w:sz w:val="24"/>
          <w:szCs w:val="24"/>
          <w:lang w:val="en-GB"/>
        </w:rPr>
        <w:t xml:space="preserve">words: </w:t>
      </w:r>
      <w:r w:rsidRPr="00892149">
        <w:rPr>
          <w:rFonts w:ascii="Book Antiqua" w:hAnsi="Book Antiqua"/>
          <w:sz w:val="24"/>
          <w:szCs w:val="24"/>
          <w:lang w:val="en-GB"/>
        </w:rPr>
        <w:t xml:space="preserve">Human serum albumin; </w:t>
      </w:r>
      <w:r w:rsidR="009F21DD" w:rsidRPr="00892149">
        <w:rPr>
          <w:rFonts w:ascii="Book Antiqua" w:hAnsi="Book Antiqua"/>
          <w:sz w:val="24"/>
          <w:szCs w:val="24"/>
          <w:lang w:val="en-GB"/>
        </w:rPr>
        <w:t>H</w:t>
      </w:r>
      <w:r w:rsidRPr="00892149">
        <w:rPr>
          <w:rFonts w:ascii="Book Antiqua" w:hAnsi="Book Antiqua"/>
          <w:sz w:val="24"/>
          <w:szCs w:val="24"/>
          <w:lang w:val="en-GB"/>
        </w:rPr>
        <w:t xml:space="preserve">uman albumin solution; </w:t>
      </w:r>
      <w:r w:rsidR="009F21DD" w:rsidRPr="00892149">
        <w:rPr>
          <w:rFonts w:ascii="Book Antiqua" w:hAnsi="Book Antiqua"/>
          <w:sz w:val="24"/>
          <w:szCs w:val="24"/>
          <w:lang w:val="en-GB"/>
        </w:rPr>
        <w:t>C</w:t>
      </w:r>
      <w:r w:rsidRPr="00892149">
        <w:rPr>
          <w:rFonts w:ascii="Book Antiqua" w:hAnsi="Book Antiqua"/>
          <w:sz w:val="24"/>
          <w:szCs w:val="24"/>
          <w:lang w:val="en-GB"/>
        </w:rPr>
        <w:t xml:space="preserve">ritical illness; </w:t>
      </w:r>
      <w:r w:rsidR="009F21DD" w:rsidRPr="00892149">
        <w:rPr>
          <w:rFonts w:ascii="Book Antiqua" w:hAnsi="Book Antiqua"/>
          <w:sz w:val="24"/>
          <w:szCs w:val="24"/>
          <w:lang w:val="en-GB"/>
        </w:rPr>
        <w:t>C</w:t>
      </w:r>
      <w:r w:rsidRPr="00892149">
        <w:rPr>
          <w:rFonts w:ascii="Book Antiqua" w:hAnsi="Book Antiqua"/>
          <w:sz w:val="24"/>
          <w:szCs w:val="24"/>
          <w:lang w:val="en-GB"/>
        </w:rPr>
        <w:t xml:space="preserve">irrhosis; </w:t>
      </w:r>
      <w:r w:rsidR="009F21DD" w:rsidRPr="00892149">
        <w:rPr>
          <w:rFonts w:ascii="Book Antiqua" w:hAnsi="Book Antiqua"/>
          <w:sz w:val="24"/>
          <w:szCs w:val="24"/>
          <w:lang w:val="en-GB"/>
        </w:rPr>
        <w:t>R</w:t>
      </w:r>
      <w:r w:rsidRPr="00892149">
        <w:rPr>
          <w:rFonts w:ascii="Book Antiqua" w:hAnsi="Book Antiqua"/>
          <w:sz w:val="24"/>
          <w:szCs w:val="24"/>
          <w:lang w:val="en-GB"/>
        </w:rPr>
        <w:t xml:space="preserve">esuscitation fluid; </w:t>
      </w:r>
      <w:r w:rsidR="009F21DD" w:rsidRPr="00892149">
        <w:rPr>
          <w:rFonts w:ascii="Book Antiqua" w:hAnsi="Book Antiqua"/>
          <w:sz w:val="24"/>
          <w:szCs w:val="24"/>
          <w:lang w:val="en-GB"/>
        </w:rPr>
        <w:t>L</w:t>
      </w:r>
      <w:r w:rsidRPr="00892149">
        <w:rPr>
          <w:rFonts w:ascii="Book Antiqua" w:hAnsi="Book Antiqua"/>
          <w:sz w:val="24"/>
          <w:szCs w:val="24"/>
          <w:lang w:val="en-GB"/>
        </w:rPr>
        <w:t xml:space="preserve">arge-volume paracentesis; </w:t>
      </w:r>
      <w:proofErr w:type="spellStart"/>
      <w:r w:rsidR="009F21DD" w:rsidRPr="00892149">
        <w:rPr>
          <w:rFonts w:ascii="Book Antiqua" w:hAnsi="Book Antiqua"/>
          <w:sz w:val="24"/>
          <w:szCs w:val="24"/>
          <w:lang w:val="en-GB"/>
        </w:rPr>
        <w:t>H</w:t>
      </w:r>
      <w:r w:rsidRPr="00892149">
        <w:rPr>
          <w:rFonts w:ascii="Book Antiqua" w:hAnsi="Book Antiqua"/>
          <w:sz w:val="24"/>
          <w:szCs w:val="24"/>
          <w:lang w:val="en-GB"/>
        </w:rPr>
        <w:t>epatorenal</w:t>
      </w:r>
      <w:proofErr w:type="spellEnd"/>
      <w:r w:rsidRPr="00892149">
        <w:rPr>
          <w:rFonts w:ascii="Book Antiqua" w:hAnsi="Book Antiqua"/>
          <w:sz w:val="24"/>
          <w:szCs w:val="24"/>
          <w:lang w:val="en-GB"/>
        </w:rPr>
        <w:t xml:space="preserve"> syndrome; </w:t>
      </w:r>
      <w:r w:rsidR="009F21DD" w:rsidRPr="00892149">
        <w:rPr>
          <w:rFonts w:ascii="Book Antiqua" w:hAnsi="Book Antiqua"/>
          <w:sz w:val="24"/>
          <w:szCs w:val="24"/>
          <w:lang w:val="en-GB"/>
        </w:rPr>
        <w:t>S</w:t>
      </w:r>
      <w:r w:rsidRPr="00892149">
        <w:rPr>
          <w:rFonts w:ascii="Book Antiqua" w:hAnsi="Book Antiqua"/>
          <w:sz w:val="24"/>
          <w:szCs w:val="24"/>
          <w:lang w:val="en-GB"/>
        </w:rPr>
        <w:t>pontaneous bacterial peritonitis</w:t>
      </w:r>
    </w:p>
    <w:p w14:paraId="1253B878" w14:textId="77777777" w:rsidR="003F2AC5" w:rsidRDefault="003F2AC5" w:rsidP="00437114">
      <w:pPr>
        <w:spacing w:after="0" w:line="360" w:lineRule="auto"/>
        <w:jc w:val="both"/>
        <w:rPr>
          <w:rFonts w:ascii="Book Antiqua" w:hAnsi="Book Antiqua"/>
          <w:sz w:val="24"/>
          <w:szCs w:val="24"/>
          <w:lang w:val="en-GB" w:eastAsia="zh-CN"/>
        </w:rPr>
      </w:pPr>
    </w:p>
    <w:p w14:paraId="7FD37769" w14:textId="77777777" w:rsidR="003F2AC5" w:rsidRPr="00927A97" w:rsidRDefault="003F2AC5" w:rsidP="003F2AC5">
      <w:pPr>
        <w:spacing w:line="360" w:lineRule="auto"/>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14:paraId="30D894DC" w14:textId="77777777" w:rsidR="003F2AC5" w:rsidRPr="00892149" w:rsidRDefault="003F2AC5" w:rsidP="00437114">
      <w:pPr>
        <w:spacing w:after="0" w:line="360" w:lineRule="auto"/>
        <w:jc w:val="both"/>
        <w:rPr>
          <w:rFonts w:ascii="Book Antiqua" w:hAnsi="Book Antiqua"/>
          <w:sz w:val="24"/>
          <w:szCs w:val="24"/>
          <w:lang w:val="en-GB" w:eastAsia="zh-CN"/>
        </w:rPr>
      </w:pPr>
    </w:p>
    <w:p w14:paraId="6A3F4A4C" w14:textId="77777777" w:rsidR="00437114" w:rsidRPr="00437114" w:rsidRDefault="00437114" w:rsidP="00892149">
      <w:pPr>
        <w:spacing w:after="0" w:line="360" w:lineRule="auto"/>
        <w:jc w:val="both"/>
        <w:rPr>
          <w:rFonts w:ascii="Book Antiqua" w:hAnsi="Book Antiqua"/>
          <w:sz w:val="24"/>
          <w:szCs w:val="24"/>
          <w:lang w:val="en-GB" w:eastAsia="zh-CN"/>
        </w:rPr>
      </w:pPr>
    </w:p>
    <w:p w14:paraId="6704DAC0" w14:textId="30C40977" w:rsidR="00F651AC" w:rsidRDefault="002842CF" w:rsidP="009F21DD">
      <w:pPr>
        <w:spacing w:after="0" w:line="360" w:lineRule="auto"/>
        <w:jc w:val="both"/>
        <w:rPr>
          <w:rFonts w:ascii="Book Antiqua" w:hAnsi="Book Antiqua"/>
          <w:sz w:val="24"/>
          <w:szCs w:val="24"/>
          <w:lang w:val="en-GB" w:eastAsia="zh-CN"/>
        </w:rPr>
      </w:pPr>
      <w:r w:rsidRPr="00892149">
        <w:rPr>
          <w:rFonts w:ascii="Book Antiqua" w:hAnsi="Book Antiqua"/>
          <w:b/>
          <w:sz w:val="24"/>
          <w:szCs w:val="24"/>
        </w:rPr>
        <w:lastRenderedPageBreak/>
        <w:t>Core tip:</w:t>
      </w:r>
      <w:r w:rsidR="009F21DD">
        <w:rPr>
          <w:rFonts w:ascii="Book Antiqua" w:hAnsi="Book Antiqua" w:hint="eastAsia"/>
          <w:b/>
          <w:sz w:val="24"/>
          <w:szCs w:val="24"/>
          <w:lang w:eastAsia="zh-CN"/>
        </w:rPr>
        <w:t xml:space="preserve"> </w:t>
      </w:r>
      <w:r w:rsidR="00622EB6" w:rsidRPr="00892149">
        <w:rPr>
          <w:rFonts w:ascii="Book Antiqua" w:hAnsi="Book Antiqua"/>
          <w:sz w:val="24"/>
          <w:szCs w:val="24"/>
          <w:lang w:val="en-GB"/>
        </w:rPr>
        <w:t>Human serum albumin has several important functions beyond being the principal protein in plasma. In disease states</w:t>
      </w:r>
      <w:r w:rsidR="00F651AC" w:rsidRPr="00892149">
        <w:rPr>
          <w:rFonts w:ascii="Book Antiqua" w:hAnsi="Book Antiqua"/>
          <w:sz w:val="24"/>
          <w:szCs w:val="24"/>
          <w:lang w:val="en-GB"/>
        </w:rPr>
        <w:t>,</w:t>
      </w:r>
      <w:r w:rsidR="00622EB6" w:rsidRPr="00892149">
        <w:rPr>
          <w:rFonts w:ascii="Book Antiqua" w:hAnsi="Book Antiqua"/>
          <w:sz w:val="24"/>
          <w:szCs w:val="24"/>
          <w:lang w:val="en-GB"/>
        </w:rPr>
        <w:t xml:space="preserve"> albumin levels may </w:t>
      </w:r>
      <w:r w:rsidR="00DD5472" w:rsidRPr="00892149">
        <w:rPr>
          <w:rFonts w:ascii="Book Antiqua" w:hAnsi="Book Antiqua"/>
          <w:sz w:val="24"/>
          <w:szCs w:val="24"/>
          <w:lang w:val="en-GB"/>
        </w:rPr>
        <w:t xml:space="preserve">not only </w:t>
      </w:r>
      <w:r w:rsidR="00622EB6" w:rsidRPr="00892149">
        <w:rPr>
          <w:rFonts w:ascii="Book Antiqua" w:hAnsi="Book Antiqua"/>
          <w:sz w:val="24"/>
          <w:szCs w:val="24"/>
          <w:lang w:val="en-GB"/>
        </w:rPr>
        <w:t xml:space="preserve">be low but there may also be </w:t>
      </w:r>
      <w:r w:rsidR="00F651AC" w:rsidRPr="00892149">
        <w:rPr>
          <w:rFonts w:ascii="Book Antiqua" w:hAnsi="Book Antiqua"/>
          <w:sz w:val="24"/>
          <w:szCs w:val="24"/>
          <w:lang w:val="en-GB"/>
        </w:rPr>
        <w:t>functional</w:t>
      </w:r>
      <w:r w:rsidR="00622EB6" w:rsidRPr="00892149">
        <w:rPr>
          <w:rFonts w:ascii="Book Antiqua" w:hAnsi="Book Antiqua"/>
          <w:sz w:val="24"/>
          <w:szCs w:val="24"/>
          <w:lang w:val="en-GB"/>
        </w:rPr>
        <w:t xml:space="preserve"> </w:t>
      </w:r>
      <w:proofErr w:type="spellStart"/>
      <w:r w:rsidR="00F651AC" w:rsidRPr="00892149">
        <w:rPr>
          <w:rFonts w:ascii="Book Antiqua" w:hAnsi="Book Antiqua"/>
          <w:sz w:val="24"/>
          <w:szCs w:val="24"/>
          <w:lang w:val="en-GB"/>
        </w:rPr>
        <w:t>hypoalbuminaemia</w:t>
      </w:r>
      <w:proofErr w:type="spellEnd"/>
      <w:r w:rsidR="00622EB6" w:rsidRPr="00892149">
        <w:rPr>
          <w:rFonts w:ascii="Book Antiqua" w:hAnsi="Book Antiqua"/>
          <w:sz w:val="24"/>
          <w:szCs w:val="24"/>
          <w:lang w:val="en-GB"/>
        </w:rPr>
        <w:t xml:space="preserve">. </w:t>
      </w:r>
      <w:r w:rsidR="00F651AC" w:rsidRPr="00892149">
        <w:rPr>
          <w:rFonts w:ascii="Book Antiqua" w:hAnsi="Book Antiqua"/>
          <w:sz w:val="24"/>
          <w:szCs w:val="24"/>
          <w:lang w:val="en-GB"/>
        </w:rPr>
        <w:t>This may explain why</w:t>
      </w:r>
      <w:r w:rsidR="00DD5472" w:rsidRPr="00892149">
        <w:rPr>
          <w:rFonts w:ascii="Book Antiqua" w:hAnsi="Book Antiqua"/>
          <w:sz w:val="24"/>
          <w:szCs w:val="24"/>
          <w:lang w:val="en-GB"/>
        </w:rPr>
        <w:t xml:space="preserve"> human albumin solution is helpful in treating the complications of cirrhosis</w:t>
      </w:r>
      <w:r w:rsidR="00F651AC" w:rsidRPr="00892149">
        <w:rPr>
          <w:rFonts w:ascii="Book Antiqua" w:hAnsi="Book Antiqua"/>
          <w:sz w:val="24"/>
          <w:szCs w:val="24"/>
          <w:lang w:val="en-GB"/>
        </w:rPr>
        <w:t xml:space="preserve"> whereas</w:t>
      </w:r>
      <w:r w:rsidR="00DD5472" w:rsidRPr="00892149">
        <w:rPr>
          <w:rFonts w:ascii="Book Antiqua" w:hAnsi="Book Antiqua"/>
          <w:sz w:val="24"/>
          <w:szCs w:val="24"/>
          <w:lang w:val="en-GB"/>
        </w:rPr>
        <w:t xml:space="preserve"> </w:t>
      </w:r>
      <w:r w:rsidR="00F651AC" w:rsidRPr="00892149">
        <w:rPr>
          <w:rFonts w:ascii="Book Antiqua" w:hAnsi="Book Antiqua"/>
          <w:sz w:val="24"/>
          <w:szCs w:val="24"/>
          <w:lang w:val="en-GB"/>
        </w:rPr>
        <w:t>its</w:t>
      </w:r>
      <w:r w:rsidR="00622EB6" w:rsidRPr="00892149">
        <w:rPr>
          <w:rFonts w:ascii="Book Antiqua" w:hAnsi="Book Antiqua"/>
          <w:sz w:val="24"/>
          <w:szCs w:val="24"/>
          <w:lang w:val="en-GB"/>
        </w:rPr>
        <w:t xml:space="preserve"> role </w:t>
      </w:r>
      <w:r w:rsidR="00F651AC" w:rsidRPr="00892149">
        <w:rPr>
          <w:rFonts w:ascii="Book Antiqua" w:hAnsi="Book Antiqua"/>
          <w:sz w:val="24"/>
          <w:szCs w:val="24"/>
          <w:lang w:val="en-GB"/>
        </w:rPr>
        <w:t xml:space="preserve">(as a volume expander) </w:t>
      </w:r>
      <w:r w:rsidR="00622EB6" w:rsidRPr="00892149">
        <w:rPr>
          <w:rFonts w:ascii="Book Antiqua" w:hAnsi="Book Antiqua"/>
          <w:sz w:val="24"/>
          <w:szCs w:val="24"/>
          <w:lang w:val="en-GB"/>
        </w:rPr>
        <w:t>in critical illness remains limited. However</w:t>
      </w:r>
      <w:r w:rsidR="00DD5472" w:rsidRPr="00892149">
        <w:rPr>
          <w:rFonts w:ascii="Book Antiqua" w:hAnsi="Book Antiqua"/>
          <w:sz w:val="24"/>
          <w:szCs w:val="24"/>
          <w:lang w:val="en-GB"/>
        </w:rPr>
        <w:t>,</w:t>
      </w:r>
      <w:r w:rsidR="00622EB6" w:rsidRPr="00892149">
        <w:rPr>
          <w:rFonts w:ascii="Book Antiqua" w:hAnsi="Book Antiqua"/>
          <w:sz w:val="24"/>
          <w:szCs w:val="24"/>
          <w:lang w:val="en-GB"/>
        </w:rPr>
        <w:t xml:space="preserve"> in the presence of cirrhosis or acute liver failure the restoration of functional albumin may be beneficial</w:t>
      </w:r>
      <w:r w:rsidR="00F651AC" w:rsidRPr="00892149">
        <w:rPr>
          <w:rFonts w:ascii="Book Antiqua" w:hAnsi="Book Antiqua"/>
          <w:sz w:val="24"/>
          <w:szCs w:val="24"/>
          <w:lang w:val="en-GB"/>
        </w:rPr>
        <w:t>,</w:t>
      </w:r>
      <w:r w:rsidR="00DD5472" w:rsidRPr="00892149">
        <w:rPr>
          <w:rFonts w:ascii="Book Antiqua" w:hAnsi="Book Antiqua"/>
          <w:sz w:val="24"/>
          <w:szCs w:val="24"/>
          <w:lang w:val="en-GB"/>
        </w:rPr>
        <w:t xml:space="preserve"> </w:t>
      </w:r>
      <w:r w:rsidR="00F651AC" w:rsidRPr="00892149">
        <w:rPr>
          <w:rFonts w:ascii="Book Antiqua" w:hAnsi="Book Antiqua"/>
          <w:sz w:val="24"/>
          <w:szCs w:val="24"/>
          <w:lang w:val="en-GB"/>
        </w:rPr>
        <w:t>even i</w:t>
      </w:r>
      <w:r w:rsidR="00DD5472" w:rsidRPr="00892149">
        <w:rPr>
          <w:rFonts w:ascii="Book Antiqua" w:hAnsi="Book Antiqua"/>
          <w:sz w:val="24"/>
          <w:szCs w:val="24"/>
          <w:lang w:val="en-GB"/>
        </w:rPr>
        <w:t xml:space="preserve">n critically </w:t>
      </w:r>
      <w:r w:rsidR="00F651AC" w:rsidRPr="00892149">
        <w:rPr>
          <w:rFonts w:ascii="Book Antiqua" w:hAnsi="Book Antiqua"/>
          <w:sz w:val="24"/>
          <w:szCs w:val="24"/>
          <w:lang w:val="en-GB"/>
        </w:rPr>
        <w:t>ill patients. T</w:t>
      </w:r>
      <w:r w:rsidR="00DD5472" w:rsidRPr="00892149">
        <w:rPr>
          <w:rFonts w:ascii="Book Antiqua" w:hAnsi="Book Antiqua"/>
          <w:sz w:val="24"/>
          <w:szCs w:val="24"/>
          <w:lang w:val="en-GB"/>
        </w:rPr>
        <w:t xml:space="preserve">his </w:t>
      </w:r>
      <w:r w:rsidR="00F651AC" w:rsidRPr="00892149">
        <w:rPr>
          <w:rFonts w:ascii="Book Antiqua" w:hAnsi="Book Antiqua"/>
          <w:sz w:val="24"/>
          <w:szCs w:val="24"/>
          <w:lang w:val="en-GB"/>
        </w:rPr>
        <w:t xml:space="preserve">still </w:t>
      </w:r>
      <w:r w:rsidR="00DD5472" w:rsidRPr="00892149">
        <w:rPr>
          <w:rFonts w:ascii="Book Antiqua" w:hAnsi="Book Antiqua"/>
          <w:sz w:val="24"/>
          <w:szCs w:val="24"/>
          <w:lang w:val="en-GB"/>
        </w:rPr>
        <w:t>needs to be addresse</w:t>
      </w:r>
      <w:r w:rsidR="00F651AC" w:rsidRPr="00892149">
        <w:rPr>
          <w:rFonts w:ascii="Book Antiqua" w:hAnsi="Book Antiqua"/>
          <w:sz w:val="24"/>
          <w:szCs w:val="24"/>
          <w:lang w:val="en-GB"/>
        </w:rPr>
        <w:t>d</w:t>
      </w:r>
      <w:r w:rsidR="00DD5472" w:rsidRPr="00892149">
        <w:rPr>
          <w:rFonts w:ascii="Book Antiqua" w:hAnsi="Book Antiqua"/>
          <w:sz w:val="24"/>
          <w:szCs w:val="24"/>
          <w:lang w:val="en-GB"/>
        </w:rPr>
        <w:t xml:space="preserve"> </w:t>
      </w:r>
      <w:r w:rsidR="00F651AC" w:rsidRPr="00892149">
        <w:rPr>
          <w:rFonts w:ascii="Book Antiqua" w:hAnsi="Book Antiqua"/>
          <w:sz w:val="24"/>
          <w:szCs w:val="24"/>
          <w:lang w:val="en-GB"/>
        </w:rPr>
        <w:t>in</w:t>
      </w:r>
      <w:r w:rsidR="00DD5472" w:rsidRPr="00892149">
        <w:rPr>
          <w:rFonts w:ascii="Book Antiqua" w:hAnsi="Book Antiqua"/>
          <w:sz w:val="24"/>
          <w:szCs w:val="24"/>
          <w:lang w:val="en-GB"/>
        </w:rPr>
        <w:t xml:space="preserve"> clinical trials.</w:t>
      </w:r>
    </w:p>
    <w:p w14:paraId="43AC00D3" w14:textId="77777777" w:rsidR="00024FE1" w:rsidRDefault="00024FE1" w:rsidP="009F21DD">
      <w:pPr>
        <w:spacing w:after="0" w:line="360" w:lineRule="auto"/>
        <w:jc w:val="both"/>
        <w:rPr>
          <w:rFonts w:ascii="Book Antiqua" w:hAnsi="Book Antiqua"/>
          <w:sz w:val="24"/>
          <w:szCs w:val="24"/>
          <w:lang w:val="en-GB" w:eastAsia="zh-CN"/>
        </w:rPr>
      </w:pPr>
    </w:p>
    <w:p w14:paraId="65204435" w14:textId="21018701" w:rsidR="00024FE1" w:rsidRPr="009E154B" w:rsidRDefault="00024FE1" w:rsidP="00024FE1">
      <w:pPr>
        <w:spacing w:after="0" w:line="360" w:lineRule="auto"/>
        <w:jc w:val="both"/>
        <w:rPr>
          <w:rFonts w:ascii="Book Antiqua" w:hAnsi="Book Antiqua"/>
          <w:sz w:val="24"/>
          <w:szCs w:val="24"/>
          <w:lang w:val="en-GB" w:eastAsia="zh-CN"/>
        </w:rPr>
      </w:pPr>
      <w:r w:rsidRPr="009E154B">
        <w:rPr>
          <w:rFonts w:ascii="Book Antiqua" w:hAnsi="Book Antiqua"/>
          <w:sz w:val="24"/>
          <w:szCs w:val="24"/>
          <w:lang w:val="en-GB"/>
        </w:rPr>
        <w:t>Valerio</w:t>
      </w:r>
      <w:r w:rsidR="009E154B">
        <w:rPr>
          <w:rFonts w:ascii="Book Antiqua" w:hAnsi="Book Antiqua" w:hint="eastAsia"/>
          <w:sz w:val="24"/>
          <w:szCs w:val="24"/>
          <w:lang w:val="en-GB" w:eastAsia="zh-CN"/>
        </w:rPr>
        <w:t xml:space="preserve"> C</w:t>
      </w:r>
      <w:r w:rsidRPr="009E154B">
        <w:rPr>
          <w:rFonts w:ascii="Book Antiqua" w:hAnsi="Book Antiqua"/>
          <w:sz w:val="24"/>
          <w:szCs w:val="24"/>
          <w:lang w:val="en-GB"/>
        </w:rPr>
        <w:t xml:space="preserve">, </w:t>
      </w:r>
      <w:proofErr w:type="spellStart"/>
      <w:r w:rsidRPr="009E154B">
        <w:rPr>
          <w:rFonts w:ascii="Book Antiqua" w:hAnsi="Book Antiqua"/>
          <w:sz w:val="24"/>
          <w:szCs w:val="24"/>
          <w:lang w:val="en-GB"/>
        </w:rPr>
        <w:t>Theocharidou</w:t>
      </w:r>
      <w:proofErr w:type="spellEnd"/>
      <w:r w:rsidR="009E154B">
        <w:rPr>
          <w:rFonts w:ascii="Book Antiqua" w:hAnsi="Book Antiqua" w:hint="eastAsia"/>
          <w:sz w:val="24"/>
          <w:szCs w:val="24"/>
          <w:lang w:val="en-GB" w:eastAsia="zh-CN"/>
        </w:rPr>
        <w:t xml:space="preserve"> E</w:t>
      </w:r>
      <w:r w:rsidRPr="009E154B">
        <w:rPr>
          <w:rFonts w:ascii="Book Antiqua" w:hAnsi="Book Antiqua"/>
          <w:sz w:val="24"/>
          <w:szCs w:val="24"/>
          <w:lang w:val="en-GB"/>
        </w:rPr>
        <w:t xml:space="preserve">, </w:t>
      </w:r>
      <w:proofErr w:type="gramStart"/>
      <w:r w:rsidRPr="009E154B">
        <w:rPr>
          <w:rFonts w:ascii="Book Antiqua" w:hAnsi="Book Antiqua"/>
          <w:sz w:val="24"/>
          <w:szCs w:val="24"/>
          <w:lang w:val="en-GB"/>
        </w:rPr>
        <w:t>Davenport</w:t>
      </w:r>
      <w:proofErr w:type="gramEnd"/>
      <w:r w:rsidR="009E154B">
        <w:rPr>
          <w:rFonts w:ascii="Book Antiqua" w:hAnsi="Book Antiqua" w:hint="eastAsia"/>
          <w:sz w:val="24"/>
          <w:szCs w:val="24"/>
          <w:lang w:val="en-GB" w:eastAsia="zh-CN"/>
        </w:rPr>
        <w:t xml:space="preserve"> A</w:t>
      </w:r>
      <w:r w:rsidRPr="009E154B">
        <w:rPr>
          <w:rFonts w:ascii="Book Antiqua" w:hAnsi="Book Antiqua"/>
          <w:sz w:val="24"/>
          <w:szCs w:val="24"/>
          <w:lang w:val="en-GB"/>
        </w:rPr>
        <w:t>, Agarwal</w:t>
      </w:r>
      <w:r w:rsidR="009E154B">
        <w:rPr>
          <w:rFonts w:ascii="Book Antiqua" w:hAnsi="Book Antiqua" w:hint="eastAsia"/>
          <w:sz w:val="24"/>
          <w:szCs w:val="24"/>
          <w:lang w:val="en-GB" w:eastAsia="zh-CN"/>
        </w:rPr>
        <w:t xml:space="preserve"> B</w:t>
      </w:r>
      <w:r w:rsidRPr="009E154B">
        <w:rPr>
          <w:rFonts w:ascii="Book Antiqua" w:hAnsi="Book Antiqua" w:hint="eastAsia"/>
          <w:sz w:val="24"/>
          <w:szCs w:val="24"/>
          <w:lang w:val="en-GB" w:eastAsia="zh-CN"/>
        </w:rPr>
        <w:t>.</w:t>
      </w:r>
      <w:r w:rsidRPr="009E154B">
        <w:rPr>
          <w:rFonts w:ascii="Book Antiqua" w:hAnsi="Book Antiqua"/>
          <w:sz w:val="24"/>
          <w:szCs w:val="24"/>
          <w:lang w:val="en-GB"/>
        </w:rPr>
        <w:t xml:space="preserve"> Human albumin solution for patients with cirrhosis and acute on chronic liver failure</w:t>
      </w:r>
      <w:r w:rsidR="00E7148E">
        <w:rPr>
          <w:rFonts w:ascii="Book Antiqua" w:hAnsi="Book Antiqua" w:hint="eastAsia"/>
          <w:sz w:val="24"/>
          <w:szCs w:val="24"/>
          <w:lang w:val="en-GB" w:eastAsia="zh-CN"/>
        </w:rPr>
        <w:t>:</w:t>
      </w:r>
      <w:r w:rsidRPr="009E154B">
        <w:rPr>
          <w:rFonts w:ascii="Book Antiqua" w:hAnsi="Book Antiqua"/>
          <w:sz w:val="24"/>
          <w:szCs w:val="24"/>
          <w:lang w:val="en-GB"/>
        </w:rPr>
        <w:t xml:space="preserve"> </w:t>
      </w:r>
      <w:r w:rsidR="00E7148E">
        <w:rPr>
          <w:rFonts w:ascii="Book Antiqua" w:hAnsi="Book Antiqua" w:hint="eastAsia"/>
          <w:sz w:val="24"/>
          <w:szCs w:val="24"/>
          <w:lang w:val="en-GB" w:eastAsia="zh-CN"/>
        </w:rPr>
        <w:t>B</w:t>
      </w:r>
      <w:r w:rsidRPr="009E154B">
        <w:rPr>
          <w:rFonts w:ascii="Book Antiqua" w:hAnsi="Book Antiqua"/>
          <w:sz w:val="24"/>
          <w:szCs w:val="24"/>
          <w:lang w:val="en-GB"/>
        </w:rPr>
        <w:t>eyond simple volume expansion</w:t>
      </w:r>
      <w:r w:rsidR="009E154B">
        <w:rPr>
          <w:rFonts w:ascii="Book Antiqua" w:hAnsi="Book Antiqua" w:hint="eastAsia"/>
          <w:sz w:val="24"/>
          <w:szCs w:val="24"/>
          <w:lang w:val="en-GB" w:eastAsia="zh-CN"/>
        </w:rPr>
        <w:t>.</w:t>
      </w:r>
      <w:bookmarkStart w:id="11" w:name="OLE_LINK130"/>
      <w:r w:rsidR="0058621E" w:rsidRPr="0058621E">
        <w:rPr>
          <w:rFonts w:ascii="Book Antiqua" w:hAnsi="Book Antiqua"/>
          <w:i/>
          <w:iCs/>
          <w:sz w:val="24"/>
          <w:szCs w:val="24"/>
        </w:rPr>
        <w:t xml:space="preserve"> </w:t>
      </w:r>
      <w:r w:rsidR="0058621E" w:rsidRPr="00125820">
        <w:rPr>
          <w:rFonts w:ascii="Book Antiqua" w:hAnsi="Book Antiqua"/>
          <w:i/>
          <w:iCs/>
          <w:sz w:val="24"/>
          <w:szCs w:val="24"/>
        </w:rPr>
        <w:t xml:space="preserve">World J </w:t>
      </w:r>
      <w:proofErr w:type="spellStart"/>
      <w:r w:rsidR="0058621E" w:rsidRPr="00125820">
        <w:rPr>
          <w:rFonts w:ascii="Book Antiqua" w:hAnsi="Book Antiqua"/>
          <w:i/>
          <w:iCs/>
          <w:sz w:val="24"/>
          <w:szCs w:val="24"/>
        </w:rPr>
        <w:t>Hepatol</w:t>
      </w:r>
      <w:bookmarkEnd w:id="11"/>
      <w:proofErr w:type="spellEnd"/>
      <w:r w:rsidR="0058621E">
        <w:rPr>
          <w:rFonts w:ascii="Book Antiqua" w:hAnsi="Book Antiqua" w:hint="eastAsia"/>
          <w:i/>
          <w:iCs/>
          <w:sz w:val="24"/>
          <w:szCs w:val="24"/>
        </w:rPr>
        <w:t xml:space="preserve"> </w:t>
      </w:r>
      <w:r w:rsidR="0058621E">
        <w:rPr>
          <w:rFonts w:ascii="Book Antiqua" w:hAnsi="Book Antiqua" w:hint="eastAsia"/>
          <w:iCs/>
          <w:sz w:val="24"/>
          <w:szCs w:val="24"/>
        </w:rPr>
        <w:t xml:space="preserve">2016; </w:t>
      </w:r>
      <w:proofErr w:type="gramStart"/>
      <w:r w:rsidR="0058621E">
        <w:rPr>
          <w:rFonts w:ascii="Book Antiqua" w:hAnsi="Book Antiqua" w:hint="eastAsia"/>
          <w:iCs/>
          <w:sz w:val="24"/>
          <w:szCs w:val="24"/>
        </w:rPr>
        <w:t>In</w:t>
      </w:r>
      <w:proofErr w:type="gramEnd"/>
      <w:r w:rsidR="0058621E">
        <w:rPr>
          <w:rFonts w:ascii="Book Antiqua" w:hAnsi="Book Antiqua" w:hint="eastAsia"/>
          <w:iCs/>
          <w:sz w:val="24"/>
          <w:szCs w:val="24"/>
        </w:rPr>
        <w:t xml:space="preserve"> press</w:t>
      </w:r>
    </w:p>
    <w:p w14:paraId="2B5790EA" w14:textId="35CBC3B8" w:rsidR="00024FE1" w:rsidRPr="009E154B" w:rsidRDefault="00024FE1" w:rsidP="00024FE1">
      <w:pPr>
        <w:spacing w:after="0" w:line="360" w:lineRule="auto"/>
        <w:jc w:val="both"/>
        <w:rPr>
          <w:rFonts w:ascii="Book Antiqua" w:hAnsi="Book Antiqua"/>
          <w:b/>
          <w:sz w:val="24"/>
          <w:szCs w:val="24"/>
          <w:lang w:val="en-GB" w:eastAsia="zh-CN"/>
        </w:rPr>
      </w:pPr>
    </w:p>
    <w:p w14:paraId="38A883BB" w14:textId="77777777" w:rsidR="00024FE1" w:rsidRPr="00024FE1" w:rsidRDefault="00024FE1" w:rsidP="009F21DD">
      <w:pPr>
        <w:spacing w:after="0" w:line="360" w:lineRule="auto"/>
        <w:jc w:val="both"/>
        <w:rPr>
          <w:rFonts w:ascii="Book Antiqua" w:hAnsi="Book Antiqua"/>
          <w:b/>
          <w:sz w:val="24"/>
          <w:szCs w:val="24"/>
          <w:lang w:val="en-GB" w:eastAsia="zh-CN"/>
        </w:rPr>
      </w:pPr>
    </w:p>
    <w:p w14:paraId="5F03D960" w14:textId="681826DA" w:rsidR="008B3E77" w:rsidRPr="00892149" w:rsidRDefault="008B3E77" w:rsidP="006F3464">
      <w:pPr>
        <w:spacing w:after="0" w:line="360" w:lineRule="auto"/>
        <w:jc w:val="both"/>
        <w:rPr>
          <w:rFonts w:ascii="Book Antiqua" w:hAnsi="Book Antiqua"/>
          <w:b/>
          <w:sz w:val="24"/>
          <w:szCs w:val="24"/>
          <w:lang w:val="en-GB"/>
        </w:rPr>
      </w:pPr>
      <w:r w:rsidRPr="00892149">
        <w:rPr>
          <w:rFonts w:ascii="Book Antiqua" w:hAnsi="Book Antiqua"/>
          <w:sz w:val="24"/>
          <w:szCs w:val="24"/>
          <w:lang w:val="en-GB"/>
        </w:rPr>
        <w:br w:type="page"/>
      </w:r>
      <w:r w:rsidR="006F3464" w:rsidRPr="00892149">
        <w:rPr>
          <w:rFonts w:ascii="Book Antiqua" w:hAnsi="Book Antiqua"/>
          <w:b/>
          <w:sz w:val="24"/>
          <w:szCs w:val="24"/>
          <w:lang w:val="en-GB"/>
        </w:rPr>
        <w:lastRenderedPageBreak/>
        <w:t>INTRODUCTION</w:t>
      </w:r>
    </w:p>
    <w:p w14:paraId="31B72AF7" w14:textId="5A29E922" w:rsidR="008B3E77" w:rsidRPr="00892149" w:rsidRDefault="008B3E77" w:rsidP="006F3464">
      <w:pPr>
        <w:spacing w:after="0" w:line="360" w:lineRule="auto"/>
        <w:jc w:val="both"/>
        <w:rPr>
          <w:rFonts w:ascii="Book Antiqua" w:hAnsi="Book Antiqua"/>
          <w:sz w:val="24"/>
          <w:szCs w:val="24"/>
          <w:lang w:val="en-GB"/>
        </w:rPr>
      </w:pPr>
      <w:r w:rsidRPr="00892149">
        <w:rPr>
          <w:rFonts w:ascii="Book Antiqua" w:hAnsi="Book Antiqua"/>
          <w:sz w:val="24"/>
          <w:szCs w:val="24"/>
          <w:lang w:val="en-GB"/>
        </w:rPr>
        <w:t>Human serum albumin (HSA) is produced in the liver, and is the main plasma protein fraction responsible for plasma oncotic pressure. Historically, the oncotic property of albumin has been the major determinant of its use in clinical practice. However, it is now clear that albumin is responsible for a number of other important biological functions, and hence should be treated as a drug and not just as a form of fluid used for resuscitation. A close look at the albumin molecule reveals that it consists of three specific domains which act as binding sites for various endogenous and exogenous toxins, and drugs and drug metabolites such that the overall binding capacity of albumin is reflected in its scavenging, antioxidant and anti-inflammatory properties</w:t>
      </w:r>
      <w:r w:rsidR="00BD1D7E"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&lt;EndNote&gt;&lt;Cite&gt;&lt;Author&gt;Peters&lt;/Author&gt;&lt;Year&gt;1977&lt;/Year&gt;&lt;RecNum&gt;1&lt;/RecNum&gt;&lt;DisplayText&gt;&lt;style face="superscript"&gt;[1]&lt;/style&gt;&lt;/DisplayText&gt;&lt;record&gt;&lt;rec-number&gt;1&lt;/rec-number&gt;&lt;foreign-keys&gt;&lt;key app="EN" db-id="dzf2rrwroxwv93e00eqvexxxra2ratw2zas2"&gt;1&lt;/key&gt;&lt;/foreign-keys&gt;&lt;ref-type name="Journal Article"&gt;17&lt;/ref-type&gt;&lt;contributors&gt;&lt;authors&gt;&lt;author&gt;Peters, T., Jr.&lt;/author&gt;&lt;/authors&gt;&lt;/contributors&gt;&lt;titles&gt;&lt;title&gt;Serum albumin: recent progress in the understanding of its structure and biosynthesis&lt;/title&gt;&lt;secondary-title&gt;Clin Chem&lt;/secondary-title&gt;&lt;/titles&gt;&lt;periodical&gt;&lt;full-title&gt;Clin Chem&lt;/full-title&gt;&lt;/periodical&gt;&lt;pages&gt;5-12&lt;/pages&gt;&lt;volume&gt;23&lt;/volume&gt;&lt;number&gt;1&lt;/number&gt;&lt;edition&gt;1977/01/01&lt;/edition&gt;&lt;keywords&gt;&lt;keyword&gt;Amino Acid Sequence&lt;/keyword&gt;&lt;keyword&gt;Animals&lt;/keyword&gt;&lt;keyword&gt;Bilirubin&lt;/keyword&gt;&lt;keyword&gt;Binding Sites&lt;/keyword&gt;&lt;keyword&gt;Cattle&lt;/keyword&gt;&lt;keyword&gt;Electrophoresis, Polyacrylamide Gel&lt;/keyword&gt;&lt;keyword&gt;Kinetics&lt;/keyword&gt;&lt;keyword&gt;Ligands&lt;/keyword&gt;&lt;keyword&gt;Liver/metabolism&lt;/keyword&gt;&lt;keyword&gt;Microsomes, Liver/metabolism&lt;/keyword&gt;&lt;keyword&gt;Palmitic Acids&lt;/keyword&gt;&lt;keyword&gt;Peptide Fragments/analysis&lt;/keyword&gt;&lt;keyword&gt;Prealbumin/biosynthesis&lt;/keyword&gt;&lt;keyword&gt;Protein Binding&lt;/keyword&gt;&lt;keyword&gt;Protein Conformation&lt;/keyword&gt;&lt;keyword&gt;Rats&lt;/keyword&gt;&lt;keyword&gt;Serum Albumin/biosynthesis&lt;/keyword&gt;&lt;keyword&gt;Serum Albumin, Bovine/biosynthesis&lt;/keyword&gt;&lt;/keywords&gt;&lt;dates&gt;&lt;year&gt;1977&lt;/year&gt;&lt;pub-dates&gt;&lt;date&gt;Jan&lt;/date&gt;&lt;/pub-dates&gt;&lt;/dates&gt;&lt;isbn&gt;0009-9147 (Print)&amp;#xD;0009-9147 (Linking)&lt;/isbn&gt;&lt;accession-num&gt;318940&lt;/accession-num&gt;&lt;urls&gt;&lt;/urls&gt;&lt;remote-database-provider&gt;NLM&lt;/remote-database-provider&gt;&lt;language&gt;eng&lt;/language&gt;&lt;/record&gt;&lt;/Cite&gt;&lt;/EndNote&gt;</w:instrText>
      </w:r>
      <w:r w:rsidR="00BD1D7E"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 w:tooltip="Peters, 1977 #1" w:history="1">
        <w:r w:rsidR="00AA56EC" w:rsidRPr="00892149">
          <w:rPr>
            <w:rFonts w:ascii="Book Antiqua" w:hAnsi="Book Antiqua"/>
            <w:noProof/>
            <w:sz w:val="24"/>
            <w:szCs w:val="24"/>
            <w:vertAlign w:val="superscript"/>
            <w:lang w:val="en-GB"/>
          </w:rPr>
          <w:t>1</w:t>
        </w:r>
      </w:hyperlink>
      <w:r w:rsidR="008E4847" w:rsidRPr="00892149">
        <w:rPr>
          <w:rFonts w:ascii="Book Antiqua" w:hAnsi="Book Antiqua"/>
          <w:noProof/>
          <w:sz w:val="24"/>
          <w:szCs w:val="24"/>
          <w:vertAlign w:val="superscript"/>
          <w:lang w:val="en-GB"/>
        </w:rPr>
        <w:t>]</w:t>
      </w:r>
      <w:r w:rsidR="00BD1D7E" w:rsidRPr="00892149">
        <w:rPr>
          <w:rFonts w:ascii="Book Antiqua" w:hAnsi="Book Antiqua"/>
          <w:sz w:val="24"/>
          <w:szCs w:val="24"/>
        </w:rPr>
        <w:fldChar w:fldCharType="end"/>
      </w:r>
      <w:r w:rsidRPr="00892149">
        <w:rPr>
          <w:rFonts w:ascii="Book Antiqua" w:hAnsi="Book Antiqua"/>
          <w:sz w:val="24"/>
          <w:szCs w:val="24"/>
          <w:lang w:val="en-GB"/>
        </w:rPr>
        <w:t xml:space="preserve">. Acute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is common in hospitalised patients resulting from decreased synthesis due to acute organ dysfunction, malnutrition </w:t>
      </w:r>
      <w:r w:rsidR="000A45DC" w:rsidRPr="00892149">
        <w:rPr>
          <w:rFonts w:ascii="Book Antiqua" w:hAnsi="Book Antiqua"/>
          <w:sz w:val="24"/>
          <w:szCs w:val="24"/>
          <w:lang w:val="en-GB"/>
        </w:rPr>
        <w:t xml:space="preserve">and </w:t>
      </w:r>
      <w:r w:rsidRPr="00892149">
        <w:rPr>
          <w:rFonts w:ascii="Book Antiqua" w:hAnsi="Book Antiqua"/>
          <w:sz w:val="24"/>
          <w:szCs w:val="24"/>
          <w:lang w:val="en-GB"/>
        </w:rPr>
        <w:t>increased trans</w:t>
      </w:r>
      <w:r w:rsidR="000A45DC" w:rsidRPr="00892149">
        <w:rPr>
          <w:rFonts w:ascii="Book Antiqua" w:hAnsi="Book Antiqua"/>
          <w:sz w:val="24"/>
          <w:szCs w:val="24"/>
          <w:lang w:val="en-GB"/>
        </w:rPr>
        <w:t>-</w:t>
      </w:r>
      <w:r w:rsidRPr="00892149">
        <w:rPr>
          <w:rFonts w:ascii="Book Antiqua" w:hAnsi="Book Antiqua"/>
          <w:sz w:val="24"/>
          <w:szCs w:val="24"/>
          <w:lang w:val="en-GB"/>
        </w:rPr>
        <w:t xml:space="preserve">capillary escape </w:t>
      </w:r>
      <w:r w:rsidR="000A45DC" w:rsidRPr="00892149">
        <w:rPr>
          <w:rFonts w:ascii="Book Antiqua" w:hAnsi="Book Antiqua"/>
          <w:sz w:val="24"/>
          <w:szCs w:val="24"/>
          <w:lang w:val="en-GB"/>
        </w:rPr>
        <w:t xml:space="preserve">due to increased endothelial permeability secondary to </w:t>
      </w:r>
      <w:r w:rsidRPr="00892149">
        <w:rPr>
          <w:rFonts w:ascii="Book Antiqua" w:hAnsi="Book Antiqua"/>
          <w:sz w:val="24"/>
          <w:szCs w:val="24"/>
          <w:lang w:val="en-GB"/>
        </w:rPr>
        <w:t>systemic inflammation</w:t>
      </w:r>
      <w:r w:rsidR="00035843"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&lt;EndNote&gt;&lt;Cite&gt;&lt;Author&gt;De Backer&lt;/Author&gt;&lt;Year&gt;2002&lt;/Year&gt;&lt;RecNum&gt;2&lt;/RecNum&gt;&lt;DisplayText&gt;&lt;style face="superscript"&gt;[2]&lt;/style&gt;&lt;/DisplayText&gt;&lt;record&gt;&lt;rec-number&gt;2&lt;/rec-number&gt;&lt;foreign-keys&gt;&lt;key app="EN" db-id="dzf2rrwroxwv93e00eqvexxxra2ratw2zas2"&gt;2&lt;/key&gt;&lt;/foreign-keys&gt;&lt;ref-type name="Journal Article"&gt;17&lt;/ref-type&gt;&lt;contributors&gt;&lt;authors&gt;&lt;author&gt;De Backer, D.&lt;/author&gt;&lt;author&gt;Creteur, J.&lt;/author&gt;&lt;author&gt;Preiser, J. C.&lt;/author&gt;&lt;author&gt;Dubois, M. J.&lt;/author&gt;&lt;author&gt;Vincent, J. L.&lt;/author&gt;&lt;/authors&gt;&lt;/contributors&gt;&lt;auth-address&gt;Department of Intensive Care, Erasme University Hospital, Free University of Brussels, Belgium. ddebacke@ulb.ac.be&lt;/auth-address&gt;&lt;titles&gt;&lt;title&gt;Microvascular blood flow is altered in patients with sepsis&lt;/title&gt;&lt;secondary-title&gt;Am J Respir Crit Care Med&lt;/secondary-title&gt;&lt;/titles&gt;&lt;periodical&gt;&lt;full-title&gt;Am J Respir Crit Care Med&lt;/full-title&gt;&lt;/periodical&gt;&lt;pages&gt;98-104&lt;/pages&gt;&lt;volume&gt;166&lt;/volume&gt;&lt;number&gt;1&lt;/number&gt;&lt;edition&gt;2002/07/02&lt;/edition&gt;&lt;keywords&gt;&lt;keyword&gt;Acetylcholine/administration &amp;amp; dosage/pharmacology&lt;/keyword&gt;&lt;keyword&gt;Administration, Sublingual&lt;/keyword&gt;&lt;keyword&gt;Adult&lt;/keyword&gt;&lt;keyword&gt;Aged&lt;/keyword&gt;&lt;keyword&gt;Case-Control Studies&lt;/keyword&gt;&lt;keyword&gt;Humans&lt;/keyword&gt;&lt;keyword&gt;Image Interpretation, Computer-Assisted&lt;/keyword&gt;&lt;keyword&gt;Microcirculation/ drug effects&lt;/keyword&gt;&lt;keyword&gt;Microscopy, Polarization&lt;/keyword&gt;&lt;keyword&gt;Middle Aged&lt;/keyword&gt;&lt;keyword&gt;Mouth Floor/ blood supply&lt;/keyword&gt;&lt;keyword&gt;Severity of Illness Index&lt;/keyword&gt;&lt;keyword&gt;Shock, Septic/ physiopathology&lt;/keyword&gt;&lt;keyword&gt;Statistics, Nonparametric&lt;/keyword&gt;&lt;keyword&gt;Vasodilator Agents/administration &amp;amp; dosage/pharmacology&lt;/keyword&gt;&lt;/keywords&gt;&lt;dates&gt;&lt;year&gt;2002&lt;/year&gt;&lt;pub-dates&gt;&lt;date&gt;Jul 1&lt;/date&gt;&lt;/pub-dates&gt;&lt;/dates&gt;&lt;isbn&gt;1073-449X (Print)&amp;#xD;1073-449X (Linking)&lt;/isbn&gt;&lt;accession-num&gt;12091178&lt;/accession-num&gt;&lt;urls&gt;&lt;/urls&gt;&lt;remote-database-provider&gt;NLM&lt;/remote-database-provider&gt;&lt;language&gt;eng&lt;/language&gt;&lt;/record&gt;&lt;/Cite&gt;&lt;/EndNote&gt;</w:instrText>
      </w:r>
      <w:r w:rsidR="00035843"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2" w:tooltip="De Backer, 2002 #2" w:history="1">
        <w:r w:rsidR="00AA56EC" w:rsidRPr="00892149">
          <w:rPr>
            <w:rFonts w:ascii="Book Antiqua" w:hAnsi="Book Antiqua"/>
            <w:noProof/>
            <w:sz w:val="24"/>
            <w:szCs w:val="24"/>
            <w:vertAlign w:val="superscript"/>
          </w:rPr>
          <w:t>2</w:t>
        </w:r>
      </w:hyperlink>
      <w:r w:rsidR="008E4847" w:rsidRPr="00892149">
        <w:rPr>
          <w:rFonts w:ascii="Book Antiqua" w:hAnsi="Book Antiqua"/>
          <w:noProof/>
          <w:sz w:val="24"/>
          <w:szCs w:val="24"/>
          <w:vertAlign w:val="superscript"/>
        </w:rPr>
        <w:t>]</w:t>
      </w:r>
      <w:r w:rsidR="00035843" w:rsidRPr="00892149">
        <w:rPr>
          <w:rFonts w:ascii="Book Antiqua" w:hAnsi="Book Antiqua"/>
          <w:sz w:val="24"/>
          <w:szCs w:val="24"/>
        </w:rPr>
        <w:fldChar w:fldCharType="end"/>
      </w:r>
      <w:r w:rsidRPr="00892149">
        <w:rPr>
          <w:rFonts w:ascii="Book Antiqua" w:hAnsi="Book Antiqua"/>
          <w:sz w:val="24"/>
          <w:szCs w:val="24"/>
          <w:lang w:val="en-GB"/>
        </w:rPr>
        <w:t xml:space="preserve">. This is particularly noticeable in patients who are chronically </w:t>
      </w:r>
      <w:proofErr w:type="spellStart"/>
      <w:r w:rsidRPr="00892149">
        <w:rPr>
          <w:rFonts w:ascii="Book Antiqua" w:hAnsi="Book Antiqua"/>
          <w:sz w:val="24"/>
          <w:szCs w:val="24"/>
          <w:lang w:val="en-GB"/>
        </w:rPr>
        <w:t>hypoalbuminaemic</w:t>
      </w:r>
      <w:proofErr w:type="spellEnd"/>
      <w:r w:rsidRPr="00892149">
        <w:rPr>
          <w:rFonts w:ascii="Book Antiqua" w:hAnsi="Book Antiqua"/>
          <w:sz w:val="24"/>
          <w:szCs w:val="24"/>
          <w:lang w:val="en-GB"/>
        </w:rPr>
        <w:t xml:space="preserve"> from chronic malnourishment, protein losing nephropathy and enteropathies, and cirrhosis of the liver.</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 xml:space="preserve">In cirrhosis, </w:t>
      </w:r>
      <w:r w:rsidR="000A45DC" w:rsidRPr="00892149">
        <w:rPr>
          <w:rFonts w:ascii="Book Antiqua" w:hAnsi="Book Antiqua"/>
          <w:sz w:val="24"/>
          <w:szCs w:val="24"/>
          <w:lang w:val="en-GB"/>
        </w:rPr>
        <w:t xml:space="preserve">reduced </w:t>
      </w:r>
      <w:r w:rsidRPr="00892149">
        <w:rPr>
          <w:rFonts w:ascii="Book Antiqua" w:hAnsi="Book Antiqua"/>
          <w:sz w:val="24"/>
          <w:szCs w:val="24"/>
          <w:lang w:val="en-GB"/>
        </w:rPr>
        <w:t>albumin production (qua</w:t>
      </w:r>
      <w:r w:rsidR="0054430A" w:rsidRPr="00892149">
        <w:rPr>
          <w:rFonts w:ascii="Book Antiqua" w:hAnsi="Book Antiqua"/>
          <w:sz w:val="24"/>
          <w:szCs w:val="24"/>
          <w:lang w:val="en-GB"/>
        </w:rPr>
        <w:t>n</w:t>
      </w:r>
      <w:r w:rsidRPr="00892149">
        <w:rPr>
          <w:rFonts w:ascii="Book Antiqua" w:hAnsi="Book Antiqua"/>
          <w:sz w:val="24"/>
          <w:szCs w:val="24"/>
          <w:lang w:val="en-GB"/>
        </w:rPr>
        <w:t xml:space="preserve">titative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is complicated by an increase in the proportion of irreversibly damaged isoforms (functional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thus further compromising overall binding capacity</w:t>
      </w:r>
      <w:r w:rsidR="004F4D0F" w:rsidRPr="00892149">
        <w:rPr>
          <w:rFonts w:ascii="Book Antiqua" w:hAnsi="Book Antiqua"/>
          <w:sz w:val="24"/>
          <w:szCs w:val="24"/>
          <w:lang w:val="en-GB"/>
        </w:rPr>
        <w:fldChar w:fldCharType="begin">
          <w:fldData xml:space="preserve">PEVuZE5vdGU+PENpdGU+PEF1dGhvcj5KYWxhbjwvQXV0aG9yPjxZZWFyPjIwMDk8L1llYXI+PFJl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PEVuZE5vdGU+PENpdGU+PEF1dGhvcj5KYWxhbjwvQXV0aG9yPjxZZWFyPjIwMDk8L1llYXI+PFJl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F4D0F" w:rsidRPr="00892149">
        <w:rPr>
          <w:rFonts w:ascii="Book Antiqua" w:hAnsi="Book Antiqua"/>
          <w:sz w:val="24"/>
          <w:szCs w:val="24"/>
          <w:lang w:val="en-GB"/>
        </w:rPr>
      </w:r>
      <w:r w:rsidR="004F4D0F"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3" w:tooltip="Jalan, 2009 #3" w:history="1">
        <w:r w:rsidR="00AA56EC" w:rsidRPr="00892149">
          <w:rPr>
            <w:rFonts w:ascii="Book Antiqua" w:hAnsi="Book Antiqua"/>
            <w:noProof/>
            <w:sz w:val="24"/>
            <w:szCs w:val="24"/>
            <w:vertAlign w:val="superscript"/>
            <w:lang w:val="en-GB"/>
          </w:rPr>
          <w:t>3</w:t>
        </w:r>
      </w:hyperlink>
      <w:r w:rsidR="008E4847" w:rsidRPr="00892149">
        <w:rPr>
          <w:rFonts w:ascii="Book Antiqua" w:hAnsi="Book Antiqua"/>
          <w:noProof/>
          <w:sz w:val="24"/>
          <w:szCs w:val="24"/>
          <w:vertAlign w:val="superscript"/>
          <w:lang w:val="en-GB"/>
        </w:rPr>
        <w:t>]</w:t>
      </w:r>
      <w:r w:rsidR="004F4D0F" w:rsidRPr="00892149">
        <w:rPr>
          <w:rFonts w:ascii="Book Antiqua" w:hAnsi="Book Antiqua"/>
          <w:sz w:val="24"/>
          <w:szCs w:val="24"/>
        </w:rPr>
        <w:fldChar w:fldCharType="end"/>
      </w:r>
      <w:r w:rsidRPr="00892149">
        <w:rPr>
          <w:rFonts w:ascii="Book Antiqua" w:hAnsi="Book Antiqua"/>
          <w:sz w:val="24"/>
          <w:szCs w:val="24"/>
          <w:lang w:val="en-GB"/>
        </w:rPr>
        <w:t xml:space="preserve">. While the human albumin solutions (HAS) are often used for volume expansion and oncotic effect in critically ill patients, their superiority over crystalloid fluids is not established. In cirrhosis, however, because of the functional dysfunction conferred to the albumin molecule, administration of HAS </w:t>
      </w:r>
      <w:proofErr w:type="spellStart"/>
      <w:r w:rsidRPr="00892149">
        <w:rPr>
          <w:rFonts w:ascii="Book Antiqua" w:hAnsi="Book Antiqua"/>
          <w:sz w:val="24"/>
          <w:szCs w:val="24"/>
          <w:lang w:val="en-GB"/>
        </w:rPr>
        <w:t>has</w:t>
      </w:r>
      <w:proofErr w:type="spellEnd"/>
      <w:r w:rsidRPr="00892149">
        <w:rPr>
          <w:rFonts w:ascii="Book Antiqua" w:hAnsi="Book Antiqua"/>
          <w:sz w:val="24"/>
          <w:szCs w:val="24"/>
          <w:lang w:val="en-GB"/>
        </w:rPr>
        <w:t xml:space="preserve"> been consistently shown to improve circulatory dysfunction, through oncotic but also extra-oncotic mechanisms, and survival</w:t>
      </w:r>
      <w:r w:rsidR="00BD1D7E" w:rsidRPr="00892149">
        <w:rPr>
          <w:rFonts w:ascii="Book Antiqua" w:hAnsi="Book Antiqua"/>
          <w:sz w:val="24"/>
          <w:szCs w:val="24"/>
          <w:lang w:val="en-GB"/>
        </w:rPr>
        <w:t>.</w:t>
      </w:r>
      <w:r w:rsidRPr="00892149">
        <w:rPr>
          <w:rFonts w:ascii="Book Antiqua" w:hAnsi="Book Antiqua"/>
          <w:sz w:val="24"/>
          <w:szCs w:val="24"/>
          <w:lang w:val="en-GB"/>
        </w:rPr>
        <w:t xml:space="preserve"> </w:t>
      </w:r>
      <w:r w:rsidR="00BD1D7E" w:rsidRPr="00892149">
        <w:rPr>
          <w:rFonts w:ascii="Book Antiqua" w:hAnsi="Book Antiqua"/>
          <w:sz w:val="24"/>
          <w:szCs w:val="24"/>
          <w:lang w:val="en-GB"/>
        </w:rPr>
        <w:t>T</w:t>
      </w:r>
      <w:r w:rsidRPr="00892149">
        <w:rPr>
          <w:rFonts w:ascii="Book Antiqua" w:hAnsi="Book Antiqua"/>
          <w:sz w:val="24"/>
          <w:szCs w:val="24"/>
          <w:lang w:val="en-GB"/>
        </w:rPr>
        <w:t xml:space="preserve">he common indications in this setting include large volume </w:t>
      </w:r>
      <w:proofErr w:type="spellStart"/>
      <w:r w:rsidRPr="00892149">
        <w:rPr>
          <w:rFonts w:ascii="Book Antiqua" w:hAnsi="Book Antiqua"/>
          <w:sz w:val="24"/>
          <w:szCs w:val="24"/>
          <w:lang w:val="en-GB"/>
        </w:rPr>
        <w:t>ascitic</w:t>
      </w:r>
      <w:proofErr w:type="spellEnd"/>
      <w:r w:rsidRPr="00892149">
        <w:rPr>
          <w:rFonts w:ascii="Book Antiqua" w:hAnsi="Book Antiqua"/>
          <w:sz w:val="24"/>
          <w:szCs w:val="24"/>
          <w:lang w:val="en-GB"/>
        </w:rPr>
        <w:t xml:space="preserve"> paracentesis (LVP), type 1 </w:t>
      </w:r>
      <w:proofErr w:type="spellStart"/>
      <w:r w:rsidRPr="00892149">
        <w:rPr>
          <w:rFonts w:ascii="Book Antiqua" w:hAnsi="Book Antiqua"/>
          <w:sz w:val="24"/>
          <w:szCs w:val="24"/>
          <w:lang w:val="en-GB"/>
        </w:rPr>
        <w:t>hepatorenal</w:t>
      </w:r>
      <w:proofErr w:type="spellEnd"/>
      <w:r w:rsidRPr="00892149">
        <w:rPr>
          <w:rFonts w:ascii="Book Antiqua" w:hAnsi="Book Antiqua"/>
          <w:sz w:val="24"/>
          <w:szCs w:val="24"/>
          <w:lang w:val="en-GB"/>
        </w:rPr>
        <w:t xml:space="preserve"> syndrome (HRS), and spontaneous bacterial peritonitis (SBP)</w:t>
      </w:r>
      <w:r w:rsidR="00BD1D7E"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&lt;EndNote&gt;&lt;Cite&gt;&lt;Year&gt;2010&lt;/Year&gt;&lt;RecNum&gt;4&lt;/RecNum&gt;&lt;DisplayText&gt;&lt;style face="superscript"&gt;[4]&lt;/style&gt;&lt;/DisplayText&gt;&lt;record&gt;&lt;rec-number&gt;4&lt;/rec-number&gt;&lt;foreign-keys&gt;&lt;key app="EN" db-id="dzf2rrwroxwv93e00eqvexxxra2ratw2zas2"&gt;4&lt;/key&gt;&lt;/foreign-keys&gt;&lt;ref-type name="Journal Article"&gt;17&lt;/ref-type&gt;&lt;contributors&gt;&lt;/contributors&gt;&lt;titles&gt;&lt;title&gt;EASL clinical practice guidelines on the management of ascites, spontaneous bacterial peritonitis, and hepatorenal syndrome in cirrhosis&lt;/title&gt;&lt;secondary-title&gt;J Hepatol&lt;/secondary-title&gt;&lt;/titles&gt;&lt;periodical&gt;&lt;full-title&gt;J Hepatol&lt;/full-title&gt;&lt;/periodical&gt;&lt;pages&gt;397-417&lt;/pages&gt;&lt;volume&gt;53&lt;/volume&gt;&lt;number&gt;3&lt;/number&gt;&lt;edition&gt;2010/07/17&lt;/edition&gt;&lt;keywords&gt;&lt;keyword&gt;Anti-Bacterial Agents/therapeutic use&lt;/keyword&gt;&lt;keyword&gt;Ascites/diagnosis/ etiology/ therapy&lt;/keyword&gt;&lt;keyword&gt;Bacterial Infections/diagnosis/ etiology/ therapy&lt;/keyword&gt;&lt;keyword&gt;Diet, Sodium-Restricted&lt;/keyword&gt;&lt;keyword&gt;Diuretics/therapeutic use&lt;/keyword&gt;&lt;keyword&gt;Hepatorenal Syndrome/diagnosis/ etiology/ therapy&lt;/keyword&gt;&lt;keyword&gt;Humans&lt;/keyword&gt;&lt;keyword&gt;Hyponatremia/etiology/therapy&lt;/keyword&gt;&lt;keyword&gt;Liver Cirrhosis/ complications/ therapy&lt;/keyword&gt;&lt;keyword&gt;Liver Transplantation&lt;/keyword&gt;&lt;keyword&gt;Paracentesis&lt;/keyword&gt;&lt;keyword&gt;Peritonitis/diagnosis/ etiology/ therapy&lt;/keyword&gt;&lt;keyword&gt;Portasystemic Shunt, Transjugular Intrahepatic&lt;/keyword&gt;&lt;keyword&gt;Prognosis&lt;/keyword&gt;&lt;/keywords&gt;&lt;dates&gt;&lt;year&gt;2010&lt;/year&gt;&lt;pub-dates&gt;&lt;date&gt;Sep&lt;/date&gt;&lt;/pub-dates&gt;&lt;/dates&gt;&lt;isbn&gt;1600-0641 (Electronic)&amp;#xD;0168-8278 (Linking)&lt;/isbn&gt;&lt;accession-num&gt;20633946&lt;/accession-num&gt;&lt;urls&gt;&lt;/urls&gt;&lt;electronic-resource-num&gt;10.1016/j.jhep.2010.05.004&lt;/electronic-resource-num&gt;&lt;remote-database-provider&gt;NLM&lt;/remote-database-provider&gt;&lt;language&gt;eng&lt;/language&gt;&lt;/record&gt;&lt;/Cite&gt;&lt;/EndNote&gt;</w:instrText>
      </w:r>
      <w:r w:rsidR="00BD1D7E"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4" w:tooltip=", 2010 #4" w:history="1">
        <w:r w:rsidR="00AA56EC" w:rsidRPr="00892149">
          <w:rPr>
            <w:rFonts w:ascii="Book Antiqua" w:hAnsi="Book Antiqua"/>
            <w:noProof/>
            <w:sz w:val="24"/>
            <w:szCs w:val="24"/>
            <w:vertAlign w:val="superscript"/>
            <w:lang w:val="en-GB"/>
          </w:rPr>
          <w:t>4</w:t>
        </w:r>
      </w:hyperlink>
      <w:r w:rsidR="008E4847" w:rsidRPr="00892149">
        <w:rPr>
          <w:rFonts w:ascii="Book Antiqua" w:hAnsi="Book Antiqua"/>
          <w:noProof/>
          <w:sz w:val="24"/>
          <w:szCs w:val="24"/>
          <w:vertAlign w:val="superscript"/>
          <w:lang w:val="en-GB"/>
        </w:rPr>
        <w:t>]</w:t>
      </w:r>
      <w:r w:rsidR="00BD1D7E" w:rsidRPr="00892149">
        <w:rPr>
          <w:rFonts w:ascii="Book Antiqua" w:hAnsi="Book Antiqua"/>
          <w:sz w:val="24"/>
          <w:szCs w:val="24"/>
        </w:rPr>
        <w:fldChar w:fldCharType="end"/>
      </w:r>
      <w:r w:rsidRPr="00892149">
        <w:rPr>
          <w:rFonts w:ascii="Book Antiqua" w:hAnsi="Book Antiqua"/>
          <w:sz w:val="24"/>
          <w:szCs w:val="24"/>
          <w:lang w:val="en-GB"/>
        </w:rPr>
        <w:t>. The beneficial role of albumin function beyond volume expansion is an evolving field, and further research is required to explore this unique property of albumin in modulating biological functions and disease processes not just in liver disease and sepsis but also in other diseases where albumin dysfunction seems to play a central role in their pathophysiological processes.</w:t>
      </w:r>
    </w:p>
    <w:p w14:paraId="5AF81F91" w14:textId="1C787E9B"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The aim of this review is to provide an overview of HSA structure, kinetics and function, and to explore the pathophysiological basis and clinical evidence for the use of HAS in various diseases, particularly in critical illness, sepsis and liver disease. </w:t>
      </w:r>
      <w:r w:rsidR="00C169A2" w:rsidRPr="00892149">
        <w:rPr>
          <w:rFonts w:ascii="Book Antiqua" w:hAnsi="Book Antiqua"/>
          <w:sz w:val="24"/>
          <w:szCs w:val="24"/>
          <w:lang w:val="en-GB"/>
        </w:rPr>
        <w:t xml:space="preserve">We </w:t>
      </w:r>
      <w:r w:rsidR="00C169A2" w:rsidRPr="00892149">
        <w:rPr>
          <w:rFonts w:ascii="Book Antiqua" w:hAnsi="Book Antiqua"/>
          <w:sz w:val="24"/>
          <w:szCs w:val="24"/>
          <w:lang w:val="en-GB"/>
        </w:rPr>
        <w:lastRenderedPageBreak/>
        <w:t xml:space="preserve">conducted a </w:t>
      </w:r>
      <w:proofErr w:type="spellStart"/>
      <w:r w:rsidR="00C169A2" w:rsidRPr="00892149">
        <w:rPr>
          <w:rFonts w:ascii="Book Antiqua" w:hAnsi="Book Antiqua"/>
          <w:sz w:val="24"/>
          <w:szCs w:val="24"/>
          <w:lang w:val="en-GB"/>
        </w:rPr>
        <w:t>medline</w:t>
      </w:r>
      <w:proofErr w:type="spellEnd"/>
      <w:r w:rsidR="00C169A2" w:rsidRPr="00892149">
        <w:rPr>
          <w:rFonts w:ascii="Book Antiqua" w:hAnsi="Book Antiqua"/>
          <w:sz w:val="24"/>
          <w:szCs w:val="24"/>
          <w:lang w:val="en-GB"/>
        </w:rPr>
        <w:t xml:space="preserve"> search for studies published between 1980 and 2014 using the terms “human albumin”, “critical illness”, “sepsis” and “cirrhosis”. Studies were reviewed and selected for their quality and utility in producing this review.</w:t>
      </w:r>
    </w:p>
    <w:p w14:paraId="7BDFF5B5" w14:textId="77777777" w:rsidR="008B3E77" w:rsidRPr="00892149" w:rsidRDefault="008B3E77" w:rsidP="00892149">
      <w:pPr>
        <w:spacing w:after="0" w:line="360" w:lineRule="auto"/>
        <w:jc w:val="both"/>
        <w:rPr>
          <w:rFonts w:ascii="Book Antiqua" w:hAnsi="Book Antiqua"/>
          <w:sz w:val="24"/>
          <w:szCs w:val="24"/>
          <w:lang w:val="en-GB"/>
        </w:rPr>
      </w:pPr>
    </w:p>
    <w:p w14:paraId="59E22081" w14:textId="5DB07B31" w:rsidR="008B3E77" w:rsidRPr="00892149" w:rsidRDefault="00C52688" w:rsidP="00892149">
      <w:pPr>
        <w:spacing w:after="0" w:line="360" w:lineRule="auto"/>
        <w:jc w:val="both"/>
        <w:rPr>
          <w:rFonts w:ascii="Book Antiqua" w:hAnsi="Book Antiqua"/>
          <w:b/>
          <w:sz w:val="24"/>
          <w:szCs w:val="24"/>
          <w:lang w:val="en-GB"/>
        </w:rPr>
      </w:pPr>
      <w:r w:rsidRPr="00892149">
        <w:rPr>
          <w:rFonts w:ascii="Book Antiqua" w:hAnsi="Book Antiqua"/>
          <w:b/>
          <w:sz w:val="24"/>
          <w:szCs w:val="24"/>
        </w:rPr>
        <w:t xml:space="preserve">SYNTHESIS, METABOLISM, DISTRIBUTION AND FUNCTION OF HSA </w:t>
      </w:r>
    </w:p>
    <w:p w14:paraId="5305E987" w14:textId="6C5FE44F" w:rsidR="008B3E77" w:rsidRPr="00892149" w:rsidRDefault="008B3E77" w:rsidP="00C52688">
      <w:pPr>
        <w:spacing w:after="0" w:line="360" w:lineRule="auto"/>
        <w:jc w:val="both"/>
        <w:rPr>
          <w:rFonts w:ascii="Book Antiqua" w:hAnsi="Book Antiqua"/>
          <w:sz w:val="24"/>
          <w:szCs w:val="24"/>
        </w:rPr>
      </w:pPr>
      <w:r w:rsidRPr="00892149">
        <w:rPr>
          <w:rFonts w:ascii="Book Antiqua" w:hAnsi="Book Antiqua"/>
          <w:sz w:val="24"/>
          <w:szCs w:val="24"/>
        </w:rPr>
        <w:t xml:space="preserve">HSA </w:t>
      </w:r>
      <w:r w:rsidR="000A45DC" w:rsidRPr="00892149">
        <w:rPr>
          <w:rFonts w:ascii="Book Antiqua" w:hAnsi="Book Antiqua"/>
          <w:sz w:val="24"/>
          <w:szCs w:val="24"/>
        </w:rPr>
        <w:t xml:space="preserve">contributes around </w:t>
      </w:r>
      <w:r w:rsidRPr="00892149">
        <w:rPr>
          <w:rFonts w:ascii="Book Antiqua" w:hAnsi="Book Antiqua"/>
          <w:sz w:val="24"/>
          <w:szCs w:val="24"/>
        </w:rPr>
        <w:t>50% of circulating plasma protein</w:t>
      </w:r>
      <w:r w:rsidR="000A45DC" w:rsidRPr="00892149">
        <w:rPr>
          <w:rFonts w:ascii="Book Antiqua" w:hAnsi="Book Antiqua"/>
          <w:sz w:val="24"/>
          <w:szCs w:val="24"/>
        </w:rPr>
        <w:t>s</w:t>
      </w:r>
      <w:r w:rsidRPr="00892149">
        <w:rPr>
          <w:rFonts w:ascii="Book Antiqua" w:hAnsi="Book Antiqua"/>
          <w:sz w:val="24"/>
          <w:szCs w:val="24"/>
        </w:rPr>
        <w:t xml:space="preserve"> with serum concentrations of 35-50 g/L in healthy subjects. This level reflects the synthesis, metabolism and distribution of HSA, but not its func</w:t>
      </w:r>
      <w:r w:rsidR="00CD6B79">
        <w:rPr>
          <w:rFonts w:ascii="Book Antiqua" w:hAnsi="Book Antiqua"/>
          <w:sz w:val="24"/>
          <w:szCs w:val="24"/>
        </w:rPr>
        <w:t>tion. HSA synthesis (10-15 g/d</w:t>
      </w:r>
      <w:r w:rsidRPr="00892149">
        <w:rPr>
          <w:rFonts w:ascii="Book Antiqua" w:hAnsi="Book Antiqua"/>
          <w:sz w:val="24"/>
          <w:szCs w:val="24"/>
        </w:rPr>
        <w:t xml:space="preserve">) occurs </w:t>
      </w:r>
      <w:r w:rsidR="000A45DC" w:rsidRPr="00892149">
        <w:rPr>
          <w:rFonts w:ascii="Book Antiqua" w:hAnsi="Book Antiqua"/>
          <w:sz w:val="24"/>
          <w:szCs w:val="24"/>
        </w:rPr>
        <w:t>with</w:t>
      </w:r>
      <w:r w:rsidRPr="00892149">
        <w:rPr>
          <w:rFonts w:ascii="Book Antiqua" w:hAnsi="Book Antiqua"/>
          <w:sz w:val="24"/>
          <w:szCs w:val="24"/>
        </w:rPr>
        <w:t>in the hepatocyte from where it is released into the portal tract</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&lt;EndNote&gt;&lt;Cite&gt;&lt;Author&gt;Miller&lt;/Author&gt;&lt;Year&gt;1951&lt;/Year&gt;&lt;RecNum&gt;5&lt;/RecNum&gt;&lt;DisplayText&gt;&lt;style face="superscript"&gt;[5]&lt;/style&gt;&lt;/DisplayText&gt;&lt;record&gt;&lt;rec-number&gt;5&lt;/rec-number&gt;&lt;foreign-keys&gt;&lt;key app="EN" db-id="dzf2rrwroxwv93e00eqvexxxra2ratw2zas2"&gt;5&lt;/key&gt;&lt;/foreign-keys&gt;&lt;ref-type name="Journal Article"&gt;17&lt;/ref-type&gt;&lt;contributors&gt;&lt;authors&gt;&lt;author&gt;Miller, L. L.&lt;/author&gt;&lt;author&gt;Bly, C. G.&lt;/author&gt;&lt;author&gt;Watson, M. L.&lt;/author&gt;&lt;author&gt;Bale, W. F.&lt;/author&gt;&lt;/authors&gt;&lt;/contributors&gt;&lt;titles&gt;&lt;title&gt;The dominant role of the liver in plasma protein synthesis; a direct study of the isolated perfused rat liver with the aid of lysine-epsilon-C14&lt;/title&gt;&lt;secondary-title&gt;J Exp Med&lt;/secondary-title&gt;&lt;/titles&gt;&lt;periodical&gt;&lt;full-title&gt;J Exp Med&lt;/full-title&gt;&lt;/periodical&gt;&lt;pages&gt;431-53&lt;/pages&gt;&lt;volume&gt;94&lt;/volume&gt;&lt;number&gt;5&lt;/number&gt;&lt;edition&gt;1951/11/01&lt;/edition&gt;&lt;keywords&gt;&lt;keyword&gt;Blood Proteins&lt;/keyword&gt;&lt;keyword&gt;Liver/ physiology&lt;/keyword&gt;&lt;/keywords&gt;&lt;dates&gt;&lt;year&gt;1951&lt;/year&gt;&lt;pub-dates&gt;&lt;date&gt;Nov&lt;/date&gt;&lt;/pub-dates&gt;&lt;/dates&gt;&lt;isbn&gt;0022-1007 (Print)&amp;#xD;0022-1007 (Linking)&lt;/isbn&gt;&lt;accession-num&gt;14888824&lt;/accession-num&gt;&lt;urls&gt;&lt;/urls&gt;&lt;custom2&gt;2180336&lt;/custom2&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5" w:tooltip="Miller, 1951 #5" w:history="1">
        <w:r w:rsidR="00AA56EC" w:rsidRPr="00892149">
          <w:rPr>
            <w:rFonts w:ascii="Book Antiqua" w:hAnsi="Book Antiqua"/>
            <w:noProof/>
            <w:sz w:val="24"/>
            <w:szCs w:val="24"/>
            <w:vertAlign w:val="superscript"/>
          </w:rPr>
          <w:t>5</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Synthesis is regulated by the colloid osmotic pressure of the interstitial fluid bathing the hepatocytes</w:t>
      </w:r>
      <w:r w:rsidR="0042652C" w:rsidRPr="00892149">
        <w:rPr>
          <w:rFonts w:ascii="Book Antiqua" w:hAnsi="Book Antiqua"/>
          <w:sz w:val="24"/>
          <w:szCs w:val="24"/>
        </w:rPr>
        <w:fldChar w:fldCharType="begin">
          <w:fldData xml:space="preserve">PEVuZE5vdGU+PENpdGU+PEF1dGhvcj5ZYW1hdWNoaTwvQXV0aG9yPjxZZWFyPjE5OTI8L1llYXI+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</w:fldData>
        </w:fldChar>
      </w:r>
      <w:r w:rsidR="00AA56EC" w:rsidRPr="00892149">
        <w:rPr>
          <w:rFonts w:ascii="Book Antiqua" w:hAnsi="Book Antiqua"/>
          <w:sz w:val="24"/>
          <w:szCs w:val="24"/>
        </w:rPr>
        <w:instrText xml:space="preserve"> ADDIN EN.CITE </w:instrText>
      </w:r>
      <w:r w:rsidR="00AA56EC" w:rsidRPr="00892149">
        <w:rPr>
          <w:rFonts w:ascii="Book Antiqua" w:hAnsi="Book Antiqua"/>
          <w:sz w:val="24"/>
          <w:szCs w:val="24"/>
        </w:rPr>
        <w:fldChar w:fldCharType="begin">
          <w:fldData xml:space="preserve">PEVuZE5vdGU+PENpdGU+PEF1dGhvcj5ZYW1hdWNoaTwvQXV0aG9yPjxZZWFyPjE5OTI8L1llYXI+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</w:fldData>
        </w:fldChar>
      </w:r>
      <w:r w:rsidR="00AA56EC" w:rsidRPr="00892149">
        <w:rPr>
          <w:rFonts w:ascii="Book Antiqua" w:hAnsi="Book Antiqua"/>
          <w:sz w:val="24"/>
          <w:szCs w:val="24"/>
        </w:rPr>
        <w:instrText xml:space="preserve"> ADDIN EN.CITE.DATA </w:instrText>
      </w:r>
      <w:r w:rsidR="00AA56EC" w:rsidRPr="00892149">
        <w:rPr>
          <w:rFonts w:ascii="Book Antiqua" w:hAnsi="Book Antiqua"/>
          <w:sz w:val="24"/>
          <w:szCs w:val="24"/>
        </w:rPr>
      </w:r>
      <w:r w:rsidR="00AA56EC" w:rsidRPr="00892149">
        <w:rPr>
          <w:rFonts w:ascii="Book Antiqua" w:hAnsi="Book Antiqua"/>
          <w:sz w:val="24"/>
          <w:szCs w:val="24"/>
        </w:rPr>
        <w:fldChar w:fldCharType="end"/>
      </w:r>
      <w:r w:rsidR="0042652C" w:rsidRPr="00892149">
        <w:rPr>
          <w:rFonts w:ascii="Book Antiqua" w:hAnsi="Book Antiqua"/>
          <w:sz w:val="24"/>
          <w:szCs w:val="24"/>
        </w:rPr>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6" w:tooltip="Yamauchi, 1992 #6" w:history="1">
        <w:r w:rsidR="00AA56EC" w:rsidRPr="00892149">
          <w:rPr>
            <w:rFonts w:ascii="Book Antiqua" w:hAnsi="Book Antiqua"/>
            <w:noProof/>
            <w:sz w:val="24"/>
            <w:szCs w:val="24"/>
            <w:vertAlign w:val="superscript"/>
          </w:rPr>
          <w:t>6</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The rate of synthesis in vivo can increase up to 2.7 fold, provided there is adequate available messenger RNA</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&lt;EndNote&gt;&lt;Cite&gt;&lt;Author&gt;Barle&lt;/Author&gt;&lt;Year&gt;2002&lt;/Year&gt;&lt;RecNum&gt;7&lt;/RecNum&gt;&lt;DisplayText&gt;&lt;style face="superscript"&gt;[7]&lt;/style&gt;&lt;/DisplayText&gt;&lt;record&gt;&lt;rec-number&gt;7&lt;/rec-number&gt;&lt;foreign-keys&gt;&lt;key app="EN" db-id="dzf2rrwroxwv93e00eqvexxxra2ratw2zas2"&gt;7&lt;/key&gt;&lt;/foreign-keys&gt;&lt;ref-type name="Journal Article"&gt;17&lt;/ref-type&gt;&lt;contributors&gt;&lt;authors&gt;&lt;author&gt;Barle, H.&lt;/author&gt;&lt;author&gt;Januszkiewicz, A.&lt;/author&gt;&lt;author&gt;Hallstrom, L.&lt;/author&gt;&lt;author&gt;Essen, P.&lt;/author&gt;&lt;author&gt;McNurlan, M. A.&lt;/author&gt;&lt;author&gt;Garlick, P. J.&lt;/author&gt;&lt;author&gt;Wernerman, J.&lt;/author&gt;&lt;/authors&gt;&lt;/contributors&gt;&lt;auth-address&gt;Department of Anaesthesiology and Intensive Care, Huddinge University Hospital, S-141 86 Stockholm, Sweden. hans.barle@anaesth.hs.sll.se&lt;/auth-address&gt;&lt;titles&gt;&lt;title&gt;Albumin synthesis in humans increases immediately following the administration of endotoxin&lt;/title&gt;&lt;secondary-title&gt;Clin Sci (Lond)&lt;/secondary-title&gt;&lt;/titles&gt;&lt;periodical&gt;&lt;full-title&gt;Clin Sci (Lond)&lt;/full-title&gt;&lt;/periodical&gt;&lt;pages&gt;525-31&lt;/pages&gt;&lt;volume&gt;103&lt;/volume&gt;&lt;number&gt;5&lt;/number&gt;&lt;edition&gt;2002/10/29&lt;/edition&gt;&lt;keywords&gt;&lt;keyword&gt;Adult&lt;/keyword&gt;&lt;keyword&gt;Blood Specimen Collection/methods&lt;/keyword&gt;&lt;keyword&gt;Endotoxins/ pharmacology&lt;/keyword&gt;&lt;keyword&gt;Humans&lt;/keyword&gt;&lt;keyword&gt;Interleukin-6/blood&lt;/keyword&gt;&lt;keyword&gt;Leukocyte Count&lt;/keyword&gt;&lt;keyword&gt;Liver/metabolism&lt;/keyword&gt;&lt;keyword&gt;Male&lt;/keyword&gt;&lt;keyword&gt;Serum Albumin/ biosynthesis/drug effects&lt;/keyword&gt;&lt;keyword&gt;Stress, Physiological/metabolism&lt;/keyword&gt;&lt;keyword&gt;Time Factors&lt;/keyword&gt;&lt;/keywords&gt;&lt;dates&gt;&lt;year&gt;2002&lt;/year&gt;&lt;pub-dates&gt;&lt;date&gt;Nov&lt;/date&gt;&lt;/pub-dates&gt;&lt;/dates&gt;&lt;isbn&gt;0143-5221 (Print)&amp;#xD;0143-5221 (Linking)&lt;/isbn&gt;&lt;accession-num&gt;12401127&lt;/accession-num&gt;&lt;urls&gt;&lt;/urls&gt;&lt;electronic-resource-num&gt;10.1042/&lt;/electronic-resource-num&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7" w:tooltip="Barle, 2002 #7" w:history="1">
        <w:r w:rsidR="00AA56EC" w:rsidRPr="00892149">
          <w:rPr>
            <w:rFonts w:ascii="Book Antiqua" w:hAnsi="Book Antiqua"/>
            <w:noProof/>
            <w:sz w:val="24"/>
            <w:szCs w:val="24"/>
            <w:vertAlign w:val="superscript"/>
          </w:rPr>
          <w:t>7</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xml:space="preserve">. </w:t>
      </w:r>
    </w:p>
    <w:p w14:paraId="24DCB2C4" w14:textId="244A83E4" w:rsidR="008B3E77" w:rsidRPr="00892149" w:rsidRDefault="000A45DC" w:rsidP="00892149">
      <w:pPr>
        <w:spacing w:after="0" w:line="360" w:lineRule="auto"/>
        <w:ind w:firstLine="720"/>
        <w:jc w:val="both"/>
        <w:rPr>
          <w:rFonts w:ascii="Book Antiqua" w:hAnsi="Book Antiqua"/>
          <w:sz w:val="24"/>
          <w:szCs w:val="24"/>
        </w:rPr>
      </w:pPr>
      <w:r w:rsidRPr="00892149">
        <w:rPr>
          <w:rFonts w:ascii="Book Antiqua" w:hAnsi="Book Antiqua"/>
          <w:sz w:val="24"/>
          <w:szCs w:val="24"/>
        </w:rPr>
        <w:t xml:space="preserve">Only a </w:t>
      </w:r>
      <w:r w:rsidR="008B3E77" w:rsidRPr="00892149">
        <w:rPr>
          <w:rFonts w:ascii="Book Antiqua" w:hAnsi="Book Antiqua"/>
          <w:sz w:val="24"/>
          <w:szCs w:val="24"/>
        </w:rPr>
        <w:t xml:space="preserve">minority of total body HSA remains </w:t>
      </w:r>
      <w:r w:rsidRPr="00892149">
        <w:rPr>
          <w:rFonts w:ascii="Book Antiqua" w:hAnsi="Book Antiqua"/>
          <w:sz w:val="24"/>
          <w:szCs w:val="24"/>
        </w:rPr>
        <w:t>with</w:t>
      </w:r>
      <w:r w:rsidR="008B3E77" w:rsidRPr="00892149">
        <w:rPr>
          <w:rFonts w:ascii="Book Antiqua" w:hAnsi="Book Antiqua"/>
          <w:sz w:val="24"/>
          <w:szCs w:val="24"/>
        </w:rPr>
        <w:t>in the bloodstream</w:t>
      </w:r>
      <w:r w:rsidRPr="00892149">
        <w:rPr>
          <w:rFonts w:ascii="Book Antiqua" w:hAnsi="Book Antiqua"/>
          <w:sz w:val="24"/>
          <w:szCs w:val="24"/>
        </w:rPr>
        <w:t>,</w:t>
      </w:r>
      <w:r w:rsidR="008B3E77" w:rsidRPr="00892149">
        <w:rPr>
          <w:rFonts w:ascii="Book Antiqua" w:hAnsi="Book Antiqua"/>
          <w:sz w:val="24"/>
          <w:szCs w:val="24"/>
        </w:rPr>
        <w:t xml:space="preserve"> with most </w:t>
      </w:r>
      <w:r w:rsidRPr="00892149">
        <w:rPr>
          <w:rFonts w:ascii="Book Antiqua" w:hAnsi="Book Antiqua"/>
          <w:sz w:val="24"/>
          <w:szCs w:val="24"/>
        </w:rPr>
        <w:t xml:space="preserve">HAS </w:t>
      </w:r>
      <w:r w:rsidR="008B3E77" w:rsidRPr="00892149">
        <w:rPr>
          <w:rFonts w:ascii="Book Antiqua" w:hAnsi="Book Antiqua"/>
          <w:sz w:val="24"/>
          <w:szCs w:val="24"/>
        </w:rPr>
        <w:t>passing into the interstitial space (</w:t>
      </w:r>
      <w:r w:rsidR="00914CC5" w:rsidRPr="00892149">
        <w:rPr>
          <w:rFonts w:ascii="Book Antiqua" w:hAnsi="Book Antiqua"/>
          <w:sz w:val="24"/>
          <w:szCs w:val="24"/>
        </w:rPr>
        <w:t>F</w:t>
      </w:r>
      <w:r w:rsidR="008B3E77" w:rsidRPr="00892149">
        <w:rPr>
          <w:rFonts w:ascii="Book Antiqua" w:hAnsi="Book Antiqua"/>
          <w:sz w:val="24"/>
          <w:szCs w:val="24"/>
        </w:rPr>
        <w:t xml:space="preserve">igure 1). </w:t>
      </w:r>
      <w:r w:rsidR="008B3E77" w:rsidRPr="00892149">
        <w:rPr>
          <w:rFonts w:ascii="Book Antiqua" w:hAnsi="Book Antiqua"/>
          <w:sz w:val="24"/>
          <w:szCs w:val="24"/>
          <w:lang w:val="en-GB"/>
        </w:rPr>
        <w:t>I</w:t>
      </w:r>
      <w:proofErr w:type="spellStart"/>
      <w:r w:rsidR="008B3E77" w:rsidRPr="00892149">
        <w:rPr>
          <w:rFonts w:ascii="Book Antiqua" w:hAnsi="Book Antiqua"/>
          <w:sz w:val="24"/>
          <w:szCs w:val="24"/>
        </w:rPr>
        <w:t>njection</w:t>
      </w:r>
      <w:proofErr w:type="spellEnd"/>
      <w:r w:rsidR="008B3E77" w:rsidRPr="00892149">
        <w:rPr>
          <w:rFonts w:ascii="Book Antiqua" w:hAnsi="Book Antiqua"/>
          <w:sz w:val="24"/>
          <w:szCs w:val="24"/>
        </w:rPr>
        <w:t xml:space="preserve"> of radio-labelled HSA demonstrate</w:t>
      </w:r>
      <w:r w:rsidRPr="00892149">
        <w:rPr>
          <w:rFonts w:ascii="Book Antiqua" w:hAnsi="Book Antiqua"/>
          <w:sz w:val="24"/>
          <w:szCs w:val="24"/>
        </w:rPr>
        <w:t>s</w:t>
      </w:r>
      <w:r w:rsidR="008B3E77" w:rsidRPr="00892149">
        <w:rPr>
          <w:rFonts w:ascii="Book Antiqua" w:hAnsi="Book Antiqua"/>
          <w:sz w:val="24"/>
          <w:szCs w:val="24"/>
        </w:rPr>
        <w:t xml:space="preserve"> trans-capillary escape rate (TCER) of 4.5% per hour</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&lt;EndNote&gt;&lt;Cite&gt;&lt;Author&gt;Nicholson&lt;/Author&gt;&lt;Year&gt;2000&lt;/Year&gt;&lt;RecNum&gt;8&lt;/RecNum&gt;&lt;DisplayText&gt;&lt;style face="superscript"&gt;[8]&lt;/style&gt;&lt;/DisplayText&gt;&lt;record&gt;&lt;rec-number&gt;8&lt;/rec-number&gt;&lt;foreign-keys&gt;&lt;key app="EN" db-id="dzf2rrwroxwv93e00eqvexxxra2ratw2zas2"&gt;8&lt;/key&gt;&lt;/foreign-keys&gt;&lt;ref-type name="Journal Article"&gt;17&lt;/ref-type&gt;&lt;contributors&gt;&lt;authors&gt;&lt;author&gt;Nicholson, J. P.&lt;/author&gt;&lt;author&gt;Wolmarans, M. R.&lt;/author&gt;&lt;author&gt;Park, G. R.&lt;/author&gt;&lt;/authors&gt;&lt;/contributors&gt;&lt;auth-address&gt;John Farman Intensive Care Unit, Addenbrooke&amp;apos;s Hospital, Cambridge, UK.&lt;/auth-address&gt;&lt;titles&gt;&lt;title&gt;The role of albumin in critical illness&lt;/title&gt;&lt;secondary-title&gt;Br J Anaesth&lt;/secondary-title&gt;&lt;/titles&gt;&lt;periodical&gt;&lt;full-title&gt;Br J Anaesth&lt;/full-title&gt;&lt;/periodical&gt;&lt;pages&gt;599-610&lt;/pages&gt;&lt;volume&gt;85&lt;/volume&gt;&lt;number&gt;4&lt;/number&gt;&lt;edition&gt;2000/11/07&lt;/edition&gt;&lt;keywords&gt;&lt;keyword&gt;Biological Markers/blood&lt;/keyword&gt;&lt;keyword&gt;Critical Illness/therapy&lt;/keyword&gt;&lt;keyword&gt;Humans&lt;/keyword&gt;&lt;keyword&gt;Meta-Analysis as Topic&lt;/keyword&gt;&lt;keyword&gt;Mutation&lt;/keyword&gt;&lt;keyword&gt;Prognosis&lt;/keyword&gt;&lt;keyword&gt;Serum Albumin/metabolism/ physiology/therapeutic use&lt;/keyword&gt;&lt;/keywords&gt;&lt;dates&gt;&lt;year&gt;2000&lt;/year&gt;&lt;pub-dates&gt;&lt;date&gt;Oct&lt;/date&gt;&lt;/pub-dates&gt;&lt;/dates&gt;&lt;isbn&gt;0007-0912 (Print)&amp;#xD;0007-0912 (Linking)&lt;/isbn&gt;&lt;accession-num&gt;11064620&lt;/accession-num&gt;&lt;urls&gt;&lt;/urls&gt;&lt;remote-database-provider&gt;NLM&lt;/remote-database-provider&gt;&lt;language&gt;eng&lt;/language&gt;&lt;/record&gt;&lt;/Cite&gt;&lt;/EndNote&gt;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8" w:tooltip="Nicholson, 2000 #8" w:history="1">
        <w:r w:rsidR="00AA56EC" w:rsidRPr="00892149">
          <w:rPr>
            <w:rFonts w:ascii="Book Antiqua" w:hAnsi="Book Antiqua"/>
            <w:noProof/>
            <w:sz w:val="24"/>
            <w:szCs w:val="24"/>
            <w:vertAlign w:val="superscript"/>
          </w:rPr>
          <w:t>8</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008B3E77" w:rsidRPr="00892149">
        <w:rPr>
          <w:rFonts w:ascii="Book Antiqua" w:hAnsi="Book Antiqua"/>
          <w:sz w:val="24"/>
          <w:szCs w:val="24"/>
        </w:rPr>
        <w:t xml:space="preserve">. </w:t>
      </w:r>
      <w:r w:rsidR="008B3E77" w:rsidRPr="00892149">
        <w:rPr>
          <w:rFonts w:ascii="Book Antiqua" w:hAnsi="Book Antiqua"/>
          <w:sz w:val="24"/>
          <w:szCs w:val="24"/>
          <w:lang w:val="en-GB"/>
        </w:rPr>
        <w:t xml:space="preserve">In fenestrated capillaries, TCER depends on capillary wall permeability, hydrostatic and oncotic pressure gradients (liver, small intestine, pancreas, bone marrow). In non-fenestrated capillaries, HSA binds to </w:t>
      </w:r>
      <w:proofErr w:type="spellStart"/>
      <w:r w:rsidR="008B3E77" w:rsidRPr="00892149">
        <w:rPr>
          <w:rFonts w:ascii="Book Antiqua" w:hAnsi="Book Antiqua"/>
          <w:sz w:val="24"/>
          <w:szCs w:val="24"/>
          <w:lang w:val="en-GB"/>
        </w:rPr>
        <w:t>albondin</w:t>
      </w:r>
      <w:proofErr w:type="spellEnd"/>
      <w:r w:rsidR="008B3E77" w:rsidRPr="00892149">
        <w:rPr>
          <w:rFonts w:ascii="Book Antiqua" w:hAnsi="Book Antiqua"/>
          <w:sz w:val="24"/>
          <w:szCs w:val="24"/>
          <w:lang w:val="en-GB"/>
        </w:rPr>
        <w:t xml:space="preserve"> and passes through to the interstitial space. This rate of transfer is increased with long-chain fatty acid binding, </w:t>
      </w:r>
      <w:proofErr w:type="spellStart"/>
      <w:r w:rsidR="008B3E77" w:rsidRPr="00892149">
        <w:rPr>
          <w:rFonts w:ascii="Book Antiqua" w:hAnsi="Book Antiqua"/>
          <w:sz w:val="24"/>
          <w:szCs w:val="24"/>
          <w:lang w:val="en-GB"/>
        </w:rPr>
        <w:t>cationisation</w:t>
      </w:r>
      <w:proofErr w:type="spellEnd"/>
      <w:r w:rsidR="008B3E77" w:rsidRPr="00892149">
        <w:rPr>
          <w:rFonts w:ascii="Book Antiqua" w:hAnsi="Book Antiqua"/>
          <w:sz w:val="24"/>
          <w:szCs w:val="24"/>
          <w:lang w:val="en-GB"/>
        </w:rPr>
        <w:t xml:space="preserve"> and glycosylation of HSA. T</w:t>
      </w:r>
      <w:proofErr w:type="spellStart"/>
      <w:r w:rsidR="008B3E77" w:rsidRPr="00892149">
        <w:rPr>
          <w:rFonts w:ascii="Book Antiqua" w:hAnsi="Book Antiqua"/>
          <w:sz w:val="24"/>
          <w:szCs w:val="24"/>
        </w:rPr>
        <w:t>hree</w:t>
      </w:r>
      <w:proofErr w:type="spellEnd"/>
      <w:r w:rsidR="008B3E77" w:rsidRPr="00892149">
        <w:rPr>
          <w:rFonts w:ascii="Book Antiqua" w:hAnsi="Book Antiqua"/>
          <w:sz w:val="24"/>
          <w:szCs w:val="24"/>
        </w:rPr>
        <w:t xml:space="preserve"> quarters of extravascular HSA return to the intravascular space </w:t>
      </w:r>
      <w:r w:rsidR="008B3E77" w:rsidRPr="00A037B5">
        <w:rPr>
          <w:rFonts w:ascii="Book Antiqua" w:hAnsi="Book Antiqua"/>
          <w:i/>
          <w:sz w:val="24"/>
          <w:szCs w:val="24"/>
        </w:rPr>
        <w:t>via</w:t>
      </w:r>
      <w:r w:rsidR="008B3E77" w:rsidRPr="00892149">
        <w:rPr>
          <w:rFonts w:ascii="Book Antiqua" w:hAnsi="Book Antiqua"/>
          <w:sz w:val="24"/>
          <w:szCs w:val="24"/>
        </w:rPr>
        <w:t xml:space="preserve"> the lymphatic system. </w:t>
      </w:r>
    </w:p>
    <w:p w14:paraId="41C2D10F" w14:textId="450F3CCE"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HSA has a ha</w:t>
      </w:r>
      <w:r w:rsidR="00CD6B79">
        <w:rPr>
          <w:rFonts w:ascii="Book Antiqua" w:hAnsi="Book Antiqua"/>
          <w:sz w:val="24"/>
          <w:szCs w:val="24"/>
          <w:lang w:val="en-GB"/>
        </w:rPr>
        <w:t>lf-life of approximately 15 d</w:t>
      </w:r>
      <w:r w:rsidRPr="00892149">
        <w:rPr>
          <w:rFonts w:ascii="Book Antiqua" w:hAnsi="Book Antiqua"/>
          <w:sz w:val="24"/>
          <w:szCs w:val="24"/>
          <w:lang w:val="en-GB"/>
        </w:rPr>
        <w:t xml:space="preserve">. Degradation occurs in the liver and kidney, but the majority takes place in the </w:t>
      </w:r>
      <w:r w:rsidRPr="00892149">
        <w:rPr>
          <w:rFonts w:ascii="Book Antiqua" w:hAnsi="Book Antiqua"/>
          <w:sz w:val="24"/>
          <w:szCs w:val="24"/>
        </w:rPr>
        <w:t xml:space="preserve">skin and muscle (the main locations of extravascular HSA). Altered or denatured HSA binds to endothelial cell surface receptors; after uptake into </w:t>
      </w:r>
      <w:r w:rsidR="000A45DC" w:rsidRPr="00892149">
        <w:rPr>
          <w:rFonts w:ascii="Book Antiqua" w:hAnsi="Book Antiqua"/>
          <w:sz w:val="24"/>
          <w:szCs w:val="24"/>
        </w:rPr>
        <w:t xml:space="preserve">intracellular </w:t>
      </w:r>
      <w:r w:rsidRPr="00892149">
        <w:rPr>
          <w:rFonts w:ascii="Book Antiqua" w:hAnsi="Book Antiqua"/>
          <w:sz w:val="24"/>
          <w:szCs w:val="24"/>
        </w:rPr>
        <w:t>vesicles, fusion with lysosomes results in breakdown into free amino acids. The fractional degradation rate of HSA is 3.7% which parallels the rate of synthesis in health.</w:t>
      </w:r>
    </w:p>
    <w:p w14:paraId="69DB0DB4" w14:textId="604B88E2" w:rsidR="008B3E77" w:rsidRPr="00892149" w:rsidRDefault="008B3E77" w:rsidP="00892149">
      <w:pPr>
        <w:spacing w:after="0" w:line="360" w:lineRule="auto"/>
        <w:ind w:firstLine="720"/>
        <w:jc w:val="both"/>
        <w:rPr>
          <w:rFonts w:ascii="Book Antiqua" w:hAnsi="Book Antiqua"/>
          <w:sz w:val="24"/>
          <w:szCs w:val="24"/>
        </w:rPr>
      </w:pPr>
      <w:r w:rsidRPr="00892149">
        <w:rPr>
          <w:rFonts w:ascii="Book Antiqua" w:hAnsi="Book Antiqua"/>
          <w:sz w:val="24"/>
          <w:szCs w:val="24"/>
        </w:rPr>
        <w:t xml:space="preserve">The classical physiological role of HSA is </w:t>
      </w:r>
      <w:r w:rsidR="001C4C71" w:rsidRPr="00892149">
        <w:rPr>
          <w:rFonts w:ascii="Book Antiqua" w:hAnsi="Book Antiqua"/>
          <w:sz w:val="24"/>
          <w:szCs w:val="24"/>
        </w:rPr>
        <w:t xml:space="preserve">to </w:t>
      </w:r>
      <w:r w:rsidRPr="00892149">
        <w:rPr>
          <w:rFonts w:ascii="Book Antiqua" w:hAnsi="Book Antiqua"/>
          <w:sz w:val="24"/>
          <w:szCs w:val="24"/>
        </w:rPr>
        <w:t xml:space="preserve">maintain colloid oncotic pressure. The high molecular weight of HSA combined with its concentration in blood result in an 80% contribution to the normal </w:t>
      </w:r>
      <w:r w:rsidR="001C4C71" w:rsidRPr="00892149">
        <w:rPr>
          <w:rFonts w:ascii="Book Antiqua" w:hAnsi="Book Antiqua"/>
          <w:sz w:val="24"/>
          <w:szCs w:val="24"/>
        </w:rPr>
        <w:t xml:space="preserve">plasma </w:t>
      </w:r>
      <w:r w:rsidRPr="00892149">
        <w:rPr>
          <w:rFonts w:ascii="Book Antiqua" w:hAnsi="Book Antiqua"/>
          <w:sz w:val="24"/>
          <w:szCs w:val="24"/>
        </w:rPr>
        <w:t>oncotic pressure of a</w:t>
      </w:r>
      <w:r w:rsidR="001C4C71" w:rsidRPr="00892149">
        <w:rPr>
          <w:rFonts w:ascii="Book Antiqua" w:hAnsi="Book Antiqua"/>
          <w:sz w:val="24"/>
          <w:szCs w:val="24"/>
        </w:rPr>
        <w:t>round</w:t>
      </w:r>
      <w:r w:rsidRPr="00892149">
        <w:rPr>
          <w:rFonts w:ascii="Book Antiqua" w:hAnsi="Book Antiqua"/>
          <w:sz w:val="24"/>
          <w:szCs w:val="24"/>
        </w:rPr>
        <w:t xml:space="preserve"> 25 mmHg. Th</w:t>
      </w:r>
      <w:r w:rsidR="001C4C71" w:rsidRPr="00892149">
        <w:rPr>
          <w:rFonts w:ascii="Book Antiqua" w:hAnsi="Book Antiqua"/>
          <w:sz w:val="24"/>
          <w:szCs w:val="24"/>
        </w:rPr>
        <w:t>is</w:t>
      </w:r>
      <w:r w:rsidRPr="00892149">
        <w:rPr>
          <w:rFonts w:ascii="Book Antiqua" w:hAnsi="Book Antiqua"/>
          <w:sz w:val="24"/>
          <w:szCs w:val="24"/>
        </w:rPr>
        <w:t xml:space="preserve"> direct osmotic effect provides 60% and the net negative charge 40% of the oncotic pressure. The presence of charged residues and the abundance of HSA account for its function as a physiological buffer. HSA is responsible for approximately half of the normal anion gap, and </w:t>
      </w:r>
      <w:r w:rsidR="001C4C71" w:rsidRPr="00892149">
        <w:rPr>
          <w:rFonts w:ascii="Book Antiqua" w:hAnsi="Book Antiqua"/>
          <w:sz w:val="24"/>
          <w:szCs w:val="24"/>
        </w:rPr>
        <w:t xml:space="preserve">as such </w:t>
      </w:r>
      <w:r w:rsidRPr="00892149">
        <w:rPr>
          <w:rFonts w:ascii="Book Antiqua" w:hAnsi="Book Antiqua"/>
          <w:sz w:val="24"/>
          <w:szCs w:val="24"/>
        </w:rPr>
        <w:t>decreasing HSA concentration results in a metabolic alkalosis.</w:t>
      </w:r>
    </w:p>
    <w:p w14:paraId="13A9A9C1" w14:textId="77777777" w:rsidR="008B3E77" w:rsidRPr="00892149" w:rsidRDefault="008B3E77" w:rsidP="00892149">
      <w:pPr>
        <w:spacing w:after="0" w:line="360" w:lineRule="auto"/>
        <w:jc w:val="both"/>
        <w:rPr>
          <w:rFonts w:ascii="Book Antiqua" w:hAnsi="Book Antiqua"/>
          <w:sz w:val="24"/>
          <w:szCs w:val="24"/>
        </w:rPr>
      </w:pPr>
    </w:p>
    <w:p w14:paraId="6EE21226" w14:textId="136374E7" w:rsidR="008B3E77" w:rsidRPr="00892149" w:rsidRDefault="001672EC"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STRUCTURE AND LIGAND BINDING PROPERTIES OF HSA</w:t>
      </w:r>
    </w:p>
    <w:p w14:paraId="71DF2F1E" w14:textId="1B68CE3B" w:rsidR="008B3E77" w:rsidRPr="00892149" w:rsidRDefault="008B3E77" w:rsidP="001672EC">
      <w:pPr>
        <w:spacing w:after="0" w:line="360" w:lineRule="auto"/>
        <w:jc w:val="both"/>
        <w:rPr>
          <w:rFonts w:ascii="Book Antiqua" w:hAnsi="Book Antiqua"/>
          <w:sz w:val="24"/>
          <w:szCs w:val="24"/>
          <w:lang w:val="en-GB"/>
        </w:rPr>
      </w:pPr>
      <w:r w:rsidRPr="00892149">
        <w:rPr>
          <w:rFonts w:ascii="Book Antiqua" w:hAnsi="Book Antiqua"/>
          <w:sz w:val="24"/>
          <w:szCs w:val="24"/>
          <w:lang w:val="en-GB"/>
        </w:rPr>
        <w:t>HSA consists of 585 amino acids with a molecular weight of 66,500 Daltons. The globular structure of HSA determined by X-ray crystallography is ‘heart-shaped’ with 17 disulphide bridges cross-linking cysteine residues and uniting the three domains</w:t>
      </w:r>
      <w:r w:rsidR="0042652C" w:rsidRPr="00892149">
        <w:rPr>
          <w:rFonts w:ascii="Book Antiqua" w:hAnsi="Book Antiqua"/>
          <w:sz w:val="24"/>
          <w:szCs w:val="24"/>
          <w:lang w:val="en-GB"/>
        </w:rPr>
        <w:fldChar w:fldCharType="begin">
          <w:fldData xml:space="preserve">PEVuZE5vdGU+PENpdGU+PEF1dGhvcj5TdWdpbzwvQXV0aG9yPjxZZWFyPjE5OTk8L1llYXI+PFJl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PEVuZE5vdGU+PENpdGU+PEF1dGhvcj5TdWdpbzwvQXV0aG9yPjxZZWFyPjE5OTk8L1llYXI+PFJl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9" w:tooltip="Sugio, 1999 #9" w:history="1">
        <w:r w:rsidR="00AA56EC" w:rsidRPr="00892149">
          <w:rPr>
            <w:rFonts w:ascii="Book Antiqua" w:hAnsi="Book Antiqua"/>
            <w:noProof/>
            <w:sz w:val="24"/>
            <w:szCs w:val="24"/>
            <w:vertAlign w:val="superscript"/>
            <w:lang w:val="en-GB"/>
          </w:rPr>
          <w:t>9</w:t>
        </w:r>
      </w:hyperlink>
      <w:r w:rsidR="008E4847" w:rsidRPr="00892149">
        <w:rPr>
          <w:rFonts w:ascii="Book Antiqua" w:hAnsi="Book Antiqua"/>
          <w:noProof/>
          <w:sz w:val="24"/>
          <w:szCs w:val="24"/>
          <w:vertAlign w:val="superscript"/>
          <w:lang w:val="en-GB"/>
        </w:rPr>
        <w:t>,</w:t>
      </w:r>
      <w:hyperlink w:anchor="_ENREF_10" w:tooltip="He, 1992 #10" w:history="1">
        <w:r w:rsidR="00AA56EC" w:rsidRPr="00892149">
          <w:rPr>
            <w:rFonts w:ascii="Book Antiqua" w:hAnsi="Book Antiqua"/>
            <w:noProof/>
            <w:sz w:val="24"/>
            <w:szCs w:val="24"/>
            <w:vertAlign w:val="superscript"/>
            <w:lang w:val="en-GB"/>
          </w:rPr>
          <w:t>10</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The</w:t>
      </w:r>
      <w:r w:rsidR="000A2928" w:rsidRPr="00892149">
        <w:rPr>
          <w:rFonts w:ascii="Book Antiqua" w:hAnsi="Book Antiqua"/>
          <w:sz w:val="24"/>
          <w:szCs w:val="24"/>
          <w:lang w:val="en-GB"/>
        </w:rPr>
        <w:t>se</w:t>
      </w:r>
      <w:r w:rsidRPr="00892149">
        <w:rPr>
          <w:rFonts w:ascii="Book Antiqua" w:hAnsi="Book Antiqua"/>
          <w:sz w:val="24"/>
          <w:szCs w:val="24"/>
          <w:lang w:val="en-GB"/>
        </w:rPr>
        <w:t xml:space="preserve"> disulphide bridges give HSA strength, but also facilitate conformational changes in response to ligand binding. There is no carbohydrate moiety, but an abundance of charged lysine, arginine, glutamic acid and aspartic acid residues with a free cysteine and tryptophan residue</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&lt;EndNote&gt;&lt;Cite&gt;&lt;Author&gt;Peters&lt;/Author&gt;&lt;Year&gt;1977&lt;/Year&gt;&lt;RecNum&gt;1&lt;/RecNum&gt;&lt;DisplayText&gt;&lt;style face="superscript"&gt;[1]&lt;/style&gt;&lt;/DisplayText&gt;&lt;record&gt;&lt;rec-number&gt;1&lt;/rec-number&gt;&lt;foreign-keys&gt;&lt;key app="EN" db-id="dzf2rrwroxwv93e00eqvexxxra2ratw2zas2"&gt;1&lt;/key&gt;&lt;/foreign-keys&gt;&lt;ref-type name="Journal Article"&gt;17&lt;/ref-type&gt;&lt;contributors&gt;&lt;authors&gt;&lt;author&gt;Peters, T., Jr.&lt;/author&gt;&lt;/authors&gt;&lt;/contributors&gt;&lt;titles&gt;&lt;title&gt;Serum albumin: recent progress in the understanding of its structure and biosynthesis&lt;/title&gt;&lt;secondary-title&gt;Clin Chem&lt;/secondary-title&gt;&lt;/titles&gt;&lt;periodical&gt;&lt;full-title&gt;Clin Chem&lt;/full-title&gt;&lt;/periodical&gt;&lt;pages&gt;5-12&lt;/pages&gt;&lt;volume&gt;23&lt;/volume&gt;&lt;number&gt;1&lt;/number&gt;&lt;edition&gt;1977/01/01&lt;/edition&gt;&lt;keywords&gt;&lt;keyword&gt;Amino Acid Sequence&lt;/keyword&gt;&lt;keyword&gt;Animals&lt;/keyword&gt;&lt;keyword&gt;Bilirubin&lt;/keyword&gt;&lt;keyword&gt;Binding Sites&lt;/keyword&gt;&lt;keyword&gt;Cattle&lt;/keyword&gt;&lt;keyword&gt;Electrophoresis, Polyacrylamide Gel&lt;/keyword&gt;&lt;keyword&gt;Kinetics&lt;/keyword&gt;&lt;keyword&gt;Ligands&lt;/keyword&gt;&lt;keyword&gt;Liver/metabolism&lt;/keyword&gt;&lt;keyword&gt;Microsomes, Liver/metabolism&lt;/keyword&gt;&lt;keyword&gt;Palmitic Acids&lt;/keyword&gt;&lt;keyword&gt;Peptide Fragments/analysis&lt;/keyword&gt;&lt;keyword&gt;Prealbumin/biosynthesis&lt;/keyword&gt;&lt;keyword&gt;Protein Binding&lt;/keyword&gt;&lt;keyword&gt;Protein Conformation&lt;/keyword&gt;&lt;keyword&gt;Rats&lt;/keyword&gt;&lt;keyword&gt;Serum Albumin/biosynthesis&lt;/keyword&gt;&lt;keyword&gt;Serum Albumin, Bovine/biosynthesis&lt;/keyword&gt;&lt;/keywords&gt;&lt;dates&gt;&lt;year&gt;1977&lt;/year&gt;&lt;pub-dates&gt;&lt;date&gt;Jan&lt;/date&gt;&lt;/pub-dates&gt;&lt;/dates&gt;&lt;isbn&gt;0009-9147 (Print)&amp;#xD;0009-9147 (Linking)&lt;/isbn&gt;&lt;accession-num&gt;318940&lt;/accession-num&gt;&lt;urls&gt;&lt;/urls&gt;&lt;remote-database-provider&gt;NLM&lt;/remote-database-provider&gt;&lt;language&gt;eng&lt;/language&gt;&lt;/record&gt;&lt;/Cite&gt;&lt;/EndNote&gt;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 w:tooltip="Peters, 1977 #1" w:history="1">
        <w:r w:rsidR="00AA56EC" w:rsidRPr="00892149">
          <w:rPr>
            <w:rFonts w:ascii="Book Antiqua" w:hAnsi="Book Antiqua"/>
            <w:noProof/>
            <w:sz w:val="24"/>
            <w:szCs w:val="24"/>
            <w:vertAlign w:val="superscript"/>
            <w:lang w:val="en-GB"/>
          </w:rPr>
          <w:t>1</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 homologous domains (I, II and III) that make up HSA are in turn constructed from two sub-domains (A and B) that possess 6 and 4 </w:t>
      </w:r>
      <w:r w:rsidRPr="00892149">
        <w:rPr>
          <w:rFonts w:ascii="Book Antiqua" w:hAnsi="Book Antiqua"/>
          <w:sz w:val="24"/>
          <w:szCs w:val="24"/>
          <w:lang w:val="en-GB"/>
        </w:rPr>
        <w:sym w:font="Symbol" w:char="F061"/>
      </w:r>
      <w:r w:rsidRPr="00892149">
        <w:rPr>
          <w:rFonts w:ascii="Book Antiqua" w:hAnsi="Book Antiqua"/>
          <w:sz w:val="24"/>
          <w:szCs w:val="24"/>
          <w:lang w:val="en-GB"/>
        </w:rPr>
        <w:t>-helices respectively (</w:t>
      </w:r>
      <w:r w:rsidR="00914CC5" w:rsidRPr="00892149">
        <w:rPr>
          <w:rFonts w:ascii="Book Antiqua" w:hAnsi="Book Antiqua"/>
          <w:sz w:val="24"/>
          <w:szCs w:val="24"/>
          <w:lang w:val="en-GB"/>
        </w:rPr>
        <w:t>F</w:t>
      </w:r>
      <w:r w:rsidRPr="00892149">
        <w:rPr>
          <w:rFonts w:ascii="Book Antiqua" w:hAnsi="Book Antiqua"/>
          <w:sz w:val="24"/>
          <w:szCs w:val="24"/>
          <w:lang w:val="en-GB"/>
        </w:rPr>
        <w:t>igure 2)</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&lt;EndNote&gt;&lt;Cite&gt;&lt;Author&gt;Peters&lt;/Author&gt;&lt;Year&gt;1977&lt;/Year&gt;&lt;RecNum&gt;1&lt;/RecNum&gt;&lt;DisplayText&gt;&lt;style face="superscript"&gt;[1]&lt;/style&gt;&lt;/DisplayText&gt;&lt;record&gt;&lt;rec-number&gt;1&lt;/rec-number&gt;&lt;foreign-keys&gt;&lt;key app="EN" db-id="dzf2rrwroxwv93e00eqvexxxra2ratw2zas2"&gt;1&lt;/key&gt;&lt;/foreign-keys&gt;&lt;ref-type name="Journal Article"&gt;17&lt;/ref-type&gt;&lt;contributors&gt;&lt;authors&gt;&lt;author&gt;Peters, T., Jr.&lt;/author&gt;&lt;/authors&gt;&lt;/contributors&gt;&lt;titles&gt;&lt;title&gt;Serum albumin: recent progress in the understanding of its structure and biosynthesis&lt;/title&gt;&lt;secondary-title&gt;Clin Chem&lt;/secondary-title&gt;&lt;/titles&gt;&lt;periodical&gt;&lt;full-title&gt;Clin Chem&lt;/full-title&gt;&lt;/periodical&gt;&lt;pages&gt;5-12&lt;/pages&gt;&lt;volume&gt;23&lt;/volume&gt;&lt;number&gt;1&lt;/number&gt;&lt;edition&gt;1977/01/01&lt;/edition&gt;&lt;keywords&gt;&lt;keyword&gt;Amino Acid Sequence&lt;/keyword&gt;&lt;keyword&gt;Animals&lt;/keyword&gt;&lt;keyword&gt;Bilirubin&lt;/keyword&gt;&lt;keyword&gt;Binding Sites&lt;/keyword&gt;&lt;keyword&gt;Cattle&lt;/keyword&gt;&lt;keyword&gt;Electrophoresis, Polyacrylamide Gel&lt;/keyword&gt;&lt;keyword&gt;Kinetics&lt;/keyword&gt;&lt;keyword&gt;Ligands&lt;/keyword&gt;&lt;keyword&gt;Liver/metabolism&lt;/keyword&gt;&lt;keyword&gt;Microsomes, Liver/metabolism&lt;/keyword&gt;&lt;keyword&gt;Palmitic Acids&lt;/keyword&gt;&lt;keyword&gt;Peptide Fragments/analysis&lt;/keyword&gt;&lt;keyword&gt;Prealbumin/biosynthesis&lt;/keyword&gt;&lt;keyword&gt;Protein Binding&lt;/keyword&gt;&lt;keyword&gt;Protein Conformation&lt;/keyword&gt;&lt;keyword&gt;Rats&lt;/keyword&gt;&lt;keyword&gt;Serum Albumin/biosynthesis&lt;/keyword&gt;&lt;keyword&gt;Serum Albumin, Bovine/biosynthesis&lt;/keyword&gt;&lt;/keywords&gt;&lt;dates&gt;&lt;year&gt;1977&lt;/year&gt;&lt;pub-dates&gt;&lt;date&gt;Jan&lt;/date&gt;&lt;/pub-dates&gt;&lt;/dates&gt;&lt;isbn&gt;0009-9147 (Print)&amp;#xD;0009-9147 (Linking)&lt;/isbn&gt;&lt;accession-num&gt;318940&lt;/accession-num&gt;&lt;urls&gt;&lt;/urls&gt;&lt;remote-database-provider&gt;NLM&lt;/remote-database-provider&gt;&lt;language&gt;eng&lt;/language&gt;&lt;/record&gt;&lt;/Cite&gt;&lt;/EndNote&gt;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 w:tooltip="Peters, 1977 #1" w:history="1">
        <w:r w:rsidR="00AA56EC" w:rsidRPr="00892149">
          <w:rPr>
            <w:rFonts w:ascii="Book Antiqua" w:hAnsi="Book Antiqua"/>
            <w:noProof/>
            <w:sz w:val="24"/>
            <w:szCs w:val="24"/>
            <w:vertAlign w:val="superscript"/>
            <w:lang w:val="en-GB"/>
          </w:rPr>
          <w:t>1</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Each domain has a binding site with different properties, but</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nine</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binding</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sites</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for</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fatty</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acids</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have</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been</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elucidated</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with</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electron</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magnetic</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resonance</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spectroscopy</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&lt;EndNote&gt;&lt;Cite&gt;&lt;Author&gt;Hamilton&lt;/Author&gt;&lt;Year&gt;2013&lt;/Year&gt;&lt;RecNum&gt;11&lt;/RecNum&gt;&lt;DisplayText&gt;&lt;style face="superscript"&gt;[11]&lt;/style&gt;&lt;/DisplayText&gt;&lt;record&gt;&lt;rec-number&gt;11&lt;/rec-number&gt;&lt;foreign-keys&gt;&lt;key app="EN" db-id="dzf2rrwroxwv93e00eqvexxxra2ratw2zas2"&gt;11&lt;/key&gt;&lt;/foreign-keys&gt;&lt;ref-type name="Journal Article"&gt;17&lt;/ref-type&gt;&lt;contributors&gt;&lt;authors&gt;&lt;author&gt;Hamilton, J. A.&lt;/author&gt;&lt;/authors&gt;&lt;/contributors&gt;&lt;auth-address&gt;Boston University School of Medicine, Dept of Physiology and Biophysics, 700 Albany St., Boston, MA 02118, USA. Electronic address: jhamilt@bu.edu.&lt;/auth-address&gt;&lt;titles&gt;&lt;title&gt;NMR reveals molecular interactions and dynamics of fatty acid binding to albumin&lt;/title&gt;&lt;secondary-title&gt;Biochim Biophys Acta&lt;/secondary-title&gt;&lt;/titles&gt;&lt;periodical&gt;&lt;full-title&gt;Biochim Biophys Acta&lt;/full-title&gt;&lt;/periodical&gt;&lt;pages&gt;5418-26&lt;/pages&gt;&lt;volume&gt;1830&lt;/volume&gt;&lt;number&gt;12&lt;/number&gt;&lt;edition&gt;2013/08/14&lt;/edition&gt;&lt;keywords&gt;&lt;keyword&gt;Fatty Acids/chemistry/ metabolism&lt;/keyword&gt;&lt;keyword&gt;Models, Molecular&lt;/keyword&gt;&lt;keyword&gt;Nuclear Magnetic Resonance, Biomolecular&lt;/keyword&gt;&lt;keyword&gt;Protein Binding&lt;/keyword&gt;&lt;keyword&gt;Serum Albumin/chemistry/ metabolism&lt;/keyword&gt;&lt;/keywords&gt;&lt;dates&gt;&lt;year&gt;2013&lt;/year&gt;&lt;pub-dates&gt;&lt;date&gt;Dec&lt;/date&gt;&lt;/pub-dates&gt;&lt;/dates&gt;&lt;isbn&gt;0006-3002 (Print)&amp;#xD;0006-3002 (Linking)&lt;/isbn&gt;&lt;accession-num&gt;23939311&lt;/accession-num&gt;&lt;urls&gt;&lt;/urls&gt;&lt;electronic-resource-num&gt;10.1016/j.bbagen.2013.08.002&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1" w:tooltip="Hamilton, 2013 #11" w:history="1">
        <w:r w:rsidR="00AA56EC" w:rsidRPr="00892149">
          <w:rPr>
            <w:rFonts w:ascii="Book Antiqua" w:hAnsi="Book Antiqua"/>
            <w:noProof/>
            <w:sz w:val="24"/>
            <w:szCs w:val="24"/>
            <w:vertAlign w:val="superscript"/>
            <w:lang w:val="en-GB"/>
          </w:rPr>
          <w:t>11</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Flexible loops made of proline residues allow movement of subdomains to accommodate ligands. </w:t>
      </w:r>
      <w:r w:rsidRPr="00892149">
        <w:rPr>
          <w:rFonts w:ascii="Book Antiqua" w:hAnsi="Book Antiqua"/>
          <w:sz w:val="24"/>
          <w:szCs w:val="24"/>
        </w:rPr>
        <w:t>The HSA molecule serves as the transport vehicle for thyroid and steroid hormones, fatty acids, unconjugated bilirubin, and several drugs</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&lt;EndNote&gt;&lt;Cite&gt;&lt;Author&gt;Varshney&lt;/Author&gt;&lt;Year&gt;2010&lt;/Year&gt;&lt;RecNum&gt;12&lt;/RecNum&gt;&lt;DisplayText&gt;&lt;style face="superscript"&gt;[12]&lt;/style&gt;&lt;/DisplayText&gt;&lt;record&gt;&lt;rec-number&gt;12&lt;/rec-number&gt;&lt;foreign-keys&gt;&lt;key app="EN" db-id="dzf2rrwroxwv93e00eqvexxxra2ratw2zas2"&gt;12&lt;/key&gt;&lt;/foreign-keys&gt;&lt;ref-type name="Journal Article"&gt;17&lt;/ref-type&gt;&lt;contributors&gt;&lt;authors&gt;&lt;author&gt;Varshney, A.&lt;/author&gt;&lt;author&gt;Sen, P.&lt;/author&gt;&lt;author&gt;Ahmad, E.&lt;/author&gt;&lt;author&gt;Rehan, M.&lt;/author&gt;&lt;author&gt;Subbarao, N.&lt;/author&gt;&lt;author&gt;Khan, R. H.&lt;/author&gt;&lt;/authors&gt;&lt;/contributors&gt;&lt;auth-address&gt;Interdisciplinary Biotechnology Unit, Aligarh Muslim University, Aligarh, India.&lt;/auth-address&gt;&lt;titles&gt;&lt;title&gt;Ligand binding strategies of human serum albumin: how can the cargo be utilized?&lt;/title&gt;&lt;secondary-title&gt;Chirality&lt;/secondary-title&gt;&lt;/titles&gt;&lt;periodical&gt;&lt;full-title&gt;Chirality&lt;/full-title&gt;&lt;/periodical&gt;&lt;pages&gt;77-87&lt;/pages&gt;&lt;volume&gt;22&lt;/volume&gt;&lt;number&gt;1&lt;/number&gt;&lt;edition&gt;2009/03/26&lt;/edition&gt;&lt;keywords&gt;&lt;keyword&gt;Allosteric Regulation&lt;/keyword&gt;&lt;keyword&gt;Bacterial Proteins/metabolism&lt;/keyword&gt;&lt;keyword&gt;Crystallography, X-Ray&lt;/keyword&gt;&lt;keyword&gt;Fatty Acids/metabolism&lt;/keyword&gt;&lt;keyword&gt;Humans&lt;/keyword&gt;&lt;keyword&gt;Ligands&lt;/keyword&gt;&lt;keyword&gt;Metals/metabolism&lt;/keyword&gt;&lt;keyword&gt;Models, Molecular&lt;/keyword&gt;&lt;keyword&gt;Pharmaceutical Preparations/metabolism&lt;/keyword&gt;&lt;keyword&gt;Protein Binding&lt;/keyword&gt;&lt;keyword&gt;Protein Conformation&lt;/keyword&gt;&lt;keyword&gt;Serum Albumin/chemistry/ metabolism&lt;/keyword&gt;&lt;keyword&gt;Stereoisomerism&lt;/keyword&gt;&lt;/keywords&gt;&lt;dates&gt;&lt;year&gt;2010&lt;/year&gt;&lt;pub-dates&gt;&lt;date&gt;Jan&lt;/date&gt;&lt;/pub-dates&gt;&lt;/dates&gt;&lt;isbn&gt;1520-636X (Electronic)&amp;#xD;0899-0042 (Linking)&lt;/isbn&gt;&lt;accession-num&gt;19319989&lt;/accession-num&gt;&lt;urls&gt;&lt;/urls&gt;&lt;electronic-resource-num&gt;10.1002/chir.20709&lt;/electronic-resource-num&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12" w:tooltip="Varshney, 2010 #12" w:history="1">
        <w:r w:rsidR="00AA56EC" w:rsidRPr="00892149">
          <w:rPr>
            <w:rFonts w:ascii="Book Antiqua" w:hAnsi="Book Antiqua"/>
            <w:noProof/>
            <w:sz w:val="24"/>
            <w:szCs w:val="24"/>
            <w:vertAlign w:val="superscript"/>
          </w:rPr>
          <w:t>12</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xml:space="preserve">. </w:t>
      </w:r>
    </w:p>
    <w:p w14:paraId="1A1F80B8" w14:textId="099EF646"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Domain I contains the single cysteine residue that is not a part of the structural disulphide bridges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&lt;EndNote&gt;&lt;Cite&gt;&lt;Author&gt;Dockal&lt;/Author&gt;&lt;Year&gt;1999&lt;/Year&gt;&lt;RecNum&gt;13&lt;/RecNum&gt;&lt;DisplayText&gt;&lt;style face="superscript"&gt;[13]&lt;/style&gt;&lt;/DisplayText&gt;&lt;record&gt;&lt;rec-number&gt;13&lt;/rec-number&gt;&lt;foreign-keys&gt;&lt;key app="EN" db-id="dzf2rrwroxwv93e00eqvexxxra2ratw2zas2"&gt;13&lt;/key&gt;&lt;/foreign-keys&gt;&lt;ref-type name="Journal Article"&gt;17&lt;/ref-type&gt;&lt;contributors&gt;&lt;authors&gt;&lt;author&gt;Dockal, M.&lt;/author&gt;&lt;author&gt;Carter, D. C.&lt;/author&gt;&lt;author&gt;Ruker, F.&lt;/author&gt;&lt;/authors&gt;&lt;/contributors&gt;&lt;auth-address&gt;Institute of Applied Microbiology, University of Agricultural Sciences, Muthgasse 18, A-1190 Vienna, Austria.&lt;/auth-address&gt;&lt;titles&gt;&lt;title&gt;The three recombinant domains of human serum albumin. Structural characterization and ligand binding properties&lt;/title&gt;&lt;secondary-title&gt;J Biol Chem&lt;/secondary-title&gt;&lt;/titles&gt;&lt;periodical&gt;&lt;full-title&gt;J Biol Chem&lt;/full-title&gt;&lt;/periodical&gt;&lt;pages&gt;29303-10&lt;/pages&gt;&lt;volume&gt;274&lt;/volume&gt;&lt;number&gt;41&lt;/number&gt;&lt;edition&gt;1999/10/03&lt;/edition&gt;&lt;keywords&gt;&lt;keyword&gt;Binding Sites&lt;/keyword&gt;&lt;keyword&gt;Circular Dichroism&lt;/keyword&gt;&lt;keyword&gt;Coloring Agents&lt;/keyword&gt;&lt;keyword&gt;Diazepam/metabolism&lt;/keyword&gt;&lt;keyword&gt;Hemin/metabolism&lt;/keyword&gt;&lt;keyword&gt;Humans&lt;/keyword&gt;&lt;keyword&gt;Ligands&lt;/keyword&gt;&lt;keyword&gt;Models, Molecular&lt;/keyword&gt;&lt;keyword&gt;Pichia/genetics&lt;/keyword&gt;&lt;keyword&gt;Protein Binding&lt;/keyword&gt;&lt;keyword&gt;Protein Structure, Secondary&lt;/keyword&gt;&lt;keyword&gt;Recombinant Proteins/chemistry&lt;/keyword&gt;&lt;keyword&gt;Serum Albumin/ chemistry/genetics&lt;/keyword&gt;&lt;keyword&gt;Triazines&lt;/keyword&gt;&lt;keyword&gt;Warfarin/metabolism&lt;/keyword&gt;&lt;/keywords&gt;&lt;dates&gt;&lt;year&gt;1999&lt;/year&gt;&lt;pub-dates&gt;&lt;date&gt;Oct 8&lt;/date&gt;&lt;/pub-dates&gt;&lt;/dates&gt;&lt;isbn&gt;0021-9258 (Print)&amp;#xD;0021-9258 (Linking)&lt;/isbn&gt;&lt;accession-num&gt;10506189&lt;/accession-num&gt;&lt;urls&gt;&lt;/urls&gt;&lt;remote-database-provider&gt;NLM&lt;/remote-database-provider&gt;&lt;language&gt;eng&lt;/language&gt;&lt;/record&gt;&lt;/Cite&gt;&lt;/EndNote&gt;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3" w:tooltip="Dockal, 1999 #13" w:history="1">
        <w:r w:rsidR="00AA56EC" w:rsidRPr="00892149">
          <w:rPr>
            <w:rFonts w:ascii="Book Antiqua" w:hAnsi="Book Antiqua"/>
            <w:noProof/>
            <w:sz w:val="24"/>
            <w:szCs w:val="24"/>
            <w:vertAlign w:val="superscript"/>
            <w:lang w:val="en-GB"/>
          </w:rPr>
          <w:t>13</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This creates a reactive thiol group which can form intermolecular bridges and bind with metals, such as copper and iron. Covalent binding with molecules such as D-</w:t>
      </w:r>
      <w:proofErr w:type="spellStart"/>
      <w:r w:rsidRPr="00892149">
        <w:rPr>
          <w:rFonts w:ascii="Book Antiqua" w:hAnsi="Book Antiqua"/>
          <w:sz w:val="24"/>
          <w:szCs w:val="24"/>
          <w:lang w:val="en-GB"/>
        </w:rPr>
        <w:t>penicillamine</w:t>
      </w:r>
      <w:proofErr w:type="spellEnd"/>
      <w:r w:rsidRPr="00892149">
        <w:rPr>
          <w:rFonts w:ascii="Book Antiqua" w:hAnsi="Book Antiqua"/>
          <w:sz w:val="24"/>
          <w:szCs w:val="24"/>
          <w:lang w:val="en-GB"/>
        </w:rPr>
        <w:t xml:space="preserve"> may occur. There is a metal-binding site involving the N-terminus that </w:t>
      </w:r>
      <w:r w:rsidRPr="00892149">
        <w:rPr>
          <w:rFonts w:ascii="Book Antiqua" w:hAnsi="Book Antiqua"/>
          <w:sz w:val="24"/>
          <w:szCs w:val="24"/>
        </w:rPr>
        <w:t>can neutralize free copper and iron cations restricting catalysis of free radical production</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&lt;EndNote&gt;&lt;Cite&gt;&lt;Author&gt;Loban&lt;/Author&gt;&lt;Year&gt;1997&lt;/Year&gt;&lt;RecNum&gt;14&lt;/RecNum&gt;&lt;DisplayText&gt;&lt;style face="superscript"&gt;[14]&lt;/style&gt;&lt;/DisplayText&gt;&lt;record&gt;&lt;rec-number&gt;14&lt;/rec-number&gt;&lt;foreign-keys&gt;&lt;key app="EN" db-id="dzf2rrwroxwv93e00eqvexxxra2ratw2zas2"&gt;14&lt;/key&gt;&lt;/foreign-keys&gt;&lt;ref-type name="Journal Article"&gt;17&lt;/ref-type&gt;&lt;contributors&gt;&lt;authors&gt;&lt;author&gt;Loban, A.&lt;/author&gt;&lt;author&gt;Kime, R.&lt;/author&gt;&lt;author&gt;Powers, H.&lt;/author&gt;&lt;/authors&gt;&lt;/contributors&gt;&lt;auth-address&gt;University Department of Paediatrics, Sheffield Children&amp;apos;s Hospital, U.K.&lt;/auth-address&gt;&lt;titles&gt;&lt;title&gt;Iron-binding antioxidant potential of plasma albumin&lt;/title&gt;&lt;secondary-title&gt;Clin Sci (Lond)&lt;/secondary-title&gt;&lt;/titles&gt;&lt;periodical&gt;&lt;full-title&gt;Clin Sci (Lond)&lt;/full-title&gt;&lt;/periodical&gt;&lt;pages&gt;445-51&lt;/pages&gt;&lt;volume&gt;93&lt;/volume&gt;&lt;number&gt;5&lt;/number&gt;&lt;edition&gt;1998/03/05&lt;/edition&gt;&lt;keywords&gt;&lt;keyword&gt;Adult&lt;/keyword&gt;&lt;keyword&gt;Albumins/ metabolism&lt;/keyword&gt;&lt;keyword&gt;Animals&lt;/keyword&gt;&lt;keyword&gt;Antioxidants/ metabolism&lt;/keyword&gt;&lt;keyword&gt;Apoproteins/metabolism&lt;/keyword&gt;&lt;keyword&gt;Biological Assay&lt;/keyword&gt;&lt;keyword&gt;Brain/ metabolism&lt;/keyword&gt;&lt;keyword&gt;Chromatography, High Pressure Liquid&lt;/keyword&gt;&lt;keyword&gt;Dose-Response Relationship, Drug&lt;/keyword&gt;&lt;keyword&gt;Ferric Compounds/metabolism&lt;/keyword&gt;&lt;keyword&gt;Humans&lt;/keyword&gt;&lt;keyword&gt;Iron/ metabolism&lt;/keyword&gt;&lt;keyword&gt;Lipid Peroxidation/drug effects&lt;/keyword&gt;&lt;keyword&gt;Liposomes&lt;/keyword&gt;&lt;keyword&gt;Middle Aged&lt;/keyword&gt;&lt;keyword&gt;Nitrates/metabolism&lt;/keyword&gt;&lt;keyword&gt;Oxidation-Reduction&lt;/keyword&gt;&lt;keyword&gt;Rats&lt;/keyword&gt;&lt;keyword&gt;Regression Analysis&lt;/keyword&gt;&lt;keyword&gt;Transferrin/metabolism&lt;/keyword&gt;&lt;/keywords&gt;&lt;dates&gt;&lt;year&gt;1997&lt;/year&gt;&lt;pub-dates&gt;&lt;date&gt;Nov&lt;/date&gt;&lt;/pub-dates&gt;&lt;/dates&gt;&lt;isbn&gt;0143-5221 (Print)&amp;#xD;0143-5221 (Linking)&lt;/isbn&gt;&lt;accession-num&gt;9486090&lt;/accession-num&gt;&lt;urls&gt;&lt;/urls&gt;&lt;remote-database-provider&gt;NLM&lt;/remote-database-provider&gt;&lt;language&gt;eng&lt;/language&gt;&lt;/record&gt;&lt;/Cite&gt;&lt;/EndNote&gt;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14" w:tooltip="Loban, 1997 #14" w:history="1">
        <w:r w:rsidR="00AA56EC" w:rsidRPr="00892149">
          <w:rPr>
            <w:rFonts w:ascii="Book Antiqua" w:hAnsi="Book Antiqua"/>
            <w:noProof/>
            <w:sz w:val="24"/>
            <w:szCs w:val="24"/>
            <w:vertAlign w:val="superscript"/>
          </w:rPr>
          <w:t>14</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lang w:val="en-GB"/>
        </w:rPr>
        <w:t>. HSA contains two further functional cation binding sites, multi-metal binding site A and B</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&lt;EndNote&gt;&lt;Cite&gt;&lt;Author&gt;Bal&lt;/Author&gt;&lt;Year&gt;2013&lt;/Year&gt;&lt;RecNum&gt;15&lt;/RecNum&gt;&lt;DisplayText&gt;&lt;style face="superscript"&gt;[15]&lt;/style&gt;&lt;/DisplayText&gt;&lt;record&gt;&lt;rec-number&gt;15&lt;/rec-number&gt;&lt;foreign-keys&gt;&lt;key app="EN" db-id="dzf2rrwroxwv93e00eqvexxxra2ratw2zas2"&gt;15&lt;/key&gt;&lt;/foreign-keys&gt;&lt;ref-type name="Journal Article"&gt;17&lt;/ref-type&gt;&lt;contributors&gt;&lt;authors&gt;&lt;author&gt;Bal, W.&lt;/author&gt;&lt;author&gt;Sokolowska, M.&lt;/author&gt;&lt;author&gt;Kurowska, E.&lt;/author&gt;&lt;author&gt;Faller, P.&lt;/author&gt;&lt;/authors&gt;&lt;/contributors&gt;&lt;auth-address&gt;Institute of Biochemistry and Biophysics, Polish Academy of Sciences, Pawinskiego 5A, Warsaw 02-106, Poland. Electronic address: wbal@ibb.waw.pl.&lt;/auth-address&gt;&lt;titles&gt;&lt;title&gt;Binding of transition metal ions to albumin: sites, affinities and rates&lt;/title&gt;&lt;secondary-title&gt;Biochim Biophys Acta&lt;/secondary-title&gt;&lt;/titles&gt;&lt;periodical&gt;&lt;full-title&gt;Biochim Biophys Acta&lt;/full-title&gt;&lt;/periodical&gt;&lt;pages&gt;5444-55&lt;/pages&gt;&lt;volume&gt;1830&lt;/volume&gt;&lt;number&gt;12&lt;/number&gt;&lt;edition&gt;2013/07/03&lt;/edition&gt;&lt;keywords&gt;&lt;keyword&gt;Binding Sites&lt;/keyword&gt;&lt;keyword&gt;Kinetics&lt;/keyword&gt;&lt;keyword&gt;Metals/chemistry/ metabolism&lt;/keyword&gt;&lt;keyword&gt;Models, Molecular&lt;/keyword&gt;&lt;keyword&gt;Molecular Structure&lt;/keyword&gt;&lt;keyword&gt;Protein Binding&lt;/keyword&gt;&lt;keyword&gt;Serum Albumin/chemistry/ metabolism&lt;/keyword&gt;&lt;/keywords&gt;&lt;dates&gt;&lt;year&gt;2013&lt;/year&gt;&lt;pub-dates&gt;&lt;date&gt;Dec&lt;/date&gt;&lt;/pub-dates&gt;&lt;/dates&gt;&lt;isbn&gt;0006-3002 (Print)&amp;#xD;0006-3002 (Linking)&lt;/isbn&gt;&lt;accession-num&gt;23811338&lt;/accession-num&gt;&lt;urls&gt;&lt;/urls&gt;&lt;electronic-resource-num&gt;10.1016/j.bbagen.2013.06.018&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5" w:tooltip="Bal, 2013 #15" w:history="1">
        <w:r w:rsidR="00AA56EC" w:rsidRPr="00892149">
          <w:rPr>
            <w:rFonts w:ascii="Book Antiqua" w:hAnsi="Book Antiqua"/>
            <w:noProof/>
            <w:sz w:val="24"/>
            <w:szCs w:val="24"/>
            <w:vertAlign w:val="superscript"/>
            <w:lang w:val="en-GB"/>
          </w:rPr>
          <w:t>15</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The former lies in the interface of domain I and II binding zinc and cadmium. The latter is thought to be a secondary binding site and its location remains uncertain.</w:t>
      </w:r>
    </w:p>
    <w:p w14:paraId="4599DF32" w14:textId="325A98B9"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There is a single binding site for unconjugated bilirubin in domain IB within a narrow hydrophobic cavity. Usually, there are two fatty acids loaded on an HSA molecule. The long-chain fatty acid binding sites are found in subdomains IB and IIIB. These sites can also bind bacterial endotoxins </w:t>
      </w:r>
      <w:r w:rsidR="000A2928" w:rsidRPr="00892149">
        <w:rPr>
          <w:rFonts w:ascii="Book Antiqua" w:hAnsi="Book Antiqua"/>
          <w:sz w:val="24"/>
          <w:szCs w:val="24"/>
          <w:lang w:val="en-GB"/>
        </w:rPr>
        <w:t xml:space="preserve">so </w:t>
      </w:r>
      <w:r w:rsidRPr="00892149">
        <w:rPr>
          <w:rFonts w:ascii="Book Antiqua" w:hAnsi="Book Antiqua"/>
          <w:sz w:val="24"/>
          <w:szCs w:val="24"/>
          <w:lang w:val="en-GB"/>
        </w:rPr>
        <w:t xml:space="preserve">reducing their </w:t>
      </w:r>
      <w:r w:rsidRPr="00892149">
        <w:rPr>
          <w:rFonts w:ascii="Book Antiqua" w:hAnsi="Book Antiqua"/>
          <w:sz w:val="24"/>
          <w:szCs w:val="24"/>
        </w:rPr>
        <w:t>activity</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&lt;EndNote&gt;&lt;Cite&gt;&lt;Author&gt;Kitano&lt;/Author&gt;&lt;Year&gt;1996&lt;/Year&gt;&lt;RecNum&gt;16&lt;/RecNum&gt;&lt;DisplayText&gt;&lt;style face="superscript"&gt;[16]&lt;/style&gt;&lt;/DisplayText&gt;&lt;record&gt;&lt;rec-number&gt;16&lt;/rec-number&gt;&lt;foreign-keys&gt;&lt;key app="EN" db-id="dzf2rrwroxwv93e00eqvexxxra2ratw2zas2"&gt;16&lt;/key&gt;&lt;/foreign-keys&gt;&lt;ref-type name="Journal Article"&gt;17&lt;/ref-type&gt;&lt;contributors&gt;&lt;authors&gt;&lt;author&gt;Kitano, H.&lt;/author&gt;&lt;author&gt;Fukui, H.&lt;/author&gt;&lt;author&gt;Okamoto, Y.&lt;/author&gt;&lt;author&gt;Kikuchi, E.&lt;/author&gt;&lt;author&gt;Matsumoto, M.&lt;/author&gt;&lt;author&gt;Kikukawa, M.&lt;/author&gt;&lt;author&gt;Morimura, M.&lt;/author&gt;&lt;author&gt;Tsujita, S.&lt;/author&gt;&lt;author&gt;Nagamoto, I.&lt;/author&gt;&lt;author&gt;Nakatani, T.&lt;/author&gt;&lt;author&gt;Takaya, A.&lt;/author&gt;&lt;author&gt;Tsujii, T.&lt;/author&gt;&lt;/authors&gt;&lt;/contributors&gt;&lt;auth-address&gt;Third Department of Internal Medicine, Nara Medical University, Japan.&lt;/auth-address&gt;&lt;titles&gt;&lt;title&gt;Role of albumin and high-density lipoprotein as endotoxin-binding proteins in rats with acute and chronic alcohol loading&lt;/title&gt;&lt;secondary-title&gt;Alcohol Clin Exp Res&lt;/secondary-title&gt;&lt;/titles&gt;&lt;periodical&gt;&lt;full-title&gt;Alcohol Clin Exp Res&lt;/full-title&gt;&lt;/periodical&gt;&lt;pages&gt;73A-76A&lt;/pages&gt;&lt;volume&gt;20&lt;/volume&gt;&lt;number&gt;1 Suppl&lt;/number&gt;&lt;edition&gt;1996/02/01&lt;/edition&gt;&lt;keywords&gt;&lt;keyword&gt;Alcoholic Intoxication/ blood&lt;/keyword&gt;&lt;keyword&gt;Alcoholism/ blood&lt;/keyword&gt;&lt;keyword&gt;Animals&lt;/keyword&gt;&lt;keyword&gt;Culture Techniques&lt;/keyword&gt;&lt;keyword&gt;Endotoxins/ blood&lt;/keyword&gt;&lt;keyword&gt;Kupffer Cells/physiology&lt;/keyword&gt;&lt;keyword&gt;Lipoproteins, HDL/ blood&lt;/keyword&gt;&lt;keyword&gt;Liver/physiopathology&lt;/keyword&gt;&lt;keyword&gt;Male&lt;/keyword&gt;&lt;keyword&gt;Membrane Proteins/ physiology&lt;/keyword&gt;&lt;keyword&gt;Rats&lt;/keyword&gt;&lt;keyword&gt;Rats, Sprague-Dawley&lt;/keyword&gt;&lt;keyword&gt;Salmonella&lt;/keyword&gt;&lt;keyword&gt;Serum Albumin/ metabolism&lt;/keyword&gt;&lt;/keywords&gt;&lt;dates&gt;&lt;year&gt;1996&lt;/year&gt;&lt;pub-dates&gt;&lt;date&gt;Feb&lt;/date&gt;&lt;/pub-dates&gt;&lt;/dates&gt;&lt;isbn&gt;0145-6008 (Print)&amp;#xD;0145-6008 (Linking)&lt;/isbn&gt;&lt;accession-num&gt;8659697&lt;/accession-num&gt;&lt;urls&gt;&lt;/urls&gt;&lt;remote-database-provider&gt;NLM&lt;/remote-database-provider&gt;&lt;language&gt;eng&lt;/language&gt;&lt;/record&gt;&lt;/Cite&gt;&lt;/EndNote&gt;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16" w:tooltip="Kitano, 1996 #16" w:history="1">
        <w:r w:rsidR="00AA56EC" w:rsidRPr="00892149">
          <w:rPr>
            <w:rFonts w:ascii="Book Antiqua" w:hAnsi="Book Antiqua"/>
            <w:noProof/>
            <w:sz w:val="24"/>
            <w:szCs w:val="24"/>
            <w:vertAlign w:val="superscript"/>
          </w:rPr>
          <w:t>16</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w:t>
      </w:r>
    </w:p>
    <w:p w14:paraId="3B145E86" w14:textId="410ABE95"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The hydrophobic cavities in subdomains IIA and IIIA are the principal ligand binding sites for small heterocyclic or aromatic compounds. Subdomain IIA has a lone tryptophan residue that limits solvent accessibility. It is one of the principle binding sites of pharmacological agents (</w:t>
      </w:r>
      <w:r w:rsidRPr="00BB3EA6">
        <w:rPr>
          <w:rFonts w:ascii="Book Antiqua" w:hAnsi="Book Antiqua"/>
          <w:i/>
          <w:sz w:val="24"/>
          <w:szCs w:val="24"/>
          <w:lang w:val="en-GB"/>
        </w:rPr>
        <w:t>i.e.</w:t>
      </w:r>
      <w:r w:rsidR="00BB3EA6" w:rsidRPr="00BB3EA6">
        <w:rPr>
          <w:rFonts w:ascii="Book Antiqua" w:hAnsi="Book Antiqua" w:hint="eastAsia"/>
          <w:i/>
          <w:sz w:val="24"/>
          <w:szCs w:val="24"/>
          <w:lang w:val="en-GB" w:eastAsia="zh-CN"/>
        </w:rPr>
        <w:t>,</w:t>
      </w:r>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Sudlow</w:t>
      </w:r>
      <w:proofErr w:type="spellEnd"/>
      <w:r w:rsidRPr="00892149">
        <w:rPr>
          <w:rFonts w:ascii="Book Antiqua" w:hAnsi="Book Antiqua"/>
          <w:sz w:val="24"/>
          <w:szCs w:val="24"/>
          <w:lang w:val="en-GB"/>
        </w:rPr>
        <w:t xml:space="preserve"> site 1) and shows affinity for bulky heterocyclic </w:t>
      </w:r>
      <w:r w:rsidRPr="00892149">
        <w:rPr>
          <w:rFonts w:ascii="Book Antiqua" w:hAnsi="Book Antiqua"/>
          <w:sz w:val="24"/>
          <w:szCs w:val="24"/>
          <w:lang w:val="en-GB"/>
        </w:rPr>
        <w:lastRenderedPageBreak/>
        <w:t xml:space="preserve">molecules, </w:t>
      </w:r>
      <w:r w:rsidR="000A2928" w:rsidRPr="00892149">
        <w:rPr>
          <w:rFonts w:ascii="Book Antiqua" w:hAnsi="Book Antiqua"/>
          <w:sz w:val="24"/>
          <w:szCs w:val="24"/>
          <w:lang w:val="en-GB"/>
        </w:rPr>
        <w:t xml:space="preserve">including drugs such as </w:t>
      </w:r>
      <w:r w:rsidRPr="00892149">
        <w:rPr>
          <w:rFonts w:ascii="Book Antiqua" w:hAnsi="Book Antiqua"/>
          <w:sz w:val="24"/>
          <w:szCs w:val="24"/>
          <w:lang w:val="en-GB"/>
        </w:rPr>
        <w:t>warfarin and furosemide</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&lt;EndNote&gt;&lt;Cite&gt;&lt;Author&gt;Yamasaki&lt;/Author&gt;&lt;Year&gt;2013&lt;/Year&gt;&lt;RecNum&gt;17&lt;/RecNum&gt;&lt;DisplayText&gt;&lt;style face="superscript"&gt;[17]&lt;/style&gt;&lt;/DisplayText&gt;&lt;record&gt;&lt;rec-number&gt;17&lt;/rec-number&gt;&lt;foreign-keys&gt;&lt;key app="EN" db-id="dzf2rrwroxwv93e00eqvexxxra2ratw2zas2"&gt;17&lt;/key&gt;&lt;/foreign-keys&gt;&lt;ref-type name="Journal Article"&gt;17&lt;/ref-type&gt;&lt;contributors&gt;&lt;authors&gt;&lt;author&gt;Yamasaki, K.&lt;/author&gt;&lt;author&gt;Chuang, V. T.&lt;/author&gt;&lt;author&gt;Maruyama, T.&lt;/author&gt;&lt;author&gt;Otagiri, M.&lt;/author&gt;&lt;/authors&gt;&lt;/contributors&gt;&lt;auth-address&gt;Faculty of Pharmaceutical Sciences, Sojo University, 4-22-1 Ikeda, Kumamoto 860-0082, Japan; DDS Research Institute, Sojo University, 4-22-1 Ikeda, Kumamoto 860-0082, Japan.&lt;/auth-address&gt;&lt;titles&gt;&lt;title&gt;Albumin-drug interaction and its clinical implication&lt;/title&gt;&lt;secondary-title&gt;Biochim Biophys Acta&lt;/secondary-title&gt;&lt;/titles&gt;&lt;periodical&gt;&lt;full-title&gt;Biochim Biophys Acta&lt;/full-title&gt;&lt;/periodical&gt;&lt;pages&gt;5435-43&lt;/pages&gt;&lt;volume&gt;1830&lt;/volume&gt;&lt;number&gt;12&lt;/number&gt;&lt;edition&gt;2013/05/15&lt;/edition&gt;&lt;keywords&gt;&lt;keyword&gt;Humans&lt;/keyword&gt;&lt;keyword&gt;Models, Molecular&lt;/keyword&gt;&lt;keyword&gt;Pharmaceutical Preparations/chemistry/ metabolism&lt;/keyword&gt;&lt;keyword&gt;Protein Binding&lt;/keyword&gt;&lt;keyword&gt;Serum Albumin/chemistry/ metabolism&lt;/keyword&gt;&lt;/keywords&gt;&lt;dates&gt;&lt;year&gt;2013&lt;/year&gt;&lt;pub-dates&gt;&lt;date&gt;Dec&lt;/date&gt;&lt;/pub-dates&gt;&lt;/dates&gt;&lt;isbn&gt;0006-3002 (Print)&amp;#xD;0006-3002 (Linking)&lt;/isbn&gt;&lt;accession-num&gt;23665585&lt;/accession-num&gt;&lt;urls&gt;&lt;/urls&gt;&lt;electronic-resource-num&gt;10.1016/j.bbagen.2013.05.005&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7" w:tooltip="Yamasaki, 2013 #17" w:history="1">
        <w:r w:rsidR="00AA56EC" w:rsidRPr="00892149">
          <w:rPr>
            <w:rFonts w:ascii="Book Antiqua" w:hAnsi="Book Antiqua"/>
            <w:noProof/>
            <w:sz w:val="24"/>
            <w:szCs w:val="24"/>
            <w:vertAlign w:val="superscript"/>
            <w:lang w:val="en-GB"/>
          </w:rPr>
          <w:t>17</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Subdomain IIIA, corresponding to </w:t>
      </w:r>
      <w:proofErr w:type="spellStart"/>
      <w:r w:rsidRPr="00892149">
        <w:rPr>
          <w:rFonts w:ascii="Book Antiqua" w:hAnsi="Book Antiqua"/>
          <w:sz w:val="24"/>
          <w:szCs w:val="24"/>
          <w:lang w:val="en-GB"/>
        </w:rPr>
        <w:t>Sudlow</w:t>
      </w:r>
      <w:proofErr w:type="spellEnd"/>
      <w:r w:rsidRPr="00892149">
        <w:rPr>
          <w:rFonts w:ascii="Book Antiqua" w:hAnsi="Book Antiqua"/>
          <w:sz w:val="24"/>
          <w:szCs w:val="24"/>
          <w:lang w:val="en-GB"/>
        </w:rPr>
        <w:t xml:space="preserve"> site 2, demonstrates greater stereo</w:t>
      </w:r>
      <w:r w:rsidR="000A2928" w:rsidRPr="00892149">
        <w:rPr>
          <w:rFonts w:ascii="Book Antiqua" w:hAnsi="Book Antiqua"/>
          <w:sz w:val="24"/>
          <w:szCs w:val="24"/>
          <w:lang w:val="en-GB"/>
        </w:rPr>
        <w:t>-</w:t>
      </w:r>
      <w:r w:rsidRPr="00892149">
        <w:rPr>
          <w:rFonts w:ascii="Book Antiqua" w:hAnsi="Book Antiqua"/>
          <w:sz w:val="24"/>
          <w:szCs w:val="24"/>
          <w:lang w:val="en-GB"/>
        </w:rPr>
        <w:t xml:space="preserve">selectivity, but is less flexible and binds aromatic molecules, </w:t>
      </w:r>
      <w:r w:rsidR="000A2928" w:rsidRPr="00892149">
        <w:rPr>
          <w:rFonts w:ascii="Book Antiqua" w:hAnsi="Book Antiqua"/>
          <w:sz w:val="24"/>
          <w:szCs w:val="24"/>
          <w:lang w:val="en-GB"/>
        </w:rPr>
        <w:t xml:space="preserve">including </w:t>
      </w:r>
      <w:r w:rsidRPr="00892149">
        <w:rPr>
          <w:rFonts w:ascii="Book Antiqua" w:hAnsi="Book Antiqua"/>
          <w:sz w:val="24"/>
          <w:szCs w:val="24"/>
          <w:lang w:val="en-GB"/>
        </w:rPr>
        <w:t>diazepam and non-steroidal anti-inflammatory drugs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&lt;EndNote&gt;&lt;Cite&gt;&lt;Author&gt;Yamasaki&lt;/Author&gt;&lt;Year&gt;2013&lt;/Year&gt;&lt;RecNum&gt;17&lt;/RecNum&gt;&lt;DisplayText&gt;&lt;style face="superscript"&gt;[17]&lt;/style&gt;&lt;/DisplayText&gt;&lt;record&gt;&lt;rec-number&gt;17&lt;/rec-number&gt;&lt;foreign-keys&gt;&lt;key app="EN" db-id="dzf2rrwroxwv93e00eqvexxxra2ratw2zas2"&gt;17&lt;/key&gt;&lt;/foreign-keys&gt;&lt;ref-type name="Journal Article"&gt;17&lt;/ref-type&gt;&lt;contributors&gt;&lt;authors&gt;&lt;author&gt;Yamasaki, K.&lt;/author&gt;&lt;author&gt;Chuang, V. T.&lt;/author&gt;&lt;author&gt;Maruyama, T.&lt;/author&gt;&lt;author&gt;Otagiri, M.&lt;/author&gt;&lt;/authors&gt;&lt;/contributors&gt;&lt;auth-address&gt;Faculty of Pharmaceutical Sciences, Sojo University, 4-22-1 Ikeda, Kumamoto 860-0082, Japan; DDS Research Institute, Sojo University, 4-22-1 Ikeda, Kumamoto 860-0082, Japan.&lt;/auth-address&gt;&lt;titles&gt;&lt;title&gt;Albumin-drug interaction and its clinical implication&lt;/title&gt;&lt;secondary-title&gt;Biochim Biophys Acta&lt;/secondary-title&gt;&lt;/titles&gt;&lt;periodical&gt;&lt;full-title&gt;Biochim Biophys Acta&lt;/full-title&gt;&lt;/periodical&gt;&lt;pages&gt;5435-43&lt;/pages&gt;&lt;volume&gt;1830&lt;/volume&gt;&lt;number&gt;12&lt;/number&gt;&lt;edition&gt;2013/05/15&lt;/edition&gt;&lt;keywords&gt;&lt;keyword&gt;Humans&lt;/keyword&gt;&lt;keyword&gt;Models, Molecular&lt;/keyword&gt;&lt;keyword&gt;Pharmaceutical Preparations/chemistry/ metabolism&lt;/keyword&gt;&lt;keyword&gt;Protein Binding&lt;/keyword&gt;&lt;keyword&gt;Serum Albumin/chemistry/ metabolism&lt;/keyword&gt;&lt;/keywords&gt;&lt;dates&gt;&lt;year&gt;2013&lt;/year&gt;&lt;pub-dates&gt;&lt;date&gt;Dec&lt;/date&gt;&lt;/pub-dates&gt;&lt;/dates&gt;&lt;isbn&gt;0006-3002 (Print)&amp;#xD;0006-3002 (Linking)&lt;/isbn&gt;&lt;accession-num&gt;23665585&lt;/accession-num&gt;&lt;urls&gt;&lt;/urls&gt;&lt;electronic-resource-num&gt;10.1016/j.bbagen.2013.05.005&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7" w:tooltip="Yamasaki, 2013 #17" w:history="1">
        <w:r w:rsidR="00AA56EC" w:rsidRPr="00892149">
          <w:rPr>
            <w:rFonts w:ascii="Book Antiqua" w:hAnsi="Book Antiqua"/>
            <w:noProof/>
            <w:sz w:val="24"/>
            <w:szCs w:val="24"/>
            <w:vertAlign w:val="superscript"/>
            <w:lang w:val="en-GB"/>
          </w:rPr>
          <w:t>17</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 subdomains IIA and IIIA actually face each other, and IIA binding can utilise residues in subdomains IIB and IIIA. An important pharmacological consequence of this </w:t>
      </w:r>
      <w:r w:rsidR="000A2928" w:rsidRPr="00892149">
        <w:rPr>
          <w:rFonts w:ascii="Book Antiqua" w:hAnsi="Book Antiqua"/>
          <w:sz w:val="24"/>
          <w:szCs w:val="24"/>
          <w:lang w:val="en-GB"/>
        </w:rPr>
        <w:t xml:space="preserve">configuration </w:t>
      </w:r>
      <w:r w:rsidRPr="00892149">
        <w:rPr>
          <w:rFonts w:ascii="Book Antiqua" w:hAnsi="Book Antiqua"/>
          <w:sz w:val="24"/>
          <w:szCs w:val="24"/>
          <w:lang w:val="en-GB"/>
        </w:rPr>
        <w:t>is th</w:t>
      </w:r>
      <w:r w:rsidR="000A2928" w:rsidRPr="00892149">
        <w:rPr>
          <w:rFonts w:ascii="Book Antiqua" w:hAnsi="Book Antiqua"/>
          <w:sz w:val="24"/>
          <w:szCs w:val="24"/>
          <w:lang w:val="en-GB"/>
        </w:rPr>
        <w:t>at</w:t>
      </w:r>
      <w:r w:rsidRPr="00892149">
        <w:rPr>
          <w:rFonts w:ascii="Book Antiqua" w:hAnsi="Book Antiqua"/>
          <w:sz w:val="24"/>
          <w:szCs w:val="24"/>
          <w:lang w:val="en-GB"/>
        </w:rPr>
        <w:t xml:space="preserve"> competitive displacement can </w:t>
      </w:r>
      <w:r w:rsidR="000A2928" w:rsidRPr="00892149">
        <w:rPr>
          <w:rFonts w:ascii="Book Antiqua" w:hAnsi="Book Antiqua"/>
          <w:sz w:val="24"/>
          <w:szCs w:val="24"/>
          <w:lang w:val="en-GB"/>
        </w:rPr>
        <w:t xml:space="preserve">then </w:t>
      </w:r>
      <w:r w:rsidRPr="00892149">
        <w:rPr>
          <w:rFonts w:ascii="Book Antiqua" w:hAnsi="Book Antiqua"/>
          <w:sz w:val="24"/>
          <w:szCs w:val="24"/>
          <w:lang w:val="en-GB"/>
        </w:rPr>
        <w:t>occur. Many compounds will also utilise secondary binding sites. Despite modern techniques there are aspects of the HSA-drug interactions that remain unclear, such as the binding site of digoxin. The ligand binding activity of HSA may also generate a pseudo-enzymatic activity whereby HSA plays an active role in pro-drug modification by hydrolysis.</w:t>
      </w:r>
    </w:p>
    <w:p w14:paraId="177B20F6" w14:textId="722CCB1E"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Most HSA exists with a free redox-active thiol group (due to the cysteine residue in domain IA), referred to as </w:t>
      </w:r>
      <w:proofErr w:type="spellStart"/>
      <w:r w:rsidRPr="00892149">
        <w:rPr>
          <w:rFonts w:ascii="Book Antiqua" w:hAnsi="Book Antiqua"/>
          <w:sz w:val="24"/>
          <w:szCs w:val="24"/>
          <w:lang w:val="en-GB"/>
        </w:rPr>
        <w:t>mercapto</w:t>
      </w:r>
      <w:proofErr w:type="spellEnd"/>
      <w:r w:rsidRPr="00892149">
        <w:rPr>
          <w:rFonts w:ascii="Book Antiqua" w:hAnsi="Book Antiqua"/>
          <w:sz w:val="24"/>
          <w:szCs w:val="24"/>
        </w:rPr>
        <w:t>albumin</w:t>
      </w:r>
      <w:r w:rsidRPr="00892149">
        <w:rPr>
          <w:rFonts w:ascii="Book Antiqua" w:hAnsi="Book Antiqua"/>
          <w:sz w:val="24"/>
          <w:szCs w:val="24"/>
          <w:lang w:val="en-GB"/>
        </w:rPr>
        <w:t>. Due to the relative abundance of HSA this constitutes 80% of available plasma thiols and is a scavenger of many reactive oxygen and nitrogen species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&lt;EndNote&gt;&lt;Cite&gt;&lt;Author&gt;Anraku&lt;/Author&gt;&lt;Year&gt;2013&lt;/Year&gt;&lt;RecNum&gt;18&lt;/RecNum&gt;&lt;DisplayText&gt;&lt;style face="superscript"&gt;[18]&lt;/style&gt;&lt;/DisplayText&gt;&lt;record&gt;&lt;rec-number&gt;18&lt;/rec-number&gt;&lt;foreign-keys&gt;&lt;key app="EN" db-id="dzf2rrwroxwv93e00eqvexxxra2ratw2zas2"&gt;18&lt;/key&gt;&lt;/foreign-keys&gt;&lt;ref-type name="Journal Article"&gt;17&lt;/ref-type&gt;&lt;contributors&gt;&lt;authors&gt;&lt;author&gt;Anraku, M.&lt;/author&gt;&lt;author&gt;Chuang, V. T.&lt;/author&gt;&lt;author&gt;Maruyama, T.&lt;/author&gt;&lt;author&gt;Otagiri, M.&lt;/author&gt;&lt;/authors&gt;&lt;/contributors&gt;&lt;auth-address&gt;Faculty of Pharmaceutical Sciences, Sojo University, Kumamoto 860-0082, Japan.&lt;/auth-address&gt;&lt;titles&gt;&lt;title&gt;Redox properties of serum albumin&lt;/title&gt;&lt;secondary-title&gt;Biochim Biophys Acta&lt;/secondary-title&gt;&lt;/titles&gt;&lt;periodical&gt;&lt;full-title&gt;Biochim Biophys Acta&lt;/full-title&gt;&lt;/periodical&gt;&lt;pages&gt;5465-72&lt;/pages&gt;&lt;volume&gt;1830&lt;/volume&gt;&lt;number&gt;12&lt;/number&gt;&lt;edition&gt;2013/05/07&lt;/edition&gt;&lt;keywords&gt;&lt;keyword&gt;Antioxidants/chemistry&lt;/keyword&gt;&lt;keyword&gt;Homeostasis&lt;/keyword&gt;&lt;keyword&gt;Humans&lt;/keyword&gt;&lt;keyword&gt;Oxidation-Reduction&lt;/keyword&gt;&lt;keyword&gt;Oxidative Stress&lt;/keyword&gt;&lt;keyword&gt;Serum Albumin/ chemistry&lt;/keyword&gt;&lt;/keywords&gt;&lt;dates&gt;&lt;year&gt;2013&lt;/year&gt;&lt;pub-dates&gt;&lt;date&gt;Dec&lt;/date&gt;&lt;/pub-dates&gt;&lt;/dates&gt;&lt;isbn&gt;0006-3002 (Print)&amp;#xD;0006-3002 (Linking)&lt;/isbn&gt;&lt;accession-num&gt;23644037&lt;/accession-num&gt;&lt;urls&gt;&lt;/urls&gt;&lt;electronic-resource-num&gt;10.1016/j.bbagen.2013.04.036&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8" w:tooltip="Anraku, 2013 #18" w:history="1">
        <w:r w:rsidR="00AA56EC" w:rsidRPr="00892149">
          <w:rPr>
            <w:rFonts w:ascii="Book Antiqua" w:hAnsi="Book Antiqua"/>
            <w:noProof/>
            <w:sz w:val="24"/>
            <w:szCs w:val="24"/>
            <w:vertAlign w:val="superscript"/>
            <w:lang w:val="en-GB"/>
          </w:rPr>
          <w:t>18</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w:t>
      </w:r>
      <w:r w:rsidRPr="00892149">
        <w:rPr>
          <w:rFonts w:ascii="Book Antiqua" w:hAnsi="Book Antiqua"/>
          <w:sz w:val="24"/>
          <w:szCs w:val="24"/>
        </w:rPr>
        <w:t xml:space="preserve"> </w:t>
      </w:r>
      <w:r w:rsidRPr="00892149">
        <w:rPr>
          <w:rFonts w:ascii="Book Antiqua" w:hAnsi="Book Antiqua"/>
          <w:sz w:val="24"/>
          <w:szCs w:val="24"/>
          <w:lang w:val="en-GB"/>
        </w:rPr>
        <w:t xml:space="preserve">Oxidative stress initially converts HSA into the mixed </w:t>
      </w:r>
      <w:proofErr w:type="spellStart"/>
      <w:r w:rsidRPr="00892149">
        <w:rPr>
          <w:rFonts w:ascii="Book Antiqua" w:hAnsi="Book Antiqua"/>
          <w:sz w:val="24"/>
          <w:szCs w:val="24"/>
          <w:lang w:val="en-GB"/>
        </w:rPr>
        <w:t>disulfide</w:t>
      </w:r>
      <w:proofErr w:type="spellEnd"/>
      <w:r w:rsidRPr="00892149">
        <w:rPr>
          <w:rFonts w:ascii="Book Antiqua" w:hAnsi="Book Antiqua"/>
          <w:sz w:val="24"/>
          <w:szCs w:val="24"/>
          <w:lang w:val="en-GB"/>
        </w:rPr>
        <w:t xml:space="preserve"> non-mercaptalbumin-1 (HNA-1) as reactive oxygen species are scavenged. The quantity of HNA-1 increases with aging</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&lt;EndNote&gt;&lt;Cite&gt;&lt;Author&gt;Droge&lt;/Author&gt;&lt;Year&gt;2002&lt;/Year&gt;&lt;RecNum&gt;19&lt;/RecNum&gt;&lt;DisplayText&gt;&lt;style face="superscript"&gt;[19]&lt;/style&gt;&lt;/DisplayText&gt;&lt;record&gt;&lt;rec-number&gt;19&lt;/rec-number&gt;&lt;foreign-keys&gt;&lt;key app="EN" db-id="dzf2rrwroxwv93e00eqvexxxra2ratw2zas2"&gt;19&lt;/key&gt;&lt;/foreign-keys&gt;&lt;ref-type name="Journal Article"&gt;17&lt;/ref-type&gt;&lt;contributors&gt;&lt;authors&gt;&lt;author&gt;Droge, W.&lt;/author&gt;&lt;/authors&gt;&lt;/contributors&gt;&lt;auth-address&gt;Deutsches Krebsforschungszentrum, German Cancer Research Center (DKFZ), Division of Immunochemistry, Im Neuenheimer Feld 280, 69120 Heidelberg, Germany. w.droege@dkfz.de&lt;/auth-address&gt;&lt;titles&gt;&lt;title&gt;Aging-related changes in the thiol/disulfide redox state: implications for the use of thiol antioxidants&lt;/title&gt;&lt;secondary-title&gt;Exp Gerontol&lt;/secondary-title&gt;&lt;/titles&gt;&lt;periodical&gt;&lt;full-title&gt;Exp Gerontol&lt;/full-title&gt;&lt;/periodical&gt;&lt;pages&gt;1333-45&lt;/pages&gt;&lt;volume&gt;37&lt;/volume&gt;&lt;number&gt;12&lt;/number&gt;&lt;edition&gt;2003/02/01&lt;/edition&gt;&lt;keywords&gt;&lt;keyword&gt;Aging/ blood&lt;/keyword&gt;&lt;keyword&gt;Antioxidants/ metabolism&lt;/keyword&gt;&lt;keyword&gt;Dietary Supplements&lt;/keyword&gt;&lt;keyword&gt;Disulfides/blood&lt;/keyword&gt;&lt;keyword&gt;Free Radicals/blood&lt;/keyword&gt;&lt;keyword&gt;Humans&lt;/keyword&gt;&lt;keyword&gt;Oxidation-Reduction&lt;/keyword&gt;&lt;keyword&gt;Sulfhydryl Compounds/ blood&lt;/keyword&gt;&lt;/keywords&gt;&lt;dates&gt;&lt;year&gt;2002&lt;/year&gt;&lt;pub-dates&gt;&lt;date&gt;Dec&lt;/date&gt;&lt;/pub-dates&gt;&lt;/dates&gt;&lt;isbn&gt;0531-5565 (Print)&amp;#xD;0531-5565 (Linking)&lt;/isbn&gt;&lt;accession-num&gt;12559403&lt;/accession-num&gt;&lt;urls&gt;&lt;/urls&gt;&lt;remote-database-provider&gt;NLM&lt;/remote-database-provider&gt;&lt;language&gt;eng&lt;/language&gt;&lt;/record&gt;&lt;/Cite&gt;&lt;/EndNote&gt;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19" w:tooltip="Droge, 2002 #19" w:history="1">
        <w:r w:rsidR="00AA56EC" w:rsidRPr="00892149">
          <w:rPr>
            <w:rFonts w:ascii="Book Antiqua" w:hAnsi="Book Antiqua"/>
            <w:noProof/>
            <w:sz w:val="24"/>
            <w:szCs w:val="24"/>
            <w:vertAlign w:val="superscript"/>
            <w:lang w:val="en-GB"/>
          </w:rPr>
          <w:t>19</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HNA-1 can be further oxidised into non-mercaptalbumin-2 (HNA-2), which is thought to be an irreversibly damaged form. </w:t>
      </w:r>
      <w:proofErr w:type="spellStart"/>
      <w:r w:rsidRPr="00892149">
        <w:rPr>
          <w:rFonts w:ascii="Book Antiqua" w:hAnsi="Book Antiqua"/>
          <w:sz w:val="24"/>
          <w:szCs w:val="24"/>
          <w:lang w:val="en-GB"/>
        </w:rPr>
        <w:t>Nitroalbumin</w:t>
      </w:r>
      <w:proofErr w:type="spellEnd"/>
      <w:r w:rsidRPr="00892149">
        <w:rPr>
          <w:rFonts w:ascii="Book Antiqua" w:hAnsi="Book Antiqua"/>
          <w:sz w:val="24"/>
          <w:szCs w:val="24"/>
          <w:lang w:val="en-GB"/>
        </w:rPr>
        <w:t>, t</w:t>
      </w:r>
      <w:r w:rsidRPr="00892149">
        <w:rPr>
          <w:rFonts w:ascii="Book Antiqua" w:hAnsi="Book Antiqua"/>
          <w:sz w:val="24"/>
          <w:szCs w:val="24"/>
        </w:rPr>
        <w:t xml:space="preserve">he product of nitric oxide binding to the thiol group, may be a vasodilator and inhibitor of platelet aggregation. </w:t>
      </w:r>
    </w:p>
    <w:p w14:paraId="69AC2E85" w14:textId="0A92AD2D" w:rsidR="008B3E77" w:rsidRPr="00892149" w:rsidRDefault="008B3E77" w:rsidP="00892149">
      <w:pPr>
        <w:spacing w:after="0" w:line="360" w:lineRule="auto"/>
        <w:ind w:firstLine="720"/>
        <w:jc w:val="both"/>
        <w:rPr>
          <w:rFonts w:ascii="Book Antiqua" w:hAnsi="Book Antiqua"/>
          <w:sz w:val="24"/>
          <w:szCs w:val="24"/>
        </w:rPr>
      </w:pPr>
      <w:r w:rsidRPr="00892149">
        <w:rPr>
          <w:rFonts w:ascii="Book Antiqua" w:hAnsi="Book Antiqua"/>
          <w:sz w:val="24"/>
          <w:szCs w:val="24"/>
          <w:lang w:val="en-GB"/>
        </w:rPr>
        <w:t xml:space="preserve">HSA </w:t>
      </w:r>
      <w:r w:rsidR="00D15164" w:rsidRPr="00892149">
        <w:rPr>
          <w:rFonts w:ascii="Book Antiqua" w:hAnsi="Book Antiqua"/>
          <w:sz w:val="24"/>
          <w:szCs w:val="24"/>
          <w:lang w:val="en-GB"/>
        </w:rPr>
        <w:t xml:space="preserve">also </w:t>
      </w:r>
      <w:r w:rsidRPr="00892149">
        <w:rPr>
          <w:rFonts w:ascii="Book Antiqua" w:hAnsi="Book Antiqua"/>
          <w:sz w:val="24"/>
          <w:szCs w:val="24"/>
          <w:lang w:val="en-GB"/>
        </w:rPr>
        <w:t>has a role in clottin</w:t>
      </w:r>
      <w:r w:rsidR="0029502D" w:rsidRPr="00892149">
        <w:rPr>
          <w:rFonts w:ascii="Book Antiqua" w:hAnsi="Book Antiqua"/>
          <w:sz w:val="24"/>
          <w:szCs w:val="24"/>
          <w:lang w:val="en-GB"/>
        </w:rPr>
        <w:t>g</w:t>
      </w:r>
      <w:r w:rsidR="00D15164" w:rsidRPr="00892149">
        <w:rPr>
          <w:rFonts w:ascii="Book Antiqua" w:hAnsi="Book Antiqua"/>
          <w:sz w:val="24"/>
          <w:szCs w:val="24"/>
          <w:lang w:val="en-GB"/>
        </w:rPr>
        <w:t>,</w:t>
      </w:r>
      <w:r w:rsidRPr="00892149">
        <w:rPr>
          <w:rFonts w:ascii="Book Antiqua" w:hAnsi="Book Antiqua"/>
          <w:sz w:val="24"/>
          <w:szCs w:val="24"/>
          <w:lang w:val="en-GB"/>
        </w:rPr>
        <w:t xml:space="preserve"> </w:t>
      </w:r>
      <w:r w:rsidR="00D15164" w:rsidRPr="00892149">
        <w:rPr>
          <w:rFonts w:ascii="Book Antiqua" w:hAnsi="Book Antiqua"/>
          <w:sz w:val="24"/>
          <w:szCs w:val="24"/>
          <w:lang w:val="en-GB"/>
        </w:rPr>
        <w:t>transporting both anti-thrombin and heparin cofactor II, both of which increase the anticoagulant activity of natural heparinoids and exogenous heparins</w:t>
      </w:r>
      <w:r w:rsidR="00F34967" w:rsidRPr="00892149">
        <w:rPr>
          <w:rFonts w:ascii="Book Antiqua" w:hAnsi="Book Antiqua"/>
          <w:sz w:val="24"/>
          <w:szCs w:val="24"/>
          <w:lang w:val="en-GB"/>
        </w:rPr>
        <w:t>, by inhibiting thrombin generation</w:t>
      </w:r>
      <w:r w:rsidR="00D15164" w:rsidRPr="00892149">
        <w:rPr>
          <w:rFonts w:ascii="Book Antiqua" w:hAnsi="Book Antiqua"/>
          <w:sz w:val="24"/>
          <w:szCs w:val="24"/>
          <w:lang w:val="en-GB"/>
        </w:rPr>
        <w:t xml:space="preserve">. </w:t>
      </w:r>
      <w:r w:rsidRPr="00892149">
        <w:rPr>
          <w:rFonts w:ascii="Book Antiqua" w:hAnsi="Book Antiqua"/>
          <w:sz w:val="24"/>
          <w:szCs w:val="24"/>
        </w:rPr>
        <w:t>Hypo</w:t>
      </w:r>
      <w:r w:rsidRPr="00892149">
        <w:rPr>
          <w:rFonts w:ascii="Book Antiqua" w:hAnsi="Book Antiqua"/>
          <w:sz w:val="24"/>
          <w:szCs w:val="24"/>
          <w:lang w:val="en-GB"/>
        </w:rPr>
        <w:t>albumin</w:t>
      </w:r>
      <w:proofErr w:type="spellStart"/>
      <w:r w:rsidRPr="00892149">
        <w:rPr>
          <w:rFonts w:ascii="Book Antiqua" w:hAnsi="Book Antiqua"/>
          <w:sz w:val="24"/>
          <w:szCs w:val="24"/>
        </w:rPr>
        <w:t>aemia</w:t>
      </w:r>
      <w:proofErr w:type="spellEnd"/>
      <w:r w:rsidRPr="00892149">
        <w:rPr>
          <w:rFonts w:ascii="Book Antiqua" w:hAnsi="Book Antiqua"/>
          <w:sz w:val="24"/>
          <w:szCs w:val="24"/>
        </w:rPr>
        <w:t xml:space="preserve"> has been linked to platelet </w:t>
      </w:r>
      <w:proofErr w:type="spellStart"/>
      <w:r w:rsidRPr="00892149">
        <w:rPr>
          <w:rFonts w:ascii="Book Antiqua" w:hAnsi="Book Antiqua"/>
          <w:sz w:val="24"/>
          <w:szCs w:val="24"/>
        </w:rPr>
        <w:t>hyperaggregation</w:t>
      </w:r>
      <w:proofErr w:type="spellEnd"/>
      <w:r w:rsidRPr="00892149">
        <w:rPr>
          <w:rFonts w:ascii="Book Antiqua" w:hAnsi="Book Antiqua"/>
          <w:sz w:val="24"/>
          <w:szCs w:val="24"/>
        </w:rPr>
        <w:t xml:space="preserve"> in peritoneal dialysis patients</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&lt;EndNote&gt;&lt;Cite&gt;&lt;Author&gt;Kim&lt;/Author&gt;&lt;Year&gt;1999&lt;/Year&gt;&lt;RecNum&gt;20&lt;/RecNum&gt;&lt;DisplayText&gt;&lt;style face="superscript"&gt;[20]&lt;/style&gt;&lt;/DisplayText&gt;&lt;record&gt;&lt;rec-number&gt;20&lt;/rec-number&gt;&lt;foreign-keys&gt;&lt;key app="EN" db-id="dzf2rrwroxwv93e00eqvexxxra2ratw2zas2"&gt;20&lt;/key&gt;&lt;/foreign-keys&gt;&lt;ref-type name="Journal Article"&gt;17&lt;/ref-type&gt;&lt;contributors&gt;&lt;authors&gt;&lt;author&gt;Kim, S. B.&lt;/author&gt;&lt;author&gt;Chi, H. S.&lt;/author&gt;&lt;author&gt;Park, J. S.&lt;/author&gt;&lt;author&gt;Hong, C. D.&lt;/author&gt;&lt;author&gt;Yang, W. S.&lt;/author&gt;&lt;/authors&gt;&lt;/contributors&gt;&lt;auth-address&gt;Department of Internal Medicine, Asan Medical Center, College of Medicine, University of Ulsan, Seoul, Korea.&lt;/auth-address&gt;&lt;titles&gt;&lt;title&gt;Effect of increasing serum albumin on plasma D-dimer, von Willebrand factor, and platelet aggregation in CAPD patients&lt;/title&gt;&lt;secondary-title&gt;Am J Kidney Dis&lt;/secondary-title&gt;&lt;/titles&gt;&lt;periodical&gt;&lt;full-title&gt;Am J Kidney Dis&lt;/full-title&gt;&lt;/periodical&gt;&lt;pages&gt;312-7&lt;/pages&gt;&lt;volume&gt;33&lt;/volume&gt;&lt;number&gt;2&lt;/number&gt;&lt;edition&gt;1999/02/19&lt;/edition&gt;&lt;keywords&gt;&lt;keyword&gt;Adult&lt;/keyword&gt;&lt;keyword&gt;Aged&lt;/keyword&gt;&lt;keyword&gt;Cross-Sectional Studies&lt;/keyword&gt;&lt;keyword&gt;Female&lt;/keyword&gt;&lt;keyword&gt;Fibrin Fibrinogen Degradation Products/ metabolism&lt;/keyword&gt;&lt;keyword&gt;Humans&lt;/keyword&gt;&lt;keyword&gt;Male&lt;/keyword&gt;&lt;keyword&gt;Middle Aged&lt;/keyword&gt;&lt;keyword&gt;Peritoneal Dialysis, Continuous Ambulatory&lt;/keyword&gt;&lt;keyword&gt;Platelet Aggregation&lt;/keyword&gt;&lt;keyword&gt;Serum Albumin/ administration &amp;amp; dosage/ metabolism&lt;/keyword&gt;&lt;keyword&gt;von Willebrand Factor/ metabolism&lt;/keyword&gt;&lt;/keywords&gt;&lt;dates&gt;&lt;year&gt;1999&lt;/year&gt;&lt;pub-dates&gt;&lt;date&gt;Feb&lt;/date&gt;&lt;/pub-dates&gt;&lt;/dates&gt;&lt;isbn&gt;1523-6838 (Electronic)&amp;#xD;0272-6386 (Linking)&lt;/isbn&gt;&lt;accession-num&gt;10023644&lt;/accession-num&gt;&lt;urls&gt;&lt;/urls&gt;&lt;remote-database-provider&gt;NLM&lt;/remote-database-provider&gt;&lt;language&gt;eng&lt;/language&gt;&lt;/record&gt;&lt;/Cite&gt;&lt;/EndNote&gt;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20" w:tooltip="Kim, 1999 #20" w:history="1">
        <w:r w:rsidR="00AA56EC" w:rsidRPr="00892149">
          <w:rPr>
            <w:rFonts w:ascii="Book Antiqua" w:hAnsi="Book Antiqua"/>
            <w:noProof/>
            <w:sz w:val="24"/>
            <w:szCs w:val="24"/>
            <w:vertAlign w:val="superscript"/>
          </w:rPr>
          <w:t>20</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00D15164" w:rsidRPr="00892149">
        <w:rPr>
          <w:rFonts w:ascii="Book Antiqua" w:hAnsi="Book Antiqua"/>
          <w:sz w:val="24"/>
          <w:szCs w:val="24"/>
        </w:rPr>
        <w:t xml:space="preserve">, and may play a role in the </w:t>
      </w:r>
      <w:proofErr w:type="spellStart"/>
      <w:r w:rsidR="00D15164" w:rsidRPr="00892149">
        <w:rPr>
          <w:rFonts w:ascii="Book Antiqua" w:hAnsi="Book Antiqua"/>
          <w:sz w:val="24"/>
          <w:szCs w:val="24"/>
        </w:rPr>
        <w:t>procoagulant</w:t>
      </w:r>
      <w:proofErr w:type="spellEnd"/>
      <w:r w:rsidR="00D15164" w:rsidRPr="00892149">
        <w:rPr>
          <w:rFonts w:ascii="Book Antiqua" w:hAnsi="Book Antiqua"/>
          <w:sz w:val="24"/>
          <w:szCs w:val="24"/>
        </w:rPr>
        <w:t xml:space="preserve"> tendency reported in acute on chronic liver failure</w:t>
      </w:r>
      <w:r w:rsidR="0027484E" w:rsidRPr="00892149">
        <w:rPr>
          <w:rFonts w:ascii="Book Antiqua" w:hAnsi="Book Antiqua"/>
          <w:sz w:val="24"/>
          <w:szCs w:val="24"/>
        </w:rPr>
        <w:t>, and with acute kidney injury</w:t>
      </w:r>
      <w:r w:rsidR="00AA56EC" w:rsidRPr="00892149">
        <w:rPr>
          <w:rFonts w:ascii="Book Antiqua" w:hAnsi="Book Antiqua"/>
          <w:sz w:val="24"/>
          <w:szCs w:val="24"/>
        </w:rPr>
        <w:fldChar w:fldCharType="begin">
          <w:fldData xml:space="preserve">PEVuZE5vdGU+PENpdGU+PEF1dGhvcj5BZ2Fyd2FsPC9BdXRob3I+PFllYXI+MjAxMjwvWWVhcj48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bD48cGFnZXM+MTU4LTYzPC9wYWdlcz48dm9sdW1lPjg0PC92b2x1bWU+PG51bWJlcj4xPC9udW1i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</w:fldData>
        </w:fldChar>
      </w:r>
      <w:r w:rsidR="00AA56EC" w:rsidRPr="00892149">
        <w:rPr>
          <w:rFonts w:ascii="Book Antiqua" w:hAnsi="Book Antiqua"/>
          <w:sz w:val="24"/>
          <w:szCs w:val="24"/>
        </w:rPr>
        <w:instrText xml:space="preserve"> ADDIN EN.CITE </w:instrText>
      </w:r>
      <w:r w:rsidR="00AA56EC" w:rsidRPr="00892149">
        <w:rPr>
          <w:rFonts w:ascii="Book Antiqua" w:hAnsi="Book Antiqua"/>
          <w:sz w:val="24"/>
          <w:szCs w:val="24"/>
        </w:rPr>
        <w:fldChar w:fldCharType="begin">
          <w:fldData xml:space="preserve">PEVuZE5vdGU+PENpdGU+PEF1dGhvcj5BZ2Fyd2FsPC9BdXRob3I+PFllYXI+MjAxMjwvWWVhcj48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</w:fldData>
        </w:fldChar>
      </w:r>
      <w:r w:rsidR="00AA56EC" w:rsidRPr="00892149">
        <w:rPr>
          <w:rFonts w:ascii="Book Antiqua" w:hAnsi="Book Antiqua"/>
          <w:sz w:val="24"/>
          <w:szCs w:val="24"/>
        </w:rPr>
        <w:instrText xml:space="preserve"> ADDIN EN.CITE.DATA </w:instrText>
      </w:r>
      <w:r w:rsidR="00AA56EC" w:rsidRPr="00892149">
        <w:rPr>
          <w:rFonts w:ascii="Book Antiqua" w:hAnsi="Book Antiqua"/>
          <w:sz w:val="24"/>
          <w:szCs w:val="24"/>
        </w:rPr>
      </w:r>
      <w:r w:rsidR="00AA56EC" w:rsidRPr="00892149">
        <w:rPr>
          <w:rFonts w:ascii="Book Antiqua" w:hAnsi="Book Antiqua"/>
          <w:sz w:val="24"/>
          <w:szCs w:val="24"/>
        </w:rPr>
        <w:fldChar w:fldCharType="end"/>
      </w:r>
      <w:r w:rsidR="00AA56EC" w:rsidRPr="00892149">
        <w:rPr>
          <w:rFonts w:ascii="Book Antiqua" w:hAnsi="Book Antiqua"/>
          <w:sz w:val="24"/>
          <w:szCs w:val="24"/>
        </w:rPr>
      </w:r>
      <w:r w:rsidR="00AA56EC" w:rsidRPr="00892149">
        <w:rPr>
          <w:rFonts w:ascii="Book Antiqua" w:hAnsi="Book Antiqua"/>
          <w:sz w:val="24"/>
          <w:szCs w:val="24"/>
        </w:rPr>
        <w:fldChar w:fldCharType="separate"/>
      </w:r>
      <w:r w:rsidR="00AA56EC" w:rsidRPr="00892149">
        <w:rPr>
          <w:rFonts w:ascii="Book Antiqua" w:hAnsi="Book Antiqua"/>
          <w:noProof/>
          <w:sz w:val="24"/>
          <w:szCs w:val="24"/>
          <w:vertAlign w:val="superscript"/>
        </w:rPr>
        <w:t>[</w:t>
      </w:r>
      <w:hyperlink w:anchor="_ENREF_21" w:tooltip="Agarwal, 2012 #72" w:history="1">
        <w:r w:rsidR="00AA56EC" w:rsidRPr="00892149">
          <w:rPr>
            <w:rFonts w:ascii="Book Antiqua" w:hAnsi="Book Antiqua"/>
            <w:noProof/>
            <w:sz w:val="24"/>
            <w:szCs w:val="24"/>
            <w:vertAlign w:val="superscript"/>
          </w:rPr>
          <w:t>21</w:t>
        </w:r>
      </w:hyperlink>
      <w:r w:rsidR="006E4784">
        <w:rPr>
          <w:rFonts w:ascii="Book Antiqua" w:hAnsi="Book Antiqua"/>
          <w:noProof/>
          <w:sz w:val="24"/>
          <w:szCs w:val="24"/>
          <w:vertAlign w:val="superscript"/>
        </w:rPr>
        <w:t>,</w:t>
      </w:r>
      <w:hyperlink w:anchor="_ENREF_22" w:tooltip="Agarwal, 2013 #94" w:history="1">
        <w:r w:rsidR="00AA56EC" w:rsidRPr="00892149">
          <w:rPr>
            <w:rFonts w:ascii="Book Antiqua" w:hAnsi="Book Antiqua"/>
            <w:noProof/>
            <w:sz w:val="24"/>
            <w:szCs w:val="24"/>
            <w:vertAlign w:val="superscript"/>
          </w:rPr>
          <w:t>22</w:t>
        </w:r>
      </w:hyperlink>
      <w:r w:rsidR="00AA56EC" w:rsidRPr="00892149">
        <w:rPr>
          <w:rFonts w:ascii="Book Antiqua" w:hAnsi="Book Antiqua"/>
          <w:noProof/>
          <w:sz w:val="24"/>
          <w:szCs w:val="24"/>
          <w:vertAlign w:val="superscript"/>
        </w:rPr>
        <w:t>]</w:t>
      </w:r>
      <w:r w:rsidR="00AA56EC" w:rsidRPr="00892149">
        <w:rPr>
          <w:rFonts w:ascii="Book Antiqua" w:hAnsi="Book Antiqua"/>
          <w:sz w:val="24"/>
          <w:szCs w:val="24"/>
        </w:rPr>
        <w:fldChar w:fldCharType="end"/>
      </w:r>
      <w:r w:rsidR="00D15164" w:rsidRPr="00892149">
        <w:rPr>
          <w:rFonts w:ascii="Book Antiqua" w:hAnsi="Book Antiqua"/>
          <w:sz w:val="24"/>
          <w:szCs w:val="24"/>
        </w:rPr>
        <w:t>.</w:t>
      </w:r>
      <w:r w:rsidRPr="00892149">
        <w:rPr>
          <w:rFonts w:ascii="Book Antiqua" w:hAnsi="Book Antiqua"/>
          <w:sz w:val="24"/>
          <w:szCs w:val="24"/>
        </w:rPr>
        <w:t xml:space="preserve"> HSA influences several immune pathways and may enhance intracellular protection from inflammation and oxidative stress. In experimental studies HSA inhibits tumor necrosis factor-alpha (TNF-</w:t>
      </w:r>
      <w:r w:rsidR="00C169A2" w:rsidRPr="00892149">
        <w:rPr>
          <w:rFonts w:ascii="Book Antiqua" w:hAnsi="Book Antiqua" w:cs="Lucida Grande"/>
          <w:b/>
          <w:sz w:val="24"/>
          <w:szCs w:val="24"/>
        </w:rPr>
        <w:t>α</w:t>
      </w:r>
      <w:r w:rsidRPr="00892149">
        <w:rPr>
          <w:rFonts w:ascii="Book Antiqua" w:hAnsi="Book Antiqua"/>
          <w:sz w:val="24"/>
          <w:szCs w:val="24"/>
        </w:rPr>
        <w:t xml:space="preserve">) induced upregulation of </w:t>
      </w:r>
      <w:r w:rsidRPr="00892149">
        <w:rPr>
          <w:rFonts w:ascii="Book Antiqua" w:hAnsi="Book Antiqua"/>
          <w:sz w:val="24"/>
          <w:szCs w:val="24"/>
          <w:lang w:val="en-GB"/>
        </w:rPr>
        <w:t>vascular cell adhesion molecule 1</w:t>
      </w:r>
      <w:r w:rsidRPr="00892149">
        <w:rPr>
          <w:rFonts w:ascii="Book Antiqua" w:hAnsi="Book Antiqua"/>
          <w:sz w:val="24"/>
          <w:szCs w:val="24"/>
        </w:rPr>
        <w:t xml:space="preserve"> and nuclear factor-kB activation</w:t>
      </w:r>
      <w:r w:rsidR="0042652C" w:rsidRPr="00892149">
        <w:rPr>
          <w:rFonts w:ascii="Book Antiqua" w:hAnsi="Book Antiqua"/>
          <w:sz w:val="24"/>
          <w:szCs w:val="24"/>
        </w:rPr>
        <w:fldChar w:fldCharType="begin">
          <w:fldData xml:space="preserve">PEVuZE5vdGU+PENpdGU+PEF1dGhvcj5aaGFuZzwvQXV0aG9yPjxZZWFyPjIwMDI8L1llYXI+PFJl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</w:fldData>
        </w:fldChar>
      </w:r>
      <w:r w:rsidR="00AA56EC" w:rsidRPr="00892149">
        <w:rPr>
          <w:rFonts w:ascii="Book Antiqua" w:hAnsi="Book Antiqua"/>
          <w:sz w:val="24"/>
          <w:szCs w:val="24"/>
        </w:rPr>
        <w:instrText xml:space="preserve"> ADDIN EN.CITE </w:instrText>
      </w:r>
      <w:r w:rsidR="00AA56EC" w:rsidRPr="00892149">
        <w:rPr>
          <w:rFonts w:ascii="Book Antiqua" w:hAnsi="Book Antiqua"/>
          <w:sz w:val="24"/>
          <w:szCs w:val="24"/>
        </w:rPr>
        <w:fldChar w:fldCharType="begin">
          <w:fldData xml:space="preserve">PEVuZE5vdGU+PENpdGU+PEF1dGhvcj5aaGFuZzwvQXV0aG9yPjxZZWFyPjIwMDI8L1llYXI+PFJl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</w:fldData>
        </w:fldChar>
      </w:r>
      <w:r w:rsidR="00AA56EC" w:rsidRPr="00892149">
        <w:rPr>
          <w:rFonts w:ascii="Book Antiqua" w:hAnsi="Book Antiqua"/>
          <w:sz w:val="24"/>
          <w:szCs w:val="24"/>
        </w:rPr>
        <w:instrText xml:space="preserve"> ADDIN EN.CITE.DATA </w:instrText>
      </w:r>
      <w:r w:rsidR="00AA56EC" w:rsidRPr="00892149">
        <w:rPr>
          <w:rFonts w:ascii="Book Antiqua" w:hAnsi="Book Antiqua"/>
          <w:sz w:val="24"/>
          <w:szCs w:val="24"/>
        </w:rPr>
      </w:r>
      <w:r w:rsidR="00AA56EC" w:rsidRPr="00892149">
        <w:rPr>
          <w:rFonts w:ascii="Book Antiqua" w:hAnsi="Book Antiqua"/>
          <w:sz w:val="24"/>
          <w:szCs w:val="24"/>
        </w:rPr>
        <w:fldChar w:fldCharType="end"/>
      </w:r>
      <w:r w:rsidR="0042652C" w:rsidRPr="00892149">
        <w:rPr>
          <w:rFonts w:ascii="Book Antiqua" w:hAnsi="Book Antiqua"/>
          <w:sz w:val="24"/>
          <w:szCs w:val="24"/>
        </w:rPr>
      </w:r>
      <w:r w:rsidR="0042652C" w:rsidRPr="00892149">
        <w:rPr>
          <w:rFonts w:ascii="Book Antiqua" w:hAnsi="Book Antiqua"/>
          <w:sz w:val="24"/>
          <w:szCs w:val="24"/>
        </w:rPr>
        <w:fldChar w:fldCharType="separate"/>
      </w:r>
      <w:r w:rsidR="00AA56EC" w:rsidRPr="00892149">
        <w:rPr>
          <w:rFonts w:ascii="Book Antiqua" w:hAnsi="Book Antiqua"/>
          <w:noProof/>
          <w:sz w:val="24"/>
          <w:szCs w:val="24"/>
          <w:vertAlign w:val="superscript"/>
        </w:rPr>
        <w:t>[</w:t>
      </w:r>
      <w:hyperlink w:anchor="_ENREF_23" w:tooltip="Zhang, 2002 #21" w:history="1">
        <w:r w:rsidR="00AA56EC" w:rsidRPr="00892149">
          <w:rPr>
            <w:rFonts w:ascii="Book Antiqua" w:hAnsi="Book Antiqua"/>
            <w:noProof/>
            <w:sz w:val="24"/>
            <w:szCs w:val="24"/>
            <w:vertAlign w:val="superscript"/>
          </w:rPr>
          <w:t>23</w:t>
        </w:r>
      </w:hyperlink>
      <w:r w:rsidR="00AA56EC"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xml:space="preserve">. Intravascular HSA may promote endothelial stability by reducing oxidative stress, dampening inflammation and </w:t>
      </w:r>
      <w:r w:rsidR="0027484E" w:rsidRPr="00892149">
        <w:rPr>
          <w:rFonts w:ascii="Book Antiqua" w:hAnsi="Book Antiqua"/>
          <w:sz w:val="24"/>
          <w:szCs w:val="24"/>
        </w:rPr>
        <w:t xml:space="preserve">reducing </w:t>
      </w:r>
      <w:r w:rsidRPr="00892149">
        <w:rPr>
          <w:rFonts w:ascii="Book Antiqua" w:hAnsi="Book Antiqua"/>
          <w:sz w:val="24"/>
          <w:szCs w:val="24"/>
        </w:rPr>
        <w:t>neutrophil adhesion</w:t>
      </w:r>
      <w:r w:rsidR="0027484E" w:rsidRPr="00892149">
        <w:rPr>
          <w:rFonts w:ascii="Book Antiqua" w:hAnsi="Book Antiqua"/>
          <w:sz w:val="24"/>
          <w:szCs w:val="24"/>
        </w:rPr>
        <w:t xml:space="preserve"> to endothelial cells</w:t>
      </w:r>
      <w:r w:rsidRPr="00892149">
        <w:rPr>
          <w:rFonts w:ascii="Book Antiqua" w:hAnsi="Book Antiqua"/>
          <w:sz w:val="24"/>
          <w:szCs w:val="24"/>
        </w:rPr>
        <w:t xml:space="preserve">. Vascular integrity may be aided by HSA binding in the sub-endothelium </w:t>
      </w:r>
      <w:r w:rsidR="00A50511" w:rsidRPr="00892149">
        <w:rPr>
          <w:rFonts w:ascii="Book Antiqua" w:hAnsi="Book Antiqua"/>
          <w:sz w:val="24"/>
          <w:szCs w:val="24"/>
        </w:rPr>
        <w:t xml:space="preserve">reducing endothelial </w:t>
      </w:r>
      <w:r w:rsidRPr="00892149">
        <w:rPr>
          <w:rFonts w:ascii="Book Antiqua" w:hAnsi="Book Antiqua"/>
          <w:sz w:val="24"/>
          <w:szCs w:val="24"/>
        </w:rPr>
        <w:t>permeability.</w:t>
      </w:r>
    </w:p>
    <w:p w14:paraId="0D818427" w14:textId="4F09CF25" w:rsidR="008B3E77" w:rsidRPr="00892149" w:rsidRDefault="008B3E77" w:rsidP="00892149">
      <w:pPr>
        <w:spacing w:after="0" w:line="360" w:lineRule="auto"/>
        <w:ind w:firstLine="720"/>
        <w:jc w:val="both"/>
        <w:rPr>
          <w:rFonts w:ascii="Book Antiqua" w:hAnsi="Book Antiqua"/>
          <w:sz w:val="24"/>
          <w:szCs w:val="24"/>
        </w:rPr>
      </w:pPr>
      <w:r w:rsidRPr="00892149">
        <w:rPr>
          <w:rFonts w:ascii="Book Antiqua" w:hAnsi="Book Antiqua"/>
          <w:sz w:val="24"/>
          <w:szCs w:val="24"/>
        </w:rPr>
        <w:lastRenderedPageBreak/>
        <w:t xml:space="preserve">Isoforms of HSA as a result of genetic variation do occur but are not typically associated with disease. Exceptions are the variants with high affinity for tri-iodothyronine and levothyroxine, which are responsible for familial </w:t>
      </w:r>
      <w:proofErr w:type="spellStart"/>
      <w:r w:rsidRPr="00892149">
        <w:rPr>
          <w:rFonts w:ascii="Book Antiqua" w:hAnsi="Book Antiqua"/>
          <w:sz w:val="24"/>
          <w:szCs w:val="24"/>
        </w:rPr>
        <w:t>dysalbuminemic</w:t>
      </w:r>
      <w:proofErr w:type="spellEnd"/>
      <w:r w:rsidRPr="00892149">
        <w:rPr>
          <w:rFonts w:ascii="Book Antiqua" w:hAnsi="Book Antiqua"/>
          <w:sz w:val="24"/>
          <w:szCs w:val="24"/>
        </w:rPr>
        <w:t xml:space="preserve"> </w:t>
      </w:r>
      <w:proofErr w:type="spellStart"/>
      <w:r w:rsidRPr="00892149">
        <w:rPr>
          <w:rFonts w:ascii="Book Antiqua" w:hAnsi="Book Antiqua"/>
          <w:sz w:val="24"/>
          <w:szCs w:val="24"/>
        </w:rPr>
        <w:t>hypertri-iodothyroninaemia</w:t>
      </w:r>
      <w:proofErr w:type="spellEnd"/>
      <w:r w:rsidRPr="00892149">
        <w:rPr>
          <w:rFonts w:ascii="Book Antiqua" w:hAnsi="Book Antiqua"/>
          <w:sz w:val="24"/>
          <w:szCs w:val="24"/>
        </w:rPr>
        <w:t xml:space="preserve"> and </w:t>
      </w:r>
      <w:proofErr w:type="spellStart"/>
      <w:r w:rsidRPr="00892149">
        <w:rPr>
          <w:rFonts w:ascii="Book Antiqua" w:hAnsi="Book Antiqua"/>
          <w:sz w:val="24"/>
          <w:szCs w:val="24"/>
        </w:rPr>
        <w:t>hyperthyroxinaemia</w:t>
      </w:r>
      <w:proofErr w:type="spellEnd"/>
      <w:r w:rsidRPr="00892149">
        <w:rPr>
          <w:rFonts w:ascii="Book Antiqua" w:hAnsi="Book Antiqua"/>
          <w:sz w:val="24"/>
          <w:szCs w:val="24"/>
        </w:rPr>
        <w:t>, respectively</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&lt;EndNote&gt;&lt;Cite&gt;&lt;Author&gt;Kragh-Hansen&lt;/Author&gt;&lt;Year&gt;2013&lt;/Year&gt;&lt;RecNum&gt;22&lt;/RecNum&gt;&lt;DisplayText&gt;&lt;style face="superscript"&gt;[24]&lt;/style&gt;&lt;/DisplayText&gt;&lt;record&gt;&lt;rec-number&gt;22&lt;/rec-number&gt;&lt;foreign-keys&gt;&lt;key app="EN" db-id="dzf2rrwroxwv93e00eqvexxxra2ratw2zas2"&gt;22&lt;/key&gt;&lt;/foreign-keys&gt;&lt;ref-type name="Journal Article"&gt;17&lt;/ref-type&gt;&lt;contributors&gt;&lt;authors&gt;&lt;author&gt;Kragh-Hansen, U.&lt;/author&gt;&lt;author&gt;Minchiotti, L.&lt;/author&gt;&lt;author&gt;Galliano, M.&lt;/author&gt;&lt;author&gt;Peters, T., Jr.&lt;/author&gt;&lt;/authors&gt;&lt;/contributors&gt;&lt;auth-address&gt;Department of Biomedicine, University of Aarhus, DK-8000 Aarhus C, Denmark. Electronic address: ukh@biokemi.au.dk.&lt;/auth-address&gt;&lt;titles&gt;&lt;title&gt;Human serum albumin isoforms: genetic and molecular aspects and functional consequences&lt;/title&gt;&lt;secondary-title&gt;Biochim Biophys Acta&lt;/secondary-title&gt;&lt;/titles&gt;&lt;periodical&gt;&lt;full-title&gt;Biochim Biophys Acta&lt;/full-title&gt;&lt;/periodical&gt;&lt;pages&gt;5405-17&lt;/pages&gt;&lt;volume&gt;1830&lt;/volume&gt;&lt;number&gt;12&lt;/number&gt;&lt;edition&gt;2013/04/06&lt;/edition&gt;&lt;keywords&gt;&lt;keyword&gt;Humans&lt;/keyword&gt;&lt;keyword&gt;Models, Molecular&lt;/keyword&gt;&lt;keyword&gt;Protein Conformation&lt;/keyword&gt;&lt;keyword&gt;Protein Isoforms/chemistry/genetics/ physiology&lt;/keyword&gt;&lt;keyword&gt;Serum Albumin/chemistry/genetics/ physiology&lt;/keyword&gt;&lt;/keywords&gt;&lt;dates&gt;&lt;year&gt;2013&lt;/year&gt;&lt;pub-dates&gt;&lt;date&gt;Dec&lt;/date&gt;&lt;/pub-dates&gt;&lt;/dates&gt;&lt;isbn&gt;0006-3002 (Print)&amp;#xD;0006-3002 (Linking)&lt;/isbn&gt;&lt;accession-num&gt;23558059&lt;/accession-num&gt;&lt;urls&gt;&lt;/urls&gt;&lt;electronic-resource-num&gt;10.1016/j.bbagen.2013.03.026&lt;/electronic-resource-num&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AA56EC" w:rsidRPr="00892149">
        <w:rPr>
          <w:rFonts w:ascii="Book Antiqua" w:hAnsi="Book Antiqua"/>
          <w:noProof/>
          <w:sz w:val="24"/>
          <w:szCs w:val="24"/>
          <w:vertAlign w:val="superscript"/>
        </w:rPr>
        <w:t>[</w:t>
      </w:r>
      <w:hyperlink w:anchor="_ENREF_24" w:tooltip="Kragh-Hansen, 2013 #22" w:history="1">
        <w:r w:rsidR="00AA56EC" w:rsidRPr="00892149">
          <w:rPr>
            <w:rFonts w:ascii="Book Antiqua" w:hAnsi="Book Antiqua"/>
            <w:noProof/>
            <w:sz w:val="24"/>
            <w:szCs w:val="24"/>
            <w:vertAlign w:val="superscript"/>
          </w:rPr>
          <w:t>24</w:t>
        </w:r>
      </w:hyperlink>
      <w:r w:rsidR="00AA56EC"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xml:space="preserve">. Patients with these clinical syndromes are </w:t>
      </w:r>
      <w:proofErr w:type="spellStart"/>
      <w:r w:rsidRPr="00892149">
        <w:rPr>
          <w:rFonts w:ascii="Book Antiqua" w:hAnsi="Book Antiqua"/>
          <w:sz w:val="24"/>
          <w:szCs w:val="24"/>
        </w:rPr>
        <w:t>euthyroid</w:t>
      </w:r>
      <w:proofErr w:type="spellEnd"/>
      <w:r w:rsidRPr="00892149">
        <w:rPr>
          <w:rFonts w:ascii="Book Antiqua" w:hAnsi="Book Antiqua"/>
          <w:sz w:val="24"/>
          <w:szCs w:val="24"/>
        </w:rPr>
        <w:t xml:space="preserve">. Another isoform has been discovered with increased affinity for nitric oxide which has demonstrated anti-bacterial and anti-apoptotic properties. </w:t>
      </w:r>
    </w:p>
    <w:p w14:paraId="3CB78BDC" w14:textId="77777777" w:rsidR="008B3E77" w:rsidRPr="00892149" w:rsidRDefault="008B3E77" w:rsidP="00892149">
      <w:pPr>
        <w:spacing w:after="0" w:line="360" w:lineRule="auto"/>
        <w:jc w:val="both"/>
        <w:rPr>
          <w:rFonts w:ascii="Book Antiqua" w:hAnsi="Book Antiqua"/>
          <w:sz w:val="24"/>
          <w:szCs w:val="24"/>
        </w:rPr>
      </w:pPr>
    </w:p>
    <w:p w14:paraId="687D3988" w14:textId="5A43FAD3" w:rsidR="008B3E77" w:rsidRPr="00892149" w:rsidRDefault="000F7AE1" w:rsidP="00892149">
      <w:pPr>
        <w:spacing w:after="0" w:line="360" w:lineRule="auto"/>
        <w:jc w:val="both"/>
        <w:rPr>
          <w:rFonts w:ascii="Book Antiqua" w:hAnsi="Book Antiqua"/>
          <w:b/>
          <w:sz w:val="24"/>
          <w:szCs w:val="24"/>
        </w:rPr>
      </w:pPr>
      <w:r w:rsidRPr="00892149">
        <w:rPr>
          <w:rFonts w:ascii="Book Antiqua" w:hAnsi="Book Antiqua"/>
          <w:b/>
          <w:sz w:val="24"/>
          <w:szCs w:val="24"/>
        </w:rPr>
        <w:t>HYPOALBUMINAEMIA IN DISEASE</w:t>
      </w:r>
    </w:p>
    <w:p w14:paraId="2715029B" w14:textId="3D658ABB" w:rsidR="008B3E77" w:rsidRPr="00892149" w:rsidRDefault="008B3E77" w:rsidP="000F7AE1">
      <w:pPr>
        <w:spacing w:after="0" w:line="360" w:lineRule="auto"/>
        <w:jc w:val="both"/>
        <w:rPr>
          <w:rFonts w:ascii="Book Antiqua" w:hAnsi="Book Antiqua"/>
          <w:sz w:val="24"/>
          <w:szCs w:val="24"/>
          <w:lang w:val="en-GB"/>
        </w:rPr>
      </w:pPr>
      <w:r w:rsidRPr="00892149">
        <w:rPr>
          <w:rFonts w:ascii="Book Antiqua" w:hAnsi="Book Antiqua"/>
          <w:sz w:val="24"/>
          <w:szCs w:val="24"/>
          <w:lang w:val="en-GB"/>
        </w:rPr>
        <w:t xml:space="preserve">Disease can alter the synthesis, distribution and degradation of HSA. Decreased HSA synthesis occurs in malnutrition and malabsorption as a result of amino acid deficiency, and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is </w:t>
      </w:r>
      <w:r w:rsidR="00A50511" w:rsidRPr="00892149">
        <w:rPr>
          <w:rFonts w:ascii="Book Antiqua" w:hAnsi="Book Antiqua"/>
          <w:sz w:val="24"/>
          <w:szCs w:val="24"/>
          <w:lang w:val="en-GB"/>
        </w:rPr>
        <w:t xml:space="preserve">often used as a </w:t>
      </w:r>
      <w:r w:rsidRPr="00892149">
        <w:rPr>
          <w:rFonts w:ascii="Book Antiqua" w:hAnsi="Book Antiqua"/>
          <w:sz w:val="24"/>
          <w:szCs w:val="24"/>
          <w:lang w:val="en-GB"/>
        </w:rPr>
        <w:t>surrogate of nutritional status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&lt;EndNote&gt;&lt;Cite&gt;&lt;Author&gt;Kirsch&lt;/Author&gt;&lt;Year&gt;1968&lt;/Year&gt;&lt;RecNum&gt;23&lt;/RecNum&gt;&lt;DisplayText&gt;&lt;style face="superscript"&gt;[25]&lt;/style&gt;&lt;/DisplayText&gt;&lt;record&gt;&lt;rec-number&gt;23&lt;/rec-number&gt;&lt;foreign-keys&gt;&lt;key app="EN" db-id="dzf2rrwroxwv93e00eqvexxxra2ratw2zas2"&gt;23&lt;/key&gt;&lt;/foreign-keys&gt;&lt;ref-type name="Journal Article"&gt;17&lt;/ref-type&gt;&lt;contributors&gt;&lt;authors&gt;&lt;author&gt;Kirsch, R.&lt;/author&gt;&lt;author&gt;Frith, L.&lt;/author&gt;&lt;author&gt;Black, E.&lt;/author&gt;&lt;author&gt;Hoffenberg, R.&lt;/author&gt;&lt;/authors&gt;&lt;/contributors&gt;&lt;titles&gt;&lt;title&gt;Regulation of albumin synthesis and catabolism by alteration of dietary protein&lt;/title&gt;&lt;secondary-title&gt;Nature&lt;/secondary-title&gt;&lt;/titles&gt;&lt;periodical&gt;&lt;full-title&gt;Nature&lt;/full-title&gt;&lt;/periodical&gt;&lt;pages&gt;578-9&lt;/pages&gt;&lt;volume&gt;217&lt;/volume&gt;&lt;number&gt;5128&lt;/number&gt;&lt;edition&gt;1968/02/10&lt;/edition&gt;&lt;keywords&gt;&lt;keyword&gt;Animals&lt;/keyword&gt;&lt;keyword&gt;Carbon Isotopes&lt;/keyword&gt;&lt;keyword&gt;Carbonates/metabolism&lt;/keyword&gt;&lt;keyword&gt;Dietary Proteins/ metabolism&lt;/keyword&gt;&lt;keyword&gt;Iodine Isotopes&lt;/keyword&gt;&lt;keyword&gt;Male&lt;/keyword&gt;&lt;keyword&gt;Protein Deficiency&lt;/keyword&gt;&lt;keyword&gt;Rats&lt;/keyword&gt;&lt;keyword&gt;Serum Albumin/ biosynthesis/ metabolism&lt;/keyword&gt;&lt;/keywords&gt;&lt;dates&gt;&lt;year&gt;1968&lt;/year&gt;&lt;pub-dates&gt;&lt;date&gt;Feb 10&lt;/date&gt;&lt;/pub-dates&gt;&lt;/dates&gt;&lt;isbn&gt;0028-0836 (Print)&amp;#xD;0028-0836 (Linking)&lt;/isbn&gt;&lt;accession-num&gt;5641119&lt;/accession-num&gt;&lt;urls&gt;&lt;/urls&gt;&lt;remote-database-provider&gt;NLM&lt;/remote-database-provider&gt;&lt;language&gt;eng&lt;/language&gt;&lt;/record&gt;&lt;/Cite&gt;&lt;/EndNote&gt;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25" w:tooltip="Kirsch, 1968 #23" w:history="1">
        <w:r w:rsidR="00AA56EC" w:rsidRPr="00892149">
          <w:rPr>
            <w:rFonts w:ascii="Book Antiqua" w:hAnsi="Book Antiqua"/>
            <w:noProof/>
            <w:sz w:val="24"/>
            <w:szCs w:val="24"/>
            <w:vertAlign w:val="superscript"/>
            <w:lang w:val="en-GB"/>
          </w:rPr>
          <w:t>25</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In advanced liver disease, hepatocyte dysfunction</w:t>
      </w:r>
      <w:r w:rsidR="00A50511" w:rsidRPr="00892149">
        <w:rPr>
          <w:rFonts w:ascii="Book Antiqua" w:hAnsi="Book Antiqua"/>
          <w:sz w:val="24"/>
          <w:szCs w:val="24"/>
          <w:lang w:val="en-GB"/>
        </w:rPr>
        <w:t xml:space="preserve"> or </w:t>
      </w:r>
      <w:r w:rsidRPr="00892149">
        <w:rPr>
          <w:rFonts w:ascii="Book Antiqua" w:hAnsi="Book Antiqua"/>
          <w:sz w:val="24"/>
          <w:szCs w:val="24"/>
          <w:lang w:val="en-GB"/>
        </w:rPr>
        <w:t>loss results in decreased HSA synthesis. HSA is a component of the Child-Pugh</w:t>
      </w:r>
      <w:r w:rsidR="00A50511" w:rsidRPr="00892149">
        <w:rPr>
          <w:rFonts w:ascii="Book Antiqua" w:hAnsi="Book Antiqua"/>
          <w:sz w:val="24"/>
          <w:szCs w:val="24"/>
          <w:lang w:val="en-GB"/>
        </w:rPr>
        <w:t>-</w:t>
      </w:r>
      <w:proofErr w:type="spellStart"/>
      <w:r w:rsidR="00A50511" w:rsidRPr="00892149">
        <w:rPr>
          <w:rFonts w:ascii="Book Antiqua" w:hAnsi="Book Antiqua"/>
          <w:sz w:val="24"/>
          <w:szCs w:val="24"/>
          <w:lang w:val="en-GB"/>
        </w:rPr>
        <w:t>Turcotte</w:t>
      </w:r>
      <w:proofErr w:type="spellEnd"/>
      <w:r w:rsidRPr="00892149">
        <w:rPr>
          <w:rFonts w:ascii="Book Antiqua" w:hAnsi="Book Antiqua"/>
          <w:sz w:val="24"/>
          <w:szCs w:val="24"/>
          <w:lang w:val="en-GB"/>
        </w:rPr>
        <w:t xml:space="preserve"> score</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&lt;EndNote&gt;&lt;Cite&gt;&lt;Author&gt;Pugh&lt;/Author&gt;&lt;Year&gt;1973&lt;/Year&gt;&lt;RecNum&gt;24&lt;/RecNum&gt;&lt;DisplayText&gt;&lt;style face="superscript"&gt;[26]&lt;/style&gt;&lt;/DisplayText&gt;&lt;record&gt;&lt;rec-number&gt;24&lt;/rec-number&gt;&lt;foreign-keys&gt;&lt;key app="EN" db-id="dzf2rrwroxwv93e00eqvexxxra2ratw2zas2"&gt;24&lt;/key&gt;&lt;/foreign-keys&gt;&lt;ref-type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Surg&lt;/secondary-title&gt;&lt;/titles&gt;&lt;periodical&gt;&lt;full-title&gt;Br J Surg&lt;/full-title&gt;&lt;/periodical&gt;&lt;pages&gt;646-9&lt;/pages&gt;&lt;volume&gt;60&lt;/volume&gt;&lt;number&gt;8&lt;/number&gt;&lt;edition&gt;1973/08/01&lt;/edition&gt;&lt;keywords&gt;&lt;keyword&gt;Blood Transfusion&lt;/keyword&gt;&lt;keyword&gt;Emergencies&lt;/keyword&gt;&lt;keyword&gt;Esophageal and Gastric Varices/etiology/ surgery&lt;/keyword&gt;&lt;keyword&gt;Esophagus/ 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26" w:tooltip="Pugh, 1973 #24" w:history="1">
        <w:r w:rsidR="00AA56EC" w:rsidRPr="00892149">
          <w:rPr>
            <w:rFonts w:ascii="Book Antiqua" w:hAnsi="Book Antiqua"/>
            <w:noProof/>
            <w:sz w:val="24"/>
            <w:szCs w:val="24"/>
            <w:vertAlign w:val="superscript"/>
            <w:lang w:val="en-GB"/>
          </w:rPr>
          <w:t>26</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a disease severity score widely used </w:t>
      </w:r>
      <w:r w:rsidR="00A50511" w:rsidRPr="00892149">
        <w:rPr>
          <w:rFonts w:ascii="Book Antiqua" w:hAnsi="Book Antiqua"/>
          <w:sz w:val="24"/>
          <w:szCs w:val="24"/>
          <w:lang w:val="en-GB"/>
        </w:rPr>
        <w:t>for patients with</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cirrhosis, although the mo</w:t>
      </w:r>
      <w:r w:rsidR="00A50511" w:rsidRPr="00892149">
        <w:rPr>
          <w:rFonts w:ascii="Book Antiqua" w:hAnsi="Book Antiqua"/>
          <w:sz w:val="24"/>
          <w:szCs w:val="24"/>
          <w:lang w:val="en-GB"/>
        </w:rPr>
        <w:t>re</w:t>
      </w:r>
      <w:r w:rsidRPr="00892149">
        <w:rPr>
          <w:rFonts w:ascii="Book Antiqua" w:hAnsi="Book Antiqua"/>
          <w:sz w:val="24"/>
          <w:szCs w:val="24"/>
          <w:lang w:val="en-GB"/>
        </w:rPr>
        <w:t xml:space="preserve"> recent model for end-stage liver disease (MELD) does not include HSA</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&lt;EndNote&gt;&lt;Cite&gt;&lt;Author&gt;Kamath&lt;/Author&gt;&lt;Year&gt;2001&lt;/Year&gt;&lt;RecNum&gt;25&lt;/RecNum&gt;&lt;DisplayText&gt;&lt;style face="superscript"&gt;[27]&lt;/style&gt;&lt;/DisplayText&gt;&lt;record&gt;&lt;rec-number&gt;25&lt;/rec-number&gt;&lt;foreign-keys&gt;&lt;key app="EN" db-id="dzf2rrwroxwv93e00eqvexxxra2ratw2zas2"&gt;25&lt;/key&gt;&lt;/foreign-keys&gt;&lt;ref-type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titles&gt;&lt;periodical&gt;&lt;full-title&gt;Hepatology&lt;/full-title&gt;&lt;/periodical&gt;&lt;pages&gt;464-70&lt;/pages&gt;&lt;volume&gt;33&lt;/volume&gt;&lt;number&gt;2&lt;/number&gt;&lt;edition&gt;2001/02/15&lt;/edition&gt;&lt;keywords&gt;&lt;keyword&gt;Hospitalization&lt;/keyword&gt;&lt;keyword&gt;Humans&lt;/keyword&gt;&lt;keyword&gt;Liver Cirrhosis/therapy&lt;/keyword&gt;&lt;keyword&gt;Liver Failure/mortality/ 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urls&gt;&lt;electronic-resource-num&gt;10.1053/jhep.2001.22172&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27" w:tooltip="Kamath, 2001 #25" w:history="1">
        <w:r w:rsidR="00AA56EC" w:rsidRPr="00892149">
          <w:rPr>
            <w:rFonts w:ascii="Book Antiqua" w:hAnsi="Book Antiqua"/>
            <w:noProof/>
            <w:sz w:val="24"/>
            <w:szCs w:val="24"/>
            <w:vertAlign w:val="superscript"/>
            <w:lang w:val="en-GB"/>
          </w:rPr>
          <w:t>27</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Hypoalbuminaaemia</w:t>
      </w:r>
      <w:proofErr w:type="spellEnd"/>
      <w:r w:rsidRPr="00892149">
        <w:rPr>
          <w:rFonts w:ascii="Book Antiqua" w:hAnsi="Book Antiqua"/>
          <w:sz w:val="24"/>
          <w:szCs w:val="24"/>
          <w:lang w:val="en-GB"/>
        </w:rPr>
        <w:t xml:space="preserve"> is common in inflammatory disorders, as HSA synthesis is suppressed by </w:t>
      </w:r>
      <w:r w:rsidR="00A50511" w:rsidRPr="00892149">
        <w:rPr>
          <w:rFonts w:ascii="Book Antiqua" w:hAnsi="Book Antiqua"/>
          <w:sz w:val="24"/>
          <w:szCs w:val="24"/>
          <w:lang w:val="en-GB"/>
        </w:rPr>
        <w:t xml:space="preserve">pro-inflammatory </w:t>
      </w:r>
      <w:r w:rsidRPr="00892149">
        <w:rPr>
          <w:rFonts w:ascii="Book Antiqua" w:hAnsi="Book Antiqua"/>
          <w:sz w:val="24"/>
          <w:szCs w:val="24"/>
          <w:lang w:val="en-GB"/>
        </w:rPr>
        <w:t xml:space="preserve">cytokines, </w:t>
      </w:r>
      <w:r w:rsidR="00A50511" w:rsidRPr="00892149">
        <w:rPr>
          <w:rFonts w:ascii="Book Antiqua" w:hAnsi="Book Antiqua"/>
          <w:sz w:val="24"/>
          <w:szCs w:val="24"/>
          <w:lang w:val="en-GB"/>
        </w:rPr>
        <w:t xml:space="preserve">including </w:t>
      </w:r>
      <w:r w:rsidRPr="00892149">
        <w:rPr>
          <w:rFonts w:ascii="Book Antiqua" w:hAnsi="Book Antiqua"/>
          <w:sz w:val="24"/>
          <w:szCs w:val="24"/>
          <w:lang w:val="en-GB"/>
        </w:rPr>
        <w:t xml:space="preserve">interleukin 6 (IL-6) and </w:t>
      </w:r>
      <w:r w:rsidRPr="00892149">
        <w:rPr>
          <w:rFonts w:ascii="Book Antiqua" w:hAnsi="Book Antiqua"/>
          <w:sz w:val="24"/>
          <w:szCs w:val="24"/>
        </w:rPr>
        <w:t>TNF-</w:t>
      </w:r>
      <w:r w:rsidR="00305639" w:rsidRPr="00892149">
        <w:rPr>
          <w:rFonts w:ascii="Book Antiqua" w:hAnsi="Book Antiqua" w:cs="Lucida Grande"/>
          <w:b/>
          <w:sz w:val="24"/>
          <w:szCs w:val="24"/>
        </w:rPr>
        <w:t>α</w:t>
      </w:r>
      <w:r w:rsidRPr="00892149">
        <w:rPr>
          <w:rFonts w:ascii="Book Antiqua" w:hAnsi="Book Antiqua"/>
          <w:sz w:val="24"/>
          <w:szCs w:val="24"/>
        </w:rPr>
        <w:t>,</w:t>
      </w:r>
      <w:r w:rsidRPr="00892149">
        <w:rPr>
          <w:rFonts w:ascii="Book Antiqua" w:hAnsi="Book Antiqua"/>
          <w:sz w:val="24"/>
          <w:szCs w:val="24"/>
          <w:lang w:val="en-GB"/>
        </w:rPr>
        <w:t xml:space="preserve"> in the context of the acute phase response </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&lt;EndNote&gt;&lt;Cite&gt;&lt;Author&gt;Moshage&lt;/Author&gt;&lt;Year&gt;1987&lt;/Year&gt;&lt;RecNum&gt;26&lt;/RecNum&gt;&lt;DisplayText&gt;&lt;style face="superscript"&gt;[28]&lt;/style&gt;&lt;/DisplayText&gt;&lt;record&gt;&lt;rec-number&gt;26&lt;/rec-number&gt;&lt;foreign-keys&gt;&lt;key app="EN" db-id="dzf2rrwroxwv93e00eqvexxxra2ratw2zas2"&gt;26&lt;/key&gt;&lt;/foreign-keys&gt;&lt;ref-type name="Journal Article"&gt;17&lt;/ref-type&gt;&lt;contributors&gt;&lt;authors&gt;&lt;author&gt;Moshage, H. J.&lt;/author&gt;&lt;author&gt;Janssen, J. A.&lt;/author&gt;&lt;author&gt;Franssen, J. H.&lt;/author&gt;&lt;author&gt;Hafkenscheid, J. C.&lt;/author&gt;&lt;author&gt;Yap, S. H.&lt;/author&gt;&lt;/authors&gt;&lt;/contributors&gt;&lt;titles&gt;&lt;title&gt;Study of the molecular mechanism of decreased liver synthesis of albumin in inflammation&lt;/title&gt;&lt;secondary-title&gt;J Clin Invest&lt;/secondary-title&gt;&lt;/titles&gt;&lt;periodical&gt;&lt;full-title&gt;J Clin Invest&lt;/full-title&gt;&lt;/periodical&gt;&lt;pages&gt;1635-41&lt;/pages&gt;&lt;volume&gt;79&lt;/volume&gt;&lt;number&gt;6&lt;/number&gt;&lt;edition&gt;1987/06/01&lt;/edition&gt;&lt;keywords&gt;&lt;keyword&gt;Adult&lt;/keyword&gt;&lt;keyword&gt;Aged&lt;/keyword&gt;&lt;keyword&gt;Animals&lt;/keyword&gt;&lt;keyword&gt;Female&lt;/keyword&gt;&lt;keyword&gt;Humans&lt;/keyword&gt;&lt;keyword&gt;Inflammation/chemically induced/ metabolism&lt;/keyword&gt;&lt;keyword&gt;Liver/ metabolism&lt;/keyword&gt;&lt;keyword&gt;Male&lt;/keyword&gt;&lt;keyword&gt;Middle Aged&lt;/keyword&gt;&lt;keyword&gt;Monocytes/pathology/secretion&lt;/keyword&gt;&lt;keyword&gt;RNA, Messenger/isolation &amp;amp; purification&lt;/keyword&gt;&lt;keyword&gt;Rats&lt;/keyword&gt;&lt;keyword&gt;Rats, Inbred Strains&lt;/keyword&gt;&lt;keyword&gt;Serum Albumin/biosynthesis/ deficiency/genetics&lt;/keyword&gt;&lt;keyword&gt;Turpentine/toxicity&lt;/keyword&gt;&lt;/keywords&gt;&lt;dates&gt;&lt;year&gt;1987&lt;/year&gt;&lt;pub-dates&gt;&lt;date&gt;Jun&lt;/date&gt;&lt;/pub-dates&gt;&lt;/dates&gt;&lt;isbn&gt;0021-9738 (Print)&amp;#xD;0021-9738 (Linking)&lt;/isbn&gt;&lt;accession-num&gt;3584463&lt;/accession-num&gt;&lt;urls&gt;&lt;/urls&gt;&lt;custom2&gt;424488&lt;/custom2&gt;&lt;electronic-resource-num&gt;10.1172/jci113000&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28" w:tooltip="Moshage, 1987 #26" w:history="1">
        <w:r w:rsidR="00AA56EC" w:rsidRPr="00892149">
          <w:rPr>
            <w:rFonts w:ascii="Book Antiqua" w:hAnsi="Book Antiqua"/>
            <w:noProof/>
            <w:sz w:val="24"/>
            <w:szCs w:val="24"/>
            <w:vertAlign w:val="superscript"/>
            <w:lang w:val="en-GB"/>
          </w:rPr>
          <w:t>28</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w:t>
      </w:r>
    </w:p>
    <w:p w14:paraId="6C11B2DF" w14:textId="269E53FD"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Increased HSA shift into the interstitial space occurs in cases of i</w:t>
      </w:r>
      <w:r w:rsidR="00A50511" w:rsidRPr="00892149">
        <w:rPr>
          <w:rFonts w:ascii="Book Antiqua" w:hAnsi="Book Antiqua"/>
          <w:sz w:val="24"/>
          <w:szCs w:val="24"/>
          <w:lang w:val="en-GB"/>
        </w:rPr>
        <w:t xml:space="preserve">ncreased </w:t>
      </w:r>
      <w:r w:rsidRPr="00892149">
        <w:rPr>
          <w:rFonts w:ascii="Book Antiqua" w:hAnsi="Book Antiqua"/>
          <w:sz w:val="24"/>
          <w:szCs w:val="24"/>
          <w:lang w:val="en-GB"/>
        </w:rPr>
        <w:t xml:space="preserve">endothelial permeability. Vasodilatation and increased capillary leakage are the hallmarks of severe sepsis, and contribute greatly to multiple organ </w:t>
      </w:r>
      <w:proofErr w:type="gramStart"/>
      <w:r w:rsidRPr="00892149">
        <w:rPr>
          <w:rFonts w:ascii="Book Antiqua" w:hAnsi="Book Antiqua"/>
          <w:sz w:val="24"/>
          <w:szCs w:val="24"/>
          <w:lang w:val="en-GB"/>
        </w:rPr>
        <w:t>dysfunction</w:t>
      </w:r>
      <w:proofErr w:type="gramEnd"/>
      <w:r w:rsidR="0042652C" w:rsidRPr="00892149">
        <w:rPr>
          <w:rFonts w:ascii="Book Antiqua" w:hAnsi="Book Antiqua"/>
          <w:sz w:val="24"/>
          <w:szCs w:val="24"/>
          <w:lang w:val="en-GB"/>
        </w:rPr>
        <w:fldChar w:fldCharType="begin">
          <w:fldData xml:space="preserve">PEVuZE5vdGU+PENpdGU+PEF1dGhvcj5BaXJkPC9BdXRob3I+PFllYXI+MjAwMzwvWWVhcj48UmVj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PEVuZE5vdGU+PENpdGU+PEF1dGhvcj5BaXJkPC9BdXRob3I+PFllYXI+MjAwMzwvWWVhcj48UmVj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29" w:tooltip="Aird, 2003 #27" w:history="1">
        <w:r w:rsidR="00AA56EC" w:rsidRPr="00892149">
          <w:rPr>
            <w:rFonts w:ascii="Book Antiqua" w:hAnsi="Book Antiqua"/>
            <w:noProof/>
            <w:sz w:val="24"/>
            <w:szCs w:val="24"/>
            <w:vertAlign w:val="superscript"/>
            <w:lang w:val="en-GB"/>
          </w:rPr>
          <w:t>29</w:t>
        </w:r>
      </w:hyperlink>
      <w:r w:rsidR="007E7B7A">
        <w:rPr>
          <w:rFonts w:ascii="Book Antiqua" w:hAnsi="Book Antiqua"/>
          <w:noProof/>
          <w:sz w:val="24"/>
          <w:szCs w:val="24"/>
          <w:vertAlign w:val="superscript"/>
          <w:lang w:val="en-GB"/>
        </w:rPr>
        <w:t>,</w:t>
      </w:r>
      <w:hyperlink w:anchor="_ENREF_30" w:tooltip="Fleck, 1985 #28" w:history="1">
        <w:r w:rsidR="00AA56EC" w:rsidRPr="00892149">
          <w:rPr>
            <w:rFonts w:ascii="Book Antiqua" w:hAnsi="Book Antiqua"/>
            <w:noProof/>
            <w:sz w:val="24"/>
            <w:szCs w:val="24"/>
            <w:vertAlign w:val="superscript"/>
            <w:lang w:val="en-GB"/>
          </w:rPr>
          <w:t>30</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Several vasoactive and pro-inflammatory mediators </w:t>
      </w:r>
      <w:r w:rsidR="00A50511" w:rsidRPr="00892149">
        <w:rPr>
          <w:rFonts w:ascii="Book Antiqua" w:hAnsi="Book Antiqua"/>
          <w:sz w:val="24"/>
          <w:szCs w:val="24"/>
          <w:lang w:val="en-GB"/>
        </w:rPr>
        <w:t xml:space="preserve">produce </w:t>
      </w:r>
      <w:r w:rsidRPr="00892149">
        <w:rPr>
          <w:rFonts w:ascii="Book Antiqua" w:hAnsi="Book Antiqua"/>
          <w:sz w:val="24"/>
          <w:szCs w:val="24"/>
          <w:lang w:val="en-GB"/>
        </w:rPr>
        <w:t>vasodilatation and loss of endothelial integrity in sepsis, such as endotoxins, TNF-</w:t>
      </w:r>
      <w:r w:rsidR="00305639" w:rsidRPr="007E7B7A">
        <w:rPr>
          <w:rFonts w:ascii="Book Antiqua" w:hAnsi="Book Antiqua" w:cs="Lucida Grande"/>
          <w:sz w:val="24"/>
          <w:szCs w:val="24"/>
        </w:rPr>
        <w:t>α</w:t>
      </w:r>
      <w:r w:rsidRPr="00892149">
        <w:rPr>
          <w:rFonts w:ascii="Book Antiqua" w:hAnsi="Book Antiqua"/>
          <w:sz w:val="24"/>
          <w:szCs w:val="24"/>
        </w:rPr>
        <w:t>, IL-1, IL-6, prostacyclin and nitric oxide, leading to a three-fold increase in HSA TCER</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&lt;EndNote&gt;&lt;Cite&gt;&lt;Author&gt;De Backer&lt;/Author&gt;&lt;Year&gt;2002&lt;/Year&gt;&lt;RecNum&gt;2&lt;/RecNum&gt;&lt;DisplayText&gt;&lt;style face="superscript"&gt;[2]&lt;/style&gt;&lt;/DisplayText&gt;&lt;record&gt;&lt;rec-number&gt;2&lt;/rec-number&gt;&lt;foreign-keys&gt;&lt;key app="EN" db-id="dzf2rrwroxwv93e00eqvexxxra2ratw2zas2"&gt;2&lt;/key&gt;&lt;/foreign-keys&gt;&lt;ref-type name="Journal Article"&gt;17&lt;/ref-type&gt;&lt;contributors&gt;&lt;authors&gt;&lt;author&gt;De Backer, D.&lt;/author&gt;&lt;author&gt;Creteur, J.&lt;/author&gt;&lt;author&gt;Preiser, J. C.&lt;/author&gt;&lt;author&gt;Dubois, M. J.&lt;/author&gt;&lt;author&gt;Vincent, J. L.&lt;/author&gt;&lt;/authors&gt;&lt;/contributors&gt;&lt;auth-address&gt;Department of Intensive Care, Erasme University Hospital, Free University of Brussels, Belgium. ddebacke@ulb.ac.be&lt;/auth-address&gt;&lt;titles&gt;&lt;title&gt;Microvascular blood flow is altered in patients with sepsis&lt;/title&gt;&lt;secondary-title&gt;Am J Respir Crit Care Med&lt;/secondary-title&gt;&lt;/titles&gt;&lt;periodical&gt;&lt;full-title&gt;Am J Respir Crit Care Med&lt;/full-title&gt;&lt;/periodical&gt;&lt;pages&gt;98-104&lt;/pages&gt;&lt;volume&gt;166&lt;/volume&gt;&lt;number&gt;1&lt;/number&gt;&lt;edition&gt;2002/07/02&lt;/edition&gt;&lt;keywords&gt;&lt;keyword&gt;Acetylcholine/administration &amp;amp; dosage/pharmacology&lt;/keyword&gt;&lt;keyword&gt;Administration, Sublingual&lt;/keyword&gt;&lt;keyword&gt;Adult&lt;/keyword&gt;&lt;keyword&gt;Aged&lt;/keyword&gt;&lt;keyword&gt;Case-Control Studies&lt;/keyword&gt;&lt;keyword&gt;Humans&lt;/keyword&gt;&lt;keyword&gt;Image Interpretation, Computer-Assisted&lt;/keyword&gt;&lt;keyword&gt;Microcirculation/ drug effects&lt;/keyword&gt;&lt;keyword&gt;Microscopy, Polarization&lt;/keyword&gt;&lt;keyword&gt;Middle Aged&lt;/keyword&gt;&lt;keyword&gt;Mouth Floor/ blood supply&lt;/keyword&gt;&lt;keyword&gt;Severity of Illness Index&lt;/keyword&gt;&lt;keyword&gt;Shock, Septic/ physiopathology&lt;/keyword&gt;&lt;keyword&gt;Statistics, Nonparametric&lt;/keyword&gt;&lt;keyword&gt;Vasodilator Agents/administration &amp;amp; dosage/pharmacology&lt;/keyword&gt;&lt;/keywords&gt;&lt;dates&gt;&lt;year&gt;2002&lt;/year&gt;&lt;pub-dates&gt;&lt;date&gt;Jul 1&lt;/date&gt;&lt;/pub-dates&gt;&lt;/dates&gt;&lt;isbn&gt;1073-449X (Print)&amp;#xD;1073-449X (Linking)&lt;/isbn&gt;&lt;accession-num&gt;12091178&lt;/accession-num&gt;&lt;urls&gt;&lt;/urls&gt;&lt;remote-database-provider&gt;NLM&lt;/remote-database-provider&gt;&lt;language&gt;eng&lt;/language&gt;&lt;/record&gt;&lt;/Cite&gt;&lt;/EndNote&gt;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8E4847" w:rsidRPr="00892149">
        <w:rPr>
          <w:rFonts w:ascii="Book Antiqua" w:hAnsi="Book Antiqua"/>
          <w:noProof/>
          <w:sz w:val="24"/>
          <w:szCs w:val="24"/>
          <w:vertAlign w:val="superscript"/>
        </w:rPr>
        <w:t>[</w:t>
      </w:r>
      <w:hyperlink w:anchor="_ENREF_2" w:tooltip="De Backer, 2002 #2" w:history="1">
        <w:r w:rsidR="00AA56EC" w:rsidRPr="00892149">
          <w:rPr>
            <w:rFonts w:ascii="Book Antiqua" w:hAnsi="Book Antiqua"/>
            <w:noProof/>
            <w:sz w:val="24"/>
            <w:szCs w:val="24"/>
            <w:vertAlign w:val="superscript"/>
          </w:rPr>
          <w:t>2</w:t>
        </w:r>
      </w:hyperlink>
      <w:r w:rsidR="008E4847"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w:t>
      </w:r>
      <w:r w:rsidR="007B6609">
        <w:rPr>
          <w:rFonts w:ascii="Book Antiqua" w:hAnsi="Book Antiqua" w:hint="eastAsia"/>
          <w:sz w:val="24"/>
          <w:szCs w:val="24"/>
          <w:lang w:eastAsia="zh-CN"/>
        </w:rPr>
        <w:t xml:space="preserve"> </w:t>
      </w:r>
      <w:r w:rsidRPr="00892149">
        <w:rPr>
          <w:rFonts w:ascii="Book Antiqua" w:hAnsi="Book Antiqua"/>
          <w:sz w:val="24"/>
          <w:szCs w:val="24"/>
        </w:rPr>
        <w:t xml:space="preserve">This leakage </w:t>
      </w:r>
      <w:r w:rsidR="00A50511" w:rsidRPr="00892149">
        <w:rPr>
          <w:rFonts w:ascii="Book Antiqua" w:hAnsi="Book Antiqua"/>
          <w:sz w:val="24"/>
          <w:szCs w:val="24"/>
        </w:rPr>
        <w:t xml:space="preserve">of HAS </w:t>
      </w:r>
      <w:r w:rsidRPr="00892149">
        <w:rPr>
          <w:rFonts w:ascii="Book Antiqua" w:hAnsi="Book Antiqua"/>
          <w:sz w:val="24"/>
          <w:szCs w:val="24"/>
        </w:rPr>
        <w:t xml:space="preserve">into </w:t>
      </w:r>
      <w:r w:rsidR="00A50511" w:rsidRPr="00892149">
        <w:rPr>
          <w:rFonts w:ascii="Book Antiqua" w:hAnsi="Book Antiqua"/>
          <w:sz w:val="24"/>
          <w:szCs w:val="24"/>
        </w:rPr>
        <w:t xml:space="preserve">the </w:t>
      </w:r>
      <w:r w:rsidRPr="00892149">
        <w:rPr>
          <w:rFonts w:ascii="Book Antiqua" w:hAnsi="Book Antiqua"/>
          <w:sz w:val="24"/>
          <w:szCs w:val="24"/>
        </w:rPr>
        <w:t xml:space="preserve">interstitial space is not associated with a concomitant increase in lymphatic return into the intravascular compartment; </w:t>
      </w:r>
      <w:r w:rsidRPr="00892149">
        <w:rPr>
          <w:rFonts w:ascii="Book Antiqua" w:hAnsi="Book Antiqua"/>
          <w:sz w:val="24"/>
          <w:szCs w:val="24"/>
          <w:lang w:val="en-GB"/>
        </w:rPr>
        <w:t xml:space="preserve">rather there is increased sequestration in the non-exchangeable sites </w:t>
      </w:r>
      <w:r w:rsidR="00A50511" w:rsidRPr="00892149">
        <w:rPr>
          <w:rFonts w:ascii="Book Antiqua" w:hAnsi="Book Antiqua"/>
          <w:sz w:val="24"/>
          <w:szCs w:val="24"/>
          <w:lang w:val="en-GB"/>
        </w:rPr>
        <w:t xml:space="preserve">in </w:t>
      </w:r>
      <w:r w:rsidRPr="00892149">
        <w:rPr>
          <w:rFonts w:ascii="Book Antiqua" w:hAnsi="Book Antiqua"/>
          <w:sz w:val="24"/>
          <w:szCs w:val="24"/>
          <w:lang w:val="en-GB"/>
        </w:rPr>
        <w:t xml:space="preserve">the body. Plasma HSA falls faster after a bolus of 20% </w:t>
      </w:r>
      <w:r w:rsidR="00816E52" w:rsidRPr="00892149">
        <w:rPr>
          <w:rFonts w:ascii="Book Antiqua" w:hAnsi="Book Antiqua"/>
          <w:sz w:val="24"/>
          <w:szCs w:val="24"/>
          <w:lang w:val="en-GB"/>
        </w:rPr>
        <w:t>HAS</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in patients with sepsis compared with healthy volunteers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&lt;EndNote&gt;&lt;Cite&gt;&lt;Author&gt;Margarson&lt;/Author&gt;&lt;Year&gt;2004&lt;/Year&gt;&lt;RecNum&gt;29&lt;/RecNum&gt;&lt;DisplayText&gt;&lt;style face="superscript"&gt;[31]&lt;/style&gt;&lt;/DisplayText&gt;&lt;record&gt;&lt;rec-number&gt;29&lt;/rec-number&gt;&lt;foreign-keys&gt;&lt;key app="EN" db-id="dzf2rrwroxwv93e00eqvexxxra2ratw2zas2"&gt;29&lt;/key&gt;&lt;/foreign-keys&gt;&lt;ref-type name="Journal Article"&gt;17&lt;/ref-type&gt;&lt;contributors&gt;&lt;authors&gt;&lt;author&gt;Margarson, M. P.&lt;/author&gt;&lt;author&gt;Soni, N. C.&lt;/author&gt;&lt;/authors&gt;&lt;/contributors&gt;&lt;auth-address&gt;Imperial College School of Science, Technology and Medicine, Magill Department of Anaesthesia, Chelsea and Westminster Hospital, 369 Fulham Road, London SW10 9NH, UK. m.margarson@ic.ac.uk&lt;/auth-address&gt;&lt;titles&gt;&lt;title&gt;Changes in serum albumin concentration and volume expanding effects following a bolus of albumin 20% in septic patients&lt;/title&gt;&lt;secondary-title&gt;Br J Anaesth&lt;/secondary-title&gt;&lt;/titles&gt;&lt;periodical&gt;&lt;full-title&gt;Br J Anaesth&lt;/full-title&gt;&lt;/periodical&gt;&lt;pages&gt;821-6&lt;/pages&gt;&lt;volume&gt;92&lt;/volume&gt;&lt;number&gt;6&lt;/number&gt;&lt;edition&gt;2004/04/06&lt;/edition&gt;&lt;keywords&gt;&lt;keyword&gt;Adult&lt;/keyword&gt;&lt;keyword&gt;Aged&lt;/keyword&gt;&lt;keyword&gt;Aged, 80 and over&lt;/keyword&gt;&lt;keyword&gt;Albumins/ pharmacokinetics&lt;/keyword&gt;&lt;keyword&gt;Capillary Leak Syndrome/blood/etiology&lt;/keyword&gt;&lt;keyword&gt;Central Venous Pressure&lt;/keyword&gt;&lt;keyword&gt;Hematocrit&lt;/keyword&gt;&lt;keyword&gt;Hemodilution&lt;/keyword&gt;&lt;keyword&gt;Humans&lt;/keyword&gt;&lt;keyword&gt;Middle Aged&lt;/keyword&gt;&lt;keyword&gt;Plasma Substitutes/ pharmacokinetics&lt;/keyword&gt;&lt;keyword&gt;Serum Albumin/ metabolism&lt;/keyword&gt;&lt;keyword&gt;Shock, Septic/blood/complications/ therapy&lt;/keyword&gt;&lt;/keywords&gt;&lt;dates&gt;&lt;year&gt;2004&lt;/year&gt;&lt;pub-dates&gt;&lt;date&gt;Jun&lt;/date&gt;&lt;/pub-dates&gt;&lt;/dates&gt;&lt;isbn&gt;0007-0912 (Print)&amp;#xD;0007-0912 (Linking)&lt;/isbn&gt;&lt;accession-num&gt;15064244&lt;/accession-num&gt;&lt;urls&gt;&lt;/urls&gt;&lt;electronic-resource-num&gt;10.1093/bja/aeh111&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1" w:tooltip="Margarson, 2004 #29" w:history="1">
        <w:r w:rsidR="00AA56EC" w:rsidRPr="00892149">
          <w:rPr>
            <w:rFonts w:ascii="Book Antiqua" w:hAnsi="Book Antiqua"/>
            <w:noProof/>
            <w:sz w:val="24"/>
            <w:szCs w:val="24"/>
            <w:vertAlign w:val="superscript"/>
            <w:lang w:val="en-GB"/>
          </w:rPr>
          <w:t>31</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Furthermore, a reduction in HSA mRNA transcription occurs in the context of the acute phase response, mediated by IL-6 and TNF-</w:t>
      </w:r>
      <w:r w:rsidRPr="00892149">
        <w:rPr>
          <w:rFonts w:ascii="Book Antiqua" w:hAnsi="Book Antiqua"/>
          <w:sz w:val="24"/>
          <w:szCs w:val="24"/>
          <w:lang w:val="en-GB"/>
        </w:rPr>
        <w:sym w:font="Symbol" w:char="F061"/>
      </w:r>
      <w:r w:rsidRPr="00892149">
        <w:rPr>
          <w:rFonts w:ascii="Book Antiqua" w:hAnsi="Book Antiqua"/>
          <w:sz w:val="24"/>
          <w:szCs w:val="24"/>
          <w:lang w:val="en-GB"/>
        </w:rPr>
        <w:t>.</w:t>
      </w:r>
    </w:p>
    <w:p w14:paraId="5C6C5F0F" w14:textId="77777777" w:rsidR="008B3E77" w:rsidRPr="00892149" w:rsidRDefault="008B3E77" w:rsidP="00892149">
      <w:pPr>
        <w:spacing w:after="0" w:line="360" w:lineRule="auto"/>
        <w:jc w:val="both"/>
        <w:rPr>
          <w:rFonts w:ascii="Book Antiqua" w:hAnsi="Book Antiqua"/>
          <w:sz w:val="24"/>
          <w:szCs w:val="24"/>
          <w:lang w:val="en-GB"/>
        </w:rPr>
      </w:pPr>
    </w:p>
    <w:p w14:paraId="44879E89" w14:textId="210B1DAB" w:rsidR="008B3E77" w:rsidRPr="00892149" w:rsidRDefault="007E7B7A"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HSA DYSFUNCTION IN CIRRHOSIS</w:t>
      </w:r>
    </w:p>
    <w:p w14:paraId="21D9D0AD" w14:textId="49819952" w:rsidR="008B3E77" w:rsidRPr="00892149" w:rsidRDefault="008B3E77" w:rsidP="007E7B7A">
      <w:pPr>
        <w:spacing w:after="0" w:line="360" w:lineRule="auto"/>
        <w:jc w:val="both"/>
        <w:rPr>
          <w:rFonts w:ascii="Book Antiqua" w:hAnsi="Book Antiqua"/>
          <w:sz w:val="24"/>
          <w:szCs w:val="24"/>
          <w:lang w:val="en-GB"/>
        </w:rPr>
      </w:pPr>
      <w:r w:rsidRPr="00892149">
        <w:rPr>
          <w:rFonts w:ascii="Book Antiqua" w:hAnsi="Book Antiqua"/>
          <w:sz w:val="24"/>
          <w:szCs w:val="24"/>
          <w:lang w:val="en-GB"/>
        </w:rPr>
        <w:lastRenderedPageBreak/>
        <w:t xml:space="preserve">HSA </w:t>
      </w:r>
      <w:r w:rsidR="00CF6B5B" w:rsidRPr="00892149">
        <w:rPr>
          <w:rFonts w:ascii="Book Antiqua" w:hAnsi="Book Antiqua"/>
          <w:sz w:val="24"/>
          <w:szCs w:val="24"/>
          <w:lang w:val="en-GB"/>
        </w:rPr>
        <w:t xml:space="preserve">concentration </w:t>
      </w:r>
      <w:r w:rsidRPr="00892149">
        <w:rPr>
          <w:rFonts w:ascii="Book Antiqua" w:hAnsi="Book Antiqua"/>
          <w:sz w:val="24"/>
          <w:szCs w:val="24"/>
          <w:lang w:val="en-GB"/>
        </w:rPr>
        <w:t xml:space="preserve">is </w:t>
      </w:r>
      <w:r w:rsidR="00CF6B5B" w:rsidRPr="00892149">
        <w:rPr>
          <w:rFonts w:ascii="Book Antiqua" w:hAnsi="Book Antiqua"/>
          <w:sz w:val="24"/>
          <w:szCs w:val="24"/>
          <w:lang w:val="en-GB"/>
        </w:rPr>
        <w:t xml:space="preserve">used as </w:t>
      </w:r>
      <w:r w:rsidRPr="00892149">
        <w:rPr>
          <w:rFonts w:ascii="Book Antiqua" w:hAnsi="Book Antiqua"/>
          <w:sz w:val="24"/>
          <w:szCs w:val="24"/>
          <w:lang w:val="en-GB"/>
        </w:rPr>
        <w:t xml:space="preserve">a surrogate of liver function, and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is a common feature in </w:t>
      </w:r>
      <w:r w:rsidR="00CF6B5B" w:rsidRPr="00892149">
        <w:rPr>
          <w:rFonts w:ascii="Book Antiqua" w:hAnsi="Book Antiqua"/>
          <w:sz w:val="24"/>
          <w:szCs w:val="24"/>
          <w:lang w:val="en-GB"/>
        </w:rPr>
        <w:t xml:space="preserve">patients with </w:t>
      </w:r>
      <w:r w:rsidRPr="00892149">
        <w:rPr>
          <w:rFonts w:ascii="Book Antiqua" w:hAnsi="Book Antiqua"/>
          <w:sz w:val="24"/>
          <w:szCs w:val="24"/>
          <w:lang w:val="en-GB"/>
        </w:rPr>
        <w:t xml:space="preserve">cirrhosis. Recent research has </w:t>
      </w:r>
      <w:r w:rsidR="00CF6B5B" w:rsidRPr="00892149">
        <w:rPr>
          <w:rFonts w:ascii="Book Antiqua" w:hAnsi="Book Antiqua"/>
          <w:sz w:val="24"/>
          <w:szCs w:val="24"/>
          <w:lang w:val="en-GB"/>
        </w:rPr>
        <w:t xml:space="preserve">shown that the function of HAS is impaired </w:t>
      </w:r>
      <w:r w:rsidRPr="00892149">
        <w:rPr>
          <w:rFonts w:ascii="Book Antiqua" w:hAnsi="Book Antiqua"/>
          <w:sz w:val="24"/>
          <w:szCs w:val="24"/>
          <w:lang w:val="en-GB"/>
        </w:rPr>
        <w:t xml:space="preserve">in </w:t>
      </w:r>
      <w:r w:rsidR="00CF6B5B" w:rsidRPr="00892149">
        <w:rPr>
          <w:rFonts w:ascii="Book Antiqua" w:hAnsi="Book Antiqua"/>
          <w:sz w:val="24"/>
          <w:szCs w:val="24"/>
          <w:lang w:val="en-GB"/>
        </w:rPr>
        <w:t xml:space="preserve">patients with </w:t>
      </w:r>
      <w:r w:rsidRPr="00892149">
        <w:rPr>
          <w:rFonts w:ascii="Book Antiqua" w:hAnsi="Book Antiqua"/>
          <w:sz w:val="24"/>
          <w:szCs w:val="24"/>
          <w:lang w:val="en-GB"/>
        </w:rPr>
        <w:t>cirrhosis (</w:t>
      </w:r>
      <w:r w:rsidR="00914CC5" w:rsidRPr="00892149">
        <w:rPr>
          <w:rFonts w:ascii="Book Antiqua" w:hAnsi="Book Antiqua"/>
          <w:sz w:val="24"/>
          <w:szCs w:val="24"/>
          <w:lang w:val="en-GB"/>
        </w:rPr>
        <w:t>F</w:t>
      </w:r>
      <w:r w:rsidRPr="00892149">
        <w:rPr>
          <w:rFonts w:ascii="Book Antiqua" w:hAnsi="Book Antiqua"/>
          <w:sz w:val="24"/>
          <w:szCs w:val="24"/>
          <w:lang w:val="en-GB"/>
        </w:rPr>
        <w:t>igure 3)</w:t>
      </w:r>
      <w:r w:rsidR="00AA56E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&lt;EndNote&gt;&lt;Cite&gt;&lt;Author&gt;Leckie&lt;/Author&gt;&lt;Year&gt;2012&lt;/Year&gt;&lt;RecNum&gt;113&lt;/RecNum&gt;&lt;DisplayText&gt;&lt;style face="superscript"&gt;[32]&lt;/style&gt;&lt;/DisplayText&gt;&lt;record&gt;&lt;rec-number&gt;113&lt;/rec-number&gt;&lt;foreign-keys&gt;&lt;key app="EN" db-id="dzf2rrwroxwv93e00eqvexxxra2ratw2zas2"&gt;113&lt;/key&gt;&lt;/foreign-keys&gt;&lt;ref-type name="Journal Article"&gt;17&lt;/ref-type&gt;&lt;contributors&gt;&lt;authors&gt;&lt;author&gt;Leckie, P.&lt;/author&gt;&lt;author&gt;Davies, N.&lt;/author&gt;&lt;author&gt;Jalan, R.&lt;/author&gt;&lt;/authors&gt;&lt;/contributors&gt;&lt;titles&gt;&lt;title&gt;Albumin regeneration for extracorporeal liver support using prometheus: a step in the right direction&lt;/title&gt;&lt;secondary-title&gt;Gastroenterology&lt;/secondary-title&gt;&lt;alt-title&gt;Gastroenterology&lt;/alt-title&gt;&lt;/titles&gt;&lt;periodical&gt;&lt;full-title&gt;Gastroenterology&lt;/full-title&gt;&lt;/periodical&gt;&lt;alt-periodical&gt;&lt;full-title&gt;Gastroenterology&lt;/full-title&gt;&lt;/alt-periodical&gt;&lt;pages&gt;690-2&lt;/pages&gt;&lt;volume&gt;142&lt;/volume&gt;&lt;number&gt;4&lt;/number&gt;&lt;edition&gt;2012/03/01&lt;/edition&gt;&lt;keywords&gt;&lt;keyword&gt;End Stage Liver Disease/*therapy&lt;/keyword&gt;&lt;keyword&gt;*Extracorporeal Circulation&lt;/keyword&gt;&lt;keyword&gt;Female&lt;/keyword&gt;&lt;keyword&gt;Humans&lt;/keyword&gt;&lt;keyword&gt;Liver Failure, Acute/*therapy&lt;/keyword&gt;&lt;keyword&gt;Male&lt;/keyword&gt;&lt;keyword&gt;*Sorption Detoxification&lt;/keyword&gt;&lt;/keywords&gt;&lt;dates&gt;&lt;year&gt;2012&lt;/year&gt;&lt;pub-dates&gt;&lt;date&gt;Apr&lt;/date&gt;&lt;/pub-dates&gt;&lt;/dates&gt;&lt;isbn&gt;1528-0012 (Electronic)&amp;#xD;0016-5085 (Linking)&lt;/isbn&gt;&lt;accession-num&gt;22370211&lt;/accession-num&gt;&lt;work-type&gt;Comment&amp;#xD;Editorial&lt;/work-type&gt;&lt;urls&gt;&lt;related-urls&gt;&lt;url&gt;http://www.ncbi.nlm.nih.gov/pubmed/22370211&lt;/url&gt;&lt;/related-urls&gt;&lt;/urls&gt;&lt;electronic-resource-num&gt;10.1053/j.gastro.2012.02.037&lt;/electronic-resource-num&gt;&lt;language&gt;eng&lt;/language&gt;&lt;/record&gt;&lt;/Cite&gt;&lt;/EndNote&gt;</w:instrText>
      </w:r>
      <w:r w:rsidR="00AA56E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2" w:tooltip="Leckie, 2012 #113" w:history="1">
        <w:r w:rsidR="00AA56EC" w:rsidRPr="00892149">
          <w:rPr>
            <w:rFonts w:ascii="Book Antiqua" w:hAnsi="Book Antiqua"/>
            <w:noProof/>
            <w:sz w:val="24"/>
            <w:szCs w:val="24"/>
            <w:vertAlign w:val="superscript"/>
            <w:lang w:val="en-GB"/>
          </w:rPr>
          <w:t>32</w:t>
        </w:r>
      </w:hyperlink>
      <w:r w:rsidR="00AA56EC" w:rsidRPr="00892149">
        <w:rPr>
          <w:rFonts w:ascii="Book Antiqua" w:hAnsi="Book Antiqua"/>
          <w:noProof/>
          <w:sz w:val="24"/>
          <w:szCs w:val="24"/>
          <w:vertAlign w:val="superscript"/>
          <w:lang w:val="en-GB"/>
        </w:rPr>
        <w:t>]</w:t>
      </w:r>
      <w:r w:rsidR="00AA56EC" w:rsidRPr="00892149">
        <w:rPr>
          <w:rFonts w:ascii="Book Antiqua" w:hAnsi="Book Antiqua"/>
          <w:sz w:val="24"/>
          <w:szCs w:val="24"/>
          <w:lang w:val="en-GB"/>
        </w:rPr>
        <w:fldChar w:fldCharType="end"/>
      </w:r>
      <w:r w:rsidRPr="00892149">
        <w:rPr>
          <w:rFonts w:ascii="Book Antiqua" w:hAnsi="Book Antiqua"/>
          <w:sz w:val="24"/>
          <w:szCs w:val="24"/>
          <w:lang w:val="en-GB"/>
        </w:rPr>
        <w:t>. HSA dysfunction may be due to either saturation with bilirubin or allosteric</w:t>
      </w:r>
      <w:r w:rsidR="00CF6B5B" w:rsidRPr="00892149">
        <w:rPr>
          <w:rFonts w:ascii="Book Antiqua" w:hAnsi="Book Antiqua"/>
          <w:sz w:val="24"/>
          <w:szCs w:val="24"/>
          <w:lang w:val="en-GB"/>
        </w:rPr>
        <w:t xml:space="preserve"> and </w:t>
      </w:r>
      <w:r w:rsidRPr="00892149">
        <w:rPr>
          <w:rFonts w:ascii="Book Antiqua" w:hAnsi="Book Antiqua"/>
          <w:sz w:val="24"/>
          <w:szCs w:val="24"/>
          <w:lang w:val="en-GB"/>
        </w:rPr>
        <w:t>structural modification</w:t>
      </w:r>
      <w:r w:rsidR="00CF6B5B" w:rsidRPr="00892149">
        <w:rPr>
          <w:rFonts w:ascii="Book Antiqua" w:hAnsi="Book Antiqua"/>
          <w:sz w:val="24"/>
          <w:szCs w:val="24"/>
          <w:lang w:val="en-GB"/>
        </w:rPr>
        <w:t>s</w:t>
      </w:r>
      <w:r w:rsidRPr="00892149">
        <w:rPr>
          <w:rFonts w:ascii="Book Antiqua" w:hAnsi="Book Antiqua"/>
          <w:sz w:val="24"/>
          <w:szCs w:val="24"/>
          <w:lang w:val="en-GB"/>
        </w:rPr>
        <w:t>.</w:t>
      </w:r>
    </w:p>
    <w:p w14:paraId="3C274DB2" w14:textId="0BB889A5" w:rsidR="008B3E77" w:rsidRPr="00892149" w:rsidRDefault="008B3E77" w:rsidP="00892149">
      <w:pPr>
        <w:spacing w:after="0" w:line="360" w:lineRule="auto"/>
        <w:ind w:firstLine="720"/>
        <w:jc w:val="both"/>
        <w:rPr>
          <w:rFonts w:ascii="Book Antiqua" w:hAnsi="Book Antiqua"/>
          <w:sz w:val="24"/>
          <w:szCs w:val="24"/>
        </w:rPr>
      </w:pPr>
      <w:r w:rsidRPr="00892149">
        <w:rPr>
          <w:rFonts w:ascii="Book Antiqua" w:hAnsi="Book Antiqua"/>
          <w:sz w:val="24"/>
          <w:szCs w:val="24"/>
          <w:lang w:val="en-GB"/>
        </w:rPr>
        <w:t>A recent study assessed post-transcriptional changes in HSA in patients with cirrhosis and healthy controls</w:t>
      </w:r>
      <w:r w:rsidR="0042652C" w:rsidRPr="00892149">
        <w:rPr>
          <w:rFonts w:ascii="Book Antiqua" w:hAnsi="Book Antiqua"/>
          <w:sz w:val="24"/>
          <w:szCs w:val="24"/>
        </w:rPr>
        <w:fldChar w:fldCharType="begin"/>
      </w:r>
      <w:r w:rsidR="00AA56EC" w:rsidRPr="00892149">
        <w:rPr>
          <w:rFonts w:ascii="Book Antiqua" w:hAnsi="Book Antiqua"/>
          <w:sz w:val="24"/>
          <w:szCs w:val="24"/>
        </w:rPr>
        <w:instrText xml:space="preserve"> ADDIN EN.CITE &lt;EndNote&gt;&lt;Cite&gt;&lt;Author&gt;Domenicali&lt;/Author&gt;&lt;Year&gt;2014&lt;/Year&gt;&lt;RecNum&gt;30&lt;/RecNum&gt;&lt;DisplayText&gt;&lt;style face="superscript"&gt;[33]&lt;/style&gt;&lt;/DisplayText&gt;&lt;record&gt;&lt;rec-number&gt;30&lt;/rec-number&gt;&lt;foreign-keys&gt;&lt;key app="EN" db-id="dzf2rrwroxwv93e00eqvexxxra2ratw2zas2"&gt;30&lt;/key&gt;&lt;/foreign-keys&gt;&lt;ref-type name="Journal Article"&gt;17&lt;/ref-type&gt;&lt;contributors&gt;&lt;authors&gt;&lt;author&gt;Domenicali, M.&lt;/author&gt;&lt;author&gt;Baldassarre, M.&lt;/author&gt;&lt;author&gt;Giannone, F. A.&lt;/author&gt;&lt;author&gt;Naldi, M.&lt;/author&gt;&lt;author&gt;Mastroroberto, M.&lt;/author&gt;&lt;author&gt;Biselli, M.&lt;/author&gt;&lt;author&gt;Laggetta, M.&lt;/author&gt;&lt;author&gt;Patrono, D.&lt;/author&gt;&lt;author&gt;Bertucci, C.&lt;/author&gt;&lt;author&gt;Bernardi, M.&lt;/author&gt;&lt;author&gt;Caraceni, P.&lt;/author&gt;&lt;/authors&gt;&lt;/contributors&gt;&lt;auth-address&gt;Department of Medical and Surgical Sciences, Alma Mater Studiorum University of Bologna, Italy; Center for Applied Biomedical Research (C.R.B.A.), S.Orsola-Malpighi University Hospital, Bologna, Italy.&lt;/auth-address&gt;&lt;titles&gt;&lt;title&gt;Post-Transcriptional changes of serum albumin: Clinical and prognostic significance in hospitalized patients with cirrhosis&lt;/title&gt;&lt;secondary-title&gt;Hepatology&lt;/secondary-title&gt;&lt;/titles&gt;&lt;periodical&gt;&lt;full-title&gt;Hepatology&lt;/full-title&gt;&lt;/periodical&gt;&lt;edition&gt;2014/07/23&lt;/edition&gt;&lt;dates&gt;&lt;year&gt;2014&lt;/year&gt;&lt;pub-dates&gt;&lt;date&gt;Jul 21&lt;/date&gt;&lt;/pub-dates&gt;&lt;/dates&gt;&lt;isbn&gt;1527-3350 (Electronic)&amp;#xD;0270-9139 (Linking)&lt;/isbn&gt;&lt;accession-num&gt;25048618&lt;/accession-num&gt;&lt;urls&gt;&lt;/urls&gt;&lt;electronic-resource-num&gt;10.1002/hep.27322&lt;/electronic-resource-num&gt;&lt;remote-database-provider&gt;NLM&lt;/remote-database-provider&gt;&lt;language&gt;Eng&lt;/language&gt;&lt;/record&gt;&lt;/Cite&gt;&lt;/EndNote&gt;</w:instrText>
      </w:r>
      <w:r w:rsidR="0042652C" w:rsidRPr="00892149">
        <w:rPr>
          <w:rFonts w:ascii="Book Antiqua" w:hAnsi="Book Antiqua"/>
          <w:sz w:val="24"/>
          <w:szCs w:val="24"/>
        </w:rPr>
        <w:fldChar w:fldCharType="separate"/>
      </w:r>
      <w:r w:rsidR="00AA56EC" w:rsidRPr="00892149">
        <w:rPr>
          <w:rFonts w:ascii="Book Antiqua" w:hAnsi="Book Antiqua"/>
          <w:noProof/>
          <w:sz w:val="24"/>
          <w:szCs w:val="24"/>
          <w:vertAlign w:val="superscript"/>
        </w:rPr>
        <w:t>[</w:t>
      </w:r>
      <w:hyperlink w:anchor="_ENREF_33" w:tooltip="Domenicali, 2014 #30" w:history="1">
        <w:r w:rsidR="00AA56EC" w:rsidRPr="00892149">
          <w:rPr>
            <w:rFonts w:ascii="Book Antiqua" w:hAnsi="Book Antiqua"/>
            <w:noProof/>
            <w:sz w:val="24"/>
            <w:szCs w:val="24"/>
            <w:vertAlign w:val="superscript"/>
          </w:rPr>
          <w:t>33</w:t>
        </w:r>
      </w:hyperlink>
      <w:r w:rsidR="00AA56EC" w:rsidRPr="00892149">
        <w:rPr>
          <w:rFonts w:ascii="Book Antiqua" w:hAnsi="Book Antiqua"/>
          <w:noProof/>
          <w:sz w:val="24"/>
          <w:szCs w:val="24"/>
          <w:vertAlign w:val="superscript"/>
        </w:rPr>
        <w:t>]</w:t>
      </w:r>
      <w:r w:rsidR="0042652C" w:rsidRPr="00892149">
        <w:rPr>
          <w:rFonts w:ascii="Book Antiqua" w:hAnsi="Book Antiqua"/>
          <w:sz w:val="24"/>
          <w:szCs w:val="24"/>
        </w:rPr>
        <w:fldChar w:fldCharType="end"/>
      </w:r>
      <w:r w:rsidRPr="00892149">
        <w:rPr>
          <w:rFonts w:ascii="Book Antiqua" w:hAnsi="Book Antiqua"/>
          <w:sz w:val="24"/>
          <w:szCs w:val="24"/>
        </w:rPr>
        <w:t xml:space="preserve">. Seven isoforms of HSA resulting from </w:t>
      </w:r>
      <w:r w:rsidRPr="00892149">
        <w:rPr>
          <w:rFonts w:ascii="Book Antiqua" w:hAnsi="Book Antiqua"/>
          <w:sz w:val="24"/>
          <w:szCs w:val="24"/>
          <w:lang w:val="en-GB"/>
        </w:rPr>
        <w:t>post-transcriptional structural modification were identified in patients with cirrhosis, whereas the native unmodified HSA was reduced in the same group compared to controls. The presence of isoforms was associated with the severity of liver disease. The</w:t>
      </w:r>
      <w:r w:rsidR="00CF6B5B" w:rsidRPr="00892149">
        <w:rPr>
          <w:rFonts w:ascii="Book Antiqua" w:hAnsi="Book Antiqua"/>
          <w:sz w:val="24"/>
          <w:szCs w:val="24"/>
          <w:lang w:val="en-GB"/>
        </w:rPr>
        <w:t xml:space="preserve"> presence of oxidized and N-terminal truncated isoforms was</w:t>
      </w:r>
      <w:r w:rsidRPr="00892149">
        <w:rPr>
          <w:rFonts w:ascii="Book Antiqua" w:hAnsi="Book Antiqua"/>
          <w:sz w:val="24"/>
          <w:szCs w:val="24"/>
          <w:lang w:val="en-GB"/>
        </w:rPr>
        <w:t xml:space="preserve"> associated with complications such as ascites, renal dysfunction and bacterial infections. The native HSA isoform was associated with </w:t>
      </w:r>
      <w:r w:rsidR="00CF6B5B" w:rsidRPr="00892149">
        <w:rPr>
          <w:rFonts w:ascii="Book Antiqua" w:hAnsi="Book Antiqua"/>
          <w:sz w:val="24"/>
          <w:szCs w:val="24"/>
          <w:lang w:val="en-GB"/>
        </w:rPr>
        <w:t xml:space="preserve">greater </w:t>
      </w:r>
      <w:r w:rsidRPr="00892149">
        <w:rPr>
          <w:rFonts w:ascii="Book Antiqua" w:hAnsi="Book Antiqua"/>
          <w:sz w:val="24"/>
          <w:szCs w:val="24"/>
          <w:lang w:val="en-GB"/>
        </w:rPr>
        <w:t xml:space="preserve">one-year survival, and was a better predictor of survival than total HSA concentration, supporting the concept of the </w:t>
      </w:r>
      <w:r w:rsidR="00C0288D">
        <w:rPr>
          <w:rFonts w:ascii="Book Antiqua" w:hAnsi="Book Antiqua"/>
          <w:sz w:val="24"/>
          <w:szCs w:val="24"/>
          <w:lang w:val="en-GB" w:eastAsia="zh-CN"/>
        </w:rPr>
        <w:t>“</w:t>
      </w:r>
      <w:r w:rsidRPr="00892149">
        <w:rPr>
          <w:rFonts w:ascii="Book Antiqua" w:hAnsi="Book Antiqua"/>
          <w:sz w:val="24"/>
          <w:szCs w:val="24"/>
          <w:lang w:val="en-GB"/>
        </w:rPr>
        <w:t>effective HSA concentration</w:t>
      </w:r>
      <w:r w:rsidR="00C0288D">
        <w:rPr>
          <w:rFonts w:ascii="Book Antiqua" w:hAnsi="Book Antiqua"/>
          <w:sz w:val="24"/>
          <w:szCs w:val="24"/>
          <w:lang w:val="en-GB" w:eastAsia="zh-CN"/>
        </w:rPr>
        <w:t>”</w:t>
      </w:r>
      <w:r w:rsidRPr="00892149">
        <w:rPr>
          <w:rFonts w:ascii="Book Antiqua" w:hAnsi="Book Antiqua"/>
          <w:sz w:val="24"/>
          <w:szCs w:val="24"/>
          <w:lang w:val="en-GB"/>
        </w:rPr>
        <w:t>.</w:t>
      </w:r>
    </w:p>
    <w:p w14:paraId="4ADC7F21" w14:textId="41853E2E"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Albumin binding capacity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refers to assessment of binding site II by binding of a fluorescent marker (usually </w:t>
      </w:r>
      <w:proofErr w:type="spellStart"/>
      <w:r w:rsidRPr="00892149">
        <w:rPr>
          <w:rFonts w:ascii="Book Antiqua" w:hAnsi="Book Antiqua"/>
          <w:sz w:val="24"/>
          <w:szCs w:val="24"/>
          <w:lang w:val="en-GB"/>
        </w:rPr>
        <w:t>dansylsarcosine</w:t>
      </w:r>
      <w:proofErr w:type="spellEnd"/>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was reduced (&lt;</w:t>
      </w:r>
      <w:r w:rsidR="00C0288D">
        <w:rPr>
          <w:rFonts w:ascii="Book Antiqua" w:hAnsi="Book Antiqua" w:hint="eastAsia"/>
          <w:sz w:val="24"/>
          <w:szCs w:val="24"/>
          <w:lang w:val="en-GB" w:eastAsia="zh-CN"/>
        </w:rPr>
        <w:t xml:space="preserve"> </w:t>
      </w:r>
      <w:r w:rsidRPr="00892149">
        <w:rPr>
          <w:rFonts w:ascii="Book Antiqua" w:hAnsi="Book Antiqua"/>
          <w:sz w:val="24"/>
          <w:szCs w:val="24"/>
          <w:lang w:val="en-GB"/>
        </w:rPr>
        <w:t>40%) in 22 patients with cirrhosis and high bilirubin</w:t>
      </w:r>
      <w:r w:rsidR="0042652C" w:rsidRPr="00892149">
        <w:rPr>
          <w:rFonts w:ascii="Book Antiqua" w:hAnsi="Book Antiqua"/>
          <w:sz w:val="24"/>
          <w:szCs w:val="24"/>
          <w:lang w:val="en-GB"/>
        </w:rPr>
        <w:fldChar w:fldCharType="begin">
          <w:fldData xml:space="preserve">PEVuZE5vdGU+PENpdGU+PEF1dGhvcj5LbGFtbXQ8L0F1dGhvcj48WWVhcj4yMDA4PC9ZZWFyPjxS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PEVuZE5vdGU+PENpdGU+PEF1dGhvcj5LbGFtbXQ8L0F1dGhvcj48WWVhcj4yMDA4PC9ZZWFyPjxS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4" w:tooltip="Klammt, 2008 #31" w:history="1">
        <w:r w:rsidR="00AA56EC" w:rsidRPr="00892149">
          <w:rPr>
            <w:rFonts w:ascii="Book Antiqua" w:hAnsi="Book Antiqua"/>
            <w:noProof/>
            <w:sz w:val="24"/>
            <w:szCs w:val="24"/>
            <w:vertAlign w:val="superscript"/>
            <w:lang w:val="en-GB"/>
          </w:rPr>
          <w:t>34</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and correlated inversely with the severity of liver disease and short-term mortality. This study showed improved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in patients treated with the Molecular Adsorbents Recirculating System (MARS).</w:t>
      </w:r>
    </w:p>
    <w:p w14:paraId="0805EA2F" w14:textId="0306DCFF"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Cobalt binding assays can demonstrate defective metal cation scavenging N-terminal corresponding to ischaemia-modified albumin (IMA). Fatty acid binding capacity can be assessed using electron paramagnetic resonance spectroscopy. A study in 34 patients with acute-on-chronic liver failure (ACLF) assessed binding sites associated with main HSA functions using both these methods</w:t>
      </w:r>
      <w:r w:rsidR="0042652C" w:rsidRPr="00892149">
        <w:rPr>
          <w:rFonts w:ascii="Book Antiqua" w:hAnsi="Book Antiqua"/>
          <w:sz w:val="24"/>
          <w:szCs w:val="24"/>
          <w:lang w:val="en-GB"/>
        </w:rPr>
        <w:fldChar w:fldCharType="begin">
          <w:fldData xml:space="preserve">PEVuZE5vdGU+PENpdGU+PEF1dGhvcj5KYWxhbjwvQXV0aG9yPjxZZWFyPjIwMDk8L1llYXI+PFJl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PEVuZE5vdGU+PENpdGU+PEF1dGhvcj5KYWxhbjwvQXV0aG9yPjxZZWFyPjIwMDk8L1llYXI+PFJl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3" w:tooltip="Jalan, 2009 #3" w:history="1">
        <w:r w:rsidR="00AA56EC" w:rsidRPr="00892149">
          <w:rPr>
            <w:rFonts w:ascii="Book Antiqua" w:hAnsi="Book Antiqua"/>
            <w:noProof/>
            <w:sz w:val="24"/>
            <w:szCs w:val="24"/>
            <w:vertAlign w:val="superscript"/>
            <w:lang w:val="en-GB"/>
          </w:rPr>
          <w:t>3</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This study demonstrated impaired HSA ability to transport HSA-bound substances in ACLF. The ratio of IMA to normal HSA (IMAR) was significantly higher in non-survivors compared to survivors. The role of this ratio in novel prognostic scores is currently under investigation. MARS</w:t>
      </w:r>
      <w:r w:rsidR="005D7396" w:rsidRPr="00892149">
        <w:rPr>
          <w:rFonts w:ascii="Book Antiqua" w:hAnsi="Book Antiqua"/>
          <w:sz w:val="24"/>
          <w:szCs w:val="24"/>
          <w:lang w:val="en-GB"/>
        </w:rPr>
        <w:t>™</w:t>
      </w:r>
      <w:r w:rsidRPr="00892149">
        <w:rPr>
          <w:rFonts w:ascii="Book Antiqua" w:hAnsi="Book Antiqua"/>
          <w:sz w:val="24"/>
          <w:szCs w:val="24"/>
          <w:lang w:val="en-GB"/>
        </w:rPr>
        <w:t xml:space="preserve"> </w:t>
      </w:r>
      <w:r w:rsidR="005D7396" w:rsidRPr="00892149">
        <w:rPr>
          <w:rFonts w:ascii="Book Antiqua" w:hAnsi="Book Antiqua"/>
          <w:sz w:val="24"/>
          <w:szCs w:val="24"/>
          <w:lang w:val="en-GB"/>
        </w:rPr>
        <w:t xml:space="preserve">treatments </w:t>
      </w:r>
      <w:r w:rsidRPr="00892149">
        <w:rPr>
          <w:rFonts w:ascii="Book Antiqua" w:hAnsi="Book Antiqua"/>
          <w:sz w:val="24"/>
          <w:szCs w:val="24"/>
          <w:lang w:val="en-GB"/>
        </w:rPr>
        <w:t>did not improve HSA function or IMAR in this study.</w:t>
      </w:r>
    </w:p>
    <w:p w14:paraId="65F5D4B4" w14:textId="3E386F63"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Another study assessed the functional status of the HSA thiol moiety by measuring non-oxidized </w:t>
      </w:r>
      <w:proofErr w:type="spellStart"/>
      <w:r w:rsidRPr="00892149">
        <w:rPr>
          <w:rFonts w:ascii="Book Antiqua" w:hAnsi="Book Antiqua"/>
          <w:sz w:val="24"/>
          <w:szCs w:val="24"/>
          <w:lang w:val="en-GB"/>
        </w:rPr>
        <w:t>mercaptalbumin</w:t>
      </w:r>
      <w:proofErr w:type="spellEnd"/>
      <w:r w:rsidRPr="00892149">
        <w:rPr>
          <w:rFonts w:ascii="Book Antiqua" w:hAnsi="Book Antiqua"/>
          <w:sz w:val="24"/>
          <w:szCs w:val="24"/>
          <w:lang w:val="en-GB"/>
        </w:rPr>
        <w:t>, reversibly oxidized non-mercaptalbumin-1 and irreversibly oxidized non-mercaptalbumin-2 (HNA-2) with chromatography according to the redox state of cysteine-34</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&lt;EndNote&gt;&lt;Cite&gt;&lt;Author&gt;Oettl&lt;/Author&gt;&lt;Year&gt;2013&lt;/Year&gt;&lt;RecNum&gt;32&lt;/RecNum&gt;&lt;DisplayText&gt;&lt;style face="superscript"&gt;[35]&lt;/style&gt;&lt;/DisplayText&gt;&lt;record&gt;&lt;rec-number&gt;32&lt;/rec-number&gt;&lt;foreign-keys&gt;&lt;key app="EN" db-id="dzf2rrwroxwv93e00eqvexxxra2ratw2zas2"&gt;32&lt;/key&gt;&lt;/foreign-keys&gt;&lt;ref-type name="Journal Article"&gt;17&lt;/ref-type&gt;&lt;contributors&gt;&lt;authors&gt;&lt;author&gt;Oettl, K.&lt;/author&gt;&lt;author&gt;Birner-Gruenberger, R.&lt;/author&gt;&lt;author&gt;Spindelboeck, W.&lt;/author&gt;&lt;author&gt;Stueger, H. P.&lt;/author&gt;&lt;author&gt;Dorn, L.&lt;/author&gt;&lt;author&gt;Stadlbauer, V.&lt;/author&gt;&lt;author&gt;Putz-Bankuti, C.&lt;/author&gt;&lt;author&gt;Krisper, P.&lt;/author&gt;&lt;author&gt;Graziadei, I.&lt;/author&gt;&lt;author&gt;Vogel, W.&lt;/author&gt;&lt;author&gt;Lackner, C.&lt;/author&gt;&lt;author&gt;Stauber, R. E.&lt;/author&gt;&lt;/authors&gt;&lt;/contributors&gt;&lt;auth-address&gt;Institute of Physiological Chemistry, Medical University of Graz, Graz, Austria. Electronic address: karl.oettl@medunigraz.at.&lt;/auth-address&gt;&lt;titles&gt;&lt;title&gt;Oxidative albumin damage in chronic liver failure: relation to albumin binding capacity, liver dysfunction and survival&lt;/title&gt;&lt;secondary-title&gt;J Hepatol&lt;/secondary-title&gt;&lt;/titles&gt;&lt;periodical&gt;&lt;full-title&gt;J Hepatol&lt;/full-title&gt;&lt;/periodical&gt;&lt;pages&gt;978-83&lt;/pages&gt;&lt;volume&gt;59&lt;/volume&gt;&lt;number&gt;5&lt;/number&gt;&lt;edition&gt;2013/07/03&lt;/edition&gt;&lt;dates&gt;&lt;year&gt;2013&lt;/year&gt;&lt;pub-dates&gt;&lt;date&gt;Nov&lt;/date&gt;&lt;/pub-dates&gt;&lt;/dates&gt;&lt;isbn&gt;1600-0641 (Electronic)&amp;#xD;0168-8278 (Linking)&lt;/isbn&gt;&lt;accession-num&gt;23811308&lt;/accession-num&gt;&lt;urls&gt;&lt;/urls&gt;&lt;electronic-resource-num&gt;10.1016/j.jhep.2013.06.013&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5" w:tooltip="Oettl, 2013 #32" w:history="1">
        <w:r w:rsidR="00AA56EC" w:rsidRPr="00892149">
          <w:rPr>
            <w:rFonts w:ascii="Book Antiqua" w:hAnsi="Book Antiqua"/>
            <w:noProof/>
            <w:sz w:val="24"/>
            <w:szCs w:val="24"/>
            <w:vertAlign w:val="superscript"/>
            <w:lang w:val="en-GB"/>
          </w:rPr>
          <w:t>35</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assessed with </w:t>
      </w:r>
      <w:proofErr w:type="spellStart"/>
      <w:r w:rsidRPr="00892149">
        <w:rPr>
          <w:rFonts w:ascii="Book Antiqua" w:hAnsi="Book Antiqua"/>
          <w:sz w:val="24"/>
          <w:szCs w:val="24"/>
          <w:lang w:val="en-GB"/>
        </w:rPr>
        <w:t>dansylsarcosine</w:t>
      </w:r>
      <w:proofErr w:type="spellEnd"/>
      <w:r w:rsidRPr="00892149">
        <w:rPr>
          <w:rFonts w:ascii="Book Antiqua" w:hAnsi="Book Antiqua"/>
          <w:sz w:val="24"/>
          <w:szCs w:val="24"/>
          <w:lang w:val="en-GB"/>
        </w:rPr>
        <w:t xml:space="preserve"> as ligand was reduced in patients with cirrhosis and was associated with parameters of liver </w:t>
      </w:r>
      <w:r w:rsidRPr="00892149">
        <w:rPr>
          <w:rFonts w:ascii="Book Antiqua" w:hAnsi="Book Antiqua"/>
          <w:sz w:val="24"/>
          <w:szCs w:val="24"/>
          <w:lang w:val="en-GB"/>
        </w:rPr>
        <w:lastRenderedPageBreak/>
        <w:t xml:space="preserve">dysfunction. The proportion of oxidised forms was also increased in </w:t>
      </w:r>
      <w:r w:rsidR="00CF6B5B" w:rsidRPr="00892149">
        <w:rPr>
          <w:rFonts w:ascii="Book Antiqua" w:hAnsi="Book Antiqua"/>
          <w:sz w:val="24"/>
          <w:szCs w:val="24"/>
          <w:lang w:val="en-GB"/>
        </w:rPr>
        <w:t xml:space="preserve">patients with </w:t>
      </w:r>
      <w:r w:rsidRPr="00892149">
        <w:rPr>
          <w:rFonts w:ascii="Book Antiqua" w:hAnsi="Book Antiqua"/>
          <w:sz w:val="24"/>
          <w:szCs w:val="24"/>
          <w:lang w:val="en-GB"/>
        </w:rPr>
        <w:t xml:space="preserve">cirrhosis. The irreversibly damaged HNA-2 form </w:t>
      </w:r>
      <w:r w:rsidR="00CD6B79">
        <w:rPr>
          <w:rFonts w:ascii="Book Antiqua" w:hAnsi="Book Antiqua"/>
          <w:sz w:val="24"/>
          <w:szCs w:val="24"/>
          <w:lang w:val="en-GB"/>
        </w:rPr>
        <w:t>was a strong predictor of 30-d and 90-d</w:t>
      </w:r>
      <w:r w:rsidRPr="00892149">
        <w:rPr>
          <w:rFonts w:ascii="Book Antiqua" w:hAnsi="Book Antiqua"/>
          <w:sz w:val="24"/>
          <w:szCs w:val="24"/>
          <w:lang w:val="en-GB"/>
        </w:rPr>
        <w:t xml:space="preserve"> mortality with predictive accuracy comparable to MELD. </w:t>
      </w:r>
    </w:p>
    <w:p w14:paraId="22EDF01C" w14:textId="271FE510"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These studies demonstrated impaired HSA function in </w:t>
      </w:r>
      <w:r w:rsidR="00CF6B5B" w:rsidRPr="00892149">
        <w:rPr>
          <w:rFonts w:ascii="Book Antiqua" w:hAnsi="Book Antiqua"/>
          <w:sz w:val="24"/>
          <w:szCs w:val="24"/>
          <w:lang w:val="en-GB"/>
        </w:rPr>
        <w:t xml:space="preserve">patients with </w:t>
      </w:r>
      <w:r w:rsidRPr="00892149">
        <w:rPr>
          <w:rFonts w:ascii="Book Antiqua" w:hAnsi="Book Antiqua"/>
          <w:sz w:val="24"/>
          <w:szCs w:val="24"/>
          <w:lang w:val="en-GB"/>
        </w:rPr>
        <w:t xml:space="preserve">cirrhosis, which </w:t>
      </w:r>
      <w:r w:rsidR="00CF6B5B" w:rsidRPr="00892149">
        <w:rPr>
          <w:rFonts w:ascii="Book Antiqua" w:hAnsi="Book Antiqua"/>
          <w:sz w:val="24"/>
          <w:szCs w:val="24"/>
          <w:lang w:val="en-GB"/>
        </w:rPr>
        <w:t xml:space="preserve">increased </w:t>
      </w:r>
      <w:r w:rsidRPr="00892149">
        <w:rPr>
          <w:rFonts w:ascii="Book Antiqua" w:hAnsi="Book Antiqua"/>
          <w:sz w:val="24"/>
          <w:szCs w:val="24"/>
          <w:lang w:val="en-GB"/>
        </w:rPr>
        <w:t xml:space="preserve">with </w:t>
      </w:r>
      <w:r w:rsidR="00CF6B5B" w:rsidRPr="00892149">
        <w:rPr>
          <w:rFonts w:ascii="Book Antiqua" w:hAnsi="Book Antiqua"/>
          <w:sz w:val="24"/>
          <w:szCs w:val="24"/>
          <w:lang w:val="en-GB"/>
        </w:rPr>
        <w:t xml:space="preserve">severity of underlying </w:t>
      </w:r>
      <w:r w:rsidRPr="00892149">
        <w:rPr>
          <w:rFonts w:ascii="Book Antiqua" w:hAnsi="Book Antiqua"/>
          <w:sz w:val="24"/>
          <w:szCs w:val="24"/>
          <w:lang w:val="en-GB"/>
        </w:rPr>
        <w:t>liver disease. Oxidative changes may account for the reduced binding capacity resulting in impaired detoxifying and antioxidant function. Extracorporeal liver support systems, MARS</w:t>
      </w:r>
      <w:r w:rsidR="00CF6B5B" w:rsidRPr="00892149">
        <w:rPr>
          <w:rFonts w:ascii="Book Antiqua" w:hAnsi="Book Antiqua"/>
          <w:sz w:val="24"/>
          <w:szCs w:val="24"/>
          <w:lang w:val="en-GB"/>
        </w:rPr>
        <w:t>™</w:t>
      </w:r>
      <w:r w:rsidRPr="00892149">
        <w:rPr>
          <w:rFonts w:ascii="Book Antiqua" w:hAnsi="Book Antiqua"/>
          <w:sz w:val="24"/>
          <w:szCs w:val="24"/>
          <w:lang w:val="en-GB"/>
        </w:rPr>
        <w:t xml:space="preserve"> and Prometheus</w:t>
      </w:r>
      <w:r w:rsidR="00CF6B5B" w:rsidRPr="00892149">
        <w:rPr>
          <w:rFonts w:ascii="Book Antiqua" w:hAnsi="Book Antiqua"/>
          <w:sz w:val="24"/>
          <w:szCs w:val="24"/>
          <w:lang w:val="en-GB"/>
        </w:rPr>
        <w:t>™</w:t>
      </w:r>
      <w:r w:rsidRPr="00892149">
        <w:rPr>
          <w:rFonts w:ascii="Book Antiqua" w:hAnsi="Book Antiqua"/>
          <w:sz w:val="24"/>
          <w:szCs w:val="24"/>
          <w:lang w:val="en-GB"/>
        </w:rPr>
        <w:t xml:space="preserve">, were developed to remove HSA-bound toxins, such as bilirubin and bile acids, but they </w:t>
      </w:r>
      <w:r w:rsidR="00CF6B5B" w:rsidRPr="00892149">
        <w:rPr>
          <w:rFonts w:ascii="Book Antiqua" w:hAnsi="Book Antiqua"/>
          <w:sz w:val="24"/>
          <w:szCs w:val="24"/>
          <w:lang w:val="en-GB"/>
        </w:rPr>
        <w:t xml:space="preserve">are unable to </w:t>
      </w:r>
      <w:r w:rsidRPr="00892149">
        <w:rPr>
          <w:rFonts w:ascii="Book Antiqua" w:hAnsi="Book Antiqua"/>
          <w:sz w:val="24"/>
          <w:szCs w:val="24"/>
          <w:lang w:val="en-GB"/>
        </w:rPr>
        <w:t xml:space="preserve">restore </w:t>
      </w:r>
      <w:r w:rsidR="005D7396" w:rsidRPr="00892149">
        <w:rPr>
          <w:rFonts w:ascii="Book Antiqua" w:hAnsi="Book Antiqua"/>
          <w:sz w:val="24"/>
          <w:szCs w:val="24"/>
          <w:lang w:val="en-GB"/>
        </w:rPr>
        <w:t>HAS function,</w:t>
      </w:r>
      <w:r w:rsidR="007B6609">
        <w:rPr>
          <w:rFonts w:ascii="Book Antiqua" w:hAnsi="Book Antiqua" w:hint="eastAsia"/>
          <w:sz w:val="24"/>
          <w:szCs w:val="24"/>
          <w:lang w:val="en-GB" w:eastAsia="zh-CN"/>
        </w:rPr>
        <w:t xml:space="preserve"> </w:t>
      </w:r>
      <w:r w:rsidR="005D7396" w:rsidRPr="00892149">
        <w:rPr>
          <w:rFonts w:ascii="Book Antiqua" w:hAnsi="Book Antiqua"/>
          <w:sz w:val="24"/>
          <w:szCs w:val="24"/>
          <w:lang w:val="en-GB"/>
        </w:rPr>
        <w:t xml:space="preserve">due to </w:t>
      </w:r>
      <w:r w:rsidRPr="00892149">
        <w:rPr>
          <w:rFonts w:ascii="Book Antiqua" w:hAnsi="Book Antiqua"/>
          <w:sz w:val="24"/>
          <w:szCs w:val="24"/>
          <w:lang w:val="en-GB"/>
        </w:rPr>
        <w:t>irreversibl</w:t>
      </w:r>
      <w:r w:rsidR="005D7396" w:rsidRPr="00892149">
        <w:rPr>
          <w:rFonts w:ascii="Book Antiqua" w:hAnsi="Book Antiqua"/>
          <w:sz w:val="24"/>
          <w:szCs w:val="24"/>
          <w:lang w:val="en-GB"/>
        </w:rPr>
        <w:t>e</w:t>
      </w:r>
      <w:r w:rsidRPr="00892149">
        <w:rPr>
          <w:rFonts w:ascii="Book Antiqua" w:hAnsi="Book Antiqua"/>
          <w:sz w:val="24"/>
          <w:szCs w:val="24"/>
          <w:lang w:val="en-GB"/>
        </w:rPr>
        <w:t xml:space="preserve"> damaged</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&lt;EndNote&gt;&lt;Cite&gt;&lt;Author&gt;Jalan&lt;/Author&gt;&lt;Year&gt;2013&lt;/Year&gt;&lt;RecNum&gt;33&lt;/RecNum&gt;&lt;DisplayText&gt;&lt;style face="superscript"&gt;[36]&lt;/style&gt;&lt;/DisplayText&gt;&lt;record&gt;&lt;rec-number&gt;33&lt;/rec-number&gt;&lt;foreign-keys&gt;&lt;key app="EN" db-id="dzf2rrwroxwv93e00eqvexxxra2ratw2zas2"&gt;33&lt;/key&gt;&lt;/foreign-keys&gt;&lt;ref-type name="Journal Article"&gt;17&lt;/ref-type&gt;&lt;contributors&gt;&lt;authors&gt;&lt;author&gt;Jalan, R.&lt;/author&gt;&lt;author&gt;Bernardi, M.&lt;/author&gt;&lt;/authors&gt;&lt;/contributors&gt;&lt;auth-address&gt;Liver Failure Group, UCL Institute for Liver and Digestive Health, Division of Medicine, University College London, Royal Free Hospital, London NW3 2PF, United Kingdom. Electronic address: r.jalan@ucl.ac.uk.&lt;/auth-address&gt;&lt;titles&gt;&lt;title&gt;Effective albumin concentration and cirrhosis mortality: from concept to reality&lt;/title&gt;&lt;secondary-title&gt;J Hepatol&lt;/secondary-title&gt;&lt;/titles&gt;&lt;periodical&gt;&lt;full-title&gt;J Hepatol&lt;/full-title&gt;&lt;/periodical&gt;&lt;pages&gt;918-20&lt;/pages&gt;&lt;volume&gt;59&lt;/volume&gt;&lt;number&gt;5&lt;/number&gt;&lt;edition&gt;2013/08/21&lt;/edition&gt;&lt;dates&gt;&lt;year&gt;2013&lt;/year&gt;&lt;pub-dates&gt;&lt;date&gt;Nov&lt;/date&gt;&lt;/pub-dates&gt;&lt;/dates&gt;&lt;isbn&gt;1600-0641 (Electronic)&amp;#xD;0168-8278 (Linking)&lt;/isbn&gt;&lt;accession-num&gt;23954671&lt;/accession-num&gt;&lt;urls&gt;&lt;/urls&gt;&lt;electronic-resource-num&gt;10.1016/j.jhep.2013.08.001&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6" w:tooltip="Jalan, 2013 #33" w:history="1">
        <w:r w:rsidR="00AA56EC" w:rsidRPr="00892149">
          <w:rPr>
            <w:rFonts w:ascii="Book Antiqua" w:hAnsi="Book Antiqua"/>
            <w:noProof/>
            <w:sz w:val="24"/>
            <w:szCs w:val="24"/>
            <w:vertAlign w:val="superscript"/>
            <w:lang w:val="en-GB"/>
          </w:rPr>
          <w:t>36</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Although initial studies </w:t>
      </w:r>
      <w:r w:rsidR="005D7396" w:rsidRPr="00892149">
        <w:rPr>
          <w:rFonts w:ascii="Book Antiqua" w:hAnsi="Book Antiqua"/>
          <w:sz w:val="24"/>
          <w:szCs w:val="24"/>
          <w:lang w:val="en-GB"/>
        </w:rPr>
        <w:t xml:space="preserve">reported </w:t>
      </w:r>
      <w:r w:rsidRPr="00892149">
        <w:rPr>
          <w:rFonts w:ascii="Book Antiqua" w:hAnsi="Book Antiqua"/>
          <w:sz w:val="24"/>
          <w:szCs w:val="24"/>
          <w:lang w:val="en-GB"/>
        </w:rPr>
        <w:t xml:space="preserve">some improvement in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with MARS</w:t>
      </w:r>
      <w:r w:rsidR="005D7396" w:rsidRPr="00892149">
        <w:rPr>
          <w:rFonts w:ascii="Book Antiqua" w:hAnsi="Book Antiqua"/>
          <w:sz w:val="24"/>
          <w:szCs w:val="24"/>
          <w:lang w:val="en-GB"/>
        </w:rPr>
        <w:t>™ treatments</w:t>
      </w:r>
      <w:r w:rsidRPr="00892149">
        <w:rPr>
          <w:rFonts w:ascii="Book Antiqua" w:hAnsi="Book Antiqua"/>
          <w:sz w:val="24"/>
          <w:szCs w:val="24"/>
          <w:lang w:val="en-GB"/>
        </w:rPr>
        <w:t xml:space="preserve">, subsequent studies did not show any benefit. Plasma exchange, on the other hand, removes and replaces damaged HSA, and has shown more encouraging clinical outcomes. </w:t>
      </w:r>
    </w:p>
    <w:p w14:paraId="1D21192C" w14:textId="45921C3C"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Impaired </w:t>
      </w:r>
      <w:proofErr w:type="spellStart"/>
      <w:r w:rsidRPr="00892149">
        <w:rPr>
          <w:rFonts w:ascii="Book Antiqua" w:hAnsi="Book Antiqua"/>
          <w:sz w:val="24"/>
          <w:szCs w:val="24"/>
          <w:lang w:val="en-GB"/>
        </w:rPr>
        <w:t>ABiC</w:t>
      </w:r>
      <w:proofErr w:type="spellEnd"/>
      <w:r w:rsidRPr="00892149">
        <w:rPr>
          <w:rFonts w:ascii="Book Antiqua" w:hAnsi="Book Antiqua"/>
          <w:sz w:val="24"/>
          <w:szCs w:val="24"/>
          <w:lang w:val="en-GB"/>
        </w:rPr>
        <w:t xml:space="preserve"> has been also demonstrated in patients with chronic kidney disease, and correlates with the degree of renal dysfunction</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&lt;EndNote&gt;&lt;Cite&gt;&lt;Author&gt;Klammt&lt;/Author&gt;&lt;Year&gt;2012&lt;/Year&gt;&lt;RecNum&gt;34&lt;/RecNum&gt;&lt;DisplayText&gt;&lt;style face="superscript"&gt;[37]&lt;/style&gt;&lt;/DisplayText&gt;&lt;record&gt;&lt;rec-number&gt;34&lt;/rec-number&gt;&lt;foreign-keys&gt;&lt;key app="EN" db-id="dzf2rrwroxwv93e00eqvexxxra2ratw2zas2"&gt;34&lt;/key&gt;&lt;/foreign-keys&gt;&lt;ref-type name="Journal Article"&gt;17&lt;/ref-type&gt;&lt;contributors&gt;&lt;authors&gt;&lt;author&gt;Klammt, S.&lt;/author&gt;&lt;author&gt;Wojak, H. J.&lt;/author&gt;&lt;author&gt;Mitzner, A.&lt;/author&gt;&lt;author&gt;Koball, S.&lt;/author&gt;&lt;author&gt;Rychly, J.&lt;/author&gt;&lt;author&gt;Reisinger, E. C.&lt;/author&gt;&lt;author&gt;Mitzner, S.&lt;/author&gt;&lt;/authors&gt;&lt;/contributors&gt;&lt;auth-address&gt;Division of Nephrology, Department of Medicine II, Medical Faculty of the University of Rostock, Rostock, Germany. sebastian.klammt@med.uni-rostock.de&lt;/auth-address&gt;&lt;titles&gt;&lt;title&gt;Albumin-binding capacity (ABiC) is reduced in patients with chronic kidney disease along with an accumulation of protein-bound uraemic toxins&lt;/title&gt;&lt;secondary-title&gt;Nephrol Dial Transplant&lt;/secondary-title&gt;&lt;/titles&gt;&lt;periodical&gt;&lt;full-title&gt;Nephrol Dial Transplant&lt;/full-title&gt;&lt;/periodical&gt;&lt;pages&gt;2377-83&lt;/pages&gt;&lt;volume&gt;27&lt;/volume&gt;&lt;number&gt;6&lt;/number&gt;&lt;edition&gt;2011/11/17&lt;/edition&gt;&lt;keywords&gt;&lt;keyword&gt;Aged&lt;/keyword&gt;&lt;keyword&gt;Cross-Sectional Studies&lt;/keyword&gt;&lt;keyword&gt;Female&lt;/keyword&gt;&lt;keyword&gt;Fluorescent Dyes/ metabolism&lt;/keyword&gt;&lt;keyword&gt;Follow-Up Studies&lt;/keyword&gt;&lt;keyword&gt;Humans&lt;/keyword&gt;&lt;keyword&gt;Kidney Failure, Chronic/ metabolism/ pathology&lt;/keyword&gt;&lt;keyword&gt;Male&lt;/keyword&gt;&lt;keyword&gt;Middle Aged&lt;/keyword&gt;&lt;keyword&gt;Prognosis&lt;/keyword&gt;&lt;keyword&gt;Serum Albumin/ metabolism&lt;/keyword&gt;&lt;keyword&gt;Toxins, Biological/ metabolism&lt;/keyword&gt;&lt;keyword&gt;Uremia/ metabolism&lt;/keyword&gt;&lt;/keywords&gt;&lt;dates&gt;&lt;year&gt;2012&lt;/year&gt;&lt;pub-dates&gt;&lt;date&gt;Jun&lt;/date&gt;&lt;/pub-dates&gt;&lt;/dates&gt;&lt;isbn&gt;1460-2385 (Electronic)&amp;#xD;0931-0509 (Linking)&lt;/isbn&gt;&lt;accession-num&gt;22086973&lt;/accession-num&gt;&lt;urls&gt;&lt;/urls&gt;&lt;electronic-resource-num&gt;10.1093/ndt/gfr616&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7" w:tooltip="Klammt, 2012 #34" w:history="1">
        <w:r w:rsidR="00AA56EC" w:rsidRPr="00892149">
          <w:rPr>
            <w:rFonts w:ascii="Book Antiqua" w:hAnsi="Book Antiqua"/>
            <w:noProof/>
            <w:sz w:val="24"/>
            <w:szCs w:val="24"/>
            <w:vertAlign w:val="superscript"/>
            <w:lang w:val="en-GB"/>
          </w:rPr>
          <w:t>37</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HSA dysfunction may contribute to the accumulation of HSA-bound </w:t>
      </w:r>
      <w:proofErr w:type="spellStart"/>
      <w:r w:rsidRPr="00892149">
        <w:rPr>
          <w:rFonts w:ascii="Book Antiqua" w:hAnsi="Book Antiqua"/>
          <w:sz w:val="24"/>
          <w:szCs w:val="24"/>
          <w:lang w:val="en-GB"/>
        </w:rPr>
        <w:t>uraemic</w:t>
      </w:r>
      <w:proofErr w:type="spellEnd"/>
      <w:r w:rsidRPr="00892149">
        <w:rPr>
          <w:rFonts w:ascii="Book Antiqua" w:hAnsi="Book Antiqua"/>
          <w:sz w:val="24"/>
          <w:szCs w:val="24"/>
          <w:lang w:val="en-GB"/>
        </w:rPr>
        <w:t xml:space="preserve"> toxins leading to </w:t>
      </w:r>
      <w:proofErr w:type="spellStart"/>
      <w:r w:rsidRPr="00892149">
        <w:rPr>
          <w:rFonts w:ascii="Book Antiqua" w:hAnsi="Book Antiqua"/>
          <w:sz w:val="24"/>
          <w:szCs w:val="24"/>
          <w:lang w:val="en-GB"/>
        </w:rPr>
        <w:t>uraemic</w:t>
      </w:r>
      <w:proofErr w:type="spellEnd"/>
      <w:r w:rsidRPr="00892149">
        <w:rPr>
          <w:rFonts w:ascii="Book Antiqua" w:hAnsi="Book Antiqua"/>
          <w:sz w:val="24"/>
          <w:szCs w:val="24"/>
          <w:lang w:val="en-GB"/>
        </w:rPr>
        <w:t xml:space="preserve"> complications. Renal dysfunction is not uncommon in patients with advanced liver disease, and may further aggravate HSA function. The impact of renal failure on HSA function in ACLF needs to be addressed in future studies.</w:t>
      </w:r>
    </w:p>
    <w:p w14:paraId="19CF6CE7" w14:textId="77777777" w:rsidR="008B3E77" w:rsidRPr="00892149" w:rsidRDefault="008B3E77" w:rsidP="00892149">
      <w:pPr>
        <w:spacing w:after="0" w:line="360" w:lineRule="auto"/>
        <w:jc w:val="both"/>
        <w:rPr>
          <w:rFonts w:ascii="Book Antiqua" w:hAnsi="Book Antiqua"/>
          <w:sz w:val="24"/>
          <w:szCs w:val="24"/>
          <w:lang w:val="en-GB"/>
        </w:rPr>
      </w:pPr>
    </w:p>
    <w:p w14:paraId="45918B12" w14:textId="49CE76C9" w:rsidR="008B3E77" w:rsidRPr="00892149" w:rsidRDefault="00FF6623"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HAS COMPOSITION</w:t>
      </w:r>
    </w:p>
    <w:p w14:paraId="7B91115E" w14:textId="69E3E8DC" w:rsidR="008B3E77" w:rsidRPr="00892149" w:rsidRDefault="008B3E77" w:rsidP="00FF6623">
      <w:pPr>
        <w:spacing w:after="0" w:line="360" w:lineRule="auto"/>
        <w:jc w:val="both"/>
        <w:rPr>
          <w:rFonts w:ascii="Book Antiqua" w:hAnsi="Book Antiqua"/>
          <w:sz w:val="24"/>
          <w:szCs w:val="24"/>
          <w:lang w:val="en-GB"/>
        </w:rPr>
      </w:pPr>
      <w:r w:rsidRPr="00892149">
        <w:rPr>
          <w:rFonts w:ascii="Book Antiqua" w:hAnsi="Book Antiqua"/>
          <w:sz w:val="24"/>
          <w:szCs w:val="24"/>
          <w:lang w:val="en-GB"/>
        </w:rPr>
        <w:t xml:space="preserve">HAS, produced by </w:t>
      </w:r>
      <w:r w:rsidR="005D7396" w:rsidRPr="00892149">
        <w:rPr>
          <w:rFonts w:ascii="Book Antiqua" w:hAnsi="Book Antiqua"/>
          <w:sz w:val="24"/>
          <w:szCs w:val="24"/>
          <w:lang w:val="en-GB"/>
        </w:rPr>
        <w:t xml:space="preserve">plasma </w:t>
      </w:r>
      <w:r w:rsidRPr="00892149">
        <w:rPr>
          <w:rFonts w:ascii="Book Antiqua" w:hAnsi="Book Antiqua"/>
          <w:sz w:val="24"/>
          <w:szCs w:val="24"/>
          <w:lang w:val="en-GB"/>
        </w:rPr>
        <w:t xml:space="preserve">fractionation since 1941, has been widely used in clinical practice -despite criticism- mainly for its </w:t>
      </w:r>
      <w:r w:rsidR="005D7396" w:rsidRPr="00892149">
        <w:rPr>
          <w:rFonts w:ascii="Book Antiqua" w:hAnsi="Book Antiqua"/>
          <w:sz w:val="24"/>
          <w:szCs w:val="24"/>
          <w:lang w:val="en-GB"/>
        </w:rPr>
        <w:t xml:space="preserve">intravascular </w:t>
      </w:r>
      <w:r w:rsidRPr="00892149">
        <w:rPr>
          <w:rFonts w:ascii="Book Antiqua" w:hAnsi="Book Antiqua"/>
          <w:sz w:val="24"/>
          <w:szCs w:val="24"/>
          <w:lang w:val="en-GB"/>
        </w:rPr>
        <w:t>volume expansion properties. There are differences that should be taken into consideration between HAS and endogenous HSA, as well as between different HAS formulations. HAS is hypo-</w:t>
      </w:r>
      <w:proofErr w:type="spellStart"/>
      <w:r w:rsidRPr="00892149">
        <w:rPr>
          <w:rFonts w:ascii="Book Antiqua" w:hAnsi="Book Antiqua"/>
          <w:sz w:val="24"/>
          <w:szCs w:val="24"/>
          <w:lang w:val="en-GB"/>
        </w:rPr>
        <w:t>osmolar</w:t>
      </w:r>
      <w:proofErr w:type="spellEnd"/>
      <w:r w:rsidRPr="00892149">
        <w:rPr>
          <w:rFonts w:ascii="Book Antiqua" w:hAnsi="Book Antiqua"/>
          <w:sz w:val="24"/>
          <w:szCs w:val="24"/>
          <w:lang w:val="en-GB"/>
        </w:rPr>
        <w:t xml:space="preserve"> compared to human plasma but with higher sodium and chloride concentrations (</w:t>
      </w:r>
      <w:r w:rsidR="00045E8D" w:rsidRPr="00892149">
        <w:rPr>
          <w:rFonts w:ascii="Book Antiqua" w:hAnsi="Book Antiqua"/>
          <w:sz w:val="24"/>
          <w:szCs w:val="24"/>
          <w:lang w:val="en-GB"/>
        </w:rPr>
        <w:t>T</w:t>
      </w:r>
      <w:r w:rsidRPr="00892149">
        <w:rPr>
          <w:rFonts w:ascii="Book Antiqua" w:hAnsi="Book Antiqua"/>
          <w:sz w:val="24"/>
          <w:szCs w:val="24"/>
          <w:lang w:val="en-GB"/>
        </w:rPr>
        <w:t xml:space="preserve">able 1). There may also be differences in oxidation and metal ions among different HAS products, and storage conditions may lead to biochemical changes. These may not be relevant for volume expansion but could modify albumin function. Quantitative analysis of </w:t>
      </w:r>
      <w:proofErr w:type="spellStart"/>
      <w:r w:rsidRPr="00892149">
        <w:rPr>
          <w:rFonts w:ascii="Book Antiqua" w:hAnsi="Book Antiqua"/>
          <w:sz w:val="24"/>
          <w:szCs w:val="24"/>
          <w:lang w:val="en-GB"/>
        </w:rPr>
        <w:t>octanoate</w:t>
      </w:r>
      <w:proofErr w:type="spellEnd"/>
      <w:r w:rsidRPr="00892149">
        <w:rPr>
          <w:rFonts w:ascii="Book Antiqua" w:hAnsi="Book Antiqua"/>
          <w:sz w:val="24"/>
          <w:szCs w:val="24"/>
          <w:lang w:val="en-GB"/>
        </w:rPr>
        <w:t xml:space="preserve"> in HAS showed levels within 20% of the quoted product label value in 132 of 138 HAS tested</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&lt;EndNote&gt;&lt;Cite&gt;&lt;Author&gt;Yu&lt;/Author&gt;&lt;Year&gt;1984&lt;/Year&gt;&lt;RecNum&gt;35&lt;/RecNum&gt;&lt;DisplayText&gt;&lt;style face="superscript"&gt;[38]&lt;/style&gt;&lt;/DisplayText&gt;&lt;record&gt;&lt;rec-number&gt;35&lt;/rec-number&gt;&lt;foreign-keys&gt;&lt;key app="EN" db-id="dzf2rrwroxwv93e00eqvexxxra2ratw2zas2"&gt;35&lt;/key&gt;&lt;/foreign-keys&gt;&lt;ref-type name="Journal Article"&gt;17&lt;/ref-type&gt;&lt;contributors&gt;&lt;authors&gt;&lt;author&gt;Yu, M. W.&lt;/author&gt;&lt;author&gt;Finlayson, J. S.&lt;/author&gt;&lt;/authors&gt;&lt;/contributors&gt;&lt;titles&gt;&lt;title&gt;Quantitative determination of the stabilizers octanoic acid and N-acetyl-DL-tryptophan in human albumin products&lt;/title&gt;&lt;secondary-title&gt;J Pharm Sci&lt;/secondary-title&gt;&lt;/titles&gt;&lt;periodical&gt;&lt;full-title&gt;J Pharm Sci&lt;/full-title&gt;&lt;/periodical&gt;&lt;pages&gt;82-6&lt;/pages&gt;&lt;volume&gt;73&lt;/volume&gt;&lt;number&gt;1&lt;/number&gt;&lt;edition&gt;1984/01/01&lt;/edition&gt;&lt;keywords&gt;&lt;keyword&gt;Albumins/ analysis&lt;/keyword&gt;&lt;keyword&gt;Caprylates/ analysis&lt;/keyword&gt;&lt;keyword&gt;Chromatography, Gas/methods&lt;/keyword&gt;&lt;keyword&gt;Humans&lt;/keyword&gt;&lt;keyword&gt;Spectrophotometry, Ultraviolet/methods&lt;/keyword&gt;&lt;keyword&gt;Tryptophan/ analogs &amp;amp; derivatives/analysis&lt;/keyword&gt;&lt;/keywords&gt;&lt;dates&gt;&lt;year&gt;1984&lt;/year&gt;&lt;pub-dates&gt;&lt;date&gt;Jan&lt;/date&gt;&lt;/pub-dates&gt;&lt;/dates&gt;&lt;isbn&gt;0022-3549 (Print)&amp;#xD;0022-3549 (Linking)&lt;/isbn&gt;&lt;accession-num&gt;6694090&lt;/accession-num&gt;&lt;urls&gt;&lt;/urls&gt;&lt;remote-database-provider&gt;NLM&lt;/remote-database-provider&gt;&lt;language&gt;eng&lt;/language&gt;&lt;/record&gt;&lt;/Cite&gt;&lt;/EndNote&gt;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8" w:tooltip="Yu, 1984 #35" w:history="1">
        <w:r w:rsidR="00AA56EC" w:rsidRPr="00892149">
          <w:rPr>
            <w:rFonts w:ascii="Book Antiqua" w:hAnsi="Book Antiqua"/>
            <w:noProof/>
            <w:sz w:val="24"/>
            <w:szCs w:val="24"/>
            <w:vertAlign w:val="superscript"/>
            <w:lang w:val="en-GB"/>
          </w:rPr>
          <w:t>38</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Octanoate</w:t>
      </w:r>
      <w:proofErr w:type="spellEnd"/>
      <w:r w:rsidRPr="00892149">
        <w:rPr>
          <w:rFonts w:ascii="Book Antiqua" w:hAnsi="Book Antiqua"/>
          <w:sz w:val="24"/>
          <w:szCs w:val="24"/>
          <w:lang w:val="en-GB"/>
        </w:rPr>
        <w:t xml:space="preserve"> is used as a stabiliser but variations in levels are associated with </w:t>
      </w:r>
      <w:proofErr w:type="spellStart"/>
      <w:r w:rsidRPr="00892149">
        <w:rPr>
          <w:rFonts w:ascii="Book Antiqua" w:hAnsi="Book Antiqua"/>
          <w:sz w:val="24"/>
          <w:szCs w:val="24"/>
          <w:lang w:val="en-GB"/>
        </w:rPr>
        <w:t>embryotoxicity</w:t>
      </w:r>
      <w:proofErr w:type="spellEnd"/>
      <w:r w:rsidRPr="00892149">
        <w:rPr>
          <w:rFonts w:ascii="Book Antiqua" w:hAnsi="Book Antiqua"/>
          <w:sz w:val="24"/>
          <w:szCs w:val="24"/>
          <w:lang w:val="en-GB"/>
        </w:rPr>
        <w:t xml:space="preserve">. It can also bind to HSA (binding site 1) inducing </w:t>
      </w:r>
      <w:proofErr w:type="spellStart"/>
      <w:r w:rsidRPr="00892149">
        <w:rPr>
          <w:rFonts w:ascii="Book Antiqua" w:hAnsi="Book Antiqua"/>
          <w:sz w:val="24"/>
          <w:szCs w:val="24"/>
          <w:lang w:val="en-GB"/>
        </w:rPr>
        <w:t>allostery</w:t>
      </w:r>
      <w:proofErr w:type="spellEnd"/>
      <w:r w:rsidRPr="00892149">
        <w:rPr>
          <w:rFonts w:ascii="Book Antiqua" w:hAnsi="Book Antiqua"/>
          <w:sz w:val="24"/>
          <w:szCs w:val="24"/>
          <w:lang w:val="en-GB"/>
        </w:rPr>
        <w:t xml:space="preserve"> and displac</w:t>
      </w:r>
      <w:r w:rsidR="005D7396" w:rsidRPr="00892149">
        <w:rPr>
          <w:rFonts w:ascii="Book Antiqua" w:hAnsi="Book Antiqua"/>
          <w:sz w:val="24"/>
          <w:szCs w:val="24"/>
          <w:lang w:val="en-GB"/>
        </w:rPr>
        <w:t>ing</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 xml:space="preserve">compounds, such as </w:t>
      </w:r>
      <w:r w:rsidR="00834A79" w:rsidRPr="00892149">
        <w:rPr>
          <w:rFonts w:ascii="Book Antiqua" w:hAnsi="Book Antiqua"/>
          <w:sz w:val="24"/>
          <w:szCs w:val="24"/>
          <w:lang w:val="en-GB"/>
        </w:rPr>
        <w:t>non-steroidal anti-inflammatory drug</w:t>
      </w:r>
      <w:r w:rsidRPr="00892149">
        <w:rPr>
          <w:rFonts w:ascii="Book Antiqua" w:hAnsi="Book Antiqua"/>
          <w:sz w:val="24"/>
          <w:szCs w:val="24"/>
          <w:lang w:val="en-GB"/>
        </w:rPr>
        <w:t>s, at binding site 2</w:t>
      </w:r>
      <w:r w:rsidR="0042652C" w:rsidRPr="00892149">
        <w:rPr>
          <w:rFonts w:ascii="Book Antiqua" w:hAnsi="Book Antiqua"/>
          <w:sz w:val="24"/>
          <w:szCs w:val="24"/>
          <w:lang w:val="en-GB"/>
        </w:rPr>
        <w:fldChar w:fldCharType="begin">
          <w:fldData xml:space="preserve">PEVuZE5vdGU+PENpdGU+PEF1dGhvcj5MZW9uYXJkPC9BdXRob3I+PFllYXI+MjAxMzwvWWVhcj48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PEVuZE5vdGU+PENpdGU+PEF1dGhvcj5MZW9uYXJkPC9BdXRob3I+PFllYXI+MjAxMzwvWWVhcj48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39" w:tooltip="Leonard, 2013 #36" w:history="1">
        <w:r w:rsidR="00AA56EC" w:rsidRPr="00892149">
          <w:rPr>
            <w:rFonts w:ascii="Book Antiqua" w:hAnsi="Book Antiqua"/>
            <w:noProof/>
            <w:sz w:val="24"/>
            <w:szCs w:val="24"/>
            <w:vertAlign w:val="superscript"/>
            <w:lang w:val="en-GB"/>
          </w:rPr>
          <w:t>39</w:t>
        </w:r>
      </w:hyperlink>
      <w:r w:rsidR="007B6609">
        <w:rPr>
          <w:rFonts w:ascii="Book Antiqua" w:hAnsi="Book Antiqua"/>
          <w:noProof/>
          <w:sz w:val="24"/>
          <w:szCs w:val="24"/>
          <w:vertAlign w:val="superscript"/>
          <w:lang w:val="en-GB"/>
        </w:rPr>
        <w:t>,</w:t>
      </w:r>
      <w:hyperlink w:anchor="_ENREF_40" w:tooltip="Noctor, 1992 #37" w:history="1">
        <w:r w:rsidR="00AA56EC" w:rsidRPr="00892149">
          <w:rPr>
            <w:rFonts w:ascii="Book Antiqua" w:hAnsi="Book Antiqua"/>
            <w:noProof/>
            <w:sz w:val="24"/>
            <w:szCs w:val="24"/>
            <w:vertAlign w:val="superscript"/>
            <w:lang w:val="en-GB"/>
          </w:rPr>
          <w:t>40</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 </w:t>
      </w:r>
      <w:r w:rsidRPr="00892149">
        <w:rPr>
          <w:rFonts w:ascii="Book Antiqua" w:hAnsi="Book Antiqua"/>
          <w:sz w:val="24"/>
          <w:szCs w:val="24"/>
          <w:lang w:val="en-GB"/>
        </w:rPr>
        <w:lastRenderedPageBreak/>
        <w:t xml:space="preserve">stability and binding capacity of different HAS </w:t>
      </w:r>
      <w:r w:rsidR="004400E0" w:rsidRPr="00892149">
        <w:rPr>
          <w:rFonts w:ascii="Book Antiqua" w:hAnsi="Book Antiqua"/>
          <w:sz w:val="24"/>
          <w:szCs w:val="24"/>
          <w:lang w:val="en-GB"/>
        </w:rPr>
        <w:t xml:space="preserve">preparations </w:t>
      </w:r>
      <w:r w:rsidRPr="00892149">
        <w:rPr>
          <w:rFonts w:ascii="Book Antiqua" w:hAnsi="Book Antiqua"/>
          <w:sz w:val="24"/>
          <w:szCs w:val="24"/>
          <w:lang w:val="en-GB"/>
        </w:rPr>
        <w:t xml:space="preserve">has been investigated for the use </w:t>
      </w:r>
      <w:r w:rsidR="004400E0" w:rsidRPr="00892149">
        <w:rPr>
          <w:rFonts w:ascii="Book Antiqua" w:hAnsi="Book Antiqua"/>
          <w:sz w:val="24"/>
          <w:szCs w:val="24"/>
          <w:lang w:val="en-GB"/>
        </w:rPr>
        <w:t xml:space="preserve">of </w:t>
      </w:r>
      <w:r w:rsidRPr="00892149">
        <w:rPr>
          <w:rFonts w:ascii="Book Antiqua" w:hAnsi="Book Antiqua"/>
          <w:sz w:val="24"/>
          <w:szCs w:val="24"/>
          <w:lang w:val="en-GB"/>
        </w:rPr>
        <w:t xml:space="preserve">albumin </w:t>
      </w:r>
      <w:r w:rsidR="004400E0" w:rsidRPr="00892149">
        <w:rPr>
          <w:rFonts w:ascii="Book Antiqua" w:hAnsi="Book Antiqua"/>
          <w:sz w:val="24"/>
          <w:szCs w:val="24"/>
          <w:lang w:val="en-GB"/>
        </w:rPr>
        <w:t xml:space="preserve">in liver support </w:t>
      </w:r>
      <w:r w:rsidRPr="00892149">
        <w:rPr>
          <w:rFonts w:ascii="Book Antiqua" w:hAnsi="Book Antiqua"/>
          <w:sz w:val="24"/>
          <w:szCs w:val="24"/>
          <w:lang w:val="en-GB"/>
        </w:rPr>
        <w:t>dialysis systems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&lt;EndNote&gt;&lt;Cite&gt;&lt;Author&gt;De Bruyn&lt;/Author&gt;&lt;Year&gt;2012&lt;/Year&gt;&lt;RecNum&gt;38&lt;/RecNum&gt;&lt;DisplayText&gt;&lt;style face="superscript"&gt;[41]&lt;/style&gt;&lt;/DisplayText&gt;&lt;record&gt;&lt;rec-number&gt;38&lt;/rec-number&gt;&lt;foreign-keys&gt;&lt;key app="EN" db-id="dzf2rrwroxwv93e00eqvexxxra2ratw2zas2"&gt;38&lt;/key&gt;&lt;/foreign-keys&gt;&lt;ref-type name="Journal Article"&gt;17&lt;/ref-type&gt;&lt;contributors&gt;&lt;authors&gt;&lt;author&gt;De Bruyn, T.&lt;/author&gt;&lt;author&gt;Meijers, B.&lt;/author&gt;&lt;author&gt;Evenepoel, P.&lt;/author&gt;&lt;author&gt;Laub, R.&lt;/author&gt;&lt;author&gt;Willems, L.&lt;/author&gt;&lt;author&gt;Augustijns, P.&lt;/author&gt;&lt;author&gt;Annaert, P.&lt;/author&gt;&lt;/authors&gt;&lt;/contributors&gt;&lt;auth-address&gt;Laboratory for Pharmacotechnology and Biopharmacy, Department of Pharmaceutical Sciences, Katholieke Universiteit Leuven, Brussels, Belgium.&lt;/auth-address&gt;&lt;titles&gt;&lt;title&gt;Stability of therapeutic albumin solutions used for molecular adsorbent recirculating system-based liver dialysis&lt;/title&gt;&lt;secondary-title&gt;Artif Organs&lt;/secondary-title&gt;&lt;/titles&gt;&lt;periodical&gt;&lt;full-title&gt;Artif Organs&lt;/full-title&gt;&lt;/periodical&gt;&lt;pages&gt;29-41&lt;/pages&gt;&lt;volume&gt;36&lt;/volume&gt;&lt;number&gt;1&lt;/number&gt;&lt;edition&gt;2011/10/01&lt;/edition&gt;&lt;keywords&gt;&lt;keyword&gt;Adsorption&lt;/keyword&gt;&lt;keyword&gt;Albumins/ chemistry&lt;/keyword&gt;&lt;keyword&gt;Charcoal/chemistry&lt;/keyword&gt;&lt;keyword&gt;Chronic Disease&lt;/keyword&gt;&lt;keyword&gt;Dialysis Solutions/ chemistry&lt;/keyword&gt;&lt;keyword&gt;Drug Stability&lt;/keyword&gt;&lt;keyword&gt;Hemofiltration&lt;/keyword&gt;&lt;keyword&gt;Humans&lt;/keyword&gt;&lt;keyword&gt;Liver Failure, Acute/ therapy&lt;/keyword&gt;&lt;keyword&gt;Liver, Artificial&lt;/keyword&gt;&lt;keyword&gt;Protein Binding&lt;/keyword&gt;&lt;keyword&gt;Sorption Detoxification&lt;/keyword&gt;&lt;/keywords&gt;&lt;dates&gt;&lt;year&gt;2012&lt;/year&gt;&lt;pub-dates&gt;&lt;date&gt;Jan&lt;/date&gt;&lt;/pub-dates&gt;&lt;/dates&gt;&lt;isbn&gt;1525-1594 (Electronic)&amp;#xD;0160-564X (Linking)&lt;/isbn&gt;&lt;accession-num&gt;21955219&lt;/accession-num&gt;&lt;urls&gt;&lt;/urls&gt;&lt;electronic-resource-num&gt;10.1111/j.1525-1594.2011.01310.x&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1" w:tooltip="De Bruyn, 2012 #38" w:history="1">
        <w:r w:rsidR="00AA56EC" w:rsidRPr="00892149">
          <w:rPr>
            <w:rFonts w:ascii="Book Antiqua" w:hAnsi="Book Antiqua"/>
            <w:noProof/>
            <w:sz w:val="24"/>
            <w:szCs w:val="24"/>
            <w:vertAlign w:val="superscript"/>
            <w:lang w:val="en-GB"/>
          </w:rPr>
          <w:t>41</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r w:rsidR="004400E0" w:rsidRPr="00892149">
        <w:rPr>
          <w:rFonts w:ascii="Book Antiqua" w:hAnsi="Book Antiqua"/>
          <w:sz w:val="24"/>
          <w:szCs w:val="24"/>
          <w:lang w:val="en-GB"/>
        </w:rPr>
        <w:t xml:space="preserve">HAS is available in different concentrations, and </w:t>
      </w:r>
      <w:r w:rsidRPr="00892149">
        <w:rPr>
          <w:rFonts w:ascii="Book Antiqua" w:hAnsi="Book Antiqua"/>
          <w:sz w:val="24"/>
          <w:szCs w:val="24"/>
          <w:lang w:val="en-GB"/>
        </w:rPr>
        <w:t xml:space="preserve">Despite different, experiments in a murine model of </w:t>
      </w:r>
      <w:proofErr w:type="spellStart"/>
      <w:r w:rsidRPr="00892149">
        <w:rPr>
          <w:rFonts w:ascii="Book Antiqua" w:hAnsi="Book Antiqua"/>
          <w:sz w:val="24"/>
          <w:szCs w:val="24"/>
          <w:lang w:val="en-GB"/>
        </w:rPr>
        <w:t>endotoxaemia</w:t>
      </w:r>
      <w:proofErr w:type="spellEnd"/>
      <w:r w:rsidRPr="00892149">
        <w:rPr>
          <w:rFonts w:ascii="Book Antiqua" w:hAnsi="Book Antiqua"/>
          <w:sz w:val="24"/>
          <w:szCs w:val="24"/>
          <w:lang w:val="en-GB"/>
        </w:rPr>
        <w:t xml:space="preserve"> suggest that only </w:t>
      </w:r>
      <w:r w:rsidR="004400E0" w:rsidRPr="00892149">
        <w:rPr>
          <w:rFonts w:ascii="Book Antiqua" w:hAnsi="Book Antiqua"/>
          <w:sz w:val="24"/>
          <w:szCs w:val="24"/>
          <w:lang w:val="en-GB"/>
        </w:rPr>
        <w:t xml:space="preserve">albumin at physiological concentrations of </w:t>
      </w:r>
      <w:r w:rsidRPr="00892149">
        <w:rPr>
          <w:rFonts w:ascii="Book Antiqua" w:hAnsi="Book Antiqua"/>
          <w:sz w:val="24"/>
          <w:szCs w:val="24"/>
          <w:lang w:val="en-GB"/>
        </w:rPr>
        <w:t>4%, and not 20% HAS, had a protective effect</w:t>
      </w:r>
      <w:r w:rsidR="0042652C" w:rsidRPr="00892149">
        <w:rPr>
          <w:rFonts w:ascii="Book Antiqua" w:hAnsi="Book Antiqua"/>
          <w:sz w:val="24"/>
          <w:szCs w:val="24"/>
          <w:lang w:val="en-GB"/>
        </w:rPr>
        <w:fldChar w:fldCharType="begin">
          <w:fldData xml:space="preserve">PEVuZE5vdGU+PENpdGU+PEF1dGhvcj5LcmVtZXI8L0F1dGhvcj48WWVhcj4yMDExPC9ZZWFyPjxS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PEVuZE5vdGU+PENpdGU+PEF1dGhvcj5LcmVtZXI8L0F1dGhvcj48WWVhcj4yMDExPC9ZZWFyPjxS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2" w:tooltip="Kremer, 2011 #39" w:history="1">
        <w:r w:rsidR="00AA56EC" w:rsidRPr="00892149">
          <w:rPr>
            <w:rFonts w:ascii="Book Antiqua" w:hAnsi="Book Antiqua"/>
            <w:noProof/>
            <w:sz w:val="24"/>
            <w:szCs w:val="24"/>
            <w:vertAlign w:val="superscript"/>
            <w:lang w:val="en-GB"/>
          </w:rPr>
          <w:t>42</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w:t>
      </w:r>
    </w:p>
    <w:p w14:paraId="07544F91" w14:textId="4DCCAA2D"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Recombinant </w:t>
      </w:r>
      <w:r w:rsidR="00C57DE2" w:rsidRPr="00892149">
        <w:rPr>
          <w:rFonts w:ascii="Book Antiqua" w:hAnsi="Book Antiqua"/>
          <w:sz w:val="24"/>
          <w:szCs w:val="24"/>
          <w:lang w:val="en-GB"/>
        </w:rPr>
        <w:t xml:space="preserve">human </w:t>
      </w:r>
      <w:r w:rsidRPr="00892149">
        <w:rPr>
          <w:rFonts w:ascii="Book Antiqua" w:hAnsi="Book Antiqua"/>
          <w:sz w:val="24"/>
          <w:szCs w:val="24"/>
          <w:lang w:val="en-GB"/>
        </w:rPr>
        <w:t xml:space="preserve">HAS </w:t>
      </w:r>
      <w:proofErr w:type="spellStart"/>
      <w:r w:rsidRPr="00892149">
        <w:rPr>
          <w:rFonts w:ascii="Book Antiqua" w:hAnsi="Book Antiqua"/>
          <w:sz w:val="24"/>
          <w:szCs w:val="24"/>
          <w:lang w:val="en-GB"/>
        </w:rPr>
        <w:t>has</w:t>
      </w:r>
      <w:proofErr w:type="spellEnd"/>
      <w:r w:rsidRPr="00892149">
        <w:rPr>
          <w:rFonts w:ascii="Book Antiqua" w:hAnsi="Book Antiqua"/>
          <w:sz w:val="24"/>
          <w:szCs w:val="24"/>
          <w:lang w:val="en-GB"/>
        </w:rPr>
        <w:t xml:space="preserve"> shown pharmacokinetic equivalence in studies, but has only been licensed as a pharmacological excipient due to concerns about immunogenic host cell products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&lt;EndNote&gt;&lt;Cite&gt;&lt;Author&gt;Otagiri&lt;/Author&gt;&lt;Year&gt;2009&lt;/Year&gt;&lt;RecNum&gt;40&lt;/RecNum&gt;&lt;DisplayText&gt;&lt;style face="superscript"&gt;[43]&lt;/style&gt;&lt;/DisplayText&gt;&lt;record&gt;&lt;rec-number&gt;40&lt;/rec-number&gt;&lt;foreign-keys&gt;&lt;key app="EN" db-id="dzf2rrwroxwv93e00eqvexxxra2ratw2zas2"&gt;40&lt;/key&gt;&lt;/foreign-keys&gt;&lt;ref-type name="Journal Article"&gt;17&lt;/ref-type&gt;&lt;contributors&gt;&lt;authors&gt;&lt;author&gt;Otagiri, M.&lt;/author&gt;&lt;author&gt;Chuang, V. T.&lt;/author&gt;&lt;/authors&gt;&lt;/contributors&gt;&lt;auth-address&gt;Department of Biopharmaceutics, Graduate School of Pharmaceutical Sciences, Kumamoto University, Japan. otagirim@gpo.kumamoto-u.ac.jp&lt;/auth-address&gt;&lt;titles&gt;&lt;title&gt;Pharmaceutically important pre- and posttranslational modifications on human serum albumin&lt;/title&gt;&lt;secondary-title&gt;Biol Pharm Bull&lt;/secondary-title&gt;&lt;/titles&gt;&lt;periodical&gt;&lt;full-title&gt;Biol Pharm Bull&lt;/full-title&gt;&lt;/periodical&gt;&lt;pages&gt;527-34&lt;/pages&gt;&lt;volume&gt;32&lt;/volume&gt;&lt;number&gt;4&lt;/number&gt;&lt;edition&gt;2009/04/02&lt;/edition&gt;&lt;keywords&gt;&lt;keyword&gt;Genetic Variation&lt;/keyword&gt;&lt;keyword&gt;Humans&lt;/keyword&gt;&lt;keyword&gt;Models, Molecular&lt;/keyword&gt;&lt;keyword&gt;Protein Processing, Post-Translational/ drug effects&lt;/keyword&gt;&lt;keyword&gt;Serum Albumin/ chemistry/ drug effects&lt;/keyword&gt;&lt;/keywords&gt;&lt;dates&gt;&lt;year&gt;2009&lt;/year&gt;&lt;pub-dates&gt;&lt;date&gt;Apr&lt;/date&gt;&lt;/pub-dates&gt;&lt;/dates&gt;&lt;isbn&gt;0918-6158 (Print)&amp;#xD;0918-6158 (Linking)&lt;/isbn&gt;&lt;accession-num&gt;19336879&lt;/accession-num&gt;&lt;urls&gt;&lt;/urls&gt;&lt;remote-database-provider&gt;NLM&lt;/remote-database-provider&gt;&lt;language&gt;eng&lt;/language&gt;&lt;/record&gt;&lt;/Cite&gt;&lt;/EndNote&gt;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3" w:tooltip="Otagiri, 2009 #40" w:history="1">
        <w:r w:rsidR="00AA56EC" w:rsidRPr="00892149">
          <w:rPr>
            <w:rFonts w:ascii="Book Antiqua" w:hAnsi="Book Antiqua"/>
            <w:noProof/>
            <w:sz w:val="24"/>
            <w:szCs w:val="24"/>
            <w:vertAlign w:val="superscript"/>
            <w:lang w:val="en-GB"/>
          </w:rPr>
          <w:t>43</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Industrial manufacture </w:t>
      </w:r>
      <w:r w:rsidR="00C57DE2" w:rsidRPr="00892149">
        <w:rPr>
          <w:rFonts w:ascii="Book Antiqua" w:hAnsi="Book Antiqua"/>
          <w:sz w:val="24"/>
          <w:szCs w:val="24"/>
          <w:lang w:val="en-GB"/>
        </w:rPr>
        <w:t xml:space="preserve">of recombinant HAS </w:t>
      </w:r>
      <w:r w:rsidRPr="00892149">
        <w:rPr>
          <w:rFonts w:ascii="Book Antiqua" w:hAnsi="Book Antiqua"/>
          <w:sz w:val="24"/>
          <w:szCs w:val="24"/>
          <w:lang w:val="en-GB"/>
        </w:rPr>
        <w:t>is currently not cost-effective. However, the potential production of genetic isoforms of HAS with desirable characteristics, such as antibacterial properties or bilirubin affinity, may expand the utility of recombinant HAS</w:t>
      </w:r>
      <w:r w:rsidR="00C57DE2" w:rsidRPr="00892149">
        <w:rPr>
          <w:rFonts w:ascii="Book Antiqua" w:hAnsi="Book Antiqua"/>
          <w:sz w:val="24"/>
          <w:szCs w:val="24"/>
          <w:lang w:val="en-GB"/>
        </w:rPr>
        <w:t xml:space="preserve"> in the future</w:t>
      </w:r>
      <w:r w:rsidRPr="00892149">
        <w:rPr>
          <w:rFonts w:ascii="Book Antiqua" w:hAnsi="Book Antiqua"/>
          <w:sz w:val="24"/>
          <w:szCs w:val="24"/>
          <w:lang w:val="en-GB"/>
        </w:rPr>
        <w:t>.</w:t>
      </w:r>
    </w:p>
    <w:p w14:paraId="487D3070" w14:textId="77777777" w:rsidR="008B3E77" w:rsidRPr="00892149" w:rsidRDefault="008B3E77" w:rsidP="00892149">
      <w:pPr>
        <w:spacing w:after="0" w:line="360" w:lineRule="auto"/>
        <w:jc w:val="both"/>
        <w:rPr>
          <w:rFonts w:ascii="Book Antiqua" w:hAnsi="Book Antiqua"/>
          <w:sz w:val="24"/>
          <w:szCs w:val="24"/>
          <w:lang w:val="en-GB"/>
        </w:rPr>
      </w:pPr>
    </w:p>
    <w:p w14:paraId="05B80C76" w14:textId="432478BF" w:rsidR="008B3E77" w:rsidRPr="00892149" w:rsidRDefault="00771F7A"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EVIDENCE FOR HAS USE IN CRITICAL ILLNESS AND CIRRHOSIS</w:t>
      </w:r>
    </w:p>
    <w:p w14:paraId="00C2C132" w14:textId="77777777" w:rsidR="008B3E77" w:rsidRPr="00892149" w:rsidRDefault="008B3E77" w:rsidP="00892149">
      <w:pPr>
        <w:spacing w:after="0" w:line="360" w:lineRule="auto"/>
        <w:jc w:val="both"/>
        <w:rPr>
          <w:rFonts w:ascii="Book Antiqua" w:hAnsi="Book Antiqua"/>
          <w:b/>
          <w:i/>
          <w:sz w:val="24"/>
          <w:szCs w:val="24"/>
          <w:lang w:val="en-GB"/>
        </w:rPr>
      </w:pPr>
      <w:r w:rsidRPr="00892149">
        <w:rPr>
          <w:rFonts w:ascii="Book Antiqua" w:hAnsi="Book Antiqua"/>
          <w:b/>
          <w:i/>
          <w:sz w:val="24"/>
          <w:szCs w:val="24"/>
          <w:lang w:val="en-GB"/>
        </w:rPr>
        <w:t>Critically ill patients</w:t>
      </w:r>
    </w:p>
    <w:p w14:paraId="4A7A42BA" w14:textId="3FA95BD6" w:rsidR="008B3E77" w:rsidRPr="00892149" w:rsidRDefault="008B3E77" w:rsidP="00771F7A">
      <w:pPr>
        <w:spacing w:after="0" w:line="360" w:lineRule="auto"/>
        <w:jc w:val="both"/>
        <w:rPr>
          <w:rFonts w:ascii="Book Antiqua" w:hAnsi="Book Antiqua"/>
          <w:sz w:val="24"/>
          <w:szCs w:val="24"/>
          <w:lang w:val="en-GB"/>
        </w:rPr>
      </w:pPr>
      <w:r w:rsidRPr="00892149">
        <w:rPr>
          <w:rFonts w:ascii="Book Antiqua" w:hAnsi="Book Antiqua"/>
          <w:sz w:val="24"/>
          <w:szCs w:val="24"/>
          <w:lang w:val="en-GB"/>
        </w:rPr>
        <w:t xml:space="preserve">The utility of HAS in the management of critically ill patients has been a matter of great debate. A Cochrane meta-analysis of 30 clinical trials published in 1998 showed a 6% absolute increase in risk of death with HAS administration compared with crystalloid solutions in patients with hypovolaemia, burns or </w:t>
      </w:r>
      <w:proofErr w:type="spellStart"/>
      <w:r w:rsidRPr="00892149">
        <w:rPr>
          <w:rFonts w:ascii="Book Antiqua" w:hAnsi="Book Antiqua"/>
          <w:sz w:val="24"/>
          <w:szCs w:val="24"/>
          <w:lang w:val="en-GB"/>
        </w:rPr>
        <w:t>hypoalbuminaemia</w:t>
      </w:r>
      <w:proofErr w:type="spellEnd"/>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&lt;EndNote&gt;&lt;Cite&gt;&lt;Year&gt;1998&lt;/Year&gt;&lt;RecNum&gt;41&lt;/RecNum&gt;&lt;DisplayText&gt;&lt;style face="superscript"&gt;[44]&lt;/style&gt;&lt;/DisplayText&gt;&lt;record&gt;&lt;rec-number&gt;41&lt;/rec-number&gt;&lt;foreign-keys&gt;&lt;key app="EN" db-id="dzf2rrwroxwv93e00eqvexxxra2ratw2zas2"&gt;41&lt;/key&gt;&lt;/foreign-keys&gt;&lt;ref-type name="Journal Article"&gt;17&lt;/ref-type&gt;&lt;contributors&gt;&lt;/contributors&gt;&lt;auth-address&gt;Cochrane Injuries Group, Department of Epidemiology and Public Health, Institute of Child Health, London WC1N 1EH.&lt;/auth-address&gt;&lt;titles&gt;&lt;title&gt;Human albumin administration in critically ill patients: systematic review of randomised controlled trials&lt;/title&gt;&lt;secondary-title&gt;BMJ&lt;/secondary-title&gt;&lt;/titles&gt;&lt;periodical&gt;&lt;full-title&gt;BMJ&lt;/full-title&gt;&lt;/periodical&gt;&lt;pages&gt;235-40&lt;/pages&gt;&lt;volume&gt;317&lt;/volume&gt;&lt;number&gt;7153&lt;/number&gt;&lt;edition&gt;1998/07/24&lt;/edition&gt;&lt;keywords&gt;&lt;keyword&gt;Albumins/ adverse effects&lt;/keyword&gt;&lt;keyword&gt;Blood Proteins/adverse effects&lt;/keyword&gt;&lt;keyword&gt;Burns/drug therapy/mortality&lt;/keyword&gt;&lt;keyword&gt;Colloids/adverse effects&lt;/keyword&gt;&lt;keyword&gt;Critical Illness/ mortality&lt;/keyword&gt;&lt;keyword&gt;Crystallization&lt;/keyword&gt;&lt;keyword&gt;Humans&lt;/keyword&gt;&lt;keyword&gt;Randomized Controlled Trials as Topic&lt;/keyword&gt;&lt;keyword&gt;Risk Factors&lt;/keyword&gt;&lt;keyword&gt;Serum Albumin/deficiency&lt;/keyword&gt;&lt;keyword&gt;Shock/drug therapy/mortality&lt;/keyword&gt;&lt;/keywords&gt;&lt;dates&gt;&lt;year&gt;1998&lt;/year&gt;&lt;pub-dates&gt;&lt;date&gt;Jul 25&lt;/date&gt;&lt;/pub-dates&gt;&lt;/dates&gt;&lt;isbn&gt;0959-8138 (Print)&amp;#xD;0959-535X (Linking)&lt;/isbn&gt;&lt;accession-num&gt;9677209&lt;/accession-num&gt;&lt;urls&gt;&lt;/urls&gt;&lt;custom2&gt;28613&lt;/custom2&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4" w:tooltip=", 1998 #41" w:history="1">
        <w:r w:rsidR="00AA56EC" w:rsidRPr="00892149">
          <w:rPr>
            <w:rFonts w:ascii="Book Antiqua" w:hAnsi="Book Antiqua"/>
            <w:noProof/>
            <w:sz w:val="24"/>
            <w:szCs w:val="24"/>
            <w:vertAlign w:val="superscript"/>
            <w:lang w:val="en-GB"/>
          </w:rPr>
          <w:t>44</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r w:rsidR="008C6985" w:rsidRPr="00892149">
        <w:rPr>
          <w:rFonts w:ascii="Book Antiqua" w:hAnsi="Book Antiqua"/>
          <w:sz w:val="24"/>
          <w:szCs w:val="24"/>
          <w:lang w:val="en-GB"/>
        </w:rPr>
        <w:t>However f</w:t>
      </w:r>
      <w:r w:rsidRPr="00892149">
        <w:rPr>
          <w:rFonts w:ascii="Book Antiqua" w:hAnsi="Book Antiqua"/>
          <w:sz w:val="24"/>
          <w:szCs w:val="24"/>
          <w:lang w:val="en-GB"/>
        </w:rPr>
        <w:t>urther clinical trials and meta-analyses failed to confirm these findings.</w:t>
      </w:r>
    </w:p>
    <w:p w14:paraId="4F5EAFD0" w14:textId="4967E35F"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The Saline </w:t>
      </w:r>
      <w:bookmarkStart w:id="12" w:name="OLE_LINK5"/>
      <w:bookmarkStart w:id="13" w:name="OLE_LINK6"/>
      <w:r w:rsidR="00A037B5" w:rsidRPr="00A037B5">
        <w:rPr>
          <w:rFonts w:ascii="Book Antiqua" w:hAnsi="Book Antiqua" w:hint="eastAsia"/>
          <w:i/>
          <w:sz w:val="24"/>
          <w:szCs w:val="24"/>
          <w:lang w:val="en-GB" w:eastAsia="zh-CN"/>
        </w:rPr>
        <w:t>vs</w:t>
      </w:r>
      <w:bookmarkEnd w:id="12"/>
      <w:bookmarkEnd w:id="13"/>
      <w:r w:rsidR="00A037B5">
        <w:rPr>
          <w:rFonts w:ascii="Book Antiqua" w:hAnsi="Book Antiqua" w:hint="eastAsia"/>
          <w:sz w:val="24"/>
          <w:szCs w:val="24"/>
          <w:lang w:val="en-GB" w:eastAsia="zh-CN"/>
        </w:rPr>
        <w:t xml:space="preserve"> </w:t>
      </w:r>
      <w:r w:rsidRPr="00892149">
        <w:rPr>
          <w:rFonts w:ascii="Book Antiqua" w:hAnsi="Book Antiqua"/>
          <w:sz w:val="24"/>
          <w:szCs w:val="24"/>
          <w:lang w:val="en-GB"/>
        </w:rPr>
        <w:t>Albumin Fluid Evaluation (SAFE) study was a large double-blind randomised trial comparing 4% HAS with normal saline (NS) fluid r</w:t>
      </w:r>
      <w:r w:rsidR="0047670B">
        <w:rPr>
          <w:rFonts w:ascii="Book Antiqua" w:hAnsi="Book Antiqua"/>
          <w:sz w:val="24"/>
          <w:szCs w:val="24"/>
          <w:lang w:val="en-GB"/>
        </w:rPr>
        <w:t>esuscitation in approximately 7</w:t>
      </w:r>
      <w:r w:rsidRPr="00892149">
        <w:rPr>
          <w:rFonts w:ascii="Book Antiqua" w:hAnsi="Book Antiqua"/>
          <w:sz w:val="24"/>
          <w:szCs w:val="24"/>
          <w:lang w:val="en-GB"/>
        </w:rPr>
        <w:t>000 critically ill patients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&lt;EndNote&gt;&lt;Cite&gt;&lt;Author&gt;Finfer&lt;/Author&gt;&lt;Year&gt;2004&lt;/Year&gt;&lt;RecNum&gt;42&lt;/RecNum&gt;&lt;DisplayText&gt;&lt;style face="superscript"&gt;[45]&lt;/style&gt;&lt;/DisplayText&gt;&lt;record&gt;&lt;rec-number&gt;42&lt;/rec-number&gt;&lt;foreign-keys&gt;&lt;key app="EN" db-id="dzf2rrwroxwv93e00eqvexxxra2ratw2zas2"&gt;42&lt;/key&gt;&lt;/foreign-keys&gt;&lt;ref-type name="Journal Article"&gt;17&lt;/ref-type&gt;&lt;contributors&gt;&lt;authors&gt;&lt;author&gt;Finfer, S.&lt;/author&gt;&lt;author&gt;Bellomo, R.&lt;/author&gt;&lt;author&gt;Boyce, N.&lt;/author&gt;&lt;author&gt;French, J.&lt;/author&gt;&lt;author&gt;Myburgh, J.&lt;/author&gt;&lt;author&gt;Norton, R.&lt;/author&gt;&lt;/authors&gt;&lt;/contributors&gt;&lt;auth-address&gt;ANZICS CTG, Level 3, 10 Ievers St., Carlton, VIC 3053, Australia. ctg@anzics.com.au&lt;/auth-address&gt;&lt;titles&gt;&lt;title&gt;A comparison of albumin and saline for fluid resuscitation in the intensive care unit&lt;/title&gt;&lt;secondary-title&gt;N Engl J Med&lt;/secondary-title&gt;&lt;/titles&gt;&lt;periodical&gt;&lt;full-title&gt;N Engl J Med&lt;/full-title&gt;&lt;/periodical&gt;&lt;pages&gt;2247-56&lt;/pages&gt;&lt;volume&gt;350&lt;/volume&gt;&lt;number&gt;22&lt;/number&gt;&lt;edition&gt;2004/05/28&lt;/edition&gt;&lt;keywords&gt;&lt;keyword&gt;Adult&lt;/keyword&gt;&lt;keyword&gt;Albumins/ therapeutic use&lt;/keyword&gt;&lt;keyword&gt;Blood Pressure&lt;/keyword&gt;&lt;keyword&gt;Critical Illness/mortality/ therapy&lt;/keyword&gt;&lt;keyword&gt;Double-Blind Method&lt;/keyword&gt;&lt;keyword&gt;Female&lt;/keyword&gt;&lt;keyword&gt;Fluid Therapy/ methods&lt;/keyword&gt;&lt;keyword&gt;Heart Rate&lt;/keyword&gt;&lt;keyword&gt;Humans&lt;/keyword&gt;&lt;keyword&gt;Hypovolemia/physiopathology/ therapy&lt;/keyword&gt;&lt;keyword&gt;Intensive Care Units&lt;/keyword&gt;&lt;keyword&gt;Male&lt;/keyword&gt;&lt;keyword&gt;Middle Aged&lt;/keyword&gt;&lt;keyword&gt;Multiple Organ Failure/epidemiology&lt;/keyword&gt;&lt;keyword&gt;Risk&lt;/keyword&gt;&lt;keyword&gt;Sodium Chloride/ therapeutic use&lt;/keyword&gt;&lt;keyword&gt;Survival Analysis&lt;/keyword&gt;&lt;keyword&gt;Treatment Outcome&lt;/keyword&gt;&lt;/keywords&gt;&lt;dates&gt;&lt;year&gt;2004&lt;/year&gt;&lt;pub-dates&gt;&lt;date&gt;May 27&lt;/date&gt;&lt;/pub-dates&gt;&lt;/dates&gt;&lt;isbn&gt;1533-4406 (Electronic)&amp;#xD;0028-4793 (Linking)&lt;/isbn&gt;&lt;accession-num&gt;15163774&lt;/accession-num&gt;&lt;urls&gt;&lt;/urls&gt;&lt;electronic-resource-num&gt;10.1056/NEJMoa040232&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5" w:tooltip="Finfer, 2004 #42" w:history="1">
        <w:r w:rsidR="00AA56EC" w:rsidRPr="00892149">
          <w:rPr>
            <w:rFonts w:ascii="Book Antiqua" w:hAnsi="Book Antiqua"/>
            <w:noProof/>
            <w:sz w:val="24"/>
            <w:szCs w:val="24"/>
            <w:vertAlign w:val="superscript"/>
            <w:lang w:val="en-GB"/>
          </w:rPr>
          <w:t>45</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This study did not show any difference in mortality, number of failing organs, length of intensive care unit (ICU) or hospital stay,</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 xml:space="preserve">or need for renal replacement therapy at </w:t>
      </w:r>
      <w:r w:rsidR="008C6985" w:rsidRPr="00892149">
        <w:rPr>
          <w:rFonts w:ascii="Book Antiqua" w:hAnsi="Book Antiqua"/>
          <w:sz w:val="24"/>
          <w:szCs w:val="24"/>
          <w:lang w:val="en-GB"/>
        </w:rPr>
        <w:t xml:space="preserve">day </w:t>
      </w:r>
      <w:r w:rsidRPr="00892149">
        <w:rPr>
          <w:rFonts w:ascii="Book Antiqua" w:hAnsi="Book Antiqua"/>
          <w:sz w:val="24"/>
          <w:szCs w:val="24"/>
          <w:lang w:val="en-GB"/>
        </w:rPr>
        <w:t>28. In the subgroup of pa</w:t>
      </w:r>
      <w:r w:rsidR="00CD6B79">
        <w:rPr>
          <w:rFonts w:ascii="Book Antiqua" w:hAnsi="Book Antiqua"/>
          <w:sz w:val="24"/>
          <w:szCs w:val="24"/>
          <w:lang w:val="en-GB"/>
        </w:rPr>
        <w:t>tients with severe sepsis 28-d</w:t>
      </w:r>
      <w:r w:rsidRPr="00892149">
        <w:rPr>
          <w:rFonts w:ascii="Book Antiqua" w:hAnsi="Book Antiqua"/>
          <w:sz w:val="24"/>
          <w:szCs w:val="24"/>
          <w:lang w:val="en-GB"/>
        </w:rPr>
        <w:t xml:space="preserve"> mortality was lower in the HAS group (30.7%) compared to the NS group (35.3%), but th</w:t>
      </w:r>
      <w:r w:rsidR="008C6985" w:rsidRPr="00892149">
        <w:rPr>
          <w:rFonts w:ascii="Book Antiqua" w:hAnsi="Book Antiqua"/>
          <w:sz w:val="24"/>
          <w:szCs w:val="24"/>
          <w:lang w:val="en-GB"/>
        </w:rPr>
        <w:t>is</w:t>
      </w:r>
      <w:r w:rsidRPr="00892149">
        <w:rPr>
          <w:rFonts w:ascii="Book Antiqua" w:hAnsi="Book Antiqua"/>
          <w:sz w:val="24"/>
          <w:szCs w:val="24"/>
          <w:lang w:val="en-GB"/>
        </w:rPr>
        <w:t xml:space="preserve"> difference did not reach statistical significance. In multivariate analysis HAS administration </w:t>
      </w:r>
      <w:proofErr w:type="gramStart"/>
      <w:r w:rsidRPr="00892149">
        <w:rPr>
          <w:rFonts w:ascii="Book Antiqua" w:hAnsi="Book Antiqua"/>
          <w:sz w:val="24"/>
          <w:szCs w:val="24"/>
          <w:lang w:val="en-GB"/>
        </w:rPr>
        <w:t>was</w:t>
      </w:r>
      <w:proofErr w:type="gramEnd"/>
      <w:r w:rsidRPr="00892149">
        <w:rPr>
          <w:rFonts w:ascii="Book Antiqua" w:hAnsi="Book Antiqua"/>
          <w:sz w:val="24"/>
          <w:szCs w:val="24"/>
          <w:lang w:val="en-GB"/>
        </w:rPr>
        <w:t xml:space="preserve"> an independent predictor of survival in the same subgroup of patients. In the subgroup of patients with traumatic brain injury,</w:t>
      </w:r>
      <w:r w:rsidR="005A797E">
        <w:rPr>
          <w:rFonts w:ascii="Book Antiqua" w:hAnsi="Book Antiqua"/>
          <w:sz w:val="24"/>
          <w:szCs w:val="24"/>
          <w:lang w:val="en-GB"/>
        </w:rPr>
        <w:t xml:space="preserve"> however, mortality at 24 </w:t>
      </w:r>
      <w:proofErr w:type="spellStart"/>
      <w:r w:rsidR="005A797E">
        <w:rPr>
          <w:rFonts w:ascii="Book Antiqua" w:hAnsi="Book Antiqua"/>
          <w:sz w:val="24"/>
          <w:szCs w:val="24"/>
          <w:lang w:val="en-GB"/>
        </w:rPr>
        <w:t>mo</w:t>
      </w:r>
      <w:proofErr w:type="spellEnd"/>
      <w:r w:rsidRPr="00892149">
        <w:rPr>
          <w:rFonts w:ascii="Book Antiqua" w:hAnsi="Book Antiqua"/>
          <w:sz w:val="24"/>
          <w:szCs w:val="24"/>
          <w:lang w:val="en-GB"/>
        </w:rPr>
        <w:t xml:space="preserve"> was higher in the HAS group (33.2%) compared with 20.4%</w:t>
      </w:r>
      <w:r w:rsidR="007B6609">
        <w:rPr>
          <w:rFonts w:ascii="Book Antiqua" w:hAnsi="Book Antiqua" w:hint="eastAsia"/>
          <w:sz w:val="24"/>
          <w:szCs w:val="24"/>
          <w:lang w:val="en-GB" w:eastAsia="zh-CN"/>
        </w:rPr>
        <w:t xml:space="preserve"> </w:t>
      </w:r>
      <w:r w:rsidRPr="00892149">
        <w:rPr>
          <w:rFonts w:ascii="Book Antiqua" w:hAnsi="Book Antiqua"/>
          <w:sz w:val="24"/>
          <w:szCs w:val="24"/>
          <w:lang w:val="en-GB"/>
        </w:rPr>
        <w:t>in the NS group</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&lt;EndNote&gt;&lt;Cite&gt;&lt;Author&gt;Myburgh&lt;/Author&gt;&lt;Year&gt;2007&lt;/Year&gt;&lt;RecNum&gt;43&lt;/RecNum&gt;&lt;DisplayText&gt;&lt;style face="superscript"&gt;[46]&lt;/style&gt;&lt;/DisplayText&gt;&lt;record&gt;&lt;rec-number&gt;43&lt;/rec-number&gt;&lt;foreign-keys&gt;&lt;key app="EN" db-id="dzf2rrwroxwv93e00eqvexxxra2ratw2zas2"&gt;43&lt;/key&gt;&lt;/foreign-keys&gt;&lt;ref-type name="Journal Article"&gt;17&lt;/ref-type&gt;&lt;contributors&gt;&lt;authors&gt;&lt;author&gt;Myburgh, J.&lt;/author&gt;&lt;author&gt;Cooper, D. J.&lt;/author&gt;&lt;author&gt;Finfer, S.&lt;/author&gt;&lt;author&gt;Bellomo, R.&lt;/author&gt;&lt;author&gt;Norton, R.&lt;/author&gt;&lt;author&gt;Bishop, N.&lt;/author&gt;&lt;author&gt;Kai Lo, S.&lt;/author&gt;&lt;author&gt;Vallance, S.&lt;/author&gt;&lt;/authors&gt;&lt;/contributors&gt;&lt;auth-address&gt;ANZICS Clinical Trials Group, Level 3, 10 Ievers Terrace, Carlton, VIC 3053, Australia. j.myburgh@unsw.edu.au&lt;/auth-address&gt;&lt;titles&gt;&lt;title&gt;Saline or albumin for fluid resuscitation in patients with traumatic brain injury&lt;/title&gt;&lt;secondary-title&gt;N Engl J Med&lt;/secondary-title&gt;&lt;/titles&gt;&lt;periodical&gt;&lt;full-title&gt;N Engl J Med&lt;/full-title&gt;&lt;/periodical&gt;&lt;pages&gt;874-84&lt;/pages&gt;&lt;volume&gt;357&lt;/volume&gt;&lt;number&gt;9&lt;/number&gt;&lt;edition&gt;2007/09/01&lt;/edition&gt;&lt;keywords&gt;&lt;keyword&gt;Apache&lt;/keyword&gt;&lt;keyword&gt;Adult&lt;/keyword&gt;&lt;keyword&gt;Albumins/ therapeutic use&lt;/keyword&gt;&lt;keyword&gt;Brain Injuries/mortality/ therapy&lt;/keyword&gt;&lt;keyword&gt;Double-Blind Method&lt;/keyword&gt;&lt;keyword&gt;Female&lt;/keyword&gt;&lt;keyword&gt;Fluid Therapy/ methods&lt;/keyword&gt;&lt;keyword&gt;Follow-Up Studies&lt;/keyword&gt;&lt;keyword&gt;Glasgow Coma Scale&lt;/keyword&gt;&lt;keyword&gt;Humans&lt;/keyword&gt;&lt;keyword&gt;Kaplan-Meier Estimate&lt;/keyword&gt;&lt;keyword&gt;Male&lt;/keyword&gt;&lt;keyword&gt;Middle Aged&lt;/keyword&gt;&lt;keyword&gt;Probability&lt;/keyword&gt;&lt;keyword&gt;Sodium Chloride/ therapeutic use&lt;/keyword&gt;&lt;/keywords&gt;&lt;dates&gt;&lt;year&gt;2007&lt;/year&gt;&lt;pub-dates&gt;&lt;date&gt;Aug 30&lt;/date&gt;&lt;/pub-dates&gt;&lt;/dates&gt;&lt;isbn&gt;1533-4406 (Electronic)&amp;#xD;0028-4793 (Linking)&lt;/isbn&gt;&lt;accession-num&gt;17761591&lt;/accession-num&gt;&lt;urls&gt;&lt;/urls&gt;&lt;electronic-resource-num&gt;10.1056/NEJMoa067514&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6" w:tooltip="Myburgh, 2007 #43" w:history="1">
        <w:r w:rsidR="00AA56EC" w:rsidRPr="00892149">
          <w:rPr>
            <w:rFonts w:ascii="Book Antiqua" w:hAnsi="Book Antiqua"/>
            <w:noProof/>
            <w:sz w:val="24"/>
            <w:szCs w:val="24"/>
            <w:vertAlign w:val="superscript"/>
            <w:lang w:val="en-GB"/>
          </w:rPr>
          <w:t>46</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w:t>
      </w:r>
    </w:p>
    <w:p w14:paraId="7E8BA67C" w14:textId="209EB4BA"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Another study investigated the administration of 20% HAS in critically ill patients for the first seven days of ICU stay</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&lt;EndNote&gt;&lt;Cite&gt;&lt;Author&gt;Dubois&lt;/Author&gt;&lt;Year&gt;2006&lt;/Year&gt;&lt;RecNum&gt;44&lt;/RecNum&gt;&lt;DisplayText&gt;&lt;style face="superscript"&gt;[47]&lt;/style&gt;&lt;/DisplayText&gt;&lt;record&gt;&lt;rec-number&gt;44&lt;/rec-number&gt;&lt;foreign-keys&gt;&lt;key app="EN" db-id="dzf2rrwroxwv93e00eqvexxxra2ratw2zas2"&gt;44&lt;/key&gt;&lt;/foreign-keys&gt;&lt;ref-type name="Journal Article"&gt;17&lt;/ref-type&gt;&lt;contributors&gt;&lt;authors&gt;&lt;author&gt;Dubois, M. J.&lt;/author&gt;&lt;author&gt;Orellana-Jimenez, C.&lt;/author&gt;&lt;author&gt;Melot, C.&lt;/author&gt;&lt;author&gt;De Backer, D.&lt;/author&gt;&lt;author&gt;Berre, J.&lt;/author&gt;&lt;author&gt;Leeman, M.&lt;/author&gt;&lt;author&gt;Brimioulle, S.&lt;/author&gt;&lt;author&gt;Appoloni, O.&lt;/author&gt;&lt;author&gt;Creteur, J.&lt;/author&gt;&lt;author&gt;Vincent, J. L.&lt;/author&gt;&lt;/authors&gt;&lt;/contributors&gt;&lt;auth-address&gt;Department of Intensive Care, Erasme Hospital, Free University of Brussels, Brussels, Belgium.&lt;/auth-address&gt;&lt;titles&gt;&lt;title&gt;Albumin administration improves organ function in critically ill hypoalbuminemic patients: A prospective, randomized, controlled, pilot study&lt;/title&gt;&lt;secondary-title&gt;Crit Care Med&lt;/secondary-title&gt;&lt;/titles&gt;&lt;periodical&gt;&lt;full-title&gt;Crit Care Med&lt;/full-title&gt;&lt;/periodical&gt;&lt;pages&gt;2536-40&lt;/pages&gt;&lt;volume&gt;34&lt;/volume&gt;&lt;number&gt;10&lt;/number&gt;&lt;edition&gt;2006/08/18&lt;/edition&gt;&lt;keywords&gt;&lt;keyword&gt;Adult&lt;/keyword&gt;&lt;keyword&gt;Albumins/ therapeutic use&lt;/keyword&gt;&lt;keyword&gt;Female&lt;/keyword&gt;&lt;keyword&gt;Fluid Therapy/methods&lt;/keyword&gt;&lt;keyword&gt;Humans&lt;/keyword&gt;&lt;keyword&gt;Hypoalbuminemia/ therapy&lt;/keyword&gt;&lt;keyword&gt;Male&lt;/keyword&gt;&lt;keyword&gt;Middle Aged&lt;/keyword&gt;&lt;keyword&gt;Multiple Organ Failure/ prevention &amp;amp; control&lt;/keyword&gt;&lt;keyword&gt;Pilot Projects&lt;/keyword&gt;&lt;keyword&gt;Prospective Studies&lt;/keyword&gt;&lt;keyword&gt;Statistics, Nonparametric&lt;/keyword&gt;&lt;/keywords&gt;&lt;dates&gt;&lt;year&gt;2006&lt;/year&gt;&lt;pub-dates&gt;&lt;date&gt;Oct&lt;/date&gt;&lt;/pub-dates&gt;&lt;/dates&gt;&lt;isbn&gt;0090-3493 (Print)&amp;#xD;0090-3493 (Linking)&lt;/isbn&gt;&lt;accession-num&gt;16915107&lt;/accession-num&gt;&lt;urls&gt;&lt;/urls&gt;&lt;electronic-resource-num&gt;10.1097/01.ccm.0000239119.57544.0c&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7" w:tooltip="Dubois, 2006 #44" w:history="1">
        <w:r w:rsidR="00AA56EC" w:rsidRPr="00892149">
          <w:rPr>
            <w:rFonts w:ascii="Book Antiqua" w:hAnsi="Book Antiqua"/>
            <w:noProof/>
            <w:sz w:val="24"/>
            <w:szCs w:val="24"/>
            <w:vertAlign w:val="superscript"/>
            <w:lang w:val="en-GB"/>
          </w:rPr>
          <w:t>47</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One hundred patients with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were randomized to either 20% HAS or no HAS, with target HSA of 30 g/L. There was </w:t>
      </w:r>
      <w:r w:rsidRPr="00892149">
        <w:rPr>
          <w:rFonts w:ascii="Book Antiqua" w:hAnsi="Book Antiqua"/>
          <w:sz w:val="24"/>
          <w:szCs w:val="24"/>
          <w:lang w:val="en-GB"/>
        </w:rPr>
        <w:lastRenderedPageBreak/>
        <w:t xml:space="preserve">significant improvement in organ function, as assessed using the Sequential Organ Failure Assessment score, in the HAS group with </w:t>
      </w:r>
      <w:r w:rsidR="008C6985" w:rsidRPr="00892149">
        <w:rPr>
          <w:rFonts w:ascii="Book Antiqua" w:hAnsi="Book Antiqua"/>
          <w:sz w:val="24"/>
          <w:szCs w:val="24"/>
          <w:lang w:val="en-GB"/>
        </w:rPr>
        <w:t xml:space="preserve">a less </w:t>
      </w:r>
      <w:r w:rsidRPr="00892149">
        <w:rPr>
          <w:rFonts w:ascii="Book Antiqua" w:hAnsi="Book Antiqua"/>
          <w:sz w:val="24"/>
          <w:szCs w:val="24"/>
          <w:lang w:val="en-GB"/>
        </w:rPr>
        <w:t xml:space="preserve">positive fluid balance. There was, however, no </w:t>
      </w:r>
      <w:r w:rsidR="00CD6B79">
        <w:rPr>
          <w:rFonts w:ascii="Book Antiqua" w:hAnsi="Book Antiqua"/>
          <w:sz w:val="24"/>
          <w:szCs w:val="24"/>
          <w:lang w:val="en-GB"/>
        </w:rPr>
        <w:t>significant difference in 28-d</w:t>
      </w:r>
      <w:r w:rsidRPr="00892149">
        <w:rPr>
          <w:rFonts w:ascii="Book Antiqua" w:hAnsi="Book Antiqua"/>
          <w:sz w:val="24"/>
          <w:szCs w:val="24"/>
          <w:lang w:val="en-GB"/>
        </w:rPr>
        <w:t xml:space="preserve"> mortality (24% in the HAS </w:t>
      </w:r>
      <w:r w:rsidR="00A037B5" w:rsidRPr="00A037B5">
        <w:rPr>
          <w:rFonts w:ascii="Book Antiqua" w:hAnsi="Book Antiqua" w:hint="eastAsia"/>
          <w:i/>
          <w:sz w:val="24"/>
          <w:szCs w:val="24"/>
          <w:lang w:val="en-GB" w:eastAsia="zh-CN"/>
        </w:rPr>
        <w:t>vs</w:t>
      </w:r>
      <w:r w:rsidRPr="00892149">
        <w:rPr>
          <w:rFonts w:ascii="Book Antiqua" w:hAnsi="Book Antiqua"/>
          <w:sz w:val="24"/>
          <w:szCs w:val="24"/>
          <w:lang w:val="en-GB"/>
        </w:rPr>
        <w:t xml:space="preserve"> 30% in the control group) and length of hospital stay.</w:t>
      </w:r>
    </w:p>
    <w:p w14:paraId="4E7EE0C7" w14:textId="150017CC"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A subsequent meta-analysis including 38 studies did not show any mortality benefit with HAS administration in critically ill patients with hypovolaemia, burns or </w:t>
      </w:r>
      <w:proofErr w:type="spellStart"/>
      <w:r w:rsidRPr="00892149">
        <w:rPr>
          <w:rFonts w:ascii="Book Antiqua" w:hAnsi="Book Antiqua"/>
          <w:sz w:val="24"/>
          <w:szCs w:val="24"/>
          <w:lang w:val="en-GB"/>
        </w:rPr>
        <w:t>hypoalbuminaemia</w:t>
      </w:r>
      <w:proofErr w:type="spellEnd"/>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&lt;EndNote&gt;&lt;Cite&gt;&lt;Author&gt;Roberts&lt;/Author&gt;&lt;Year&gt;2011&lt;/Year&gt;&lt;RecNum&gt;45&lt;/RecNum&gt;&lt;DisplayText&gt;&lt;style face="superscript"&gt;[48]&lt;/style&gt;&lt;/DisplayText&gt;&lt;record&gt;&lt;rec-number&gt;45&lt;/rec-number&gt;&lt;foreign-keys&gt;&lt;key app="EN" db-id="dzf2rrwroxwv93e00eqvexxxra2ratw2zas2"&gt;45&lt;/key&gt;&lt;/foreign-keys&gt;&lt;ref-type name="Journal Article"&gt;17&lt;/ref-type&gt;&lt;contributors&gt;&lt;authors&gt;&lt;author&gt;Roberts, I.&lt;/author&gt;&lt;author&gt;Blackhall, K.&lt;/author&gt;&lt;author&gt;Alderson, P.&lt;/author&gt;&lt;author&gt;Bunn, F.&lt;/author&gt;&lt;author&gt;Schierhout, G.&lt;/author&gt;&lt;/authors&gt;&lt;/contributors&gt;&lt;auth-address&gt;Cochrane Injuries Group, London School of Hygiene &amp;amp; Tropical Medicine, London, UK. Ian.Roberts@Lshtm.ac.uk&lt;/auth-address&gt;&lt;titles&gt;&lt;title&gt;Human albumin solution for resuscitation and volume expansion in critically ill patients&lt;/title&gt;&lt;secondary-title&gt;Cochrane Database Syst Rev&lt;/secondary-title&gt;&lt;/titles&gt;&lt;periodical&gt;&lt;full-title&gt;Cochrane Database Syst Rev&lt;/full-title&gt;&lt;/periodical&gt;&lt;pages&gt;CD001208&lt;/pages&gt;&lt;number&gt;11&lt;/number&gt;&lt;edition&gt;2011/11/11&lt;/edition&gt;&lt;keywords&gt;&lt;keyword&gt;Blood Volume&lt;/keyword&gt;&lt;keyword&gt;Burns/blood/mortality/ therapy&lt;/keyword&gt;&lt;keyword&gt;Cause of Death&lt;/keyword&gt;&lt;keyword&gt;Critical Illness/mortality/therapy&lt;/keyword&gt;&lt;keyword&gt;Humans&lt;/keyword&gt;&lt;keyword&gt;Hypoproteinemia/blood/mortality/ therapy&lt;/keyword&gt;&lt;keyword&gt;Hypovolemia/blood/mortality/ therapy&lt;/keyword&gt;&lt;keyword&gt;Plasma Substitutes/ administration &amp;amp; dosage/adverse effects&lt;/keyword&gt;&lt;keyword&gt;Randomized Controlled Trials as Topic&lt;/keyword&gt;&lt;keyword&gt;Serum Albumin/ administration &amp;amp; dosage/adverse effects&lt;/keyword&gt;&lt;/keywords&gt;&lt;dates&gt;&lt;year&gt;2011&lt;/year&gt;&lt;/dates&gt;&lt;isbn&gt;1469-493X (Electronic)&amp;#xD;1361-6137 (Linking)&lt;/isbn&gt;&lt;accession-num&gt;22071799&lt;/accession-num&gt;&lt;urls&gt;&lt;/urls&gt;&lt;electronic-resource-num&gt;10.1002/14651858.CD001208.pub4&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8" w:tooltip="Roberts, 2011 #45" w:history="1">
        <w:r w:rsidR="00AA56EC" w:rsidRPr="00892149">
          <w:rPr>
            <w:rFonts w:ascii="Book Antiqua" w:hAnsi="Book Antiqua"/>
            <w:noProof/>
            <w:sz w:val="24"/>
            <w:szCs w:val="24"/>
            <w:vertAlign w:val="superscript"/>
            <w:lang w:val="en-GB"/>
          </w:rPr>
          <w:t>48</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 results of this meta-analysis were greatly influenced by the SAFE study population. A more recent meta-analysis compared colloid </w:t>
      </w:r>
      <w:r w:rsidR="00A037B5" w:rsidRPr="00A037B5">
        <w:rPr>
          <w:rFonts w:ascii="Book Antiqua" w:hAnsi="Book Antiqua" w:hint="eastAsia"/>
          <w:i/>
          <w:sz w:val="24"/>
          <w:szCs w:val="24"/>
          <w:lang w:val="en-GB" w:eastAsia="zh-CN"/>
        </w:rPr>
        <w:t>vs</w:t>
      </w:r>
      <w:r w:rsidRPr="00892149">
        <w:rPr>
          <w:rFonts w:ascii="Book Antiqua" w:hAnsi="Book Antiqua"/>
          <w:sz w:val="24"/>
          <w:szCs w:val="24"/>
          <w:lang w:val="en-GB"/>
        </w:rPr>
        <w:t xml:space="preserve"> crystalloid fluid for resuscitation in critically ill patients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&lt;EndNote&gt;&lt;Cite&gt;&lt;Author&gt;Perel&lt;/Author&gt;&lt;Year&gt;2013&lt;/Year&gt;&lt;RecNum&gt;46&lt;/RecNum&gt;&lt;DisplayText&gt;&lt;style face="superscript"&gt;[49]&lt;/style&gt;&lt;/DisplayText&gt;&lt;record&gt;&lt;rec-number&gt;46&lt;/rec-number&gt;&lt;foreign-keys&gt;&lt;key app="EN" db-id="dzf2rrwroxwv93e00eqvexxxra2ratw2zas2"&gt;46&lt;/key&gt;&lt;/foreign-keys&gt;&lt;ref-type name="Journal Article"&gt;17&lt;/ref-type&gt;&lt;contributors&gt;&lt;authors&gt;&lt;author&gt;Perel, P.&lt;/author&gt;&lt;author&gt;Roberts, I.&lt;/author&gt;&lt;author&gt;Ker, K.&lt;/author&gt;&lt;/authors&gt;&lt;/contributors&gt;&lt;auth-address&gt;Cochrane Injuries Group, London School of Hygiene &amp;amp; Tropical Medicine, London, UK. pablo.perel@Lshtm.ac.uk.&lt;/auth-address&gt;&lt;titles&gt;&lt;title&gt;Colloids versus crystalloids for fluid resuscitation in critically ill patients&lt;/title&gt;&lt;secondary-title&gt;Cochrane Database Syst Rev&lt;/secondary-title&gt;&lt;/titles&gt;&lt;periodical&gt;&lt;full-title&gt;Cochrane Database Syst Rev&lt;/full-title&gt;&lt;/periodical&gt;&lt;pages&gt;CD000567&lt;/pages&gt;&lt;volume&gt;2&lt;/volume&gt;&lt;edition&gt;2013/03/02&lt;/edition&gt;&lt;keywords&gt;&lt;keyword&gt;Albumins/therapeutic use&lt;/keyword&gt;&lt;keyword&gt;Blood Proteins/therapeutic use&lt;/keyword&gt;&lt;keyword&gt;Colloids/ therapeutic use&lt;/keyword&gt;&lt;keyword&gt;Critical Illness/mortality/ therapy&lt;/keyword&gt;&lt;keyword&gt;Dextrans/therapeutic use&lt;/keyword&gt;&lt;keyword&gt;Fluid Therapy/methods&lt;/keyword&gt;&lt;keyword&gt;Gelatin/therapeutic use&lt;/keyword&gt;&lt;keyword&gt;Humans&lt;/keyword&gt;&lt;keyword&gt;Hydroxyethyl Starch Derivatives/adverse effects/therapeutic use&lt;/keyword&gt;&lt;keyword&gt;Isotonic Solutions/ therapeutic use&lt;/keyword&gt;&lt;keyword&gt;Plasma Substitutes/adverse effects/therapeutic use&lt;/keyword&gt;&lt;keyword&gt;Randomized Controlled Trials as Topic&lt;/keyword&gt;&lt;keyword&gt;Rehydration Solutions/therapeutic use&lt;/keyword&gt;&lt;keyword&gt;Resuscitation/ methods&lt;/keyword&gt;&lt;/keywords&gt;&lt;dates&gt;&lt;year&gt;2013&lt;/year&gt;&lt;/dates&gt;&lt;isbn&gt;1469-493X (Electronic)&amp;#xD;1361-6137 (Linking)&lt;/isbn&gt;&lt;accession-num&gt;23450531&lt;/accession-num&gt;&lt;urls&gt;&lt;/urls&gt;&lt;electronic-resource-num&gt;10.1002/14651858.CD000567.pub6&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49" w:tooltip="Perel, 2013 #46" w:history="1">
        <w:r w:rsidR="00AA56EC" w:rsidRPr="00892149">
          <w:rPr>
            <w:rFonts w:ascii="Book Antiqua" w:hAnsi="Book Antiqua"/>
            <w:noProof/>
            <w:sz w:val="24"/>
            <w:szCs w:val="24"/>
            <w:vertAlign w:val="superscript"/>
            <w:lang w:val="en-GB"/>
          </w:rPr>
          <w:t>49</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proofErr w:type="gramStart"/>
      <w:r w:rsidRPr="00892149">
        <w:rPr>
          <w:rFonts w:ascii="Book Antiqua" w:hAnsi="Book Antiqua"/>
          <w:sz w:val="24"/>
          <w:szCs w:val="24"/>
          <w:lang w:val="en-GB"/>
        </w:rPr>
        <w:t>Twenty four</w:t>
      </w:r>
      <w:proofErr w:type="gramEnd"/>
      <w:r w:rsidRPr="00892149">
        <w:rPr>
          <w:rFonts w:ascii="Book Antiqua" w:hAnsi="Book Antiqua"/>
          <w:sz w:val="24"/>
          <w:szCs w:val="24"/>
          <w:lang w:val="en-GB"/>
        </w:rPr>
        <w:t xml:space="preserve"> studies that compared HAS with crystalloid fluid were included in the analysis. There was no difference in mortality between the two groups.</w:t>
      </w:r>
      <w:r w:rsidR="00622EB6" w:rsidRPr="00892149">
        <w:rPr>
          <w:rFonts w:ascii="Book Antiqua" w:hAnsi="Book Antiqua"/>
          <w:sz w:val="24"/>
          <w:szCs w:val="24"/>
          <w:lang w:val="en-GB"/>
        </w:rPr>
        <w:t xml:space="preserve"> According to the results of the above meta-analyses, the administration of HAS in critically ill patients cannot be justified in view of the failure to demonstrate survival benefit and the higher cost of HAS.</w:t>
      </w:r>
    </w:p>
    <w:p w14:paraId="3DA82917" w14:textId="77777777" w:rsidR="008B3E77" w:rsidRPr="00892149" w:rsidRDefault="008B3E77" w:rsidP="00892149">
      <w:pPr>
        <w:spacing w:after="0" w:line="360" w:lineRule="auto"/>
        <w:jc w:val="both"/>
        <w:rPr>
          <w:rFonts w:ascii="Book Antiqua" w:hAnsi="Book Antiqua"/>
          <w:sz w:val="24"/>
          <w:szCs w:val="24"/>
          <w:lang w:val="en-GB" w:eastAsia="zh-CN"/>
        </w:rPr>
      </w:pPr>
    </w:p>
    <w:p w14:paraId="773D32EA" w14:textId="77777777" w:rsidR="008B3E77" w:rsidRPr="00892149" w:rsidRDefault="008B3E77" w:rsidP="00892149">
      <w:pPr>
        <w:spacing w:after="0" w:line="360" w:lineRule="auto"/>
        <w:jc w:val="both"/>
        <w:rPr>
          <w:rFonts w:ascii="Book Antiqua" w:hAnsi="Book Antiqua"/>
          <w:b/>
          <w:i/>
          <w:sz w:val="24"/>
          <w:szCs w:val="24"/>
          <w:lang w:val="en-GB"/>
        </w:rPr>
      </w:pPr>
      <w:r w:rsidRPr="00892149">
        <w:rPr>
          <w:rFonts w:ascii="Book Antiqua" w:hAnsi="Book Antiqua"/>
          <w:b/>
          <w:i/>
          <w:sz w:val="24"/>
          <w:szCs w:val="24"/>
          <w:lang w:val="en-GB"/>
        </w:rPr>
        <w:t>Patients with cirrhosis</w:t>
      </w:r>
    </w:p>
    <w:p w14:paraId="01D739DE" w14:textId="77777777" w:rsidR="008B3E77" w:rsidRPr="00892149" w:rsidRDefault="008B3E77" w:rsidP="0047670B">
      <w:pPr>
        <w:spacing w:after="0" w:line="360" w:lineRule="auto"/>
        <w:jc w:val="both"/>
        <w:rPr>
          <w:rFonts w:ascii="Book Antiqua" w:hAnsi="Book Antiqua"/>
          <w:sz w:val="24"/>
          <w:szCs w:val="24"/>
          <w:lang w:val="en-GB"/>
        </w:rPr>
      </w:pPr>
      <w:r w:rsidRPr="00892149">
        <w:rPr>
          <w:rFonts w:ascii="Book Antiqua" w:hAnsi="Book Antiqua"/>
          <w:sz w:val="24"/>
          <w:szCs w:val="24"/>
          <w:lang w:val="en-GB"/>
        </w:rPr>
        <w:t>Contrary to the controversial indications for HAS use in critical illness, there is robust evidence to support its use for the treatment or prevention of certain complications of cirrhosis. Although initially the oncotic properties of HAS were thought to be of great benefit in cirrhosis, the emerging knowledge on the HSA binding properties and the idea of the “effective albumin concentration” shifted interest towards the non-oncotic properties of HAS.</w:t>
      </w:r>
    </w:p>
    <w:p w14:paraId="38D39AB1" w14:textId="280791A7" w:rsidR="008B3E77" w:rsidRDefault="008B3E77" w:rsidP="00892149">
      <w:pPr>
        <w:spacing w:after="0" w:line="360" w:lineRule="auto"/>
        <w:ind w:firstLine="720"/>
        <w:jc w:val="both"/>
        <w:rPr>
          <w:rFonts w:ascii="Book Antiqua" w:hAnsi="Book Antiqua"/>
          <w:sz w:val="24"/>
          <w:szCs w:val="24"/>
          <w:lang w:val="en-GB" w:eastAsia="zh-CN"/>
        </w:rPr>
      </w:pPr>
      <w:r w:rsidRPr="00892149">
        <w:rPr>
          <w:rFonts w:ascii="Book Antiqua" w:hAnsi="Book Antiqua"/>
          <w:sz w:val="24"/>
          <w:szCs w:val="24"/>
          <w:lang w:val="en-GB"/>
        </w:rPr>
        <w:t xml:space="preserve">Circulatory dysfunction is a hallmark of cirrhosis. Splanchnic vasodilatation in the arterial circulation, decreased vascular resistance and “effective intravascular blood volume”, increased cardiac output and </w:t>
      </w:r>
      <w:proofErr w:type="spellStart"/>
      <w:r w:rsidRPr="00892149">
        <w:rPr>
          <w:rFonts w:ascii="Book Antiqua" w:hAnsi="Book Antiqua"/>
          <w:sz w:val="24"/>
          <w:szCs w:val="24"/>
          <w:lang w:val="en-GB"/>
        </w:rPr>
        <w:t>hyperdynamic</w:t>
      </w:r>
      <w:proofErr w:type="spellEnd"/>
      <w:r w:rsidRPr="00892149">
        <w:rPr>
          <w:rFonts w:ascii="Book Antiqua" w:hAnsi="Book Antiqua"/>
          <w:sz w:val="24"/>
          <w:szCs w:val="24"/>
          <w:lang w:val="en-GB"/>
        </w:rPr>
        <w:t xml:space="preserve"> circulation are the main features of this circulatory dysfunction, and are probably related to overproduction of vasoactive substances, mainly nitric oxide</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&lt;EndNote&gt;&lt;Cite&gt;&lt;Author&gt;Arroyo&lt;/Author&gt;&lt;Year&gt;2000&lt;/Year&gt;&lt;RecNum&gt;47&lt;/RecNum&gt;&lt;DisplayText&gt;&lt;style face="superscript"&gt;[50]&lt;/style&gt;&lt;/DisplayText&gt;&lt;record&gt;&lt;rec-number&gt;47&lt;/rec-number&gt;&lt;foreign-keys&gt;&lt;key app="EN" db-id="dzf2rrwroxwv93e00eqvexxxra2ratw2zas2"&gt;47&lt;/key&gt;&lt;/foreign-keys&gt;&lt;ref-type name="Journal Article"&gt;17&lt;/ref-type&gt;&lt;contributors&gt;&lt;authors&gt;&lt;author&gt;Arroyo, V.&lt;/author&gt;&lt;author&gt;Jimenez, W.&lt;/author&gt;&lt;/authors&gt;&lt;/contributors&gt;&lt;auth-address&gt;Institute of Digestive Diseases and Hormonal Laboratory, Hospital Clinic Universitari, University of Barcelona, Spain. arroyo@medicina.ub.es&lt;/auth-address&gt;&lt;titles&gt;&lt;title&gt;Complications of cirrhosis. II. Renal and circulatory dysfunction. Lights and shadows in an important clinical problem&lt;/title&gt;&lt;secondary-title&gt;J Hepatol&lt;/secondary-title&gt;&lt;/titles&gt;&lt;periodical&gt;&lt;full-title&gt;J Hepatol&lt;/full-title&gt;&lt;/periodical&gt;&lt;pages&gt;157-70&lt;/pages&gt;&lt;volume&gt;32&lt;/volume&gt;&lt;number&gt;1 Suppl&lt;/number&gt;&lt;edition&gt;2000/03/23&lt;/edition&gt;&lt;keywords&gt;&lt;keyword&gt;Animals&lt;/keyword&gt;&lt;keyword&gt;Ascites/etiology&lt;/keyword&gt;&lt;keyword&gt;Bacterial Infections/etiology&lt;/keyword&gt;&lt;keyword&gt;Blood Circulation&lt;/keyword&gt;&lt;keyword&gt;Body Water/metabolism&lt;/keyword&gt;&lt;keyword&gt;Hepatorenal Syndrome/etiology&lt;/keyword&gt;&lt;keyword&gt;Humans&lt;/keyword&gt;&lt;keyword&gt;Hyponatremia/etiology&lt;/keyword&gt;&lt;keyword&gt;Kidney/ physiopathology&lt;/keyword&gt;&lt;keyword&gt;Liver Circulation&lt;/keyword&gt;&lt;keyword&gt;Liver Cirrhosis/complications/ physiopathology&lt;/keyword&gt;&lt;keyword&gt;Peritonitis/microbiology&lt;/keyword&gt;&lt;keyword&gt;Sodium/metabolism&lt;/keyword&gt;&lt;/keywords&gt;&lt;dates&gt;&lt;year&gt;2000&lt;/year&gt;&lt;/dates&gt;&lt;isbn&gt;0168-8278 (Print)&amp;#xD;0168-8278 (Linking)&lt;/isbn&gt;&lt;accession-num&gt;10728802&lt;/accession-num&gt;&lt;urls&gt;&lt;/urls&gt;&lt;remote-database-provider&gt;NLM&lt;/remote-database-provider&gt;&lt;language&gt;eng&lt;/language&gt;&lt;/record&gt;&lt;/Cite&gt;&lt;/EndNote&gt;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0" w:tooltip="Arroyo, 2000 #47" w:history="1">
        <w:r w:rsidR="00AA56EC" w:rsidRPr="00892149">
          <w:rPr>
            <w:rFonts w:ascii="Book Antiqua" w:hAnsi="Book Antiqua"/>
            <w:noProof/>
            <w:sz w:val="24"/>
            <w:szCs w:val="24"/>
            <w:vertAlign w:val="superscript"/>
            <w:lang w:val="en-GB"/>
          </w:rPr>
          <w:t>50</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These changes lead to homeostatic activation of the renin-angiotensin system and the sympathetic nervous system, and increased release of antidiuretic hormone, resulting in sodium and water retention. Renal perfusion is reduced due to local vasoconstriction, and glomerular filtration rate decreases. </w:t>
      </w:r>
      <w:r w:rsidR="008C6985" w:rsidRPr="00892149">
        <w:rPr>
          <w:rFonts w:ascii="Book Antiqua" w:hAnsi="Book Antiqua"/>
          <w:sz w:val="24"/>
          <w:szCs w:val="24"/>
          <w:lang w:val="en-GB"/>
        </w:rPr>
        <w:t>Although HRS is often thought to be a vasomotor nephropathy, there is in addition an inflammatory component, with increased Toll like receptor e</w:t>
      </w:r>
      <w:r w:rsidR="00AA56EC" w:rsidRPr="00892149">
        <w:rPr>
          <w:rFonts w:ascii="Book Antiqua" w:hAnsi="Book Antiqua"/>
          <w:sz w:val="24"/>
          <w:szCs w:val="24"/>
          <w:lang w:val="en-GB"/>
        </w:rPr>
        <w:t>xpression in the renal tubules</w:t>
      </w:r>
      <w:r w:rsidR="00AA56E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&lt;EndNote&gt;&lt;Cite&gt;&lt;Author&gt;Adebayo&lt;/Author&gt;&lt;Year&gt;2015&lt;/Year&gt;&lt;RecNum&gt;148&lt;/RecNum&gt;&lt;DisplayText&gt;&lt;style face="superscript"&gt;[51]&lt;/style&gt;&lt;/DisplayText&gt;&lt;record&gt;&lt;rec-number&gt;148&lt;/rec-number&gt;&lt;foreign-keys&gt;&lt;key app="EN" db-id="dzf2rrwroxwv93e00eqvexxxra2ratw2zas2"&gt;148&lt;/key&gt;&lt;/foreign-keys&gt;&lt;ref-type name="Journal Article"&gt;17&lt;/ref-type&gt;&lt;contributors&gt;&lt;authors&gt;&lt;author&gt;Adebayo, D.&lt;/author&gt;&lt;author&gt;Morabito, V.&lt;/author&gt;&lt;author&gt;Davenport, A.&lt;/author&gt;&lt;author&gt;Jalan, R.&lt;/author&gt;&lt;/authors&gt;&lt;/contributors&gt;&lt;auth-address&gt;Liver Failure Group, UCL Institute for Liver and Digestive Health, UCL Medical School, Royal Free Hospital, London, UK.&amp;#xD;UCL Centre for Nephrology, Royal Free London NHS Foundation Trust, London, UK.&lt;/auth-address&gt;&lt;titles&gt;&lt;title&gt;Renal dysfunction in cirrhosis is not just a vasomotor nephropathy&lt;/title&gt;&lt;secondary-title&gt;Kidney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509-15&lt;/pages&gt;&lt;volume&gt;87&lt;/volume&gt;&lt;number&gt;3&lt;/number&gt;&lt;edition&gt;2014/10/09&lt;/edition&gt;&lt;dates&gt;&lt;year&gt;2015&lt;/year&gt;&lt;pub-dates&gt;&lt;date&gt;Mar&lt;/date&gt;&lt;/pub-dates&gt;&lt;/dates&gt;&lt;isbn&gt;1523-1755 (Electronic)&amp;#xD;0085-2538 (Linking)&lt;/isbn&gt;&lt;accession-num&gt;25296092&lt;/accession-num&gt;&lt;work-type&gt;Review&lt;/work-type&gt;&lt;urls&gt;&lt;related-urls&gt;&lt;url&gt;http://www.ncbi.nlm.nih.gov/pubmed/25296092&lt;/url&gt;&lt;/related-urls&gt;&lt;/urls&gt;&lt;custom2&gt;4346614&lt;/custom2&gt;&lt;electronic-resource-num&gt;10.1038/ki.2014.338&lt;/electronic-resource-num&gt;&lt;language&gt;eng&lt;/language&gt;&lt;/record&gt;&lt;/Cite&gt;&lt;/EndNote&gt;</w:instrText>
      </w:r>
      <w:r w:rsidR="00AA56E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1" w:tooltip="Adebayo, 2015 #148" w:history="1">
        <w:r w:rsidR="00AA56EC" w:rsidRPr="00892149">
          <w:rPr>
            <w:rFonts w:ascii="Book Antiqua" w:hAnsi="Book Antiqua"/>
            <w:noProof/>
            <w:sz w:val="24"/>
            <w:szCs w:val="24"/>
            <w:vertAlign w:val="superscript"/>
            <w:lang w:val="en-GB"/>
          </w:rPr>
          <w:t>51</w:t>
        </w:r>
      </w:hyperlink>
      <w:r w:rsidR="00AA56EC" w:rsidRPr="00892149">
        <w:rPr>
          <w:rFonts w:ascii="Book Antiqua" w:hAnsi="Book Antiqua"/>
          <w:noProof/>
          <w:sz w:val="24"/>
          <w:szCs w:val="24"/>
          <w:vertAlign w:val="superscript"/>
          <w:lang w:val="en-GB"/>
        </w:rPr>
        <w:t>]</w:t>
      </w:r>
      <w:r w:rsidR="00AA56EC" w:rsidRPr="00892149">
        <w:rPr>
          <w:rFonts w:ascii="Book Antiqua" w:hAnsi="Book Antiqua"/>
          <w:sz w:val="24"/>
          <w:szCs w:val="24"/>
          <w:lang w:val="en-GB"/>
        </w:rPr>
        <w:fldChar w:fldCharType="end"/>
      </w:r>
      <w:r w:rsidR="008C6985" w:rsidRPr="00892149">
        <w:rPr>
          <w:rFonts w:ascii="Book Antiqua" w:hAnsi="Book Antiqua"/>
          <w:sz w:val="24"/>
          <w:szCs w:val="24"/>
          <w:lang w:val="en-GB"/>
        </w:rPr>
        <w:t xml:space="preserve">. </w:t>
      </w:r>
      <w:r w:rsidRPr="00892149">
        <w:rPr>
          <w:rFonts w:ascii="Book Antiqua" w:hAnsi="Book Antiqua"/>
          <w:sz w:val="24"/>
          <w:szCs w:val="24"/>
          <w:lang w:val="en-GB"/>
        </w:rPr>
        <w:t xml:space="preserve">The use of HAS in cirrhosis has been largely based on its oncotic properties that increase the </w:t>
      </w:r>
      <w:r w:rsidRPr="00892149">
        <w:rPr>
          <w:rFonts w:ascii="Book Antiqua" w:hAnsi="Book Antiqua"/>
          <w:sz w:val="24"/>
          <w:szCs w:val="24"/>
          <w:lang w:val="en-GB"/>
        </w:rPr>
        <w:lastRenderedPageBreak/>
        <w:t>“effective intravascular blood volume” and improve the circulatory dysfunction. The European Association for the Study of the Liver (EASL) guidelines suggest administration of HAS in patients with cirrhosis for the following indications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&lt;EndNote&gt;&lt;Cite&gt;&lt;Year&gt;2010&lt;/Year&gt;&lt;RecNum&gt;4&lt;/RecNum&gt;&lt;DisplayText&gt;&lt;style face="superscript"&gt;[4]&lt;/style&gt;&lt;/DisplayText&gt;&lt;record&gt;&lt;rec-number&gt;4&lt;/rec-number&gt;&lt;foreign-keys&gt;&lt;key app="EN" db-id="dzf2rrwroxwv93e00eqvexxxra2ratw2zas2"&gt;4&lt;/key&gt;&lt;/foreign-keys&gt;&lt;ref-type name="Journal Article"&gt;17&lt;/ref-type&gt;&lt;contributors&gt;&lt;/contributors&gt;&lt;titles&gt;&lt;title&gt;EASL clinical practice guidelines on the management of ascites, spontaneous bacterial peritonitis, and hepatorenal syndrome in cirrhosis&lt;/title&gt;&lt;secondary-title&gt;J Hepatol&lt;/secondary-title&gt;&lt;/titles&gt;&lt;periodical&gt;&lt;full-title&gt;J Hepatol&lt;/full-title&gt;&lt;/periodical&gt;&lt;pages&gt;397-417&lt;/pages&gt;&lt;volume&gt;53&lt;/volume&gt;&lt;number&gt;3&lt;/number&gt;&lt;edition&gt;2010/07/17&lt;/edition&gt;&lt;keywords&gt;&lt;keyword&gt;Anti-Bacterial Agents/therapeutic use&lt;/keyword&gt;&lt;keyword&gt;Ascites/diagnosis/ etiology/ therapy&lt;/keyword&gt;&lt;keyword&gt;Bacterial Infections/diagnosis/ etiology/ therapy&lt;/keyword&gt;&lt;keyword&gt;Diet, Sodium-Restricted&lt;/keyword&gt;&lt;keyword&gt;Diuretics/therapeutic use&lt;/keyword&gt;&lt;keyword&gt;Hepatorenal Syndrome/diagnosis/ etiology/ therapy&lt;/keyword&gt;&lt;keyword&gt;Humans&lt;/keyword&gt;&lt;keyword&gt;Hyponatremia/etiology/therapy&lt;/keyword&gt;&lt;keyword&gt;Liver Cirrhosis/ complications/ therapy&lt;/keyword&gt;&lt;keyword&gt;Liver Transplantation&lt;/keyword&gt;&lt;keyword&gt;Paracentesis&lt;/keyword&gt;&lt;keyword&gt;Peritonitis/diagnosis/ etiology/ therapy&lt;/keyword&gt;&lt;keyword&gt;Portasystemic Shunt, Transjugular Intrahepatic&lt;/keyword&gt;&lt;keyword&gt;Prognosis&lt;/keyword&gt;&lt;/keywords&gt;&lt;dates&gt;&lt;year&gt;2010&lt;/year&gt;&lt;pub-dates&gt;&lt;date&gt;Sep&lt;/date&gt;&lt;/pub-dates&gt;&lt;/dates&gt;&lt;isbn&gt;1600-0641 (Electronic)&amp;#xD;0168-8278 (Linking)&lt;/isbn&gt;&lt;accession-num&gt;20633946&lt;/accession-num&gt;&lt;urls&gt;&lt;/urls&gt;&lt;electronic-resource-num&gt;10.1016/j.jhep.2010.05.004&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8E4847" w:rsidRPr="00892149">
        <w:rPr>
          <w:rFonts w:ascii="Book Antiqua" w:hAnsi="Book Antiqua"/>
          <w:noProof/>
          <w:sz w:val="24"/>
          <w:szCs w:val="24"/>
          <w:vertAlign w:val="superscript"/>
          <w:lang w:val="en-GB"/>
        </w:rPr>
        <w:t>[</w:t>
      </w:r>
      <w:hyperlink w:anchor="_ENREF_4" w:tooltip=", 2010 #4" w:history="1">
        <w:r w:rsidR="00AA56EC" w:rsidRPr="00892149">
          <w:rPr>
            <w:rFonts w:ascii="Book Antiqua" w:hAnsi="Book Antiqua"/>
            <w:noProof/>
            <w:sz w:val="24"/>
            <w:szCs w:val="24"/>
            <w:vertAlign w:val="superscript"/>
            <w:lang w:val="en-GB"/>
          </w:rPr>
          <w:t>4</w:t>
        </w:r>
      </w:hyperlink>
      <w:r w:rsidR="008E4847"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47670B">
        <w:rPr>
          <w:rFonts w:ascii="Book Antiqua" w:hAnsi="Book Antiqua" w:hint="eastAsia"/>
          <w:sz w:val="24"/>
          <w:szCs w:val="24"/>
          <w:lang w:val="en-GB" w:eastAsia="zh-CN"/>
        </w:rPr>
        <w:t>.</w:t>
      </w:r>
    </w:p>
    <w:p w14:paraId="456B7DC6" w14:textId="77777777" w:rsidR="0047670B" w:rsidRPr="00892149" w:rsidRDefault="0047670B" w:rsidP="00892149">
      <w:pPr>
        <w:spacing w:after="0" w:line="360" w:lineRule="auto"/>
        <w:ind w:firstLine="720"/>
        <w:jc w:val="both"/>
        <w:rPr>
          <w:rFonts w:ascii="Book Antiqua" w:hAnsi="Book Antiqua"/>
          <w:sz w:val="24"/>
          <w:szCs w:val="24"/>
          <w:lang w:val="en-GB" w:eastAsia="zh-CN"/>
        </w:rPr>
      </w:pPr>
    </w:p>
    <w:p w14:paraId="0E0E70E7" w14:textId="525751A8" w:rsidR="008B3E77" w:rsidRPr="00892149" w:rsidRDefault="00BB68B3" w:rsidP="00892149">
      <w:pPr>
        <w:spacing w:after="0" w:line="360" w:lineRule="auto"/>
        <w:jc w:val="both"/>
        <w:rPr>
          <w:rFonts w:ascii="Book Antiqua" w:hAnsi="Book Antiqua"/>
          <w:sz w:val="24"/>
          <w:szCs w:val="24"/>
          <w:lang w:val="en-GB"/>
        </w:rPr>
      </w:pPr>
      <w:r w:rsidRPr="0047670B">
        <w:rPr>
          <w:rFonts w:ascii="Book Antiqua" w:hAnsi="Book Antiqua"/>
          <w:b/>
          <w:sz w:val="24"/>
          <w:szCs w:val="24"/>
          <w:lang w:val="en-GB"/>
        </w:rPr>
        <w:t xml:space="preserve">LVP </w:t>
      </w:r>
      <w:r w:rsidR="008B3E77" w:rsidRPr="0047670B">
        <w:rPr>
          <w:rFonts w:ascii="Book Antiqua" w:hAnsi="Book Antiqua"/>
          <w:b/>
          <w:sz w:val="24"/>
          <w:szCs w:val="24"/>
          <w:lang w:val="en-GB"/>
        </w:rPr>
        <w:t>to prevent paracentesis-</w:t>
      </w:r>
      <w:r w:rsidR="0047670B" w:rsidRPr="0047670B">
        <w:rPr>
          <w:rFonts w:ascii="Book Antiqua" w:hAnsi="Book Antiqua"/>
          <w:b/>
          <w:sz w:val="24"/>
          <w:szCs w:val="24"/>
          <w:lang w:val="en-GB"/>
        </w:rPr>
        <w:t>induced circulatory dysfunction</w:t>
      </w:r>
      <w:r w:rsidR="0047670B" w:rsidRPr="0047670B">
        <w:rPr>
          <w:rFonts w:ascii="Book Antiqua" w:hAnsi="Book Antiqua" w:hint="eastAsia"/>
          <w:b/>
          <w:sz w:val="24"/>
          <w:szCs w:val="24"/>
          <w:lang w:val="en-GB" w:eastAsia="zh-CN"/>
        </w:rPr>
        <w:t xml:space="preserve">: </w:t>
      </w:r>
      <w:r w:rsidR="008B3E77" w:rsidRPr="00892149">
        <w:rPr>
          <w:rFonts w:ascii="Book Antiqua" w:hAnsi="Book Antiqua"/>
          <w:sz w:val="24"/>
          <w:szCs w:val="24"/>
          <w:lang w:val="en-GB"/>
        </w:rPr>
        <w:t xml:space="preserve">Diuretic-refractory or diuretic-intolerant ascites occurs in 10% of patients with cirrhosis, and is associated with poor survival. LVP and </w:t>
      </w:r>
      <w:proofErr w:type="spellStart"/>
      <w:r w:rsidR="008B3E77" w:rsidRPr="00892149">
        <w:rPr>
          <w:rFonts w:ascii="Book Antiqua" w:hAnsi="Book Antiqua"/>
          <w:sz w:val="24"/>
          <w:szCs w:val="24"/>
          <w:lang w:val="en-GB"/>
        </w:rPr>
        <w:t>transjugular</w:t>
      </w:r>
      <w:proofErr w:type="spellEnd"/>
      <w:r w:rsidR="008B3E77" w:rsidRPr="00892149">
        <w:rPr>
          <w:rFonts w:ascii="Book Antiqua" w:hAnsi="Book Antiqua"/>
          <w:sz w:val="24"/>
          <w:szCs w:val="24"/>
          <w:lang w:val="en-GB"/>
        </w:rPr>
        <w:t xml:space="preserve"> intrahepatic portosystemic shunt (TIPS) are the main treatment options for these patients. TIPS not only is more effective in the treatment of refractory ascites compared to LVP, but has been also shown to improve transplant-free survival, as it addresses the</w:t>
      </w:r>
      <w:r w:rsidR="0047670B">
        <w:rPr>
          <w:rFonts w:ascii="Book Antiqua" w:hAnsi="Book Antiqua"/>
          <w:sz w:val="24"/>
          <w:szCs w:val="24"/>
          <w:lang w:val="en-GB"/>
        </w:rPr>
        <w:t xml:space="preserve"> underlying portal hypertension</w:t>
      </w:r>
      <w:r w:rsidR="0042652C" w:rsidRPr="00892149">
        <w:rPr>
          <w:rFonts w:ascii="Book Antiqua" w:hAnsi="Book Antiqua"/>
          <w:sz w:val="24"/>
          <w:szCs w:val="24"/>
          <w:lang w:val="en-GB"/>
        </w:rPr>
        <w:fldChar w:fldCharType="begin">
          <w:fldData xml:space="preserve">PEVuZE5vdGU+PENpdGU+PEF1dGhvcj5TYWxlcm5vPC9BdXRob3I+PFllYXI+MjAwNzwvWWVhcj48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b3JkPkxpdmVyIENpcnJob3Npcy9ibG9vZC9jb21wbGljYXRpb25zLyBzdXJnZXJ5PC9rZXl3b3Jk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IFNodW50LCBUcmFuc2p1Z3VsYXIgSW50cmFoZXBhdGljL2FkdmVyc2UgZWZmZWN0cy8gbWV0aG9k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Pjxpc2JuPjAwMTYtNTA4NSAoUHJpbnQpJiN4RDswMDE2LTUwODUgKExpbmtpbmcpPC9pc2JuPjxh
Y2Nlc3Npb24tbnVtPjE3Njc4NjUzPC9hY2Nlc3Npb24tbnVtPjx1cmxzPjwvdXJscz48ZWxlY3Ry
b25pYy1yZXNvdXJjZS1udW0+MTAuMTA1My9qLmdhc3Ryby4yMDA3LjA2LjAyMDwvZWxlY3Ryb25p
Yy1yZXNvdXJjZS1udW0+PHJlbW90ZS1kYXRhYmFzZS1wcm92aWRlcj5OTE08L3JlbW90ZS1kYXRh
YmFzZS1wcm92aWRlcj48bGFuZ3VhZ2U+ZW5nPC9sYW5ndWFnZT48L3JlY29yZD48L0NpdGU+PC9F
bmROb3RlPgB=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PEVuZE5vdGU+PENpdGU+PEF1dGhvcj5TYWxlcm5vPC9BdXRob3I+PFllYXI+MjAwNzwvWWVhcj48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b3JkPkxpdmVyIENpcnJob3Npcy9ibG9vZC9jb21wbGljYXRpb25zLyBzdXJnZXJ5PC9rZXl3b3Jk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IFNodW50LCBUcmFuc2p1Z3VsYXIgSW50cmFoZXBhdGljL2FkdmVyc2UgZWZmZWN0cy8gbWV0aG9k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Pjxpc2JuPjAwMTYtNTA4NSAoUHJpbnQpJiN4RDswMDE2LTUwODUgKExpbmtpbmcpPC9pc2JuPjxh
Y2Nlc3Npb24tbnVtPjE3Njc4NjUzPC9hY2Nlc3Npb24tbnVtPjx1cmxzPjwvdXJscz48ZWxlY3Ry
b25pYy1yZXNvdXJjZS1udW0+MTAuMTA1My9qLmdhc3Ryby4yMDA3LjA2LjAyMDwvZWxlY3Ryb25p
Yy1yZXNvdXJjZS1udW0+PHJlbW90ZS1kYXRhYmFzZS1wcm92aWRlcj5OTE08L3JlbW90ZS1kYXRh
YmFzZS1wcm92aWRlcj48bGFuZ3VhZ2U+ZW5nPC9sYW5ndWFnZT48L3JlY29yZD48L0NpdGU+PC9F
bmROb3RlPgB=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2" w:tooltip="Salerno, 2007 #48" w:history="1">
        <w:r w:rsidR="00AA56EC" w:rsidRPr="00892149">
          <w:rPr>
            <w:rFonts w:ascii="Book Antiqua" w:hAnsi="Book Antiqua"/>
            <w:noProof/>
            <w:sz w:val="24"/>
            <w:szCs w:val="24"/>
            <w:vertAlign w:val="superscript"/>
            <w:lang w:val="en-GB"/>
          </w:rPr>
          <w:t>52</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However, TIPS is associated with increased incidence of hepatic encephalopathy, thus it is contra-indicated in these patients, as well as in patients with severely impaired liver function or significant cardiac dysfunction</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&lt;EndNote&gt;&lt;Cite&gt;&lt;Author&gt;Saab&lt;/Author&gt;&lt;Year&gt;2006&lt;/Year&gt;&lt;RecNum&gt;49&lt;/RecNum&gt;&lt;DisplayText&gt;&lt;style face="superscript"&gt;[53]&lt;/style&gt;&lt;/DisplayText&gt;&lt;record&gt;&lt;rec-number&gt;49&lt;/rec-number&gt;&lt;foreign-keys&gt;&lt;key app="EN" db-id="dzf2rrwroxwv93e00eqvexxxra2ratw2zas2"&gt;49&lt;/key&gt;&lt;/foreign-keys&gt;&lt;ref-type name="Journal Article"&gt;17&lt;/ref-type&gt;&lt;contributors&gt;&lt;authors&gt;&lt;author&gt;Saab, S.&lt;/author&gt;&lt;author&gt;Nieto, J. M.&lt;/author&gt;&lt;author&gt;Lewis, S. K.&lt;/author&gt;&lt;author&gt;Runyon, B. A.&lt;/author&gt;&lt;/authors&gt;&lt;/contributors&gt;&lt;auth-address&gt;University of California Los Angeles, Medicine and Surgery, 10833 Le Conte Avenue, Los Angeles, California 90095, USA. Ssaab@mednet.ucla.edu&lt;/auth-address&gt;&lt;titles&gt;&lt;title&gt;TIPS versus paracentesis for cirrhotic patients with refractory ascites&lt;/title&gt;&lt;secondary-title&gt;Cochrane Database Syst Rev&lt;/secondary-title&gt;&lt;/titles&gt;&lt;periodical&gt;&lt;full-title&gt;Cochrane Database Syst Rev&lt;/full-title&gt;&lt;/periodical&gt;&lt;pages&gt;CD004889&lt;/pages&gt;&lt;number&gt;4&lt;/number&gt;&lt;edition&gt;2006/10/21&lt;/edition&gt;&lt;keywords&gt;&lt;keyword&gt;Ascites/etiology/mortality/ therapy&lt;/keyword&gt;&lt;keyword&gt;Humans&lt;/keyword&gt;&lt;keyword&gt;Liver Cirrhosis/ complications&lt;/keyword&gt;&lt;keyword&gt;Paracentesis/mortality&lt;/keyword&gt;&lt;keyword&gt;Portasystemic Shunt, Transjugular Intrahepatic/mortality&lt;/keyword&gt;&lt;keyword&gt;Randomized Controlled Trials as Topic&lt;/keyword&gt;&lt;/keywords&gt;&lt;dates&gt;&lt;year&gt;2006&lt;/year&gt;&lt;/dates&gt;&lt;isbn&gt;1469-493X (Electronic)&amp;#xD;1361-6137 (Linking)&lt;/isbn&gt;&lt;accession-num&gt;17054221&lt;/accession-num&gt;&lt;urls&gt;&lt;/urls&gt;&lt;electronic-resource-num&gt;10.1002/14651858.CD004889.pub2&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3" w:tooltip="Saab, 2006 #49" w:history="1">
        <w:r w:rsidR="00AA56EC" w:rsidRPr="00892149">
          <w:rPr>
            <w:rFonts w:ascii="Book Antiqua" w:hAnsi="Book Antiqua"/>
            <w:noProof/>
            <w:sz w:val="24"/>
            <w:szCs w:val="24"/>
            <w:vertAlign w:val="superscript"/>
            <w:lang w:val="en-GB"/>
          </w:rPr>
          <w:t>53</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xml:space="preserve">. TIPS may not be </w:t>
      </w:r>
      <w:r w:rsidRPr="00892149">
        <w:rPr>
          <w:rFonts w:ascii="Book Antiqua" w:hAnsi="Book Antiqua"/>
          <w:sz w:val="24"/>
          <w:szCs w:val="24"/>
          <w:lang w:val="en-GB"/>
        </w:rPr>
        <w:t xml:space="preserve">technically </w:t>
      </w:r>
      <w:r w:rsidR="008B3E77" w:rsidRPr="00892149">
        <w:rPr>
          <w:rFonts w:ascii="Book Antiqua" w:hAnsi="Book Antiqua"/>
          <w:sz w:val="24"/>
          <w:szCs w:val="24"/>
          <w:lang w:val="en-GB"/>
        </w:rPr>
        <w:t>feasible is cases with non-compatible vascular anatomy or vascular occlusions.</w:t>
      </w:r>
    </w:p>
    <w:p w14:paraId="5B0E03A4" w14:textId="2EF522AA" w:rsidR="008B3E77" w:rsidRDefault="008B3E77" w:rsidP="00892149">
      <w:pPr>
        <w:spacing w:after="0" w:line="360" w:lineRule="auto"/>
        <w:ind w:firstLine="720"/>
        <w:jc w:val="both"/>
        <w:rPr>
          <w:rFonts w:ascii="Book Antiqua" w:hAnsi="Book Antiqua"/>
          <w:sz w:val="24"/>
          <w:szCs w:val="24"/>
          <w:lang w:val="en-GB" w:eastAsia="zh-CN"/>
        </w:rPr>
      </w:pPr>
      <w:r w:rsidRPr="00892149">
        <w:rPr>
          <w:rFonts w:ascii="Book Antiqua" w:hAnsi="Book Antiqua"/>
          <w:sz w:val="24"/>
          <w:szCs w:val="24"/>
          <w:lang w:val="en-GB"/>
        </w:rPr>
        <w:t xml:space="preserve">It is evident that LVP remains the only available treatment option for a proportion of patients with refractory ascites. LVP, however, exacerbates the circulatory dysfunction already present in these patients by accentuating the arteriolar vasodilatation leading to </w:t>
      </w:r>
      <w:proofErr w:type="spellStart"/>
      <w:r w:rsidRPr="00892149">
        <w:rPr>
          <w:rFonts w:ascii="Book Antiqua" w:hAnsi="Book Antiqua"/>
          <w:sz w:val="24"/>
          <w:szCs w:val="24"/>
          <w:lang w:val="en-GB"/>
        </w:rPr>
        <w:t>overactivation</w:t>
      </w:r>
      <w:proofErr w:type="spellEnd"/>
      <w:r w:rsidRPr="00892149">
        <w:rPr>
          <w:rFonts w:ascii="Book Antiqua" w:hAnsi="Book Antiqua"/>
          <w:sz w:val="24"/>
          <w:szCs w:val="24"/>
          <w:lang w:val="en-GB"/>
        </w:rPr>
        <w:t xml:space="preserve"> of the compensatory endogenous </w:t>
      </w:r>
      <w:r w:rsidR="00BB68B3" w:rsidRPr="00892149">
        <w:rPr>
          <w:rFonts w:ascii="Book Antiqua" w:hAnsi="Book Antiqua"/>
          <w:sz w:val="24"/>
          <w:szCs w:val="24"/>
          <w:lang w:val="en-GB"/>
        </w:rPr>
        <w:t xml:space="preserve">neuro-humeral </w:t>
      </w:r>
      <w:r w:rsidRPr="00892149">
        <w:rPr>
          <w:rFonts w:ascii="Book Antiqua" w:hAnsi="Book Antiqua"/>
          <w:sz w:val="24"/>
          <w:szCs w:val="24"/>
          <w:lang w:val="en-GB"/>
        </w:rPr>
        <w:t>vasoactive systems</w:t>
      </w:r>
      <w:r w:rsidR="0042652C" w:rsidRPr="00892149">
        <w:rPr>
          <w:rFonts w:ascii="Book Antiqua" w:hAnsi="Book Antiqua"/>
          <w:sz w:val="24"/>
          <w:szCs w:val="24"/>
          <w:lang w:val="en-GB"/>
        </w:rPr>
        <w:fldChar w:fldCharType="begin">
          <w:fldData xml:space="preserve">PEVuZE5vdGU+PENpdGU+PEF1dGhvcj5SdWl6LWRlbC1BcmJvbDwvQXV0aG9yPjxZZWFyPjE5OTc8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PEVuZE5vdGU+PENpdGU+PEF1dGhvcj5SdWl6LWRlbC1BcmJvbDwvQXV0aG9yPjxZZWFyPjE5OTc8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4" w:tooltip="Ruiz-del-Arbol, 1997 #50" w:history="1">
        <w:r w:rsidR="00AA56EC" w:rsidRPr="00892149">
          <w:rPr>
            <w:rFonts w:ascii="Book Antiqua" w:hAnsi="Book Antiqua"/>
            <w:noProof/>
            <w:sz w:val="24"/>
            <w:szCs w:val="24"/>
            <w:vertAlign w:val="superscript"/>
            <w:lang w:val="en-GB"/>
          </w:rPr>
          <w:t>54</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w:t>
      </w:r>
      <w:r w:rsidR="00E11F89" w:rsidRPr="00892149">
        <w:rPr>
          <w:rFonts w:ascii="Book Antiqua" w:hAnsi="Book Antiqua"/>
          <w:sz w:val="24"/>
          <w:szCs w:val="24"/>
          <w:lang w:val="en-GB"/>
        </w:rPr>
        <w:t xml:space="preserve"> This </w:t>
      </w:r>
      <w:r w:rsidR="00292334" w:rsidRPr="00892149">
        <w:rPr>
          <w:rFonts w:ascii="Book Antiqua" w:hAnsi="Book Antiqua"/>
          <w:sz w:val="24"/>
          <w:szCs w:val="24"/>
          <w:lang w:val="en-GB"/>
        </w:rPr>
        <w:t xml:space="preserve">paracentesis </w:t>
      </w:r>
      <w:r w:rsidR="00E11F89" w:rsidRPr="00892149">
        <w:rPr>
          <w:rFonts w:ascii="Book Antiqua" w:hAnsi="Book Antiqua"/>
          <w:sz w:val="24"/>
          <w:szCs w:val="24"/>
          <w:lang w:val="en-GB"/>
        </w:rPr>
        <w:t xml:space="preserve">induced </w:t>
      </w:r>
      <w:r w:rsidR="00292334" w:rsidRPr="00892149">
        <w:rPr>
          <w:rFonts w:ascii="Book Antiqua" w:hAnsi="Book Antiqua"/>
          <w:sz w:val="24"/>
          <w:szCs w:val="24"/>
          <w:lang w:val="en-GB"/>
        </w:rPr>
        <w:t>circulatory dysfunction</w:t>
      </w:r>
      <w:r w:rsidR="00E11F89" w:rsidRPr="00892149">
        <w:rPr>
          <w:rFonts w:ascii="Book Antiqua" w:hAnsi="Book Antiqua"/>
          <w:sz w:val="24"/>
          <w:szCs w:val="24"/>
          <w:lang w:val="en-GB"/>
        </w:rPr>
        <w:t xml:space="preserve"> and effective reduction in blood volume may have detrimental effects in cirrhosis including</w:t>
      </w:r>
      <w:r w:rsidR="00066E95" w:rsidRPr="00892149">
        <w:rPr>
          <w:rFonts w:ascii="Book Antiqua" w:hAnsi="Book Antiqua"/>
          <w:sz w:val="24"/>
          <w:szCs w:val="24"/>
          <w:lang w:val="en-GB"/>
        </w:rPr>
        <w:t>:</w:t>
      </w:r>
      <w:r w:rsidR="00E11F89" w:rsidRPr="00892149">
        <w:rPr>
          <w:rFonts w:ascii="Book Antiqua" w:hAnsi="Book Antiqua"/>
          <w:sz w:val="24"/>
          <w:szCs w:val="24"/>
          <w:lang w:val="en-GB"/>
        </w:rPr>
        <w:t xml:space="preserve"> rapid re-accumulation of ascites, development of </w:t>
      </w:r>
      <w:proofErr w:type="spellStart"/>
      <w:r w:rsidR="00E11F89" w:rsidRPr="00892149">
        <w:rPr>
          <w:rFonts w:ascii="Book Antiqua" w:hAnsi="Book Antiqua"/>
          <w:sz w:val="24"/>
          <w:szCs w:val="24"/>
          <w:lang w:val="en-GB"/>
        </w:rPr>
        <w:t>dilutional</w:t>
      </w:r>
      <w:proofErr w:type="spellEnd"/>
      <w:r w:rsidR="00E11F89" w:rsidRPr="00892149">
        <w:rPr>
          <w:rFonts w:ascii="Book Antiqua" w:hAnsi="Book Antiqua"/>
          <w:sz w:val="24"/>
          <w:szCs w:val="24"/>
          <w:lang w:val="en-GB"/>
        </w:rPr>
        <w:t xml:space="preserve"> hyponatraemia, HRS, increased portal pressures and shortened survival</w:t>
      </w:r>
      <w:r w:rsidR="004F4D0F"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&lt;EndNote&gt;&lt;Cite&gt;&lt;Author&gt;Gines&lt;/Author&gt;&lt;Year&gt;1988&lt;/Year&gt;&lt;RecNum&gt;51&lt;/RecNum&gt;&lt;DisplayText&gt;&lt;style face="superscript"&gt;[55]&lt;/style&gt;&lt;/DisplayText&gt;&lt;record&gt;&lt;rec-number&gt;51&lt;/rec-number&gt;&lt;foreign-keys&gt;&lt;key app="EN" db-id="dzf2rrwroxwv93e00eqvexxxra2ratw2zas2"&gt;51&lt;/key&gt;&lt;/foreign-keys&gt;&lt;ref-type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titles&gt;&lt;periodical&gt;&lt;full-title&gt;Gastroenterology&lt;/full-title&gt;&lt;/periodical&gt;&lt;pages&gt;1493-502&lt;/pages&gt;&lt;volume&gt;94&lt;/volume&gt;&lt;number&gt;6&lt;/number&gt;&lt;edition&gt;1988/06/01&lt;/edition&gt;&lt;keywords&gt;&lt;keyword&gt;Albumins/ 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 therapy&lt;/keyword&gt;&lt;keyword&gt;Male&lt;/keyword&gt;&lt;keyword&gt;Middle Aged&lt;/keyword&gt;&lt;keyword&gt;Random Allocation&lt;/keyword&gt;&lt;/keywords&gt;&lt;dates&gt;&lt;year&gt;1988&lt;/year&gt;&lt;pub-dates&gt;&lt;date&gt;Jun&lt;/date&gt;&lt;/pub-dates&gt;&lt;/dates&gt;&lt;isbn&gt;0016-5085 (Print)&amp;#xD;0016-5085 (Linking)&lt;/isbn&gt;&lt;accession-num&gt;3360270&lt;/accession-num&gt;&lt;urls&gt;&lt;/urls&gt;&lt;remote-database-provider&gt;NLM&lt;/remote-database-provider&gt;&lt;language&gt;eng&lt;/language&gt;&lt;/record&gt;&lt;/Cite&gt;&lt;/EndNote&gt;</w:instrText>
      </w:r>
      <w:r w:rsidR="004F4D0F"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5" w:tooltip="Gines, 1988 #51" w:history="1">
        <w:r w:rsidR="00AA56EC" w:rsidRPr="00892149">
          <w:rPr>
            <w:rFonts w:ascii="Book Antiqua" w:hAnsi="Book Antiqua"/>
            <w:noProof/>
            <w:sz w:val="24"/>
            <w:szCs w:val="24"/>
            <w:vertAlign w:val="superscript"/>
            <w:lang w:val="en-GB"/>
          </w:rPr>
          <w:t>55</w:t>
        </w:r>
      </w:hyperlink>
      <w:r w:rsidR="00AA56EC" w:rsidRPr="00892149">
        <w:rPr>
          <w:rFonts w:ascii="Book Antiqua" w:hAnsi="Book Antiqua"/>
          <w:noProof/>
          <w:sz w:val="24"/>
          <w:szCs w:val="24"/>
          <w:vertAlign w:val="superscript"/>
          <w:lang w:val="en-GB"/>
        </w:rPr>
        <w:t>]</w:t>
      </w:r>
      <w:r w:rsidR="004F4D0F" w:rsidRPr="00892149">
        <w:rPr>
          <w:rFonts w:ascii="Book Antiqua" w:hAnsi="Book Antiqua"/>
          <w:sz w:val="24"/>
          <w:szCs w:val="24"/>
        </w:rPr>
        <w:fldChar w:fldCharType="end"/>
      </w:r>
      <w:r w:rsidR="00E11F89" w:rsidRPr="00892149">
        <w:rPr>
          <w:rFonts w:ascii="Book Antiqua" w:hAnsi="Book Antiqua"/>
          <w:sz w:val="24"/>
          <w:szCs w:val="24"/>
          <w:lang w:val="en-GB"/>
        </w:rPr>
        <w:t xml:space="preserve">. </w:t>
      </w:r>
      <w:r w:rsidRPr="00892149">
        <w:rPr>
          <w:rFonts w:ascii="Book Antiqua" w:hAnsi="Book Antiqua"/>
          <w:sz w:val="24"/>
          <w:szCs w:val="24"/>
          <w:lang w:val="en-GB"/>
        </w:rPr>
        <w:t>A randomised study comparing LVP with or without HAS administration as plasma expander showed that paracentesis without HAS was associated with higher frequency of renal impairment, higher plasma renin activity and aldosterone concentration, and higher incidence of hyponatraemia</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&lt;EndNote&gt;&lt;Cite&gt;&lt;Author&gt;Gines&lt;/Author&gt;&lt;Year&gt;1988&lt;/Year&gt;&lt;RecNum&gt;51&lt;/RecNum&gt;&lt;DisplayText&gt;&lt;style face="superscript"&gt;[55]&lt;/style&gt;&lt;/DisplayText&gt;&lt;record&gt;&lt;rec-number&gt;51&lt;/rec-number&gt;&lt;foreign-keys&gt;&lt;key app="EN" db-id="dzf2rrwroxwv93e00eqvexxxra2ratw2zas2"&gt;51&lt;/key&gt;&lt;/foreign-keys&gt;&lt;ref-type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titles&gt;&lt;periodical&gt;&lt;full-title&gt;Gastroenterology&lt;/full-title&gt;&lt;/periodical&gt;&lt;pages&gt;1493-502&lt;/pages&gt;&lt;volume&gt;94&lt;/volume&gt;&lt;number&gt;6&lt;/number&gt;&lt;edition&gt;1988/06/01&lt;/edition&gt;&lt;keywords&gt;&lt;keyword&gt;Albumins/ 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 therapy&lt;/keyword&gt;&lt;keyword&gt;Male&lt;/keyword&gt;&lt;keyword&gt;Middle Aged&lt;/keyword&gt;&lt;keyword&gt;Random Allocation&lt;/keyword&gt;&lt;/keywords&gt;&lt;dates&gt;&lt;year&gt;1988&lt;/year&gt;&lt;pub-dates&gt;&lt;date&gt;Jun&lt;/date&gt;&lt;/pub-dates&gt;&lt;/dates&gt;&lt;isbn&gt;0016-5085 (Print)&amp;#xD;0016-5085 (Linking)&lt;/isbn&gt;&lt;accession-num&gt;3360270&lt;/accession-num&gt;&lt;urls&gt;&lt;/urls&gt;&lt;remote-database-provider&gt;NLM&lt;/remote-database-provider&gt;&lt;language&gt;eng&lt;/language&gt;&lt;/record&gt;&lt;/Cite&gt;&lt;/EndNote&gt;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5" w:tooltip="Gines, 1988 #51" w:history="1">
        <w:r w:rsidR="00AA56EC" w:rsidRPr="00892149">
          <w:rPr>
            <w:rFonts w:ascii="Book Antiqua" w:hAnsi="Book Antiqua"/>
            <w:noProof/>
            <w:sz w:val="24"/>
            <w:szCs w:val="24"/>
            <w:vertAlign w:val="superscript"/>
            <w:lang w:val="en-GB"/>
          </w:rPr>
          <w:t>55</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Several strategies to prevent post-LVP circulatory dysfunction have been tested including administration of HAS, colloid fluids and vasoconstrictor agents. A meta-analysis including data from 17 randomised trials demonstrated significantly lower incidence of post-LVP circulatory dysfunction with HAS compared to each of the other treatment modalities</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&lt;EndNote&gt;&lt;Cite&gt;&lt;Author&gt;Bernardi&lt;/Author&gt;&lt;Year&gt;2012&lt;/Year&gt;&lt;RecNum&gt;52&lt;/RecNum&gt;&lt;DisplayText&gt;&lt;style face="superscript"&gt;[56]&lt;/style&gt;&lt;/DisplayText&gt;&lt;record&gt;&lt;rec-number&gt;52&lt;/rec-number&gt;&lt;foreign-keys&gt;&lt;key app="EN" db-id="dzf2rrwroxwv93e00eqvexxxra2ratw2zas2"&gt;52&lt;/key&gt;&lt;/foreign-keys&gt;&lt;ref-type name="Journal Article"&gt;17&lt;/ref-type&gt;&lt;contributors&gt;&lt;authors&gt;&lt;author&gt;Bernardi, M.&lt;/author&gt;&lt;author&gt;Caraceni, P.&lt;/author&gt;&lt;author&gt;Navickis, R. J.&lt;/author&gt;&lt;author&gt;Wilkes, M. M.&lt;/author&gt;&lt;/authors&gt;&lt;/contributors&gt;&lt;auth-address&gt;Dipartimento di Medicina Clinica, Alma Mater Studiorum-Universita di Bologna, Semeiotica Medica-Policlinico S. Orsola-Malpighi, Bologna, Italy. mauro.bernardi@unibo.it&lt;/auth-address&gt;&lt;titles&gt;&lt;title&gt;Albumin infusion in patients undergoing large-volume paracentesis: a meta-analysis of randomized trials&lt;/title&gt;&lt;secondary-title&gt;Hepatology&lt;/secondary-title&gt;&lt;/titles&gt;&lt;periodical&gt;&lt;full-title&gt;Hepatology&lt;/full-title&gt;&lt;/periodical&gt;&lt;pages&gt;1172-81&lt;/pages&gt;&lt;volume&gt;55&lt;/volume&gt;&lt;number&gt;4&lt;/number&gt;&lt;edition&gt;2011/11/19&lt;/edition&gt;&lt;keywords&gt;&lt;keyword&gt;Albumins/administration &amp;amp; dosage/ therapeutic use&lt;/keyword&gt;&lt;keyword&gt;Ascites/ etiology/mortality/ therapy&lt;/keyword&gt;&lt;keyword&gt;Female&lt;/keyword&gt;&lt;keyword&gt;Humans&lt;/keyword&gt;&lt;keyword&gt;Hyponatremia/epidemiology/prevention &amp;amp; control&lt;/keyword&gt;&lt;keyword&gt;Incidence&lt;/keyword&gt;&lt;keyword&gt;Infusions, Intravenous&lt;/keyword&gt;&lt;keyword&gt;Liver Cirrhosis/ complications&lt;/keyword&gt;&lt;keyword&gt;Male&lt;/keyword&gt;&lt;keyword&gt;Middle Aged&lt;/keyword&gt;&lt;keyword&gt;Paracentesis/ methods&lt;/keyword&gt;&lt;keyword&gt;Randomized Controlled Trials as Topic&lt;/keyword&gt;&lt;keyword&gt;Survival Rate&lt;/keyword&gt;&lt;/keywords&gt;&lt;dates&gt;&lt;year&gt;2012&lt;/year&gt;&lt;pub-dates&gt;&lt;date&gt;Apr&lt;/date&gt;&lt;/pub-dates&gt;&lt;/dates&gt;&lt;isbn&gt;1527-3350 (Electronic)&amp;#xD;0270-9139 (Linking)&lt;/isbn&gt;&lt;accession-num&gt;22095893&lt;/accession-num&gt;&lt;urls&gt;&lt;/urls&gt;&lt;electronic-resource-num&gt;10.1002/hep.24786&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6" w:tooltip="Bernardi, 2012 #52" w:history="1">
        <w:r w:rsidR="00AA56EC" w:rsidRPr="00892149">
          <w:rPr>
            <w:rFonts w:ascii="Book Antiqua" w:hAnsi="Book Antiqua"/>
            <w:noProof/>
            <w:sz w:val="24"/>
            <w:szCs w:val="24"/>
            <w:vertAlign w:val="superscript"/>
            <w:lang w:val="en-GB"/>
          </w:rPr>
          <w:t>56</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 incidence of post-LVP hyponatraemia, and mortality were also lower in the HAS group. Current guidelines suggest HAS replacement at a dose of 8 g for every litre of </w:t>
      </w:r>
      <w:proofErr w:type="spellStart"/>
      <w:r w:rsidRPr="00892149">
        <w:rPr>
          <w:rFonts w:ascii="Book Antiqua" w:hAnsi="Book Antiqua"/>
          <w:sz w:val="24"/>
          <w:szCs w:val="24"/>
          <w:lang w:val="en-GB"/>
        </w:rPr>
        <w:t>ascit</w:t>
      </w:r>
      <w:bookmarkStart w:id="14" w:name="_GoBack"/>
      <w:bookmarkEnd w:id="14"/>
      <w:r w:rsidRPr="00892149">
        <w:rPr>
          <w:rFonts w:ascii="Book Antiqua" w:hAnsi="Book Antiqua"/>
          <w:sz w:val="24"/>
          <w:szCs w:val="24"/>
          <w:lang w:val="en-GB"/>
        </w:rPr>
        <w:t>ic</w:t>
      </w:r>
      <w:proofErr w:type="spellEnd"/>
      <w:r w:rsidRPr="00892149">
        <w:rPr>
          <w:rFonts w:ascii="Book Antiqua" w:hAnsi="Book Antiqua"/>
          <w:sz w:val="24"/>
          <w:szCs w:val="24"/>
          <w:lang w:val="en-GB"/>
        </w:rPr>
        <w:t xml:space="preserve"> fluid removed with LVP.</w:t>
      </w:r>
    </w:p>
    <w:p w14:paraId="53B38FA9" w14:textId="77777777" w:rsidR="00621F63" w:rsidRPr="00892149" w:rsidRDefault="00621F63" w:rsidP="00892149">
      <w:pPr>
        <w:spacing w:after="0" w:line="360" w:lineRule="auto"/>
        <w:ind w:firstLine="720"/>
        <w:jc w:val="both"/>
        <w:rPr>
          <w:rFonts w:ascii="Book Antiqua" w:hAnsi="Book Antiqua"/>
          <w:sz w:val="24"/>
          <w:szCs w:val="24"/>
          <w:lang w:val="en-GB" w:eastAsia="zh-CN"/>
        </w:rPr>
      </w:pPr>
    </w:p>
    <w:p w14:paraId="1A769EE6" w14:textId="1F56F2F3" w:rsidR="008B3E77" w:rsidRPr="00892149" w:rsidRDefault="00621F63" w:rsidP="00621F63">
      <w:pPr>
        <w:spacing w:after="0" w:line="360" w:lineRule="auto"/>
        <w:jc w:val="both"/>
        <w:rPr>
          <w:rFonts w:ascii="Book Antiqua" w:hAnsi="Book Antiqua"/>
          <w:sz w:val="24"/>
          <w:szCs w:val="24"/>
          <w:lang w:val="en-GB"/>
        </w:rPr>
      </w:pPr>
      <w:r w:rsidRPr="00016AAB">
        <w:rPr>
          <w:rFonts w:ascii="Book Antiqua" w:hAnsi="Book Antiqua"/>
          <w:b/>
          <w:sz w:val="24"/>
          <w:szCs w:val="24"/>
          <w:lang w:val="en-GB"/>
        </w:rPr>
        <w:t>Treatment of HRS</w:t>
      </w:r>
      <w:r w:rsidRPr="00016AAB">
        <w:rPr>
          <w:rFonts w:ascii="Book Antiqua" w:hAnsi="Book Antiqua" w:hint="eastAsia"/>
          <w:b/>
          <w:sz w:val="24"/>
          <w:szCs w:val="24"/>
          <w:lang w:val="en-GB" w:eastAsia="zh-CN"/>
        </w:rPr>
        <w:t>:</w:t>
      </w:r>
      <w:r>
        <w:rPr>
          <w:rFonts w:ascii="Book Antiqua" w:hAnsi="Book Antiqua" w:hint="eastAsia"/>
          <w:sz w:val="24"/>
          <w:szCs w:val="24"/>
          <w:lang w:val="en-GB" w:eastAsia="zh-CN"/>
        </w:rPr>
        <w:t xml:space="preserve"> </w:t>
      </w:r>
      <w:r w:rsidR="008B3E77" w:rsidRPr="00892149">
        <w:rPr>
          <w:rFonts w:ascii="Book Antiqua" w:hAnsi="Book Antiqua"/>
          <w:sz w:val="24"/>
          <w:szCs w:val="24"/>
          <w:lang w:val="en-GB"/>
        </w:rPr>
        <w:t>HRS type 1 is characterised by progressive renal failure and is associated with increased mortality. Treatment of HRS includes vasoconstrictors (</w:t>
      </w:r>
      <w:r w:rsidR="00BB68B3" w:rsidRPr="00892149">
        <w:rPr>
          <w:rFonts w:ascii="Book Antiqua" w:hAnsi="Book Antiqua"/>
          <w:sz w:val="24"/>
          <w:szCs w:val="24"/>
          <w:lang w:val="en-GB"/>
        </w:rPr>
        <w:t xml:space="preserve">primarily </w:t>
      </w:r>
      <w:proofErr w:type="spellStart"/>
      <w:r w:rsidR="008B3E77" w:rsidRPr="00892149">
        <w:rPr>
          <w:rFonts w:ascii="Book Antiqua" w:hAnsi="Book Antiqua"/>
          <w:sz w:val="24"/>
          <w:szCs w:val="24"/>
          <w:lang w:val="en-GB"/>
        </w:rPr>
        <w:t>terlipressin</w:t>
      </w:r>
      <w:proofErr w:type="spellEnd"/>
      <w:r w:rsidR="008B3E77" w:rsidRPr="00892149">
        <w:rPr>
          <w:rFonts w:ascii="Book Antiqua" w:hAnsi="Book Antiqua"/>
          <w:sz w:val="24"/>
          <w:szCs w:val="24"/>
          <w:lang w:val="en-GB"/>
        </w:rPr>
        <w:t>, or noradrenaline</w:t>
      </w:r>
      <w:r w:rsidR="00BB68B3" w:rsidRPr="00892149">
        <w:rPr>
          <w:rFonts w:ascii="Book Antiqua" w:hAnsi="Book Antiqua"/>
          <w:sz w:val="24"/>
          <w:szCs w:val="24"/>
          <w:lang w:val="en-GB"/>
        </w:rPr>
        <w:t xml:space="preserve">, or if these are not available then </w:t>
      </w:r>
      <w:proofErr w:type="spellStart"/>
      <w:r w:rsidR="00BB68B3" w:rsidRPr="00892149">
        <w:rPr>
          <w:rStyle w:val="jrnl"/>
          <w:rFonts w:ascii="Book Antiqua" w:hAnsi="Book Antiqua" w:cs="Arial"/>
          <w:sz w:val="24"/>
          <w:szCs w:val="24"/>
        </w:rPr>
        <w:t>midodrine</w:t>
      </w:r>
      <w:proofErr w:type="spellEnd"/>
      <w:r w:rsidR="00BB68B3" w:rsidRPr="00892149">
        <w:rPr>
          <w:rStyle w:val="jrnl"/>
          <w:rFonts w:ascii="Book Antiqua" w:hAnsi="Book Antiqua" w:cs="Arial"/>
          <w:sz w:val="24"/>
          <w:szCs w:val="24"/>
        </w:rPr>
        <w:t xml:space="preserve"> and octreotide</w:t>
      </w:r>
      <w:r w:rsidR="008B3E77" w:rsidRPr="00892149">
        <w:rPr>
          <w:rFonts w:ascii="Book Antiqua" w:hAnsi="Book Antiqua"/>
          <w:sz w:val="24"/>
          <w:szCs w:val="24"/>
          <w:lang w:val="en-GB"/>
        </w:rPr>
        <w:t xml:space="preserve">) in combination with HAS. </w:t>
      </w:r>
      <w:proofErr w:type="spellStart"/>
      <w:r w:rsidR="008B3E77" w:rsidRPr="00892149">
        <w:rPr>
          <w:rFonts w:ascii="Book Antiqua" w:hAnsi="Book Antiqua"/>
          <w:sz w:val="24"/>
          <w:szCs w:val="24"/>
          <w:lang w:val="en-GB"/>
        </w:rPr>
        <w:t>Terlipressin</w:t>
      </w:r>
      <w:proofErr w:type="spellEnd"/>
      <w:r w:rsidR="008B3E77" w:rsidRPr="00892149">
        <w:rPr>
          <w:rFonts w:ascii="Book Antiqua" w:hAnsi="Book Antiqua"/>
          <w:sz w:val="24"/>
          <w:szCs w:val="24"/>
          <w:lang w:val="en-GB"/>
        </w:rPr>
        <w:t xml:space="preserve">, a vasopressin analogue, is the vasoconstrictor most commonly used. A randomised, double-blind, placebo-controlled trial showed reversal of type 1 HRS in 34% of patients treated with </w:t>
      </w:r>
      <w:proofErr w:type="spellStart"/>
      <w:r w:rsidR="008B3E77" w:rsidRPr="00892149">
        <w:rPr>
          <w:rFonts w:ascii="Book Antiqua" w:hAnsi="Book Antiqua"/>
          <w:sz w:val="24"/>
          <w:szCs w:val="24"/>
          <w:lang w:val="en-GB"/>
        </w:rPr>
        <w:t>terlipressin</w:t>
      </w:r>
      <w:proofErr w:type="spellEnd"/>
      <w:r w:rsidR="008B3E77" w:rsidRPr="00892149">
        <w:rPr>
          <w:rFonts w:ascii="Book Antiqua" w:hAnsi="Book Antiqua"/>
          <w:sz w:val="24"/>
          <w:szCs w:val="24"/>
          <w:lang w:val="en-GB"/>
        </w:rPr>
        <w:t xml:space="preserve"> and HAS, </w:t>
      </w:r>
      <w:r w:rsidR="00A037B5" w:rsidRPr="00A037B5">
        <w:rPr>
          <w:rFonts w:ascii="Book Antiqua" w:hAnsi="Book Antiqua" w:hint="eastAsia"/>
          <w:i/>
          <w:sz w:val="24"/>
          <w:szCs w:val="24"/>
          <w:lang w:val="en-GB" w:eastAsia="zh-CN"/>
        </w:rPr>
        <w:t>vs</w:t>
      </w:r>
      <w:r w:rsidR="008B3E77" w:rsidRPr="00892149">
        <w:rPr>
          <w:rFonts w:ascii="Book Antiqua" w:hAnsi="Book Antiqua"/>
          <w:sz w:val="24"/>
          <w:szCs w:val="24"/>
          <w:lang w:val="en-GB"/>
        </w:rPr>
        <w:t xml:space="preserve"> 12% of those treated only with HAS</w:t>
      </w:r>
      <w:r w:rsidR="0042652C" w:rsidRPr="00892149">
        <w:rPr>
          <w:rFonts w:ascii="Book Antiqua" w:hAnsi="Book Antiqua"/>
          <w:sz w:val="24"/>
          <w:szCs w:val="24"/>
          <w:lang w:val="en-GB"/>
        </w:rPr>
        <w:fldChar w:fldCharType="begin">
          <w:fldData xml:space="preserve">PEVuZE5vdGU+PENpdGU+PEF1dGhvcj5TYW55YWw8L0F1dGhvcj48WWVhcj4yMDA4PC9ZZWFyPjxS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PEVuZE5vdGU+PENpdGU+PEF1dGhvcj5TYW55YWw8L0F1dGhvcj48WWVhcj4yMDA4PC9ZZWFyPjxS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7" w:tooltip="Sanyal, 2008 #53" w:history="1">
        <w:r w:rsidR="00AA56EC" w:rsidRPr="00892149">
          <w:rPr>
            <w:rFonts w:ascii="Book Antiqua" w:hAnsi="Book Antiqua"/>
            <w:noProof/>
            <w:sz w:val="24"/>
            <w:szCs w:val="24"/>
            <w:vertAlign w:val="superscript"/>
            <w:lang w:val="en-GB"/>
          </w:rPr>
          <w:t>57</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xml:space="preserve">. HRS reversal in this study was </w:t>
      </w:r>
      <w:r w:rsidR="005A797E">
        <w:rPr>
          <w:rFonts w:ascii="Book Antiqua" w:hAnsi="Book Antiqua"/>
          <w:sz w:val="24"/>
          <w:szCs w:val="24"/>
          <w:lang w:val="en-GB"/>
        </w:rPr>
        <w:t>associated with improved 6-mo</w:t>
      </w:r>
      <w:r w:rsidR="008B3E77" w:rsidRPr="00892149">
        <w:rPr>
          <w:rFonts w:ascii="Book Antiqua" w:hAnsi="Book Antiqua"/>
          <w:sz w:val="24"/>
          <w:szCs w:val="24"/>
          <w:lang w:val="en-GB"/>
        </w:rPr>
        <w:t xml:space="preserve"> survival. These results were confirmed in a randomised study published almost simultaneously by a different research group</w:t>
      </w:r>
      <w:r w:rsidR="0042652C" w:rsidRPr="00892149">
        <w:rPr>
          <w:rFonts w:ascii="Book Antiqua" w:hAnsi="Book Antiqua"/>
          <w:sz w:val="24"/>
          <w:szCs w:val="24"/>
          <w:lang w:val="en-GB"/>
        </w:rPr>
        <w:fldChar w:fldCharType="begin">
          <w:fldData xml:space="preserve">PEVuZE5vdGU+PENpdGU+PEF1dGhvcj5NYXJ0aW4tTGxhaGk8L0F1dGhvcj48WWVhcj4yMDA4PC9Z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PEVuZE5vdGU+PENpdGU+PEF1dGhvcj5NYXJ0aW4tTGxhaGk8L0F1dGhvcj48WWVhcj4yMDA4PC9Z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8" w:tooltip="Martin-Llahi, 2008 #54" w:history="1">
        <w:r w:rsidR="00AA56EC" w:rsidRPr="00892149">
          <w:rPr>
            <w:rFonts w:ascii="Book Antiqua" w:hAnsi="Book Antiqua"/>
            <w:noProof/>
            <w:sz w:val="24"/>
            <w:szCs w:val="24"/>
            <w:vertAlign w:val="superscript"/>
            <w:lang w:val="en-GB"/>
          </w:rPr>
          <w:t>58</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xml:space="preserve">. In this study renal function improved in 44% of patients treated with </w:t>
      </w:r>
      <w:proofErr w:type="spellStart"/>
      <w:r w:rsidR="008B3E77" w:rsidRPr="00892149">
        <w:rPr>
          <w:rFonts w:ascii="Book Antiqua" w:hAnsi="Book Antiqua"/>
          <w:sz w:val="24"/>
          <w:szCs w:val="24"/>
          <w:lang w:val="en-GB"/>
        </w:rPr>
        <w:t>terlipressin</w:t>
      </w:r>
      <w:proofErr w:type="spellEnd"/>
      <w:r w:rsidR="008B3E77" w:rsidRPr="00892149">
        <w:rPr>
          <w:rFonts w:ascii="Book Antiqua" w:hAnsi="Book Antiqua"/>
          <w:sz w:val="24"/>
          <w:szCs w:val="24"/>
          <w:lang w:val="en-GB"/>
        </w:rPr>
        <w:t xml:space="preserve"> and HAS, but only in 9% of those treated with HAS. Improvement in renal function was again an </w:t>
      </w:r>
      <w:r w:rsidR="005A797E">
        <w:rPr>
          <w:rFonts w:ascii="Book Antiqua" w:hAnsi="Book Antiqua"/>
          <w:sz w:val="24"/>
          <w:szCs w:val="24"/>
          <w:lang w:val="en-GB"/>
        </w:rPr>
        <w:t>independent predictor of 3-mo</w:t>
      </w:r>
      <w:r w:rsidR="008B3E77" w:rsidRPr="00892149">
        <w:rPr>
          <w:rFonts w:ascii="Book Antiqua" w:hAnsi="Book Antiqua"/>
          <w:sz w:val="24"/>
          <w:szCs w:val="24"/>
          <w:lang w:val="en-GB"/>
        </w:rPr>
        <w:t xml:space="preserve"> survival.</w:t>
      </w:r>
    </w:p>
    <w:p w14:paraId="374C523A" w14:textId="6F50AD29" w:rsidR="008B3E77" w:rsidRDefault="008B3E77" w:rsidP="00892149">
      <w:pPr>
        <w:spacing w:after="0" w:line="360" w:lineRule="auto"/>
        <w:ind w:firstLine="720"/>
        <w:jc w:val="both"/>
        <w:rPr>
          <w:rFonts w:ascii="Book Antiqua" w:hAnsi="Book Antiqua"/>
          <w:sz w:val="24"/>
          <w:szCs w:val="24"/>
          <w:lang w:val="en-GB" w:eastAsia="zh-CN"/>
        </w:rPr>
      </w:pPr>
      <w:r w:rsidRPr="00892149">
        <w:rPr>
          <w:rFonts w:ascii="Book Antiqua" w:hAnsi="Book Antiqua"/>
          <w:sz w:val="24"/>
          <w:szCs w:val="24"/>
          <w:lang w:val="en-GB"/>
        </w:rPr>
        <w:t xml:space="preserve">The efficacy of </w:t>
      </w:r>
      <w:proofErr w:type="spellStart"/>
      <w:r w:rsidRPr="00892149">
        <w:rPr>
          <w:rFonts w:ascii="Book Antiqua" w:hAnsi="Book Antiqua"/>
          <w:sz w:val="24"/>
          <w:szCs w:val="24"/>
          <w:lang w:val="en-GB"/>
        </w:rPr>
        <w:t>terlipressin</w:t>
      </w:r>
      <w:proofErr w:type="spellEnd"/>
      <w:r w:rsidRPr="00892149">
        <w:rPr>
          <w:rFonts w:ascii="Book Antiqua" w:hAnsi="Book Antiqua"/>
          <w:sz w:val="24"/>
          <w:szCs w:val="24"/>
          <w:lang w:val="en-GB"/>
        </w:rPr>
        <w:t xml:space="preserve"> without HAS in treatment of HRS has been also assessed. HRS reversal was achieved in 77% of patients receiving </w:t>
      </w:r>
      <w:proofErr w:type="spellStart"/>
      <w:r w:rsidRPr="00892149">
        <w:rPr>
          <w:rFonts w:ascii="Book Antiqua" w:hAnsi="Book Antiqua"/>
          <w:sz w:val="24"/>
          <w:szCs w:val="24"/>
          <w:lang w:val="en-GB"/>
        </w:rPr>
        <w:t>terlipressin</w:t>
      </w:r>
      <w:proofErr w:type="spellEnd"/>
      <w:r w:rsidRPr="00892149">
        <w:rPr>
          <w:rFonts w:ascii="Book Antiqua" w:hAnsi="Book Antiqua"/>
          <w:sz w:val="24"/>
          <w:szCs w:val="24"/>
          <w:lang w:val="en-GB"/>
        </w:rPr>
        <w:t xml:space="preserve"> and HAS, and in 25% of those receiving </w:t>
      </w:r>
      <w:proofErr w:type="spellStart"/>
      <w:r w:rsidRPr="00892149">
        <w:rPr>
          <w:rFonts w:ascii="Book Antiqua" w:hAnsi="Book Antiqua"/>
          <w:sz w:val="24"/>
          <w:szCs w:val="24"/>
          <w:lang w:val="en-GB"/>
        </w:rPr>
        <w:t>terlipressin</w:t>
      </w:r>
      <w:proofErr w:type="spellEnd"/>
      <w:r w:rsidRPr="00892149">
        <w:rPr>
          <w:rFonts w:ascii="Book Antiqua" w:hAnsi="Book Antiqua"/>
          <w:sz w:val="24"/>
          <w:szCs w:val="24"/>
          <w:lang w:val="en-GB"/>
        </w:rPr>
        <w:t xml:space="preserve"> alone</w:t>
      </w:r>
      <w:r w:rsidR="0042652C" w:rsidRPr="00892149">
        <w:rPr>
          <w:rFonts w:ascii="Book Antiqua" w:hAnsi="Book Antiqua"/>
          <w:sz w:val="24"/>
          <w:szCs w:val="24"/>
          <w:lang w:val="en-GB"/>
        </w:rPr>
        <w:fldChar w:fldCharType="begin">
          <w:fldData xml:space="preserve">PEVuZE5vdGU+PENpdGU+PEF1dGhvcj5PcnRlZ2E8L0F1dGhvcj48WWVhcj4yMDAyPC9ZZWFyPjxS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PEVuZE5vdGU+PENpdGU+PEF1dGhvcj5PcnRlZ2E8L0F1dGhvcj48WWVhcj4yMDAyPC9ZZWFyPjxS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59" w:tooltip="Ortega, 2002 #55" w:history="1">
        <w:r w:rsidR="00AA56EC" w:rsidRPr="00892149">
          <w:rPr>
            <w:rFonts w:ascii="Book Antiqua" w:hAnsi="Book Antiqua"/>
            <w:noProof/>
            <w:sz w:val="24"/>
            <w:szCs w:val="24"/>
            <w:vertAlign w:val="superscript"/>
            <w:lang w:val="en-GB"/>
          </w:rPr>
          <w:t>59</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Improvement in arterial pressure and suppression of the renin-angiotensin system was observed only in the combination group, but not in the </w:t>
      </w:r>
      <w:proofErr w:type="spellStart"/>
      <w:r w:rsidRPr="00892149">
        <w:rPr>
          <w:rFonts w:ascii="Book Antiqua" w:hAnsi="Book Antiqua"/>
          <w:sz w:val="24"/>
          <w:szCs w:val="24"/>
          <w:lang w:val="en-GB"/>
        </w:rPr>
        <w:t>terlipressin</w:t>
      </w:r>
      <w:proofErr w:type="spellEnd"/>
      <w:r w:rsidRPr="00892149">
        <w:rPr>
          <w:rFonts w:ascii="Book Antiqua" w:hAnsi="Book Antiqua"/>
          <w:sz w:val="24"/>
          <w:szCs w:val="24"/>
          <w:lang w:val="en-GB"/>
        </w:rPr>
        <w:t xml:space="preserve"> monotherapy group.</w:t>
      </w:r>
      <w:r w:rsidR="00974A6E" w:rsidRPr="00892149">
        <w:rPr>
          <w:rFonts w:ascii="Book Antiqua" w:hAnsi="Book Antiqua"/>
          <w:sz w:val="24"/>
          <w:szCs w:val="24"/>
          <w:lang w:val="en-GB"/>
        </w:rPr>
        <w:t xml:space="preserve"> </w:t>
      </w:r>
      <w:r w:rsidRPr="00892149">
        <w:rPr>
          <w:rFonts w:ascii="Book Antiqua" w:hAnsi="Book Antiqua"/>
          <w:sz w:val="24"/>
          <w:szCs w:val="24"/>
          <w:lang w:val="en-GB"/>
        </w:rPr>
        <w:t>The recommended dose of HAS in HRS is 1 g</w:t>
      </w:r>
      <w:r w:rsidR="00016AAB">
        <w:rPr>
          <w:rFonts w:ascii="Book Antiqua" w:hAnsi="Book Antiqua" w:hint="eastAsia"/>
          <w:sz w:val="24"/>
          <w:szCs w:val="24"/>
          <w:lang w:val="en-GB" w:eastAsia="zh-CN"/>
        </w:rPr>
        <w:t>/</w:t>
      </w:r>
      <w:r w:rsidRPr="00892149">
        <w:rPr>
          <w:rFonts w:ascii="Book Antiqua" w:hAnsi="Book Antiqua"/>
          <w:sz w:val="24"/>
          <w:szCs w:val="24"/>
          <w:lang w:val="en-GB"/>
        </w:rPr>
        <w:t>kg of body weight on day 1, followed by 20</w:t>
      </w:r>
      <w:r w:rsidR="00CD6B79">
        <w:rPr>
          <w:rFonts w:ascii="Book Antiqua" w:hAnsi="Book Antiqua" w:hint="eastAsia"/>
          <w:sz w:val="24"/>
          <w:szCs w:val="24"/>
          <w:lang w:val="en-GB" w:eastAsia="zh-CN"/>
        </w:rPr>
        <w:t>-</w:t>
      </w:r>
      <w:r w:rsidRPr="00892149">
        <w:rPr>
          <w:rFonts w:ascii="Book Antiqua" w:hAnsi="Book Antiqua"/>
          <w:sz w:val="24"/>
          <w:szCs w:val="24"/>
          <w:lang w:val="en-GB"/>
        </w:rPr>
        <w:t>40 g</w:t>
      </w:r>
      <w:r w:rsidR="00CD6B79">
        <w:rPr>
          <w:rFonts w:ascii="Book Antiqua" w:hAnsi="Book Antiqua" w:hint="eastAsia"/>
          <w:sz w:val="24"/>
          <w:szCs w:val="24"/>
          <w:lang w:val="en-GB" w:eastAsia="zh-CN"/>
        </w:rPr>
        <w:t>/</w:t>
      </w:r>
      <w:r w:rsidR="00CD6B79">
        <w:rPr>
          <w:rFonts w:ascii="Book Antiqua" w:hAnsi="Book Antiqua"/>
          <w:sz w:val="24"/>
          <w:szCs w:val="24"/>
          <w:lang w:val="en-GB"/>
        </w:rPr>
        <w:t>d</w:t>
      </w:r>
      <w:r w:rsidRPr="00892149">
        <w:rPr>
          <w:rFonts w:ascii="Book Antiqua" w:hAnsi="Book Antiqua"/>
          <w:sz w:val="24"/>
          <w:szCs w:val="24"/>
          <w:lang w:val="en-GB"/>
        </w:rPr>
        <w:t>.</w:t>
      </w:r>
    </w:p>
    <w:p w14:paraId="3B816C64" w14:textId="77777777" w:rsidR="00016AAB" w:rsidRPr="00892149" w:rsidRDefault="00016AAB" w:rsidP="00892149">
      <w:pPr>
        <w:spacing w:after="0" w:line="360" w:lineRule="auto"/>
        <w:ind w:firstLine="720"/>
        <w:jc w:val="both"/>
        <w:rPr>
          <w:rFonts w:ascii="Book Antiqua" w:hAnsi="Book Antiqua"/>
          <w:sz w:val="24"/>
          <w:szCs w:val="24"/>
          <w:lang w:val="en-GB" w:eastAsia="zh-CN"/>
        </w:rPr>
      </w:pPr>
    </w:p>
    <w:p w14:paraId="133ABFBF" w14:textId="45D78B2E" w:rsidR="008B3E77" w:rsidRPr="00892149" w:rsidRDefault="00F06871" w:rsidP="00ED389C">
      <w:pPr>
        <w:spacing w:after="0" w:line="360" w:lineRule="auto"/>
        <w:jc w:val="both"/>
        <w:rPr>
          <w:rFonts w:ascii="Book Antiqua" w:hAnsi="Book Antiqua"/>
          <w:sz w:val="24"/>
          <w:szCs w:val="24"/>
          <w:lang w:val="en-GB"/>
        </w:rPr>
      </w:pPr>
      <w:r w:rsidRPr="00ED389C">
        <w:rPr>
          <w:rFonts w:ascii="Book Antiqua" w:hAnsi="Book Antiqua"/>
          <w:b/>
          <w:sz w:val="24"/>
          <w:szCs w:val="24"/>
          <w:lang w:val="en-GB"/>
        </w:rPr>
        <w:t>SBP</w:t>
      </w:r>
      <w:r w:rsidR="0029502D" w:rsidRPr="00ED389C">
        <w:rPr>
          <w:rFonts w:ascii="Book Antiqua" w:hAnsi="Book Antiqua"/>
          <w:b/>
          <w:sz w:val="24"/>
          <w:szCs w:val="24"/>
          <w:lang w:val="en-GB"/>
        </w:rPr>
        <w:t xml:space="preserve"> </w:t>
      </w:r>
      <w:r w:rsidR="00ED389C" w:rsidRPr="00ED389C">
        <w:rPr>
          <w:rFonts w:ascii="Book Antiqua" w:hAnsi="Book Antiqua"/>
          <w:b/>
          <w:sz w:val="24"/>
          <w:szCs w:val="24"/>
          <w:lang w:val="en-GB"/>
        </w:rPr>
        <w:t>to prevent renal dysfunction</w:t>
      </w:r>
      <w:r w:rsidR="00ED389C" w:rsidRPr="00ED389C">
        <w:rPr>
          <w:rFonts w:ascii="Book Antiqua" w:hAnsi="Book Antiqua" w:hint="eastAsia"/>
          <w:b/>
          <w:sz w:val="24"/>
          <w:szCs w:val="24"/>
          <w:lang w:val="en-GB" w:eastAsia="zh-CN"/>
        </w:rPr>
        <w:t>:</w:t>
      </w:r>
      <w:r w:rsidR="00ED389C">
        <w:rPr>
          <w:rFonts w:ascii="Book Antiqua" w:hAnsi="Book Antiqua" w:hint="eastAsia"/>
          <w:sz w:val="24"/>
          <w:szCs w:val="24"/>
          <w:lang w:val="en-GB" w:eastAsia="zh-CN"/>
        </w:rPr>
        <w:t xml:space="preserve"> </w:t>
      </w:r>
      <w:r w:rsidR="008B3E77" w:rsidRPr="00892149">
        <w:rPr>
          <w:rFonts w:ascii="Book Antiqua" w:hAnsi="Book Antiqua"/>
          <w:sz w:val="24"/>
          <w:szCs w:val="24"/>
          <w:lang w:val="en-GB"/>
        </w:rPr>
        <w:t>One third of patients with SBP, another common complication in patients with cirrhosis and ascites, develop renal dysfunction secondary to rapidly progressive impairment in systemic haemodynamics</w:t>
      </w:r>
      <w:r w:rsidR="0042652C" w:rsidRPr="00892149">
        <w:rPr>
          <w:rFonts w:ascii="Book Antiqua" w:hAnsi="Book Antiqua"/>
          <w:sz w:val="24"/>
          <w:szCs w:val="24"/>
          <w:lang w:val="en-GB"/>
        </w:rPr>
        <w:fldChar w:fldCharType="begin">
          <w:fldData xml:space="preserve">PEVuZE5vdGU+PENpdGU+PEF1dGhvcj5SdWl6LWRlbC1BcmJvbDwvQXV0aG9yPjxZZWFyPjIwMDM8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PEVuZE5vdGU+PENpdGU+PEF1dGhvcj5SdWl6LWRlbC1BcmJvbDwvQXV0aG9yPjxZZWFyPjIwMDM8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0" w:tooltip="Ruiz-del-Arbol, 2003 #56" w:history="1">
        <w:r w:rsidR="00AA56EC" w:rsidRPr="00892149">
          <w:rPr>
            <w:rFonts w:ascii="Book Antiqua" w:hAnsi="Book Antiqua"/>
            <w:noProof/>
            <w:sz w:val="24"/>
            <w:szCs w:val="24"/>
            <w:vertAlign w:val="superscript"/>
            <w:lang w:val="en-GB"/>
          </w:rPr>
          <w:t>60</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SBP is also associated with increased mortality, in particular in the subgroup of patients who develop renal impairment. A randomised study assessed renal function and mortality in 126 patients with SBP treated with antibiotics with or without HAS</w:t>
      </w:r>
      <w:r w:rsidR="0042652C" w:rsidRPr="00892149">
        <w:rPr>
          <w:rFonts w:ascii="Book Antiqua" w:hAnsi="Book Antiqua"/>
          <w:sz w:val="24"/>
          <w:szCs w:val="24"/>
          <w:lang w:val="en-GB"/>
        </w:rPr>
        <w:fldChar w:fldCharType="begin">
          <w:fldData xml:space="preserve">PEVuZE5vdGU+PENpdGU+PEF1dGhvcj5Tb3J0PC9BdXRob3I+PFllYXI+MTk5OTwvWWVhcj48UmVj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PEVuZE5vdGU+PENpdGU+PEF1dGhvcj5Tb3J0PC9BdXRob3I+PFllYXI+MTk5OTwvWWVhcj48UmVj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1" w:tooltip="Sort, 1999 #57" w:history="1">
        <w:r w:rsidR="00AA56EC" w:rsidRPr="00892149">
          <w:rPr>
            <w:rFonts w:ascii="Book Antiqua" w:hAnsi="Book Antiqua"/>
            <w:noProof/>
            <w:sz w:val="24"/>
            <w:szCs w:val="24"/>
            <w:vertAlign w:val="superscript"/>
            <w:lang w:val="en-GB"/>
          </w:rPr>
          <w:t>61</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HAS was administered at a dose of 1.5 g</w:t>
      </w:r>
      <w:r w:rsidR="009867ED">
        <w:rPr>
          <w:rFonts w:ascii="Book Antiqua" w:hAnsi="Book Antiqua" w:hint="eastAsia"/>
          <w:sz w:val="24"/>
          <w:szCs w:val="24"/>
          <w:lang w:val="en-GB" w:eastAsia="zh-CN"/>
        </w:rPr>
        <w:t>/</w:t>
      </w:r>
      <w:r w:rsidR="008B3E77" w:rsidRPr="00892149">
        <w:rPr>
          <w:rFonts w:ascii="Book Antiqua" w:hAnsi="Book Antiqua"/>
          <w:sz w:val="24"/>
          <w:szCs w:val="24"/>
          <w:lang w:val="en-GB"/>
        </w:rPr>
        <w:t>kg of body weight at the time of diagnosis, followed by 1 g</w:t>
      </w:r>
      <w:r w:rsidR="009867ED">
        <w:rPr>
          <w:rFonts w:ascii="Book Antiqua" w:hAnsi="Book Antiqua" w:hint="eastAsia"/>
          <w:sz w:val="24"/>
          <w:szCs w:val="24"/>
          <w:lang w:val="en-GB" w:eastAsia="zh-CN"/>
        </w:rPr>
        <w:t>/</w:t>
      </w:r>
      <w:r w:rsidR="008B3E77" w:rsidRPr="00892149">
        <w:rPr>
          <w:rFonts w:ascii="Book Antiqua" w:hAnsi="Book Antiqua"/>
          <w:sz w:val="24"/>
          <w:szCs w:val="24"/>
          <w:lang w:val="en-GB"/>
        </w:rPr>
        <w:t>kg of body weight on day 3. Renal impairment developed in 33% in the group treated only with antibiotics, and in 1</w:t>
      </w:r>
      <w:r w:rsidR="005A797E">
        <w:rPr>
          <w:rFonts w:ascii="Book Antiqua" w:hAnsi="Book Antiqua"/>
          <w:sz w:val="24"/>
          <w:szCs w:val="24"/>
          <w:lang w:val="en-GB"/>
        </w:rPr>
        <w:t>0% in the HAS group, and 3-mo</w:t>
      </w:r>
      <w:r w:rsidR="008B3E77" w:rsidRPr="00892149">
        <w:rPr>
          <w:rFonts w:ascii="Book Antiqua" w:hAnsi="Book Antiqua"/>
          <w:sz w:val="24"/>
          <w:szCs w:val="24"/>
          <w:lang w:val="en-GB"/>
        </w:rPr>
        <w:t xml:space="preserve"> mortality was 41% and 22%, respectively. Following this landmark study, the combination of antibiotics with HAS was established for the treatment of SBP, and the recommended dose of HAS is that used in the initial study.</w:t>
      </w:r>
    </w:p>
    <w:p w14:paraId="4FDAB962" w14:textId="1ABCA2DE" w:rsidR="008B3E77" w:rsidRDefault="008B3E77" w:rsidP="00892149">
      <w:pPr>
        <w:spacing w:after="0" w:line="360" w:lineRule="auto"/>
        <w:ind w:firstLine="720"/>
        <w:jc w:val="both"/>
        <w:rPr>
          <w:rFonts w:ascii="Book Antiqua" w:hAnsi="Book Antiqua"/>
          <w:sz w:val="24"/>
          <w:szCs w:val="24"/>
          <w:lang w:val="en-GB" w:eastAsia="zh-CN"/>
        </w:rPr>
      </w:pPr>
      <w:r w:rsidRPr="00892149">
        <w:rPr>
          <w:rFonts w:ascii="Book Antiqua" w:hAnsi="Book Antiqua"/>
          <w:sz w:val="24"/>
          <w:szCs w:val="24"/>
          <w:lang w:val="en-GB"/>
        </w:rPr>
        <w:lastRenderedPageBreak/>
        <w:t xml:space="preserve">The beneficial effect of HAS </w:t>
      </w:r>
      <w:proofErr w:type="spellStart"/>
      <w:r w:rsidRPr="00892149">
        <w:rPr>
          <w:rFonts w:ascii="Book Antiqua" w:hAnsi="Book Antiqua"/>
          <w:sz w:val="24"/>
          <w:szCs w:val="24"/>
          <w:lang w:val="en-GB"/>
        </w:rPr>
        <w:t>has</w:t>
      </w:r>
      <w:proofErr w:type="spellEnd"/>
      <w:r w:rsidRPr="00892149">
        <w:rPr>
          <w:rFonts w:ascii="Book Antiqua" w:hAnsi="Book Antiqua"/>
          <w:sz w:val="24"/>
          <w:szCs w:val="24"/>
          <w:lang w:val="en-GB"/>
        </w:rPr>
        <w:t xml:space="preserve"> also </w:t>
      </w:r>
      <w:r w:rsidR="00F06871" w:rsidRPr="00892149">
        <w:rPr>
          <w:rFonts w:ascii="Book Antiqua" w:hAnsi="Book Antiqua"/>
          <w:sz w:val="24"/>
          <w:szCs w:val="24"/>
          <w:lang w:val="en-GB"/>
        </w:rPr>
        <w:t xml:space="preserve">been </w:t>
      </w:r>
      <w:r w:rsidRPr="00892149">
        <w:rPr>
          <w:rFonts w:ascii="Book Antiqua" w:hAnsi="Book Antiqua"/>
          <w:sz w:val="24"/>
          <w:szCs w:val="24"/>
          <w:lang w:val="en-GB"/>
        </w:rPr>
        <w:t>assessed in patients with cirrhosis and bacterial infections other than SBP</w:t>
      </w:r>
      <w:r w:rsidR="0042652C" w:rsidRPr="00892149">
        <w:rPr>
          <w:rFonts w:ascii="Book Antiqua" w:hAnsi="Book Antiqua"/>
          <w:sz w:val="24"/>
          <w:szCs w:val="24"/>
          <w:lang w:val="en-GB"/>
        </w:rPr>
        <w:fldChar w:fldCharType="begin">
          <w:fldData xml:space="preserve">PEVuZE5vdGU+PENpdGU+PEF1dGhvcj5HdWV2YXJhPC9BdXRob3I+PFllYXI+MjAxMjwvWWVhcj48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PEVuZE5vdGU+PENpdGU+PEF1dGhvcj5HdWV2YXJhPC9BdXRob3I+PFllYXI+MjAxMjwvWWVhcj48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2" w:tooltip="Guevara, 2012 #58" w:history="1">
        <w:r w:rsidR="00AA56EC" w:rsidRPr="00892149">
          <w:rPr>
            <w:rFonts w:ascii="Book Antiqua" w:hAnsi="Book Antiqua"/>
            <w:noProof/>
            <w:sz w:val="24"/>
            <w:szCs w:val="24"/>
            <w:vertAlign w:val="superscript"/>
            <w:lang w:val="en-GB"/>
          </w:rPr>
          <w:t>62</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A small study showed improvement in circulatory function in patients treated with antibiotics and HAS compared to those treated only with antibiotics, and a trend towards improved renal functi</w:t>
      </w:r>
      <w:r w:rsidR="005A797E">
        <w:rPr>
          <w:rFonts w:ascii="Book Antiqua" w:hAnsi="Book Antiqua"/>
          <w:sz w:val="24"/>
          <w:szCs w:val="24"/>
          <w:lang w:val="en-GB"/>
        </w:rPr>
        <w:t>on, but no difference in 3-mo</w:t>
      </w:r>
      <w:r w:rsidRPr="00892149">
        <w:rPr>
          <w:rFonts w:ascii="Book Antiqua" w:hAnsi="Book Antiqua"/>
          <w:sz w:val="24"/>
          <w:szCs w:val="24"/>
          <w:lang w:val="en-GB"/>
        </w:rPr>
        <w:t xml:space="preserve"> survival. Unless future studies provide more robust evidence, currently there is not enough evidence to support HAS administration in non-SBP infections.</w:t>
      </w:r>
    </w:p>
    <w:p w14:paraId="1A626571" w14:textId="77777777" w:rsidR="005D5023" w:rsidRPr="00892149" w:rsidRDefault="005D5023" w:rsidP="00892149">
      <w:pPr>
        <w:spacing w:after="0" w:line="360" w:lineRule="auto"/>
        <w:ind w:firstLine="720"/>
        <w:jc w:val="both"/>
        <w:rPr>
          <w:rFonts w:ascii="Book Antiqua" w:hAnsi="Book Antiqua"/>
          <w:sz w:val="24"/>
          <w:szCs w:val="24"/>
          <w:lang w:val="en-GB" w:eastAsia="zh-CN"/>
        </w:rPr>
      </w:pPr>
    </w:p>
    <w:p w14:paraId="40A1F141" w14:textId="6031365D" w:rsidR="008B3E77" w:rsidRPr="00892149" w:rsidRDefault="008B3E77" w:rsidP="005D5023">
      <w:pPr>
        <w:spacing w:after="0" w:line="360" w:lineRule="auto"/>
        <w:jc w:val="both"/>
        <w:rPr>
          <w:rFonts w:ascii="Book Antiqua" w:hAnsi="Book Antiqua"/>
          <w:sz w:val="24"/>
          <w:szCs w:val="24"/>
          <w:lang w:val="en-GB"/>
        </w:rPr>
      </w:pPr>
      <w:r w:rsidRPr="005D5023">
        <w:rPr>
          <w:rFonts w:ascii="Book Antiqua" w:hAnsi="Book Antiqua"/>
          <w:b/>
          <w:sz w:val="24"/>
          <w:szCs w:val="24"/>
          <w:lang w:val="en-GB"/>
        </w:rPr>
        <w:t>Treatment</w:t>
      </w:r>
      <w:r w:rsidR="005D5023" w:rsidRPr="005D5023">
        <w:rPr>
          <w:rFonts w:ascii="Book Antiqua" w:hAnsi="Book Antiqua"/>
          <w:b/>
          <w:sz w:val="24"/>
          <w:szCs w:val="24"/>
          <w:lang w:val="en-GB"/>
        </w:rPr>
        <w:t xml:space="preserve"> of </w:t>
      </w:r>
      <w:proofErr w:type="spellStart"/>
      <w:r w:rsidR="005D5023" w:rsidRPr="005D5023">
        <w:rPr>
          <w:rFonts w:ascii="Book Antiqua" w:hAnsi="Book Antiqua"/>
          <w:b/>
          <w:sz w:val="24"/>
          <w:szCs w:val="24"/>
          <w:lang w:val="en-GB"/>
        </w:rPr>
        <w:t>hypervolaemic</w:t>
      </w:r>
      <w:proofErr w:type="spellEnd"/>
      <w:r w:rsidR="005D5023" w:rsidRPr="005D5023">
        <w:rPr>
          <w:rFonts w:ascii="Book Antiqua" w:hAnsi="Book Antiqua"/>
          <w:b/>
          <w:sz w:val="24"/>
          <w:szCs w:val="24"/>
          <w:lang w:val="en-GB"/>
        </w:rPr>
        <w:t xml:space="preserve"> hyponatraemia</w:t>
      </w:r>
      <w:r w:rsidR="005D5023" w:rsidRPr="005D5023">
        <w:rPr>
          <w:rFonts w:ascii="Book Antiqua" w:hAnsi="Book Antiqua" w:hint="eastAsia"/>
          <w:b/>
          <w:sz w:val="24"/>
          <w:szCs w:val="24"/>
          <w:lang w:val="en-GB" w:eastAsia="zh-CN"/>
        </w:rPr>
        <w:t xml:space="preserve">: </w:t>
      </w:r>
      <w:r w:rsidRPr="00892149">
        <w:rPr>
          <w:rFonts w:ascii="Book Antiqua" w:hAnsi="Book Antiqua"/>
          <w:sz w:val="24"/>
          <w:szCs w:val="24"/>
          <w:lang w:val="en-GB"/>
        </w:rPr>
        <w:t xml:space="preserve">Hyponatraemia in cirrhosis can be </w:t>
      </w:r>
      <w:proofErr w:type="spellStart"/>
      <w:r w:rsidRPr="00892149">
        <w:rPr>
          <w:rFonts w:ascii="Book Antiqua" w:hAnsi="Book Antiqua"/>
          <w:sz w:val="24"/>
          <w:szCs w:val="24"/>
          <w:lang w:val="en-GB"/>
        </w:rPr>
        <w:t>hypovolaemic</w:t>
      </w:r>
      <w:proofErr w:type="spellEnd"/>
      <w:r w:rsidRPr="00892149">
        <w:rPr>
          <w:rFonts w:ascii="Book Antiqua" w:hAnsi="Book Antiqua"/>
          <w:sz w:val="24"/>
          <w:szCs w:val="24"/>
          <w:lang w:val="en-GB"/>
        </w:rPr>
        <w:t xml:space="preserve"> or </w:t>
      </w:r>
      <w:proofErr w:type="spellStart"/>
      <w:r w:rsidRPr="00892149">
        <w:rPr>
          <w:rFonts w:ascii="Book Antiqua" w:hAnsi="Book Antiqua"/>
          <w:sz w:val="24"/>
          <w:szCs w:val="24"/>
          <w:lang w:val="en-GB"/>
        </w:rPr>
        <w:t>hypervolaemic</w:t>
      </w:r>
      <w:proofErr w:type="spellEnd"/>
      <w:r w:rsidRPr="00892149">
        <w:rPr>
          <w:rFonts w:ascii="Book Antiqua" w:hAnsi="Book Antiqua"/>
          <w:sz w:val="24"/>
          <w:szCs w:val="24"/>
          <w:lang w:val="en-GB"/>
        </w:rPr>
        <w:t xml:space="preserve"> according to extracellular fluid volume status</w:t>
      </w:r>
      <w:r w:rsidR="00AA56E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&lt;EndNote&gt;&lt;Cite&gt;&lt;Author&gt;Davenport&lt;/Author&gt;&lt;Year&gt;2013&lt;/Year&gt;&lt;RecNum&gt;150&lt;/RecNum&gt;&lt;DisplayText&gt;&lt;style face="superscript"&gt;[63]&lt;/style&gt;&lt;/DisplayText&gt;&lt;record&gt;&lt;rec-number&gt;150&lt;/rec-number&gt;&lt;foreign-keys&gt;&lt;key app="EN" db-id="dzf2rrwroxwv93e00eqvexxxra2ratw2zas2"&gt;150&lt;/key&gt;&lt;/foreign-keys&gt;&lt;ref-type name="Journal Article"&gt;17&lt;/ref-type&gt;&lt;contributors&gt;&lt;authors&gt;&lt;author&gt;Davenport, A.&lt;/author&gt;&lt;author&gt;Argawal, B.&lt;/author&gt;&lt;author&gt;Wright, G.&lt;/author&gt;&lt;author&gt;Mantzoukis, K.&lt;/author&gt;&lt;author&gt;Dimitrova, R.&lt;/author&gt;&lt;author&gt;Davar, J.&lt;/author&gt;&lt;author&gt;Vasianopoulou, P.&lt;/author&gt;&lt;author&gt;Burroughs, A. K.&lt;/author&gt;&lt;/authors&gt;&lt;/contributors&gt;&lt;auth-address&gt;Andrew Davenport, UCL Center for Nephrology, Royal Free Hospital, London NW3 2QG, United Kingdom.&lt;/auth-address&gt;&lt;titles&gt;&lt;title&gt;Can non-invasive measurements aid clinical assessment of volume in patients with cirrhosis?&lt;/title&gt;&lt;secondary-title&gt;World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hepatology&lt;/abbr-1&gt;&lt;/alt-periodical&gt;&lt;pages&gt;433-8&lt;/pages&gt;&lt;volume&gt;5&lt;/volume&gt;&lt;number&gt;8&lt;/number&gt;&lt;edition&gt;2013/09/12&lt;/edition&gt;&lt;dates&gt;&lt;year&gt;2013&lt;/year&gt;&lt;pub-dates&gt;&lt;date&gt;Aug 27&lt;/date&gt;&lt;/pub-dates&gt;&lt;/dates&gt;&lt;isbn&gt;1948-5182 (Electronic)&lt;/isbn&gt;&lt;accession-num&gt;24023982&lt;/accession-num&gt;&lt;urls&gt;&lt;related-urls&gt;&lt;url&gt;http://www.ncbi.nlm.nih.gov/pubmed/24023982&lt;/url&gt;&lt;/related-urls&gt;&lt;/urls&gt;&lt;custom2&gt;3767842&lt;/custom2&gt;&lt;electronic-resource-num&gt;10.4254/wjh.v5.i8.433&lt;/electronic-resource-num&gt;&lt;language&gt;eng&lt;/language&gt;&lt;/record&gt;&lt;/Cite&gt;&lt;/EndNote&gt;</w:instrText>
      </w:r>
      <w:r w:rsidR="00AA56E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3" w:tooltip="Davenport, 2013 #150" w:history="1">
        <w:r w:rsidR="00AA56EC" w:rsidRPr="00892149">
          <w:rPr>
            <w:rFonts w:ascii="Book Antiqua" w:hAnsi="Book Antiqua"/>
            <w:noProof/>
            <w:sz w:val="24"/>
            <w:szCs w:val="24"/>
            <w:vertAlign w:val="superscript"/>
            <w:lang w:val="en-GB"/>
          </w:rPr>
          <w:t>63</w:t>
        </w:r>
      </w:hyperlink>
      <w:r w:rsidR="00AA56EC" w:rsidRPr="00892149">
        <w:rPr>
          <w:rFonts w:ascii="Book Antiqua" w:hAnsi="Book Antiqua"/>
          <w:noProof/>
          <w:sz w:val="24"/>
          <w:szCs w:val="24"/>
          <w:vertAlign w:val="superscript"/>
          <w:lang w:val="en-GB"/>
        </w:rPr>
        <w:t>]</w:t>
      </w:r>
      <w:r w:rsidR="00AA56EC" w:rsidRPr="00892149">
        <w:rPr>
          <w:rFonts w:ascii="Book Antiqua" w:hAnsi="Book Antiqua"/>
          <w:sz w:val="24"/>
          <w:szCs w:val="24"/>
          <w:lang w:val="en-GB"/>
        </w:rPr>
        <w:fldChar w:fldCharType="end"/>
      </w:r>
      <w:r w:rsidRPr="00892149">
        <w:rPr>
          <w:rFonts w:ascii="Book Antiqua" w:hAnsi="Book Antiqua"/>
          <w:sz w:val="24"/>
          <w:szCs w:val="24"/>
          <w:lang w:val="en-GB"/>
        </w:rPr>
        <w:t xml:space="preserve">. </w:t>
      </w:r>
      <w:proofErr w:type="spellStart"/>
      <w:r w:rsidRPr="00892149">
        <w:rPr>
          <w:rFonts w:ascii="Book Antiqua" w:hAnsi="Book Antiqua"/>
          <w:sz w:val="24"/>
          <w:szCs w:val="24"/>
          <w:lang w:val="en-GB"/>
        </w:rPr>
        <w:t>Hypervolaemic</w:t>
      </w:r>
      <w:proofErr w:type="spellEnd"/>
      <w:r w:rsidRPr="00892149">
        <w:rPr>
          <w:rFonts w:ascii="Book Antiqua" w:hAnsi="Book Antiqua"/>
          <w:sz w:val="24"/>
          <w:szCs w:val="24"/>
          <w:lang w:val="en-GB"/>
        </w:rPr>
        <w:t xml:space="preserve"> or </w:t>
      </w:r>
      <w:proofErr w:type="spellStart"/>
      <w:r w:rsidRPr="00892149">
        <w:rPr>
          <w:rFonts w:ascii="Book Antiqua" w:hAnsi="Book Antiqua"/>
          <w:sz w:val="24"/>
          <w:szCs w:val="24"/>
          <w:lang w:val="en-GB"/>
        </w:rPr>
        <w:t>dilutional</w:t>
      </w:r>
      <w:proofErr w:type="spellEnd"/>
      <w:r w:rsidRPr="00892149">
        <w:rPr>
          <w:rFonts w:ascii="Book Antiqua" w:hAnsi="Book Antiqua"/>
          <w:sz w:val="24"/>
          <w:szCs w:val="24"/>
          <w:lang w:val="en-GB"/>
        </w:rPr>
        <w:t xml:space="preserve"> hyponatraemia is primarily the result of increased secretion of antidiuretic hormone </w:t>
      </w:r>
      <w:r w:rsidR="00F06871" w:rsidRPr="00892149">
        <w:rPr>
          <w:rFonts w:ascii="Book Antiqua" w:hAnsi="Book Antiqua"/>
          <w:sz w:val="24"/>
          <w:szCs w:val="24"/>
          <w:lang w:val="en-GB"/>
        </w:rPr>
        <w:t xml:space="preserve">resulting in greater renal </w:t>
      </w:r>
      <w:r w:rsidRPr="00892149">
        <w:rPr>
          <w:rFonts w:ascii="Book Antiqua" w:hAnsi="Book Antiqua"/>
          <w:sz w:val="24"/>
          <w:szCs w:val="24"/>
          <w:lang w:val="en-GB"/>
        </w:rPr>
        <w:t xml:space="preserve">water retention </w:t>
      </w:r>
      <w:r w:rsidR="00F06871" w:rsidRPr="00892149">
        <w:rPr>
          <w:rFonts w:ascii="Book Antiqua" w:hAnsi="Book Antiqua"/>
          <w:sz w:val="24"/>
          <w:szCs w:val="24"/>
          <w:lang w:val="en-GB"/>
        </w:rPr>
        <w:t xml:space="preserve">compared to </w:t>
      </w:r>
      <w:r w:rsidRPr="00892149">
        <w:rPr>
          <w:rFonts w:ascii="Book Antiqua" w:hAnsi="Book Antiqua"/>
          <w:sz w:val="24"/>
          <w:szCs w:val="24"/>
          <w:lang w:val="en-GB"/>
        </w:rPr>
        <w:t>sodium</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&lt;EndNote&gt;&lt;Cite&gt;&lt;Author&gt;Gines&lt;/Author&gt;&lt;Year&gt;2008&lt;/Year&gt;&lt;RecNum&gt;59&lt;/RecNum&gt;&lt;DisplayText&gt;&lt;style face="superscript"&gt;[64]&lt;/style&gt;&lt;/DisplayText&gt;&lt;record&gt;&lt;rec-number&gt;59&lt;/rec-number&gt;&lt;foreign-keys&gt;&lt;key app="EN" db-id="dzf2rrwroxwv93e00eqvexxxra2ratw2zas2"&gt;59&lt;/key&gt;&lt;/foreign-keys&gt;&lt;ref-type name="Journal Article"&gt;17&lt;/ref-type&gt;&lt;contributors&gt;&lt;authors&gt;&lt;author&gt;Gines, P.&lt;/author&gt;&lt;author&gt;Guevara, M.&lt;/author&gt;&lt;/authors&gt;&lt;/contributors&gt;&lt;auth-address&gt;Liver Unit, Hospital Clinic, University of Barcelona, Institut d&amp;apos;Investigacions Biomediques August Pi-Sunyer, Centro de Investigacion Biomedica en Red de Enfermedades Hepaticas y Digestivas (IDIBAPS), Barcelona, Catalunya, Spain. pgines@clinic.ub.es&lt;/auth-address&gt;&lt;titles&gt;&lt;title&gt;Hyponatremia in cirrhosis: pathogenesis, clinical significance, and management&lt;/title&gt;&lt;secondary-title&gt;Hepatology&lt;/secondary-title&gt;&lt;/titles&gt;&lt;periodical&gt;&lt;full-title&gt;Hepatology&lt;/full-title&gt;&lt;/periodical&gt;&lt;pages&gt;1002-10&lt;/pages&gt;&lt;volume&gt;48&lt;/volume&gt;&lt;number&gt;3&lt;/number&gt;&lt;edition&gt;2008/08/02&lt;/edition&gt;&lt;keywords&gt;&lt;keyword&gt;Arginine Vasopressin/physiology&lt;/keyword&gt;&lt;keyword&gt;Humans&lt;/keyword&gt;&lt;keyword&gt;Hyponatremia/ drug therapy/ etiology/physiopathology&lt;/keyword&gt;&lt;keyword&gt;Liver Cirrhosis/ complications&lt;/keyword&gt;&lt;keyword&gt;Morpholines/therapeutic use&lt;/keyword&gt;&lt;keyword&gt;Receptors, Vasopressin/antagonists &amp;amp; inhibitors&lt;/keyword&gt;&lt;keyword&gt;Sodium/blood&lt;/keyword&gt;&lt;keyword&gt;Spiro Compounds/therapeutic use&lt;/keyword&gt;&lt;/keywords&gt;&lt;dates&gt;&lt;year&gt;2008&lt;/year&gt;&lt;pub-dates&gt;&lt;date&gt;Sep&lt;/date&gt;&lt;/pub-dates&gt;&lt;/dates&gt;&lt;isbn&gt;1527-3350 (Electronic)&amp;#xD;0270-9139 (Linking)&lt;/isbn&gt;&lt;accession-num&gt;18671303&lt;/accession-num&gt;&lt;urls&gt;&lt;/urls&gt;&lt;electronic-resource-num&gt;10.1002/hep.22418&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4" w:tooltip="Gines, 2008 #59" w:history="1">
        <w:r w:rsidR="00AA56EC" w:rsidRPr="00892149">
          <w:rPr>
            <w:rFonts w:ascii="Book Antiqua" w:hAnsi="Book Antiqua"/>
            <w:noProof/>
            <w:sz w:val="24"/>
            <w:szCs w:val="24"/>
            <w:vertAlign w:val="superscript"/>
            <w:lang w:val="en-GB"/>
          </w:rPr>
          <w:t>64</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Hyponatraemia is a poor prognostic marker associated with high mortality. Treatment options are limited as fluid restriction is rarely effective, and crystalloid fluids are only indicated in </w:t>
      </w:r>
      <w:proofErr w:type="spellStart"/>
      <w:r w:rsidRPr="00892149">
        <w:rPr>
          <w:rFonts w:ascii="Book Antiqua" w:hAnsi="Book Antiqua"/>
          <w:sz w:val="24"/>
          <w:szCs w:val="24"/>
          <w:lang w:val="en-GB"/>
        </w:rPr>
        <w:t>hypovolaemic</w:t>
      </w:r>
      <w:proofErr w:type="spellEnd"/>
      <w:r w:rsidRPr="00892149">
        <w:rPr>
          <w:rFonts w:ascii="Book Antiqua" w:hAnsi="Book Antiqua"/>
          <w:sz w:val="24"/>
          <w:szCs w:val="24"/>
          <w:lang w:val="en-GB"/>
        </w:rPr>
        <w:t xml:space="preserve"> hyponatraemia. Previous studies have shown improvement in serum sodium concentration with HAS administration</w:t>
      </w:r>
      <w:r w:rsidR="00F06871" w:rsidRPr="00892149">
        <w:rPr>
          <w:rFonts w:ascii="Book Antiqua" w:hAnsi="Book Antiqua"/>
          <w:sz w:val="24"/>
          <w:szCs w:val="24"/>
          <w:lang w:val="en-GB"/>
        </w:rPr>
        <w:t>, most</w:t>
      </w:r>
      <w:r w:rsidRPr="00892149">
        <w:rPr>
          <w:rFonts w:ascii="Book Antiqua" w:hAnsi="Book Antiqua"/>
          <w:sz w:val="24"/>
          <w:szCs w:val="24"/>
          <w:lang w:val="en-GB"/>
        </w:rPr>
        <w:t xml:space="preserve"> likely related to its volume expansion effect</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&lt;EndNote&gt;&lt;Cite&gt;&lt;Author&gt;Nguyen&lt;/Author&gt;&lt;Year&gt;2014&lt;/Year&gt;&lt;RecNum&gt;60&lt;/RecNum&gt;&lt;DisplayText&gt;&lt;style face="superscript"&gt;[65]&lt;/style&gt;&lt;/DisplayText&gt;&lt;record&gt;&lt;rec-number&gt;60&lt;/rec-number&gt;&lt;foreign-keys&gt;&lt;key app="EN" db-id="dzf2rrwroxwv93e00eqvexxxra2ratw2zas2"&gt;60&lt;/key&gt;&lt;/foreign-keys&gt;&lt;ref-type name="Journal Article"&gt;17&lt;/ref-type&gt;&lt;contributors&gt;&lt;authors&gt;&lt;author&gt;Nguyen, M. K.&lt;/author&gt;&lt;author&gt;Ornekian, V.&lt;/author&gt;&lt;author&gt;Kao, L.&lt;/author&gt;&lt;author&gt;Butch, A. W.&lt;/author&gt;&lt;author&gt;Kurtz, I.&lt;/author&gt;&lt;/authors&gt;&lt;/contributors&gt;&lt;auth-address&gt;Department of Medicine, University of California Los Angeles, Los Angeles, California; mtnguyen@mednet.ucla.edu.&amp;#xD;Department of Medicine, University of California Los Angeles, Los Angeles, California;&amp;#xD;Department of Pathology &amp;amp; Laboratory Medicine, University of California Los Angeles, Los Angeles, California; and.&amp;#xD;Department of Medicine, University of California Los Angeles, Los Angeles, California; Brain Research Institute, University of California Los Angeles, Los Angeles, California.&lt;/auth-address&gt;&lt;titles&gt;&lt;title&gt;Defining the role of albumin infusion in cirrhosis-associated hyponatremia&lt;/title&gt;&lt;secondary-title&gt;Am J Physiol Gastrointest Liver Physiol&lt;/secondary-title&gt;&lt;/titles&gt;&lt;periodical&gt;&lt;full-title&gt;Am J Physiol Gastrointest Liver Physiol&lt;/full-title&gt;&lt;/periodical&gt;&lt;pages&gt;G229-32&lt;/pages&gt;&lt;volume&gt;307&lt;/volume&gt;&lt;number&gt;2&lt;/number&gt;&lt;edition&gt;2014/05/17&lt;/edition&gt;&lt;dates&gt;&lt;year&gt;2014&lt;/year&gt;&lt;pub-dates&gt;&lt;date&gt;Jul 15&lt;/date&gt;&lt;/pub-dates&gt;&lt;/dates&gt;&lt;isbn&gt;1522-1547 (Electronic)&amp;#xD;0193-1857 (Linking)&lt;/isbn&gt;&lt;accession-num&gt;24833711&lt;/accession-num&gt;&lt;urls&gt;&lt;/urls&gt;&lt;electronic-resource-num&gt;10.1152/ajpgi.00424.2013&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5" w:tooltip="Nguyen, 2014 #60" w:history="1">
        <w:r w:rsidR="00AA56EC" w:rsidRPr="00892149">
          <w:rPr>
            <w:rFonts w:ascii="Book Antiqua" w:hAnsi="Book Antiqua"/>
            <w:noProof/>
            <w:sz w:val="24"/>
            <w:szCs w:val="24"/>
            <w:vertAlign w:val="superscript"/>
            <w:lang w:val="en-GB"/>
          </w:rPr>
          <w:t>65</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therefore HAS can be used for the treatment of hyponatraemia despite the scarcity of strong evidence. Preliminary reports have shown that increasing solute-free water excretion </w:t>
      </w:r>
      <w:r w:rsidR="00F06871" w:rsidRPr="00892149">
        <w:rPr>
          <w:rFonts w:ascii="Book Antiqua" w:hAnsi="Book Antiqua"/>
          <w:sz w:val="24"/>
          <w:szCs w:val="24"/>
          <w:lang w:val="en-GB"/>
        </w:rPr>
        <w:t xml:space="preserve">can </w:t>
      </w:r>
      <w:r w:rsidRPr="00892149">
        <w:rPr>
          <w:rFonts w:ascii="Book Antiqua" w:hAnsi="Book Antiqua"/>
          <w:sz w:val="24"/>
          <w:szCs w:val="24"/>
          <w:lang w:val="en-GB"/>
        </w:rPr>
        <w:t>improve hyponatraemia</w:t>
      </w:r>
      <w:r w:rsidR="00F06871" w:rsidRPr="00892149">
        <w:rPr>
          <w:rFonts w:ascii="Book Antiqua" w:hAnsi="Book Antiqua"/>
          <w:sz w:val="24"/>
          <w:szCs w:val="24"/>
          <w:lang w:val="en-GB"/>
        </w:rPr>
        <w:t xml:space="preserve"> by blocking distal renal tubular </w:t>
      </w:r>
      <w:r w:rsidR="00953341" w:rsidRPr="00892149">
        <w:rPr>
          <w:rFonts w:ascii="Book Antiqua" w:hAnsi="Book Antiqua"/>
          <w:sz w:val="24"/>
          <w:szCs w:val="24"/>
          <w:lang w:val="en-GB"/>
        </w:rPr>
        <w:t>vasopressin 2 receptors</w:t>
      </w:r>
      <w:r w:rsidRPr="00892149">
        <w:rPr>
          <w:rFonts w:ascii="Book Antiqua" w:hAnsi="Book Antiqua"/>
          <w:sz w:val="24"/>
          <w:szCs w:val="24"/>
          <w:lang w:val="en-GB"/>
        </w:rPr>
        <w:t xml:space="preserve">. Their efficacy and safety </w:t>
      </w:r>
      <w:r w:rsidR="00953341" w:rsidRPr="00892149">
        <w:rPr>
          <w:rFonts w:ascii="Book Antiqua" w:hAnsi="Book Antiqua"/>
          <w:sz w:val="24"/>
          <w:szCs w:val="24"/>
          <w:lang w:val="en-GB"/>
        </w:rPr>
        <w:t xml:space="preserve">of this class of drugs </w:t>
      </w:r>
      <w:r w:rsidRPr="00892149">
        <w:rPr>
          <w:rFonts w:ascii="Book Antiqua" w:hAnsi="Book Antiqua"/>
          <w:sz w:val="24"/>
          <w:szCs w:val="24"/>
          <w:lang w:val="en-GB"/>
        </w:rPr>
        <w:t xml:space="preserve">in </w:t>
      </w:r>
      <w:r w:rsidR="00953341" w:rsidRPr="00892149">
        <w:rPr>
          <w:rFonts w:ascii="Book Antiqua" w:hAnsi="Book Antiqua"/>
          <w:sz w:val="24"/>
          <w:szCs w:val="24"/>
          <w:lang w:val="en-GB"/>
        </w:rPr>
        <w:t xml:space="preserve">patients with </w:t>
      </w:r>
      <w:r w:rsidRPr="00892149">
        <w:rPr>
          <w:rFonts w:ascii="Book Antiqua" w:hAnsi="Book Antiqua"/>
          <w:sz w:val="24"/>
          <w:szCs w:val="24"/>
          <w:lang w:val="en-GB"/>
        </w:rPr>
        <w:t>cirrhosis are currently under investigation</w:t>
      </w:r>
      <w:r w:rsidR="00953341" w:rsidRPr="00892149">
        <w:rPr>
          <w:rFonts w:ascii="Book Antiqua" w:hAnsi="Book Antiqua"/>
          <w:sz w:val="24"/>
          <w:szCs w:val="24"/>
          <w:lang w:val="en-GB"/>
        </w:rPr>
        <w:t>, as too great a loss of water may lead to hypov</w:t>
      </w:r>
      <w:r w:rsidR="00AA56EC" w:rsidRPr="00892149">
        <w:rPr>
          <w:rFonts w:ascii="Book Antiqua" w:hAnsi="Book Antiqua"/>
          <w:sz w:val="24"/>
          <w:szCs w:val="24"/>
          <w:lang w:val="en-GB"/>
        </w:rPr>
        <w:t>olaemia and acute renal injury</w:t>
      </w:r>
      <w:r w:rsidR="00AA56EC" w:rsidRPr="00892149">
        <w:rPr>
          <w:rFonts w:ascii="Book Antiqua" w:hAnsi="Book Antiqua"/>
          <w:sz w:val="24"/>
          <w:szCs w:val="24"/>
          <w:lang w:val="en-GB"/>
        </w:rPr>
        <w:fldChar w:fldCharType="begin">
          <w:fldData xml:space="preserve">PEVuZE5vdGU+PENpdGU+PEF1dGhvcj5Xb25nPC9BdXRob3I+PFllYXI+MjAxMTwvWWVhcj48UmVj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bGU+PGFiYnItMT5HdXQ8L2FiYnItMT48L2FsdC1wZXJpb2RpY2FsPjxwYWdlcz43MDItOTwvcGFn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PEVuZE5vdGU+PENpdGU+PEF1dGhvcj5Xb25nPC9BdXRob3I+PFllYXI+MjAxMTwvWWVhcj48UmVj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bGU+PGFiYnItMT5HdXQ8L2FiYnItMT48L2FsdC1wZXJpb2RpY2FsPjxwYWdlcz43MDItOTwvcGFn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6" w:tooltip="Wong, 2011 #151" w:history="1">
        <w:r w:rsidR="00AA56EC" w:rsidRPr="00892149">
          <w:rPr>
            <w:rFonts w:ascii="Book Antiqua" w:hAnsi="Book Antiqua"/>
            <w:noProof/>
            <w:sz w:val="24"/>
            <w:szCs w:val="24"/>
            <w:vertAlign w:val="superscript"/>
            <w:lang w:val="en-GB"/>
          </w:rPr>
          <w:t>66</w:t>
        </w:r>
      </w:hyperlink>
      <w:r w:rsidR="00AA56EC" w:rsidRPr="00892149">
        <w:rPr>
          <w:rFonts w:ascii="Book Antiqua" w:hAnsi="Book Antiqua"/>
          <w:noProof/>
          <w:sz w:val="24"/>
          <w:szCs w:val="24"/>
          <w:vertAlign w:val="superscript"/>
          <w:lang w:val="en-GB"/>
        </w:rPr>
        <w:t>]</w:t>
      </w:r>
      <w:r w:rsidR="00AA56EC" w:rsidRPr="00892149">
        <w:rPr>
          <w:rFonts w:ascii="Book Antiqua" w:hAnsi="Book Antiqua"/>
          <w:sz w:val="24"/>
          <w:szCs w:val="24"/>
          <w:lang w:val="en-GB"/>
        </w:rPr>
        <w:fldChar w:fldCharType="end"/>
      </w:r>
      <w:r w:rsidRPr="00892149">
        <w:rPr>
          <w:rFonts w:ascii="Book Antiqua" w:hAnsi="Book Antiqua"/>
          <w:sz w:val="24"/>
          <w:szCs w:val="24"/>
          <w:lang w:val="en-GB"/>
        </w:rPr>
        <w:t>.</w:t>
      </w:r>
    </w:p>
    <w:p w14:paraId="1FB12A73" w14:textId="370AEB38" w:rsidR="008B3E77" w:rsidRPr="00892149" w:rsidRDefault="008B3E77" w:rsidP="00892149">
      <w:pPr>
        <w:spacing w:after="0" w:line="360" w:lineRule="auto"/>
        <w:ind w:firstLine="720"/>
        <w:jc w:val="both"/>
        <w:rPr>
          <w:rFonts w:ascii="Book Antiqua" w:hAnsi="Book Antiqua"/>
          <w:sz w:val="24"/>
          <w:szCs w:val="24"/>
          <w:lang w:val="en-GB"/>
        </w:rPr>
      </w:pPr>
      <w:r w:rsidRPr="00892149">
        <w:rPr>
          <w:rFonts w:ascii="Book Antiqua" w:hAnsi="Book Antiqua"/>
          <w:sz w:val="24"/>
          <w:szCs w:val="24"/>
          <w:lang w:val="en-GB"/>
        </w:rPr>
        <w:t xml:space="preserve">Finally, the </w:t>
      </w:r>
      <w:r w:rsidR="00DB1A20" w:rsidRPr="00892149">
        <w:rPr>
          <w:rFonts w:ascii="Book Antiqua" w:hAnsi="Book Antiqua"/>
          <w:sz w:val="24"/>
          <w:szCs w:val="24"/>
          <w:lang w:val="en-GB"/>
        </w:rPr>
        <w:t xml:space="preserve">effect </w:t>
      </w:r>
      <w:r w:rsidRPr="00892149">
        <w:rPr>
          <w:rFonts w:ascii="Book Antiqua" w:hAnsi="Book Antiqua"/>
          <w:sz w:val="24"/>
          <w:szCs w:val="24"/>
          <w:lang w:val="en-GB"/>
        </w:rPr>
        <w:t xml:space="preserve">of HAS </w:t>
      </w:r>
      <w:r w:rsidR="00DB1A20" w:rsidRPr="00892149">
        <w:rPr>
          <w:rFonts w:ascii="Book Antiqua" w:hAnsi="Book Antiqua"/>
          <w:sz w:val="24"/>
          <w:szCs w:val="24"/>
          <w:lang w:val="en-GB"/>
        </w:rPr>
        <w:t>o</w:t>
      </w:r>
      <w:r w:rsidRPr="00892149">
        <w:rPr>
          <w:rFonts w:ascii="Book Antiqua" w:hAnsi="Book Antiqua"/>
          <w:sz w:val="24"/>
          <w:szCs w:val="24"/>
          <w:lang w:val="en-GB"/>
        </w:rPr>
        <w:t>n hepatic encephalopathy</w:t>
      </w:r>
      <w:r w:rsidR="00DB1A20" w:rsidRPr="00892149">
        <w:rPr>
          <w:rFonts w:ascii="Book Antiqua" w:hAnsi="Book Antiqua"/>
          <w:sz w:val="24"/>
          <w:szCs w:val="24"/>
          <w:lang w:val="en-GB"/>
        </w:rPr>
        <w:t xml:space="preserve"> has been investigated, with studies failing to show that </w:t>
      </w:r>
      <w:r w:rsidRPr="00892149">
        <w:rPr>
          <w:rFonts w:ascii="Book Antiqua" w:hAnsi="Book Antiqua"/>
          <w:sz w:val="24"/>
          <w:szCs w:val="24"/>
          <w:lang w:val="en-GB"/>
        </w:rPr>
        <w:t>HAS administration improve</w:t>
      </w:r>
      <w:r w:rsidR="00DB1A20" w:rsidRPr="00892149">
        <w:rPr>
          <w:rFonts w:ascii="Book Antiqua" w:hAnsi="Book Antiqua"/>
          <w:sz w:val="24"/>
          <w:szCs w:val="24"/>
          <w:lang w:val="en-GB"/>
        </w:rPr>
        <w:t>d</w:t>
      </w:r>
      <w:r w:rsidRPr="00892149">
        <w:rPr>
          <w:rFonts w:ascii="Book Antiqua" w:hAnsi="Book Antiqua"/>
          <w:sz w:val="24"/>
          <w:szCs w:val="24"/>
          <w:lang w:val="en-GB"/>
        </w:rPr>
        <w:t xml:space="preserve"> hepatic encephalopathy, </w:t>
      </w:r>
      <w:r w:rsidR="00DB1A20" w:rsidRPr="00892149">
        <w:rPr>
          <w:rFonts w:ascii="Book Antiqua" w:hAnsi="Book Antiqua"/>
          <w:sz w:val="24"/>
          <w:szCs w:val="24"/>
          <w:lang w:val="en-GB"/>
        </w:rPr>
        <w:t xml:space="preserve">although it was associated with </w:t>
      </w:r>
      <w:r w:rsidR="005A797E">
        <w:rPr>
          <w:rFonts w:ascii="Book Antiqua" w:hAnsi="Book Antiqua"/>
          <w:sz w:val="24"/>
          <w:szCs w:val="24"/>
          <w:lang w:val="en-GB"/>
        </w:rPr>
        <w:t>improve 3-mo</w:t>
      </w:r>
      <w:r w:rsidR="005A797E">
        <w:rPr>
          <w:rFonts w:ascii="Book Antiqua" w:hAnsi="Book Antiqua" w:hint="eastAsia"/>
          <w:sz w:val="24"/>
          <w:szCs w:val="24"/>
          <w:lang w:val="en-GB" w:eastAsia="zh-CN"/>
        </w:rPr>
        <w:t xml:space="preserve"> </w:t>
      </w:r>
      <w:r w:rsidRPr="00892149">
        <w:rPr>
          <w:rFonts w:ascii="Book Antiqua" w:hAnsi="Book Antiqua"/>
          <w:sz w:val="24"/>
          <w:szCs w:val="24"/>
          <w:lang w:val="en-GB"/>
        </w:rPr>
        <w:t>survival</w:t>
      </w:r>
      <w:r w:rsidR="0042652C" w:rsidRPr="00892149">
        <w:rPr>
          <w:rFonts w:ascii="Book Antiqua" w:hAnsi="Book Antiqua"/>
          <w:sz w:val="24"/>
          <w:szCs w:val="24"/>
          <w:lang w:val="en-GB"/>
        </w:rPr>
        <w:fldChar w:fldCharType="begin"/>
      </w:r>
      <w:r w:rsidR="00AA56EC" w:rsidRPr="00892149">
        <w:rPr>
          <w:rFonts w:ascii="Book Antiqua" w:hAnsi="Book Antiqua"/>
          <w:sz w:val="24"/>
          <w:szCs w:val="24"/>
          <w:lang w:val="en-GB"/>
        </w:rPr>
        <w:instrText xml:space="preserve"> ADDIN EN.CITE &lt;EndNote&gt;&lt;Cite&gt;&lt;Author&gt;Simon-Talero&lt;/Author&gt;&lt;Year&gt;2013&lt;/Year&gt;&lt;RecNum&gt;61&lt;/RecNum&gt;&lt;DisplayText&gt;&lt;style face="superscript"&gt;[67]&lt;/style&gt;&lt;/DisplayText&gt;&lt;record&gt;&lt;rec-number&gt;61&lt;/rec-number&gt;&lt;foreign-keys&gt;&lt;key app="EN" db-id="dzf2rrwroxwv93e00eqvexxxra2ratw2zas2"&gt;61&lt;/key&gt;&lt;/foreign-keys&gt;&lt;ref-type name="Journal Article"&gt;17&lt;/ref-type&gt;&lt;contributors&gt;&lt;authors&gt;&lt;author&gt;Simon-Talero, M.&lt;/author&gt;&lt;author&gt;Garcia-Martinez, R.&lt;/author&gt;&lt;author&gt;Torrens, M.&lt;/author&gt;&lt;author&gt;Augustin, S.&lt;/author&gt;&lt;author&gt;Gomez, S.&lt;/author&gt;&lt;author&gt;Pereira, G.&lt;/author&gt;&lt;author&gt;Guevara, M.&lt;/author&gt;&lt;author&gt;Gines, P.&lt;/author&gt;&lt;author&gt;Soriano, G.&lt;/author&gt;&lt;author&gt;Roman, E.&lt;/author&gt;&lt;author&gt;Sanchez-Delgado, J.&lt;/author&gt;&lt;author&gt;Ferrer, R.&lt;/author&gt;&lt;author&gt;Nieto, J. C.&lt;/author&gt;&lt;author&gt;Sunye, P.&lt;/author&gt;&lt;author&gt;Fuentes, I.&lt;/author&gt;&lt;author&gt;Esteban, R.&lt;/author&gt;&lt;author&gt;Cordoba, J.&lt;/author&gt;&lt;/authors&gt;&lt;/contributors&gt;&lt;auth-address&gt;Liver Unit, Department of Internal Medicine, Hospital Universitari Vall d&amp;apos;Hebron, Institut de Recerca (VHIR), Universitat Autonoma de Barcelona, Barcelona, Spain.&lt;/auth-address&gt;&lt;titles&gt;&lt;title&gt;Effects of intravenous albumin in patients with cirrhosis and episodic hepatic encephalopathy: a randomized double-blind study&lt;/title&gt;&lt;secondary-title&gt;J Hepatol&lt;/secondary-title&gt;&lt;/titles&gt;&lt;periodical&gt;&lt;full-title&gt;J Hepatol&lt;/full-title&gt;&lt;/periodical&gt;&lt;pages&gt;1184-92&lt;/pages&gt;&lt;volume&gt;59&lt;/volume&gt;&lt;number&gt;6&lt;/number&gt;&lt;edition&gt;2013/07/23&lt;/edition&gt;&lt;dates&gt;&lt;year&gt;2013&lt;/year&gt;&lt;pub-dates&gt;&lt;date&gt;Dec&lt;/date&gt;&lt;/pub-dates&gt;&lt;/dates&gt;&lt;isbn&gt;1600-0641 (Electronic)&amp;#xD;0168-8278 (Linking)&lt;/isbn&gt;&lt;accession-num&gt;23872605&lt;/accession-num&gt;&lt;urls&gt;&lt;/urls&gt;&lt;electronic-resource-num&gt;10.1016/j.jhep.2013.07.020&lt;/electronic-resource-num&gt;&lt;remote-database-provider&gt;NLM&lt;/remote-database-provider&gt;&lt;language&gt;eng&lt;/language&gt;&lt;/record&gt;&lt;/Cite&gt;&lt;/EndNote&gt;</w:instrText>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7" w:tooltip="Simon-Talero, 2013 #61" w:history="1">
        <w:r w:rsidR="00AA56EC" w:rsidRPr="00892149">
          <w:rPr>
            <w:rFonts w:ascii="Book Antiqua" w:hAnsi="Book Antiqua"/>
            <w:noProof/>
            <w:sz w:val="24"/>
            <w:szCs w:val="24"/>
            <w:vertAlign w:val="superscript"/>
            <w:lang w:val="en-GB"/>
          </w:rPr>
          <w:t>67</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Pr="00892149">
        <w:rPr>
          <w:rFonts w:ascii="Book Antiqua" w:hAnsi="Book Antiqua"/>
          <w:sz w:val="24"/>
          <w:szCs w:val="24"/>
          <w:lang w:val="en-GB"/>
        </w:rPr>
        <w:t xml:space="preserve">. </w:t>
      </w:r>
    </w:p>
    <w:p w14:paraId="6AB63D77" w14:textId="77777777" w:rsidR="008B3E77" w:rsidRPr="00892149" w:rsidRDefault="008B3E77" w:rsidP="00892149">
      <w:pPr>
        <w:spacing w:after="0" w:line="360" w:lineRule="auto"/>
        <w:jc w:val="both"/>
        <w:rPr>
          <w:rFonts w:ascii="Book Antiqua" w:hAnsi="Book Antiqua"/>
          <w:sz w:val="24"/>
          <w:szCs w:val="24"/>
          <w:lang w:val="en-GB"/>
        </w:rPr>
      </w:pPr>
    </w:p>
    <w:p w14:paraId="6C60E734" w14:textId="77777777" w:rsidR="008B3E77" w:rsidRPr="00892149" w:rsidRDefault="008B3E77" w:rsidP="00892149">
      <w:pPr>
        <w:spacing w:after="0" w:line="360" w:lineRule="auto"/>
        <w:jc w:val="both"/>
        <w:rPr>
          <w:rFonts w:ascii="Book Antiqua" w:hAnsi="Book Antiqua"/>
          <w:b/>
          <w:i/>
          <w:sz w:val="24"/>
          <w:szCs w:val="24"/>
          <w:lang w:val="en-GB"/>
        </w:rPr>
      </w:pPr>
      <w:r w:rsidRPr="00892149">
        <w:rPr>
          <w:rFonts w:ascii="Book Antiqua" w:hAnsi="Book Antiqua"/>
          <w:b/>
          <w:i/>
          <w:sz w:val="24"/>
          <w:szCs w:val="24"/>
          <w:lang w:val="en-GB"/>
        </w:rPr>
        <w:t>Critically-ill patients with cirrhosis</w:t>
      </w:r>
    </w:p>
    <w:p w14:paraId="5C92A216" w14:textId="548AD32C" w:rsidR="008B3E77" w:rsidRPr="00892149" w:rsidRDefault="000959E3" w:rsidP="0047670B">
      <w:pPr>
        <w:spacing w:after="0" w:line="360" w:lineRule="auto"/>
        <w:jc w:val="both"/>
        <w:rPr>
          <w:rFonts w:ascii="Book Antiqua" w:hAnsi="Book Antiqua"/>
          <w:sz w:val="24"/>
          <w:szCs w:val="24"/>
          <w:lang w:val="en-GB"/>
        </w:rPr>
      </w:pPr>
      <w:r w:rsidRPr="00892149">
        <w:rPr>
          <w:rFonts w:ascii="Book Antiqua" w:hAnsi="Book Antiqua"/>
          <w:sz w:val="24"/>
          <w:szCs w:val="24"/>
          <w:lang w:val="en-GB"/>
        </w:rPr>
        <w:t>The p</w:t>
      </w:r>
      <w:r w:rsidR="008B3E77" w:rsidRPr="00892149">
        <w:rPr>
          <w:rFonts w:ascii="Book Antiqua" w:hAnsi="Book Antiqua"/>
          <w:sz w:val="24"/>
          <w:szCs w:val="24"/>
          <w:lang w:val="en-GB"/>
        </w:rPr>
        <w:t xml:space="preserve">rognosis for patients with cirrhosis admitted to </w:t>
      </w:r>
      <w:r w:rsidRPr="00892149">
        <w:rPr>
          <w:rFonts w:ascii="Book Antiqua" w:hAnsi="Book Antiqua"/>
          <w:sz w:val="24"/>
          <w:szCs w:val="24"/>
          <w:lang w:val="en-GB"/>
        </w:rPr>
        <w:t xml:space="preserve">the </w:t>
      </w:r>
      <w:r w:rsidR="008B3E77" w:rsidRPr="00892149">
        <w:rPr>
          <w:rFonts w:ascii="Book Antiqua" w:hAnsi="Book Antiqua"/>
          <w:sz w:val="24"/>
          <w:szCs w:val="24"/>
          <w:lang w:val="en-GB"/>
        </w:rPr>
        <w:t xml:space="preserve">ICU is poor with mortality rates </w:t>
      </w:r>
      <w:r w:rsidRPr="00892149">
        <w:rPr>
          <w:rFonts w:ascii="Book Antiqua" w:hAnsi="Book Antiqua"/>
          <w:sz w:val="24"/>
          <w:szCs w:val="24"/>
          <w:lang w:val="en-GB"/>
        </w:rPr>
        <w:t xml:space="preserve">of </w:t>
      </w:r>
      <w:r w:rsidR="008B3E77" w:rsidRPr="00892149">
        <w:rPr>
          <w:rFonts w:ascii="Book Antiqua" w:hAnsi="Book Antiqua"/>
          <w:sz w:val="24"/>
          <w:szCs w:val="24"/>
          <w:lang w:val="en-GB"/>
        </w:rPr>
        <w:t xml:space="preserve">approximately 30% </w:t>
      </w:r>
      <w:r w:rsidRPr="00892149">
        <w:rPr>
          <w:rFonts w:ascii="Book Antiqua" w:hAnsi="Book Antiqua"/>
          <w:sz w:val="24"/>
          <w:szCs w:val="24"/>
          <w:lang w:val="en-GB"/>
        </w:rPr>
        <w:t xml:space="preserve">reported </w:t>
      </w:r>
      <w:r w:rsidR="008B3E77" w:rsidRPr="00892149">
        <w:rPr>
          <w:rFonts w:ascii="Book Antiqua" w:hAnsi="Book Antiqua"/>
          <w:sz w:val="24"/>
          <w:szCs w:val="24"/>
          <w:lang w:val="en-GB"/>
        </w:rPr>
        <w:t xml:space="preserve">in </w:t>
      </w:r>
      <w:r w:rsidRPr="00892149">
        <w:rPr>
          <w:rFonts w:ascii="Book Antiqua" w:hAnsi="Book Antiqua"/>
          <w:sz w:val="24"/>
          <w:szCs w:val="24"/>
          <w:lang w:val="en-GB"/>
        </w:rPr>
        <w:t xml:space="preserve">contemporary patient </w:t>
      </w:r>
      <w:r w:rsidR="008B3E77" w:rsidRPr="00892149">
        <w:rPr>
          <w:rFonts w:ascii="Book Antiqua" w:hAnsi="Book Antiqua"/>
          <w:sz w:val="24"/>
          <w:szCs w:val="24"/>
          <w:lang w:val="en-GB"/>
        </w:rPr>
        <w:t xml:space="preserve">cohorts and up to 80% in older </w:t>
      </w:r>
      <w:r w:rsidRPr="00892149">
        <w:rPr>
          <w:rFonts w:ascii="Book Antiqua" w:hAnsi="Book Antiqua"/>
          <w:sz w:val="24"/>
          <w:szCs w:val="24"/>
          <w:lang w:val="en-GB"/>
        </w:rPr>
        <w:t>ones</w:t>
      </w:r>
      <w:r w:rsidR="0042652C" w:rsidRPr="00892149">
        <w:rPr>
          <w:rFonts w:ascii="Book Antiqua" w:hAnsi="Book Antiqua"/>
          <w:sz w:val="24"/>
          <w:szCs w:val="24"/>
          <w:lang w:val="en-GB"/>
        </w:rPr>
        <w:fldChar w:fldCharType="begin">
          <w:fldData xml:space="preserve">PEVuZE5vdGU+PENpdGU+PEF1dGhvcj5UaGVvY2hhcmlkb3U8L0F1dGhvcj48WWVhcj4yMDE0PC9Z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=
</w:fldData>
        </w:fldChar>
      </w:r>
      <w:r w:rsidR="00AA56EC" w:rsidRPr="00892149">
        <w:rPr>
          <w:rFonts w:ascii="Book Antiqua" w:hAnsi="Book Antiqua"/>
          <w:sz w:val="24"/>
          <w:szCs w:val="24"/>
          <w:lang w:val="en-GB"/>
        </w:rPr>
        <w:instrText xml:space="preserve"> ADDIN EN.CITE </w:instrText>
      </w:r>
      <w:r w:rsidR="00AA56EC" w:rsidRPr="00892149">
        <w:rPr>
          <w:rFonts w:ascii="Book Antiqua" w:hAnsi="Book Antiqua"/>
          <w:sz w:val="24"/>
          <w:szCs w:val="24"/>
          <w:lang w:val="en-GB"/>
        </w:rPr>
        <w:fldChar w:fldCharType="begin">
          <w:fldData xml:space="preserve">PEVuZE5vdGU+PENpdGU+PEF1dGhvcj5UaGVvY2hhcmlkb3U8L0F1dGhvcj48WWVhcj4yMDE0PC9Z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=
</w:fldData>
        </w:fldChar>
      </w:r>
      <w:r w:rsidR="00AA56EC" w:rsidRPr="00892149">
        <w:rPr>
          <w:rFonts w:ascii="Book Antiqua" w:hAnsi="Book Antiqua"/>
          <w:sz w:val="24"/>
          <w:szCs w:val="24"/>
          <w:lang w:val="en-GB"/>
        </w:rPr>
        <w:instrText xml:space="preserve"> ADDIN EN.CITE.DATA </w:instrText>
      </w:r>
      <w:r w:rsidR="00AA56EC" w:rsidRPr="00892149">
        <w:rPr>
          <w:rFonts w:ascii="Book Antiqua" w:hAnsi="Book Antiqua"/>
          <w:sz w:val="24"/>
          <w:szCs w:val="24"/>
          <w:lang w:val="en-GB"/>
        </w:rPr>
      </w:r>
      <w:r w:rsidR="00AA56EC" w:rsidRPr="00892149">
        <w:rPr>
          <w:rFonts w:ascii="Book Antiqua" w:hAnsi="Book Antiqua"/>
          <w:sz w:val="24"/>
          <w:szCs w:val="24"/>
          <w:lang w:val="en-GB"/>
        </w:rPr>
        <w:fldChar w:fldCharType="end"/>
      </w:r>
      <w:r w:rsidR="0042652C" w:rsidRPr="00892149">
        <w:rPr>
          <w:rFonts w:ascii="Book Antiqua" w:hAnsi="Book Antiqua"/>
          <w:sz w:val="24"/>
          <w:szCs w:val="24"/>
          <w:lang w:val="en-GB"/>
        </w:rPr>
      </w:r>
      <w:r w:rsidR="0042652C" w:rsidRPr="00892149">
        <w:rPr>
          <w:rFonts w:ascii="Book Antiqua" w:hAnsi="Book Antiqua"/>
          <w:sz w:val="24"/>
          <w:szCs w:val="24"/>
          <w:lang w:val="en-GB"/>
        </w:rPr>
        <w:fldChar w:fldCharType="separate"/>
      </w:r>
      <w:r w:rsidR="00AA56EC" w:rsidRPr="00892149">
        <w:rPr>
          <w:rFonts w:ascii="Book Antiqua" w:hAnsi="Book Antiqua"/>
          <w:noProof/>
          <w:sz w:val="24"/>
          <w:szCs w:val="24"/>
          <w:vertAlign w:val="superscript"/>
          <w:lang w:val="en-GB"/>
        </w:rPr>
        <w:t>[</w:t>
      </w:r>
      <w:hyperlink w:anchor="_ENREF_68" w:tooltip="Theocharidou, 2014 #62" w:history="1">
        <w:r w:rsidR="00AA56EC" w:rsidRPr="00892149">
          <w:rPr>
            <w:rFonts w:ascii="Book Antiqua" w:hAnsi="Book Antiqua"/>
            <w:noProof/>
            <w:sz w:val="24"/>
            <w:szCs w:val="24"/>
            <w:vertAlign w:val="superscript"/>
            <w:lang w:val="en-GB"/>
          </w:rPr>
          <w:t>68</w:t>
        </w:r>
      </w:hyperlink>
      <w:r w:rsidR="00AA56EC" w:rsidRPr="00892149">
        <w:rPr>
          <w:rFonts w:ascii="Book Antiqua" w:hAnsi="Book Antiqua"/>
          <w:noProof/>
          <w:sz w:val="24"/>
          <w:szCs w:val="24"/>
          <w:vertAlign w:val="superscript"/>
          <w:lang w:val="en-GB"/>
        </w:rPr>
        <w:t>]</w:t>
      </w:r>
      <w:r w:rsidR="0042652C" w:rsidRPr="00892149">
        <w:rPr>
          <w:rFonts w:ascii="Book Antiqua" w:hAnsi="Book Antiqua"/>
          <w:sz w:val="24"/>
          <w:szCs w:val="24"/>
        </w:rPr>
        <w:fldChar w:fldCharType="end"/>
      </w:r>
      <w:r w:rsidR="008B3E77" w:rsidRPr="00892149">
        <w:rPr>
          <w:rFonts w:ascii="Book Antiqua" w:hAnsi="Book Antiqua"/>
          <w:sz w:val="24"/>
          <w:szCs w:val="24"/>
          <w:lang w:val="en-GB"/>
        </w:rPr>
        <w:t xml:space="preserve">. </w:t>
      </w:r>
      <w:proofErr w:type="spellStart"/>
      <w:r w:rsidR="008B3E77" w:rsidRPr="00892149">
        <w:rPr>
          <w:rFonts w:ascii="Book Antiqua" w:hAnsi="Book Antiqua"/>
          <w:sz w:val="24"/>
          <w:szCs w:val="24"/>
          <w:lang w:val="en-GB"/>
        </w:rPr>
        <w:t>Terlipressin</w:t>
      </w:r>
      <w:proofErr w:type="spellEnd"/>
      <w:r w:rsidR="008B3E77" w:rsidRPr="00892149">
        <w:rPr>
          <w:rFonts w:ascii="Book Antiqua" w:hAnsi="Book Antiqua"/>
          <w:sz w:val="24"/>
          <w:szCs w:val="24"/>
          <w:lang w:val="en-GB"/>
        </w:rPr>
        <w:t xml:space="preserve"> and TIPS have improved outcomes, but mortality </w:t>
      </w:r>
      <w:r w:rsidRPr="00892149">
        <w:rPr>
          <w:rFonts w:ascii="Book Antiqua" w:hAnsi="Book Antiqua"/>
          <w:sz w:val="24"/>
          <w:szCs w:val="24"/>
          <w:lang w:val="en-GB"/>
        </w:rPr>
        <w:t xml:space="preserve">still </w:t>
      </w:r>
      <w:r w:rsidR="008B3E77" w:rsidRPr="00892149">
        <w:rPr>
          <w:rFonts w:ascii="Book Antiqua" w:hAnsi="Book Antiqua"/>
          <w:sz w:val="24"/>
          <w:szCs w:val="24"/>
          <w:lang w:val="en-GB"/>
        </w:rPr>
        <w:t xml:space="preserve">remains high. The role of HAS in this setting has not been investigated. The same indications for HAS administration apply to critically-ill patients with cirrhosis in the ICU setting. Beyond the established indications for HAS, however, the question regarding the optimal </w:t>
      </w:r>
      <w:r w:rsidR="008B3E77" w:rsidRPr="00892149">
        <w:rPr>
          <w:rFonts w:ascii="Book Antiqua" w:hAnsi="Book Antiqua"/>
          <w:sz w:val="24"/>
          <w:szCs w:val="24"/>
          <w:lang w:val="en-GB"/>
        </w:rPr>
        <w:lastRenderedPageBreak/>
        <w:t>resuscitation fluid in these patients has not been addressed. HAS administration has been shown to improve circulatory dysfunction and survival in patients with cirrhosis. The use of HAS is limited in critical illness by the absence of survival benefit as demonstrated by the SAFE study and subsequent meta-analyses, and the high</w:t>
      </w:r>
      <w:r w:rsidRPr="00892149">
        <w:rPr>
          <w:rFonts w:ascii="Book Antiqua" w:hAnsi="Book Antiqua"/>
          <w:sz w:val="24"/>
          <w:szCs w:val="24"/>
          <w:lang w:val="en-GB"/>
        </w:rPr>
        <w:t>er economic</w:t>
      </w:r>
      <w:r w:rsidR="008B3E77" w:rsidRPr="00892149">
        <w:rPr>
          <w:rFonts w:ascii="Book Antiqua" w:hAnsi="Book Antiqua"/>
          <w:sz w:val="24"/>
          <w:szCs w:val="24"/>
          <w:lang w:val="en-GB"/>
        </w:rPr>
        <w:t xml:space="preserve"> cost. We strongly feel that the efficacy of HAS as the primary resuscitation fluid in critically-ill patients with cirrhosis should be </w:t>
      </w:r>
      <w:r w:rsidRPr="00892149">
        <w:rPr>
          <w:rFonts w:ascii="Book Antiqua" w:hAnsi="Book Antiqua"/>
          <w:sz w:val="24"/>
          <w:szCs w:val="24"/>
          <w:lang w:val="en-GB"/>
        </w:rPr>
        <w:t>re</w:t>
      </w:r>
      <w:r w:rsidR="008B3E77" w:rsidRPr="00892149">
        <w:rPr>
          <w:rFonts w:ascii="Book Antiqua" w:hAnsi="Book Antiqua"/>
          <w:sz w:val="24"/>
          <w:szCs w:val="24"/>
          <w:lang w:val="en-GB"/>
        </w:rPr>
        <w:t>assessed in prospective randomised studies.</w:t>
      </w:r>
    </w:p>
    <w:p w14:paraId="00610AED" w14:textId="77777777" w:rsidR="008B3E77" w:rsidRPr="00892149" w:rsidRDefault="008B3E77" w:rsidP="00892149">
      <w:pPr>
        <w:spacing w:after="0" w:line="360" w:lineRule="auto"/>
        <w:jc w:val="both"/>
        <w:rPr>
          <w:rFonts w:ascii="Book Antiqua" w:hAnsi="Book Antiqua"/>
          <w:sz w:val="24"/>
          <w:szCs w:val="24"/>
          <w:lang w:val="en-GB"/>
        </w:rPr>
      </w:pPr>
    </w:p>
    <w:p w14:paraId="25ECCCEA" w14:textId="4C45A0F0" w:rsidR="008B3E77" w:rsidRPr="00892149" w:rsidRDefault="00A55170" w:rsidP="00892149">
      <w:pPr>
        <w:spacing w:after="0" w:line="360" w:lineRule="auto"/>
        <w:jc w:val="both"/>
        <w:rPr>
          <w:rFonts w:ascii="Book Antiqua" w:hAnsi="Book Antiqua"/>
          <w:b/>
          <w:sz w:val="24"/>
          <w:szCs w:val="24"/>
          <w:lang w:val="en-GB"/>
        </w:rPr>
      </w:pPr>
      <w:r w:rsidRPr="00892149">
        <w:rPr>
          <w:rFonts w:ascii="Book Antiqua" w:hAnsi="Book Antiqua"/>
          <w:b/>
          <w:sz w:val="24"/>
          <w:szCs w:val="24"/>
          <w:lang w:val="en-GB"/>
        </w:rPr>
        <w:t>CONCLUSION</w:t>
      </w:r>
    </w:p>
    <w:p w14:paraId="087DE3EF" w14:textId="77777777" w:rsidR="008B3E77" w:rsidRPr="00892149" w:rsidRDefault="008B3E77" w:rsidP="00892149">
      <w:pPr>
        <w:spacing w:after="0" w:line="360" w:lineRule="auto"/>
        <w:jc w:val="both"/>
        <w:rPr>
          <w:rFonts w:ascii="Book Antiqua" w:hAnsi="Book Antiqua"/>
          <w:sz w:val="24"/>
          <w:szCs w:val="24"/>
          <w:lang w:val="en-GB"/>
        </w:rPr>
      </w:pPr>
      <w:r w:rsidRPr="00892149">
        <w:rPr>
          <w:rFonts w:ascii="Book Antiqua" w:hAnsi="Book Antiqua"/>
          <w:sz w:val="24"/>
          <w:szCs w:val="24"/>
          <w:lang w:val="en-GB"/>
        </w:rPr>
        <w:t xml:space="preserve">Beyond its well-known oncotic properties, HSA entails important binding capacity for endogenous and exogenous toxins which accounts for its antioxidant and anti-inflammatory properties. HSA </w:t>
      </w:r>
      <w:r w:rsidR="000959E3" w:rsidRPr="00892149">
        <w:rPr>
          <w:rFonts w:ascii="Book Antiqua" w:hAnsi="Book Antiqua"/>
          <w:sz w:val="24"/>
          <w:szCs w:val="24"/>
          <w:lang w:val="en-GB"/>
        </w:rPr>
        <w:t xml:space="preserve">concentrations </w:t>
      </w:r>
      <w:r w:rsidRPr="00892149">
        <w:rPr>
          <w:rFonts w:ascii="Book Antiqua" w:hAnsi="Book Antiqua"/>
          <w:sz w:val="24"/>
          <w:szCs w:val="24"/>
          <w:lang w:val="en-GB"/>
        </w:rPr>
        <w:t xml:space="preserve">are </w:t>
      </w:r>
      <w:r w:rsidR="000959E3" w:rsidRPr="00892149">
        <w:rPr>
          <w:rFonts w:ascii="Book Antiqua" w:hAnsi="Book Antiqua"/>
          <w:sz w:val="24"/>
          <w:szCs w:val="24"/>
          <w:lang w:val="en-GB"/>
        </w:rPr>
        <w:t xml:space="preserve">reduced </w:t>
      </w:r>
      <w:r w:rsidRPr="00892149">
        <w:rPr>
          <w:rFonts w:ascii="Book Antiqua" w:hAnsi="Book Antiqua"/>
          <w:sz w:val="24"/>
          <w:szCs w:val="24"/>
          <w:lang w:val="en-GB"/>
        </w:rPr>
        <w:t xml:space="preserve">in several disease states. There is increasing interest in HSA function in disease. In cirrhosis, </w:t>
      </w:r>
      <w:proofErr w:type="spellStart"/>
      <w:r w:rsidRPr="00892149">
        <w:rPr>
          <w:rFonts w:ascii="Book Antiqua" w:hAnsi="Book Antiqua"/>
          <w:sz w:val="24"/>
          <w:szCs w:val="24"/>
          <w:lang w:val="en-GB"/>
        </w:rPr>
        <w:t>hypoalbuminaemia</w:t>
      </w:r>
      <w:proofErr w:type="spellEnd"/>
      <w:r w:rsidRPr="00892149">
        <w:rPr>
          <w:rFonts w:ascii="Book Antiqua" w:hAnsi="Book Antiqua"/>
          <w:sz w:val="24"/>
          <w:szCs w:val="24"/>
          <w:lang w:val="en-GB"/>
        </w:rPr>
        <w:t xml:space="preserve"> is a common feature, but evolving research also suggests </w:t>
      </w:r>
      <w:r w:rsidR="000959E3" w:rsidRPr="00892149">
        <w:rPr>
          <w:rFonts w:ascii="Book Antiqua" w:hAnsi="Book Antiqua"/>
          <w:sz w:val="24"/>
          <w:szCs w:val="24"/>
          <w:lang w:val="en-GB"/>
        </w:rPr>
        <w:t xml:space="preserve">that </w:t>
      </w:r>
      <w:r w:rsidRPr="00892149">
        <w:rPr>
          <w:rFonts w:ascii="Book Antiqua" w:hAnsi="Book Antiqua"/>
          <w:sz w:val="24"/>
          <w:szCs w:val="24"/>
          <w:lang w:val="en-GB"/>
        </w:rPr>
        <w:t xml:space="preserve">HSA </w:t>
      </w:r>
      <w:r w:rsidR="000959E3" w:rsidRPr="00892149">
        <w:rPr>
          <w:rFonts w:ascii="Book Antiqua" w:hAnsi="Book Antiqua"/>
          <w:sz w:val="24"/>
          <w:szCs w:val="24"/>
          <w:lang w:val="en-GB"/>
        </w:rPr>
        <w:t xml:space="preserve">detoxifying </w:t>
      </w:r>
      <w:r w:rsidRPr="00892149">
        <w:rPr>
          <w:rFonts w:ascii="Book Antiqua" w:hAnsi="Book Antiqua"/>
          <w:sz w:val="24"/>
          <w:szCs w:val="24"/>
          <w:lang w:val="en-GB"/>
        </w:rPr>
        <w:t>function</w:t>
      </w:r>
      <w:r w:rsidR="000959E3" w:rsidRPr="00892149">
        <w:rPr>
          <w:rFonts w:ascii="Book Antiqua" w:hAnsi="Book Antiqua"/>
          <w:sz w:val="24"/>
          <w:szCs w:val="24"/>
          <w:lang w:val="en-GB"/>
        </w:rPr>
        <w:t xml:space="preserve"> is impaired</w:t>
      </w:r>
      <w:r w:rsidRPr="00892149">
        <w:rPr>
          <w:rFonts w:ascii="Book Antiqua" w:hAnsi="Book Antiqua"/>
          <w:sz w:val="24"/>
          <w:szCs w:val="24"/>
          <w:lang w:val="en-GB"/>
        </w:rPr>
        <w:t xml:space="preserve">. The rationale </w:t>
      </w:r>
      <w:r w:rsidR="000959E3" w:rsidRPr="00892149">
        <w:rPr>
          <w:rFonts w:ascii="Book Antiqua" w:hAnsi="Book Antiqua"/>
          <w:sz w:val="24"/>
          <w:szCs w:val="24"/>
          <w:lang w:val="en-GB"/>
        </w:rPr>
        <w:t xml:space="preserve">for </w:t>
      </w:r>
      <w:r w:rsidRPr="00892149">
        <w:rPr>
          <w:rFonts w:ascii="Book Antiqua" w:hAnsi="Book Antiqua"/>
          <w:sz w:val="24"/>
          <w:szCs w:val="24"/>
          <w:lang w:val="en-GB"/>
        </w:rPr>
        <w:t xml:space="preserve">HAS administration in disease has been largely based on its volume expansion properties. In critical illness, however, fluid resuscitation with HAS </w:t>
      </w:r>
      <w:proofErr w:type="spellStart"/>
      <w:r w:rsidR="000959E3" w:rsidRPr="00892149">
        <w:rPr>
          <w:rFonts w:ascii="Book Antiqua" w:hAnsi="Book Antiqua"/>
          <w:sz w:val="24"/>
          <w:szCs w:val="24"/>
          <w:lang w:val="en-GB"/>
        </w:rPr>
        <w:t>has</w:t>
      </w:r>
      <w:proofErr w:type="spellEnd"/>
      <w:r w:rsidR="000959E3" w:rsidRPr="00892149">
        <w:rPr>
          <w:rFonts w:ascii="Book Antiqua" w:hAnsi="Book Antiqua"/>
          <w:sz w:val="24"/>
          <w:szCs w:val="24"/>
          <w:lang w:val="en-GB"/>
        </w:rPr>
        <w:t xml:space="preserve"> </w:t>
      </w:r>
      <w:r w:rsidRPr="00892149">
        <w:rPr>
          <w:rFonts w:ascii="Book Antiqua" w:hAnsi="Book Antiqua"/>
          <w:sz w:val="24"/>
          <w:szCs w:val="24"/>
          <w:lang w:val="en-GB"/>
        </w:rPr>
        <w:t xml:space="preserve">not </w:t>
      </w:r>
      <w:r w:rsidR="000959E3" w:rsidRPr="00892149">
        <w:rPr>
          <w:rFonts w:ascii="Book Antiqua" w:hAnsi="Book Antiqua"/>
          <w:sz w:val="24"/>
          <w:szCs w:val="24"/>
          <w:lang w:val="en-GB"/>
        </w:rPr>
        <w:t xml:space="preserve">been </w:t>
      </w:r>
      <w:r w:rsidRPr="00892149">
        <w:rPr>
          <w:rFonts w:ascii="Book Antiqua" w:hAnsi="Book Antiqua"/>
          <w:sz w:val="24"/>
          <w:szCs w:val="24"/>
          <w:lang w:val="en-GB"/>
        </w:rPr>
        <w:t>found to be superior to crystalloid fluids</w:t>
      </w:r>
      <w:r w:rsidR="000959E3" w:rsidRPr="00892149">
        <w:rPr>
          <w:rFonts w:ascii="Book Antiqua" w:hAnsi="Book Antiqua"/>
          <w:sz w:val="24"/>
          <w:szCs w:val="24"/>
          <w:lang w:val="en-GB"/>
        </w:rPr>
        <w:t>.</w:t>
      </w:r>
      <w:r w:rsidRPr="00892149">
        <w:rPr>
          <w:rFonts w:ascii="Book Antiqua" w:hAnsi="Book Antiqua"/>
          <w:sz w:val="24"/>
          <w:szCs w:val="24"/>
          <w:lang w:val="en-GB"/>
        </w:rPr>
        <w:t xml:space="preserve"> In </w:t>
      </w:r>
      <w:r w:rsidR="007F58E3" w:rsidRPr="00892149">
        <w:rPr>
          <w:rFonts w:ascii="Book Antiqua" w:hAnsi="Book Antiqua"/>
          <w:sz w:val="24"/>
          <w:szCs w:val="24"/>
          <w:lang w:val="en-GB"/>
        </w:rPr>
        <w:t xml:space="preserve">patients with </w:t>
      </w:r>
      <w:r w:rsidRPr="00892149">
        <w:rPr>
          <w:rFonts w:ascii="Book Antiqua" w:hAnsi="Book Antiqua"/>
          <w:sz w:val="24"/>
          <w:szCs w:val="24"/>
          <w:lang w:val="en-GB"/>
        </w:rPr>
        <w:t>cirrhosis, on the other hand, there are well-acknowledged indications for HAS, namely LVP, HRS and SBP. In critically ill patients with cirrhosis the optimal resuscitation fluid remains unknown.</w:t>
      </w:r>
      <w:r w:rsidR="0029502D" w:rsidRPr="00892149">
        <w:rPr>
          <w:rFonts w:ascii="Book Antiqua" w:hAnsi="Book Antiqua"/>
          <w:sz w:val="24"/>
          <w:szCs w:val="24"/>
          <w:lang w:val="en-GB"/>
        </w:rPr>
        <w:t xml:space="preserve"> </w:t>
      </w:r>
      <w:r w:rsidR="007F58E3" w:rsidRPr="00892149">
        <w:rPr>
          <w:rFonts w:ascii="Book Antiqua" w:hAnsi="Book Antiqua"/>
          <w:sz w:val="24"/>
          <w:szCs w:val="24"/>
          <w:lang w:val="en-GB"/>
        </w:rPr>
        <w:t>As such</w:t>
      </w:r>
      <w:r w:rsidRPr="00892149">
        <w:rPr>
          <w:rFonts w:ascii="Book Antiqua" w:hAnsi="Book Antiqua"/>
          <w:sz w:val="24"/>
          <w:szCs w:val="24"/>
          <w:lang w:val="en-GB"/>
        </w:rPr>
        <w:t xml:space="preserve">, future research should focus on the </w:t>
      </w:r>
      <w:r w:rsidR="007F58E3" w:rsidRPr="00892149">
        <w:rPr>
          <w:rFonts w:ascii="Book Antiqua" w:hAnsi="Book Antiqua"/>
          <w:sz w:val="24"/>
          <w:szCs w:val="24"/>
          <w:lang w:val="en-GB"/>
        </w:rPr>
        <w:t xml:space="preserve">potential </w:t>
      </w:r>
      <w:r w:rsidRPr="00892149">
        <w:rPr>
          <w:rFonts w:ascii="Book Antiqua" w:hAnsi="Book Antiqua"/>
          <w:sz w:val="24"/>
          <w:szCs w:val="24"/>
          <w:lang w:val="en-GB"/>
        </w:rPr>
        <w:t xml:space="preserve">beneficial role of </w:t>
      </w:r>
      <w:r w:rsidR="007F58E3" w:rsidRPr="00892149">
        <w:rPr>
          <w:rFonts w:ascii="Book Antiqua" w:hAnsi="Book Antiqua"/>
          <w:sz w:val="24"/>
          <w:szCs w:val="24"/>
          <w:lang w:val="en-GB"/>
        </w:rPr>
        <w:t xml:space="preserve">the </w:t>
      </w:r>
      <w:r w:rsidRPr="00892149">
        <w:rPr>
          <w:rFonts w:ascii="Book Antiqua" w:hAnsi="Book Antiqua"/>
          <w:sz w:val="24"/>
          <w:szCs w:val="24"/>
          <w:lang w:val="en-GB"/>
        </w:rPr>
        <w:t xml:space="preserve">functional properties </w:t>
      </w:r>
      <w:r w:rsidR="007F58E3" w:rsidRPr="00892149">
        <w:rPr>
          <w:rFonts w:ascii="Book Antiqua" w:hAnsi="Book Antiqua"/>
          <w:sz w:val="24"/>
          <w:szCs w:val="24"/>
          <w:lang w:val="en-GB"/>
        </w:rPr>
        <w:t xml:space="preserve">of HAS, </w:t>
      </w:r>
      <w:r w:rsidRPr="00892149">
        <w:rPr>
          <w:rFonts w:ascii="Book Antiqua" w:hAnsi="Book Antiqua"/>
          <w:sz w:val="24"/>
          <w:szCs w:val="24"/>
          <w:lang w:val="en-GB"/>
        </w:rPr>
        <w:t xml:space="preserve">beyond </w:t>
      </w:r>
      <w:r w:rsidR="007F58E3" w:rsidRPr="00892149">
        <w:rPr>
          <w:rFonts w:ascii="Book Antiqua" w:hAnsi="Book Antiqua"/>
          <w:sz w:val="24"/>
          <w:szCs w:val="24"/>
          <w:lang w:val="en-GB"/>
        </w:rPr>
        <w:t xml:space="preserve">simple </w:t>
      </w:r>
      <w:r w:rsidRPr="00892149">
        <w:rPr>
          <w:rFonts w:ascii="Book Antiqua" w:hAnsi="Book Antiqua"/>
          <w:sz w:val="24"/>
          <w:szCs w:val="24"/>
          <w:lang w:val="en-GB"/>
        </w:rPr>
        <w:t>volume expansion.</w:t>
      </w:r>
    </w:p>
    <w:p w14:paraId="7ABD525A" w14:textId="7DB159D8" w:rsidR="008B3E77" w:rsidRPr="00892149" w:rsidRDefault="008B3E77" w:rsidP="00892149">
      <w:pPr>
        <w:spacing w:after="0" w:line="360" w:lineRule="auto"/>
        <w:jc w:val="both"/>
        <w:rPr>
          <w:rFonts w:ascii="Book Antiqua" w:hAnsi="Book Antiqua"/>
          <w:b/>
          <w:sz w:val="24"/>
          <w:szCs w:val="24"/>
          <w:lang w:val="en-GB"/>
        </w:rPr>
      </w:pPr>
      <w:r w:rsidRPr="00892149">
        <w:rPr>
          <w:rFonts w:ascii="Book Antiqua" w:hAnsi="Book Antiqua"/>
          <w:sz w:val="24"/>
          <w:szCs w:val="24"/>
          <w:lang w:val="en-GB"/>
        </w:rPr>
        <w:br w:type="page"/>
      </w:r>
      <w:r w:rsidR="00501602" w:rsidRPr="00892149">
        <w:rPr>
          <w:rFonts w:ascii="Book Antiqua" w:hAnsi="Book Antiqua"/>
          <w:b/>
          <w:sz w:val="24"/>
          <w:szCs w:val="24"/>
          <w:lang w:val="en-GB"/>
        </w:rPr>
        <w:lastRenderedPageBreak/>
        <w:t>REFERENCES</w:t>
      </w:r>
    </w:p>
    <w:p w14:paraId="361EF9A8" w14:textId="77777777" w:rsidR="004C2D74" w:rsidRPr="004C2D74" w:rsidRDefault="0042652C" w:rsidP="004C2D74">
      <w:pPr>
        <w:spacing w:after="0" w:line="360" w:lineRule="auto"/>
        <w:jc w:val="both"/>
        <w:rPr>
          <w:rFonts w:ascii="Book Antiqua" w:eastAsia="宋体" w:hAnsi="Book Antiqua" w:cs="Times New Roman"/>
          <w:sz w:val="24"/>
          <w:szCs w:val="24"/>
          <w:lang w:eastAsia="zh-CN"/>
        </w:rPr>
      </w:pPr>
      <w:r w:rsidRPr="00892149">
        <w:rPr>
          <w:sz w:val="24"/>
          <w:szCs w:val="24"/>
          <w:lang w:val="en-GB"/>
        </w:rPr>
        <w:fldChar w:fldCharType="begin"/>
      </w:r>
      <w:r w:rsidR="008B3E77" w:rsidRPr="00892149">
        <w:rPr>
          <w:sz w:val="24"/>
          <w:szCs w:val="24"/>
          <w:lang w:val="en-GB"/>
        </w:rPr>
        <w:instrText xml:space="preserve"> ADDIN EN.REFLIST </w:instrText>
      </w:r>
      <w:r w:rsidRPr="00892149">
        <w:rPr>
          <w:sz w:val="24"/>
          <w:szCs w:val="24"/>
          <w:lang w:val="en-GB"/>
        </w:rPr>
        <w:fldChar w:fldCharType="separate"/>
      </w:r>
      <w:bookmarkStart w:id="15" w:name="OLE_LINK1"/>
      <w:bookmarkStart w:id="16" w:name="OLE_LINK2"/>
      <w:bookmarkStart w:id="17" w:name="OLE_LINK8"/>
      <w:r w:rsidR="004C2D74" w:rsidRPr="004C2D74">
        <w:rPr>
          <w:rFonts w:ascii="Book Antiqua" w:eastAsia="宋体" w:hAnsi="Book Antiqua" w:cs="Times New Roman"/>
          <w:sz w:val="24"/>
          <w:szCs w:val="24"/>
          <w:lang w:eastAsia="zh-CN"/>
        </w:rPr>
        <w:t>1 </w:t>
      </w:r>
      <w:r w:rsidR="004C2D74" w:rsidRPr="004C2D74">
        <w:rPr>
          <w:rFonts w:ascii="Book Antiqua" w:eastAsia="宋体" w:hAnsi="Book Antiqua" w:cs="Times New Roman"/>
          <w:b/>
          <w:bCs/>
          <w:sz w:val="24"/>
          <w:szCs w:val="24"/>
          <w:lang w:eastAsia="zh-CN"/>
        </w:rPr>
        <w:t>Peters T</w:t>
      </w:r>
      <w:r w:rsidR="004C2D74" w:rsidRPr="004C2D74">
        <w:rPr>
          <w:rFonts w:ascii="Book Antiqua" w:eastAsia="宋体" w:hAnsi="Book Antiqua" w:cs="Times New Roman"/>
          <w:sz w:val="24"/>
          <w:szCs w:val="24"/>
          <w:lang w:eastAsia="zh-CN"/>
        </w:rPr>
        <w:t>. Serum albumin: recent progress in the understanding of its structure and biosynthesis. </w:t>
      </w:r>
      <w:r w:rsidR="004C2D74" w:rsidRPr="004C2D74">
        <w:rPr>
          <w:rFonts w:ascii="Book Antiqua" w:eastAsia="宋体" w:hAnsi="Book Antiqua" w:cs="Times New Roman"/>
          <w:i/>
          <w:iCs/>
          <w:sz w:val="24"/>
          <w:szCs w:val="24"/>
          <w:lang w:eastAsia="zh-CN"/>
        </w:rPr>
        <w:t>Clin Chem</w:t>
      </w:r>
      <w:r w:rsidR="004C2D74" w:rsidRPr="004C2D74">
        <w:rPr>
          <w:rFonts w:ascii="Book Antiqua" w:eastAsia="宋体" w:hAnsi="Book Antiqua" w:cs="Times New Roman"/>
          <w:sz w:val="24"/>
          <w:szCs w:val="24"/>
          <w:lang w:eastAsia="zh-CN"/>
        </w:rPr>
        <w:t> 1977; </w:t>
      </w:r>
      <w:r w:rsidR="004C2D74" w:rsidRPr="004C2D74">
        <w:rPr>
          <w:rFonts w:ascii="Book Antiqua" w:eastAsia="宋体" w:hAnsi="Book Antiqua" w:cs="Times New Roman"/>
          <w:b/>
          <w:bCs/>
          <w:sz w:val="24"/>
          <w:szCs w:val="24"/>
          <w:lang w:eastAsia="zh-CN"/>
        </w:rPr>
        <w:t>23</w:t>
      </w:r>
      <w:r w:rsidR="004C2D74" w:rsidRPr="004C2D74">
        <w:rPr>
          <w:rFonts w:ascii="Book Antiqua" w:eastAsia="宋体" w:hAnsi="Book Antiqua" w:cs="Times New Roman"/>
          <w:sz w:val="24"/>
          <w:szCs w:val="24"/>
          <w:lang w:eastAsia="zh-CN"/>
        </w:rPr>
        <w:t>: 5-12 [PMID: 318940]</w:t>
      </w:r>
    </w:p>
    <w:p w14:paraId="5D5C67B7" w14:textId="26B67E0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2 </w:t>
      </w:r>
      <w:r w:rsidRPr="004C2D74">
        <w:rPr>
          <w:rFonts w:ascii="Book Antiqua" w:eastAsia="宋体" w:hAnsi="Book Antiqua" w:cs="Times New Roman"/>
          <w:b/>
          <w:bCs/>
          <w:sz w:val="24"/>
          <w:szCs w:val="24"/>
          <w:lang w:eastAsia="zh-CN"/>
        </w:rPr>
        <w:t>De Backer D</w:t>
      </w:r>
      <w:r w:rsidRPr="004C2D74">
        <w:rPr>
          <w:rFonts w:ascii="Book Antiqua" w:eastAsia="宋体" w:hAnsi="Book Antiqua" w:cs="Times New Roman"/>
          <w:sz w:val="24"/>
          <w:szCs w:val="24"/>
          <w:lang w:eastAsia="zh-CN"/>
        </w:rPr>
        <w:t>, Creteur J, Preiser JC, Dubois MJ, Vincent JL. Microvascular blood flow is altered in patients with sepsis. </w:t>
      </w:r>
      <w:r w:rsidRPr="004C2D74">
        <w:rPr>
          <w:rFonts w:ascii="Book Antiqua" w:eastAsia="宋体" w:hAnsi="Book Antiqua" w:cs="Times New Roman"/>
          <w:i/>
          <w:iCs/>
          <w:sz w:val="24"/>
          <w:szCs w:val="24"/>
          <w:lang w:eastAsia="zh-CN"/>
        </w:rPr>
        <w:t>Am J Respir Crit Care Med</w:t>
      </w:r>
      <w:r w:rsidRPr="004C2D74">
        <w:rPr>
          <w:rFonts w:ascii="Book Antiqua" w:eastAsia="宋体" w:hAnsi="Book Antiqua" w:cs="Times New Roman"/>
          <w:sz w:val="24"/>
          <w:szCs w:val="24"/>
          <w:lang w:eastAsia="zh-CN"/>
        </w:rPr>
        <w:t> 2002; </w:t>
      </w:r>
      <w:r w:rsidRPr="004C2D74">
        <w:rPr>
          <w:rFonts w:ascii="Book Antiqua" w:eastAsia="宋体" w:hAnsi="Book Antiqua" w:cs="Times New Roman"/>
          <w:b/>
          <w:bCs/>
          <w:sz w:val="24"/>
          <w:szCs w:val="24"/>
          <w:lang w:eastAsia="zh-CN"/>
        </w:rPr>
        <w:t>166</w:t>
      </w:r>
      <w:r w:rsidRPr="004C2D74">
        <w:rPr>
          <w:rFonts w:ascii="Book Antiqua" w:eastAsia="宋体" w:hAnsi="Book Antiqua" w:cs="Times New Roman"/>
          <w:sz w:val="24"/>
          <w:szCs w:val="24"/>
          <w:lang w:eastAsia="zh-CN"/>
        </w:rPr>
        <w:t>: 98-104 [PMID: 12091178</w:t>
      </w:r>
      <w:r w:rsidR="00B94C3B" w:rsidRPr="00B94C3B">
        <w:rPr>
          <w:rFonts w:ascii="Book Antiqua" w:eastAsia="宋体" w:hAnsi="Book Antiqua" w:cs="Times New Roman"/>
          <w:sz w:val="24"/>
          <w:szCs w:val="24"/>
          <w:lang w:eastAsia="zh-CN"/>
        </w:rPr>
        <w:t xml:space="preserve"> </w:t>
      </w:r>
      <w:r w:rsidR="00B94C3B" w:rsidRPr="004C2D74">
        <w:rPr>
          <w:rFonts w:ascii="Book Antiqua" w:eastAsia="宋体" w:hAnsi="Book Antiqua" w:cs="Times New Roman"/>
          <w:sz w:val="24"/>
          <w:szCs w:val="24"/>
          <w:lang w:eastAsia="zh-CN"/>
        </w:rPr>
        <w:t>DOI:</w:t>
      </w:r>
      <w:r w:rsidR="00B94C3B">
        <w:rPr>
          <w:rFonts w:ascii="Book Antiqua" w:eastAsia="宋体" w:hAnsi="Book Antiqua" w:cs="Times New Roman" w:hint="eastAsia"/>
          <w:sz w:val="24"/>
          <w:szCs w:val="24"/>
          <w:lang w:eastAsia="zh-CN"/>
        </w:rPr>
        <w:t xml:space="preserve"> </w:t>
      </w:r>
      <w:r w:rsidR="00B94C3B" w:rsidRPr="00B94C3B">
        <w:rPr>
          <w:rFonts w:ascii="Book Antiqua" w:eastAsia="宋体" w:hAnsi="Book Antiqua" w:cs="Times New Roman"/>
          <w:sz w:val="24"/>
          <w:szCs w:val="24"/>
          <w:lang w:eastAsia="zh-CN"/>
        </w:rPr>
        <w:t>10.1164/rccm.200109-016OC</w:t>
      </w:r>
      <w:r w:rsidRPr="004C2D74">
        <w:rPr>
          <w:rFonts w:ascii="Book Antiqua" w:eastAsia="宋体" w:hAnsi="Book Antiqua" w:cs="Times New Roman"/>
          <w:sz w:val="24"/>
          <w:szCs w:val="24"/>
          <w:lang w:eastAsia="zh-CN"/>
        </w:rPr>
        <w:t>]</w:t>
      </w:r>
    </w:p>
    <w:p w14:paraId="3D03AE7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3 </w:t>
      </w:r>
      <w:r w:rsidRPr="004C2D74">
        <w:rPr>
          <w:rFonts w:ascii="Book Antiqua" w:eastAsia="宋体" w:hAnsi="Book Antiqua" w:cs="Times New Roman"/>
          <w:b/>
          <w:bCs/>
          <w:sz w:val="24"/>
          <w:szCs w:val="24"/>
          <w:lang w:eastAsia="zh-CN"/>
        </w:rPr>
        <w:t>Jalan R</w:t>
      </w:r>
      <w:r w:rsidRPr="004C2D74">
        <w:rPr>
          <w:rFonts w:ascii="Book Antiqua" w:eastAsia="宋体" w:hAnsi="Book Antiqua" w:cs="Times New Roman"/>
          <w:sz w:val="24"/>
          <w:szCs w:val="24"/>
          <w:lang w:eastAsia="zh-CN"/>
        </w:rPr>
        <w:t>, Schnurr K, Mookerjee RP, Sen S, Cheshire L, Hodges S, Muravsky V, Williams R, Matthes G, Davies NA. Alterations in the functional capacity of albumin in patients with decompensated cirrhosis is associated with increased mortality.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2009; </w:t>
      </w:r>
      <w:r w:rsidRPr="004C2D74">
        <w:rPr>
          <w:rFonts w:ascii="Book Antiqua" w:eastAsia="宋体" w:hAnsi="Book Antiqua" w:cs="Times New Roman"/>
          <w:b/>
          <w:bCs/>
          <w:sz w:val="24"/>
          <w:szCs w:val="24"/>
          <w:lang w:eastAsia="zh-CN"/>
        </w:rPr>
        <w:t>50</w:t>
      </w:r>
      <w:r w:rsidRPr="004C2D74">
        <w:rPr>
          <w:rFonts w:ascii="Book Antiqua" w:eastAsia="宋体" w:hAnsi="Book Antiqua" w:cs="Times New Roman"/>
          <w:sz w:val="24"/>
          <w:szCs w:val="24"/>
          <w:lang w:eastAsia="zh-CN"/>
        </w:rPr>
        <w:t>: 555-564 [PMID: 19642174 DOI: 10.1002/hep.22913]</w:t>
      </w:r>
    </w:p>
    <w:p w14:paraId="51492D6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 xml:space="preserve">4 </w:t>
      </w:r>
      <w:r w:rsidRPr="004C2D74">
        <w:rPr>
          <w:rFonts w:ascii="Book Antiqua" w:eastAsia="宋体" w:hAnsi="Book Antiqua" w:cs="Times New Roman"/>
          <w:b/>
          <w:sz w:val="24"/>
          <w:szCs w:val="24"/>
          <w:lang w:eastAsia="zh-CN"/>
        </w:rPr>
        <w:t>European Association for the Study of the Liver</w:t>
      </w:r>
      <w:r w:rsidRPr="004C2D74">
        <w:rPr>
          <w:rFonts w:ascii="Book Antiqua" w:eastAsia="宋体" w:hAnsi="Book Antiqua" w:cs="Times New Roman"/>
          <w:sz w:val="24"/>
          <w:szCs w:val="24"/>
          <w:lang w:eastAsia="zh-CN"/>
        </w:rPr>
        <w:t>. EASL clinical practice guidelines on the management of ascites, spontaneous bacterial peritonitis, and hepatorenal syndrome in cirrhosis.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2010; </w:t>
      </w:r>
      <w:r w:rsidRPr="004C2D74">
        <w:rPr>
          <w:rFonts w:ascii="Book Antiqua" w:eastAsia="宋体" w:hAnsi="Book Antiqua" w:cs="Times New Roman"/>
          <w:b/>
          <w:bCs/>
          <w:sz w:val="24"/>
          <w:szCs w:val="24"/>
          <w:lang w:eastAsia="zh-CN"/>
        </w:rPr>
        <w:t>53</w:t>
      </w:r>
      <w:r w:rsidRPr="004C2D74">
        <w:rPr>
          <w:rFonts w:ascii="Book Antiqua" w:eastAsia="宋体" w:hAnsi="Book Antiqua" w:cs="Times New Roman"/>
          <w:sz w:val="24"/>
          <w:szCs w:val="24"/>
          <w:lang w:eastAsia="zh-CN"/>
        </w:rPr>
        <w:t>: 397-417 [PMID: 20633946 DOI: 10.1016/j.jhep.2010.05.004]</w:t>
      </w:r>
    </w:p>
    <w:p w14:paraId="7F5E9868" w14:textId="197F4D3E"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5 </w:t>
      </w:r>
      <w:r w:rsidRPr="004C2D74">
        <w:rPr>
          <w:rFonts w:ascii="Book Antiqua" w:eastAsia="宋体" w:hAnsi="Book Antiqua" w:cs="Times New Roman"/>
          <w:b/>
          <w:bCs/>
          <w:sz w:val="24"/>
          <w:szCs w:val="24"/>
          <w:lang w:eastAsia="zh-CN"/>
        </w:rPr>
        <w:t>Miller LL</w:t>
      </w:r>
      <w:r w:rsidRPr="004C2D74">
        <w:rPr>
          <w:rFonts w:ascii="Book Antiqua" w:eastAsia="宋体" w:hAnsi="Book Antiqua" w:cs="Times New Roman"/>
          <w:sz w:val="24"/>
          <w:szCs w:val="24"/>
          <w:lang w:eastAsia="zh-CN"/>
        </w:rPr>
        <w:t>, Bly CG, Watson ML, Bale WF. The dominant role of the liver in plasma protein synthesis; a direct study of the isolated perfused rat liver with the aid of lysine-epsilon-C14. </w:t>
      </w:r>
      <w:r w:rsidRPr="004C2D74">
        <w:rPr>
          <w:rFonts w:ascii="Book Antiqua" w:eastAsia="宋体" w:hAnsi="Book Antiqua" w:cs="Times New Roman"/>
          <w:i/>
          <w:iCs/>
          <w:sz w:val="24"/>
          <w:szCs w:val="24"/>
          <w:lang w:eastAsia="zh-CN"/>
        </w:rPr>
        <w:t>J Exp Med</w:t>
      </w:r>
      <w:r w:rsidRPr="004C2D74">
        <w:rPr>
          <w:rFonts w:ascii="Book Antiqua" w:eastAsia="宋体" w:hAnsi="Book Antiqua" w:cs="Times New Roman"/>
          <w:sz w:val="24"/>
          <w:szCs w:val="24"/>
          <w:lang w:eastAsia="zh-CN"/>
        </w:rPr>
        <w:t> 1951; </w:t>
      </w:r>
      <w:r w:rsidRPr="004C2D74">
        <w:rPr>
          <w:rFonts w:ascii="Book Antiqua" w:eastAsia="宋体" w:hAnsi="Book Antiqua" w:cs="Times New Roman"/>
          <w:b/>
          <w:bCs/>
          <w:sz w:val="24"/>
          <w:szCs w:val="24"/>
          <w:lang w:eastAsia="zh-CN"/>
        </w:rPr>
        <w:t>94</w:t>
      </w:r>
      <w:r w:rsidRPr="004C2D74">
        <w:rPr>
          <w:rFonts w:ascii="Book Antiqua" w:eastAsia="宋体" w:hAnsi="Book Antiqua" w:cs="Times New Roman"/>
          <w:sz w:val="24"/>
          <w:szCs w:val="24"/>
          <w:lang w:eastAsia="zh-CN"/>
        </w:rPr>
        <w:t>: 431-453 [PMID: 14888824</w:t>
      </w:r>
      <w:r w:rsidR="005F5414" w:rsidRPr="005F5414">
        <w:t xml:space="preserve"> </w:t>
      </w:r>
      <w:r w:rsidR="005F5414" w:rsidRPr="004C2D74">
        <w:rPr>
          <w:rFonts w:ascii="Book Antiqua" w:eastAsia="宋体" w:hAnsi="Book Antiqua" w:cs="Times New Roman"/>
          <w:sz w:val="24"/>
          <w:szCs w:val="24"/>
          <w:lang w:eastAsia="zh-CN"/>
        </w:rPr>
        <w:t>DOI:</w:t>
      </w:r>
      <w:r w:rsidR="005F5414">
        <w:rPr>
          <w:rFonts w:ascii="Book Antiqua" w:eastAsia="宋体" w:hAnsi="Book Antiqua" w:cs="Times New Roman" w:hint="eastAsia"/>
          <w:sz w:val="24"/>
          <w:szCs w:val="24"/>
          <w:lang w:eastAsia="zh-CN"/>
        </w:rPr>
        <w:t xml:space="preserve"> </w:t>
      </w:r>
      <w:r w:rsidR="005F5414" w:rsidRPr="005F5414">
        <w:rPr>
          <w:rFonts w:ascii="Book Antiqua" w:eastAsia="宋体" w:hAnsi="Book Antiqua" w:cs="Times New Roman"/>
          <w:sz w:val="24"/>
          <w:szCs w:val="24"/>
          <w:lang w:eastAsia="zh-CN"/>
        </w:rPr>
        <w:t>10.1084/jem.94.5.431</w:t>
      </w:r>
      <w:r w:rsidRPr="004C2D74">
        <w:rPr>
          <w:rFonts w:ascii="Book Antiqua" w:eastAsia="宋体" w:hAnsi="Book Antiqua" w:cs="Times New Roman"/>
          <w:sz w:val="24"/>
          <w:szCs w:val="24"/>
          <w:lang w:eastAsia="zh-CN"/>
        </w:rPr>
        <w:t>]</w:t>
      </w:r>
    </w:p>
    <w:p w14:paraId="6B09DA7F"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6 </w:t>
      </w:r>
      <w:r w:rsidRPr="004C2D74">
        <w:rPr>
          <w:rFonts w:ascii="Book Antiqua" w:eastAsia="宋体" w:hAnsi="Book Antiqua" w:cs="Times New Roman"/>
          <w:b/>
          <w:bCs/>
          <w:sz w:val="24"/>
          <w:szCs w:val="24"/>
          <w:lang w:eastAsia="zh-CN"/>
        </w:rPr>
        <w:t>Yamauchi A</w:t>
      </w:r>
      <w:r w:rsidRPr="004C2D74">
        <w:rPr>
          <w:rFonts w:ascii="Book Antiqua" w:eastAsia="宋体" w:hAnsi="Book Antiqua" w:cs="Times New Roman"/>
          <w:sz w:val="24"/>
          <w:szCs w:val="24"/>
          <w:lang w:eastAsia="zh-CN"/>
        </w:rPr>
        <w:t>, Fukuhara Y, Yamamoto S, Yano F, Takenaka M, Imai E, Noguchi T, Tanaka T, Kamada T, Ueda N. Oncotic pressure regulates gene transcriptions of albumin and apolipoprotein B in cultured rat hepatoma cells. </w:t>
      </w:r>
      <w:r w:rsidRPr="004C2D74">
        <w:rPr>
          <w:rFonts w:ascii="Book Antiqua" w:eastAsia="宋体" w:hAnsi="Book Antiqua" w:cs="Times New Roman"/>
          <w:i/>
          <w:iCs/>
          <w:sz w:val="24"/>
          <w:szCs w:val="24"/>
          <w:lang w:eastAsia="zh-CN"/>
        </w:rPr>
        <w:t>Am J Physiol</w:t>
      </w:r>
      <w:r w:rsidRPr="004C2D74">
        <w:rPr>
          <w:rFonts w:ascii="Book Antiqua" w:eastAsia="宋体" w:hAnsi="Book Antiqua" w:cs="Times New Roman"/>
          <w:sz w:val="24"/>
          <w:szCs w:val="24"/>
          <w:lang w:eastAsia="zh-CN"/>
        </w:rPr>
        <w:t> 1992; </w:t>
      </w:r>
      <w:r w:rsidRPr="004C2D74">
        <w:rPr>
          <w:rFonts w:ascii="Book Antiqua" w:eastAsia="宋体" w:hAnsi="Book Antiqua" w:cs="Times New Roman"/>
          <w:b/>
          <w:bCs/>
          <w:sz w:val="24"/>
          <w:szCs w:val="24"/>
          <w:lang w:eastAsia="zh-CN"/>
        </w:rPr>
        <w:t>263</w:t>
      </w:r>
      <w:r w:rsidRPr="004C2D74">
        <w:rPr>
          <w:rFonts w:ascii="Book Antiqua" w:eastAsia="宋体" w:hAnsi="Book Antiqua" w:cs="Times New Roman"/>
          <w:sz w:val="24"/>
          <w:szCs w:val="24"/>
          <w:lang w:eastAsia="zh-CN"/>
        </w:rPr>
        <w:t>: C397-C404 [PMID: 1381147]</w:t>
      </w:r>
    </w:p>
    <w:p w14:paraId="7410189E" w14:textId="7A2A6698"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7 </w:t>
      </w:r>
      <w:r w:rsidRPr="004C2D74">
        <w:rPr>
          <w:rFonts w:ascii="Book Antiqua" w:eastAsia="宋体" w:hAnsi="Book Antiqua" w:cs="Times New Roman"/>
          <w:b/>
          <w:bCs/>
          <w:sz w:val="24"/>
          <w:szCs w:val="24"/>
          <w:lang w:eastAsia="zh-CN"/>
        </w:rPr>
        <w:t>Barle H</w:t>
      </w:r>
      <w:r w:rsidRPr="004C2D74">
        <w:rPr>
          <w:rFonts w:ascii="Book Antiqua" w:eastAsia="宋体" w:hAnsi="Book Antiqua" w:cs="Times New Roman"/>
          <w:sz w:val="24"/>
          <w:szCs w:val="24"/>
          <w:lang w:eastAsia="zh-CN"/>
        </w:rPr>
        <w:t>, Januszkiewicz A, Hållström L, Essén P, McNurlan MA, Garlick PJ, Wernerman J. Albumin synthesis in humans increases immediately following the administration of endotoxin. </w:t>
      </w:r>
      <w:r w:rsidRPr="004C2D74">
        <w:rPr>
          <w:rFonts w:ascii="Book Antiqua" w:eastAsia="宋体" w:hAnsi="Book Antiqua" w:cs="Times New Roman"/>
          <w:i/>
          <w:iCs/>
          <w:sz w:val="24"/>
          <w:szCs w:val="24"/>
          <w:lang w:eastAsia="zh-CN"/>
        </w:rPr>
        <w:t xml:space="preserve">Clin Sci </w:t>
      </w:r>
      <w:r w:rsidRPr="004C2D74">
        <w:rPr>
          <w:rFonts w:ascii="Book Antiqua" w:eastAsia="宋体" w:hAnsi="Book Antiqua" w:cs="Times New Roman"/>
          <w:iCs/>
          <w:sz w:val="24"/>
          <w:szCs w:val="24"/>
          <w:lang w:eastAsia="zh-CN"/>
        </w:rPr>
        <w:t>(Lond)</w:t>
      </w:r>
      <w:r w:rsidRPr="004C2D74">
        <w:rPr>
          <w:rFonts w:ascii="Book Antiqua" w:eastAsia="宋体" w:hAnsi="Book Antiqua" w:cs="Times New Roman"/>
          <w:sz w:val="24"/>
          <w:szCs w:val="24"/>
          <w:lang w:eastAsia="zh-CN"/>
        </w:rPr>
        <w:t> 2002; </w:t>
      </w:r>
      <w:r w:rsidRPr="004C2D74">
        <w:rPr>
          <w:rFonts w:ascii="Book Antiqua" w:eastAsia="宋体" w:hAnsi="Book Antiqua" w:cs="Times New Roman"/>
          <w:b/>
          <w:bCs/>
          <w:sz w:val="24"/>
          <w:szCs w:val="24"/>
          <w:lang w:eastAsia="zh-CN"/>
        </w:rPr>
        <w:t>103</w:t>
      </w:r>
      <w:r w:rsidRPr="004C2D74">
        <w:rPr>
          <w:rFonts w:ascii="Book Antiqua" w:eastAsia="宋体" w:hAnsi="Book Antiqua" w:cs="Times New Roman"/>
          <w:sz w:val="24"/>
          <w:szCs w:val="24"/>
          <w:lang w:eastAsia="zh-CN"/>
        </w:rPr>
        <w:t xml:space="preserve">: 525-531 [PMID: 12401127 DOI: </w:t>
      </w:r>
      <w:r w:rsidR="00AA11DA" w:rsidRPr="00AA11DA">
        <w:rPr>
          <w:rFonts w:ascii="Book Antiqua" w:eastAsia="宋体" w:hAnsi="Book Antiqua" w:cs="Times New Roman"/>
          <w:sz w:val="24"/>
          <w:szCs w:val="24"/>
          <w:lang w:eastAsia="zh-CN"/>
        </w:rPr>
        <w:t>10.1042/cs1030525</w:t>
      </w:r>
      <w:r w:rsidRPr="004C2D74">
        <w:rPr>
          <w:rFonts w:ascii="Book Antiqua" w:eastAsia="宋体" w:hAnsi="Book Antiqua" w:cs="Times New Roman"/>
          <w:sz w:val="24"/>
          <w:szCs w:val="24"/>
          <w:lang w:eastAsia="zh-CN"/>
        </w:rPr>
        <w:t>]</w:t>
      </w:r>
    </w:p>
    <w:p w14:paraId="288D678D" w14:textId="517A3353"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8 </w:t>
      </w:r>
      <w:r w:rsidRPr="004C2D74">
        <w:rPr>
          <w:rFonts w:ascii="Book Antiqua" w:eastAsia="宋体" w:hAnsi="Book Antiqua" w:cs="Times New Roman"/>
          <w:b/>
          <w:bCs/>
          <w:sz w:val="24"/>
          <w:szCs w:val="24"/>
          <w:lang w:eastAsia="zh-CN"/>
        </w:rPr>
        <w:t>Nicholson JP</w:t>
      </w:r>
      <w:r w:rsidRPr="004C2D74">
        <w:rPr>
          <w:rFonts w:ascii="Book Antiqua" w:eastAsia="宋体" w:hAnsi="Book Antiqua" w:cs="Times New Roman"/>
          <w:sz w:val="24"/>
          <w:szCs w:val="24"/>
          <w:lang w:eastAsia="zh-CN"/>
        </w:rPr>
        <w:t>, Wolmarans MR, Park GR. The role of albumin in critical illness. </w:t>
      </w:r>
      <w:r w:rsidRPr="004C2D74">
        <w:rPr>
          <w:rFonts w:ascii="Book Antiqua" w:eastAsia="宋体" w:hAnsi="Book Antiqua" w:cs="Times New Roman"/>
          <w:i/>
          <w:iCs/>
          <w:sz w:val="24"/>
          <w:szCs w:val="24"/>
          <w:lang w:eastAsia="zh-CN"/>
        </w:rPr>
        <w:t>Br J Anaesth</w:t>
      </w:r>
      <w:r w:rsidRPr="004C2D74">
        <w:rPr>
          <w:rFonts w:ascii="Book Antiqua" w:eastAsia="宋体" w:hAnsi="Book Antiqua" w:cs="Times New Roman"/>
          <w:sz w:val="24"/>
          <w:szCs w:val="24"/>
          <w:lang w:eastAsia="zh-CN"/>
        </w:rPr>
        <w:t> 2000; </w:t>
      </w:r>
      <w:r w:rsidRPr="004C2D74">
        <w:rPr>
          <w:rFonts w:ascii="Book Antiqua" w:eastAsia="宋体" w:hAnsi="Book Antiqua" w:cs="Times New Roman"/>
          <w:b/>
          <w:bCs/>
          <w:sz w:val="24"/>
          <w:szCs w:val="24"/>
          <w:lang w:eastAsia="zh-CN"/>
        </w:rPr>
        <w:t>85</w:t>
      </w:r>
      <w:r w:rsidRPr="004C2D74">
        <w:rPr>
          <w:rFonts w:ascii="Book Antiqua" w:eastAsia="宋体" w:hAnsi="Book Antiqua" w:cs="Times New Roman"/>
          <w:sz w:val="24"/>
          <w:szCs w:val="24"/>
          <w:lang w:eastAsia="zh-CN"/>
        </w:rPr>
        <w:t>: 599-610 [PMID: 11064620</w:t>
      </w:r>
      <w:r w:rsidR="00BC2FFA" w:rsidRPr="00BC2FFA">
        <w:rPr>
          <w:rFonts w:ascii="Book Antiqua" w:eastAsia="宋体" w:hAnsi="Book Antiqua" w:cs="Times New Roman"/>
          <w:sz w:val="24"/>
          <w:szCs w:val="24"/>
          <w:lang w:eastAsia="zh-CN"/>
        </w:rPr>
        <w:t xml:space="preserve"> </w:t>
      </w:r>
      <w:r w:rsidR="00BC2FFA" w:rsidRPr="004C2D74">
        <w:rPr>
          <w:rFonts w:ascii="Book Antiqua" w:eastAsia="宋体" w:hAnsi="Book Antiqua" w:cs="Times New Roman"/>
          <w:sz w:val="24"/>
          <w:szCs w:val="24"/>
          <w:lang w:eastAsia="zh-CN"/>
        </w:rPr>
        <w:t>DOI:</w:t>
      </w:r>
      <w:r w:rsidR="00BC2FFA" w:rsidRPr="00BC2FFA">
        <w:t xml:space="preserve"> </w:t>
      </w:r>
      <w:r w:rsidR="00BC2FFA" w:rsidRPr="00BC2FFA">
        <w:rPr>
          <w:rFonts w:ascii="Book Antiqua" w:eastAsia="宋体" w:hAnsi="Book Antiqua" w:cs="Times New Roman"/>
          <w:sz w:val="24"/>
          <w:szCs w:val="24"/>
          <w:lang w:eastAsia="zh-CN"/>
        </w:rPr>
        <w:t>10.1093/bja/85.4.599</w:t>
      </w:r>
      <w:r w:rsidRPr="004C2D74">
        <w:rPr>
          <w:rFonts w:ascii="Book Antiqua" w:eastAsia="宋体" w:hAnsi="Book Antiqua" w:cs="Times New Roman"/>
          <w:sz w:val="24"/>
          <w:szCs w:val="24"/>
          <w:lang w:eastAsia="zh-CN"/>
        </w:rPr>
        <w:t>]</w:t>
      </w:r>
    </w:p>
    <w:p w14:paraId="53CA5354" w14:textId="7293E6F9"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9 </w:t>
      </w:r>
      <w:r w:rsidRPr="004C2D74">
        <w:rPr>
          <w:rFonts w:ascii="Book Antiqua" w:eastAsia="宋体" w:hAnsi="Book Antiqua" w:cs="Times New Roman"/>
          <w:b/>
          <w:bCs/>
          <w:sz w:val="24"/>
          <w:szCs w:val="24"/>
          <w:lang w:eastAsia="zh-CN"/>
        </w:rPr>
        <w:t>Sugio S</w:t>
      </w:r>
      <w:r w:rsidRPr="004C2D74">
        <w:rPr>
          <w:rFonts w:ascii="Book Antiqua" w:eastAsia="宋体" w:hAnsi="Book Antiqua" w:cs="Times New Roman"/>
          <w:sz w:val="24"/>
          <w:szCs w:val="24"/>
          <w:lang w:eastAsia="zh-CN"/>
        </w:rPr>
        <w:t>, Kashima A, Mochizuki S, Noda M, Kobayashi K. Crystal structure of human serum albumin at 2.5 A resolution. </w:t>
      </w:r>
      <w:r w:rsidRPr="004C2D74">
        <w:rPr>
          <w:rFonts w:ascii="Book Antiqua" w:eastAsia="宋体" w:hAnsi="Book Antiqua" w:cs="Times New Roman"/>
          <w:i/>
          <w:iCs/>
          <w:sz w:val="24"/>
          <w:szCs w:val="24"/>
          <w:lang w:eastAsia="zh-CN"/>
        </w:rPr>
        <w:t>Protein Eng</w:t>
      </w:r>
      <w:r w:rsidRPr="004C2D74">
        <w:rPr>
          <w:rFonts w:ascii="Book Antiqua" w:eastAsia="宋体" w:hAnsi="Book Antiqua" w:cs="Times New Roman"/>
          <w:sz w:val="24"/>
          <w:szCs w:val="24"/>
          <w:lang w:eastAsia="zh-CN"/>
        </w:rPr>
        <w:t> 1999; </w:t>
      </w:r>
      <w:r w:rsidRPr="004C2D74">
        <w:rPr>
          <w:rFonts w:ascii="Book Antiqua" w:eastAsia="宋体" w:hAnsi="Book Antiqua" w:cs="Times New Roman"/>
          <w:b/>
          <w:bCs/>
          <w:sz w:val="24"/>
          <w:szCs w:val="24"/>
          <w:lang w:eastAsia="zh-CN"/>
        </w:rPr>
        <w:t>12</w:t>
      </w:r>
      <w:r w:rsidRPr="004C2D74">
        <w:rPr>
          <w:rFonts w:ascii="Book Antiqua" w:eastAsia="宋体" w:hAnsi="Book Antiqua" w:cs="Times New Roman"/>
          <w:sz w:val="24"/>
          <w:szCs w:val="24"/>
          <w:lang w:eastAsia="zh-CN"/>
        </w:rPr>
        <w:t>: 439-446 [PMID: 10388840</w:t>
      </w:r>
      <w:r w:rsidR="00BC2FFA" w:rsidRPr="00BC2FFA">
        <w:rPr>
          <w:rFonts w:ascii="Book Antiqua" w:eastAsia="宋体" w:hAnsi="Book Antiqua" w:cs="Times New Roman"/>
          <w:sz w:val="24"/>
          <w:szCs w:val="24"/>
          <w:lang w:eastAsia="zh-CN"/>
        </w:rPr>
        <w:t xml:space="preserve"> </w:t>
      </w:r>
      <w:r w:rsidR="00BC2FFA" w:rsidRPr="004C2D74">
        <w:rPr>
          <w:rFonts w:ascii="Book Antiqua" w:eastAsia="宋体" w:hAnsi="Book Antiqua" w:cs="Times New Roman"/>
          <w:sz w:val="24"/>
          <w:szCs w:val="24"/>
          <w:lang w:eastAsia="zh-CN"/>
        </w:rPr>
        <w:t>DOI:</w:t>
      </w:r>
      <w:r w:rsidR="00BC2FFA" w:rsidRPr="00BC2FFA">
        <w:t xml:space="preserve"> </w:t>
      </w:r>
      <w:r w:rsidR="00BC2FFA" w:rsidRPr="00BC2FFA">
        <w:rPr>
          <w:rFonts w:ascii="Book Antiqua" w:eastAsia="宋体" w:hAnsi="Book Antiqua" w:cs="Times New Roman"/>
          <w:sz w:val="24"/>
          <w:szCs w:val="24"/>
          <w:lang w:eastAsia="zh-CN"/>
        </w:rPr>
        <w:t>10.1093/protein/12.6.439</w:t>
      </w:r>
      <w:r w:rsidRPr="004C2D74">
        <w:rPr>
          <w:rFonts w:ascii="Book Antiqua" w:eastAsia="宋体" w:hAnsi="Book Antiqua" w:cs="Times New Roman"/>
          <w:sz w:val="24"/>
          <w:szCs w:val="24"/>
          <w:lang w:eastAsia="zh-CN"/>
        </w:rPr>
        <w:t>]</w:t>
      </w:r>
    </w:p>
    <w:p w14:paraId="13EBA5D2"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10 </w:t>
      </w:r>
      <w:r w:rsidRPr="004C2D74">
        <w:rPr>
          <w:rFonts w:ascii="Book Antiqua" w:eastAsia="宋体" w:hAnsi="Book Antiqua" w:cs="Times New Roman"/>
          <w:b/>
          <w:bCs/>
          <w:sz w:val="24"/>
          <w:szCs w:val="24"/>
          <w:lang w:eastAsia="zh-CN"/>
        </w:rPr>
        <w:t>He XM</w:t>
      </w:r>
      <w:r w:rsidRPr="004C2D74">
        <w:rPr>
          <w:rFonts w:ascii="Book Antiqua" w:eastAsia="宋体" w:hAnsi="Book Antiqua" w:cs="Times New Roman"/>
          <w:sz w:val="24"/>
          <w:szCs w:val="24"/>
          <w:lang w:eastAsia="zh-CN"/>
        </w:rPr>
        <w:t>, Carter DC. Atomic structure and chemistry of human serum albumin. </w:t>
      </w:r>
      <w:r w:rsidRPr="004C2D74">
        <w:rPr>
          <w:rFonts w:ascii="Book Antiqua" w:eastAsia="宋体" w:hAnsi="Book Antiqua" w:cs="Times New Roman"/>
          <w:i/>
          <w:iCs/>
          <w:sz w:val="24"/>
          <w:szCs w:val="24"/>
          <w:lang w:eastAsia="zh-CN"/>
        </w:rPr>
        <w:t>Nature</w:t>
      </w:r>
      <w:r w:rsidRPr="004C2D74">
        <w:rPr>
          <w:rFonts w:ascii="Book Antiqua" w:eastAsia="宋体" w:hAnsi="Book Antiqua" w:cs="Times New Roman"/>
          <w:sz w:val="24"/>
          <w:szCs w:val="24"/>
          <w:lang w:eastAsia="zh-CN"/>
        </w:rPr>
        <w:t> 1992; </w:t>
      </w:r>
      <w:r w:rsidRPr="004C2D74">
        <w:rPr>
          <w:rFonts w:ascii="Book Antiqua" w:eastAsia="宋体" w:hAnsi="Book Antiqua" w:cs="Times New Roman"/>
          <w:b/>
          <w:bCs/>
          <w:sz w:val="24"/>
          <w:szCs w:val="24"/>
          <w:lang w:eastAsia="zh-CN"/>
        </w:rPr>
        <w:t>358</w:t>
      </w:r>
      <w:r w:rsidRPr="004C2D74">
        <w:rPr>
          <w:rFonts w:ascii="Book Antiqua" w:eastAsia="宋体" w:hAnsi="Book Antiqua" w:cs="Times New Roman"/>
          <w:sz w:val="24"/>
          <w:szCs w:val="24"/>
          <w:lang w:eastAsia="zh-CN"/>
        </w:rPr>
        <w:t>: 209-215 [PMID: 1630489 DOI: 10.1038/358209a0]</w:t>
      </w:r>
    </w:p>
    <w:p w14:paraId="524516C5"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lastRenderedPageBreak/>
        <w:t>11 </w:t>
      </w:r>
      <w:r w:rsidRPr="004C2D74">
        <w:rPr>
          <w:rFonts w:ascii="Book Antiqua" w:eastAsia="宋体" w:hAnsi="Book Antiqua" w:cs="Times New Roman"/>
          <w:b/>
          <w:bCs/>
          <w:sz w:val="24"/>
          <w:szCs w:val="24"/>
          <w:lang w:eastAsia="zh-CN"/>
        </w:rPr>
        <w:t>Hamilton JA</w:t>
      </w:r>
      <w:r w:rsidRPr="004C2D74">
        <w:rPr>
          <w:rFonts w:ascii="Book Antiqua" w:eastAsia="宋体" w:hAnsi="Book Antiqua" w:cs="Times New Roman"/>
          <w:sz w:val="24"/>
          <w:szCs w:val="24"/>
          <w:lang w:eastAsia="zh-CN"/>
        </w:rPr>
        <w:t>. NMR reveals molecular interactions and dynamics of fatty acid binding to albumin. </w:t>
      </w:r>
      <w:r w:rsidRPr="004C2D74">
        <w:rPr>
          <w:rFonts w:ascii="Book Antiqua" w:eastAsia="宋体" w:hAnsi="Book Antiqua" w:cs="Times New Roman"/>
          <w:i/>
          <w:iCs/>
          <w:sz w:val="24"/>
          <w:szCs w:val="24"/>
          <w:lang w:eastAsia="zh-CN"/>
        </w:rPr>
        <w:t>Biochim Biophys Acta</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1830</w:t>
      </w:r>
      <w:r w:rsidRPr="004C2D74">
        <w:rPr>
          <w:rFonts w:ascii="Book Antiqua" w:eastAsia="宋体" w:hAnsi="Book Antiqua" w:cs="Times New Roman"/>
          <w:sz w:val="24"/>
          <w:szCs w:val="24"/>
          <w:lang w:eastAsia="zh-CN"/>
        </w:rPr>
        <w:t>: 5418-5426 [PMID: 23939311 DOI: 10.1016/j.bbagen.2013.08.002]</w:t>
      </w:r>
    </w:p>
    <w:p w14:paraId="3F87673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12 </w:t>
      </w:r>
      <w:r w:rsidRPr="004C2D74">
        <w:rPr>
          <w:rFonts w:ascii="Book Antiqua" w:eastAsia="宋体" w:hAnsi="Book Antiqua" w:cs="Times New Roman"/>
          <w:b/>
          <w:bCs/>
          <w:sz w:val="24"/>
          <w:szCs w:val="24"/>
          <w:lang w:eastAsia="zh-CN"/>
        </w:rPr>
        <w:t>Varshney A</w:t>
      </w:r>
      <w:r w:rsidRPr="004C2D74">
        <w:rPr>
          <w:rFonts w:ascii="Book Antiqua" w:eastAsia="宋体" w:hAnsi="Book Antiqua" w:cs="Times New Roman"/>
          <w:sz w:val="24"/>
          <w:szCs w:val="24"/>
          <w:lang w:eastAsia="zh-CN"/>
        </w:rPr>
        <w:t>, Sen P, Ahmad E, Rehan M, Subbarao N, Khan RH. Ligand binding strategies of human serum albumin: how can the cargo be utilized? </w:t>
      </w:r>
      <w:r w:rsidRPr="004C2D74">
        <w:rPr>
          <w:rFonts w:ascii="Book Antiqua" w:eastAsia="宋体" w:hAnsi="Book Antiqua" w:cs="Times New Roman"/>
          <w:i/>
          <w:iCs/>
          <w:sz w:val="24"/>
          <w:szCs w:val="24"/>
          <w:lang w:eastAsia="zh-CN"/>
        </w:rPr>
        <w:t>Chirality</w:t>
      </w:r>
      <w:r w:rsidRPr="004C2D74">
        <w:rPr>
          <w:rFonts w:ascii="Book Antiqua" w:eastAsia="宋体" w:hAnsi="Book Antiqua" w:cs="Times New Roman"/>
          <w:sz w:val="24"/>
          <w:szCs w:val="24"/>
          <w:lang w:eastAsia="zh-CN"/>
        </w:rPr>
        <w:t> 2010; </w:t>
      </w:r>
      <w:r w:rsidRPr="004C2D74">
        <w:rPr>
          <w:rFonts w:ascii="Book Antiqua" w:eastAsia="宋体" w:hAnsi="Book Antiqua" w:cs="Times New Roman"/>
          <w:b/>
          <w:bCs/>
          <w:sz w:val="24"/>
          <w:szCs w:val="24"/>
          <w:lang w:eastAsia="zh-CN"/>
        </w:rPr>
        <w:t>22</w:t>
      </w:r>
      <w:r w:rsidRPr="004C2D74">
        <w:rPr>
          <w:rFonts w:ascii="Book Antiqua" w:eastAsia="宋体" w:hAnsi="Book Antiqua" w:cs="Times New Roman"/>
          <w:sz w:val="24"/>
          <w:szCs w:val="24"/>
          <w:lang w:eastAsia="zh-CN"/>
        </w:rPr>
        <w:t>: 77-87 [PMID: 19319989 DOI: 10.1002/chir.20709]</w:t>
      </w:r>
    </w:p>
    <w:p w14:paraId="488FBF83" w14:textId="42ABBDAA"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13 </w:t>
      </w:r>
      <w:r w:rsidRPr="004C2D74">
        <w:rPr>
          <w:rFonts w:ascii="Book Antiqua" w:eastAsia="宋体" w:hAnsi="Book Antiqua" w:cs="Times New Roman"/>
          <w:b/>
          <w:bCs/>
          <w:sz w:val="24"/>
          <w:szCs w:val="24"/>
          <w:lang w:eastAsia="zh-CN"/>
        </w:rPr>
        <w:t>Dockal M</w:t>
      </w:r>
      <w:r w:rsidRPr="004C2D74">
        <w:rPr>
          <w:rFonts w:ascii="Book Antiqua" w:eastAsia="宋体" w:hAnsi="Book Antiqua" w:cs="Times New Roman"/>
          <w:sz w:val="24"/>
          <w:szCs w:val="24"/>
          <w:lang w:eastAsia="zh-CN"/>
        </w:rPr>
        <w:t>, Carter DC, Rüker F. The three recombinant domains of human serum albumin. Structural characterization and ligand binding properties. </w:t>
      </w:r>
      <w:r w:rsidRPr="004C2D74">
        <w:rPr>
          <w:rFonts w:ascii="Book Antiqua" w:eastAsia="宋体" w:hAnsi="Book Antiqua" w:cs="Times New Roman"/>
          <w:i/>
          <w:iCs/>
          <w:sz w:val="24"/>
          <w:szCs w:val="24"/>
          <w:lang w:eastAsia="zh-CN"/>
        </w:rPr>
        <w:t>J Biol Chem</w:t>
      </w:r>
      <w:r w:rsidRPr="004C2D74">
        <w:rPr>
          <w:rFonts w:ascii="Book Antiqua" w:eastAsia="宋体" w:hAnsi="Book Antiqua" w:cs="Times New Roman"/>
          <w:sz w:val="24"/>
          <w:szCs w:val="24"/>
          <w:lang w:eastAsia="zh-CN"/>
        </w:rPr>
        <w:t> 1999; </w:t>
      </w:r>
      <w:r w:rsidRPr="004C2D74">
        <w:rPr>
          <w:rFonts w:ascii="Book Antiqua" w:eastAsia="宋体" w:hAnsi="Book Antiqua" w:cs="Times New Roman"/>
          <w:b/>
          <w:bCs/>
          <w:sz w:val="24"/>
          <w:szCs w:val="24"/>
          <w:lang w:eastAsia="zh-CN"/>
        </w:rPr>
        <w:t>274</w:t>
      </w:r>
      <w:r w:rsidRPr="004C2D74">
        <w:rPr>
          <w:rFonts w:ascii="Book Antiqua" w:eastAsia="宋体" w:hAnsi="Book Antiqua" w:cs="Times New Roman"/>
          <w:sz w:val="24"/>
          <w:szCs w:val="24"/>
          <w:lang w:eastAsia="zh-CN"/>
        </w:rPr>
        <w:t>: 29303-29310 [PMID: 10506189</w:t>
      </w:r>
      <w:r w:rsidR="00860C0D" w:rsidRPr="00860C0D">
        <w:rPr>
          <w:rFonts w:ascii="Book Antiqua" w:eastAsia="宋体" w:hAnsi="Book Antiqua" w:cs="Times New Roman"/>
          <w:sz w:val="24"/>
          <w:szCs w:val="24"/>
          <w:lang w:eastAsia="zh-CN"/>
        </w:rPr>
        <w:t xml:space="preserve"> </w:t>
      </w:r>
      <w:r w:rsidR="00860C0D" w:rsidRPr="004C2D74">
        <w:rPr>
          <w:rFonts w:ascii="Book Antiqua" w:eastAsia="宋体" w:hAnsi="Book Antiqua" w:cs="Times New Roman"/>
          <w:sz w:val="24"/>
          <w:szCs w:val="24"/>
          <w:lang w:eastAsia="zh-CN"/>
        </w:rPr>
        <w:t>DOI:</w:t>
      </w:r>
      <w:r w:rsidR="00860C0D" w:rsidRPr="00860C0D">
        <w:t xml:space="preserve"> </w:t>
      </w:r>
      <w:r w:rsidR="00860C0D" w:rsidRPr="00860C0D">
        <w:rPr>
          <w:rFonts w:ascii="Book Antiqua" w:eastAsia="宋体" w:hAnsi="Book Antiqua" w:cs="Times New Roman"/>
          <w:sz w:val="24"/>
          <w:szCs w:val="24"/>
          <w:lang w:eastAsia="zh-CN"/>
        </w:rPr>
        <w:t>10.1074/jbc.274.41.29303</w:t>
      </w:r>
      <w:r w:rsidRPr="004C2D74">
        <w:rPr>
          <w:rFonts w:ascii="Book Antiqua" w:eastAsia="宋体" w:hAnsi="Book Antiqua" w:cs="Times New Roman"/>
          <w:sz w:val="24"/>
          <w:szCs w:val="24"/>
          <w:lang w:eastAsia="zh-CN"/>
        </w:rPr>
        <w:t>]</w:t>
      </w:r>
    </w:p>
    <w:p w14:paraId="4DB2DB35" w14:textId="00710AF0"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14 </w:t>
      </w:r>
      <w:r w:rsidRPr="004C2D74">
        <w:rPr>
          <w:rFonts w:ascii="Book Antiqua" w:eastAsia="宋体" w:hAnsi="Book Antiqua" w:cs="Times New Roman"/>
          <w:b/>
          <w:bCs/>
          <w:sz w:val="24"/>
          <w:szCs w:val="24"/>
          <w:lang w:eastAsia="zh-CN"/>
        </w:rPr>
        <w:t>Loban A</w:t>
      </w:r>
      <w:r w:rsidRPr="004C2D74">
        <w:rPr>
          <w:rFonts w:ascii="Book Antiqua" w:eastAsia="宋体" w:hAnsi="Book Antiqua" w:cs="Times New Roman"/>
          <w:sz w:val="24"/>
          <w:szCs w:val="24"/>
          <w:lang w:eastAsia="zh-CN"/>
        </w:rPr>
        <w:t>, Kime R, Powers H. Iron-binding antioxidant potential of plasma albumin. </w:t>
      </w:r>
      <w:r w:rsidRPr="004C2D74">
        <w:rPr>
          <w:rFonts w:ascii="Book Antiqua" w:eastAsia="宋体" w:hAnsi="Book Antiqua" w:cs="Times New Roman"/>
          <w:i/>
          <w:iCs/>
          <w:sz w:val="24"/>
          <w:szCs w:val="24"/>
          <w:lang w:eastAsia="zh-CN"/>
        </w:rPr>
        <w:t xml:space="preserve">Clin Sci </w:t>
      </w:r>
      <w:r w:rsidRPr="004C2D74">
        <w:rPr>
          <w:rFonts w:ascii="Book Antiqua" w:eastAsia="宋体" w:hAnsi="Book Antiqua" w:cs="Times New Roman"/>
          <w:iCs/>
          <w:sz w:val="24"/>
          <w:szCs w:val="24"/>
          <w:lang w:eastAsia="zh-CN"/>
        </w:rPr>
        <w:t>(Lond)</w:t>
      </w:r>
      <w:r w:rsidRPr="004C2D74">
        <w:rPr>
          <w:rFonts w:ascii="Book Antiqua" w:eastAsia="宋体" w:hAnsi="Book Antiqua" w:cs="Times New Roman"/>
          <w:sz w:val="24"/>
          <w:szCs w:val="24"/>
          <w:lang w:eastAsia="zh-CN"/>
        </w:rPr>
        <w:t> 1997; </w:t>
      </w:r>
      <w:r w:rsidRPr="004C2D74">
        <w:rPr>
          <w:rFonts w:ascii="Book Antiqua" w:eastAsia="宋体" w:hAnsi="Book Antiqua" w:cs="Times New Roman"/>
          <w:b/>
          <w:bCs/>
          <w:sz w:val="24"/>
          <w:szCs w:val="24"/>
          <w:lang w:eastAsia="zh-CN"/>
        </w:rPr>
        <w:t>93</w:t>
      </w:r>
      <w:r w:rsidRPr="004C2D74">
        <w:rPr>
          <w:rFonts w:ascii="Book Antiqua" w:eastAsia="宋体" w:hAnsi="Book Antiqua" w:cs="Times New Roman"/>
          <w:sz w:val="24"/>
          <w:szCs w:val="24"/>
          <w:lang w:eastAsia="zh-CN"/>
        </w:rPr>
        <w:t>: 445-451 [PMID: 9486090</w:t>
      </w:r>
      <w:r w:rsidR="00860C0D" w:rsidRPr="00860C0D">
        <w:rPr>
          <w:rFonts w:ascii="Book Antiqua" w:eastAsia="宋体" w:hAnsi="Book Antiqua" w:cs="Times New Roman"/>
          <w:sz w:val="24"/>
          <w:szCs w:val="24"/>
          <w:lang w:eastAsia="zh-CN"/>
        </w:rPr>
        <w:t xml:space="preserve"> </w:t>
      </w:r>
      <w:r w:rsidR="00860C0D" w:rsidRPr="004C2D74">
        <w:rPr>
          <w:rFonts w:ascii="Book Antiqua" w:eastAsia="宋体" w:hAnsi="Book Antiqua" w:cs="Times New Roman"/>
          <w:sz w:val="24"/>
          <w:szCs w:val="24"/>
          <w:lang w:eastAsia="zh-CN"/>
        </w:rPr>
        <w:t>DOI:</w:t>
      </w:r>
      <w:r w:rsidR="00860C0D" w:rsidRPr="00860C0D">
        <w:t xml:space="preserve"> </w:t>
      </w:r>
      <w:r w:rsidR="00860C0D" w:rsidRPr="00860C0D">
        <w:rPr>
          <w:rFonts w:ascii="Book Antiqua" w:eastAsia="宋体" w:hAnsi="Book Antiqua" w:cs="Times New Roman"/>
          <w:sz w:val="24"/>
          <w:szCs w:val="24"/>
          <w:lang w:eastAsia="zh-CN"/>
        </w:rPr>
        <w:t>10.1042/cs0930445</w:t>
      </w:r>
      <w:r w:rsidRPr="004C2D74">
        <w:rPr>
          <w:rFonts w:ascii="Book Antiqua" w:eastAsia="宋体" w:hAnsi="Book Antiqua" w:cs="Times New Roman"/>
          <w:sz w:val="24"/>
          <w:szCs w:val="24"/>
          <w:lang w:eastAsia="zh-CN"/>
        </w:rPr>
        <w:t>]</w:t>
      </w:r>
    </w:p>
    <w:p w14:paraId="61905931"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15 </w:t>
      </w:r>
      <w:r w:rsidRPr="004C2D74">
        <w:rPr>
          <w:rFonts w:ascii="Book Antiqua" w:eastAsia="宋体" w:hAnsi="Book Antiqua" w:cs="Times New Roman"/>
          <w:b/>
          <w:bCs/>
          <w:sz w:val="24"/>
          <w:szCs w:val="24"/>
          <w:lang w:eastAsia="zh-CN"/>
        </w:rPr>
        <w:t>Bal W</w:t>
      </w:r>
      <w:r w:rsidRPr="004C2D74">
        <w:rPr>
          <w:rFonts w:ascii="Book Antiqua" w:eastAsia="宋体" w:hAnsi="Book Antiqua" w:cs="Times New Roman"/>
          <w:sz w:val="24"/>
          <w:szCs w:val="24"/>
          <w:lang w:eastAsia="zh-CN"/>
        </w:rPr>
        <w:t>, Sokołowska M, Kurowska E, Faller P. Binding of transition metal ions to albumin: sites, affinities and rates. </w:t>
      </w:r>
      <w:r w:rsidRPr="004C2D74">
        <w:rPr>
          <w:rFonts w:ascii="Book Antiqua" w:eastAsia="宋体" w:hAnsi="Book Antiqua" w:cs="Times New Roman"/>
          <w:i/>
          <w:iCs/>
          <w:sz w:val="24"/>
          <w:szCs w:val="24"/>
          <w:lang w:eastAsia="zh-CN"/>
        </w:rPr>
        <w:t>Biochim Biophys Acta</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1830</w:t>
      </w:r>
      <w:r w:rsidRPr="004C2D74">
        <w:rPr>
          <w:rFonts w:ascii="Book Antiqua" w:eastAsia="宋体" w:hAnsi="Book Antiqua" w:cs="Times New Roman"/>
          <w:sz w:val="24"/>
          <w:szCs w:val="24"/>
          <w:lang w:eastAsia="zh-CN"/>
        </w:rPr>
        <w:t>: 5444-5455 [PMID: 23811338 DOI: 10.1016/j.bbagen.2013.06.018]</w:t>
      </w:r>
    </w:p>
    <w:p w14:paraId="79BA9DF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16 </w:t>
      </w:r>
      <w:r w:rsidRPr="004C2D74">
        <w:rPr>
          <w:rFonts w:ascii="Book Antiqua" w:eastAsia="宋体" w:hAnsi="Book Antiqua" w:cs="Times New Roman"/>
          <w:b/>
          <w:bCs/>
          <w:sz w:val="24"/>
          <w:szCs w:val="24"/>
          <w:lang w:eastAsia="zh-CN"/>
        </w:rPr>
        <w:t>Kitano H</w:t>
      </w:r>
      <w:r w:rsidRPr="004C2D74">
        <w:rPr>
          <w:rFonts w:ascii="Book Antiqua" w:eastAsia="宋体" w:hAnsi="Book Antiqua" w:cs="Times New Roman"/>
          <w:sz w:val="24"/>
          <w:szCs w:val="24"/>
          <w:lang w:eastAsia="zh-CN"/>
        </w:rPr>
        <w:t>, Fukui H, Okamoto Y, Kikuchi E, Matsumoto M, Kikukawa M, Morimura M, Tsujita S, Nagamoto I, Nakatani T, Takaya A, Tsujii T. Role of albumin and high-density lipoprotein as endotoxin-binding proteins in rats with acute and chronic alcohol loading. </w:t>
      </w:r>
      <w:r w:rsidRPr="004C2D74">
        <w:rPr>
          <w:rFonts w:ascii="Book Antiqua" w:eastAsia="宋体" w:hAnsi="Book Antiqua" w:cs="Times New Roman"/>
          <w:i/>
          <w:iCs/>
          <w:sz w:val="24"/>
          <w:szCs w:val="24"/>
          <w:lang w:eastAsia="zh-CN"/>
        </w:rPr>
        <w:t>Alcohol Clin Exp Res</w:t>
      </w:r>
      <w:r w:rsidRPr="004C2D74">
        <w:rPr>
          <w:rFonts w:ascii="Book Antiqua" w:eastAsia="宋体" w:hAnsi="Book Antiqua" w:cs="Times New Roman"/>
          <w:sz w:val="24"/>
          <w:szCs w:val="24"/>
          <w:lang w:eastAsia="zh-CN"/>
        </w:rPr>
        <w:t> 1996; </w:t>
      </w:r>
      <w:r w:rsidRPr="004C2D74">
        <w:rPr>
          <w:rFonts w:ascii="Book Antiqua" w:eastAsia="宋体" w:hAnsi="Book Antiqua" w:cs="Times New Roman"/>
          <w:b/>
          <w:bCs/>
          <w:sz w:val="24"/>
          <w:szCs w:val="24"/>
          <w:lang w:eastAsia="zh-CN"/>
        </w:rPr>
        <w:t>20</w:t>
      </w:r>
      <w:r w:rsidRPr="004C2D74">
        <w:rPr>
          <w:rFonts w:ascii="Book Antiqua" w:eastAsia="宋体" w:hAnsi="Book Antiqua" w:cs="Times New Roman"/>
          <w:sz w:val="24"/>
          <w:szCs w:val="24"/>
          <w:lang w:eastAsia="zh-CN"/>
        </w:rPr>
        <w:t>: 73A-76A [PMID: 8659697]</w:t>
      </w:r>
    </w:p>
    <w:p w14:paraId="074A0B0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17 </w:t>
      </w:r>
      <w:r w:rsidRPr="004C2D74">
        <w:rPr>
          <w:rFonts w:ascii="Book Antiqua" w:eastAsia="宋体" w:hAnsi="Book Antiqua" w:cs="Times New Roman"/>
          <w:b/>
          <w:bCs/>
          <w:sz w:val="24"/>
          <w:szCs w:val="24"/>
          <w:lang w:eastAsia="zh-CN"/>
        </w:rPr>
        <w:t>Yamasaki K</w:t>
      </w:r>
      <w:r w:rsidRPr="004C2D74">
        <w:rPr>
          <w:rFonts w:ascii="Book Antiqua" w:eastAsia="宋体" w:hAnsi="Book Antiqua" w:cs="Times New Roman"/>
          <w:sz w:val="24"/>
          <w:szCs w:val="24"/>
          <w:lang w:eastAsia="zh-CN"/>
        </w:rPr>
        <w:t>, Chuang VT, Maruyama T, Otagiri M. Albumin-drug interaction and its clinical implication. </w:t>
      </w:r>
      <w:r w:rsidRPr="004C2D74">
        <w:rPr>
          <w:rFonts w:ascii="Book Antiqua" w:eastAsia="宋体" w:hAnsi="Book Antiqua" w:cs="Times New Roman"/>
          <w:i/>
          <w:iCs/>
          <w:sz w:val="24"/>
          <w:szCs w:val="24"/>
          <w:lang w:eastAsia="zh-CN"/>
        </w:rPr>
        <w:t>Biochim Biophys Acta</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1830</w:t>
      </w:r>
      <w:r w:rsidRPr="004C2D74">
        <w:rPr>
          <w:rFonts w:ascii="Book Antiqua" w:eastAsia="宋体" w:hAnsi="Book Antiqua" w:cs="Times New Roman"/>
          <w:sz w:val="24"/>
          <w:szCs w:val="24"/>
          <w:lang w:eastAsia="zh-CN"/>
        </w:rPr>
        <w:t>: 5435-5443 [PMID: 23665585 DOI: 10.1016/j.bbagen.2013.05.005]</w:t>
      </w:r>
    </w:p>
    <w:p w14:paraId="3E95FBB6"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18 </w:t>
      </w:r>
      <w:r w:rsidRPr="004C2D74">
        <w:rPr>
          <w:rFonts w:ascii="Book Antiqua" w:eastAsia="宋体" w:hAnsi="Book Antiqua" w:cs="Times New Roman"/>
          <w:b/>
          <w:bCs/>
          <w:sz w:val="24"/>
          <w:szCs w:val="24"/>
          <w:lang w:eastAsia="zh-CN"/>
        </w:rPr>
        <w:t>Anraku M</w:t>
      </w:r>
      <w:r w:rsidRPr="004C2D74">
        <w:rPr>
          <w:rFonts w:ascii="Book Antiqua" w:eastAsia="宋体" w:hAnsi="Book Antiqua" w:cs="Times New Roman"/>
          <w:sz w:val="24"/>
          <w:szCs w:val="24"/>
          <w:lang w:eastAsia="zh-CN"/>
        </w:rPr>
        <w:t>, Chuang VT, Maruyama T, Otagiri M. Redox properties of serum albumin. </w:t>
      </w:r>
      <w:r w:rsidRPr="004C2D74">
        <w:rPr>
          <w:rFonts w:ascii="Book Antiqua" w:eastAsia="宋体" w:hAnsi="Book Antiqua" w:cs="Times New Roman"/>
          <w:i/>
          <w:iCs/>
          <w:sz w:val="24"/>
          <w:szCs w:val="24"/>
          <w:lang w:eastAsia="zh-CN"/>
        </w:rPr>
        <w:t>Biochim Biophys Acta</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1830</w:t>
      </w:r>
      <w:r w:rsidRPr="004C2D74">
        <w:rPr>
          <w:rFonts w:ascii="Book Antiqua" w:eastAsia="宋体" w:hAnsi="Book Antiqua" w:cs="Times New Roman"/>
          <w:sz w:val="24"/>
          <w:szCs w:val="24"/>
          <w:lang w:eastAsia="zh-CN"/>
        </w:rPr>
        <w:t>: 5465-5472 [PMID: 23644037 DOI: 10.1016/j.bbagen.2013.04.036]</w:t>
      </w:r>
    </w:p>
    <w:p w14:paraId="1AE64BBD"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19 </w:t>
      </w:r>
      <w:r w:rsidRPr="004C2D74">
        <w:rPr>
          <w:rFonts w:ascii="Book Antiqua" w:eastAsia="宋体" w:hAnsi="Book Antiqua" w:cs="Times New Roman"/>
          <w:b/>
          <w:bCs/>
          <w:sz w:val="24"/>
          <w:szCs w:val="24"/>
          <w:lang w:eastAsia="zh-CN"/>
        </w:rPr>
        <w:t>Dröge W</w:t>
      </w:r>
      <w:r w:rsidRPr="004C2D74">
        <w:rPr>
          <w:rFonts w:ascii="Book Antiqua" w:eastAsia="宋体" w:hAnsi="Book Antiqua" w:cs="Times New Roman"/>
          <w:sz w:val="24"/>
          <w:szCs w:val="24"/>
          <w:lang w:eastAsia="zh-CN"/>
        </w:rPr>
        <w:t>. Aging-related changes in the thiol/disulfide redox state: implications for the use of thiol antioxidants. </w:t>
      </w:r>
      <w:r w:rsidRPr="004C2D74">
        <w:rPr>
          <w:rFonts w:ascii="Book Antiqua" w:eastAsia="宋体" w:hAnsi="Book Antiqua" w:cs="Times New Roman"/>
          <w:i/>
          <w:iCs/>
          <w:sz w:val="24"/>
          <w:szCs w:val="24"/>
          <w:lang w:eastAsia="zh-CN"/>
        </w:rPr>
        <w:t>Exp Gerontol</w:t>
      </w:r>
      <w:r w:rsidRPr="004C2D74">
        <w:rPr>
          <w:rFonts w:ascii="Book Antiqua" w:eastAsia="宋体" w:hAnsi="Book Antiqua" w:cs="Times New Roman"/>
          <w:sz w:val="24"/>
          <w:szCs w:val="24"/>
          <w:lang w:eastAsia="zh-CN"/>
        </w:rPr>
        <w:t> 2002; </w:t>
      </w:r>
      <w:r w:rsidRPr="004C2D74">
        <w:rPr>
          <w:rFonts w:ascii="Book Antiqua" w:eastAsia="宋体" w:hAnsi="Book Antiqua" w:cs="Times New Roman"/>
          <w:b/>
          <w:bCs/>
          <w:sz w:val="24"/>
          <w:szCs w:val="24"/>
          <w:lang w:eastAsia="zh-CN"/>
        </w:rPr>
        <w:t>37</w:t>
      </w:r>
      <w:r w:rsidRPr="004C2D74">
        <w:rPr>
          <w:rFonts w:ascii="Book Antiqua" w:eastAsia="宋体" w:hAnsi="Book Antiqua" w:cs="Times New Roman"/>
          <w:sz w:val="24"/>
          <w:szCs w:val="24"/>
          <w:lang w:eastAsia="zh-CN"/>
        </w:rPr>
        <w:t>: 1333-1345 [PMID: 12559403]</w:t>
      </w:r>
    </w:p>
    <w:p w14:paraId="0FF4443D"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20 </w:t>
      </w:r>
      <w:r w:rsidRPr="004C2D74">
        <w:rPr>
          <w:rFonts w:ascii="Book Antiqua" w:eastAsia="宋体" w:hAnsi="Book Antiqua" w:cs="Times New Roman"/>
          <w:b/>
          <w:bCs/>
          <w:sz w:val="24"/>
          <w:szCs w:val="24"/>
          <w:lang w:eastAsia="zh-CN"/>
        </w:rPr>
        <w:t>Kim SB</w:t>
      </w:r>
      <w:r w:rsidRPr="004C2D74">
        <w:rPr>
          <w:rFonts w:ascii="Book Antiqua" w:eastAsia="宋体" w:hAnsi="Book Antiqua" w:cs="Times New Roman"/>
          <w:sz w:val="24"/>
          <w:szCs w:val="24"/>
          <w:lang w:eastAsia="zh-CN"/>
        </w:rPr>
        <w:t>, Chi HS, Park JS, Hong CD, Yang WS. Effect of increasing serum albumin on plasma D-dimer, von Willebrand factor, and platelet aggregation in CAPD patients. </w:t>
      </w:r>
      <w:r w:rsidRPr="004C2D74">
        <w:rPr>
          <w:rFonts w:ascii="Book Antiqua" w:eastAsia="宋体" w:hAnsi="Book Antiqua" w:cs="Times New Roman"/>
          <w:i/>
          <w:iCs/>
          <w:sz w:val="24"/>
          <w:szCs w:val="24"/>
          <w:lang w:eastAsia="zh-CN"/>
        </w:rPr>
        <w:t>Am J Kidney Dis</w:t>
      </w:r>
      <w:r w:rsidRPr="004C2D74">
        <w:rPr>
          <w:rFonts w:ascii="Book Antiqua" w:eastAsia="宋体" w:hAnsi="Book Antiqua" w:cs="Times New Roman"/>
          <w:sz w:val="24"/>
          <w:szCs w:val="24"/>
          <w:lang w:eastAsia="zh-CN"/>
        </w:rPr>
        <w:t> 1999; </w:t>
      </w:r>
      <w:r w:rsidRPr="004C2D74">
        <w:rPr>
          <w:rFonts w:ascii="Book Antiqua" w:eastAsia="宋体" w:hAnsi="Book Antiqua" w:cs="Times New Roman"/>
          <w:b/>
          <w:bCs/>
          <w:sz w:val="24"/>
          <w:szCs w:val="24"/>
          <w:lang w:eastAsia="zh-CN"/>
        </w:rPr>
        <w:t>33</w:t>
      </w:r>
      <w:r w:rsidRPr="004C2D74">
        <w:rPr>
          <w:rFonts w:ascii="Book Antiqua" w:eastAsia="宋体" w:hAnsi="Book Antiqua" w:cs="Times New Roman"/>
          <w:sz w:val="24"/>
          <w:szCs w:val="24"/>
          <w:lang w:eastAsia="zh-CN"/>
        </w:rPr>
        <w:t>: 312-317 [PMID: 10023644]</w:t>
      </w:r>
    </w:p>
    <w:p w14:paraId="28EAA2F1"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21 </w:t>
      </w:r>
      <w:r w:rsidRPr="004C2D74">
        <w:rPr>
          <w:rFonts w:ascii="Book Antiqua" w:eastAsia="宋体" w:hAnsi="Book Antiqua" w:cs="Times New Roman"/>
          <w:b/>
          <w:bCs/>
          <w:sz w:val="24"/>
          <w:szCs w:val="24"/>
          <w:lang w:eastAsia="zh-CN"/>
        </w:rPr>
        <w:t>Agarwal B</w:t>
      </w:r>
      <w:r w:rsidRPr="004C2D74">
        <w:rPr>
          <w:rFonts w:ascii="Book Antiqua" w:eastAsia="宋体" w:hAnsi="Book Antiqua" w:cs="Times New Roman"/>
          <w:sz w:val="24"/>
          <w:szCs w:val="24"/>
          <w:lang w:eastAsia="zh-CN"/>
        </w:rPr>
        <w:t>, Wright G, Gatt A, Riddell A, Vemala V, Mallett S, Chowdary P, Davenport A, Jalan R, Burroughs A. Evaluation of coagulation abnormalities in acute liver failure.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57</w:t>
      </w:r>
      <w:r w:rsidRPr="004C2D74">
        <w:rPr>
          <w:rFonts w:ascii="Book Antiqua" w:eastAsia="宋体" w:hAnsi="Book Antiqua" w:cs="Times New Roman"/>
          <w:sz w:val="24"/>
          <w:szCs w:val="24"/>
          <w:lang w:eastAsia="zh-CN"/>
        </w:rPr>
        <w:t>: 780-786 [PMID: 22735303 DOI: 10.1016/j.jhep.2012.06.020]</w:t>
      </w:r>
    </w:p>
    <w:p w14:paraId="4C79B5AA"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lastRenderedPageBreak/>
        <w:t>22 </w:t>
      </w:r>
      <w:r w:rsidRPr="004C2D74">
        <w:rPr>
          <w:rFonts w:ascii="Book Antiqua" w:eastAsia="宋体" w:hAnsi="Book Antiqua" w:cs="Times New Roman"/>
          <w:b/>
          <w:bCs/>
          <w:sz w:val="24"/>
          <w:szCs w:val="24"/>
          <w:lang w:eastAsia="zh-CN"/>
        </w:rPr>
        <w:t>Agarwal B</w:t>
      </w:r>
      <w:r w:rsidRPr="004C2D74">
        <w:rPr>
          <w:rFonts w:ascii="Book Antiqua" w:eastAsia="宋体" w:hAnsi="Book Antiqua" w:cs="Times New Roman"/>
          <w:sz w:val="24"/>
          <w:szCs w:val="24"/>
          <w:lang w:eastAsia="zh-CN"/>
        </w:rPr>
        <w:t>, Gatt A, Riddell A, Wright G, Chowdary P, Jalan R, Burroughs AK, Davenport A. Hemostasis in patients with acute kidney injury secondary to acute liver failure. </w:t>
      </w:r>
      <w:r w:rsidRPr="004C2D74">
        <w:rPr>
          <w:rFonts w:ascii="Book Antiqua" w:eastAsia="宋体" w:hAnsi="Book Antiqua" w:cs="Times New Roman"/>
          <w:i/>
          <w:iCs/>
          <w:sz w:val="24"/>
          <w:szCs w:val="24"/>
          <w:lang w:eastAsia="zh-CN"/>
        </w:rPr>
        <w:t>Kidney Int</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84</w:t>
      </w:r>
      <w:r w:rsidRPr="004C2D74">
        <w:rPr>
          <w:rFonts w:ascii="Book Antiqua" w:eastAsia="宋体" w:hAnsi="Book Antiqua" w:cs="Times New Roman"/>
          <w:sz w:val="24"/>
          <w:szCs w:val="24"/>
          <w:lang w:eastAsia="zh-CN"/>
        </w:rPr>
        <w:t>: 158-163 [PMID: 23515053 DOI: 10.1038/ki.2013.92]</w:t>
      </w:r>
    </w:p>
    <w:p w14:paraId="743B2AD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23 </w:t>
      </w:r>
      <w:r w:rsidRPr="004C2D74">
        <w:rPr>
          <w:rFonts w:ascii="Book Antiqua" w:eastAsia="宋体" w:hAnsi="Book Antiqua" w:cs="Times New Roman"/>
          <w:b/>
          <w:bCs/>
          <w:sz w:val="24"/>
          <w:szCs w:val="24"/>
          <w:lang w:eastAsia="zh-CN"/>
        </w:rPr>
        <w:t>Zhang WJ</w:t>
      </w:r>
      <w:r w:rsidRPr="004C2D74">
        <w:rPr>
          <w:rFonts w:ascii="Book Antiqua" w:eastAsia="宋体" w:hAnsi="Book Antiqua" w:cs="Times New Roman"/>
          <w:sz w:val="24"/>
          <w:szCs w:val="24"/>
          <w:lang w:eastAsia="zh-CN"/>
        </w:rPr>
        <w:t>, Frei B. Albumin selectively inhibits TNF alpha-induced expression of vascular cell adhesion molecule-1 in human aortic endothelial cells. </w:t>
      </w:r>
      <w:r w:rsidRPr="004C2D74">
        <w:rPr>
          <w:rFonts w:ascii="Book Antiqua" w:eastAsia="宋体" w:hAnsi="Book Antiqua" w:cs="Times New Roman"/>
          <w:i/>
          <w:iCs/>
          <w:sz w:val="24"/>
          <w:szCs w:val="24"/>
          <w:lang w:eastAsia="zh-CN"/>
        </w:rPr>
        <w:t>Cardiovasc Res</w:t>
      </w:r>
      <w:r w:rsidRPr="004C2D74">
        <w:rPr>
          <w:rFonts w:ascii="Book Antiqua" w:eastAsia="宋体" w:hAnsi="Book Antiqua" w:cs="Times New Roman"/>
          <w:sz w:val="24"/>
          <w:szCs w:val="24"/>
          <w:lang w:eastAsia="zh-CN"/>
        </w:rPr>
        <w:t> 2002; </w:t>
      </w:r>
      <w:r w:rsidRPr="004C2D74">
        <w:rPr>
          <w:rFonts w:ascii="Book Antiqua" w:eastAsia="宋体" w:hAnsi="Book Antiqua" w:cs="Times New Roman"/>
          <w:b/>
          <w:bCs/>
          <w:sz w:val="24"/>
          <w:szCs w:val="24"/>
          <w:lang w:eastAsia="zh-CN"/>
        </w:rPr>
        <w:t>55</w:t>
      </w:r>
      <w:r w:rsidRPr="004C2D74">
        <w:rPr>
          <w:rFonts w:ascii="Book Antiqua" w:eastAsia="宋体" w:hAnsi="Book Antiqua" w:cs="Times New Roman"/>
          <w:sz w:val="24"/>
          <w:szCs w:val="24"/>
          <w:lang w:eastAsia="zh-CN"/>
        </w:rPr>
        <w:t>: 820-829 [PMID: 12176131]</w:t>
      </w:r>
    </w:p>
    <w:p w14:paraId="1CE7BCD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24 </w:t>
      </w:r>
      <w:r w:rsidRPr="004C2D74">
        <w:rPr>
          <w:rFonts w:ascii="Book Antiqua" w:eastAsia="宋体" w:hAnsi="Book Antiqua" w:cs="Times New Roman"/>
          <w:b/>
          <w:bCs/>
          <w:sz w:val="24"/>
          <w:szCs w:val="24"/>
          <w:lang w:eastAsia="zh-CN"/>
        </w:rPr>
        <w:t>Kragh-Hansen U</w:t>
      </w:r>
      <w:r w:rsidRPr="004C2D74">
        <w:rPr>
          <w:rFonts w:ascii="Book Antiqua" w:eastAsia="宋体" w:hAnsi="Book Antiqua" w:cs="Times New Roman"/>
          <w:sz w:val="24"/>
          <w:szCs w:val="24"/>
          <w:lang w:eastAsia="zh-CN"/>
        </w:rPr>
        <w:t>, Minchiotti L, Galliano M, Peters T. Human serum albumin isoforms: genetic and molecular aspects and functional consequences. </w:t>
      </w:r>
      <w:r w:rsidRPr="004C2D74">
        <w:rPr>
          <w:rFonts w:ascii="Book Antiqua" w:eastAsia="宋体" w:hAnsi="Book Antiqua" w:cs="Times New Roman"/>
          <w:i/>
          <w:iCs/>
          <w:sz w:val="24"/>
          <w:szCs w:val="24"/>
          <w:lang w:eastAsia="zh-CN"/>
        </w:rPr>
        <w:t>Biochim Biophys Acta</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1830</w:t>
      </w:r>
      <w:r w:rsidRPr="004C2D74">
        <w:rPr>
          <w:rFonts w:ascii="Book Antiqua" w:eastAsia="宋体" w:hAnsi="Book Antiqua" w:cs="Times New Roman"/>
          <w:sz w:val="24"/>
          <w:szCs w:val="24"/>
          <w:lang w:eastAsia="zh-CN"/>
        </w:rPr>
        <w:t>: 5405-5417 [PMID: 23558059 DOI: 10.1016/j.bbagen.2013.03.026]</w:t>
      </w:r>
    </w:p>
    <w:p w14:paraId="0144879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25 </w:t>
      </w:r>
      <w:r w:rsidRPr="004C2D74">
        <w:rPr>
          <w:rFonts w:ascii="Book Antiqua" w:eastAsia="宋体" w:hAnsi="Book Antiqua" w:cs="Times New Roman"/>
          <w:b/>
          <w:bCs/>
          <w:sz w:val="24"/>
          <w:szCs w:val="24"/>
          <w:lang w:eastAsia="zh-CN"/>
        </w:rPr>
        <w:t>Kirsch R</w:t>
      </w:r>
      <w:r w:rsidRPr="004C2D74">
        <w:rPr>
          <w:rFonts w:ascii="Book Antiqua" w:eastAsia="宋体" w:hAnsi="Book Antiqua" w:cs="Times New Roman"/>
          <w:sz w:val="24"/>
          <w:szCs w:val="24"/>
          <w:lang w:eastAsia="zh-CN"/>
        </w:rPr>
        <w:t>, Frith L, Black E, Hoffenberg R. Regulation of albumin synthesis and catabolism by alteration of dietary protein. </w:t>
      </w:r>
      <w:r w:rsidRPr="004C2D74">
        <w:rPr>
          <w:rFonts w:ascii="Book Antiqua" w:eastAsia="宋体" w:hAnsi="Book Antiqua" w:cs="Times New Roman"/>
          <w:i/>
          <w:iCs/>
          <w:sz w:val="24"/>
          <w:szCs w:val="24"/>
          <w:lang w:eastAsia="zh-CN"/>
        </w:rPr>
        <w:t>Nature</w:t>
      </w:r>
      <w:r w:rsidRPr="004C2D74">
        <w:rPr>
          <w:rFonts w:ascii="Book Antiqua" w:eastAsia="宋体" w:hAnsi="Book Antiqua" w:cs="Times New Roman"/>
          <w:sz w:val="24"/>
          <w:szCs w:val="24"/>
          <w:lang w:eastAsia="zh-CN"/>
        </w:rPr>
        <w:t> 1968; </w:t>
      </w:r>
      <w:r w:rsidRPr="004C2D74">
        <w:rPr>
          <w:rFonts w:ascii="Book Antiqua" w:eastAsia="宋体" w:hAnsi="Book Antiqua" w:cs="Times New Roman"/>
          <w:b/>
          <w:bCs/>
          <w:sz w:val="24"/>
          <w:szCs w:val="24"/>
          <w:lang w:eastAsia="zh-CN"/>
        </w:rPr>
        <w:t>217</w:t>
      </w:r>
      <w:r w:rsidRPr="004C2D74">
        <w:rPr>
          <w:rFonts w:ascii="Book Antiqua" w:eastAsia="宋体" w:hAnsi="Book Antiqua" w:cs="Times New Roman"/>
          <w:sz w:val="24"/>
          <w:szCs w:val="24"/>
          <w:lang w:eastAsia="zh-CN"/>
        </w:rPr>
        <w:t>: 578-579 [PMID: 5641119]</w:t>
      </w:r>
    </w:p>
    <w:p w14:paraId="3D1316A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26 </w:t>
      </w:r>
      <w:r w:rsidRPr="004C2D74">
        <w:rPr>
          <w:rFonts w:ascii="Book Antiqua" w:eastAsia="宋体" w:hAnsi="Book Antiqua" w:cs="Times New Roman"/>
          <w:b/>
          <w:bCs/>
          <w:sz w:val="24"/>
          <w:szCs w:val="24"/>
          <w:lang w:eastAsia="zh-CN"/>
        </w:rPr>
        <w:t>Pugh RN</w:t>
      </w:r>
      <w:r w:rsidRPr="004C2D74">
        <w:rPr>
          <w:rFonts w:ascii="Book Antiqua" w:eastAsia="宋体" w:hAnsi="Book Antiqua" w:cs="Times New Roman"/>
          <w:sz w:val="24"/>
          <w:szCs w:val="24"/>
          <w:lang w:eastAsia="zh-CN"/>
        </w:rPr>
        <w:t>, Murray-Lyon IM, Dawson JL, Pietroni MC, Williams R. Transection of the oesophagus for bleeding oesophageal varices. </w:t>
      </w:r>
      <w:r w:rsidRPr="004C2D74">
        <w:rPr>
          <w:rFonts w:ascii="Book Antiqua" w:eastAsia="宋体" w:hAnsi="Book Antiqua" w:cs="Times New Roman"/>
          <w:i/>
          <w:iCs/>
          <w:sz w:val="24"/>
          <w:szCs w:val="24"/>
          <w:lang w:eastAsia="zh-CN"/>
        </w:rPr>
        <w:t>Br J Surg</w:t>
      </w:r>
      <w:r w:rsidRPr="004C2D74">
        <w:rPr>
          <w:rFonts w:ascii="Book Antiqua" w:eastAsia="宋体" w:hAnsi="Book Antiqua" w:cs="Times New Roman"/>
          <w:sz w:val="24"/>
          <w:szCs w:val="24"/>
          <w:lang w:eastAsia="zh-CN"/>
        </w:rPr>
        <w:t> 1973; </w:t>
      </w:r>
      <w:r w:rsidRPr="004C2D74">
        <w:rPr>
          <w:rFonts w:ascii="Book Antiqua" w:eastAsia="宋体" w:hAnsi="Book Antiqua" w:cs="Times New Roman"/>
          <w:b/>
          <w:bCs/>
          <w:sz w:val="24"/>
          <w:szCs w:val="24"/>
          <w:lang w:eastAsia="zh-CN"/>
        </w:rPr>
        <w:t>60</w:t>
      </w:r>
      <w:r w:rsidRPr="004C2D74">
        <w:rPr>
          <w:rFonts w:ascii="Book Antiqua" w:eastAsia="宋体" w:hAnsi="Book Antiqua" w:cs="Times New Roman"/>
          <w:sz w:val="24"/>
          <w:szCs w:val="24"/>
          <w:lang w:eastAsia="zh-CN"/>
        </w:rPr>
        <w:t>: 646-649 [PMID: 4541913]</w:t>
      </w:r>
    </w:p>
    <w:p w14:paraId="2059F51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27 </w:t>
      </w:r>
      <w:r w:rsidRPr="004C2D74">
        <w:rPr>
          <w:rFonts w:ascii="Book Antiqua" w:eastAsia="宋体" w:hAnsi="Book Antiqua" w:cs="Times New Roman"/>
          <w:b/>
          <w:bCs/>
          <w:sz w:val="24"/>
          <w:szCs w:val="24"/>
          <w:lang w:eastAsia="zh-CN"/>
        </w:rPr>
        <w:t>Kamath PS</w:t>
      </w:r>
      <w:r w:rsidRPr="004C2D74">
        <w:rPr>
          <w:rFonts w:ascii="Book Antiqua" w:eastAsia="宋体" w:hAnsi="Book Antiqua" w:cs="Times New Roman"/>
          <w:sz w:val="24"/>
          <w:szCs w:val="24"/>
          <w:lang w:eastAsia="zh-CN"/>
        </w:rPr>
        <w:t>, Wiesner RH, Malinchoc M, Kremers W, Therneau TM, Kosberg CL, D'Amico G, Dickson ER, Kim WR. A model to predict survival in patients with end-stage liver disease.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2001; </w:t>
      </w:r>
      <w:r w:rsidRPr="004C2D74">
        <w:rPr>
          <w:rFonts w:ascii="Book Antiqua" w:eastAsia="宋体" w:hAnsi="Book Antiqua" w:cs="Times New Roman"/>
          <w:b/>
          <w:bCs/>
          <w:sz w:val="24"/>
          <w:szCs w:val="24"/>
          <w:lang w:eastAsia="zh-CN"/>
        </w:rPr>
        <w:t>33</w:t>
      </w:r>
      <w:r w:rsidRPr="004C2D74">
        <w:rPr>
          <w:rFonts w:ascii="Book Antiqua" w:eastAsia="宋体" w:hAnsi="Book Antiqua" w:cs="Times New Roman"/>
          <w:sz w:val="24"/>
          <w:szCs w:val="24"/>
          <w:lang w:eastAsia="zh-CN"/>
        </w:rPr>
        <w:t>: 464-470 [PMID: 11172350 DOI: 10.1053/jhep.2001.22172]</w:t>
      </w:r>
    </w:p>
    <w:p w14:paraId="361C5D8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28 </w:t>
      </w:r>
      <w:r w:rsidRPr="004C2D74">
        <w:rPr>
          <w:rFonts w:ascii="Book Antiqua" w:eastAsia="宋体" w:hAnsi="Book Antiqua" w:cs="Times New Roman"/>
          <w:b/>
          <w:bCs/>
          <w:sz w:val="24"/>
          <w:szCs w:val="24"/>
          <w:lang w:eastAsia="zh-CN"/>
        </w:rPr>
        <w:t>Moshage HJ</w:t>
      </w:r>
      <w:r w:rsidRPr="004C2D74">
        <w:rPr>
          <w:rFonts w:ascii="Book Antiqua" w:eastAsia="宋体" w:hAnsi="Book Antiqua" w:cs="Times New Roman"/>
          <w:sz w:val="24"/>
          <w:szCs w:val="24"/>
          <w:lang w:eastAsia="zh-CN"/>
        </w:rPr>
        <w:t>, Janssen JA, Franssen JH, Hafkenscheid JC, Yap SH. Study of the molecular mechanism of decreased liver synthesis of albumin in inflammation. </w:t>
      </w:r>
      <w:r w:rsidRPr="004C2D74">
        <w:rPr>
          <w:rFonts w:ascii="Book Antiqua" w:eastAsia="宋体" w:hAnsi="Book Antiqua" w:cs="Times New Roman"/>
          <w:i/>
          <w:iCs/>
          <w:sz w:val="24"/>
          <w:szCs w:val="24"/>
          <w:lang w:eastAsia="zh-CN"/>
        </w:rPr>
        <w:t>J Clin Invest</w:t>
      </w:r>
      <w:r w:rsidRPr="004C2D74">
        <w:rPr>
          <w:rFonts w:ascii="Book Antiqua" w:eastAsia="宋体" w:hAnsi="Book Antiqua" w:cs="Times New Roman"/>
          <w:sz w:val="24"/>
          <w:szCs w:val="24"/>
          <w:lang w:eastAsia="zh-CN"/>
        </w:rPr>
        <w:t> 1987; </w:t>
      </w:r>
      <w:r w:rsidRPr="004C2D74">
        <w:rPr>
          <w:rFonts w:ascii="Book Antiqua" w:eastAsia="宋体" w:hAnsi="Book Antiqua" w:cs="Times New Roman"/>
          <w:b/>
          <w:bCs/>
          <w:sz w:val="24"/>
          <w:szCs w:val="24"/>
          <w:lang w:eastAsia="zh-CN"/>
        </w:rPr>
        <w:t>79</w:t>
      </w:r>
      <w:r w:rsidRPr="004C2D74">
        <w:rPr>
          <w:rFonts w:ascii="Book Antiqua" w:eastAsia="宋体" w:hAnsi="Book Antiqua" w:cs="Times New Roman"/>
          <w:sz w:val="24"/>
          <w:szCs w:val="24"/>
          <w:lang w:eastAsia="zh-CN"/>
        </w:rPr>
        <w:t>: 1635-1641 [PMID: 3584463 DOI: 10.1172/jci113000]</w:t>
      </w:r>
    </w:p>
    <w:p w14:paraId="793CECA4"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29 </w:t>
      </w:r>
      <w:r w:rsidRPr="004C2D74">
        <w:rPr>
          <w:rFonts w:ascii="Book Antiqua" w:eastAsia="宋体" w:hAnsi="Book Antiqua" w:cs="Times New Roman"/>
          <w:b/>
          <w:bCs/>
          <w:sz w:val="24"/>
          <w:szCs w:val="24"/>
          <w:lang w:eastAsia="zh-CN"/>
        </w:rPr>
        <w:t>Aird WC</w:t>
      </w:r>
      <w:r w:rsidRPr="004C2D74">
        <w:rPr>
          <w:rFonts w:ascii="Book Antiqua" w:eastAsia="宋体" w:hAnsi="Book Antiqua" w:cs="Times New Roman"/>
          <w:sz w:val="24"/>
          <w:szCs w:val="24"/>
          <w:lang w:eastAsia="zh-CN"/>
        </w:rPr>
        <w:t>. The role of the endothelium in severe sepsis and multiple organ dysfunction syndrome. </w:t>
      </w:r>
      <w:r w:rsidRPr="004C2D74">
        <w:rPr>
          <w:rFonts w:ascii="Book Antiqua" w:eastAsia="宋体" w:hAnsi="Book Antiqua" w:cs="Times New Roman"/>
          <w:i/>
          <w:iCs/>
          <w:sz w:val="24"/>
          <w:szCs w:val="24"/>
          <w:lang w:eastAsia="zh-CN"/>
        </w:rPr>
        <w:t>Blood</w:t>
      </w:r>
      <w:r w:rsidRPr="004C2D74">
        <w:rPr>
          <w:rFonts w:ascii="Book Antiqua" w:eastAsia="宋体" w:hAnsi="Book Antiqua" w:cs="Times New Roman"/>
          <w:sz w:val="24"/>
          <w:szCs w:val="24"/>
          <w:lang w:eastAsia="zh-CN"/>
        </w:rPr>
        <w:t> 2003; </w:t>
      </w:r>
      <w:r w:rsidRPr="004C2D74">
        <w:rPr>
          <w:rFonts w:ascii="Book Antiqua" w:eastAsia="宋体" w:hAnsi="Book Antiqua" w:cs="Times New Roman"/>
          <w:b/>
          <w:bCs/>
          <w:sz w:val="24"/>
          <w:szCs w:val="24"/>
          <w:lang w:eastAsia="zh-CN"/>
        </w:rPr>
        <w:t>101</w:t>
      </w:r>
      <w:r w:rsidRPr="004C2D74">
        <w:rPr>
          <w:rFonts w:ascii="Book Antiqua" w:eastAsia="宋体" w:hAnsi="Book Antiqua" w:cs="Times New Roman"/>
          <w:sz w:val="24"/>
          <w:szCs w:val="24"/>
          <w:lang w:eastAsia="zh-CN"/>
        </w:rPr>
        <w:t>: 3765-3777 [PMID: 12543869 DOI: 10.1182/blood-2002-06-1887]</w:t>
      </w:r>
    </w:p>
    <w:p w14:paraId="314F3F4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30 </w:t>
      </w:r>
      <w:r w:rsidRPr="004C2D74">
        <w:rPr>
          <w:rFonts w:ascii="Book Antiqua" w:eastAsia="宋体" w:hAnsi="Book Antiqua" w:cs="Times New Roman"/>
          <w:b/>
          <w:bCs/>
          <w:sz w:val="24"/>
          <w:szCs w:val="24"/>
          <w:lang w:eastAsia="zh-CN"/>
        </w:rPr>
        <w:t>Fleck A</w:t>
      </w:r>
      <w:r w:rsidRPr="004C2D74">
        <w:rPr>
          <w:rFonts w:ascii="Book Antiqua" w:eastAsia="宋体" w:hAnsi="Book Antiqua" w:cs="Times New Roman"/>
          <w:sz w:val="24"/>
          <w:szCs w:val="24"/>
          <w:lang w:eastAsia="zh-CN"/>
        </w:rPr>
        <w:t>, Raines G, Hawker F, Trotter J, Wallace PI, Ledingham IM, Calman KC. Increased vascular permeability: a major cause of hypoalbuminaemia in disease and injury. </w:t>
      </w:r>
      <w:r w:rsidRPr="004C2D74">
        <w:rPr>
          <w:rFonts w:ascii="Book Antiqua" w:eastAsia="宋体" w:hAnsi="Book Antiqua" w:cs="Times New Roman"/>
          <w:i/>
          <w:iCs/>
          <w:sz w:val="24"/>
          <w:szCs w:val="24"/>
          <w:lang w:eastAsia="zh-CN"/>
        </w:rPr>
        <w:t>Lancet</w:t>
      </w:r>
      <w:r w:rsidRPr="004C2D74">
        <w:rPr>
          <w:rFonts w:ascii="Book Antiqua" w:eastAsia="宋体" w:hAnsi="Book Antiqua" w:cs="Times New Roman"/>
          <w:sz w:val="24"/>
          <w:szCs w:val="24"/>
          <w:lang w:eastAsia="zh-CN"/>
        </w:rPr>
        <w:t> 1985; </w:t>
      </w:r>
      <w:r w:rsidRPr="004C2D74">
        <w:rPr>
          <w:rFonts w:ascii="Book Antiqua" w:eastAsia="宋体" w:hAnsi="Book Antiqua" w:cs="Times New Roman"/>
          <w:b/>
          <w:bCs/>
          <w:sz w:val="24"/>
          <w:szCs w:val="24"/>
          <w:lang w:eastAsia="zh-CN"/>
        </w:rPr>
        <w:t>1</w:t>
      </w:r>
      <w:r w:rsidRPr="004C2D74">
        <w:rPr>
          <w:rFonts w:ascii="Book Antiqua" w:eastAsia="宋体" w:hAnsi="Book Antiqua" w:cs="Times New Roman"/>
          <w:sz w:val="24"/>
          <w:szCs w:val="24"/>
          <w:lang w:eastAsia="zh-CN"/>
        </w:rPr>
        <w:t>: 781-784 [PMID: 2858667]</w:t>
      </w:r>
    </w:p>
    <w:p w14:paraId="483C19DB"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31 </w:t>
      </w:r>
      <w:r w:rsidRPr="004C2D74">
        <w:rPr>
          <w:rFonts w:ascii="Book Antiqua" w:eastAsia="宋体" w:hAnsi="Book Antiqua" w:cs="Times New Roman"/>
          <w:b/>
          <w:bCs/>
          <w:sz w:val="24"/>
          <w:szCs w:val="24"/>
          <w:lang w:eastAsia="zh-CN"/>
        </w:rPr>
        <w:t>Margarson MP</w:t>
      </w:r>
      <w:r w:rsidRPr="004C2D74">
        <w:rPr>
          <w:rFonts w:ascii="Book Antiqua" w:eastAsia="宋体" w:hAnsi="Book Antiqua" w:cs="Times New Roman"/>
          <w:sz w:val="24"/>
          <w:szCs w:val="24"/>
          <w:lang w:eastAsia="zh-CN"/>
        </w:rPr>
        <w:t>, Soni NC. Changes in serum albumin concentration and volume expanding effects following a bolus of albumin 20% in septic patients. </w:t>
      </w:r>
      <w:r w:rsidRPr="004C2D74">
        <w:rPr>
          <w:rFonts w:ascii="Book Antiqua" w:eastAsia="宋体" w:hAnsi="Book Antiqua" w:cs="Times New Roman"/>
          <w:i/>
          <w:iCs/>
          <w:sz w:val="24"/>
          <w:szCs w:val="24"/>
          <w:lang w:eastAsia="zh-CN"/>
        </w:rPr>
        <w:t>Br J Anaesth</w:t>
      </w:r>
      <w:r w:rsidRPr="004C2D74">
        <w:rPr>
          <w:rFonts w:ascii="Book Antiqua" w:eastAsia="宋体" w:hAnsi="Book Antiqua" w:cs="Times New Roman"/>
          <w:sz w:val="24"/>
          <w:szCs w:val="24"/>
          <w:lang w:eastAsia="zh-CN"/>
        </w:rPr>
        <w:t> 2004; </w:t>
      </w:r>
      <w:r w:rsidRPr="004C2D74">
        <w:rPr>
          <w:rFonts w:ascii="Book Antiqua" w:eastAsia="宋体" w:hAnsi="Book Antiqua" w:cs="Times New Roman"/>
          <w:b/>
          <w:bCs/>
          <w:sz w:val="24"/>
          <w:szCs w:val="24"/>
          <w:lang w:eastAsia="zh-CN"/>
        </w:rPr>
        <w:t>92</w:t>
      </w:r>
      <w:r w:rsidRPr="004C2D74">
        <w:rPr>
          <w:rFonts w:ascii="Book Antiqua" w:eastAsia="宋体" w:hAnsi="Book Antiqua" w:cs="Times New Roman"/>
          <w:sz w:val="24"/>
          <w:szCs w:val="24"/>
          <w:lang w:eastAsia="zh-CN"/>
        </w:rPr>
        <w:t>: 821-826 [PMID: 15064244 DOI: 10.1093/bja/aeh111]</w:t>
      </w:r>
    </w:p>
    <w:p w14:paraId="44B8B8D4"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32 </w:t>
      </w:r>
      <w:r w:rsidRPr="004C2D74">
        <w:rPr>
          <w:rFonts w:ascii="Book Antiqua" w:eastAsia="宋体" w:hAnsi="Book Antiqua" w:cs="Times New Roman"/>
          <w:b/>
          <w:bCs/>
          <w:sz w:val="24"/>
          <w:szCs w:val="24"/>
          <w:lang w:eastAsia="zh-CN"/>
        </w:rPr>
        <w:t>Leckie P</w:t>
      </w:r>
      <w:r w:rsidRPr="004C2D74">
        <w:rPr>
          <w:rFonts w:ascii="Book Antiqua" w:eastAsia="宋体" w:hAnsi="Book Antiqua" w:cs="Times New Roman"/>
          <w:sz w:val="24"/>
          <w:szCs w:val="24"/>
          <w:lang w:eastAsia="zh-CN"/>
        </w:rPr>
        <w:t>, Davies N, Jalan R. Albumin regeneration for extracorporeal liver support using prometheus: a step in the right direction.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142</w:t>
      </w:r>
      <w:r w:rsidRPr="004C2D74">
        <w:rPr>
          <w:rFonts w:ascii="Book Antiqua" w:eastAsia="宋体" w:hAnsi="Book Antiqua" w:cs="Times New Roman"/>
          <w:sz w:val="24"/>
          <w:szCs w:val="24"/>
          <w:lang w:eastAsia="zh-CN"/>
        </w:rPr>
        <w:t>: 690-692 [PMID: 22370211 DOI: 10.1053/j.gastro.2012.02.037]</w:t>
      </w:r>
    </w:p>
    <w:p w14:paraId="7D9787C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33 </w:t>
      </w:r>
      <w:r w:rsidRPr="004C2D74">
        <w:rPr>
          <w:rFonts w:ascii="Book Antiqua" w:eastAsia="宋体" w:hAnsi="Book Antiqua" w:cs="Times New Roman"/>
          <w:b/>
          <w:bCs/>
          <w:sz w:val="24"/>
          <w:szCs w:val="24"/>
          <w:lang w:eastAsia="zh-CN"/>
        </w:rPr>
        <w:t>Domenicali M</w:t>
      </w:r>
      <w:r w:rsidRPr="004C2D74">
        <w:rPr>
          <w:rFonts w:ascii="Book Antiqua" w:eastAsia="宋体" w:hAnsi="Book Antiqua" w:cs="Times New Roman"/>
          <w:sz w:val="24"/>
          <w:szCs w:val="24"/>
          <w:lang w:eastAsia="zh-CN"/>
        </w:rPr>
        <w:t xml:space="preserve">, Baldassarre M, Giannone FA, Naldi M, Mastroroberto M, Biselli M, Laggetta M, Patrono D, Bertucci C, Bernardi M, Caraceni P. Posttranscriptional changes of </w:t>
      </w:r>
      <w:r w:rsidRPr="004C2D74">
        <w:rPr>
          <w:rFonts w:ascii="Book Antiqua" w:eastAsia="宋体" w:hAnsi="Book Antiqua" w:cs="Times New Roman"/>
          <w:sz w:val="24"/>
          <w:szCs w:val="24"/>
          <w:lang w:eastAsia="zh-CN"/>
        </w:rPr>
        <w:lastRenderedPageBreak/>
        <w:t>serum albumin: clinical and prognostic significance in hospitalized patients with cirrhosis.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2014; </w:t>
      </w:r>
      <w:r w:rsidRPr="004C2D74">
        <w:rPr>
          <w:rFonts w:ascii="Book Antiqua" w:eastAsia="宋体" w:hAnsi="Book Antiqua" w:cs="Times New Roman"/>
          <w:b/>
          <w:bCs/>
          <w:sz w:val="24"/>
          <w:szCs w:val="24"/>
          <w:lang w:eastAsia="zh-CN"/>
        </w:rPr>
        <w:t>60</w:t>
      </w:r>
      <w:r w:rsidRPr="004C2D74">
        <w:rPr>
          <w:rFonts w:ascii="Book Antiqua" w:eastAsia="宋体" w:hAnsi="Book Antiqua" w:cs="Times New Roman"/>
          <w:sz w:val="24"/>
          <w:szCs w:val="24"/>
          <w:lang w:eastAsia="zh-CN"/>
        </w:rPr>
        <w:t>: 1851-1860 [PMID: 25048618 DOI: 10.1002/hep.27322]</w:t>
      </w:r>
    </w:p>
    <w:p w14:paraId="39412401"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34 </w:t>
      </w:r>
      <w:r w:rsidRPr="004C2D74">
        <w:rPr>
          <w:rFonts w:ascii="Book Antiqua" w:eastAsia="宋体" w:hAnsi="Book Antiqua" w:cs="Times New Roman"/>
          <w:b/>
          <w:bCs/>
          <w:sz w:val="24"/>
          <w:szCs w:val="24"/>
          <w:lang w:eastAsia="zh-CN"/>
        </w:rPr>
        <w:t>Klammt S</w:t>
      </w:r>
      <w:r w:rsidRPr="004C2D74">
        <w:rPr>
          <w:rFonts w:ascii="Book Antiqua" w:eastAsia="宋体" w:hAnsi="Book Antiqua" w:cs="Times New Roman"/>
          <w:sz w:val="24"/>
          <w:szCs w:val="24"/>
          <w:lang w:eastAsia="zh-CN"/>
        </w:rPr>
        <w:t>, Mitzner SR, Stange J, Loock J, Heemann U, Emmrich J, Reisinger EC, Schmidt R. Improvement of impaired albumin binding capacity in acute-on-chronic liver failure by albumin dialysis. </w:t>
      </w:r>
      <w:r w:rsidRPr="004C2D74">
        <w:rPr>
          <w:rFonts w:ascii="Book Antiqua" w:eastAsia="宋体" w:hAnsi="Book Antiqua" w:cs="Times New Roman"/>
          <w:i/>
          <w:iCs/>
          <w:sz w:val="24"/>
          <w:szCs w:val="24"/>
          <w:lang w:eastAsia="zh-CN"/>
        </w:rPr>
        <w:t>Liver Transpl</w:t>
      </w:r>
      <w:r w:rsidRPr="004C2D74">
        <w:rPr>
          <w:rFonts w:ascii="Book Antiqua" w:eastAsia="宋体" w:hAnsi="Book Antiqua" w:cs="Times New Roman"/>
          <w:sz w:val="24"/>
          <w:szCs w:val="24"/>
          <w:lang w:eastAsia="zh-CN"/>
        </w:rPr>
        <w:t> 2008; </w:t>
      </w:r>
      <w:r w:rsidRPr="004C2D74">
        <w:rPr>
          <w:rFonts w:ascii="Book Antiqua" w:eastAsia="宋体" w:hAnsi="Book Antiqua" w:cs="Times New Roman"/>
          <w:b/>
          <w:bCs/>
          <w:sz w:val="24"/>
          <w:szCs w:val="24"/>
          <w:lang w:eastAsia="zh-CN"/>
        </w:rPr>
        <w:t>14</w:t>
      </w:r>
      <w:r w:rsidRPr="004C2D74">
        <w:rPr>
          <w:rFonts w:ascii="Book Antiqua" w:eastAsia="宋体" w:hAnsi="Book Antiqua" w:cs="Times New Roman"/>
          <w:sz w:val="24"/>
          <w:szCs w:val="24"/>
          <w:lang w:eastAsia="zh-CN"/>
        </w:rPr>
        <w:t>: 1333-1339 [PMID: 18756471 DOI: 10.1002/lt.21504]</w:t>
      </w:r>
    </w:p>
    <w:p w14:paraId="130F091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35 </w:t>
      </w:r>
      <w:r w:rsidRPr="004C2D74">
        <w:rPr>
          <w:rFonts w:ascii="Book Antiqua" w:eastAsia="宋体" w:hAnsi="Book Antiqua" w:cs="Times New Roman"/>
          <w:b/>
          <w:bCs/>
          <w:sz w:val="24"/>
          <w:szCs w:val="24"/>
          <w:lang w:eastAsia="zh-CN"/>
        </w:rPr>
        <w:t>Oettl K</w:t>
      </w:r>
      <w:r w:rsidRPr="004C2D74">
        <w:rPr>
          <w:rFonts w:ascii="Book Antiqua" w:eastAsia="宋体" w:hAnsi="Book Antiqua" w:cs="Times New Roman"/>
          <w:sz w:val="24"/>
          <w:szCs w:val="24"/>
          <w:lang w:eastAsia="zh-CN"/>
        </w:rPr>
        <w:t>, Birner-Gruenberger R, Spindelboeck W, Stueger HP, Dorn L, Stadlbauer V, Putz-Bankuti C, Krisper P, Graziadei I, Vogel W, Lackner C, Stauber RE. Oxidative albumin damage in chronic liver failure: relation to albumin binding capacity, liver dysfunction and survival.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59</w:t>
      </w:r>
      <w:r w:rsidRPr="004C2D74">
        <w:rPr>
          <w:rFonts w:ascii="Book Antiqua" w:eastAsia="宋体" w:hAnsi="Book Antiqua" w:cs="Times New Roman"/>
          <w:sz w:val="24"/>
          <w:szCs w:val="24"/>
          <w:lang w:eastAsia="zh-CN"/>
        </w:rPr>
        <w:t>: 978-983 [PMID: 23811308 DOI: 10.1016/j.jhep.2013.06.013]</w:t>
      </w:r>
    </w:p>
    <w:p w14:paraId="42DD73B4"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36 </w:t>
      </w:r>
      <w:r w:rsidRPr="004C2D74">
        <w:rPr>
          <w:rFonts w:ascii="Book Antiqua" w:eastAsia="宋体" w:hAnsi="Book Antiqua" w:cs="Times New Roman"/>
          <w:b/>
          <w:bCs/>
          <w:sz w:val="24"/>
          <w:szCs w:val="24"/>
          <w:lang w:eastAsia="zh-CN"/>
        </w:rPr>
        <w:t>Jalan R</w:t>
      </w:r>
      <w:r w:rsidRPr="004C2D74">
        <w:rPr>
          <w:rFonts w:ascii="Book Antiqua" w:eastAsia="宋体" w:hAnsi="Book Antiqua" w:cs="Times New Roman"/>
          <w:sz w:val="24"/>
          <w:szCs w:val="24"/>
          <w:lang w:eastAsia="zh-CN"/>
        </w:rPr>
        <w:t>, Bernardi M. Effective albumin concentration and cirrhosis mortality: from concept to reality.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59</w:t>
      </w:r>
      <w:r w:rsidRPr="004C2D74">
        <w:rPr>
          <w:rFonts w:ascii="Book Antiqua" w:eastAsia="宋体" w:hAnsi="Book Antiqua" w:cs="Times New Roman"/>
          <w:sz w:val="24"/>
          <w:szCs w:val="24"/>
          <w:lang w:eastAsia="zh-CN"/>
        </w:rPr>
        <w:t>: 918-920 [PMID: 23954671 DOI: 10.1016/j.jhep.2013.08.001]</w:t>
      </w:r>
    </w:p>
    <w:p w14:paraId="44AC95E2"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37 </w:t>
      </w:r>
      <w:r w:rsidRPr="004C2D74">
        <w:rPr>
          <w:rFonts w:ascii="Book Antiqua" w:eastAsia="宋体" w:hAnsi="Book Antiqua" w:cs="Times New Roman"/>
          <w:b/>
          <w:bCs/>
          <w:sz w:val="24"/>
          <w:szCs w:val="24"/>
          <w:lang w:eastAsia="zh-CN"/>
        </w:rPr>
        <w:t>Klammt S</w:t>
      </w:r>
      <w:r w:rsidRPr="004C2D74">
        <w:rPr>
          <w:rFonts w:ascii="Book Antiqua" w:eastAsia="宋体" w:hAnsi="Book Antiqua" w:cs="Times New Roman"/>
          <w:sz w:val="24"/>
          <w:szCs w:val="24"/>
          <w:lang w:eastAsia="zh-CN"/>
        </w:rPr>
        <w:t>, Wojak HJ, Mitzner A, Koball S, Rychly J, Reisinger EC, Mitzner S. Albumin-binding capacity (ABiC) is reduced in patients with chronic kidney disease along with an accumulation of protein-bound uraemic toxins. </w:t>
      </w:r>
      <w:r w:rsidRPr="004C2D74">
        <w:rPr>
          <w:rFonts w:ascii="Book Antiqua" w:eastAsia="宋体" w:hAnsi="Book Antiqua" w:cs="Times New Roman"/>
          <w:i/>
          <w:iCs/>
          <w:sz w:val="24"/>
          <w:szCs w:val="24"/>
          <w:lang w:eastAsia="zh-CN"/>
        </w:rPr>
        <w:t>Nephrol Dial Transplant</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27</w:t>
      </w:r>
      <w:r w:rsidRPr="004C2D74">
        <w:rPr>
          <w:rFonts w:ascii="Book Antiqua" w:eastAsia="宋体" w:hAnsi="Book Antiqua" w:cs="Times New Roman"/>
          <w:sz w:val="24"/>
          <w:szCs w:val="24"/>
          <w:lang w:eastAsia="zh-CN"/>
        </w:rPr>
        <w:t>: 2377-2383 [PMID: 22086973 DOI: 10.1093/ndt/gfr616]</w:t>
      </w:r>
    </w:p>
    <w:p w14:paraId="2BFEE29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38 </w:t>
      </w:r>
      <w:r w:rsidRPr="004C2D74">
        <w:rPr>
          <w:rFonts w:ascii="Book Antiqua" w:eastAsia="宋体" w:hAnsi="Book Antiqua" w:cs="Times New Roman"/>
          <w:b/>
          <w:bCs/>
          <w:sz w:val="24"/>
          <w:szCs w:val="24"/>
          <w:lang w:eastAsia="zh-CN"/>
        </w:rPr>
        <w:t>Yu MW</w:t>
      </w:r>
      <w:r w:rsidRPr="004C2D74">
        <w:rPr>
          <w:rFonts w:ascii="Book Antiqua" w:eastAsia="宋体" w:hAnsi="Book Antiqua" w:cs="Times New Roman"/>
          <w:sz w:val="24"/>
          <w:szCs w:val="24"/>
          <w:lang w:eastAsia="zh-CN"/>
        </w:rPr>
        <w:t>, Finlayson JS. Quantitative determination of the stabilizers octanoic acid and N-acetyl-DL-tryptophan in human albumin products. </w:t>
      </w:r>
      <w:r w:rsidRPr="004C2D74">
        <w:rPr>
          <w:rFonts w:ascii="Book Antiqua" w:eastAsia="宋体" w:hAnsi="Book Antiqua" w:cs="Times New Roman"/>
          <w:i/>
          <w:iCs/>
          <w:sz w:val="24"/>
          <w:szCs w:val="24"/>
          <w:lang w:eastAsia="zh-CN"/>
        </w:rPr>
        <w:t>J Pharm Sci</w:t>
      </w:r>
      <w:r w:rsidRPr="004C2D74">
        <w:rPr>
          <w:rFonts w:ascii="Book Antiqua" w:eastAsia="宋体" w:hAnsi="Book Antiqua" w:cs="Times New Roman"/>
          <w:sz w:val="24"/>
          <w:szCs w:val="24"/>
          <w:lang w:eastAsia="zh-CN"/>
        </w:rPr>
        <w:t> 1984; </w:t>
      </w:r>
      <w:r w:rsidRPr="004C2D74">
        <w:rPr>
          <w:rFonts w:ascii="Book Antiqua" w:eastAsia="宋体" w:hAnsi="Book Antiqua" w:cs="Times New Roman"/>
          <w:b/>
          <w:bCs/>
          <w:sz w:val="24"/>
          <w:szCs w:val="24"/>
          <w:lang w:eastAsia="zh-CN"/>
        </w:rPr>
        <w:t>73</w:t>
      </w:r>
      <w:r w:rsidRPr="004C2D74">
        <w:rPr>
          <w:rFonts w:ascii="Book Antiqua" w:eastAsia="宋体" w:hAnsi="Book Antiqua" w:cs="Times New Roman"/>
          <w:sz w:val="24"/>
          <w:szCs w:val="24"/>
          <w:lang w:eastAsia="zh-CN"/>
        </w:rPr>
        <w:t>: 82-86 [PMID: 6694090]</w:t>
      </w:r>
    </w:p>
    <w:p w14:paraId="6C48368A"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39 </w:t>
      </w:r>
      <w:r w:rsidRPr="004C2D74">
        <w:rPr>
          <w:rFonts w:ascii="Book Antiqua" w:eastAsia="宋体" w:hAnsi="Book Antiqua" w:cs="Times New Roman"/>
          <w:b/>
          <w:bCs/>
          <w:sz w:val="24"/>
          <w:szCs w:val="24"/>
          <w:lang w:eastAsia="zh-CN"/>
        </w:rPr>
        <w:t>Leonard PH</w:t>
      </w:r>
      <w:r w:rsidRPr="004C2D74">
        <w:rPr>
          <w:rFonts w:ascii="Book Antiqua" w:eastAsia="宋体" w:hAnsi="Book Antiqua" w:cs="Times New Roman"/>
          <w:sz w:val="24"/>
          <w:szCs w:val="24"/>
          <w:lang w:eastAsia="zh-CN"/>
        </w:rPr>
        <w:t>, Charlesworth MC, Benson L, Walker DL, Fredrickson JR, Morbeck DE. Variability in protein quality used for embryo culture: embryotoxicity of the stabilizer octanoic acid. </w:t>
      </w:r>
      <w:r w:rsidRPr="004C2D74">
        <w:rPr>
          <w:rFonts w:ascii="Book Antiqua" w:eastAsia="宋体" w:hAnsi="Book Antiqua" w:cs="Times New Roman"/>
          <w:i/>
          <w:iCs/>
          <w:sz w:val="24"/>
          <w:szCs w:val="24"/>
          <w:lang w:eastAsia="zh-CN"/>
        </w:rPr>
        <w:t>Fertil Steril</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100</w:t>
      </w:r>
      <w:r w:rsidRPr="004C2D74">
        <w:rPr>
          <w:rFonts w:ascii="Book Antiqua" w:eastAsia="宋体" w:hAnsi="Book Antiqua" w:cs="Times New Roman"/>
          <w:sz w:val="24"/>
          <w:szCs w:val="24"/>
          <w:lang w:eastAsia="zh-CN"/>
        </w:rPr>
        <w:t>: 544-549 [PMID: 23602317 DOI: 10.1016/j.fertnstert.2013.03.034]</w:t>
      </w:r>
    </w:p>
    <w:p w14:paraId="29612AF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40 </w:t>
      </w:r>
      <w:r w:rsidRPr="004C2D74">
        <w:rPr>
          <w:rFonts w:ascii="Book Antiqua" w:eastAsia="宋体" w:hAnsi="Book Antiqua" w:cs="Times New Roman"/>
          <w:b/>
          <w:bCs/>
          <w:sz w:val="24"/>
          <w:szCs w:val="24"/>
          <w:lang w:eastAsia="zh-CN"/>
        </w:rPr>
        <w:t>Noctor TA</w:t>
      </w:r>
      <w:r w:rsidRPr="004C2D74">
        <w:rPr>
          <w:rFonts w:ascii="Book Antiqua" w:eastAsia="宋体" w:hAnsi="Book Antiqua" w:cs="Times New Roman"/>
          <w:sz w:val="24"/>
          <w:szCs w:val="24"/>
          <w:lang w:eastAsia="zh-CN"/>
        </w:rPr>
        <w:t>, Wainer IW, Hage DS. Allosteric and competitive displacement of drugs from human serum albumin by octanoic acid, as revealed by high-performance liquid affinity chromatography, on a human serum albumin-based stationary phase. </w:t>
      </w:r>
      <w:r w:rsidRPr="004C2D74">
        <w:rPr>
          <w:rFonts w:ascii="Book Antiqua" w:eastAsia="宋体" w:hAnsi="Book Antiqua" w:cs="Times New Roman"/>
          <w:i/>
          <w:iCs/>
          <w:sz w:val="24"/>
          <w:szCs w:val="24"/>
          <w:lang w:eastAsia="zh-CN"/>
        </w:rPr>
        <w:t>J Chromatogr</w:t>
      </w:r>
      <w:r w:rsidRPr="004C2D74">
        <w:rPr>
          <w:rFonts w:ascii="Book Antiqua" w:eastAsia="宋体" w:hAnsi="Book Antiqua" w:cs="Times New Roman"/>
          <w:sz w:val="24"/>
          <w:szCs w:val="24"/>
          <w:lang w:eastAsia="zh-CN"/>
        </w:rPr>
        <w:t> 1992; </w:t>
      </w:r>
      <w:r w:rsidRPr="004C2D74">
        <w:rPr>
          <w:rFonts w:ascii="Book Antiqua" w:eastAsia="宋体" w:hAnsi="Book Antiqua" w:cs="Times New Roman"/>
          <w:b/>
          <w:bCs/>
          <w:sz w:val="24"/>
          <w:szCs w:val="24"/>
          <w:lang w:eastAsia="zh-CN"/>
        </w:rPr>
        <w:t>577</w:t>
      </w:r>
      <w:r w:rsidRPr="004C2D74">
        <w:rPr>
          <w:rFonts w:ascii="Book Antiqua" w:eastAsia="宋体" w:hAnsi="Book Antiqua" w:cs="Times New Roman"/>
          <w:sz w:val="24"/>
          <w:szCs w:val="24"/>
          <w:lang w:eastAsia="zh-CN"/>
        </w:rPr>
        <w:t>: 305-315 [PMID: 1400761]</w:t>
      </w:r>
    </w:p>
    <w:p w14:paraId="0FBB2A7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41 </w:t>
      </w:r>
      <w:r w:rsidRPr="004C2D74">
        <w:rPr>
          <w:rFonts w:ascii="Book Antiqua" w:eastAsia="宋体" w:hAnsi="Book Antiqua" w:cs="Times New Roman"/>
          <w:b/>
          <w:bCs/>
          <w:sz w:val="24"/>
          <w:szCs w:val="24"/>
          <w:lang w:eastAsia="zh-CN"/>
        </w:rPr>
        <w:t>De Bruyn T</w:t>
      </w:r>
      <w:r w:rsidRPr="004C2D74">
        <w:rPr>
          <w:rFonts w:ascii="Book Antiqua" w:eastAsia="宋体" w:hAnsi="Book Antiqua" w:cs="Times New Roman"/>
          <w:sz w:val="24"/>
          <w:szCs w:val="24"/>
          <w:lang w:eastAsia="zh-CN"/>
        </w:rPr>
        <w:t xml:space="preserve">, Meijers B, Evenepoel P, Laub R, Willems L, Augustijns P, Annaert P. Stability of therapeutic albumin solutions used for molecular adsorbent recirculating </w:t>
      </w:r>
      <w:r w:rsidRPr="004C2D74">
        <w:rPr>
          <w:rFonts w:ascii="Book Antiqua" w:eastAsia="宋体" w:hAnsi="Book Antiqua" w:cs="Times New Roman"/>
          <w:sz w:val="24"/>
          <w:szCs w:val="24"/>
          <w:lang w:eastAsia="zh-CN"/>
        </w:rPr>
        <w:lastRenderedPageBreak/>
        <w:t>system-based liver dialysis. </w:t>
      </w:r>
      <w:r w:rsidRPr="004C2D74">
        <w:rPr>
          <w:rFonts w:ascii="Book Antiqua" w:eastAsia="宋体" w:hAnsi="Book Antiqua" w:cs="Times New Roman"/>
          <w:i/>
          <w:iCs/>
          <w:sz w:val="24"/>
          <w:szCs w:val="24"/>
          <w:lang w:eastAsia="zh-CN"/>
        </w:rPr>
        <w:t>Artif Organs</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36</w:t>
      </w:r>
      <w:r w:rsidRPr="004C2D74">
        <w:rPr>
          <w:rFonts w:ascii="Book Antiqua" w:eastAsia="宋体" w:hAnsi="Book Antiqua" w:cs="Times New Roman"/>
          <w:sz w:val="24"/>
          <w:szCs w:val="24"/>
          <w:lang w:eastAsia="zh-CN"/>
        </w:rPr>
        <w:t>: 29-41 [PMID: 21955219 DOI: 10.1111/j.1525-1594.2011.01310.x]</w:t>
      </w:r>
    </w:p>
    <w:p w14:paraId="1A58E90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42 </w:t>
      </w:r>
      <w:r w:rsidRPr="004C2D74">
        <w:rPr>
          <w:rFonts w:ascii="Book Antiqua" w:eastAsia="宋体" w:hAnsi="Book Antiqua" w:cs="Times New Roman"/>
          <w:b/>
          <w:bCs/>
          <w:sz w:val="24"/>
          <w:szCs w:val="24"/>
          <w:lang w:eastAsia="zh-CN"/>
        </w:rPr>
        <w:t>Kremer H</w:t>
      </w:r>
      <w:r w:rsidRPr="004C2D74">
        <w:rPr>
          <w:rFonts w:ascii="Book Antiqua" w:eastAsia="宋体" w:hAnsi="Book Antiqua" w:cs="Times New Roman"/>
          <w:sz w:val="24"/>
          <w:szCs w:val="24"/>
          <w:lang w:eastAsia="zh-CN"/>
        </w:rPr>
        <w:t>, Baron-Menguy C, Tesse A, Gallois Y, Mercat A, Henrion D, Andriantsitohaina R, Asfar P, Meziani F. Human serum albumin improves endothelial dysfunction and survival during experimental endotoxemia: concentration-dependent properties. </w:t>
      </w:r>
      <w:r w:rsidRPr="004C2D74">
        <w:rPr>
          <w:rFonts w:ascii="Book Antiqua" w:eastAsia="宋体" w:hAnsi="Book Antiqua" w:cs="Times New Roman"/>
          <w:i/>
          <w:iCs/>
          <w:sz w:val="24"/>
          <w:szCs w:val="24"/>
          <w:lang w:eastAsia="zh-CN"/>
        </w:rPr>
        <w:t>Crit Care Med</w:t>
      </w:r>
      <w:r w:rsidRPr="004C2D74">
        <w:rPr>
          <w:rFonts w:ascii="Book Antiqua" w:eastAsia="宋体" w:hAnsi="Book Antiqua" w:cs="Times New Roman"/>
          <w:sz w:val="24"/>
          <w:szCs w:val="24"/>
          <w:lang w:eastAsia="zh-CN"/>
        </w:rPr>
        <w:t> 2011; </w:t>
      </w:r>
      <w:r w:rsidRPr="004C2D74">
        <w:rPr>
          <w:rFonts w:ascii="Book Antiqua" w:eastAsia="宋体" w:hAnsi="Book Antiqua" w:cs="Times New Roman"/>
          <w:b/>
          <w:bCs/>
          <w:sz w:val="24"/>
          <w:szCs w:val="24"/>
          <w:lang w:eastAsia="zh-CN"/>
        </w:rPr>
        <w:t>39</w:t>
      </w:r>
      <w:r w:rsidRPr="004C2D74">
        <w:rPr>
          <w:rFonts w:ascii="Book Antiqua" w:eastAsia="宋体" w:hAnsi="Book Antiqua" w:cs="Times New Roman"/>
          <w:sz w:val="24"/>
          <w:szCs w:val="24"/>
          <w:lang w:eastAsia="zh-CN"/>
        </w:rPr>
        <w:t>: 1414-1422 [PMID: 21336119 DOI: 10.1097/CCM.0b013e318211ff6e]</w:t>
      </w:r>
    </w:p>
    <w:p w14:paraId="5FF17F0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43 </w:t>
      </w:r>
      <w:r w:rsidRPr="004C2D74">
        <w:rPr>
          <w:rFonts w:ascii="Book Antiqua" w:eastAsia="宋体" w:hAnsi="Book Antiqua" w:cs="Times New Roman"/>
          <w:b/>
          <w:bCs/>
          <w:sz w:val="24"/>
          <w:szCs w:val="24"/>
          <w:lang w:eastAsia="zh-CN"/>
        </w:rPr>
        <w:t>Otagiri M</w:t>
      </w:r>
      <w:r w:rsidRPr="004C2D74">
        <w:rPr>
          <w:rFonts w:ascii="Book Antiqua" w:eastAsia="宋体" w:hAnsi="Book Antiqua" w:cs="Times New Roman"/>
          <w:sz w:val="24"/>
          <w:szCs w:val="24"/>
          <w:lang w:eastAsia="zh-CN"/>
        </w:rPr>
        <w:t>, Chuang VT. Pharmaceutically important pre- and posttranslational modifications on human serum albumin. </w:t>
      </w:r>
      <w:r w:rsidRPr="004C2D74">
        <w:rPr>
          <w:rFonts w:ascii="Book Antiqua" w:eastAsia="宋体" w:hAnsi="Book Antiqua" w:cs="Times New Roman"/>
          <w:i/>
          <w:iCs/>
          <w:sz w:val="24"/>
          <w:szCs w:val="24"/>
          <w:lang w:eastAsia="zh-CN"/>
        </w:rPr>
        <w:t>Biol Pharm Bull</w:t>
      </w:r>
      <w:r w:rsidRPr="004C2D74">
        <w:rPr>
          <w:rFonts w:ascii="Book Antiqua" w:eastAsia="宋体" w:hAnsi="Book Antiqua" w:cs="Times New Roman"/>
          <w:sz w:val="24"/>
          <w:szCs w:val="24"/>
          <w:lang w:eastAsia="zh-CN"/>
        </w:rPr>
        <w:t> 2009; </w:t>
      </w:r>
      <w:r w:rsidRPr="004C2D74">
        <w:rPr>
          <w:rFonts w:ascii="Book Antiqua" w:eastAsia="宋体" w:hAnsi="Book Antiqua" w:cs="Times New Roman"/>
          <w:b/>
          <w:bCs/>
          <w:sz w:val="24"/>
          <w:szCs w:val="24"/>
          <w:lang w:eastAsia="zh-CN"/>
        </w:rPr>
        <w:t>32</w:t>
      </w:r>
      <w:r w:rsidRPr="004C2D74">
        <w:rPr>
          <w:rFonts w:ascii="Book Antiqua" w:eastAsia="宋体" w:hAnsi="Book Antiqua" w:cs="Times New Roman"/>
          <w:sz w:val="24"/>
          <w:szCs w:val="24"/>
          <w:lang w:eastAsia="zh-CN"/>
        </w:rPr>
        <w:t>: 527-534 [PMID: 19336879]</w:t>
      </w:r>
    </w:p>
    <w:p w14:paraId="4EA3DBB5"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 xml:space="preserve">44 </w:t>
      </w:r>
      <w:r w:rsidRPr="004C2D74">
        <w:rPr>
          <w:rFonts w:ascii="Book Antiqua" w:eastAsia="宋体" w:hAnsi="Book Antiqua" w:cs="Times New Roman"/>
          <w:b/>
          <w:sz w:val="24"/>
          <w:szCs w:val="24"/>
          <w:lang w:eastAsia="zh-CN"/>
        </w:rPr>
        <w:t>Cochrane Injuries Group Albumin Reviewers</w:t>
      </w:r>
      <w:r w:rsidRPr="004C2D74">
        <w:rPr>
          <w:rFonts w:ascii="Book Antiqua" w:eastAsia="宋体" w:hAnsi="Book Antiqua" w:cs="Times New Roman" w:hint="eastAsia"/>
          <w:sz w:val="24"/>
          <w:szCs w:val="24"/>
          <w:lang w:eastAsia="zh-CN"/>
        </w:rPr>
        <w:t>.</w:t>
      </w:r>
      <w:r w:rsidRPr="004C2D74">
        <w:rPr>
          <w:rFonts w:ascii="Book Antiqua" w:eastAsia="宋体" w:hAnsi="Book Antiqua" w:cs="Times New Roman"/>
          <w:sz w:val="24"/>
          <w:szCs w:val="24"/>
          <w:lang w:eastAsia="zh-CN"/>
        </w:rPr>
        <w:t xml:space="preserve"> Human albumin administration in critically ill patients: systematic review of randomised controlled trials. </w:t>
      </w:r>
      <w:r w:rsidRPr="004C2D74">
        <w:rPr>
          <w:rFonts w:ascii="Book Antiqua" w:eastAsia="宋体" w:hAnsi="Book Antiqua" w:cs="Times New Roman"/>
          <w:i/>
          <w:iCs/>
          <w:sz w:val="24"/>
          <w:szCs w:val="24"/>
          <w:lang w:eastAsia="zh-CN"/>
        </w:rPr>
        <w:t>BMJ</w:t>
      </w:r>
      <w:r w:rsidRPr="004C2D74">
        <w:rPr>
          <w:rFonts w:ascii="Book Antiqua" w:eastAsia="宋体" w:hAnsi="Book Antiqua" w:cs="Times New Roman"/>
          <w:sz w:val="24"/>
          <w:szCs w:val="24"/>
          <w:lang w:eastAsia="zh-CN"/>
        </w:rPr>
        <w:t> 1998; </w:t>
      </w:r>
      <w:r w:rsidRPr="004C2D74">
        <w:rPr>
          <w:rFonts w:ascii="Book Antiqua" w:eastAsia="宋体" w:hAnsi="Book Antiqua" w:cs="Times New Roman"/>
          <w:b/>
          <w:bCs/>
          <w:sz w:val="24"/>
          <w:szCs w:val="24"/>
          <w:lang w:eastAsia="zh-CN"/>
        </w:rPr>
        <w:t>317</w:t>
      </w:r>
      <w:r w:rsidRPr="004C2D74">
        <w:rPr>
          <w:rFonts w:ascii="Book Antiqua" w:eastAsia="宋体" w:hAnsi="Book Antiqua" w:cs="Times New Roman"/>
          <w:sz w:val="24"/>
          <w:szCs w:val="24"/>
          <w:lang w:eastAsia="zh-CN"/>
        </w:rPr>
        <w:t>: 235-240 [PMID: 9677209]</w:t>
      </w:r>
    </w:p>
    <w:p w14:paraId="7F307B41"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45 </w:t>
      </w:r>
      <w:r w:rsidRPr="004C2D74">
        <w:rPr>
          <w:rFonts w:ascii="Book Antiqua" w:eastAsia="宋体" w:hAnsi="Book Antiqua" w:cs="Times New Roman"/>
          <w:b/>
          <w:bCs/>
          <w:sz w:val="24"/>
          <w:szCs w:val="24"/>
          <w:lang w:eastAsia="zh-CN"/>
        </w:rPr>
        <w:t>Finfer S</w:t>
      </w:r>
      <w:r w:rsidRPr="004C2D74">
        <w:rPr>
          <w:rFonts w:ascii="Book Antiqua" w:eastAsia="宋体" w:hAnsi="Book Antiqua" w:cs="Times New Roman"/>
          <w:sz w:val="24"/>
          <w:szCs w:val="24"/>
          <w:lang w:eastAsia="zh-CN"/>
        </w:rPr>
        <w:t>, Bellomo R, Boyce N, French J, Myburgh J, Norton R. A comparison of albumin and saline for fluid resuscitation in the intensive care unit. </w:t>
      </w:r>
      <w:r w:rsidRPr="004C2D74">
        <w:rPr>
          <w:rFonts w:ascii="Book Antiqua" w:eastAsia="宋体" w:hAnsi="Book Antiqua" w:cs="Times New Roman"/>
          <w:i/>
          <w:iCs/>
          <w:sz w:val="24"/>
          <w:szCs w:val="24"/>
          <w:lang w:eastAsia="zh-CN"/>
        </w:rPr>
        <w:t>N Engl J Med</w:t>
      </w:r>
      <w:r w:rsidRPr="004C2D74">
        <w:rPr>
          <w:rFonts w:ascii="Book Antiqua" w:eastAsia="宋体" w:hAnsi="Book Antiqua" w:cs="Times New Roman"/>
          <w:sz w:val="24"/>
          <w:szCs w:val="24"/>
          <w:lang w:eastAsia="zh-CN"/>
        </w:rPr>
        <w:t> 2004; </w:t>
      </w:r>
      <w:r w:rsidRPr="004C2D74">
        <w:rPr>
          <w:rFonts w:ascii="Book Antiqua" w:eastAsia="宋体" w:hAnsi="Book Antiqua" w:cs="Times New Roman"/>
          <w:b/>
          <w:bCs/>
          <w:sz w:val="24"/>
          <w:szCs w:val="24"/>
          <w:lang w:eastAsia="zh-CN"/>
        </w:rPr>
        <w:t>350</w:t>
      </w:r>
      <w:r w:rsidRPr="004C2D74">
        <w:rPr>
          <w:rFonts w:ascii="Book Antiqua" w:eastAsia="宋体" w:hAnsi="Book Antiqua" w:cs="Times New Roman"/>
          <w:sz w:val="24"/>
          <w:szCs w:val="24"/>
          <w:lang w:eastAsia="zh-CN"/>
        </w:rPr>
        <w:t>: 2247-2256 [PMID: 15163774 DOI: 10.1056/NEJMoa040232]</w:t>
      </w:r>
    </w:p>
    <w:p w14:paraId="01F557EA"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46 </w:t>
      </w:r>
      <w:r w:rsidRPr="004C2D74">
        <w:rPr>
          <w:rFonts w:ascii="Book Antiqua" w:eastAsia="宋体" w:hAnsi="Book Antiqua" w:cs="Times New Roman"/>
          <w:b/>
          <w:bCs/>
          <w:sz w:val="24"/>
          <w:szCs w:val="24"/>
          <w:lang w:eastAsia="zh-CN"/>
        </w:rPr>
        <w:t>Myburgh J</w:t>
      </w:r>
      <w:r w:rsidRPr="004C2D74">
        <w:rPr>
          <w:rFonts w:ascii="Book Antiqua" w:eastAsia="宋体" w:hAnsi="Book Antiqua" w:cs="Times New Roman"/>
          <w:sz w:val="24"/>
          <w:szCs w:val="24"/>
          <w:lang w:eastAsia="zh-CN"/>
        </w:rPr>
        <w:t>, Cooper DJ, Finfer S, Bellomo R, Norton R, Bishop N, Kai Lo S, Vallance S. Saline or albumin for fluid resuscitation in patients with traumatic brain injury. </w:t>
      </w:r>
      <w:r w:rsidRPr="004C2D74">
        <w:rPr>
          <w:rFonts w:ascii="Book Antiqua" w:eastAsia="宋体" w:hAnsi="Book Antiqua" w:cs="Times New Roman"/>
          <w:i/>
          <w:iCs/>
          <w:sz w:val="24"/>
          <w:szCs w:val="24"/>
          <w:lang w:eastAsia="zh-CN"/>
        </w:rPr>
        <w:t>N Engl J Med</w:t>
      </w:r>
      <w:r w:rsidRPr="004C2D74">
        <w:rPr>
          <w:rFonts w:ascii="Book Antiqua" w:eastAsia="宋体" w:hAnsi="Book Antiqua" w:cs="Times New Roman"/>
          <w:sz w:val="24"/>
          <w:szCs w:val="24"/>
          <w:lang w:eastAsia="zh-CN"/>
        </w:rPr>
        <w:t> 2007; </w:t>
      </w:r>
      <w:r w:rsidRPr="004C2D74">
        <w:rPr>
          <w:rFonts w:ascii="Book Antiqua" w:eastAsia="宋体" w:hAnsi="Book Antiqua" w:cs="Times New Roman"/>
          <w:b/>
          <w:bCs/>
          <w:sz w:val="24"/>
          <w:szCs w:val="24"/>
          <w:lang w:eastAsia="zh-CN"/>
        </w:rPr>
        <w:t>357</w:t>
      </w:r>
      <w:r w:rsidRPr="004C2D74">
        <w:rPr>
          <w:rFonts w:ascii="Book Antiqua" w:eastAsia="宋体" w:hAnsi="Book Antiqua" w:cs="Times New Roman"/>
          <w:sz w:val="24"/>
          <w:szCs w:val="24"/>
          <w:lang w:eastAsia="zh-CN"/>
        </w:rPr>
        <w:t>: 874-884 [PMID: 17761591 DOI: 10.1056/NEJMoa067514]</w:t>
      </w:r>
    </w:p>
    <w:p w14:paraId="3C3A63A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47 </w:t>
      </w:r>
      <w:r w:rsidRPr="004C2D74">
        <w:rPr>
          <w:rFonts w:ascii="Book Antiqua" w:eastAsia="宋体" w:hAnsi="Book Antiqua" w:cs="Times New Roman"/>
          <w:b/>
          <w:bCs/>
          <w:sz w:val="24"/>
          <w:szCs w:val="24"/>
          <w:lang w:eastAsia="zh-CN"/>
        </w:rPr>
        <w:t>Dubois MJ</w:t>
      </w:r>
      <w:r w:rsidRPr="004C2D74">
        <w:rPr>
          <w:rFonts w:ascii="Book Antiqua" w:eastAsia="宋体" w:hAnsi="Book Antiqua" w:cs="Times New Roman"/>
          <w:sz w:val="24"/>
          <w:szCs w:val="24"/>
          <w:lang w:eastAsia="zh-CN"/>
        </w:rPr>
        <w:t>, Orellana-Jimenez C, Melot C, De Backer D, Berre J, Leeman M, Brimioulle S, Appoloni O, Creteur J, Vincent JL. Albumin administration improves organ function in critically ill hypoalbuminemic patients: A prospective, randomized, controlled, pilot study. </w:t>
      </w:r>
      <w:r w:rsidRPr="004C2D74">
        <w:rPr>
          <w:rFonts w:ascii="Book Antiqua" w:eastAsia="宋体" w:hAnsi="Book Antiqua" w:cs="Times New Roman"/>
          <w:i/>
          <w:iCs/>
          <w:sz w:val="24"/>
          <w:szCs w:val="24"/>
          <w:lang w:eastAsia="zh-CN"/>
        </w:rPr>
        <w:t>Crit Care Med</w:t>
      </w:r>
      <w:r w:rsidRPr="004C2D74">
        <w:rPr>
          <w:rFonts w:ascii="Book Antiqua" w:eastAsia="宋体" w:hAnsi="Book Antiqua" w:cs="Times New Roman"/>
          <w:sz w:val="24"/>
          <w:szCs w:val="24"/>
          <w:lang w:eastAsia="zh-CN"/>
        </w:rPr>
        <w:t> 2006; </w:t>
      </w:r>
      <w:r w:rsidRPr="004C2D74">
        <w:rPr>
          <w:rFonts w:ascii="Book Antiqua" w:eastAsia="宋体" w:hAnsi="Book Antiqua" w:cs="Times New Roman"/>
          <w:b/>
          <w:bCs/>
          <w:sz w:val="24"/>
          <w:szCs w:val="24"/>
          <w:lang w:eastAsia="zh-CN"/>
        </w:rPr>
        <w:t>34</w:t>
      </w:r>
      <w:r w:rsidRPr="004C2D74">
        <w:rPr>
          <w:rFonts w:ascii="Book Antiqua" w:eastAsia="宋体" w:hAnsi="Book Antiqua" w:cs="Times New Roman"/>
          <w:sz w:val="24"/>
          <w:szCs w:val="24"/>
          <w:lang w:eastAsia="zh-CN"/>
        </w:rPr>
        <w:t>: 2536-2540 [PMID: 16915107 DOI: 10.1097/01.ccm.0000239119.57544.0c]</w:t>
      </w:r>
    </w:p>
    <w:p w14:paraId="270EE27B"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48 </w:t>
      </w:r>
      <w:r w:rsidRPr="004C2D74">
        <w:rPr>
          <w:rFonts w:ascii="Book Antiqua" w:eastAsia="宋体" w:hAnsi="Book Antiqua" w:cs="Times New Roman"/>
          <w:b/>
          <w:bCs/>
          <w:sz w:val="24"/>
          <w:szCs w:val="24"/>
          <w:lang w:eastAsia="zh-CN"/>
        </w:rPr>
        <w:t>Roberts I</w:t>
      </w:r>
      <w:r w:rsidRPr="004C2D74">
        <w:rPr>
          <w:rFonts w:ascii="Book Antiqua" w:eastAsia="宋体" w:hAnsi="Book Antiqua" w:cs="Times New Roman"/>
          <w:sz w:val="24"/>
          <w:szCs w:val="24"/>
          <w:lang w:eastAsia="zh-CN"/>
        </w:rPr>
        <w:t>, Blackhall K, Alderson P, Bunn F, Schierhout G. Human albumin solution for resuscitation and volume expansion in critically ill patients. </w:t>
      </w:r>
      <w:r w:rsidRPr="004C2D74">
        <w:rPr>
          <w:rFonts w:ascii="Book Antiqua" w:eastAsia="宋体" w:hAnsi="Book Antiqua" w:cs="Times New Roman"/>
          <w:i/>
          <w:iCs/>
          <w:sz w:val="24"/>
          <w:szCs w:val="24"/>
          <w:lang w:eastAsia="zh-CN"/>
        </w:rPr>
        <w:t>Cochrane Database Syst Rev</w:t>
      </w:r>
      <w:r w:rsidRPr="004C2D74">
        <w:rPr>
          <w:rFonts w:ascii="Book Antiqua" w:eastAsia="宋体" w:hAnsi="Book Antiqua" w:cs="Times New Roman"/>
          <w:sz w:val="24"/>
          <w:szCs w:val="24"/>
          <w:lang w:eastAsia="zh-CN"/>
        </w:rPr>
        <w:t> 2011; </w:t>
      </w:r>
      <w:r w:rsidRPr="004C2D74">
        <w:rPr>
          <w:rFonts w:ascii="Book Antiqua" w:eastAsia="宋体" w:hAnsi="Book Antiqua" w:cs="Times New Roman" w:hint="eastAsia"/>
          <w:b/>
          <w:sz w:val="24"/>
          <w:szCs w:val="24"/>
          <w:lang w:eastAsia="zh-CN"/>
        </w:rPr>
        <w:t>(11)</w:t>
      </w:r>
      <w:r w:rsidRPr="004C2D74">
        <w:rPr>
          <w:rFonts w:ascii="Book Antiqua" w:eastAsia="宋体" w:hAnsi="Book Antiqua" w:cs="Times New Roman"/>
          <w:sz w:val="24"/>
          <w:szCs w:val="24"/>
          <w:lang w:eastAsia="zh-CN"/>
        </w:rPr>
        <w:t>: CD001208 [PMID: 22071799 DOI: 10.1002/14651858.CD001208.pub4]</w:t>
      </w:r>
    </w:p>
    <w:p w14:paraId="0113521E"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49 </w:t>
      </w:r>
      <w:r w:rsidRPr="004C2D74">
        <w:rPr>
          <w:rFonts w:ascii="Book Antiqua" w:eastAsia="宋体" w:hAnsi="Book Antiqua" w:cs="Times New Roman"/>
          <w:b/>
          <w:bCs/>
          <w:sz w:val="24"/>
          <w:szCs w:val="24"/>
          <w:lang w:eastAsia="zh-CN"/>
        </w:rPr>
        <w:t>Perel P</w:t>
      </w:r>
      <w:r w:rsidRPr="004C2D74">
        <w:rPr>
          <w:rFonts w:ascii="Book Antiqua" w:eastAsia="宋体" w:hAnsi="Book Antiqua" w:cs="Times New Roman"/>
          <w:sz w:val="24"/>
          <w:szCs w:val="24"/>
          <w:lang w:eastAsia="zh-CN"/>
        </w:rPr>
        <w:t>, Roberts I, Ker K. Colloids versus crystalloids for fluid resuscitation in critically ill patients. </w:t>
      </w:r>
      <w:r w:rsidRPr="004C2D74">
        <w:rPr>
          <w:rFonts w:ascii="Book Antiqua" w:eastAsia="宋体" w:hAnsi="Book Antiqua" w:cs="Times New Roman"/>
          <w:i/>
          <w:iCs/>
          <w:sz w:val="24"/>
          <w:szCs w:val="24"/>
          <w:lang w:eastAsia="zh-CN"/>
        </w:rPr>
        <w:t>Cochrane Database Syst Rev</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2</w:t>
      </w:r>
      <w:r w:rsidRPr="004C2D74">
        <w:rPr>
          <w:rFonts w:ascii="Book Antiqua" w:eastAsia="宋体" w:hAnsi="Book Antiqua" w:cs="Times New Roman"/>
          <w:sz w:val="24"/>
          <w:szCs w:val="24"/>
          <w:lang w:eastAsia="zh-CN"/>
        </w:rPr>
        <w:t>: CD000567 [PMID: 23450531 DOI: 10.1002/14651858.CD000567.pub6]</w:t>
      </w:r>
    </w:p>
    <w:p w14:paraId="5D41FCA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lastRenderedPageBreak/>
        <w:t>50 </w:t>
      </w:r>
      <w:r w:rsidRPr="004C2D74">
        <w:rPr>
          <w:rFonts w:ascii="Book Antiqua" w:eastAsia="宋体" w:hAnsi="Book Antiqua" w:cs="Times New Roman"/>
          <w:b/>
          <w:bCs/>
          <w:sz w:val="24"/>
          <w:szCs w:val="24"/>
          <w:lang w:eastAsia="zh-CN"/>
        </w:rPr>
        <w:t>Arroyo V</w:t>
      </w:r>
      <w:r w:rsidRPr="004C2D74">
        <w:rPr>
          <w:rFonts w:ascii="Book Antiqua" w:eastAsia="宋体" w:hAnsi="Book Antiqua" w:cs="Times New Roman"/>
          <w:sz w:val="24"/>
          <w:szCs w:val="24"/>
          <w:lang w:eastAsia="zh-CN"/>
        </w:rPr>
        <w:t>, Jiménez W. Complications of cirrhosis. II. Renal and circulatory dysfunction. Lights and shadows in an important clinical problem.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2000; </w:t>
      </w:r>
      <w:r w:rsidRPr="004C2D74">
        <w:rPr>
          <w:rFonts w:ascii="Book Antiqua" w:eastAsia="宋体" w:hAnsi="Book Antiqua" w:cs="Times New Roman"/>
          <w:b/>
          <w:bCs/>
          <w:sz w:val="24"/>
          <w:szCs w:val="24"/>
          <w:lang w:eastAsia="zh-CN"/>
        </w:rPr>
        <w:t>32</w:t>
      </w:r>
      <w:r w:rsidRPr="004C2D74">
        <w:rPr>
          <w:rFonts w:ascii="Book Antiqua" w:eastAsia="宋体" w:hAnsi="Book Antiqua" w:cs="Times New Roman"/>
          <w:sz w:val="24"/>
          <w:szCs w:val="24"/>
          <w:lang w:eastAsia="zh-CN"/>
        </w:rPr>
        <w:t>: 157-170 [PMID: 10728802]</w:t>
      </w:r>
    </w:p>
    <w:p w14:paraId="4787400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51 </w:t>
      </w:r>
      <w:r w:rsidRPr="004C2D74">
        <w:rPr>
          <w:rFonts w:ascii="Book Antiqua" w:eastAsia="宋体" w:hAnsi="Book Antiqua" w:cs="Times New Roman"/>
          <w:b/>
          <w:bCs/>
          <w:sz w:val="24"/>
          <w:szCs w:val="24"/>
          <w:lang w:eastAsia="zh-CN"/>
        </w:rPr>
        <w:t>Adebayo D</w:t>
      </w:r>
      <w:r w:rsidRPr="004C2D74">
        <w:rPr>
          <w:rFonts w:ascii="Book Antiqua" w:eastAsia="宋体" w:hAnsi="Book Antiqua" w:cs="Times New Roman"/>
          <w:sz w:val="24"/>
          <w:szCs w:val="24"/>
          <w:lang w:eastAsia="zh-CN"/>
        </w:rPr>
        <w:t>, Morabito V, Davenport A, Jalan R. Renal dysfunction in cirrhosis is not just a vasomotor nephropathy. </w:t>
      </w:r>
      <w:r w:rsidRPr="004C2D74">
        <w:rPr>
          <w:rFonts w:ascii="Book Antiqua" w:eastAsia="宋体" w:hAnsi="Book Antiqua" w:cs="Times New Roman"/>
          <w:i/>
          <w:iCs/>
          <w:sz w:val="24"/>
          <w:szCs w:val="24"/>
          <w:lang w:eastAsia="zh-CN"/>
        </w:rPr>
        <w:t>Kidney Int</w:t>
      </w:r>
      <w:r w:rsidRPr="004C2D74">
        <w:rPr>
          <w:rFonts w:ascii="Book Antiqua" w:eastAsia="宋体" w:hAnsi="Book Antiqua" w:cs="Times New Roman"/>
          <w:sz w:val="24"/>
          <w:szCs w:val="24"/>
          <w:lang w:eastAsia="zh-CN"/>
        </w:rPr>
        <w:t> 2015; </w:t>
      </w:r>
      <w:r w:rsidRPr="004C2D74">
        <w:rPr>
          <w:rFonts w:ascii="Book Antiqua" w:eastAsia="宋体" w:hAnsi="Book Antiqua" w:cs="Times New Roman"/>
          <w:b/>
          <w:bCs/>
          <w:sz w:val="24"/>
          <w:szCs w:val="24"/>
          <w:lang w:eastAsia="zh-CN"/>
        </w:rPr>
        <w:t>87</w:t>
      </w:r>
      <w:r w:rsidRPr="004C2D74">
        <w:rPr>
          <w:rFonts w:ascii="Book Antiqua" w:eastAsia="宋体" w:hAnsi="Book Antiqua" w:cs="Times New Roman"/>
          <w:sz w:val="24"/>
          <w:szCs w:val="24"/>
          <w:lang w:eastAsia="zh-CN"/>
        </w:rPr>
        <w:t>: 509-515 [PMID: 25296092 DOI: 10.1038/ki.2014.338]</w:t>
      </w:r>
    </w:p>
    <w:p w14:paraId="2AB04747"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52 </w:t>
      </w:r>
      <w:r w:rsidRPr="004C2D74">
        <w:rPr>
          <w:rFonts w:ascii="Book Antiqua" w:eastAsia="宋体" w:hAnsi="Book Antiqua" w:cs="Times New Roman"/>
          <w:b/>
          <w:bCs/>
          <w:sz w:val="24"/>
          <w:szCs w:val="24"/>
          <w:lang w:eastAsia="zh-CN"/>
        </w:rPr>
        <w:t>Salerno F</w:t>
      </w:r>
      <w:r w:rsidRPr="004C2D74">
        <w:rPr>
          <w:rFonts w:ascii="Book Antiqua" w:eastAsia="宋体" w:hAnsi="Book Antiqua" w:cs="Times New Roman"/>
          <w:sz w:val="24"/>
          <w:szCs w:val="24"/>
          <w:lang w:eastAsia="zh-CN"/>
        </w:rPr>
        <w:t>, Cammà C, Enea M, Rössle M, Wong F. Transjugular intrahepatic portosystemic shunt for refractory ascites: a meta-analysis of individual patient data.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2007; </w:t>
      </w:r>
      <w:r w:rsidRPr="004C2D74">
        <w:rPr>
          <w:rFonts w:ascii="Book Antiqua" w:eastAsia="宋体" w:hAnsi="Book Antiqua" w:cs="Times New Roman"/>
          <w:b/>
          <w:bCs/>
          <w:sz w:val="24"/>
          <w:szCs w:val="24"/>
          <w:lang w:eastAsia="zh-CN"/>
        </w:rPr>
        <w:t>133</w:t>
      </w:r>
      <w:r w:rsidRPr="004C2D74">
        <w:rPr>
          <w:rFonts w:ascii="Book Antiqua" w:eastAsia="宋体" w:hAnsi="Book Antiqua" w:cs="Times New Roman"/>
          <w:sz w:val="24"/>
          <w:szCs w:val="24"/>
          <w:lang w:eastAsia="zh-CN"/>
        </w:rPr>
        <w:t>: 825-834 [PMID: 17678653 DOI: 10.1053/j.gastro.2007.06.020]</w:t>
      </w:r>
    </w:p>
    <w:p w14:paraId="47AB368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53 </w:t>
      </w:r>
      <w:r w:rsidRPr="004C2D74">
        <w:rPr>
          <w:rFonts w:ascii="Book Antiqua" w:eastAsia="宋体" w:hAnsi="Book Antiqua" w:cs="Times New Roman"/>
          <w:b/>
          <w:bCs/>
          <w:sz w:val="24"/>
          <w:szCs w:val="24"/>
          <w:lang w:eastAsia="zh-CN"/>
        </w:rPr>
        <w:t>Saab S</w:t>
      </w:r>
      <w:r w:rsidRPr="004C2D74">
        <w:rPr>
          <w:rFonts w:ascii="Book Antiqua" w:eastAsia="宋体" w:hAnsi="Book Antiqua" w:cs="Times New Roman"/>
          <w:sz w:val="24"/>
          <w:szCs w:val="24"/>
          <w:lang w:eastAsia="zh-CN"/>
        </w:rPr>
        <w:t>, Nieto JM, Lewis SK, Runyon BA. TIPS versus paracentesis for cirrhotic patients with refractory ascites. </w:t>
      </w:r>
      <w:r w:rsidRPr="004C2D74">
        <w:rPr>
          <w:rFonts w:ascii="Book Antiqua" w:eastAsia="宋体" w:hAnsi="Book Antiqua" w:cs="Times New Roman"/>
          <w:i/>
          <w:iCs/>
          <w:sz w:val="24"/>
          <w:szCs w:val="24"/>
          <w:lang w:eastAsia="zh-CN"/>
        </w:rPr>
        <w:t>Cochrane Database Syst Rev</w:t>
      </w:r>
      <w:r w:rsidRPr="004C2D74">
        <w:rPr>
          <w:rFonts w:ascii="Book Antiqua" w:eastAsia="宋体" w:hAnsi="Book Antiqua" w:cs="Times New Roman"/>
          <w:sz w:val="24"/>
          <w:szCs w:val="24"/>
          <w:lang w:eastAsia="zh-CN"/>
        </w:rPr>
        <w:t> 2006; </w:t>
      </w:r>
      <w:r w:rsidRPr="004C2D74">
        <w:rPr>
          <w:rFonts w:ascii="Book Antiqua" w:eastAsia="宋体" w:hAnsi="Book Antiqua" w:cs="Times New Roman" w:hint="eastAsia"/>
          <w:b/>
          <w:sz w:val="24"/>
          <w:szCs w:val="24"/>
          <w:lang w:eastAsia="zh-CN"/>
        </w:rPr>
        <w:t>(4)</w:t>
      </w:r>
      <w:r w:rsidRPr="004C2D74">
        <w:rPr>
          <w:rFonts w:ascii="Book Antiqua" w:eastAsia="宋体" w:hAnsi="Book Antiqua" w:cs="Times New Roman"/>
          <w:sz w:val="24"/>
          <w:szCs w:val="24"/>
          <w:lang w:eastAsia="zh-CN"/>
        </w:rPr>
        <w:t>: CD004889 [PMID: 17054221 DOI: 10.1002/14651858.CD004889.pub2]</w:t>
      </w:r>
    </w:p>
    <w:p w14:paraId="0E569FD3"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54 </w:t>
      </w:r>
      <w:r w:rsidRPr="004C2D74">
        <w:rPr>
          <w:rFonts w:ascii="Book Antiqua" w:eastAsia="宋体" w:hAnsi="Book Antiqua" w:cs="Times New Roman"/>
          <w:b/>
          <w:bCs/>
          <w:sz w:val="24"/>
          <w:szCs w:val="24"/>
          <w:lang w:eastAsia="zh-CN"/>
        </w:rPr>
        <w:t>Ruiz-del-Arbol L</w:t>
      </w:r>
      <w:r w:rsidRPr="004C2D74">
        <w:rPr>
          <w:rFonts w:ascii="Book Antiqua" w:eastAsia="宋体" w:hAnsi="Book Antiqua" w:cs="Times New Roman"/>
          <w:sz w:val="24"/>
          <w:szCs w:val="24"/>
          <w:lang w:eastAsia="zh-CN"/>
        </w:rPr>
        <w:t>, Monescillo A, Jimenéz W, Garcia-Plaza A, Arroyo V, Rodés J. Paracentesis-induced circulatory dysfunction: mechanism and effect on hepatic hemodynamics in cirrhosis.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1997; </w:t>
      </w:r>
      <w:r w:rsidRPr="004C2D74">
        <w:rPr>
          <w:rFonts w:ascii="Book Antiqua" w:eastAsia="宋体" w:hAnsi="Book Antiqua" w:cs="Times New Roman"/>
          <w:b/>
          <w:bCs/>
          <w:sz w:val="24"/>
          <w:szCs w:val="24"/>
          <w:lang w:eastAsia="zh-CN"/>
        </w:rPr>
        <w:t>113</w:t>
      </w:r>
      <w:r w:rsidRPr="004C2D74">
        <w:rPr>
          <w:rFonts w:ascii="Book Antiqua" w:eastAsia="宋体" w:hAnsi="Book Antiqua" w:cs="Times New Roman"/>
          <w:sz w:val="24"/>
          <w:szCs w:val="24"/>
          <w:lang w:eastAsia="zh-CN"/>
        </w:rPr>
        <w:t>: 579-586 [PMID: 9247479]</w:t>
      </w:r>
    </w:p>
    <w:p w14:paraId="2C3E148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55 </w:t>
      </w:r>
      <w:r w:rsidRPr="004C2D74">
        <w:rPr>
          <w:rFonts w:ascii="Book Antiqua" w:eastAsia="宋体" w:hAnsi="Book Antiqua" w:cs="Times New Roman"/>
          <w:b/>
          <w:bCs/>
          <w:sz w:val="24"/>
          <w:szCs w:val="24"/>
          <w:lang w:eastAsia="zh-CN"/>
        </w:rPr>
        <w:t>Ginès P</w:t>
      </w:r>
      <w:r w:rsidRPr="004C2D74">
        <w:rPr>
          <w:rFonts w:ascii="Book Antiqua" w:eastAsia="宋体" w:hAnsi="Book Antiqua" w:cs="Times New Roman"/>
          <w:sz w:val="24"/>
          <w:szCs w:val="24"/>
          <w:lang w:eastAsia="zh-CN"/>
        </w:rPr>
        <w:t>, Titó L, Arroyo V, Planas R, Panés J, Viver J, Torres M, Humbert P, Rimola A, Llach J. Randomized comparative study of therapeutic paracentesis with and without intravenous albumin in cirrhosis.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1988; </w:t>
      </w:r>
      <w:r w:rsidRPr="004C2D74">
        <w:rPr>
          <w:rFonts w:ascii="Book Antiqua" w:eastAsia="宋体" w:hAnsi="Book Antiqua" w:cs="Times New Roman"/>
          <w:b/>
          <w:bCs/>
          <w:sz w:val="24"/>
          <w:szCs w:val="24"/>
          <w:lang w:eastAsia="zh-CN"/>
        </w:rPr>
        <w:t>94</w:t>
      </w:r>
      <w:r w:rsidRPr="004C2D74">
        <w:rPr>
          <w:rFonts w:ascii="Book Antiqua" w:eastAsia="宋体" w:hAnsi="Book Antiqua" w:cs="Times New Roman"/>
          <w:sz w:val="24"/>
          <w:szCs w:val="24"/>
          <w:lang w:eastAsia="zh-CN"/>
        </w:rPr>
        <w:t>: 1493-1502 [PMID: 3360270]</w:t>
      </w:r>
    </w:p>
    <w:p w14:paraId="64A665B1"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56 </w:t>
      </w:r>
      <w:r w:rsidRPr="004C2D74">
        <w:rPr>
          <w:rFonts w:ascii="Book Antiqua" w:eastAsia="宋体" w:hAnsi="Book Antiqua" w:cs="Times New Roman"/>
          <w:b/>
          <w:bCs/>
          <w:sz w:val="24"/>
          <w:szCs w:val="24"/>
          <w:lang w:eastAsia="zh-CN"/>
        </w:rPr>
        <w:t>Bernardi M</w:t>
      </w:r>
      <w:r w:rsidRPr="004C2D74">
        <w:rPr>
          <w:rFonts w:ascii="Book Antiqua" w:eastAsia="宋体" w:hAnsi="Book Antiqua" w:cs="Times New Roman"/>
          <w:sz w:val="24"/>
          <w:szCs w:val="24"/>
          <w:lang w:eastAsia="zh-CN"/>
        </w:rPr>
        <w:t>, Caraceni P, Navickis RJ, Wilkes MM. Albumin infusion in patients undergoing large-volume paracentesis: a meta-analysis of randomized trials.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55</w:t>
      </w:r>
      <w:r w:rsidRPr="004C2D74">
        <w:rPr>
          <w:rFonts w:ascii="Book Antiqua" w:eastAsia="宋体" w:hAnsi="Book Antiqua" w:cs="Times New Roman"/>
          <w:sz w:val="24"/>
          <w:szCs w:val="24"/>
          <w:lang w:eastAsia="zh-CN"/>
        </w:rPr>
        <w:t>: 1172-1181 [PMID: 22095893 DOI: 10.1002/hep.24786]</w:t>
      </w:r>
    </w:p>
    <w:p w14:paraId="5E9831A8"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57 </w:t>
      </w:r>
      <w:r w:rsidRPr="004C2D74">
        <w:rPr>
          <w:rFonts w:ascii="Book Antiqua" w:eastAsia="宋体" w:hAnsi="Book Antiqua" w:cs="Times New Roman"/>
          <w:b/>
          <w:bCs/>
          <w:sz w:val="24"/>
          <w:szCs w:val="24"/>
          <w:lang w:eastAsia="zh-CN"/>
        </w:rPr>
        <w:t>Sanyal AJ</w:t>
      </w:r>
      <w:r w:rsidRPr="004C2D74">
        <w:rPr>
          <w:rFonts w:ascii="Book Antiqua" w:eastAsia="宋体" w:hAnsi="Book Antiqua" w:cs="Times New Roman"/>
          <w:sz w:val="24"/>
          <w:szCs w:val="24"/>
          <w:lang w:eastAsia="zh-CN"/>
        </w:rPr>
        <w:t>, Boyer T, Garcia-Tsao G, Regenstein F, Rossaro L, Appenrodt B, Blei A, Gülberg V, Sigal S, Teuber P. A randomized, prospective, double-blind, placebo-controlled trial of terlipressin for type 1 hepatorenal syndrome.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2008; </w:t>
      </w:r>
      <w:r w:rsidRPr="004C2D74">
        <w:rPr>
          <w:rFonts w:ascii="Book Antiqua" w:eastAsia="宋体" w:hAnsi="Book Antiqua" w:cs="Times New Roman"/>
          <w:b/>
          <w:bCs/>
          <w:sz w:val="24"/>
          <w:szCs w:val="24"/>
          <w:lang w:eastAsia="zh-CN"/>
        </w:rPr>
        <w:t>134</w:t>
      </w:r>
      <w:r w:rsidRPr="004C2D74">
        <w:rPr>
          <w:rFonts w:ascii="Book Antiqua" w:eastAsia="宋体" w:hAnsi="Book Antiqua" w:cs="Times New Roman"/>
          <w:sz w:val="24"/>
          <w:szCs w:val="24"/>
          <w:lang w:eastAsia="zh-CN"/>
        </w:rPr>
        <w:t>: 1360-1368 [PMID: 18471513 DOI: 10.1053/j.gastro.2008.02.014]</w:t>
      </w:r>
    </w:p>
    <w:p w14:paraId="0FB5EBA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58 </w:t>
      </w:r>
      <w:r w:rsidRPr="004C2D74">
        <w:rPr>
          <w:rFonts w:ascii="Book Antiqua" w:eastAsia="宋体" w:hAnsi="Book Antiqua" w:cs="Times New Roman"/>
          <w:b/>
          <w:bCs/>
          <w:sz w:val="24"/>
          <w:szCs w:val="24"/>
          <w:lang w:eastAsia="zh-CN"/>
        </w:rPr>
        <w:t>Martín-Llahí M</w:t>
      </w:r>
      <w:r w:rsidRPr="004C2D74">
        <w:rPr>
          <w:rFonts w:ascii="Book Antiqua" w:eastAsia="宋体" w:hAnsi="Book Antiqua" w:cs="Times New Roman"/>
          <w:sz w:val="24"/>
          <w:szCs w:val="24"/>
          <w:lang w:eastAsia="zh-CN"/>
        </w:rPr>
        <w:t>, Pépin MN, Guevara M, Díaz F, Torre A, Monescillo A, Soriano G, Terra C, Fábrega E, Arroyo V, Rodés J, Ginès P. Terlipressin and albumin vs albumin in patients with cirrhosis and hepatorenal syndrome: a randomized study. </w:t>
      </w:r>
      <w:r w:rsidRPr="004C2D74">
        <w:rPr>
          <w:rFonts w:ascii="Book Antiqua" w:eastAsia="宋体" w:hAnsi="Book Antiqua" w:cs="Times New Roman"/>
          <w:i/>
          <w:iCs/>
          <w:sz w:val="24"/>
          <w:szCs w:val="24"/>
          <w:lang w:eastAsia="zh-CN"/>
        </w:rPr>
        <w:t>Gastroenterology</w:t>
      </w:r>
      <w:r w:rsidRPr="004C2D74">
        <w:rPr>
          <w:rFonts w:ascii="Book Antiqua" w:eastAsia="宋体" w:hAnsi="Book Antiqua" w:cs="Times New Roman"/>
          <w:sz w:val="24"/>
          <w:szCs w:val="24"/>
          <w:lang w:eastAsia="zh-CN"/>
        </w:rPr>
        <w:t> 2008; </w:t>
      </w:r>
      <w:r w:rsidRPr="004C2D74">
        <w:rPr>
          <w:rFonts w:ascii="Book Antiqua" w:eastAsia="宋体" w:hAnsi="Book Antiqua" w:cs="Times New Roman"/>
          <w:b/>
          <w:bCs/>
          <w:sz w:val="24"/>
          <w:szCs w:val="24"/>
          <w:lang w:eastAsia="zh-CN"/>
        </w:rPr>
        <w:t>134</w:t>
      </w:r>
      <w:r w:rsidRPr="004C2D74">
        <w:rPr>
          <w:rFonts w:ascii="Book Antiqua" w:eastAsia="宋体" w:hAnsi="Book Antiqua" w:cs="Times New Roman"/>
          <w:sz w:val="24"/>
          <w:szCs w:val="24"/>
          <w:lang w:eastAsia="zh-CN"/>
        </w:rPr>
        <w:t>: 1352-1359 [PMID: 18471512 DOI: 10.1053/j.gastro.2008.02.024]</w:t>
      </w:r>
    </w:p>
    <w:p w14:paraId="511D1AB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lastRenderedPageBreak/>
        <w:t>59 </w:t>
      </w:r>
      <w:r w:rsidRPr="004C2D74">
        <w:rPr>
          <w:rFonts w:ascii="Book Antiqua" w:eastAsia="宋体" w:hAnsi="Book Antiqua" w:cs="Times New Roman"/>
          <w:b/>
          <w:bCs/>
          <w:sz w:val="24"/>
          <w:szCs w:val="24"/>
          <w:lang w:eastAsia="zh-CN"/>
        </w:rPr>
        <w:t>Ortega R</w:t>
      </w:r>
      <w:r w:rsidRPr="004C2D74">
        <w:rPr>
          <w:rFonts w:ascii="Book Antiqua" w:eastAsia="宋体" w:hAnsi="Book Antiqua" w:cs="Times New Roman"/>
          <w:sz w:val="24"/>
          <w:szCs w:val="24"/>
          <w:lang w:eastAsia="zh-CN"/>
        </w:rPr>
        <w:t>, Ginès P, Uriz J, Cárdenas A, Calahorra B, De Las Heras D, Guevara M, Bataller R, Jiménez W, Arroyo V, Rodés J. Terlipressin therapy with and without albumin for patients with hepatorenal syndrome: results of a prospective, nonrandomized study.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2002; </w:t>
      </w:r>
      <w:r w:rsidRPr="004C2D74">
        <w:rPr>
          <w:rFonts w:ascii="Book Antiqua" w:eastAsia="宋体" w:hAnsi="Book Antiqua" w:cs="Times New Roman"/>
          <w:b/>
          <w:bCs/>
          <w:sz w:val="24"/>
          <w:szCs w:val="24"/>
          <w:lang w:eastAsia="zh-CN"/>
        </w:rPr>
        <w:t>36</w:t>
      </w:r>
      <w:r w:rsidRPr="004C2D74">
        <w:rPr>
          <w:rFonts w:ascii="Book Antiqua" w:eastAsia="宋体" w:hAnsi="Book Antiqua" w:cs="Times New Roman"/>
          <w:sz w:val="24"/>
          <w:szCs w:val="24"/>
          <w:lang w:eastAsia="zh-CN"/>
        </w:rPr>
        <w:t>: 941-948 [PMID: 12297842 DOI: 10.1053/jhep.2002.35819]</w:t>
      </w:r>
    </w:p>
    <w:p w14:paraId="6495A94D"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60 </w:t>
      </w:r>
      <w:r w:rsidRPr="004C2D74">
        <w:rPr>
          <w:rFonts w:ascii="Book Antiqua" w:eastAsia="宋体" w:hAnsi="Book Antiqua" w:cs="Times New Roman"/>
          <w:b/>
          <w:bCs/>
          <w:sz w:val="24"/>
          <w:szCs w:val="24"/>
          <w:lang w:eastAsia="zh-CN"/>
        </w:rPr>
        <w:t>Ruiz-del-Arbol L</w:t>
      </w:r>
      <w:r w:rsidRPr="004C2D74">
        <w:rPr>
          <w:rFonts w:ascii="Book Antiqua" w:eastAsia="宋体" w:hAnsi="Book Antiqua" w:cs="Times New Roman"/>
          <w:sz w:val="24"/>
          <w:szCs w:val="24"/>
          <w:lang w:eastAsia="zh-CN"/>
        </w:rPr>
        <w:t>, Urman J, Fernández J, González M, Navasa M, Monescillo A, Albillos A, Jiménez W, Arroyo V. Systemic, renal, and hepatic hemodynamic derangement in cirrhotic patients with spontaneous bacterial peritonitis.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2003; </w:t>
      </w:r>
      <w:r w:rsidRPr="004C2D74">
        <w:rPr>
          <w:rFonts w:ascii="Book Antiqua" w:eastAsia="宋体" w:hAnsi="Book Antiqua" w:cs="Times New Roman"/>
          <w:b/>
          <w:bCs/>
          <w:sz w:val="24"/>
          <w:szCs w:val="24"/>
          <w:lang w:eastAsia="zh-CN"/>
        </w:rPr>
        <w:t>38</w:t>
      </w:r>
      <w:r w:rsidRPr="004C2D74">
        <w:rPr>
          <w:rFonts w:ascii="Book Antiqua" w:eastAsia="宋体" w:hAnsi="Book Antiqua" w:cs="Times New Roman"/>
          <w:sz w:val="24"/>
          <w:szCs w:val="24"/>
          <w:lang w:eastAsia="zh-CN"/>
        </w:rPr>
        <w:t>: 1210-1218 [PMID: 14578859 DOI: 10.1053/jhep.2003.50447]</w:t>
      </w:r>
    </w:p>
    <w:p w14:paraId="5C8CE73B"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61 </w:t>
      </w:r>
      <w:r w:rsidRPr="004C2D74">
        <w:rPr>
          <w:rFonts w:ascii="Book Antiqua" w:eastAsia="宋体" w:hAnsi="Book Antiqua" w:cs="Times New Roman"/>
          <w:b/>
          <w:bCs/>
          <w:sz w:val="24"/>
          <w:szCs w:val="24"/>
          <w:lang w:eastAsia="zh-CN"/>
        </w:rPr>
        <w:t>Sort P</w:t>
      </w:r>
      <w:r w:rsidRPr="004C2D74">
        <w:rPr>
          <w:rFonts w:ascii="Book Antiqua" w:eastAsia="宋体" w:hAnsi="Book Antiqua" w:cs="Times New Roman"/>
          <w:sz w:val="24"/>
          <w:szCs w:val="24"/>
          <w:lang w:eastAsia="zh-CN"/>
        </w:rPr>
        <w:t>, Navasa M, Arroyo V, Aldeguer X, Planas R, Ruiz-del-Arbol L, Castells L, Vargas V, Soriano G, Guevara M, Ginès P, Rodés J. Effect of intravenous albumin on renal impairment and mortality in patients with cirrhosis and spontaneous bacterial peritonitis. </w:t>
      </w:r>
      <w:r w:rsidRPr="004C2D74">
        <w:rPr>
          <w:rFonts w:ascii="Book Antiqua" w:eastAsia="宋体" w:hAnsi="Book Antiqua" w:cs="Times New Roman"/>
          <w:i/>
          <w:iCs/>
          <w:sz w:val="24"/>
          <w:szCs w:val="24"/>
          <w:lang w:eastAsia="zh-CN"/>
        </w:rPr>
        <w:t>N Engl J Med</w:t>
      </w:r>
      <w:r w:rsidRPr="004C2D74">
        <w:rPr>
          <w:rFonts w:ascii="Book Antiqua" w:eastAsia="宋体" w:hAnsi="Book Antiqua" w:cs="Times New Roman"/>
          <w:sz w:val="24"/>
          <w:szCs w:val="24"/>
          <w:lang w:eastAsia="zh-CN"/>
        </w:rPr>
        <w:t> 1999; </w:t>
      </w:r>
      <w:r w:rsidRPr="004C2D74">
        <w:rPr>
          <w:rFonts w:ascii="Book Antiqua" w:eastAsia="宋体" w:hAnsi="Book Antiqua" w:cs="Times New Roman"/>
          <w:b/>
          <w:bCs/>
          <w:sz w:val="24"/>
          <w:szCs w:val="24"/>
          <w:lang w:eastAsia="zh-CN"/>
        </w:rPr>
        <w:t>341</w:t>
      </w:r>
      <w:r w:rsidRPr="004C2D74">
        <w:rPr>
          <w:rFonts w:ascii="Book Antiqua" w:eastAsia="宋体" w:hAnsi="Book Antiqua" w:cs="Times New Roman"/>
          <w:sz w:val="24"/>
          <w:szCs w:val="24"/>
          <w:lang w:eastAsia="zh-CN"/>
        </w:rPr>
        <w:t>: 403-409 [PMID: 10432325 DOI: 10.1056/nejm199908053410603]</w:t>
      </w:r>
    </w:p>
    <w:p w14:paraId="248FB0BB"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62 </w:t>
      </w:r>
      <w:r w:rsidRPr="004C2D74">
        <w:rPr>
          <w:rFonts w:ascii="Book Antiqua" w:eastAsia="宋体" w:hAnsi="Book Antiqua" w:cs="Times New Roman"/>
          <w:b/>
          <w:bCs/>
          <w:sz w:val="24"/>
          <w:szCs w:val="24"/>
          <w:lang w:eastAsia="zh-CN"/>
        </w:rPr>
        <w:t>Guevara M</w:t>
      </w:r>
      <w:r w:rsidRPr="004C2D74">
        <w:rPr>
          <w:rFonts w:ascii="Book Antiqua" w:eastAsia="宋体" w:hAnsi="Book Antiqua" w:cs="Times New Roman"/>
          <w:sz w:val="24"/>
          <w:szCs w:val="24"/>
          <w:lang w:eastAsia="zh-CN"/>
        </w:rPr>
        <w:t>, Terra C, Nazar A, Solà E, Fernández J, Pavesi M, Arroyo V, Ginès P. Albumin for bacterial infections other than spontaneous bacterial peritonitis in cirrhosis. A randomized, controlled study.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2012; </w:t>
      </w:r>
      <w:r w:rsidRPr="004C2D74">
        <w:rPr>
          <w:rFonts w:ascii="Book Antiqua" w:eastAsia="宋体" w:hAnsi="Book Antiqua" w:cs="Times New Roman"/>
          <w:b/>
          <w:bCs/>
          <w:sz w:val="24"/>
          <w:szCs w:val="24"/>
          <w:lang w:eastAsia="zh-CN"/>
        </w:rPr>
        <w:t>57</w:t>
      </w:r>
      <w:r w:rsidRPr="004C2D74">
        <w:rPr>
          <w:rFonts w:ascii="Book Antiqua" w:eastAsia="宋体" w:hAnsi="Book Antiqua" w:cs="Times New Roman"/>
          <w:sz w:val="24"/>
          <w:szCs w:val="24"/>
          <w:lang w:eastAsia="zh-CN"/>
        </w:rPr>
        <w:t>: 759-765 [PMID: 22732511 DOI: 10.1016/j.jhep.2012.06.013]</w:t>
      </w:r>
    </w:p>
    <w:p w14:paraId="377BB7CC"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63 </w:t>
      </w:r>
      <w:r w:rsidRPr="004C2D74">
        <w:rPr>
          <w:rFonts w:ascii="Book Antiqua" w:eastAsia="宋体" w:hAnsi="Book Antiqua" w:cs="Times New Roman"/>
          <w:b/>
          <w:bCs/>
          <w:sz w:val="24"/>
          <w:szCs w:val="24"/>
          <w:lang w:eastAsia="zh-CN"/>
        </w:rPr>
        <w:t>Davenport A</w:t>
      </w:r>
      <w:r w:rsidRPr="004C2D74">
        <w:rPr>
          <w:rFonts w:ascii="Book Antiqua" w:eastAsia="宋体" w:hAnsi="Book Antiqua" w:cs="Times New Roman"/>
          <w:sz w:val="24"/>
          <w:szCs w:val="24"/>
          <w:lang w:eastAsia="zh-CN"/>
        </w:rPr>
        <w:t>, Argawal B, Wright G, Mantzoukis K, Dimitrova R, Davar J, Vasianopoulou P, Burroughs AK. Can non-invasive measurements aid clinical assessment of volume in patients with cirrhosis? </w:t>
      </w:r>
      <w:r w:rsidRPr="004C2D74">
        <w:rPr>
          <w:rFonts w:ascii="Book Antiqua" w:eastAsia="宋体" w:hAnsi="Book Antiqua" w:cs="Times New Roman"/>
          <w:i/>
          <w:iCs/>
          <w:sz w:val="24"/>
          <w:szCs w:val="24"/>
          <w:lang w:eastAsia="zh-CN"/>
        </w:rPr>
        <w:t>World J Hepatol</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5</w:t>
      </w:r>
      <w:r w:rsidRPr="004C2D74">
        <w:rPr>
          <w:rFonts w:ascii="Book Antiqua" w:eastAsia="宋体" w:hAnsi="Book Antiqua" w:cs="Times New Roman"/>
          <w:sz w:val="24"/>
          <w:szCs w:val="24"/>
          <w:lang w:eastAsia="zh-CN"/>
        </w:rPr>
        <w:t>: 433-438 [PMID: 24023982 DOI: 10.4254/wjh.v5.i8.433]</w:t>
      </w:r>
    </w:p>
    <w:p w14:paraId="2046D9FD"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64 </w:t>
      </w:r>
      <w:r w:rsidRPr="004C2D74">
        <w:rPr>
          <w:rFonts w:ascii="Book Antiqua" w:eastAsia="宋体" w:hAnsi="Book Antiqua" w:cs="Times New Roman"/>
          <w:b/>
          <w:bCs/>
          <w:sz w:val="24"/>
          <w:szCs w:val="24"/>
          <w:lang w:eastAsia="zh-CN"/>
        </w:rPr>
        <w:t>Ginès P</w:t>
      </w:r>
      <w:r w:rsidRPr="004C2D74">
        <w:rPr>
          <w:rFonts w:ascii="Book Antiqua" w:eastAsia="宋体" w:hAnsi="Book Antiqua" w:cs="Times New Roman"/>
          <w:sz w:val="24"/>
          <w:szCs w:val="24"/>
          <w:lang w:eastAsia="zh-CN"/>
        </w:rPr>
        <w:t>, Guevara M. Hyponatremia in cirrhosis: pathogenesis, clinical significance, and management. </w:t>
      </w:r>
      <w:r w:rsidRPr="004C2D74">
        <w:rPr>
          <w:rFonts w:ascii="Book Antiqua" w:eastAsia="宋体" w:hAnsi="Book Antiqua" w:cs="Times New Roman"/>
          <w:i/>
          <w:iCs/>
          <w:sz w:val="24"/>
          <w:szCs w:val="24"/>
          <w:lang w:eastAsia="zh-CN"/>
        </w:rPr>
        <w:t>Hepatology</w:t>
      </w:r>
      <w:r w:rsidRPr="004C2D74">
        <w:rPr>
          <w:rFonts w:ascii="Book Antiqua" w:eastAsia="宋体" w:hAnsi="Book Antiqua" w:cs="Times New Roman"/>
          <w:sz w:val="24"/>
          <w:szCs w:val="24"/>
          <w:lang w:eastAsia="zh-CN"/>
        </w:rPr>
        <w:t> 2008; </w:t>
      </w:r>
      <w:r w:rsidRPr="004C2D74">
        <w:rPr>
          <w:rFonts w:ascii="Book Antiqua" w:eastAsia="宋体" w:hAnsi="Book Antiqua" w:cs="Times New Roman"/>
          <w:b/>
          <w:bCs/>
          <w:sz w:val="24"/>
          <w:szCs w:val="24"/>
          <w:lang w:eastAsia="zh-CN"/>
        </w:rPr>
        <w:t>48</w:t>
      </w:r>
      <w:r w:rsidRPr="004C2D74">
        <w:rPr>
          <w:rFonts w:ascii="Book Antiqua" w:eastAsia="宋体" w:hAnsi="Book Antiqua" w:cs="Times New Roman"/>
          <w:sz w:val="24"/>
          <w:szCs w:val="24"/>
          <w:lang w:eastAsia="zh-CN"/>
        </w:rPr>
        <w:t>: 1002-1010 [PMID: 18671303 DOI: 10.1002/hep.22418]</w:t>
      </w:r>
    </w:p>
    <w:p w14:paraId="59258052"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65 </w:t>
      </w:r>
      <w:r w:rsidRPr="004C2D74">
        <w:rPr>
          <w:rFonts w:ascii="Book Antiqua" w:eastAsia="宋体" w:hAnsi="Book Antiqua" w:cs="Times New Roman"/>
          <w:b/>
          <w:bCs/>
          <w:sz w:val="24"/>
          <w:szCs w:val="24"/>
          <w:lang w:eastAsia="zh-CN"/>
        </w:rPr>
        <w:t>Nguyen MK</w:t>
      </w:r>
      <w:r w:rsidRPr="004C2D74">
        <w:rPr>
          <w:rFonts w:ascii="Book Antiqua" w:eastAsia="宋体" w:hAnsi="Book Antiqua" w:cs="Times New Roman"/>
          <w:sz w:val="24"/>
          <w:szCs w:val="24"/>
          <w:lang w:eastAsia="zh-CN"/>
        </w:rPr>
        <w:t>, Ornekian V, Kao L, Butch AW, Kurtz I. Defining the role of albumin infusion in cirrhosis-associated hyponatremia. </w:t>
      </w:r>
      <w:r w:rsidRPr="004C2D74">
        <w:rPr>
          <w:rFonts w:ascii="Book Antiqua" w:eastAsia="宋体" w:hAnsi="Book Antiqua" w:cs="Times New Roman"/>
          <w:i/>
          <w:iCs/>
          <w:sz w:val="24"/>
          <w:szCs w:val="24"/>
          <w:lang w:eastAsia="zh-CN"/>
        </w:rPr>
        <w:t>Am J Physiol Gastrointest Liver Physiol</w:t>
      </w:r>
      <w:r w:rsidRPr="004C2D74">
        <w:rPr>
          <w:rFonts w:ascii="Book Antiqua" w:eastAsia="宋体" w:hAnsi="Book Antiqua" w:cs="Times New Roman"/>
          <w:sz w:val="24"/>
          <w:szCs w:val="24"/>
          <w:lang w:eastAsia="zh-CN"/>
        </w:rPr>
        <w:t> 2014; </w:t>
      </w:r>
      <w:r w:rsidRPr="004C2D74">
        <w:rPr>
          <w:rFonts w:ascii="Book Antiqua" w:eastAsia="宋体" w:hAnsi="Book Antiqua" w:cs="Times New Roman"/>
          <w:b/>
          <w:bCs/>
          <w:sz w:val="24"/>
          <w:szCs w:val="24"/>
          <w:lang w:eastAsia="zh-CN"/>
        </w:rPr>
        <w:t>307</w:t>
      </w:r>
      <w:r w:rsidRPr="004C2D74">
        <w:rPr>
          <w:rFonts w:ascii="Book Antiqua" w:eastAsia="宋体" w:hAnsi="Book Antiqua" w:cs="Times New Roman"/>
          <w:sz w:val="24"/>
          <w:szCs w:val="24"/>
          <w:lang w:eastAsia="zh-CN"/>
        </w:rPr>
        <w:t>: G229-G232 [PMID: 24833711 DOI: 10.1152/ajpgi.00424.2013]</w:t>
      </w:r>
    </w:p>
    <w:p w14:paraId="0EB8B996"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66 </w:t>
      </w:r>
      <w:r w:rsidRPr="004C2D74">
        <w:rPr>
          <w:rFonts w:ascii="Book Antiqua" w:eastAsia="宋体" w:hAnsi="Book Antiqua" w:cs="Times New Roman"/>
          <w:b/>
          <w:bCs/>
          <w:sz w:val="24"/>
          <w:szCs w:val="24"/>
          <w:lang w:eastAsia="zh-CN"/>
        </w:rPr>
        <w:t>Wong F</w:t>
      </w:r>
      <w:r w:rsidRPr="004C2D74">
        <w:rPr>
          <w:rFonts w:ascii="Book Antiqua" w:eastAsia="宋体" w:hAnsi="Book Antiqua" w:cs="Times New Roman"/>
          <w:sz w:val="24"/>
          <w:szCs w:val="24"/>
          <w:lang w:eastAsia="zh-CN"/>
        </w:rPr>
        <w:t>, Nadim MK, Kellum JA, Salerno F, Bellomo R, Gerbes A, Angeli P, Moreau R, Davenport A, Jalan R, Ronco C, Genyk Y, Arroyo V. Working Party proposal for a revised classification system of renal dysfunction in patients with cirrhosis. </w:t>
      </w:r>
      <w:r w:rsidRPr="004C2D74">
        <w:rPr>
          <w:rFonts w:ascii="Book Antiqua" w:eastAsia="宋体" w:hAnsi="Book Antiqua" w:cs="Times New Roman"/>
          <w:i/>
          <w:iCs/>
          <w:sz w:val="24"/>
          <w:szCs w:val="24"/>
          <w:lang w:eastAsia="zh-CN"/>
        </w:rPr>
        <w:t>Gut</w:t>
      </w:r>
      <w:r w:rsidRPr="004C2D74">
        <w:rPr>
          <w:rFonts w:ascii="Book Antiqua" w:eastAsia="宋体" w:hAnsi="Book Antiqua" w:cs="Times New Roman"/>
          <w:sz w:val="24"/>
          <w:szCs w:val="24"/>
          <w:lang w:eastAsia="zh-CN"/>
        </w:rPr>
        <w:t> 2011; </w:t>
      </w:r>
      <w:r w:rsidRPr="004C2D74">
        <w:rPr>
          <w:rFonts w:ascii="Book Antiqua" w:eastAsia="宋体" w:hAnsi="Book Antiqua" w:cs="Times New Roman"/>
          <w:b/>
          <w:bCs/>
          <w:sz w:val="24"/>
          <w:szCs w:val="24"/>
          <w:lang w:eastAsia="zh-CN"/>
        </w:rPr>
        <w:t>60</w:t>
      </w:r>
      <w:r w:rsidRPr="004C2D74">
        <w:rPr>
          <w:rFonts w:ascii="Book Antiqua" w:eastAsia="宋体" w:hAnsi="Book Antiqua" w:cs="Times New Roman"/>
          <w:sz w:val="24"/>
          <w:szCs w:val="24"/>
          <w:lang w:eastAsia="zh-CN"/>
        </w:rPr>
        <w:t>: 702-709 [PMID: 21325171 DOI: 10.1136/gut.2010.236133]</w:t>
      </w:r>
    </w:p>
    <w:p w14:paraId="5FB46344"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67 </w:t>
      </w:r>
      <w:r w:rsidRPr="004C2D74">
        <w:rPr>
          <w:rFonts w:ascii="Book Antiqua" w:eastAsia="宋体" w:hAnsi="Book Antiqua" w:cs="Times New Roman"/>
          <w:b/>
          <w:bCs/>
          <w:sz w:val="24"/>
          <w:szCs w:val="24"/>
          <w:lang w:eastAsia="zh-CN"/>
        </w:rPr>
        <w:t>Simón-Talero M</w:t>
      </w:r>
      <w:r w:rsidRPr="004C2D74">
        <w:rPr>
          <w:rFonts w:ascii="Book Antiqua" w:eastAsia="宋体" w:hAnsi="Book Antiqua" w:cs="Times New Roman"/>
          <w:sz w:val="24"/>
          <w:szCs w:val="24"/>
          <w:lang w:eastAsia="zh-CN"/>
        </w:rPr>
        <w:t xml:space="preserve">, García-Martínez R, Torrens M, Augustin S, Gómez S, Pereira G, Guevara M, Ginés P, Soriano G, Román E, Sánchez-Delgado J, Ferrer R, Nieto JC, Sunyé P, </w:t>
      </w:r>
      <w:r w:rsidRPr="004C2D74">
        <w:rPr>
          <w:rFonts w:ascii="Book Antiqua" w:eastAsia="宋体" w:hAnsi="Book Antiqua" w:cs="Times New Roman"/>
          <w:sz w:val="24"/>
          <w:szCs w:val="24"/>
          <w:lang w:eastAsia="zh-CN"/>
        </w:rPr>
        <w:lastRenderedPageBreak/>
        <w:t>Fuentes I, Esteban R, Córdoba J. Effects of intravenous albumin in patients with cirrhosis and episodic hepatic encephalopathy: a randomized double-blind study. </w:t>
      </w:r>
      <w:r w:rsidRPr="004C2D74">
        <w:rPr>
          <w:rFonts w:ascii="Book Antiqua" w:eastAsia="宋体" w:hAnsi="Book Antiqua" w:cs="Times New Roman"/>
          <w:i/>
          <w:iCs/>
          <w:sz w:val="24"/>
          <w:szCs w:val="24"/>
          <w:lang w:eastAsia="zh-CN"/>
        </w:rPr>
        <w:t>J Hepatol</w:t>
      </w:r>
      <w:r w:rsidRPr="004C2D74">
        <w:rPr>
          <w:rFonts w:ascii="Book Antiqua" w:eastAsia="宋体" w:hAnsi="Book Antiqua" w:cs="Times New Roman"/>
          <w:sz w:val="24"/>
          <w:szCs w:val="24"/>
          <w:lang w:eastAsia="zh-CN"/>
        </w:rPr>
        <w:t> 2013; </w:t>
      </w:r>
      <w:r w:rsidRPr="004C2D74">
        <w:rPr>
          <w:rFonts w:ascii="Book Antiqua" w:eastAsia="宋体" w:hAnsi="Book Antiqua" w:cs="Times New Roman"/>
          <w:b/>
          <w:bCs/>
          <w:sz w:val="24"/>
          <w:szCs w:val="24"/>
          <w:lang w:eastAsia="zh-CN"/>
        </w:rPr>
        <w:t>59</w:t>
      </w:r>
      <w:r w:rsidRPr="004C2D74">
        <w:rPr>
          <w:rFonts w:ascii="Book Antiqua" w:eastAsia="宋体" w:hAnsi="Book Antiqua" w:cs="Times New Roman"/>
          <w:sz w:val="24"/>
          <w:szCs w:val="24"/>
          <w:lang w:eastAsia="zh-CN"/>
        </w:rPr>
        <w:t>: 1184-1192 [PMID: 23872605 DOI: 10.1016/j.jhep.2013.07.020]</w:t>
      </w:r>
    </w:p>
    <w:p w14:paraId="26511540"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r w:rsidRPr="004C2D74">
        <w:rPr>
          <w:rFonts w:ascii="Book Antiqua" w:eastAsia="宋体" w:hAnsi="Book Antiqua" w:cs="Times New Roman"/>
          <w:sz w:val="24"/>
          <w:szCs w:val="24"/>
          <w:lang w:eastAsia="zh-CN"/>
        </w:rPr>
        <w:t>68 </w:t>
      </w:r>
      <w:r w:rsidRPr="004C2D74">
        <w:rPr>
          <w:rFonts w:ascii="Book Antiqua" w:eastAsia="宋体" w:hAnsi="Book Antiqua" w:cs="Times New Roman"/>
          <w:b/>
          <w:bCs/>
          <w:sz w:val="24"/>
          <w:szCs w:val="24"/>
          <w:lang w:eastAsia="zh-CN"/>
        </w:rPr>
        <w:t>Theocharidou E</w:t>
      </w:r>
      <w:r w:rsidRPr="004C2D74">
        <w:rPr>
          <w:rFonts w:ascii="Book Antiqua" w:eastAsia="宋体" w:hAnsi="Book Antiqua" w:cs="Times New Roman"/>
          <w:sz w:val="24"/>
          <w:szCs w:val="24"/>
          <w:lang w:eastAsia="zh-CN"/>
        </w:rPr>
        <w:t>, Pieri G, Mohammad AO, Cheung M, Cholongitas E, Agarwal B, Burroughs AK. The Royal Free Hospital score: a calibrated prognostic model for patients with cirrhosis admitted to intensive care unit. Comparison with current models and CLIF-SOFA score. </w:t>
      </w:r>
      <w:r w:rsidRPr="004C2D74">
        <w:rPr>
          <w:rFonts w:ascii="Book Antiqua" w:eastAsia="宋体" w:hAnsi="Book Antiqua" w:cs="Times New Roman"/>
          <w:i/>
          <w:iCs/>
          <w:sz w:val="24"/>
          <w:szCs w:val="24"/>
          <w:lang w:eastAsia="zh-CN"/>
        </w:rPr>
        <w:t>Am J Gastroenterol</w:t>
      </w:r>
      <w:r w:rsidRPr="004C2D74">
        <w:rPr>
          <w:rFonts w:ascii="Book Antiqua" w:eastAsia="宋体" w:hAnsi="Book Antiqua" w:cs="Times New Roman"/>
          <w:sz w:val="24"/>
          <w:szCs w:val="24"/>
          <w:lang w:eastAsia="zh-CN"/>
        </w:rPr>
        <w:t> 2014; </w:t>
      </w:r>
      <w:r w:rsidRPr="004C2D74">
        <w:rPr>
          <w:rFonts w:ascii="Book Antiqua" w:eastAsia="宋体" w:hAnsi="Book Antiqua" w:cs="Times New Roman"/>
          <w:b/>
          <w:bCs/>
          <w:sz w:val="24"/>
          <w:szCs w:val="24"/>
          <w:lang w:eastAsia="zh-CN"/>
        </w:rPr>
        <w:t>109</w:t>
      </w:r>
      <w:r w:rsidRPr="004C2D74">
        <w:rPr>
          <w:rFonts w:ascii="Book Antiqua" w:eastAsia="宋体" w:hAnsi="Book Antiqua" w:cs="Times New Roman"/>
          <w:sz w:val="24"/>
          <w:szCs w:val="24"/>
          <w:lang w:eastAsia="zh-CN"/>
        </w:rPr>
        <w:t>: 554-562 [PMID: 24492755 DOI: 10.1038/ajg.2013.466]</w:t>
      </w:r>
    </w:p>
    <w:p w14:paraId="0FA90129" w14:textId="77777777" w:rsidR="004C2D74" w:rsidRPr="004C2D74" w:rsidRDefault="004C2D74" w:rsidP="004C2D74">
      <w:pPr>
        <w:spacing w:after="0" w:line="360" w:lineRule="auto"/>
        <w:jc w:val="both"/>
        <w:rPr>
          <w:rFonts w:ascii="Book Antiqua" w:eastAsia="宋体" w:hAnsi="Book Antiqua" w:cs="Times New Roman"/>
          <w:sz w:val="24"/>
          <w:szCs w:val="24"/>
          <w:lang w:eastAsia="zh-CN"/>
        </w:rPr>
      </w:pPr>
    </w:p>
    <w:p w14:paraId="2ECC1FFF" w14:textId="77777777" w:rsidR="00C900A0" w:rsidRDefault="004C2D74" w:rsidP="004C2D74">
      <w:pPr>
        <w:widowControl w:val="0"/>
        <w:wordWrap w:val="0"/>
        <w:spacing w:after="0" w:line="360" w:lineRule="auto"/>
        <w:jc w:val="right"/>
        <w:rPr>
          <w:rFonts w:ascii="Book Antiqua" w:eastAsia="宋体" w:hAnsi="Book Antiqua" w:cs="Courier New"/>
          <w:kern w:val="2"/>
          <w:sz w:val="24"/>
          <w:szCs w:val="24"/>
          <w:lang w:eastAsia="zh-CN"/>
        </w:rPr>
      </w:pPr>
      <w:bookmarkStart w:id="18" w:name="OLE_LINK176"/>
      <w:bookmarkStart w:id="19" w:name="OLE_LINK187"/>
      <w:bookmarkStart w:id="20" w:name="OLE_LINK188"/>
      <w:r w:rsidRPr="004C2D74">
        <w:rPr>
          <w:rFonts w:ascii="Book Antiqua" w:eastAsia="宋体" w:hAnsi="Book Antiqua" w:cs="Courier New"/>
          <w:b/>
          <w:kern w:val="2"/>
          <w:sz w:val="24"/>
          <w:szCs w:val="24"/>
          <w:lang w:eastAsia="zh-CN"/>
        </w:rPr>
        <w:t xml:space="preserve">P-Reviewer: </w:t>
      </w:r>
      <w:r w:rsidRPr="004C2D74">
        <w:rPr>
          <w:rFonts w:ascii="Book Antiqua" w:eastAsia="宋体" w:hAnsi="Book Antiqua" w:cs="Courier New"/>
          <w:kern w:val="2"/>
          <w:sz w:val="24"/>
          <w:szCs w:val="24"/>
          <w:lang w:eastAsia="zh-CN"/>
        </w:rPr>
        <w:t>Betrosian</w:t>
      </w:r>
      <w:r w:rsidRPr="004C2D74">
        <w:rPr>
          <w:rFonts w:ascii="Book Antiqua" w:eastAsia="宋体" w:hAnsi="Book Antiqua" w:cs="Courier New" w:hint="eastAsia"/>
          <w:kern w:val="2"/>
          <w:sz w:val="24"/>
          <w:szCs w:val="24"/>
          <w:lang w:eastAsia="zh-CN"/>
        </w:rPr>
        <w:t xml:space="preserve"> AP,</w:t>
      </w:r>
      <w:r w:rsidRPr="004C2D74">
        <w:rPr>
          <w:rFonts w:ascii="Book Antiqua" w:eastAsia="宋体" w:hAnsi="Book Antiqua" w:cs="Courier New" w:hint="eastAsia"/>
          <w:b/>
          <w:kern w:val="2"/>
          <w:sz w:val="24"/>
          <w:szCs w:val="24"/>
          <w:lang w:eastAsia="zh-CN"/>
        </w:rPr>
        <w:t xml:space="preserve"> </w:t>
      </w:r>
      <w:r w:rsidRPr="004C2D74">
        <w:rPr>
          <w:rFonts w:ascii="Book Antiqua" w:eastAsia="宋体" w:hAnsi="Book Antiqua" w:cs="Courier New"/>
          <w:kern w:val="2"/>
          <w:sz w:val="24"/>
          <w:szCs w:val="24"/>
          <w:lang w:val="fr-FR" w:eastAsia="zh-CN"/>
        </w:rPr>
        <w:t>Dang</w:t>
      </w:r>
      <w:r w:rsidRPr="004C2D74">
        <w:rPr>
          <w:rFonts w:ascii="Book Antiqua" w:eastAsia="宋体" w:hAnsi="Book Antiqua" w:cs="Courier New" w:hint="eastAsia"/>
          <w:kern w:val="2"/>
          <w:sz w:val="24"/>
          <w:szCs w:val="24"/>
          <w:lang w:val="fr-FR" w:eastAsia="zh-CN"/>
        </w:rPr>
        <w:t xml:space="preserve"> SS, </w:t>
      </w:r>
      <w:r w:rsidRPr="004C2D74">
        <w:rPr>
          <w:rFonts w:ascii="Book Antiqua" w:eastAsia="宋体" w:hAnsi="Book Antiqua" w:cs="Courier New"/>
          <w:kern w:val="2"/>
          <w:sz w:val="24"/>
          <w:szCs w:val="24"/>
          <w:lang w:val="fr-FR" w:eastAsia="zh-CN"/>
        </w:rPr>
        <w:t>Li</w:t>
      </w:r>
      <w:r w:rsidRPr="004C2D74">
        <w:rPr>
          <w:rFonts w:ascii="Book Antiqua" w:eastAsia="宋体" w:hAnsi="Book Antiqua" w:cs="Courier New" w:hint="eastAsia"/>
          <w:kern w:val="2"/>
          <w:sz w:val="24"/>
          <w:szCs w:val="24"/>
          <w:lang w:val="fr-FR" w:eastAsia="zh-CN"/>
        </w:rPr>
        <w:t xml:space="preserve"> YY, </w:t>
      </w:r>
      <w:r w:rsidRPr="004C2D74">
        <w:rPr>
          <w:rFonts w:ascii="Book Antiqua" w:eastAsia="宋体" w:hAnsi="Book Antiqua" w:cs="Courier New"/>
          <w:kern w:val="2"/>
          <w:sz w:val="24"/>
          <w:szCs w:val="24"/>
          <w:lang w:val="fr-FR" w:eastAsia="zh-CN"/>
        </w:rPr>
        <w:t>Liu</w:t>
      </w:r>
      <w:r w:rsidRPr="004C2D74">
        <w:rPr>
          <w:rFonts w:ascii="Book Antiqua" w:eastAsia="宋体" w:hAnsi="Book Antiqua" w:cs="Courier New" w:hint="eastAsia"/>
          <w:kern w:val="2"/>
          <w:sz w:val="24"/>
          <w:szCs w:val="24"/>
          <w:lang w:val="fr-FR" w:eastAsia="zh-CN"/>
        </w:rPr>
        <w:t xml:space="preserve"> EQ, </w:t>
      </w:r>
      <w:r w:rsidRPr="004C2D74">
        <w:rPr>
          <w:rFonts w:ascii="Book Antiqua" w:eastAsia="宋体" w:hAnsi="Book Antiqua" w:cs="Courier New"/>
          <w:kern w:val="2"/>
          <w:sz w:val="24"/>
          <w:szCs w:val="24"/>
          <w:lang w:val="fr-FR" w:eastAsia="zh-CN"/>
        </w:rPr>
        <w:t>Luo</w:t>
      </w:r>
      <w:r w:rsidRPr="004C2D74">
        <w:rPr>
          <w:rFonts w:ascii="Book Antiqua" w:eastAsia="宋体" w:hAnsi="Book Antiqua" w:cs="Courier New" w:hint="eastAsia"/>
          <w:kern w:val="2"/>
          <w:sz w:val="24"/>
          <w:szCs w:val="24"/>
          <w:lang w:val="fr-FR" w:eastAsia="zh-CN"/>
        </w:rPr>
        <w:t xml:space="preserve"> GH, </w:t>
      </w:r>
      <w:r w:rsidRPr="004C2D74">
        <w:rPr>
          <w:rFonts w:ascii="Book Antiqua" w:eastAsia="宋体" w:hAnsi="Book Antiqua" w:cs="Courier New"/>
          <w:kern w:val="2"/>
          <w:sz w:val="24"/>
          <w:szCs w:val="24"/>
          <w:lang w:val="fr-FR" w:eastAsia="zh-CN"/>
        </w:rPr>
        <w:t>Wong</w:t>
      </w:r>
      <w:r w:rsidRPr="004C2D74">
        <w:rPr>
          <w:rFonts w:ascii="Book Antiqua" w:eastAsia="宋体" w:hAnsi="Book Antiqua" w:cs="Courier New" w:hint="eastAsia"/>
          <w:kern w:val="2"/>
          <w:sz w:val="24"/>
          <w:szCs w:val="24"/>
          <w:lang w:val="fr-FR" w:eastAsia="zh-CN"/>
        </w:rPr>
        <w:t xml:space="preserve"> GLH T</w:t>
      </w:r>
      <w:r w:rsidRPr="004C2D74">
        <w:rPr>
          <w:rFonts w:ascii="Book Antiqua" w:eastAsia="宋体" w:hAnsi="Book Antiqua" w:cs="Courier New" w:hint="eastAsia"/>
          <w:kern w:val="2"/>
          <w:sz w:val="24"/>
          <w:szCs w:val="24"/>
          <w:lang w:eastAsia="zh-CN"/>
        </w:rPr>
        <w:t xml:space="preserve"> </w:t>
      </w:r>
    </w:p>
    <w:p w14:paraId="619E2B41" w14:textId="67F4580C" w:rsidR="004C2D74" w:rsidRPr="004C2D74" w:rsidRDefault="004C2D74" w:rsidP="00C900A0">
      <w:pPr>
        <w:widowControl w:val="0"/>
        <w:spacing w:after="0" w:line="360" w:lineRule="auto"/>
        <w:jc w:val="right"/>
        <w:rPr>
          <w:rFonts w:ascii="Book Antiqua" w:eastAsia="宋体" w:hAnsi="Book Antiqua" w:cs="Courier New"/>
          <w:b/>
          <w:kern w:val="2"/>
          <w:sz w:val="24"/>
          <w:szCs w:val="24"/>
          <w:lang w:eastAsia="zh-CN"/>
        </w:rPr>
      </w:pPr>
      <w:r w:rsidRPr="004C2D74">
        <w:rPr>
          <w:rFonts w:ascii="Book Antiqua" w:eastAsia="宋体" w:hAnsi="Book Antiqua" w:cs="Courier New"/>
          <w:b/>
          <w:kern w:val="2"/>
          <w:sz w:val="24"/>
          <w:szCs w:val="24"/>
          <w:lang w:eastAsia="zh-CN"/>
        </w:rPr>
        <w:t xml:space="preserve">S-Editor: </w:t>
      </w:r>
      <w:r w:rsidRPr="004C2D74">
        <w:rPr>
          <w:rFonts w:ascii="Book Antiqua" w:eastAsia="宋体" w:hAnsi="Book Antiqua" w:cs="Courier New"/>
          <w:kern w:val="2"/>
          <w:sz w:val="24"/>
          <w:szCs w:val="24"/>
          <w:lang w:eastAsia="zh-CN"/>
        </w:rPr>
        <w:t>Qiu S</w:t>
      </w:r>
      <w:r w:rsidRPr="004C2D74">
        <w:rPr>
          <w:rFonts w:ascii="Book Antiqua" w:eastAsia="宋体" w:hAnsi="Book Antiqua" w:cs="Courier New"/>
          <w:b/>
          <w:kern w:val="2"/>
          <w:sz w:val="24"/>
          <w:szCs w:val="24"/>
          <w:lang w:eastAsia="zh-CN"/>
        </w:rPr>
        <w:t xml:space="preserve"> L-Editor: E-Editor:</w:t>
      </w:r>
      <w:bookmarkEnd w:id="18"/>
      <w:bookmarkEnd w:id="19"/>
      <w:bookmarkEnd w:id="20"/>
      <w:bookmarkEnd w:id="15"/>
      <w:bookmarkEnd w:id="16"/>
      <w:bookmarkEnd w:id="17"/>
    </w:p>
    <w:p w14:paraId="3EBA45AB" w14:textId="26515E97" w:rsidR="00AA56EC" w:rsidRPr="00892149" w:rsidRDefault="00AA56EC" w:rsidP="004C2D74">
      <w:pPr>
        <w:spacing w:after="0" w:line="360" w:lineRule="auto"/>
        <w:jc w:val="both"/>
        <w:rPr>
          <w:rFonts w:ascii="Book Antiqua" w:hAnsi="Book Antiqua"/>
          <w:noProof/>
          <w:sz w:val="24"/>
          <w:szCs w:val="24"/>
          <w:lang w:val="en-GB"/>
        </w:rPr>
      </w:pPr>
    </w:p>
    <w:p w14:paraId="6F4CC435" w14:textId="3C345554" w:rsidR="00AA56EC" w:rsidRPr="00892149" w:rsidRDefault="00AA56EC" w:rsidP="00892149">
      <w:pPr>
        <w:spacing w:after="0" w:line="360" w:lineRule="auto"/>
        <w:jc w:val="both"/>
        <w:rPr>
          <w:rFonts w:ascii="Book Antiqua" w:hAnsi="Book Antiqua"/>
          <w:noProof/>
          <w:sz w:val="24"/>
          <w:szCs w:val="24"/>
          <w:lang w:val="en-GB"/>
        </w:rPr>
      </w:pPr>
    </w:p>
    <w:p w14:paraId="1A7516C2" w14:textId="4E6AB418" w:rsidR="0055725A" w:rsidRPr="00892149" w:rsidRDefault="0042652C" w:rsidP="00892149">
      <w:pPr>
        <w:spacing w:after="0" w:line="360" w:lineRule="auto"/>
        <w:jc w:val="both"/>
        <w:rPr>
          <w:rFonts w:ascii="Book Antiqua" w:hAnsi="Book Antiqua"/>
          <w:sz w:val="24"/>
          <w:szCs w:val="24"/>
          <w:lang w:eastAsia="zh-CN"/>
        </w:rPr>
      </w:pPr>
      <w:r w:rsidRPr="00892149">
        <w:rPr>
          <w:rFonts w:ascii="Book Antiqua" w:hAnsi="Book Antiqua"/>
          <w:sz w:val="24"/>
          <w:szCs w:val="24"/>
        </w:rPr>
        <w:fldChar w:fldCharType="end"/>
      </w:r>
      <w:r w:rsidR="00407535" w:rsidRPr="00892149">
        <w:rPr>
          <w:rFonts w:ascii="Book Antiqua" w:hAnsi="Book Antiqua"/>
          <w:sz w:val="24"/>
          <w:szCs w:val="24"/>
        </w:rPr>
        <w:br w:type="page"/>
      </w:r>
    </w:p>
    <w:tbl>
      <w:tblPr>
        <w:tblW w:w="3850" w:type="pct"/>
        <w:tblLook w:val="04A0" w:firstRow="1" w:lastRow="0" w:firstColumn="1" w:lastColumn="0" w:noHBand="0" w:noVBand="1"/>
      </w:tblPr>
      <w:tblGrid>
        <w:gridCol w:w="2168"/>
        <w:gridCol w:w="1489"/>
        <w:gridCol w:w="1207"/>
        <w:gridCol w:w="1209"/>
        <w:gridCol w:w="1510"/>
      </w:tblGrid>
      <w:tr w:rsidR="00892149" w:rsidRPr="00892149" w14:paraId="4F40C85F" w14:textId="77777777" w:rsidTr="00733A50">
        <w:trPr>
          <w:trHeight w:val="426"/>
        </w:trPr>
        <w:tc>
          <w:tcPr>
            <w:tcW w:w="5000" w:type="pct"/>
            <w:gridSpan w:val="5"/>
            <w:tcBorders>
              <w:bottom w:val="single" w:sz="4" w:space="0" w:color="auto"/>
            </w:tcBorders>
            <w:hideMark/>
          </w:tcPr>
          <w:p w14:paraId="18F6CDC5" w14:textId="48BFCDF7" w:rsidR="0055725A" w:rsidRPr="00733A50" w:rsidRDefault="00733A50" w:rsidP="00892149">
            <w:pPr>
              <w:spacing w:after="0" w:line="360" w:lineRule="auto"/>
              <w:jc w:val="both"/>
              <w:rPr>
                <w:rFonts w:ascii="Book Antiqua" w:hAnsi="Book Antiqua" w:cs="Arial"/>
                <w:b/>
                <w:sz w:val="24"/>
                <w:szCs w:val="24"/>
                <w:lang w:eastAsia="zh-CN"/>
              </w:rPr>
            </w:pPr>
            <w:r w:rsidRPr="00733A50">
              <w:rPr>
                <w:rFonts w:ascii="Book Antiqua" w:hAnsi="Book Antiqua" w:cs="Arial"/>
                <w:b/>
                <w:sz w:val="24"/>
                <w:szCs w:val="24"/>
              </w:rPr>
              <w:lastRenderedPageBreak/>
              <w:t>Table 1</w:t>
            </w:r>
            <w:r w:rsidR="0055725A" w:rsidRPr="00733A50">
              <w:rPr>
                <w:rFonts w:ascii="Book Antiqua" w:hAnsi="Book Antiqua" w:cs="Arial"/>
                <w:b/>
                <w:sz w:val="24"/>
                <w:szCs w:val="24"/>
              </w:rPr>
              <w:t xml:space="preserve"> Composition of human plasma a</w:t>
            </w:r>
            <w:r w:rsidRPr="00733A50">
              <w:rPr>
                <w:rFonts w:ascii="Book Antiqua" w:hAnsi="Book Antiqua" w:cs="Arial"/>
                <w:b/>
                <w:sz w:val="24"/>
                <w:szCs w:val="24"/>
              </w:rPr>
              <w:t>nd different intravenous fluids</w:t>
            </w:r>
          </w:p>
        </w:tc>
      </w:tr>
      <w:tr w:rsidR="00892149" w:rsidRPr="00892149" w14:paraId="421D05C8" w14:textId="77777777" w:rsidTr="00733A50">
        <w:trPr>
          <w:trHeight w:val="426"/>
        </w:trPr>
        <w:tc>
          <w:tcPr>
            <w:tcW w:w="1470" w:type="pct"/>
            <w:tcBorders>
              <w:top w:val="single" w:sz="4" w:space="0" w:color="auto"/>
              <w:bottom w:val="single" w:sz="4" w:space="0" w:color="auto"/>
            </w:tcBorders>
          </w:tcPr>
          <w:p w14:paraId="0353BB22" w14:textId="77777777" w:rsidR="0055725A" w:rsidRPr="00733A50" w:rsidRDefault="0055725A" w:rsidP="00892149">
            <w:pPr>
              <w:spacing w:after="0" w:line="360" w:lineRule="auto"/>
              <w:jc w:val="both"/>
              <w:rPr>
                <w:rFonts w:ascii="Book Antiqua" w:hAnsi="Book Antiqua" w:cs="Arial"/>
                <w:b/>
                <w:sz w:val="24"/>
                <w:szCs w:val="24"/>
              </w:rPr>
            </w:pPr>
          </w:p>
        </w:tc>
        <w:tc>
          <w:tcPr>
            <w:tcW w:w="1022" w:type="pct"/>
            <w:tcBorders>
              <w:top w:val="single" w:sz="4" w:space="0" w:color="auto"/>
              <w:bottom w:val="single" w:sz="4" w:space="0" w:color="auto"/>
            </w:tcBorders>
            <w:hideMark/>
          </w:tcPr>
          <w:p w14:paraId="3E3EB9EE" w14:textId="77777777" w:rsidR="0055725A" w:rsidRPr="00733A50" w:rsidRDefault="0055725A" w:rsidP="00892149">
            <w:pPr>
              <w:spacing w:after="0" w:line="360" w:lineRule="auto"/>
              <w:jc w:val="both"/>
              <w:rPr>
                <w:rFonts w:ascii="Book Antiqua" w:hAnsi="Book Antiqua" w:cs="Arial"/>
                <w:b/>
                <w:sz w:val="24"/>
                <w:szCs w:val="24"/>
              </w:rPr>
            </w:pPr>
            <w:r w:rsidRPr="00733A50">
              <w:rPr>
                <w:rFonts w:ascii="Book Antiqua" w:hAnsi="Book Antiqua" w:cs="Arial"/>
                <w:b/>
                <w:sz w:val="24"/>
                <w:szCs w:val="24"/>
              </w:rPr>
              <w:t>Human plasma</w:t>
            </w:r>
          </w:p>
        </w:tc>
        <w:tc>
          <w:tcPr>
            <w:tcW w:w="836" w:type="pct"/>
            <w:tcBorders>
              <w:top w:val="single" w:sz="4" w:space="0" w:color="auto"/>
              <w:bottom w:val="single" w:sz="4" w:space="0" w:color="auto"/>
            </w:tcBorders>
            <w:hideMark/>
          </w:tcPr>
          <w:p w14:paraId="076FAA3F" w14:textId="77777777" w:rsidR="0055725A" w:rsidRPr="00733A50" w:rsidRDefault="0055725A" w:rsidP="00892149">
            <w:pPr>
              <w:spacing w:after="0" w:line="360" w:lineRule="auto"/>
              <w:jc w:val="both"/>
              <w:rPr>
                <w:rFonts w:ascii="Book Antiqua" w:hAnsi="Book Antiqua" w:cs="Arial"/>
                <w:b/>
                <w:sz w:val="24"/>
                <w:szCs w:val="24"/>
              </w:rPr>
            </w:pPr>
            <w:r w:rsidRPr="00733A50">
              <w:rPr>
                <w:rFonts w:ascii="Book Antiqua" w:hAnsi="Book Antiqua" w:cs="Arial"/>
                <w:b/>
                <w:sz w:val="24"/>
                <w:szCs w:val="24"/>
              </w:rPr>
              <w:t>4% albumin solution</w:t>
            </w:r>
          </w:p>
        </w:tc>
        <w:tc>
          <w:tcPr>
            <w:tcW w:w="837" w:type="pct"/>
            <w:tcBorders>
              <w:top w:val="single" w:sz="4" w:space="0" w:color="auto"/>
              <w:bottom w:val="single" w:sz="4" w:space="0" w:color="auto"/>
            </w:tcBorders>
            <w:hideMark/>
          </w:tcPr>
          <w:p w14:paraId="61E2E1A4" w14:textId="77777777" w:rsidR="0055725A" w:rsidRPr="00733A50" w:rsidRDefault="0055725A" w:rsidP="00892149">
            <w:pPr>
              <w:spacing w:after="0" w:line="360" w:lineRule="auto"/>
              <w:jc w:val="both"/>
              <w:rPr>
                <w:rFonts w:ascii="Book Antiqua" w:hAnsi="Book Antiqua" w:cs="Arial"/>
                <w:b/>
                <w:sz w:val="24"/>
                <w:szCs w:val="24"/>
              </w:rPr>
            </w:pPr>
            <w:r w:rsidRPr="00733A50">
              <w:rPr>
                <w:rFonts w:ascii="Book Antiqua" w:hAnsi="Book Antiqua" w:cs="Arial"/>
                <w:b/>
                <w:sz w:val="24"/>
                <w:szCs w:val="24"/>
              </w:rPr>
              <w:t>0.9% saline solution</w:t>
            </w:r>
          </w:p>
        </w:tc>
        <w:tc>
          <w:tcPr>
            <w:tcW w:w="836" w:type="pct"/>
            <w:tcBorders>
              <w:top w:val="single" w:sz="4" w:space="0" w:color="auto"/>
              <w:bottom w:val="single" w:sz="4" w:space="0" w:color="auto"/>
            </w:tcBorders>
            <w:hideMark/>
          </w:tcPr>
          <w:p w14:paraId="57F7379A" w14:textId="77777777" w:rsidR="0055725A" w:rsidRPr="00733A50" w:rsidRDefault="0055725A" w:rsidP="00892149">
            <w:pPr>
              <w:spacing w:after="0" w:line="360" w:lineRule="auto"/>
              <w:jc w:val="both"/>
              <w:rPr>
                <w:rFonts w:ascii="Book Antiqua" w:hAnsi="Book Antiqua" w:cs="Arial"/>
                <w:b/>
                <w:sz w:val="24"/>
                <w:szCs w:val="24"/>
              </w:rPr>
            </w:pPr>
            <w:r w:rsidRPr="00733A50">
              <w:rPr>
                <w:rFonts w:ascii="Book Antiqua" w:hAnsi="Book Antiqua" w:cs="Arial"/>
                <w:b/>
                <w:sz w:val="24"/>
                <w:szCs w:val="24"/>
              </w:rPr>
              <w:t>Hartmann’s solution</w:t>
            </w:r>
          </w:p>
        </w:tc>
      </w:tr>
      <w:tr w:rsidR="00892149" w:rsidRPr="00892149" w14:paraId="4A9A4F64" w14:textId="77777777" w:rsidTr="00733A50">
        <w:trPr>
          <w:trHeight w:val="249"/>
        </w:trPr>
        <w:tc>
          <w:tcPr>
            <w:tcW w:w="1470" w:type="pct"/>
            <w:tcBorders>
              <w:top w:val="single" w:sz="4" w:space="0" w:color="auto"/>
            </w:tcBorders>
            <w:hideMark/>
          </w:tcPr>
          <w:p w14:paraId="6E73A6A4" w14:textId="77777777" w:rsidR="0055725A" w:rsidRPr="00892149" w:rsidRDefault="0055725A" w:rsidP="00892149">
            <w:pPr>
              <w:spacing w:after="0" w:line="360" w:lineRule="auto"/>
              <w:jc w:val="both"/>
              <w:rPr>
                <w:rFonts w:ascii="Book Antiqua" w:hAnsi="Book Antiqua" w:cs="Arial"/>
                <w:sz w:val="24"/>
                <w:szCs w:val="24"/>
              </w:rPr>
            </w:pPr>
            <w:proofErr w:type="spellStart"/>
            <w:r w:rsidRPr="00892149">
              <w:rPr>
                <w:rFonts w:ascii="Book Antiqua" w:hAnsi="Book Antiqua" w:cs="Arial"/>
                <w:sz w:val="24"/>
                <w:szCs w:val="24"/>
              </w:rPr>
              <w:t>Osmolarity</w:t>
            </w:r>
            <w:proofErr w:type="spellEnd"/>
            <w:r w:rsidRPr="00892149">
              <w:rPr>
                <w:rFonts w:ascii="Book Antiqua" w:hAnsi="Book Antiqua" w:cs="Arial"/>
                <w:sz w:val="24"/>
                <w:szCs w:val="24"/>
              </w:rPr>
              <w:t xml:space="preserve"> (</w:t>
            </w:r>
            <w:proofErr w:type="spellStart"/>
            <w:r w:rsidRPr="00892149">
              <w:rPr>
                <w:rFonts w:ascii="Book Antiqua" w:hAnsi="Book Antiqua" w:cs="Arial"/>
                <w:sz w:val="24"/>
                <w:szCs w:val="24"/>
              </w:rPr>
              <w:t>mOsm</w:t>
            </w:r>
            <w:proofErr w:type="spellEnd"/>
            <w:r w:rsidRPr="00892149">
              <w:rPr>
                <w:rFonts w:ascii="Book Antiqua" w:hAnsi="Book Antiqua" w:cs="Arial"/>
                <w:sz w:val="24"/>
                <w:szCs w:val="24"/>
              </w:rPr>
              <w:t>/L)</w:t>
            </w:r>
          </w:p>
        </w:tc>
        <w:tc>
          <w:tcPr>
            <w:tcW w:w="1022" w:type="pct"/>
            <w:tcBorders>
              <w:top w:val="single" w:sz="4" w:space="0" w:color="auto"/>
            </w:tcBorders>
            <w:hideMark/>
          </w:tcPr>
          <w:p w14:paraId="65CCCB60"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291</w:t>
            </w:r>
          </w:p>
        </w:tc>
        <w:tc>
          <w:tcPr>
            <w:tcW w:w="836" w:type="pct"/>
            <w:tcBorders>
              <w:top w:val="single" w:sz="4" w:space="0" w:color="auto"/>
            </w:tcBorders>
            <w:hideMark/>
          </w:tcPr>
          <w:p w14:paraId="7CA30DFE"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250</w:t>
            </w:r>
          </w:p>
        </w:tc>
        <w:tc>
          <w:tcPr>
            <w:tcW w:w="837" w:type="pct"/>
            <w:tcBorders>
              <w:top w:val="single" w:sz="4" w:space="0" w:color="auto"/>
            </w:tcBorders>
            <w:hideMark/>
          </w:tcPr>
          <w:p w14:paraId="165CCD9A"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308</w:t>
            </w:r>
          </w:p>
        </w:tc>
        <w:tc>
          <w:tcPr>
            <w:tcW w:w="836" w:type="pct"/>
            <w:tcBorders>
              <w:top w:val="single" w:sz="4" w:space="0" w:color="auto"/>
            </w:tcBorders>
            <w:hideMark/>
          </w:tcPr>
          <w:p w14:paraId="01483809"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280.6</w:t>
            </w:r>
          </w:p>
        </w:tc>
      </w:tr>
      <w:tr w:rsidR="00892149" w:rsidRPr="00892149" w14:paraId="6203DA55" w14:textId="77777777" w:rsidTr="00733A50">
        <w:trPr>
          <w:trHeight w:val="225"/>
        </w:trPr>
        <w:tc>
          <w:tcPr>
            <w:tcW w:w="1470" w:type="pct"/>
            <w:hideMark/>
          </w:tcPr>
          <w:p w14:paraId="1CE489E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Sodium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hideMark/>
          </w:tcPr>
          <w:p w14:paraId="068BD278"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135-145</w:t>
            </w:r>
          </w:p>
        </w:tc>
        <w:tc>
          <w:tcPr>
            <w:tcW w:w="836" w:type="pct"/>
            <w:hideMark/>
          </w:tcPr>
          <w:p w14:paraId="3D15EDC1"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148</w:t>
            </w:r>
          </w:p>
        </w:tc>
        <w:tc>
          <w:tcPr>
            <w:tcW w:w="837" w:type="pct"/>
            <w:hideMark/>
          </w:tcPr>
          <w:p w14:paraId="0D4EECBE"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154</w:t>
            </w:r>
          </w:p>
        </w:tc>
        <w:tc>
          <w:tcPr>
            <w:tcW w:w="836" w:type="pct"/>
            <w:hideMark/>
          </w:tcPr>
          <w:p w14:paraId="27DCF085"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131</w:t>
            </w:r>
          </w:p>
        </w:tc>
      </w:tr>
      <w:tr w:rsidR="00892149" w:rsidRPr="00892149" w14:paraId="6A5C06AD" w14:textId="77777777" w:rsidTr="00733A50">
        <w:trPr>
          <w:trHeight w:val="213"/>
        </w:trPr>
        <w:tc>
          <w:tcPr>
            <w:tcW w:w="1470" w:type="pct"/>
            <w:hideMark/>
          </w:tcPr>
          <w:p w14:paraId="48DBDBAD"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Chloride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hideMark/>
          </w:tcPr>
          <w:p w14:paraId="35874BC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94-111</w:t>
            </w:r>
          </w:p>
        </w:tc>
        <w:tc>
          <w:tcPr>
            <w:tcW w:w="836" w:type="pct"/>
            <w:hideMark/>
          </w:tcPr>
          <w:p w14:paraId="2273A3AF"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128</w:t>
            </w:r>
          </w:p>
        </w:tc>
        <w:tc>
          <w:tcPr>
            <w:tcW w:w="837" w:type="pct"/>
            <w:hideMark/>
          </w:tcPr>
          <w:p w14:paraId="495B2A7E"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154</w:t>
            </w:r>
          </w:p>
        </w:tc>
        <w:tc>
          <w:tcPr>
            <w:tcW w:w="836" w:type="pct"/>
            <w:hideMark/>
          </w:tcPr>
          <w:p w14:paraId="497A0D46"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111</w:t>
            </w:r>
          </w:p>
        </w:tc>
      </w:tr>
      <w:tr w:rsidR="00892149" w:rsidRPr="00892149" w14:paraId="41819B37" w14:textId="77777777" w:rsidTr="00733A50">
        <w:trPr>
          <w:trHeight w:val="213"/>
        </w:trPr>
        <w:tc>
          <w:tcPr>
            <w:tcW w:w="1470" w:type="pct"/>
            <w:hideMark/>
          </w:tcPr>
          <w:p w14:paraId="6779094A"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Potassium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hideMark/>
          </w:tcPr>
          <w:p w14:paraId="2966520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4.5-5.0</w:t>
            </w:r>
          </w:p>
        </w:tc>
        <w:tc>
          <w:tcPr>
            <w:tcW w:w="836" w:type="pct"/>
            <w:hideMark/>
          </w:tcPr>
          <w:p w14:paraId="55665AFE"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7" w:type="pct"/>
            <w:hideMark/>
          </w:tcPr>
          <w:p w14:paraId="52BDAAC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6" w:type="pct"/>
            <w:hideMark/>
          </w:tcPr>
          <w:p w14:paraId="514E3CD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5.4</w:t>
            </w:r>
          </w:p>
        </w:tc>
      </w:tr>
      <w:tr w:rsidR="00892149" w:rsidRPr="00892149" w14:paraId="63375B09" w14:textId="77777777" w:rsidTr="00733A50">
        <w:trPr>
          <w:trHeight w:val="213"/>
        </w:trPr>
        <w:tc>
          <w:tcPr>
            <w:tcW w:w="1470" w:type="pct"/>
            <w:hideMark/>
          </w:tcPr>
          <w:p w14:paraId="242C57E9"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Calcium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hideMark/>
          </w:tcPr>
          <w:p w14:paraId="543551B2"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2.2-2.6</w:t>
            </w:r>
          </w:p>
        </w:tc>
        <w:tc>
          <w:tcPr>
            <w:tcW w:w="836" w:type="pct"/>
            <w:hideMark/>
          </w:tcPr>
          <w:p w14:paraId="1C8C0184"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7" w:type="pct"/>
            <w:hideMark/>
          </w:tcPr>
          <w:p w14:paraId="4222F55A"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6" w:type="pct"/>
            <w:hideMark/>
          </w:tcPr>
          <w:p w14:paraId="522B53B6"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2.0</w:t>
            </w:r>
          </w:p>
        </w:tc>
      </w:tr>
      <w:tr w:rsidR="00892149" w:rsidRPr="00892149" w14:paraId="38E22F91" w14:textId="77777777" w:rsidTr="00733A50">
        <w:trPr>
          <w:trHeight w:val="213"/>
        </w:trPr>
        <w:tc>
          <w:tcPr>
            <w:tcW w:w="1470" w:type="pct"/>
            <w:hideMark/>
          </w:tcPr>
          <w:p w14:paraId="5DAC5404"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Lactate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hideMark/>
          </w:tcPr>
          <w:p w14:paraId="371FFEF0"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1-2</w:t>
            </w:r>
          </w:p>
        </w:tc>
        <w:tc>
          <w:tcPr>
            <w:tcW w:w="836" w:type="pct"/>
            <w:hideMark/>
          </w:tcPr>
          <w:p w14:paraId="6183FCBA"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7" w:type="pct"/>
            <w:hideMark/>
          </w:tcPr>
          <w:p w14:paraId="1F83469C"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6" w:type="pct"/>
            <w:hideMark/>
          </w:tcPr>
          <w:p w14:paraId="0A389CC0"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29</w:t>
            </w:r>
          </w:p>
        </w:tc>
      </w:tr>
      <w:tr w:rsidR="00733A50" w:rsidRPr="00892149" w14:paraId="60796039" w14:textId="77777777" w:rsidTr="00733A50">
        <w:trPr>
          <w:trHeight w:val="191"/>
        </w:trPr>
        <w:tc>
          <w:tcPr>
            <w:tcW w:w="1470" w:type="pct"/>
            <w:tcBorders>
              <w:bottom w:val="single" w:sz="4" w:space="0" w:color="auto"/>
            </w:tcBorders>
            <w:hideMark/>
          </w:tcPr>
          <w:p w14:paraId="5847A1E5" w14:textId="77777777" w:rsidR="0055725A" w:rsidRPr="00892149" w:rsidRDefault="0055725A" w:rsidP="00892149">
            <w:pPr>
              <w:spacing w:after="0" w:line="360" w:lineRule="auto"/>
              <w:jc w:val="both"/>
              <w:rPr>
                <w:rFonts w:ascii="Book Antiqua" w:hAnsi="Book Antiqua" w:cs="Arial"/>
                <w:sz w:val="24"/>
                <w:szCs w:val="24"/>
              </w:rPr>
            </w:pPr>
            <w:proofErr w:type="spellStart"/>
            <w:r w:rsidRPr="00892149">
              <w:rPr>
                <w:rFonts w:ascii="Book Antiqua" w:hAnsi="Book Antiqua" w:cs="Arial"/>
                <w:sz w:val="24"/>
                <w:szCs w:val="24"/>
              </w:rPr>
              <w:t>Octanoate</w:t>
            </w:r>
            <w:proofErr w:type="spellEnd"/>
            <w:r w:rsidRPr="00892149">
              <w:rPr>
                <w:rFonts w:ascii="Book Antiqua" w:hAnsi="Book Antiqua" w:cs="Arial"/>
                <w:sz w:val="24"/>
                <w:szCs w:val="24"/>
              </w:rPr>
              <w:t xml:space="preserve"> (</w:t>
            </w:r>
            <w:proofErr w:type="spellStart"/>
            <w:r w:rsidRPr="00892149">
              <w:rPr>
                <w:rFonts w:ascii="Book Antiqua" w:hAnsi="Book Antiqua" w:cs="Arial"/>
                <w:sz w:val="24"/>
                <w:szCs w:val="24"/>
              </w:rPr>
              <w:t>mmol</w:t>
            </w:r>
            <w:proofErr w:type="spellEnd"/>
            <w:r w:rsidRPr="00892149">
              <w:rPr>
                <w:rFonts w:ascii="Book Antiqua" w:hAnsi="Book Antiqua" w:cs="Arial"/>
                <w:sz w:val="24"/>
                <w:szCs w:val="24"/>
              </w:rPr>
              <w:t>/L)</w:t>
            </w:r>
          </w:p>
        </w:tc>
        <w:tc>
          <w:tcPr>
            <w:tcW w:w="1022" w:type="pct"/>
            <w:tcBorders>
              <w:bottom w:val="single" w:sz="4" w:space="0" w:color="auto"/>
            </w:tcBorders>
            <w:hideMark/>
          </w:tcPr>
          <w:p w14:paraId="4F1AAE53"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6" w:type="pct"/>
            <w:tcBorders>
              <w:bottom w:val="single" w:sz="4" w:space="0" w:color="auto"/>
            </w:tcBorders>
            <w:hideMark/>
          </w:tcPr>
          <w:p w14:paraId="4D9E81B7"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6.4</w:t>
            </w:r>
          </w:p>
        </w:tc>
        <w:tc>
          <w:tcPr>
            <w:tcW w:w="837" w:type="pct"/>
            <w:tcBorders>
              <w:bottom w:val="single" w:sz="4" w:space="0" w:color="auto"/>
            </w:tcBorders>
            <w:hideMark/>
          </w:tcPr>
          <w:p w14:paraId="54E321F8"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c>
          <w:tcPr>
            <w:tcW w:w="836" w:type="pct"/>
            <w:tcBorders>
              <w:bottom w:val="single" w:sz="4" w:space="0" w:color="auto"/>
            </w:tcBorders>
            <w:hideMark/>
          </w:tcPr>
          <w:p w14:paraId="289B14CA" w14:textId="77777777" w:rsidR="0055725A" w:rsidRPr="00892149" w:rsidRDefault="0055725A" w:rsidP="00892149">
            <w:pPr>
              <w:spacing w:after="0" w:line="360" w:lineRule="auto"/>
              <w:jc w:val="both"/>
              <w:rPr>
                <w:rFonts w:ascii="Book Antiqua" w:hAnsi="Book Antiqua" w:cs="Arial"/>
                <w:sz w:val="24"/>
                <w:szCs w:val="24"/>
              </w:rPr>
            </w:pPr>
            <w:r w:rsidRPr="00892149">
              <w:rPr>
                <w:rFonts w:ascii="Book Antiqua" w:hAnsi="Book Antiqua" w:cs="Arial"/>
                <w:sz w:val="24"/>
                <w:szCs w:val="24"/>
              </w:rPr>
              <w:t>0</w:t>
            </w:r>
          </w:p>
        </w:tc>
      </w:tr>
    </w:tbl>
    <w:p w14:paraId="2B6D588E" w14:textId="77777777" w:rsidR="0055725A" w:rsidRPr="00892149" w:rsidRDefault="0055725A" w:rsidP="00892149">
      <w:pPr>
        <w:spacing w:after="0" w:line="360" w:lineRule="auto"/>
        <w:jc w:val="both"/>
        <w:rPr>
          <w:rFonts w:ascii="Book Antiqua" w:hAnsi="Book Antiqua"/>
          <w:sz w:val="24"/>
          <w:szCs w:val="24"/>
        </w:rPr>
      </w:pPr>
    </w:p>
    <w:p w14:paraId="0CD8987A" w14:textId="6CD42137" w:rsidR="00974A6E" w:rsidRPr="00892149" w:rsidRDefault="00974A6E" w:rsidP="00892149">
      <w:pPr>
        <w:spacing w:after="0" w:line="360" w:lineRule="auto"/>
        <w:jc w:val="both"/>
        <w:rPr>
          <w:rFonts w:ascii="Book Antiqua" w:hAnsi="Book Antiqua"/>
          <w:sz w:val="24"/>
          <w:szCs w:val="24"/>
        </w:rPr>
      </w:pPr>
      <w:r w:rsidRPr="00892149">
        <w:rPr>
          <w:rFonts w:ascii="Book Antiqua" w:hAnsi="Book Antiqua"/>
          <w:sz w:val="24"/>
          <w:szCs w:val="24"/>
        </w:rPr>
        <w:br w:type="page"/>
      </w:r>
    </w:p>
    <w:p w14:paraId="210B19D8" w14:textId="77777777" w:rsidR="0055725A" w:rsidRPr="00892149" w:rsidRDefault="0055725A" w:rsidP="00892149">
      <w:pPr>
        <w:spacing w:after="0" w:line="360" w:lineRule="auto"/>
        <w:jc w:val="both"/>
        <w:rPr>
          <w:rFonts w:ascii="Book Antiqua" w:hAnsi="Book Antiqua"/>
          <w:sz w:val="24"/>
          <w:szCs w:val="24"/>
        </w:rPr>
      </w:pPr>
    </w:p>
    <w:p w14:paraId="2AD74D33" w14:textId="77777777" w:rsidR="0055725A" w:rsidRPr="00892149" w:rsidRDefault="0055725A" w:rsidP="00892149">
      <w:pPr>
        <w:spacing w:after="0" w:line="360" w:lineRule="auto"/>
        <w:jc w:val="both"/>
        <w:rPr>
          <w:rFonts w:ascii="Book Antiqua" w:hAnsi="Book Antiqua" w:cs="Times New Roman"/>
          <w:sz w:val="24"/>
          <w:szCs w:val="24"/>
          <w:lang w:val="en-GB"/>
        </w:rPr>
      </w:pPr>
      <w:r w:rsidRPr="00892149">
        <w:rPr>
          <w:rFonts w:ascii="Book Antiqua" w:hAnsi="Book Antiqua" w:cs="Arial"/>
          <w:noProof/>
          <w:sz w:val="24"/>
          <w:szCs w:val="24"/>
        </w:rPr>
        <w:drawing>
          <wp:inline distT="0" distB="0" distL="0" distR="0" wp14:anchorId="0A1B48AF" wp14:editId="53C01E0A">
            <wp:extent cx="4516120" cy="2966085"/>
            <wp:effectExtent l="0" t="0" r="0" b="5715"/>
            <wp:docPr id="1" name="Picture 1" descr="Description: Macintosh HD:Users:cjvalerio:Desktop:Albumin paper: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jvalerio:Desktop:Albumin paper:Distribution.jpg"/>
                    <pic:cNvPicPr>
                      <a:picLocks noChangeAspect="1" noChangeArrowheads="1"/>
                    </pic:cNvPicPr>
                  </pic:nvPicPr>
                  <pic:blipFill>
                    <a:blip r:embed="rId10">
                      <a:extLst>
                        <a:ext uri="{28A0092B-C50C-407E-A947-70E740481C1C}">
                          <a14:useLocalDpi xmlns:a14="http://schemas.microsoft.com/office/drawing/2010/main" val="0"/>
                        </a:ext>
                      </a:extLst>
                    </a:blip>
                    <a:srcRect t="3992" b="8676"/>
                    <a:stretch>
                      <a:fillRect/>
                    </a:stretch>
                  </pic:blipFill>
                  <pic:spPr bwMode="auto">
                    <a:xfrm>
                      <a:off x="0" y="0"/>
                      <a:ext cx="4516120" cy="2966085"/>
                    </a:xfrm>
                    <a:prstGeom prst="rect">
                      <a:avLst/>
                    </a:prstGeom>
                    <a:noFill/>
                    <a:ln>
                      <a:noFill/>
                    </a:ln>
                  </pic:spPr>
                </pic:pic>
              </a:graphicData>
            </a:graphic>
          </wp:inline>
        </w:drawing>
      </w:r>
    </w:p>
    <w:p w14:paraId="59B8D9E3" w14:textId="4AFC487E" w:rsidR="00D909A3" w:rsidRDefault="00DF2295" w:rsidP="00DF2295">
      <w:pPr>
        <w:spacing w:after="0" w:line="360" w:lineRule="auto"/>
        <w:jc w:val="both"/>
        <w:rPr>
          <w:rFonts w:ascii="Book Antiqua" w:hAnsi="Book Antiqua" w:cs="Arial"/>
          <w:sz w:val="24"/>
          <w:szCs w:val="24"/>
        </w:rPr>
      </w:pPr>
      <w:r w:rsidRPr="000E3720">
        <w:rPr>
          <w:rFonts w:ascii="Book Antiqua" w:hAnsi="Book Antiqua" w:cs="Arial"/>
          <w:b/>
          <w:sz w:val="24"/>
          <w:szCs w:val="24"/>
        </w:rPr>
        <w:t>Figure 1 Albumin synthesis and distribution.</w:t>
      </w:r>
      <w:r>
        <w:rPr>
          <w:rFonts w:ascii="Book Antiqua" w:hAnsi="Book Antiqua" w:cs="Arial" w:hint="eastAsia"/>
          <w:b/>
          <w:sz w:val="24"/>
          <w:szCs w:val="24"/>
          <w:lang w:eastAsia="zh-CN"/>
        </w:rPr>
        <w:t xml:space="preserve"> </w:t>
      </w:r>
      <w:r w:rsidRPr="00892149">
        <w:rPr>
          <w:rFonts w:ascii="Book Antiqua" w:hAnsi="Book Antiqua" w:cs="Arial"/>
          <w:sz w:val="24"/>
          <w:szCs w:val="24"/>
        </w:rPr>
        <w:t>TCER</w:t>
      </w:r>
      <w:r>
        <w:rPr>
          <w:rFonts w:ascii="Book Antiqua" w:hAnsi="Book Antiqua" w:cs="Arial" w:hint="eastAsia"/>
          <w:sz w:val="24"/>
          <w:szCs w:val="24"/>
          <w:lang w:eastAsia="zh-CN"/>
        </w:rPr>
        <w:t>:</w:t>
      </w:r>
      <w:r w:rsidRPr="00892149">
        <w:rPr>
          <w:rFonts w:ascii="Book Antiqua" w:hAnsi="Book Antiqua" w:cs="Arial"/>
          <w:sz w:val="24"/>
          <w:szCs w:val="24"/>
        </w:rPr>
        <w:t xml:space="preserve"> Trans-capillary escape rate.</w:t>
      </w:r>
    </w:p>
    <w:p w14:paraId="4B75F37F" w14:textId="77777777" w:rsidR="00D909A3" w:rsidRDefault="00D909A3">
      <w:pPr>
        <w:rPr>
          <w:rFonts w:ascii="Book Antiqua" w:hAnsi="Book Antiqua" w:cs="Arial"/>
          <w:sz w:val="24"/>
          <w:szCs w:val="24"/>
        </w:rPr>
      </w:pPr>
      <w:r>
        <w:rPr>
          <w:rFonts w:ascii="Book Antiqua" w:hAnsi="Book Antiqua" w:cs="Arial"/>
          <w:sz w:val="24"/>
          <w:szCs w:val="24"/>
        </w:rPr>
        <w:br w:type="page"/>
      </w:r>
    </w:p>
    <w:p w14:paraId="3CFEF967" w14:textId="77777777" w:rsidR="0055725A" w:rsidRPr="00892149" w:rsidRDefault="0055725A" w:rsidP="00892149">
      <w:pPr>
        <w:spacing w:after="0" w:line="360" w:lineRule="auto"/>
        <w:jc w:val="both"/>
        <w:rPr>
          <w:rFonts w:ascii="Book Antiqua" w:hAnsi="Book Antiqua"/>
          <w:sz w:val="24"/>
          <w:szCs w:val="24"/>
        </w:rPr>
      </w:pPr>
    </w:p>
    <w:p w14:paraId="1CB2AE00" w14:textId="77777777" w:rsidR="0055725A" w:rsidRPr="00892149" w:rsidRDefault="0055725A" w:rsidP="00892149">
      <w:pPr>
        <w:spacing w:after="0" w:line="360" w:lineRule="auto"/>
        <w:jc w:val="both"/>
        <w:rPr>
          <w:rFonts w:ascii="Book Antiqua" w:hAnsi="Book Antiqua"/>
          <w:sz w:val="24"/>
          <w:szCs w:val="24"/>
        </w:rPr>
      </w:pPr>
      <w:r w:rsidRPr="00892149">
        <w:rPr>
          <w:rFonts w:ascii="Book Antiqua" w:hAnsi="Book Antiqua" w:cs="Arial"/>
          <w:noProof/>
          <w:sz w:val="24"/>
          <w:szCs w:val="24"/>
        </w:rPr>
        <w:drawing>
          <wp:inline distT="0" distB="0" distL="0" distR="0" wp14:anchorId="0C4D55E1" wp14:editId="0DE44FF7">
            <wp:extent cx="5168265" cy="4420870"/>
            <wp:effectExtent l="0" t="0" r="0" b="0"/>
            <wp:docPr id="2" name="Picture 2" descr="Description: Macintosh HD:Users:cjvalerio:Desktop:Albumin paper: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jvalerio:Desktop:Albumin paper:Structure.jpg"/>
                    <pic:cNvPicPr>
                      <a:picLocks noChangeAspect="1" noChangeArrowheads="1"/>
                    </pic:cNvPicPr>
                  </pic:nvPicPr>
                  <pic:blipFill>
                    <a:blip r:embed="rId11">
                      <a:extLst>
                        <a:ext uri="{28A0092B-C50C-407E-A947-70E740481C1C}">
                          <a14:useLocalDpi xmlns:a14="http://schemas.microsoft.com/office/drawing/2010/main" val="0"/>
                        </a:ext>
                      </a:extLst>
                    </a:blip>
                    <a:srcRect t="3548" r="15285"/>
                    <a:stretch>
                      <a:fillRect/>
                    </a:stretch>
                  </pic:blipFill>
                  <pic:spPr bwMode="auto">
                    <a:xfrm>
                      <a:off x="0" y="0"/>
                      <a:ext cx="5168265" cy="4420870"/>
                    </a:xfrm>
                    <a:prstGeom prst="rect">
                      <a:avLst/>
                    </a:prstGeom>
                    <a:noFill/>
                    <a:ln>
                      <a:noFill/>
                    </a:ln>
                  </pic:spPr>
                </pic:pic>
              </a:graphicData>
            </a:graphic>
          </wp:inline>
        </w:drawing>
      </w:r>
    </w:p>
    <w:p w14:paraId="0DC9F7B7" w14:textId="77777777" w:rsidR="0055725A" w:rsidRPr="00892149" w:rsidRDefault="0055725A" w:rsidP="00892149">
      <w:pPr>
        <w:spacing w:after="0" w:line="360" w:lineRule="auto"/>
        <w:jc w:val="both"/>
        <w:rPr>
          <w:rFonts w:ascii="Book Antiqua" w:hAnsi="Book Antiqua"/>
          <w:sz w:val="24"/>
          <w:szCs w:val="24"/>
        </w:rPr>
      </w:pPr>
    </w:p>
    <w:p w14:paraId="2179A71A" w14:textId="2403F67B" w:rsidR="00545F08" w:rsidRDefault="00D909A3" w:rsidP="00D909A3">
      <w:pPr>
        <w:spacing w:after="0" w:line="360" w:lineRule="auto"/>
        <w:jc w:val="both"/>
        <w:rPr>
          <w:rFonts w:ascii="Book Antiqua" w:hAnsi="Book Antiqua" w:cs="Arial"/>
          <w:sz w:val="24"/>
          <w:szCs w:val="24"/>
          <w:lang w:eastAsia="zh-CN"/>
        </w:rPr>
      </w:pPr>
      <w:r w:rsidRPr="00D909A3">
        <w:rPr>
          <w:rFonts w:ascii="Book Antiqua" w:hAnsi="Book Antiqua" w:cs="Arial"/>
          <w:b/>
          <w:sz w:val="24"/>
          <w:szCs w:val="24"/>
        </w:rPr>
        <w:t>Figure 2 Human serum albumin structure and binding sites.</w:t>
      </w:r>
      <w:r>
        <w:rPr>
          <w:rFonts w:ascii="Book Antiqua" w:hAnsi="Book Antiqua" w:cs="Arial" w:hint="eastAsia"/>
          <w:b/>
          <w:sz w:val="24"/>
          <w:szCs w:val="24"/>
          <w:lang w:eastAsia="zh-CN"/>
        </w:rPr>
        <w:t xml:space="preserve"> </w:t>
      </w:r>
      <w:r w:rsidRPr="00892149">
        <w:rPr>
          <w:rFonts w:ascii="Book Antiqua" w:hAnsi="Book Antiqua" w:cs="Arial"/>
          <w:sz w:val="24"/>
          <w:szCs w:val="24"/>
        </w:rPr>
        <w:t>ROS</w:t>
      </w:r>
      <w:r>
        <w:rPr>
          <w:rFonts w:ascii="Book Antiqua" w:hAnsi="Book Antiqua" w:cs="Arial" w:hint="eastAsia"/>
          <w:sz w:val="24"/>
          <w:szCs w:val="24"/>
          <w:lang w:eastAsia="zh-CN"/>
        </w:rPr>
        <w:t>:</w:t>
      </w:r>
      <w:r w:rsidRPr="00892149">
        <w:rPr>
          <w:rFonts w:ascii="Book Antiqua" w:hAnsi="Book Antiqua" w:cs="Arial"/>
          <w:sz w:val="24"/>
          <w:szCs w:val="24"/>
        </w:rPr>
        <w:t xml:space="preserve"> Reactive oxygen species; NO</w:t>
      </w:r>
      <w:r>
        <w:rPr>
          <w:rFonts w:ascii="Book Antiqua" w:hAnsi="Book Antiqua" w:cs="Arial" w:hint="eastAsia"/>
          <w:sz w:val="24"/>
          <w:szCs w:val="24"/>
          <w:lang w:eastAsia="zh-CN"/>
        </w:rPr>
        <w:t>:</w:t>
      </w:r>
      <w:r w:rsidRPr="00892149">
        <w:rPr>
          <w:rFonts w:ascii="Book Antiqua" w:hAnsi="Book Antiqua" w:cs="Arial"/>
          <w:sz w:val="24"/>
          <w:szCs w:val="24"/>
        </w:rPr>
        <w:t xml:space="preserve"> Nitric oxide; SH</w:t>
      </w:r>
      <w:r>
        <w:rPr>
          <w:rFonts w:ascii="Book Antiqua" w:hAnsi="Book Antiqua" w:cs="Arial" w:hint="eastAsia"/>
          <w:sz w:val="24"/>
          <w:szCs w:val="24"/>
          <w:lang w:eastAsia="zh-CN"/>
        </w:rPr>
        <w:t>:</w:t>
      </w:r>
      <w:r w:rsidRPr="00892149">
        <w:rPr>
          <w:rFonts w:ascii="Book Antiqua" w:hAnsi="Book Antiqua" w:cs="Arial"/>
          <w:sz w:val="24"/>
          <w:szCs w:val="24"/>
        </w:rPr>
        <w:t xml:space="preserve"> Sulfhydryl</w:t>
      </w:r>
      <w:r>
        <w:rPr>
          <w:rFonts w:ascii="Book Antiqua" w:hAnsi="Book Antiqua" w:cs="Arial" w:hint="eastAsia"/>
          <w:sz w:val="24"/>
          <w:szCs w:val="24"/>
          <w:lang w:eastAsia="zh-CN"/>
        </w:rPr>
        <w:t>.</w:t>
      </w:r>
    </w:p>
    <w:p w14:paraId="4713A34D" w14:textId="77777777" w:rsidR="00545F08" w:rsidRDefault="00545F08">
      <w:pPr>
        <w:rPr>
          <w:rFonts w:ascii="Book Antiqua" w:hAnsi="Book Antiqua" w:cs="Arial"/>
          <w:sz w:val="24"/>
          <w:szCs w:val="24"/>
          <w:lang w:eastAsia="zh-CN"/>
        </w:rPr>
      </w:pPr>
      <w:r>
        <w:rPr>
          <w:rFonts w:ascii="Book Antiqua" w:hAnsi="Book Antiqua" w:cs="Arial"/>
          <w:sz w:val="24"/>
          <w:szCs w:val="24"/>
          <w:lang w:eastAsia="zh-CN"/>
        </w:rPr>
        <w:br w:type="page"/>
      </w:r>
    </w:p>
    <w:p w14:paraId="390CF616" w14:textId="77777777" w:rsidR="0055725A" w:rsidRPr="00892149" w:rsidRDefault="0055725A" w:rsidP="00892149">
      <w:pPr>
        <w:spacing w:after="0" w:line="360" w:lineRule="auto"/>
        <w:jc w:val="both"/>
        <w:rPr>
          <w:rFonts w:ascii="Book Antiqua" w:hAnsi="Book Antiqua" w:cs="Times New Roman"/>
          <w:sz w:val="24"/>
          <w:szCs w:val="24"/>
          <w:lang w:eastAsia="zh-CN"/>
        </w:rPr>
      </w:pPr>
    </w:p>
    <w:p w14:paraId="3C05B78B" w14:textId="7869DEC4" w:rsidR="0055725A" w:rsidRPr="00892149" w:rsidRDefault="00974A6E" w:rsidP="00892149">
      <w:pPr>
        <w:spacing w:after="0" w:line="360" w:lineRule="auto"/>
        <w:jc w:val="both"/>
        <w:rPr>
          <w:rFonts w:ascii="Book Antiqua" w:hAnsi="Book Antiqua"/>
          <w:sz w:val="24"/>
          <w:szCs w:val="24"/>
          <w:lang w:eastAsia="zh-CN"/>
        </w:rPr>
      </w:pPr>
      <w:r w:rsidRPr="00892149">
        <w:rPr>
          <w:rFonts w:ascii="Book Antiqua" w:eastAsia="Times New Roman" w:hAnsi="Book Antiqua" w:cs="Arial"/>
          <w:sz w:val="24"/>
          <w:szCs w:val="24"/>
          <w:lang w:val="el-GR"/>
        </w:rPr>
        <w:object w:dxaOrig="7215" w:dyaOrig="5400" w14:anchorId="0ADC6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97.35pt" o:ole="">
            <v:imagedata r:id="rId12" o:title=""/>
          </v:shape>
          <o:OLEObject Type="Embed" ProgID="PowerPoint.Slide.12" ShapeID="_x0000_i1025" DrawAspect="Content" ObjectID="_1390835325" r:id="rId13"/>
        </w:object>
      </w:r>
    </w:p>
    <w:p w14:paraId="52FB3489" w14:textId="23E2A49B" w:rsidR="005A4222" w:rsidRPr="00C900A0" w:rsidRDefault="00545F08" w:rsidP="00892149">
      <w:pPr>
        <w:spacing w:after="0" w:line="360" w:lineRule="auto"/>
        <w:jc w:val="both"/>
        <w:rPr>
          <w:rFonts w:ascii="Book Antiqua" w:hAnsi="Book Antiqua" w:cs="Arial"/>
          <w:sz w:val="24"/>
          <w:szCs w:val="24"/>
          <w:lang w:eastAsia="zh-CN"/>
        </w:rPr>
      </w:pPr>
      <w:r w:rsidRPr="00545F08">
        <w:rPr>
          <w:rFonts w:ascii="Book Antiqua" w:hAnsi="Book Antiqua" w:cs="Arial"/>
          <w:b/>
          <w:sz w:val="24"/>
          <w:szCs w:val="24"/>
        </w:rPr>
        <w:t>Figure 3 Impaired albumin function in cirrhosis.</w:t>
      </w:r>
      <w:r w:rsidRPr="00545F08">
        <w:rPr>
          <w:rFonts w:ascii="Book Antiqua" w:hAnsi="Book Antiqua" w:cs="Arial"/>
          <w:sz w:val="24"/>
          <w:szCs w:val="24"/>
        </w:rPr>
        <w:t xml:space="preserve"> </w:t>
      </w:r>
      <w:r w:rsidRPr="00892149">
        <w:rPr>
          <w:rFonts w:ascii="Book Antiqua" w:hAnsi="Book Antiqua" w:cs="Arial"/>
          <w:sz w:val="24"/>
          <w:szCs w:val="24"/>
        </w:rPr>
        <w:t>ACLF</w:t>
      </w:r>
      <w:r>
        <w:rPr>
          <w:rFonts w:ascii="Book Antiqua" w:hAnsi="Book Antiqua" w:cs="Arial" w:hint="eastAsia"/>
          <w:sz w:val="24"/>
          <w:szCs w:val="24"/>
          <w:lang w:eastAsia="zh-CN"/>
        </w:rPr>
        <w:t>:</w:t>
      </w:r>
      <w:r w:rsidRPr="00892149">
        <w:rPr>
          <w:rFonts w:ascii="Book Antiqua" w:hAnsi="Book Antiqua" w:cs="Arial"/>
          <w:sz w:val="24"/>
          <w:szCs w:val="24"/>
        </w:rPr>
        <w:t xml:space="preserve"> Acute-on-chronic liver failure; HMA</w:t>
      </w:r>
      <w:r>
        <w:rPr>
          <w:rFonts w:ascii="Book Antiqua" w:hAnsi="Book Antiqua" w:cs="Arial" w:hint="eastAsia"/>
          <w:sz w:val="24"/>
          <w:szCs w:val="24"/>
          <w:lang w:eastAsia="zh-CN"/>
        </w:rPr>
        <w:t>:</w:t>
      </w:r>
      <w:r w:rsidRPr="00892149">
        <w:rPr>
          <w:rFonts w:ascii="Book Antiqua" w:hAnsi="Book Antiqua" w:cs="Arial"/>
          <w:sz w:val="24"/>
          <w:szCs w:val="24"/>
        </w:rPr>
        <w:t xml:space="preserve"> </w:t>
      </w:r>
      <w:proofErr w:type="spellStart"/>
      <w:r w:rsidRPr="00892149">
        <w:rPr>
          <w:rFonts w:ascii="Book Antiqua" w:hAnsi="Book Antiqua" w:cs="Arial"/>
          <w:sz w:val="24"/>
          <w:szCs w:val="24"/>
        </w:rPr>
        <w:t>Mercaptoalbumin</w:t>
      </w:r>
      <w:proofErr w:type="spellEnd"/>
      <w:r w:rsidRPr="00892149">
        <w:rPr>
          <w:rFonts w:ascii="Book Antiqua" w:hAnsi="Book Antiqua" w:cs="Arial"/>
          <w:sz w:val="24"/>
          <w:szCs w:val="24"/>
        </w:rPr>
        <w:t>; HNA</w:t>
      </w:r>
      <w:r>
        <w:rPr>
          <w:rFonts w:ascii="Book Antiqua" w:hAnsi="Book Antiqua" w:cs="Arial" w:hint="eastAsia"/>
          <w:sz w:val="24"/>
          <w:szCs w:val="24"/>
          <w:lang w:eastAsia="zh-CN"/>
        </w:rPr>
        <w:t>:</w:t>
      </w:r>
      <w:r w:rsidRPr="00892149">
        <w:rPr>
          <w:rFonts w:ascii="Book Antiqua" w:hAnsi="Book Antiqua" w:cs="Arial"/>
          <w:sz w:val="24"/>
          <w:szCs w:val="24"/>
        </w:rPr>
        <w:t xml:space="preserve"> Non-</w:t>
      </w:r>
      <w:proofErr w:type="spellStart"/>
      <w:r w:rsidRPr="00892149">
        <w:rPr>
          <w:rFonts w:ascii="Book Antiqua" w:hAnsi="Book Antiqua" w:cs="Arial"/>
          <w:sz w:val="24"/>
          <w:szCs w:val="24"/>
        </w:rPr>
        <w:t>mercaptalbumin</w:t>
      </w:r>
      <w:proofErr w:type="spellEnd"/>
      <w:r w:rsidRPr="00892149">
        <w:rPr>
          <w:rFonts w:ascii="Book Antiqua" w:hAnsi="Book Antiqua" w:cs="Arial"/>
          <w:sz w:val="24"/>
          <w:szCs w:val="24"/>
        </w:rPr>
        <w:t>; IMAR</w:t>
      </w:r>
      <w:r>
        <w:rPr>
          <w:rFonts w:ascii="Book Antiqua" w:hAnsi="Book Antiqua" w:cs="Arial" w:hint="eastAsia"/>
          <w:sz w:val="24"/>
          <w:szCs w:val="24"/>
          <w:lang w:eastAsia="zh-CN"/>
        </w:rPr>
        <w:t>:</w:t>
      </w:r>
      <w:r w:rsidRPr="00892149">
        <w:rPr>
          <w:rFonts w:ascii="Book Antiqua" w:hAnsi="Book Antiqua" w:cs="Arial"/>
          <w:sz w:val="24"/>
          <w:szCs w:val="24"/>
        </w:rPr>
        <w:t xml:space="preserve"> </w:t>
      </w:r>
      <w:proofErr w:type="spellStart"/>
      <w:r w:rsidRPr="00892149">
        <w:rPr>
          <w:rFonts w:ascii="Book Antiqua" w:hAnsi="Book Antiqua" w:cs="Arial"/>
          <w:sz w:val="24"/>
          <w:szCs w:val="24"/>
        </w:rPr>
        <w:t>Ischaemia</w:t>
      </w:r>
      <w:proofErr w:type="spellEnd"/>
      <w:r w:rsidRPr="00892149">
        <w:rPr>
          <w:rFonts w:ascii="Book Antiqua" w:hAnsi="Book Antiqua" w:cs="Arial"/>
          <w:sz w:val="24"/>
          <w:szCs w:val="24"/>
        </w:rPr>
        <w:t>-modified albumin ratio; EPR</w:t>
      </w:r>
      <w:r>
        <w:rPr>
          <w:rFonts w:ascii="Book Antiqua" w:hAnsi="Book Antiqua" w:cs="Arial" w:hint="eastAsia"/>
          <w:sz w:val="24"/>
          <w:szCs w:val="24"/>
          <w:lang w:eastAsia="zh-CN"/>
        </w:rPr>
        <w:t>:</w:t>
      </w:r>
      <w:r w:rsidRPr="00892149">
        <w:rPr>
          <w:rFonts w:ascii="Book Antiqua" w:hAnsi="Book Antiqua" w:cs="Arial"/>
          <w:bCs/>
          <w:sz w:val="24"/>
          <w:szCs w:val="24"/>
        </w:rPr>
        <w:t xml:space="preserve"> Electron paramagnetic resonance</w:t>
      </w:r>
      <w:r w:rsidRPr="00892149">
        <w:rPr>
          <w:rFonts w:ascii="Book Antiqua" w:hAnsi="Book Antiqua" w:cs="Arial"/>
          <w:sz w:val="24"/>
          <w:szCs w:val="24"/>
        </w:rPr>
        <w:t xml:space="preserve">; </w:t>
      </w:r>
      <w:proofErr w:type="spellStart"/>
      <w:r w:rsidRPr="00892149">
        <w:rPr>
          <w:rFonts w:ascii="Book Antiqua" w:hAnsi="Book Antiqua" w:cs="Arial"/>
          <w:sz w:val="24"/>
          <w:szCs w:val="24"/>
        </w:rPr>
        <w:t>ABiC</w:t>
      </w:r>
      <w:proofErr w:type="spellEnd"/>
      <w:r>
        <w:rPr>
          <w:rFonts w:ascii="Book Antiqua" w:hAnsi="Book Antiqua" w:cs="Arial" w:hint="eastAsia"/>
          <w:sz w:val="24"/>
          <w:szCs w:val="24"/>
          <w:lang w:eastAsia="zh-CN"/>
        </w:rPr>
        <w:t>:</w:t>
      </w:r>
      <w:r w:rsidRPr="00892149">
        <w:rPr>
          <w:rFonts w:ascii="Book Antiqua" w:hAnsi="Book Antiqua" w:cs="Arial"/>
          <w:sz w:val="24"/>
          <w:szCs w:val="24"/>
        </w:rPr>
        <w:t xml:space="preserve"> Albumin binding capacity.</w:t>
      </w:r>
    </w:p>
    <w:sectPr w:rsidR="005A4222" w:rsidRPr="00C900A0" w:rsidSect="006F7D1C">
      <w:footerReference w:type="default" r:id="rId14"/>
      <w:pgSz w:w="11900" w:h="16840"/>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9EE0" w14:textId="77777777" w:rsidR="007761A0" w:rsidRDefault="007761A0" w:rsidP="0052122C">
      <w:pPr>
        <w:spacing w:after="0" w:line="240" w:lineRule="auto"/>
      </w:pPr>
      <w:r>
        <w:separator/>
      </w:r>
    </w:p>
  </w:endnote>
  <w:endnote w:type="continuationSeparator" w:id="0">
    <w:p w14:paraId="03F1A4AD" w14:textId="77777777" w:rsidR="007761A0" w:rsidRDefault="007761A0" w:rsidP="005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20581"/>
      <w:docPartObj>
        <w:docPartGallery w:val="Page Numbers (Bottom of Page)"/>
        <w:docPartUnique/>
      </w:docPartObj>
    </w:sdtPr>
    <w:sdtEndPr/>
    <w:sdtContent>
      <w:p w14:paraId="2A8FE72E" w14:textId="77777777" w:rsidR="00F651AC" w:rsidRDefault="00F651AC">
        <w:pPr>
          <w:pStyle w:val="Footer"/>
          <w:jc w:val="right"/>
        </w:pPr>
        <w:r>
          <w:fldChar w:fldCharType="begin"/>
        </w:r>
        <w:r>
          <w:instrText xml:space="preserve"> PAGE   \* MERGEFORMAT </w:instrText>
        </w:r>
        <w:r>
          <w:fldChar w:fldCharType="separate"/>
        </w:r>
        <w:r w:rsidR="00C77BCF">
          <w:rPr>
            <w:noProof/>
          </w:rPr>
          <w:t>29</w:t>
        </w:r>
        <w:r>
          <w:rPr>
            <w:noProof/>
          </w:rPr>
          <w:fldChar w:fldCharType="end"/>
        </w:r>
      </w:p>
    </w:sdtContent>
  </w:sdt>
  <w:p w14:paraId="6DA4A7C0" w14:textId="77777777" w:rsidR="00F651AC" w:rsidRDefault="00F65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EF7B" w14:textId="77777777" w:rsidR="007761A0" w:rsidRDefault="007761A0" w:rsidP="0052122C">
      <w:pPr>
        <w:spacing w:after="0" w:line="240" w:lineRule="auto"/>
      </w:pPr>
      <w:r>
        <w:separator/>
      </w:r>
    </w:p>
  </w:footnote>
  <w:footnote w:type="continuationSeparator" w:id="0">
    <w:p w14:paraId="5BDCF07E" w14:textId="77777777" w:rsidR="007761A0" w:rsidRDefault="007761A0" w:rsidP="005212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f2rrwroxwv93e00eqvexxxra2ratw2zas2&quot;&gt;Albumi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72&lt;/item&gt;&lt;item&gt;94&lt;/item&gt;&lt;item&gt;113&lt;/item&gt;&lt;item&gt;148&lt;/item&gt;&lt;item&gt;150&lt;/item&gt;&lt;item&gt;151&lt;/item&gt;&lt;/record-ids&gt;&lt;/item&gt;&lt;/Libraries&gt;"/>
  </w:docVars>
  <w:rsids>
    <w:rsidRoot w:val="008B3E77"/>
    <w:rsid w:val="000001B4"/>
    <w:rsid w:val="000009B5"/>
    <w:rsid w:val="00001CCA"/>
    <w:rsid w:val="00001FE4"/>
    <w:rsid w:val="00002561"/>
    <w:rsid w:val="0000506C"/>
    <w:rsid w:val="00006994"/>
    <w:rsid w:val="00007A2B"/>
    <w:rsid w:val="00012FAF"/>
    <w:rsid w:val="000130DD"/>
    <w:rsid w:val="00014210"/>
    <w:rsid w:val="00015184"/>
    <w:rsid w:val="00016AAB"/>
    <w:rsid w:val="00023110"/>
    <w:rsid w:val="0002403C"/>
    <w:rsid w:val="00024FE1"/>
    <w:rsid w:val="00030E4B"/>
    <w:rsid w:val="00035843"/>
    <w:rsid w:val="00037A4C"/>
    <w:rsid w:val="000420F7"/>
    <w:rsid w:val="00043314"/>
    <w:rsid w:val="00045235"/>
    <w:rsid w:val="00045E8D"/>
    <w:rsid w:val="000461A5"/>
    <w:rsid w:val="0004666B"/>
    <w:rsid w:val="00046A71"/>
    <w:rsid w:val="00051891"/>
    <w:rsid w:val="00052BDF"/>
    <w:rsid w:val="00053325"/>
    <w:rsid w:val="00061889"/>
    <w:rsid w:val="00061AD5"/>
    <w:rsid w:val="00061CBF"/>
    <w:rsid w:val="00066E95"/>
    <w:rsid w:val="000708BF"/>
    <w:rsid w:val="00070DC7"/>
    <w:rsid w:val="00070DEA"/>
    <w:rsid w:val="00071EB3"/>
    <w:rsid w:val="00072B7A"/>
    <w:rsid w:val="000750F2"/>
    <w:rsid w:val="00075B71"/>
    <w:rsid w:val="00077479"/>
    <w:rsid w:val="00084293"/>
    <w:rsid w:val="000846E4"/>
    <w:rsid w:val="00085628"/>
    <w:rsid w:val="00085DE3"/>
    <w:rsid w:val="00086A6A"/>
    <w:rsid w:val="00091968"/>
    <w:rsid w:val="00093109"/>
    <w:rsid w:val="00094425"/>
    <w:rsid w:val="00094652"/>
    <w:rsid w:val="000959E3"/>
    <w:rsid w:val="000962C8"/>
    <w:rsid w:val="000965F1"/>
    <w:rsid w:val="000A057C"/>
    <w:rsid w:val="000A2928"/>
    <w:rsid w:val="000A2F74"/>
    <w:rsid w:val="000A45DC"/>
    <w:rsid w:val="000A5BA1"/>
    <w:rsid w:val="000B147F"/>
    <w:rsid w:val="000B5BD3"/>
    <w:rsid w:val="000B609F"/>
    <w:rsid w:val="000B7466"/>
    <w:rsid w:val="000C1130"/>
    <w:rsid w:val="000C3899"/>
    <w:rsid w:val="000C6899"/>
    <w:rsid w:val="000D4051"/>
    <w:rsid w:val="000E3720"/>
    <w:rsid w:val="000E58B1"/>
    <w:rsid w:val="000E6737"/>
    <w:rsid w:val="000F1F54"/>
    <w:rsid w:val="000F40B6"/>
    <w:rsid w:val="000F4C1F"/>
    <w:rsid w:val="000F4E16"/>
    <w:rsid w:val="000F5216"/>
    <w:rsid w:val="000F7AE1"/>
    <w:rsid w:val="000F7E5C"/>
    <w:rsid w:val="00105555"/>
    <w:rsid w:val="00105C38"/>
    <w:rsid w:val="00106AEE"/>
    <w:rsid w:val="001074C7"/>
    <w:rsid w:val="0011044B"/>
    <w:rsid w:val="00114431"/>
    <w:rsid w:val="00114D7E"/>
    <w:rsid w:val="001155FA"/>
    <w:rsid w:val="001226FC"/>
    <w:rsid w:val="001255EF"/>
    <w:rsid w:val="001256BE"/>
    <w:rsid w:val="001260F0"/>
    <w:rsid w:val="00131FD5"/>
    <w:rsid w:val="00137033"/>
    <w:rsid w:val="00137538"/>
    <w:rsid w:val="0013784E"/>
    <w:rsid w:val="00140385"/>
    <w:rsid w:val="001408C0"/>
    <w:rsid w:val="00140B9A"/>
    <w:rsid w:val="0014176D"/>
    <w:rsid w:val="0014197D"/>
    <w:rsid w:val="00142F8B"/>
    <w:rsid w:val="00147F39"/>
    <w:rsid w:val="00150054"/>
    <w:rsid w:val="001505F4"/>
    <w:rsid w:val="00150FB0"/>
    <w:rsid w:val="00152216"/>
    <w:rsid w:val="00153EAA"/>
    <w:rsid w:val="0015640D"/>
    <w:rsid w:val="0015722F"/>
    <w:rsid w:val="00157EB8"/>
    <w:rsid w:val="00161F95"/>
    <w:rsid w:val="00162BB1"/>
    <w:rsid w:val="001635B9"/>
    <w:rsid w:val="00163683"/>
    <w:rsid w:val="001642A6"/>
    <w:rsid w:val="001672EC"/>
    <w:rsid w:val="00167DC9"/>
    <w:rsid w:val="001748AF"/>
    <w:rsid w:val="00175CB9"/>
    <w:rsid w:val="00176FF8"/>
    <w:rsid w:val="001771E2"/>
    <w:rsid w:val="00177C4E"/>
    <w:rsid w:val="0018362C"/>
    <w:rsid w:val="00185C69"/>
    <w:rsid w:val="001869DD"/>
    <w:rsid w:val="00190447"/>
    <w:rsid w:val="00190AFC"/>
    <w:rsid w:val="00192510"/>
    <w:rsid w:val="00193825"/>
    <w:rsid w:val="001950AC"/>
    <w:rsid w:val="0019765B"/>
    <w:rsid w:val="001A1ED6"/>
    <w:rsid w:val="001A2359"/>
    <w:rsid w:val="001A3A3A"/>
    <w:rsid w:val="001A3C9B"/>
    <w:rsid w:val="001A4862"/>
    <w:rsid w:val="001A69B9"/>
    <w:rsid w:val="001B0A5E"/>
    <w:rsid w:val="001B1C42"/>
    <w:rsid w:val="001B44D7"/>
    <w:rsid w:val="001B656F"/>
    <w:rsid w:val="001B6729"/>
    <w:rsid w:val="001B6E64"/>
    <w:rsid w:val="001C1E33"/>
    <w:rsid w:val="001C4C71"/>
    <w:rsid w:val="001C5F38"/>
    <w:rsid w:val="001C61F9"/>
    <w:rsid w:val="001D3A08"/>
    <w:rsid w:val="001D3C0C"/>
    <w:rsid w:val="001D62A3"/>
    <w:rsid w:val="001E0606"/>
    <w:rsid w:val="001E21FB"/>
    <w:rsid w:val="001E25EB"/>
    <w:rsid w:val="001E4EE2"/>
    <w:rsid w:val="001F02F1"/>
    <w:rsid w:val="001F0C8C"/>
    <w:rsid w:val="001F0D99"/>
    <w:rsid w:val="001F74B1"/>
    <w:rsid w:val="0020156E"/>
    <w:rsid w:val="00204146"/>
    <w:rsid w:val="00205C10"/>
    <w:rsid w:val="00213D70"/>
    <w:rsid w:val="002152CC"/>
    <w:rsid w:val="002203D9"/>
    <w:rsid w:val="00220D98"/>
    <w:rsid w:val="002210DC"/>
    <w:rsid w:val="0022189B"/>
    <w:rsid w:val="00221FCE"/>
    <w:rsid w:val="00222377"/>
    <w:rsid w:val="00222ECD"/>
    <w:rsid w:val="0022305D"/>
    <w:rsid w:val="00223664"/>
    <w:rsid w:val="002249B7"/>
    <w:rsid w:val="0022539E"/>
    <w:rsid w:val="0022598D"/>
    <w:rsid w:val="00232715"/>
    <w:rsid w:val="00242E78"/>
    <w:rsid w:val="002462EB"/>
    <w:rsid w:val="0025187A"/>
    <w:rsid w:val="00252C2D"/>
    <w:rsid w:val="00253E48"/>
    <w:rsid w:val="00254C1A"/>
    <w:rsid w:val="0025655B"/>
    <w:rsid w:val="00260350"/>
    <w:rsid w:val="00266B9E"/>
    <w:rsid w:val="00267136"/>
    <w:rsid w:val="002673C5"/>
    <w:rsid w:val="00270081"/>
    <w:rsid w:val="0027321E"/>
    <w:rsid w:val="0027484E"/>
    <w:rsid w:val="0027644A"/>
    <w:rsid w:val="002764BD"/>
    <w:rsid w:val="00277939"/>
    <w:rsid w:val="0028203A"/>
    <w:rsid w:val="002826D2"/>
    <w:rsid w:val="002842CF"/>
    <w:rsid w:val="00284687"/>
    <w:rsid w:val="0029117A"/>
    <w:rsid w:val="00292334"/>
    <w:rsid w:val="0029300E"/>
    <w:rsid w:val="002942D5"/>
    <w:rsid w:val="0029502D"/>
    <w:rsid w:val="00295079"/>
    <w:rsid w:val="002A5E51"/>
    <w:rsid w:val="002A7FAC"/>
    <w:rsid w:val="002B0A3F"/>
    <w:rsid w:val="002B1330"/>
    <w:rsid w:val="002B2766"/>
    <w:rsid w:val="002B3556"/>
    <w:rsid w:val="002B3A0A"/>
    <w:rsid w:val="002B5EBA"/>
    <w:rsid w:val="002B6676"/>
    <w:rsid w:val="002B7C4A"/>
    <w:rsid w:val="002C2D05"/>
    <w:rsid w:val="002C4AE6"/>
    <w:rsid w:val="002C5832"/>
    <w:rsid w:val="002D0629"/>
    <w:rsid w:val="002D20B3"/>
    <w:rsid w:val="002D3405"/>
    <w:rsid w:val="002D36B0"/>
    <w:rsid w:val="002D486F"/>
    <w:rsid w:val="002D64DD"/>
    <w:rsid w:val="002D675E"/>
    <w:rsid w:val="002D7E40"/>
    <w:rsid w:val="002E4BC2"/>
    <w:rsid w:val="002F06A6"/>
    <w:rsid w:val="002F0C48"/>
    <w:rsid w:val="002F0DD6"/>
    <w:rsid w:val="002F411F"/>
    <w:rsid w:val="00300994"/>
    <w:rsid w:val="00300D03"/>
    <w:rsid w:val="00301B60"/>
    <w:rsid w:val="00305639"/>
    <w:rsid w:val="0030658D"/>
    <w:rsid w:val="00307F87"/>
    <w:rsid w:val="0031797F"/>
    <w:rsid w:val="00322F88"/>
    <w:rsid w:val="00324626"/>
    <w:rsid w:val="00324AD3"/>
    <w:rsid w:val="00324BC3"/>
    <w:rsid w:val="00331DA3"/>
    <w:rsid w:val="00336C2D"/>
    <w:rsid w:val="00340233"/>
    <w:rsid w:val="0034213D"/>
    <w:rsid w:val="00342D19"/>
    <w:rsid w:val="0035057D"/>
    <w:rsid w:val="003556B7"/>
    <w:rsid w:val="0035613D"/>
    <w:rsid w:val="00356826"/>
    <w:rsid w:val="003619CC"/>
    <w:rsid w:val="00362B06"/>
    <w:rsid w:val="00362B75"/>
    <w:rsid w:val="00370F94"/>
    <w:rsid w:val="0037137D"/>
    <w:rsid w:val="0037363F"/>
    <w:rsid w:val="00373E8C"/>
    <w:rsid w:val="00376957"/>
    <w:rsid w:val="00380559"/>
    <w:rsid w:val="00384650"/>
    <w:rsid w:val="00385110"/>
    <w:rsid w:val="003926CD"/>
    <w:rsid w:val="00392E72"/>
    <w:rsid w:val="00394D23"/>
    <w:rsid w:val="00395F02"/>
    <w:rsid w:val="003A7C8E"/>
    <w:rsid w:val="003A7EAE"/>
    <w:rsid w:val="003B104A"/>
    <w:rsid w:val="003B24A2"/>
    <w:rsid w:val="003B2BCC"/>
    <w:rsid w:val="003B3A1F"/>
    <w:rsid w:val="003B599C"/>
    <w:rsid w:val="003C377B"/>
    <w:rsid w:val="003C3A9F"/>
    <w:rsid w:val="003C495C"/>
    <w:rsid w:val="003C609B"/>
    <w:rsid w:val="003C60DE"/>
    <w:rsid w:val="003C6AAC"/>
    <w:rsid w:val="003C7651"/>
    <w:rsid w:val="003D084B"/>
    <w:rsid w:val="003D534E"/>
    <w:rsid w:val="003E044D"/>
    <w:rsid w:val="003E04E7"/>
    <w:rsid w:val="003E06E1"/>
    <w:rsid w:val="003E0EE2"/>
    <w:rsid w:val="003E3A76"/>
    <w:rsid w:val="003E5692"/>
    <w:rsid w:val="003E63C8"/>
    <w:rsid w:val="003E6507"/>
    <w:rsid w:val="003E7B08"/>
    <w:rsid w:val="003F14A5"/>
    <w:rsid w:val="003F2AC5"/>
    <w:rsid w:val="003F3A49"/>
    <w:rsid w:val="003F5989"/>
    <w:rsid w:val="003F5A6A"/>
    <w:rsid w:val="003F7EED"/>
    <w:rsid w:val="00404B86"/>
    <w:rsid w:val="00405D27"/>
    <w:rsid w:val="00406246"/>
    <w:rsid w:val="00407535"/>
    <w:rsid w:val="004079EA"/>
    <w:rsid w:val="004111E4"/>
    <w:rsid w:val="0041193E"/>
    <w:rsid w:val="00412851"/>
    <w:rsid w:val="0041303C"/>
    <w:rsid w:val="00416D49"/>
    <w:rsid w:val="0041709C"/>
    <w:rsid w:val="00417156"/>
    <w:rsid w:val="0042156C"/>
    <w:rsid w:val="00422C3A"/>
    <w:rsid w:val="00422D08"/>
    <w:rsid w:val="00423262"/>
    <w:rsid w:val="00424A1F"/>
    <w:rsid w:val="004255C5"/>
    <w:rsid w:val="004257D0"/>
    <w:rsid w:val="0042652C"/>
    <w:rsid w:val="004268E2"/>
    <w:rsid w:val="00430DBD"/>
    <w:rsid w:val="00431D53"/>
    <w:rsid w:val="00434DCB"/>
    <w:rsid w:val="004367B1"/>
    <w:rsid w:val="00437114"/>
    <w:rsid w:val="004400E0"/>
    <w:rsid w:val="00440428"/>
    <w:rsid w:val="00440F02"/>
    <w:rsid w:val="00443623"/>
    <w:rsid w:val="00445B73"/>
    <w:rsid w:val="00446C08"/>
    <w:rsid w:val="00450786"/>
    <w:rsid w:val="00451C6D"/>
    <w:rsid w:val="00453DF7"/>
    <w:rsid w:val="0045424F"/>
    <w:rsid w:val="004572F1"/>
    <w:rsid w:val="004605A1"/>
    <w:rsid w:val="0046246C"/>
    <w:rsid w:val="00462614"/>
    <w:rsid w:val="004627E9"/>
    <w:rsid w:val="0046466A"/>
    <w:rsid w:val="004721C3"/>
    <w:rsid w:val="00474389"/>
    <w:rsid w:val="00475FE7"/>
    <w:rsid w:val="00476355"/>
    <w:rsid w:val="0047670B"/>
    <w:rsid w:val="00477AB1"/>
    <w:rsid w:val="00483615"/>
    <w:rsid w:val="00484BB6"/>
    <w:rsid w:val="0048664A"/>
    <w:rsid w:val="00486FBD"/>
    <w:rsid w:val="004878F6"/>
    <w:rsid w:val="004903E7"/>
    <w:rsid w:val="00492158"/>
    <w:rsid w:val="004921CD"/>
    <w:rsid w:val="004930E3"/>
    <w:rsid w:val="004A03F2"/>
    <w:rsid w:val="004A1098"/>
    <w:rsid w:val="004A11FA"/>
    <w:rsid w:val="004A260C"/>
    <w:rsid w:val="004A4651"/>
    <w:rsid w:val="004A53C4"/>
    <w:rsid w:val="004A543B"/>
    <w:rsid w:val="004B10E5"/>
    <w:rsid w:val="004B3159"/>
    <w:rsid w:val="004B44AD"/>
    <w:rsid w:val="004B5414"/>
    <w:rsid w:val="004B6E39"/>
    <w:rsid w:val="004B6FA6"/>
    <w:rsid w:val="004B70C5"/>
    <w:rsid w:val="004B7236"/>
    <w:rsid w:val="004B75F7"/>
    <w:rsid w:val="004C230A"/>
    <w:rsid w:val="004C2D74"/>
    <w:rsid w:val="004C3157"/>
    <w:rsid w:val="004C36F3"/>
    <w:rsid w:val="004D187A"/>
    <w:rsid w:val="004D20B3"/>
    <w:rsid w:val="004D28B5"/>
    <w:rsid w:val="004D7320"/>
    <w:rsid w:val="004D7535"/>
    <w:rsid w:val="004E2FEA"/>
    <w:rsid w:val="004E7F3C"/>
    <w:rsid w:val="004F1738"/>
    <w:rsid w:val="004F22C7"/>
    <w:rsid w:val="004F4D0F"/>
    <w:rsid w:val="004F4E55"/>
    <w:rsid w:val="004F548E"/>
    <w:rsid w:val="004F61BE"/>
    <w:rsid w:val="004F766D"/>
    <w:rsid w:val="00501602"/>
    <w:rsid w:val="00504FBD"/>
    <w:rsid w:val="00505214"/>
    <w:rsid w:val="00507533"/>
    <w:rsid w:val="00513847"/>
    <w:rsid w:val="0051428A"/>
    <w:rsid w:val="00514D3A"/>
    <w:rsid w:val="0052122C"/>
    <w:rsid w:val="00523C73"/>
    <w:rsid w:val="005305A0"/>
    <w:rsid w:val="00531C91"/>
    <w:rsid w:val="00533ABF"/>
    <w:rsid w:val="005352C1"/>
    <w:rsid w:val="00536566"/>
    <w:rsid w:val="0054401F"/>
    <w:rsid w:val="0054430A"/>
    <w:rsid w:val="00545B43"/>
    <w:rsid w:val="00545F08"/>
    <w:rsid w:val="00546AEF"/>
    <w:rsid w:val="00550014"/>
    <w:rsid w:val="005506FB"/>
    <w:rsid w:val="00550D49"/>
    <w:rsid w:val="00551C1F"/>
    <w:rsid w:val="005530DA"/>
    <w:rsid w:val="00553FA7"/>
    <w:rsid w:val="00555F88"/>
    <w:rsid w:val="00556D53"/>
    <w:rsid w:val="0055725A"/>
    <w:rsid w:val="0055757B"/>
    <w:rsid w:val="0056209E"/>
    <w:rsid w:val="00564E3B"/>
    <w:rsid w:val="00567030"/>
    <w:rsid w:val="00567823"/>
    <w:rsid w:val="0057102C"/>
    <w:rsid w:val="0057115E"/>
    <w:rsid w:val="0057390A"/>
    <w:rsid w:val="00573D0F"/>
    <w:rsid w:val="00574A61"/>
    <w:rsid w:val="00576089"/>
    <w:rsid w:val="0057618C"/>
    <w:rsid w:val="00576386"/>
    <w:rsid w:val="005765FC"/>
    <w:rsid w:val="00581F9D"/>
    <w:rsid w:val="00582EC7"/>
    <w:rsid w:val="00585AE1"/>
    <w:rsid w:val="0058621E"/>
    <w:rsid w:val="005919B7"/>
    <w:rsid w:val="00592041"/>
    <w:rsid w:val="00595FA6"/>
    <w:rsid w:val="005975A5"/>
    <w:rsid w:val="005A250D"/>
    <w:rsid w:val="005A289D"/>
    <w:rsid w:val="005A2AD1"/>
    <w:rsid w:val="005A39E8"/>
    <w:rsid w:val="005A4222"/>
    <w:rsid w:val="005A762B"/>
    <w:rsid w:val="005A797E"/>
    <w:rsid w:val="005A7BE4"/>
    <w:rsid w:val="005B0E62"/>
    <w:rsid w:val="005B1AF3"/>
    <w:rsid w:val="005B246E"/>
    <w:rsid w:val="005B2A82"/>
    <w:rsid w:val="005B36CE"/>
    <w:rsid w:val="005B5057"/>
    <w:rsid w:val="005B6225"/>
    <w:rsid w:val="005C0573"/>
    <w:rsid w:val="005C1107"/>
    <w:rsid w:val="005C1986"/>
    <w:rsid w:val="005C3BF4"/>
    <w:rsid w:val="005C473E"/>
    <w:rsid w:val="005C677B"/>
    <w:rsid w:val="005C7BBC"/>
    <w:rsid w:val="005C7C47"/>
    <w:rsid w:val="005D0CE0"/>
    <w:rsid w:val="005D168F"/>
    <w:rsid w:val="005D1B5F"/>
    <w:rsid w:val="005D5023"/>
    <w:rsid w:val="005D7396"/>
    <w:rsid w:val="005E0C47"/>
    <w:rsid w:val="005E3D77"/>
    <w:rsid w:val="005E6906"/>
    <w:rsid w:val="005E6BF3"/>
    <w:rsid w:val="005F5414"/>
    <w:rsid w:val="005F5D41"/>
    <w:rsid w:val="005F604F"/>
    <w:rsid w:val="005F78F9"/>
    <w:rsid w:val="00604FF3"/>
    <w:rsid w:val="006056EB"/>
    <w:rsid w:val="0061009B"/>
    <w:rsid w:val="0061190D"/>
    <w:rsid w:val="0061238D"/>
    <w:rsid w:val="0061272D"/>
    <w:rsid w:val="00614DA3"/>
    <w:rsid w:val="00615FD9"/>
    <w:rsid w:val="00616425"/>
    <w:rsid w:val="006200FC"/>
    <w:rsid w:val="00620E43"/>
    <w:rsid w:val="00621161"/>
    <w:rsid w:val="00621F63"/>
    <w:rsid w:val="00622EB6"/>
    <w:rsid w:val="00626A6F"/>
    <w:rsid w:val="006316AA"/>
    <w:rsid w:val="00631964"/>
    <w:rsid w:val="00634B6F"/>
    <w:rsid w:val="00637C40"/>
    <w:rsid w:val="00642F32"/>
    <w:rsid w:val="00643F11"/>
    <w:rsid w:val="00644997"/>
    <w:rsid w:val="006456F9"/>
    <w:rsid w:val="00647CF7"/>
    <w:rsid w:val="006507D0"/>
    <w:rsid w:val="00652345"/>
    <w:rsid w:val="00653A37"/>
    <w:rsid w:val="006573A6"/>
    <w:rsid w:val="00660985"/>
    <w:rsid w:val="00660F29"/>
    <w:rsid w:val="00660F4D"/>
    <w:rsid w:val="006624F1"/>
    <w:rsid w:val="0066294B"/>
    <w:rsid w:val="006639A0"/>
    <w:rsid w:val="00663D46"/>
    <w:rsid w:val="006663DF"/>
    <w:rsid w:val="00666BBE"/>
    <w:rsid w:val="00667023"/>
    <w:rsid w:val="006715CF"/>
    <w:rsid w:val="006743B8"/>
    <w:rsid w:val="00675940"/>
    <w:rsid w:val="00681461"/>
    <w:rsid w:val="00681E6B"/>
    <w:rsid w:val="0068226B"/>
    <w:rsid w:val="00682D51"/>
    <w:rsid w:val="00686F48"/>
    <w:rsid w:val="00690FE9"/>
    <w:rsid w:val="00691F15"/>
    <w:rsid w:val="00692302"/>
    <w:rsid w:val="0069426C"/>
    <w:rsid w:val="006A1B5C"/>
    <w:rsid w:val="006A5D73"/>
    <w:rsid w:val="006A64B1"/>
    <w:rsid w:val="006B25F3"/>
    <w:rsid w:val="006B576C"/>
    <w:rsid w:val="006B7B27"/>
    <w:rsid w:val="006C07BD"/>
    <w:rsid w:val="006C25DA"/>
    <w:rsid w:val="006C2AD1"/>
    <w:rsid w:val="006C3615"/>
    <w:rsid w:val="006C751B"/>
    <w:rsid w:val="006D4D3F"/>
    <w:rsid w:val="006E1D4B"/>
    <w:rsid w:val="006E2CE4"/>
    <w:rsid w:val="006E3803"/>
    <w:rsid w:val="006E3DFF"/>
    <w:rsid w:val="006E4784"/>
    <w:rsid w:val="006E5075"/>
    <w:rsid w:val="006F3464"/>
    <w:rsid w:val="006F6697"/>
    <w:rsid w:val="006F7D1C"/>
    <w:rsid w:val="00703529"/>
    <w:rsid w:val="00705749"/>
    <w:rsid w:val="00706898"/>
    <w:rsid w:val="007069BE"/>
    <w:rsid w:val="007101E8"/>
    <w:rsid w:val="00711403"/>
    <w:rsid w:val="00712C23"/>
    <w:rsid w:val="00713BF4"/>
    <w:rsid w:val="007172D0"/>
    <w:rsid w:val="00723E02"/>
    <w:rsid w:val="007266AF"/>
    <w:rsid w:val="0072787C"/>
    <w:rsid w:val="00731756"/>
    <w:rsid w:val="00733A50"/>
    <w:rsid w:val="00736340"/>
    <w:rsid w:val="007403A6"/>
    <w:rsid w:val="00740BFF"/>
    <w:rsid w:val="00741753"/>
    <w:rsid w:val="0074568D"/>
    <w:rsid w:val="00745778"/>
    <w:rsid w:val="00745E67"/>
    <w:rsid w:val="007473C7"/>
    <w:rsid w:val="00747888"/>
    <w:rsid w:val="0075041A"/>
    <w:rsid w:val="00750BE0"/>
    <w:rsid w:val="0075165D"/>
    <w:rsid w:val="0075600F"/>
    <w:rsid w:val="00756630"/>
    <w:rsid w:val="00757E3B"/>
    <w:rsid w:val="00760DE3"/>
    <w:rsid w:val="00761C6F"/>
    <w:rsid w:val="0076674D"/>
    <w:rsid w:val="00771943"/>
    <w:rsid w:val="00771B05"/>
    <w:rsid w:val="00771F7A"/>
    <w:rsid w:val="00772206"/>
    <w:rsid w:val="00772FA5"/>
    <w:rsid w:val="0077333E"/>
    <w:rsid w:val="00773F70"/>
    <w:rsid w:val="00774CF5"/>
    <w:rsid w:val="007761A0"/>
    <w:rsid w:val="007834B5"/>
    <w:rsid w:val="00786124"/>
    <w:rsid w:val="007867F3"/>
    <w:rsid w:val="00792D90"/>
    <w:rsid w:val="00793952"/>
    <w:rsid w:val="00794493"/>
    <w:rsid w:val="007A52A0"/>
    <w:rsid w:val="007B084D"/>
    <w:rsid w:val="007B6609"/>
    <w:rsid w:val="007B68DB"/>
    <w:rsid w:val="007B6E05"/>
    <w:rsid w:val="007C4D53"/>
    <w:rsid w:val="007C6003"/>
    <w:rsid w:val="007C7A32"/>
    <w:rsid w:val="007D0DA5"/>
    <w:rsid w:val="007D33E8"/>
    <w:rsid w:val="007D353A"/>
    <w:rsid w:val="007D4483"/>
    <w:rsid w:val="007D44C6"/>
    <w:rsid w:val="007D7608"/>
    <w:rsid w:val="007D7B63"/>
    <w:rsid w:val="007E1C75"/>
    <w:rsid w:val="007E1FF9"/>
    <w:rsid w:val="007E28BE"/>
    <w:rsid w:val="007E586D"/>
    <w:rsid w:val="007E7B7A"/>
    <w:rsid w:val="007F2984"/>
    <w:rsid w:val="007F3DA6"/>
    <w:rsid w:val="007F58E3"/>
    <w:rsid w:val="008005EE"/>
    <w:rsid w:val="00802562"/>
    <w:rsid w:val="00802DFD"/>
    <w:rsid w:val="008039AC"/>
    <w:rsid w:val="008049A4"/>
    <w:rsid w:val="00810A1D"/>
    <w:rsid w:val="0081443E"/>
    <w:rsid w:val="00816E52"/>
    <w:rsid w:val="00821D38"/>
    <w:rsid w:val="00825A6A"/>
    <w:rsid w:val="00826B2A"/>
    <w:rsid w:val="00830EE8"/>
    <w:rsid w:val="00831FF7"/>
    <w:rsid w:val="0083348F"/>
    <w:rsid w:val="0083379E"/>
    <w:rsid w:val="00834A79"/>
    <w:rsid w:val="00837BCF"/>
    <w:rsid w:val="008421CA"/>
    <w:rsid w:val="008434D2"/>
    <w:rsid w:val="0084492F"/>
    <w:rsid w:val="008467D8"/>
    <w:rsid w:val="00850FD8"/>
    <w:rsid w:val="0085305A"/>
    <w:rsid w:val="008547DD"/>
    <w:rsid w:val="008554E1"/>
    <w:rsid w:val="00855E7F"/>
    <w:rsid w:val="008561D6"/>
    <w:rsid w:val="008607E9"/>
    <w:rsid w:val="00860C0D"/>
    <w:rsid w:val="008611A2"/>
    <w:rsid w:val="00864528"/>
    <w:rsid w:val="008654E4"/>
    <w:rsid w:val="008656EF"/>
    <w:rsid w:val="00866EDC"/>
    <w:rsid w:val="00867092"/>
    <w:rsid w:val="008737B7"/>
    <w:rsid w:val="008777A3"/>
    <w:rsid w:val="00877E34"/>
    <w:rsid w:val="008821C1"/>
    <w:rsid w:val="00883B4B"/>
    <w:rsid w:val="008845C2"/>
    <w:rsid w:val="00892149"/>
    <w:rsid w:val="00895434"/>
    <w:rsid w:val="008A0D38"/>
    <w:rsid w:val="008A131E"/>
    <w:rsid w:val="008A1FD0"/>
    <w:rsid w:val="008A7252"/>
    <w:rsid w:val="008B1976"/>
    <w:rsid w:val="008B336B"/>
    <w:rsid w:val="008B39DA"/>
    <w:rsid w:val="008B3E77"/>
    <w:rsid w:val="008B6AA4"/>
    <w:rsid w:val="008B6ECA"/>
    <w:rsid w:val="008C2771"/>
    <w:rsid w:val="008C4963"/>
    <w:rsid w:val="008C4CA8"/>
    <w:rsid w:val="008C6985"/>
    <w:rsid w:val="008C70DC"/>
    <w:rsid w:val="008D39D1"/>
    <w:rsid w:val="008D6A5E"/>
    <w:rsid w:val="008D7857"/>
    <w:rsid w:val="008E0CD3"/>
    <w:rsid w:val="008E1A97"/>
    <w:rsid w:val="008E316F"/>
    <w:rsid w:val="008E39AB"/>
    <w:rsid w:val="008E4847"/>
    <w:rsid w:val="008E6F4A"/>
    <w:rsid w:val="008E779F"/>
    <w:rsid w:val="008F007B"/>
    <w:rsid w:val="008F3536"/>
    <w:rsid w:val="008F5EC5"/>
    <w:rsid w:val="0090099E"/>
    <w:rsid w:val="00900A13"/>
    <w:rsid w:val="00902C14"/>
    <w:rsid w:val="00903254"/>
    <w:rsid w:val="00905FA2"/>
    <w:rsid w:val="00906510"/>
    <w:rsid w:val="00907AEA"/>
    <w:rsid w:val="00911307"/>
    <w:rsid w:val="00914A6F"/>
    <w:rsid w:val="00914A92"/>
    <w:rsid w:val="00914CC5"/>
    <w:rsid w:val="00915C02"/>
    <w:rsid w:val="00916E43"/>
    <w:rsid w:val="00917F8A"/>
    <w:rsid w:val="009218A9"/>
    <w:rsid w:val="00922317"/>
    <w:rsid w:val="00922965"/>
    <w:rsid w:val="00923BFC"/>
    <w:rsid w:val="00926E00"/>
    <w:rsid w:val="00926E53"/>
    <w:rsid w:val="0092760A"/>
    <w:rsid w:val="00927634"/>
    <w:rsid w:val="0092798D"/>
    <w:rsid w:val="00927CDF"/>
    <w:rsid w:val="009318EA"/>
    <w:rsid w:val="00931D56"/>
    <w:rsid w:val="00932E0E"/>
    <w:rsid w:val="00933A95"/>
    <w:rsid w:val="00935BCA"/>
    <w:rsid w:val="009360D4"/>
    <w:rsid w:val="0093649C"/>
    <w:rsid w:val="00937784"/>
    <w:rsid w:val="009404D5"/>
    <w:rsid w:val="00940588"/>
    <w:rsid w:val="00941CE4"/>
    <w:rsid w:val="00946100"/>
    <w:rsid w:val="00950312"/>
    <w:rsid w:val="009503C4"/>
    <w:rsid w:val="009507BA"/>
    <w:rsid w:val="00952839"/>
    <w:rsid w:val="00953341"/>
    <w:rsid w:val="009565B0"/>
    <w:rsid w:val="00960BCC"/>
    <w:rsid w:val="009648E1"/>
    <w:rsid w:val="00965412"/>
    <w:rsid w:val="00965B71"/>
    <w:rsid w:val="00965E91"/>
    <w:rsid w:val="0097000A"/>
    <w:rsid w:val="00970A3B"/>
    <w:rsid w:val="00972937"/>
    <w:rsid w:val="00972D75"/>
    <w:rsid w:val="00974A6E"/>
    <w:rsid w:val="00981B5E"/>
    <w:rsid w:val="00985089"/>
    <w:rsid w:val="009867ED"/>
    <w:rsid w:val="00986816"/>
    <w:rsid w:val="00987899"/>
    <w:rsid w:val="0099793F"/>
    <w:rsid w:val="009A1D9E"/>
    <w:rsid w:val="009A4415"/>
    <w:rsid w:val="009A45EB"/>
    <w:rsid w:val="009A47E5"/>
    <w:rsid w:val="009A7917"/>
    <w:rsid w:val="009A7FD4"/>
    <w:rsid w:val="009B0412"/>
    <w:rsid w:val="009B1355"/>
    <w:rsid w:val="009B267C"/>
    <w:rsid w:val="009B2C59"/>
    <w:rsid w:val="009B2FF7"/>
    <w:rsid w:val="009B3CDF"/>
    <w:rsid w:val="009B424C"/>
    <w:rsid w:val="009B4848"/>
    <w:rsid w:val="009C772D"/>
    <w:rsid w:val="009D2D13"/>
    <w:rsid w:val="009D49AE"/>
    <w:rsid w:val="009D7DAA"/>
    <w:rsid w:val="009E11AC"/>
    <w:rsid w:val="009E154B"/>
    <w:rsid w:val="009E2965"/>
    <w:rsid w:val="009E39F3"/>
    <w:rsid w:val="009E7C19"/>
    <w:rsid w:val="009F0F60"/>
    <w:rsid w:val="009F21DD"/>
    <w:rsid w:val="009F366F"/>
    <w:rsid w:val="009F41E4"/>
    <w:rsid w:val="009F5E3D"/>
    <w:rsid w:val="009F6FE5"/>
    <w:rsid w:val="00A02BAC"/>
    <w:rsid w:val="00A02EA8"/>
    <w:rsid w:val="00A037B5"/>
    <w:rsid w:val="00A05BA6"/>
    <w:rsid w:val="00A0608C"/>
    <w:rsid w:val="00A06A5D"/>
    <w:rsid w:val="00A06DB4"/>
    <w:rsid w:val="00A1077B"/>
    <w:rsid w:val="00A119E2"/>
    <w:rsid w:val="00A1403D"/>
    <w:rsid w:val="00A147A7"/>
    <w:rsid w:val="00A2085B"/>
    <w:rsid w:val="00A221A0"/>
    <w:rsid w:val="00A23D2A"/>
    <w:rsid w:val="00A24C34"/>
    <w:rsid w:val="00A261B3"/>
    <w:rsid w:val="00A27521"/>
    <w:rsid w:val="00A328CD"/>
    <w:rsid w:val="00A341CB"/>
    <w:rsid w:val="00A36C0A"/>
    <w:rsid w:val="00A4012E"/>
    <w:rsid w:val="00A41A89"/>
    <w:rsid w:val="00A50511"/>
    <w:rsid w:val="00A5286A"/>
    <w:rsid w:val="00A52C08"/>
    <w:rsid w:val="00A55170"/>
    <w:rsid w:val="00A55396"/>
    <w:rsid w:val="00A55C8E"/>
    <w:rsid w:val="00A6052B"/>
    <w:rsid w:val="00A6616B"/>
    <w:rsid w:val="00A66849"/>
    <w:rsid w:val="00A70C58"/>
    <w:rsid w:val="00A70E4A"/>
    <w:rsid w:val="00A73929"/>
    <w:rsid w:val="00A7536F"/>
    <w:rsid w:val="00A81B1E"/>
    <w:rsid w:val="00A83CFA"/>
    <w:rsid w:val="00A84CC0"/>
    <w:rsid w:val="00A870FC"/>
    <w:rsid w:val="00A876DD"/>
    <w:rsid w:val="00A907FA"/>
    <w:rsid w:val="00AA11DA"/>
    <w:rsid w:val="00AA2440"/>
    <w:rsid w:val="00AA49B1"/>
    <w:rsid w:val="00AA56EC"/>
    <w:rsid w:val="00AA7160"/>
    <w:rsid w:val="00AA7BE6"/>
    <w:rsid w:val="00AB1650"/>
    <w:rsid w:val="00AB4205"/>
    <w:rsid w:val="00AB5B23"/>
    <w:rsid w:val="00AB67F5"/>
    <w:rsid w:val="00AC0234"/>
    <w:rsid w:val="00AC092B"/>
    <w:rsid w:val="00AC0A9A"/>
    <w:rsid w:val="00AC3200"/>
    <w:rsid w:val="00AC4BDE"/>
    <w:rsid w:val="00AC66C1"/>
    <w:rsid w:val="00AC6A72"/>
    <w:rsid w:val="00AC7DC5"/>
    <w:rsid w:val="00AD43F9"/>
    <w:rsid w:val="00AD6582"/>
    <w:rsid w:val="00AD7826"/>
    <w:rsid w:val="00AE0533"/>
    <w:rsid w:val="00AE227E"/>
    <w:rsid w:val="00AE2A19"/>
    <w:rsid w:val="00AE3CFD"/>
    <w:rsid w:val="00AE6B5F"/>
    <w:rsid w:val="00AE73DD"/>
    <w:rsid w:val="00AF01A0"/>
    <w:rsid w:val="00AF301D"/>
    <w:rsid w:val="00AF3BFD"/>
    <w:rsid w:val="00AF4EB2"/>
    <w:rsid w:val="00AF547F"/>
    <w:rsid w:val="00AF626E"/>
    <w:rsid w:val="00AF6BF4"/>
    <w:rsid w:val="00AF7EDC"/>
    <w:rsid w:val="00B01235"/>
    <w:rsid w:val="00B01620"/>
    <w:rsid w:val="00B01B66"/>
    <w:rsid w:val="00B0210D"/>
    <w:rsid w:val="00B03708"/>
    <w:rsid w:val="00B04B48"/>
    <w:rsid w:val="00B061E7"/>
    <w:rsid w:val="00B07402"/>
    <w:rsid w:val="00B078C3"/>
    <w:rsid w:val="00B10AD9"/>
    <w:rsid w:val="00B118CB"/>
    <w:rsid w:val="00B14EB2"/>
    <w:rsid w:val="00B15190"/>
    <w:rsid w:val="00B164EC"/>
    <w:rsid w:val="00B16521"/>
    <w:rsid w:val="00B17090"/>
    <w:rsid w:val="00B175BF"/>
    <w:rsid w:val="00B1771C"/>
    <w:rsid w:val="00B20A35"/>
    <w:rsid w:val="00B237FA"/>
    <w:rsid w:val="00B30344"/>
    <w:rsid w:val="00B3200C"/>
    <w:rsid w:val="00B32CA3"/>
    <w:rsid w:val="00B3671F"/>
    <w:rsid w:val="00B36DED"/>
    <w:rsid w:val="00B37223"/>
    <w:rsid w:val="00B4007B"/>
    <w:rsid w:val="00B4228A"/>
    <w:rsid w:val="00B422C3"/>
    <w:rsid w:val="00B427C3"/>
    <w:rsid w:val="00B4613B"/>
    <w:rsid w:val="00B462F3"/>
    <w:rsid w:val="00B47517"/>
    <w:rsid w:val="00B47998"/>
    <w:rsid w:val="00B51CEF"/>
    <w:rsid w:val="00B55140"/>
    <w:rsid w:val="00B60540"/>
    <w:rsid w:val="00B6082E"/>
    <w:rsid w:val="00B62AB9"/>
    <w:rsid w:val="00B63F1A"/>
    <w:rsid w:val="00B64224"/>
    <w:rsid w:val="00B671F3"/>
    <w:rsid w:val="00B67E31"/>
    <w:rsid w:val="00B705D4"/>
    <w:rsid w:val="00B72542"/>
    <w:rsid w:val="00B75408"/>
    <w:rsid w:val="00B76814"/>
    <w:rsid w:val="00B77F75"/>
    <w:rsid w:val="00B813BD"/>
    <w:rsid w:val="00B83221"/>
    <w:rsid w:val="00B834CF"/>
    <w:rsid w:val="00B85173"/>
    <w:rsid w:val="00B86954"/>
    <w:rsid w:val="00B86B44"/>
    <w:rsid w:val="00B8710F"/>
    <w:rsid w:val="00B94C3B"/>
    <w:rsid w:val="00B95825"/>
    <w:rsid w:val="00B96101"/>
    <w:rsid w:val="00B96615"/>
    <w:rsid w:val="00B96C7C"/>
    <w:rsid w:val="00BA002E"/>
    <w:rsid w:val="00BA297C"/>
    <w:rsid w:val="00BA31F5"/>
    <w:rsid w:val="00BA441E"/>
    <w:rsid w:val="00BA4F8D"/>
    <w:rsid w:val="00BA6332"/>
    <w:rsid w:val="00BA6AEF"/>
    <w:rsid w:val="00BA782C"/>
    <w:rsid w:val="00BB242F"/>
    <w:rsid w:val="00BB3EA6"/>
    <w:rsid w:val="00BB4026"/>
    <w:rsid w:val="00BB47DA"/>
    <w:rsid w:val="00BB4A32"/>
    <w:rsid w:val="00BB532A"/>
    <w:rsid w:val="00BB6348"/>
    <w:rsid w:val="00BB68B3"/>
    <w:rsid w:val="00BB6F94"/>
    <w:rsid w:val="00BC046F"/>
    <w:rsid w:val="00BC2FFA"/>
    <w:rsid w:val="00BC4897"/>
    <w:rsid w:val="00BC48F2"/>
    <w:rsid w:val="00BC4F21"/>
    <w:rsid w:val="00BC6D19"/>
    <w:rsid w:val="00BC7146"/>
    <w:rsid w:val="00BD1D7E"/>
    <w:rsid w:val="00BD33F4"/>
    <w:rsid w:val="00BD37FF"/>
    <w:rsid w:val="00BE1C04"/>
    <w:rsid w:val="00BE2232"/>
    <w:rsid w:val="00BE2F8C"/>
    <w:rsid w:val="00BE3020"/>
    <w:rsid w:val="00BE4210"/>
    <w:rsid w:val="00BE6E3F"/>
    <w:rsid w:val="00BF370B"/>
    <w:rsid w:val="00BF3F8A"/>
    <w:rsid w:val="00BF43FF"/>
    <w:rsid w:val="00BF4914"/>
    <w:rsid w:val="00BF4ABF"/>
    <w:rsid w:val="00BF763C"/>
    <w:rsid w:val="00BF7BC6"/>
    <w:rsid w:val="00C0288D"/>
    <w:rsid w:val="00C04BA9"/>
    <w:rsid w:val="00C06958"/>
    <w:rsid w:val="00C06A25"/>
    <w:rsid w:val="00C14220"/>
    <w:rsid w:val="00C14782"/>
    <w:rsid w:val="00C165CF"/>
    <w:rsid w:val="00C169A2"/>
    <w:rsid w:val="00C16CD5"/>
    <w:rsid w:val="00C21135"/>
    <w:rsid w:val="00C23037"/>
    <w:rsid w:val="00C23158"/>
    <w:rsid w:val="00C234B6"/>
    <w:rsid w:val="00C25BDA"/>
    <w:rsid w:val="00C2643F"/>
    <w:rsid w:val="00C34E56"/>
    <w:rsid w:val="00C36630"/>
    <w:rsid w:val="00C40B1C"/>
    <w:rsid w:val="00C41957"/>
    <w:rsid w:val="00C431AF"/>
    <w:rsid w:val="00C443FF"/>
    <w:rsid w:val="00C4456E"/>
    <w:rsid w:val="00C4507B"/>
    <w:rsid w:val="00C459C2"/>
    <w:rsid w:val="00C51489"/>
    <w:rsid w:val="00C52231"/>
    <w:rsid w:val="00C52476"/>
    <w:rsid w:val="00C52688"/>
    <w:rsid w:val="00C57DE2"/>
    <w:rsid w:val="00C6206F"/>
    <w:rsid w:val="00C64E5F"/>
    <w:rsid w:val="00C65DBB"/>
    <w:rsid w:val="00C72621"/>
    <w:rsid w:val="00C7528D"/>
    <w:rsid w:val="00C75F87"/>
    <w:rsid w:val="00C76A19"/>
    <w:rsid w:val="00C77193"/>
    <w:rsid w:val="00C77BCF"/>
    <w:rsid w:val="00C8174C"/>
    <w:rsid w:val="00C83093"/>
    <w:rsid w:val="00C84291"/>
    <w:rsid w:val="00C846A3"/>
    <w:rsid w:val="00C872C4"/>
    <w:rsid w:val="00C900A0"/>
    <w:rsid w:val="00C90BC2"/>
    <w:rsid w:val="00C91587"/>
    <w:rsid w:val="00C91BA1"/>
    <w:rsid w:val="00C93246"/>
    <w:rsid w:val="00C93301"/>
    <w:rsid w:val="00C9344D"/>
    <w:rsid w:val="00C95489"/>
    <w:rsid w:val="00C96443"/>
    <w:rsid w:val="00CA0340"/>
    <w:rsid w:val="00CA0403"/>
    <w:rsid w:val="00CA0B1A"/>
    <w:rsid w:val="00CA0FD1"/>
    <w:rsid w:val="00CA100F"/>
    <w:rsid w:val="00CA20B3"/>
    <w:rsid w:val="00CA26E6"/>
    <w:rsid w:val="00CA322A"/>
    <w:rsid w:val="00CA611B"/>
    <w:rsid w:val="00CA7D5D"/>
    <w:rsid w:val="00CB10E8"/>
    <w:rsid w:val="00CB1A68"/>
    <w:rsid w:val="00CB2420"/>
    <w:rsid w:val="00CB45E9"/>
    <w:rsid w:val="00CB5AE9"/>
    <w:rsid w:val="00CC1B06"/>
    <w:rsid w:val="00CC40F4"/>
    <w:rsid w:val="00CC4398"/>
    <w:rsid w:val="00CC5D18"/>
    <w:rsid w:val="00CC7B6B"/>
    <w:rsid w:val="00CD0974"/>
    <w:rsid w:val="00CD0EA7"/>
    <w:rsid w:val="00CD3D58"/>
    <w:rsid w:val="00CD6B79"/>
    <w:rsid w:val="00CD7F40"/>
    <w:rsid w:val="00CE4641"/>
    <w:rsid w:val="00CE4F36"/>
    <w:rsid w:val="00CE7483"/>
    <w:rsid w:val="00CF232B"/>
    <w:rsid w:val="00CF3695"/>
    <w:rsid w:val="00CF6B5B"/>
    <w:rsid w:val="00D01AE6"/>
    <w:rsid w:val="00D01C7E"/>
    <w:rsid w:val="00D04DEF"/>
    <w:rsid w:val="00D05CE3"/>
    <w:rsid w:val="00D06466"/>
    <w:rsid w:val="00D0793B"/>
    <w:rsid w:val="00D102F8"/>
    <w:rsid w:val="00D1056C"/>
    <w:rsid w:val="00D11484"/>
    <w:rsid w:val="00D12264"/>
    <w:rsid w:val="00D15164"/>
    <w:rsid w:val="00D2110D"/>
    <w:rsid w:val="00D224CC"/>
    <w:rsid w:val="00D25A91"/>
    <w:rsid w:val="00D27031"/>
    <w:rsid w:val="00D30860"/>
    <w:rsid w:val="00D32F19"/>
    <w:rsid w:val="00D3564C"/>
    <w:rsid w:val="00D40449"/>
    <w:rsid w:val="00D40A06"/>
    <w:rsid w:val="00D425FA"/>
    <w:rsid w:val="00D427E1"/>
    <w:rsid w:val="00D43155"/>
    <w:rsid w:val="00D431C2"/>
    <w:rsid w:val="00D43B82"/>
    <w:rsid w:val="00D4488C"/>
    <w:rsid w:val="00D451BA"/>
    <w:rsid w:val="00D467D4"/>
    <w:rsid w:val="00D4738C"/>
    <w:rsid w:val="00D47D70"/>
    <w:rsid w:val="00D507B3"/>
    <w:rsid w:val="00D519CA"/>
    <w:rsid w:val="00D525BC"/>
    <w:rsid w:val="00D556AC"/>
    <w:rsid w:val="00D55B98"/>
    <w:rsid w:val="00D60F21"/>
    <w:rsid w:val="00D6272D"/>
    <w:rsid w:val="00D6506B"/>
    <w:rsid w:val="00D663D5"/>
    <w:rsid w:val="00D74B85"/>
    <w:rsid w:val="00D753B4"/>
    <w:rsid w:val="00D759FB"/>
    <w:rsid w:val="00D77992"/>
    <w:rsid w:val="00D8192A"/>
    <w:rsid w:val="00D83B54"/>
    <w:rsid w:val="00D843E7"/>
    <w:rsid w:val="00D85604"/>
    <w:rsid w:val="00D859BE"/>
    <w:rsid w:val="00D90748"/>
    <w:rsid w:val="00D909A3"/>
    <w:rsid w:val="00D91991"/>
    <w:rsid w:val="00D91CE7"/>
    <w:rsid w:val="00D91F6D"/>
    <w:rsid w:val="00D92818"/>
    <w:rsid w:val="00D93D34"/>
    <w:rsid w:val="00D93FC0"/>
    <w:rsid w:val="00D955B2"/>
    <w:rsid w:val="00D97AB8"/>
    <w:rsid w:val="00DA49DA"/>
    <w:rsid w:val="00DA54BD"/>
    <w:rsid w:val="00DB1A20"/>
    <w:rsid w:val="00DB2238"/>
    <w:rsid w:val="00DB2B55"/>
    <w:rsid w:val="00DB7839"/>
    <w:rsid w:val="00DC01BD"/>
    <w:rsid w:val="00DC1299"/>
    <w:rsid w:val="00DC3596"/>
    <w:rsid w:val="00DC369A"/>
    <w:rsid w:val="00DC4713"/>
    <w:rsid w:val="00DC5F93"/>
    <w:rsid w:val="00DC7A68"/>
    <w:rsid w:val="00DC7F39"/>
    <w:rsid w:val="00DD23C1"/>
    <w:rsid w:val="00DD2532"/>
    <w:rsid w:val="00DD3294"/>
    <w:rsid w:val="00DD5472"/>
    <w:rsid w:val="00DD5DDF"/>
    <w:rsid w:val="00DD7594"/>
    <w:rsid w:val="00DE1C69"/>
    <w:rsid w:val="00DE243F"/>
    <w:rsid w:val="00DE3805"/>
    <w:rsid w:val="00DE4BF8"/>
    <w:rsid w:val="00DE6B15"/>
    <w:rsid w:val="00DF2295"/>
    <w:rsid w:val="00DF69EE"/>
    <w:rsid w:val="00DF7C82"/>
    <w:rsid w:val="00E00AFC"/>
    <w:rsid w:val="00E03F77"/>
    <w:rsid w:val="00E05127"/>
    <w:rsid w:val="00E05EF1"/>
    <w:rsid w:val="00E065C5"/>
    <w:rsid w:val="00E11F89"/>
    <w:rsid w:val="00E12BEC"/>
    <w:rsid w:val="00E1701D"/>
    <w:rsid w:val="00E240AD"/>
    <w:rsid w:val="00E25215"/>
    <w:rsid w:val="00E26FAC"/>
    <w:rsid w:val="00E304CA"/>
    <w:rsid w:val="00E32C50"/>
    <w:rsid w:val="00E32DC0"/>
    <w:rsid w:val="00E345DE"/>
    <w:rsid w:val="00E35E5A"/>
    <w:rsid w:val="00E445EE"/>
    <w:rsid w:val="00E507FF"/>
    <w:rsid w:val="00E50EEB"/>
    <w:rsid w:val="00E52FA2"/>
    <w:rsid w:val="00E55419"/>
    <w:rsid w:val="00E56453"/>
    <w:rsid w:val="00E63739"/>
    <w:rsid w:val="00E6381E"/>
    <w:rsid w:val="00E646DE"/>
    <w:rsid w:val="00E6689B"/>
    <w:rsid w:val="00E670DB"/>
    <w:rsid w:val="00E7148E"/>
    <w:rsid w:val="00E7233C"/>
    <w:rsid w:val="00E72B5E"/>
    <w:rsid w:val="00E74150"/>
    <w:rsid w:val="00E75797"/>
    <w:rsid w:val="00E75FCF"/>
    <w:rsid w:val="00E76243"/>
    <w:rsid w:val="00E76571"/>
    <w:rsid w:val="00E76DC9"/>
    <w:rsid w:val="00E776E5"/>
    <w:rsid w:val="00E801C8"/>
    <w:rsid w:val="00E82CC6"/>
    <w:rsid w:val="00E82E11"/>
    <w:rsid w:val="00E86D98"/>
    <w:rsid w:val="00E8764A"/>
    <w:rsid w:val="00E90665"/>
    <w:rsid w:val="00E94C52"/>
    <w:rsid w:val="00E94C6A"/>
    <w:rsid w:val="00E94CCA"/>
    <w:rsid w:val="00E960F7"/>
    <w:rsid w:val="00E9699C"/>
    <w:rsid w:val="00E979A9"/>
    <w:rsid w:val="00EA1107"/>
    <w:rsid w:val="00EA4A7D"/>
    <w:rsid w:val="00EA58DA"/>
    <w:rsid w:val="00EA58E4"/>
    <w:rsid w:val="00EA624A"/>
    <w:rsid w:val="00EA6F92"/>
    <w:rsid w:val="00EB016D"/>
    <w:rsid w:val="00EB089A"/>
    <w:rsid w:val="00EB2A96"/>
    <w:rsid w:val="00EB48B7"/>
    <w:rsid w:val="00EB5E20"/>
    <w:rsid w:val="00ED052D"/>
    <w:rsid w:val="00ED15AE"/>
    <w:rsid w:val="00ED389C"/>
    <w:rsid w:val="00ED634E"/>
    <w:rsid w:val="00ED6DC1"/>
    <w:rsid w:val="00ED75F0"/>
    <w:rsid w:val="00EE1E19"/>
    <w:rsid w:val="00EE6080"/>
    <w:rsid w:val="00EF370C"/>
    <w:rsid w:val="00EF3F7D"/>
    <w:rsid w:val="00F00266"/>
    <w:rsid w:val="00F0093D"/>
    <w:rsid w:val="00F00D44"/>
    <w:rsid w:val="00F02B49"/>
    <w:rsid w:val="00F03859"/>
    <w:rsid w:val="00F05731"/>
    <w:rsid w:val="00F06871"/>
    <w:rsid w:val="00F06C3F"/>
    <w:rsid w:val="00F06F8E"/>
    <w:rsid w:val="00F10140"/>
    <w:rsid w:val="00F109A1"/>
    <w:rsid w:val="00F111FB"/>
    <w:rsid w:val="00F12407"/>
    <w:rsid w:val="00F1371C"/>
    <w:rsid w:val="00F14632"/>
    <w:rsid w:val="00F165F9"/>
    <w:rsid w:val="00F16A70"/>
    <w:rsid w:val="00F1753E"/>
    <w:rsid w:val="00F213FF"/>
    <w:rsid w:val="00F22140"/>
    <w:rsid w:val="00F22741"/>
    <w:rsid w:val="00F25793"/>
    <w:rsid w:val="00F260B3"/>
    <w:rsid w:val="00F303C0"/>
    <w:rsid w:val="00F31148"/>
    <w:rsid w:val="00F346A6"/>
    <w:rsid w:val="00F3491F"/>
    <w:rsid w:val="00F34967"/>
    <w:rsid w:val="00F34B0E"/>
    <w:rsid w:val="00F41270"/>
    <w:rsid w:val="00F47BC2"/>
    <w:rsid w:val="00F53799"/>
    <w:rsid w:val="00F55FF0"/>
    <w:rsid w:val="00F5641E"/>
    <w:rsid w:val="00F637A5"/>
    <w:rsid w:val="00F64DE9"/>
    <w:rsid w:val="00F651AC"/>
    <w:rsid w:val="00F66CAC"/>
    <w:rsid w:val="00F671A4"/>
    <w:rsid w:val="00F67845"/>
    <w:rsid w:val="00F67E33"/>
    <w:rsid w:val="00F70B5C"/>
    <w:rsid w:val="00F726F5"/>
    <w:rsid w:val="00F72AD7"/>
    <w:rsid w:val="00F733E6"/>
    <w:rsid w:val="00F75955"/>
    <w:rsid w:val="00F7616F"/>
    <w:rsid w:val="00F76C44"/>
    <w:rsid w:val="00F77690"/>
    <w:rsid w:val="00F815AD"/>
    <w:rsid w:val="00F8387F"/>
    <w:rsid w:val="00F904C3"/>
    <w:rsid w:val="00F95554"/>
    <w:rsid w:val="00F96A08"/>
    <w:rsid w:val="00F9715D"/>
    <w:rsid w:val="00F978D7"/>
    <w:rsid w:val="00FA0203"/>
    <w:rsid w:val="00FA087F"/>
    <w:rsid w:val="00FA1426"/>
    <w:rsid w:val="00FA1441"/>
    <w:rsid w:val="00FA18E7"/>
    <w:rsid w:val="00FA40AE"/>
    <w:rsid w:val="00FA66E4"/>
    <w:rsid w:val="00FB0A7C"/>
    <w:rsid w:val="00FB170D"/>
    <w:rsid w:val="00FB51F2"/>
    <w:rsid w:val="00FB559D"/>
    <w:rsid w:val="00FC15C6"/>
    <w:rsid w:val="00FC4DD8"/>
    <w:rsid w:val="00FC6A56"/>
    <w:rsid w:val="00FC6DEF"/>
    <w:rsid w:val="00FD0053"/>
    <w:rsid w:val="00FD04B0"/>
    <w:rsid w:val="00FD3EB1"/>
    <w:rsid w:val="00FD7DB2"/>
    <w:rsid w:val="00FE037D"/>
    <w:rsid w:val="00FE15C1"/>
    <w:rsid w:val="00FE1E79"/>
    <w:rsid w:val="00FE21EF"/>
    <w:rsid w:val="00FE6241"/>
    <w:rsid w:val="00FE6882"/>
    <w:rsid w:val="00FF3292"/>
    <w:rsid w:val="00FF350F"/>
    <w:rsid w:val="00FF6037"/>
    <w:rsid w:val="00FF6623"/>
    <w:rsid w:val="00FF6849"/>
    <w:rsid w:val="00FF7DD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93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3E77"/>
    <w:rPr>
      <w:sz w:val="18"/>
      <w:szCs w:val="18"/>
    </w:rPr>
  </w:style>
  <w:style w:type="paragraph" w:styleId="CommentText">
    <w:name w:val="annotation text"/>
    <w:basedOn w:val="Normal"/>
    <w:link w:val="CommentTextChar"/>
    <w:uiPriority w:val="99"/>
    <w:unhideWhenUsed/>
    <w:rsid w:val="008B3E77"/>
    <w:pPr>
      <w:spacing w:after="0" w:line="240" w:lineRule="auto"/>
    </w:pPr>
    <w:rPr>
      <w:rFonts w:ascii="Cambria" w:eastAsia="MS Mincho" w:hAnsi="Cambria" w:cs="Times New Roman"/>
      <w:sz w:val="20"/>
      <w:szCs w:val="20"/>
      <w:lang w:val="en-GB"/>
    </w:rPr>
  </w:style>
  <w:style w:type="character" w:customStyle="1" w:styleId="CommentTextChar">
    <w:name w:val="Comment Text Char"/>
    <w:basedOn w:val="DefaultParagraphFont"/>
    <w:link w:val="CommentText"/>
    <w:uiPriority w:val="99"/>
    <w:rsid w:val="008B3E77"/>
    <w:rPr>
      <w:rFonts w:ascii="Cambria" w:eastAsia="MS Mincho" w:hAnsi="Cambria" w:cs="Times New Roman"/>
      <w:sz w:val="20"/>
      <w:szCs w:val="20"/>
      <w:lang w:val="en-GB"/>
    </w:rPr>
  </w:style>
  <w:style w:type="paragraph" w:styleId="BalloonText">
    <w:name w:val="Balloon Text"/>
    <w:basedOn w:val="Normal"/>
    <w:link w:val="BalloonTextChar"/>
    <w:uiPriority w:val="99"/>
    <w:semiHidden/>
    <w:unhideWhenUsed/>
    <w:rsid w:val="008B3E77"/>
    <w:pPr>
      <w:spacing w:after="0" w:line="240" w:lineRule="auto"/>
    </w:pPr>
    <w:rPr>
      <w:rFonts w:ascii="Lucida Grande" w:eastAsia="MS Mincho" w:hAnsi="Lucida Grande" w:cs="Times New Roman"/>
      <w:sz w:val="18"/>
      <w:szCs w:val="18"/>
      <w:lang w:val="en-GB"/>
    </w:rPr>
  </w:style>
  <w:style w:type="character" w:customStyle="1" w:styleId="BalloonTextChar">
    <w:name w:val="Balloon Text Char"/>
    <w:basedOn w:val="DefaultParagraphFont"/>
    <w:link w:val="BalloonText"/>
    <w:uiPriority w:val="99"/>
    <w:semiHidden/>
    <w:rsid w:val="008B3E77"/>
    <w:rPr>
      <w:rFonts w:ascii="Lucida Grande" w:eastAsia="MS Mincho" w:hAnsi="Lucida Grande" w:cs="Times New Roman"/>
      <w:sz w:val="18"/>
      <w:szCs w:val="18"/>
      <w:lang w:val="en-GB"/>
    </w:rPr>
  </w:style>
  <w:style w:type="character" w:customStyle="1" w:styleId="citation">
    <w:name w:val="citation"/>
    <w:basedOn w:val="DefaultParagraphFont"/>
    <w:rsid w:val="008B3E77"/>
  </w:style>
  <w:style w:type="character" w:styleId="Hyperlink">
    <w:name w:val="Hyperlink"/>
    <w:uiPriority w:val="99"/>
    <w:unhideWhenUsed/>
    <w:rsid w:val="008B3E77"/>
    <w:rPr>
      <w:color w:val="0000FF"/>
      <w:u w:val="single"/>
    </w:rPr>
  </w:style>
  <w:style w:type="character" w:styleId="HTMLCite">
    <w:name w:val="HTML Cite"/>
    <w:uiPriority w:val="99"/>
    <w:semiHidden/>
    <w:unhideWhenUsed/>
    <w:rsid w:val="008B3E77"/>
    <w:rPr>
      <w:i/>
      <w:iCs/>
    </w:rPr>
  </w:style>
  <w:style w:type="character" w:customStyle="1" w:styleId="author">
    <w:name w:val="author"/>
    <w:basedOn w:val="DefaultParagraphFont"/>
    <w:rsid w:val="008B3E77"/>
  </w:style>
  <w:style w:type="character" w:customStyle="1" w:styleId="articletitle">
    <w:name w:val="articletitle"/>
    <w:basedOn w:val="DefaultParagraphFont"/>
    <w:rsid w:val="008B3E77"/>
  </w:style>
  <w:style w:type="character" w:customStyle="1" w:styleId="journaltitle">
    <w:name w:val="journaltitle"/>
    <w:basedOn w:val="DefaultParagraphFont"/>
    <w:rsid w:val="008B3E77"/>
  </w:style>
  <w:style w:type="character" w:customStyle="1" w:styleId="pubyear">
    <w:name w:val="pubyear"/>
    <w:basedOn w:val="DefaultParagraphFont"/>
    <w:rsid w:val="008B3E77"/>
  </w:style>
  <w:style w:type="character" w:customStyle="1" w:styleId="pagefirst">
    <w:name w:val="pagefirst"/>
    <w:basedOn w:val="DefaultParagraphFont"/>
    <w:rsid w:val="008B3E77"/>
  </w:style>
  <w:style w:type="paragraph" w:styleId="CommentSubject">
    <w:name w:val="annotation subject"/>
    <w:basedOn w:val="CommentText"/>
    <w:next w:val="CommentText"/>
    <w:link w:val="CommentSubjectChar"/>
    <w:uiPriority w:val="99"/>
    <w:semiHidden/>
    <w:unhideWhenUsed/>
    <w:rsid w:val="008B3E77"/>
    <w:rPr>
      <w:b/>
      <w:bCs/>
    </w:rPr>
  </w:style>
  <w:style w:type="character" w:customStyle="1" w:styleId="CommentSubjectChar">
    <w:name w:val="Comment Subject Char"/>
    <w:basedOn w:val="CommentTextChar"/>
    <w:link w:val="CommentSubject"/>
    <w:uiPriority w:val="99"/>
    <w:semiHidden/>
    <w:rsid w:val="008B3E77"/>
    <w:rPr>
      <w:rFonts w:ascii="Cambria" w:eastAsia="MS Mincho" w:hAnsi="Cambria" w:cs="Times New Roman"/>
      <w:b/>
      <w:bCs/>
      <w:sz w:val="20"/>
      <w:szCs w:val="20"/>
      <w:lang w:val="en-GB"/>
    </w:rPr>
  </w:style>
  <w:style w:type="table" w:styleId="TableGrid">
    <w:name w:val="Table Grid"/>
    <w:basedOn w:val="TableNormal"/>
    <w:uiPriority w:val="59"/>
    <w:rsid w:val="008B3E77"/>
    <w:pPr>
      <w:spacing w:after="0" w:line="240" w:lineRule="auto"/>
    </w:pPr>
    <w:rPr>
      <w:rFonts w:ascii="Cambria" w:eastAsia="MS Mincho" w:hAnsi="Cambria"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B3E77"/>
    <w:rPr>
      <w:color w:val="800080"/>
      <w:u w:val="single"/>
    </w:rPr>
  </w:style>
  <w:style w:type="paragraph" w:styleId="Header">
    <w:name w:val="header"/>
    <w:basedOn w:val="Normal"/>
    <w:link w:val="HeaderChar"/>
    <w:uiPriority w:val="99"/>
    <w:unhideWhenUsed/>
    <w:rsid w:val="005212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22C"/>
  </w:style>
  <w:style w:type="paragraph" w:styleId="Footer">
    <w:name w:val="footer"/>
    <w:basedOn w:val="Normal"/>
    <w:link w:val="FooterChar"/>
    <w:uiPriority w:val="99"/>
    <w:unhideWhenUsed/>
    <w:rsid w:val="005212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22C"/>
  </w:style>
  <w:style w:type="character" w:customStyle="1" w:styleId="jrnl">
    <w:name w:val="jrnl"/>
    <w:basedOn w:val="DefaultParagraphFont"/>
    <w:rsid w:val="00BB68B3"/>
  </w:style>
  <w:style w:type="character" w:customStyle="1" w:styleId="labellist1">
    <w:name w:val="label_list1"/>
    <w:rsid w:val="00513847"/>
  </w:style>
  <w:style w:type="paragraph" w:styleId="Revision">
    <w:name w:val="Revision"/>
    <w:hidden/>
    <w:uiPriority w:val="99"/>
    <w:semiHidden/>
    <w:rsid w:val="008C70DC"/>
    <w:pPr>
      <w:spacing w:after="0" w:line="240" w:lineRule="auto"/>
    </w:pPr>
  </w:style>
  <w:style w:type="character" w:styleId="Emphasis">
    <w:name w:val="Emphasis"/>
    <w:qFormat/>
    <w:rsid w:val="00C77BC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3E77"/>
    <w:rPr>
      <w:sz w:val="18"/>
      <w:szCs w:val="18"/>
    </w:rPr>
  </w:style>
  <w:style w:type="paragraph" w:styleId="CommentText">
    <w:name w:val="annotation text"/>
    <w:basedOn w:val="Normal"/>
    <w:link w:val="CommentTextChar"/>
    <w:uiPriority w:val="99"/>
    <w:unhideWhenUsed/>
    <w:rsid w:val="008B3E77"/>
    <w:pPr>
      <w:spacing w:after="0" w:line="240" w:lineRule="auto"/>
    </w:pPr>
    <w:rPr>
      <w:rFonts w:ascii="Cambria" w:eastAsia="MS Mincho" w:hAnsi="Cambria" w:cs="Times New Roman"/>
      <w:sz w:val="20"/>
      <w:szCs w:val="20"/>
      <w:lang w:val="en-GB"/>
    </w:rPr>
  </w:style>
  <w:style w:type="character" w:customStyle="1" w:styleId="CommentTextChar">
    <w:name w:val="Comment Text Char"/>
    <w:basedOn w:val="DefaultParagraphFont"/>
    <w:link w:val="CommentText"/>
    <w:uiPriority w:val="99"/>
    <w:rsid w:val="008B3E77"/>
    <w:rPr>
      <w:rFonts w:ascii="Cambria" w:eastAsia="MS Mincho" w:hAnsi="Cambria" w:cs="Times New Roman"/>
      <w:sz w:val="20"/>
      <w:szCs w:val="20"/>
      <w:lang w:val="en-GB"/>
    </w:rPr>
  </w:style>
  <w:style w:type="paragraph" w:styleId="BalloonText">
    <w:name w:val="Balloon Text"/>
    <w:basedOn w:val="Normal"/>
    <w:link w:val="BalloonTextChar"/>
    <w:uiPriority w:val="99"/>
    <w:semiHidden/>
    <w:unhideWhenUsed/>
    <w:rsid w:val="008B3E77"/>
    <w:pPr>
      <w:spacing w:after="0" w:line="240" w:lineRule="auto"/>
    </w:pPr>
    <w:rPr>
      <w:rFonts w:ascii="Lucida Grande" w:eastAsia="MS Mincho" w:hAnsi="Lucida Grande" w:cs="Times New Roman"/>
      <w:sz w:val="18"/>
      <w:szCs w:val="18"/>
      <w:lang w:val="en-GB"/>
    </w:rPr>
  </w:style>
  <w:style w:type="character" w:customStyle="1" w:styleId="BalloonTextChar">
    <w:name w:val="Balloon Text Char"/>
    <w:basedOn w:val="DefaultParagraphFont"/>
    <w:link w:val="BalloonText"/>
    <w:uiPriority w:val="99"/>
    <w:semiHidden/>
    <w:rsid w:val="008B3E77"/>
    <w:rPr>
      <w:rFonts w:ascii="Lucida Grande" w:eastAsia="MS Mincho" w:hAnsi="Lucida Grande" w:cs="Times New Roman"/>
      <w:sz w:val="18"/>
      <w:szCs w:val="18"/>
      <w:lang w:val="en-GB"/>
    </w:rPr>
  </w:style>
  <w:style w:type="character" w:customStyle="1" w:styleId="citation">
    <w:name w:val="citation"/>
    <w:basedOn w:val="DefaultParagraphFont"/>
    <w:rsid w:val="008B3E77"/>
  </w:style>
  <w:style w:type="character" w:styleId="Hyperlink">
    <w:name w:val="Hyperlink"/>
    <w:uiPriority w:val="99"/>
    <w:unhideWhenUsed/>
    <w:rsid w:val="008B3E77"/>
    <w:rPr>
      <w:color w:val="0000FF"/>
      <w:u w:val="single"/>
    </w:rPr>
  </w:style>
  <w:style w:type="character" w:styleId="HTMLCite">
    <w:name w:val="HTML Cite"/>
    <w:uiPriority w:val="99"/>
    <w:semiHidden/>
    <w:unhideWhenUsed/>
    <w:rsid w:val="008B3E77"/>
    <w:rPr>
      <w:i/>
      <w:iCs/>
    </w:rPr>
  </w:style>
  <w:style w:type="character" w:customStyle="1" w:styleId="author">
    <w:name w:val="author"/>
    <w:basedOn w:val="DefaultParagraphFont"/>
    <w:rsid w:val="008B3E77"/>
  </w:style>
  <w:style w:type="character" w:customStyle="1" w:styleId="articletitle">
    <w:name w:val="articletitle"/>
    <w:basedOn w:val="DefaultParagraphFont"/>
    <w:rsid w:val="008B3E77"/>
  </w:style>
  <w:style w:type="character" w:customStyle="1" w:styleId="journaltitle">
    <w:name w:val="journaltitle"/>
    <w:basedOn w:val="DefaultParagraphFont"/>
    <w:rsid w:val="008B3E77"/>
  </w:style>
  <w:style w:type="character" w:customStyle="1" w:styleId="pubyear">
    <w:name w:val="pubyear"/>
    <w:basedOn w:val="DefaultParagraphFont"/>
    <w:rsid w:val="008B3E77"/>
  </w:style>
  <w:style w:type="character" w:customStyle="1" w:styleId="pagefirst">
    <w:name w:val="pagefirst"/>
    <w:basedOn w:val="DefaultParagraphFont"/>
    <w:rsid w:val="008B3E77"/>
  </w:style>
  <w:style w:type="paragraph" w:styleId="CommentSubject">
    <w:name w:val="annotation subject"/>
    <w:basedOn w:val="CommentText"/>
    <w:next w:val="CommentText"/>
    <w:link w:val="CommentSubjectChar"/>
    <w:uiPriority w:val="99"/>
    <w:semiHidden/>
    <w:unhideWhenUsed/>
    <w:rsid w:val="008B3E77"/>
    <w:rPr>
      <w:b/>
      <w:bCs/>
    </w:rPr>
  </w:style>
  <w:style w:type="character" w:customStyle="1" w:styleId="CommentSubjectChar">
    <w:name w:val="Comment Subject Char"/>
    <w:basedOn w:val="CommentTextChar"/>
    <w:link w:val="CommentSubject"/>
    <w:uiPriority w:val="99"/>
    <w:semiHidden/>
    <w:rsid w:val="008B3E77"/>
    <w:rPr>
      <w:rFonts w:ascii="Cambria" w:eastAsia="MS Mincho" w:hAnsi="Cambria" w:cs="Times New Roman"/>
      <w:b/>
      <w:bCs/>
      <w:sz w:val="20"/>
      <w:szCs w:val="20"/>
      <w:lang w:val="en-GB"/>
    </w:rPr>
  </w:style>
  <w:style w:type="table" w:styleId="TableGrid">
    <w:name w:val="Table Grid"/>
    <w:basedOn w:val="TableNormal"/>
    <w:uiPriority w:val="59"/>
    <w:rsid w:val="008B3E77"/>
    <w:pPr>
      <w:spacing w:after="0" w:line="240" w:lineRule="auto"/>
    </w:pPr>
    <w:rPr>
      <w:rFonts w:ascii="Cambria" w:eastAsia="MS Mincho" w:hAnsi="Cambria"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B3E77"/>
    <w:rPr>
      <w:color w:val="800080"/>
      <w:u w:val="single"/>
    </w:rPr>
  </w:style>
  <w:style w:type="paragraph" w:styleId="Header">
    <w:name w:val="header"/>
    <w:basedOn w:val="Normal"/>
    <w:link w:val="HeaderChar"/>
    <w:uiPriority w:val="99"/>
    <w:unhideWhenUsed/>
    <w:rsid w:val="005212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22C"/>
  </w:style>
  <w:style w:type="paragraph" w:styleId="Footer">
    <w:name w:val="footer"/>
    <w:basedOn w:val="Normal"/>
    <w:link w:val="FooterChar"/>
    <w:uiPriority w:val="99"/>
    <w:unhideWhenUsed/>
    <w:rsid w:val="005212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22C"/>
  </w:style>
  <w:style w:type="character" w:customStyle="1" w:styleId="jrnl">
    <w:name w:val="jrnl"/>
    <w:basedOn w:val="DefaultParagraphFont"/>
    <w:rsid w:val="00BB68B3"/>
  </w:style>
  <w:style w:type="character" w:customStyle="1" w:styleId="labellist1">
    <w:name w:val="label_list1"/>
    <w:rsid w:val="00513847"/>
  </w:style>
  <w:style w:type="paragraph" w:styleId="Revision">
    <w:name w:val="Revision"/>
    <w:hidden/>
    <w:uiPriority w:val="99"/>
    <w:semiHidden/>
    <w:rsid w:val="008C70DC"/>
    <w:pPr>
      <w:spacing w:after="0" w:line="240" w:lineRule="auto"/>
    </w:pPr>
  </w:style>
  <w:style w:type="character" w:styleId="Emphasis">
    <w:name w:val="Emphasis"/>
    <w:qFormat/>
    <w:rsid w:val="00C77BC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816">
      <w:bodyDiv w:val="1"/>
      <w:marLeft w:val="0"/>
      <w:marRight w:val="0"/>
      <w:marTop w:val="0"/>
      <w:marBottom w:val="0"/>
      <w:divBdr>
        <w:top w:val="none" w:sz="0" w:space="0" w:color="auto"/>
        <w:left w:val="none" w:sz="0" w:space="0" w:color="auto"/>
        <w:bottom w:val="none" w:sz="0" w:space="0" w:color="auto"/>
        <w:right w:val="none" w:sz="0" w:space="0" w:color="auto"/>
      </w:divBdr>
    </w:div>
    <w:div w:id="944506679">
      <w:bodyDiv w:val="1"/>
      <w:marLeft w:val="0"/>
      <w:marRight w:val="0"/>
      <w:marTop w:val="0"/>
      <w:marBottom w:val="0"/>
      <w:divBdr>
        <w:top w:val="none" w:sz="0" w:space="0" w:color="auto"/>
        <w:left w:val="none" w:sz="0" w:space="0" w:color="auto"/>
        <w:bottom w:val="none" w:sz="0" w:space="0" w:color="auto"/>
        <w:right w:val="none" w:sz="0" w:space="0" w:color="auto"/>
      </w:divBdr>
    </w:div>
    <w:div w:id="1443378707">
      <w:bodyDiv w:val="1"/>
      <w:marLeft w:val="0"/>
      <w:marRight w:val="0"/>
      <w:marTop w:val="0"/>
      <w:marBottom w:val="0"/>
      <w:divBdr>
        <w:top w:val="none" w:sz="0" w:space="0" w:color="auto"/>
        <w:left w:val="none" w:sz="0" w:space="0" w:color="auto"/>
        <w:bottom w:val="none" w:sz="0" w:space="0" w:color="auto"/>
        <w:right w:val="none" w:sz="0" w:space="0" w:color="auto"/>
      </w:divBdr>
    </w:div>
    <w:div w:id="15848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package" Target="embeddings/Microsoft_PowerPoint_Slide11.sldx"/><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anwari.agarwal@nhs.net" TargetMode="External"/><Relationship Id="rId1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21933</Words>
  <Characters>125021</Characters>
  <Application>Microsoft Macintosh Word</Application>
  <DocSecurity>0</DocSecurity>
  <Lines>1041</Lines>
  <Paragraphs>293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146661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ΕΛΕΝΗ ΘΕΟΧΑΡΙΔΟΥ</dc:creator>
  <cp:lastModifiedBy>Na Ma</cp:lastModifiedBy>
  <cp:revision>2</cp:revision>
  <dcterms:created xsi:type="dcterms:W3CDTF">2016-02-15T02:22:00Z</dcterms:created>
  <dcterms:modified xsi:type="dcterms:W3CDTF">2016-02-15T02:22:00Z</dcterms:modified>
</cp:coreProperties>
</file>