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92" w:rsidRPr="002753C8" w:rsidRDefault="002753C8">
      <w:pPr>
        <w:rPr>
          <w:b/>
        </w:rPr>
      </w:pPr>
      <w:bookmarkStart w:id="0" w:name="_GoBack"/>
      <w:r w:rsidRPr="002753C8">
        <w:rPr>
          <w:b/>
        </w:rPr>
        <w:t>Informed consent</w:t>
      </w:r>
    </w:p>
    <w:bookmarkEnd w:id="0"/>
    <w:p w:rsidR="002753C8" w:rsidRDefault="002753C8"/>
    <w:p w:rsidR="002753C8" w:rsidRDefault="002753C8">
      <w:r>
        <w:t>All patients agreed to undergo this surgery after a multi-step consent process in keeping with GMC guidelines (UK).</w:t>
      </w:r>
    </w:p>
    <w:sectPr w:rsidR="0027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C8" w:rsidRDefault="002753C8" w:rsidP="002753C8">
      <w:pPr>
        <w:spacing w:after="0" w:line="240" w:lineRule="auto"/>
      </w:pPr>
      <w:r>
        <w:separator/>
      </w:r>
    </w:p>
  </w:endnote>
  <w:endnote w:type="continuationSeparator" w:id="0">
    <w:p w:rsidR="002753C8" w:rsidRDefault="002753C8" w:rsidP="0027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C8" w:rsidRDefault="002753C8" w:rsidP="002753C8">
      <w:pPr>
        <w:spacing w:after="0" w:line="240" w:lineRule="auto"/>
      </w:pPr>
      <w:r>
        <w:separator/>
      </w:r>
    </w:p>
  </w:footnote>
  <w:footnote w:type="continuationSeparator" w:id="0">
    <w:p w:rsidR="002753C8" w:rsidRDefault="002753C8" w:rsidP="0027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A"/>
    <w:rsid w:val="001977BA"/>
    <w:rsid w:val="00241A92"/>
    <w:rsid w:val="002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6426-273D-4A59-A073-B76F9F5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C8"/>
  </w:style>
  <w:style w:type="paragraph" w:styleId="Footer">
    <w:name w:val="footer"/>
    <w:basedOn w:val="Normal"/>
    <w:link w:val="FooterChar"/>
    <w:uiPriority w:val="99"/>
    <w:unhideWhenUsed/>
    <w:rsid w:val="0027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2015-08-01T13:32:00Z</dcterms:created>
  <dcterms:modified xsi:type="dcterms:W3CDTF">2015-08-01T13:33:00Z</dcterms:modified>
</cp:coreProperties>
</file>