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362B1" w14:textId="77777777" w:rsidR="004E3022" w:rsidRPr="00A21FBF" w:rsidRDefault="004E3022" w:rsidP="005C225E">
      <w:pPr>
        <w:adjustRightInd w:val="0"/>
        <w:snapToGrid w:val="0"/>
        <w:spacing w:after="0" w:line="360" w:lineRule="auto"/>
        <w:jc w:val="both"/>
        <w:rPr>
          <w:rFonts w:ascii="Book Antiqua" w:eastAsia="Times New Roman" w:hAnsi="Book Antiqua" w:cs="SimSun"/>
          <w:b/>
          <w:i/>
          <w:sz w:val="24"/>
          <w:szCs w:val="24"/>
        </w:rPr>
      </w:pPr>
      <w:bookmarkStart w:id="0" w:name="OLE_LINK545"/>
      <w:bookmarkStart w:id="1" w:name="OLE_LINK546"/>
      <w:bookmarkStart w:id="2" w:name="OLE_LINK16"/>
      <w:bookmarkStart w:id="3" w:name="OLE_LINK18"/>
      <w:r w:rsidRPr="00A21FBF">
        <w:rPr>
          <w:rFonts w:ascii="Book Antiqua" w:eastAsia="Times New Roman" w:hAnsi="Book Antiqua" w:cs="SimSun"/>
          <w:b/>
          <w:sz w:val="24"/>
          <w:szCs w:val="24"/>
        </w:rPr>
        <w:t xml:space="preserve">Name of journal: </w:t>
      </w:r>
      <w:bookmarkStart w:id="4" w:name="OLE_LINK718"/>
      <w:bookmarkStart w:id="5" w:name="OLE_LINK719"/>
      <w:bookmarkStart w:id="6" w:name="OLE_LINK645"/>
      <w:bookmarkStart w:id="7" w:name="OLE_LINK661"/>
      <w:bookmarkStart w:id="8" w:name="OLE_LINK1068"/>
      <w:r w:rsidRPr="00A21FBF">
        <w:rPr>
          <w:rFonts w:ascii="Book Antiqua" w:eastAsia="Times New Roman" w:hAnsi="Book Antiqua" w:cs="SimSun"/>
          <w:b/>
          <w:i/>
          <w:sz w:val="24"/>
          <w:szCs w:val="24"/>
        </w:rPr>
        <w:t xml:space="preserve">World Journal of </w:t>
      </w:r>
      <w:bookmarkStart w:id="9" w:name="OLE_LINK1222"/>
      <w:bookmarkStart w:id="10" w:name="OLE_LINK1223"/>
      <w:r w:rsidRPr="00A21FBF">
        <w:rPr>
          <w:rFonts w:ascii="Book Antiqua" w:eastAsia="Times New Roman" w:hAnsi="Book Antiqua" w:cs="SimSun"/>
          <w:b/>
          <w:i/>
          <w:sz w:val="24"/>
          <w:szCs w:val="24"/>
        </w:rPr>
        <w:t>Gastroenterology</w:t>
      </w:r>
      <w:bookmarkEnd w:id="4"/>
      <w:bookmarkEnd w:id="5"/>
      <w:bookmarkEnd w:id="6"/>
      <w:bookmarkEnd w:id="7"/>
      <w:bookmarkEnd w:id="8"/>
      <w:bookmarkEnd w:id="9"/>
      <w:bookmarkEnd w:id="10"/>
    </w:p>
    <w:p w14:paraId="0E7E1BF0" w14:textId="77777777" w:rsidR="004E3022" w:rsidRPr="00A21FBF" w:rsidRDefault="004E3022" w:rsidP="005C225E">
      <w:pPr>
        <w:adjustRightInd w:val="0"/>
        <w:snapToGrid w:val="0"/>
        <w:spacing w:after="0" w:line="360" w:lineRule="auto"/>
        <w:jc w:val="both"/>
        <w:rPr>
          <w:rFonts w:ascii="Book Antiqua" w:hAnsi="Book Antiqua" w:cs="Arial"/>
          <w:b/>
          <w:sz w:val="24"/>
          <w:szCs w:val="24"/>
          <w:lang w:val="en"/>
        </w:rPr>
      </w:pPr>
      <w:r w:rsidRPr="00A21FBF">
        <w:rPr>
          <w:rFonts w:ascii="Book Antiqua" w:hAnsi="Book Antiqua" w:cs="Arial"/>
          <w:b/>
          <w:sz w:val="24"/>
          <w:szCs w:val="24"/>
          <w:lang w:val="en"/>
        </w:rPr>
        <w:t>ESPS Manuscript NO: 23636</w:t>
      </w:r>
    </w:p>
    <w:p w14:paraId="17026E94" w14:textId="48DA7412" w:rsidR="004E3022" w:rsidRPr="00A21FBF" w:rsidRDefault="004E3022" w:rsidP="005C225E">
      <w:pPr>
        <w:spacing w:after="0" w:line="360" w:lineRule="auto"/>
        <w:jc w:val="both"/>
        <w:rPr>
          <w:rFonts w:ascii="Book Antiqua" w:hAnsi="Book Antiqua" w:cs="Times New Roman"/>
          <w:b/>
          <w:sz w:val="24"/>
          <w:szCs w:val="24"/>
        </w:rPr>
      </w:pPr>
      <w:r w:rsidRPr="00A21FBF">
        <w:rPr>
          <w:rFonts w:ascii="Book Antiqua" w:hAnsi="Book Antiqua"/>
          <w:b/>
          <w:sz w:val="24"/>
          <w:szCs w:val="24"/>
        </w:rPr>
        <w:t xml:space="preserve">Manuscript Type: </w:t>
      </w:r>
      <w:r w:rsidR="00AB1C3D" w:rsidRPr="00A21FBF">
        <w:rPr>
          <w:rFonts w:ascii="Book Antiqua" w:hAnsi="Book Antiqua" w:cs="Times New Roman"/>
          <w:b/>
          <w:sz w:val="24"/>
          <w:szCs w:val="24"/>
        </w:rPr>
        <w:t>CASE REPORT</w:t>
      </w:r>
    </w:p>
    <w:p w14:paraId="5358D392" w14:textId="77777777" w:rsidR="004E3022" w:rsidRPr="00A21FBF" w:rsidRDefault="004E3022" w:rsidP="005C225E">
      <w:pPr>
        <w:spacing w:after="0" w:line="360" w:lineRule="auto"/>
        <w:jc w:val="both"/>
        <w:rPr>
          <w:rFonts w:ascii="Book Antiqua" w:hAnsi="Book Antiqua"/>
          <w:b/>
          <w:sz w:val="24"/>
          <w:szCs w:val="24"/>
        </w:rPr>
      </w:pPr>
    </w:p>
    <w:p w14:paraId="11B95D89" w14:textId="77777777" w:rsidR="00E823C7" w:rsidRPr="00A21FBF" w:rsidRDefault="00E823C7" w:rsidP="005C225E">
      <w:pPr>
        <w:autoSpaceDE w:val="0"/>
        <w:autoSpaceDN w:val="0"/>
        <w:adjustRightInd w:val="0"/>
        <w:spacing w:after="0" w:line="360" w:lineRule="auto"/>
        <w:jc w:val="both"/>
        <w:rPr>
          <w:rFonts w:ascii="Book Antiqua" w:hAnsi="Book Antiqua" w:cs="Times New Roman"/>
          <w:b/>
          <w:sz w:val="24"/>
          <w:szCs w:val="24"/>
        </w:rPr>
      </w:pPr>
      <w:bookmarkStart w:id="11" w:name="OLE_LINK22"/>
      <w:bookmarkStart w:id="12" w:name="OLE_LINK23"/>
      <w:bookmarkEnd w:id="0"/>
      <w:bookmarkEnd w:id="1"/>
      <w:r w:rsidRPr="00A21FBF">
        <w:rPr>
          <w:rFonts w:ascii="Book Antiqua" w:hAnsi="Book Antiqua" w:cs="Times New Roman"/>
          <w:b/>
          <w:sz w:val="24"/>
          <w:szCs w:val="24"/>
        </w:rPr>
        <w:t>Application of cystoscope in surgical treatment of hepatocellular carcinoma with portal vein tumor thrombus</w:t>
      </w:r>
    </w:p>
    <w:p w14:paraId="0F460DEA" w14:textId="77777777" w:rsidR="004E3022" w:rsidRPr="00A21FBF" w:rsidRDefault="004E3022" w:rsidP="005C225E">
      <w:pPr>
        <w:autoSpaceDE w:val="0"/>
        <w:autoSpaceDN w:val="0"/>
        <w:adjustRightInd w:val="0"/>
        <w:spacing w:after="0" w:line="360" w:lineRule="auto"/>
        <w:jc w:val="both"/>
        <w:rPr>
          <w:rFonts w:ascii="Book Antiqua" w:hAnsi="Book Antiqua" w:cs="Times New Roman"/>
          <w:b/>
          <w:sz w:val="24"/>
          <w:szCs w:val="24"/>
        </w:rPr>
      </w:pPr>
    </w:p>
    <w:bookmarkEnd w:id="11"/>
    <w:bookmarkEnd w:id="12"/>
    <w:p w14:paraId="0D9085E1" w14:textId="77777777" w:rsidR="00E823C7" w:rsidRPr="00A21FBF" w:rsidRDefault="00E823C7" w:rsidP="005C225E">
      <w:pPr>
        <w:autoSpaceDE w:val="0"/>
        <w:autoSpaceDN w:val="0"/>
        <w:adjustRightInd w:val="0"/>
        <w:spacing w:after="0" w:line="360" w:lineRule="auto"/>
        <w:jc w:val="both"/>
        <w:rPr>
          <w:rFonts w:ascii="Book Antiqua" w:hAnsi="Book Antiqua" w:cs="Times New Roman"/>
          <w:sz w:val="24"/>
          <w:szCs w:val="24"/>
        </w:rPr>
      </w:pPr>
      <w:r w:rsidRPr="00A21FBF">
        <w:rPr>
          <w:rFonts w:ascii="Book Antiqua" w:hAnsi="Book Antiqua" w:cs="Times New Roman"/>
          <w:sz w:val="24"/>
          <w:szCs w:val="24"/>
        </w:rPr>
        <w:t>LI N</w:t>
      </w:r>
      <w:r w:rsidRPr="00A21FBF">
        <w:rPr>
          <w:rFonts w:ascii="Book Antiqua" w:hAnsi="Book Antiqua" w:cs="Times New Roman"/>
          <w:i/>
          <w:sz w:val="24"/>
          <w:szCs w:val="24"/>
        </w:rPr>
        <w:t>, et al</w:t>
      </w:r>
      <w:r w:rsidRPr="00A21FBF">
        <w:rPr>
          <w:rFonts w:ascii="Book Antiqua" w:hAnsi="Book Antiqua" w:cs="Times New Roman"/>
          <w:sz w:val="24"/>
          <w:szCs w:val="24"/>
        </w:rPr>
        <w:t>. Cystoscope in portal vein tumor thrombus</w:t>
      </w:r>
    </w:p>
    <w:p w14:paraId="2B77F4EC" w14:textId="77777777" w:rsidR="00AB1C3D" w:rsidRPr="00A21FBF" w:rsidRDefault="00AB1C3D" w:rsidP="005C225E">
      <w:pPr>
        <w:autoSpaceDE w:val="0"/>
        <w:autoSpaceDN w:val="0"/>
        <w:adjustRightInd w:val="0"/>
        <w:spacing w:after="0" w:line="360" w:lineRule="auto"/>
        <w:jc w:val="both"/>
        <w:rPr>
          <w:rFonts w:ascii="Book Antiqua" w:hAnsi="Book Antiqua" w:cs="Times New Roman"/>
          <w:sz w:val="24"/>
          <w:szCs w:val="24"/>
        </w:rPr>
      </w:pPr>
    </w:p>
    <w:p w14:paraId="7C6CC13B" w14:textId="5BFEB7CB" w:rsidR="004E3022" w:rsidRPr="00473978" w:rsidRDefault="00AB1C3D" w:rsidP="005C225E">
      <w:pPr>
        <w:autoSpaceDE w:val="0"/>
        <w:autoSpaceDN w:val="0"/>
        <w:adjustRightInd w:val="0"/>
        <w:spacing w:after="0" w:line="360" w:lineRule="auto"/>
        <w:jc w:val="both"/>
        <w:rPr>
          <w:rFonts w:ascii="Book Antiqua" w:hAnsi="Book Antiqua" w:cs="Times New Roman"/>
          <w:bCs/>
          <w:sz w:val="24"/>
          <w:szCs w:val="24"/>
        </w:rPr>
      </w:pPr>
      <w:r w:rsidRPr="00473978">
        <w:rPr>
          <w:rFonts w:ascii="Book Antiqua" w:hAnsi="Book Antiqua" w:cs="Times New Roman"/>
          <w:bCs/>
          <w:sz w:val="24"/>
          <w:szCs w:val="24"/>
        </w:rPr>
        <w:t>Nan Li, Xu</w:t>
      </w:r>
      <w:r w:rsidRPr="00473978">
        <w:rPr>
          <w:rFonts w:ascii="Book Antiqua" w:hAnsi="Book Antiqua" w:cs="Times New Roman" w:hint="eastAsia"/>
          <w:bCs/>
          <w:sz w:val="24"/>
          <w:szCs w:val="24"/>
        </w:rPr>
        <w:t>-</w:t>
      </w:r>
      <w:r w:rsidRPr="00473978">
        <w:rPr>
          <w:rFonts w:ascii="Book Antiqua" w:hAnsi="Book Antiqua" w:cs="Times New Roman"/>
          <w:bCs/>
          <w:sz w:val="24"/>
          <w:szCs w:val="24"/>
        </w:rPr>
        <w:t>Biao Wei, Shu</w:t>
      </w:r>
      <w:r w:rsidRPr="00473978">
        <w:rPr>
          <w:rFonts w:ascii="Book Antiqua" w:hAnsi="Book Antiqua" w:cs="Times New Roman" w:hint="eastAsia"/>
          <w:bCs/>
          <w:sz w:val="24"/>
          <w:szCs w:val="24"/>
        </w:rPr>
        <w:t>-</w:t>
      </w:r>
      <w:r w:rsidRPr="00473978">
        <w:rPr>
          <w:rFonts w:ascii="Book Antiqua" w:hAnsi="Book Antiqua" w:cs="Times New Roman"/>
          <w:bCs/>
          <w:sz w:val="24"/>
          <w:szCs w:val="24"/>
        </w:rPr>
        <w:t>Qun Cheng</w:t>
      </w:r>
    </w:p>
    <w:p w14:paraId="33FBBFED" w14:textId="77777777" w:rsidR="00AB1C3D" w:rsidRPr="00A21FBF" w:rsidRDefault="00AB1C3D" w:rsidP="005C225E">
      <w:pPr>
        <w:autoSpaceDE w:val="0"/>
        <w:autoSpaceDN w:val="0"/>
        <w:adjustRightInd w:val="0"/>
        <w:spacing w:after="0" w:line="360" w:lineRule="auto"/>
        <w:jc w:val="both"/>
        <w:rPr>
          <w:rFonts w:ascii="Book Antiqua" w:hAnsi="Book Antiqua" w:cs="Times New Roman"/>
          <w:sz w:val="24"/>
          <w:szCs w:val="24"/>
        </w:rPr>
      </w:pPr>
    </w:p>
    <w:p w14:paraId="2A9FA5CF" w14:textId="5A4B5622" w:rsidR="00E823C7" w:rsidRPr="00A21FBF" w:rsidRDefault="00E823C7" w:rsidP="005C225E">
      <w:pPr>
        <w:autoSpaceDE w:val="0"/>
        <w:autoSpaceDN w:val="0"/>
        <w:adjustRightInd w:val="0"/>
        <w:spacing w:after="0" w:line="360" w:lineRule="auto"/>
        <w:jc w:val="both"/>
        <w:rPr>
          <w:rFonts w:ascii="Book Antiqua" w:hAnsi="Book Antiqua" w:cs="Times New Roman"/>
          <w:bCs/>
          <w:sz w:val="24"/>
          <w:szCs w:val="24"/>
        </w:rPr>
      </w:pPr>
      <w:r w:rsidRPr="00A21FBF">
        <w:rPr>
          <w:rFonts w:ascii="Book Antiqua" w:hAnsi="Book Antiqua" w:cs="Times New Roman"/>
          <w:b/>
          <w:bCs/>
          <w:sz w:val="24"/>
          <w:szCs w:val="24"/>
        </w:rPr>
        <w:t>Nan Li, Xu</w:t>
      </w:r>
      <w:r w:rsidR="00AB1C3D" w:rsidRPr="00A21FBF">
        <w:rPr>
          <w:rFonts w:ascii="Book Antiqua" w:hAnsi="Book Antiqua" w:cs="Times New Roman" w:hint="eastAsia"/>
          <w:b/>
          <w:bCs/>
          <w:sz w:val="24"/>
          <w:szCs w:val="24"/>
        </w:rPr>
        <w:t>-</w:t>
      </w:r>
      <w:r w:rsidR="00AB1C3D" w:rsidRPr="00A21FBF">
        <w:rPr>
          <w:rFonts w:ascii="Book Antiqua" w:hAnsi="Book Antiqua" w:cs="Times New Roman"/>
          <w:b/>
          <w:bCs/>
          <w:sz w:val="24"/>
          <w:szCs w:val="24"/>
        </w:rPr>
        <w:t xml:space="preserve">Biao </w:t>
      </w:r>
      <w:r w:rsidRPr="00A21FBF">
        <w:rPr>
          <w:rFonts w:ascii="Book Antiqua" w:hAnsi="Book Antiqua" w:cs="Times New Roman"/>
          <w:b/>
          <w:bCs/>
          <w:sz w:val="24"/>
          <w:szCs w:val="24"/>
        </w:rPr>
        <w:t xml:space="preserve">Wei, </w:t>
      </w:r>
      <w:bookmarkStart w:id="13" w:name="OLE_LINK31"/>
      <w:r w:rsidRPr="00A21FBF">
        <w:rPr>
          <w:rFonts w:ascii="Book Antiqua" w:hAnsi="Book Antiqua" w:cs="Times New Roman"/>
          <w:b/>
          <w:bCs/>
          <w:sz w:val="24"/>
          <w:szCs w:val="24"/>
        </w:rPr>
        <w:t>Shu</w:t>
      </w:r>
      <w:r w:rsidR="00AB1C3D" w:rsidRPr="00A21FBF">
        <w:rPr>
          <w:rFonts w:ascii="Book Antiqua" w:hAnsi="Book Antiqua" w:cs="Times New Roman" w:hint="eastAsia"/>
          <w:b/>
          <w:bCs/>
          <w:sz w:val="24"/>
          <w:szCs w:val="24"/>
        </w:rPr>
        <w:t>-</w:t>
      </w:r>
      <w:r w:rsidR="00AB1C3D" w:rsidRPr="00A21FBF">
        <w:rPr>
          <w:rFonts w:ascii="Book Antiqua" w:hAnsi="Book Antiqua" w:cs="Times New Roman"/>
          <w:b/>
          <w:bCs/>
          <w:sz w:val="24"/>
          <w:szCs w:val="24"/>
        </w:rPr>
        <w:t>Qun Cheng</w:t>
      </w:r>
      <w:r w:rsidR="00AB1C3D" w:rsidRPr="00A21FBF">
        <w:rPr>
          <w:rFonts w:ascii="Book Antiqua" w:hAnsi="Book Antiqua" w:cs="Times New Roman" w:hint="eastAsia"/>
          <w:b/>
          <w:bCs/>
          <w:sz w:val="24"/>
          <w:szCs w:val="24"/>
        </w:rPr>
        <w:t>,</w:t>
      </w:r>
      <w:bookmarkEnd w:id="13"/>
      <w:r w:rsidR="00AB1C3D" w:rsidRPr="00A21FBF">
        <w:rPr>
          <w:rFonts w:ascii="Book Antiqua" w:hAnsi="Book Antiqua" w:cs="Times New Roman" w:hint="eastAsia"/>
          <w:bCs/>
          <w:sz w:val="24"/>
          <w:szCs w:val="24"/>
        </w:rPr>
        <w:t xml:space="preserve"> </w:t>
      </w:r>
      <w:r w:rsidRPr="00A21FBF">
        <w:rPr>
          <w:rFonts w:ascii="Book Antiqua" w:hAnsi="Book Antiqua" w:cs="Times New Roman"/>
          <w:sz w:val="24"/>
          <w:szCs w:val="24"/>
        </w:rPr>
        <w:t xml:space="preserve">Department of Hepatic Surgery, Eastern Hepatobiliary Surgery Hospital, </w:t>
      </w:r>
      <w:bookmarkStart w:id="14" w:name="OLE_LINK38"/>
      <w:bookmarkStart w:id="15" w:name="OLE_LINK39"/>
      <w:r w:rsidR="00473978" w:rsidRPr="00A21FBF">
        <w:rPr>
          <w:rFonts w:ascii="Book Antiqua" w:hAnsi="Book Antiqua" w:cs="Times New Roman"/>
          <w:sz w:val="24"/>
          <w:szCs w:val="24"/>
        </w:rPr>
        <w:t xml:space="preserve">the </w:t>
      </w:r>
      <w:r w:rsidRPr="00A21FBF">
        <w:rPr>
          <w:rFonts w:ascii="Book Antiqua" w:hAnsi="Book Antiqua" w:cs="Times New Roman"/>
          <w:sz w:val="24"/>
          <w:szCs w:val="24"/>
        </w:rPr>
        <w:t>Second Military Medical University</w:t>
      </w:r>
      <w:bookmarkEnd w:id="14"/>
      <w:bookmarkEnd w:id="15"/>
      <w:r w:rsidR="004E3022" w:rsidRPr="00A21FBF">
        <w:rPr>
          <w:rFonts w:ascii="Book Antiqua" w:hAnsi="Book Antiqua" w:cs="Times New Roman"/>
          <w:sz w:val="24"/>
          <w:szCs w:val="24"/>
        </w:rPr>
        <w:t>, Shanghai</w:t>
      </w:r>
      <w:r w:rsidR="00473978">
        <w:rPr>
          <w:rFonts w:ascii="Book Antiqua" w:hAnsi="Book Antiqua" w:cs="Times New Roman" w:hint="eastAsia"/>
          <w:sz w:val="24"/>
          <w:szCs w:val="24"/>
        </w:rPr>
        <w:t xml:space="preserve"> </w:t>
      </w:r>
      <w:r w:rsidR="00473978" w:rsidRPr="00A21FBF">
        <w:rPr>
          <w:rFonts w:ascii="Book Antiqua" w:hAnsi="Book Antiqua" w:cs="Times New Roman"/>
          <w:sz w:val="24"/>
          <w:szCs w:val="24"/>
        </w:rPr>
        <w:t>200433</w:t>
      </w:r>
      <w:r w:rsidR="004E3022" w:rsidRPr="00A21FBF">
        <w:rPr>
          <w:rFonts w:ascii="Book Antiqua" w:hAnsi="Book Antiqua" w:cs="Times New Roman"/>
          <w:sz w:val="24"/>
          <w:szCs w:val="24"/>
        </w:rPr>
        <w:t>, China</w:t>
      </w:r>
    </w:p>
    <w:p w14:paraId="30F6D4C0" w14:textId="77777777" w:rsidR="004E3022" w:rsidRPr="00A21FBF" w:rsidRDefault="004E3022" w:rsidP="005C225E">
      <w:pPr>
        <w:spacing w:after="0" w:line="360" w:lineRule="auto"/>
        <w:jc w:val="both"/>
        <w:rPr>
          <w:rFonts w:ascii="Book Antiqua" w:hAnsi="Book Antiqua" w:cs="Times New Roman"/>
          <w:bCs/>
          <w:sz w:val="24"/>
          <w:szCs w:val="24"/>
        </w:rPr>
      </w:pPr>
    </w:p>
    <w:p w14:paraId="084C8B8A" w14:textId="586B0054" w:rsidR="00E823C7" w:rsidRPr="00A21FBF" w:rsidRDefault="00E823C7" w:rsidP="005C225E">
      <w:pPr>
        <w:spacing w:after="0" w:line="360" w:lineRule="auto"/>
        <w:jc w:val="both"/>
        <w:rPr>
          <w:rFonts w:ascii="Book Antiqua" w:hAnsi="Book Antiqua" w:cs="Times New Roman"/>
          <w:bCs/>
          <w:sz w:val="24"/>
          <w:szCs w:val="24"/>
        </w:rPr>
      </w:pPr>
      <w:r w:rsidRPr="00A21FBF">
        <w:rPr>
          <w:rFonts w:ascii="Book Antiqua" w:hAnsi="Book Antiqua" w:cs="Times New Roman"/>
          <w:b/>
          <w:bCs/>
          <w:sz w:val="24"/>
          <w:szCs w:val="24"/>
        </w:rPr>
        <w:t>Author contribution:</w:t>
      </w:r>
      <w:r w:rsidRPr="00A21FBF">
        <w:rPr>
          <w:rFonts w:ascii="Book Antiqua" w:hAnsi="Book Antiqua" w:cs="Times New Roman"/>
          <w:bCs/>
          <w:sz w:val="24"/>
          <w:szCs w:val="24"/>
        </w:rPr>
        <w:t xml:space="preserve"> Cheng</w:t>
      </w:r>
      <w:r w:rsidR="00AB1C3D" w:rsidRPr="00A21FBF">
        <w:rPr>
          <w:rFonts w:ascii="Book Antiqua" w:hAnsi="Book Antiqua" w:cs="Times New Roman" w:hint="eastAsia"/>
          <w:bCs/>
          <w:sz w:val="24"/>
          <w:szCs w:val="24"/>
        </w:rPr>
        <w:t xml:space="preserve"> SQ </w:t>
      </w:r>
      <w:r w:rsidRPr="00A21FBF">
        <w:rPr>
          <w:rFonts w:ascii="Book Antiqua" w:hAnsi="Book Antiqua" w:cs="Times New Roman"/>
          <w:bCs/>
          <w:sz w:val="24"/>
          <w:szCs w:val="24"/>
        </w:rPr>
        <w:t xml:space="preserve">designed the report, carried out the operation; </w:t>
      </w:r>
      <w:r w:rsidR="00AB1C3D" w:rsidRPr="00A21FBF">
        <w:rPr>
          <w:rFonts w:ascii="Book Antiqua" w:hAnsi="Book Antiqua" w:cs="Times New Roman"/>
          <w:bCs/>
          <w:sz w:val="24"/>
          <w:szCs w:val="24"/>
        </w:rPr>
        <w:t xml:space="preserve">Li </w:t>
      </w:r>
      <w:r w:rsidR="00AB1C3D" w:rsidRPr="00A21FBF">
        <w:rPr>
          <w:rFonts w:ascii="Book Antiqua" w:hAnsi="Book Antiqua" w:cs="Times New Roman" w:hint="eastAsia"/>
          <w:bCs/>
          <w:sz w:val="24"/>
          <w:szCs w:val="24"/>
        </w:rPr>
        <w:t xml:space="preserve">N </w:t>
      </w:r>
      <w:r w:rsidR="00AB1C3D" w:rsidRPr="00A21FBF">
        <w:rPr>
          <w:rFonts w:ascii="Book Antiqua" w:hAnsi="Book Antiqua" w:cs="Times New Roman"/>
          <w:bCs/>
          <w:sz w:val="24"/>
          <w:szCs w:val="24"/>
        </w:rPr>
        <w:t xml:space="preserve">and Wei </w:t>
      </w:r>
      <w:r w:rsidR="00AB1C3D" w:rsidRPr="00A21FBF">
        <w:rPr>
          <w:rFonts w:ascii="Book Antiqua" w:hAnsi="Book Antiqua" w:cs="Times New Roman" w:hint="eastAsia"/>
          <w:bCs/>
          <w:sz w:val="24"/>
          <w:szCs w:val="24"/>
        </w:rPr>
        <w:t xml:space="preserve">XB </w:t>
      </w:r>
      <w:r w:rsidRPr="00A21FBF">
        <w:rPr>
          <w:rFonts w:ascii="Book Antiqua" w:hAnsi="Book Antiqua" w:cs="Times New Roman"/>
          <w:bCs/>
          <w:sz w:val="24"/>
          <w:szCs w:val="24"/>
        </w:rPr>
        <w:t>collected the clinic data and wrote the paper</w:t>
      </w:r>
      <w:r w:rsidR="00AB1C3D" w:rsidRPr="00A21FBF">
        <w:rPr>
          <w:rFonts w:ascii="Book Antiqua" w:hAnsi="Book Antiqua" w:cs="Times New Roman" w:hint="eastAsia"/>
          <w:bCs/>
          <w:sz w:val="24"/>
          <w:szCs w:val="24"/>
        </w:rPr>
        <w:t>;</w:t>
      </w:r>
      <w:r w:rsidR="00AB1C3D" w:rsidRPr="00A21FBF">
        <w:rPr>
          <w:rFonts w:ascii="Book Antiqua" w:hAnsi="Book Antiqua" w:cs="Times New Roman"/>
          <w:bCs/>
          <w:sz w:val="24"/>
          <w:szCs w:val="24"/>
        </w:rPr>
        <w:t xml:space="preserve"> Li </w:t>
      </w:r>
      <w:r w:rsidR="00AB1C3D" w:rsidRPr="00A21FBF">
        <w:rPr>
          <w:rFonts w:ascii="Book Antiqua" w:hAnsi="Book Antiqua" w:cs="Times New Roman" w:hint="eastAsia"/>
          <w:bCs/>
          <w:sz w:val="24"/>
          <w:szCs w:val="24"/>
        </w:rPr>
        <w:t xml:space="preserve">N </w:t>
      </w:r>
      <w:r w:rsidR="00AB1C3D" w:rsidRPr="00A21FBF">
        <w:rPr>
          <w:rFonts w:ascii="Book Antiqua" w:hAnsi="Book Antiqua" w:cs="Times New Roman"/>
          <w:bCs/>
          <w:sz w:val="24"/>
          <w:szCs w:val="24"/>
        </w:rPr>
        <w:t xml:space="preserve">and Wei </w:t>
      </w:r>
      <w:r w:rsidR="00AB1C3D" w:rsidRPr="00A21FBF">
        <w:rPr>
          <w:rFonts w:ascii="Book Antiqua" w:hAnsi="Book Antiqua" w:cs="Times New Roman" w:hint="eastAsia"/>
          <w:bCs/>
          <w:sz w:val="24"/>
          <w:szCs w:val="24"/>
        </w:rPr>
        <w:t xml:space="preserve">XB </w:t>
      </w:r>
      <w:r w:rsidR="00AB1C3D" w:rsidRPr="00A21FBF">
        <w:rPr>
          <w:rFonts w:ascii="Book Antiqua" w:hAnsi="Book Antiqua" w:cs="Times New Roman"/>
          <w:bCs/>
          <w:sz w:val="24"/>
          <w:szCs w:val="24"/>
        </w:rPr>
        <w:t>contributed equally to the article.</w:t>
      </w:r>
    </w:p>
    <w:p w14:paraId="7B91F30A" w14:textId="77777777" w:rsidR="004E3022" w:rsidRPr="00A21FBF" w:rsidRDefault="004E3022" w:rsidP="005C225E">
      <w:pPr>
        <w:spacing w:after="0" w:line="360" w:lineRule="auto"/>
        <w:jc w:val="both"/>
        <w:rPr>
          <w:rFonts w:ascii="Book Antiqua" w:hAnsi="Book Antiqua" w:cs="Times New Roman"/>
          <w:bCs/>
          <w:sz w:val="24"/>
          <w:szCs w:val="24"/>
        </w:rPr>
      </w:pPr>
    </w:p>
    <w:p w14:paraId="263ED477" w14:textId="5BC2ABFB" w:rsidR="00E823C7" w:rsidRPr="00A21FBF" w:rsidRDefault="00E823C7" w:rsidP="005C225E">
      <w:pPr>
        <w:autoSpaceDE w:val="0"/>
        <w:autoSpaceDN w:val="0"/>
        <w:adjustRightInd w:val="0"/>
        <w:spacing w:after="0" w:line="360" w:lineRule="auto"/>
        <w:jc w:val="both"/>
        <w:rPr>
          <w:rFonts w:ascii="Book Antiqua" w:hAnsi="Book Antiqua" w:cs="Times New Roman"/>
          <w:b/>
          <w:sz w:val="24"/>
          <w:szCs w:val="24"/>
        </w:rPr>
      </w:pPr>
      <w:r w:rsidRPr="00A21FBF">
        <w:rPr>
          <w:rFonts w:ascii="Book Antiqua" w:hAnsi="Book Antiqua" w:cs="Times New Roman"/>
          <w:b/>
          <w:sz w:val="24"/>
          <w:szCs w:val="24"/>
        </w:rPr>
        <w:t xml:space="preserve">Institutional review board statement: </w:t>
      </w:r>
      <w:r w:rsidRPr="00A21FBF">
        <w:rPr>
          <w:rFonts w:ascii="Book Antiqua" w:hAnsi="Book Antiqua" w:cs="Times New Roman"/>
          <w:sz w:val="24"/>
          <w:szCs w:val="24"/>
        </w:rPr>
        <w:t>The study was reviewed and approved by the Institutional Review Board of Eastern Hepatobiliary Surgery Hospital</w:t>
      </w:r>
      <w:r w:rsidR="00AF447E">
        <w:rPr>
          <w:rFonts w:ascii="Book Antiqua" w:hAnsi="Book Antiqua" w:cs="Times New Roman" w:hint="eastAsia"/>
          <w:sz w:val="24"/>
          <w:szCs w:val="24"/>
        </w:rPr>
        <w:t>.</w:t>
      </w:r>
    </w:p>
    <w:p w14:paraId="53699087" w14:textId="77777777" w:rsidR="00E823C7" w:rsidRPr="00A21FBF" w:rsidRDefault="00E823C7" w:rsidP="005C225E">
      <w:pPr>
        <w:autoSpaceDE w:val="0"/>
        <w:autoSpaceDN w:val="0"/>
        <w:adjustRightInd w:val="0"/>
        <w:spacing w:after="0" w:line="360" w:lineRule="auto"/>
        <w:jc w:val="both"/>
        <w:rPr>
          <w:rFonts w:ascii="Book Antiqua" w:hAnsi="Book Antiqua" w:cs="Times New Roman"/>
          <w:b/>
          <w:sz w:val="24"/>
          <w:szCs w:val="24"/>
        </w:rPr>
      </w:pPr>
    </w:p>
    <w:p w14:paraId="13DA66D5" w14:textId="77777777" w:rsidR="00E823C7" w:rsidRPr="00A21FBF" w:rsidRDefault="00E823C7" w:rsidP="005C225E">
      <w:pPr>
        <w:autoSpaceDE w:val="0"/>
        <w:autoSpaceDN w:val="0"/>
        <w:adjustRightInd w:val="0"/>
        <w:spacing w:after="0" w:line="360" w:lineRule="auto"/>
        <w:jc w:val="both"/>
        <w:rPr>
          <w:rFonts w:ascii="Book Antiqua" w:hAnsi="Book Antiqua" w:cs="Times New Roman"/>
          <w:b/>
          <w:sz w:val="24"/>
          <w:szCs w:val="24"/>
        </w:rPr>
      </w:pPr>
      <w:r w:rsidRPr="00A21FBF">
        <w:rPr>
          <w:rFonts w:ascii="Book Antiqua" w:hAnsi="Book Antiqua" w:cs="Times New Roman"/>
          <w:b/>
          <w:sz w:val="24"/>
          <w:szCs w:val="24"/>
        </w:rPr>
        <w:t xml:space="preserve">Informed consent statement: </w:t>
      </w:r>
      <w:r w:rsidRPr="00A21FBF">
        <w:rPr>
          <w:rFonts w:ascii="Book Antiqua" w:hAnsi="Book Antiqua" w:cs="Times New Roman"/>
          <w:sz w:val="24"/>
          <w:szCs w:val="24"/>
        </w:rPr>
        <w:t>All study participants, or their legal guardian, provided informed written consent prior to study enrollment.</w:t>
      </w:r>
      <w:r w:rsidRPr="00A21FBF">
        <w:rPr>
          <w:rFonts w:ascii="Book Antiqua" w:hAnsi="Book Antiqua" w:cs="Book Antiqua"/>
          <w:sz w:val="24"/>
          <w:szCs w:val="24"/>
        </w:rPr>
        <w:t xml:space="preserve"> </w:t>
      </w:r>
    </w:p>
    <w:p w14:paraId="3CA7C069" w14:textId="77777777" w:rsidR="00E823C7" w:rsidRPr="00A21FBF" w:rsidRDefault="00E823C7" w:rsidP="005C225E">
      <w:pPr>
        <w:autoSpaceDE w:val="0"/>
        <w:autoSpaceDN w:val="0"/>
        <w:adjustRightInd w:val="0"/>
        <w:spacing w:after="0" w:line="360" w:lineRule="auto"/>
        <w:jc w:val="both"/>
        <w:rPr>
          <w:rFonts w:ascii="Book Antiqua" w:hAnsi="Book Antiqua" w:cs="Times New Roman"/>
          <w:b/>
          <w:sz w:val="24"/>
          <w:szCs w:val="24"/>
        </w:rPr>
      </w:pPr>
    </w:p>
    <w:p w14:paraId="6C47E949" w14:textId="79D1B089" w:rsidR="004E3022" w:rsidRPr="00A21FBF" w:rsidRDefault="00E823C7" w:rsidP="005C225E">
      <w:pPr>
        <w:spacing w:after="0" w:line="360" w:lineRule="auto"/>
        <w:jc w:val="both"/>
        <w:rPr>
          <w:rFonts w:ascii="Book Antiqua" w:hAnsi="Book Antiqua" w:cs="Times New Roman"/>
          <w:sz w:val="24"/>
          <w:szCs w:val="24"/>
        </w:rPr>
      </w:pPr>
      <w:r w:rsidRPr="00A21FBF">
        <w:rPr>
          <w:rFonts w:ascii="Book Antiqua" w:hAnsi="Book Antiqua" w:cs="Times New Roman"/>
          <w:b/>
          <w:sz w:val="24"/>
          <w:szCs w:val="24"/>
        </w:rPr>
        <w:t>Conflict-of-interest statement:</w:t>
      </w:r>
      <w:r w:rsidRPr="00A21FBF">
        <w:rPr>
          <w:rFonts w:ascii="Book Antiqua" w:hAnsi="Book Antiqua" w:cs="Times New Roman"/>
          <w:sz w:val="24"/>
          <w:szCs w:val="24"/>
        </w:rPr>
        <w:t xml:space="preserve"> </w:t>
      </w:r>
      <w:r w:rsidR="00AB1C3D" w:rsidRPr="00A21FBF">
        <w:rPr>
          <w:rFonts w:ascii="Book Antiqua" w:hAnsi="Book Antiqua"/>
          <w:sz w:val="24"/>
        </w:rPr>
        <w:t>No potential conflicts of interest relevant to this article were reported.</w:t>
      </w:r>
    </w:p>
    <w:p w14:paraId="1DCD78CD" w14:textId="77777777" w:rsidR="004E3022" w:rsidRPr="00A21FBF" w:rsidRDefault="004E3022" w:rsidP="005C225E">
      <w:pPr>
        <w:autoSpaceDE w:val="0"/>
        <w:autoSpaceDN w:val="0"/>
        <w:adjustRightInd w:val="0"/>
        <w:spacing w:after="0" w:line="360" w:lineRule="auto"/>
        <w:jc w:val="both"/>
        <w:rPr>
          <w:rFonts w:ascii="Book Antiqua" w:hAnsi="Book Antiqua" w:cs="TimesNewRomanPS-BoldItalicMT"/>
          <w:bCs/>
          <w:iCs/>
          <w:sz w:val="24"/>
        </w:rPr>
      </w:pPr>
    </w:p>
    <w:p w14:paraId="6EA01DDF" w14:textId="77777777" w:rsidR="004E3022" w:rsidRPr="00A21FBF" w:rsidRDefault="004E3022" w:rsidP="005C225E">
      <w:pPr>
        <w:spacing w:after="0" w:line="360" w:lineRule="auto"/>
        <w:jc w:val="both"/>
        <w:rPr>
          <w:rFonts w:ascii="Book Antiqua" w:hAnsi="Book Antiqua"/>
          <w:b/>
          <w:sz w:val="24"/>
        </w:rPr>
      </w:pPr>
      <w:bookmarkStart w:id="16" w:name="OLE_LINK155"/>
      <w:bookmarkStart w:id="17" w:name="OLE_LINK183"/>
      <w:bookmarkStart w:id="18" w:name="OLE_LINK441"/>
      <w:r w:rsidRPr="00A21FBF">
        <w:rPr>
          <w:rFonts w:ascii="Book Antiqua" w:hAnsi="Book Antiqua"/>
          <w:b/>
          <w:sz w:val="24"/>
        </w:rPr>
        <w:lastRenderedPageBreak/>
        <w:t xml:space="preserve">Open-Access: </w:t>
      </w:r>
      <w:r w:rsidRPr="00A21FBF">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14:paraId="0FA6E635" w14:textId="77777777" w:rsidR="004E3022" w:rsidRPr="00A21FBF" w:rsidRDefault="004E3022" w:rsidP="005C225E">
      <w:pPr>
        <w:spacing w:after="0" w:line="360" w:lineRule="auto"/>
        <w:jc w:val="both"/>
        <w:rPr>
          <w:rFonts w:ascii="Book Antiqua" w:hAnsi="Book Antiqua" w:cs="Times New Roman"/>
          <w:sz w:val="24"/>
          <w:szCs w:val="24"/>
        </w:rPr>
      </w:pPr>
    </w:p>
    <w:p w14:paraId="10DA2BD7" w14:textId="59BFBF3B" w:rsidR="004E3022" w:rsidRPr="005E074A" w:rsidRDefault="004E3022" w:rsidP="005C225E">
      <w:pPr>
        <w:spacing w:after="0" w:line="360" w:lineRule="auto"/>
        <w:jc w:val="both"/>
        <w:rPr>
          <w:rFonts w:ascii="Book Antiqua" w:hAnsi="Book Antiqua" w:cs="Times New Roman"/>
          <w:sz w:val="24"/>
          <w:szCs w:val="24"/>
        </w:rPr>
      </w:pPr>
      <w:bookmarkStart w:id="19" w:name="OLE_LINK535"/>
      <w:bookmarkStart w:id="20" w:name="OLE_LINK536"/>
      <w:r w:rsidRPr="00A21FBF">
        <w:rPr>
          <w:rFonts w:ascii="Book Antiqua" w:hAnsi="Book Antiqua"/>
          <w:b/>
          <w:sz w:val="24"/>
        </w:rPr>
        <w:t>Correspondence to:</w:t>
      </w:r>
      <w:bookmarkEnd w:id="19"/>
      <w:bookmarkEnd w:id="20"/>
      <w:r w:rsidR="00E823C7" w:rsidRPr="00A21FBF">
        <w:rPr>
          <w:rFonts w:ascii="Book Antiqua" w:hAnsi="Book Antiqua" w:cs="Times New Roman"/>
          <w:bCs/>
          <w:sz w:val="24"/>
          <w:szCs w:val="24"/>
        </w:rPr>
        <w:t xml:space="preserve"> </w:t>
      </w:r>
      <w:r w:rsidR="00E823C7" w:rsidRPr="00A21FBF">
        <w:rPr>
          <w:rFonts w:ascii="Book Antiqua" w:hAnsi="Book Antiqua" w:cs="Times New Roman"/>
          <w:b/>
          <w:bCs/>
          <w:sz w:val="24"/>
          <w:szCs w:val="24"/>
        </w:rPr>
        <w:t>Shu</w:t>
      </w:r>
      <w:r w:rsidRPr="00A21FBF">
        <w:rPr>
          <w:rFonts w:ascii="Book Antiqua" w:hAnsi="Book Antiqua" w:cs="Times New Roman" w:hint="eastAsia"/>
          <w:b/>
          <w:bCs/>
          <w:sz w:val="24"/>
          <w:szCs w:val="24"/>
        </w:rPr>
        <w:t>-</w:t>
      </w:r>
      <w:r w:rsidRPr="00A21FBF">
        <w:rPr>
          <w:rFonts w:ascii="Book Antiqua" w:hAnsi="Book Antiqua" w:cs="Times New Roman"/>
          <w:b/>
          <w:bCs/>
          <w:sz w:val="24"/>
          <w:szCs w:val="24"/>
        </w:rPr>
        <w:t xml:space="preserve">Qun </w:t>
      </w:r>
      <w:r w:rsidR="00E823C7" w:rsidRPr="00A21FBF">
        <w:rPr>
          <w:rFonts w:ascii="Book Antiqua" w:hAnsi="Book Antiqua" w:cs="Times New Roman"/>
          <w:b/>
          <w:bCs/>
          <w:sz w:val="24"/>
          <w:szCs w:val="24"/>
        </w:rPr>
        <w:t>Cheng</w:t>
      </w:r>
      <w:r w:rsidR="00E823C7" w:rsidRPr="00A21FBF">
        <w:rPr>
          <w:rFonts w:ascii="Book Antiqua" w:hAnsi="Book Antiqua" w:cs="Times New Roman"/>
          <w:b/>
          <w:sz w:val="24"/>
          <w:szCs w:val="24"/>
        </w:rPr>
        <w:t>,</w:t>
      </w:r>
      <w:r w:rsidR="00E823C7" w:rsidRPr="00A21FBF">
        <w:rPr>
          <w:rFonts w:ascii="Book Antiqua" w:hAnsi="Book Antiqua" w:cs="Times New Roman"/>
          <w:sz w:val="24"/>
          <w:szCs w:val="24"/>
        </w:rPr>
        <w:t xml:space="preserve"> </w:t>
      </w:r>
      <w:r w:rsidR="00FD2144" w:rsidRPr="00FD2144">
        <w:rPr>
          <w:rFonts w:ascii="Book Antiqua" w:hAnsi="Book Antiqua" w:cs="Times New Roman" w:hint="eastAsia"/>
          <w:b/>
          <w:sz w:val="24"/>
          <w:szCs w:val="24"/>
        </w:rPr>
        <w:t>MD,</w:t>
      </w:r>
      <w:r w:rsidR="00FD2144">
        <w:rPr>
          <w:rFonts w:ascii="Book Antiqua" w:hAnsi="Book Antiqua" w:cs="Times New Roman" w:hint="eastAsia"/>
          <w:sz w:val="24"/>
          <w:szCs w:val="24"/>
        </w:rPr>
        <w:t xml:space="preserve"> </w:t>
      </w:r>
      <w:r w:rsidR="00E823C7" w:rsidRPr="00A21FBF">
        <w:rPr>
          <w:rFonts w:ascii="Book Antiqua" w:hAnsi="Book Antiqua" w:cs="Times New Roman"/>
          <w:sz w:val="24"/>
          <w:szCs w:val="24"/>
        </w:rPr>
        <w:t xml:space="preserve">Department of Hepatic Surgery, Eastern Hepatobiliary Surgery Hospital, Second Military Medical University, 168  Changhai </w:t>
      </w:r>
      <w:r w:rsidR="00AB1C3D" w:rsidRPr="00A21FBF">
        <w:rPr>
          <w:rFonts w:ascii="Book Antiqua" w:hAnsi="Book Antiqua" w:cs="Times New Roman"/>
          <w:sz w:val="24"/>
          <w:szCs w:val="24"/>
        </w:rPr>
        <w:t>Road, Yangpu District, Shanghai</w:t>
      </w:r>
      <w:r w:rsidR="00E823C7" w:rsidRPr="00A21FBF">
        <w:rPr>
          <w:rFonts w:ascii="Book Antiqua" w:hAnsi="Book Antiqua" w:cs="Times New Roman"/>
          <w:sz w:val="24"/>
          <w:szCs w:val="24"/>
        </w:rPr>
        <w:t xml:space="preserve"> 200433, China.</w:t>
      </w:r>
      <w:r w:rsidR="00E823C7" w:rsidRPr="005E074A">
        <w:rPr>
          <w:rFonts w:ascii="Book Antiqua" w:hAnsi="Book Antiqua" w:cs="Times New Roman"/>
          <w:sz w:val="24"/>
          <w:szCs w:val="24"/>
        </w:rPr>
        <w:t xml:space="preserve"> </w:t>
      </w:r>
      <w:hyperlink r:id="rId7" w:history="1">
        <w:r w:rsidR="00AB1C3D" w:rsidRPr="005E074A">
          <w:rPr>
            <w:rStyle w:val="Hyperlink"/>
            <w:rFonts w:ascii="Book Antiqua" w:hAnsi="Book Antiqua" w:cs="Times New Roman"/>
            <w:color w:val="auto"/>
            <w:sz w:val="24"/>
            <w:szCs w:val="24"/>
            <w:u w:val="none"/>
          </w:rPr>
          <w:t>chengshuqun@aliyun.com</w:t>
        </w:r>
      </w:hyperlink>
    </w:p>
    <w:p w14:paraId="14342649" w14:textId="6BD0374D" w:rsidR="00AB1C3D" w:rsidRPr="00A21FBF" w:rsidRDefault="00E823C7" w:rsidP="005C225E">
      <w:pPr>
        <w:spacing w:after="0" w:line="360" w:lineRule="auto"/>
        <w:jc w:val="both"/>
        <w:rPr>
          <w:rFonts w:ascii="Book Antiqua" w:hAnsi="Book Antiqua" w:cs="Times New Roman"/>
          <w:sz w:val="24"/>
          <w:szCs w:val="24"/>
        </w:rPr>
      </w:pPr>
      <w:r w:rsidRPr="00A21FBF">
        <w:rPr>
          <w:rFonts w:ascii="Book Antiqua" w:hAnsi="Book Antiqua" w:cs="Times New Roman"/>
          <w:b/>
          <w:sz w:val="24"/>
          <w:szCs w:val="24"/>
        </w:rPr>
        <w:t>T</w:t>
      </w:r>
      <w:r w:rsidR="00AB1C3D" w:rsidRPr="00A21FBF">
        <w:rPr>
          <w:rFonts w:ascii="Book Antiqua" w:hAnsi="Book Antiqua" w:cs="Times New Roman"/>
          <w:b/>
          <w:sz w:val="24"/>
          <w:szCs w:val="24"/>
        </w:rPr>
        <w:t>elephone</w:t>
      </w:r>
      <w:r w:rsidRPr="00A21FBF">
        <w:rPr>
          <w:rFonts w:ascii="Book Antiqua" w:hAnsi="Book Antiqua" w:cs="Times New Roman"/>
          <w:sz w:val="24"/>
          <w:szCs w:val="24"/>
        </w:rPr>
        <w:t xml:space="preserve">: </w:t>
      </w:r>
      <w:r w:rsidR="00AB1C3D" w:rsidRPr="00A21FBF">
        <w:rPr>
          <w:rFonts w:ascii="Book Antiqua" w:hAnsi="Book Antiqua" w:cs="Times New Roman" w:hint="eastAsia"/>
          <w:sz w:val="24"/>
          <w:szCs w:val="24"/>
        </w:rPr>
        <w:t>+</w:t>
      </w:r>
      <w:r w:rsidRPr="00A21FBF">
        <w:rPr>
          <w:rFonts w:ascii="Book Antiqua" w:hAnsi="Book Antiqua" w:cs="Times New Roman"/>
          <w:sz w:val="24"/>
          <w:szCs w:val="24"/>
        </w:rPr>
        <w:t>86</w:t>
      </w:r>
      <w:r w:rsidR="00AB1C3D" w:rsidRPr="00A21FBF">
        <w:rPr>
          <w:rFonts w:ascii="Book Antiqua" w:hAnsi="Book Antiqua" w:cs="Times New Roman" w:hint="eastAsia"/>
          <w:sz w:val="24"/>
          <w:szCs w:val="24"/>
        </w:rPr>
        <w:t>-</w:t>
      </w:r>
      <w:r w:rsidRPr="00A21FBF">
        <w:rPr>
          <w:rFonts w:ascii="Book Antiqua" w:hAnsi="Book Antiqua" w:cs="Times New Roman"/>
          <w:sz w:val="24"/>
          <w:szCs w:val="24"/>
        </w:rPr>
        <w:t>211</w:t>
      </w:r>
      <w:r w:rsidR="00AB1C3D" w:rsidRPr="00A21FBF">
        <w:rPr>
          <w:rFonts w:ascii="Book Antiqua" w:hAnsi="Book Antiqua" w:cs="Times New Roman" w:hint="eastAsia"/>
          <w:sz w:val="24"/>
          <w:szCs w:val="24"/>
        </w:rPr>
        <w:t>-</w:t>
      </w:r>
      <w:r w:rsidR="00AB1C3D" w:rsidRPr="00A21FBF">
        <w:rPr>
          <w:rFonts w:ascii="Book Antiqua" w:hAnsi="Book Antiqua" w:cs="Times New Roman"/>
          <w:sz w:val="24"/>
          <w:szCs w:val="24"/>
        </w:rPr>
        <w:t>3901746</w:t>
      </w:r>
    </w:p>
    <w:p w14:paraId="1CD08D82" w14:textId="11BCEF27" w:rsidR="004E3022" w:rsidRPr="00A21FBF" w:rsidRDefault="00E823C7" w:rsidP="005C225E">
      <w:pPr>
        <w:spacing w:after="0" w:line="360" w:lineRule="auto"/>
        <w:jc w:val="both"/>
        <w:rPr>
          <w:rFonts w:ascii="Book Antiqua" w:hAnsi="Book Antiqua" w:cs="Times New Roman"/>
          <w:sz w:val="24"/>
          <w:szCs w:val="24"/>
        </w:rPr>
      </w:pPr>
      <w:r w:rsidRPr="00A21FBF">
        <w:rPr>
          <w:rFonts w:ascii="Book Antiqua" w:hAnsi="Book Antiqua" w:cs="Times New Roman"/>
          <w:b/>
          <w:sz w:val="24"/>
          <w:szCs w:val="24"/>
        </w:rPr>
        <w:t>F</w:t>
      </w:r>
      <w:r w:rsidR="00AB1C3D" w:rsidRPr="00A21FBF">
        <w:rPr>
          <w:rFonts w:ascii="Book Antiqua" w:hAnsi="Book Antiqua" w:cs="Times New Roman"/>
          <w:b/>
          <w:sz w:val="24"/>
          <w:szCs w:val="24"/>
        </w:rPr>
        <w:t>ax</w:t>
      </w:r>
      <w:r w:rsidRPr="00A21FBF">
        <w:rPr>
          <w:rFonts w:ascii="Book Antiqua" w:hAnsi="Book Antiqua" w:cs="Times New Roman"/>
          <w:b/>
          <w:sz w:val="24"/>
          <w:szCs w:val="24"/>
        </w:rPr>
        <w:t>:</w:t>
      </w:r>
      <w:r w:rsidRPr="00A21FBF">
        <w:rPr>
          <w:rFonts w:ascii="Book Antiqua" w:hAnsi="Book Antiqua" w:cs="Times New Roman"/>
          <w:sz w:val="24"/>
          <w:szCs w:val="24"/>
        </w:rPr>
        <w:t xml:space="preserve"> </w:t>
      </w:r>
      <w:r w:rsidR="00AB1C3D" w:rsidRPr="00A21FBF">
        <w:rPr>
          <w:rFonts w:ascii="Book Antiqua" w:hAnsi="Book Antiqua" w:cs="Times New Roman" w:hint="eastAsia"/>
          <w:sz w:val="24"/>
          <w:szCs w:val="24"/>
        </w:rPr>
        <w:t>+</w:t>
      </w:r>
      <w:r w:rsidRPr="00A21FBF">
        <w:rPr>
          <w:rFonts w:ascii="Book Antiqua" w:hAnsi="Book Antiqua" w:cs="Times New Roman"/>
          <w:sz w:val="24"/>
          <w:szCs w:val="24"/>
        </w:rPr>
        <w:t>86</w:t>
      </w:r>
      <w:r w:rsidR="00AB1C3D" w:rsidRPr="00A21FBF">
        <w:rPr>
          <w:rFonts w:ascii="Book Antiqua" w:hAnsi="Book Antiqua" w:cs="Times New Roman" w:hint="eastAsia"/>
          <w:sz w:val="24"/>
          <w:szCs w:val="24"/>
        </w:rPr>
        <w:t>-</w:t>
      </w:r>
      <w:r w:rsidRPr="00A21FBF">
        <w:rPr>
          <w:rFonts w:ascii="Book Antiqua" w:hAnsi="Book Antiqua" w:cs="Times New Roman"/>
          <w:sz w:val="24"/>
          <w:szCs w:val="24"/>
        </w:rPr>
        <w:t>218</w:t>
      </w:r>
      <w:r w:rsidR="00AB1C3D" w:rsidRPr="00A21FBF">
        <w:rPr>
          <w:rFonts w:ascii="Book Antiqua" w:hAnsi="Book Antiqua" w:cs="Times New Roman" w:hint="eastAsia"/>
          <w:sz w:val="24"/>
          <w:szCs w:val="24"/>
        </w:rPr>
        <w:t>-</w:t>
      </w:r>
      <w:r w:rsidR="00AB1C3D" w:rsidRPr="00A21FBF">
        <w:rPr>
          <w:rFonts w:ascii="Book Antiqua" w:hAnsi="Book Antiqua" w:cs="Times New Roman"/>
          <w:sz w:val="24"/>
          <w:szCs w:val="24"/>
        </w:rPr>
        <w:t>1875251</w:t>
      </w:r>
    </w:p>
    <w:p w14:paraId="2F27E421" w14:textId="77777777" w:rsidR="00AB1C3D" w:rsidRPr="00A21FBF" w:rsidRDefault="00AB1C3D" w:rsidP="005C225E">
      <w:pPr>
        <w:spacing w:after="0" w:line="360" w:lineRule="auto"/>
        <w:jc w:val="both"/>
        <w:rPr>
          <w:rFonts w:ascii="Book Antiqua" w:hAnsi="Book Antiqua" w:cs="Times New Roman"/>
          <w:sz w:val="24"/>
          <w:szCs w:val="24"/>
        </w:rPr>
      </w:pPr>
    </w:p>
    <w:p w14:paraId="06C67E9A" w14:textId="5376FAB1" w:rsidR="004E3022" w:rsidRPr="00A21FBF" w:rsidRDefault="004E3022" w:rsidP="005C225E">
      <w:pPr>
        <w:spacing w:after="0" w:line="360" w:lineRule="auto"/>
        <w:jc w:val="both"/>
        <w:rPr>
          <w:rFonts w:ascii="Book Antiqua" w:hAnsi="Book Antiqua"/>
          <w:sz w:val="24"/>
        </w:rPr>
      </w:pPr>
      <w:bookmarkStart w:id="21" w:name="OLE_LINK476"/>
      <w:bookmarkStart w:id="22" w:name="OLE_LINK477"/>
      <w:bookmarkStart w:id="23" w:name="OLE_LINK117"/>
      <w:bookmarkStart w:id="24" w:name="OLE_LINK528"/>
      <w:bookmarkStart w:id="25" w:name="OLE_LINK557"/>
      <w:bookmarkStart w:id="26" w:name="OLE_LINK12"/>
      <w:bookmarkStart w:id="27" w:name="OLE_LINK212"/>
      <w:r w:rsidRPr="00A21FBF">
        <w:rPr>
          <w:rFonts w:ascii="Book Antiqua" w:hAnsi="Book Antiqua"/>
          <w:b/>
          <w:sz w:val="24"/>
        </w:rPr>
        <w:t>Received:</w:t>
      </w:r>
      <w:r w:rsidR="0098155D" w:rsidRPr="00A21FBF">
        <w:rPr>
          <w:rFonts w:ascii="Book Antiqua" w:hAnsi="Book Antiqua"/>
          <w:b/>
          <w:sz w:val="24"/>
        </w:rPr>
        <w:t xml:space="preserve"> </w:t>
      </w:r>
      <w:r w:rsidR="00AB1C3D" w:rsidRPr="00A21FBF">
        <w:rPr>
          <w:rFonts w:ascii="Book Antiqua" w:hAnsi="Book Antiqua" w:hint="eastAsia"/>
          <w:sz w:val="24"/>
        </w:rPr>
        <w:t>February 7, 2016</w:t>
      </w:r>
    </w:p>
    <w:p w14:paraId="07F3906C" w14:textId="0D7EF26A" w:rsidR="004E3022" w:rsidRPr="00A21FBF" w:rsidRDefault="004E3022" w:rsidP="005C225E">
      <w:pPr>
        <w:spacing w:after="0" w:line="360" w:lineRule="auto"/>
        <w:jc w:val="both"/>
        <w:rPr>
          <w:rFonts w:ascii="Book Antiqua" w:hAnsi="Book Antiqua"/>
          <w:sz w:val="24"/>
        </w:rPr>
      </w:pPr>
      <w:r w:rsidRPr="00A21FBF">
        <w:rPr>
          <w:rFonts w:ascii="Book Antiqua" w:hAnsi="Book Antiqua" w:hint="eastAsia"/>
          <w:b/>
          <w:sz w:val="24"/>
        </w:rPr>
        <w:t>Peer-review started</w:t>
      </w:r>
      <w:r w:rsidRPr="00A21FBF">
        <w:rPr>
          <w:rFonts w:ascii="Book Antiqua" w:hAnsi="Book Antiqua"/>
          <w:b/>
          <w:sz w:val="24"/>
        </w:rPr>
        <w:t>:</w:t>
      </w:r>
      <w:r w:rsidR="0098155D" w:rsidRPr="00A21FBF">
        <w:rPr>
          <w:rFonts w:ascii="Book Antiqua" w:hAnsi="Book Antiqua"/>
          <w:b/>
          <w:sz w:val="24"/>
        </w:rPr>
        <w:t xml:space="preserve"> </w:t>
      </w:r>
      <w:r w:rsidR="00AB1C3D" w:rsidRPr="00A21FBF">
        <w:rPr>
          <w:rFonts w:ascii="Book Antiqua" w:hAnsi="Book Antiqua" w:hint="eastAsia"/>
          <w:sz w:val="24"/>
        </w:rPr>
        <w:t>February 7, 2016</w:t>
      </w:r>
    </w:p>
    <w:p w14:paraId="25F834BC" w14:textId="14011D26" w:rsidR="004E3022" w:rsidRPr="00A21FBF" w:rsidRDefault="004E3022" w:rsidP="005C225E">
      <w:pPr>
        <w:spacing w:after="0" w:line="360" w:lineRule="auto"/>
        <w:jc w:val="both"/>
        <w:rPr>
          <w:rFonts w:ascii="Book Antiqua" w:hAnsi="Book Antiqua"/>
          <w:sz w:val="24"/>
        </w:rPr>
      </w:pPr>
      <w:r w:rsidRPr="00A21FBF">
        <w:rPr>
          <w:rFonts w:ascii="Book Antiqua" w:hAnsi="Book Antiqua"/>
          <w:b/>
          <w:sz w:val="24"/>
        </w:rPr>
        <w:t>First decision:</w:t>
      </w:r>
      <w:r w:rsidR="0098155D" w:rsidRPr="00A21FBF">
        <w:rPr>
          <w:rFonts w:ascii="Book Antiqua" w:hAnsi="Book Antiqua"/>
          <w:b/>
          <w:sz w:val="24"/>
        </w:rPr>
        <w:t xml:space="preserve"> </w:t>
      </w:r>
      <w:r w:rsidR="00AB1C3D" w:rsidRPr="00A21FBF">
        <w:rPr>
          <w:rFonts w:ascii="Book Antiqua" w:hAnsi="Book Antiqua" w:hint="eastAsia"/>
          <w:sz w:val="24"/>
        </w:rPr>
        <w:t>January 13, 2016</w:t>
      </w:r>
    </w:p>
    <w:p w14:paraId="3E0BDE4C" w14:textId="3D24C53F" w:rsidR="004E3022" w:rsidRPr="00A21FBF" w:rsidRDefault="004E3022" w:rsidP="005C225E">
      <w:pPr>
        <w:spacing w:after="0" w:line="360" w:lineRule="auto"/>
        <w:jc w:val="both"/>
        <w:rPr>
          <w:rFonts w:ascii="Book Antiqua" w:hAnsi="Book Antiqua"/>
          <w:sz w:val="24"/>
        </w:rPr>
      </w:pPr>
      <w:r w:rsidRPr="00A21FBF">
        <w:rPr>
          <w:rFonts w:ascii="Book Antiqua" w:hAnsi="Book Antiqua"/>
          <w:b/>
          <w:sz w:val="24"/>
        </w:rPr>
        <w:t>Revised:</w:t>
      </w:r>
      <w:r w:rsidR="0098155D" w:rsidRPr="00A21FBF">
        <w:rPr>
          <w:rFonts w:ascii="Book Antiqua" w:hAnsi="Book Antiqua"/>
          <w:b/>
          <w:sz w:val="24"/>
        </w:rPr>
        <w:t xml:space="preserve"> </w:t>
      </w:r>
      <w:r w:rsidR="00AB1C3D" w:rsidRPr="00A21FBF">
        <w:rPr>
          <w:rFonts w:ascii="Book Antiqua" w:hAnsi="Book Antiqua"/>
          <w:sz w:val="24"/>
        </w:rPr>
        <w:t xml:space="preserve">March </w:t>
      </w:r>
      <w:r w:rsidR="00AB1C3D" w:rsidRPr="00A21FBF">
        <w:rPr>
          <w:rFonts w:ascii="Book Antiqua" w:hAnsi="Book Antiqua" w:hint="eastAsia"/>
          <w:sz w:val="24"/>
        </w:rPr>
        <w:t>6</w:t>
      </w:r>
      <w:r w:rsidR="00AB1C3D" w:rsidRPr="00A21FBF">
        <w:rPr>
          <w:rFonts w:ascii="Book Antiqua" w:hAnsi="Book Antiqua"/>
          <w:sz w:val="24"/>
        </w:rPr>
        <w:t>, 2016</w:t>
      </w:r>
    </w:p>
    <w:p w14:paraId="685BE6D1" w14:textId="7CA21654" w:rsidR="004E3022" w:rsidRPr="00521D59" w:rsidRDefault="004E3022" w:rsidP="00521D59">
      <w:pPr>
        <w:spacing w:line="360" w:lineRule="auto"/>
        <w:rPr>
          <w:rFonts w:ascii="Book Antiqua" w:hAnsi="Book Antiqua"/>
          <w:color w:val="000000"/>
          <w:sz w:val="24"/>
        </w:rPr>
      </w:pPr>
      <w:r w:rsidRPr="00A21FBF">
        <w:rPr>
          <w:rFonts w:ascii="Book Antiqua" w:hAnsi="Book Antiqua"/>
          <w:b/>
          <w:sz w:val="24"/>
        </w:rPr>
        <w:t>Accepted:</w:t>
      </w:r>
      <w:r w:rsidR="00521D59" w:rsidRPr="00521D59">
        <w:rPr>
          <w:rFonts w:ascii="Book Antiqua" w:hAnsi="Book Antiqua"/>
          <w:color w:val="000000"/>
          <w:sz w:val="24"/>
        </w:rPr>
        <w:t xml:space="preserve"> </w:t>
      </w:r>
      <w:r w:rsidR="00521D59">
        <w:rPr>
          <w:rFonts w:ascii="Book Antiqua" w:hAnsi="Book Antiqua"/>
          <w:color w:val="000000"/>
          <w:sz w:val="24"/>
        </w:rPr>
        <w:t>April 7</w:t>
      </w:r>
      <w:r w:rsidR="00521D59" w:rsidRPr="005E139A">
        <w:rPr>
          <w:rFonts w:ascii="Book Antiqua" w:hAnsi="Book Antiqua"/>
          <w:color w:val="000000"/>
          <w:sz w:val="24"/>
        </w:rPr>
        <w:t>, 2016</w:t>
      </w:r>
      <w:bookmarkStart w:id="28" w:name="_GoBack"/>
      <w:bookmarkEnd w:id="28"/>
      <w:r w:rsidRPr="00A21FBF">
        <w:rPr>
          <w:rFonts w:ascii="Book Antiqua" w:hAnsi="Book Antiqua" w:hint="eastAsia"/>
          <w:b/>
          <w:sz w:val="24"/>
        </w:rPr>
        <w:t xml:space="preserve">  </w:t>
      </w:r>
    </w:p>
    <w:p w14:paraId="28B2DEA2" w14:textId="77777777" w:rsidR="004E3022" w:rsidRPr="00A21FBF" w:rsidRDefault="004E3022" w:rsidP="005C225E">
      <w:pPr>
        <w:spacing w:after="0" w:line="360" w:lineRule="auto"/>
        <w:jc w:val="both"/>
        <w:rPr>
          <w:rFonts w:ascii="Book Antiqua" w:hAnsi="Book Antiqua"/>
          <w:b/>
          <w:sz w:val="24"/>
        </w:rPr>
      </w:pPr>
      <w:r w:rsidRPr="00A21FBF">
        <w:rPr>
          <w:rFonts w:ascii="Book Antiqua" w:hAnsi="Book Antiqua"/>
          <w:b/>
          <w:sz w:val="24"/>
        </w:rPr>
        <w:t>Article in press:</w:t>
      </w:r>
    </w:p>
    <w:p w14:paraId="7113A63E" w14:textId="77777777" w:rsidR="004E3022" w:rsidRPr="00A21FBF" w:rsidRDefault="004E3022" w:rsidP="005C225E">
      <w:pPr>
        <w:spacing w:after="0" w:line="360" w:lineRule="auto"/>
        <w:jc w:val="both"/>
        <w:rPr>
          <w:rFonts w:ascii="Book Antiqua" w:hAnsi="Book Antiqua"/>
          <w:b/>
          <w:sz w:val="24"/>
        </w:rPr>
      </w:pPr>
      <w:r w:rsidRPr="00A21FBF">
        <w:rPr>
          <w:rFonts w:ascii="Book Antiqua" w:hAnsi="Book Antiqua"/>
          <w:b/>
          <w:sz w:val="24"/>
        </w:rPr>
        <w:t>Published online:</w:t>
      </w:r>
    </w:p>
    <w:bookmarkEnd w:id="21"/>
    <w:bookmarkEnd w:id="22"/>
    <w:bookmarkEnd w:id="23"/>
    <w:bookmarkEnd w:id="24"/>
    <w:bookmarkEnd w:id="25"/>
    <w:p w14:paraId="19DD9DF9" w14:textId="77777777" w:rsidR="004E3022" w:rsidRPr="00A21FBF" w:rsidRDefault="004E3022" w:rsidP="00AB1C3D">
      <w:pPr>
        <w:spacing w:line="360" w:lineRule="auto"/>
        <w:jc w:val="both"/>
        <w:rPr>
          <w:rFonts w:ascii="Book Antiqua" w:hAnsi="Book Antiqua"/>
          <w:sz w:val="24"/>
        </w:rPr>
      </w:pPr>
    </w:p>
    <w:bookmarkEnd w:id="26"/>
    <w:bookmarkEnd w:id="27"/>
    <w:p w14:paraId="66022043" w14:textId="77777777" w:rsidR="004E3022" w:rsidRPr="00A21FBF" w:rsidRDefault="00E823C7" w:rsidP="00AB1C3D">
      <w:pPr>
        <w:autoSpaceDE w:val="0"/>
        <w:autoSpaceDN w:val="0"/>
        <w:adjustRightInd w:val="0"/>
        <w:spacing w:after="0" w:line="480" w:lineRule="auto"/>
        <w:jc w:val="both"/>
        <w:rPr>
          <w:rFonts w:ascii="Book Antiqua" w:hAnsi="Book Antiqua" w:cs="Times New Roman"/>
          <w:b/>
          <w:sz w:val="24"/>
          <w:szCs w:val="24"/>
        </w:rPr>
      </w:pPr>
      <w:r w:rsidRPr="00A21FBF">
        <w:rPr>
          <w:rFonts w:ascii="Book Antiqua" w:hAnsi="Book Antiqua" w:cs="Times New Roman"/>
          <w:sz w:val="24"/>
          <w:szCs w:val="24"/>
        </w:rPr>
        <w:br w:type="page"/>
      </w:r>
      <w:r w:rsidR="004E3022" w:rsidRPr="00A21FBF">
        <w:rPr>
          <w:rFonts w:ascii="Book Antiqua" w:hAnsi="Book Antiqua" w:cs="Times New Roman"/>
          <w:b/>
          <w:sz w:val="24"/>
          <w:szCs w:val="24"/>
        </w:rPr>
        <w:lastRenderedPageBreak/>
        <w:t>Abstract</w:t>
      </w:r>
    </w:p>
    <w:p w14:paraId="7A9C9D20" w14:textId="319BDD14" w:rsidR="00E823C7" w:rsidRPr="00A21FBF" w:rsidRDefault="00E823C7" w:rsidP="00AB1C3D">
      <w:pPr>
        <w:autoSpaceDE w:val="0"/>
        <w:autoSpaceDN w:val="0"/>
        <w:adjustRightInd w:val="0"/>
        <w:spacing w:after="0" w:line="480" w:lineRule="auto"/>
        <w:jc w:val="both"/>
        <w:rPr>
          <w:rFonts w:ascii="Book Antiqua" w:hAnsi="Book Antiqua" w:cs="Times New Roman"/>
          <w:sz w:val="24"/>
          <w:szCs w:val="24"/>
        </w:rPr>
      </w:pPr>
      <w:r w:rsidRPr="00A21FBF">
        <w:rPr>
          <w:rFonts w:ascii="Book Antiqua" w:hAnsi="Book Antiqua" w:cs="Times New Roman"/>
          <w:sz w:val="24"/>
          <w:szCs w:val="24"/>
        </w:rPr>
        <w:t>Development of portal vein tumor thrombus deteriorated the prognosis of hepatocellular carcinoma, while surgical treatment could offer a promising prognosis for selected patients. However, possible residual lesions in portal vein after conventional thrombectomy was a main risk factor leading to postoperative recurrence. Therefore, ensuring the complete removal of tumor thrombus during operation is critical to improve the prognosis. For the first time, we reported one case of hepatocellular carcinoma with portal vein tumor thrombus in which cystoscope was successfully applied as a substitute of intravascular endoscope to visualize the cavity of portal vein. It was a 61-year-old man with a 7-cm tumor in the right lobe of liver, with tumor thrombus invaded the right branch and was adjacent to the conjunction of portal vein. After removal of tumor, the Olympus CYF-VA2 cystoscope was used to check the portal vein from the opening stump of right branch of portal vein. In this case, residual thrombus tissue was found near the opening stump and the conjunction of portal vein. The residual lesion was carefully retrieved from the stump after retraction of the cystoscope. The procedure was repeated until no residual lesion was found. The whole duration time of thrombectmy was 22.5</w:t>
      </w:r>
      <w:r w:rsidR="00AB1C3D" w:rsidRPr="00A21FBF">
        <w:rPr>
          <w:rFonts w:ascii="Book Antiqua" w:hAnsi="Book Antiqua" w:cs="Times New Roman" w:hint="eastAsia"/>
          <w:sz w:val="24"/>
          <w:szCs w:val="24"/>
        </w:rPr>
        <w:t xml:space="preserve"> </w:t>
      </w:r>
      <w:r w:rsidRPr="00A21FBF">
        <w:rPr>
          <w:rFonts w:ascii="Book Antiqua" w:hAnsi="Book Antiqua" w:cs="Times New Roman"/>
          <w:sz w:val="24"/>
          <w:szCs w:val="24"/>
        </w:rPr>
        <w:t>(15</w:t>
      </w:r>
      <w:r w:rsidR="00473978">
        <w:rPr>
          <w:rFonts w:ascii="Book Antiqua" w:hAnsi="Book Antiqua" w:cs="Times New Roman" w:hint="eastAsia"/>
          <w:sz w:val="24"/>
          <w:szCs w:val="24"/>
        </w:rPr>
        <w:t xml:space="preserve"> </w:t>
      </w:r>
      <w:r w:rsidRPr="00A21FBF">
        <w:rPr>
          <w:rFonts w:ascii="Book Antiqua" w:hAnsi="Book Antiqua" w:cs="Times New Roman"/>
          <w:sz w:val="24"/>
          <w:szCs w:val="24"/>
        </w:rPr>
        <w:t>+</w:t>
      </w:r>
      <w:r w:rsidR="00473978">
        <w:rPr>
          <w:rFonts w:ascii="Book Antiqua" w:hAnsi="Book Antiqua" w:cs="Times New Roman" w:hint="eastAsia"/>
          <w:sz w:val="24"/>
          <w:szCs w:val="24"/>
        </w:rPr>
        <w:t xml:space="preserve"> </w:t>
      </w:r>
      <w:r w:rsidRPr="00A21FBF">
        <w:rPr>
          <w:rFonts w:ascii="Book Antiqua" w:hAnsi="Book Antiqua" w:cs="Times New Roman"/>
          <w:sz w:val="24"/>
          <w:szCs w:val="24"/>
        </w:rPr>
        <w:t xml:space="preserve">7.5) </w:t>
      </w:r>
      <w:r w:rsidR="00AB1C3D" w:rsidRPr="00A21FBF">
        <w:rPr>
          <w:rFonts w:ascii="Book Antiqua" w:hAnsi="Book Antiqua" w:cs="Times New Roman" w:hint="eastAsia"/>
          <w:sz w:val="24"/>
          <w:szCs w:val="24"/>
        </w:rPr>
        <w:t>min</w:t>
      </w:r>
      <w:r w:rsidRPr="00A21FBF">
        <w:rPr>
          <w:rFonts w:ascii="Book Antiqua" w:hAnsi="Book Antiqua" w:cs="Times New Roman"/>
          <w:sz w:val="24"/>
          <w:szCs w:val="24"/>
        </w:rPr>
        <w:t>. The patient was free from recurrence 8 months after the procedure. Our work indicated that the cystoscope is a suitable substitute with a proper size and function to check the portal vein system</w:t>
      </w:r>
      <w:r w:rsidR="00694C62" w:rsidRPr="00A21FBF">
        <w:rPr>
          <w:rFonts w:ascii="Book Antiqua" w:hAnsi="Book Antiqua" w:cs="Times New Roman"/>
          <w:sz w:val="24"/>
          <w:szCs w:val="24"/>
        </w:rPr>
        <w:t xml:space="preserve"> and ensure the curability of thrombectomy. </w:t>
      </w:r>
      <w:bookmarkStart w:id="29" w:name="OLE_LINK1"/>
      <w:bookmarkStart w:id="30" w:name="OLE_LINK2"/>
      <w:r w:rsidR="00694C62" w:rsidRPr="00A21FBF">
        <w:rPr>
          <w:rFonts w:ascii="Book Antiqua" w:hAnsi="Book Antiqua" w:cs="Times New Roman"/>
          <w:sz w:val="24"/>
          <w:szCs w:val="24"/>
        </w:rPr>
        <w:t>Although well-designed clinic trails are still needed</w:t>
      </w:r>
      <w:bookmarkEnd w:id="29"/>
      <w:bookmarkEnd w:id="30"/>
      <w:r w:rsidR="00694C62" w:rsidRPr="00A21FBF">
        <w:rPr>
          <w:rFonts w:ascii="Book Antiqua" w:hAnsi="Book Antiqua" w:cs="Times New Roman"/>
          <w:sz w:val="24"/>
          <w:szCs w:val="24"/>
        </w:rPr>
        <w:t xml:space="preserve">, </w:t>
      </w:r>
      <w:bookmarkStart w:id="31" w:name="OLE_LINK7"/>
      <w:bookmarkStart w:id="32" w:name="OLE_LINK9"/>
      <w:r w:rsidR="00694C62" w:rsidRPr="00A21FBF">
        <w:rPr>
          <w:rFonts w:ascii="Book Antiqua" w:hAnsi="Book Antiqua" w:cs="Times New Roman"/>
          <w:sz w:val="24"/>
          <w:szCs w:val="24"/>
        </w:rPr>
        <w:t>this procedure</w:t>
      </w:r>
      <w:r w:rsidRPr="00A21FBF">
        <w:rPr>
          <w:rFonts w:ascii="Book Antiqua" w:hAnsi="Book Antiqua" w:cs="Times New Roman"/>
          <w:sz w:val="24"/>
          <w:szCs w:val="24"/>
        </w:rPr>
        <w:t xml:space="preserve"> may further</w:t>
      </w:r>
      <w:r w:rsidR="00694C62" w:rsidRPr="00A21FBF">
        <w:rPr>
          <w:rFonts w:ascii="Book Antiqua" w:hAnsi="Book Antiqua" w:cs="Times New Roman"/>
          <w:sz w:val="24"/>
          <w:szCs w:val="24"/>
        </w:rPr>
        <w:t xml:space="preserve"> improve the post-operative prognosis of hepatocellular carcinoma with portal vein tumor thrombus</w:t>
      </w:r>
      <w:r w:rsidRPr="00A21FBF">
        <w:rPr>
          <w:rFonts w:ascii="Book Antiqua" w:hAnsi="Book Antiqua" w:cs="Times New Roman"/>
          <w:sz w:val="24"/>
          <w:szCs w:val="24"/>
        </w:rPr>
        <w:t>.</w:t>
      </w:r>
      <w:r w:rsidR="00694C62" w:rsidRPr="00A21FBF">
        <w:rPr>
          <w:rFonts w:ascii="Book Antiqua" w:hAnsi="Book Antiqua" w:cs="Times New Roman"/>
          <w:sz w:val="24"/>
          <w:szCs w:val="24"/>
        </w:rPr>
        <w:t xml:space="preserve"> </w:t>
      </w:r>
    </w:p>
    <w:bookmarkEnd w:id="31"/>
    <w:bookmarkEnd w:id="32"/>
    <w:p w14:paraId="6544DF51" w14:textId="77777777" w:rsidR="00A11D43" w:rsidRPr="00A21FBF" w:rsidRDefault="00A11D43" w:rsidP="00AB1C3D">
      <w:pPr>
        <w:autoSpaceDE w:val="0"/>
        <w:autoSpaceDN w:val="0"/>
        <w:adjustRightInd w:val="0"/>
        <w:spacing w:after="0" w:line="480" w:lineRule="auto"/>
        <w:jc w:val="both"/>
        <w:rPr>
          <w:rFonts w:ascii="Book Antiqua" w:hAnsi="Book Antiqua" w:cs="Times New Roman"/>
          <w:sz w:val="24"/>
          <w:szCs w:val="24"/>
        </w:rPr>
      </w:pPr>
    </w:p>
    <w:p w14:paraId="1E3808A9" w14:textId="4A2FCE08" w:rsidR="00A11D43" w:rsidRPr="00A21FBF" w:rsidRDefault="00A11D43" w:rsidP="00AB1C3D">
      <w:pPr>
        <w:autoSpaceDE w:val="0"/>
        <w:autoSpaceDN w:val="0"/>
        <w:adjustRightInd w:val="0"/>
        <w:spacing w:after="0" w:line="480" w:lineRule="auto"/>
        <w:jc w:val="both"/>
        <w:rPr>
          <w:rFonts w:ascii="Book Antiqua" w:hAnsi="Book Antiqua" w:cs="Times New Roman"/>
          <w:sz w:val="24"/>
          <w:szCs w:val="24"/>
        </w:rPr>
      </w:pPr>
      <w:r w:rsidRPr="00A21FBF">
        <w:rPr>
          <w:rFonts w:ascii="Book Antiqua" w:hAnsi="Book Antiqua" w:cs="Times New Roman"/>
          <w:b/>
          <w:sz w:val="24"/>
          <w:szCs w:val="24"/>
        </w:rPr>
        <w:t>Key words:</w:t>
      </w:r>
      <w:r w:rsidRPr="00A21FBF">
        <w:rPr>
          <w:rFonts w:ascii="Book Antiqua" w:hAnsi="Book Antiqua" w:cs="Times New Roman"/>
          <w:sz w:val="24"/>
          <w:szCs w:val="24"/>
        </w:rPr>
        <w:t xml:space="preserve"> Hepatocellular carcinoma</w:t>
      </w:r>
      <w:r w:rsidR="00AB1C3D" w:rsidRPr="00A21FBF">
        <w:rPr>
          <w:rFonts w:ascii="Book Antiqua" w:hAnsi="Book Antiqua" w:cs="Times New Roman" w:hint="eastAsia"/>
          <w:sz w:val="24"/>
          <w:szCs w:val="24"/>
        </w:rPr>
        <w:t>;</w:t>
      </w:r>
      <w:r w:rsidRPr="00A21FBF">
        <w:rPr>
          <w:rFonts w:ascii="Book Antiqua" w:hAnsi="Book Antiqua" w:cs="Times New Roman"/>
          <w:sz w:val="24"/>
          <w:szCs w:val="24"/>
        </w:rPr>
        <w:t xml:space="preserve"> </w:t>
      </w:r>
      <w:r w:rsidR="00AB1C3D" w:rsidRPr="00A21FBF">
        <w:rPr>
          <w:rFonts w:ascii="Book Antiqua" w:hAnsi="Book Antiqua" w:cs="Times New Roman"/>
          <w:sz w:val="24"/>
          <w:szCs w:val="24"/>
        </w:rPr>
        <w:t xml:space="preserve">Portal </w:t>
      </w:r>
      <w:r w:rsidRPr="00A21FBF">
        <w:rPr>
          <w:rFonts w:ascii="Book Antiqua" w:hAnsi="Book Antiqua" w:cs="Times New Roman"/>
          <w:sz w:val="24"/>
          <w:szCs w:val="24"/>
        </w:rPr>
        <w:t>vein tumor thrombus</w:t>
      </w:r>
      <w:r w:rsidR="00AB1C3D" w:rsidRPr="00A21FBF">
        <w:rPr>
          <w:rFonts w:ascii="Book Antiqua" w:hAnsi="Book Antiqua" w:cs="Times New Roman" w:hint="eastAsia"/>
          <w:sz w:val="24"/>
          <w:szCs w:val="24"/>
        </w:rPr>
        <w:t>;</w:t>
      </w:r>
      <w:r w:rsidRPr="00A21FBF">
        <w:rPr>
          <w:rFonts w:ascii="Book Antiqua" w:hAnsi="Book Antiqua" w:cs="Times New Roman"/>
          <w:sz w:val="24"/>
          <w:szCs w:val="24"/>
        </w:rPr>
        <w:t xml:space="preserve"> </w:t>
      </w:r>
      <w:r w:rsidR="00AB1C3D" w:rsidRPr="00A21FBF">
        <w:rPr>
          <w:rFonts w:ascii="Book Antiqua" w:hAnsi="Book Antiqua" w:cs="Times New Roman"/>
          <w:sz w:val="24"/>
          <w:szCs w:val="24"/>
        </w:rPr>
        <w:t xml:space="preserve">Surgical </w:t>
      </w:r>
      <w:r w:rsidRPr="00A21FBF">
        <w:rPr>
          <w:rFonts w:ascii="Book Antiqua" w:hAnsi="Book Antiqua" w:cs="Times New Roman"/>
          <w:sz w:val="24"/>
          <w:szCs w:val="24"/>
        </w:rPr>
        <w:t>treatment</w:t>
      </w:r>
      <w:r w:rsidR="00AB1C3D" w:rsidRPr="00A21FBF">
        <w:rPr>
          <w:rFonts w:ascii="Book Antiqua" w:hAnsi="Book Antiqua" w:cs="Times New Roman" w:hint="eastAsia"/>
          <w:sz w:val="24"/>
          <w:szCs w:val="24"/>
        </w:rPr>
        <w:t>;</w:t>
      </w:r>
      <w:r w:rsidRPr="00A21FBF">
        <w:rPr>
          <w:rFonts w:ascii="Book Antiqua" w:hAnsi="Book Antiqua" w:cs="Times New Roman"/>
          <w:sz w:val="24"/>
          <w:szCs w:val="24"/>
        </w:rPr>
        <w:t xml:space="preserve"> </w:t>
      </w:r>
      <w:r w:rsidR="00AB1C3D" w:rsidRPr="00A21FBF">
        <w:rPr>
          <w:rFonts w:ascii="Book Antiqua" w:hAnsi="Book Antiqua" w:cs="Times New Roman"/>
          <w:sz w:val="24"/>
          <w:szCs w:val="24"/>
        </w:rPr>
        <w:t>Thrombectomy</w:t>
      </w:r>
      <w:r w:rsidR="00AB1C3D" w:rsidRPr="00A21FBF">
        <w:rPr>
          <w:rFonts w:ascii="Book Antiqua" w:hAnsi="Book Antiqua" w:cs="Times New Roman" w:hint="eastAsia"/>
          <w:sz w:val="24"/>
          <w:szCs w:val="24"/>
        </w:rPr>
        <w:t>;</w:t>
      </w:r>
      <w:r w:rsidRPr="00A21FBF">
        <w:rPr>
          <w:rFonts w:ascii="Book Antiqua" w:hAnsi="Book Antiqua" w:cs="Times New Roman"/>
          <w:sz w:val="24"/>
          <w:szCs w:val="24"/>
        </w:rPr>
        <w:t xml:space="preserve"> </w:t>
      </w:r>
      <w:r w:rsidR="00AB1C3D" w:rsidRPr="00A21FBF">
        <w:rPr>
          <w:rFonts w:ascii="Book Antiqua" w:hAnsi="Book Antiqua" w:cs="Times New Roman"/>
          <w:sz w:val="24"/>
          <w:szCs w:val="24"/>
        </w:rPr>
        <w:t>Cystoscope</w:t>
      </w:r>
    </w:p>
    <w:p w14:paraId="66B0F3E3" w14:textId="77777777" w:rsidR="004E3022" w:rsidRPr="00A21FBF" w:rsidRDefault="004E3022" w:rsidP="00AB1C3D">
      <w:pPr>
        <w:autoSpaceDE w:val="0"/>
        <w:autoSpaceDN w:val="0"/>
        <w:adjustRightInd w:val="0"/>
        <w:spacing w:after="0" w:line="480" w:lineRule="auto"/>
        <w:jc w:val="both"/>
        <w:rPr>
          <w:rFonts w:ascii="Book Antiqua" w:hAnsi="Book Antiqua" w:cs="Times New Roman"/>
          <w:sz w:val="24"/>
          <w:szCs w:val="24"/>
        </w:rPr>
      </w:pPr>
    </w:p>
    <w:p w14:paraId="2D894A05" w14:textId="77777777" w:rsidR="004E3022" w:rsidRPr="00A21FBF" w:rsidRDefault="004E3022" w:rsidP="00AB1C3D">
      <w:pPr>
        <w:spacing w:line="360" w:lineRule="auto"/>
        <w:jc w:val="both"/>
        <w:rPr>
          <w:rFonts w:ascii="Book Antiqua" w:hAnsi="Book Antiqua" w:cs="Arial"/>
          <w:sz w:val="24"/>
        </w:rPr>
      </w:pPr>
      <w:bookmarkStart w:id="33" w:name="OLE_LINK55"/>
      <w:bookmarkStart w:id="34" w:name="OLE_LINK56"/>
      <w:bookmarkStart w:id="35" w:name="OLE_LINK105"/>
      <w:bookmarkStart w:id="36" w:name="OLE_LINK116"/>
      <w:bookmarkStart w:id="37" w:name="OLE_LINK89"/>
      <w:r w:rsidRPr="00A21FBF">
        <w:rPr>
          <w:rFonts w:ascii="Book Antiqua" w:hAnsi="Book Antiqua"/>
          <w:b/>
          <w:sz w:val="24"/>
        </w:rPr>
        <w:t>©</w:t>
      </w:r>
      <w:bookmarkEnd w:id="33"/>
      <w:bookmarkEnd w:id="34"/>
      <w:r w:rsidRPr="00A21FBF">
        <w:rPr>
          <w:rFonts w:ascii="Book Antiqua" w:hAnsi="Book Antiqua" w:hint="eastAsia"/>
          <w:b/>
          <w:sz w:val="24"/>
        </w:rPr>
        <w:t xml:space="preserve"> </w:t>
      </w:r>
      <w:r w:rsidRPr="00A21FBF">
        <w:rPr>
          <w:rFonts w:ascii="Book Antiqua" w:hAnsi="Book Antiqua" w:cs="Arial"/>
          <w:b/>
          <w:sz w:val="24"/>
        </w:rPr>
        <w:t>The Author(s) 201</w:t>
      </w:r>
      <w:r w:rsidRPr="00A21FBF">
        <w:rPr>
          <w:rFonts w:ascii="Book Antiqua" w:hAnsi="Book Antiqua" w:cs="Arial" w:hint="eastAsia"/>
          <w:b/>
          <w:sz w:val="24"/>
        </w:rPr>
        <w:t>6</w:t>
      </w:r>
      <w:r w:rsidRPr="00A21FBF">
        <w:rPr>
          <w:rFonts w:ascii="Book Antiqua" w:hAnsi="Book Antiqua" w:cs="Arial"/>
          <w:b/>
          <w:sz w:val="24"/>
        </w:rPr>
        <w:t xml:space="preserve">. </w:t>
      </w:r>
      <w:r w:rsidRPr="00A21FBF">
        <w:rPr>
          <w:rFonts w:ascii="Book Antiqua" w:hAnsi="Book Antiqua" w:cs="Arial"/>
          <w:sz w:val="24"/>
        </w:rPr>
        <w:t>Published by Baishideng Publishing Group Inc. All rights reserved.</w:t>
      </w:r>
    </w:p>
    <w:bookmarkEnd w:id="35"/>
    <w:bookmarkEnd w:id="36"/>
    <w:bookmarkEnd w:id="37"/>
    <w:p w14:paraId="06E973A4" w14:textId="77777777" w:rsidR="00E823C7" w:rsidRPr="00A21FBF" w:rsidRDefault="00E823C7" w:rsidP="00AB1C3D">
      <w:pPr>
        <w:autoSpaceDE w:val="0"/>
        <w:autoSpaceDN w:val="0"/>
        <w:adjustRightInd w:val="0"/>
        <w:spacing w:after="0" w:line="480" w:lineRule="auto"/>
        <w:jc w:val="both"/>
        <w:rPr>
          <w:rFonts w:ascii="Book Antiqua" w:hAnsi="Book Antiqua" w:cs="Times New Roman"/>
          <w:sz w:val="24"/>
          <w:szCs w:val="24"/>
        </w:rPr>
      </w:pPr>
    </w:p>
    <w:p w14:paraId="45061B8A" w14:textId="0C4DF0F7" w:rsidR="00E823C7" w:rsidRPr="00A21FBF" w:rsidRDefault="00E823C7" w:rsidP="00AB1C3D">
      <w:pPr>
        <w:autoSpaceDE w:val="0"/>
        <w:autoSpaceDN w:val="0"/>
        <w:adjustRightInd w:val="0"/>
        <w:spacing w:after="0" w:line="480" w:lineRule="auto"/>
        <w:jc w:val="both"/>
        <w:rPr>
          <w:rFonts w:ascii="Book Antiqua" w:hAnsi="Book Antiqua" w:cs="Times New Roman"/>
          <w:sz w:val="24"/>
          <w:szCs w:val="24"/>
        </w:rPr>
      </w:pPr>
      <w:r w:rsidRPr="00A21FBF">
        <w:rPr>
          <w:rFonts w:ascii="Book Antiqua" w:hAnsi="Book Antiqua" w:cs="Times New Roman"/>
          <w:b/>
          <w:sz w:val="24"/>
          <w:szCs w:val="24"/>
        </w:rPr>
        <w:t>Core tip:</w:t>
      </w:r>
      <w:r w:rsidRPr="00A21FBF">
        <w:rPr>
          <w:rFonts w:ascii="Book Antiqua" w:hAnsi="Book Antiqua" w:cs="Times New Roman"/>
          <w:sz w:val="24"/>
          <w:szCs w:val="24"/>
        </w:rPr>
        <w:t xml:space="preserve"> Unable to ensure the curability of the thrombectomy was a main obstacle to improve the postoperative prognosis of hepatocellular carcinoma with portal vein tumor thrombus, especially for </w:t>
      </w:r>
      <w:r w:rsidR="009C1FDD" w:rsidRPr="00A21FBF">
        <w:rPr>
          <w:rFonts w:ascii="Book Antiqua" w:hAnsi="Book Antiqua" w:cs="Times New Roman"/>
          <w:sz w:val="24"/>
          <w:szCs w:val="24"/>
        </w:rPr>
        <w:t>which</w:t>
      </w:r>
      <w:r w:rsidRPr="00A21FBF">
        <w:rPr>
          <w:rFonts w:ascii="Book Antiqua" w:hAnsi="Book Antiqua" w:cs="Times New Roman"/>
          <w:sz w:val="24"/>
          <w:szCs w:val="24"/>
        </w:rPr>
        <w:t xml:space="preserve"> invaded the main trunk of portal vein. In this report, we firstly applied the cystoscope as an intravascular endoscope to investigate the cavity of portal vein after removal of primary tumor. The cystoscope offered a clear view of the portal vein cavity from the main trunk to the secondary-branch, indicating it is a suitable substitute with a proper size and function to check the portal vein system.</w:t>
      </w:r>
    </w:p>
    <w:p w14:paraId="165B697B" w14:textId="77777777" w:rsidR="00E823C7" w:rsidRPr="00A21FBF" w:rsidRDefault="00E823C7" w:rsidP="00473978">
      <w:pPr>
        <w:autoSpaceDE w:val="0"/>
        <w:autoSpaceDN w:val="0"/>
        <w:adjustRightInd w:val="0"/>
        <w:spacing w:after="0" w:line="480" w:lineRule="auto"/>
        <w:jc w:val="both"/>
        <w:rPr>
          <w:rFonts w:ascii="Book Antiqua" w:hAnsi="Book Antiqua" w:cs="Times New Roman"/>
          <w:sz w:val="24"/>
          <w:szCs w:val="24"/>
        </w:rPr>
      </w:pPr>
      <w:r w:rsidRPr="00A21FBF">
        <w:rPr>
          <w:rFonts w:ascii="Book Antiqua" w:hAnsi="Book Antiqua" w:cs="Times New Roman"/>
          <w:sz w:val="24"/>
          <w:szCs w:val="24"/>
        </w:rPr>
        <w:t xml:space="preserve"> </w:t>
      </w:r>
    </w:p>
    <w:p w14:paraId="65AFB253" w14:textId="77777777" w:rsidR="00AB1C3D" w:rsidRPr="00A21FBF" w:rsidRDefault="00E823C7" w:rsidP="00473978">
      <w:pPr>
        <w:adjustRightInd w:val="0"/>
        <w:snapToGrid w:val="0"/>
        <w:spacing w:after="0" w:line="360" w:lineRule="auto"/>
        <w:rPr>
          <w:rFonts w:ascii="Book Antiqua" w:hAnsi="Book Antiqua"/>
          <w:sz w:val="24"/>
        </w:rPr>
      </w:pPr>
      <w:r w:rsidRPr="00A21FBF">
        <w:rPr>
          <w:rFonts w:ascii="Book Antiqua" w:hAnsi="Book Antiqua" w:cs="Times New Roman"/>
          <w:sz w:val="24"/>
          <w:szCs w:val="24"/>
        </w:rPr>
        <w:t>Li N, Wei X</w:t>
      </w:r>
      <w:r w:rsidRPr="00A21FBF">
        <w:rPr>
          <w:rFonts w:ascii="Book Antiqua" w:hAnsi="Book Antiqua" w:cs="Times New Roman"/>
          <w:b/>
          <w:sz w:val="24"/>
          <w:szCs w:val="24"/>
        </w:rPr>
        <w:t>,</w:t>
      </w:r>
      <w:r w:rsidRPr="00A21FBF">
        <w:rPr>
          <w:rFonts w:ascii="Book Antiqua" w:hAnsi="Book Antiqua" w:cs="Times New Roman"/>
          <w:sz w:val="24"/>
          <w:szCs w:val="24"/>
        </w:rPr>
        <w:t xml:space="preserve"> Cheng S. Application of cystoscope in surgical treatment of hepatocellular carcinoma with portal vein tumor thrombus</w:t>
      </w:r>
      <w:r w:rsidR="00AB1C3D" w:rsidRPr="00A21FBF">
        <w:rPr>
          <w:rFonts w:ascii="Book Antiqua" w:hAnsi="Book Antiqua" w:cs="Times New Roman" w:hint="eastAsia"/>
          <w:sz w:val="24"/>
          <w:szCs w:val="24"/>
        </w:rPr>
        <w:t xml:space="preserve">. </w:t>
      </w:r>
      <w:bookmarkStart w:id="38" w:name="OLE_LINK424"/>
      <w:bookmarkStart w:id="39" w:name="OLE_LINK425"/>
      <w:r w:rsidR="00AB1C3D" w:rsidRPr="00A21FBF">
        <w:rPr>
          <w:rFonts w:ascii="Book Antiqua" w:hAnsi="Book Antiqua"/>
          <w:i/>
          <w:sz w:val="24"/>
        </w:rPr>
        <w:t>World J Gastroenterol</w:t>
      </w:r>
      <w:r w:rsidR="00AB1C3D" w:rsidRPr="00A21FBF">
        <w:rPr>
          <w:rFonts w:ascii="Book Antiqua" w:hAnsi="Book Antiqua"/>
          <w:sz w:val="24"/>
        </w:rPr>
        <w:t xml:space="preserve"> 201</w:t>
      </w:r>
      <w:r w:rsidR="00AB1C3D" w:rsidRPr="00A21FBF">
        <w:rPr>
          <w:rFonts w:ascii="Book Antiqua" w:hAnsi="Book Antiqua" w:hint="eastAsia"/>
          <w:sz w:val="24"/>
        </w:rPr>
        <w:t>6</w:t>
      </w:r>
      <w:r w:rsidR="00AB1C3D" w:rsidRPr="00A21FBF">
        <w:rPr>
          <w:rFonts w:ascii="Book Antiqua" w:hAnsi="Book Antiqua"/>
          <w:sz w:val="24"/>
        </w:rPr>
        <w:t xml:space="preserve">; </w:t>
      </w:r>
      <w:bookmarkStart w:id="40" w:name="OLE_LINK1689"/>
      <w:bookmarkStart w:id="41" w:name="OLE_LINK1298"/>
      <w:bookmarkStart w:id="42" w:name="OLE_LINK1297"/>
      <w:r w:rsidR="00AB1C3D" w:rsidRPr="00A21FBF">
        <w:rPr>
          <w:rFonts w:ascii="Book Antiqua" w:hAnsi="Book Antiqua"/>
          <w:sz w:val="24"/>
        </w:rPr>
        <w:t>In press</w:t>
      </w:r>
      <w:bookmarkEnd w:id="40"/>
      <w:bookmarkEnd w:id="41"/>
      <w:bookmarkEnd w:id="42"/>
    </w:p>
    <w:bookmarkEnd w:id="38"/>
    <w:bookmarkEnd w:id="39"/>
    <w:p w14:paraId="4BEA602F" w14:textId="40D5D4A1" w:rsidR="00E823C7" w:rsidRPr="00A21FBF" w:rsidRDefault="00E823C7" w:rsidP="00AB1C3D">
      <w:pPr>
        <w:autoSpaceDE w:val="0"/>
        <w:autoSpaceDN w:val="0"/>
        <w:adjustRightInd w:val="0"/>
        <w:spacing w:after="0" w:line="480" w:lineRule="auto"/>
        <w:jc w:val="both"/>
        <w:rPr>
          <w:rFonts w:ascii="Book Antiqua" w:hAnsi="Book Antiqua" w:cs="Times New Roman"/>
          <w:sz w:val="24"/>
          <w:szCs w:val="24"/>
        </w:rPr>
      </w:pPr>
    </w:p>
    <w:p w14:paraId="7978D65E" w14:textId="77777777" w:rsidR="00E823C7" w:rsidRPr="00A21FBF" w:rsidRDefault="00E823C7" w:rsidP="00AB1C3D">
      <w:pPr>
        <w:jc w:val="both"/>
        <w:rPr>
          <w:rFonts w:ascii="Book Antiqua" w:hAnsi="Book Antiqua" w:cs="Times New Roman"/>
          <w:sz w:val="24"/>
          <w:szCs w:val="24"/>
        </w:rPr>
      </w:pPr>
      <w:r w:rsidRPr="00A21FBF">
        <w:rPr>
          <w:rFonts w:ascii="Book Antiqua" w:hAnsi="Book Antiqua" w:cs="Times New Roman"/>
          <w:sz w:val="24"/>
          <w:szCs w:val="24"/>
        </w:rPr>
        <w:br w:type="page"/>
      </w:r>
    </w:p>
    <w:p w14:paraId="2BC4D88C" w14:textId="77777777" w:rsidR="00E823C7" w:rsidRPr="00A21FBF" w:rsidRDefault="00E823C7" w:rsidP="00AB1C3D">
      <w:pPr>
        <w:spacing w:line="480" w:lineRule="auto"/>
        <w:jc w:val="both"/>
        <w:rPr>
          <w:rFonts w:ascii="Book Antiqua" w:hAnsi="Book Antiqua" w:cs="Times New Roman"/>
          <w:b/>
          <w:sz w:val="24"/>
          <w:szCs w:val="24"/>
        </w:rPr>
      </w:pPr>
      <w:r w:rsidRPr="00A21FBF">
        <w:rPr>
          <w:rFonts w:ascii="Book Antiqua" w:hAnsi="Book Antiqua" w:cs="Times New Roman"/>
          <w:b/>
          <w:sz w:val="24"/>
          <w:szCs w:val="24"/>
        </w:rPr>
        <w:lastRenderedPageBreak/>
        <w:t>INTRODUCTION</w:t>
      </w:r>
    </w:p>
    <w:p w14:paraId="39B44B33" w14:textId="6DC98BC6" w:rsidR="00E823C7" w:rsidRPr="00A21FBF" w:rsidRDefault="00E823C7" w:rsidP="00AB1C3D">
      <w:pPr>
        <w:spacing w:line="480" w:lineRule="auto"/>
        <w:jc w:val="both"/>
        <w:rPr>
          <w:rFonts w:ascii="Book Antiqua" w:hAnsi="Book Antiqua" w:cs="Times New Roman"/>
          <w:sz w:val="24"/>
          <w:szCs w:val="24"/>
        </w:rPr>
      </w:pPr>
      <w:r w:rsidRPr="00A21FBF">
        <w:rPr>
          <w:rFonts w:ascii="Book Antiqua" w:hAnsi="Book Antiqua" w:cs="Times New Roman"/>
          <w:sz w:val="24"/>
          <w:szCs w:val="24"/>
        </w:rPr>
        <w:t xml:space="preserve">Hepatocellular carcinoma (HCC) </w:t>
      </w:r>
      <w:bookmarkEnd w:id="2"/>
      <w:bookmarkEnd w:id="3"/>
      <w:r w:rsidRPr="00A21FBF">
        <w:rPr>
          <w:rFonts w:ascii="Book Antiqua" w:hAnsi="Book Antiqua" w:cs="Times New Roman"/>
          <w:sz w:val="24"/>
          <w:szCs w:val="24"/>
        </w:rPr>
        <w:t xml:space="preserve">has a propensity to invade the intrahepatic vasculature, especially the portal vein system, leading to the formation of portal vein tumor thrombus (PVTT). PVTT is the most important significant factor for a poor prognosis, with a median survival of only 2.7 </w:t>
      </w:r>
      <w:r w:rsidR="00AB1C3D" w:rsidRPr="00A21FBF">
        <w:rPr>
          <w:rFonts w:ascii="Book Antiqua" w:hAnsi="Book Antiqua" w:cs="Times New Roman" w:hint="eastAsia"/>
          <w:sz w:val="24"/>
          <w:szCs w:val="24"/>
        </w:rPr>
        <w:t>mo</w:t>
      </w:r>
      <w:r w:rsidRPr="00A21FBF">
        <w:rPr>
          <w:rFonts w:ascii="Book Antiqua" w:hAnsi="Book Antiqua" w:cs="Times New Roman"/>
          <w:sz w:val="24"/>
          <w:szCs w:val="24"/>
        </w:rPr>
        <w:t xml:space="preserve"> if the patients were untreated</w:t>
      </w:r>
      <w:r w:rsidRPr="00A21FBF">
        <w:rPr>
          <w:rFonts w:ascii="Book Antiqua" w:hAnsi="Book Antiqua" w:cs="Times New Roman"/>
          <w:noProof/>
          <w:sz w:val="24"/>
          <w:szCs w:val="24"/>
          <w:vertAlign w:val="superscript"/>
        </w:rPr>
        <w:t>[1]</w:t>
      </w:r>
      <w:r w:rsidRPr="00A21FBF">
        <w:rPr>
          <w:rFonts w:ascii="Book Antiqua" w:hAnsi="Book Antiqua" w:cs="Times New Roman"/>
          <w:sz w:val="24"/>
          <w:szCs w:val="24"/>
        </w:rPr>
        <w:t xml:space="preserve">. Although Sorafenib was recommended by the Barcelona Clinic Liver Cancer (BCLC) guideline as the only therapy for these patients, recent studies have proven that surgical resection may offer a more promising prognosis for </w:t>
      </w:r>
      <w:r w:rsidR="00AB1C3D" w:rsidRPr="00A21FBF">
        <w:rPr>
          <w:rFonts w:ascii="Book Antiqua" w:hAnsi="Book Antiqua" w:cs="Times New Roman"/>
          <w:sz w:val="24"/>
          <w:szCs w:val="24"/>
        </w:rPr>
        <w:t>selected HCC patients with PVTT</w:t>
      </w:r>
      <w:r w:rsidR="00473978">
        <w:rPr>
          <w:rFonts w:ascii="Book Antiqua" w:hAnsi="Book Antiqua" w:cs="Times New Roman"/>
          <w:noProof/>
          <w:sz w:val="24"/>
          <w:szCs w:val="24"/>
          <w:vertAlign w:val="superscript"/>
        </w:rPr>
        <w:t>[2,</w:t>
      </w:r>
      <w:r w:rsidRPr="00A21FBF">
        <w:rPr>
          <w:rFonts w:ascii="Book Antiqua" w:hAnsi="Book Antiqua" w:cs="Times New Roman"/>
          <w:noProof/>
          <w:sz w:val="24"/>
          <w:szCs w:val="24"/>
          <w:vertAlign w:val="superscript"/>
        </w:rPr>
        <w:t>3]</w:t>
      </w:r>
      <w:r w:rsidRPr="00A21FBF">
        <w:rPr>
          <w:rFonts w:ascii="Book Antiqua" w:hAnsi="Book Antiqua" w:cs="Times New Roman"/>
          <w:sz w:val="24"/>
          <w:szCs w:val="24"/>
        </w:rPr>
        <w:t>.</w:t>
      </w:r>
    </w:p>
    <w:p w14:paraId="54B5C349" w14:textId="267BD03A" w:rsidR="00E823C7" w:rsidRPr="00A21FBF" w:rsidRDefault="00E823C7" w:rsidP="00AB1C3D">
      <w:pPr>
        <w:autoSpaceDE w:val="0"/>
        <w:autoSpaceDN w:val="0"/>
        <w:adjustRightInd w:val="0"/>
        <w:spacing w:after="0" w:line="480" w:lineRule="auto"/>
        <w:ind w:firstLine="360"/>
        <w:jc w:val="both"/>
        <w:rPr>
          <w:rFonts w:ascii="Book Antiqua" w:hAnsi="Book Antiqua" w:cs="Times New Roman"/>
          <w:sz w:val="24"/>
          <w:szCs w:val="24"/>
        </w:rPr>
      </w:pPr>
      <w:r w:rsidRPr="00A21FBF">
        <w:rPr>
          <w:rFonts w:ascii="Book Antiqua" w:hAnsi="Book Antiqua" w:cs="Times New Roman"/>
          <w:sz w:val="24"/>
          <w:szCs w:val="24"/>
        </w:rPr>
        <w:t>In the surgical operation, when the PVTT and tumor couldn’t be resected en-bloc, thrombectomy was carried out after the removal of tumor. Theoretically, when thrombectomy was performed, squeezing or fragmenting the tumor thrombus could not be avoided, which would increase the risk of scattering tumor tissue within the portal vein cavity. What’s more, there will be a possibility of residual PVTT tissues adhering to the inner wall of portal vein even after careful extraction</w:t>
      </w:r>
      <w:r w:rsidR="00AB1C3D" w:rsidRPr="00A21FBF">
        <w:rPr>
          <w:rFonts w:ascii="Book Antiqua" w:hAnsi="Book Antiqua" w:cs="Times New Roman"/>
          <w:sz w:val="24"/>
          <w:szCs w:val="24"/>
          <w:vertAlign w:val="superscript"/>
        </w:rPr>
        <w:t>[</w:t>
      </w:r>
      <w:r w:rsidRPr="00A21FBF">
        <w:rPr>
          <w:rFonts w:ascii="Book Antiqua" w:hAnsi="Book Antiqua" w:cs="Times New Roman"/>
          <w:noProof/>
          <w:sz w:val="24"/>
          <w:szCs w:val="24"/>
          <w:vertAlign w:val="superscript"/>
        </w:rPr>
        <w:t>4-6]</w:t>
      </w:r>
      <w:r w:rsidRPr="00A21FBF">
        <w:rPr>
          <w:rFonts w:ascii="Book Antiqua" w:hAnsi="Book Antiqua" w:cs="Times New Roman"/>
          <w:sz w:val="24"/>
          <w:szCs w:val="24"/>
        </w:rPr>
        <w:t>. Those factors may lead to the early intrahepatic recurrence of tumor or PVTT</w:t>
      </w:r>
      <w:r w:rsidR="00AB1C3D" w:rsidRPr="00A21FBF">
        <w:rPr>
          <w:rFonts w:ascii="Book Antiqua" w:hAnsi="Book Antiqua" w:cs="Times New Roman"/>
          <w:sz w:val="24"/>
          <w:szCs w:val="24"/>
          <w:vertAlign w:val="superscript"/>
        </w:rPr>
        <w:t>[</w:t>
      </w:r>
      <w:r w:rsidRPr="00A21FBF">
        <w:rPr>
          <w:rFonts w:ascii="Book Antiqua" w:hAnsi="Book Antiqua" w:cs="Times New Roman"/>
          <w:noProof/>
          <w:sz w:val="24"/>
          <w:szCs w:val="24"/>
          <w:vertAlign w:val="superscript"/>
        </w:rPr>
        <w:t>6]</w:t>
      </w:r>
      <w:r w:rsidRPr="00A21FBF">
        <w:rPr>
          <w:rFonts w:ascii="Book Antiqua" w:hAnsi="Book Antiqua" w:cs="Times New Roman"/>
          <w:sz w:val="24"/>
          <w:szCs w:val="24"/>
        </w:rPr>
        <w:t xml:space="preserve">. Therefore, ensuring the complete removal of PVTT during operation is critical to improve the prognosis. With the development of endoscopy, it is theoretically ideal to achieve this goal by direct visual observation under intravascular endoscope. However, to the best of our knowledge, there has been no angioscope specially designed for the portal vein system. Here we describe one case of HCC patient with PVTT in which cystoscope was </w:t>
      </w:r>
      <w:r w:rsidRPr="00A21FBF">
        <w:rPr>
          <w:rFonts w:ascii="Book Antiqua" w:hAnsi="Book Antiqua" w:cs="Times New Roman"/>
          <w:sz w:val="24"/>
          <w:szCs w:val="24"/>
        </w:rPr>
        <w:lastRenderedPageBreak/>
        <w:t xml:space="preserve">successfully applied as a substitute of intravascular endoscope to visualize the cavity of portal vein. </w:t>
      </w:r>
    </w:p>
    <w:p w14:paraId="3BA600C0" w14:textId="77777777" w:rsidR="00AB1C3D" w:rsidRPr="00A21FBF" w:rsidRDefault="00AB1C3D" w:rsidP="00AB1C3D">
      <w:pPr>
        <w:autoSpaceDE w:val="0"/>
        <w:autoSpaceDN w:val="0"/>
        <w:adjustRightInd w:val="0"/>
        <w:spacing w:after="0" w:line="480" w:lineRule="auto"/>
        <w:jc w:val="both"/>
        <w:rPr>
          <w:rFonts w:ascii="Book Antiqua" w:hAnsi="Book Antiqua" w:cs="Times New Roman"/>
          <w:b/>
          <w:sz w:val="24"/>
          <w:szCs w:val="24"/>
        </w:rPr>
      </w:pPr>
    </w:p>
    <w:p w14:paraId="5C11A69A" w14:textId="77777777" w:rsidR="00E823C7" w:rsidRPr="00A21FBF" w:rsidRDefault="00E823C7" w:rsidP="00AB1C3D">
      <w:pPr>
        <w:autoSpaceDE w:val="0"/>
        <w:autoSpaceDN w:val="0"/>
        <w:adjustRightInd w:val="0"/>
        <w:spacing w:after="0" w:line="480" w:lineRule="auto"/>
        <w:jc w:val="both"/>
        <w:rPr>
          <w:rFonts w:ascii="Book Antiqua" w:hAnsi="Book Antiqua" w:cs="Times New Roman"/>
          <w:b/>
          <w:sz w:val="24"/>
          <w:szCs w:val="24"/>
        </w:rPr>
      </w:pPr>
      <w:r w:rsidRPr="00A21FBF">
        <w:rPr>
          <w:rFonts w:ascii="Book Antiqua" w:hAnsi="Book Antiqua" w:cs="Times New Roman"/>
          <w:b/>
          <w:sz w:val="24"/>
          <w:szCs w:val="24"/>
        </w:rPr>
        <w:t>CASE REPORT</w:t>
      </w:r>
    </w:p>
    <w:p w14:paraId="2C314F0B" w14:textId="7BE7189C" w:rsidR="00E823C7" w:rsidRPr="00A21FBF" w:rsidRDefault="00E823C7" w:rsidP="00AB1C3D">
      <w:pPr>
        <w:autoSpaceDE w:val="0"/>
        <w:autoSpaceDN w:val="0"/>
        <w:adjustRightInd w:val="0"/>
        <w:spacing w:after="0" w:line="480" w:lineRule="auto"/>
        <w:jc w:val="both"/>
        <w:rPr>
          <w:rFonts w:ascii="Book Antiqua" w:hAnsi="Book Antiqua" w:cs="Times New Roman"/>
          <w:sz w:val="24"/>
          <w:szCs w:val="24"/>
        </w:rPr>
      </w:pPr>
      <w:r w:rsidRPr="00A21FBF">
        <w:rPr>
          <w:rFonts w:ascii="Book Antiqua" w:hAnsi="Book Antiqua" w:cs="Times New Roman"/>
          <w:sz w:val="24"/>
          <w:szCs w:val="24"/>
        </w:rPr>
        <w:t xml:space="preserve">The study was approved by our </w:t>
      </w:r>
      <w:bookmarkStart w:id="43" w:name="OLE_LINK5"/>
      <w:bookmarkStart w:id="44" w:name="OLE_LINK6"/>
      <w:r w:rsidRPr="00A21FBF">
        <w:rPr>
          <w:rFonts w:ascii="Book Antiqua" w:hAnsi="Book Antiqua" w:cs="Times New Roman"/>
          <w:sz w:val="24"/>
          <w:szCs w:val="24"/>
        </w:rPr>
        <w:t xml:space="preserve">Institutional Review Board </w:t>
      </w:r>
      <w:bookmarkEnd w:id="43"/>
      <w:bookmarkEnd w:id="44"/>
      <w:r w:rsidRPr="00A21FBF">
        <w:rPr>
          <w:rFonts w:ascii="Book Antiqua" w:hAnsi="Book Antiqua" w:cs="Times New Roman"/>
          <w:sz w:val="24"/>
          <w:szCs w:val="24"/>
        </w:rPr>
        <w:t>and written informed consent was obtained from the patient for this research. A 61-year-old man</w:t>
      </w:r>
      <w:r w:rsidR="002330D9" w:rsidRPr="00A21FBF">
        <w:rPr>
          <w:rFonts w:ascii="Book Antiqua" w:hAnsi="Book Antiqua" w:cs="Times New Roman"/>
          <w:sz w:val="24"/>
          <w:szCs w:val="24"/>
        </w:rPr>
        <w:t xml:space="preserve"> with hepatitis B virus infection</w:t>
      </w:r>
      <w:r w:rsidRPr="00A21FBF">
        <w:rPr>
          <w:rFonts w:ascii="Book Antiqua" w:hAnsi="Book Antiqua" w:cs="Times New Roman"/>
          <w:sz w:val="24"/>
          <w:szCs w:val="24"/>
        </w:rPr>
        <w:t xml:space="preserve"> presented to our department with a 7-cm HCC in the right lobe of liver, with tumor thrombus invaded the right branch and was adjacent to the conjunction of portal vein. Figure 1 shows a 3D reconstruction of the tumor and PVTT. </w:t>
      </w:r>
      <w:r w:rsidR="001F023E" w:rsidRPr="00A21FBF">
        <w:rPr>
          <w:rFonts w:ascii="Book Antiqua" w:hAnsi="Book Antiqua" w:cs="Times New Roman"/>
          <w:sz w:val="24"/>
          <w:szCs w:val="24"/>
        </w:rPr>
        <w:t xml:space="preserve">The patient had Child-Pugh class A liver function and </w:t>
      </w:r>
      <w:r w:rsidR="002330D9" w:rsidRPr="00A21FBF">
        <w:rPr>
          <w:rFonts w:ascii="Book Antiqua" w:hAnsi="Book Antiqua" w:cs="Times New Roman"/>
          <w:sz w:val="24"/>
          <w:szCs w:val="24"/>
        </w:rPr>
        <w:t xml:space="preserve">the other laboratory tests were </w:t>
      </w:r>
      <w:r w:rsidR="001F023E" w:rsidRPr="00A21FBF">
        <w:rPr>
          <w:rFonts w:ascii="Book Antiqua" w:hAnsi="Book Antiqua" w:cs="Times New Roman"/>
          <w:sz w:val="24"/>
          <w:szCs w:val="24"/>
        </w:rPr>
        <w:t xml:space="preserve">normal. </w:t>
      </w:r>
      <w:r w:rsidRPr="00A21FBF">
        <w:rPr>
          <w:rFonts w:ascii="Book Antiqua" w:hAnsi="Book Antiqua" w:cs="Times New Roman"/>
          <w:sz w:val="24"/>
          <w:szCs w:val="24"/>
        </w:rPr>
        <w:t xml:space="preserve">Intraoperative assessment confirmed the preoperative diagnosis. During operation, Pringle’s maneuver was applied distal to the PVTT to occlude the blood inflow using a clamp/unclamp cycle of 15 </w:t>
      </w:r>
      <w:r w:rsidR="00AB1C3D" w:rsidRPr="00A21FBF">
        <w:rPr>
          <w:rFonts w:ascii="Book Antiqua" w:hAnsi="Book Antiqua" w:cs="Times New Roman" w:hint="eastAsia"/>
          <w:sz w:val="24"/>
          <w:szCs w:val="24"/>
        </w:rPr>
        <w:t>min</w:t>
      </w:r>
      <w:r w:rsidRPr="00A21FBF">
        <w:rPr>
          <w:rFonts w:ascii="Book Antiqua" w:hAnsi="Book Antiqua" w:cs="Times New Roman"/>
          <w:sz w:val="24"/>
          <w:szCs w:val="24"/>
        </w:rPr>
        <w:t xml:space="preserve">/5 </w:t>
      </w:r>
      <w:r w:rsidR="00AB1C3D" w:rsidRPr="00A21FBF">
        <w:rPr>
          <w:rFonts w:ascii="Book Antiqua" w:hAnsi="Book Antiqua" w:cs="Times New Roman" w:hint="eastAsia"/>
          <w:sz w:val="24"/>
          <w:szCs w:val="24"/>
        </w:rPr>
        <w:t>min</w:t>
      </w:r>
      <w:r w:rsidRPr="00A21FBF">
        <w:rPr>
          <w:rFonts w:ascii="Book Antiqua" w:hAnsi="Book Antiqua" w:cs="Times New Roman"/>
          <w:sz w:val="24"/>
          <w:szCs w:val="24"/>
        </w:rPr>
        <w:t>. According to the tumor and the PVTT characteristics, a right semi-hepatectomy was carried out with a clamp crushing method.</w:t>
      </w:r>
    </w:p>
    <w:p w14:paraId="7AB21E74" w14:textId="63D2E1CC" w:rsidR="00E823C7" w:rsidRPr="00A21FBF" w:rsidRDefault="00E823C7" w:rsidP="00AB1C3D">
      <w:pPr>
        <w:autoSpaceDE w:val="0"/>
        <w:autoSpaceDN w:val="0"/>
        <w:adjustRightInd w:val="0"/>
        <w:spacing w:after="0" w:line="480" w:lineRule="auto"/>
        <w:ind w:firstLine="360"/>
        <w:jc w:val="both"/>
        <w:rPr>
          <w:rFonts w:ascii="Book Antiqua" w:hAnsi="Book Antiqua" w:cs="Times New Roman"/>
          <w:sz w:val="24"/>
          <w:szCs w:val="24"/>
        </w:rPr>
      </w:pPr>
      <w:r w:rsidRPr="00A21FBF">
        <w:rPr>
          <w:rFonts w:ascii="Book Antiqua" w:hAnsi="Book Antiqua" w:cs="Times New Roman"/>
          <w:sz w:val="24"/>
          <w:szCs w:val="24"/>
        </w:rPr>
        <w:t>After removal of tumor, the</w:t>
      </w:r>
      <w:bookmarkStart w:id="45" w:name="OLE_LINK3"/>
      <w:bookmarkStart w:id="46" w:name="OLE_LINK4"/>
      <w:r w:rsidRPr="00A21FBF">
        <w:rPr>
          <w:rFonts w:ascii="Book Antiqua" w:hAnsi="Book Antiqua" w:cs="Times New Roman"/>
          <w:sz w:val="24"/>
          <w:szCs w:val="24"/>
        </w:rPr>
        <w:t xml:space="preserve"> Olympus CYF-VA2 </w:t>
      </w:r>
      <w:bookmarkEnd w:id="45"/>
      <w:bookmarkEnd w:id="46"/>
      <w:r w:rsidRPr="00A21FBF">
        <w:rPr>
          <w:rFonts w:ascii="Book Antiqua" w:hAnsi="Book Antiqua" w:cs="Times New Roman"/>
          <w:sz w:val="24"/>
          <w:szCs w:val="24"/>
        </w:rPr>
        <w:t xml:space="preserve">cystoscope was used to check the portal vein. First, the streamlined tip was inserted into the opening stump on the right branch of portal vein. </w:t>
      </w:r>
      <w:bookmarkStart w:id="47" w:name="OLE_LINK590"/>
      <w:bookmarkStart w:id="48" w:name="OLE_LINK591"/>
      <w:r w:rsidRPr="00A21FBF">
        <w:rPr>
          <w:rFonts w:ascii="Book Antiqua" w:hAnsi="Book Antiqua" w:cs="Times New Roman"/>
          <w:sz w:val="24"/>
          <w:szCs w:val="24"/>
        </w:rPr>
        <w:t>The function of flush and suction</w:t>
      </w:r>
      <w:bookmarkEnd w:id="47"/>
      <w:bookmarkEnd w:id="48"/>
      <w:r w:rsidRPr="00A21FBF">
        <w:rPr>
          <w:rFonts w:ascii="Book Antiqua" w:hAnsi="Book Antiqua" w:cs="Times New Roman"/>
          <w:sz w:val="24"/>
          <w:szCs w:val="24"/>
        </w:rPr>
        <w:t xml:space="preserve"> was used to keep the field of view clear. In this case, scattered PVTT tissue was found near the opening stump. Further inspection revealed residual lesion near the conjunction of portal vein (Fig</w:t>
      </w:r>
      <w:r w:rsidR="00AB1C3D" w:rsidRPr="00A21FBF">
        <w:rPr>
          <w:rFonts w:ascii="Book Antiqua" w:hAnsi="Book Antiqua" w:cs="Times New Roman" w:hint="eastAsia"/>
          <w:sz w:val="24"/>
          <w:szCs w:val="24"/>
        </w:rPr>
        <w:t xml:space="preserve">ure </w:t>
      </w:r>
      <w:r w:rsidRPr="00A21FBF">
        <w:rPr>
          <w:rFonts w:ascii="Book Antiqua" w:hAnsi="Book Antiqua" w:cs="Times New Roman"/>
          <w:sz w:val="24"/>
          <w:szCs w:val="24"/>
        </w:rPr>
        <w:t>2 A</w:t>
      </w:r>
      <w:r w:rsidR="00AB1C3D" w:rsidRPr="00A21FBF">
        <w:rPr>
          <w:rFonts w:ascii="Book Antiqua" w:hAnsi="Book Antiqua" w:cs="Times New Roman" w:hint="eastAsia"/>
          <w:sz w:val="24"/>
          <w:szCs w:val="24"/>
        </w:rPr>
        <w:t xml:space="preserve"> and </w:t>
      </w:r>
      <w:r w:rsidRPr="00A21FBF">
        <w:rPr>
          <w:rFonts w:ascii="Book Antiqua" w:hAnsi="Book Antiqua" w:cs="Times New Roman"/>
          <w:sz w:val="24"/>
          <w:szCs w:val="24"/>
        </w:rPr>
        <w:t xml:space="preserve">B). Then, the cystoscope was retracted from the stump and the residual PVTT was carefully retrieved using a clamp. After that, the portal vein cavity was reexamined </w:t>
      </w:r>
      <w:r w:rsidRPr="00A21FBF">
        <w:rPr>
          <w:rFonts w:ascii="Book Antiqua" w:hAnsi="Book Antiqua" w:cs="Times New Roman"/>
          <w:sz w:val="24"/>
          <w:szCs w:val="24"/>
        </w:rPr>
        <w:lastRenderedPageBreak/>
        <w:t>meticulously from the main trunk to the left secondary branch by bending the flexible tip and drawing in/out the insertion tube. The procedure was repeated until no residual lesion was found (Fig</w:t>
      </w:r>
      <w:r w:rsidR="00AB1C3D" w:rsidRPr="00A21FBF">
        <w:rPr>
          <w:rFonts w:ascii="Book Antiqua" w:hAnsi="Book Antiqua" w:cs="Times New Roman" w:hint="eastAsia"/>
          <w:sz w:val="24"/>
          <w:szCs w:val="24"/>
        </w:rPr>
        <w:t>ure</w:t>
      </w:r>
      <w:r w:rsidRPr="00A21FBF">
        <w:rPr>
          <w:rFonts w:ascii="Book Antiqua" w:hAnsi="Book Antiqua" w:cs="Times New Roman"/>
          <w:sz w:val="24"/>
          <w:szCs w:val="24"/>
        </w:rPr>
        <w:t xml:space="preserve"> 2 C</w:t>
      </w:r>
      <w:r w:rsidR="00AB1C3D" w:rsidRPr="00A21FBF">
        <w:rPr>
          <w:rFonts w:ascii="Book Antiqua" w:hAnsi="Book Antiqua" w:cs="Times New Roman" w:hint="eastAsia"/>
          <w:sz w:val="24"/>
          <w:szCs w:val="24"/>
        </w:rPr>
        <w:t xml:space="preserve"> and </w:t>
      </w:r>
      <w:r w:rsidRPr="00A21FBF">
        <w:rPr>
          <w:rFonts w:ascii="Book Antiqua" w:hAnsi="Book Antiqua" w:cs="Times New Roman"/>
          <w:sz w:val="24"/>
          <w:szCs w:val="24"/>
        </w:rPr>
        <w:t>D). Then the stump was closed using a continuous suture. The whole duration time of thrombect</w:t>
      </w:r>
      <w:r w:rsidR="002330D9" w:rsidRPr="00A21FBF">
        <w:rPr>
          <w:rFonts w:ascii="Book Antiqua" w:hAnsi="Book Antiqua" w:cs="Times New Roman"/>
          <w:sz w:val="24"/>
          <w:szCs w:val="24"/>
        </w:rPr>
        <w:t>o</w:t>
      </w:r>
      <w:r w:rsidRPr="00A21FBF">
        <w:rPr>
          <w:rFonts w:ascii="Book Antiqua" w:hAnsi="Book Antiqua" w:cs="Times New Roman"/>
          <w:sz w:val="24"/>
          <w:szCs w:val="24"/>
        </w:rPr>
        <w:t>my was 22.5</w:t>
      </w:r>
      <w:r w:rsidR="00AB1C3D" w:rsidRPr="00A21FBF">
        <w:rPr>
          <w:rFonts w:ascii="Book Antiqua" w:hAnsi="Book Antiqua" w:cs="Times New Roman" w:hint="eastAsia"/>
          <w:sz w:val="24"/>
          <w:szCs w:val="24"/>
        </w:rPr>
        <w:t xml:space="preserve"> </w:t>
      </w:r>
      <w:r w:rsidRPr="00A21FBF">
        <w:rPr>
          <w:rFonts w:ascii="Book Antiqua" w:hAnsi="Book Antiqua" w:cs="Times New Roman"/>
          <w:sz w:val="24"/>
          <w:szCs w:val="24"/>
        </w:rPr>
        <w:t xml:space="preserve">(15+7.5) </w:t>
      </w:r>
      <w:r w:rsidR="00AB1C3D" w:rsidRPr="00A21FBF">
        <w:rPr>
          <w:rFonts w:ascii="Book Antiqua" w:hAnsi="Book Antiqua" w:cs="Times New Roman" w:hint="eastAsia"/>
          <w:sz w:val="24"/>
          <w:szCs w:val="24"/>
        </w:rPr>
        <w:t>min</w:t>
      </w:r>
      <w:r w:rsidRPr="00A21FBF">
        <w:rPr>
          <w:rFonts w:ascii="Book Antiqua" w:hAnsi="Book Antiqua" w:cs="Times New Roman"/>
          <w:sz w:val="24"/>
          <w:szCs w:val="24"/>
        </w:rPr>
        <w:t>. The patient was discharged home without complications on postoperative day 7 and was free from recurrence 8 months after the procedure at the last follow-up.</w:t>
      </w:r>
    </w:p>
    <w:p w14:paraId="4CB143D5" w14:textId="77777777" w:rsidR="00AB1C3D" w:rsidRPr="00A21FBF" w:rsidRDefault="00AB1C3D" w:rsidP="00AB1C3D">
      <w:pPr>
        <w:autoSpaceDE w:val="0"/>
        <w:autoSpaceDN w:val="0"/>
        <w:adjustRightInd w:val="0"/>
        <w:spacing w:after="0" w:line="480" w:lineRule="auto"/>
        <w:ind w:firstLine="360"/>
        <w:jc w:val="both"/>
        <w:rPr>
          <w:rFonts w:ascii="Book Antiqua" w:hAnsi="Book Antiqua" w:cs="Times New Roman"/>
          <w:sz w:val="24"/>
          <w:szCs w:val="24"/>
        </w:rPr>
      </w:pPr>
    </w:p>
    <w:p w14:paraId="1E473098" w14:textId="77777777" w:rsidR="00E823C7" w:rsidRPr="00A21FBF" w:rsidRDefault="00E823C7" w:rsidP="00AB1C3D">
      <w:pPr>
        <w:autoSpaceDE w:val="0"/>
        <w:autoSpaceDN w:val="0"/>
        <w:adjustRightInd w:val="0"/>
        <w:spacing w:after="0" w:line="480" w:lineRule="auto"/>
        <w:jc w:val="both"/>
        <w:rPr>
          <w:rFonts w:ascii="Book Antiqua" w:hAnsi="Book Antiqua" w:cs="Times New Roman"/>
          <w:b/>
          <w:sz w:val="24"/>
          <w:szCs w:val="24"/>
        </w:rPr>
      </w:pPr>
      <w:r w:rsidRPr="00A21FBF">
        <w:rPr>
          <w:rFonts w:ascii="Book Antiqua" w:hAnsi="Book Antiqua" w:cs="Times New Roman"/>
          <w:b/>
          <w:sz w:val="24"/>
          <w:szCs w:val="24"/>
        </w:rPr>
        <w:t>DISSCUSSION</w:t>
      </w:r>
    </w:p>
    <w:p w14:paraId="2C1FF2CA" w14:textId="5FDE5207" w:rsidR="00E823C7" w:rsidRPr="00A21FBF" w:rsidRDefault="00E823C7" w:rsidP="00AB1C3D">
      <w:pPr>
        <w:autoSpaceDE w:val="0"/>
        <w:autoSpaceDN w:val="0"/>
        <w:adjustRightInd w:val="0"/>
        <w:spacing w:after="0" w:line="480" w:lineRule="auto"/>
        <w:jc w:val="both"/>
        <w:rPr>
          <w:rFonts w:ascii="Book Antiqua" w:hAnsi="Book Antiqua" w:cs="Times New Roman"/>
          <w:sz w:val="24"/>
          <w:szCs w:val="24"/>
        </w:rPr>
      </w:pPr>
      <w:r w:rsidRPr="00A21FBF">
        <w:rPr>
          <w:rFonts w:ascii="Book Antiqua" w:hAnsi="Book Antiqua" w:cs="Times New Roman"/>
          <w:sz w:val="24"/>
          <w:szCs w:val="24"/>
        </w:rPr>
        <w:t>Curative resection of tumor and complete removal of PVTT is essential to improve the oncological prognosis of HCC patients with PVTT. For PVTT confined to the ipsilateral branch of portal vein, en-bloc resection of ipsilateral portal vein branch containing the tumor thrombus was recommended, whenever the liver remnant was sufficient</w:t>
      </w:r>
      <w:r w:rsidR="00AB1C3D" w:rsidRPr="00A21FBF">
        <w:rPr>
          <w:rFonts w:ascii="Book Antiqua" w:hAnsi="Book Antiqua" w:cs="Times New Roman"/>
          <w:noProof/>
          <w:sz w:val="24"/>
          <w:szCs w:val="24"/>
          <w:vertAlign w:val="superscript"/>
        </w:rPr>
        <w:t>[4,</w:t>
      </w:r>
      <w:r w:rsidRPr="00A21FBF">
        <w:rPr>
          <w:rFonts w:ascii="Book Antiqua" w:hAnsi="Book Antiqua" w:cs="Times New Roman"/>
          <w:noProof/>
          <w:sz w:val="24"/>
          <w:szCs w:val="24"/>
          <w:vertAlign w:val="superscript"/>
        </w:rPr>
        <w:t>7]</w:t>
      </w:r>
      <w:r w:rsidRPr="00A21FBF">
        <w:rPr>
          <w:rFonts w:ascii="Book Antiqua" w:hAnsi="Book Antiqua" w:cs="Times New Roman"/>
          <w:sz w:val="24"/>
          <w:szCs w:val="24"/>
        </w:rPr>
        <w:t>. However, for patients with PVTT extended to the main portal trunk, or patients with insufficient liver remnant after en-bloc resection, thrombectomy would be inevitably carried out after the resection of primary tumor. Patients underwent thrombectomy was reported to have a poor prognosis, with a 6-month PVTT recurrence rate of 63.8% and the 1-year intrahepatic recurrence rate of 78.8%</w:t>
      </w:r>
      <w:r w:rsidRPr="00A21FBF">
        <w:rPr>
          <w:rFonts w:ascii="Book Antiqua" w:hAnsi="Book Antiqua" w:cs="Times New Roman"/>
          <w:noProof/>
          <w:sz w:val="24"/>
          <w:szCs w:val="24"/>
          <w:vertAlign w:val="superscript"/>
        </w:rPr>
        <w:t>[4]</w:t>
      </w:r>
      <w:r w:rsidRPr="00A21FBF">
        <w:rPr>
          <w:rFonts w:ascii="Book Antiqua" w:hAnsi="Book Antiqua" w:cs="Times New Roman"/>
          <w:sz w:val="24"/>
          <w:szCs w:val="24"/>
        </w:rPr>
        <w:t>. For these patients, residual or disseminated tumor thrombus in portal vein may be a significant risk factor leading to the high recurrence rate</w:t>
      </w:r>
      <w:r w:rsidRPr="00A21FBF">
        <w:rPr>
          <w:rFonts w:ascii="Book Antiqua" w:hAnsi="Book Antiqua" w:cs="Times New Roman"/>
          <w:noProof/>
          <w:sz w:val="24"/>
          <w:szCs w:val="24"/>
          <w:vertAlign w:val="superscript"/>
        </w:rPr>
        <w:t>[6]</w:t>
      </w:r>
      <w:r w:rsidRPr="00A21FBF">
        <w:rPr>
          <w:rFonts w:ascii="Book Antiqua" w:hAnsi="Book Antiqua" w:cs="Times New Roman"/>
          <w:sz w:val="24"/>
          <w:szCs w:val="24"/>
        </w:rPr>
        <w:t>. Therefore, it is crucial to eliminate the risk of residual thrombus while performing thrombectomy. Fortunately, the portal vein has no blood flow inside with the application of Pringle’s maneuver, allowing the possibility of endoscopic inspection</w:t>
      </w:r>
      <w:bookmarkStart w:id="49" w:name="OLE_LINK21"/>
      <w:r w:rsidRPr="00A21FBF">
        <w:rPr>
          <w:rFonts w:ascii="Book Antiqua" w:hAnsi="Book Antiqua" w:cs="Times New Roman"/>
          <w:sz w:val="24"/>
          <w:szCs w:val="24"/>
        </w:rPr>
        <w:t xml:space="preserve">. In this case, the cystoscope we used could view the portal vein </w:t>
      </w:r>
      <w:r w:rsidRPr="00A21FBF">
        <w:rPr>
          <w:rFonts w:ascii="Book Antiqua" w:hAnsi="Book Antiqua" w:cs="Times New Roman"/>
          <w:sz w:val="24"/>
          <w:szCs w:val="24"/>
        </w:rPr>
        <w:lastRenderedPageBreak/>
        <w:t>cavity clearly from the main trunk to the secondary-branch, indicating it is a suitable substitute with a proper size and function to check the portal vein system. Despite microscopic lesion may still exist, this procedure theoretically eliminated the possibility of residual and scattered macroscopic tumor thrombus in portal vein and further ensured the curability of thrombectomy.</w:t>
      </w:r>
      <w:r w:rsidR="009C1FDD" w:rsidRPr="00A21FBF">
        <w:rPr>
          <w:rFonts w:ascii="Book Antiqua" w:hAnsi="Book Antiqua" w:cs="Times New Roman"/>
          <w:sz w:val="24"/>
          <w:szCs w:val="24"/>
        </w:rPr>
        <w:t xml:space="preserve"> This procedure may further improve the post-operative prognosis of hepatocellular carcinoma with portal vein tumor thro</w:t>
      </w:r>
      <w:r w:rsidR="009C1FDD" w:rsidRPr="00A21FBF">
        <w:rPr>
          <w:rFonts w:ascii="Book Antiqua" w:hAnsi="Book Antiqua" w:cs="Times New Roman"/>
          <w:b/>
          <w:sz w:val="24"/>
          <w:szCs w:val="24"/>
        </w:rPr>
        <w:t>mbus.</w:t>
      </w:r>
      <w:r w:rsidR="009C1FDD" w:rsidRPr="00A21FBF">
        <w:rPr>
          <w:rFonts w:ascii="Book Antiqua" w:hAnsi="Book Antiqua" w:cs="Times New Roman"/>
          <w:sz w:val="24"/>
          <w:szCs w:val="24"/>
        </w:rPr>
        <w:t xml:space="preserve"> </w:t>
      </w:r>
      <w:r w:rsidRPr="00A21FBF">
        <w:rPr>
          <w:rFonts w:ascii="Book Antiqua" w:hAnsi="Book Antiqua" w:cs="Times New Roman"/>
          <w:sz w:val="24"/>
          <w:szCs w:val="24"/>
        </w:rPr>
        <w:t>It is also worth to carry out a well-designed clinic trail to measure the significance of intravascular endoscopy in proving the postoperative prognosis of HCC with PVTT.</w:t>
      </w:r>
    </w:p>
    <w:p w14:paraId="6EFDC476" w14:textId="77777777" w:rsidR="00AB1C3D" w:rsidRPr="00A21FBF" w:rsidRDefault="00AB1C3D" w:rsidP="00AB1C3D">
      <w:pPr>
        <w:autoSpaceDE w:val="0"/>
        <w:autoSpaceDN w:val="0"/>
        <w:adjustRightInd w:val="0"/>
        <w:spacing w:after="0" w:line="480" w:lineRule="auto"/>
        <w:jc w:val="both"/>
        <w:rPr>
          <w:rFonts w:ascii="Book Antiqua" w:hAnsi="Book Antiqua" w:cs="Times New Roman"/>
          <w:sz w:val="24"/>
          <w:szCs w:val="24"/>
        </w:rPr>
      </w:pPr>
    </w:p>
    <w:p w14:paraId="60B1F25E" w14:textId="77777777" w:rsidR="004E3022" w:rsidRPr="00A21FBF" w:rsidRDefault="004E3022" w:rsidP="00AB1C3D">
      <w:pPr>
        <w:spacing w:line="360" w:lineRule="auto"/>
        <w:jc w:val="both"/>
        <w:rPr>
          <w:rFonts w:ascii="Book Antiqua" w:hAnsi="Book Antiqua"/>
          <w:b/>
          <w:sz w:val="24"/>
        </w:rPr>
      </w:pPr>
      <w:bookmarkStart w:id="50" w:name="OLE_LINK249"/>
      <w:bookmarkStart w:id="51" w:name="OLE_LINK250"/>
      <w:bookmarkStart w:id="52" w:name="OLE_LINK443"/>
      <w:bookmarkStart w:id="53" w:name="OLE_LINK444"/>
      <w:bookmarkStart w:id="54" w:name="OLE_LINK531"/>
      <w:bookmarkEnd w:id="49"/>
      <w:r w:rsidRPr="00A21FBF">
        <w:rPr>
          <w:rFonts w:ascii="Book Antiqua" w:hAnsi="Book Antiqua"/>
          <w:b/>
          <w:sz w:val="24"/>
        </w:rPr>
        <w:t>COMMENTS</w:t>
      </w:r>
    </w:p>
    <w:p w14:paraId="4F0FB6FA" w14:textId="065B26F6" w:rsidR="004E3022" w:rsidRPr="00A21FBF" w:rsidRDefault="004E3022" w:rsidP="00AB1C3D">
      <w:pPr>
        <w:spacing w:line="360" w:lineRule="auto"/>
        <w:jc w:val="both"/>
        <w:rPr>
          <w:rFonts w:ascii="Book Antiqua" w:hAnsi="Book Antiqua"/>
          <w:i/>
          <w:sz w:val="24"/>
        </w:rPr>
      </w:pPr>
      <w:r w:rsidRPr="00A21FBF">
        <w:rPr>
          <w:rFonts w:ascii="Book Antiqua" w:hAnsi="Book Antiqua"/>
          <w:b/>
          <w:i/>
          <w:sz w:val="24"/>
        </w:rPr>
        <w:t>Case characteristics</w:t>
      </w:r>
    </w:p>
    <w:p w14:paraId="6542E18E" w14:textId="51D3FBCC" w:rsidR="002B6C8D" w:rsidRPr="00A21FBF" w:rsidRDefault="002B6C8D" w:rsidP="00AB1C3D">
      <w:pPr>
        <w:spacing w:line="360" w:lineRule="auto"/>
        <w:jc w:val="both"/>
        <w:rPr>
          <w:rFonts w:ascii="Book Antiqua" w:hAnsi="Book Antiqua" w:cs="Times New Roman"/>
          <w:sz w:val="24"/>
          <w:szCs w:val="24"/>
        </w:rPr>
      </w:pPr>
      <w:r w:rsidRPr="00A21FBF">
        <w:rPr>
          <w:rFonts w:ascii="Book Antiqua" w:hAnsi="Book Antiqua" w:cs="Times New Roman"/>
          <w:sz w:val="24"/>
          <w:szCs w:val="24"/>
        </w:rPr>
        <w:t>A 61-year-old man presented to our department with a 7-cm HCC in the right lobe of liver, with tumor thrombus invaded the right branch and was adjacent to the conjunction of portal vein.</w:t>
      </w:r>
    </w:p>
    <w:p w14:paraId="28EC15DE" w14:textId="77777777" w:rsidR="00AB1C3D" w:rsidRPr="00A21FBF" w:rsidRDefault="00AB1C3D" w:rsidP="00AB1C3D">
      <w:pPr>
        <w:spacing w:line="360" w:lineRule="auto"/>
        <w:jc w:val="both"/>
        <w:rPr>
          <w:rFonts w:ascii="Book Antiqua" w:hAnsi="Book Antiqua" w:cs="Arial"/>
          <w:sz w:val="24"/>
        </w:rPr>
      </w:pPr>
    </w:p>
    <w:p w14:paraId="36AE0F17" w14:textId="77EB9022" w:rsidR="004E3022" w:rsidRPr="00A21FBF" w:rsidRDefault="004E3022" w:rsidP="00AB1C3D">
      <w:pPr>
        <w:spacing w:line="360" w:lineRule="auto"/>
        <w:jc w:val="both"/>
        <w:rPr>
          <w:rFonts w:ascii="Book Antiqua" w:hAnsi="Book Antiqua" w:cs="Arial"/>
          <w:b/>
          <w:i/>
          <w:sz w:val="24"/>
        </w:rPr>
      </w:pPr>
      <w:r w:rsidRPr="00A21FBF">
        <w:rPr>
          <w:rFonts w:ascii="Book Antiqua" w:hAnsi="Book Antiqua" w:cs="Arial"/>
          <w:b/>
          <w:i/>
          <w:sz w:val="24"/>
        </w:rPr>
        <w:t>Treatment</w:t>
      </w:r>
    </w:p>
    <w:p w14:paraId="4C6F9A93" w14:textId="6360D06D" w:rsidR="002B6C8D" w:rsidRPr="00A21FBF" w:rsidRDefault="002B6C8D" w:rsidP="00AB1C3D">
      <w:pPr>
        <w:autoSpaceDE w:val="0"/>
        <w:autoSpaceDN w:val="0"/>
        <w:adjustRightInd w:val="0"/>
        <w:spacing w:after="0" w:line="480" w:lineRule="auto"/>
        <w:jc w:val="both"/>
        <w:rPr>
          <w:rFonts w:ascii="Book Antiqua" w:hAnsi="Book Antiqua" w:cs="Times New Roman"/>
          <w:sz w:val="24"/>
          <w:szCs w:val="24"/>
        </w:rPr>
      </w:pPr>
      <w:r w:rsidRPr="00A21FBF">
        <w:rPr>
          <w:rFonts w:ascii="Book Antiqua" w:hAnsi="Book Antiqua" w:cs="Times New Roman"/>
          <w:sz w:val="24"/>
          <w:szCs w:val="24"/>
        </w:rPr>
        <w:t>Using a cystoscope</w:t>
      </w:r>
      <w:r w:rsidR="0030738B" w:rsidRPr="00A21FBF">
        <w:rPr>
          <w:rFonts w:ascii="Book Antiqua" w:hAnsi="Book Antiqua" w:cs="Times New Roman"/>
          <w:sz w:val="24"/>
          <w:szCs w:val="24"/>
        </w:rPr>
        <w:t xml:space="preserve"> to check the portal vein cavity</w:t>
      </w:r>
      <w:r w:rsidRPr="00A21FBF">
        <w:rPr>
          <w:rFonts w:ascii="Book Antiqua" w:hAnsi="Book Antiqua" w:cs="Times New Roman"/>
          <w:sz w:val="24"/>
          <w:szCs w:val="24"/>
        </w:rPr>
        <w:t xml:space="preserve"> </w:t>
      </w:r>
      <w:r w:rsidR="0030738B" w:rsidRPr="00A21FBF">
        <w:rPr>
          <w:rFonts w:ascii="Book Antiqua" w:hAnsi="Book Antiqua" w:cs="Times New Roman"/>
          <w:sz w:val="24"/>
          <w:szCs w:val="24"/>
        </w:rPr>
        <w:t xml:space="preserve">after removal of tumor </w:t>
      </w:r>
      <w:r w:rsidRPr="00A21FBF">
        <w:rPr>
          <w:rFonts w:ascii="Book Antiqua" w:hAnsi="Book Antiqua" w:cs="Times New Roman"/>
          <w:sz w:val="24"/>
          <w:szCs w:val="24"/>
        </w:rPr>
        <w:t>in surgical treatment of hepatocellular carcinoma with portal vein tumor thrombus</w:t>
      </w:r>
      <w:r w:rsidR="0030738B" w:rsidRPr="00A21FBF">
        <w:rPr>
          <w:rFonts w:ascii="Book Antiqua" w:hAnsi="Book Antiqua" w:cs="Times New Roman"/>
          <w:sz w:val="24"/>
          <w:szCs w:val="24"/>
        </w:rPr>
        <w:t>.</w:t>
      </w:r>
    </w:p>
    <w:p w14:paraId="4967A9DB" w14:textId="77777777" w:rsidR="00AB1C3D" w:rsidRPr="00A21FBF" w:rsidRDefault="00AB1C3D" w:rsidP="00AB1C3D">
      <w:pPr>
        <w:autoSpaceDE w:val="0"/>
        <w:autoSpaceDN w:val="0"/>
        <w:adjustRightInd w:val="0"/>
        <w:spacing w:after="0" w:line="480" w:lineRule="auto"/>
        <w:jc w:val="both"/>
        <w:rPr>
          <w:rFonts w:ascii="Book Antiqua" w:hAnsi="Book Antiqua" w:cs="Arial"/>
          <w:sz w:val="24"/>
        </w:rPr>
      </w:pPr>
    </w:p>
    <w:p w14:paraId="3D2DC6D7" w14:textId="23055885" w:rsidR="004E3022" w:rsidRPr="00A21FBF" w:rsidRDefault="004E3022" w:rsidP="00AB1C3D">
      <w:pPr>
        <w:spacing w:line="360" w:lineRule="auto"/>
        <w:jc w:val="both"/>
        <w:rPr>
          <w:rFonts w:ascii="Book Antiqua" w:hAnsi="Book Antiqua"/>
          <w:b/>
          <w:i/>
          <w:sz w:val="24"/>
        </w:rPr>
      </w:pPr>
      <w:r w:rsidRPr="00A21FBF">
        <w:rPr>
          <w:rFonts w:ascii="Book Antiqua" w:hAnsi="Book Antiqua"/>
          <w:b/>
          <w:i/>
          <w:sz w:val="24"/>
        </w:rPr>
        <w:t xml:space="preserve">Term explanation </w:t>
      </w:r>
    </w:p>
    <w:p w14:paraId="5E932C4B" w14:textId="61D1D1BA" w:rsidR="005F47E9" w:rsidRPr="00A21FBF" w:rsidRDefault="005F47E9" w:rsidP="00AB1C3D">
      <w:pPr>
        <w:spacing w:line="360" w:lineRule="auto"/>
        <w:jc w:val="both"/>
        <w:rPr>
          <w:rFonts w:ascii="Book Antiqua" w:hAnsi="Book Antiqua" w:cs="Arial"/>
          <w:sz w:val="24"/>
        </w:rPr>
      </w:pPr>
      <w:r w:rsidRPr="00A21FBF">
        <w:rPr>
          <w:rFonts w:ascii="Book Antiqua" w:hAnsi="Book Antiqua" w:cs="Arial"/>
          <w:sz w:val="24"/>
        </w:rPr>
        <w:t>PVTT means “Portal vein tumor thorombus”</w:t>
      </w:r>
      <w:r w:rsidR="00AB1C3D" w:rsidRPr="00A21FBF">
        <w:rPr>
          <w:rFonts w:ascii="Book Antiqua" w:hAnsi="Book Antiqua" w:cs="Arial" w:hint="eastAsia"/>
          <w:sz w:val="24"/>
        </w:rPr>
        <w:t>.</w:t>
      </w:r>
    </w:p>
    <w:p w14:paraId="066813F2" w14:textId="77777777" w:rsidR="00AB1C3D" w:rsidRPr="00A21FBF" w:rsidRDefault="00AB1C3D" w:rsidP="00AB1C3D">
      <w:pPr>
        <w:spacing w:line="360" w:lineRule="auto"/>
        <w:jc w:val="both"/>
        <w:rPr>
          <w:rFonts w:ascii="Book Antiqua" w:hAnsi="Book Antiqua" w:cs="Arial"/>
          <w:sz w:val="24"/>
        </w:rPr>
      </w:pPr>
    </w:p>
    <w:p w14:paraId="3A400C8F" w14:textId="1F21BD03" w:rsidR="004E3022" w:rsidRPr="00A21FBF" w:rsidRDefault="004E3022" w:rsidP="00AB1C3D">
      <w:pPr>
        <w:spacing w:line="360" w:lineRule="auto"/>
        <w:jc w:val="both"/>
        <w:rPr>
          <w:rFonts w:ascii="Book Antiqua" w:hAnsi="Book Antiqua" w:cs="Arial"/>
          <w:b/>
          <w:i/>
          <w:sz w:val="24"/>
        </w:rPr>
      </w:pPr>
      <w:r w:rsidRPr="00A21FBF">
        <w:rPr>
          <w:rFonts w:ascii="Book Antiqua" w:hAnsi="Book Antiqua" w:cs="Arial"/>
          <w:b/>
          <w:i/>
          <w:sz w:val="24"/>
        </w:rPr>
        <w:lastRenderedPageBreak/>
        <w:t>Experiences and lessons</w:t>
      </w:r>
    </w:p>
    <w:p w14:paraId="2BB280F8" w14:textId="0CA93D9B" w:rsidR="005F47E9" w:rsidRPr="00A21FBF" w:rsidRDefault="005F47E9" w:rsidP="00AB1C3D">
      <w:pPr>
        <w:spacing w:line="360" w:lineRule="auto"/>
        <w:jc w:val="both"/>
        <w:rPr>
          <w:rFonts w:ascii="Book Antiqua" w:hAnsi="Book Antiqua" w:cs="Arial"/>
          <w:sz w:val="24"/>
        </w:rPr>
      </w:pPr>
      <w:r w:rsidRPr="00A21FBF">
        <w:rPr>
          <w:rFonts w:ascii="Book Antiqua" w:hAnsi="Book Antiqua" w:cs="Arial"/>
          <w:sz w:val="24"/>
        </w:rPr>
        <w:t>The cystoscope we used could view the portal vein cavity clearly from the main trunk to the secondary-branch, indicating it is a suitable substitute with a proper size and function to check the portal vein system in the surgical treatment of hepatocellular carcinoma with portal vein tumor thrombus.</w:t>
      </w:r>
    </w:p>
    <w:p w14:paraId="407C94DF" w14:textId="77777777" w:rsidR="00AB1C3D" w:rsidRPr="00A21FBF" w:rsidRDefault="00AB1C3D" w:rsidP="00AB1C3D">
      <w:pPr>
        <w:spacing w:line="360" w:lineRule="auto"/>
        <w:jc w:val="both"/>
        <w:rPr>
          <w:rFonts w:ascii="Book Antiqua" w:hAnsi="Book Antiqua"/>
          <w:b/>
          <w:sz w:val="24"/>
        </w:rPr>
      </w:pPr>
    </w:p>
    <w:p w14:paraId="064B6E30" w14:textId="6C5CD5A2" w:rsidR="004E3022" w:rsidRPr="00A21FBF" w:rsidRDefault="004E3022" w:rsidP="00AB1C3D">
      <w:pPr>
        <w:spacing w:line="360" w:lineRule="auto"/>
        <w:jc w:val="both"/>
        <w:rPr>
          <w:rFonts w:ascii="Book Antiqua" w:hAnsi="Book Antiqua"/>
          <w:b/>
          <w:i/>
          <w:sz w:val="24"/>
        </w:rPr>
      </w:pPr>
      <w:r w:rsidRPr="00A21FBF">
        <w:rPr>
          <w:rFonts w:ascii="Book Antiqua" w:hAnsi="Book Antiqua"/>
          <w:b/>
          <w:i/>
          <w:sz w:val="24"/>
        </w:rPr>
        <w:t>Peer</w:t>
      </w:r>
      <w:r w:rsidRPr="00A21FBF">
        <w:rPr>
          <w:rFonts w:ascii="Book Antiqua" w:hAnsi="Book Antiqua" w:hint="eastAsia"/>
          <w:b/>
          <w:i/>
          <w:sz w:val="24"/>
        </w:rPr>
        <w:t>-</w:t>
      </w:r>
      <w:r w:rsidRPr="00A21FBF">
        <w:rPr>
          <w:rFonts w:ascii="Book Antiqua" w:hAnsi="Book Antiqua"/>
          <w:b/>
          <w:i/>
          <w:sz w:val="24"/>
        </w:rPr>
        <w:t>review</w:t>
      </w:r>
    </w:p>
    <w:bookmarkEnd w:id="50"/>
    <w:bookmarkEnd w:id="51"/>
    <w:p w14:paraId="193DEE58" w14:textId="7D78387F" w:rsidR="004E3022" w:rsidRPr="00A21FBF" w:rsidRDefault="002B6C8D" w:rsidP="00AB1C3D">
      <w:pPr>
        <w:autoSpaceDE w:val="0"/>
        <w:autoSpaceDN w:val="0"/>
        <w:adjustRightInd w:val="0"/>
        <w:snapToGrid w:val="0"/>
        <w:spacing w:line="360" w:lineRule="auto"/>
        <w:jc w:val="both"/>
        <w:rPr>
          <w:rFonts w:ascii="Book Antiqua" w:hAnsi="Book Antiqua" w:cs="Arial"/>
          <w:sz w:val="24"/>
        </w:rPr>
      </w:pPr>
      <w:r w:rsidRPr="00A21FBF">
        <w:rPr>
          <w:rFonts w:ascii="Book Antiqua" w:hAnsi="Book Antiqua" w:cs="Arial"/>
          <w:sz w:val="24"/>
        </w:rPr>
        <w:t xml:space="preserve">This a novel idea to ensure the curability of hepatectomy for hepatocellular carcinoma with portal vein tumor thrombus. While </w:t>
      </w:r>
      <w:r w:rsidR="0030738B" w:rsidRPr="00A21FBF">
        <w:rPr>
          <w:rFonts w:ascii="Book Antiqua" w:hAnsi="Book Antiqua" w:cs="Arial"/>
          <w:sz w:val="24"/>
        </w:rPr>
        <w:t>the effectiveness of the treatment need well-designed clinic trail to further confirm.</w:t>
      </w:r>
    </w:p>
    <w:bookmarkEnd w:id="52"/>
    <w:bookmarkEnd w:id="53"/>
    <w:bookmarkEnd w:id="54"/>
    <w:p w14:paraId="77ED753D" w14:textId="77777777" w:rsidR="00E823C7" w:rsidRPr="00A21FBF" w:rsidRDefault="00E823C7" w:rsidP="00AB1C3D">
      <w:pPr>
        <w:autoSpaceDE w:val="0"/>
        <w:autoSpaceDN w:val="0"/>
        <w:adjustRightInd w:val="0"/>
        <w:spacing w:after="0" w:line="480" w:lineRule="auto"/>
        <w:ind w:firstLine="360"/>
        <w:jc w:val="both"/>
        <w:rPr>
          <w:rFonts w:ascii="Book Antiqua" w:hAnsi="Book Antiqua" w:cs="Times New Roman"/>
          <w:b/>
          <w:sz w:val="24"/>
          <w:szCs w:val="24"/>
        </w:rPr>
      </w:pPr>
    </w:p>
    <w:p w14:paraId="6BB7AC1B" w14:textId="77777777" w:rsidR="004E3022" w:rsidRPr="00A21FBF" w:rsidRDefault="004E3022" w:rsidP="00AB1C3D">
      <w:pPr>
        <w:jc w:val="both"/>
        <w:rPr>
          <w:rFonts w:ascii="Book Antiqua" w:hAnsi="Book Antiqua" w:cs="Times New Roman"/>
          <w:b/>
          <w:sz w:val="24"/>
          <w:szCs w:val="24"/>
        </w:rPr>
      </w:pPr>
      <w:r w:rsidRPr="00A21FBF">
        <w:rPr>
          <w:rFonts w:ascii="Book Antiqua" w:hAnsi="Book Antiqua" w:cs="Times New Roman"/>
          <w:b/>
          <w:sz w:val="24"/>
          <w:szCs w:val="24"/>
        </w:rPr>
        <w:br w:type="page"/>
      </w:r>
    </w:p>
    <w:p w14:paraId="005266E6" w14:textId="77777777" w:rsidR="00E823C7" w:rsidRPr="00A21FBF" w:rsidRDefault="00E823C7" w:rsidP="00AB1C3D">
      <w:pPr>
        <w:spacing w:line="480" w:lineRule="auto"/>
        <w:jc w:val="both"/>
        <w:rPr>
          <w:rFonts w:ascii="Book Antiqua" w:hAnsi="Book Antiqua" w:cs="Times New Roman"/>
          <w:b/>
          <w:sz w:val="24"/>
          <w:szCs w:val="24"/>
        </w:rPr>
      </w:pPr>
      <w:r w:rsidRPr="00A21FBF">
        <w:rPr>
          <w:rFonts w:ascii="Book Antiqua" w:hAnsi="Book Antiqua" w:cs="Times New Roman"/>
          <w:b/>
          <w:sz w:val="24"/>
          <w:szCs w:val="24"/>
        </w:rPr>
        <w:lastRenderedPageBreak/>
        <w:t>REFERENCE</w:t>
      </w:r>
      <w:bookmarkStart w:id="55" w:name="OLE_LINK588"/>
      <w:bookmarkStart w:id="56" w:name="OLE_LINK589"/>
    </w:p>
    <w:p w14:paraId="111075AC" w14:textId="77777777" w:rsidR="00A21FBF" w:rsidRPr="008F1AF0" w:rsidRDefault="00A21FBF" w:rsidP="00A21FBF">
      <w:pPr>
        <w:spacing w:line="360" w:lineRule="auto"/>
        <w:jc w:val="both"/>
        <w:rPr>
          <w:rFonts w:ascii="Book Antiqua" w:eastAsia="SimSun" w:hAnsi="Book Antiqua" w:cs="SimSun"/>
          <w:sz w:val="24"/>
          <w:szCs w:val="24"/>
        </w:rPr>
      </w:pPr>
      <w:r w:rsidRPr="008F1AF0">
        <w:rPr>
          <w:rFonts w:ascii="Book Antiqua" w:eastAsia="SimSun" w:hAnsi="Book Antiqua" w:cs="SimSun"/>
          <w:sz w:val="24"/>
          <w:szCs w:val="24"/>
        </w:rPr>
        <w:t>1</w:t>
      </w:r>
      <w:r w:rsidRPr="00A21FBF">
        <w:rPr>
          <w:rFonts w:ascii="Book Antiqua" w:eastAsia="SimSun" w:hAnsi="Book Antiqua" w:cs="SimSun"/>
          <w:sz w:val="24"/>
          <w:szCs w:val="24"/>
        </w:rPr>
        <w:t> </w:t>
      </w:r>
      <w:r w:rsidRPr="008F1AF0">
        <w:rPr>
          <w:rFonts w:ascii="Book Antiqua" w:eastAsia="SimSun" w:hAnsi="Book Antiqua" w:cs="SimSun"/>
          <w:b/>
          <w:bCs/>
          <w:sz w:val="24"/>
          <w:szCs w:val="24"/>
        </w:rPr>
        <w:t>Llovet JM</w:t>
      </w:r>
      <w:r w:rsidRPr="008F1AF0">
        <w:rPr>
          <w:rFonts w:ascii="Book Antiqua" w:eastAsia="SimSun" w:hAnsi="Book Antiqua" w:cs="SimSun"/>
          <w:sz w:val="24"/>
          <w:szCs w:val="24"/>
        </w:rPr>
        <w:t>, Bustamante J, Castells A, Vilana R, Ayuso Mdel C, Sala M, Brú C, Rodés J, Bruix J. Natural history of untreated nonsurgical hepatocellular carcinoma: rationale for the design and evaluation of therapeutic trials.</w:t>
      </w:r>
      <w:r w:rsidRPr="00A21FBF">
        <w:rPr>
          <w:rFonts w:ascii="Book Antiqua" w:eastAsia="SimSun" w:hAnsi="Book Antiqua" w:cs="SimSun"/>
          <w:sz w:val="24"/>
          <w:szCs w:val="24"/>
        </w:rPr>
        <w:t> </w:t>
      </w:r>
      <w:r w:rsidRPr="008F1AF0">
        <w:rPr>
          <w:rFonts w:ascii="Book Antiqua" w:eastAsia="SimSun" w:hAnsi="Book Antiqua" w:cs="SimSun"/>
          <w:i/>
          <w:iCs/>
          <w:sz w:val="24"/>
          <w:szCs w:val="24"/>
        </w:rPr>
        <w:t>Hepatology</w:t>
      </w:r>
      <w:r w:rsidRPr="00A21FBF">
        <w:rPr>
          <w:rFonts w:ascii="Book Antiqua" w:eastAsia="SimSun" w:hAnsi="Book Antiqua" w:cs="SimSun"/>
          <w:sz w:val="24"/>
          <w:szCs w:val="24"/>
        </w:rPr>
        <w:t> </w:t>
      </w:r>
      <w:r w:rsidRPr="008F1AF0">
        <w:rPr>
          <w:rFonts w:ascii="Book Antiqua" w:eastAsia="SimSun" w:hAnsi="Book Antiqua" w:cs="SimSun"/>
          <w:sz w:val="24"/>
          <w:szCs w:val="24"/>
        </w:rPr>
        <w:t>1999;</w:t>
      </w:r>
      <w:r w:rsidRPr="00A21FBF">
        <w:rPr>
          <w:rFonts w:ascii="Book Antiqua" w:eastAsia="SimSun" w:hAnsi="Book Antiqua" w:cs="SimSun"/>
          <w:sz w:val="24"/>
          <w:szCs w:val="24"/>
        </w:rPr>
        <w:t> </w:t>
      </w:r>
      <w:r w:rsidRPr="008F1AF0">
        <w:rPr>
          <w:rFonts w:ascii="Book Antiqua" w:eastAsia="SimSun" w:hAnsi="Book Antiqua" w:cs="SimSun"/>
          <w:b/>
          <w:bCs/>
          <w:sz w:val="24"/>
          <w:szCs w:val="24"/>
        </w:rPr>
        <w:t>29</w:t>
      </w:r>
      <w:r w:rsidRPr="008F1AF0">
        <w:rPr>
          <w:rFonts w:ascii="Book Antiqua" w:eastAsia="SimSun" w:hAnsi="Book Antiqua" w:cs="SimSun"/>
          <w:sz w:val="24"/>
          <w:szCs w:val="24"/>
        </w:rPr>
        <w:t>: 62-67 [PMID: 9862851 DOI: 10.1002/hep.510290145]</w:t>
      </w:r>
    </w:p>
    <w:p w14:paraId="3F7EFC89" w14:textId="77777777" w:rsidR="00A21FBF" w:rsidRPr="008F1AF0" w:rsidRDefault="00A21FBF" w:rsidP="00A21FBF">
      <w:pPr>
        <w:spacing w:line="360" w:lineRule="auto"/>
        <w:jc w:val="both"/>
        <w:rPr>
          <w:rFonts w:ascii="Book Antiqua" w:eastAsia="SimSun" w:hAnsi="Book Antiqua" w:cs="SimSun"/>
          <w:sz w:val="24"/>
          <w:szCs w:val="24"/>
        </w:rPr>
      </w:pPr>
      <w:r w:rsidRPr="008F1AF0">
        <w:rPr>
          <w:rFonts w:ascii="Book Antiqua" w:eastAsia="SimSun" w:hAnsi="Book Antiqua" w:cs="SimSun"/>
          <w:sz w:val="24"/>
          <w:szCs w:val="24"/>
        </w:rPr>
        <w:t>2</w:t>
      </w:r>
      <w:r w:rsidRPr="00A21FBF">
        <w:rPr>
          <w:rFonts w:ascii="Book Antiqua" w:eastAsia="SimSun" w:hAnsi="Book Antiqua" w:cs="SimSun"/>
          <w:sz w:val="24"/>
          <w:szCs w:val="24"/>
        </w:rPr>
        <w:t> </w:t>
      </w:r>
      <w:r w:rsidRPr="008F1AF0">
        <w:rPr>
          <w:rFonts w:ascii="Book Antiqua" w:eastAsia="SimSun" w:hAnsi="Book Antiqua" w:cs="SimSun"/>
          <w:b/>
          <w:bCs/>
          <w:sz w:val="24"/>
          <w:szCs w:val="24"/>
        </w:rPr>
        <w:t>Shi J</w:t>
      </w:r>
      <w:r w:rsidRPr="008F1AF0">
        <w:rPr>
          <w:rFonts w:ascii="Book Antiqua" w:eastAsia="SimSun" w:hAnsi="Book Antiqua" w:cs="SimSun"/>
          <w:sz w:val="24"/>
          <w:szCs w:val="24"/>
        </w:rPr>
        <w:t>, Lai EC, Li N, Guo WX, Xue J, Lau WY, Wu MC, Cheng SQ. Surgical treatment of hepatocellular carcinoma with portal vein tumor thrombus.</w:t>
      </w:r>
      <w:r w:rsidRPr="00A21FBF">
        <w:rPr>
          <w:rFonts w:ascii="Book Antiqua" w:eastAsia="SimSun" w:hAnsi="Book Antiqua" w:cs="SimSun"/>
          <w:sz w:val="24"/>
          <w:szCs w:val="24"/>
        </w:rPr>
        <w:t> </w:t>
      </w:r>
      <w:r w:rsidRPr="008F1AF0">
        <w:rPr>
          <w:rFonts w:ascii="Book Antiqua" w:eastAsia="SimSun" w:hAnsi="Book Antiqua" w:cs="SimSun"/>
          <w:i/>
          <w:iCs/>
          <w:sz w:val="24"/>
          <w:szCs w:val="24"/>
        </w:rPr>
        <w:t>Ann Surg Oncol</w:t>
      </w:r>
      <w:r w:rsidRPr="00A21FBF">
        <w:rPr>
          <w:rFonts w:ascii="Book Antiqua" w:eastAsia="SimSun" w:hAnsi="Book Antiqua" w:cs="SimSun"/>
          <w:sz w:val="24"/>
          <w:szCs w:val="24"/>
        </w:rPr>
        <w:t> </w:t>
      </w:r>
      <w:r w:rsidRPr="008F1AF0">
        <w:rPr>
          <w:rFonts w:ascii="Book Antiqua" w:eastAsia="SimSun" w:hAnsi="Book Antiqua" w:cs="SimSun"/>
          <w:sz w:val="24"/>
          <w:szCs w:val="24"/>
        </w:rPr>
        <w:t>2010;</w:t>
      </w:r>
      <w:r w:rsidRPr="00A21FBF">
        <w:rPr>
          <w:rFonts w:ascii="Book Antiqua" w:eastAsia="SimSun" w:hAnsi="Book Antiqua" w:cs="SimSun"/>
          <w:sz w:val="24"/>
          <w:szCs w:val="24"/>
        </w:rPr>
        <w:t> </w:t>
      </w:r>
      <w:r w:rsidRPr="008F1AF0">
        <w:rPr>
          <w:rFonts w:ascii="Book Antiqua" w:eastAsia="SimSun" w:hAnsi="Book Antiqua" w:cs="SimSun"/>
          <w:b/>
          <w:bCs/>
          <w:sz w:val="24"/>
          <w:szCs w:val="24"/>
        </w:rPr>
        <w:t>17</w:t>
      </w:r>
      <w:r w:rsidRPr="008F1AF0">
        <w:rPr>
          <w:rFonts w:ascii="Book Antiqua" w:eastAsia="SimSun" w:hAnsi="Book Antiqua" w:cs="SimSun"/>
          <w:sz w:val="24"/>
          <w:szCs w:val="24"/>
        </w:rPr>
        <w:t>: 2073-2080 [PMID: 20131013 DOI: 10.1245/s10434-010-0940-4]</w:t>
      </w:r>
    </w:p>
    <w:p w14:paraId="05AADE54" w14:textId="77777777" w:rsidR="00A21FBF" w:rsidRPr="008F1AF0" w:rsidRDefault="00A21FBF" w:rsidP="00A21FBF">
      <w:pPr>
        <w:spacing w:line="360" w:lineRule="auto"/>
        <w:jc w:val="both"/>
        <w:rPr>
          <w:rFonts w:ascii="Book Antiqua" w:eastAsia="SimSun" w:hAnsi="Book Antiqua" w:cs="SimSun"/>
          <w:sz w:val="24"/>
          <w:szCs w:val="24"/>
        </w:rPr>
      </w:pPr>
      <w:r w:rsidRPr="008F1AF0">
        <w:rPr>
          <w:rFonts w:ascii="Book Antiqua" w:eastAsia="SimSun" w:hAnsi="Book Antiqua" w:cs="SimSun"/>
          <w:sz w:val="24"/>
          <w:szCs w:val="24"/>
        </w:rPr>
        <w:t>3</w:t>
      </w:r>
      <w:r w:rsidRPr="00A21FBF">
        <w:rPr>
          <w:rFonts w:ascii="Book Antiqua" w:eastAsia="SimSun" w:hAnsi="Book Antiqua" w:cs="SimSun"/>
          <w:sz w:val="24"/>
          <w:szCs w:val="24"/>
        </w:rPr>
        <w:t> </w:t>
      </w:r>
      <w:r w:rsidRPr="008F1AF0">
        <w:rPr>
          <w:rFonts w:ascii="Book Antiqua" w:eastAsia="SimSun" w:hAnsi="Book Antiqua" w:cs="SimSun"/>
          <w:b/>
          <w:bCs/>
          <w:sz w:val="24"/>
          <w:szCs w:val="24"/>
        </w:rPr>
        <w:t>Shi J</w:t>
      </w:r>
      <w:r w:rsidRPr="008F1AF0">
        <w:rPr>
          <w:rFonts w:ascii="Book Antiqua" w:eastAsia="SimSun" w:hAnsi="Book Antiqua" w:cs="SimSun"/>
          <w:sz w:val="24"/>
          <w:szCs w:val="24"/>
        </w:rPr>
        <w:t>, Lai EC, Li N, Guo WX, Xue J, Lau WY, Wu MC, Cheng SQ. A new classification for hepatocellular carcinoma with portal vein tumor thrombus.</w:t>
      </w:r>
      <w:r w:rsidRPr="00A21FBF">
        <w:rPr>
          <w:rFonts w:ascii="Book Antiqua" w:eastAsia="SimSun" w:hAnsi="Book Antiqua" w:cs="SimSun"/>
          <w:sz w:val="24"/>
          <w:szCs w:val="24"/>
        </w:rPr>
        <w:t> </w:t>
      </w:r>
      <w:r w:rsidRPr="008F1AF0">
        <w:rPr>
          <w:rFonts w:ascii="Book Antiqua" w:eastAsia="SimSun" w:hAnsi="Book Antiqua" w:cs="SimSun"/>
          <w:i/>
          <w:iCs/>
          <w:sz w:val="24"/>
          <w:szCs w:val="24"/>
        </w:rPr>
        <w:t>J Hepatobiliary Pancreat Sci</w:t>
      </w:r>
      <w:r w:rsidRPr="00A21FBF">
        <w:rPr>
          <w:rFonts w:ascii="Book Antiqua" w:eastAsia="SimSun" w:hAnsi="Book Antiqua" w:cs="SimSun"/>
          <w:sz w:val="24"/>
          <w:szCs w:val="24"/>
        </w:rPr>
        <w:t> </w:t>
      </w:r>
      <w:r w:rsidRPr="008F1AF0">
        <w:rPr>
          <w:rFonts w:ascii="Book Antiqua" w:eastAsia="SimSun" w:hAnsi="Book Antiqua" w:cs="SimSun"/>
          <w:sz w:val="24"/>
          <w:szCs w:val="24"/>
        </w:rPr>
        <w:t>2011;</w:t>
      </w:r>
      <w:r w:rsidRPr="00A21FBF">
        <w:rPr>
          <w:rFonts w:ascii="Book Antiqua" w:eastAsia="SimSun" w:hAnsi="Book Antiqua" w:cs="SimSun"/>
          <w:sz w:val="24"/>
          <w:szCs w:val="24"/>
        </w:rPr>
        <w:t> </w:t>
      </w:r>
      <w:r w:rsidRPr="008F1AF0">
        <w:rPr>
          <w:rFonts w:ascii="Book Antiqua" w:eastAsia="SimSun" w:hAnsi="Book Antiqua" w:cs="SimSun"/>
          <w:b/>
          <w:bCs/>
          <w:sz w:val="24"/>
          <w:szCs w:val="24"/>
        </w:rPr>
        <w:t>18</w:t>
      </w:r>
      <w:r w:rsidRPr="008F1AF0">
        <w:rPr>
          <w:rFonts w:ascii="Book Antiqua" w:eastAsia="SimSun" w:hAnsi="Book Antiqua" w:cs="SimSun"/>
          <w:sz w:val="24"/>
          <w:szCs w:val="24"/>
        </w:rPr>
        <w:t>: 74-80 [PMID: 20686792 DOI: 10.1007/s00534-010-0314-0]</w:t>
      </w:r>
    </w:p>
    <w:p w14:paraId="071FE5BB" w14:textId="77777777" w:rsidR="00A21FBF" w:rsidRPr="008F1AF0" w:rsidRDefault="00A21FBF" w:rsidP="00A21FBF">
      <w:pPr>
        <w:spacing w:line="360" w:lineRule="auto"/>
        <w:jc w:val="both"/>
        <w:rPr>
          <w:rFonts w:ascii="Book Antiqua" w:eastAsia="SimSun" w:hAnsi="Book Antiqua" w:cs="SimSun"/>
          <w:sz w:val="24"/>
          <w:szCs w:val="24"/>
        </w:rPr>
      </w:pPr>
      <w:r w:rsidRPr="008F1AF0">
        <w:rPr>
          <w:rFonts w:ascii="Book Antiqua" w:eastAsia="SimSun" w:hAnsi="Book Antiqua" w:cs="SimSun"/>
          <w:sz w:val="24"/>
          <w:szCs w:val="24"/>
        </w:rPr>
        <w:t>4</w:t>
      </w:r>
      <w:r w:rsidRPr="00A21FBF">
        <w:rPr>
          <w:rFonts w:ascii="Book Antiqua" w:eastAsia="SimSun" w:hAnsi="Book Antiqua" w:cs="SimSun"/>
          <w:sz w:val="24"/>
          <w:szCs w:val="24"/>
        </w:rPr>
        <w:t> </w:t>
      </w:r>
      <w:r w:rsidRPr="008F1AF0">
        <w:rPr>
          <w:rFonts w:ascii="Book Antiqua" w:eastAsia="SimSun" w:hAnsi="Book Antiqua" w:cs="SimSun"/>
          <w:b/>
          <w:bCs/>
          <w:sz w:val="24"/>
          <w:szCs w:val="24"/>
        </w:rPr>
        <w:t>Chen XP</w:t>
      </w:r>
      <w:r w:rsidRPr="008F1AF0">
        <w:rPr>
          <w:rFonts w:ascii="Book Antiqua" w:eastAsia="SimSun" w:hAnsi="Book Antiqua" w:cs="SimSun"/>
          <w:sz w:val="24"/>
          <w:szCs w:val="24"/>
        </w:rPr>
        <w:t>, Qiu FZ, Wu ZD, Zhang ZW, Huang ZY, Chen YF, Zhang BX, He SQ, Zhang WG. Effects of location and extension of portal vein tumor thrombus on long-term outcomes of surgical treatment for hepatocellular carcinoma.</w:t>
      </w:r>
      <w:r w:rsidRPr="00A21FBF">
        <w:rPr>
          <w:rFonts w:ascii="Book Antiqua" w:eastAsia="SimSun" w:hAnsi="Book Antiqua" w:cs="SimSun"/>
          <w:sz w:val="24"/>
          <w:szCs w:val="24"/>
        </w:rPr>
        <w:t> </w:t>
      </w:r>
      <w:r w:rsidRPr="008F1AF0">
        <w:rPr>
          <w:rFonts w:ascii="Book Antiqua" w:eastAsia="SimSun" w:hAnsi="Book Antiqua" w:cs="SimSun"/>
          <w:i/>
          <w:iCs/>
          <w:sz w:val="24"/>
          <w:szCs w:val="24"/>
        </w:rPr>
        <w:t>Ann Surg Oncol</w:t>
      </w:r>
      <w:r w:rsidRPr="00A21FBF">
        <w:rPr>
          <w:rFonts w:ascii="Book Antiqua" w:eastAsia="SimSun" w:hAnsi="Book Antiqua" w:cs="SimSun"/>
          <w:sz w:val="24"/>
          <w:szCs w:val="24"/>
        </w:rPr>
        <w:t> </w:t>
      </w:r>
      <w:r w:rsidRPr="008F1AF0">
        <w:rPr>
          <w:rFonts w:ascii="Book Antiqua" w:eastAsia="SimSun" w:hAnsi="Book Antiqua" w:cs="SimSun"/>
          <w:sz w:val="24"/>
          <w:szCs w:val="24"/>
        </w:rPr>
        <w:t>2006;</w:t>
      </w:r>
      <w:r w:rsidRPr="00A21FBF">
        <w:rPr>
          <w:rFonts w:ascii="Book Antiqua" w:eastAsia="SimSun" w:hAnsi="Book Antiqua" w:cs="SimSun"/>
          <w:sz w:val="24"/>
          <w:szCs w:val="24"/>
        </w:rPr>
        <w:t> </w:t>
      </w:r>
      <w:r w:rsidRPr="008F1AF0">
        <w:rPr>
          <w:rFonts w:ascii="Book Antiqua" w:eastAsia="SimSun" w:hAnsi="Book Antiqua" w:cs="SimSun"/>
          <w:b/>
          <w:bCs/>
          <w:sz w:val="24"/>
          <w:szCs w:val="24"/>
        </w:rPr>
        <w:t>13</w:t>
      </w:r>
      <w:r w:rsidRPr="008F1AF0">
        <w:rPr>
          <w:rFonts w:ascii="Book Antiqua" w:eastAsia="SimSun" w:hAnsi="Book Antiqua" w:cs="SimSun"/>
          <w:sz w:val="24"/>
          <w:szCs w:val="24"/>
        </w:rPr>
        <w:t>: 940-946 [PMID: 16788755 DOI: 10.1245/ASO.2006.08.007]</w:t>
      </w:r>
    </w:p>
    <w:p w14:paraId="6DBCE6A9" w14:textId="77777777" w:rsidR="00A21FBF" w:rsidRPr="008F1AF0" w:rsidRDefault="00A21FBF" w:rsidP="00A21FBF">
      <w:pPr>
        <w:spacing w:line="360" w:lineRule="auto"/>
        <w:jc w:val="both"/>
        <w:rPr>
          <w:rFonts w:ascii="Book Antiqua" w:eastAsia="SimSun" w:hAnsi="Book Antiqua" w:cs="SimSun"/>
          <w:sz w:val="24"/>
          <w:szCs w:val="24"/>
        </w:rPr>
      </w:pPr>
      <w:r w:rsidRPr="008F1AF0">
        <w:rPr>
          <w:rFonts w:ascii="Book Antiqua" w:eastAsia="SimSun" w:hAnsi="Book Antiqua" w:cs="SimSun"/>
          <w:sz w:val="24"/>
          <w:szCs w:val="24"/>
        </w:rPr>
        <w:t>5</w:t>
      </w:r>
      <w:r w:rsidRPr="00A21FBF">
        <w:rPr>
          <w:rFonts w:ascii="Book Antiqua" w:eastAsia="SimSun" w:hAnsi="Book Antiqua" w:cs="SimSun"/>
          <w:sz w:val="24"/>
          <w:szCs w:val="24"/>
        </w:rPr>
        <w:t> </w:t>
      </w:r>
      <w:r w:rsidRPr="008F1AF0">
        <w:rPr>
          <w:rFonts w:ascii="Book Antiqua" w:eastAsia="SimSun" w:hAnsi="Book Antiqua" w:cs="SimSun"/>
          <w:b/>
          <w:bCs/>
          <w:sz w:val="24"/>
          <w:szCs w:val="24"/>
        </w:rPr>
        <w:t>Ikai I</w:t>
      </w:r>
      <w:r w:rsidRPr="008F1AF0">
        <w:rPr>
          <w:rFonts w:ascii="Book Antiqua" w:eastAsia="SimSun" w:hAnsi="Book Antiqua" w:cs="SimSun"/>
          <w:sz w:val="24"/>
          <w:szCs w:val="24"/>
        </w:rPr>
        <w:t>, Yamamoto Y, Yamamoto N, Terajima H, Hatano E, Shimahara Y, Yamaoka Y. Results of hepatic resection for hepatocellular carcinoma invading major portal and/or hepatic veins.</w:t>
      </w:r>
      <w:r w:rsidRPr="00A21FBF">
        <w:rPr>
          <w:rFonts w:ascii="Book Antiqua" w:eastAsia="SimSun" w:hAnsi="Book Antiqua" w:cs="SimSun"/>
          <w:sz w:val="24"/>
          <w:szCs w:val="24"/>
        </w:rPr>
        <w:t> </w:t>
      </w:r>
      <w:r w:rsidRPr="008F1AF0">
        <w:rPr>
          <w:rFonts w:ascii="Book Antiqua" w:eastAsia="SimSun" w:hAnsi="Book Antiqua" w:cs="SimSun"/>
          <w:i/>
          <w:iCs/>
          <w:sz w:val="24"/>
          <w:szCs w:val="24"/>
        </w:rPr>
        <w:t>Surg Oncol Clin N Am</w:t>
      </w:r>
      <w:r w:rsidRPr="00A21FBF">
        <w:rPr>
          <w:rFonts w:ascii="Book Antiqua" w:eastAsia="SimSun" w:hAnsi="Book Antiqua" w:cs="SimSun"/>
          <w:sz w:val="24"/>
          <w:szCs w:val="24"/>
        </w:rPr>
        <w:t> </w:t>
      </w:r>
      <w:r w:rsidRPr="008F1AF0">
        <w:rPr>
          <w:rFonts w:ascii="Book Antiqua" w:eastAsia="SimSun" w:hAnsi="Book Antiqua" w:cs="SimSun"/>
          <w:sz w:val="24"/>
          <w:szCs w:val="24"/>
        </w:rPr>
        <w:t>2003;</w:t>
      </w:r>
      <w:r w:rsidRPr="00A21FBF">
        <w:rPr>
          <w:rFonts w:ascii="Book Antiqua" w:eastAsia="SimSun" w:hAnsi="Book Antiqua" w:cs="SimSun"/>
          <w:sz w:val="24"/>
          <w:szCs w:val="24"/>
        </w:rPr>
        <w:t> </w:t>
      </w:r>
      <w:r w:rsidRPr="008F1AF0">
        <w:rPr>
          <w:rFonts w:ascii="Book Antiqua" w:eastAsia="SimSun" w:hAnsi="Book Antiqua" w:cs="SimSun"/>
          <w:b/>
          <w:bCs/>
          <w:sz w:val="24"/>
          <w:szCs w:val="24"/>
        </w:rPr>
        <w:t>12</w:t>
      </w:r>
      <w:r w:rsidRPr="008F1AF0">
        <w:rPr>
          <w:rFonts w:ascii="Book Antiqua" w:eastAsia="SimSun" w:hAnsi="Book Antiqua" w:cs="SimSun"/>
          <w:sz w:val="24"/>
          <w:szCs w:val="24"/>
        </w:rPr>
        <w:t>: 65-75, ix [PMID: 12735130]</w:t>
      </w:r>
    </w:p>
    <w:p w14:paraId="02E9D649" w14:textId="77777777" w:rsidR="00A21FBF" w:rsidRPr="008F1AF0" w:rsidRDefault="00A21FBF" w:rsidP="00A21FBF">
      <w:pPr>
        <w:spacing w:line="360" w:lineRule="auto"/>
        <w:jc w:val="both"/>
        <w:rPr>
          <w:rFonts w:ascii="Book Antiqua" w:eastAsia="SimSun" w:hAnsi="Book Antiqua" w:cs="SimSun"/>
          <w:sz w:val="24"/>
          <w:szCs w:val="24"/>
        </w:rPr>
      </w:pPr>
      <w:r w:rsidRPr="008F1AF0">
        <w:rPr>
          <w:rFonts w:ascii="Book Antiqua" w:eastAsia="SimSun" w:hAnsi="Book Antiqua" w:cs="SimSun"/>
          <w:sz w:val="24"/>
          <w:szCs w:val="24"/>
        </w:rPr>
        <w:t>6</w:t>
      </w:r>
      <w:r w:rsidRPr="00A21FBF">
        <w:rPr>
          <w:rFonts w:ascii="Book Antiqua" w:eastAsia="SimSun" w:hAnsi="Book Antiqua" w:cs="SimSun"/>
          <w:sz w:val="24"/>
          <w:szCs w:val="24"/>
        </w:rPr>
        <w:t> </w:t>
      </w:r>
      <w:r w:rsidRPr="008F1AF0">
        <w:rPr>
          <w:rFonts w:ascii="Book Antiqua" w:eastAsia="SimSun" w:hAnsi="Book Antiqua" w:cs="SimSun"/>
          <w:b/>
          <w:bCs/>
          <w:sz w:val="24"/>
          <w:szCs w:val="24"/>
        </w:rPr>
        <w:t>Inoue Y</w:t>
      </w:r>
      <w:r w:rsidRPr="008F1AF0">
        <w:rPr>
          <w:rFonts w:ascii="Book Antiqua" w:eastAsia="SimSun" w:hAnsi="Book Antiqua" w:cs="SimSun"/>
          <w:sz w:val="24"/>
          <w:szCs w:val="24"/>
        </w:rPr>
        <w:t>, Hasegawa K, Ishizawa T, Aoki T, Sano K, Beck Y, Imamura H, Sugawara Y, Kokudo N, Makuuchi M. Is there any difference in survival according to the portal tumor thrombectomy method in patients with hepatocellular carcinoma?</w:t>
      </w:r>
      <w:r w:rsidRPr="00A21FBF">
        <w:rPr>
          <w:rFonts w:ascii="Book Antiqua" w:eastAsia="SimSun" w:hAnsi="Book Antiqua" w:cs="SimSun"/>
          <w:sz w:val="24"/>
          <w:szCs w:val="24"/>
        </w:rPr>
        <w:t> </w:t>
      </w:r>
      <w:r w:rsidRPr="008F1AF0">
        <w:rPr>
          <w:rFonts w:ascii="Book Antiqua" w:eastAsia="SimSun" w:hAnsi="Book Antiqua" w:cs="SimSun"/>
          <w:i/>
          <w:iCs/>
          <w:sz w:val="24"/>
          <w:szCs w:val="24"/>
        </w:rPr>
        <w:t>Surgery</w:t>
      </w:r>
      <w:r w:rsidRPr="00A21FBF">
        <w:rPr>
          <w:rFonts w:ascii="Book Antiqua" w:eastAsia="SimSun" w:hAnsi="Book Antiqua" w:cs="SimSun"/>
          <w:sz w:val="24"/>
          <w:szCs w:val="24"/>
        </w:rPr>
        <w:t> </w:t>
      </w:r>
      <w:r w:rsidRPr="008F1AF0">
        <w:rPr>
          <w:rFonts w:ascii="Book Antiqua" w:eastAsia="SimSun" w:hAnsi="Book Antiqua" w:cs="SimSun"/>
          <w:sz w:val="24"/>
          <w:szCs w:val="24"/>
        </w:rPr>
        <w:t>2009;</w:t>
      </w:r>
      <w:r w:rsidRPr="00A21FBF">
        <w:rPr>
          <w:rFonts w:ascii="Book Antiqua" w:eastAsia="SimSun" w:hAnsi="Book Antiqua" w:cs="SimSun"/>
          <w:sz w:val="24"/>
          <w:szCs w:val="24"/>
        </w:rPr>
        <w:t> </w:t>
      </w:r>
      <w:r w:rsidRPr="008F1AF0">
        <w:rPr>
          <w:rFonts w:ascii="Book Antiqua" w:eastAsia="SimSun" w:hAnsi="Book Antiqua" w:cs="SimSun"/>
          <w:b/>
          <w:bCs/>
          <w:sz w:val="24"/>
          <w:szCs w:val="24"/>
        </w:rPr>
        <w:t>145</w:t>
      </w:r>
      <w:r w:rsidRPr="008F1AF0">
        <w:rPr>
          <w:rFonts w:ascii="Book Antiqua" w:eastAsia="SimSun" w:hAnsi="Book Antiqua" w:cs="SimSun"/>
          <w:sz w:val="24"/>
          <w:szCs w:val="24"/>
        </w:rPr>
        <w:t>: 9-19 [PMID: 19081470 DOI: 10.1016/j.surg.2008.09.005]</w:t>
      </w:r>
    </w:p>
    <w:p w14:paraId="5FCE6FC8" w14:textId="77777777" w:rsidR="00A21FBF" w:rsidRPr="008F1AF0" w:rsidRDefault="00A21FBF" w:rsidP="00A21FBF">
      <w:pPr>
        <w:spacing w:line="360" w:lineRule="auto"/>
        <w:jc w:val="both"/>
        <w:rPr>
          <w:rFonts w:ascii="Book Antiqua" w:eastAsia="SimSun" w:hAnsi="Book Antiqua" w:cs="SimSun"/>
          <w:sz w:val="24"/>
          <w:szCs w:val="24"/>
        </w:rPr>
      </w:pPr>
      <w:r w:rsidRPr="008F1AF0">
        <w:rPr>
          <w:rFonts w:ascii="Book Antiqua" w:eastAsia="SimSun" w:hAnsi="Book Antiqua" w:cs="SimSun"/>
          <w:sz w:val="24"/>
          <w:szCs w:val="24"/>
        </w:rPr>
        <w:t>7</w:t>
      </w:r>
      <w:r w:rsidRPr="00A21FBF">
        <w:rPr>
          <w:rFonts w:ascii="Book Antiqua" w:eastAsia="SimSun" w:hAnsi="Book Antiqua" w:cs="SimSun"/>
          <w:sz w:val="24"/>
          <w:szCs w:val="24"/>
        </w:rPr>
        <w:t> </w:t>
      </w:r>
      <w:r w:rsidRPr="008F1AF0">
        <w:rPr>
          <w:rFonts w:ascii="Book Antiqua" w:eastAsia="SimSun" w:hAnsi="Book Antiqua" w:cs="SimSun"/>
          <w:b/>
          <w:bCs/>
          <w:sz w:val="24"/>
          <w:szCs w:val="24"/>
        </w:rPr>
        <w:t>Chok KS</w:t>
      </w:r>
      <w:r w:rsidRPr="008F1AF0">
        <w:rPr>
          <w:rFonts w:ascii="Book Antiqua" w:eastAsia="SimSun" w:hAnsi="Book Antiqua" w:cs="SimSun"/>
          <w:sz w:val="24"/>
          <w:szCs w:val="24"/>
        </w:rPr>
        <w:t>, Cheung TT, Chan SC, Poon RT, Fan ST, Lo CM. Surgical outcomes in hepatocellular carcinoma patients with portal vein tumor thrombosis.</w:t>
      </w:r>
      <w:r w:rsidRPr="00A21FBF">
        <w:rPr>
          <w:rFonts w:ascii="Book Antiqua" w:eastAsia="SimSun" w:hAnsi="Book Antiqua" w:cs="SimSun"/>
          <w:sz w:val="24"/>
          <w:szCs w:val="24"/>
        </w:rPr>
        <w:t> </w:t>
      </w:r>
      <w:r w:rsidRPr="008F1AF0">
        <w:rPr>
          <w:rFonts w:ascii="Book Antiqua" w:eastAsia="SimSun" w:hAnsi="Book Antiqua" w:cs="SimSun"/>
          <w:i/>
          <w:iCs/>
          <w:sz w:val="24"/>
          <w:szCs w:val="24"/>
        </w:rPr>
        <w:t>World J Surg</w:t>
      </w:r>
      <w:r w:rsidRPr="00A21FBF">
        <w:rPr>
          <w:rFonts w:ascii="Book Antiqua" w:eastAsia="SimSun" w:hAnsi="Book Antiqua" w:cs="SimSun"/>
          <w:sz w:val="24"/>
          <w:szCs w:val="24"/>
        </w:rPr>
        <w:t> </w:t>
      </w:r>
      <w:r w:rsidRPr="008F1AF0">
        <w:rPr>
          <w:rFonts w:ascii="Book Antiqua" w:eastAsia="SimSun" w:hAnsi="Book Antiqua" w:cs="SimSun"/>
          <w:sz w:val="24"/>
          <w:szCs w:val="24"/>
        </w:rPr>
        <w:t>2014;</w:t>
      </w:r>
      <w:r w:rsidRPr="00A21FBF">
        <w:rPr>
          <w:rFonts w:ascii="Book Antiqua" w:eastAsia="SimSun" w:hAnsi="Book Antiqua" w:cs="SimSun"/>
          <w:sz w:val="24"/>
          <w:szCs w:val="24"/>
        </w:rPr>
        <w:t> </w:t>
      </w:r>
      <w:r w:rsidRPr="008F1AF0">
        <w:rPr>
          <w:rFonts w:ascii="Book Antiqua" w:eastAsia="SimSun" w:hAnsi="Book Antiqua" w:cs="SimSun"/>
          <w:b/>
          <w:bCs/>
          <w:sz w:val="24"/>
          <w:szCs w:val="24"/>
        </w:rPr>
        <w:t>38</w:t>
      </w:r>
      <w:r w:rsidRPr="008F1AF0">
        <w:rPr>
          <w:rFonts w:ascii="Book Antiqua" w:eastAsia="SimSun" w:hAnsi="Book Antiqua" w:cs="SimSun"/>
          <w:sz w:val="24"/>
          <w:szCs w:val="24"/>
        </w:rPr>
        <w:t>: 490-496 [PMID: 24132826 DOI: 10.1007/s00268-013-2290-4]</w:t>
      </w:r>
    </w:p>
    <w:p w14:paraId="0DA32D85" w14:textId="77777777" w:rsidR="00A21FBF" w:rsidRPr="00A21FBF" w:rsidRDefault="00A21FBF" w:rsidP="00A21FBF">
      <w:pPr>
        <w:spacing w:line="360" w:lineRule="auto"/>
        <w:jc w:val="both"/>
        <w:rPr>
          <w:rFonts w:ascii="Book Antiqua" w:hAnsi="Book Antiqua"/>
        </w:rPr>
      </w:pPr>
    </w:p>
    <w:p w14:paraId="2188C322" w14:textId="77777777" w:rsidR="00A21FBF" w:rsidRPr="00A21FBF" w:rsidRDefault="00A21FBF" w:rsidP="00AB1C3D">
      <w:pPr>
        <w:spacing w:line="240" w:lineRule="auto"/>
        <w:ind w:left="720" w:hanging="720"/>
        <w:jc w:val="both"/>
        <w:rPr>
          <w:rFonts w:ascii="Book Antiqua" w:hAnsi="Book Antiqua" w:cs="Times New Roman"/>
          <w:noProof/>
          <w:sz w:val="24"/>
          <w:szCs w:val="24"/>
        </w:rPr>
      </w:pPr>
    </w:p>
    <w:p w14:paraId="60635885" w14:textId="7DF7ABDA" w:rsidR="004E3022" w:rsidRPr="00A21FBF" w:rsidRDefault="004E3022" w:rsidP="00A21FBF">
      <w:pPr>
        <w:pStyle w:val="ListParagraph"/>
        <w:wordWrap w:val="0"/>
        <w:spacing w:line="360" w:lineRule="auto"/>
        <w:ind w:left="360" w:right="120" w:firstLineChars="0" w:firstLine="0"/>
        <w:jc w:val="right"/>
        <w:rPr>
          <w:rFonts w:ascii="Book Antiqua" w:eastAsia="SimSun" w:hAnsi="Book Antiqua"/>
          <w:b/>
          <w:bCs/>
          <w:lang w:eastAsia="zh-CN"/>
        </w:rPr>
      </w:pPr>
      <w:bookmarkStart w:id="57" w:name="OLE_LINK277"/>
      <w:bookmarkStart w:id="58" w:name="OLE_LINK278"/>
      <w:bookmarkStart w:id="59" w:name="OLE_LINK279"/>
      <w:bookmarkStart w:id="60" w:name="OLE_LINK290"/>
      <w:bookmarkStart w:id="61" w:name="OLE_LINK301"/>
      <w:bookmarkStart w:id="62" w:name="OLE_LINK312"/>
      <w:bookmarkStart w:id="63" w:name="OLE_LINK315"/>
      <w:bookmarkStart w:id="64" w:name="OLE_LINK316"/>
      <w:bookmarkStart w:id="65" w:name="OLE_LINK317"/>
      <w:bookmarkStart w:id="66" w:name="OLE_LINK318"/>
      <w:bookmarkStart w:id="67" w:name="OLE_LINK326"/>
      <w:bookmarkStart w:id="68" w:name="OLE_LINK335"/>
      <w:bookmarkStart w:id="69" w:name="OLE_LINK339"/>
      <w:bookmarkStart w:id="70" w:name="OLE_LINK348"/>
      <w:bookmarkStart w:id="71" w:name="OLE_LINK399"/>
      <w:bookmarkStart w:id="72" w:name="OLE_LINK419"/>
      <w:bookmarkStart w:id="73" w:name="OLE_LINK420"/>
      <w:bookmarkStart w:id="74" w:name="OLE_LINK423"/>
      <w:bookmarkStart w:id="75" w:name="OLE_LINK449"/>
      <w:bookmarkStart w:id="76" w:name="OLE_LINK450"/>
      <w:bookmarkStart w:id="77" w:name="OLE_LINK454"/>
      <w:bookmarkStart w:id="78" w:name="OLE_LINK461"/>
      <w:bookmarkStart w:id="79" w:name="OLE_LINK471"/>
      <w:bookmarkStart w:id="80" w:name="OLE_LINK474"/>
      <w:bookmarkStart w:id="81" w:name="OLE_LINK407"/>
      <w:bookmarkStart w:id="82" w:name="OLE_LINK494"/>
      <w:bookmarkStart w:id="83" w:name="OLE_LINK506"/>
      <w:bookmarkStart w:id="84" w:name="OLE_LINK519"/>
      <w:bookmarkStart w:id="85" w:name="OLE_LINK8"/>
      <w:bookmarkStart w:id="86" w:name="OLE_LINK87"/>
      <w:bookmarkStart w:id="87" w:name="OLE_LINK556"/>
      <w:bookmarkStart w:id="88" w:name="OLE_LINK602"/>
      <w:bookmarkStart w:id="89" w:name="OLE_LINK270"/>
      <w:bookmarkStart w:id="90" w:name="OLE_LINK285"/>
      <w:bookmarkStart w:id="91" w:name="OLE_LINK314"/>
      <w:bookmarkStart w:id="92" w:name="OLE_LINK321"/>
      <w:bookmarkStart w:id="93" w:name="OLE_LINK353"/>
      <w:bookmarkStart w:id="94" w:name="OLE_LINK542"/>
      <w:bookmarkEnd w:id="55"/>
      <w:bookmarkEnd w:id="56"/>
      <w:r w:rsidRPr="00A21FBF">
        <w:rPr>
          <w:rStyle w:val="Strong"/>
          <w:rFonts w:ascii="Book Antiqua" w:hAnsi="Book Antiqua" w:cs="Arial"/>
          <w:bCs w:val="0"/>
          <w:noProof/>
        </w:rPr>
        <w:t>P-Reviewer</w:t>
      </w:r>
      <w:r w:rsidRPr="00A21FBF">
        <w:rPr>
          <w:rStyle w:val="Strong"/>
          <w:rFonts w:ascii="Book Antiqua" w:eastAsia="SimSun" w:hAnsi="Book Antiqua" w:cs="Arial"/>
          <w:bCs w:val="0"/>
          <w:noProof/>
          <w:lang w:eastAsia="zh-CN"/>
        </w:rPr>
        <w:t>:</w:t>
      </w:r>
      <w:r w:rsidRPr="00A21FBF">
        <w:rPr>
          <w:rFonts w:ascii="Book Antiqua" w:hAnsi="Book Antiqua"/>
          <w:bCs/>
        </w:rPr>
        <w:t xml:space="preserve">  </w:t>
      </w:r>
      <w:r w:rsidR="00A21FBF" w:rsidRPr="00A21FBF">
        <w:rPr>
          <w:rFonts w:ascii="Book Antiqua" w:hAnsi="Book Antiqua"/>
          <w:bCs/>
        </w:rPr>
        <w:t>Peltec</w:t>
      </w:r>
      <w:r w:rsidR="00A21FBF" w:rsidRPr="00A21FBF">
        <w:rPr>
          <w:rFonts w:ascii="Book Antiqua" w:eastAsiaTheme="minorEastAsia" w:hAnsi="Book Antiqua" w:hint="eastAsia"/>
          <w:bCs/>
          <w:lang w:eastAsia="zh-CN"/>
        </w:rPr>
        <w:t xml:space="preserve"> A, </w:t>
      </w:r>
      <w:r w:rsidR="00A21FBF" w:rsidRPr="00A21FBF">
        <w:rPr>
          <w:rFonts w:ascii="Book Antiqua" w:hAnsi="Book Antiqua"/>
          <w:bCs/>
        </w:rPr>
        <w:t>Sirin</w:t>
      </w:r>
      <w:r w:rsidR="00A21FBF" w:rsidRPr="00A21FBF">
        <w:rPr>
          <w:rFonts w:ascii="Book Antiqua" w:eastAsiaTheme="minorEastAsia" w:hAnsi="Book Antiqua" w:hint="eastAsia"/>
          <w:bCs/>
          <w:lang w:eastAsia="zh-CN"/>
        </w:rPr>
        <w:t xml:space="preserve"> G</w:t>
      </w:r>
      <w:r w:rsidRPr="00A21FBF">
        <w:rPr>
          <w:rFonts w:ascii="Book Antiqua" w:hAnsi="Book Antiqua"/>
          <w:bCs/>
        </w:rPr>
        <w:t xml:space="preserve"> </w:t>
      </w:r>
      <w:r w:rsidRPr="00A21FBF">
        <w:rPr>
          <w:rFonts w:ascii="Book Antiqua" w:hAnsi="Book Antiqua"/>
          <w:b/>
          <w:bCs/>
        </w:rPr>
        <w:t>S-Editor</w:t>
      </w:r>
      <w:r w:rsidRPr="00A21FBF">
        <w:rPr>
          <w:rFonts w:ascii="Book Antiqua" w:eastAsia="SimSun" w:hAnsi="Book Antiqua"/>
          <w:b/>
          <w:bCs/>
          <w:lang w:eastAsia="zh-CN"/>
        </w:rPr>
        <w:t>:</w:t>
      </w:r>
      <w:r w:rsidRPr="00A21FBF">
        <w:rPr>
          <w:rFonts w:ascii="Book Antiqua" w:hAnsi="Book Antiqua"/>
          <w:bCs/>
        </w:rPr>
        <w:t xml:space="preserve"> </w:t>
      </w:r>
      <w:r w:rsidRPr="00A21FBF">
        <w:rPr>
          <w:rFonts w:ascii="Book Antiqua" w:eastAsia="SimSun" w:hAnsi="Book Antiqua"/>
          <w:bCs/>
          <w:lang w:eastAsia="zh-CN"/>
        </w:rPr>
        <w:t>Qi Y</w:t>
      </w:r>
      <w:r w:rsidRPr="00A21FBF">
        <w:rPr>
          <w:rFonts w:ascii="Book Antiqua" w:hAnsi="Book Antiqua"/>
          <w:b/>
          <w:bCs/>
        </w:rPr>
        <w:t xml:space="preserve">   L-Editor</w:t>
      </w:r>
      <w:r w:rsidRPr="00A21FBF">
        <w:rPr>
          <w:rFonts w:ascii="Book Antiqua" w:eastAsia="SimSun" w:hAnsi="Book Antiqua"/>
          <w:b/>
          <w:bCs/>
          <w:lang w:eastAsia="zh-CN"/>
        </w:rPr>
        <w:t>:</w:t>
      </w:r>
      <w:r w:rsidRPr="00A21FBF">
        <w:rPr>
          <w:rFonts w:ascii="Book Antiqua" w:hAnsi="Book Antiqua"/>
          <w:b/>
          <w:bCs/>
        </w:rPr>
        <w:t xml:space="preserve">   E-Editor</w:t>
      </w:r>
      <w:r w:rsidRPr="00A21FBF">
        <w:rPr>
          <w:rFonts w:ascii="Book Antiqua" w:eastAsia="SimSun" w:hAnsi="Book Antiqua"/>
          <w:b/>
          <w:bCs/>
          <w:lang w:eastAsia="zh-CN"/>
        </w:rPr>
        <w:t>:</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14:paraId="5E47CFAA" w14:textId="77777777" w:rsidR="004E3022" w:rsidRPr="00A21FBF" w:rsidRDefault="004E3022" w:rsidP="00AB1C3D">
      <w:pPr>
        <w:snapToGrid w:val="0"/>
        <w:spacing w:line="360" w:lineRule="auto"/>
        <w:jc w:val="both"/>
        <w:rPr>
          <w:rFonts w:ascii="Book Antiqua" w:hAnsi="Book Antiqua" w:cs="Arial"/>
          <w:b/>
          <w:sz w:val="24"/>
        </w:rPr>
      </w:pPr>
    </w:p>
    <w:bookmarkEnd w:id="89"/>
    <w:bookmarkEnd w:id="90"/>
    <w:bookmarkEnd w:id="91"/>
    <w:bookmarkEnd w:id="92"/>
    <w:bookmarkEnd w:id="93"/>
    <w:bookmarkEnd w:id="94"/>
    <w:p w14:paraId="03F69570" w14:textId="77777777" w:rsidR="00E823C7" w:rsidRPr="00A21FBF" w:rsidRDefault="00E823C7" w:rsidP="00AB1C3D">
      <w:pPr>
        <w:spacing w:line="240" w:lineRule="auto"/>
        <w:jc w:val="both"/>
        <w:rPr>
          <w:rFonts w:ascii="Book Antiqua" w:hAnsi="Book Antiqua" w:cs="Times New Roman"/>
          <w:noProof/>
          <w:sz w:val="24"/>
          <w:szCs w:val="24"/>
        </w:rPr>
      </w:pPr>
    </w:p>
    <w:p w14:paraId="25CF93A6" w14:textId="77777777" w:rsidR="009E797A" w:rsidRPr="00A21FBF" w:rsidRDefault="009E797A" w:rsidP="00AB1C3D">
      <w:pPr>
        <w:jc w:val="both"/>
        <w:rPr>
          <w:rFonts w:ascii="Book Antiqua" w:hAnsi="Book Antiqua" w:cs="Times New Roman"/>
          <w:b/>
          <w:sz w:val="24"/>
          <w:szCs w:val="24"/>
        </w:rPr>
      </w:pPr>
      <w:r w:rsidRPr="00A21FBF">
        <w:rPr>
          <w:rFonts w:ascii="Book Antiqua" w:hAnsi="Book Antiqua" w:cs="Times New Roman"/>
          <w:b/>
          <w:sz w:val="24"/>
          <w:szCs w:val="24"/>
        </w:rPr>
        <w:br w:type="page"/>
      </w:r>
    </w:p>
    <w:p w14:paraId="5938189F" w14:textId="77777777" w:rsidR="00A21FBF" w:rsidRPr="00A21FBF" w:rsidRDefault="00A21FBF" w:rsidP="00AB1C3D">
      <w:pPr>
        <w:spacing w:line="480" w:lineRule="auto"/>
        <w:jc w:val="both"/>
        <w:rPr>
          <w:rFonts w:ascii="Book Antiqua" w:hAnsi="Book Antiqua" w:cs="Times New Roman"/>
          <w:b/>
          <w:sz w:val="24"/>
          <w:szCs w:val="24"/>
        </w:rPr>
      </w:pPr>
      <w:r w:rsidRPr="00A21FBF">
        <w:rPr>
          <w:noProof/>
        </w:rPr>
        <w:lastRenderedPageBreak/>
        <w:drawing>
          <wp:inline distT="0" distB="0" distL="0" distR="0" wp14:anchorId="76382A80" wp14:editId="63C35F9E">
            <wp:extent cx="5486400" cy="4306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306570"/>
                    </a:xfrm>
                    <a:prstGeom prst="rect">
                      <a:avLst/>
                    </a:prstGeom>
                  </pic:spPr>
                </pic:pic>
              </a:graphicData>
            </a:graphic>
          </wp:inline>
        </w:drawing>
      </w:r>
    </w:p>
    <w:p w14:paraId="6784AC1F" w14:textId="58157F00" w:rsidR="009E797A" w:rsidRPr="00A21FBF" w:rsidRDefault="00E823C7" w:rsidP="00AB1C3D">
      <w:pPr>
        <w:spacing w:line="480" w:lineRule="auto"/>
        <w:jc w:val="both"/>
        <w:rPr>
          <w:rFonts w:ascii="Book Antiqua" w:hAnsi="Book Antiqua" w:cs="Times New Roman"/>
          <w:sz w:val="24"/>
          <w:szCs w:val="24"/>
        </w:rPr>
      </w:pPr>
      <w:r w:rsidRPr="00A21FBF">
        <w:rPr>
          <w:rFonts w:ascii="Book Antiqua" w:hAnsi="Book Antiqua" w:cs="Times New Roman"/>
          <w:b/>
          <w:sz w:val="24"/>
          <w:szCs w:val="24"/>
        </w:rPr>
        <w:t>Figure</w:t>
      </w:r>
      <w:r w:rsidR="00A21FBF" w:rsidRPr="00A21FBF">
        <w:rPr>
          <w:rFonts w:ascii="Book Antiqua" w:hAnsi="Book Antiqua" w:cs="Times New Roman" w:hint="eastAsia"/>
          <w:b/>
          <w:sz w:val="24"/>
          <w:szCs w:val="24"/>
        </w:rPr>
        <w:t xml:space="preserve"> </w:t>
      </w:r>
      <w:r w:rsidRPr="00A21FBF">
        <w:rPr>
          <w:rFonts w:ascii="Book Antiqua" w:hAnsi="Book Antiqua" w:cs="Times New Roman"/>
          <w:b/>
          <w:sz w:val="24"/>
          <w:szCs w:val="24"/>
        </w:rPr>
        <w:t xml:space="preserve">1 3D reconstruction of the tumor and portal vein tumor thrombus. </w:t>
      </w:r>
      <w:r w:rsidRPr="00A21FBF">
        <w:rPr>
          <w:rFonts w:ascii="Book Antiqua" w:hAnsi="Book Antiqua" w:cs="Times New Roman"/>
          <w:sz w:val="24"/>
          <w:szCs w:val="24"/>
        </w:rPr>
        <w:t>A 7 cm hepatocellular carcinoma (white arrow) located in the segments V, VI, VII. The tumor thrombus (Black arrow) extended into the right branch and was adjacent to the conjunction of portal vein.</w:t>
      </w:r>
    </w:p>
    <w:p w14:paraId="06E53CD5" w14:textId="1CC7E7BE" w:rsidR="00A21FBF" w:rsidRPr="00A21FBF" w:rsidRDefault="00A21FBF" w:rsidP="00AB1C3D">
      <w:pPr>
        <w:spacing w:line="480" w:lineRule="auto"/>
        <w:jc w:val="both"/>
        <w:rPr>
          <w:rFonts w:ascii="Book Antiqua" w:hAnsi="Book Antiqua" w:cs="Times New Roman"/>
          <w:sz w:val="24"/>
          <w:szCs w:val="24"/>
        </w:rPr>
      </w:pPr>
      <w:r w:rsidRPr="00A21FBF">
        <w:rPr>
          <w:noProof/>
        </w:rPr>
        <w:lastRenderedPageBreak/>
        <w:drawing>
          <wp:inline distT="0" distB="0" distL="0" distR="0" wp14:anchorId="3C122609" wp14:editId="1F4A0216">
            <wp:extent cx="5486400" cy="54775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5477510"/>
                    </a:xfrm>
                    <a:prstGeom prst="rect">
                      <a:avLst/>
                    </a:prstGeom>
                  </pic:spPr>
                </pic:pic>
              </a:graphicData>
            </a:graphic>
          </wp:inline>
        </w:drawing>
      </w:r>
    </w:p>
    <w:p w14:paraId="1C522DBC" w14:textId="03BEE7F4" w:rsidR="006C79AD" w:rsidRPr="00A21FBF" w:rsidRDefault="00E823C7" w:rsidP="00351857">
      <w:pPr>
        <w:spacing w:line="480" w:lineRule="auto"/>
        <w:jc w:val="both"/>
        <w:rPr>
          <w:rFonts w:ascii="Book Antiqua" w:hAnsi="Book Antiqua"/>
          <w:sz w:val="24"/>
          <w:szCs w:val="24"/>
        </w:rPr>
      </w:pPr>
      <w:r w:rsidRPr="00A21FBF">
        <w:rPr>
          <w:rFonts w:ascii="Book Antiqua" w:hAnsi="Book Antiqua" w:cs="Times New Roman"/>
          <w:b/>
          <w:sz w:val="24"/>
          <w:szCs w:val="24"/>
        </w:rPr>
        <w:t xml:space="preserve">Figure 2 </w:t>
      </w:r>
      <w:r w:rsidR="00A21FBF" w:rsidRPr="00A21FBF">
        <w:rPr>
          <w:rFonts w:ascii="Book Antiqua" w:hAnsi="Book Antiqua" w:cs="Times New Roman"/>
          <w:b/>
          <w:sz w:val="24"/>
          <w:szCs w:val="24"/>
        </w:rPr>
        <w:t>Function of flush and suction</w:t>
      </w:r>
      <w:r w:rsidR="00A21FBF" w:rsidRPr="00A21FBF">
        <w:rPr>
          <w:rFonts w:ascii="Book Antiqua" w:hAnsi="Book Antiqua" w:cs="Times New Roman" w:hint="eastAsia"/>
          <w:b/>
          <w:sz w:val="24"/>
          <w:szCs w:val="24"/>
        </w:rPr>
        <w:t>.</w:t>
      </w:r>
      <w:r w:rsidR="00A21FBF" w:rsidRPr="00A21FBF">
        <w:rPr>
          <w:rFonts w:ascii="Book Antiqua" w:hAnsi="Book Antiqua" w:cs="Times New Roman"/>
          <w:b/>
          <w:sz w:val="24"/>
          <w:szCs w:val="24"/>
        </w:rPr>
        <w:t xml:space="preserve"> </w:t>
      </w:r>
      <w:r w:rsidRPr="00A21FBF">
        <w:rPr>
          <w:rFonts w:ascii="Book Antiqua" w:hAnsi="Book Antiqua" w:cs="Times New Roman"/>
          <w:sz w:val="24"/>
          <w:szCs w:val="24"/>
        </w:rPr>
        <w:t>A</w:t>
      </w:r>
      <w:r w:rsidR="00A21FBF" w:rsidRPr="00A21FBF">
        <w:rPr>
          <w:rFonts w:ascii="Book Antiqua" w:hAnsi="Book Antiqua" w:cs="Times New Roman" w:hint="eastAsia"/>
          <w:sz w:val="24"/>
          <w:szCs w:val="24"/>
        </w:rPr>
        <w:t>:</w:t>
      </w:r>
      <w:r w:rsidRPr="00A21FBF">
        <w:rPr>
          <w:rFonts w:ascii="Book Antiqua" w:hAnsi="Book Antiqua" w:cs="Times New Roman"/>
          <w:sz w:val="24"/>
          <w:szCs w:val="24"/>
        </w:rPr>
        <w:t xml:space="preserve"> Before thrombectomy, endoscopy revealed scattered tissue of tumor thrombus near the opening stump</w:t>
      </w:r>
      <w:r w:rsidR="00A21FBF" w:rsidRPr="00A21FBF">
        <w:rPr>
          <w:rFonts w:ascii="Book Antiqua" w:hAnsi="Book Antiqua" w:cs="Times New Roman" w:hint="eastAsia"/>
          <w:sz w:val="24"/>
          <w:szCs w:val="24"/>
        </w:rPr>
        <w:t>;</w:t>
      </w:r>
      <w:r w:rsidRPr="00A21FBF">
        <w:rPr>
          <w:rFonts w:ascii="Book Antiqua" w:hAnsi="Book Antiqua" w:cs="Times New Roman"/>
          <w:sz w:val="24"/>
          <w:szCs w:val="24"/>
        </w:rPr>
        <w:t xml:space="preserve"> B</w:t>
      </w:r>
      <w:r w:rsidR="00A21FBF" w:rsidRPr="00A21FBF">
        <w:rPr>
          <w:rFonts w:ascii="Book Antiqua" w:hAnsi="Book Antiqua" w:cs="Times New Roman" w:hint="eastAsia"/>
          <w:sz w:val="24"/>
          <w:szCs w:val="24"/>
        </w:rPr>
        <w:t>:</w:t>
      </w:r>
      <w:r w:rsidRPr="00A21FBF">
        <w:rPr>
          <w:rFonts w:ascii="Book Antiqua" w:hAnsi="Book Antiqua" w:cs="Times New Roman"/>
          <w:sz w:val="24"/>
          <w:szCs w:val="24"/>
        </w:rPr>
        <w:t xml:space="preserve"> Residual tumor thrombus adhered to the inner wall of portal vein near the conjunction</w:t>
      </w:r>
      <w:r w:rsidR="00A21FBF" w:rsidRPr="00A21FBF">
        <w:rPr>
          <w:rFonts w:ascii="Book Antiqua" w:hAnsi="Book Antiqua" w:cs="Times New Roman" w:hint="eastAsia"/>
          <w:sz w:val="24"/>
          <w:szCs w:val="24"/>
        </w:rPr>
        <w:t xml:space="preserve">; </w:t>
      </w:r>
      <w:r w:rsidRPr="00A21FBF">
        <w:rPr>
          <w:rFonts w:ascii="Book Antiqua" w:hAnsi="Book Antiqua" w:cs="Times New Roman"/>
          <w:sz w:val="24"/>
          <w:szCs w:val="24"/>
        </w:rPr>
        <w:t>C</w:t>
      </w:r>
      <w:r w:rsidR="00A21FBF" w:rsidRPr="00A21FBF">
        <w:rPr>
          <w:rFonts w:ascii="Book Antiqua" w:hAnsi="Book Antiqua" w:cs="Times New Roman" w:hint="eastAsia"/>
          <w:sz w:val="24"/>
          <w:szCs w:val="24"/>
        </w:rPr>
        <w:t>:</w:t>
      </w:r>
      <w:r w:rsidRPr="00A21FBF">
        <w:rPr>
          <w:rFonts w:ascii="Book Antiqua" w:hAnsi="Book Antiqua" w:cs="Times New Roman"/>
          <w:sz w:val="24"/>
          <w:szCs w:val="24"/>
        </w:rPr>
        <w:t xml:space="preserve"> After repeated retraction of residual tumor thrombus, endoscopy revealed clean inner wall of portal vein with no macroscopic thrombus left</w:t>
      </w:r>
      <w:r w:rsidR="00A21FBF" w:rsidRPr="00A21FBF">
        <w:rPr>
          <w:rFonts w:ascii="Book Antiqua" w:hAnsi="Book Antiqua" w:cs="Times New Roman" w:hint="eastAsia"/>
          <w:sz w:val="24"/>
          <w:szCs w:val="24"/>
        </w:rPr>
        <w:t xml:space="preserve">; </w:t>
      </w:r>
      <w:r w:rsidRPr="00A21FBF">
        <w:rPr>
          <w:rFonts w:ascii="Book Antiqua" w:hAnsi="Book Antiqua" w:cs="Times New Roman"/>
          <w:sz w:val="24"/>
          <w:szCs w:val="24"/>
        </w:rPr>
        <w:t>D</w:t>
      </w:r>
      <w:r w:rsidR="00A21FBF" w:rsidRPr="00A21FBF">
        <w:rPr>
          <w:rFonts w:ascii="Book Antiqua" w:hAnsi="Book Antiqua" w:cs="Times New Roman" w:hint="eastAsia"/>
          <w:sz w:val="24"/>
          <w:szCs w:val="24"/>
        </w:rPr>
        <w:t>:</w:t>
      </w:r>
      <w:r w:rsidRPr="00A21FBF">
        <w:rPr>
          <w:rFonts w:ascii="Book Antiqua" w:hAnsi="Book Antiqua" w:cs="Times New Roman"/>
          <w:sz w:val="24"/>
          <w:szCs w:val="24"/>
        </w:rPr>
        <w:t xml:space="preserve"> The left secondary branch of portal vein was clean with no scattered thrombus.</w:t>
      </w:r>
    </w:p>
    <w:sectPr w:rsidR="006C79AD" w:rsidRPr="00A21FBF" w:rsidSect="007367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C58B1" w14:textId="77777777" w:rsidR="009B48AF" w:rsidRDefault="009B48AF" w:rsidP="00A11D43">
      <w:pPr>
        <w:spacing w:after="0" w:line="240" w:lineRule="auto"/>
      </w:pPr>
      <w:r>
        <w:separator/>
      </w:r>
    </w:p>
  </w:endnote>
  <w:endnote w:type="continuationSeparator" w:id="0">
    <w:p w14:paraId="1F06CD29" w14:textId="77777777" w:rsidR="009B48AF" w:rsidRDefault="009B48AF" w:rsidP="00A1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93FB1" w14:textId="77777777" w:rsidR="009B48AF" w:rsidRDefault="009B48AF" w:rsidP="00A11D43">
      <w:pPr>
        <w:spacing w:after="0" w:line="240" w:lineRule="auto"/>
      </w:pPr>
      <w:r>
        <w:separator/>
      </w:r>
    </w:p>
  </w:footnote>
  <w:footnote w:type="continuationSeparator" w:id="0">
    <w:p w14:paraId="3BD34537" w14:textId="77777777" w:rsidR="009B48AF" w:rsidRDefault="009B48AF" w:rsidP="00A11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71C"/>
    <w:multiLevelType w:val="multilevel"/>
    <w:tmpl w:val="EACC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23C7"/>
    <w:rsid w:val="000000B5"/>
    <w:rsid w:val="000F575E"/>
    <w:rsid w:val="00152302"/>
    <w:rsid w:val="001F023E"/>
    <w:rsid w:val="002330D9"/>
    <w:rsid w:val="0027496A"/>
    <w:rsid w:val="002B6C8D"/>
    <w:rsid w:val="0030738B"/>
    <w:rsid w:val="00330628"/>
    <w:rsid w:val="00351857"/>
    <w:rsid w:val="003A295C"/>
    <w:rsid w:val="003D570C"/>
    <w:rsid w:val="003D59E6"/>
    <w:rsid w:val="00473978"/>
    <w:rsid w:val="004D6588"/>
    <w:rsid w:val="004E3022"/>
    <w:rsid w:val="00521D59"/>
    <w:rsid w:val="005C225E"/>
    <w:rsid w:val="005E074A"/>
    <w:rsid w:val="005F47E9"/>
    <w:rsid w:val="00694C62"/>
    <w:rsid w:val="006C130E"/>
    <w:rsid w:val="00740F9F"/>
    <w:rsid w:val="007B67B1"/>
    <w:rsid w:val="00852179"/>
    <w:rsid w:val="0098155D"/>
    <w:rsid w:val="009B48AF"/>
    <w:rsid w:val="009C1FDD"/>
    <w:rsid w:val="009E797A"/>
    <w:rsid w:val="00A11D43"/>
    <w:rsid w:val="00A21FBF"/>
    <w:rsid w:val="00A51271"/>
    <w:rsid w:val="00A633A7"/>
    <w:rsid w:val="00A669E7"/>
    <w:rsid w:val="00AB1C3D"/>
    <w:rsid w:val="00AF447E"/>
    <w:rsid w:val="00B857C8"/>
    <w:rsid w:val="00C33AE5"/>
    <w:rsid w:val="00C50B6B"/>
    <w:rsid w:val="00CA4A75"/>
    <w:rsid w:val="00CC430A"/>
    <w:rsid w:val="00CE4785"/>
    <w:rsid w:val="00D72C76"/>
    <w:rsid w:val="00DE738E"/>
    <w:rsid w:val="00E823C7"/>
    <w:rsid w:val="00E87058"/>
    <w:rsid w:val="00FD2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9F9C5"/>
  <w15:docId w15:val="{4489CA9C-83C0-43BC-9D50-639F60C6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3C7"/>
  </w:style>
  <w:style w:type="character" w:styleId="Strong">
    <w:name w:val="Strong"/>
    <w:basedOn w:val="DefaultParagraphFont"/>
    <w:uiPriority w:val="22"/>
    <w:qFormat/>
    <w:rsid w:val="00E823C7"/>
    <w:rPr>
      <w:b/>
      <w:bCs/>
    </w:rPr>
  </w:style>
  <w:style w:type="paragraph" w:styleId="Header">
    <w:name w:val="header"/>
    <w:basedOn w:val="Normal"/>
    <w:link w:val="HeaderChar"/>
    <w:uiPriority w:val="99"/>
    <w:unhideWhenUsed/>
    <w:rsid w:val="00E823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3C7"/>
  </w:style>
  <w:style w:type="paragraph" w:styleId="Footer">
    <w:name w:val="footer"/>
    <w:basedOn w:val="Normal"/>
    <w:link w:val="FooterChar"/>
    <w:uiPriority w:val="99"/>
    <w:unhideWhenUsed/>
    <w:rsid w:val="00E823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3C7"/>
  </w:style>
  <w:style w:type="character" w:styleId="Hyperlink">
    <w:name w:val="Hyperlink"/>
    <w:basedOn w:val="DefaultParagraphFont"/>
    <w:uiPriority w:val="99"/>
    <w:unhideWhenUsed/>
    <w:rsid w:val="00E823C7"/>
    <w:rPr>
      <w:color w:val="0563C1" w:themeColor="hyperlink"/>
      <w:u w:val="single"/>
    </w:rPr>
  </w:style>
  <w:style w:type="character" w:styleId="CommentReference">
    <w:name w:val="annotation reference"/>
    <w:basedOn w:val="DefaultParagraphFont"/>
    <w:unhideWhenUsed/>
    <w:rsid w:val="00E823C7"/>
    <w:rPr>
      <w:sz w:val="21"/>
      <w:szCs w:val="21"/>
    </w:rPr>
  </w:style>
  <w:style w:type="paragraph" w:styleId="CommentText">
    <w:name w:val="annotation text"/>
    <w:basedOn w:val="Normal"/>
    <w:link w:val="CommentTextChar"/>
    <w:unhideWhenUsed/>
    <w:rsid w:val="00E823C7"/>
  </w:style>
  <w:style w:type="character" w:customStyle="1" w:styleId="CommentTextChar">
    <w:name w:val="Comment Text Char"/>
    <w:basedOn w:val="DefaultParagraphFont"/>
    <w:link w:val="CommentText"/>
    <w:rsid w:val="00E823C7"/>
  </w:style>
  <w:style w:type="paragraph" w:styleId="CommentSubject">
    <w:name w:val="annotation subject"/>
    <w:basedOn w:val="CommentText"/>
    <w:next w:val="CommentText"/>
    <w:link w:val="CommentSubjectChar"/>
    <w:uiPriority w:val="99"/>
    <w:semiHidden/>
    <w:unhideWhenUsed/>
    <w:rsid w:val="00E823C7"/>
    <w:rPr>
      <w:b/>
      <w:bCs/>
    </w:rPr>
  </w:style>
  <w:style w:type="character" w:customStyle="1" w:styleId="CommentSubjectChar">
    <w:name w:val="Comment Subject Char"/>
    <w:basedOn w:val="CommentTextChar"/>
    <w:link w:val="CommentSubject"/>
    <w:uiPriority w:val="99"/>
    <w:semiHidden/>
    <w:rsid w:val="00E823C7"/>
    <w:rPr>
      <w:b/>
      <w:bCs/>
    </w:rPr>
  </w:style>
  <w:style w:type="paragraph" w:styleId="BalloonText">
    <w:name w:val="Balloon Text"/>
    <w:basedOn w:val="Normal"/>
    <w:link w:val="BalloonTextChar"/>
    <w:uiPriority w:val="99"/>
    <w:semiHidden/>
    <w:unhideWhenUsed/>
    <w:rsid w:val="00E823C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823C7"/>
    <w:rPr>
      <w:sz w:val="18"/>
      <w:szCs w:val="18"/>
    </w:rPr>
  </w:style>
  <w:style w:type="character" w:customStyle="1" w:styleId="eop">
    <w:name w:val="eop"/>
    <w:basedOn w:val="DefaultParagraphFont"/>
    <w:rsid w:val="00E823C7"/>
  </w:style>
  <w:style w:type="paragraph" w:styleId="NormalWeb">
    <w:name w:val="Normal (Web)"/>
    <w:basedOn w:val="Normal"/>
    <w:uiPriority w:val="99"/>
    <w:unhideWhenUsed/>
    <w:rsid w:val="004E302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ListParagraph">
    <w:name w:val="List Paragraph"/>
    <w:basedOn w:val="Normal"/>
    <w:uiPriority w:val="34"/>
    <w:qFormat/>
    <w:rsid w:val="004E3022"/>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labellist1">
    <w:name w:val="label_list1"/>
    <w:rsid w:val="004E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hengshuqun@aliy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卫旭彪</dc:creator>
  <cp:keywords/>
  <dc:description/>
  <cp:lastModifiedBy>LS Ma</cp:lastModifiedBy>
  <cp:revision>2</cp:revision>
  <dcterms:created xsi:type="dcterms:W3CDTF">2016-04-07T03:45:00Z</dcterms:created>
  <dcterms:modified xsi:type="dcterms:W3CDTF">2016-04-07T03:45:00Z</dcterms:modified>
</cp:coreProperties>
</file>