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646E" w14:textId="06009861" w:rsidR="004B2813" w:rsidRPr="00D12685" w:rsidRDefault="004B2813" w:rsidP="00030691">
      <w:pPr>
        <w:adjustRightInd w:val="0"/>
        <w:snapToGrid w:val="0"/>
        <w:spacing w:line="360" w:lineRule="auto"/>
        <w:jc w:val="both"/>
        <w:rPr>
          <w:rFonts w:ascii="Book Antiqua" w:hAnsi="Book Antiqua"/>
          <w:b/>
          <w:lang w:val="en-US"/>
        </w:rPr>
      </w:pPr>
      <w:r w:rsidRPr="003C0E7A">
        <w:rPr>
          <w:rFonts w:ascii="Book Antiqua" w:hAnsi="Book Antiqua"/>
          <w:b/>
          <w:lang w:val="en-US"/>
        </w:rPr>
        <w:t xml:space="preserve">Name of journal: </w:t>
      </w:r>
      <w:r w:rsidRPr="00D12685">
        <w:rPr>
          <w:rFonts w:ascii="Book Antiqua" w:hAnsi="Book Antiqua"/>
          <w:b/>
          <w:lang w:val="en-US"/>
        </w:rPr>
        <w:t>World Journal of Gastroenterology</w:t>
      </w:r>
    </w:p>
    <w:p w14:paraId="263482F3" w14:textId="479078B9" w:rsidR="00EA51F3" w:rsidRPr="003C0E7A" w:rsidRDefault="00EA51F3" w:rsidP="00030691">
      <w:pPr>
        <w:adjustRightInd w:val="0"/>
        <w:snapToGrid w:val="0"/>
        <w:spacing w:line="360" w:lineRule="auto"/>
        <w:jc w:val="both"/>
        <w:rPr>
          <w:rFonts w:ascii="Book Antiqua" w:hAnsi="Book Antiqua"/>
          <w:b/>
          <w:lang w:val="en-US"/>
        </w:rPr>
      </w:pPr>
      <w:r w:rsidRPr="003C0E7A">
        <w:rPr>
          <w:rFonts w:ascii="Book Antiqua" w:hAnsi="Book Antiqua"/>
          <w:b/>
          <w:lang w:val="en-US"/>
        </w:rPr>
        <w:t>ESPS Manunscript No.: 23917</w:t>
      </w:r>
    </w:p>
    <w:p w14:paraId="29B453D3" w14:textId="145305CD" w:rsidR="004B2813" w:rsidRPr="003C0E7A" w:rsidRDefault="004B2813" w:rsidP="00030691">
      <w:pPr>
        <w:adjustRightInd w:val="0"/>
        <w:snapToGrid w:val="0"/>
        <w:spacing w:line="360" w:lineRule="auto"/>
        <w:jc w:val="both"/>
        <w:rPr>
          <w:rFonts w:ascii="Book Antiqua" w:hAnsi="Book Antiqua"/>
          <w:lang w:val="en-US"/>
        </w:rPr>
      </w:pPr>
      <w:r w:rsidRPr="003C0E7A">
        <w:rPr>
          <w:rFonts w:ascii="Book Antiqua" w:hAnsi="Book Antiqua"/>
          <w:b/>
          <w:lang w:val="en-US"/>
        </w:rPr>
        <w:t>Manuscript type:</w:t>
      </w:r>
      <w:r w:rsidRPr="003C0E7A">
        <w:rPr>
          <w:rFonts w:ascii="Book Antiqua" w:hAnsi="Book Antiqua"/>
          <w:i/>
          <w:lang w:val="en-US"/>
        </w:rPr>
        <w:t xml:space="preserve"> </w:t>
      </w:r>
      <w:r w:rsidRPr="003C0E7A">
        <w:rPr>
          <w:rFonts w:ascii="Book Antiqua" w:hAnsi="Book Antiqua"/>
          <w:b/>
          <w:lang w:val="en-US"/>
        </w:rPr>
        <w:t>FIELD OF VISION</w:t>
      </w:r>
    </w:p>
    <w:p w14:paraId="4F58635C" w14:textId="77777777" w:rsidR="003C0E7A" w:rsidRPr="003C0E7A" w:rsidRDefault="003C0E7A" w:rsidP="00030691">
      <w:pPr>
        <w:adjustRightInd w:val="0"/>
        <w:snapToGrid w:val="0"/>
        <w:spacing w:line="360" w:lineRule="auto"/>
        <w:jc w:val="both"/>
        <w:rPr>
          <w:rFonts w:ascii="Book Antiqua" w:eastAsia="SimSun" w:hAnsi="Book Antiqua"/>
          <w:lang w:val="en-US" w:eastAsia="zh-CN"/>
        </w:rPr>
      </w:pPr>
    </w:p>
    <w:p w14:paraId="78CF9C8D" w14:textId="7F2BDA33" w:rsidR="004055F2" w:rsidRPr="00CE1EF4" w:rsidRDefault="009534A9" w:rsidP="00030691">
      <w:pPr>
        <w:adjustRightInd w:val="0"/>
        <w:snapToGrid w:val="0"/>
        <w:spacing w:line="360" w:lineRule="auto"/>
        <w:jc w:val="both"/>
        <w:rPr>
          <w:rFonts w:ascii="Book Antiqua" w:hAnsi="Book Antiqua"/>
          <w:b/>
          <w:lang w:val="en-US"/>
        </w:rPr>
      </w:pPr>
      <w:r w:rsidRPr="00CE1EF4">
        <w:rPr>
          <w:rFonts w:ascii="Book Antiqua" w:hAnsi="Book Antiqua"/>
          <w:b/>
          <w:lang w:val="en-US"/>
        </w:rPr>
        <w:t xml:space="preserve">Advances </w:t>
      </w:r>
      <w:r w:rsidR="00F83D72" w:rsidRPr="00CE1EF4">
        <w:rPr>
          <w:rFonts w:ascii="Book Antiqua" w:hAnsi="Book Antiqua"/>
          <w:b/>
          <w:lang w:val="en-US"/>
        </w:rPr>
        <w:t>in local ablation of malignant liver lesions</w:t>
      </w:r>
    </w:p>
    <w:p w14:paraId="20189120" w14:textId="77777777" w:rsidR="004B2813" w:rsidRPr="003C0E7A" w:rsidRDefault="004B2813" w:rsidP="00030691">
      <w:pPr>
        <w:adjustRightInd w:val="0"/>
        <w:snapToGrid w:val="0"/>
        <w:spacing w:line="360" w:lineRule="auto"/>
        <w:jc w:val="both"/>
        <w:rPr>
          <w:rFonts w:ascii="Book Antiqua" w:hAnsi="Book Antiqua"/>
          <w:lang w:val="en-US"/>
        </w:rPr>
      </w:pPr>
    </w:p>
    <w:p w14:paraId="69843551" w14:textId="15857327" w:rsidR="004B2813" w:rsidRPr="003C0E7A" w:rsidRDefault="000C5EC0" w:rsidP="00030691">
      <w:pPr>
        <w:adjustRightInd w:val="0"/>
        <w:snapToGrid w:val="0"/>
        <w:spacing w:line="360" w:lineRule="auto"/>
        <w:jc w:val="both"/>
        <w:rPr>
          <w:rFonts w:ascii="Book Antiqua" w:hAnsi="Book Antiqua"/>
          <w:i/>
          <w:lang w:val="en-US"/>
        </w:rPr>
      </w:pPr>
      <w:r w:rsidRPr="003C0E7A">
        <w:rPr>
          <w:rFonts w:ascii="Book Antiqua" w:hAnsi="Book Antiqua"/>
          <w:lang w:val="en-US"/>
        </w:rPr>
        <w:t>Eisele</w:t>
      </w:r>
      <w:r w:rsidRPr="003C0E7A">
        <w:rPr>
          <w:rFonts w:ascii="Book Antiqua" w:hAnsi="Book Antiqua"/>
          <w:i/>
          <w:lang w:val="en-US"/>
        </w:rPr>
        <w:t xml:space="preserve"> </w:t>
      </w:r>
      <w:r w:rsidRPr="000C5EC0">
        <w:rPr>
          <w:rFonts w:ascii="Book Antiqua" w:eastAsia="SimSun" w:hAnsi="Book Antiqua"/>
          <w:lang w:val="en-US" w:eastAsia="zh-CN"/>
        </w:rPr>
        <w:t>RM.</w:t>
      </w:r>
      <w:r>
        <w:rPr>
          <w:rFonts w:ascii="SimSun" w:eastAsia="SimSun" w:hAnsi="SimSun" w:hint="eastAsia"/>
          <w:i/>
          <w:lang w:val="en-US" w:eastAsia="zh-CN"/>
        </w:rPr>
        <w:t xml:space="preserve"> </w:t>
      </w:r>
      <w:r w:rsidR="004B2813" w:rsidRPr="000C5EC0">
        <w:rPr>
          <w:rFonts w:ascii="Book Antiqua" w:hAnsi="Book Antiqua"/>
          <w:lang w:val="en-US"/>
        </w:rPr>
        <w:t>Advances in local ablation</w:t>
      </w:r>
    </w:p>
    <w:p w14:paraId="351D8720" w14:textId="77777777" w:rsidR="004B2813" w:rsidRPr="00AB14EA" w:rsidRDefault="004B2813" w:rsidP="00030691">
      <w:pPr>
        <w:adjustRightInd w:val="0"/>
        <w:snapToGrid w:val="0"/>
        <w:spacing w:line="360" w:lineRule="auto"/>
        <w:jc w:val="both"/>
        <w:rPr>
          <w:rFonts w:ascii="Book Antiqua" w:eastAsia="SimSun" w:hAnsi="Book Antiqua"/>
          <w:lang w:val="en-US" w:eastAsia="zh-CN"/>
        </w:rPr>
      </w:pPr>
    </w:p>
    <w:p w14:paraId="5EED2FDC" w14:textId="235005B9" w:rsidR="00255BC1" w:rsidRPr="003C0E7A" w:rsidRDefault="000C5EC0" w:rsidP="00030691">
      <w:pPr>
        <w:adjustRightInd w:val="0"/>
        <w:snapToGrid w:val="0"/>
        <w:spacing w:line="360" w:lineRule="auto"/>
        <w:jc w:val="both"/>
        <w:rPr>
          <w:rFonts w:ascii="Book Antiqua" w:hAnsi="Book Antiqua"/>
          <w:lang w:val="en-US"/>
        </w:rPr>
      </w:pPr>
      <w:r>
        <w:rPr>
          <w:rFonts w:ascii="Book Antiqua" w:hAnsi="Book Antiqua"/>
          <w:lang w:val="en-US"/>
        </w:rPr>
        <w:t>Robert M</w:t>
      </w:r>
      <w:r w:rsidR="004B2813" w:rsidRPr="003C0E7A">
        <w:rPr>
          <w:rFonts w:ascii="Book Antiqua" w:hAnsi="Book Antiqua"/>
          <w:lang w:val="en-US"/>
        </w:rPr>
        <w:t xml:space="preserve"> Eisele</w:t>
      </w:r>
    </w:p>
    <w:p w14:paraId="49ED7139" w14:textId="77777777" w:rsidR="004B2813" w:rsidRPr="00AB14EA" w:rsidRDefault="004B2813" w:rsidP="00030691">
      <w:pPr>
        <w:adjustRightInd w:val="0"/>
        <w:snapToGrid w:val="0"/>
        <w:spacing w:line="360" w:lineRule="auto"/>
        <w:jc w:val="both"/>
        <w:rPr>
          <w:rFonts w:ascii="Book Antiqua" w:eastAsia="SimSun" w:hAnsi="Book Antiqua"/>
          <w:lang w:val="en-US" w:eastAsia="zh-CN"/>
        </w:rPr>
      </w:pPr>
    </w:p>
    <w:p w14:paraId="4C51FFF6" w14:textId="435E542C" w:rsidR="00255BC1" w:rsidRPr="00AB14EA" w:rsidRDefault="00AB14EA" w:rsidP="00030691">
      <w:pPr>
        <w:adjustRightInd w:val="0"/>
        <w:snapToGrid w:val="0"/>
        <w:spacing w:line="360" w:lineRule="auto"/>
        <w:jc w:val="both"/>
        <w:rPr>
          <w:rFonts w:ascii="Book Antiqua" w:hAnsi="Book Antiqua"/>
          <w:lang w:val="en-US"/>
        </w:rPr>
      </w:pPr>
      <w:r w:rsidRPr="00AB14EA">
        <w:rPr>
          <w:rFonts w:ascii="Book Antiqua" w:hAnsi="Book Antiqua"/>
          <w:b/>
          <w:lang w:val="en-US"/>
        </w:rPr>
        <w:t>Robert M Eisele</w:t>
      </w:r>
      <w:r w:rsidRPr="00AB14EA">
        <w:rPr>
          <w:rFonts w:ascii="Book Antiqua" w:eastAsia="SimSun" w:hAnsi="Book Antiqua" w:hint="eastAsia"/>
          <w:b/>
          <w:lang w:val="en-US" w:eastAsia="zh-CN"/>
        </w:rPr>
        <w:t xml:space="preserve">, </w:t>
      </w:r>
      <w:r w:rsidR="004B2813" w:rsidRPr="003C0E7A">
        <w:rPr>
          <w:rFonts w:ascii="Book Antiqua" w:hAnsi="Book Antiqua"/>
          <w:lang w:val="en-US"/>
        </w:rPr>
        <w:t>Dep</w:t>
      </w:r>
      <w:r>
        <w:rPr>
          <w:rFonts w:ascii="Book Antiqua" w:eastAsia="SimSun" w:hAnsi="Book Antiqua" w:hint="eastAsia"/>
          <w:lang w:val="en-US" w:eastAsia="zh-CN"/>
        </w:rPr>
        <w:t>ar</w:t>
      </w:r>
      <w:r w:rsidR="004B2813" w:rsidRPr="003C0E7A">
        <w:rPr>
          <w:rFonts w:ascii="Book Antiqua" w:hAnsi="Book Antiqua"/>
          <w:lang w:val="en-US"/>
        </w:rPr>
        <w:t>t</w:t>
      </w:r>
      <w:r>
        <w:rPr>
          <w:rFonts w:ascii="Book Antiqua" w:eastAsia="SimSun" w:hAnsi="Book Antiqua" w:hint="eastAsia"/>
          <w:lang w:val="en-US" w:eastAsia="zh-CN"/>
        </w:rPr>
        <w:t>ment</w:t>
      </w:r>
      <w:r w:rsidR="004B2813" w:rsidRPr="003C0E7A">
        <w:rPr>
          <w:rFonts w:ascii="Book Antiqua" w:hAnsi="Book Antiqua"/>
          <w:lang w:val="en-US"/>
        </w:rPr>
        <w:t xml:space="preserve"> of General, Visceral, Vascular </w:t>
      </w:r>
      <w:r>
        <w:rPr>
          <w:rFonts w:ascii="Book Antiqua" w:eastAsia="SimSun" w:hAnsi="Book Antiqua" w:hint="eastAsia"/>
          <w:lang w:val="en-US" w:eastAsia="zh-CN"/>
        </w:rPr>
        <w:t>and</w:t>
      </w:r>
      <w:r>
        <w:rPr>
          <w:rFonts w:ascii="Book Antiqua" w:hAnsi="Book Antiqua"/>
          <w:lang w:val="en-US"/>
        </w:rPr>
        <w:t xml:space="preserve"> Pediatric Surgery</w:t>
      </w:r>
      <w:r>
        <w:rPr>
          <w:rFonts w:ascii="Book Antiqua" w:eastAsia="SimSun" w:hAnsi="Book Antiqua" w:hint="eastAsia"/>
          <w:lang w:val="en-US" w:eastAsia="zh-CN"/>
        </w:rPr>
        <w:t xml:space="preserve">, </w:t>
      </w:r>
      <w:r w:rsidR="004B2813" w:rsidRPr="003C0E7A">
        <w:rPr>
          <w:rFonts w:ascii="Book Antiqua" w:hAnsi="Book Antiqua"/>
          <w:lang w:val="en-US"/>
        </w:rPr>
        <w:t xml:space="preserve">Medical Faculty of the University of Saarland, </w:t>
      </w:r>
      <w:r w:rsidRPr="003C0E7A">
        <w:rPr>
          <w:rFonts w:ascii="Book Antiqua" w:hAnsi="Book Antiqua"/>
          <w:lang w:val="en-US"/>
        </w:rPr>
        <w:t>66421 Homburg</w:t>
      </w:r>
      <w:r w:rsidR="004B2813" w:rsidRPr="003C0E7A">
        <w:rPr>
          <w:rFonts w:ascii="Book Antiqua" w:hAnsi="Book Antiqua"/>
          <w:lang w:val="en-US"/>
        </w:rPr>
        <w:t>, Germany</w:t>
      </w:r>
    </w:p>
    <w:p w14:paraId="7DF4A48B" w14:textId="77777777" w:rsidR="004B2813" w:rsidRDefault="004B2813" w:rsidP="00030691">
      <w:pPr>
        <w:adjustRightInd w:val="0"/>
        <w:snapToGrid w:val="0"/>
        <w:spacing w:line="360" w:lineRule="auto"/>
        <w:jc w:val="both"/>
        <w:rPr>
          <w:rFonts w:ascii="Book Antiqua" w:eastAsia="SimSun" w:hAnsi="Book Antiqua"/>
          <w:lang w:val="en-US" w:eastAsia="zh-CN"/>
        </w:rPr>
      </w:pPr>
    </w:p>
    <w:p w14:paraId="2FEC63A7" w14:textId="1D54B8CF" w:rsidR="00A37F76" w:rsidRDefault="00A37F76" w:rsidP="00030691">
      <w:pPr>
        <w:adjustRightInd w:val="0"/>
        <w:snapToGrid w:val="0"/>
        <w:spacing w:line="360" w:lineRule="auto"/>
        <w:jc w:val="both"/>
        <w:rPr>
          <w:rFonts w:ascii="Book Antiqua" w:eastAsia="SimSun" w:hAnsi="Book Antiqua"/>
          <w:lang w:val="en-US" w:eastAsia="zh-CN"/>
        </w:rPr>
      </w:pPr>
      <w:r w:rsidRPr="00A37F76">
        <w:rPr>
          <w:rFonts w:ascii="Book Antiqua" w:eastAsia="SimSun" w:hAnsi="Book Antiqua"/>
          <w:b/>
          <w:lang w:val="en-US" w:eastAsia="zh-CN"/>
        </w:rPr>
        <w:t>Author contributions:</w:t>
      </w:r>
      <w:r>
        <w:rPr>
          <w:rFonts w:ascii="Book Antiqua" w:eastAsia="SimSun" w:hAnsi="Book Antiqua" w:hint="eastAsia"/>
          <w:b/>
          <w:lang w:val="en-US" w:eastAsia="zh-CN"/>
        </w:rPr>
        <w:t xml:space="preserve"> </w:t>
      </w:r>
      <w:r w:rsidRPr="003C0E7A">
        <w:rPr>
          <w:rFonts w:ascii="Book Antiqua" w:hAnsi="Book Antiqua"/>
          <w:lang w:val="en-US"/>
        </w:rPr>
        <w:t>Eisele</w:t>
      </w:r>
      <w:r>
        <w:rPr>
          <w:rFonts w:ascii="Book Antiqua" w:eastAsia="SimSun" w:hAnsi="Book Antiqua" w:hint="eastAsia"/>
          <w:lang w:val="en-US" w:eastAsia="zh-CN"/>
        </w:rPr>
        <w:t xml:space="preserve"> RM solely contributed to </w:t>
      </w:r>
      <w:r>
        <w:rPr>
          <w:rFonts w:ascii="Book Antiqua" w:eastAsia="SimSun" w:hAnsi="Book Antiqua"/>
          <w:lang w:val="en-US" w:eastAsia="zh-CN"/>
        </w:rPr>
        <w:t>this</w:t>
      </w:r>
      <w:r>
        <w:rPr>
          <w:rFonts w:ascii="Book Antiqua" w:eastAsia="SimSun" w:hAnsi="Book Antiqua" w:hint="eastAsia"/>
          <w:lang w:val="en-US" w:eastAsia="zh-CN"/>
        </w:rPr>
        <w:t xml:space="preserve"> paper.</w:t>
      </w:r>
    </w:p>
    <w:p w14:paraId="5642A966" w14:textId="77777777" w:rsidR="00A37F76" w:rsidRPr="00A37F76" w:rsidRDefault="00A37F76" w:rsidP="00030691">
      <w:pPr>
        <w:adjustRightInd w:val="0"/>
        <w:snapToGrid w:val="0"/>
        <w:spacing w:line="360" w:lineRule="auto"/>
        <w:jc w:val="both"/>
        <w:rPr>
          <w:rFonts w:ascii="Book Antiqua" w:eastAsia="SimSun" w:hAnsi="Book Antiqua"/>
          <w:b/>
          <w:lang w:val="en-US" w:eastAsia="zh-CN"/>
        </w:rPr>
      </w:pPr>
    </w:p>
    <w:p w14:paraId="4D090B67" w14:textId="3E19ABBC" w:rsidR="004B2813" w:rsidRPr="003C0E7A" w:rsidRDefault="00767D9F" w:rsidP="00030691">
      <w:pPr>
        <w:adjustRightInd w:val="0"/>
        <w:snapToGrid w:val="0"/>
        <w:spacing w:line="360" w:lineRule="auto"/>
        <w:jc w:val="both"/>
        <w:rPr>
          <w:rFonts w:ascii="Book Antiqua" w:hAnsi="Book Antiqua"/>
          <w:lang w:val="en-US"/>
        </w:rPr>
      </w:pPr>
      <w:r w:rsidRPr="00AB14EA">
        <w:rPr>
          <w:rFonts w:ascii="Book Antiqua" w:hAnsi="Book Antiqua"/>
          <w:b/>
          <w:lang w:val="en-US"/>
        </w:rPr>
        <w:t>Conflict-</w:t>
      </w:r>
      <w:r w:rsidR="004B2813" w:rsidRPr="00AB14EA">
        <w:rPr>
          <w:rFonts w:ascii="Book Antiqua" w:hAnsi="Book Antiqua"/>
          <w:b/>
          <w:lang w:val="en-US"/>
        </w:rPr>
        <w:t>of</w:t>
      </w:r>
      <w:r w:rsidRPr="00AB14EA">
        <w:rPr>
          <w:rFonts w:ascii="Book Antiqua" w:hAnsi="Book Antiqua"/>
          <w:b/>
          <w:lang w:val="en-US"/>
        </w:rPr>
        <w:t>-</w:t>
      </w:r>
      <w:r w:rsidR="004B2813" w:rsidRPr="00AB14EA">
        <w:rPr>
          <w:rFonts w:ascii="Book Antiqua" w:hAnsi="Book Antiqua"/>
          <w:b/>
          <w:lang w:val="en-US"/>
        </w:rPr>
        <w:t>interest</w:t>
      </w:r>
      <w:r w:rsidRPr="00AB14EA">
        <w:rPr>
          <w:rFonts w:ascii="Book Antiqua" w:hAnsi="Book Antiqua"/>
          <w:b/>
          <w:lang w:val="en-US"/>
        </w:rPr>
        <w:t xml:space="preserve"> statement</w:t>
      </w:r>
      <w:r w:rsidR="004B2813" w:rsidRPr="00AB14EA">
        <w:rPr>
          <w:rFonts w:ascii="Book Antiqua" w:hAnsi="Book Antiqua"/>
          <w:b/>
          <w:lang w:val="en-US"/>
        </w:rPr>
        <w:t xml:space="preserve">: </w:t>
      </w:r>
      <w:r w:rsidRPr="003C0E7A">
        <w:rPr>
          <w:rFonts w:ascii="Book Antiqua" w:hAnsi="Book Antiqua"/>
          <w:lang w:val="en-US"/>
        </w:rPr>
        <w:t xml:space="preserve">There are </w:t>
      </w:r>
      <w:r w:rsidR="004B2813" w:rsidRPr="003C0E7A">
        <w:rPr>
          <w:rFonts w:ascii="Book Antiqua" w:hAnsi="Book Antiqua"/>
          <w:lang w:val="en-US"/>
        </w:rPr>
        <w:t>no</w:t>
      </w:r>
      <w:r w:rsidRPr="003C0E7A">
        <w:rPr>
          <w:rFonts w:ascii="Book Antiqua" w:hAnsi="Book Antiqua"/>
          <w:lang w:val="en-US"/>
        </w:rPr>
        <w:t xml:space="preserve"> conflicts of interest to declare.</w:t>
      </w:r>
    </w:p>
    <w:p w14:paraId="4CA03444" w14:textId="77777777" w:rsidR="004B2813" w:rsidRDefault="004B2813" w:rsidP="00030691">
      <w:pPr>
        <w:adjustRightInd w:val="0"/>
        <w:snapToGrid w:val="0"/>
        <w:spacing w:line="360" w:lineRule="auto"/>
        <w:jc w:val="both"/>
        <w:rPr>
          <w:rFonts w:ascii="Book Antiqua" w:eastAsia="SimSun" w:hAnsi="Book Antiqua"/>
          <w:b/>
          <w:lang w:val="en-US" w:eastAsia="zh-CN"/>
        </w:rPr>
      </w:pPr>
    </w:p>
    <w:p w14:paraId="1F2E6C80" w14:textId="77777777" w:rsidR="00FD7391" w:rsidRPr="00FD7391" w:rsidRDefault="00FD7391" w:rsidP="00FD7391">
      <w:pPr>
        <w:widowControl w:val="0"/>
        <w:spacing w:line="360" w:lineRule="auto"/>
        <w:jc w:val="both"/>
        <w:rPr>
          <w:rFonts w:ascii="Times New Roman" w:eastAsia="SimSun" w:hAnsi="Times New Roman" w:cs="Times New Roman"/>
          <w:color w:val="000000"/>
          <w:kern w:val="2"/>
          <w:szCs w:val="20"/>
          <w:lang w:val="en-US" w:eastAsia="zh-CN"/>
        </w:rPr>
      </w:pPr>
      <w:bookmarkStart w:id="0" w:name="OLE_LINK507"/>
      <w:bookmarkStart w:id="1" w:name="OLE_LINK506"/>
      <w:bookmarkStart w:id="2" w:name="OLE_LINK496"/>
      <w:bookmarkStart w:id="3" w:name="OLE_LINK479"/>
      <w:r w:rsidRPr="00FD7391">
        <w:rPr>
          <w:rFonts w:ascii="Book Antiqua" w:eastAsia="SimSun" w:hAnsi="Book Antiqua" w:cs="Times New Roman"/>
          <w:b/>
          <w:color w:val="000000"/>
          <w:kern w:val="2"/>
          <w:szCs w:val="20"/>
          <w:lang w:val="en-US" w:eastAsia="zh-CN"/>
        </w:rPr>
        <w:t xml:space="preserve">Open-Access: </w:t>
      </w:r>
      <w:r w:rsidRPr="00FD7391">
        <w:rPr>
          <w:rFonts w:ascii="Book Antiqua" w:eastAsia="SimSun" w:hAnsi="Book Antiqua" w:cs="Times New Roman"/>
          <w:color w:val="000000"/>
          <w:kern w:val="2"/>
          <w:szCs w:val="20"/>
          <w:lang w:val="en-US" w:eastAsia="zh-CN"/>
        </w:rPr>
        <w:t>This article is an open-access</w:t>
      </w:r>
      <w:r w:rsidRPr="00FD7391">
        <w:rPr>
          <w:rFonts w:ascii="Book Antiqua" w:eastAsia="SimSun" w:hAnsi="Book Antiqua" w:cs="Times New Roman" w:hint="eastAsia"/>
          <w:color w:val="000000"/>
          <w:kern w:val="2"/>
          <w:szCs w:val="20"/>
          <w:lang w:val="en-US" w:eastAsia="zh-CN"/>
        </w:rPr>
        <w:t xml:space="preserve"> </w:t>
      </w:r>
      <w:r w:rsidRPr="00FD7391">
        <w:rPr>
          <w:rFonts w:ascii="Book Antiqua" w:eastAsia="SimSun" w:hAnsi="Book Antiqua" w:cs="Times New Roman"/>
          <w:color w:val="000000"/>
          <w:kern w:val="2"/>
          <w:szCs w:val="20"/>
          <w:lang w:val="en-US" w:eastAsia="zh-CN"/>
        </w:rPr>
        <w:t>article</w:t>
      </w:r>
      <w:r w:rsidRPr="00FD7391">
        <w:rPr>
          <w:rFonts w:ascii="Book Antiqua" w:eastAsia="SimSun" w:hAnsi="Book Antiqua" w:cs="Times New Roman" w:hint="eastAsia"/>
          <w:color w:val="000000"/>
          <w:kern w:val="2"/>
          <w:szCs w:val="20"/>
          <w:lang w:val="en-US" w:eastAsia="zh-CN"/>
        </w:rPr>
        <w:t xml:space="preserve"> </w:t>
      </w:r>
      <w:r w:rsidRPr="00FD7391">
        <w:rPr>
          <w:rFonts w:ascii="Book Antiqua" w:eastAsia="SimSun" w:hAnsi="Book Antiqua" w:cs="Times New Roman"/>
          <w:color w:val="000000"/>
          <w:kern w:val="2"/>
          <w:szCs w:val="20"/>
          <w:lang w:val="en-US" w:eastAsia="zh-CN"/>
        </w:rPr>
        <w:t>which was selected by an in-house editor and fully peer-reviewed by external reviewers. It is distributed</w:t>
      </w:r>
      <w:r w:rsidRPr="00FD7391">
        <w:rPr>
          <w:rFonts w:ascii="Book Antiqua" w:eastAsia="SimSun" w:hAnsi="Book Antiqua" w:cs="Times New Roman" w:hint="eastAsia"/>
          <w:color w:val="000000"/>
          <w:kern w:val="2"/>
          <w:szCs w:val="20"/>
          <w:lang w:val="en-US" w:eastAsia="zh-CN"/>
        </w:rPr>
        <w:t xml:space="preserve"> </w:t>
      </w:r>
      <w:r w:rsidRPr="00FD7391">
        <w:rPr>
          <w:rFonts w:ascii="Book Antiqua" w:eastAsia="SimSun" w:hAnsi="Book Antiqua" w:cs="Times New Roman"/>
          <w:color w:val="000000"/>
          <w:kern w:val="2"/>
          <w:szCs w:val="20"/>
          <w:lang w:val="en-US" w:eastAsia="zh-CN"/>
        </w:rPr>
        <w:t>in</w:t>
      </w:r>
      <w:r w:rsidRPr="00FD7391">
        <w:rPr>
          <w:rFonts w:ascii="Book Antiqua" w:eastAsia="SimSun" w:hAnsi="Book Antiqua" w:cs="Times New Roman" w:hint="eastAsia"/>
          <w:color w:val="000000"/>
          <w:kern w:val="2"/>
          <w:szCs w:val="20"/>
          <w:lang w:val="en-US" w:eastAsia="zh-CN"/>
        </w:rPr>
        <w:t xml:space="preserve"> </w:t>
      </w:r>
      <w:r w:rsidRPr="00FD7391">
        <w:rPr>
          <w:rFonts w:ascii="Book Antiqua" w:eastAsia="SimSun" w:hAnsi="Book Antiqua" w:cs="Times New Roman"/>
          <w:color w:val="000000"/>
          <w:kern w:val="2"/>
          <w:szCs w:val="20"/>
          <w:lang w:val="en-US" w:eastAsia="zh-CN"/>
        </w:rPr>
        <w:t>accordance</w:t>
      </w:r>
      <w:r w:rsidRPr="00FD7391">
        <w:rPr>
          <w:rFonts w:ascii="Book Antiqua" w:eastAsia="SimSun" w:hAnsi="Book Antiqua" w:cs="Times New Roman" w:hint="eastAsia"/>
          <w:color w:val="000000"/>
          <w:kern w:val="2"/>
          <w:szCs w:val="20"/>
          <w:lang w:val="en-US" w:eastAsia="zh-CN"/>
        </w:rPr>
        <w:t xml:space="preserve"> </w:t>
      </w:r>
      <w:r w:rsidRPr="00FD7391">
        <w:rPr>
          <w:rFonts w:ascii="Book Antiqua" w:eastAsia="SimSun" w:hAnsi="Book Antiqua" w:cs="Times New Roman"/>
          <w:color w:val="000000"/>
          <w:kern w:val="2"/>
          <w:szCs w:val="20"/>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669A3D7" w14:textId="77777777" w:rsidR="00A37F76" w:rsidRPr="00AB14EA" w:rsidRDefault="00A37F76" w:rsidP="00030691">
      <w:pPr>
        <w:adjustRightInd w:val="0"/>
        <w:snapToGrid w:val="0"/>
        <w:spacing w:line="360" w:lineRule="auto"/>
        <w:jc w:val="both"/>
        <w:rPr>
          <w:rFonts w:ascii="Book Antiqua" w:eastAsia="SimSun" w:hAnsi="Book Antiqua"/>
          <w:b/>
          <w:lang w:val="en-US" w:eastAsia="zh-CN"/>
        </w:rPr>
      </w:pPr>
    </w:p>
    <w:p w14:paraId="673D63BE" w14:textId="1982CC8C" w:rsidR="004B2813" w:rsidRPr="00AB14EA" w:rsidRDefault="004B2813" w:rsidP="00030691">
      <w:pPr>
        <w:adjustRightInd w:val="0"/>
        <w:snapToGrid w:val="0"/>
        <w:spacing w:line="360" w:lineRule="auto"/>
        <w:jc w:val="both"/>
        <w:rPr>
          <w:rFonts w:ascii="Book Antiqua" w:eastAsia="SimSun" w:hAnsi="Book Antiqua"/>
          <w:b/>
          <w:lang w:val="en-US" w:eastAsia="zh-CN"/>
        </w:rPr>
      </w:pPr>
      <w:r w:rsidRPr="00AB14EA">
        <w:rPr>
          <w:rFonts w:ascii="Book Antiqua" w:hAnsi="Book Antiqua"/>
          <w:b/>
          <w:lang w:val="en-US"/>
        </w:rPr>
        <w:t>Correspondence to:</w:t>
      </w:r>
      <w:r w:rsidR="00AB14EA">
        <w:rPr>
          <w:rFonts w:ascii="Book Antiqua" w:eastAsia="SimSun" w:hAnsi="Book Antiqua" w:hint="eastAsia"/>
          <w:b/>
          <w:lang w:val="en-US" w:eastAsia="zh-CN"/>
        </w:rPr>
        <w:t xml:space="preserve"> </w:t>
      </w:r>
      <w:r w:rsidR="00AB14EA" w:rsidRPr="009B7785">
        <w:rPr>
          <w:rFonts w:ascii="Book Antiqua" w:hAnsi="Book Antiqua"/>
          <w:b/>
          <w:lang w:val="en-US"/>
        </w:rPr>
        <w:t>Robert M Eisele, MD</w:t>
      </w:r>
      <w:r w:rsidR="00AB14EA" w:rsidRPr="009B7785">
        <w:rPr>
          <w:rFonts w:ascii="Book Antiqua" w:eastAsia="SimSun" w:hAnsi="Book Antiqua" w:hint="eastAsia"/>
          <w:b/>
          <w:lang w:val="en-US" w:eastAsia="zh-CN"/>
        </w:rPr>
        <w:t>,</w:t>
      </w:r>
      <w:r w:rsidR="00AB14EA">
        <w:rPr>
          <w:rFonts w:ascii="Book Antiqua" w:eastAsia="SimSun" w:hAnsi="Book Antiqua" w:hint="eastAsia"/>
          <w:lang w:val="en-US" w:eastAsia="zh-CN"/>
        </w:rPr>
        <w:t xml:space="preserve"> </w:t>
      </w:r>
      <w:r w:rsidR="00AB14EA" w:rsidRPr="003C0E7A">
        <w:rPr>
          <w:rFonts w:ascii="Book Antiqua" w:hAnsi="Book Antiqua"/>
          <w:lang w:val="en-US"/>
        </w:rPr>
        <w:t>Dep</w:t>
      </w:r>
      <w:r w:rsidR="00AB14EA">
        <w:rPr>
          <w:rFonts w:ascii="Book Antiqua" w:eastAsia="SimSun" w:hAnsi="Book Antiqua" w:hint="eastAsia"/>
          <w:lang w:val="en-US" w:eastAsia="zh-CN"/>
        </w:rPr>
        <w:t>ar</w:t>
      </w:r>
      <w:r w:rsidR="00AB14EA" w:rsidRPr="003C0E7A">
        <w:rPr>
          <w:rFonts w:ascii="Book Antiqua" w:hAnsi="Book Antiqua"/>
          <w:lang w:val="en-US"/>
        </w:rPr>
        <w:t>t</w:t>
      </w:r>
      <w:r w:rsidR="00AB14EA">
        <w:rPr>
          <w:rFonts w:ascii="Book Antiqua" w:eastAsia="SimSun" w:hAnsi="Book Antiqua" w:hint="eastAsia"/>
          <w:lang w:val="en-US" w:eastAsia="zh-CN"/>
        </w:rPr>
        <w:t>ment</w:t>
      </w:r>
      <w:r w:rsidRPr="003C0E7A">
        <w:rPr>
          <w:rFonts w:ascii="Book Antiqua" w:hAnsi="Book Antiqua"/>
          <w:lang w:val="en-US"/>
        </w:rPr>
        <w:t xml:space="preserve"> of General, Visceral, Vascular </w:t>
      </w:r>
      <w:r w:rsidR="00AB14EA">
        <w:rPr>
          <w:rFonts w:ascii="Book Antiqua" w:eastAsia="SimSun" w:hAnsi="Book Antiqua" w:hint="eastAsia"/>
          <w:lang w:val="en-US" w:eastAsia="zh-CN"/>
        </w:rPr>
        <w:t>and</w:t>
      </w:r>
      <w:r w:rsidR="00AB14EA">
        <w:rPr>
          <w:rFonts w:ascii="Book Antiqua" w:hAnsi="Book Antiqua"/>
          <w:lang w:val="en-US"/>
        </w:rPr>
        <w:t xml:space="preserve"> Pediatric Surgery</w:t>
      </w:r>
      <w:r w:rsidR="00AB14EA">
        <w:rPr>
          <w:rFonts w:ascii="Book Antiqua" w:eastAsia="SimSun" w:hAnsi="Book Antiqua" w:hint="eastAsia"/>
          <w:lang w:val="en-US" w:eastAsia="zh-CN"/>
        </w:rPr>
        <w:t xml:space="preserve">, </w:t>
      </w:r>
      <w:r w:rsidRPr="003C0E7A">
        <w:rPr>
          <w:rFonts w:ascii="Book Antiqua" w:hAnsi="Book Antiqua"/>
          <w:lang w:val="en-US"/>
        </w:rPr>
        <w:t>Medical Faculty of the University of Saarland</w:t>
      </w:r>
      <w:r w:rsidR="00AB14EA">
        <w:rPr>
          <w:rFonts w:ascii="Book Antiqua" w:eastAsia="SimSun" w:hAnsi="Book Antiqua" w:hint="eastAsia"/>
          <w:lang w:val="en-US" w:eastAsia="zh-CN"/>
        </w:rPr>
        <w:t xml:space="preserve">, </w:t>
      </w:r>
      <w:r w:rsidRPr="003C0E7A">
        <w:rPr>
          <w:rFonts w:ascii="Book Antiqua" w:hAnsi="Book Antiqua"/>
          <w:lang w:val="en-US"/>
        </w:rPr>
        <w:t>Kirr</w:t>
      </w:r>
      <w:r w:rsidR="00AB14EA">
        <w:rPr>
          <w:rFonts w:ascii="Book Antiqua" w:hAnsi="Book Antiqua"/>
          <w:lang w:val="en-US"/>
        </w:rPr>
        <w:t>berger Str. 100</w:t>
      </w:r>
      <w:r w:rsidR="00AB14EA">
        <w:rPr>
          <w:rFonts w:ascii="Book Antiqua" w:eastAsia="SimSun" w:hAnsi="Book Antiqua" w:hint="eastAsia"/>
          <w:lang w:val="en-US" w:eastAsia="zh-CN"/>
        </w:rPr>
        <w:t xml:space="preserve">, </w:t>
      </w:r>
      <w:r w:rsidRPr="003C0E7A">
        <w:rPr>
          <w:rFonts w:ascii="Book Antiqua" w:hAnsi="Book Antiqua"/>
          <w:lang w:val="en-US"/>
        </w:rPr>
        <w:t>66421 Homburg</w:t>
      </w:r>
      <w:r w:rsidR="00AB14EA">
        <w:rPr>
          <w:rFonts w:ascii="Book Antiqua" w:eastAsia="SimSun" w:hAnsi="Book Antiqua" w:hint="eastAsia"/>
          <w:lang w:val="en-US" w:eastAsia="zh-CN"/>
        </w:rPr>
        <w:t xml:space="preserve">, </w:t>
      </w:r>
      <w:r w:rsidRPr="003C0E7A">
        <w:rPr>
          <w:rFonts w:ascii="Book Antiqua" w:hAnsi="Book Antiqua"/>
          <w:lang w:val="en-US"/>
        </w:rPr>
        <w:t>Germany</w:t>
      </w:r>
      <w:r w:rsidR="00AB14EA">
        <w:rPr>
          <w:rFonts w:ascii="Book Antiqua" w:eastAsia="SimSun" w:hAnsi="Book Antiqua" w:hint="eastAsia"/>
          <w:lang w:val="en-US" w:eastAsia="zh-CN"/>
        </w:rPr>
        <w:t xml:space="preserve">. </w:t>
      </w:r>
      <w:r w:rsidR="00AB14EA" w:rsidRPr="003C0E7A">
        <w:rPr>
          <w:rFonts w:ascii="Book Antiqua" w:hAnsi="Book Antiqua"/>
          <w:lang w:val="en-US"/>
        </w:rPr>
        <w:t>robert.eisele@uks.eu</w:t>
      </w:r>
    </w:p>
    <w:p w14:paraId="44D284F5" w14:textId="1683BD1A" w:rsidR="00234B0C" w:rsidRDefault="00234B0C" w:rsidP="00234B0C">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3C0E7A">
        <w:rPr>
          <w:rFonts w:ascii="Book Antiqua" w:hAnsi="Book Antiqua"/>
          <w:lang w:val="en-US"/>
        </w:rPr>
        <w:t>+49</w:t>
      </w:r>
      <w:r>
        <w:rPr>
          <w:rFonts w:ascii="Book Antiqua" w:eastAsia="SimSun" w:hAnsi="Book Antiqua" w:hint="eastAsia"/>
          <w:lang w:val="en-US" w:eastAsia="zh-CN"/>
        </w:rPr>
        <w:t>-</w:t>
      </w:r>
      <w:r w:rsidRPr="003C0E7A">
        <w:rPr>
          <w:rFonts w:ascii="Book Antiqua" w:hAnsi="Book Antiqua"/>
          <w:lang w:val="en-US"/>
        </w:rPr>
        <w:t>6841</w:t>
      </w:r>
      <w:r>
        <w:rPr>
          <w:rFonts w:ascii="Book Antiqua" w:eastAsia="SimSun" w:hAnsi="Book Antiqua" w:hint="eastAsia"/>
          <w:lang w:val="en-US" w:eastAsia="zh-CN"/>
        </w:rPr>
        <w:t>-</w:t>
      </w:r>
      <w:r>
        <w:rPr>
          <w:rFonts w:ascii="Book Antiqua" w:hAnsi="Book Antiqua"/>
          <w:lang w:val="en-US"/>
        </w:rPr>
        <w:t>1631</w:t>
      </w:r>
      <w:r w:rsidRPr="003C0E7A">
        <w:rPr>
          <w:rFonts w:ascii="Book Antiqua" w:hAnsi="Book Antiqua"/>
          <w:lang w:val="en-US"/>
        </w:rPr>
        <w:t>080</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5B438C09" w14:textId="730E86A8" w:rsidR="00234B0C" w:rsidRPr="009E3692" w:rsidRDefault="00234B0C" w:rsidP="00234B0C">
      <w:pPr>
        <w:adjustRightInd w:val="0"/>
        <w:snapToGrid w:val="0"/>
        <w:spacing w:line="360" w:lineRule="auto"/>
        <w:rPr>
          <w:rFonts w:ascii="Book Antiqua" w:hAnsi="Book Antiqua"/>
        </w:rPr>
      </w:pPr>
      <w:r w:rsidRPr="009E3692">
        <w:rPr>
          <w:rFonts w:ascii="Book Antiqua" w:hAnsi="Book Antiqua"/>
          <w:b/>
        </w:rPr>
        <w:t xml:space="preserve">Fax: </w:t>
      </w:r>
      <w:r w:rsidRPr="003C0E7A">
        <w:rPr>
          <w:rFonts w:ascii="Book Antiqua" w:hAnsi="Book Antiqua"/>
          <w:lang w:val="en-US"/>
        </w:rPr>
        <w:t>+49</w:t>
      </w:r>
      <w:r>
        <w:rPr>
          <w:rFonts w:ascii="Book Antiqua" w:eastAsia="SimSun" w:hAnsi="Book Antiqua" w:hint="eastAsia"/>
          <w:lang w:val="en-US" w:eastAsia="zh-CN"/>
        </w:rPr>
        <w:t>-</w:t>
      </w:r>
      <w:r w:rsidRPr="003C0E7A">
        <w:rPr>
          <w:rFonts w:ascii="Book Antiqua" w:hAnsi="Book Antiqua"/>
          <w:lang w:val="en-US"/>
        </w:rPr>
        <w:t>6841</w:t>
      </w:r>
      <w:r>
        <w:rPr>
          <w:rFonts w:ascii="Book Antiqua" w:eastAsia="SimSun" w:hAnsi="Book Antiqua" w:hint="eastAsia"/>
          <w:lang w:val="en-US" w:eastAsia="zh-CN"/>
        </w:rPr>
        <w:t>-</w:t>
      </w:r>
      <w:r>
        <w:rPr>
          <w:rFonts w:ascii="Book Antiqua" w:hAnsi="Book Antiqua"/>
          <w:lang w:val="en-US"/>
        </w:rPr>
        <w:t>1631</w:t>
      </w:r>
      <w:r w:rsidRPr="003C0E7A">
        <w:rPr>
          <w:rFonts w:ascii="Book Antiqua" w:hAnsi="Book Antiqua"/>
          <w:lang w:val="en-US"/>
        </w:rPr>
        <w:t>002</w:t>
      </w:r>
    </w:p>
    <w:p w14:paraId="496017BA" w14:textId="77777777" w:rsidR="00234B0C" w:rsidRDefault="00234B0C" w:rsidP="00234B0C">
      <w:pPr>
        <w:spacing w:line="360" w:lineRule="auto"/>
        <w:rPr>
          <w:rFonts w:ascii="Book Antiqua" w:hAnsi="Book Antiqua"/>
          <w:b/>
        </w:rPr>
      </w:pPr>
    </w:p>
    <w:p w14:paraId="067B07FA" w14:textId="66A1977E" w:rsidR="00234B0C" w:rsidRPr="00867A3A" w:rsidRDefault="00234B0C" w:rsidP="00234B0C">
      <w:pPr>
        <w:spacing w:line="360" w:lineRule="auto"/>
        <w:rPr>
          <w:rFonts w:ascii="Book Antiqua" w:hAnsi="Book Antiqua"/>
          <w:b/>
        </w:rPr>
      </w:pPr>
      <w:r w:rsidRPr="00867A3A">
        <w:rPr>
          <w:rFonts w:ascii="Book Antiqua" w:hAnsi="Book Antiqua"/>
          <w:b/>
        </w:rPr>
        <w:t xml:space="preserve">Received: </w:t>
      </w:r>
      <w:r w:rsidR="00A36ABE" w:rsidRPr="00A11C75">
        <w:rPr>
          <w:rFonts w:ascii="Book Antiqua" w:hAnsi="Book Antiqua"/>
        </w:rPr>
        <w:t>December</w:t>
      </w:r>
      <w:r w:rsidR="00A36ABE">
        <w:rPr>
          <w:rFonts w:ascii="Book Antiqua" w:eastAsia="SimSun" w:hAnsi="Book Antiqua" w:hint="eastAsia"/>
          <w:lang w:eastAsia="zh-CN"/>
        </w:rPr>
        <w:t xml:space="preserve"> 24, 2015</w:t>
      </w:r>
      <w:r w:rsidRPr="00867A3A">
        <w:rPr>
          <w:rFonts w:ascii="Book Antiqua" w:hAnsi="Book Antiqua"/>
          <w:b/>
        </w:rPr>
        <w:t xml:space="preserve">  </w:t>
      </w:r>
    </w:p>
    <w:p w14:paraId="38EDA749" w14:textId="0365371A" w:rsidR="00234B0C" w:rsidRPr="00AD2248" w:rsidRDefault="00234B0C" w:rsidP="00234B0C">
      <w:pPr>
        <w:spacing w:line="360" w:lineRule="auto"/>
        <w:rPr>
          <w:rFonts w:ascii="Book Antiqua" w:eastAsia="SimSun" w:hAnsi="Book Antiqua"/>
          <w:b/>
          <w:lang w:eastAsia="zh-CN"/>
        </w:rPr>
      </w:pPr>
      <w:r w:rsidRPr="00867A3A">
        <w:rPr>
          <w:rFonts w:ascii="Book Antiqua" w:hAnsi="Book Antiqua"/>
          <w:b/>
        </w:rPr>
        <w:lastRenderedPageBreak/>
        <w:t>Peer-review started:</w:t>
      </w:r>
      <w:r w:rsidR="00AD2248">
        <w:rPr>
          <w:rFonts w:ascii="Book Antiqua" w:eastAsia="SimSun" w:hAnsi="Book Antiqua" w:hint="eastAsia"/>
          <w:b/>
          <w:lang w:eastAsia="zh-CN"/>
        </w:rPr>
        <w:t xml:space="preserve"> </w:t>
      </w:r>
      <w:r w:rsidR="00AD2248" w:rsidRPr="00A11C75">
        <w:rPr>
          <w:rFonts w:ascii="Book Antiqua" w:hAnsi="Book Antiqua"/>
        </w:rPr>
        <w:t>December</w:t>
      </w:r>
      <w:r w:rsidR="00AD2248">
        <w:rPr>
          <w:rFonts w:ascii="Book Antiqua" w:eastAsia="SimSun" w:hAnsi="Book Antiqua" w:hint="eastAsia"/>
          <w:lang w:eastAsia="zh-CN"/>
        </w:rPr>
        <w:t xml:space="preserve"> 24, 2015</w:t>
      </w:r>
    </w:p>
    <w:p w14:paraId="10376E78" w14:textId="0E9FF6C2" w:rsidR="00234B0C" w:rsidRPr="003E7DB9" w:rsidRDefault="00234B0C" w:rsidP="00234B0C">
      <w:pPr>
        <w:spacing w:line="360" w:lineRule="auto"/>
        <w:rPr>
          <w:rFonts w:ascii="Book Antiqua" w:eastAsia="SimSun" w:hAnsi="Book Antiqua"/>
          <w:b/>
          <w:lang w:eastAsia="zh-CN"/>
        </w:rPr>
      </w:pPr>
      <w:r w:rsidRPr="00867A3A">
        <w:rPr>
          <w:rFonts w:ascii="Book Antiqua" w:hAnsi="Book Antiqua"/>
          <w:b/>
        </w:rPr>
        <w:t>First decision:</w:t>
      </w:r>
      <w:r w:rsidR="003E7DB9">
        <w:rPr>
          <w:rFonts w:ascii="Book Antiqua" w:eastAsia="SimSun" w:hAnsi="Book Antiqua" w:hint="eastAsia"/>
          <w:b/>
          <w:lang w:eastAsia="zh-CN"/>
        </w:rPr>
        <w:t xml:space="preserve"> </w:t>
      </w:r>
      <w:r w:rsidR="003E7DB9" w:rsidRPr="00A11C75">
        <w:rPr>
          <w:rFonts w:ascii="Book Antiqua" w:hAnsi="Book Antiqua"/>
        </w:rPr>
        <w:t>January</w:t>
      </w:r>
      <w:r w:rsidR="003E7DB9">
        <w:rPr>
          <w:rFonts w:ascii="Book Antiqua" w:eastAsia="SimSun" w:hAnsi="Book Antiqua" w:hint="eastAsia"/>
          <w:lang w:eastAsia="zh-CN"/>
        </w:rPr>
        <w:t xml:space="preserve"> 28, 2016</w:t>
      </w:r>
    </w:p>
    <w:p w14:paraId="3995A7FE" w14:textId="26DC6C63" w:rsidR="00234B0C" w:rsidRPr="00867A3A" w:rsidRDefault="00234B0C" w:rsidP="00234B0C">
      <w:pPr>
        <w:spacing w:line="360" w:lineRule="auto"/>
        <w:rPr>
          <w:rFonts w:ascii="Book Antiqua" w:hAnsi="Book Antiqua"/>
          <w:b/>
        </w:rPr>
      </w:pPr>
      <w:r w:rsidRPr="00867A3A">
        <w:rPr>
          <w:rFonts w:ascii="Book Antiqua" w:hAnsi="Book Antiqua"/>
          <w:b/>
        </w:rPr>
        <w:t xml:space="preserve">Revised: </w:t>
      </w:r>
      <w:r w:rsidR="00B735D9" w:rsidRPr="00A11C75">
        <w:rPr>
          <w:rFonts w:ascii="Book Antiqua" w:hAnsi="Book Antiqua"/>
        </w:rPr>
        <w:t>February</w:t>
      </w:r>
      <w:r w:rsidR="00B735D9">
        <w:rPr>
          <w:rFonts w:ascii="Book Antiqua" w:eastAsia="SimSun" w:hAnsi="Book Antiqua" w:hint="eastAsia"/>
          <w:lang w:eastAsia="zh-CN"/>
        </w:rPr>
        <w:t xml:space="preserve"> 23, 2016</w:t>
      </w:r>
      <w:r w:rsidRPr="00867A3A">
        <w:rPr>
          <w:rFonts w:ascii="Book Antiqua" w:hAnsi="Book Antiqua"/>
          <w:b/>
        </w:rPr>
        <w:t xml:space="preserve"> </w:t>
      </w:r>
    </w:p>
    <w:p w14:paraId="3D5A902B" w14:textId="4EEB3A5E" w:rsidR="00234B0C" w:rsidRPr="001C4674" w:rsidRDefault="00234B0C" w:rsidP="00234B0C">
      <w:pPr>
        <w:spacing w:line="360" w:lineRule="auto"/>
        <w:rPr>
          <w:rFonts w:ascii="Book Antiqua" w:hAnsi="Book Antiqua"/>
          <w:color w:val="000000"/>
        </w:rPr>
      </w:pPr>
      <w:r w:rsidRPr="00867A3A">
        <w:rPr>
          <w:rFonts w:ascii="Book Antiqua" w:hAnsi="Book Antiqua"/>
          <w:b/>
        </w:rPr>
        <w:t>Accepted:</w:t>
      </w:r>
      <w:r w:rsidR="001C4674" w:rsidRPr="001C4674">
        <w:rPr>
          <w:rFonts w:ascii="Book Antiqua" w:hAnsi="Book Antiqua"/>
          <w:color w:val="000000"/>
        </w:rPr>
        <w:t xml:space="preserve"> </w:t>
      </w:r>
      <w:r w:rsidR="001C4674" w:rsidRPr="005E139A">
        <w:rPr>
          <w:rFonts w:ascii="Book Antiqua" w:hAnsi="Book Antiqua"/>
          <w:color w:val="000000"/>
        </w:rPr>
        <w:t>March 1</w:t>
      </w:r>
      <w:r w:rsidR="001C4674">
        <w:rPr>
          <w:rFonts w:ascii="Book Antiqua" w:hAnsi="Book Antiqua"/>
          <w:color w:val="000000"/>
        </w:rPr>
        <w:t>4</w:t>
      </w:r>
      <w:r w:rsidR="001C4674" w:rsidRPr="005E139A">
        <w:rPr>
          <w:rFonts w:ascii="Book Antiqua" w:hAnsi="Book Antiqua"/>
          <w:color w:val="000000"/>
        </w:rPr>
        <w:t>, 2016</w:t>
      </w:r>
      <w:r w:rsidRPr="00867A3A">
        <w:rPr>
          <w:rFonts w:ascii="Book Antiqua" w:hAnsi="Book Antiqua"/>
          <w:b/>
        </w:rPr>
        <w:t xml:space="preserve">  </w:t>
      </w:r>
    </w:p>
    <w:p w14:paraId="565993BE" w14:textId="77777777" w:rsidR="00234B0C" w:rsidRPr="00867A3A" w:rsidRDefault="00234B0C" w:rsidP="00234B0C">
      <w:pPr>
        <w:spacing w:line="360" w:lineRule="auto"/>
        <w:rPr>
          <w:rFonts w:ascii="Book Antiqua" w:hAnsi="Book Antiqua"/>
          <w:b/>
        </w:rPr>
      </w:pPr>
      <w:r w:rsidRPr="00867A3A">
        <w:rPr>
          <w:rFonts w:ascii="Book Antiqua" w:hAnsi="Book Antiqua"/>
          <w:b/>
        </w:rPr>
        <w:t>Article in press:</w:t>
      </w:r>
    </w:p>
    <w:p w14:paraId="4585BCDC" w14:textId="77777777" w:rsidR="00234B0C" w:rsidRPr="009E3692" w:rsidRDefault="00234B0C" w:rsidP="00234B0C">
      <w:pPr>
        <w:spacing w:line="360" w:lineRule="auto"/>
        <w:rPr>
          <w:rFonts w:ascii="Book Antiqua" w:hAnsi="Book Antiqua"/>
        </w:rPr>
      </w:pPr>
      <w:r w:rsidRPr="00867A3A">
        <w:rPr>
          <w:rFonts w:ascii="Book Antiqua" w:hAnsi="Book Antiqua"/>
          <w:b/>
        </w:rPr>
        <w:t>Published online:</w:t>
      </w:r>
    </w:p>
    <w:p w14:paraId="654EF161" w14:textId="7C7E135F" w:rsidR="00836D73" w:rsidRDefault="00836D73"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lang w:val="en-US" w:eastAsia="zh-CN"/>
        </w:rPr>
        <w:br w:type="page"/>
      </w:r>
    </w:p>
    <w:p w14:paraId="2F0F5439" w14:textId="49EDDABE" w:rsidR="00607AEB" w:rsidRPr="00AB14EA" w:rsidRDefault="00607AEB" w:rsidP="00030691">
      <w:pPr>
        <w:adjustRightInd w:val="0"/>
        <w:snapToGrid w:val="0"/>
        <w:spacing w:line="360" w:lineRule="auto"/>
        <w:jc w:val="both"/>
        <w:rPr>
          <w:rFonts w:ascii="Book Antiqua" w:eastAsia="SimSun" w:hAnsi="Book Antiqua"/>
          <w:b/>
          <w:lang w:val="en-US" w:eastAsia="zh-CN"/>
        </w:rPr>
      </w:pPr>
      <w:r w:rsidRPr="00AB14EA">
        <w:rPr>
          <w:rFonts w:ascii="Book Antiqua" w:hAnsi="Book Antiqua"/>
          <w:b/>
          <w:lang w:val="en-US"/>
        </w:rPr>
        <w:lastRenderedPageBreak/>
        <w:t>Abstract</w:t>
      </w:r>
    </w:p>
    <w:p w14:paraId="0CC0EC12" w14:textId="1ADBE155" w:rsidR="00607AEB" w:rsidRPr="003C0E7A" w:rsidRDefault="00607AEB" w:rsidP="00030691">
      <w:pPr>
        <w:adjustRightInd w:val="0"/>
        <w:snapToGrid w:val="0"/>
        <w:spacing w:line="360" w:lineRule="auto"/>
        <w:jc w:val="both"/>
        <w:rPr>
          <w:rFonts w:ascii="Book Antiqua" w:hAnsi="Book Antiqua"/>
          <w:lang w:val="en-US"/>
        </w:rPr>
      </w:pPr>
      <w:r w:rsidRPr="003C0E7A">
        <w:rPr>
          <w:rFonts w:ascii="Book Antiqua" w:hAnsi="Book Antiqua"/>
          <w:lang w:val="en-US"/>
        </w:rPr>
        <w:t xml:space="preserve">Local ablation of liver tumors matured during the recent years and is now proven to be an effective tool in the treatment of malignant liver lesions. Advances focus on the improvement of local tumor control by technical innovations, individual selection of imaging modalities, more accurate needle placement and the free choice of access to the liver. </w:t>
      </w:r>
      <w:r w:rsidR="00967601">
        <w:rPr>
          <w:rFonts w:ascii="Book Antiqua" w:eastAsia="SimSun" w:hAnsi="Book Antiqua" w:hint="eastAsia"/>
          <w:lang w:val="en-US" w:eastAsia="zh-CN"/>
        </w:rPr>
        <w:t>The</w:t>
      </w:r>
      <w:r w:rsidRPr="003C0E7A">
        <w:rPr>
          <w:rFonts w:ascii="Book Antiqua" w:hAnsi="Book Antiqua"/>
          <w:lang w:val="en-US"/>
        </w:rPr>
        <w:t xml:space="preserve"> data found in the current literature for conventional local ablative treatment strategies, virtually no single technology is able to demonstrate an unequivocal superiority. Hints at better performance of microwave compared to radiofrequency ablation regarding local tumor control, duration of the procedure and potentially achievable larger size of ablation areas favour the comparably more recent treatment modality; image fusion enables more patients to undergo </w:t>
      </w:r>
      <w:r w:rsidR="004834A1" w:rsidRPr="003C0E7A">
        <w:rPr>
          <w:rFonts w:ascii="Book Antiqua" w:hAnsi="Book Antiqua"/>
          <w:lang w:val="en-US"/>
        </w:rPr>
        <w:t xml:space="preserve">ultrasound </w:t>
      </w:r>
      <w:r w:rsidRPr="003C0E7A">
        <w:rPr>
          <w:rFonts w:ascii="Book Antiqua" w:hAnsi="Book Antiqua"/>
          <w:lang w:val="en-US"/>
        </w:rPr>
        <w:t xml:space="preserve">guided local ablation; </w:t>
      </w:r>
      <w:r w:rsidR="001D7C95" w:rsidRPr="003C0E7A">
        <w:rPr>
          <w:rFonts w:ascii="Book Antiqua" w:hAnsi="Book Antiqua"/>
          <w:lang w:val="en-US"/>
        </w:rPr>
        <w:t xml:space="preserve">magnetic resonance </w:t>
      </w:r>
      <w:r w:rsidRPr="003C0E7A">
        <w:rPr>
          <w:rFonts w:ascii="Book Antiqua" w:hAnsi="Book Antiqua"/>
          <w:lang w:val="en-US"/>
        </w:rPr>
        <w:t>guidance may improve primary success rates in selected patients; navigation and robotics accelerate the needle placement and reduces deviation of needle positions; laparoscopic thermoablation results in larger ablation areas and therefore hypothetically better local tumor control under acceptable complication rates, but seems to be limited to patients with no, mild or moderate adhesions following earlier surgical procedures. Apart from that, most techniques appear technically feasible, albeit demanding. Which technology will in the long run become accepted, is subject to future work.</w:t>
      </w:r>
    </w:p>
    <w:p w14:paraId="26BFD10B" w14:textId="77777777" w:rsidR="004B2813" w:rsidRPr="00836D73" w:rsidRDefault="004B2813" w:rsidP="00030691">
      <w:pPr>
        <w:adjustRightInd w:val="0"/>
        <w:snapToGrid w:val="0"/>
        <w:spacing w:line="360" w:lineRule="auto"/>
        <w:jc w:val="both"/>
        <w:rPr>
          <w:rFonts w:ascii="Book Antiqua" w:eastAsia="SimSun" w:hAnsi="Book Antiqua"/>
          <w:lang w:val="en-US" w:eastAsia="zh-CN"/>
        </w:rPr>
      </w:pPr>
    </w:p>
    <w:p w14:paraId="6E6FDFFD" w14:textId="7C6F2D3B" w:rsidR="004B2813" w:rsidRPr="000609DF" w:rsidRDefault="004B2813" w:rsidP="00030691">
      <w:pPr>
        <w:adjustRightInd w:val="0"/>
        <w:snapToGrid w:val="0"/>
        <w:spacing w:line="360" w:lineRule="auto"/>
        <w:jc w:val="both"/>
        <w:rPr>
          <w:rFonts w:ascii="Book Antiqua" w:hAnsi="Book Antiqua"/>
          <w:b/>
          <w:lang w:val="en-US"/>
        </w:rPr>
      </w:pPr>
      <w:r w:rsidRPr="000609DF">
        <w:rPr>
          <w:rFonts w:ascii="Book Antiqua" w:hAnsi="Book Antiqua"/>
          <w:b/>
          <w:lang w:val="en-US"/>
        </w:rPr>
        <w:t>Key words</w:t>
      </w:r>
      <w:r w:rsidR="000609DF">
        <w:rPr>
          <w:rFonts w:ascii="Book Antiqua" w:eastAsia="SimSun" w:hAnsi="Book Antiqua" w:hint="eastAsia"/>
          <w:b/>
          <w:lang w:val="en-US" w:eastAsia="zh-CN"/>
        </w:rPr>
        <w:t xml:space="preserve">: </w:t>
      </w:r>
      <w:r w:rsidRPr="003C0E7A">
        <w:rPr>
          <w:rFonts w:ascii="Book Antiqua" w:hAnsi="Book Antiqua"/>
          <w:lang w:val="en-US"/>
        </w:rPr>
        <w:t xml:space="preserve">Local ablation; </w:t>
      </w:r>
      <w:r w:rsidR="000609DF" w:rsidRPr="003C0E7A">
        <w:rPr>
          <w:rFonts w:ascii="Book Antiqua" w:hAnsi="Book Antiqua"/>
          <w:lang w:val="en-US"/>
        </w:rPr>
        <w:t>Liver</w:t>
      </w:r>
      <w:r w:rsidRPr="003C0E7A">
        <w:rPr>
          <w:rFonts w:ascii="Book Antiqua" w:hAnsi="Book Antiqua"/>
          <w:lang w:val="en-US"/>
        </w:rPr>
        <w:t xml:space="preserve">; </w:t>
      </w:r>
      <w:r w:rsidR="000609DF" w:rsidRPr="003C0E7A">
        <w:rPr>
          <w:rFonts w:ascii="Book Antiqua" w:hAnsi="Book Antiqua"/>
          <w:lang w:val="en-US"/>
        </w:rPr>
        <w:t xml:space="preserve">Microwave </w:t>
      </w:r>
      <w:r w:rsidRPr="003C0E7A">
        <w:rPr>
          <w:rFonts w:ascii="Book Antiqua" w:hAnsi="Book Antiqua"/>
          <w:lang w:val="en-US"/>
        </w:rPr>
        <w:t xml:space="preserve">ablation; </w:t>
      </w:r>
      <w:r w:rsidR="000609DF" w:rsidRPr="003C0E7A">
        <w:rPr>
          <w:rFonts w:ascii="Book Antiqua" w:hAnsi="Book Antiqua"/>
          <w:lang w:val="en-US"/>
        </w:rPr>
        <w:t xml:space="preserve">Hepatocellular </w:t>
      </w:r>
      <w:r w:rsidRPr="003C0E7A">
        <w:rPr>
          <w:rFonts w:ascii="Book Antiqua" w:hAnsi="Book Antiqua"/>
          <w:lang w:val="en-US"/>
        </w:rPr>
        <w:t xml:space="preserve">carcinoma; </w:t>
      </w:r>
      <w:r w:rsidR="000609DF" w:rsidRPr="003C0E7A">
        <w:rPr>
          <w:rFonts w:ascii="Book Antiqua" w:hAnsi="Book Antiqua"/>
          <w:lang w:val="en-US"/>
        </w:rPr>
        <w:t xml:space="preserve">Colorectal </w:t>
      </w:r>
      <w:r w:rsidRPr="003C0E7A">
        <w:rPr>
          <w:rFonts w:ascii="Book Antiqua" w:hAnsi="Book Antiqua"/>
          <w:lang w:val="en-US"/>
        </w:rPr>
        <w:t xml:space="preserve">liver metastases; </w:t>
      </w:r>
      <w:r w:rsidR="000609DF" w:rsidRPr="003C0E7A">
        <w:rPr>
          <w:rFonts w:ascii="Book Antiqua" w:hAnsi="Book Antiqua"/>
          <w:lang w:val="en-US"/>
        </w:rPr>
        <w:t>Navigation</w:t>
      </w:r>
    </w:p>
    <w:p w14:paraId="1E6C01D5" w14:textId="77777777" w:rsidR="004B2813" w:rsidRDefault="004B2813" w:rsidP="00030691">
      <w:pPr>
        <w:adjustRightInd w:val="0"/>
        <w:snapToGrid w:val="0"/>
        <w:spacing w:line="360" w:lineRule="auto"/>
        <w:jc w:val="both"/>
        <w:rPr>
          <w:rFonts w:ascii="Book Antiqua" w:eastAsia="SimSun" w:hAnsi="Book Antiqua"/>
          <w:lang w:val="en-US" w:eastAsia="zh-CN"/>
        </w:rPr>
      </w:pPr>
    </w:p>
    <w:p w14:paraId="59302BA0" w14:textId="77777777" w:rsidR="00836D73" w:rsidRDefault="00836D73" w:rsidP="00836D73">
      <w:pPr>
        <w:autoSpaceDE w:val="0"/>
        <w:autoSpaceDN w:val="0"/>
        <w:adjustRightInd w:val="0"/>
        <w:snapToGrid w:val="0"/>
        <w:spacing w:line="360" w:lineRule="auto"/>
        <w:rPr>
          <w:rFonts w:ascii="Book Antiqua" w:hAnsi="Book Antiqua" w:cs="Arial Unicode MS"/>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Pr="00E6284C">
        <w:rPr>
          <w:rFonts w:ascii="Book Antiqua" w:hAnsi="Book Antiqua" w:cs="AdvTimes" w:hint="eastAsia"/>
          <w:b/>
          <w:color w:val="000000"/>
        </w:rPr>
        <w:t>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C7DB1BB" w14:textId="77777777" w:rsidR="00836D73" w:rsidRPr="000609DF" w:rsidRDefault="00836D73" w:rsidP="00030691">
      <w:pPr>
        <w:adjustRightInd w:val="0"/>
        <w:snapToGrid w:val="0"/>
        <w:spacing w:line="360" w:lineRule="auto"/>
        <w:jc w:val="both"/>
        <w:rPr>
          <w:rFonts w:ascii="Book Antiqua" w:eastAsia="SimSun" w:hAnsi="Book Antiqua"/>
          <w:lang w:val="en-US" w:eastAsia="zh-CN"/>
        </w:rPr>
      </w:pPr>
    </w:p>
    <w:p w14:paraId="38C1FC8F" w14:textId="227E9C9E" w:rsidR="004B2813" w:rsidRPr="000609DF" w:rsidRDefault="004B2813" w:rsidP="00030691">
      <w:pPr>
        <w:adjustRightInd w:val="0"/>
        <w:snapToGrid w:val="0"/>
        <w:spacing w:line="360" w:lineRule="auto"/>
        <w:jc w:val="both"/>
        <w:rPr>
          <w:rFonts w:ascii="Book Antiqua" w:eastAsia="SimSun" w:hAnsi="Book Antiqua"/>
          <w:lang w:val="en-US" w:eastAsia="zh-CN"/>
        </w:rPr>
      </w:pPr>
      <w:r w:rsidRPr="000609DF">
        <w:rPr>
          <w:rFonts w:ascii="Book Antiqua" w:hAnsi="Book Antiqua"/>
          <w:b/>
          <w:lang w:val="en-US"/>
        </w:rPr>
        <w:t>Core tip</w:t>
      </w:r>
      <w:r w:rsidR="000609DF" w:rsidRPr="000609DF">
        <w:rPr>
          <w:rFonts w:ascii="Book Antiqua" w:eastAsia="SimSun" w:hAnsi="Book Antiqua" w:hint="eastAsia"/>
          <w:b/>
          <w:lang w:val="en-US" w:eastAsia="zh-CN"/>
        </w:rPr>
        <w:t xml:space="preserve">: </w:t>
      </w:r>
      <w:r w:rsidR="000B02D3" w:rsidRPr="003C0E7A">
        <w:rPr>
          <w:rFonts w:ascii="Book Antiqua" w:hAnsi="Book Antiqua"/>
          <w:lang w:val="en-US"/>
        </w:rPr>
        <w:t xml:space="preserve">A wide variety of technical innovations enables us to use microwave as well as radiofrequency ablation, various image fusion technologies, </w:t>
      </w:r>
      <w:r w:rsidR="00836D73" w:rsidRPr="003C0E7A">
        <w:rPr>
          <w:rFonts w:ascii="Book Antiqua" w:hAnsi="Book Antiqua"/>
          <w:lang w:val="en-US"/>
        </w:rPr>
        <w:t>magnetic resonance</w:t>
      </w:r>
      <w:r w:rsidR="000B02D3" w:rsidRPr="003C0E7A">
        <w:rPr>
          <w:rFonts w:ascii="Book Antiqua" w:hAnsi="Book Antiqua"/>
          <w:lang w:val="en-US"/>
        </w:rPr>
        <w:t xml:space="preserve"> guidance for local ablation, navigation, robotics, and minimal invasive access to liver surgery in general in the 21</w:t>
      </w:r>
      <w:r w:rsidR="000B02D3" w:rsidRPr="00F82B91">
        <w:rPr>
          <w:rFonts w:ascii="Book Antiqua" w:hAnsi="Book Antiqua"/>
          <w:vertAlign w:val="superscript"/>
          <w:lang w:val="en-US"/>
        </w:rPr>
        <w:t>st</w:t>
      </w:r>
      <w:r w:rsidR="000B02D3" w:rsidRPr="003C0E7A">
        <w:rPr>
          <w:rFonts w:ascii="Book Antiqua" w:hAnsi="Book Antiqua"/>
          <w:lang w:val="en-US"/>
        </w:rPr>
        <w:t xml:space="preserve"> century. However, in comparison to data found in the current literature for conventional local ablative treatment strategies, virtually no single technology is able to demonstrate an unequivocal superiority. </w:t>
      </w:r>
      <w:r w:rsidR="000B02D3" w:rsidRPr="003C0E7A">
        <w:rPr>
          <w:rFonts w:ascii="Book Antiqua" w:hAnsi="Book Antiqua"/>
          <w:lang w:val="en-US"/>
        </w:rPr>
        <w:lastRenderedPageBreak/>
        <w:t>Most techniques appear technically feasible, albeit demanding. Which technology will in the long run become accepted, is subject to future work.</w:t>
      </w:r>
    </w:p>
    <w:p w14:paraId="0502BD3D" w14:textId="77777777" w:rsidR="004B2813" w:rsidRPr="003C0E7A" w:rsidRDefault="004B2813" w:rsidP="00030691">
      <w:pPr>
        <w:adjustRightInd w:val="0"/>
        <w:snapToGrid w:val="0"/>
        <w:spacing w:line="360" w:lineRule="auto"/>
        <w:jc w:val="both"/>
        <w:rPr>
          <w:rFonts w:ascii="Book Antiqua" w:hAnsi="Book Antiqua"/>
          <w:lang w:val="en-US"/>
        </w:rPr>
      </w:pPr>
    </w:p>
    <w:p w14:paraId="76114B77" w14:textId="77777777" w:rsidR="00707980" w:rsidRDefault="00707980" w:rsidP="00707980">
      <w:pPr>
        <w:spacing w:line="360" w:lineRule="auto"/>
        <w:rPr>
          <w:rFonts w:ascii="Book Antiqua" w:hAnsi="Book Antiqua"/>
        </w:rPr>
      </w:pPr>
      <w:r w:rsidRPr="003C0E7A">
        <w:rPr>
          <w:rFonts w:ascii="Book Antiqua" w:hAnsi="Book Antiqua"/>
          <w:lang w:val="en-US"/>
        </w:rPr>
        <w:t>Eisele</w:t>
      </w:r>
      <w:r w:rsidRPr="003C0E7A">
        <w:rPr>
          <w:rFonts w:ascii="Book Antiqua" w:hAnsi="Book Antiqua"/>
          <w:i/>
          <w:lang w:val="en-US"/>
        </w:rPr>
        <w:t xml:space="preserve"> </w:t>
      </w:r>
      <w:r w:rsidRPr="000C5EC0">
        <w:rPr>
          <w:rFonts w:ascii="Book Antiqua" w:eastAsia="SimSun" w:hAnsi="Book Antiqua"/>
          <w:lang w:val="en-US" w:eastAsia="zh-CN"/>
        </w:rPr>
        <w:t>RM.</w:t>
      </w:r>
      <w:r>
        <w:rPr>
          <w:rFonts w:eastAsia="SimSun" w:hint="eastAsia"/>
          <w:lang w:eastAsia="zh-CN"/>
        </w:rPr>
        <w:t xml:space="preserve"> </w:t>
      </w:r>
      <w:r w:rsidRPr="00707980">
        <w:rPr>
          <w:rFonts w:ascii="Book Antiqua" w:hAnsi="Book Antiqua"/>
          <w:lang w:val="en-US"/>
        </w:rPr>
        <w:t>Advances in local ablation of malignant liver lesions</w:t>
      </w:r>
      <w:r>
        <w:rPr>
          <w:rFonts w:ascii="Book Antiqua" w:eastAsia="SimSun" w:hAnsi="Book Antiqua" w:hint="eastAsia"/>
          <w:lang w:val="en-US"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6</w:t>
      </w:r>
      <w:r w:rsidRPr="009E3692">
        <w:rPr>
          <w:rFonts w:ascii="Book Antiqua" w:hAnsi="Book Antiqua"/>
        </w:rPr>
        <w:t>; In press</w:t>
      </w:r>
    </w:p>
    <w:p w14:paraId="20B26E44" w14:textId="728BFE67" w:rsidR="00707980" w:rsidRDefault="00707980" w:rsidP="00707980">
      <w:pPr>
        <w:rPr>
          <w:rFonts w:eastAsia="SimSun"/>
          <w:lang w:eastAsia="zh-CN"/>
        </w:rPr>
      </w:pPr>
      <w:r>
        <w:rPr>
          <w:rFonts w:eastAsia="SimSun"/>
          <w:lang w:eastAsia="zh-CN"/>
        </w:rPr>
        <w:br w:type="page"/>
      </w:r>
    </w:p>
    <w:p w14:paraId="4198216E" w14:textId="272288EF" w:rsidR="00607AEB" w:rsidRPr="00D22CF0" w:rsidRDefault="00607AEB" w:rsidP="00030691">
      <w:pPr>
        <w:adjustRightInd w:val="0"/>
        <w:snapToGrid w:val="0"/>
        <w:spacing w:line="360" w:lineRule="auto"/>
        <w:jc w:val="both"/>
        <w:rPr>
          <w:rFonts w:ascii="Book Antiqua" w:eastAsia="SimSun" w:hAnsi="Book Antiqua"/>
          <w:b/>
          <w:caps/>
          <w:lang w:val="en-US" w:eastAsia="zh-CN"/>
        </w:rPr>
      </w:pPr>
      <w:r w:rsidRPr="00D22CF0">
        <w:rPr>
          <w:rFonts w:ascii="Book Antiqua" w:hAnsi="Book Antiqua"/>
          <w:b/>
          <w:caps/>
          <w:lang w:val="en-US"/>
        </w:rPr>
        <w:lastRenderedPageBreak/>
        <w:t>Commentary on hot topics</w:t>
      </w:r>
    </w:p>
    <w:p w14:paraId="60CD95C7" w14:textId="77BA3A4D" w:rsidR="009534A9" w:rsidRPr="003C0E7A" w:rsidRDefault="009534A9" w:rsidP="00030691">
      <w:pPr>
        <w:adjustRightInd w:val="0"/>
        <w:snapToGrid w:val="0"/>
        <w:spacing w:line="360" w:lineRule="auto"/>
        <w:jc w:val="both"/>
        <w:rPr>
          <w:rFonts w:ascii="Book Antiqua" w:hAnsi="Book Antiqua"/>
          <w:lang w:val="en-US"/>
        </w:rPr>
      </w:pPr>
      <w:r w:rsidRPr="003C0E7A">
        <w:rPr>
          <w:rFonts w:ascii="Book Antiqua" w:hAnsi="Book Antiqua"/>
          <w:lang w:val="en-US"/>
        </w:rPr>
        <w:t>Local ablation of liver tumors matured during the recent years and is now proven to be an effective tool in the treatment of malignant liver lesions. Advances focus on the improvement of local tumor co</w:t>
      </w:r>
      <w:r w:rsidR="00281EDF" w:rsidRPr="003C0E7A">
        <w:rPr>
          <w:rFonts w:ascii="Book Antiqua" w:hAnsi="Book Antiqua"/>
          <w:lang w:val="en-US"/>
        </w:rPr>
        <w:t>ntrol by technical innovations,</w:t>
      </w:r>
      <w:r w:rsidRPr="003C0E7A">
        <w:rPr>
          <w:rFonts w:ascii="Book Antiqua" w:hAnsi="Book Antiqua"/>
          <w:lang w:val="en-US"/>
        </w:rPr>
        <w:t xml:space="preserve"> individual selection of imaging modalities</w:t>
      </w:r>
      <w:r w:rsidR="00281EDF" w:rsidRPr="003C0E7A">
        <w:rPr>
          <w:rFonts w:ascii="Book Antiqua" w:hAnsi="Book Antiqua"/>
          <w:lang w:val="en-US"/>
        </w:rPr>
        <w:t>, more accurate needle placement</w:t>
      </w:r>
      <w:r w:rsidRPr="003C0E7A">
        <w:rPr>
          <w:rFonts w:ascii="Book Antiqua" w:hAnsi="Book Antiqua"/>
          <w:lang w:val="en-US"/>
        </w:rPr>
        <w:t xml:space="preserve"> and the free choice of access to the liver. </w:t>
      </w:r>
      <w:r w:rsidR="00060BEF" w:rsidRPr="003C0E7A">
        <w:rPr>
          <w:rFonts w:ascii="Book Antiqua" w:hAnsi="Book Antiqua"/>
          <w:lang w:val="en-US"/>
        </w:rPr>
        <w:t>Repeatedly,</w:t>
      </w:r>
      <w:r w:rsidR="00D30465" w:rsidRPr="003C0E7A">
        <w:rPr>
          <w:rFonts w:ascii="Book Antiqua" w:hAnsi="Book Antiqua"/>
          <w:lang w:val="en-US"/>
        </w:rPr>
        <w:t xml:space="preserve"> </w:t>
      </w:r>
      <w:r w:rsidR="00ED037F" w:rsidRPr="003C0E7A">
        <w:rPr>
          <w:rFonts w:ascii="Book Antiqua" w:hAnsi="Book Antiqua"/>
          <w:lang w:val="en-US"/>
        </w:rPr>
        <w:t>different elements</w:t>
      </w:r>
      <w:r w:rsidR="007750F4" w:rsidRPr="003C0E7A">
        <w:rPr>
          <w:rFonts w:ascii="Book Antiqua" w:hAnsi="Book Antiqua"/>
          <w:lang w:val="en-US"/>
        </w:rPr>
        <w:t xml:space="preserve"> of improving local ablation</w:t>
      </w:r>
      <w:r w:rsidR="00060BEF" w:rsidRPr="003C0E7A">
        <w:rPr>
          <w:rFonts w:ascii="Book Antiqua" w:hAnsi="Book Antiqua"/>
          <w:lang w:val="en-US"/>
        </w:rPr>
        <w:t xml:space="preserve"> have been reported</w:t>
      </w:r>
      <w:r w:rsidR="00D30465" w:rsidRPr="003C0E7A">
        <w:rPr>
          <w:rFonts w:ascii="Book Antiqua" w:hAnsi="Book Antiqua"/>
          <w:lang w:val="en-US"/>
        </w:rPr>
        <w:t>, including the use of microwaves instead of radiofrequency, magnetic resonance (MR) instead of computed tomography (CT) or ultrasound (US), navigation, robotics and minimal invasive</w:t>
      </w:r>
      <w:r w:rsidR="007750F4" w:rsidRPr="003C0E7A">
        <w:rPr>
          <w:rFonts w:ascii="Book Antiqua" w:hAnsi="Book Antiqua"/>
          <w:lang w:val="en-US"/>
        </w:rPr>
        <w:t xml:space="preserve"> surgical</w:t>
      </w:r>
      <w:r w:rsidR="00D30465" w:rsidRPr="003C0E7A">
        <w:rPr>
          <w:rFonts w:ascii="Book Antiqua" w:hAnsi="Book Antiqua"/>
          <w:lang w:val="en-US"/>
        </w:rPr>
        <w:t xml:space="preserve"> access routes</w:t>
      </w:r>
      <w:r w:rsidR="006C7342" w:rsidRPr="003C0E7A">
        <w:rPr>
          <w:rFonts w:ascii="Book Antiqua" w:hAnsi="Book Antiqua"/>
          <w:lang w:val="en-US"/>
        </w:rPr>
        <w:t xml:space="preserve"> instead of percutaneo</w:t>
      </w:r>
      <w:r w:rsidR="00EA51F3" w:rsidRPr="003C0E7A">
        <w:rPr>
          <w:rFonts w:ascii="Book Antiqua" w:hAnsi="Book Antiqua"/>
          <w:lang w:val="en-US"/>
        </w:rPr>
        <w:t>us or open surgical approaches</w:t>
      </w:r>
      <w:r w:rsidR="00D30465" w:rsidRPr="003C0E7A">
        <w:rPr>
          <w:rFonts w:ascii="Book Antiqua" w:hAnsi="Book Antiqua"/>
          <w:lang w:val="en-US"/>
        </w:rPr>
        <w:t xml:space="preserve">. </w:t>
      </w:r>
      <w:r w:rsidRPr="003C0E7A">
        <w:rPr>
          <w:rFonts w:ascii="Book Antiqua" w:hAnsi="Book Antiqua"/>
          <w:lang w:val="en-US"/>
        </w:rPr>
        <w:t>The following contribution is meant to illustrate some of the more recently envisioned developments</w:t>
      </w:r>
      <w:r w:rsidR="00D30465" w:rsidRPr="003C0E7A">
        <w:rPr>
          <w:rFonts w:ascii="Book Antiqua" w:hAnsi="Book Antiqua"/>
          <w:lang w:val="en-US"/>
        </w:rPr>
        <w:t xml:space="preserve"> with respect to the current literature</w:t>
      </w:r>
      <w:r w:rsidRPr="003C0E7A">
        <w:rPr>
          <w:rFonts w:ascii="Book Antiqua" w:hAnsi="Book Antiqua"/>
          <w:lang w:val="en-US"/>
        </w:rPr>
        <w:t>.</w:t>
      </w:r>
      <w:bookmarkStart w:id="139" w:name="_GoBack"/>
      <w:bookmarkEnd w:id="139"/>
    </w:p>
    <w:p w14:paraId="46B592C9" w14:textId="77777777" w:rsidR="009534A9" w:rsidRPr="00D22CF0" w:rsidRDefault="009534A9" w:rsidP="00030691">
      <w:pPr>
        <w:adjustRightInd w:val="0"/>
        <w:snapToGrid w:val="0"/>
        <w:spacing w:line="360" w:lineRule="auto"/>
        <w:jc w:val="both"/>
        <w:rPr>
          <w:rFonts w:ascii="Book Antiqua" w:eastAsia="SimSun" w:hAnsi="Book Antiqua"/>
          <w:lang w:val="en-US" w:eastAsia="zh-CN"/>
        </w:rPr>
      </w:pPr>
    </w:p>
    <w:p w14:paraId="597DA8E5" w14:textId="084AD7A8" w:rsidR="009534A9" w:rsidRPr="00D22CF0" w:rsidRDefault="009534A9" w:rsidP="00030691">
      <w:pPr>
        <w:adjustRightInd w:val="0"/>
        <w:snapToGrid w:val="0"/>
        <w:spacing w:line="360" w:lineRule="auto"/>
        <w:jc w:val="both"/>
        <w:rPr>
          <w:rFonts w:ascii="Book Antiqua" w:eastAsia="SimSun" w:hAnsi="Book Antiqua"/>
          <w:b/>
          <w:caps/>
          <w:lang w:val="en-US" w:eastAsia="zh-CN"/>
        </w:rPr>
      </w:pPr>
      <w:r w:rsidRPr="00D22CF0">
        <w:rPr>
          <w:rFonts w:ascii="Book Antiqua" w:hAnsi="Book Antiqua"/>
          <w:b/>
          <w:caps/>
          <w:lang w:val="en-US"/>
        </w:rPr>
        <w:t>Technical innovations</w:t>
      </w:r>
    </w:p>
    <w:p w14:paraId="44C54217" w14:textId="4B974806" w:rsidR="00B92254" w:rsidRPr="003C0E7A" w:rsidRDefault="009534A9" w:rsidP="00030691">
      <w:pPr>
        <w:adjustRightInd w:val="0"/>
        <w:snapToGrid w:val="0"/>
        <w:spacing w:line="360" w:lineRule="auto"/>
        <w:jc w:val="both"/>
        <w:rPr>
          <w:rFonts w:ascii="Book Antiqua" w:hAnsi="Book Antiqua"/>
          <w:lang w:val="en-US"/>
        </w:rPr>
      </w:pPr>
      <w:r w:rsidRPr="003C0E7A">
        <w:rPr>
          <w:rFonts w:ascii="Book Antiqua" w:hAnsi="Book Antiqua"/>
          <w:lang w:val="en-US"/>
        </w:rPr>
        <w:t>The most imp</w:t>
      </w:r>
      <w:r w:rsidR="00AE21A2" w:rsidRPr="003C0E7A">
        <w:rPr>
          <w:rFonts w:ascii="Book Antiqua" w:hAnsi="Book Antiqua"/>
          <w:lang w:val="en-US"/>
        </w:rPr>
        <w:t xml:space="preserve">ortant </w:t>
      </w:r>
      <w:r w:rsidR="00D30465" w:rsidRPr="003C0E7A">
        <w:rPr>
          <w:rFonts w:ascii="Book Antiqua" w:hAnsi="Book Antiqua"/>
          <w:lang w:val="en-US"/>
        </w:rPr>
        <w:t>single step</w:t>
      </w:r>
      <w:r w:rsidR="00AE21A2" w:rsidRPr="003C0E7A">
        <w:rPr>
          <w:rFonts w:ascii="Book Antiqua" w:hAnsi="Book Antiqua"/>
          <w:lang w:val="en-US"/>
        </w:rPr>
        <w:t xml:space="preserve"> was </w:t>
      </w:r>
      <w:r w:rsidR="00D30465" w:rsidRPr="003C0E7A">
        <w:rPr>
          <w:rFonts w:ascii="Book Antiqua" w:hAnsi="Book Antiqua"/>
          <w:lang w:val="en-US"/>
        </w:rPr>
        <w:t xml:space="preserve">certainly </w:t>
      </w:r>
      <w:r w:rsidR="00AE21A2" w:rsidRPr="003C0E7A">
        <w:rPr>
          <w:rFonts w:ascii="Book Antiqua" w:hAnsi="Book Antiqua"/>
          <w:lang w:val="en-US"/>
        </w:rPr>
        <w:t xml:space="preserve">the spread of microwave coagulation therapy (MCT) </w:t>
      </w:r>
      <w:r w:rsidR="00B636E3" w:rsidRPr="003C0E7A">
        <w:rPr>
          <w:rFonts w:ascii="Book Antiqua" w:hAnsi="Book Antiqua"/>
          <w:lang w:val="en-US"/>
        </w:rPr>
        <w:t xml:space="preserve">largely </w:t>
      </w:r>
      <w:r w:rsidR="00AE21A2" w:rsidRPr="003C0E7A">
        <w:rPr>
          <w:rFonts w:ascii="Book Antiqua" w:hAnsi="Book Antiqua"/>
          <w:lang w:val="en-US"/>
        </w:rPr>
        <w:t xml:space="preserve">replacing radiofrequency ablation (RFA) </w:t>
      </w:r>
      <w:r w:rsidR="00F21AAC" w:rsidRPr="003C0E7A">
        <w:rPr>
          <w:rFonts w:ascii="Book Antiqua" w:hAnsi="Book Antiqua"/>
          <w:lang w:val="en-US"/>
        </w:rPr>
        <w:t>during the recent years</w:t>
      </w:r>
      <w:r w:rsidR="00AE21A2" w:rsidRPr="003C0E7A">
        <w:rPr>
          <w:rFonts w:ascii="Book Antiqua" w:hAnsi="Book Antiqua"/>
          <w:lang w:val="en-US"/>
        </w:rPr>
        <w:t xml:space="preserve">. MCT is no real novelty, as first reports were available </w:t>
      </w:r>
      <w:r w:rsidR="00D30465" w:rsidRPr="003C0E7A">
        <w:rPr>
          <w:rFonts w:ascii="Book Antiqua" w:hAnsi="Book Antiqua"/>
          <w:lang w:val="en-US"/>
        </w:rPr>
        <w:t>as early as 1994</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w:t>
      </w:r>
      <w:r w:rsidR="00905676">
        <w:rPr>
          <w:rFonts w:ascii="Book Antiqua" w:eastAsia="SimSun" w:hAnsi="Book Antiqua" w:hint="eastAsia"/>
          <w:vertAlign w:val="superscript"/>
          <w:lang w:val="en-US" w:eastAsia="zh-CN"/>
        </w:rPr>
        <w:t>]</w:t>
      </w:r>
      <w:r w:rsidR="00BE2318" w:rsidRPr="003C0E7A">
        <w:rPr>
          <w:rFonts w:ascii="Book Antiqua" w:hAnsi="Book Antiqua"/>
          <w:lang w:val="en-US"/>
        </w:rPr>
        <w:t>.</w:t>
      </w:r>
      <w:r w:rsidR="00B636E3" w:rsidRPr="003C0E7A">
        <w:rPr>
          <w:rFonts w:ascii="Book Antiqua" w:hAnsi="Book Antiqua"/>
          <w:lang w:val="en-US"/>
        </w:rPr>
        <w:t xml:space="preserve"> Microwaves emitted from a monopolar antenna lead to oscillation of water molecules in a dielectric surrounding</w:t>
      </w:r>
      <w:r w:rsidR="001958E4" w:rsidRPr="003C0E7A">
        <w:rPr>
          <w:rFonts w:ascii="Book Antiqua" w:hAnsi="Book Antiqua"/>
          <w:lang w:val="en-US"/>
        </w:rPr>
        <w:t xml:space="preserve"> such as liver tissue</w:t>
      </w:r>
      <w:r w:rsidR="00B636E3" w:rsidRPr="003C0E7A">
        <w:rPr>
          <w:rFonts w:ascii="Book Antiqua" w:hAnsi="Book Antiqua"/>
          <w:lang w:val="en-US"/>
        </w:rPr>
        <w:t>.</w:t>
      </w:r>
      <w:r w:rsidR="001958E4" w:rsidRPr="003C0E7A">
        <w:rPr>
          <w:rFonts w:ascii="Book Antiqua" w:hAnsi="Book Antiqua"/>
          <w:lang w:val="en-US"/>
        </w:rPr>
        <w:t xml:space="preserve"> Table 1 provides an overview displaying the cardinal characteristics of MCT in c</w:t>
      </w:r>
      <w:r w:rsidR="00905676">
        <w:rPr>
          <w:rFonts w:ascii="Book Antiqua" w:hAnsi="Book Antiqua"/>
          <w:lang w:val="en-US"/>
        </w:rPr>
        <w:t>omparison to RFA, respectively.</w:t>
      </w:r>
      <w:r w:rsidR="00B636E3" w:rsidRPr="003C0E7A">
        <w:rPr>
          <w:rFonts w:ascii="Book Antiqua" w:hAnsi="Book Antiqua"/>
          <w:lang w:val="en-US"/>
        </w:rPr>
        <w:t xml:space="preserve"> </w:t>
      </w:r>
      <w:r w:rsidR="00BE2318" w:rsidRPr="003C0E7A">
        <w:rPr>
          <w:rFonts w:ascii="Book Antiqua" w:hAnsi="Book Antiqua"/>
          <w:lang w:val="en-US"/>
        </w:rPr>
        <w:t>The re</w:t>
      </w:r>
      <w:r w:rsidR="00AE21A2" w:rsidRPr="003C0E7A">
        <w:rPr>
          <w:rFonts w:ascii="Book Antiqua" w:hAnsi="Book Antiqua"/>
          <w:lang w:val="en-US"/>
        </w:rPr>
        <w:t>naissance of MCT is partly traced to better equipment with intelligent feedback controlled generators compared to the first devices</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2</w:t>
      </w:r>
      <w:r w:rsidR="00905676">
        <w:rPr>
          <w:rFonts w:ascii="Book Antiqua" w:eastAsia="SimSun" w:hAnsi="Book Antiqua" w:hint="eastAsia"/>
          <w:vertAlign w:val="superscript"/>
          <w:lang w:val="en-US" w:eastAsia="zh-CN"/>
        </w:rPr>
        <w:t>]</w:t>
      </w:r>
      <w:r w:rsidR="00AE21A2" w:rsidRPr="003C0E7A">
        <w:rPr>
          <w:rFonts w:ascii="Book Antiqua" w:hAnsi="Book Antiqua"/>
          <w:lang w:val="en-US"/>
        </w:rPr>
        <w:t>, but as important seems to be, that MCT is meanwhile not considered yet another technique to generate heat in the same way like with RFA, but in contrast a complete distinct technology for thermal ablation with different and unique physical properties</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3</w:t>
      </w:r>
      <w:r w:rsidR="00905676">
        <w:rPr>
          <w:rFonts w:ascii="Book Antiqua" w:eastAsia="SimSun" w:hAnsi="Book Antiqua" w:hint="eastAsia"/>
          <w:vertAlign w:val="superscript"/>
          <w:lang w:val="en-US" w:eastAsia="zh-CN"/>
        </w:rPr>
        <w:t>]</w:t>
      </w:r>
      <w:r w:rsidR="00AE21A2" w:rsidRPr="003C0E7A">
        <w:rPr>
          <w:rFonts w:ascii="Book Antiqua" w:hAnsi="Book Antiqua"/>
          <w:lang w:val="en-US"/>
        </w:rPr>
        <w:t>. This leads eventually to an experi</w:t>
      </w:r>
      <w:r w:rsidR="009541CE" w:rsidRPr="003C0E7A">
        <w:rPr>
          <w:rFonts w:ascii="Book Antiqua" w:hAnsi="Book Antiqua"/>
          <w:lang w:val="en-US"/>
        </w:rPr>
        <w:t>mentally confirmed less suscepti</w:t>
      </w:r>
      <w:r w:rsidR="00AE21A2" w:rsidRPr="003C0E7A">
        <w:rPr>
          <w:rFonts w:ascii="Book Antiqua" w:hAnsi="Book Antiqua"/>
          <w:lang w:val="en-US"/>
        </w:rPr>
        <w:t>bility to heat sink phenomena</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4,5</w:t>
      </w:r>
      <w:r w:rsidR="00905676">
        <w:rPr>
          <w:rFonts w:ascii="Book Antiqua" w:eastAsia="SimSun" w:hAnsi="Book Antiqua" w:hint="eastAsia"/>
          <w:vertAlign w:val="superscript"/>
          <w:lang w:val="en-US" w:eastAsia="zh-CN"/>
        </w:rPr>
        <w:t>]</w:t>
      </w:r>
      <w:r w:rsidR="00AE21A2" w:rsidRPr="003C0E7A">
        <w:rPr>
          <w:rFonts w:ascii="Book Antiqua" w:hAnsi="Book Antiqua"/>
          <w:lang w:val="en-US"/>
        </w:rPr>
        <w:t>, shorter treatment duration</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6</w:t>
      </w:r>
      <w:r w:rsidR="00905676">
        <w:rPr>
          <w:rFonts w:ascii="Book Antiqua" w:eastAsia="SimSun" w:hAnsi="Book Antiqua" w:hint="eastAsia"/>
          <w:vertAlign w:val="superscript"/>
          <w:lang w:val="en-US" w:eastAsia="zh-CN"/>
        </w:rPr>
        <w:t>]</w:t>
      </w:r>
      <w:r w:rsidR="00AE21A2" w:rsidRPr="003C0E7A">
        <w:rPr>
          <w:rFonts w:ascii="Book Antiqua" w:hAnsi="Book Antiqua"/>
          <w:lang w:val="en-US"/>
        </w:rPr>
        <w:t xml:space="preserve"> and larger ablation areas</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7</w:t>
      </w:r>
      <w:r w:rsidR="00905676">
        <w:rPr>
          <w:rFonts w:ascii="Book Antiqua" w:eastAsia="SimSun" w:hAnsi="Book Antiqua" w:hint="eastAsia"/>
          <w:vertAlign w:val="superscript"/>
          <w:lang w:val="en-US" w:eastAsia="zh-CN"/>
        </w:rPr>
        <w:t>]</w:t>
      </w:r>
      <w:r w:rsidR="00AE21A2" w:rsidRPr="003C0E7A">
        <w:rPr>
          <w:rFonts w:ascii="Book Antiqua" w:hAnsi="Book Antiqua"/>
          <w:lang w:val="en-US"/>
        </w:rPr>
        <w:t>. So far, no clinical evidence support</w:t>
      </w:r>
      <w:r w:rsidR="000118C4" w:rsidRPr="003C0E7A">
        <w:rPr>
          <w:rFonts w:ascii="Book Antiqua" w:hAnsi="Book Antiqua"/>
          <w:lang w:val="en-US"/>
        </w:rPr>
        <w:t>s the superiority of MCT to RFA;</w:t>
      </w:r>
      <w:r w:rsidR="00AE21A2" w:rsidRPr="003C0E7A">
        <w:rPr>
          <w:rFonts w:ascii="Book Antiqua" w:hAnsi="Book Antiqua"/>
          <w:lang w:val="en-US"/>
        </w:rPr>
        <w:t xml:space="preserve"> </w:t>
      </w:r>
      <w:r w:rsidR="000118C4" w:rsidRPr="003C0E7A">
        <w:rPr>
          <w:rFonts w:ascii="Book Antiqua" w:hAnsi="Book Antiqua"/>
          <w:lang w:val="en-US"/>
        </w:rPr>
        <w:t>the only published</w:t>
      </w:r>
      <w:r w:rsidR="00B92254" w:rsidRPr="003C0E7A">
        <w:rPr>
          <w:rFonts w:ascii="Book Antiqua" w:hAnsi="Book Antiqua"/>
          <w:lang w:val="en-US"/>
        </w:rPr>
        <w:t xml:space="preserve"> randomized controlled trial </w:t>
      </w:r>
      <w:r w:rsidR="000118C4" w:rsidRPr="003C0E7A">
        <w:rPr>
          <w:rFonts w:ascii="Book Antiqua" w:hAnsi="Book Antiqua"/>
          <w:lang w:val="en-US"/>
        </w:rPr>
        <w:t>revealed no statistically significant difference</w:t>
      </w:r>
      <w:r w:rsidR="00B92254" w:rsidRPr="003C0E7A">
        <w:rPr>
          <w:rFonts w:ascii="Book Antiqua" w:hAnsi="Book Antiqua"/>
          <w:lang w:val="en-US"/>
        </w:rPr>
        <w:t>, and</w:t>
      </w:r>
      <w:r w:rsidR="000118C4" w:rsidRPr="003C0E7A">
        <w:rPr>
          <w:rFonts w:ascii="Book Antiqua" w:hAnsi="Book Antiqua"/>
          <w:lang w:val="en-US"/>
        </w:rPr>
        <w:t xml:space="preserve"> among 14</w:t>
      </w:r>
      <w:r w:rsidR="00AE21A2" w:rsidRPr="003C0E7A">
        <w:rPr>
          <w:rFonts w:ascii="Book Antiqua" w:hAnsi="Book Antiqua"/>
          <w:lang w:val="en-US"/>
        </w:rPr>
        <w:t xml:space="preserve"> comparative cohort studies</w:t>
      </w:r>
      <w:r w:rsidR="00B92254" w:rsidRPr="003C0E7A">
        <w:rPr>
          <w:rFonts w:ascii="Book Antiqua" w:hAnsi="Book Antiqua"/>
          <w:lang w:val="en-US"/>
        </w:rPr>
        <w:t>, only three found a significantly lower local recurrence rate (LR</w:t>
      </w:r>
      <w:r w:rsidR="007C43E2" w:rsidRPr="003C0E7A">
        <w:rPr>
          <w:rFonts w:ascii="Book Antiqua" w:hAnsi="Book Antiqua"/>
          <w:lang w:val="en-US"/>
        </w:rPr>
        <w:t>) following MCT</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8</w:t>
      </w:r>
      <w:r w:rsid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10</w:t>
      </w:r>
      <w:r w:rsidR="00905676">
        <w:rPr>
          <w:rFonts w:ascii="Book Antiqua" w:eastAsia="SimSun" w:hAnsi="Book Antiqua" w:hint="eastAsia"/>
          <w:vertAlign w:val="superscript"/>
          <w:lang w:val="en-US" w:eastAsia="zh-CN"/>
        </w:rPr>
        <w:t>]</w:t>
      </w:r>
      <w:r w:rsidR="00905676">
        <w:rPr>
          <w:rFonts w:ascii="Book Antiqua" w:eastAsia="SimSun" w:hAnsi="Book Antiqua" w:hint="eastAsia"/>
          <w:lang w:val="en-US" w:eastAsia="zh-CN"/>
        </w:rPr>
        <w:t>.</w:t>
      </w:r>
      <w:r w:rsidR="00B92254" w:rsidRPr="003C0E7A">
        <w:rPr>
          <w:rFonts w:ascii="Book Antiqua" w:hAnsi="Book Antiqua"/>
          <w:lang w:val="en-US"/>
        </w:rPr>
        <w:t xml:space="preserve"> The trend to shorter treatment times is however already clinically endorsed</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11</w:t>
      </w:r>
      <w:r w:rsidR="00905676">
        <w:rPr>
          <w:rFonts w:ascii="Book Antiqua" w:eastAsia="SimSun" w:hAnsi="Book Antiqua" w:hint="eastAsia"/>
          <w:vertAlign w:val="superscript"/>
          <w:lang w:val="en-US" w:eastAsia="zh-CN"/>
        </w:rPr>
        <w:t>]</w:t>
      </w:r>
      <w:r w:rsidR="00B92254" w:rsidRPr="003C0E7A">
        <w:rPr>
          <w:rFonts w:ascii="Book Antiqua" w:hAnsi="Book Antiqua"/>
          <w:lang w:val="en-US"/>
        </w:rPr>
        <w:t xml:space="preserve">. In </w:t>
      </w:r>
      <w:r w:rsidR="001958E4" w:rsidRPr="003C0E7A">
        <w:rPr>
          <w:rFonts w:ascii="Book Antiqua" w:hAnsi="Book Antiqua"/>
          <w:lang w:val="en-US"/>
        </w:rPr>
        <w:t>general</w:t>
      </w:r>
      <w:r w:rsidR="00B92254" w:rsidRPr="003C0E7A">
        <w:rPr>
          <w:rFonts w:ascii="Book Antiqua" w:hAnsi="Book Antiqua"/>
          <w:lang w:val="en-US"/>
        </w:rPr>
        <w:t>,</w:t>
      </w:r>
      <w:r w:rsidR="001958E4" w:rsidRPr="003C0E7A">
        <w:rPr>
          <w:rFonts w:ascii="Book Antiqua" w:hAnsi="Book Antiqua"/>
          <w:lang w:val="en-US"/>
        </w:rPr>
        <w:t xml:space="preserve"> RFA is believed to be most </w:t>
      </w:r>
      <w:r w:rsidR="001958E4" w:rsidRPr="003C0E7A">
        <w:rPr>
          <w:rFonts w:ascii="Book Antiqua" w:hAnsi="Book Antiqua"/>
          <w:lang w:val="en-US"/>
        </w:rPr>
        <w:lastRenderedPageBreak/>
        <w:t>effective in tumors with a maximum diameter not larger than 3 cm.</w:t>
      </w:r>
      <w:r w:rsidR="00B92254" w:rsidRPr="003C0E7A">
        <w:rPr>
          <w:rFonts w:ascii="Book Antiqua" w:hAnsi="Book Antiqua"/>
          <w:lang w:val="en-US"/>
        </w:rPr>
        <w:t xml:space="preserve"> MCT promises to be successful also in the treatment of larger tumors</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2</w:t>
      </w:r>
      <w:r w:rsidR="00905676">
        <w:rPr>
          <w:rFonts w:ascii="Book Antiqua" w:eastAsia="SimSun" w:hAnsi="Book Antiqua" w:hint="eastAsia"/>
          <w:vertAlign w:val="superscript"/>
          <w:lang w:val="en-US" w:eastAsia="zh-CN"/>
        </w:rPr>
        <w:t>]</w:t>
      </w:r>
      <w:r w:rsidR="00B92254" w:rsidRPr="003C0E7A">
        <w:rPr>
          <w:rFonts w:ascii="Book Antiqua" w:hAnsi="Book Antiqua"/>
          <w:lang w:val="en-US"/>
        </w:rPr>
        <w:t xml:space="preserve">, most probably when combined with </w:t>
      </w:r>
      <w:r w:rsidR="00F2321F" w:rsidRPr="003C0E7A">
        <w:rPr>
          <w:rFonts w:ascii="Book Antiqua" w:hAnsi="Book Antiqua"/>
          <w:lang w:val="en-US"/>
        </w:rPr>
        <w:t>transarterial chemo</w:t>
      </w:r>
      <w:r w:rsidR="00B92254" w:rsidRPr="003C0E7A">
        <w:rPr>
          <w:rFonts w:ascii="Book Antiqua" w:hAnsi="Book Antiqua"/>
          <w:lang w:val="en-US"/>
        </w:rPr>
        <w:t>embolization</w:t>
      </w:r>
      <w:r w:rsidR="002E0D8E" w:rsidRPr="003C0E7A">
        <w:rPr>
          <w:rFonts w:ascii="Book Antiqua" w:hAnsi="Book Antiqua"/>
          <w:lang w:val="en-US"/>
        </w:rPr>
        <w:t xml:space="preserve"> (TACE)</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12,13</w:t>
      </w:r>
      <w:r w:rsidR="00905676">
        <w:rPr>
          <w:rFonts w:ascii="Book Antiqua" w:eastAsia="SimSun" w:hAnsi="Book Antiqua" w:hint="eastAsia"/>
          <w:vertAlign w:val="superscript"/>
          <w:lang w:val="en-US" w:eastAsia="zh-CN"/>
        </w:rPr>
        <w:t>]</w:t>
      </w:r>
      <w:r w:rsidR="00F2321F" w:rsidRPr="003C0E7A">
        <w:rPr>
          <w:rFonts w:ascii="Book Antiqua" w:hAnsi="Book Antiqua"/>
          <w:lang w:val="en-US"/>
        </w:rPr>
        <w:t xml:space="preserve">. Sustained success may however also be achieved, if RFA is combined with TACE </w:t>
      </w:r>
      <w:r w:rsidR="00B92254" w:rsidRPr="003C0E7A">
        <w:rPr>
          <w:rFonts w:ascii="Book Antiqua" w:hAnsi="Book Antiqua"/>
          <w:lang w:val="en-US"/>
        </w:rPr>
        <w:t xml:space="preserve"> prior to or foll</w:t>
      </w:r>
      <w:r w:rsidR="007C43E2" w:rsidRPr="003C0E7A">
        <w:rPr>
          <w:rFonts w:ascii="Book Antiqua" w:hAnsi="Book Antiqua"/>
          <w:lang w:val="en-US"/>
        </w:rPr>
        <w:t>o</w:t>
      </w:r>
      <w:r w:rsidR="00B92254" w:rsidRPr="003C0E7A">
        <w:rPr>
          <w:rFonts w:ascii="Book Antiqua" w:hAnsi="Book Antiqua"/>
          <w:lang w:val="en-US"/>
        </w:rPr>
        <w:t>wing the ablation</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14</w:t>
      </w:r>
      <w:r w:rsidR="00905676">
        <w:rPr>
          <w:rFonts w:ascii="Book Antiqua" w:eastAsia="SimSun" w:hAnsi="Book Antiqua" w:hint="eastAsia"/>
          <w:vertAlign w:val="superscript"/>
          <w:lang w:val="en-US" w:eastAsia="zh-CN"/>
        </w:rPr>
        <w:t>]</w:t>
      </w:r>
      <w:r w:rsidR="00B92254" w:rsidRPr="003C0E7A">
        <w:rPr>
          <w:rFonts w:ascii="Book Antiqua" w:hAnsi="Book Antiqua"/>
          <w:lang w:val="en-US"/>
        </w:rPr>
        <w:t xml:space="preserve">. </w:t>
      </w:r>
      <w:r w:rsidR="00281EDF" w:rsidRPr="003C0E7A">
        <w:rPr>
          <w:rFonts w:ascii="Book Antiqua" w:hAnsi="Book Antiqua"/>
          <w:lang w:val="en-US"/>
        </w:rPr>
        <w:t xml:space="preserve">At date, MCT – albeit promising – </w:t>
      </w:r>
      <w:r w:rsidR="001958E4" w:rsidRPr="003C0E7A">
        <w:rPr>
          <w:rFonts w:ascii="Book Antiqua" w:hAnsi="Book Antiqua"/>
          <w:lang w:val="en-US"/>
        </w:rPr>
        <w:t>has not yet been convincingly confirmed to be superior to RFA.</w:t>
      </w:r>
    </w:p>
    <w:p w14:paraId="5E855195" w14:textId="77777777" w:rsidR="00B92254" w:rsidRPr="003C0E7A" w:rsidRDefault="00B92254" w:rsidP="00030691">
      <w:pPr>
        <w:adjustRightInd w:val="0"/>
        <w:snapToGrid w:val="0"/>
        <w:spacing w:line="360" w:lineRule="auto"/>
        <w:jc w:val="both"/>
        <w:rPr>
          <w:rFonts w:ascii="Book Antiqua" w:hAnsi="Book Antiqua"/>
          <w:lang w:val="en-US"/>
        </w:rPr>
      </w:pPr>
    </w:p>
    <w:p w14:paraId="27A6F5F7" w14:textId="386112F2" w:rsidR="00281EDF" w:rsidRPr="00E62EDE" w:rsidRDefault="00281EDF" w:rsidP="00030691">
      <w:pPr>
        <w:adjustRightInd w:val="0"/>
        <w:snapToGrid w:val="0"/>
        <w:spacing w:line="360" w:lineRule="auto"/>
        <w:jc w:val="both"/>
        <w:rPr>
          <w:rFonts w:ascii="Book Antiqua" w:eastAsia="SimSun" w:hAnsi="Book Antiqua"/>
          <w:b/>
          <w:caps/>
          <w:lang w:val="en-US" w:eastAsia="zh-CN"/>
        </w:rPr>
      </w:pPr>
      <w:r w:rsidRPr="00E62EDE">
        <w:rPr>
          <w:rFonts w:ascii="Book Antiqua" w:hAnsi="Book Antiqua"/>
          <w:b/>
          <w:caps/>
          <w:lang w:val="en-US"/>
        </w:rPr>
        <w:t>Imaging</w:t>
      </w:r>
      <w:r w:rsidR="00CE1CC7" w:rsidRPr="00E62EDE">
        <w:rPr>
          <w:rFonts w:ascii="Book Antiqua" w:hAnsi="Book Antiqua"/>
          <w:b/>
          <w:caps/>
          <w:lang w:val="en-US"/>
        </w:rPr>
        <w:t xml:space="preserve"> </w:t>
      </w:r>
    </w:p>
    <w:p w14:paraId="4027DD53" w14:textId="6EB55953" w:rsidR="000035F9" w:rsidRPr="003C0E7A" w:rsidRDefault="00281EDF" w:rsidP="00030691">
      <w:pPr>
        <w:adjustRightInd w:val="0"/>
        <w:snapToGrid w:val="0"/>
        <w:spacing w:line="360" w:lineRule="auto"/>
        <w:jc w:val="both"/>
        <w:rPr>
          <w:rFonts w:ascii="Book Antiqua" w:hAnsi="Book Antiqua"/>
          <w:lang w:val="en-US"/>
        </w:rPr>
      </w:pPr>
      <w:r w:rsidRPr="003C0E7A">
        <w:rPr>
          <w:rFonts w:ascii="Book Antiqua" w:hAnsi="Book Antiqua"/>
          <w:lang w:val="en-US"/>
        </w:rPr>
        <w:t>Ultrasound</w:t>
      </w:r>
      <w:r w:rsidR="00AE12EC" w:rsidRPr="003C0E7A">
        <w:rPr>
          <w:rFonts w:ascii="Book Antiqua" w:hAnsi="Book Antiqua"/>
          <w:lang w:val="en-US"/>
        </w:rPr>
        <w:t xml:space="preserve"> (US)</w:t>
      </w:r>
      <w:r w:rsidR="006706FB" w:rsidRPr="003C0E7A">
        <w:rPr>
          <w:rFonts w:ascii="Book Antiqua" w:hAnsi="Book Antiqua"/>
          <w:lang w:val="en-US"/>
        </w:rPr>
        <w:t xml:space="preserve"> is presum</w:t>
      </w:r>
      <w:r w:rsidR="00F83D72" w:rsidRPr="003C0E7A">
        <w:rPr>
          <w:rFonts w:ascii="Book Antiqua" w:hAnsi="Book Antiqua"/>
          <w:lang w:val="en-US"/>
        </w:rPr>
        <w:t xml:space="preserve">ably the most popular imaging modality in use for local ablation. </w:t>
      </w:r>
      <w:r w:rsidR="006706FB" w:rsidRPr="003C0E7A">
        <w:rPr>
          <w:rFonts w:ascii="Book Antiqua" w:hAnsi="Book Antiqua"/>
          <w:lang w:val="en-US"/>
        </w:rPr>
        <w:t xml:space="preserve">Its value is undisputed; no </w:t>
      </w:r>
      <w:r w:rsidR="003747A4" w:rsidRPr="003C0E7A">
        <w:rPr>
          <w:rFonts w:ascii="Book Antiqua" w:hAnsi="Book Antiqua"/>
          <w:lang w:val="en-US"/>
        </w:rPr>
        <w:t xml:space="preserve">differences to CT guidance are reported regarding success and time needed for needle placement. </w:t>
      </w:r>
      <w:r w:rsidR="00AE12EC" w:rsidRPr="003C0E7A">
        <w:rPr>
          <w:rFonts w:ascii="Book Antiqua" w:hAnsi="Book Antiqua"/>
          <w:lang w:val="en-US"/>
        </w:rPr>
        <w:t>The widespread availability is considere</w:t>
      </w:r>
      <w:r w:rsidR="00ED037F" w:rsidRPr="003C0E7A">
        <w:rPr>
          <w:rFonts w:ascii="Book Antiqua" w:hAnsi="Book Antiqua"/>
          <w:lang w:val="en-US"/>
        </w:rPr>
        <w:t>d a major advantage. In contrast</w:t>
      </w:r>
      <w:r w:rsidR="00AE12EC" w:rsidRPr="003C0E7A">
        <w:rPr>
          <w:rFonts w:ascii="Book Antiqua" w:hAnsi="Book Antiqua"/>
          <w:lang w:val="en-US"/>
        </w:rPr>
        <w:t xml:space="preserve">, magnetic resonance (MR) imaging is limited by </w:t>
      </w:r>
      <w:r w:rsidR="005C36A8" w:rsidRPr="003C0E7A">
        <w:rPr>
          <w:rFonts w:ascii="Book Antiqua" w:hAnsi="Book Antiqua"/>
          <w:lang w:val="en-US"/>
        </w:rPr>
        <w:t>shortcomings in organisation, number and cost of the required MR machines. MR offers</w:t>
      </w:r>
      <w:r w:rsidR="0091556F" w:rsidRPr="003C0E7A">
        <w:rPr>
          <w:rFonts w:ascii="Book Antiqua" w:hAnsi="Book Antiqua"/>
          <w:lang w:val="en-US"/>
        </w:rPr>
        <w:t xml:space="preserve"> in return</w:t>
      </w:r>
      <w:r w:rsidR="005C36A8" w:rsidRPr="003C0E7A">
        <w:rPr>
          <w:rFonts w:ascii="Book Antiqua" w:hAnsi="Book Antiqua"/>
          <w:lang w:val="en-US"/>
        </w:rPr>
        <w:t xml:space="preserve"> several theoretical advantages in comparison to extant imaging modalities, including MR thermometry</w:t>
      </w:r>
      <w:r w:rsidR="00935514" w:rsidRPr="003C0E7A">
        <w:rPr>
          <w:rFonts w:ascii="Book Antiqua" w:hAnsi="Book Antiqua"/>
          <w:lang w:val="en-US"/>
        </w:rPr>
        <w:t xml:space="preserve"> (</w:t>
      </w:r>
      <w:r w:rsidR="00D22CF0">
        <w:rPr>
          <w:rFonts w:ascii="Book Antiqua" w:hAnsi="Book Antiqua"/>
          <w:lang w:val="en-US"/>
        </w:rPr>
        <w:t>Figure</w:t>
      </w:r>
      <w:r w:rsidR="00935514" w:rsidRPr="003C0E7A">
        <w:rPr>
          <w:rFonts w:ascii="Book Antiqua" w:hAnsi="Book Antiqua"/>
          <w:lang w:val="en-US"/>
        </w:rPr>
        <w:t xml:space="preserve"> 1)</w:t>
      </w:r>
      <w:r w:rsidR="005C36A8" w:rsidRPr="003C0E7A">
        <w:rPr>
          <w:rFonts w:ascii="Book Antiqua" w:hAnsi="Book Antiqua"/>
          <w:lang w:val="en-US"/>
        </w:rPr>
        <w:t xml:space="preserve">, </w:t>
      </w:r>
      <w:r w:rsidR="006975D3" w:rsidRPr="003C0E7A">
        <w:rPr>
          <w:rFonts w:ascii="Book Antiqua" w:hAnsi="Book Antiqua"/>
          <w:lang w:val="en-US"/>
        </w:rPr>
        <w:t>absence of ionizing radiation and an impression of better imaging quality for soft tissues. The latter accounts for a significantly increased pr</w:t>
      </w:r>
      <w:r w:rsidR="00ED037F" w:rsidRPr="003C0E7A">
        <w:rPr>
          <w:rFonts w:ascii="Book Antiqua" w:hAnsi="Book Antiqua"/>
          <w:lang w:val="en-US"/>
        </w:rPr>
        <w:t>imary success rate following MR-</w:t>
      </w:r>
      <w:r w:rsidR="006975D3" w:rsidRPr="003C0E7A">
        <w:rPr>
          <w:rFonts w:ascii="Book Antiqua" w:hAnsi="Book Antiqua"/>
          <w:lang w:val="en-US"/>
        </w:rPr>
        <w:t>guided RFA in comp</w:t>
      </w:r>
      <w:r w:rsidR="00746391">
        <w:rPr>
          <w:rFonts w:ascii="Book Antiqua" w:hAnsi="Book Antiqua"/>
          <w:lang w:val="en-US"/>
        </w:rPr>
        <w:t>arison to CT-guided RFA (only 4</w:t>
      </w:r>
      <w:r w:rsidR="006975D3" w:rsidRPr="003C0E7A">
        <w:rPr>
          <w:rFonts w:ascii="Book Antiqua" w:hAnsi="Book Antiqua"/>
          <w:lang w:val="en-US"/>
        </w:rPr>
        <w:t xml:space="preserve">% incomplete ablations </w:t>
      </w:r>
      <w:r w:rsidR="00746391" w:rsidRPr="00746391">
        <w:rPr>
          <w:rFonts w:ascii="Book Antiqua" w:hAnsi="Book Antiqua"/>
          <w:i/>
          <w:lang w:val="en-US"/>
        </w:rPr>
        <w:t>vs</w:t>
      </w:r>
      <w:r w:rsidR="006975D3" w:rsidRPr="003C0E7A">
        <w:rPr>
          <w:rFonts w:ascii="Book Antiqua" w:hAnsi="Book Antiqua"/>
          <w:lang w:val="en-US"/>
        </w:rPr>
        <w:t xml:space="preserve"> 21%, </w:t>
      </w:r>
      <w:r w:rsidR="00905676" w:rsidRPr="00905676">
        <w:rPr>
          <w:rFonts w:ascii="Book Antiqua" w:hAnsi="Book Antiqua"/>
          <w:i/>
          <w:caps/>
          <w:lang w:val="en-US"/>
        </w:rPr>
        <w:t xml:space="preserve">p = </w:t>
      </w:r>
      <w:r w:rsidR="006975D3" w:rsidRPr="003C0E7A">
        <w:rPr>
          <w:rFonts w:ascii="Book Antiqua" w:hAnsi="Book Antiqua"/>
          <w:lang w:val="en-US"/>
        </w:rPr>
        <w:t xml:space="preserve">0.04), whereas the secondary success rate following a redo-ablation was not significantly different </w:t>
      </w:r>
      <w:r w:rsidR="00B85FE1" w:rsidRPr="003C0E7A">
        <w:rPr>
          <w:rFonts w:ascii="Book Antiqua" w:hAnsi="Book Antiqua"/>
          <w:lang w:val="en-US"/>
        </w:rPr>
        <w:t xml:space="preserve">(4% </w:t>
      </w:r>
      <w:r w:rsidR="00905676" w:rsidRPr="00905676">
        <w:rPr>
          <w:rFonts w:ascii="Book Antiqua" w:hAnsi="Book Antiqua"/>
          <w:i/>
          <w:lang w:val="en-US"/>
        </w:rPr>
        <w:t>vs</w:t>
      </w:r>
      <w:r w:rsidR="00B85FE1" w:rsidRPr="003C0E7A">
        <w:rPr>
          <w:rFonts w:ascii="Book Antiqua" w:hAnsi="Book Antiqua"/>
          <w:lang w:val="en-US"/>
        </w:rPr>
        <w:t xml:space="preserve"> 10 %, </w:t>
      </w:r>
      <w:r w:rsidR="00905676" w:rsidRPr="00905676">
        <w:rPr>
          <w:rFonts w:ascii="Book Antiqua" w:hAnsi="Book Antiqua"/>
          <w:i/>
          <w:caps/>
          <w:lang w:val="en-US"/>
        </w:rPr>
        <w:t xml:space="preserve">p = </w:t>
      </w:r>
      <w:r w:rsidR="00B85FE1" w:rsidRPr="003C0E7A">
        <w:rPr>
          <w:rFonts w:ascii="Book Antiqua" w:hAnsi="Book Antiqua"/>
          <w:lang w:val="en-US"/>
        </w:rPr>
        <w:t>0.32)</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15</w:t>
      </w:r>
      <w:r w:rsidR="00905676">
        <w:rPr>
          <w:rFonts w:ascii="Book Antiqua" w:eastAsia="SimSun" w:hAnsi="Book Antiqua" w:hint="eastAsia"/>
          <w:vertAlign w:val="superscript"/>
          <w:lang w:val="en-US" w:eastAsia="zh-CN"/>
        </w:rPr>
        <w:t>]</w:t>
      </w:r>
      <w:r w:rsidR="00B85FE1" w:rsidRPr="003C0E7A">
        <w:rPr>
          <w:rFonts w:ascii="Book Antiqua" w:hAnsi="Book Antiqua"/>
          <w:lang w:val="en-US"/>
        </w:rPr>
        <w:t xml:space="preserve">. The former has been </w:t>
      </w:r>
      <w:r w:rsidR="002222C0" w:rsidRPr="003C0E7A">
        <w:rPr>
          <w:rFonts w:ascii="Book Antiqua" w:hAnsi="Book Antiqua"/>
          <w:lang w:val="en-US"/>
        </w:rPr>
        <w:t>shown to</w:t>
      </w:r>
      <w:r w:rsidR="00421F53" w:rsidRPr="003C0E7A">
        <w:rPr>
          <w:rFonts w:ascii="Book Antiqua" w:hAnsi="Book Antiqua"/>
          <w:lang w:val="en-US"/>
        </w:rPr>
        <w:t xml:space="preserve"> b</w:t>
      </w:r>
      <w:r w:rsidR="002222C0" w:rsidRPr="003C0E7A">
        <w:rPr>
          <w:rFonts w:ascii="Book Antiqua" w:hAnsi="Book Antiqua"/>
          <w:lang w:val="en-US"/>
        </w:rPr>
        <w:t xml:space="preserve">e associated with </w:t>
      </w:r>
      <w:r w:rsidR="00421F53" w:rsidRPr="003C0E7A">
        <w:rPr>
          <w:rFonts w:ascii="Book Antiqua" w:hAnsi="Book Antiqua"/>
          <w:lang w:val="en-US"/>
        </w:rPr>
        <w:t>an evolution of the interventional MR scanners from lower (</w:t>
      </w:r>
      <w:r w:rsidR="00905676" w:rsidRPr="00905676">
        <w:rPr>
          <w:rFonts w:ascii="Book Antiqua" w:hAnsi="Book Antiqua"/>
          <w:i/>
          <w:lang w:val="en-US"/>
        </w:rPr>
        <w:t>e.g.,</w:t>
      </w:r>
      <w:r w:rsidR="00421F53" w:rsidRPr="003C0E7A">
        <w:rPr>
          <w:rFonts w:ascii="Book Antiqua" w:hAnsi="Book Antiqua"/>
          <w:lang w:val="en-US"/>
        </w:rPr>
        <w:t xml:space="preserve"> 0.2 T in 1997</w:t>
      </w:r>
      <w:r w:rsidR="0044245E" w:rsidRPr="0044245E">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16</w:t>
      </w:r>
      <w:r w:rsidR="0044245E">
        <w:rPr>
          <w:rFonts w:ascii="Book Antiqua" w:eastAsia="SimSun" w:hAnsi="Book Antiqua" w:hint="eastAsia"/>
          <w:vertAlign w:val="superscript"/>
          <w:lang w:val="en-US" w:eastAsia="zh-CN"/>
        </w:rPr>
        <w:t>]</w:t>
      </w:r>
      <w:r w:rsidR="00421F53" w:rsidRPr="003C0E7A">
        <w:rPr>
          <w:rFonts w:ascii="Book Antiqua" w:hAnsi="Book Antiqua"/>
          <w:lang w:val="en-US"/>
        </w:rPr>
        <w:t xml:space="preserve">) towards high field </w:t>
      </w:r>
      <w:r w:rsidR="0091556F" w:rsidRPr="003C0E7A">
        <w:rPr>
          <w:rFonts w:ascii="Book Antiqua" w:hAnsi="Book Antiqua"/>
          <w:lang w:val="en-US"/>
        </w:rPr>
        <w:t>machines (</w:t>
      </w:r>
      <w:r w:rsidR="00905676" w:rsidRPr="00905676">
        <w:rPr>
          <w:rFonts w:ascii="Book Antiqua" w:hAnsi="Book Antiqua"/>
          <w:i/>
          <w:lang w:val="en-US"/>
        </w:rPr>
        <w:t>e.g.,</w:t>
      </w:r>
      <w:r w:rsidR="0091556F" w:rsidRPr="003C0E7A">
        <w:rPr>
          <w:rFonts w:ascii="Book Antiqua" w:hAnsi="Book Antiqua"/>
          <w:lang w:val="en-US"/>
        </w:rPr>
        <w:t xml:space="preserve"> 1.5 T in 2008</w:t>
      </w:r>
      <w:r w:rsidR="00905676" w:rsidRPr="00905676">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17</w:t>
      </w:r>
      <w:r w:rsidR="00905676">
        <w:rPr>
          <w:rFonts w:ascii="Book Antiqua" w:eastAsia="SimSun" w:hAnsi="Book Antiqua" w:hint="eastAsia"/>
          <w:vertAlign w:val="superscript"/>
          <w:lang w:val="en-US" w:eastAsia="zh-CN"/>
        </w:rPr>
        <w:t>]</w:t>
      </w:r>
      <w:r w:rsidR="0091556F" w:rsidRPr="003C0E7A">
        <w:rPr>
          <w:rFonts w:ascii="Book Antiqua" w:hAnsi="Book Antiqua"/>
          <w:lang w:val="en-US"/>
        </w:rPr>
        <w:t>). Nowadays, MR thermometry allows for an accurate prediction of size and geome</w:t>
      </w:r>
      <w:r w:rsidR="00BF38B2" w:rsidRPr="003C0E7A">
        <w:rPr>
          <w:rFonts w:ascii="Book Antiqua" w:hAnsi="Book Antiqua"/>
          <w:lang w:val="en-US"/>
        </w:rPr>
        <w:t>try of an ablation area with a</w:t>
      </w:r>
      <w:r w:rsidR="0091556F" w:rsidRPr="003C0E7A">
        <w:rPr>
          <w:rFonts w:ascii="Book Antiqua" w:hAnsi="Book Antiqua"/>
          <w:lang w:val="en-US"/>
        </w:rPr>
        <w:t xml:space="preserve"> sensitivity of uniformly rep</w:t>
      </w:r>
      <w:r w:rsidR="00746391">
        <w:rPr>
          <w:rFonts w:ascii="Book Antiqua" w:hAnsi="Book Antiqua"/>
          <w:lang w:val="en-US"/>
        </w:rPr>
        <w:t xml:space="preserve">orted 87% using a </w:t>
      </w:r>
      <w:r w:rsidR="00746391" w:rsidRPr="00D902A2">
        <w:rPr>
          <w:rFonts w:ascii="Book Antiqua" w:hAnsi="Book Antiqua"/>
          <w:color w:val="000000" w:themeColor="text1"/>
          <w:lang w:val="en-US"/>
        </w:rPr>
        <w:t>t</w:t>
      </w:r>
      <w:r w:rsidR="00746391">
        <w:rPr>
          <w:rFonts w:ascii="Book Antiqua" w:hAnsi="Book Antiqua"/>
          <w:lang w:val="en-US"/>
        </w:rPr>
        <w:t>hreshold of</w:t>
      </w:r>
      <w:r w:rsidR="0091556F" w:rsidRPr="003C0E7A">
        <w:rPr>
          <w:rFonts w:ascii="Book Antiqua" w:hAnsi="Book Antiqua"/>
          <w:lang w:val="en-US"/>
        </w:rPr>
        <w:t xml:space="preserve"> 60</w:t>
      </w:r>
      <w:r w:rsidR="00011F1F">
        <w:rPr>
          <w:rFonts w:ascii="Book Antiqua" w:eastAsia="SimSun" w:hAnsi="Book Antiqua" w:hint="eastAsia"/>
          <w:lang w:val="en-US" w:eastAsia="zh-CN"/>
        </w:rPr>
        <w:t xml:space="preserve"> </w:t>
      </w:r>
      <w:r w:rsidR="0091556F" w:rsidRPr="003C0E7A">
        <w:rPr>
          <w:rFonts w:ascii="Book Antiqua" w:hAnsi="Book Antiqua"/>
          <w:lang w:val="en-US"/>
        </w:rPr>
        <w:t>°C</w:t>
      </w:r>
      <w:r w:rsidR="00746391" w:rsidRPr="00746391">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18,19</w:t>
      </w:r>
      <w:r w:rsidR="00746391">
        <w:rPr>
          <w:rFonts w:ascii="Book Antiqua" w:eastAsia="SimSun" w:hAnsi="Book Antiqua" w:hint="eastAsia"/>
          <w:vertAlign w:val="superscript"/>
          <w:lang w:val="en-US" w:eastAsia="zh-CN"/>
        </w:rPr>
        <w:t>]</w:t>
      </w:r>
      <w:r w:rsidR="0091556F" w:rsidRPr="003C0E7A">
        <w:rPr>
          <w:rFonts w:ascii="Book Antiqua" w:hAnsi="Book Antiqua"/>
          <w:lang w:val="en-US"/>
        </w:rPr>
        <w:t xml:space="preserve">. The spatial resolution is </w:t>
      </w:r>
      <w:r w:rsidR="00BF38B2" w:rsidRPr="003C0E7A">
        <w:rPr>
          <w:rFonts w:ascii="Book Antiqua" w:hAnsi="Book Antiqua"/>
          <w:lang w:val="en-US"/>
        </w:rPr>
        <w:t>however disappointing</w:t>
      </w:r>
      <w:r w:rsidR="00F725C0" w:rsidRPr="003C0E7A">
        <w:rPr>
          <w:rFonts w:ascii="Book Antiqua" w:hAnsi="Book Antiqua"/>
          <w:lang w:val="en-US"/>
        </w:rPr>
        <w:t>, and displaying the microwave applicator is cumbersome unless optimized hardware recently became available (</w:t>
      </w:r>
      <w:r w:rsidR="00D22CF0">
        <w:rPr>
          <w:rFonts w:ascii="Book Antiqua" w:hAnsi="Book Antiqua"/>
          <w:lang w:val="en-US"/>
        </w:rPr>
        <w:t>Figure</w:t>
      </w:r>
      <w:r w:rsidR="00F725C0" w:rsidRPr="003C0E7A">
        <w:rPr>
          <w:rFonts w:ascii="Book Antiqua" w:hAnsi="Book Antiqua"/>
          <w:lang w:val="en-US"/>
        </w:rPr>
        <w:t xml:space="preserve"> 2).</w:t>
      </w:r>
      <w:r w:rsidR="0091556F" w:rsidRPr="003C0E7A">
        <w:rPr>
          <w:rFonts w:ascii="Book Antiqua" w:hAnsi="Book Antiqua"/>
          <w:lang w:val="en-US"/>
        </w:rPr>
        <w:t xml:space="preserve"> </w:t>
      </w:r>
      <w:r w:rsidR="00BF38B2" w:rsidRPr="003C0E7A">
        <w:rPr>
          <w:rFonts w:ascii="Book Antiqua" w:hAnsi="Book Antiqua"/>
          <w:lang w:val="en-US"/>
        </w:rPr>
        <w:t>In addition</w:t>
      </w:r>
      <w:r w:rsidR="00ED037F" w:rsidRPr="003C0E7A">
        <w:rPr>
          <w:rFonts w:ascii="Book Antiqua" w:hAnsi="Book Antiqua"/>
          <w:lang w:val="en-US"/>
        </w:rPr>
        <w:t>, no study exists comparing MR-</w:t>
      </w:r>
      <w:r w:rsidR="0091556F" w:rsidRPr="003C0E7A">
        <w:rPr>
          <w:rFonts w:ascii="Book Antiqua" w:hAnsi="Book Antiqua"/>
          <w:lang w:val="en-US"/>
        </w:rPr>
        <w:t>guid</w:t>
      </w:r>
      <w:r w:rsidR="00C20827" w:rsidRPr="003C0E7A">
        <w:rPr>
          <w:rFonts w:ascii="Book Antiqua" w:hAnsi="Book Antiqua"/>
          <w:lang w:val="en-US"/>
        </w:rPr>
        <w:t>ed interventions to US guidance except for an</w:t>
      </w:r>
      <w:r w:rsidR="00BF38B2" w:rsidRPr="003C0E7A">
        <w:rPr>
          <w:rFonts w:ascii="Book Antiqua" w:hAnsi="Book Antiqua"/>
          <w:lang w:val="en-US"/>
        </w:rPr>
        <w:t xml:space="preserve"> </w:t>
      </w:r>
      <w:r w:rsidR="009A1AFC" w:rsidRPr="003C0E7A">
        <w:rPr>
          <w:rFonts w:ascii="Book Antiqua" w:hAnsi="Book Antiqua"/>
          <w:lang w:val="en-US"/>
        </w:rPr>
        <w:t xml:space="preserve">experimental </w:t>
      </w:r>
      <w:r w:rsidR="00C20827" w:rsidRPr="003C0E7A">
        <w:rPr>
          <w:rFonts w:ascii="Book Antiqua" w:hAnsi="Book Antiqua"/>
          <w:lang w:val="en-US"/>
        </w:rPr>
        <w:t>evalu</w:t>
      </w:r>
      <w:r w:rsidR="00BF38B2" w:rsidRPr="003C0E7A">
        <w:rPr>
          <w:rFonts w:ascii="Book Antiqua" w:hAnsi="Book Antiqua"/>
          <w:lang w:val="en-US"/>
        </w:rPr>
        <w:t xml:space="preserve">ation of MR imaging </w:t>
      </w:r>
      <w:r w:rsidR="00746391">
        <w:rPr>
          <w:rFonts w:ascii="Book Antiqua" w:hAnsi="Book Antiqua"/>
          <w:lang w:val="en-US"/>
        </w:rPr>
        <w:t xml:space="preserve">by Chopra </w:t>
      </w:r>
      <w:r w:rsidR="00746391" w:rsidRPr="00746391">
        <w:rPr>
          <w:rFonts w:ascii="Book Antiqua" w:hAnsi="Book Antiqua"/>
          <w:i/>
          <w:lang w:val="en-US"/>
        </w:rPr>
        <w:t>et al</w:t>
      </w:r>
      <w:r w:rsidR="00746391" w:rsidRPr="00746391">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20</w:t>
      </w:r>
      <w:r w:rsidR="00746391">
        <w:rPr>
          <w:rFonts w:ascii="Book Antiqua" w:eastAsia="SimSun" w:hAnsi="Book Antiqua" w:hint="eastAsia"/>
          <w:vertAlign w:val="superscript"/>
          <w:lang w:val="en-US" w:eastAsia="zh-CN"/>
        </w:rPr>
        <w:t>]</w:t>
      </w:r>
      <w:r w:rsidR="00C20827" w:rsidRPr="003C0E7A">
        <w:rPr>
          <w:rFonts w:ascii="Book Antiqua" w:hAnsi="Book Antiqua"/>
          <w:lang w:val="en-US"/>
        </w:rPr>
        <w:t>. They found no differences in time to correct needle placement and number of required attempts.</w:t>
      </w:r>
      <w:r w:rsidR="009A1AFC" w:rsidRPr="003C0E7A">
        <w:rPr>
          <w:rFonts w:ascii="Book Antiqua" w:hAnsi="Book Antiqua"/>
          <w:lang w:val="en-US"/>
        </w:rPr>
        <w:t xml:space="preserve"> Dong </w:t>
      </w:r>
      <w:r w:rsidR="009A1AFC" w:rsidRPr="00746391">
        <w:rPr>
          <w:rFonts w:ascii="Book Antiqua" w:hAnsi="Book Antiqua"/>
          <w:i/>
          <w:lang w:val="en-US"/>
        </w:rPr>
        <w:t>et al</w:t>
      </w:r>
      <w:r w:rsidR="00746391" w:rsidRPr="00746391">
        <w:rPr>
          <w:rFonts w:ascii="Book Antiqua" w:eastAsia="SimSun" w:hAnsi="Book Antiqua" w:hint="eastAsia"/>
          <w:vertAlign w:val="superscript"/>
          <w:lang w:val="en-US" w:eastAsia="zh-CN"/>
        </w:rPr>
        <w:t>[21]</w:t>
      </w:r>
      <w:r w:rsidR="009A1AFC" w:rsidRPr="003C0E7A">
        <w:rPr>
          <w:rFonts w:ascii="Book Antiqua" w:hAnsi="Book Antiqua"/>
          <w:lang w:val="en-US"/>
        </w:rPr>
        <w:t xml:space="preserve"> </w:t>
      </w:r>
      <w:r w:rsidR="00ED037F" w:rsidRPr="003C0E7A">
        <w:rPr>
          <w:rFonts w:ascii="Book Antiqua" w:hAnsi="Book Antiqua"/>
          <w:lang w:val="en-US"/>
        </w:rPr>
        <w:t>recently report on MR-</w:t>
      </w:r>
      <w:r w:rsidR="00C20827" w:rsidRPr="003C0E7A">
        <w:rPr>
          <w:rFonts w:ascii="Book Antiqua" w:hAnsi="Book Antiqua"/>
          <w:lang w:val="en-US"/>
        </w:rPr>
        <w:t>guided MCT</w:t>
      </w:r>
      <w:r w:rsidR="009A1AFC" w:rsidRPr="003C0E7A">
        <w:rPr>
          <w:rFonts w:ascii="Book Antiqua" w:hAnsi="Book Antiqua"/>
          <w:lang w:val="en-US"/>
        </w:rPr>
        <w:t>.</w:t>
      </w:r>
      <w:r w:rsidR="00C20827" w:rsidRPr="003C0E7A">
        <w:rPr>
          <w:rFonts w:ascii="Book Antiqua" w:hAnsi="Book Antiqua"/>
          <w:lang w:val="en-US"/>
        </w:rPr>
        <w:t xml:space="preserve"> Both experimental studies have in common the use of an open MR scanner instead of a closed or double doughnut </w:t>
      </w:r>
      <w:r w:rsidR="00C20827" w:rsidRPr="003C0E7A">
        <w:rPr>
          <w:rFonts w:ascii="Book Antiqua" w:hAnsi="Book Antiqua"/>
          <w:lang w:val="en-US"/>
        </w:rPr>
        <w:lastRenderedPageBreak/>
        <w:t xml:space="preserve">system formerly used. An introduction into a clinically applicable surgical environment is not intended so far. </w:t>
      </w:r>
    </w:p>
    <w:p w14:paraId="2063DBE9" w14:textId="6E1BDC4E" w:rsidR="002E0D8E" w:rsidRPr="003C0E7A" w:rsidRDefault="00C20827" w:rsidP="00030691">
      <w:pPr>
        <w:adjustRightInd w:val="0"/>
        <w:snapToGrid w:val="0"/>
        <w:spacing w:line="360" w:lineRule="auto"/>
        <w:ind w:firstLineChars="200" w:firstLine="480"/>
        <w:jc w:val="both"/>
        <w:rPr>
          <w:rFonts w:ascii="Book Antiqua" w:hAnsi="Book Antiqua"/>
          <w:lang w:val="en-US"/>
        </w:rPr>
      </w:pPr>
      <w:r w:rsidRPr="003C0E7A">
        <w:rPr>
          <w:rFonts w:ascii="Book Antiqua" w:hAnsi="Book Antiqua"/>
          <w:lang w:val="en-US"/>
        </w:rPr>
        <w:t>In contrast, intraoperative US is a clinical reality in most operation theaters, albeit s</w:t>
      </w:r>
      <w:r w:rsidR="002E0D8E" w:rsidRPr="003C0E7A">
        <w:rPr>
          <w:rFonts w:ascii="Book Antiqua" w:hAnsi="Book Antiqua"/>
          <w:lang w:val="en-US"/>
        </w:rPr>
        <w:t>ome nodules are invisible in B-mode US.</w:t>
      </w:r>
      <w:r w:rsidR="003747A4" w:rsidRPr="003C0E7A">
        <w:rPr>
          <w:rFonts w:ascii="Book Antiqua" w:hAnsi="Book Antiqua"/>
          <w:lang w:val="en-US"/>
        </w:rPr>
        <w:t xml:space="preserve"> </w:t>
      </w:r>
      <w:r w:rsidR="002E0D8E" w:rsidRPr="003C0E7A">
        <w:rPr>
          <w:rFonts w:ascii="Book Antiqua" w:hAnsi="Book Antiqua"/>
          <w:lang w:val="en-US"/>
        </w:rPr>
        <w:t xml:space="preserve">Additionally, </w:t>
      </w:r>
      <w:r w:rsidR="003747A4" w:rsidRPr="003C0E7A">
        <w:rPr>
          <w:rFonts w:ascii="Book Antiqua" w:hAnsi="Book Antiqua"/>
          <w:lang w:val="en-US"/>
        </w:rPr>
        <w:t xml:space="preserve">mistargeting belongs to </w:t>
      </w:r>
      <w:r w:rsidR="002E0D8E" w:rsidRPr="003C0E7A">
        <w:rPr>
          <w:rFonts w:ascii="Book Antiqua" w:hAnsi="Book Antiqua"/>
          <w:lang w:val="en-US"/>
        </w:rPr>
        <w:t>the</w:t>
      </w:r>
      <w:r w:rsidR="003747A4" w:rsidRPr="003C0E7A">
        <w:rPr>
          <w:rFonts w:ascii="Book Antiqua" w:hAnsi="Book Antiqua"/>
          <w:lang w:val="en-US"/>
        </w:rPr>
        <w:t xml:space="preserve"> crucial </w:t>
      </w:r>
      <w:r w:rsidR="002E0D8E" w:rsidRPr="003C0E7A">
        <w:rPr>
          <w:rFonts w:ascii="Book Antiqua" w:hAnsi="Book Antiqua"/>
          <w:lang w:val="en-US"/>
        </w:rPr>
        <w:t>risk factors</w:t>
      </w:r>
      <w:r w:rsidR="00BF38B2" w:rsidRPr="003C0E7A">
        <w:rPr>
          <w:rFonts w:ascii="Book Antiqua" w:hAnsi="Book Antiqua"/>
          <w:lang w:val="en-US"/>
        </w:rPr>
        <w:t xml:space="preserve"> for local treatment failure</w:t>
      </w:r>
      <w:r w:rsidR="00746391" w:rsidRPr="00746391">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22</w:t>
      </w:r>
      <w:r w:rsidR="00746391">
        <w:rPr>
          <w:rFonts w:ascii="Book Antiqua" w:eastAsia="SimSun" w:hAnsi="Book Antiqua" w:hint="eastAsia"/>
          <w:vertAlign w:val="superscript"/>
          <w:lang w:val="en-US" w:eastAsia="zh-CN"/>
        </w:rPr>
        <w:t>]</w:t>
      </w:r>
      <w:r w:rsidR="002E0D8E" w:rsidRPr="003C0E7A">
        <w:rPr>
          <w:rFonts w:ascii="Book Antiqua" w:hAnsi="Book Antiqua"/>
          <w:lang w:val="en-US"/>
        </w:rPr>
        <w:t xml:space="preserve">. </w:t>
      </w:r>
      <w:r w:rsidR="00A74B58" w:rsidRPr="003C0E7A">
        <w:rPr>
          <w:rFonts w:ascii="Book Antiqua" w:hAnsi="Book Antiqua"/>
          <w:lang w:val="en-US"/>
        </w:rPr>
        <w:t xml:space="preserve">A possible solution is </w:t>
      </w:r>
      <w:r w:rsidR="00482A84" w:rsidRPr="003C0E7A">
        <w:rPr>
          <w:rFonts w:ascii="Book Antiqua" w:hAnsi="Book Antiqua"/>
          <w:lang w:val="en-US"/>
        </w:rPr>
        <w:t>registering the position of the US probe with a position tracking system and synchronizing the real-time US image with a previously recorded three-dimensional multiplanar imaging dataset derived from preoperatively obtained MR or CT scans</w:t>
      </w:r>
      <w:r w:rsidR="00F725C0" w:rsidRPr="003C0E7A">
        <w:rPr>
          <w:rFonts w:ascii="Book Antiqua" w:hAnsi="Book Antiqua"/>
          <w:lang w:val="en-US"/>
        </w:rPr>
        <w:t xml:space="preserve"> (</w:t>
      </w:r>
      <w:r w:rsidR="00D22CF0">
        <w:rPr>
          <w:rFonts w:ascii="Book Antiqua" w:hAnsi="Book Antiqua"/>
          <w:lang w:val="en-US"/>
        </w:rPr>
        <w:t>Figure</w:t>
      </w:r>
      <w:r w:rsidR="00F725C0" w:rsidRPr="003C0E7A">
        <w:rPr>
          <w:rFonts w:ascii="Book Antiqua" w:hAnsi="Book Antiqua"/>
          <w:lang w:val="en-US"/>
        </w:rPr>
        <w:t xml:space="preserve"> 3)</w:t>
      </w:r>
      <w:r w:rsidR="00482A84" w:rsidRPr="003C0E7A">
        <w:rPr>
          <w:rFonts w:ascii="Book Antiqua" w:hAnsi="Book Antiqua"/>
          <w:lang w:val="en-US"/>
        </w:rPr>
        <w:t>, a method called Virtual Sonography or US Fusion Imaging (UFI). With UFI, technically successful RFA of hepatocellular carci</w:t>
      </w:r>
      <w:r w:rsidR="00746391">
        <w:rPr>
          <w:rFonts w:ascii="Book Antiqua" w:hAnsi="Book Antiqua"/>
          <w:lang w:val="en-US"/>
        </w:rPr>
        <w:t>noma was achieved in 94.4</w:t>
      </w:r>
      <w:r w:rsidR="00746391">
        <w:rPr>
          <w:rFonts w:ascii="Book Antiqua" w:eastAsia="SimSun" w:hAnsi="Book Antiqua" w:hint="eastAsia"/>
          <w:lang w:val="en-US" w:eastAsia="zh-CN"/>
        </w:rPr>
        <w:t>%</w:t>
      </w:r>
      <w:r w:rsidR="00746391">
        <w:rPr>
          <w:rFonts w:ascii="Book Antiqua" w:hAnsi="Book Antiqua"/>
          <w:lang w:val="en-US"/>
        </w:rPr>
        <w:t>– 100</w:t>
      </w:r>
      <w:r w:rsidR="00482A84" w:rsidRPr="003C0E7A">
        <w:rPr>
          <w:rFonts w:ascii="Book Antiqua" w:hAnsi="Book Antiqua"/>
          <w:lang w:val="en-US"/>
        </w:rPr>
        <w:t xml:space="preserve">%, and local </w:t>
      </w:r>
      <w:r w:rsidR="00905676">
        <w:rPr>
          <w:rFonts w:ascii="Book Antiqua" w:hAnsi="Book Antiqua"/>
          <w:lang w:val="en-US"/>
        </w:rPr>
        <w:t>tumor progression occurred in 0</w:t>
      </w:r>
      <w:r w:rsidR="00905676">
        <w:rPr>
          <w:rFonts w:ascii="Book Antiqua" w:eastAsia="SimSun" w:hAnsi="Book Antiqua" w:hint="eastAsia"/>
          <w:lang w:val="en-US" w:eastAsia="zh-CN"/>
        </w:rPr>
        <w:t>%</w:t>
      </w:r>
      <w:r w:rsidR="00905676">
        <w:rPr>
          <w:rFonts w:ascii="Book Antiqua" w:hAnsi="Book Antiqua"/>
          <w:lang w:val="en-US"/>
        </w:rPr>
        <w:t>–8.3</w:t>
      </w:r>
      <w:r w:rsidR="00482A84" w:rsidRPr="003C0E7A">
        <w:rPr>
          <w:rFonts w:ascii="Book Antiqua" w:hAnsi="Book Antiqua"/>
          <w:lang w:val="en-US"/>
        </w:rPr>
        <w:t>%</w:t>
      </w:r>
      <w:r w:rsidR="00746391" w:rsidRPr="00746391">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23</w:t>
      </w:r>
      <w:r w:rsidR="00746391">
        <w:rPr>
          <w:rFonts w:ascii="Book Antiqua" w:eastAsia="SimSun" w:hAnsi="Book Antiqua" w:hint="eastAsia"/>
          <w:vertAlign w:val="superscript"/>
          <w:lang w:val="en-US" w:eastAsia="zh-CN"/>
        </w:rPr>
        <w:t>]</w:t>
      </w:r>
      <w:r w:rsidR="00482A84" w:rsidRPr="003C0E7A">
        <w:rPr>
          <w:rFonts w:ascii="Book Antiqua" w:hAnsi="Book Antiqua"/>
          <w:lang w:val="en-US"/>
        </w:rPr>
        <w:t xml:space="preserve">. </w:t>
      </w:r>
      <w:r w:rsidR="000035F9" w:rsidRPr="003C0E7A">
        <w:rPr>
          <w:rFonts w:ascii="Book Antiqua" w:hAnsi="Book Antiqua"/>
          <w:lang w:val="en-US"/>
        </w:rPr>
        <w:t>In a recently published study from Japan</w:t>
      </w:r>
      <w:r w:rsidR="00746391" w:rsidRPr="00746391">
        <w:rPr>
          <w:rFonts w:ascii="Book Antiqua" w:eastAsia="SimSun" w:hAnsi="Book Antiqua" w:hint="eastAsia"/>
          <w:vertAlign w:val="superscript"/>
          <w:lang w:val="en-US" w:eastAsia="zh-CN"/>
        </w:rPr>
        <w:t>[</w:t>
      </w:r>
      <w:r w:rsidR="00EA51F3" w:rsidRPr="003C0E7A">
        <w:rPr>
          <w:rFonts w:ascii="Book Antiqua" w:hAnsi="Book Antiqua"/>
          <w:vertAlign w:val="superscript"/>
          <w:lang w:val="en-US"/>
        </w:rPr>
        <w:t>24</w:t>
      </w:r>
      <w:r w:rsidR="00746391">
        <w:rPr>
          <w:rFonts w:ascii="Book Antiqua" w:eastAsia="SimSun" w:hAnsi="Book Antiqua" w:hint="eastAsia"/>
          <w:vertAlign w:val="superscript"/>
          <w:lang w:val="en-US" w:eastAsia="zh-CN"/>
        </w:rPr>
        <w:t>]</w:t>
      </w:r>
      <w:r w:rsidR="000035F9" w:rsidRPr="003C0E7A">
        <w:rPr>
          <w:rFonts w:ascii="Book Antiqua" w:hAnsi="Book Antiqua"/>
          <w:lang w:val="en-US"/>
        </w:rPr>
        <w:t>, UFI was able to identify sonographically inco</w:t>
      </w:r>
      <w:r w:rsidR="00011F1F">
        <w:rPr>
          <w:rFonts w:ascii="Book Antiqua" w:hAnsi="Book Antiqua"/>
          <w:lang w:val="en-US"/>
        </w:rPr>
        <w:t>nspicuous tumor nodules in 91.7</w:t>
      </w:r>
      <w:r w:rsidR="000035F9" w:rsidRPr="003C0E7A">
        <w:rPr>
          <w:rFonts w:ascii="Book Antiqua" w:hAnsi="Book Antiqua"/>
          <w:lang w:val="en-US"/>
        </w:rPr>
        <w:t>% sufficiently for a successful RFA procedure, whereas by the application of US contrast media, the dete</w:t>
      </w:r>
      <w:r w:rsidR="00746391">
        <w:rPr>
          <w:rFonts w:ascii="Book Antiqua" w:hAnsi="Book Antiqua"/>
          <w:lang w:val="en-US"/>
        </w:rPr>
        <w:t>ction rate increased up to 96.7</w:t>
      </w:r>
      <w:r w:rsidR="000035F9" w:rsidRPr="003C0E7A">
        <w:rPr>
          <w:rFonts w:ascii="Book Antiqua" w:hAnsi="Book Antiqua"/>
          <w:lang w:val="en-US"/>
        </w:rPr>
        <w:t>%. Local</w:t>
      </w:r>
      <w:r w:rsidR="00746391">
        <w:rPr>
          <w:rFonts w:ascii="Book Antiqua" w:hAnsi="Book Antiqua"/>
          <w:lang w:val="en-US"/>
        </w:rPr>
        <w:t xml:space="preserve"> tumor control rate exceeded 90</w:t>
      </w:r>
      <w:r w:rsidR="000035F9" w:rsidRPr="003C0E7A">
        <w:rPr>
          <w:rFonts w:ascii="Book Antiqua" w:hAnsi="Book Antiqua"/>
          <w:lang w:val="en-US"/>
        </w:rPr>
        <w:t>% after a follow-up of 3 years</w:t>
      </w:r>
      <w:r w:rsidR="006F0226" w:rsidRPr="003C0E7A">
        <w:rPr>
          <w:rFonts w:ascii="Book Antiqua" w:hAnsi="Book Antiqua"/>
          <w:lang w:val="en-US"/>
        </w:rPr>
        <w:t xml:space="preserve"> in nodules with a mean diameter of 14 mm (range 8 to 42 mm)</w:t>
      </w:r>
      <w:r w:rsidR="000035F9" w:rsidRPr="003C0E7A">
        <w:rPr>
          <w:rFonts w:ascii="Book Antiqua" w:hAnsi="Book Antiqua"/>
          <w:lang w:val="en-US"/>
        </w:rPr>
        <w:t xml:space="preserve">. The remaining tumors were treated by transarterial chemoembolization. The authors did not explain, why no other imaging modality was applied in order to perform a sufficient local ablation treatment. </w:t>
      </w:r>
    </w:p>
    <w:p w14:paraId="5FC274F5" w14:textId="7E63EF03" w:rsidR="00187E9B" w:rsidRPr="003C0E7A" w:rsidRDefault="00187E9B" w:rsidP="00030691">
      <w:pPr>
        <w:adjustRightInd w:val="0"/>
        <w:snapToGrid w:val="0"/>
        <w:spacing w:line="360" w:lineRule="auto"/>
        <w:ind w:firstLineChars="200" w:firstLine="480"/>
        <w:jc w:val="both"/>
        <w:rPr>
          <w:rFonts w:ascii="Book Antiqua" w:hAnsi="Book Antiqua"/>
          <w:lang w:val="en-US"/>
        </w:rPr>
      </w:pPr>
      <w:r w:rsidRPr="003C0E7A">
        <w:rPr>
          <w:rFonts w:ascii="Book Antiqua" w:hAnsi="Book Antiqua"/>
          <w:lang w:val="en-US"/>
        </w:rPr>
        <w:t>So far, no evidence suggests superiority of one or the other imaging modality for guidance of local ablative therapies in the liver.</w:t>
      </w:r>
      <w:r w:rsidR="00AD1A10" w:rsidRPr="003C0E7A">
        <w:rPr>
          <w:rFonts w:ascii="Book Antiqua" w:hAnsi="Book Antiqua"/>
          <w:lang w:val="en-US"/>
        </w:rPr>
        <w:t xml:space="preserve"> </w:t>
      </w:r>
    </w:p>
    <w:p w14:paraId="79EF15DC" w14:textId="77777777" w:rsidR="00187E9B" w:rsidRPr="00746391" w:rsidRDefault="00187E9B" w:rsidP="00030691">
      <w:pPr>
        <w:adjustRightInd w:val="0"/>
        <w:snapToGrid w:val="0"/>
        <w:spacing w:line="360" w:lineRule="auto"/>
        <w:jc w:val="both"/>
        <w:rPr>
          <w:rFonts w:ascii="Book Antiqua" w:eastAsia="SimSun" w:hAnsi="Book Antiqua"/>
          <w:lang w:val="en-US" w:eastAsia="zh-CN"/>
        </w:rPr>
      </w:pPr>
    </w:p>
    <w:p w14:paraId="379C54A5" w14:textId="682C0A67" w:rsidR="00187E9B" w:rsidRPr="00746391" w:rsidRDefault="00187E9B" w:rsidP="00030691">
      <w:pPr>
        <w:adjustRightInd w:val="0"/>
        <w:snapToGrid w:val="0"/>
        <w:spacing w:line="360" w:lineRule="auto"/>
        <w:jc w:val="both"/>
        <w:rPr>
          <w:rFonts w:ascii="Book Antiqua" w:eastAsia="SimSun" w:hAnsi="Book Antiqua"/>
          <w:b/>
          <w:caps/>
          <w:lang w:val="en-US" w:eastAsia="zh-CN"/>
        </w:rPr>
      </w:pPr>
      <w:r w:rsidRPr="00746391">
        <w:rPr>
          <w:rFonts w:ascii="Book Antiqua" w:hAnsi="Book Antiqua"/>
          <w:b/>
          <w:caps/>
          <w:lang w:val="en-US"/>
        </w:rPr>
        <w:t>Targeting</w:t>
      </w:r>
      <w:r w:rsidR="00513FF8" w:rsidRPr="00746391">
        <w:rPr>
          <w:rFonts w:ascii="Book Antiqua" w:hAnsi="Book Antiqua"/>
          <w:b/>
          <w:caps/>
          <w:lang w:val="en-US"/>
        </w:rPr>
        <w:t xml:space="preserve"> I: Navigation</w:t>
      </w:r>
    </w:p>
    <w:p w14:paraId="5E695F94" w14:textId="2A5242D4" w:rsidR="00B12EA0" w:rsidRPr="003C0E7A" w:rsidRDefault="00B12EA0" w:rsidP="00030691">
      <w:pPr>
        <w:adjustRightInd w:val="0"/>
        <w:snapToGrid w:val="0"/>
        <w:spacing w:line="360" w:lineRule="auto"/>
        <w:jc w:val="both"/>
        <w:rPr>
          <w:rFonts w:ascii="Book Antiqua" w:hAnsi="Book Antiqua"/>
          <w:lang w:val="en-US"/>
        </w:rPr>
      </w:pPr>
      <w:r w:rsidRPr="003C0E7A">
        <w:rPr>
          <w:rFonts w:ascii="Book Antiqua" w:hAnsi="Book Antiqua"/>
          <w:lang w:val="en-US"/>
        </w:rPr>
        <w:t xml:space="preserve">Registration and tracking are both technologies of image processing already mentioned above. Both are prerequisites for successful navigation. </w:t>
      </w:r>
      <w:r w:rsidR="00F72AFE" w:rsidRPr="003C0E7A">
        <w:rPr>
          <w:rFonts w:ascii="Book Antiqua" w:hAnsi="Book Antiqua"/>
          <w:lang w:val="en-US"/>
        </w:rPr>
        <w:t>Three-dimensional visualization and navigation in deformable soft tissues like liver and lung is difficult to accomplish, if free movements of the patient’s body due to breathing, intervention during mild sedation or comorbidities are not prevented. Stereotaxy was first evaluated and eventually introduced in neurosurgery, initially using a frame in order to limit the degree of freedom for movements of</w:t>
      </w:r>
      <w:r w:rsidR="001C7C94" w:rsidRPr="003C0E7A">
        <w:rPr>
          <w:rFonts w:ascii="Book Antiqua" w:hAnsi="Book Antiqua"/>
          <w:lang w:val="en-US"/>
        </w:rPr>
        <w:t xml:space="preserve"> t</w:t>
      </w:r>
      <w:r w:rsidR="00F72AFE" w:rsidRPr="003C0E7A">
        <w:rPr>
          <w:rFonts w:ascii="Book Antiqua" w:hAnsi="Book Antiqua"/>
          <w:lang w:val="en-US"/>
        </w:rPr>
        <w:t>he target area in the central nervous system. Later, frameless navigation was available and evaluated in phantom experiments revealing deviations of 1.1 +/- 0.4 mm for accurate needle placement with one commercially available system</w:t>
      </w:r>
      <w:r w:rsidR="00746391" w:rsidRPr="00746391">
        <w:rPr>
          <w:rFonts w:ascii="Book Antiqua" w:eastAsia="SimSun" w:hAnsi="Book Antiqua"/>
          <w:vertAlign w:val="superscript"/>
          <w:lang w:val="en-US" w:eastAsia="zh-CN"/>
        </w:rPr>
        <w:t>[</w:t>
      </w:r>
      <w:r w:rsidR="00EA51F3" w:rsidRPr="00746391">
        <w:rPr>
          <w:rFonts w:ascii="Book Antiqua" w:hAnsi="Book Antiqua"/>
          <w:vertAlign w:val="superscript"/>
          <w:lang w:val="en-US"/>
        </w:rPr>
        <w:t>25</w:t>
      </w:r>
      <w:r w:rsidR="00746391" w:rsidRPr="00746391">
        <w:rPr>
          <w:rFonts w:ascii="Book Antiqua" w:eastAsia="SimSun" w:hAnsi="Book Antiqua"/>
          <w:vertAlign w:val="superscript"/>
          <w:lang w:val="en-US" w:eastAsia="zh-CN"/>
        </w:rPr>
        <w:t>]</w:t>
      </w:r>
      <w:r w:rsidR="00F72AFE" w:rsidRPr="003C0E7A">
        <w:rPr>
          <w:rFonts w:ascii="Book Antiqua" w:hAnsi="Book Antiqua"/>
          <w:lang w:val="en-US"/>
        </w:rPr>
        <w:t xml:space="preserve">, ranging from </w:t>
      </w:r>
      <w:r w:rsidR="00F72AFE" w:rsidRPr="003C0E7A">
        <w:rPr>
          <w:rFonts w:ascii="Book Antiqua" w:hAnsi="Book Antiqua"/>
          <w:lang w:val="en-US"/>
        </w:rPr>
        <w:lastRenderedPageBreak/>
        <w:t>1.67 to 2.91 mm with two others under MR guidance</w:t>
      </w:r>
      <w:r w:rsidR="00746391" w:rsidRPr="00746391">
        <w:rPr>
          <w:rFonts w:ascii="Book Antiqua" w:eastAsia="SimSun" w:hAnsi="Book Antiqua"/>
          <w:vertAlign w:val="superscript"/>
          <w:lang w:val="en-US" w:eastAsia="zh-CN"/>
        </w:rPr>
        <w:t>[</w:t>
      </w:r>
      <w:r w:rsidR="00EA51F3" w:rsidRPr="00746391">
        <w:rPr>
          <w:rFonts w:ascii="Book Antiqua" w:hAnsi="Book Antiqua"/>
          <w:vertAlign w:val="superscript"/>
          <w:lang w:val="en-US"/>
        </w:rPr>
        <w:t>26</w:t>
      </w:r>
      <w:r w:rsidR="00746391" w:rsidRPr="00746391">
        <w:rPr>
          <w:rFonts w:ascii="Book Antiqua" w:eastAsia="SimSun" w:hAnsi="Book Antiqua"/>
          <w:vertAlign w:val="superscript"/>
          <w:lang w:val="en-US" w:eastAsia="zh-CN"/>
        </w:rPr>
        <w:t>]</w:t>
      </w:r>
      <w:r w:rsidR="00F72AFE" w:rsidRPr="003C0E7A">
        <w:rPr>
          <w:rFonts w:ascii="Book Antiqua" w:hAnsi="Book Antiqua"/>
          <w:lang w:val="en-US"/>
        </w:rPr>
        <w:t xml:space="preserve">. </w:t>
      </w:r>
      <w:r w:rsidR="00D45408" w:rsidRPr="003C0E7A">
        <w:rPr>
          <w:rFonts w:ascii="Book Antiqua" w:hAnsi="Book Antiqua"/>
          <w:lang w:val="en-US"/>
        </w:rPr>
        <w:t>Further research confirmed the high precision of yet another system with 1.1 +/- 0.5 mm deviation</w:t>
      </w:r>
      <w:r w:rsidR="00746391" w:rsidRPr="00746391">
        <w:rPr>
          <w:rFonts w:ascii="Book Antiqua" w:eastAsia="SimSun" w:hAnsi="Book Antiqua"/>
          <w:vertAlign w:val="superscript"/>
          <w:lang w:val="en-US" w:eastAsia="zh-CN"/>
        </w:rPr>
        <w:t>[</w:t>
      </w:r>
      <w:r w:rsidR="00EA51F3" w:rsidRPr="00746391">
        <w:rPr>
          <w:rFonts w:ascii="Book Antiqua" w:hAnsi="Book Antiqua"/>
          <w:vertAlign w:val="superscript"/>
          <w:lang w:val="en-US"/>
        </w:rPr>
        <w:t>27</w:t>
      </w:r>
      <w:r w:rsidR="00746391" w:rsidRPr="00746391">
        <w:rPr>
          <w:rFonts w:ascii="Book Antiqua" w:eastAsia="SimSun" w:hAnsi="Book Antiqua"/>
          <w:vertAlign w:val="superscript"/>
          <w:lang w:val="en-US" w:eastAsia="zh-CN"/>
        </w:rPr>
        <w:t>]</w:t>
      </w:r>
      <w:r w:rsidR="00D45408" w:rsidRPr="003C0E7A">
        <w:rPr>
          <w:rFonts w:ascii="Book Antiqua" w:hAnsi="Book Antiqua"/>
          <w:lang w:val="en-US"/>
        </w:rPr>
        <w:t xml:space="preserve">. </w:t>
      </w:r>
      <w:r w:rsidR="00237167" w:rsidRPr="003C0E7A">
        <w:rPr>
          <w:rFonts w:ascii="Book Antiqua" w:hAnsi="Book Antiqua"/>
          <w:lang w:val="en-US"/>
        </w:rPr>
        <w:t>Frameless stereotaxy opened the way for the application of navigation in the liver</w:t>
      </w:r>
      <w:r w:rsidR="00F725C0" w:rsidRPr="003C0E7A">
        <w:rPr>
          <w:rFonts w:ascii="Book Antiqua" w:hAnsi="Book Antiqua"/>
          <w:lang w:val="en-US"/>
        </w:rPr>
        <w:t xml:space="preserve"> (</w:t>
      </w:r>
      <w:r w:rsidR="00D22CF0">
        <w:rPr>
          <w:rFonts w:ascii="Book Antiqua" w:hAnsi="Book Antiqua"/>
          <w:lang w:val="en-US"/>
        </w:rPr>
        <w:t>Figure</w:t>
      </w:r>
      <w:r w:rsidR="00F725C0" w:rsidRPr="003C0E7A">
        <w:rPr>
          <w:rFonts w:ascii="Book Antiqua" w:hAnsi="Book Antiqua"/>
          <w:lang w:val="en-US"/>
        </w:rPr>
        <w:t xml:space="preserve"> 4)</w:t>
      </w:r>
      <w:r w:rsidR="00237167" w:rsidRPr="003C0E7A">
        <w:rPr>
          <w:rFonts w:ascii="Book Antiqua" w:hAnsi="Book Antiqua"/>
          <w:lang w:val="en-US"/>
        </w:rPr>
        <w:t>.</w:t>
      </w:r>
    </w:p>
    <w:p w14:paraId="3BE2E361" w14:textId="72AEFC2A" w:rsidR="007D2366" w:rsidRPr="003C0E7A" w:rsidRDefault="00AB476C" w:rsidP="00030691">
      <w:pPr>
        <w:adjustRightInd w:val="0"/>
        <w:snapToGrid w:val="0"/>
        <w:spacing w:line="360" w:lineRule="auto"/>
        <w:ind w:firstLineChars="200" w:firstLine="480"/>
        <w:jc w:val="both"/>
        <w:rPr>
          <w:rFonts w:ascii="Book Antiqua" w:hAnsi="Book Antiqua"/>
          <w:lang w:val="en-US"/>
        </w:rPr>
      </w:pPr>
      <w:r w:rsidRPr="003C0E7A">
        <w:rPr>
          <w:rFonts w:ascii="Book Antiqua" w:hAnsi="Book Antiqua"/>
          <w:lang w:val="en-US"/>
        </w:rPr>
        <w:t xml:space="preserve">Navigation in liver directed surgery and interventions have been a subject of investigation for long. An overview is provided by Chopra </w:t>
      </w:r>
      <w:r w:rsidRPr="00A63049">
        <w:rPr>
          <w:rFonts w:ascii="Book Antiqua" w:hAnsi="Book Antiqua"/>
          <w:i/>
          <w:lang w:val="en-US"/>
        </w:rPr>
        <w:t>et al</w:t>
      </w:r>
      <w:r w:rsidR="00A63049" w:rsidRPr="00A63049">
        <w:rPr>
          <w:rFonts w:ascii="Book Antiqua" w:eastAsia="SimSun" w:hAnsi="Book Antiqua"/>
          <w:vertAlign w:val="superscript"/>
          <w:lang w:val="en-US" w:eastAsia="zh-CN"/>
        </w:rPr>
        <w:t>[</w:t>
      </w:r>
      <w:r w:rsidR="00A63049" w:rsidRPr="00A63049">
        <w:rPr>
          <w:rFonts w:ascii="Book Antiqua" w:hAnsi="Book Antiqua"/>
          <w:vertAlign w:val="superscript"/>
          <w:lang w:val="en-US"/>
        </w:rPr>
        <w:t>28</w:t>
      </w:r>
      <w:r w:rsidR="00A63049" w:rsidRPr="00A63049">
        <w:rPr>
          <w:rFonts w:ascii="Book Antiqua" w:eastAsia="SimSun" w:hAnsi="Book Antiqua"/>
          <w:vertAlign w:val="superscript"/>
          <w:lang w:val="en-US" w:eastAsia="zh-CN"/>
        </w:rPr>
        <w:t>]</w:t>
      </w:r>
      <w:r w:rsidRPr="003C0E7A">
        <w:rPr>
          <w:rFonts w:ascii="Book Antiqua" w:hAnsi="Book Antiqua"/>
          <w:lang w:val="en-US"/>
        </w:rPr>
        <w:t xml:space="preserve"> 2010. The authors describe a few single center experiences with optical and electromagnetic tracking, which after all reveal the diappointing result, that three-dimensional navigation seems to be feasible, but to date not yet superior to conventional two-dimensional biopsy US probes. </w:t>
      </w:r>
      <w:r w:rsidR="001E4C7A" w:rsidRPr="003C0E7A">
        <w:rPr>
          <w:rFonts w:ascii="Book Antiqua" w:hAnsi="Book Antiqua"/>
          <w:lang w:val="en-US"/>
        </w:rPr>
        <w:t>Despite all obstacles, there are currently computer-assisted navigational systems commercially available. Similarities and differences among them are exhaustively discussed in an up-to-date paper</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29</w:t>
      </w:r>
      <w:r w:rsidR="002E7BF6" w:rsidRPr="002E7BF6">
        <w:rPr>
          <w:rFonts w:ascii="Book Antiqua" w:eastAsia="SimSun" w:hAnsi="Book Antiqua"/>
          <w:vertAlign w:val="superscript"/>
          <w:lang w:val="en-US" w:eastAsia="zh-CN"/>
        </w:rPr>
        <w:t>]</w:t>
      </w:r>
      <w:r w:rsidR="001E4C7A" w:rsidRPr="003C0E7A">
        <w:rPr>
          <w:rFonts w:ascii="Book Antiqua" w:hAnsi="Book Antiqua"/>
          <w:lang w:val="en-US"/>
        </w:rPr>
        <w:t xml:space="preserve"> including a single center experience with one of the presented systems. The authors conclude, that working with the electromagnetic tracking system improved their performance compared to </w:t>
      </w:r>
      <w:r w:rsidR="00513FF8" w:rsidRPr="003C0E7A">
        <w:rPr>
          <w:rFonts w:ascii="Book Antiqua" w:hAnsi="Book Antiqua"/>
          <w:lang w:val="en-US"/>
        </w:rPr>
        <w:t>an ancient optical navigation device. Mean time to lesion acquisition was comparably short with only 3.5 min. Success rate with first-attempt passes was 93%. A direct comparison to conventional MCT procedures was not intended. The strategy for accurate liver intervention by an optical tracking system is outlined in a topical paper from Guangdong (China)</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30</w:t>
      </w:r>
      <w:r w:rsidR="002E7BF6" w:rsidRPr="002E7BF6">
        <w:rPr>
          <w:rFonts w:ascii="Book Antiqua" w:eastAsia="SimSun" w:hAnsi="Book Antiqua"/>
          <w:vertAlign w:val="superscript"/>
          <w:lang w:val="en-US" w:eastAsia="zh-CN"/>
        </w:rPr>
        <w:t>]</w:t>
      </w:r>
      <w:r w:rsidR="00513FF8" w:rsidRPr="003C0E7A">
        <w:rPr>
          <w:rFonts w:ascii="Book Antiqua" w:hAnsi="Book Antiqua"/>
          <w:lang w:val="en-US"/>
        </w:rPr>
        <w:t xml:space="preserve">. The group suggests the use of fiducial markers to deal with the imminent inaccuracies of soft tissue navigation. So far, no vendor </w:t>
      </w:r>
      <w:r w:rsidR="001C7C94" w:rsidRPr="003C0E7A">
        <w:rPr>
          <w:rFonts w:ascii="Book Antiqua" w:hAnsi="Book Antiqua"/>
          <w:lang w:val="en-US"/>
        </w:rPr>
        <w:t>distribut</w:t>
      </w:r>
      <w:r w:rsidR="00E43EE4" w:rsidRPr="003C0E7A">
        <w:rPr>
          <w:rFonts w:ascii="Book Antiqua" w:hAnsi="Book Antiqua"/>
          <w:lang w:val="en-US"/>
        </w:rPr>
        <w:t>e</w:t>
      </w:r>
      <w:r w:rsidR="00513FF8" w:rsidRPr="003C0E7A">
        <w:rPr>
          <w:rFonts w:ascii="Book Antiqua" w:hAnsi="Book Antiqua"/>
          <w:lang w:val="en-US"/>
        </w:rPr>
        <w:t>s such a technology.</w:t>
      </w:r>
    </w:p>
    <w:p w14:paraId="6856D3C4" w14:textId="77777777" w:rsidR="00513FF8" w:rsidRPr="002E7BF6" w:rsidRDefault="00513FF8" w:rsidP="00030691">
      <w:pPr>
        <w:adjustRightInd w:val="0"/>
        <w:snapToGrid w:val="0"/>
        <w:spacing w:line="360" w:lineRule="auto"/>
        <w:jc w:val="both"/>
        <w:rPr>
          <w:rFonts w:ascii="Book Antiqua" w:eastAsia="SimSun" w:hAnsi="Book Antiqua"/>
          <w:lang w:val="en-US" w:eastAsia="zh-CN"/>
        </w:rPr>
      </w:pPr>
    </w:p>
    <w:p w14:paraId="15E945BA" w14:textId="2020BB14" w:rsidR="00513FF8" w:rsidRPr="002E7BF6" w:rsidRDefault="00513FF8" w:rsidP="00030691">
      <w:pPr>
        <w:adjustRightInd w:val="0"/>
        <w:snapToGrid w:val="0"/>
        <w:spacing w:line="360" w:lineRule="auto"/>
        <w:jc w:val="both"/>
        <w:rPr>
          <w:rFonts w:ascii="Book Antiqua" w:eastAsia="SimSun" w:hAnsi="Book Antiqua"/>
          <w:b/>
          <w:caps/>
          <w:lang w:val="en-US" w:eastAsia="zh-CN"/>
        </w:rPr>
      </w:pPr>
      <w:r w:rsidRPr="002E7BF6">
        <w:rPr>
          <w:rFonts w:ascii="Book Antiqua" w:hAnsi="Book Antiqua"/>
          <w:b/>
          <w:caps/>
          <w:lang w:val="en-US"/>
        </w:rPr>
        <w:t>Targeting II: Robotics - a step further</w:t>
      </w:r>
    </w:p>
    <w:p w14:paraId="00A4A377" w14:textId="1C265852" w:rsidR="00281EDF" w:rsidRPr="003C0E7A" w:rsidRDefault="00513FF8" w:rsidP="00030691">
      <w:pPr>
        <w:adjustRightInd w:val="0"/>
        <w:snapToGrid w:val="0"/>
        <w:spacing w:line="360" w:lineRule="auto"/>
        <w:jc w:val="both"/>
        <w:rPr>
          <w:rFonts w:ascii="Book Antiqua" w:hAnsi="Book Antiqua"/>
          <w:lang w:val="en-US"/>
        </w:rPr>
      </w:pPr>
      <w:r w:rsidRPr="003C0E7A">
        <w:rPr>
          <w:rFonts w:ascii="Book Antiqua" w:hAnsi="Book Antiqua"/>
          <w:lang w:val="en-US"/>
        </w:rPr>
        <w:t xml:space="preserve">If three-dimensional navigation increases the accuracy of </w:t>
      </w:r>
      <w:r w:rsidR="00E43EE4" w:rsidRPr="003C0E7A">
        <w:rPr>
          <w:rFonts w:ascii="Book Antiqua" w:hAnsi="Book Antiqua"/>
          <w:lang w:val="en-US"/>
        </w:rPr>
        <w:t xml:space="preserve">the needle placement – at least under experimental </w:t>
      </w:r>
      <w:r w:rsidR="00E43EE4" w:rsidRPr="003C0E7A">
        <w:rPr>
          <w:rFonts w:ascii="Book Antiqua" w:hAnsi="Book Antiqua"/>
          <w:i/>
          <w:lang w:val="en-US"/>
        </w:rPr>
        <w:t>ex vivo</w:t>
      </w:r>
      <w:r w:rsidR="00E43EE4" w:rsidRPr="003C0E7A">
        <w:rPr>
          <w:rFonts w:ascii="Book Antiqua" w:hAnsi="Book Antiqua"/>
          <w:lang w:val="en-US"/>
        </w:rPr>
        <w:t xml:space="preserve"> conditions, the complete elimination of the human component and probability for error by mechanical positioning will further improve the precision of an interventional treatment. Robotic surgery and ablation is emanating from this thesis. In phantom exp</w:t>
      </w:r>
      <w:r w:rsidR="00CC16CE" w:rsidRPr="003C0E7A">
        <w:rPr>
          <w:rFonts w:ascii="Book Antiqua" w:hAnsi="Book Antiqua"/>
          <w:lang w:val="en-US"/>
        </w:rPr>
        <w:t>eriments, the use of a robot</w:t>
      </w:r>
      <w:r w:rsidR="00E43EE4" w:rsidRPr="003C0E7A">
        <w:rPr>
          <w:rFonts w:ascii="Book Antiqua" w:hAnsi="Book Antiqua"/>
          <w:lang w:val="en-US"/>
        </w:rPr>
        <w:t xml:space="preserve"> reduced Euklidic deviation from 2.2 to 1.9 mm and the mean standard distance from 1.8 to 1.6 mm</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31</w:t>
      </w:r>
      <w:r w:rsidR="002E7BF6" w:rsidRPr="002E7BF6">
        <w:rPr>
          <w:rFonts w:ascii="Book Antiqua" w:eastAsia="SimSun" w:hAnsi="Book Antiqua"/>
          <w:vertAlign w:val="superscript"/>
          <w:lang w:val="en-US" w:eastAsia="zh-CN"/>
        </w:rPr>
        <w:t>]</w:t>
      </w:r>
      <w:r w:rsidR="00E43EE4" w:rsidRPr="003C0E7A">
        <w:rPr>
          <w:rFonts w:ascii="Book Antiqua" w:hAnsi="Book Antiqua"/>
          <w:lang w:val="en-US"/>
        </w:rPr>
        <w:t xml:space="preserve">. The time for needle placement was however approximately 30 min. in comparison to </w:t>
      </w:r>
      <w:r w:rsidR="009345FC" w:rsidRPr="003C0E7A">
        <w:rPr>
          <w:rFonts w:ascii="Book Antiqua" w:hAnsi="Book Antiqua"/>
          <w:lang w:val="en-US"/>
        </w:rPr>
        <w:t>approximately 18 min. without the roboter. A clinical study endorses the impression</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32</w:t>
      </w:r>
      <w:r w:rsidR="002E7BF6" w:rsidRPr="002E7BF6">
        <w:rPr>
          <w:rFonts w:ascii="Book Antiqua" w:eastAsia="SimSun" w:hAnsi="Book Antiqua"/>
          <w:vertAlign w:val="superscript"/>
          <w:lang w:val="en-US" w:eastAsia="zh-CN"/>
        </w:rPr>
        <w:t>]</w:t>
      </w:r>
      <w:r w:rsidR="009345FC" w:rsidRPr="003C0E7A">
        <w:rPr>
          <w:rFonts w:ascii="Book Antiqua" w:hAnsi="Book Antiqua"/>
          <w:lang w:val="en-US"/>
        </w:rPr>
        <w:t xml:space="preserve">: Robotic assistance required manual correction of the final needle </w:t>
      </w:r>
      <w:r w:rsidR="002E7BF6">
        <w:rPr>
          <w:rFonts w:ascii="Book Antiqua" w:hAnsi="Book Antiqua"/>
          <w:lang w:val="en-US"/>
        </w:rPr>
        <w:t>position in more than 40</w:t>
      </w:r>
      <w:r w:rsidR="009345FC" w:rsidRPr="003C0E7A">
        <w:rPr>
          <w:rFonts w:ascii="Book Antiqua" w:hAnsi="Book Antiqua"/>
          <w:lang w:val="en-US"/>
        </w:rPr>
        <w:t xml:space="preserve">% of all cases, resulting in a significantly decreased deviation </w:t>
      </w:r>
      <w:r w:rsidR="009345FC" w:rsidRPr="003C0E7A">
        <w:rPr>
          <w:rFonts w:ascii="Book Antiqua" w:hAnsi="Book Antiqua"/>
          <w:lang w:val="en-US"/>
        </w:rPr>
        <w:lastRenderedPageBreak/>
        <w:t xml:space="preserve">of the active center of the microwave applicator from the tumor center (1.6 mm </w:t>
      </w:r>
      <w:r w:rsidR="00746391" w:rsidRPr="00746391">
        <w:rPr>
          <w:rFonts w:ascii="Book Antiqua" w:hAnsi="Book Antiqua"/>
          <w:i/>
          <w:lang w:val="en-US"/>
        </w:rPr>
        <w:t>vs</w:t>
      </w:r>
      <w:r w:rsidR="009345FC" w:rsidRPr="003C0E7A">
        <w:rPr>
          <w:rFonts w:ascii="Book Antiqua" w:hAnsi="Book Antiqua"/>
          <w:lang w:val="en-US"/>
        </w:rPr>
        <w:t xml:space="preserve"> 3.3 mm). </w:t>
      </w:r>
      <w:r w:rsidR="008361FF" w:rsidRPr="003C0E7A">
        <w:rPr>
          <w:rFonts w:ascii="Book Antiqua" w:hAnsi="Book Antiqua"/>
          <w:lang w:val="en-US"/>
        </w:rPr>
        <w:t xml:space="preserve">In addition, the exposure to radiation under fluoroscopy was significantly diminished in case of robotic needle placement. </w:t>
      </w:r>
      <w:r w:rsidR="008868B6" w:rsidRPr="003C0E7A">
        <w:rPr>
          <w:rFonts w:ascii="Book Antiqua" w:hAnsi="Book Antiqua"/>
          <w:lang w:val="en-US"/>
        </w:rPr>
        <w:t>Methodological research with clinically appliable hard- and software was presented in 2010 by a group consisting in authors from the U.S. and China</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33</w:t>
      </w:r>
      <w:r w:rsidR="002E7BF6" w:rsidRPr="002E7BF6">
        <w:rPr>
          <w:rFonts w:ascii="Book Antiqua" w:eastAsia="SimSun" w:hAnsi="Book Antiqua"/>
          <w:vertAlign w:val="superscript"/>
          <w:lang w:val="en-US" w:eastAsia="zh-CN"/>
        </w:rPr>
        <w:t>]</w:t>
      </w:r>
      <w:r w:rsidR="008868B6" w:rsidRPr="003C0E7A">
        <w:rPr>
          <w:rFonts w:ascii="Book Antiqua" w:hAnsi="Book Antiqua"/>
          <w:lang w:val="en-US"/>
        </w:rPr>
        <w:t>. The data for accuracy of needle placement was within the previously mentioned range</w:t>
      </w:r>
      <w:r w:rsidR="00544E29" w:rsidRPr="003C0E7A">
        <w:rPr>
          <w:rFonts w:ascii="Book Antiqua" w:hAnsi="Book Antiqua"/>
          <w:lang w:val="en-US"/>
        </w:rPr>
        <w:t xml:space="preserve"> (positioning error between 1 and 2 mm)</w:t>
      </w:r>
      <w:r w:rsidR="001C7C94" w:rsidRPr="003C0E7A">
        <w:rPr>
          <w:rFonts w:ascii="Book Antiqua" w:hAnsi="Book Antiqua"/>
          <w:lang w:val="en-US"/>
        </w:rPr>
        <w:t>, and</w:t>
      </w:r>
      <w:r w:rsidR="008868B6" w:rsidRPr="003C0E7A">
        <w:rPr>
          <w:rFonts w:ascii="Book Antiqua" w:hAnsi="Book Antiqua"/>
          <w:lang w:val="en-US"/>
        </w:rPr>
        <w:t xml:space="preserve"> the estimation of the created ablation area was </w:t>
      </w:r>
      <w:r w:rsidR="001C7C94" w:rsidRPr="003C0E7A">
        <w:rPr>
          <w:rFonts w:ascii="Book Antiqua" w:hAnsi="Book Antiqua"/>
          <w:lang w:val="en-US"/>
        </w:rPr>
        <w:t>except for</w:t>
      </w:r>
      <w:r w:rsidR="008868B6" w:rsidRPr="003C0E7A">
        <w:rPr>
          <w:rFonts w:ascii="Book Antiqua" w:hAnsi="Book Antiqua"/>
          <w:lang w:val="en-US"/>
        </w:rPr>
        <w:t xml:space="preserve"> a relative mean error of 5.6% correct. The </w:t>
      </w:r>
      <w:r w:rsidR="002169A6" w:rsidRPr="003C0E7A">
        <w:rPr>
          <w:rFonts w:ascii="Book Antiqua" w:hAnsi="Book Antiqua"/>
          <w:lang w:val="en-US"/>
        </w:rPr>
        <w:t>projection</w:t>
      </w:r>
      <w:r w:rsidR="00281EDF" w:rsidRPr="003C0E7A">
        <w:rPr>
          <w:rFonts w:ascii="Book Antiqua" w:hAnsi="Book Antiqua"/>
          <w:lang w:val="en-US"/>
        </w:rPr>
        <w:t xml:space="preserve"> of </w:t>
      </w:r>
      <w:r w:rsidR="008868B6" w:rsidRPr="003C0E7A">
        <w:rPr>
          <w:rFonts w:ascii="Book Antiqua" w:hAnsi="Book Antiqua"/>
          <w:lang w:val="en-US"/>
        </w:rPr>
        <w:t xml:space="preserve">the </w:t>
      </w:r>
      <w:r w:rsidR="00281EDF" w:rsidRPr="003C0E7A">
        <w:rPr>
          <w:rFonts w:ascii="Book Antiqua" w:hAnsi="Book Antiqua"/>
          <w:lang w:val="en-US"/>
        </w:rPr>
        <w:t xml:space="preserve">ablation area </w:t>
      </w:r>
      <w:r w:rsidR="008868B6" w:rsidRPr="003C0E7A">
        <w:rPr>
          <w:rFonts w:ascii="Book Antiqua" w:hAnsi="Book Antiqua"/>
          <w:lang w:val="en-US"/>
        </w:rPr>
        <w:t>is indeed the cru</w:t>
      </w:r>
      <w:r w:rsidR="00544E29" w:rsidRPr="003C0E7A">
        <w:rPr>
          <w:rFonts w:ascii="Book Antiqua" w:hAnsi="Book Antiqua"/>
          <w:lang w:val="en-US"/>
        </w:rPr>
        <w:t>cial point in robotic ablation, since it acts on the assumption</w:t>
      </w:r>
      <w:r w:rsidR="00281EDF" w:rsidRPr="003C0E7A">
        <w:rPr>
          <w:rFonts w:ascii="Book Antiqua" w:hAnsi="Book Antiqua"/>
          <w:lang w:val="en-US"/>
        </w:rPr>
        <w:t xml:space="preserve"> </w:t>
      </w:r>
      <w:r w:rsidR="00544E29" w:rsidRPr="003C0E7A">
        <w:rPr>
          <w:rFonts w:ascii="Book Antiqua" w:hAnsi="Book Antiqua"/>
          <w:lang w:val="en-US"/>
        </w:rPr>
        <w:t xml:space="preserve">of an </w:t>
      </w:r>
      <w:r w:rsidR="00281EDF" w:rsidRPr="003C0E7A">
        <w:rPr>
          <w:rFonts w:ascii="Book Antiqua" w:hAnsi="Book Antiqua"/>
          <w:lang w:val="en-US"/>
        </w:rPr>
        <w:t>ideal</w:t>
      </w:r>
      <w:r w:rsidR="00544E29" w:rsidRPr="003C0E7A">
        <w:rPr>
          <w:rFonts w:ascii="Book Antiqua" w:hAnsi="Book Antiqua"/>
          <w:lang w:val="en-US"/>
        </w:rPr>
        <w:t xml:space="preserve"> symmetric</w:t>
      </w:r>
      <w:r w:rsidR="00281EDF" w:rsidRPr="003C0E7A">
        <w:rPr>
          <w:rFonts w:ascii="Book Antiqua" w:hAnsi="Book Antiqua"/>
          <w:lang w:val="en-US"/>
        </w:rPr>
        <w:t xml:space="preserve"> geometric</w:t>
      </w:r>
      <w:r w:rsidR="00544E29" w:rsidRPr="003C0E7A">
        <w:rPr>
          <w:rFonts w:ascii="Book Antiqua" w:hAnsi="Book Antiqua"/>
          <w:lang w:val="en-US"/>
        </w:rPr>
        <w:t>al</w:t>
      </w:r>
      <w:r w:rsidR="00281EDF" w:rsidRPr="003C0E7A">
        <w:rPr>
          <w:rFonts w:ascii="Book Antiqua" w:hAnsi="Book Antiqua"/>
          <w:lang w:val="en-US"/>
        </w:rPr>
        <w:t xml:space="preserve"> shape </w:t>
      </w:r>
      <w:r w:rsidR="00544E29" w:rsidRPr="003C0E7A">
        <w:rPr>
          <w:rFonts w:ascii="Book Antiqua" w:hAnsi="Book Antiqua"/>
          <w:lang w:val="en-US"/>
        </w:rPr>
        <w:t xml:space="preserve">of the ablation area. Cai </w:t>
      </w:r>
      <w:r w:rsidR="00544E29" w:rsidRPr="002E7BF6">
        <w:rPr>
          <w:rFonts w:ascii="Book Antiqua" w:hAnsi="Book Antiqua"/>
          <w:i/>
          <w:lang w:val="en-US"/>
        </w:rPr>
        <w:t>et al</w:t>
      </w:r>
      <w:r w:rsidR="002E7BF6" w:rsidRPr="002E7BF6">
        <w:rPr>
          <w:rFonts w:ascii="Book Antiqua" w:eastAsia="SimSun" w:hAnsi="Book Antiqua"/>
          <w:vertAlign w:val="superscript"/>
          <w:lang w:val="en-US" w:eastAsia="zh-CN"/>
        </w:rPr>
        <w:t>[</w:t>
      </w:r>
      <w:r w:rsidR="002E7BF6" w:rsidRPr="002E7BF6">
        <w:rPr>
          <w:rFonts w:ascii="Book Antiqua" w:hAnsi="Book Antiqua"/>
          <w:vertAlign w:val="superscript"/>
          <w:lang w:val="en-US"/>
        </w:rPr>
        <w:t>34</w:t>
      </w:r>
      <w:r w:rsidR="002E7BF6" w:rsidRPr="002E7BF6">
        <w:rPr>
          <w:rFonts w:ascii="Book Antiqua" w:eastAsia="SimSun" w:hAnsi="Book Antiqua"/>
          <w:vertAlign w:val="superscript"/>
          <w:lang w:val="en-US" w:eastAsia="zh-CN"/>
        </w:rPr>
        <w:t>]</w:t>
      </w:r>
      <w:r w:rsidR="00544E29" w:rsidRPr="003C0E7A">
        <w:rPr>
          <w:rFonts w:ascii="Book Antiqua" w:hAnsi="Book Antiqua"/>
          <w:lang w:val="en-US"/>
        </w:rPr>
        <w:t xml:space="preserve"> describe nicely the mathematical functions and visualization backgrounds influencing the quality of predicting the ablation focus under conditions of </w:t>
      </w:r>
      <w:r w:rsidR="00281881" w:rsidRPr="003C0E7A">
        <w:rPr>
          <w:rFonts w:ascii="Book Antiqua" w:hAnsi="Book Antiqua"/>
          <w:lang w:val="en-US"/>
        </w:rPr>
        <w:t xml:space="preserve">unexpected </w:t>
      </w:r>
      <w:r w:rsidR="00544E29" w:rsidRPr="003C0E7A">
        <w:rPr>
          <w:rFonts w:ascii="Book Antiqua" w:hAnsi="Book Antiqua"/>
          <w:lang w:val="en-US"/>
        </w:rPr>
        <w:t xml:space="preserve">soft tissue deformation, </w:t>
      </w:r>
      <w:r w:rsidR="00281881" w:rsidRPr="003C0E7A">
        <w:rPr>
          <w:rFonts w:ascii="Book Antiqua" w:hAnsi="Book Antiqua"/>
          <w:lang w:val="en-US"/>
        </w:rPr>
        <w:t xml:space="preserve">inhomogeneous </w:t>
      </w:r>
      <w:r w:rsidR="00544E29" w:rsidRPr="003C0E7A">
        <w:rPr>
          <w:rFonts w:ascii="Book Antiqua" w:hAnsi="Book Antiqua"/>
          <w:lang w:val="en-US"/>
        </w:rPr>
        <w:t xml:space="preserve">heat conduction and </w:t>
      </w:r>
      <w:r w:rsidR="00281881" w:rsidRPr="003C0E7A">
        <w:rPr>
          <w:rFonts w:ascii="Book Antiqua" w:hAnsi="Book Antiqua"/>
          <w:lang w:val="en-US"/>
        </w:rPr>
        <w:t>undesired needle paths</w:t>
      </w:r>
      <w:r w:rsidR="00544E29" w:rsidRPr="003C0E7A">
        <w:rPr>
          <w:rFonts w:ascii="Book Antiqua" w:hAnsi="Book Antiqua"/>
          <w:lang w:val="en-US"/>
        </w:rPr>
        <w:t>.</w:t>
      </w:r>
      <w:r w:rsidR="00281881" w:rsidRPr="003C0E7A">
        <w:rPr>
          <w:rFonts w:ascii="Book Antiqua" w:hAnsi="Book Antiqua"/>
          <w:lang w:val="en-US"/>
        </w:rPr>
        <w:t xml:space="preserve"> The authors emphasize the demand for extensive training of the staff prior to the introduction of such techniques in a clinical environment. </w:t>
      </w:r>
      <w:r w:rsidR="00962DF7" w:rsidRPr="003C0E7A">
        <w:rPr>
          <w:rFonts w:ascii="Book Antiqua" w:hAnsi="Book Antiqua"/>
          <w:lang w:val="en-US"/>
        </w:rPr>
        <w:t>S</w:t>
      </w:r>
      <w:r w:rsidR="00281881" w:rsidRPr="003C0E7A">
        <w:rPr>
          <w:rFonts w:ascii="Book Antiqua" w:hAnsi="Book Antiqua"/>
          <w:lang w:val="en-US"/>
        </w:rPr>
        <w:t>o far</w:t>
      </w:r>
      <w:r w:rsidR="00962DF7" w:rsidRPr="003C0E7A">
        <w:rPr>
          <w:rFonts w:ascii="Book Antiqua" w:hAnsi="Book Antiqua"/>
          <w:lang w:val="en-US"/>
        </w:rPr>
        <w:t>,</w:t>
      </w:r>
      <w:r w:rsidR="00281881" w:rsidRPr="003C0E7A">
        <w:rPr>
          <w:rFonts w:ascii="Book Antiqua" w:hAnsi="Book Antiqua"/>
          <w:lang w:val="en-US"/>
        </w:rPr>
        <w:t xml:space="preserve"> no robotic application </w:t>
      </w:r>
      <w:r w:rsidR="000D4EB3" w:rsidRPr="003C0E7A">
        <w:rPr>
          <w:rFonts w:ascii="Book Antiqua" w:hAnsi="Book Antiqua"/>
          <w:lang w:val="en-US"/>
        </w:rPr>
        <w:t xml:space="preserve">is set in clinical </w:t>
      </w:r>
      <w:r w:rsidR="00281881" w:rsidRPr="003C0E7A">
        <w:rPr>
          <w:rFonts w:ascii="Book Antiqua" w:hAnsi="Book Antiqua"/>
          <w:lang w:val="en-US"/>
        </w:rPr>
        <w:t xml:space="preserve">standard treatment </w:t>
      </w:r>
      <w:r w:rsidR="000D4EB3" w:rsidRPr="003C0E7A">
        <w:rPr>
          <w:rFonts w:ascii="Book Antiqua" w:hAnsi="Book Antiqua"/>
          <w:lang w:val="en-US"/>
        </w:rPr>
        <w:t>protocols</w:t>
      </w:r>
      <w:r w:rsidR="00281881" w:rsidRPr="003C0E7A">
        <w:rPr>
          <w:rFonts w:ascii="Book Antiqua" w:hAnsi="Book Antiqua"/>
          <w:lang w:val="en-US"/>
        </w:rPr>
        <w:t>.</w:t>
      </w:r>
    </w:p>
    <w:p w14:paraId="66C40E40" w14:textId="77777777" w:rsidR="00281EDF" w:rsidRPr="002E7BF6" w:rsidRDefault="00281EDF" w:rsidP="00030691">
      <w:pPr>
        <w:adjustRightInd w:val="0"/>
        <w:snapToGrid w:val="0"/>
        <w:spacing w:line="360" w:lineRule="auto"/>
        <w:jc w:val="both"/>
        <w:rPr>
          <w:rFonts w:ascii="Book Antiqua" w:eastAsia="SimSun" w:hAnsi="Book Antiqua"/>
          <w:lang w:val="en-US" w:eastAsia="zh-CN"/>
        </w:rPr>
      </w:pPr>
    </w:p>
    <w:p w14:paraId="76244965" w14:textId="49A1A8EC" w:rsidR="00B92254" w:rsidRPr="002E7BF6" w:rsidRDefault="00B92254" w:rsidP="00030691">
      <w:pPr>
        <w:adjustRightInd w:val="0"/>
        <w:snapToGrid w:val="0"/>
        <w:spacing w:line="360" w:lineRule="auto"/>
        <w:jc w:val="both"/>
        <w:rPr>
          <w:rFonts w:ascii="Book Antiqua" w:eastAsia="SimSun" w:hAnsi="Book Antiqua"/>
          <w:b/>
          <w:caps/>
          <w:lang w:val="en-US" w:eastAsia="zh-CN"/>
        </w:rPr>
      </w:pPr>
      <w:r w:rsidRPr="002E7BF6">
        <w:rPr>
          <w:rFonts w:ascii="Book Antiqua" w:hAnsi="Book Antiqua"/>
          <w:b/>
          <w:caps/>
          <w:lang w:val="en-US"/>
        </w:rPr>
        <w:t xml:space="preserve">Minimal invasive treatment strategies </w:t>
      </w:r>
    </w:p>
    <w:p w14:paraId="2642A412" w14:textId="61D00474" w:rsidR="005C7A12" w:rsidRPr="003C0E7A" w:rsidRDefault="00187E9B" w:rsidP="00030691">
      <w:pPr>
        <w:adjustRightInd w:val="0"/>
        <w:snapToGrid w:val="0"/>
        <w:spacing w:line="360" w:lineRule="auto"/>
        <w:jc w:val="both"/>
        <w:rPr>
          <w:rFonts w:ascii="Book Antiqua" w:hAnsi="Book Antiqua"/>
          <w:lang w:val="en-US"/>
        </w:rPr>
      </w:pPr>
      <w:r w:rsidRPr="003C0E7A">
        <w:rPr>
          <w:rFonts w:ascii="Book Antiqua" w:hAnsi="Book Antiqua"/>
          <w:lang w:val="en-US"/>
        </w:rPr>
        <w:t>The goal of a local ablative</w:t>
      </w:r>
      <w:r w:rsidR="00CE1CC7" w:rsidRPr="003C0E7A">
        <w:rPr>
          <w:rFonts w:ascii="Book Antiqua" w:hAnsi="Book Antiqua"/>
          <w:lang w:val="en-US"/>
        </w:rPr>
        <w:t xml:space="preserve"> treatment </w:t>
      </w:r>
      <w:r w:rsidRPr="003C0E7A">
        <w:rPr>
          <w:rFonts w:ascii="Book Antiqua" w:hAnsi="Book Antiqua"/>
          <w:lang w:val="en-US"/>
        </w:rPr>
        <w:t xml:space="preserve">is </w:t>
      </w:r>
      <w:r w:rsidR="00AD1A10" w:rsidRPr="003C0E7A">
        <w:rPr>
          <w:rFonts w:ascii="Book Antiqua" w:hAnsi="Book Antiqua"/>
          <w:lang w:val="en-US"/>
        </w:rPr>
        <w:t xml:space="preserve">complete </w:t>
      </w:r>
      <w:r w:rsidRPr="003C0E7A">
        <w:rPr>
          <w:rFonts w:ascii="Book Antiqua" w:hAnsi="Book Antiqua"/>
          <w:lang w:val="en-US"/>
        </w:rPr>
        <w:t xml:space="preserve">tumor destruction with minimal side effects. In order to minimize </w:t>
      </w:r>
      <w:r w:rsidR="00AD1A10" w:rsidRPr="003C0E7A">
        <w:rPr>
          <w:rFonts w:ascii="Book Antiqua" w:hAnsi="Book Antiqua"/>
          <w:lang w:val="en-US"/>
        </w:rPr>
        <w:t>adverse</w:t>
      </w:r>
      <w:r w:rsidRPr="003C0E7A">
        <w:rPr>
          <w:rFonts w:ascii="Book Antiqua" w:hAnsi="Book Antiqua"/>
          <w:lang w:val="en-US"/>
        </w:rPr>
        <w:t xml:space="preserve"> effects, miniaturization of the access to local ablation is intended. Occasionally, the least invasive, percutaneous way is unsound or even dangerous</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35</w:t>
      </w:r>
      <w:r w:rsidR="002E7BF6" w:rsidRPr="002E7BF6">
        <w:rPr>
          <w:rFonts w:ascii="Book Antiqua" w:eastAsia="SimSun" w:hAnsi="Book Antiqua"/>
          <w:vertAlign w:val="superscript"/>
          <w:lang w:val="en-US" w:eastAsia="zh-CN"/>
        </w:rPr>
        <w:t>]</w:t>
      </w:r>
      <w:r w:rsidRPr="003C0E7A">
        <w:rPr>
          <w:rFonts w:ascii="Book Antiqua" w:hAnsi="Book Antiqua"/>
          <w:lang w:val="en-US"/>
        </w:rPr>
        <w:t>. In such cases, laparoscopic procedures are suggested</w:t>
      </w:r>
      <w:r w:rsidR="00EA51F3" w:rsidRPr="003C0E7A">
        <w:rPr>
          <w:rFonts w:ascii="Book Antiqua" w:hAnsi="Book Antiqua"/>
          <w:vertAlign w:val="superscript"/>
          <w:lang w:val="en-US"/>
        </w:rPr>
        <w:t>36</w:t>
      </w:r>
      <w:r w:rsidRPr="003C0E7A">
        <w:rPr>
          <w:rFonts w:ascii="Book Antiqua" w:hAnsi="Book Antiqua"/>
          <w:lang w:val="en-US"/>
        </w:rPr>
        <w:t>.</w:t>
      </w:r>
      <w:r w:rsidR="000451AE" w:rsidRPr="003C0E7A">
        <w:rPr>
          <w:rFonts w:ascii="Book Antiqua" w:hAnsi="Book Antiqua"/>
          <w:lang w:val="en-US"/>
        </w:rPr>
        <w:t xml:space="preserve"> </w:t>
      </w:r>
      <w:r w:rsidR="00330C9B" w:rsidRPr="003C0E7A">
        <w:rPr>
          <w:rFonts w:ascii="Book Antiqua" w:hAnsi="Book Antiqua"/>
          <w:lang w:val="en-US"/>
        </w:rPr>
        <w:t>Advantages of laparoscopy for thermoab</w:t>
      </w:r>
      <w:r w:rsidR="000451AE" w:rsidRPr="003C0E7A">
        <w:rPr>
          <w:rFonts w:ascii="Book Antiqua" w:hAnsi="Book Antiqua"/>
          <w:lang w:val="en-US"/>
        </w:rPr>
        <w:t>lation are related to the direct visualization of</w:t>
      </w:r>
      <w:r w:rsidRPr="003C0E7A">
        <w:rPr>
          <w:rFonts w:ascii="Book Antiqua" w:hAnsi="Book Antiqua"/>
          <w:lang w:val="en-US"/>
        </w:rPr>
        <w:t xml:space="preserve"> </w:t>
      </w:r>
      <w:r w:rsidR="000451AE" w:rsidRPr="003C0E7A">
        <w:rPr>
          <w:rFonts w:ascii="Book Antiqua" w:hAnsi="Book Antiqua"/>
          <w:lang w:val="en-US"/>
        </w:rPr>
        <w:t>the abdominal cavity, which offers diagnostic features like better tumor staging using laparoscopic ultrasound (LUS) as well as the opportunity of detecting extrahepatic intraabdominal tumor spread, and therapeutic implications in preventing thermal injury of abutting organs and structures, which are separated from the surface of the liver by the pneumoperitoneum itself or by distinct devices</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36</w:t>
      </w:r>
      <w:r w:rsidR="002E7BF6" w:rsidRPr="002E7BF6">
        <w:rPr>
          <w:rFonts w:ascii="Book Antiqua" w:eastAsia="SimSun" w:hAnsi="Book Antiqua"/>
          <w:vertAlign w:val="superscript"/>
          <w:lang w:val="en-US" w:eastAsia="zh-CN"/>
        </w:rPr>
        <w:t>]</w:t>
      </w:r>
      <w:r w:rsidR="000451AE" w:rsidRPr="003C0E7A">
        <w:rPr>
          <w:rFonts w:ascii="Book Antiqua" w:hAnsi="Book Antiqua"/>
          <w:lang w:val="en-US"/>
        </w:rPr>
        <w:t xml:space="preserve">. In addition, the combination of a thermoablation with laparoscopy </w:t>
      </w:r>
      <w:r w:rsidR="00431D9F" w:rsidRPr="003C0E7A">
        <w:rPr>
          <w:rFonts w:ascii="Book Antiqua" w:hAnsi="Book Antiqua"/>
          <w:lang w:val="en-US"/>
        </w:rPr>
        <w:t>results in specific additive effects</w:t>
      </w:r>
      <w:r w:rsidR="000451AE" w:rsidRPr="003C0E7A">
        <w:rPr>
          <w:rFonts w:ascii="Book Antiqua" w:hAnsi="Book Antiqua"/>
          <w:lang w:val="en-US"/>
        </w:rPr>
        <w:t>.</w:t>
      </w:r>
      <w:r w:rsidR="00431D9F" w:rsidRPr="003C0E7A">
        <w:rPr>
          <w:rFonts w:ascii="Book Antiqua" w:hAnsi="Book Antiqua"/>
          <w:lang w:val="en-US"/>
        </w:rPr>
        <w:t xml:space="preserve"> LUS works usually with higher frequencies and thus displays a higher resolution enabling a more accurate and precise needle placement besides the above mentioned diagnostic property. The pneumoperitoneum in turn </w:t>
      </w:r>
      <w:r w:rsidR="00431D9F" w:rsidRPr="003C0E7A">
        <w:rPr>
          <w:rFonts w:ascii="Book Antiqua" w:hAnsi="Book Antiqua"/>
          <w:lang w:val="en-US"/>
        </w:rPr>
        <w:lastRenderedPageBreak/>
        <w:t>decreases tissue perfusion and reduces convective heat sink phenomena, leading to larger ablation areas</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37</w:t>
      </w:r>
      <w:r w:rsidR="002E7BF6" w:rsidRPr="002E7BF6">
        <w:rPr>
          <w:rFonts w:ascii="Book Antiqua" w:eastAsia="SimSun" w:hAnsi="Book Antiqua"/>
          <w:vertAlign w:val="superscript"/>
          <w:lang w:val="en-US" w:eastAsia="zh-CN"/>
        </w:rPr>
        <w:t>]</w:t>
      </w:r>
      <w:r w:rsidR="00431D9F" w:rsidRPr="003C0E7A">
        <w:rPr>
          <w:rFonts w:ascii="Book Antiqua" w:hAnsi="Book Antiqua"/>
          <w:lang w:val="en-US"/>
        </w:rPr>
        <w:t xml:space="preserve"> and </w:t>
      </w:r>
      <w:r w:rsidR="000118C4" w:rsidRPr="003C0E7A">
        <w:rPr>
          <w:rFonts w:ascii="Book Antiqua" w:hAnsi="Book Antiqua"/>
          <w:lang w:val="en-US"/>
        </w:rPr>
        <w:t xml:space="preserve">therefore preferably </w:t>
      </w:r>
      <w:r w:rsidR="00431D9F" w:rsidRPr="003C0E7A">
        <w:rPr>
          <w:rFonts w:ascii="Book Antiqua" w:hAnsi="Book Antiqua"/>
          <w:lang w:val="en-US"/>
        </w:rPr>
        <w:t xml:space="preserve">less local treatment failures. Clinical evidence for favourable outcome after laparoscopic RFA/MCT is scarce; a retrospective study </w:t>
      </w:r>
      <w:r w:rsidR="005C7A12" w:rsidRPr="003C0E7A">
        <w:rPr>
          <w:rFonts w:ascii="Book Antiqua" w:hAnsi="Book Antiqua"/>
          <w:lang w:val="en-US"/>
        </w:rPr>
        <w:t xml:space="preserve">recently </w:t>
      </w:r>
      <w:r w:rsidR="00431D9F" w:rsidRPr="003C0E7A">
        <w:rPr>
          <w:rFonts w:ascii="Book Antiqua" w:hAnsi="Book Antiqua"/>
          <w:lang w:val="en-US"/>
        </w:rPr>
        <w:t>presented a multivariate analysis of risk factors for local recurrence after US guided laparoscopic or percutaneous MCT</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36</w:t>
      </w:r>
      <w:r w:rsidR="002E7BF6" w:rsidRPr="002E7BF6">
        <w:rPr>
          <w:rFonts w:ascii="Book Antiqua" w:eastAsia="SimSun" w:hAnsi="Book Antiqua"/>
          <w:vertAlign w:val="superscript"/>
          <w:lang w:val="en-US" w:eastAsia="zh-CN"/>
        </w:rPr>
        <w:t>]</w:t>
      </w:r>
      <w:r w:rsidR="005C7A12" w:rsidRPr="003C0E7A">
        <w:rPr>
          <w:rFonts w:ascii="Book Antiqua" w:hAnsi="Book Antiqua"/>
          <w:lang w:val="en-US"/>
        </w:rPr>
        <w:t>. Laparoscopic MCT was a statistically significantly independant</w:t>
      </w:r>
      <w:r w:rsidR="000451AE" w:rsidRPr="003C0E7A">
        <w:rPr>
          <w:rFonts w:ascii="Book Antiqua" w:hAnsi="Book Antiqua"/>
          <w:lang w:val="en-US"/>
        </w:rPr>
        <w:t xml:space="preserve"> </w:t>
      </w:r>
      <w:r w:rsidR="005C7A12" w:rsidRPr="003C0E7A">
        <w:rPr>
          <w:rFonts w:ascii="Book Antiqua" w:hAnsi="Book Antiqua"/>
          <w:lang w:val="en-US"/>
        </w:rPr>
        <w:t xml:space="preserve">prognostic factor for better local tumor control. Since no randomized controlled trial is available, the conclusion of clinical superiority of laparoscopic </w:t>
      </w:r>
      <w:r w:rsidR="000118C4" w:rsidRPr="003C0E7A">
        <w:rPr>
          <w:rFonts w:ascii="Book Antiqua" w:hAnsi="Book Antiqua"/>
          <w:lang w:val="en-US"/>
        </w:rPr>
        <w:t xml:space="preserve">compared to percutaneous </w:t>
      </w:r>
      <w:r w:rsidR="005C7A12" w:rsidRPr="003C0E7A">
        <w:rPr>
          <w:rFonts w:ascii="Book Antiqua" w:hAnsi="Book Antiqua"/>
          <w:lang w:val="en-US"/>
        </w:rPr>
        <w:t xml:space="preserve">MCT is drawn from this and other retrospective studies. </w:t>
      </w:r>
    </w:p>
    <w:p w14:paraId="69209B9A" w14:textId="5C1D7961" w:rsidR="009534A9" w:rsidRPr="003C0E7A" w:rsidRDefault="00187E9B" w:rsidP="00030691">
      <w:pPr>
        <w:adjustRightInd w:val="0"/>
        <w:snapToGrid w:val="0"/>
        <w:spacing w:line="360" w:lineRule="auto"/>
        <w:ind w:firstLineChars="200" w:firstLine="480"/>
        <w:jc w:val="both"/>
        <w:rPr>
          <w:rFonts w:ascii="Book Antiqua" w:hAnsi="Book Antiqua"/>
          <w:lang w:val="en-US"/>
        </w:rPr>
      </w:pPr>
      <w:r w:rsidRPr="003C0E7A">
        <w:rPr>
          <w:rFonts w:ascii="Book Antiqua" w:hAnsi="Book Antiqua"/>
          <w:lang w:val="en-US"/>
        </w:rPr>
        <w:t xml:space="preserve">However, a large amount of indications to local ablation account for patients with recurrent disease following previous surgery. Adhesions frequently occurring after open surgery to a certain extent </w:t>
      </w:r>
      <w:r w:rsidR="00330C9B" w:rsidRPr="003C0E7A">
        <w:rPr>
          <w:rFonts w:ascii="Book Antiqua" w:hAnsi="Book Antiqua"/>
          <w:lang w:val="en-US"/>
        </w:rPr>
        <w:t xml:space="preserve">make laparoscopy difficult to accomplish if not impossible at all. Reluctance to offer open surgical access to local ablation in the liver is comprehensible. Hence, </w:t>
      </w:r>
      <w:r w:rsidR="00CF52F3" w:rsidRPr="003C0E7A">
        <w:rPr>
          <w:rFonts w:ascii="Book Antiqua" w:hAnsi="Book Antiqua"/>
          <w:lang w:val="en-US"/>
        </w:rPr>
        <w:t>alternative approaches have been suggested including hand-assisted liver surgery (HALS</w:t>
      </w:r>
      <w:r w:rsidR="00F725C0" w:rsidRPr="003C0E7A">
        <w:rPr>
          <w:rFonts w:ascii="Book Antiqua" w:hAnsi="Book Antiqua"/>
          <w:lang w:val="en-US"/>
        </w:rPr>
        <w:t xml:space="preserve">, </w:t>
      </w:r>
      <w:r w:rsidR="00D22CF0">
        <w:rPr>
          <w:rFonts w:ascii="Book Antiqua" w:hAnsi="Book Antiqua"/>
          <w:lang w:val="en-US"/>
        </w:rPr>
        <w:t>Figure</w:t>
      </w:r>
      <w:r w:rsidR="00F725C0" w:rsidRPr="003C0E7A">
        <w:rPr>
          <w:rFonts w:ascii="Book Antiqua" w:hAnsi="Book Antiqua"/>
          <w:lang w:val="en-US"/>
        </w:rPr>
        <w:t xml:space="preserve"> 5</w:t>
      </w:r>
      <w:r w:rsidR="00CF52F3" w:rsidRPr="003C0E7A">
        <w:rPr>
          <w:rFonts w:ascii="Book Antiqua" w:hAnsi="Book Antiqua"/>
          <w:lang w:val="en-US"/>
        </w:rPr>
        <w:t>)</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38</w:t>
      </w:r>
      <w:r w:rsidR="002E7BF6" w:rsidRPr="002E7BF6">
        <w:rPr>
          <w:rFonts w:ascii="Book Antiqua" w:eastAsia="SimSun" w:hAnsi="Book Antiqua"/>
          <w:vertAlign w:val="superscript"/>
          <w:lang w:val="en-US" w:eastAsia="zh-CN"/>
        </w:rPr>
        <w:t>]</w:t>
      </w:r>
      <w:r w:rsidR="00CF52F3" w:rsidRPr="003C0E7A">
        <w:rPr>
          <w:rFonts w:ascii="Book Antiqua" w:hAnsi="Book Antiqua"/>
          <w:lang w:val="en-US"/>
        </w:rPr>
        <w:t xml:space="preserve"> and </w:t>
      </w:r>
      <w:r w:rsidR="00330C9B" w:rsidRPr="003C0E7A">
        <w:rPr>
          <w:rFonts w:ascii="Book Antiqua" w:hAnsi="Book Antiqua"/>
          <w:lang w:val="en-US"/>
        </w:rPr>
        <w:t>transthoracic local ablation</w:t>
      </w:r>
      <w:r w:rsidR="002E7BF6" w:rsidRPr="002E7BF6">
        <w:rPr>
          <w:rFonts w:ascii="Book Antiqua" w:eastAsia="SimSun" w:hAnsi="Book Antiqua"/>
          <w:vertAlign w:val="superscript"/>
          <w:lang w:val="en-US" w:eastAsia="zh-CN"/>
        </w:rPr>
        <w:t>[</w:t>
      </w:r>
      <w:r w:rsidR="00EA51F3" w:rsidRPr="002E7BF6">
        <w:rPr>
          <w:rFonts w:ascii="Book Antiqua" w:hAnsi="Book Antiqua"/>
          <w:vertAlign w:val="superscript"/>
          <w:lang w:val="en-US"/>
        </w:rPr>
        <w:t>39</w:t>
      </w:r>
      <w:r w:rsidR="002E7BF6" w:rsidRPr="002E7BF6">
        <w:rPr>
          <w:rFonts w:ascii="Book Antiqua" w:eastAsia="SimSun" w:hAnsi="Book Antiqua"/>
          <w:vertAlign w:val="superscript"/>
          <w:lang w:val="en-US" w:eastAsia="zh-CN"/>
        </w:rPr>
        <w:t>]</w:t>
      </w:r>
      <w:r w:rsidR="00CF52F3" w:rsidRPr="003C0E7A">
        <w:rPr>
          <w:rFonts w:ascii="Book Antiqua" w:hAnsi="Book Antiqua"/>
          <w:lang w:val="en-US"/>
        </w:rPr>
        <w:t>.</w:t>
      </w:r>
      <w:r w:rsidR="00330C9B" w:rsidRPr="003C0E7A">
        <w:rPr>
          <w:rFonts w:ascii="Book Antiqua" w:hAnsi="Book Antiqua"/>
          <w:lang w:val="en-US"/>
        </w:rPr>
        <w:t xml:space="preserve"> </w:t>
      </w:r>
      <w:r w:rsidR="00CF52F3" w:rsidRPr="003C0E7A">
        <w:rPr>
          <w:rFonts w:ascii="Book Antiqua" w:hAnsi="Book Antiqua"/>
          <w:lang w:val="en-US"/>
        </w:rPr>
        <w:t xml:space="preserve">Not a lot of experience is reported with both techniques worldwide. Besides technical remarks, no trial has ever been conducted showing superiority to more traditional procedures. Theoretic advantages encompass less risk of ascites and collateral injury to intraabdominal organs when comparing transthoracic ablation to open abdominal surgery, while local tumor control is reportedly superior to results obtained in percutaneous interventions, but no </w:t>
      </w:r>
      <w:r w:rsidR="00F11537" w:rsidRPr="003C0E7A">
        <w:rPr>
          <w:rFonts w:ascii="Book Antiqua" w:hAnsi="Book Antiqua"/>
          <w:lang w:val="en-US"/>
        </w:rPr>
        <w:t xml:space="preserve">scientific </w:t>
      </w:r>
      <w:r w:rsidR="00CF52F3" w:rsidRPr="003C0E7A">
        <w:rPr>
          <w:rFonts w:ascii="Book Antiqua" w:hAnsi="Book Antiqua"/>
          <w:lang w:val="en-US"/>
        </w:rPr>
        <w:t xml:space="preserve">evidence supports these postulations so far. </w:t>
      </w:r>
      <w:r w:rsidR="00F11537" w:rsidRPr="003C0E7A">
        <w:rPr>
          <w:rFonts w:ascii="Book Antiqua" w:hAnsi="Book Antiqua"/>
          <w:lang w:val="en-US"/>
        </w:rPr>
        <w:t xml:space="preserve">With HALS, the advantages </w:t>
      </w:r>
      <w:r w:rsidR="00AD1A10" w:rsidRPr="003C0E7A">
        <w:rPr>
          <w:rFonts w:ascii="Book Antiqua" w:hAnsi="Book Antiqua"/>
          <w:lang w:val="en-US"/>
        </w:rPr>
        <w:t>derived from the</w:t>
      </w:r>
      <w:r w:rsidR="00F11537" w:rsidRPr="003C0E7A">
        <w:rPr>
          <w:rFonts w:ascii="Book Antiqua" w:hAnsi="Book Antiqua"/>
          <w:lang w:val="en-US"/>
        </w:rPr>
        <w:t xml:space="preserve"> formation of pneumoperitoneum are preserved, albeit the open surgical part of the procedure imposes a similar risk to intraabdominal injury and consecutive morbidity upon </w:t>
      </w:r>
      <w:r w:rsidR="007750F4" w:rsidRPr="003C0E7A">
        <w:rPr>
          <w:rFonts w:ascii="Book Antiqua" w:hAnsi="Book Antiqua"/>
          <w:lang w:val="en-US"/>
        </w:rPr>
        <w:t>t</w:t>
      </w:r>
      <w:r w:rsidR="00F11537" w:rsidRPr="003C0E7A">
        <w:rPr>
          <w:rFonts w:ascii="Book Antiqua" w:hAnsi="Book Antiqua"/>
          <w:lang w:val="en-US"/>
        </w:rPr>
        <w:t>he patient. In summary, except for proof of concepts, confirmation of improvements in local ablation using transthoracic approaches and/or HALS lacks.</w:t>
      </w:r>
    </w:p>
    <w:p w14:paraId="4E625F37" w14:textId="0E1C6FD8" w:rsidR="00F15AC4" w:rsidRPr="003C0E7A" w:rsidRDefault="00F11537" w:rsidP="00030691">
      <w:pPr>
        <w:adjustRightInd w:val="0"/>
        <w:snapToGrid w:val="0"/>
        <w:spacing w:line="360" w:lineRule="auto"/>
        <w:ind w:firstLineChars="200" w:firstLine="480"/>
        <w:jc w:val="both"/>
        <w:rPr>
          <w:rFonts w:ascii="Book Antiqua" w:hAnsi="Book Antiqua"/>
          <w:lang w:val="en-US"/>
        </w:rPr>
      </w:pPr>
      <w:r w:rsidRPr="003C0E7A">
        <w:rPr>
          <w:rFonts w:ascii="Book Antiqua" w:hAnsi="Book Antiqua"/>
          <w:lang w:val="en-US"/>
        </w:rPr>
        <w:t xml:space="preserve">Where are we now, and which prospects for the future may be drawn from the previous </w:t>
      </w:r>
      <w:r w:rsidR="00D049D5" w:rsidRPr="003C0E7A">
        <w:rPr>
          <w:rFonts w:ascii="Book Antiqua" w:hAnsi="Book Antiqua"/>
          <w:lang w:val="en-US"/>
        </w:rPr>
        <w:t>paragraph</w:t>
      </w:r>
      <w:r w:rsidRPr="003C0E7A">
        <w:rPr>
          <w:rFonts w:ascii="Book Antiqua" w:hAnsi="Book Antiqua"/>
          <w:lang w:val="en-US"/>
        </w:rPr>
        <w:t xml:space="preserve">s? A wide variety of technical innovations enables us to use microwave as well as radiofrequency ablation, </w:t>
      </w:r>
      <w:r w:rsidR="007C479A" w:rsidRPr="003C0E7A">
        <w:rPr>
          <w:rFonts w:ascii="Book Antiqua" w:hAnsi="Book Antiqua"/>
          <w:lang w:val="en-US"/>
        </w:rPr>
        <w:t xml:space="preserve">various image fusion technologies, </w:t>
      </w:r>
      <w:r w:rsidRPr="003C0E7A">
        <w:rPr>
          <w:rFonts w:ascii="Book Antiqua" w:hAnsi="Book Antiqua"/>
          <w:lang w:val="en-US"/>
        </w:rPr>
        <w:t>MR guidance for local ablation</w:t>
      </w:r>
      <w:r w:rsidR="007C479A" w:rsidRPr="003C0E7A">
        <w:rPr>
          <w:rFonts w:ascii="Book Antiqua" w:hAnsi="Book Antiqua"/>
          <w:lang w:val="en-US"/>
        </w:rPr>
        <w:t>, navigation, even robotics</w:t>
      </w:r>
      <w:r w:rsidRPr="003C0E7A">
        <w:rPr>
          <w:rFonts w:ascii="Book Antiqua" w:hAnsi="Book Antiqua"/>
          <w:lang w:val="en-US"/>
        </w:rPr>
        <w:t xml:space="preserve">, </w:t>
      </w:r>
      <w:r w:rsidR="007C479A" w:rsidRPr="003C0E7A">
        <w:rPr>
          <w:rFonts w:ascii="Book Antiqua" w:hAnsi="Book Antiqua"/>
          <w:lang w:val="en-US"/>
        </w:rPr>
        <w:t xml:space="preserve">and </w:t>
      </w:r>
      <w:r w:rsidRPr="003C0E7A">
        <w:rPr>
          <w:rFonts w:ascii="Book Antiqua" w:hAnsi="Book Antiqua"/>
          <w:lang w:val="en-US"/>
        </w:rPr>
        <w:t xml:space="preserve">minimal invasive </w:t>
      </w:r>
      <w:r w:rsidR="007C479A" w:rsidRPr="003C0E7A">
        <w:rPr>
          <w:rFonts w:ascii="Book Antiqua" w:hAnsi="Book Antiqua"/>
          <w:lang w:val="en-US"/>
        </w:rPr>
        <w:t>access to liver surgery in general in the 21</w:t>
      </w:r>
      <w:r w:rsidR="007C479A" w:rsidRPr="002E7BF6">
        <w:rPr>
          <w:rFonts w:ascii="Book Antiqua" w:hAnsi="Book Antiqua"/>
          <w:vertAlign w:val="superscript"/>
          <w:lang w:val="en-US"/>
        </w:rPr>
        <w:t>st</w:t>
      </w:r>
      <w:r w:rsidR="007C479A" w:rsidRPr="003C0E7A">
        <w:rPr>
          <w:rFonts w:ascii="Book Antiqua" w:hAnsi="Book Antiqua"/>
          <w:lang w:val="en-US"/>
        </w:rPr>
        <w:t xml:space="preserve"> century. However, in comparison to data found in the current literature for conventional local ablative treatment strategies, </w:t>
      </w:r>
      <w:r w:rsidR="007C479A" w:rsidRPr="003C0E7A">
        <w:rPr>
          <w:rFonts w:ascii="Book Antiqua" w:hAnsi="Book Antiqua"/>
          <w:lang w:val="en-US"/>
        </w:rPr>
        <w:lastRenderedPageBreak/>
        <w:t xml:space="preserve">virtually no single technology is able to demonstrate an unequivocal superiority. </w:t>
      </w:r>
      <w:r w:rsidR="00AD1A10" w:rsidRPr="003C0E7A">
        <w:rPr>
          <w:rFonts w:ascii="Book Antiqua" w:hAnsi="Book Antiqua"/>
          <w:lang w:val="en-US"/>
        </w:rPr>
        <w:t>Hints at better performance of MCT compared to RFA regarding local tumor control,</w:t>
      </w:r>
      <w:r w:rsidR="007C479A" w:rsidRPr="003C0E7A">
        <w:rPr>
          <w:rFonts w:ascii="Book Antiqua" w:hAnsi="Book Antiqua"/>
          <w:lang w:val="en-US"/>
        </w:rPr>
        <w:t xml:space="preserve"> </w:t>
      </w:r>
      <w:r w:rsidR="00AD1A10" w:rsidRPr="003C0E7A">
        <w:rPr>
          <w:rFonts w:ascii="Book Antiqua" w:hAnsi="Book Antiqua"/>
          <w:lang w:val="en-US"/>
        </w:rPr>
        <w:t xml:space="preserve">duration of the procedure and potentially achievable larger size of ablation areas favour the comparably more recent treatment modality; image fusion enables more patients to undergo ultrasound guided local ablation; MR guidance may improve primary success rates in selected patients; navigation and robotics accelerate the needle placement and reduces deviation of needle positions; laparoscopic </w:t>
      </w:r>
      <w:r w:rsidR="00F15AC4" w:rsidRPr="003C0E7A">
        <w:rPr>
          <w:rFonts w:ascii="Book Antiqua" w:hAnsi="Book Antiqua"/>
          <w:lang w:val="en-US"/>
        </w:rPr>
        <w:t>thermoablation results in larger ablation areas</w:t>
      </w:r>
      <w:r w:rsidR="006C7342" w:rsidRPr="003C0E7A">
        <w:rPr>
          <w:rFonts w:ascii="Book Antiqua" w:hAnsi="Book Antiqua"/>
          <w:lang w:val="en-US"/>
        </w:rPr>
        <w:t xml:space="preserve"> and therefore</w:t>
      </w:r>
      <w:r w:rsidR="00F15AC4" w:rsidRPr="003C0E7A">
        <w:rPr>
          <w:rFonts w:ascii="Book Antiqua" w:hAnsi="Book Antiqua"/>
          <w:lang w:val="en-US"/>
        </w:rPr>
        <w:t xml:space="preserve"> hypothetically better local tumor control under acceptable complication rates, but seem</w:t>
      </w:r>
      <w:r w:rsidR="007750F4" w:rsidRPr="003C0E7A">
        <w:rPr>
          <w:rFonts w:ascii="Book Antiqua" w:hAnsi="Book Antiqua"/>
          <w:lang w:val="en-US"/>
        </w:rPr>
        <w:t>s</w:t>
      </w:r>
      <w:r w:rsidR="00F15AC4" w:rsidRPr="003C0E7A">
        <w:rPr>
          <w:rFonts w:ascii="Book Antiqua" w:hAnsi="Book Antiqua"/>
          <w:lang w:val="en-US"/>
        </w:rPr>
        <w:t xml:space="preserve"> to be limited to patients with no, mild or moderate adhesions following earlier surgical procedures. Apart from that, most techniques appear technically feasible, albeit demanding. It is a challenge to learn all novel treatment modalities and exhibit </w:t>
      </w:r>
      <w:r w:rsidR="006E2183" w:rsidRPr="003C0E7A">
        <w:rPr>
          <w:rFonts w:ascii="Book Antiqua" w:hAnsi="Book Antiqua"/>
          <w:lang w:val="en-US"/>
        </w:rPr>
        <w:t>a satisfying command on it. So far, it remains an open question, which will eventually survive. In view of all mechanical and electronical support, t</w:t>
      </w:r>
      <w:r w:rsidR="00EB1FEF" w:rsidRPr="003C0E7A">
        <w:rPr>
          <w:rFonts w:ascii="Book Antiqua" w:hAnsi="Book Antiqua"/>
          <w:lang w:val="en-US"/>
        </w:rPr>
        <w:t xml:space="preserve">here are some </w:t>
      </w:r>
      <w:r w:rsidR="00F21AAC" w:rsidRPr="003C0E7A">
        <w:rPr>
          <w:rFonts w:ascii="Book Antiqua" w:hAnsi="Book Antiqua"/>
          <w:lang w:val="en-US"/>
        </w:rPr>
        <w:t xml:space="preserve">activities in our world, which are still best performed by humans, despite all highly sophisticated machines surrounding us. </w:t>
      </w:r>
    </w:p>
    <w:p w14:paraId="4542EAB0" w14:textId="77777777" w:rsidR="008B504F" w:rsidRPr="003C0E7A" w:rsidRDefault="008B504F" w:rsidP="00030691">
      <w:pPr>
        <w:adjustRightInd w:val="0"/>
        <w:snapToGrid w:val="0"/>
        <w:spacing w:line="360" w:lineRule="auto"/>
        <w:jc w:val="both"/>
        <w:rPr>
          <w:rFonts w:ascii="Book Antiqua" w:hAnsi="Book Antiqua"/>
          <w:lang w:val="en-US"/>
        </w:rPr>
      </w:pPr>
    </w:p>
    <w:p w14:paraId="079D4445" w14:textId="0ECA26C2" w:rsidR="008B504F" w:rsidRDefault="000609DF" w:rsidP="00030691">
      <w:pPr>
        <w:adjustRightInd w:val="0"/>
        <w:snapToGrid w:val="0"/>
        <w:spacing w:line="360" w:lineRule="auto"/>
        <w:jc w:val="both"/>
        <w:rPr>
          <w:rFonts w:ascii="Book Antiqua" w:eastAsia="SimSun" w:hAnsi="Book Antiqua"/>
          <w:b/>
          <w:caps/>
          <w:lang w:eastAsia="zh-CN"/>
        </w:rPr>
      </w:pPr>
      <w:r>
        <w:rPr>
          <w:rFonts w:ascii="Book Antiqua" w:hAnsi="Book Antiqua"/>
          <w:b/>
          <w:caps/>
        </w:rPr>
        <w:t>References</w:t>
      </w:r>
    </w:p>
    <w:p w14:paraId="611A0C19"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1 </w:t>
      </w:r>
      <w:r w:rsidRPr="008D294F">
        <w:rPr>
          <w:rFonts w:ascii="Book Antiqua" w:eastAsia="SimSun" w:hAnsi="Book Antiqua" w:cs="SimSun"/>
          <w:b/>
          <w:bCs/>
          <w:color w:val="000000"/>
        </w:rPr>
        <w:t>Seki T</w:t>
      </w:r>
      <w:r w:rsidRPr="008D294F">
        <w:rPr>
          <w:rFonts w:ascii="Book Antiqua" w:eastAsia="SimSun" w:hAnsi="Book Antiqua" w:cs="SimSun"/>
          <w:color w:val="000000"/>
        </w:rPr>
        <w:t>, Wakabayashi M, Nakagawa T, Itho T, Shiro T, Kunieda K, Sato M, Uchiyama S, Inoue K. Ultrasonically guided percutaneous microwave coagulation therapy for small hepatocellular carcinoma. </w:t>
      </w:r>
      <w:r w:rsidRPr="008D294F">
        <w:rPr>
          <w:rFonts w:ascii="Book Antiqua" w:eastAsia="SimSun" w:hAnsi="Book Antiqua" w:cs="SimSun"/>
          <w:i/>
          <w:iCs/>
          <w:color w:val="000000"/>
        </w:rPr>
        <w:t>Cancer</w:t>
      </w:r>
      <w:r w:rsidRPr="008D294F">
        <w:rPr>
          <w:rFonts w:ascii="Book Antiqua" w:eastAsia="SimSun" w:hAnsi="Book Antiqua" w:cs="SimSun"/>
          <w:color w:val="000000"/>
        </w:rPr>
        <w:t> 1994; </w:t>
      </w:r>
      <w:r w:rsidRPr="008D294F">
        <w:rPr>
          <w:rFonts w:ascii="Book Antiqua" w:eastAsia="SimSun" w:hAnsi="Book Antiqua" w:cs="SimSun"/>
          <w:b/>
          <w:bCs/>
          <w:color w:val="000000"/>
        </w:rPr>
        <w:t>74</w:t>
      </w:r>
      <w:r w:rsidRPr="008D294F">
        <w:rPr>
          <w:rFonts w:ascii="Book Antiqua" w:eastAsia="SimSun" w:hAnsi="Book Antiqua" w:cs="SimSun"/>
          <w:color w:val="000000"/>
        </w:rPr>
        <w:t>: 817-825 [PMID: 8039109 DOI: 10.1002/1097-0142(19940801)74:3&lt;817::AID-CNCR2820740306&gt;3.0.CO;2-8]</w:t>
      </w:r>
    </w:p>
    <w:p w14:paraId="3F4F173D"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2 </w:t>
      </w:r>
      <w:r w:rsidRPr="008D294F">
        <w:rPr>
          <w:rFonts w:ascii="Book Antiqua" w:eastAsia="SimSun" w:hAnsi="Book Antiqua" w:cs="SimSun"/>
          <w:b/>
          <w:bCs/>
          <w:color w:val="000000"/>
        </w:rPr>
        <w:t>Liang PC</w:t>
      </w:r>
      <w:r w:rsidRPr="008D294F">
        <w:rPr>
          <w:rFonts w:ascii="Book Antiqua" w:eastAsia="SimSun" w:hAnsi="Book Antiqua" w:cs="SimSun"/>
          <w:color w:val="000000"/>
        </w:rPr>
        <w:t>, Lai HS, Shih TT, Wu CH, Huang KW. The pilot experience upon surgical ablation of large liver tumor by microwave system with tissue permittivity feedback control mechanism. </w:t>
      </w:r>
      <w:r w:rsidRPr="008D294F">
        <w:rPr>
          <w:rFonts w:ascii="Book Antiqua" w:eastAsia="SimSun" w:hAnsi="Book Antiqua" w:cs="SimSun"/>
          <w:i/>
          <w:iCs/>
          <w:color w:val="000000"/>
        </w:rPr>
        <w:t>BMC Surg</w:t>
      </w:r>
      <w:r w:rsidRPr="008D294F">
        <w:rPr>
          <w:rFonts w:ascii="Book Antiqua" w:eastAsia="SimSun" w:hAnsi="Book Antiqua" w:cs="SimSun"/>
          <w:color w:val="000000"/>
        </w:rPr>
        <w:t> 2014; </w:t>
      </w:r>
      <w:r w:rsidRPr="008D294F">
        <w:rPr>
          <w:rFonts w:ascii="Book Antiqua" w:eastAsia="SimSun" w:hAnsi="Book Antiqua" w:cs="SimSun"/>
          <w:b/>
          <w:bCs/>
          <w:color w:val="000000"/>
        </w:rPr>
        <w:t>14</w:t>
      </w:r>
      <w:r w:rsidRPr="008D294F">
        <w:rPr>
          <w:rFonts w:ascii="Book Antiqua" w:eastAsia="SimSun" w:hAnsi="Book Antiqua" w:cs="SimSun"/>
          <w:color w:val="000000"/>
        </w:rPr>
        <w:t>: 82 [PMID: 25336074 DOI: 10.1186/1471-2482-14-82]</w:t>
      </w:r>
    </w:p>
    <w:p w14:paraId="583B582C"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3 </w:t>
      </w:r>
      <w:r w:rsidRPr="008D294F">
        <w:rPr>
          <w:rFonts w:ascii="Book Antiqua" w:eastAsia="SimSun" w:hAnsi="Book Antiqua" w:cs="SimSun"/>
          <w:b/>
          <w:bCs/>
          <w:color w:val="000000"/>
        </w:rPr>
        <w:t>Brace CL</w:t>
      </w:r>
      <w:r w:rsidRPr="008D294F">
        <w:rPr>
          <w:rFonts w:ascii="Book Antiqua" w:eastAsia="SimSun" w:hAnsi="Book Antiqua" w:cs="SimSun"/>
          <w:color w:val="000000"/>
        </w:rPr>
        <w:t>. Microwave tissue ablation: biophysics, technology, and applications. </w:t>
      </w:r>
      <w:r w:rsidRPr="008D294F">
        <w:rPr>
          <w:rFonts w:ascii="Book Antiqua" w:eastAsia="SimSun" w:hAnsi="Book Antiqua" w:cs="SimSun"/>
          <w:i/>
          <w:iCs/>
          <w:color w:val="000000"/>
        </w:rPr>
        <w:t>Crit Rev Biomed Eng</w:t>
      </w:r>
      <w:r w:rsidRPr="008D294F">
        <w:rPr>
          <w:rFonts w:ascii="Book Antiqua" w:eastAsia="SimSun" w:hAnsi="Book Antiqua" w:cs="SimSun"/>
          <w:color w:val="000000"/>
        </w:rPr>
        <w:t> 2010; </w:t>
      </w:r>
      <w:r w:rsidRPr="008D294F">
        <w:rPr>
          <w:rFonts w:ascii="Book Antiqua" w:eastAsia="SimSun" w:hAnsi="Book Antiqua" w:cs="SimSun"/>
          <w:b/>
          <w:bCs/>
          <w:color w:val="000000"/>
        </w:rPr>
        <w:t>38</w:t>
      </w:r>
      <w:r w:rsidRPr="008D294F">
        <w:rPr>
          <w:rFonts w:ascii="Book Antiqua" w:eastAsia="SimSun" w:hAnsi="Book Antiqua" w:cs="SimSun"/>
          <w:color w:val="000000"/>
        </w:rPr>
        <w:t>: 65-78 [PMID: 21175404 DOI: 10.1615/CritRevBiomedEng.v38.i1.60]</w:t>
      </w:r>
    </w:p>
    <w:p w14:paraId="77B28817"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4 </w:t>
      </w:r>
      <w:r w:rsidRPr="008D294F">
        <w:rPr>
          <w:rFonts w:ascii="Book Antiqua" w:eastAsia="SimSun" w:hAnsi="Book Antiqua" w:cs="SimSun"/>
          <w:b/>
          <w:bCs/>
          <w:color w:val="000000"/>
        </w:rPr>
        <w:t>Wright AS</w:t>
      </w:r>
      <w:r w:rsidRPr="008D294F">
        <w:rPr>
          <w:rFonts w:ascii="Book Antiqua" w:eastAsia="SimSun" w:hAnsi="Book Antiqua" w:cs="SimSun"/>
          <w:color w:val="000000"/>
        </w:rPr>
        <w:t>, Sampson LA, Warner TF, Mahvi DM, Lee FT. Radiofrequency versus microwave ablation in a hepatic porcine model. </w:t>
      </w:r>
      <w:r w:rsidRPr="008D294F">
        <w:rPr>
          <w:rFonts w:ascii="Book Antiqua" w:eastAsia="SimSun" w:hAnsi="Book Antiqua" w:cs="SimSun"/>
          <w:i/>
          <w:iCs/>
          <w:color w:val="000000"/>
        </w:rPr>
        <w:t>Radiology</w:t>
      </w:r>
      <w:r w:rsidRPr="008D294F">
        <w:rPr>
          <w:rFonts w:ascii="Book Antiqua" w:eastAsia="SimSun" w:hAnsi="Book Antiqua" w:cs="SimSun"/>
          <w:color w:val="000000"/>
        </w:rPr>
        <w:t> 2005; </w:t>
      </w:r>
      <w:r w:rsidRPr="008D294F">
        <w:rPr>
          <w:rFonts w:ascii="Book Antiqua" w:eastAsia="SimSun" w:hAnsi="Book Antiqua" w:cs="SimSun"/>
          <w:b/>
          <w:bCs/>
          <w:color w:val="000000"/>
        </w:rPr>
        <w:t>236</w:t>
      </w:r>
      <w:r w:rsidRPr="008D294F">
        <w:rPr>
          <w:rFonts w:ascii="Book Antiqua" w:eastAsia="SimSun" w:hAnsi="Book Antiqua" w:cs="SimSun"/>
          <w:color w:val="000000"/>
        </w:rPr>
        <w:t>: 132-139 [PMID: 15987969 DOI: 10.1148/radiol.2361031249]</w:t>
      </w:r>
    </w:p>
    <w:p w14:paraId="171BE114"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lastRenderedPageBreak/>
        <w:t>5 </w:t>
      </w:r>
      <w:r w:rsidRPr="008D294F">
        <w:rPr>
          <w:rFonts w:ascii="Book Antiqua" w:eastAsia="SimSun" w:hAnsi="Book Antiqua" w:cs="SimSun"/>
          <w:b/>
          <w:bCs/>
          <w:color w:val="000000"/>
        </w:rPr>
        <w:t>Pillai K</w:t>
      </w:r>
      <w:r w:rsidRPr="008D294F">
        <w:rPr>
          <w:rFonts w:ascii="Book Antiqua" w:eastAsia="SimSun" w:hAnsi="Book Antiqua" w:cs="SimSun"/>
          <w:color w:val="000000"/>
        </w:rPr>
        <w:t>, Akhter J, Chua TC, Shehata M, Alzahrani N, Al-Alem I, Morris DL. Heat sink effect on tumor ablation characteristics as observed in monopolar radiofrequency, bipolar radiofrequency, and microwave, using ex vivo calf liver model. </w:t>
      </w:r>
      <w:r w:rsidRPr="008D294F">
        <w:rPr>
          <w:rFonts w:ascii="Book Antiqua" w:eastAsia="SimSun" w:hAnsi="Book Antiqua" w:cs="SimSun"/>
          <w:i/>
          <w:iCs/>
          <w:color w:val="000000"/>
        </w:rPr>
        <w:t>Medicine (Baltimore)</w:t>
      </w:r>
      <w:r w:rsidRPr="008D294F">
        <w:rPr>
          <w:rFonts w:ascii="Book Antiqua" w:eastAsia="SimSun" w:hAnsi="Book Antiqua" w:cs="SimSun"/>
          <w:color w:val="000000"/>
        </w:rPr>
        <w:t> 2015; </w:t>
      </w:r>
      <w:r w:rsidRPr="008D294F">
        <w:rPr>
          <w:rFonts w:ascii="Book Antiqua" w:eastAsia="SimSun" w:hAnsi="Book Antiqua" w:cs="SimSun"/>
          <w:b/>
          <w:bCs/>
          <w:color w:val="000000"/>
        </w:rPr>
        <w:t>94</w:t>
      </w:r>
      <w:r w:rsidRPr="008D294F">
        <w:rPr>
          <w:rFonts w:ascii="Book Antiqua" w:eastAsia="SimSun" w:hAnsi="Book Antiqua" w:cs="SimSun"/>
          <w:color w:val="000000"/>
        </w:rPr>
        <w:t>: e580 [PMID: 25738477 DOI: 10.1097/MD.0000000000000580]</w:t>
      </w:r>
    </w:p>
    <w:p w14:paraId="2396865F"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6 </w:t>
      </w:r>
      <w:r w:rsidRPr="008D294F">
        <w:rPr>
          <w:rFonts w:ascii="Book Antiqua" w:eastAsia="SimSun" w:hAnsi="Book Antiqua" w:cs="SimSun"/>
          <w:b/>
          <w:bCs/>
          <w:color w:val="000000"/>
        </w:rPr>
        <w:t>Fan W</w:t>
      </w:r>
      <w:r w:rsidRPr="008D294F">
        <w:rPr>
          <w:rFonts w:ascii="Book Antiqua" w:eastAsia="SimSun" w:hAnsi="Book Antiqua" w:cs="SimSun"/>
          <w:color w:val="000000"/>
        </w:rPr>
        <w:t>, Li X, Zhang L, Jiang H, Zhang J. Comparison of microwave ablation and multipolar radiofrequency ablation in vivo using two internally cooled probes. </w:t>
      </w:r>
      <w:r w:rsidRPr="008D294F">
        <w:rPr>
          <w:rFonts w:ascii="Book Antiqua" w:eastAsia="SimSun" w:hAnsi="Book Antiqua" w:cs="SimSun"/>
          <w:i/>
          <w:iCs/>
          <w:color w:val="000000"/>
        </w:rPr>
        <w:t>AJR Am J Roentgenol</w:t>
      </w:r>
      <w:r w:rsidRPr="008D294F">
        <w:rPr>
          <w:rFonts w:ascii="Book Antiqua" w:eastAsia="SimSun" w:hAnsi="Book Antiqua" w:cs="SimSun"/>
          <w:color w:val="000000"/>
        </w:rPr>
        <w:t> 2012; </w:t>
      </w:r>
      <w:r w:rsidRPr="008D294F">
        <w:rPr>
          <w:rFonts w:ascii="Book Antiqua" w:eastAsia="SimSun" w:hAnsi="Book Antiqua" w:cs="SimSun"/>
          <w:b/>
          <w:bCs/>
          <w:color w:val="000000"/>
        </w:rPr>
        <w:t>198</w:t>
      </w:r>
      <w:r w:rsidRPr="008D294F">
        <w:rPr>
          <w:rFonts w:ascii="Book Antiqua" w:eastAsia="SimSun" w:hAnsi="Book Antiqua" w:cs="SimSun"/>
          <w:color w:val="000000"/>
        </w:rPr>
        <w:t>: W46-W50 [PMID: 22194514 DOI: 10.2214/AJR.11.6707]</w:t>
      </w:r>
    </w:p>
    <w:p w14:paraId="60ADB6A3"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7 </w:t>
      </w:r>
      <w:r w:rsidRPr="008D294F">
        <w:rPr>
          <w:rFonts w:ascii="Book Antiqua" w:eastAsia="SimSun" w:hAnsi="Book Antiqua" w:cs="SimSun"/>
          <w:b/>
          <w:bCs/>
          <w:color w:val="000000"/>
        </w:rPr>
        <w:t>Andreano A</w:t>
      </w:r>
      <w:r w:rsidRPr="008D294F">
        <w:rPr>
          <w:rFonts w:ascii="Book Antiqua" w:eastAsia="SimSun" w:hAnsi="Book Antiqua" w:cs="SimSun"/>
          <w:color w:val="000000"/>
        </w:rPr>
        <w:t>, Huang Y, Meloni MF, Lee FT, Brace C. Microwaves create larger ablations than radiofrequency when controlled for power in ex vivo tissue. </w:t>
      </w:r>
      <w:r w:rsidRPr="008D294F">
        <w:rPr>
          <w:rFonts w:ascii="Book Antiqua" w:eastAsia="SimSun" w:hAnsi="Book Antiqua" w:cs="SimSun"/>
          <w:i/>
          <w:iCs/>
          <w:color w:val="000000"/>
        </w:rPr>
        <w:t>Med Phys</w:t>
      </w:r>
      <w:r w:rsidRPr="008D294F">
        <w:rPr>
          <w:rFonts w:ascii="Book Antiqua" w:eastAsia="SimSun" w:hAnsi="Book Antiqua" w:cs="SimSun"/>
          <w:color w:val="000000"/>
        </w:rPr>
        <w:t> 2010; </w:t>
      </w:r>
      <w:r w:rsidRPr="008D294F">
        <w:rPr>
          <w:rFonts w:ascii="Book Antiqua" w:eastAsia="SimSun" w:hAnsi="Book Antiqua" w:cs="SimSun"/>
          <w:b/>
          <w:bCs/>
          <w:color w:val="000000"/>
        </w:rPr>
        <w:t>37</w:t>
      </w:r>
      <w:r w:rsidRPr="008D294F">
        <w:rPr>
          <w:rFonts w:ascii="Book Antiqua" w:eastAsia="SimSun" w:hAnsi="Book Antiqua" w:cs="SimSun"/>
          <w:color w:val="000000"/>
        </w:rPr>
        <w:t>: 2967-2973 [PMID: 20632609 DOI: 10.1118/1.3432569]</w:t>
      </w:r>
    </w:p>
    <w:p w14:paraId="03447A0A"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8 </w:t>
      </w:r>
      <w:r w:rsidRPr="008D294F">
        <w:rPr>
          <w:rFonts w:ascii="Book Antiqua" w:eastAsia="SimSun" w:hAnsi="Book Antiqua" w:cs="SimSun"/>
          <w:b/>
          <w:bCs/>
          <w:color w:val="000000"/>
        </w:rPr>
        <w:t>Martin RC</w:t>
      </w:r>
      <w:r w:rsidRPr="008D294F">
        <w:rPr>
          <w:rFonts w:ascii="Book Antiqua" w:eastAsia="SimSun" w:hAnsi="Book Antiqua" w:cs="SimSun"/>
          <w:color w:val="000000"/>
        </w:rPr>
        <w:t>, Scoggins CR, McMasters KM. Safety and efficacy of microwave ablation of hepatic tumors: a prospective review of a 5-year experience. </w:t>
      </w:r>
      <w:r w:rsidRPr="008D294F">
        <w:rPr>
          <w:rFonts w:ascii="Book Antiqua" w:eastAsia="SimSun" w:hAnsi="Book Antiqua" w:cs="SimSun"/>
          <w:i/>
          <w:iCs/>
          <w:color w:val="000000"/>
        </w:rPr>
        <w:t>Ann Surg Oncol</w:t>
      </w:r>
      <w:r w:rsidRPr="008D294F">
        <w:rPr>
          <w:rFonts w:ascii="Book Antiqua" w:eastAsia="SimSun" w:hAnsi="Book Antiqua" w:cs="SimSun"/>
          <w:color w:val="000000"/>
        </w:rPr>
        <w:t> 2010; </w:t>
      </w:r>
      <w:r w:rsidRPr="008D294F">
        <w:rPr>
          <w:rFonts w:ascii="Book Antiqua" w:eastAsia="SimSun" w:hAnsi="Book Antiqua" w:cs="SimSun"/>
          <w:b/>
          <w:bCs/>
          <w:color w:val="000000"/>
        </w:rPr>
        <w:t>17</w:t>
      </w:r>
      <w:r w:rsidRPr="008D294F">
        <w:rPr>
          <w:rFonts w:ascii="Book Antiqua" w:eastAsia="SimSun" w:hAnsi="Book Antiqua" w:cs="SimSun"/>
          <w:color w:val="000000"/>
        </w:rPr>
        <w:t>: 171-178 [PMID: 19707829 DOI: 10.1245/s10434-009-0686-z]</w:t>
      </w:r>
    </w:p>
    <w:p w14:paraId="750A778B"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9 </w:t>
      </w:r>
      <w:r w:rsidRPr="008D294F">
        <w:rPr>
          <w:rFonts w:ascii="Book Antiqua" w:eastAsia="SimSun" w:hAnsi="Book Antiqua" w:cs="SimSun"/>
          <w:b/>
          <w:bCs/>
          <w:color w:val="000000"/>
        </w:rPr>
        <w:t>Correa-Gallego C</w:t>
      </w:r>
      <w:r w:rsidRPr="008D294F">
        <w:rPr>
          <w:rFonts w:ascii="Book Antiqua" w:eastAsia="SimSun" w:hAnsi="Book Antiqua" w:cs="SimSun"/>
          <w:color w:val="000000"/>
        </w:rPr>
        <w:t>, Fong Y, Gonen M, D'Angelica MI, Allen PJ, DeMatteo RP, Jarnagin WR, Kingham TP. A retrospective comparison of microwave ablation vs. radiofrequency ablation for colorectal cancer hepatic metastases. </w:t>
      </w:r>
      <w:r w:rsidRPr="008D294F">
        <w:rPr>
          <w:rFonts w:ascii="Book Antiqua" w:eastAsia="SimSun" w:hAnsi="Book Antiqua" w:cs="SimSun"/>
          <w:i/>
          <w:iCs/>
          <w:color w:val="000000"/>
        </w:rPr>
        <w:t>Ann Surg Oncol</w:t>
      </w:r>
      <w:r w:rsidRPr="008D294F">
        <w:rPr>
          <w:rFonts w:ascii="Book Antiqua" w:eastAsia="SimSun" w:hAnsi="Book Antiqua" w:cs="SimSun"/>
          <w:color w:val="000000"/>
        </w:rPr>
        <w:t> 2014; </w:t>
      </w:r>
      <w:r w:rsidRPr="008D294F">
        <w:rPr>
          <w:rFonts w:ascii="Book Antiqua" w:eastAsia="SimSun" w:hAnsi="Book Antiqua" w:cs="SimSun"/>
          <w:b/>
          <w:bCs/>
          <w:color w:val="000000"/>
        </w:rPr>
        <w:t>21</w:t>
      </w:r>
      <w:r w:rsidRPr="008D294F">
        <w:rPr>
          <w:rFonts w:ascii="Book Antiqua" w:eastAsia="SimSun" w:hAnsi="Book Antiqua" w:cs="SimSun"/>
          <w:color w:val="000000"/>
        </w:rPr>
        <w:t>: 4278-4283 [PMID: 24889486 DOI: 10.1245/s10434-014-3817-0]</w:t>
      </w:r>
    </w:p>
    <w:p w14:paraId="2D990C41"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10 </w:t>
      </w:r>
      <w:r w:rsidRPr="008D294F">
        <w:rPr>
          <w:rFonts w:ascii="Book Antiqua" w:eastAsia="SimSun" w:hAnsi="Book Antiqua" w:cs="SimSun"/>
          <w:b/>
          <w:bCs/>
          <w:color w:val="000000"/>
        </w:rPr>
        <w:t>Abdelaziz A</w:t>
      </w:r>
      <w:r w:rsidRPr="008D294F">
        <w:rPr>
          <w:rFonts w:ascii="Book Antiqua" w:eastAsia="SimSun" w:hAnsi="Book Antiqua" w:cs="SimSun"/>
          <w:color w:val="000000"/>
        </w:rPr>
        <w:t>, Elbaz T, Shousha HI, Mahmoud S, Ibrahim M, Abdelmaksoud A, Nabeel M. Efficacy and survival analysis of percutaneous radiofrequency versus microwave ablation for hepatocellular carcinoma: an Egyptian multidisciplinary clinic experience. </w:t>
      </w:r>
      <w:r w:rsidRPr="008D294F">
        <w:rPr>
          <w:rFonts w:ascii="Book Antiqua" w:eastAsia="SimSun" w:hAnsi="Book Antiqua" w:cs="SimSun"/>
          <w:i/>
          <w:iCs/>
          <w:color w:val="000000"/>
        </w:rPr>
        <w:t>Surg Endosc</w:t>
      </w:r>
      <w:r w:rsidRPr="008D294F">
        <w:rPr>
          <w:rFonts w:ascii="Book Antiqua" w:eastAsia="SimSun" w:hAnsi="Book Antiqua" w:cs="SimSun"/>
          <w:color w:val="000000"/>
        </w:rPr>
        <w:t> 2014; </w:t>
      </w:r>
      <w:r w:rsidRPr="008D294F">
        <w:rPr>
          <w:rFonts w:ascii="Book Antiqua" w:eastAsia="SimSun" w:hAnsi="Book Antiqua" w:cs="SimSun"/>
          <w:b/>
          <w:bCs/>
          <w:color w:val="000000"/>
        </w:rPr>
        <w:t>28</w:t>
      </w:r>
      <w:r w:rsidRPr="008D294F">
        <w:rPr>
          <w:rFonts w:ascii="Book Antiqua" w:eastAsia="SimSun" w:hAnsi="Book Antiqua" w:cs="SimSun"/>
          <w:color w:val="000000"/>
        </w:rPr>
        <w:t>: 3429-3434 [PMID: 24935203 DOI: 10.1007/s00464-014-3617-4]</w:t>
      </w:r>
    </w:p>
    <w:p w14:paraId="6377F4A6"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11 </w:t>
      </w:r>
      <w:r w:rsidRPr="008D294F">
        <w:rPr>
          <w:rFonts w:ascii="Book Antiqua" w:eastAsia="SimSun" w:hAnsi="Book Antiqua" w:cs="SimSun"/>
          <w:b/>
          <w:bCs/>
          <w:color w:val="000000"/>
        </w:rPr>
        <w:t>Poulou LS</w:t>
      </w:r>
      <w:r w:rsidRPr="008D294F">
        <w:rPr>
          <w:rFonts w:ascii="Book Antiqua" w:eastAsia="SimSun" w:hAnsi="Book Antiqua" w:cs="SimSun"/>
          <w:color w:val="000000"/>
        </w:rPr>
        <w:t>, Botsa E, Thanou I, Ziakas PD, Thanos L. Percutaneous microwave ablation vs radiofrequency ablation in the treatment of hepatocellular carcinoma. </w:t>
      </w:r>
      <w:r w:rsidRPr="008D294F">
        <w:rPr>
          <w:rFonts w:ascii="Book Antiqua" w:eastAsia="SimSun" w:hAnsi="Book Antiqua" w:cs="SimSun"/>
          <w:i/>
          <w:iCs/>
          <w:color w:val="000000"/>
        </w:rPr>
        <w:t>World J Hepatol</w:t>
      </w:r>
      <w:r w:rsidRPr="008D294F">
        <w:rPr>
          <w:rFonts w:ascii="Book Antiqua" w:eastAsia="SimSun" w:hAnsi="Book Antiqua" w:cs="SimSun"/>
          <w:color w:val="000000"/>
        </w:rPr>
        <w:t> 2015; </w:t>
      </w:r>
      <w:r w:rsidRPr="008D294F">
        <w:rPr>
          <w:rFonts w:ascii="Book Antiqua" w:eastAsia="SimSun" w:hAnsi="Book Antiqua" w:cs="SimSun"/>
          <w:b/>
          <w:bCs/>
          <w:color w:val="000000"/>
        </w:rPr>
        <w:t>7</w:t>
      </w:r>
      <w:r w:rsidRPr="008D294F">
        <w:rPr>
          <w:rFonts w:ascii="Book Antiqua" w:eastAsia="SimSun" w:hAnsi="Book Antiqua" w:cs="SimSun"/>
          <w:color w:val="000000"/>
        </w:rPr>
        <w:t>: 1054-1063 [PMID: 26052394 DOI: 10.4254/wjh.v7.i8.1054]</w:t>
      </w:r>
    </w:p>
    <w:p w14:paraId="0BF178BF"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12 </w:t>
      </w:r>
      <w:r w:rsidRPr="008D294F">
        <w:rPr>
          <w:rFonts w:ascii="Book Antiqua" w:eastAsia="SimSun" w:hAnsi="Book Antiqua" w:cs="SimSun"/>
          <w:b/>
          <w:bCs/>
          <w:color w:val="000000"/>
        </w:rPr>
        <w:t>Ni JY</w:t>
      </w:r>
      <w:r w:rsidRPr="008D294F">
        <w:rPr>
          <w:rFonts w:ascii="Book Antiqua" w:eastAsia="SimSun" w:hAnsi="Book Antiqua" w:cs="SimSun"/>
          <w:color w:val="000000"/>
        </w:rPr>
        <w:t>, Sun HL, Chen YT, Luo JH, Chen D, Jiang XY, Xu LF. Prognostic factors for survival after transarterial chemoembolization combined with microwave ablation for hepatocellular carcinoma. </w:t>
      </w:r>
      <w:r w:rsidRPr="008D294F">
        <w:rPr>
          <w:rFonts w:ascii="Book Antiqua" w:eastAsia="SimSun" w:hAnsi="Book Antiqua" w:cs="SimSun"/>
          <w:i/>
          <w:iCs/>
          <w:color w:val="000000"/>
        </w:rPr>
        <w:t>World J Gastroenterol</w:t>
      </w:r>
      <w:r w:rsidRPr="008D294F">
        <w:rPr>
          <w:rFonts w:ascii="Book Antiqua" w:eastAsia="SimSun" w:hAnsi="Book Antiqua" w:cs="SimSun"/>
          <w:color w:val="000000"/>
        </w:rPr>
        <w:t> 2014; </w:t>
      </w:r>
      <w:r w:rsidRPr="008D294F">
        <w:rPr>
          <w:rFonts w:ascii="Book Antiqua" w:eastAsia="SimSun" w:hAnsi="Book Antiqua" w:cs="SimSun"/>
          <w:b/>
          <w:bCs/>
          <w:color w:val="000000"/>
        </w:rPr>
        <w:t>20</w:t>
      </w:r>
      <w:r w:rsidRPr="008D294F">
        <w:rPr>
          <w:rFonts w:ascii="Book Antiqua" w:eastAsia="SimSun" w:hAnsi="Book Antiqua" w:cs="SimSun"/>
          <w:color w:val="000000"/>
        </w:rPr>
        <w:t>: 17483-17490 [PMID: 25516662 DOI: 10.3748/wjg.v20.i46.17483]</w:t>
      </w:r>
    </w:p>
    <w:p w14:paraId="49B1F534"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lastRenderedPageBreak/>
        <w:t>13 </w:t>
      </w:r>
      <w:r w:rsidRPr="008D294F">
        <w:rPr>
          <w:rFonts w:ascii="Book Antiqua" w:eastAsia="SimSun" w:hAnsi="Book Antiqua" w:cs="SimSun"/>
          <w:b/>
          <w:bCs/>
          <w:color w:val="000000"/>
        </w:rPr>
        <w:t>Xu LF</w:t>
      </w:r>
      <w:r w:rsidRPr="008D294F">
        <w:rPr>
          <w:rFonts w:ascii="Book Antiqua" w:eastAsia="SimSun" w:hAnsi="Book Antiqua" w:cs="SimSun"/>
          <w:color w:val="000000"/>
        </w:rPr>
        <w:t>, Sun HL, Chen YT, Ni JY, Chen D, Luo JH, Zhou JX, Hu RM, Tan QY. Large primary hepatocellular carcinoma: transarterial chemoembolization monotherapy versus combined transarterial chemoembolization-percutaneous microwave coagulation therapy. </w:t>
      </w:r>
      <w:r w:rsidRPr="008D294F">
        <w:rPr>
          <w:rFonts w:ascii="Book Antiqua" w:eastAsia="SimSun" w:hAnsi="Book Antiqua" w:cs="SimSun"/>
          <w:i/>
          <w:iCs/>
          <w:color w:val="000000"/>
        </w:rPr>
        <w:t>J Gastroenterol Hepatol</w:t>
      </w:r>
      <w:r w:rsidRPr="008D294F">
        <w:rPr>
          <w:rFonts w:ascii="Book Antiqua" w:eastAsia="SimSun" w:hAnsi="Book Antiqua" w:cs="SimSun"/>
          <w:color w:val="000000"/>
        </w:rPr>
        <w:t> 2013; </w:t>
      </w:r>
      <w:r w:rsidRPr="008D294F">
        <w:rPr>
          <w:rFonts w:ascii="Book Antiqua" w:eastAsia="SimSun" w:hAnsi="Book Antiqua" w:cs="SimSun"/>
          <w:b/>
          <w:bCs/>
          <w:color w:val="000000"/>
        </w:rPr>
        <w:t>28</w:t>
      </w:r>
      <w:r w:rsidRPr="008D294F">
        <w:rPr>
          <w:rFonts w:ascii="Book Antiqua" w:eastAsia="SimSun" w:hAnsi="Book Antiqua" w:cs="SimSun"/>
          <w:color w:val="000000"/>
        </w:rPr>
        <w:t>: 456-463 [PMID: 23216261 DOI: 10.1111/jgh.12088]</w:t>
      </w:r>
    </w:p>
    <w:p w14:paraId="4B18A01C"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 xml:space="preserve">14 </w:t>
      </w:r>
      <w:r w:rsidRPr="008D294F">
        <w:rPr>
          <w:rFonts w:ascii="Book Antiqua" w:eastAsia="SimSun" w:hAnsi="Book Antiqua" w:cs="SimSun"/>
          <w:b/>
          <w:color w:val="000000"/>
        </w:rPr>
        <w:t>Bharadwaz A</w:t>
      </w:r>
      <w:r w:rsidRPr="008D294F">
        <w:rPr>
          <w:rFonts w:ascii="Book Antiqua" w:eastAsia="SimSun" w:hAnsi="Book Antiqua" w:cs="SimSun"/>
          <w:color w:val="000000"/>
        </w:rPr>
        <w:t>, Bak-Fredslund KP, Villadsen GE, Nielsen JE, Simonsen K, Sandahl TD, Grønbæk H, Nielsen DT. Combination of radiofrequency ablation with transarterial chemoembolization for treatment of hepatocellular carcinoma: experience from a Danish tertiary liver center. </w:t>
      </w:r>
      <w:r w:rsidRPr="008D294F">
        <w:rPr>
          <w:rFonts w:ascii="Book Antiqua" w:eastAsia="SimSun" w:hAnsi="Book Antiqua" w:cs="SimSun"/>
          <w:i/>
          <w:iCs/>
          <w:color w:val="000000"/>
        </w:rPr>
        <w:t>Acta Radiol</w:t>
      </w:r>
      <w:r w:rsidRPr="008D294F">
        <w:rPr>
          <w:rFonts w:ascii="Book Antiqua" w:eastAsia="SimSun" w:hAnsi="Book Antiqua" w:cs="SimSun"/>
          <w:color w:val="000000"/>
        </w:rPr>
        <w:t> 2015; Epub ahead of print [PMID: 26342009 DOI: 10.1177/0284185115603246]</w:t>
      </w:r>
    </w:p>
    <w:p w14:paraId="0AC3324F"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15 </w:t>
      </w:r>
      <w:r w:rsidRPr="008D294F">
        <w:rPr>
          <w:rFonts w:ascii="Book Antiqua" w:eastAsia="SimSun" w:hAnsi="Book Antiqua" w:cs="SimSun"/>
          <w:b/>
          <w:bCs/>
          <w:color w:val="000000"/>
        </w:rPr>
        <w:t>Clasen S</w:t>
      </w:r>
      <w:r w:rsidRPr="008D294F">
        <w:rPr>
          <w:rFonts w:ascii="Book Antiqua" w:eastAsia="SimSun" w:hAnsi="Book Antiqua" w:cs="SimSun"/>
          <w:color w:val="000000"/>
        </w:rPr>
        <w:t>, Rempp H, Hoffmann R, Graf H, Pereira PL, Claussen CD. Image-guided radiofrequency ablation of hepatocellular carcinoma (HCC): is MR guidance more effective than CT guidance? </w:t>
      </w:r>
      <w:r w:rsidRPr="008D294F">
        <w:rPr>
          <w:rFonts w:ascii="Book Antiqua" w:eastAsia="SimSun" w:hAnsi="Book Antiqua" w:cs="SimSun"/>
          <w:i/>
          <w:iCs/>
          <w:color w:val="000000"/>
        </w:rPr>
        <w:t>Eur J Radiol</w:t>
      </w:r>
      <w:r w:rsidRPr="008D294F">
        <w:rPr>
          <w:rFonts w:ascii="Book Antiqua" w:eastAsia="SimSun" w:hAnsi="Book Antiqua" w:cs="SimSun"/>
          <w:color w:val="000000"/>
        </w:rPr>
        <w:t> 2014; </w:t>
      </w:r>
      <w:r w:rsidRPr="008D294F">
        <w:rPr>
          <w:rFonts w:ascii="Book Antiqua" w:eastAsia="SimSun" w:hAnsi="Book Antiqua" w:cs="SimSun"/>
          <w:b/>
          <w:bCs/>
          <w:color w:val="000000"/>
        </w:rPr>
        <w:t>83</w:t>
      </w:r>
      <w:r w:rsidRPr="008D294F">
        <w:rPr>
          <w:rFonts w:ascii="Book Antiqua" w:eastAsia="SimSun" w:hAnsi="Book Antiqua" w:cs="SimSun"/>
          <w:color w:val="000000"/>
        </w:rPr>
        <w:t>: 111-116 [PMID: 24161781 DOI: 10.1016/j.ejrad.2013.09.018]</w:t>
      </w:r>
    </w:p>
    <w:p w14:paraId="7D6DB5E5"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16 </w:t>
      </w:r>
      <w:r w:rsidRPr="008D294F">
        <w:rPr>
          <w:rFonts w:ascii="Book Antiqua" w:eastAsia="SimSun" w:hAnsi="Book Antiqua" w:cs="SimSun"/>
          <w:b/>
          <w:bCs/>
          <w:color w:val="000000"/>
        </w:rPr>
        <w:t>Sinha S</w:t>
      </w:r>
      <w:r w:rsidRPr="008D294F">
        <w:rPr>
          <w:rFonts w:ascii="Book Antiqua" w:eastAsia="SimSun" w:hAnsi="Book Antiqua" w:cs="SimSun"/>
          <w:color w:val="000000"/>
        </w:rPr>
        <w:t>, Oshiro T, Sinha U, Lufkin R. Phase imaging on a .2-T MR scanner: application to temperature monitoring during ablation procedures. </w:t>
      </w:r>
      <w:r w:rsidRPr="008D294F">
        <w:rPr>
          <w:rFonts w:ascii="Book Antiqua" w:eastAsia="SimSun" w:hAnsi="Book Antiqua" w:cs="SimSun"/>
          <w:i/>
          <w:iCs/>
          <w:color w:val="000000"/>
        </w:rPr>
        <w:t>J Magn Reson Imaging</w:t>
      </w:r>
      <w:r w:rsidRPr="008D294F">
        <w:rPr>
          <w:rFonts w:ascii="Book Antiqua" w:eastAsia="SimSun" w:hAnsi="Book Antiqua" w:cs="SimSun"/>
          <w:color w:val="000000"/>
        </w:rPr>
        <w:t> 1997; </w:t>
      </w:r>
      <w:r w:rsidRPr="008D294F">
        <w:rPr>
          <w:rFonts w:ascii="Book Antiqua" w:eastAsia="SimSun" w:hAnsi="Book Antiqua" w:cs="SimSun"/>
          <w:b/>
          <w:bCs/>
          <w:color w:val="000000"/>
        </w:rPr>
        <w:t>7</w:t>
      </w:r>
      <w:r w:rsidRPr="008D294F">
        <w:rPr>
          <w:rFonts w:ascii="Book Antiqua" w:eastAsia="SimSun" w:hAnsi="Book Antiqua" w:cs="SimSun"/>
          <w:color w:val="000000"/>
        </w:rPr>
        <w:t>: 918-928 [PMID: 9307920 DOI: 10.1002/jmri.1880070522]</w:t>
      </w:r>
    </w:p>
    <w:p w14:paraId="74E8110B"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17 </w:t>
      </w:r>
      <w:r w:rsidRPr="008D294F">
        <w:rPr>
          <w:rFonts w:ascii="Book Antiqua" w:eastAsia="SimSun" w:hAnsi="Book Antiqua" w:cs="SimSun"/>
          <w:b/>
          <w:bCs/>
          <w:color w:val="000000"/>
        </w:rPr>
        <w:t>Cernicanu A</w:t>
      </w:r>
      <w:r w:rsidRPr="008D294F">
        <w:rPr>
          <w:rFonts w:ascii="Book Antiqua" w:eastAsia="SimSun" w:hAnsi="Book Antiqua" w:cs="SimSun"/>
          <w:color w:val="000000"/>
        </w:rPr>
        <w:t>, Lepetit-Coiffe M, Roland J, Becker CD, Terraz S. Validation of fast MR thermometry at 1.5 T with gradient-echo echo planar imaging sequences: phantom and clinical feasibility studies. </w:t>
      </w:r>
      <w:r w:rsidRPr="008D294F">
        <w:rPr>
          <w:rFonts w:ascii="Book Antiqua" w:eastAsia="SimSun" w:hAnsi="Book Antiqua" w:cs="SimSun"/>
          <w:i/>
          <w:iCs/>
          <w:color w:val="000000"/>
        </w:rPr>
        <w:t>NMR Biomed</w:t>
      </w:r>
      <w:r w:rsidRPr="008D294F">
        <w:rPr>
          <w:rFonts w:ascii="Book Antiqua" w:eastAsia="SimSun" w:hAnsi="Book Antiqua" w:cs="SimSun"/>
          <w:color w:val="000000"/>
        </w:rPr>
        <w:t> 2008; </w:t>
      </w:r>
      <w:r w:rsidRPr="008D294F">
        <w:rPr>
          <w:rFonts w:ascii="Book Antiqua" w:eastAsia="SimSun" w:hAnsi="Book Antiqua" w:cs="SimSun"/>
          <w:b/>
          <w:bCs/>
          <w:color w:val="000000"/>
        </w:rPr>
        <w:t>21</w:t>
      </w:r>
      <w:r w:rsidRPr="008D294F">
        <w:rPr>
          <w:rFonts w:ascii="Book Antiqua" w:eastAsia="SimSun" w:hAnsi="Book Antiqua" w:cs="SimSun"/>
          <w:color w:val="000000"/>
        </w:rPr>
        <w:t>: 849-858 [PMID: 18574794 DOI: 10.1002/nbm.1267]</w:t>
      </w:r>
    </w:p>
    <w:p w14:paraId="05E2C0C5"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18 </w:t>
      </w:r>
      <w:r w:rsidRPr="008D294F">
        <w:rPr>
          <w:rFonts w:ascii="Book Antiqua" w:eastAsia="SimSun" w:hAnsi="Book Antiqua" w:cs="SimSun"/>
          <w:b/>
          <w:bCs/>
          <w:color w:val="000000"/>
        </w:rPr>
        <w:t>Kickhefel A</w:t>
      </w:r>
      <w:r w:rsidRPr="008D294F">
        <w:rPr>
          <w:rFonts w:ascii="Book Antiqua" w:eastAsia="SimSun" w:hAnsi="Book Antiqua" w:cs="SimSun"/>
          <w:color w:val="000000"/>
        </w:rPr>
        <w:t>, Rosenberg C, Weiss CR, Rempp H, Roland J, Schick F, Hosten N. Clinical evaluation of MR temperature monitoring of laser-induced thermotherapy in human liver using the proton-resonance-frequency method and predictive models of cell death. </w:t>
      </w:r>
      <w:r w:rsidRPr="008D294F">
        <w:rPr>
          <w:rFonts w:ascii="Book Antiqua" w:eastAsia="SimSun" w:hAnsi="Book Antiqua" w:cs="SimSun"/>
          <w:i/>
          <w:iCs/>
          <w:color w:val="000000"/>
        </w:rPr>
        <w:t>J Magn Reson Imaging</w:t>
      </w:r>
      <w:r w:rsidRPr="008D294F">
        <w:rPr>
          <w:rFonts w:ascii="Book Antiqua" w:eastAsia="SimSun" w:hAnsi="Book Antiqua" w:cs="SimSun"/>
          <w:color w:val="000000"/>
        </w:rPr>
        <w:t> 2011; </w:t>
      </w:r>
      <w:r w:rsidRPr="008D294F">
        <w:rPr>
          <w:rFonts w:ascii="Book Antiqua" w:eastAsia="SimSun" w:hAnsi="Book Antiqua" w:cs="SimSun"/>
          <w:b/>
          <w:bCs/>
          <w:color w:val="000000"/>
        </w:rPr>
        <w:t>33</w:t>
      </w:r>
      <w:r w:rsidRPr="008D294F">
        <w:rPr>
          <w:rFonts w:ascii="Book Antiqua" w:eastAsia="SimSun" w:hAnsi="Book Antiqua" w:cs="SimSun"/>
          <w:color w:val="000000"/>
        </w:rPr>
        <w:t>: 704-712 [PMID: 21563256 DOI: 10.1002/jmri.22499]</w:t>
      </w:r>
    </w:p>
    <w:p w14:paraId="6709FD16"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19 </w:t>
      </w:r>
      <w:r w:rsidRPr="008D294F">
        <w:rPr>
          <w:rFonts w:ascii="Book Antiqua" w:eastAsia="SimSun" w:hAnsi="Book Antiqua" w:cs="SimSun"/>
          <w:b/>
          <w:bCs/>
          <w:color w:val="000000"/>
        </w:rPr>
        <w:t>Rempp H</w:t>
      </w:r>
      <w:r w:rsidRPr="008D294F">
        <w:rPr>
          <w:rFonts w:ascii="Book Antiqua" w:eastAsia="SimSun" w:hAnsi="Book Antiqua" w:cs="SimSun"/>
          <w:color w:val="000000"/>
        </w:rPr>
        <w:t>, Hoffmann R, Roland J, Buck A, Kickhefel A, Claussen CD, Pereira PL, Schick F, Clasen S. Threshold-based prediction of the coagulation zone in sequential temperature mapping in MR-guided radiofrequency ablation of liver tumours. </w:t>
      </w:r>
      <w:r w:rsidRPr="008D294F">
        <w:rPr>
          <w:rFonts w:ascii="Book Antiqua" w:eastAsia="SimSun" w:hAnsi="Book Antiqua" w:cs="SimSun"/>
          <w:i/>
          <w:iCs/>
          <w:color w:val="000000"/>
        </w:rPr>
        <w:t>Eur Radiol</w:t>
      </w:r>
      <w:r w:rsidRPr="008D294F">
        <w:rPr>
          <w:rFonts w:ascii="Book Antiqua" w:eastAsia="SimSun" w:hAnsi="Book Antiqua" w:cs="SimSun"/>
          <w:color w:val="000000"/>
        </w:rPr>
        <w:t> 2012; </w:t>
      </w:r>
      <w:r w:rsidRPr="008D294F">
        <w:rPr>
          <w:rFonts w:ascii="Book Antiqua" w:eastAsia="SimSun" w:hAnsi="Book Antiqua" w:cs="SimSun"/>
          <w:b/>
          <w:bCs/>
          <w:color w:val="000000"/>
        </w:rPr>
        <w:t>22</w:t>
      </w:r>
      <w:r w:rsidRPr="008D294F">
        <w:rPr>
          <w:rFonts w:ascii="Book Antiqua" w:eastAsia="SimSun" w:hAnsi="Book Antiqua" w:cs="SimSun"/>
          <w:color w:val="000000"/>
        </w:rPr>
        <w:t>: 1091-1100 [PMID: 22105843 DOI: 10.1007/s00330-011-2335-8]</w:t>
      </w:r>
    </w:p>
    <w:p w14:paraId="053F25B0"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20 </w:t>
      </w:r>
      <w:r w:rsidRPr="008D294F">
        <w:rPr>
          <w:rFonts w:ascii="Book Antiqua" w:eastAsia="SimSun" w:hAnsi="Book Antiqua" w:cs="SimSun"/>
          <w:b/>
          <w:bCs/>
          <w:color w:val="000000"/>
        </w:rPr>
        <w:t>Chopra SS</w:t>
      </w:r>
      <w:r w:rsidRPr="008D294F">
        <w:rPr>
          <w:rFonts w:ascii="Book Antiqua" w:eastAsia="SimSun" w:hAnsi="Book Antiqua" w:cs="SimSun"/>
          <w:color w:val="000000"/>
        </w:rPr>
        <w:t xml:space="preserve">, Schmidt SC, Wiltberger G, Denecke T, Streitparth F, Seebauer C, Teichgräber U, Schumacher G, Eisele RM. Laparoscopic radiofrequency ablation of </w:t>
      </w:r>
      <w:r w:rsidRPr="008D294F">
        <w:rPr>
          <w:rFonts w:ascii="Book Antiqua" w:eastAsia="SimSun" w:hAnsi="Book Antiqua" w:cs="SimSun"/>
          <w:color w:val="000000"/>
        </w:rPr>
        <w:lastRenderedPageBreak/>
        <w:t>liver tumors: comparison of MR guidance versus conventional laparoscopic ultrasound for needle positioning in a phantom model. </w:t>
      </w:r>
      <w:r w:rsidRPr="008D294F">
        <w:rPr>
          <w:rFonts w:ascii="Book Antiqua" w:eastAsia="SimSun" w:hAnsi="Book Antiqua" w:cs="SimSun"/>
          <w:i/>
          <w:iCs/>
          <w:color w:val="000000"/>
        </w:rPr>
        <w:t>Minim Invasive Ther Allied Technol</w:t>
      </w:r>
      <w:r w:rsidRPr="008D294F">
        <w:rPr>
          <w:rFonts w:ascii="Book Antiqua" w:eastAsia="SimSun" w:hAnsi="Book Antiqua" w:cs="SimSun"/>
          <w:color w:val="000000"/>
        </w:rPr>
        <w:t> 2011; </w:t>
      </w:r>
      <w:r w:rsidRPr="008D294F">
        <w:rPr>
          <w:rFonts w:ascii="Book Antiqua" w:eastAsia="SimSun" w:hAnsi="Book Antiqua" w:cs="SimSun"/>
          <w:b/>
          <w:bCs/>
          <w:color w:val="000000"/>
        </w:rPr>
        <w:t>20</w:t>
      </w:r>
      <w:r w:rsidRPr="008D294F">
        <w:rPr>
          <w:rFonts w:ascii="Book Antiqua" w:eastAsia="SimSun" w:hAnsi="Book Antiqua" w:cs="SimSun"/>
          <w:color w:val="000000"/>
        </w:rPr>
        <w:t>: 212-217 [PMID: 21082902 DOI: 10.3109/13645706.2010.534864]</w:t>
      </w:r>
    </w:p>
    <w:p w14:paraId="62958B9B"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21 </w:t>
      </w:r>
      <w:r w:rsidRPr="008D294F">
        <w:rPr>
          <w:rFonts w:ascii="Book Antiqua" w:eastAsia="SimSun" w:hAnsi="Book Antiqua" w:cs="SimSun"/>
          <w:b/>
          <w:bCs/>
          <w:color w:val="000000"/>
        </w:rPr>
        <w:t>Dong J</w:t>
      </w:r>
      <w:r w:rsidRPr="008D294F">
        <w:rPr>
          <w:rFonts w:ascii="Book Antiqua" w:eastAsia="SimSun" w:hAnsi="Book Antiqua" w:cs="SimSun"/>
          <w:color w:val="000000"/>
        </w:rPr>
        <w:t>, Zhang L, Li W, Mao S, Wang Y, Wang D, Shen L, Dong A, Wu P. 1.0 T open-configuration magnetic resonance-guided microwave ablation of pig livers in real time. </w:t>
      </w:r>
      <w:r w:rsidRPr="008D294F">
        <w:rPr>
          <w:rFonts w:ascii="Book Antiqua" w:eastAsia="SimSun" w:hAnsi="Book Antiqua" w:cs="SimSun"/>
          <w:i/>
          <w:iCs/>
          <w:color w:val="000000"/>
        </w:rPr>
        <w:t>Sci Rep</w:t>
      </w:r>
      <w:r w:rsidRPr="008D294F">
        <w:rPr>
          <w:rFonts w:ascii="Book Antiqua" w:eastAsia="SimSun" w:hAnsi="Book Antiqua" w:cs="SimSun"/>
          <w:color w:val="000000"/>
        </w:rPr>
        <w:t> 2015; </w:t>
      </w:r>
      <w:r w:rsidRPr="008D294F">
        <w:rPr>
          <w:rFonts w:ascii="Book Antiqua" w:eastAsia="SimSun" w:hAnsi="Book Antiqua" w:cs="SimSun"/>
          <w:b/>
          <w:bCs/>
          <w:color w:val="000000"/>
        </w:rPr>
        <w:t>5</w:t>
      </w:r>
      <w:r w:rsidRPr="008D294F">
        <w:rPr>
          <w:rFonts w:ascii="Book Antiqua" w:eastAsia="SimSun" w:hAnsi="Book Antiqua" w:cs="SimSun"/>
          <w:color w:val="000000"/>
        </w:rPr>
        <w:t>: 13551 [PMID: 26315365 DOI: 10.1038/srep13551]</w:t>
      </w:r>
    </w:p>
    <w:p w14:paraId="1E199BC4"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22 </w:t>
      </w:r>
      <w:r w:rsidRPr="008D294F">
        <w:rPr>
          <w:rFonts w:ascii="Book Antiqua" w:eastAsia="SimSun" w:hAnsi="Book Antiqua" w:cs="SimSun"/>
          <w:b/>
          <w:bCs/>
          <w:color w:val="000000"/>
        </w:rPr>
        <w:t>Lee MW</w:t>
      </w:r>
      <w:r w:rsidRPr="008D294F">
        <w:rPr>
          <w:rFonts w:ascii="Book Antiqua" w:eastAsia="SimSun" w:hAnsi="Book Antiqua" w:cs="SimSun"/>
          <w:color w:val="000000"/>
        </w:rPr>
        <w:t>, Lim HK, Kim YJ, Choi D, Kim YS, Lee WJ, Cha DI, Park MJ, Rhim H. Percutaneous sonographically guided radio frequency ablation of hepatocellular carcinoma: causes of mistargeting and factors affecting the feasibility of a second ablation session. </w:t>
      </w:r>
      <w:r w:rsidRPr="008D294F">
        <w:rPr>
          <w:rFonts w:ascii="Book Antiqua" w:eastAsia="SimSun" w:hAnsi="Book Antiqua" w:cs="SimSun"/>
          <w:i/>
          <w:iCs/>
          <w:color w:val="000000"/>
        </w:rPr>
        <w:t>J Ultrasound Med</w:t>
      </w:r>
      <w:r w:rsidRPr="008D294F">
        <w:rPr>
          <w:rFonts w:ascii="Book Antiqua" w:eastAsia="SimSun" w:hAnsi="Book Antiqua" w:cs="SimSun"/>
          <w:color w:val="000000"/>
        </w:rPr>
        <w:t> 2011; </w:t>
      </w:r>
      <w:r w:rsidRPr="008D294F">
        <w:rPr>
          <w:rFonts w:ascii="Book Antiqua" w:eastAsia="SimSun" w:hAnsi="Book Antiqua" w:cs="SimSun"/>
          <w:b/>
          <w:bCs/>
          <w:color w:val="000000"/>
        </w:rPr>
        <w:t>30</w:t>
      </w:r>
      <w:r w:rsidRPr="008D294F">
        <w:rPr>
          <w:rFonts w:ascii="Book Antiqua" w:eastAsia="SimSun" w:hAnsi="Book Antiqua" w:cs="SimSun"/>
          <w:color w:val="000000"/>
        </w:rPr>
        <w:t>: 607-615 [PMID: 21527608]</w:t>
      </w:r>
    </w:p>
    <w:p w14:paraId="57797B9A"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23 </w:t>
      </w:r>
      <w:r w:rsidRPr="008D294F">
        <w:rPr>
          <w:rFonts w:ascii="Book Antiqua" w:eastAsia="SimSun" w:hAnsi="Book Antiqua" w:cs="SimSun"/>
          <w:b/>
          <w:bCs/>
          <w:color w:val="000000"/>
        </w:rPr>
        <w:t>Minami Y</w:t>
      </w:r>
      <w:r w:rsidRPr="008D294F">
        <w:rPr>
          <w:rFonts w:ascii="Book Antiqua" w:eastAsia="SimSun" w:hAnsi="Book Antiqua" w:cs="SimSun"/>
          <w:color w:val="000000"/>
        </w:rPr>
        <w:t>, Kudo M. Ultrasound fusion imaging of hepatocellular carcinoma: a review of current evidence. </w:t>
      </w:r>
      <w:r w:rsidRPr="008D294F">
        <w:rPr>
          <w:rFonts w:ascii="Book Antiqua" w:eastAsia="SimSun" w:hAnsi="Book Antiqua" w:cs="SimSun"/>
          <w:i/>
          <w:iCs/>
          <w:color w:val="000000"/>
        </w:rPr>
        <w:t>Dig Dis</w:t>
      </w:r>
      <w:r w:rsidRPr="008D294F">
        <w:rPr>
          <w:rFonts w:ascii="Book Antiqua" w:eastAsia="SimSun" w:hAnsi="Book Antiqua" w:cs="SimSun"/>
          <w:color w:val="000000"/>
        </w:rPr>
        <w:t> 2014; </w:t>
      </w:r>
      <w:r w:rsidRPr="008D294F">
        <w:rPr>
          <w:rFonts w:ascii="Book Antiqua" w:eastAsia="SimSun" w:hAnsi="Book Antiqua" w:cs="SimSun"/>
          <w:b/>
          <w:bCs/>
          <w:color w:val="000000"/>
        </w:rPr>
        <w:t>32</w:t>
      </w:r>
      <w:r w:rsidRPr="008D294F">
        <w:rPr>
          <w:rFonts w:ascii="Book Antiqua" w:eastAsia="SimSun" w:hAnsi="Book Antiqua" w:cs="SimSun"/>
          <w:color w:val="000000"/>
        </w:rPr>
        <w:t>: 690-695 [PMID: 25376285 DOI: 10.1159/000368001]</w:t>
      </w:r>
    </w:p>
    <w:p w14:paraId="6A87B522"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 xml:space="preserve">24 </w:t>
      </w:r>
      <w:r w:rsidRPr="008D294F">
        <w:rPr>
          <w:rFonts w:ascii="Book Antiqua" w:eastAsia="SimSun" w:hAnsi="Book Antiqua" w:cs="SimSun"/>
          <w:b/>
          <w:color w:val="000000"/>
        </w:rPr>
        <w:t>Toshikuni N</w:t>
      </w:r>
      <w:r w:rsidRPr="008D294F">
        <w:rPr>
          <w:rFonts w:ascii="Book Antiqua" w:eastAsia="SimSun" w:hAnsi="Book Antiqua" w:cs="SimSun"/>
          <w:color w:val="000000"/>
        </w:rPr>
        <w:t xml:space="preserve">, Takuma Y, Tomokuni J, Yamamoto H. Planning sonography using real-time virtual sonography and contrast-enhanced sonography for radiofrequency ablation of inconspicuous hepatocellular carcinoma nodules. </w:t>
      </w:r>
      <w:r w:rsidRPr="008D294F">
        <w:rPr>
          <w:rFonts w:ascii="Book Antiqua" w:eastAsia="SimSun" w:hAnsi="Book Antiqua" w:cs="SimSun"/>
          <w:i/>
          <w:color w:val="000000"/>
        </w:rPr>
        <w:t>Hepatogastroenterology</w:t>
      </w:r>
      <w:r w:rsidRPr="008D294F">
        <w:rPr>
          <w:rFonts w:ascii="Book Antiqua" w:eastAsia="SimSun" w:hAnsi="Book Antiqua" w:cs="SimSun"/>
          <w:color w:val="000000"/>
        </w:rPr>
        <w:t xml:space="preserve"> 2015; </w:t>
      </w:r>
      <w:r w:rsidRPr="008D294F">
        <w:rPr>
          <w:rFonts w:ascii="Book Antiqua" w:eastAsia="SimSun" w:hAnsi="Book Antiqua" w:cs="SimSun"/>
          <w:b/>
          <w:color w:val="000000"/>
        </w:rPr>
        <w:t>62</w:t>
      </w:r>
      <w:r w:rsidRPr="008D294F">
        <w:rPr>
          <w:rFonts w:ascii="Book Antiqua" w:eastAsia="SimSun" w:hAnsi="Book Antiqua" w:cs="SimSun"/>
          <w:color w:val="000000"/>
        </w:rPr>
        <w:t>: 661-666 [DOI: 10.5754/hge13649]</w:t>
      </w:r>
    </w:p>
    <w:p w14:paraId="733CD2A8"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25 </w:t>
      </w:r>
      <w:r w:rsidRPr="008D294F">
        <w:rPr>
          <w:rFonts w:ascii="Book Antiqua" w:eastAsia="SimSun" w:hAnsi="Book Antiqua" w:cs="SimSun"/>
          <w:b/>
          <w:bCs/>
          <w:color w:val="000000"/>
        </w:rPr>
        <w:t>Meier-Meitinger M</w:t>
      </w:r>
      <w:r w:rsidRPr="008D294F">
        <w:rPr>
          <w:rFonts w:ascii="Book Antiqua" w:eastAsia="SimSun" w:hAnsi="Book Antiqua" w:cs="SimSun"/>
          <w:color w:val="000000"/>
        </w:rPr>
        <w:t>, Nagel M, Kalender W, Bautz WA, Baum U. [Computer-assisted navigation system for interventional CT-guided procedures: results of phantom and clinical studies]. </w:t>
      </w:r>
      <w:r w:rsidRPr="008D294F">
        <w:rPr>
          <w:rFonts w:ascii="Book Antiqua" w:eastAsia="SimSun" w:hAnsi="Book Antiqua" w:cs="SimSun"/>
          <w:i/>
          <w:iCs/>
          <w:color w:val="000000"/>
        </w:rPr>
        <w:t>Rofo</w:t>
      </w:r>
      <w:r w:rsidRPr="008D294F">
        <w:rPr>
          <w:rFonts w:ascii="Book Antiqua" w:eastAsia="SimSun" w:hAnsi="Book Antiqua" w:cs="SimSun"/>
          <w:color w:val="000000"/>
        </w:rPr>
        <w:t> 2008; </w:t>
      </w:r>
      <w:r w:rsidRPr="008D294F">
        <w:rPr>
          <w:rFonts w:ascii="Book Antiqua" w:eastAsia="SimSun" w:hAnsi="Book Antiqua" w:cs="SimSun"/>
          <w:b/>
          <w:bCs/>
          <w:color w:val="000000"/>
        </w:rPr>
        <w:t>180</w:t>
      </w:r>
      <w:r w:rsidRPr="008D294F">
        <w:rPr>
          <w:rFonts w:ascii="Book Antiqua" w:eastAsia="SimSun" w:hAnsi="Book Antiqua" w:cs="SimSun"/>
          <w:color w:val="000000"/>
        </w:rPr>
        <w:t>: 310-317 [PMID: 18499907 DOI: 10.1055/s-2008-1027139]</w:t>
      </w:r>
    </w:p>
    <w:p w14:paraId="7F6A7A27"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26 </w:t>
      </w:r>
      <w:r w:rsidRPr="008D294F">
        <w:rPr>
          <w:rFonts w:ascii="Book Antiqua" w:eastAsia="SimSun" w:hAnsi="Book Antiqua" w:cs="SimSun"/>
          <w:b/>
          <w:bCs/>
          <w:color w:val="000000"/>
        </w:rPr>
        <w:t>Benardete EA</w:t>
      </w:r>
      <w:r w:rsidRPr="008D294F">
        <w:rPr>
          <w:rFonts w:ascii="Book Antiqua" w:eastAsia="SimSun" w:hAnsi="Book Antiqua" w:cs="SimSun"/>
          <w:color w:val="000000"/>
        </w:rPr>
        <w:t>, Leonard MA, Weiner HL. Comparison of frameless stereotactic systems: accuracy, precision, and applications. </w:t>
      </w:r>
      <w:r w:rsidRPr="008D294F">
        <w:rPr>
          <w:rFonts w:ascii="Book Antiqua" w:eastAsia="SimSun" w:hAnsi="Book Antiqua" w:cs="SimSun"/>
          <w:i/>
          <w:iCs/>
          <w:color w:val="000000"/>
        </w:rPr>
        <w:t>Neurosurgery</w:t>
      </w:r>
      <w:r w:rsidRPr="008D294F">
        <w:rPr>
          <w:rFonts w:ascii="Book Antiqua" w:eastAsia="SimSun" w:hAnsi="Book Antiqua" w:cs="SimSun"/>
          <w:color w:val="000000"/>
        </w:rPr>
        <w:t> 2001; </w:t>
      </w:r>
      <w:r w:rsidRPr="008D294F">
        <w:rPr>
          <w:rFonts w:ascii="Book Antiqua" w:eastAsia="SimSun" w:hAnsi="Book Antiqua" w:cs="SimSun"/>
          <w:b/>
          <w:bCs/>
          <w:color w:val="000000"/>
        </w:rPr>
        <w:t>49</w:t>
      </w:r>
      <w:r w:rsidRPr="008D294F">
        <w:rPr>
          <w:rFonts w:ascii="Book Antiqua" w:eastAsia="SimSun" w:hAnsi="Book Antiqua" w:cs="SimSun"/>
          <w:color w:val="000000"/>
        </w:rPr>
        <w:t>: 1409-115; discussion 1409-115; [PMID: 11846941 DOI: 10.1097/00006123-200112000-00020]</w:t>
      </w:r>
    </w:p>
    <w:p w14:paraId="32DD256D"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27 </w:t>
      </w:r>
      <w:r w:rsidRPr="008D294F">
        <w:rPr>
          <w:rFonts w:ascii="Book Antiqua" w:eastAsia="SimSun" w:hAnsi="Book Antiqua" w:cs="SimSun"/>
          <w:b/>
          <w:bCs/>
          <w:color w:val="000000"/>
        </w:rPr>
        <w:t>Dorward NL</w:t>
      </w:r>
      <w:r w:rsidRPr="008D294F">
        <w:rPr>
          <w:rFonts w:ascii="Book Antiqua" w:eastAsia="SimSun" w:hAnsi="Book Antiqua" w:cs="SimSun"/>
          <w:color w:val="000000"/>
        </w:rPr>
        <w:t>, Alberti O, Palmer JD, Kitchen ND, Thomas DG. Accuracy of true frameless stereotaxy: in vivo measurement and laboratory phantom studies. Technical note. </w:t>
      </w:r>
      <w:r w:rsidRPr="008D294F">
        <w:rPr>
          <w:rFonts w:ascii="Book Antiqua" w:eastAsia="SimSun" w:hAnsi="Book Antiqua" w:cs="SimSun"/>
          <w:i/>
          <w:iCs/>
          <w:color w:val="000000"/>
        </w:rPr>
        <w:t>J Neurosurg</w:t>
      </w:r>
      <w:r w:rsidRPr="008D294F">
        <w:rPr>
          <w:rFonts w:ascii="Book Antiqua" w:eastAsia="SimSun" w:hAnsi="Book Antiqua" w:cs="SimSun"/>
          <w:color w:val="000000"/>
        </w:rPr>
        <w:t> 1999; </w:t>
      </w:r>
      <w:r w:rsidRPr="008D294F">
        <w:rPr>
          <w:rFonts w:ascii="Book Antiqua" w:eastAsia="SimSun" w:hAnsi="Book Antiqua" w:cs="SimSun"/>
          <w:b/>
          <w:bCs/>
          <w:color w:val="000000"/>
        </w:rPr>
        <w:t>90</w:t>
      </w:r>
      <w:r w:rsidRPr="008D294F">
        <w:rPr>
          <w:rFonts w:ascii="Book Antiqua" w:eastAsia="SimSun" w:hAnsi="Book Antiqua" w:cs="SimSun"/>
          <w:color w:val="000000"/>
        </w:rPr>
        <w:t>: 160-168 [PMID: 10413173 DOI: 10.3171/2Fjns.1999.90.1.0160]</w:t>
      </w:r>
    </w:p>
    <w:p w14:paraId="68F198CB"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28 </w:t>
      </w:r>
      <w:r w:rsidRPr="008D294F">
        <w:rPr>
          <w:rFonts w:ascii="Book Antiqua" w:eastAsia="SimSun" w:hAnsi="Book Antiqua" w:cs="SimSun"/>
          <w:b/>
          <w:bCs/>
          <w:color w:val="000000"/>
        </w:rPr>
        <w:t>Chopra SS</w:t>
      </w:r>
      <w:r w:rsidRPr="008D294F">
        <w:rPr>
          <w:rFonts w:ascii="Book Antiqua" w:eastAsia="SimSun" w:hAnsi="Book Antiqua" w:cs="SimSun"/>
          <w:color w:val="000000"/>
        </w:rPr>
        <w:t>, Eisele RM, Denecke T, Stockmann M, Lange T, Eulenstein S, Schmidt SC, Neuhaus P. Advances in image guided conventional and minimal invasive liver surgery. </w:t>
      </w:r>
      <w:r w:rsidRPr="008D294F">
        <w:rPr>
          <w:rFonts w:ascii="Book Antiqua" w:eastAsia="SimSun" w:hAnsi="Book Antiqua" w:cs="SimSun"/>
          <w:i/>
          <w:iCs/>
          <w:color w:val="000000"/>
        </w:rPr>
        <w:t>Minerva Chir</w:t>
      </w:r>
      <w:r w:rsidRPr="008D294F">
        <w:rPr>
          <w:rFonts w:ascii="Book Antiqua" w:eastAsia="SimSun" w:hAnsi="Book Antiqua" w:cs="SimSun"/>
          <w:color w:val="000000"/>
        </w:rPr>
        <w:t> 2010; </w:t>
      </w:r>
      <w:r w:rsidRPr="008D294F">
        <w:rPr>
          <w:rFonts w:ascii="Book Antiqua" w:eastAsia="SimSun" w:hAnsi="Book Antiqua" w:cs="SimSun"/>
          <w:b/>
          <w:bCs/>
          <w:color w:val="000000"/>
        </w:rPr>
        <w:t>65</w:t>
      </w:r>
      <w:r w:rsidRPr="008D294F">
        <w:rPr>
          <w:rFonts w:ascii="Book Antiqua" w:eastAsia="SimSun" w:hAnsi="Book Antiqua" w:cs="SimSun"/>
          <w:color w:val="000000"/>
        </w:rPr>
        <w:t>: 463-478 [PMID: 20802434]</w:t>
      </w:r>
    </w:p>
    <w:p w14:paraId="177F878E"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lastRenderedPageBreak/>
        <w:t>29 </w:t>
      </w:r>
      <w:r w:rsidRPr="008D294F">
        <w:rPr>
          <w:rFonts w:ascii="Book Antiqua" w:eastAsia="SimSun" w:hAnsi="Book Antiqua" w:cs="SimSun"/>
          <w:b/>
          <w:bCs/>
          <w:color w:val="000000"/>
        </w:rPr>
        <w:t>Sindram D</w:t>
      </w:r>
      <w:r w:rsidRPr="008D294F">
        <w:rPr>
          <w:rFonts w:ascii="Book Antiqua" w:eastAsia="SimSun" w:hAnsi="Book Antiqua" w:cs="SimSun"/>
          <w:color w:val="000000"/>
        </w:rPr>
        <w:t>, Simo KA, Swan RZ, Razzaque S, Niemeyer DJ, Seshadri RM, Hanna E, McKillop IH, Iannitti DA, Martinie JB. Laparoscopic microwave ablation of human liver tumours using a novel three-dimensional magnetic guidance system. </w:t>
      </w:r>
      <w:r w:rsidRPr="008D294F">
        <w:rPr>
          <w:rFonts w:ascii="Book Antiqua" w:eastAsia="SimSun" w:hAnsi="Book Antiqua" w:cs="SimSun"/>
          <w:i/>
          <w:iCs/>
          <w:color w:val="000000"/>
        </w:rPr>
        <w:t>HPB (Oxford)</w:t>
      </w:r>
      <w:r w:rsidRPr="008D294F">
        <w:rPr>
          <w:rFonts w:ascii="Book Antiqua" w:eastAsia="SimSun" w:hAnsi="Book Antiqua" w:cs="SimSun"/>
          <w:color w:val="000000"/>
        </w:rPr>
        <w:t> 2015; </w:t>
      </w:r>
      <w:r w:rsidRPr="008D294F">
        <w:rPr>
          <w:rFonts w:ascii="Book Antiqua" w:eastAsia="SimSun" w:hAnsi="Book Antiqua" w:cs="SimSun"/>
          <w:b/>
          <w:bCs/>
          <w:color w:val="000000"/>
        </w:rPr>
        <w:t>17</w:t>
      </w:r>
      <w:r w:rsidRPr="008D294F">
        <w:rPr>
          <w:rFonts w:ascii="Book Antiqua" w:eastAsia="SimSun" w:hAnsi="Book Antiqua" w:cs="SimSun"/>
          <w:color w:val="000000"/>
        </w:rPr>
        <w:t>: 87-93 [PMID: 25231167 DOI: 10.1111/hpb.12315]</w:t>
      </w:r>
    </w:p>
    <w:p w14:paraId="128003F7"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30 </w:t>
      </w:r>
      <w:r w:rsidRPr="008D294F">
        <w:rPr>
          <w:rFonts w:ascii="Book Antiqua" w:eastAsia="SimSun" w:hAnsi="Book Antiqua" w:cs="SimSun"/>
          <w:b/>
          <w:bCs/>
          <w:color w:val="000000"/>
        </w:rPr>
        <w:t>Lin Q</w:t>
      </w:r>
      <w:r w:rsidRPr="008D294F">
        <w:rPr>
          <w:rFonts w:ascii="Book Antiqua" w:eastAsia="SimSun" w:hAnsi="Book Antiqua" w:cs="SimSun"/>
          <w:color w:val="000000"/>
        </w:rPr>
        <w:t>, Yang R, Cai K, Guan P, Xiao W, Wu X. Strategy for accurate liver intervention by an optical tracking system. </w:t>
      </w:r>
      <w:r w:rsidRPr="008D294F">
        <w:rPr>
          <w:rFonts w:ascii="Book Antiqua" w:eastAsia="SimSun" w:hAnsi="Book Antiqua" w:cs="SimSun"/>
          <w:i/>
          <w:iCs/>
          <w:color w:val="000000"/>
        </w:rPr>
        <w:t>Biomed Opt Express</w:t>
      </w:r>
      <w:r w:rsidRPr="008D294F">
        <w:rPr>
          <w:rFonts w:ascii="Book Antiqua" w:eastAsia="SimSun" w:hAnsi="Book Antiqua" w:cs="SimSun"/>
          <w:color w:val="000000"/>
        </w:rPr>
        <w:t> 2015; </w:t>
      </w:r>
      <w:r w:rsidRPr="008D294F">
        <w:rPr>
          <w:rFonts w:ascii="Book Antiqua" w:eastAsia="SimSun" w:hAnsi="Book Antiqua" w:cs="SimSun"/>
          <w:b/>
          <w:bCs/>
          <w:color w:val="000000"/>
        </w:rPr>
        <w:t>6</w:t>
      </w:r>
      <w:r w:rsidRPr="008D294F">
        <w:rPr>
          <w:rFonts w:ascii="Book Antiqua" w:eastAsia="SimSun" w:hAnsi="Book Antiqua" w:cs="SimSun"/>
          <w:color w:val="000000"/>
        </w:rPr>
        <w:t>: 3287-3302 [PMID: 26417501 DOI: 10.1364/BOE.6.003287]</w:t>
      </w:r>
    </w:p>
    <w:p w14:paraId="5424E91B"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31 </w:t>
      </w:r>
      <w:r w:rsidRPr="008D294F">
        <w:rPr>
          <w:rFonts w:ascii="Book Antiqua" w:eastAsia="SimSun" w:hAnsi="Book Antiqua" w:cs="SimSun"/>
          <w:b/>
          <w:bCs/>
          <w:color w:val="000000"/>
        </w:rPr>
        <w:t>Stoffner R</w:t>
      </w:r>
      <w:r w:rsidRPr="008D294F">
        <w:rPr>
          <w:rFonts w:ascii="Book Antiqua" w:eastAsia="SimSun" w:hAnsi="Book Antiqua" w:cs="SimSun"/>
          <w:color w:val="000000"/>
        </w:rPr>
        <w:t>, Augschöll C, Widmann G, Böhler D, Bale R. Accuracy and feasibility of frameless stereotactic and robot-assisted CT-based puncture in interventional radiology: a comparative phantom study. </w:t>
      </w:r>
      <w:r w:rsidRPr="008D294F">
        <w:rPr>
          <w:rFonts w:ascii="Book Antiqua" w:eastAsia="SimSun" w:hAnsi="Book Antiqua" w:cs="SimSun"/>
          <w:i/>
          <w:iCs/>
          <w:color w:val="000000"/>
        </w:rPr>
        <w:t>Rofo</w:t>
      </w:r>
      <w:r w:rsidRPr="008D294F">
        <w:rPr>
          <w:rFonts w:ascii="Book Antiqua" w:eastAsia="SimSun" w:hAnsi="Book Antiqua" w:cs="SimSun"/>
          <w:color w:val="000000"/>
        </w:rPr>
        <w:t> 2009; </w:t>
      </w:r>
      <w:r w:rsidRPr="008D294F">
        <w:rPr>
          <w:rFonts w:ascii="Book Antiqua" w:eastAsia="SimSun" w:hAnsi="Book Antiqua" w:cs="SimSun"/>
          <w:b/>
          <w:bCs/>
          <w:color w:val="000000"/>
        </w:rPr>
        <w:t>181</w:t>
      </w:r>
      <w:r w:rsidRPr="008D294F">
        <w:rPr>
          <w:rFonts w:ascii="Book Antiqua" w:eastAsia="SimSun" w:hAnsi="Book Antiqua" w:cs="SimSun"/>
          <w:color w:val="000000"/>
        </w:rPr>
        <w:t>: 851-858 [PMID: 19517342 DOI: 10.1055/s-0028-1109380]</w:t>
      </w:r>
    </w:p>
    <w:p w14:paraId="270F8A80"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32 </w:t>
      </w:r>
      <w:r w:rsidRPr="008D294F">
        <w:rPr>
          <w:rFonts w:ascii="Book Antiqua" w:eastAsia="SimSun" w:hAnsi="Book Antiqua" w:cs="SimSun"/>
          <w:b/>
          <w:bCs/>
          <w:color w:val="000000"/>
        </w:rPr>
        <w:t>Beyer LP</w:t>
      </w:r>
      <w:r w:rsidRPr="008D294F">
        <w:rPr>
          <w:rFonts w:ascii="Book Antiqua" w:eastAsia="SimSun" w:hAnsi="Book Antiqua" w:cs="SimSun"/>
          <w:color w:val="000000"/>
        </w:rPr>
        <w:t>, Pregler B, Niessen C, Dollinger M, Graf BM, Müller M, Schlitt HJ, Stroszczynski C, Wiggermann P. Robot-assisted microwave thermoablation of liver tumors: a single-center experience. </w:t>
      </w:r>
      <w:r w:rsidRPr="008D294F">
        <w:rPr>
          <w:rFonts w:ascii="Book Antiqua" w:eastAsia="SimSun" w:hAnsi="Book Antiqua" w:cs="SimSun"/>
          <w:i/>
          <w:iCs/>
          <w:color w:val="000000"/>
        </w:rPr>
        <w:t>Int J Comput Assist Radiol Surg</w:t>
      </w:r>
      <w:r w:rsidRPr="008D294F">
        <w:rPr>
          <w:rFonts w:ascii="Book Antiqua" w:eastAsia="SimSun" w:hAnsi="Book Antiqua" w:cs="SimSun"/>
          <w:color w:val="000000"/>
        </w:rPr>
        <w:t> 2016; </w:t>
      </w:r>
      <w:r w:rsidRPr="008D294F">
        <w:rPr>
          <w:rFonts w:ascii="Book Antiqua" w:eastAsia="SimSun" w:hAnsi="Book Antiqua" w:cs="SimSun"/>
          <w:b/>
          <w:bCs/>
          <w:color w:val="000000"/>
        </w:rPr>
        <w:t>11</w:t>
      </w:r>
      <w:r w:rsidRPr="008D294F">
        <w:rPr>
          <w:rFonts w:ascii="Book Antiqua" w:eastAsia="SimSun" w:hAnsi="Book Antiqua" w:cs="SimSun"/>
          <w:color w:val="000000"/>
        </w:rPr>
        <w:t>: 253-259 [PMID: 26307269 DOI: 10.1007/s11548-015-1286-y]</w:t>
      </w:r>
    </w:p>
    <w:p w14:paraId="1A41143D"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33 </w:t>
      </w:r>
      <w:r w:rsidRPr="008D294F">
        <w:rPr>
          <w:rFonts w:ascii="Book Antiqua" w:eastAsia="SimSun" w:hAnsi="Book Antiqua" w:cs="SimSun"/>
          <w:b/>
          <w:bCs/>
          <w:color w:val="000000"/>
        </w:rPr>
        <w:t>Xu J</w:t>
      </w:r>
      <w:r w:rsidRPr="008D294F">
        <w:rPr>
          <w:rFonts w:ascii="Book Antiqua" w:eastAsia="SimSun" w:hAnsi="Book Antiqua" w:cs="SimSun"/>
          <w:color w:val="000000"/>
        </w:rPr>
        <w:t>, Jia ZZ, Song ZJ, Yang XD, Chen K, Liang P. Three-dimensional ultrasound image-guided robotic system for accurate microwave coagulation of malignant liver tumours. </w:t>
      </w:r>
      <w:r w:rsidRPr="008D294F">
        <w:rPr>
          <w:rFonts w:ascii="Book Antiqua" w:eastAsia="SimSun" w:hAnsi="Book Antiqua" w:cs="SimSun"/>
          <w:i/>
          <w:iCs/>
          <w:color w:val="000000"/>
        </w:rPr>
        <w:t>Int J Med Robot</w:t>
      </w:r>
      <w:r w:rsidRPr="008D294F">
        <w:rPr>
          <w:rFonts w:ascii="Book Antiqua" w:eastAsia="SimSun" w:hAnsi="Book Antiqua" w:cs="SimSun"/>
          <w:color w:val="000000"/>
        </w:rPr>
        <w:t> 2010; </w:t>
      </w:r>
      <w:r w:rsidRPr="008D294F">
        <w:rPr>
          <w:rFonts w:ascii="Book Antiqua" w:eastAsia="SimSun" w:hAnsi="Book Antiqua" w:cs="SimSun"/>
          <w:b/>
          <w:bCs/>
          <w:color w:val="000000"/>
        </w:rPr>
        <w:t>6</w:t>
      </w:r>
      <w:r w:rsidRPr="008D294F">
        <w:rPr>
          <w:rFonts w:ascii="Book Antiqua" w:eastAsia="SimSun" w:hAnsi="Book Antiqua" w:cs="SimSun"/>
          <w:color w:val="000000"/>
        </w:rPr>
        <w:t>: 256-268 [PMID: 20564429 DOI: 10.1002/rcs.313]</w:t>
      </w:r>
    </w:p>
    <w:p w14:paraId="4DB2236E"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34 </w:t>
      </w:r>
      <w:r w:rsidRPr="008D294F">
        <w:rPr>
          <w:rFonts w:ascii="Book Antiqua" w:eastAsia="SimSun" w:hAnsi="Book Antiqua" w:cs="SimSun"/>
          <w:b/>
          <w:bCs/>
          <w:color w:val="000000"/>
        </w:rPr>
        <w:t>Cai K</w:t>
      </w:r>
      <w:r w:rsidRPr="008D294F">
        <w:rPr>
          <w:rFonts w:ascii="Book Antiqua" w:eastAsia="SimSun" w:hAnsi="Book Antiqua" w:cs="SimSun"/>
          <w:color w:val="000000"/>
        </w:rPr>
        <w:t>, Yang R, Chen H, Ning H, Ma A, Zhou J, Huang W, Ou S. Simulation and Visualization of Liver Cancer Ablation Focus in Optical Surgical Navigation. </w:t>
      </w:r>
      <w:r w:rsidRPr="008D294F">
        <w:rPr>
          <w:rFonts w:ascii="Book Antiqua" w:eastAsia="SimSun" w:hAnsi="Book Antiqua" w:cs="SimSun"/>
          <w:i/>
          <w:iCs/>
          <w:color w:val="000000"/>
        </w:rPr>
        <w:t>J Med Syst</w:t>
      </w:r>
      <w:r w:rsidRPr="008D294F">
        <w:rPr>
          <w:rFonts w:ascii="Book Antiqua" w:eastAsia="SimSun" w:hAnsi="Book Antiqua" w:cs="SimSun"/>
          <w:color w:val="000000"/>
        </w:rPr>
        <w:t> 2016; </w:t>
      </w:r>
      <w:r w:rsidRPr="008D294F">
        <w:rPr>
          <w:rFonts w:ascii="Book Antiqua" w:eastAsia="SimSun" w:hAnsi="Book Antiqua" w:cs="SimSun"/>
          <w:b/>
          <w:bCs/>
          <w:color w:val="000000"/>
        </w:rPr>
        <w:t>40</w:t>
      </w:r>
      <w:r w:rsidRPr="008D294F">
        <w:rPr>
          <w:rFonts w:ascii="Book Antiqua" w:eastAsia="SimSun" w:hAnsi="Book Antiqua" w:cs="SimSun"/>
          <w:color w:val="000000"/>
        </w:rPr>
        <w:t>: 19 [PMID: 26525057 DOI: 10.1007/s10916-015-0397-x]</w:t>
      </w:r>
    </w:p>
    <w:p w14:paraId="46060070"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35 </w:t>
      </w:r>
      <w:r w:rsidRPr="008D294F">
        <w:rPr>
          <w:rFonts w:ascii="Book Antiqua" w:eastAsia="SimSun" w:hAnsi="Book Antiqua" w:cs="SimSun"/>
          <w:b/>
          <w:bCs/>
          <w:color w:val="000000"/>
        </w:rPr>
        <w:t>Eisele RM</w:t>
      </w:r>
      <w:r w:rsidRPr="008D294F">
        <w:rPr>
          <w:rFonts w:ascii="Book Antiqua" w:eastAsia="SimSun" w:hAnsi="Book Antiqua" w:cs="SimSun"/>
          <w:color w:val="000000"/>
        </w:rPr>
        <w:t>, Schumacher G, Jonas S, Neuhaus P. Radiofrequency ablation prior to liver transplantation: focus on complications and on a rare but severe case. </w:t>
      </w:r>
      <w:r w:rsidRPr="008D294F">
        <w:rPr>
          <w:rFonts w:ascii="Book Antiqua" w:eastAsia="SimSun" w:hAnsi="Book Antiqua" w:cs="SimSun"/>
          <w:i/>
          <w:iCs/>
          <w:color w:val="000000"/>
        </w:rPr>
        <w:t>Clin Transplant</w:t>
      </w:r>
      <w:r w:rsidRPr="008D294F">
        <w:rPr>
          <w:rFonts w:ascii="Book Antiqua" w:eastAsia="SimSun" w:hAnsi="Book Antiqua" w:cs="SimSun"/>
          <w:color w:val="000000"/>
        </w:rPr>
        <w:t> 2008; </w:t>
      </w:r>
      <w:r w:rsidRPr="008D294F">
        <w:rPr>
          <w:rFonts w:ascii="Book Antiqua" w:eastAsia="SimSun" w:hAnsi="Book Antiqua" w:cs="SimSun"/>
          <w:b/>
          <w:bCs/>
          <w:color w:val="000000"/>
        </w:rPr>
        <w:t>22</w:t>
      </w:r>
      <w:r w:rsidRPr="008D294F">
        <w:rPr>
          <w:rFonts w:ascii="Book Antiqua" w:eastAsia="SimSun" w:hAnsi="Book Antiqua" w:cs="SimSun"/>
          <w:color w:val="000000"/>
        </w:rPr>
        <w:t>: 20-28 [PMID: 18217901 DOI: 10.1111/j.1399-0012.2007.00725.x]</w:t>
      </w:r>
    </w:p>
    <w:p w14:paraId="6F4B9B7B"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36 </w:t>
      </w:r>
      <w:r w:rsidRPr="008D294F">
        <w:rPr>
          <w:rFonts w:ascii="Book Antiqua" w:eastAsia="SimSun" w:hAnsi="Book Antiqua" w:cs="SimSun"/>
          <w:b/>
          <w:bCs/>
          <w:color w:val="000000"/>
        </w:rPr>
        <w:t>Eisele RM</w:t>
      </w:r>
      <w:r w:rsidRPr="008D294F">
        <w:rPr>
          <w:rFonts w:ascii="Book Antiqua" w:eastAsia="SimSun" w:hAnsi="Book Antiqua" w:cs="SimSun"/>
          <w:color w:val="000000"/>
        </w:rPr>
        <w:t>, Denecke T, Glanemann M, Chopra SS. [Minimal-invasive microwave coagulation therapy for liver tumours: laparoscopic and percutaneous access]. </w:t>
      </w:r>
      <w:r w:rsidRPr="008D294F">
        <w:rPr>
          <w:rFonts w:ascii="Book Antiqua" w:eastAsia="SimSun" w:hAnsi="Book Antiqua" w:cs="SimSun"/>
          <w:i/>
          <w:iCs/>
          <w:color w:val="000000"/>
        </w:rPr>
        <w:t>Zentralbl Chir</w:t>
      </w:r>
      <w:r w:rsidRPr="008D294F">
        <w:rPr>
          <w:rFonts w:ascii="Book Antiqua" w:eastAsia="SimSun" w:hAnsi="Book Antiqua" w:cs="SimSun"/>
          <w:color w:val="000000"/>
        </w:rPr>
        <w:t> 2014; </w:t>
      </w:r>
      <w:r w:rsidRPr="008D294F">
        <w:rPr>
          <w:rFonts w:ascii="Book Antiqua" w:eastAsia="SimSun" w:hAnsi="Book Antiqua" w:cs="SimSun"/>
          <w:b/>
          <w:bCs/>
          <w:color w:val="000000"/>
        </w:rPr>
        <w:t>139</w:t>
      </w:r>
      <w:r w:rsidRPr="008D294F">
        <w:rPr>
          <w:rFonts w:ascii="Book Antiqua" w:eastAsia="SimSun" w:hAnsi="Book Antiqua" w:cs="SimSun"/>
          <w:color w:val="000000"/>
        </w:rPr>
        <w:t>: 235-243 [PMID: 24241949 DOI: 10.1055/s-0033-1350931]</w:t>
      </w:r>
    </w:p>
    <w:p w14:paraId="4298B2DF"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37 </w:t>
      </w:r>
      <w:r w:rsidRPr="008D294F">
        <w:rPr>
          <w:rFonts w:ascii="Book Antiqua" w:eastAsia="SimSun" w:hAnsi="Book Antiqua" w:cs="SimSun"/>
          <w:b/>
          <w:bCs/>
          <w:color w:val="000000"/>
        </w:rPr>
        <w:t>Smith MK</w:t>
      </w:r>
      <w:r w:rsidRPr="008D294F">
        <w:rPr>
          <w:rFonts w:ascii="Book Antiqua" w:eastAsia="SimSun" w:hAnsi="Book Antiqua" w:cs="SimSun"/>
          <w:color w:val="000000"/>
        </w:rPr>
        <w:t>, Mutter D, Forbes LE, Mulier S, Marescaux J. The physiologic effect of the pneumoperitoneum on radiofrequency ablation. </w:t>
      </w:r>
      <w:r w:rsidRPr="008D294F">
        <w:rPr>
          <w:rFonts w:ascii="Book Antiqua" w:eastAsia="SimSun" w:hAnsi="Book Antiqua" w:cs="SimSun"/>
          <w:i/>
          <w:iCs/>
          <w:color w:val="000000"/>
        </w:rPr>
        <w:t>Surg Endosc</w:t>
      </w:r>
      <w:r w:rsidRPr="008D294F">
        <w:rPr>
          <w:rFonts w:ascii="Book Antiqua" w:eastAsia="SimSun" w:hAnsi="Book Antiqua" w:cs="SimSun"/>
          <w:color w:val="000000"/>
        </w:rPr>
        <w:t> 2004; </w:t>
      </w:r>
      <w:r w:rsidRPr="008D294F">
        <w:rPr>
          <w:rFonts w:ascii="Book Antiqua" w:eastAsia="SimSun" w:hAnsi="Book Antiqua" w:cs="SimSun"/>
          <w:b/>
          <w:bCs/>
          <w:color w:val="000000"/>
        </w:rPr>
        <w:t>18</w:t>
      </w:r>
      <w:r w:rsidRPr="008D294F">
        <w:rPr>
          <w:rFonts w:ascii="Book Antiqua" w:eastAsia="SimSun" w:hAnsi="Book Antiqua" w:cs="SimSun"/>
          <w:color w:val="000000"/>
        </w:rPr>
        <w:t>: 35-38 [PMID: 14625745 DOI: 10.1007/s00464-001-8235-2]</w:t>
      </w:r>
    </w:p>
    <w:p w14:paraId="7712F225"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lastRenderedPageBreak/>
        <w:t>38 </w:t>
      </w:r>
      <w:r w:rsidRPr="008D294F">
        <w:rPr>
          <w:rFonts w:ascii="Book Antiqua" w:eastAsia="SimSun" w:hAnsi="Book Antiqua" w:cs="SimSun"/>
          <w:b/>
          <w:bCs/>
          <w:color w:val="000000"/>
        </w:rPr>
        <w:t>Schumacher G</w:t>
      </w:r>
      <w:r w:rsidRPr="008D294F">
        <w:rPr>
          <w:rFonts w:ascii="Book Antiqua" w:eastAsia="SimSun" w:hAnsi="Book Antiqua" w:cs="SimSun"/>
          <w:color w:val="000000"/>
        </w:rPr>
        <w:t>, Eisele R, Spinelli A, Schmidt SC, Jacob D, Pratschke J, Neuhaus P. Indications for hand-assisted laparoscopic radiofrequency ablation for liver tumors. </w:t>
      </w:r>
      <w:r w:rsidRPr="008D294F">
        <w:rPr>
          <w:rFonts w:ascii="Book Antiqua" w:eastAsia="SimSun" w:hAnsi="Book Antiqua" w:cs="SimSun"/>
          <w:i/>
          <w:iCs/>
          <w:color w:val="000000"/>
        </w:rPr>
        <w:t>J Laparoendosc Adv Surg Tech A</w:t>
      </w:r>
      <w:r w:rsidRPr="008D294F">
        <w:rPr>
          <w:rFonts w:ascii="Book Antiqua" w:eastAsia="SimSun" w:hAnsi="Book Antiqua" w:cs="SimSun"/>
          <w:color w:val="000000"/>
        </w:rPr>
        <w:t> 2007; </w:t>
      </w:r>
      <w:r w:rsidRPr="008D294F">
        <w:rPr>
          <w:rFonts w:ascii="Book Antiqua" w:eastAsia="SimSun" w:hAnsi="Book Antiqua" w:cs="SimSun"/>
          <w:b/>
          <w:bCs/>
          <w:color w:val="000000"/>
        </w:rPr>
        <w:t>17</w:t>
      </w:r>
      <w:r w:rsidRPr="008D294F">
        <w:rPr>
          <w:rFonts w:ascii="Book Antiqua" w:eastAsia="SimSun" w:hAnsi="Book Antiqua" w:cs="SimSun"/>
          <w:color w:val="000000"/>
        </w:rPr>
        <w:t>: 153-159 [PMID: 17484640 DOI: 10.1089/lap.2006.0001]</w:t>
      </w:r>
    </w:p>
    <w:p w14:paraId="2CE06D2E" w14:textId="77777777" w:rsidR="00565ADE" w:rsidRPr="008D294F" w:rsidRDefault="00565ADE" w:rsidP="00030691">
      <w:pPr>
        <w:adjustRightInd w:val="0"/>
        <w:snapToGrid w:val="0"/>
        <w:spacing w:line="360" w:lineRule="auto"/>
        <w:jc w:val="both"/>
        <w:rPr>
          <w:rFonts w:ascii="Book Antiqua" w:eastAsia="SimSun" w:hAnsi="Book Antiqua" w:cs="SimSun"/>
          <w:color w:val="000000"/>
        </w:rPr>
      </w:pPr>
      <w:r w:rsidRPr="008D294F">
        <w:rPr>
          <w:rFonts w:ascii="Book Antiqua" w:eastAsia="SimSun" w:hAnsi="Book Antiqua" w:cs="SimSun"/>
          <w:color w:val="000000"/>
        </w:rPr>
        <w:t>39 </w:t>
      </w:r>
      <w:r w:rsidRPr="008D294F">
        <w:rPr>
          <w:rFonts w:ascii="Book Antiqua" w:eastAsia="SimSun" w:hAnsi="Book Antiqua" w:cs="SimSun"/>
          <w:b/>
          <w:bCs/>
          <w:color w:val="000000"/>
        </w:rPr>
        <w:t>Mullen JT</w:t>
      </w:r>
      <w:r w:rsidRPr="008D294F">
        <w:rPr>
          <w:rFonts w:ascii="Book Antiqua" w:eastAsia="SimSun" w:hAnsi="Book Antiqua" w:cs="SimSun"/>
          <w:color w:val="000000"/>
        </w:rPr>
        <w:t>, Walsh GL, Abdalla EK, Loyer EM, Curley SA, Vauthey JN. Transdiaphragmatic radiofrequency ablation of liver tumors. </w:t>
      </w:r>
      <w:r w:rsidRPr="008D294F">
        <w:rPr>
          <w:rFonts w:ascii="Book Antiqua" w:eastAsia="SimSun" w:hAnsi="Book Antiqua" w:cs="SimSun"/>
          <w:i/>
          <w:iCs/>
          <w:color w:val="000000"/>
        </w:rPr>
        <w:t>J Am Coll Surg</w:t>
      </w:r>
      <w:r w:rsidRPr="008D294F">
        <w:rPr>
          <w:rFonts w:ascii="Book Antiqua" w:eastAsia="SimSun" w:hAnsi="Book Antiqua" w:cs="SimSun"/>
          <w:color w:val="000000"/>
        </w:rPr>
        <w:t> 2004; </w:t>
      </w:r>
      <w:r w:rsidRPr="008D294F">
        <w:rPr>
          <w:rFonts w:ascii="Book Antiqua" w:eastAsia="SimSun" w:hAnsi="Book Antiqua" w:cs="SimSun"/>
          <w:b/>
          <w:bCs/>
          <w:color w:val="000000"/>
        </w:rPr>
        <w:t>199</w:t>
      </w:r>
      <w:r w:rsidRPr="008D294F">
        <w:rPr>
          <w:rFonts w:ascii="Book Antiqua" w:eastAsia="SimSun" w:hAnsi="Book Antiqua" w:cs="SimSun"/>
          <w:color w:val="000000"/>
        </w:rPr>
        <w:t>: 826-829 [PMID: 15501127 DOI: 10.1016/j.jamcollsurg.2004.07.010]</w:t>
      </w:r>
    </w:p>
    <w:p w14:paraId="38C93B3A" w14:textId="77777777" w:rsidR="00565ADE" w:rsidRPr="008D294F" w:rsidRDefault="00565ADE" w:rsidP="00030691">
      <w:pPr>
        <w:adjustRightInd w:val="0"/>
        <w:snapToGrid w:val="0"/>
        <w:spacing w:line="360" w:lineRule="auto"/>
        <w:jc w:val="both"/>
        <w:rPr>
          <w:rFonts w:ascii="Book Antiqua" w:hAnsi="Book Antiqua"/>
          <w:lang w:val="en-US"/>
        </w:rPr>
      </w:pPr>
    </w:p>
    <w:p w14:paraId="7F7C8FCC" w14:textId="41E3A3B6" w:rsidR="00565ADE" w:rsidRDefault="00565ADE" w:rsidP="00030691">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005034E4" w:rsidRPr="005034E4">
        <w:rPr>
          <w:rFonts w:ascii="Book Antiqua" w:hAnsi="Book Antiqua"/>
          <w:bCs/>
        </w:rPr>
        <w:t>Sturesson C</w:t>
      </w:r>
      <w:r w:rsidR="005034E4" w:rsidRPr="005034E4">
        <w:rPr>
          <w:rFonts w:ascii="Book Antiqua" w:eastAsia="SimSun" w:hAnsi="Book Antiqua" w:hint="eastAsia"/>
          <w:bCs/>
          <w:lang w:eastAsia="zh-CN"/>
        </w:rPr>
        <w:t xml:space="preserve">, </w:t>
      </w:r>
      <w:r w:rsidR="005034E4" w:rsidRPr="005034E4">
        <w:rPr>
          <w:rFonts w:ascii="Book Antiqua" w:eastAsia="SimSun" w:hAnsi="Book Antiqua"/>
          <w:bCs/>
          <w:lang w:eastAsia="zh-CN"/>
        </w:rPr>
        <w:t>Wu</w:t>
      </w:r>
      <w:r w:rsidR="005034E4" w:rsidRPr="005034E4">
        <w:rPr>
          <w:rFonts w:ascii="Book Antiqua" w:eastAsia="SimSun" w:hAnsi="Book Antiqua" w:hint="eastAsia"/>
          <w:bCs/>
          <w:lang w:eastAsia="zh-CN"/>
        </w:rPr>
        <w:t xml:space="preserve"> SL</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62EAB476" w14:textId="0A8B6A90" w:rsidR="00436E74" w:rsidRDefault="00436E74" w:rsidP="00030691">
      <w:pPr>
        <w:adjustRightInd w:val="0"/>
        <w:snapToGrid w:val="0"/>
        <w:spacing w:line="360" w:lineRule="auto"/>
        <w:jc w:val="both"/>
        <w:rPr>
          <w:rFonts w:ascii="Book Antiqua" w:eastAsia="SimSun" w:hAnsi="Book Antiqua"/>
          <w:b/>
          <w:caps/>
          <w:color w:val="FF0000"/>
          <w:lang w:eastAsia="zh-CN"/>
        </w:rPr>
      </w:pPr>
      <w:r>
        <w:rPr>
          <w:rFonts w:ascii="Book Antiqua" w:eastAsia="SimSun" w:hAnsi="Book Antiqua"/>
          <w:b/>
          <w:caps/>
          <w:color w:val="FF0000"/>
          <w:lang w:eastAsia="zh-CN"/>
        </w:rPr>
        <w:br w:type="page"/>
      </w:r>
    </w:p>
    <w:p w14:paraId="65D44A23" w14:textId="21F32BC5" w:rsidR="00577228" w:rsidRPr="003C0E7A" w:rsidRDefault="00887700" w:rsidP="00030691">
      <w:pPr>
        <w:tabs>
          <w:tab w:val="left" w:pos="4678"/>
        </w:tabs>
        <w:adjustRightInd w:val="0"/>
        <w:snapToGrid w:val="0"/>
        <w:spacing w:line="360" w:lineRule="auto"/>
        <w:jc w:val="both"/>
        <w:rPr>
          <w:rFonts w:ascii="Book Antiqua" w:hAnsi="Book Antiqua"/>
          <w:lang w:val="en-US"/>
        </w:rPr>
      </w:pPr>
      <w:r>
        <w:rPr>
          <w:rFonts w:ascii="Book Antiqua" w:hAnsi="Book Antiqua"/>
          <w:noProof/>
          <w:lang w:val="en-US" w:eastAsia="zh-CN"/>
        </w:rPr>
        <w:lastRenderedPageBreak/>
        <w:drawing>
          <wp:inline distT="0" distB="0" distL="0" distR="0" wp14:anchorId="35256F2A" wp14:editId="7AFEAD1F">
            <wp:extent cx="5756910" cy="3329297"/>
            <wp:effectExtent l="0" t="0" r="0" b="5080"/>
            <wp:docPr id="1" name="图片 1" descr="C:\Users\Administrator\Desktop\23917\23917-Figures\2391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3917\23917-Figures\23917-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329297"/>
                    </a:xfrm>
                    <a:prstGeom prst="rect">
                      <a:avLst/>
                    </a:prstGeom>
                    <a:noFill/>
                    <a:ln>
                      <a:noFill/>
                    </a:ln>
                  </pic:spPr>
                </pic:pic>
              </a:graphicData>
            </a:graphic>
          </wp:inline>
        </w:drawing>
      </w:r>
    </w:p>
    <w:p w14:paraId="52D3E14B" w14:textId="04AB3FDD" w:rsidR="00577228" w:rsidRPr="008A0070" w:rsidRDefault="008A0070" w:rsidP="00030691">
      <w:pPr>
        <w:adjustRightInd w:val="0"/>
        <w:snapToGrid w:val="0"/>
        <w:spacing w:line="360" w:lineRule="auto"/>
        <w:jc w:val="both"/>
        <w:rPr>
          <w:rFonts w:ascii="Book Antiqua" w:eastAsia="SimSun" w:hAnsi="Book Antiqua"/>
          <w:lang w:val="en-US" w:eastAsia="zh-CN"/>
        </w:rPr>
      </w:pPr>
      <w:r w:rsidRPr="008A0070">
        <w:rPr>
          <w:rFonts w:ascii="Book Antiqua" w:hAnsi="Book Antiqua"/>
          <w:b/>
          <w:lang w:val="en-US"/>
        </w:rPr>
        <w:t>Fig</w:t>
      </w:r>
      <w:r w:rsidRPr="008A0070">
        <w:rPr>
          <w:rFonts w:ascii="Book Antiqua" w:eastAsia="SimSun" w:hAnsi="Book Antiqua" w:hint="eastAsia"/>
          <w:b/>
          <w:lang w:val="en-US" w:eastAsia="zh-CN"/>
        </w:rPr>
        <w:t>ure</w:t>
      </w:r>
      <w:r w:rsidR="00577228" w:rsidRPr="008A0070">
        <w:rPr>
          <w:rFonts w:ascii="Book Antiqua" w:hAnsi="Book Antiqua"/>
          <w:b/>
          <w:lang w:val="en-US"/>
        </w:rPr>
        <w:t xml:space="preserve"> 1</w:t>
      </w:r>
      <w:r w:rsidRPr="008A0070">
        <w:rPr>
          <w:rFonts w:ascii="Book Antiqua" w:eastAsia="SimSun" w:hAnsi="Book Antiqua" w:hint="eastAsia"/>
          <w:b/>
          <w:lang w:val="en-US" w:eastAsia="zh-CN"/>
        </w:rPr>
        <w:t xml:space="preserve"> </w:t>
      </w:r>
      <w:r w:rsidR="00577228" w:rsidRPr="008A0070">
        <w:rPr>
          <w:rFonts w:ascii="Book Antiqua" w:hAnsi="Book Antiqua"/>
          <w:b/>
          <w:lang w:val="en-US"/>
        </w:rPr>
        <w:t>Thermal mapping using phase changes in magnetic resonance imaging, temperature code is depicted in the bar at the right margin of the image (values in degree Celsius).</w:t>
      </w:r>
      <w:r w:rsidRPr="008A0070">
        <w:rPr>
          <w:rFonts w:ascii="Book Antiqua" w:eastAsia="SimSun" w:hAnsi="Book Antiqua" w:hint="eastAsia"/>
          <w:b/>
          <w:lang w:val="en-US" w:eastAsia="zh-CN"/>
        </w:rPr>
        <w:t xml:space="preserve"> </w:t>
      </w:r>
      <w:r w:rsidR="00577228" w:rsidRPr="008A0070">
        <w:rPr>
          <w:rFonts w:ascii="Book Antiqua" w:hAnsi="Book Antiqua"/>
          <w:lang w:val="en-US"/>
        </w:rPr>
        <w:t>Courtesy of MedWaves Inc., San Diego, CA, U</w:t>
      </w:r>
      <w:r w:rsidRPr="008A0070">
        <w:rPr>
          <w:rFonts w:ascii="Book Antiqua" w:eastAsia="SimSun" w:hAnsi="Book Antiqua" w:hint="eastAsia"/>
          <w:lang w:val="en-US" w:eastAsia="zh-CN"/>
        </w:rPr>
        <w:t>nited States.</w:t>
      </w:r>
    </w:p>
    <w:p w14:paraId="77AD3B2E" w14:textId="38B1B89E" w:rsidR="00887700" w:rsidRDefault="00887700"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lang w:val="en-US" w:eastAsia="zh-CN"/>
        </w:rPr>
        <w:br w:type="page"/>
      </w:r>
    </w:p>
    <w:p w14:paraId="15045905" w14:textId="01B0B030" w:rsidR="00577228" w:rsidRPr="00D71249" w:rsidRDefault="00887700"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noProof/>
          <w:lang w:val="en-US" w:eastAsia="zh-CN"/>
        </w:rPr>
        <w:lastRenderedPageBreak/>
        <w:drawing>
          <wp:inline distT="0" distB="0" distL="0" distR="0" wp14:anchorId="2331C6E0" wp14:editId="4B89612B">
            <wp:extent cx="5756910" cy="2216875"/>
            <wp:effectExtent l="0" t="0" r="0" b="0"/>
            <wp:docPr id="2" name="图片 2" descr="C:\Users\Administrator\Desktop\23917\23917-Figures\23917-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3917\23917-Figures\23917-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216875"/>
                    </a:xfrm>
                    <a:prstGeom prst="rect">
                      <a:avLst/>
                    </a:prstGeom>
                    <a:noFill/>
                    <a:ln>
                      <a:noFill/>
                    </a:ln>
                  </pic:spPr>
                </pic:pic>
              </a:graphicData>
            </a:graphic>
          </wp:inline>
        </w:drawing>
      </w:r>
    </w:p>
    <w:p w14:paraId="615FFED7" w14:textId="20B0BAFF" w:rsidR="00577228" w:rsidRPr="008A0070" w:rsidRDefault="008A0070" w:rsidP="00030691">
      <w:pPr>
        <w:adjustRightInd w:val="0"/>
        <w:snapToGrid w:val="0"/>
        <w:spacing w:line="360" w:lineRule="auto"/>
        <w:jc w:val="both"/>
        <w:rPr>
          <w:rFonts w:ascii="Book Antiqua" w:eastAsia="SimSun" w:hAnsi="Book Antiqua"/>
          <w:lang w:val="en-US" w:eastAsia="zh-CN"/>
        </w:rPr>
      </w:pPr>
      <w:r w:rsidRPr="008A0070">
        <w:rPr>
          <w:rFonts w:ascii="Book Antiqua" w:hAnsi="Book Antiqua"/>
          <w:b/>
          <w:lang w:val="en-US"/>
        </w:rPr>
        <w:t>Fig</w:t>
      </w:r>
      <w:r w:rsidRPr="008A0070">
        <w:rPr>
          <w:rFonts w:ascii="Book Antiqua" w:eastAsia="SimSun" w:hAnsi="Book Antiqua" w:hint="eastAsia"/>
          <w:b/>
          <w:lang w:val="en-US" w:eastAsia="zh-CN"/>
        </w:rPr>
        <w:t>ure</w:t>
      </w:r>
      <w:r w:rsidR="00577228" w:rsidRPr="003C0E7A">
        <w:rPr>
          <w:rFonts w:ascii="Book Antiqua" w:hAnsi="Book Antiqua"/>
          <w:lang w:val="en-US"/>
        </w:rPr>
        <w:t xml:space="preserve"> 2</w:t>
      </w:r>
      <w:r>
        <w:rPr>
          <w:rFonts w:ascii="Book Antiqua" w:eastAsia="SimSun" w:hAnsi="Book Antiqua" w:hint="eastAsia"/>
          <w:lang w:val="en-US" w:eastAsia="zh-CN"/>
        </w:rPr>
        <w:t xml:space="preserve"> </w:t>
      </w:r>
      <w:r w:rsidR="00577228" w:rsidRPr="008A0070">
        <w:rPr>
          <w:rFonts w:ascii="Book Antiqua" w:hAnsi="Book Antiqua"/>
          <w:b/>
          <w:lang w:val="en-US"/>
        </w:rPr>
        <w:t>Magnetic resonance imaging of different devices for liver directed interventions.</w:t>
      </w:r>
      <w:r w:rsidR="00577228" w:rsidRPr="003C0E7A">
        <w:rPr>
          <w:rFonts w:ascii="Book Antiqua" w:hAnsi="Book Antiqua"/>
          <w:lang w:val="en-US"/>
        </w:rPr>
        <w:t xml:space="preserve"> Of note is the inaccuracy in displaying the position of the needle shaft and tip with older devices and the complete absence of artifacts with the use of a novel microwave applicator.</w:t>
      </w:r>
      <w:r>
        <w:rPr>
          <w:rFonts w:ascii="Book Antiqua" w:eastAsia="SimSun" w:hAnsi="Book Antiqua" w:hint="eastAsia"/>
          <w:lang w:val="en-US" w:eastAsia="zh-CN"/>
        </w:rPr>
        <w:t xml:space="preserve"> </w:t>
      </w:r>
      <w:r w:rsidR="00577228" w:rsidRPr="008A0070">
        <w:rPr>
          <w:rFonts w:ascii="Book Antiqua" w:hAnsi="Book Antiqua"/>
          <w:lang w:val="en-US"/>
        </w:rPr>
        <w:t xml:space="preserve">Courtesy of MedWaves Inc., San Diego, CA, </w:t>
      </w:r>
      <w:r w:rsidRPr="008A0070">
        <w:rPr>
          <w:rFonts w:ascii="Book Antiqua" w:hAnsi="Book Antiqua"/>
          <w:lang w:val="en-US"/>
        </w:rPr>
        <w:t>U</w:t>
      </w:r>
      <w:r w:rsidRPr="008A0070">
        <w:rPr>
          <w:rFonts w:ascii="Book Antiqua" w:eastAsia="SimSun" w:hAnsi="Book Antiqua" w:hint="eastAsia"/>
          <w:lang w:val="en-US" w:eastAsia="zh-CN"/>
        </w:rPr>
        <w:t>nited States.</w:t>
      </w:r>
    </w:p>
    <w:p w14:paraId="0162006D" w14:textId="6A0D3968" w:rsidR="00887700" w:rsidRDefault="00887700"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lang w:val="en-US" w:eastAsia="zh-CN"/>
        </w:rPr>
        <w:br w:type="page"/>
      </w:r>
    </w:p>
    <w:p w14:paraId="186034CF" w14:textId="19905661" w:rsidR="00577228" w:rsidRPr="00D71249" w:rsidRDefault="00887700"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noProof/>
          <w:lang w:val="en-US" w:eastAsia="zh-CN"/>
        </w:rPr>
        <w:lastRenderedPageBreak/>
        <w:drawing>
          <wp:inline distT="0" distB="0" distL="0" distR="0" wp14:anchorId="18A3E536" wp14:editId="785F780C">
            <wp:extent cx="5756910" cy="4317683"/>
            <wp:effectExtent l="0" t="0" r="0" b="6985"/>
            <wp:docPr id="3" name="图片 3" descr="C:\Users\Administrator\Desktop\23917\23917-Figures\23917-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3917\23917-Figures\23917-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14:paraId="5E87ADE4" w14:textId="7E58A3B0" w:rsidR="00577228" w:rsidRPr="008A0070" w:rsidRDefault="008A0070" w:rsidP="00030691">
      <w:pPr>
        <w:adjustRightInd w:val="0"/>
        <w:snapToGrid w:val="0"/>
        <w:spacing w:line="360" w:lineRule="auto"/>
        <w:jc w:val="both"/>
        <w:rPr>
          <w:rFonts w:ascii="Book Antiqua" w:eastAsia="SimSun" w:hAnsi="Book Antiqua"/>
          <w:lang w:val="en-US" w:eastAsia="zh-CN"/>
        </w:rPr>
      </w:pPr>
      <w:r w:rsidRPr="008A0070">
        <w:rPr>
          <w:rFonts w:ascii="Book Antiqua" w:hAnsi="Book Antiqua"/>
          <w:b/>
          <w:lang w:val="en-US"/>
        </w:rPr>
        <w:t>Fig</w:t>
      </w:r>
      <w:r w:rsidRPr="008A0070">
        <w:rPr>
          <w:rFonts w:ascii="Book Antiqua" w:eastAsia="SimSun" w:hAnsi="Book Antiqua" w:hint="eastAsia"/>
          <w:b/>
          <w:lang w:val="en-US" w:eastAsia="zh-CN"/>
        </w:rPr>
        <w:t>ure</w:t>
      </w:r>
      <w:r w:rsidR="00577228" w:rsidRPr="008A0070">
        <w:rPr>
          <w:rFonts w:ascii="Book Antiqua" w:hAnsi="Book Antiqua"/>
          <w:b/>
          <w:lang w:val="en-US"/>
        </w:rPr>
        <w:t xml:space="preserve"> 3</w:t>
      </w:r>
      <w:r w:rsidRPr="008A0070">
        <w:rPr>
          <w:rFonts w:ascii="Book Antiqua" w:eastAsia="SimSun" w:hAnsi="Book Antiqua" w:hint="eastAsia"/>
          <w:b/>
          <w:lang w:val="en-US" w:eastAsia="zh-CN"/>
        </w:rPr>
        <w:t xml:space="preserve"> </w:t>
      </w:r>
      <w:r w:rsidR="00577228" w:rsidRPr="008A0070">
        <w:rPr>
          <w:rFonts w:ascii="Book Antiqua" w:hAnsi="Book Antiqua"/>
          <w:b/>
          <w:lang w:val="en-US"/>
        </w:rPr>
        <w:t xml:space="preserve">Clinical setup for ultrasound fusion imaging. </w:t>
      </w:r>
      <w:r w:rsidR="00577228" w:rsidRPr="003C0E7A">
        <w:rPr>
          <w:rFonts w:ascii="Book Antiqua" w:hAnsi="Book Antiqua"/>
          <w:lang w:val="en-US"/>
        </w:rPr>
        <w:t>The ultrasound machine is visible with an additional monitor for displaying the previously digitally acquired cross-sectional examination images. Meanwhile, there are also systems with a split screen. The arrow points at the electromagnetic reference point.</w:t>
      </w:r>
    </w:p>
    <w:p w14:paraId="71249070" w14:textId="27E79F08" w:rsidR="00887700" w:rsidRDefault="00887700"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lang w:val="en-US" w:eastAsia="zh-CN"/>
        </w:rPr>
        <w:br w:type="page"/>
      </w:r>
    </w:p>
    <w:p w14:paraId="7BCCB033" w14:textId="7D9D79D4" w:rsidR="00577228" w:rsidRPr="00D71249" w:rsidRDefault="00887700" w:rsidP="00030691">
      <w:pPr>
        <w:adjustRightInd w:val="0"/>
        <w:snapToGrid w:val="0"/>
        <w:spacing w:line="360" w:lineRule="auto"/>
        <w:jc w:val="both"/>
        <w:rPr>
          <w:rFonts w:ascii="Book Antiqua" w:eastAsia="SimSun" w:hAnsi="Book Antiqua"/>
          <w:lang w:val="en-US" w:eastAsia="zh-CN"/>
        </w:rPr>
      </w:pPr>
      <w:r>
        <w:rPr>
          <w:rFonts w:ascii="Book Antiqua" w:eastAsia="SimSun" w:hAnsi="Book Antiqua"/>
          <w:noProof/>
          <w:lang w:val="en-US" w:eastAsia="zh-CN"/>
        </w:rPr>
        <w:lastRenderedPageBreak/>
        <w:drawing>
          <wp:inline distT="0" distB="0" distL="0" distR="0" wp14:anchorId="761F5655" wp14:editId="37167515">
            <wp:extent cx="5756910" cy="7673961"/>
            <wp:effectExtent l="0" t="0" r="0" b="3810"/>
            <wp:docPr id="4" name="图片 4" descr="C:\Users\Administrator\Desktop\23917\23917-Figures\23917-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3917\23917-Figures\23917-Figur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7673961"/>
                    </a:xfrm>
                    <a:prstGeom prst="rect">
                      <a:avLst/>
                    </a:prstGeom>
                    <a:noFill/>
                    <a:ln>
                      <a:noFill/>
                    </a:ln>
                  </pic:spPr>
                </pic:pic>
              </a:graphicData>
            </a:graphic>
          </wp:inline>
        </w:drawing>
      </w:r>
    </w:p>
    <w:p w14:paraId="1F543B1E" w14:textId="0F29002B" w:rsidR="00577228" w:rsidRPr="00887700" w:rsidRDefault="008A0070" w:rsidP="00030691">
      <w:pPr>
        <w:adjustRightInd w:val="0"/>
        <w:snapToGrid w:val="0"/>
        <w:spacing w:line="360" w:lineRule="auto"/>
        <w:jc w:val="both"/>
        <w:rPr>
          <w:rFonts w:ascii="Book Antiqua" w:eastAsia="SimSun" w:hAnsi="Book Antiqua"/>
          <w:lang w:val="en-US" w:eastAsia="zh-CN"/>
        </w:rPr>
      </w:pPr>
      <w:r w:rsidRPr="008A0070">
        <w:rPr>
          <w:rFonts w:ascii="Book Antiqua" w:hAnsi="Book Antiqua"/>
          <w:b/>
          <w:lang w:val="en-US"/>
        </w:rPr>
        <w:t>Fig</w:t>
      </w:r>
      <w:r w:rsidRPr="008A0070">
        <w:rPr>
          <w:rFonts w:ascii="Book Antiqua" w:eastAsia="SimSun" w:hAnsi="Book Antiqua" w:hint="eastAsia"/>
          <w:b/>
          <w:lang w:val="en-US" w:eastAsia="zh-CN"/>
        </w:rPr>
        <w:t>ure</w:t>
      </w:r>
      <w:r w:rsidR="00577228" w:rsidRPr="003C0E7A">
        <w:rPr>
          <w:rFonts w:ascii="Book Antiqua" w:hAnsi="Book Antiqua"/>
          <w:lang w:val="en-US"/>
        </w:rPr>
        <w:t xml:space="preserve"> </w:t>
      </w:r>
      <w:r w:rsidR="00577228" w:rsidRPr="008A0070">
        <w:rPr>
          <w:rFonts w:ascii="Book Antiqua" w:hAnsi="Book Antiqua"/>
          <w:b/>
          <w:lang w:val="en-US"/>
        </w:rPr>
        <w:t xml:space="preserve">4 </w:t>
      </w:r>
      <w:r w:rsidR="00577228" w:rsidRPr="008A0070">
        <w:rPr>
          <w:rFonts w:ascii="Book Antiqua" w:hAnsi="Book Antiqua"/>
          <w:b/>
          <w:caps/>
          <w:lang w:val="en-US"/>
        </w:rPr>
        <w:t>e</w:t>
      </w:r>
      <w:r w:rsidR="00577228" w:rsidRPr="008A0070">
        <w:rPr>
          <w:rFonts w:ascii="Book Antiqua" w:hAnsi="Book Antiqua"/>
          <w:b/>
          <w:lang w:val="en-US"/>
        </w:rPr>
        <w:t xml:space="preserve">xample for a navigation device using optical tracking. </w:t>
      </w:r>
      <w:r w:rsidR="00577228" w:rsidRPr="003C0E7A">
        <w:rPr>
          <w:rFonts w:ascii="Book Antiqua" w:hAnsi="Book Antiqua"/>
          <w:lang w:val="en-US"/>
        </w:rPr>
        <w:t>The crucial elements are shown under intraoperative conditions with a phantom liver model.</w:t>
      </w:r>
      <w:r w:rsidR="00887700">
        <w:rPr>
          <w:rFonts w:ascii="Book Antiqua" w:eastAsia="SimSun" w:hAnsi="Book Antiqua" w:hint="eastAsia"/>
          <w:lang w:val="en-US" w:eastAsia="zh-CN"/>
        </w:rPr>
        <w:t xml:space="preserve"> 1: </w:t>
      </w:r>
      <w:r w:rsidR="00577228" w:rsidRPr="00887700">
        <w:rPr>
          <w:rFonts w:ascii="Book Antiqua" w:hAnsi="Book Antiqua"/>
        </w:rPr>
        <w:t>Stereooptic camera</w:t>
      </w:r>
      <w:r w:rsidR="00887700">
        <w:rPr>
          <w:rFonts w:ascii="Book Antiqua" w:eastAsia="SimSun" w:hAnsi="Book Antiqua" w:hint="eastAsia"/>
          <w:lang w:eastAsia="zh-CN"/>
        </w:rPr>
        <w:t xml:space="preserve">; 2: </w:t>
      </w:r>
      <w:r w:rsidR="00577228" w:rsidRPr="00887700">
        <w:rPr>
          <w:rFonts w:ascii="Book Antiqua" w:hAnsi="Book Antiqua"/>
          <w:lang w:val="en-US"/>
        </w:rPr>
        <w:t>Monitor with a horizontally and vertically split screen</w:t>
      </w:r>
      <w:r w:rsidR="00887700">
        <w:rPr>
          <w:rFonts w:ascii="Book Antiqua" w:eastAsia="SimSun" w:hAnsi="Book Antiqua" w:hint="eastAsia"/>
          <w:lang w:val="en-US" w:eastAsia="zh-CN"/>
        </w:rPr>
        <w:t xml:space="preserve">; 3: </w:t>
      </w:r>
      <w:r w:rsidR="00577228" w:rsidRPr="00887700">
        <w:rPr>
          <w:rFonts w:ascii="Book Antiqua" w:hAnsi="Book Antiqua"/>
        </w:rPr>
        <w:lastRenderedPageBreak/>
        <w:t>Reference point</w:t>
      </w:r>
      <w:r w:rsidR="00887700">
        <w:rPr>
          <w:rFonts w:ascii="Book Antiqua" w:eastAsia="SimSun" w:hAnsi="Book Antiqua" w:hint="eastAsia"/>
          <w:lang w:eastAsia="zh-CN"/>
        </w:rPr>
        <w:t xml:space="preserve">; 4: </w:t>
      </w:r>
      <w:r w:rsidR="00577228" w:rsidRPr="00887700">
        <w:rPr>
          <w:rFonts w:ascii="Book Antiqua" w:hAnsi="Book Antiqua"/>
        </w:rPr>
        <w:t>Radiofrequency generator</w:t>
      </w:r>
      <w:r w:rsidR="00887700">
        <w:rPr>
          <w:rFonts w:ascii="Book Antiqua" w:eastAsia="SimSun" w:hAnsi="Book Antiqua" w:hint="eastAsia"/>
          <w:lang w:eastAsia="zh-CN"/>
        </w:rPr>
        <w:t xml:space="preserve">; 5: </w:t>
      </w:r>
      <w:r w:rsidR="00577228" w:rsidRPr="00887700">
        <w:rPr>
          <w:rFonts w:ascii="Book Antiqua" w:hAnsi="Book Antiqua"/>
        </w:rPr>
        <w:t>Ultrasound probe</w:t>
      </w:r>
      <w:r w:rsidR="00887700">
        <w:rPr>
          <w:rFonts w:ascii="Book Antiqua" w:eastAsia="SimSun" w:hAnsi="Book Antiqua" w:hint="eastAsia"/>
          <w:lang w:eastAsia="zh-CN"/>
        </w:rPr>
        <w:t xml:space="preserve">; 6: </w:t>
      </w:r>
      <w:r w:rsidR="00577228" w:rsidRPr="00887700">
        <w:rPr>
          <w:rFonts w:ascii="Book Antiqua" w:hAnsi="Book Antiqua"/>
        </w:rPr>
        <w:t>Liver phantom</w:t>
      </w:r>
      <w:r w:rsidR="00887700">
        <w:rPr>
          <w:rFonts w:ascii="Book Antiqua" w:eastAsia="SimSun" w:hAnsi="Book Antiqua" w:hint="eastAsia"/>
          <w:lang w:eastAsia="zh-CN"/>
        </w:rPr>
        <w:t xml:space="preserve">; 7: </w:t>
      </w:r>
      <w:r w:rsidR="00577228" w:rsidRPr="00887700">
        <w:rPr>
          <w:rFonts w:ascii="Book Antiqua" w:hAnsi="Book Antiqua"/>
        </w:rPr>
        <w:t>Pointer</w:t>
      </w:r>
      <w:r w:rsidR="00887700">
        <w:rPr>
          <w:rFonts w:ascii="Book Antiqua" w:eastAsia="SimSun" w:hAnsi="Book Antiqua" w:hint="eastAsia"/>
          <w:lang w:eastAsia="zh-CN"/>
        </w:rPr>
        <w:t>.</w:t>
      </w:r>
    </w:p>
    <w:p w14:paraId="7D6C9F93" w14:textId="77777777" w:rsidR="00577228" w:rsidRPr="003C0E7A" w:rsidRDefault="00577228" w:rsidP="00030691">
      <w:pPr>
        <w:adjustRightInd w:val="0"/>
        <w:snapToGrid w:val="0"/>
        <w:spacing w:line="360" w:lineRule="auto"/>
        <w:jc w:val="both"/>
        <w:rPr>
          <w:rFonts w:ascii="Book Antiqua" w:hAnsi="Book Antiqua"/>
        </w:rPr>
      </w:pPr>
    </w:p>
    <w:p w14:paraId="4B32B4A6" w14:textId="6618FF34" w:rsidR="005B4D7E" w:rsidRDefault="005B4D7E" w:rsidP="00030691">
      <w:pPr>
        <w:adjustRightInd w:val="0"/>
        <w:snapToGrid w:val="0"/>
        <w:spacing w:line="360" w:lineRule="auto"/>
        <w:jc w:val="both"/>
        <w:rPr>
          <w:rFonts w:ascii="Book Antiqua" w:hAnsi="Book Antiqua"/>
        </w:rPr>
      </w:pPr>
      <w:r>
        <w:rPr>
          <w:rFonts w:ascii="Book Antiqua" w:hAnsi="Book Antiqua"/>
        </w:rPr>
        <w:br w:type="page"/>
      </w:r>
    </w:p>
    <w:p w14:paraId="680356F0" w14:textId="0372A328" w:rsidR="00577228" w:rsidRPr="003C0E7A" w:rsidRDefault="005B4D7E" w:rsidP="00030691">
      <w:pPr>
        <w:adjustRightInd w:val="0"/>
        <w:snapToGrid w:val="0"/>
        <w:spacing w:line="360" w:lineRule="auto"/>
        <w:jc w:val="both"/>
        <w:rPr>
          <w:rFonts w:ascii="Book Antiqua" w:hAnsi="Book Antiqua"/>
        </w:rPr>
      </w:pPr>
      <w:r>
        <w:rPr>
          <w:rFonts w:ascii="Book Antiqua" w:hAnsi="Book Antiqua"/>
          <w:noProof/>
          <w:lang w:val="en-US" w:eastAsia="zh-CN"/>
        </w:rPr>
        <w:lastRenderedPageBreak/>
        <w:drawing>
          <wp:inline distT="0" distB="0" distL="0" distR="0" wp14:anchorId="7B48E345" wp14:editId="2A579222">
            <wp:extent cx="5756910" cy="4317683"/>
            <wp:effectExtent l="0" t="0" r="0" b="6985"/>
            <wp:docPr id="5" name="图片 5" descr="C:\Users\Administrator\Desktop\23917\23917-Figures\23917-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23917\23917-Figures\23917-Figure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14:paraId="546A5126" w14:textId="7A8F4BE7" w:rsidR="00577228" w:rsidRPr="00012B6D" w:rsidRDefault="008A0070" w:rsidP="00030691">
      <w:pPr>
        <w:adjustRightInd w:val="0"/>
        <w:snapToGrid w:val="0"/>
        <w:spacing w:line="360" w:lineRule="auto"/>
        <w:jc w:val="both"/>
        <w:rPr>
          <w:rFonts w:ascii="Book Antiqua" w:eastAsia="SimSun" w:hAnsi="Book Antiqua"/>
          <w:lang w:eastAsia="zh-CN"/>
        </w:rPr>
      </w:pPr>
      <w:r w:rsidRPr="008A0070">
        <w:rPr>
          <w:rFonts w:ascii="Book Antiqua" w:hAnsi="Book Antiqua"/>
          <w:b/>
          <w:lang w:val="en-US"/>
        </w:rPr>
        <w:t>Fig</w:t>
      </w:r>
      <w:r w:rsidRPr="008A0070">
        <w:rPr>
          <w:rFonts w:ascii="Book Antiqua" w:eastAsia="SimSun" w:hAnsi="Book Antiqua" w:hint="eastAsia"/>
          <w:b/>
          <w:lang w:val="en-US" w:eastAsia="zh-CN"/>
        </w:rPr>
        <w:t>ure</w:t>
      </w:r>
      <w:r w:rsidR="00577228" w:rsidRPr="003C0E7A">
        <w:rPr>
          <w:rFonts w:ascii="Book Antiqua" w:hAnsi="Book Antiqua"/>
        </w:rPr>
        <w:t xml:space="preserve"> </w:t>
      </w:r>
      <w:r w:rsidR="00577228" w:rsidRPr="00012B6D">
        <w:rPr>
          <w:rFonts w:ascii="Book Antiqua" w:hAnsi="Book Antiqua"/>
          <w:b/>
        </w:rPr>
        <w:t>5</w:t>
      </w:r>
      <w:r w:rsidR="00012B6D" w:rsidRPr="00012B6D">
        <w:rPr>
          <w:rFonts w:ascii="Book Antiqua" w:eastAsia="SimSun" w:hAnsi="Book Antiqua" w:hint="eastAsia"/>
          <w:b/>
          <w:lang w:eastAsia="zh-CN"/>
        </w:rPr>
        <w:t xml:space="preserve"> </w:t>
      </w:r>
      <w:r w:rsidR="00577228" w:rsidRPr="00012B6D">
        <w:rPr>
          <w:rFonts w:ascii="Book Antiqua" w:hAnsi="Book Antiqua"/>
          <w:b/>
          <w:lang w:val="en-US"/>
        </w:rPr>
        <w:t>Clinical application of hand-assisted laparoscopic surgery</w:t>
      </w:r>
      <w:r w:rsidR="00577228" w:rsidRPr="003C0E7A">
        <w:rPr>
          <w:rFonts w:ascii="Book Antiqua" w:hAnsi="Book Antiqua"/>
          <w:lang w:val="en-US"/>
        </w:rPr>
        <w:t>. Intraoperative radiofrequency ablation using hand-assistance. The advantages of a minimal-i</w:t>
      </w:r>
      <w:r w:rsidR="00012B6D">
        <w:rPr>
          <w:rFonts w:ascii="Book Antiqua" w:hAnsi="Book Antiqua"/>
          <w:lang w:val="en-US"/>
        </w:rPr>
        <w:t>nvasive approach are preserved.</w:t>
      </w:r>
    </w:p>
    <w:p w14:paraId="0DB7F546" w14:textId="77777777" w:rsidR="00577228" w:rsidRPr="003C0E7A" w:rsidRDefault="00577228" w:rsidP="00030691">
      <w:pPr>
        <w:adjustRightInd w:val="0"/>
        <w:snapToGrid w:val="0"/>
        <w:spacing w:line="360" w:lineRule="auto"/>
        <w:jc w:val="both"/>
        <w:rPr>
          <w:rFonts w:ascii="Book Antiqua" w:hAnsi="Book Antiqua"/>
          <w:lang w:val="en-US"/>
        </w:rPr>
      </w:pPr>
    </w:p>
    <w:p w14:paraId="718DB006" w14:textId="0F510DFA" w:rsidR="00577228" w:rsidRPr="006D678B" w:rsidRDefault="00577228" w:rsidP="00030691">
      <w:pPr>
        <w:tabs>
          <w:tab w:val="left" w:pos="4678"/>
        </w:tabs>
        <w:adjustRightInd w:val="0"/>
        <w:snapToGrid w:val="0"/>
        <w:spacing w:line="360" w:lineRule="auto"/>
        <w:jc w:val="both"/>
        <w:rPr>
          <w:rFonts w:ascii="Book Antiqua" w:eastAsia="SimSun" w:hAnsi="Book Antiqua"/>
          <w:lang w:val="en-US" w:eastAsia="zh-CN"/>
        </w:rPr>
      </w:pPr>
    </w:p>
    <w:p w14:paraId="1DB974D7" w14:textId="05D18089" w:rsidR="00D71249" w:rsidRDefault="00D71249" w:rsidP="00030691">
      <w:pPr>
        <w:tabs>
          <w:tab w:val="left" w:pos="4678"/>
        </w:tabs>
        <w:adjustRightInd w:val="0"/>
        <w:snapToGrid w:val="0"/>
        <w:spacing w:line="360" w:lineRule="auto"/>
        <w:jc w:val="both"/>
        <w:rPr>
          <w:rFonts w:ascii="Book Antiqua" w:hAnsi="Book Antiqua"/>
          <w:lang w:val="en-US"/>
        </w:rPr>
      </w:pPr>
      <w:r>
        <w:rPr>
          <w:rFonts w:ascii="Book Antiqua" w:hAnsi="Book Antiqua"/>
          <w:lang w:val="en-US"/>
        </w:rPr>
        <w:br w:type="page"/>
      </w:r>
    </w:p>
    <w:p w14:paraId="513CBC12" w14:textId="6214937E" w:rsidR="001F077B" w:rsidRPr="00D71249" w:rsidRDefault="00D71249" w:rsidP="00030691">
      <w:pPr>
        <w:tabs>
          <w:tab w:val="left" w:pos="4678"/>
        </w:tabs>
        <w:adjustRightInd w:val="0"/>
        <w:snapToGrid w:val="0"/>
        <w:spacing w:line="360" w:lineRule="auto"/>
        <w:jc w:val="both"/>
        <w:rPr>
          <w:rFonts w:ascii="Book Antiqua" w:eastAsia="SimSun" w:hAnsi="Book Antiqua"/>
          <w:b/>
          <w:lang w:val="en-US" w:eastAsia="zh-CN"/>
        </w:rPr>
      </w:pPr>
      <w:r w:rsidRPr="00D71249">
        <w:rPr>
          <w:rFonts w:ascii="Book Antiqua" w:hAnsi="Book Antiqua"/>
          <w:b/>
          <w:lang w:val="en-US"/>
        </w:rPr>
        <w:lastRenderedPageBreak/>
        <w:t>Tab</w:t>
      </w:r>
      <w:r w:rsidRPr="00D71249">
        <w:rPr>
          <w:rFonts w:ascii="Book Antiqua" w:eastAsia="SimSun" w:hAnsi="Book Antiqua" w:hint="eastAsia"/>
          <w:b/>
          <w:lang w:val="en-US" w:eastAsia="zh-CN"/>
        </w:rPr>
        <w:t>le</w:t>
      </w:r>
      <w:r w:rsidRPr="00D71249">
        <w:rPr>
          <w:rFonts w:ascii="Book Antiqua" w:hAnsi="Book Antiqua"/>
          <w:b/>
          <w:lang w:val="en-US"/>
        </w:rPr>
        <w:t xml:space="preserve"> 1</w:t>
      </w:r>
      <w:r w:rsidRPr="00D71249">
        <w:rPr>
          <w:rFonts w:ascii="Book Antiqua" w:eastAsia="SimSun" w:hAnsi="Book Antiqua" w:hint="eastAsia"/>
          <w:b/>
          <w:lang w:val="en-US" w:eastAsia="zh-CN"/>
        </w:rPr>
        <w:t xml:space="preserve"> </w:t>
      </w:r>
      <w:r w:rsidRPr="00D71249">
        <w:rPr>
          <w:rFonts w:ascii="Book Antiqua" w:hAnsi="Book Antiqua"/>
          <w:b/>
          <w:lang w:val="en-US"/>
        </w:rPr>
        <w:t>Differences comparing radiofrequency ablation to microwave coagulation therapy with regard to physical properties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94"/>
        <w:gridCol w:w="3144"/>
      </w:tblGrid>
      <w:tr w:rsidR="001F077B" w:rsidRPr="003C0E7A" w14:paraId="62B9654D" w14:textId="77777777" w:rsidTr="00644BEB">
        <w:trPr>
          <w:trHeight w:val="340"/>
        </w:trPr>
        <w:tc>
          <w:tcPr>
            <w:tcW w:w="3068" w:type="dxa"/>
            <w:tcBorders>
              <w:top w:val="single" w:sz="4" w:space="0" w:color="auto"/>
              <w:bottom w:val="single" w:sz="4" w:space="0" w:color="auto"/>
            </w:tcBorders>
          </w:tcPr>
          <w:p w14:paraId="0030BE00" w14:textId="77777777" w:rsidR="001F077B" w:rsidRPr="003C0E7A" w:rsidRDefault="001F077B" w:rsidP="00030691">
            <w:pPr>
              <w:tabs>
                <w:tab w:val="left" w:pos="4678"/>
              </w:tabs>
              <w:adjustRightInd w:val="0"/>
              <w:snapToGrid w:val="0"/>
              <w:spacing w:line="360" w:lineRule="auto"/>
              <w:jc w:val="both"/>
              <w:rPr>
                <w:rFonts w:ascii="Book Antiqua" w:hAnsi="Book Antiqua"/>
                <w:lang w:val="en-US"/>
              </w:rPr>
            </w:pPr>
          </w:p>
        </w:tc>
        <w:tc>
          <w:tcPr>
            <w:tcW w:w="2994" w:type="dxa"/>
            <w:tcBorders>
              <w:top w:val="single" w:sz="4" w:space="0" w:color="auto"/>
              <w:bottom w:val="single" w:sz="4" w:space="0" w:color="auto"/>
            </w:tcBorders>
          </w:tcPr>
          <w:p w14:paraId="68F5BF78" w14:textId="699EA261" w:rsidR="001F077B" w:rsidRPr="003C0E7A" w:rsidRDefault="001F077B" w:rsidP="00030691">
            <w:pPr>
              <w:tabs>
                <w:tab w:val="left" w:pos="4678"/>
              </w:tabs>
              <w:adjustRightInd w:val="0"/>
              <w:snapToGrid w:val="0"/>
              <w:spacing w:line="360" w:lineRule="auto"/>
              <w:jc w:val="both"/>
              <w:rPr>
                <w:rFonts w:ascii="Book Antiqua" w:hAnsi="Book Antiqua"/>
                <w:b/>
                <w:lang w:val="en-US"/>
              </w:rPr>
            </w:pPr>
            <w:r w:rsidRPr="003C0E7A">
              <w:rPr>
                <w:rFonts w:ascii="Book Antiqua" w:hAnsi="Book Antiqua"/>
                <w:b/>
                <w:lang w:val="en-US"/>
              </w:rPr>
              <w:t>RFA</w:t>
            </w:r>
          </w:p>
        </w:tc>
        <w:tc>
          <w:tcPr>
            <w:tcW w:w="3144" w:type="dxa"/>
            <w:tcBorders>
              <w:top w:val="single" w:sz="4" w:space="0" w:color="auto"/>
              <w:bottom w:val="single" w:sz="4" w:space="0" w:color="auto"/>
            </w:tcBorders>
          </w:tcPr>
          <w:p w14:paraId="36BF44A6" w14:textId="05C851FC" w:rsidR="001F077B" w:rsidRPr="003C0E7A" w:rsidRDefault="001F077B" w:rsidP="00030691">
            <w:pPr>
              <w:tabs>
                <w:tab w:val="left" w:pos="4678"/>
              </w:tabs>
              <w:adjustRightInd w:val="0"/>
              <w:snapToGrid w:val="0"/>
              <w:spacing w:line="360" w:lineRule="auto"/>
              <w:jc w:val="both"/>
              <w:rPr>
                <w:rFonts w:ascii="Book Antiqua" w:hAnsi="Book Antiqua"/>
                <w:b/>
                <w:lang w:val="en-US"/>
              </w:rPr>
            </w:pPr>
            <w:r w:rsidRPr="003C0E7A">
              <w:rPr>
                <w:rFonts w:ascii="Book Antiqua" w:hAnsi="Book Antiqua"/>
                <w:b/>
                <w:lang w:val="en-US"/>
              </w:rPr>
              <w:t>MCT</w:t>
            </w:r>
          </w:p>
        </w:tc>
      </w:tr>
      <w:tr w:rsidR="00062544" w:rsidRPr="003C0E7A" w14:paraId="2BC40EB7" w14:textId="77777777" w:rsidTr="001A74FB">
        <w:trPr>
          <w:trHeight w:val="340"/>
        </w:trPr>
        <w:tc>
          <w:tcPr>
            <w:tcW w:w="3068" w:type="dxa"/>
            <w:tcBorders>
              <w:top w:val="single" w:sz="4" w:space="0" w:color="auto"/>
            </w:tcBorders>
          </w:tcPr>
          <w:p w14:paraId="4AB2013F" w14:textId="1B755E6C" w:rsidR="00062544"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Electromagnetic waves</w:t>
            </w:r>
          </w:p>
        </w:tc>
        <w:tc>
          <w:tcPr>
            <w:tcW w:w="2994" w:type="dxa"/>
            <w:tcBorders>
              <w:top w:val="single" w:sz="4" w:space="0" w:color="auto"/>
            </w:tcBorders>
          </w:tcPr>
          <w:p w14:paraId="29E6B224" w14:textId="00B403D8" w:rsidR="00062544"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Radiowaves</w:t>
            </w:r>
          </w:p>
        </w:tc>
        <w:tc>
          <w:tcPr>
            <w:tcW w:w="3144" w:type="dxa"/>
            <w:tcBorders>
              <w:top w:val="single" w:sz="4" w:space="0" w:color="auto"/>
            </w:tcBorders>
          </w:tcPr>
          <w:p w14:paraId="124CEA45" w14:textId="15042833" w:rsidR="00062544"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Microwaves</w:t>
            </w:r>
          </w:p>
        </w:tc>
      </w:tr>
      <w:tr w:rsidR="001F077B" w:rsidRPr="003C0E7A" w14:paraId="1607B83D" w14:textId="77777777" w:rsidTr="001A74FB">
        <w:trPr>
          <w:trHeight w:val="340"/>
        </w:trPr>
        <w:tc>
          <w:tcPr>
            <w:tcW w:w="3068" w:type="dxa"/>
          </w:tcPr>
          <w:p w14:paraId="7D70225F" w14:textId="70FDF5DA" w:rsidR="001F077B" w:rsidRPr="003C0E7A" w:rsidRDefault="001F077B"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Frequency</w:t>
            </w:r>
          </w:p>
        </w:tc>
        <w:tc>
          <w:tcPr>
            <w:tcW w:w="2994" w:type="dxa"/>
          </w:tcPr>
          <w:p w14:paraId="51E389D3" w14:textId="6DA7BAB7" w:rsidR="001F077B" w:rsidRPr="003C0E7A" w:rsidRDefault="000310BD" w:rsidP="00030691">
            <w:pPr>
              <w:tabs>
                <w:tab w:val="left" w:pos="4678"/>
              </w:tabs>
              <w:adjustRightInd w:val="0"/>
              <w:snapToGrid w:val="0"/>
              <w:spacing w:line="360" w:lineRule="auto"/>
              <w:jc w:val="both"/>
              <w:rPr>
                <w:rFonts w:ascii="Book Antiqua" w:hAnsi="Book Antiqua"/>
                <w:lang w:val="en-US"/>
              </w:rPr>
            </w:pPr>
            <w:r>
              <w:rPr>
                <w:rFonts w:ascii="Book Antiqua" w:hAnsi="Book Antiqua"/>
                <w:lang w:val="en-US"/>
              </w:rPr>
              <w:t>0.3–</w:t>
            </w:r>
            <w:r w:rsidR="001F077B" w:rsidRPr="003C0E7A">
              <w:rPr>
                <w:rFonts w:ascii="Book Antiqua" w:hAnsi="Book Antiqua"/>
                <w:lang w:val="en-US"/>
              </w:rPr>
              <w:t>0.5 MHz</w:t>
            </w:r>
          </w:p>
        </w:tc>
        <w:tc>
          <w:tcPr>
            <w:tcW w:w="3144" w:type="dxa"/>
          </w:tcPr>
          <w:p w14:paraId="212B5279" w14:textId="5DCDF2EC" w:rsidR="001F077B" w:rsidRPr="003C0E7A" w:rsidRDefault="000310BD" w:rsidP="00030691">
            <w:pPr>
              <w:tabs>
                <w:tab w:val="left" w:pos="4678"/>
              </w:tabs>
              <w:adjustRightInd w:val="0"/>
              <w:snapToGrid w:val="0"/>
              <w:spacing w:line="360" w:lineRule="auto"/>
              <w:jc w:val="both"/>
              <w:rPr>
                <w:rFonts w:ascii="Book Antiqua" w:hAnsi="Book Antiqua"/>
                <w:lang w:val="en-US"/>
              </w:rPr>
            </w:pPr>
            <w:r>
              <w:rPr>
                <w:rFonts w:ascii="Book Antiqua" w:hAnsi="Book Antiqua"/>
                <w:lang w:val="en-US"/>
              </w:rPr>
              <w:t>915–</w:t>
            </w:r>
            <w:r w:rsidR="001F077B" w:rsidRPr="003C0E7A">
              <w:rPr>
                <w:rFonts w:ascii="Book Antiqua" w:hAnsi="Book Antiqua"/>
                <w:lang w:val="en-US"/>
              </w:rPr>
              <w:t>2450 MHz</w:t>
            </w:r>
          </w:p>
        </w:tc>
      </w:tr>
      <w:tr w:rsidR="001F077B" w:rsidRPr="003C0E7A" w14:paraId="4D099888" w14:textId="77777777" w:rsidTr="001A74FB">
        <w:trPr>
          <w:trHeight w:val="340"/>
        </w:trPr>
        <w:tc>
          <w:tcPr>
            <w:tcW w:w="3068" w:type="dxa"/>
          </w:tcPr>
          <w:p w14:paraId="4133AC30" w14:textId="169454C2" w:rsidR="001F077B" w:rsidRPr="003C0E7A" w:rsidRDefault="001F077B"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Heating target</w:t>
            </w:r>
          </w:p>
        </w:tc>
        <w:tc>
          <w:tcPr>
            <w:tcW w:w="2994" w:type="dxa"/>
          </w:tcPr>
          <w:p w14:paraId="766197D5" w14:textId="538442C2" w:rsidR="001F077B" w:rsidRPr="003C0E7A" w:rsidRDefault="001F077B"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Ions</w:t>
            </w:r>
          </w:p>
        </w:tc>
        <w:tc>
          <w:tcPr>
            <w:tcW w:w="3144" w:type="dxa"/>
          </w:tcPr>
          <w:p w14:paraId="190AC3E3" w14:textId="2788E34C" w:rsidR="001F077B" w:rsidRPr="003C0E7A" w:rsidRDefault="001F077B"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H</w:t>
            </w:r>
            <w:r w:rsidRPr="003C0E7A">
              <w:rPr>
                <w:rFonts w:ascii="Book Antiqua" w:hAnsi="Book Antiqua"/>
                <w:vertAlign w:val="subscript"/>
                <w:lang w:val="en-US"/>
              </w:rPr>
              <w:t>2</w:t>
            </w:r>
            <w:r w:rsidR="00062544" w:rsidRPr="003C0E7A">
              <w:rPr>
                <w:rFonts w:ascii="Book Antiqua" w:hAnsi="Book Antiqua"/>
                <w:lang w:val="en-US"/>
              </w:rPr>
              <w:t>O (approximately</w:t>
            </w:r>
            <w:r w:rsidR="000310BD">
              <w:rPr>
                <w:rFonts w:ascii="Book Antiqua" w:hAnsi="Book Antiqua"/>
                <w:lang w:val="en-US"/>
              </w:rPr>
              <w:t xml:space="preserve"> 50</w:t>
            </w:r>
            <w:r w:rsidRPr="003C0E7A">
              <w:rPr>
                <w:rFonts w:ascii="Book Antiqua" w:hAnsi="Book Antiqua"/>
                <w:lang w:val="en-US"/>
              </w:rPr>
              <w:t>%)</w:t>
            </w:r>
          </w:p>
        </w:tc>
      </w:tr>
      <w:tr w:rsidR="00062544" w:rsidRPr="003C0E7A" w14:paraId="34BD7DF6" w14:textId="77777777" w:rsidTr="001A74FB">
        <w:trPr>
          <w:trHeight w:val="340"/>
        </w:trPr>
        <w:tc>
          <w:tcPr>
            <w:tcW w:w="3068" w:type="dxa"/>
          </w:tcPr>
          <w:p w14:paraId="242CAD7C" w14:textId="6C2DDC24" w:rsidR="00062544"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Heat distribution</w:t>
            </w:r>
          </w:p>
        </w:tc>
        <w:tc>
          <w:tcPr>
            <w:tcW w:w="2994" w:type="dxa"/>
          </w:tcPr>
          <w:p w14:paraId="610820EC" w14:textId="36634ECF" w:rsidR="00062544"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Convective</w:t>
            </w:r>
          </w:p>
        </w:tc>
        <w:tc>
          <w:tcPr>
            <w:tcW w:w="3144" w:type="dxa"/>
          </w:tcPr>
          <w:p w14:paraId="0FE3E464" w14:textId="4BAC8F19" w:rsidR="00062544"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Direct heating (within field)</w:t>
            </w:r>
          </w:p>
        </w:tc>
      </w:tr>
      <w:tr w:rsidR="001F077B" w:rsidRPr="003C0E7A" w14:paraId="1CB0A7B0" w14:textId="77777777" w:rsidTr="001A74FB">
        <w:trPr>
          <w:trHeight w:val="340"/>
        </w:trPr>
        <w:tc>
          <w:tcPr>
            <w:tcW w:w="3068" w:type="dxa"/>
          </w:tcPr>
          <w:p w14:paraId="042D74AC" w14:textId="1A1D1E3C"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Alternating current</w:t>
            </w:r>
          </w:p>
        </w:tc>
        <w:tc>
          <w:tcPr>
            <w:tcW w:w="2994" w:type="dxa"/>
          </w:tcPr>
          <w:p w14:paraId="5EE1A71A" w14:textId="03D3521F"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Closed circuit</w:t>
            </w:r>
          </w:p>
        </w:tc>
        <w:tc>
          <w:tcPr>
            <w:tcW w:w="3144" w:type="dxa"/>
          </w:tcPr>
          <w:p w14:paraId="11D46844" w14:textId="66A284F3"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Electromagnetic field</w:t>
            </w:r>
          </w:p>
        </w:tc>
      </w:tr>
      <w:tr w:rsidR="001F077B" w:rsidRPr="003C0E7A" w14:paraId="00E4E81E" w14:textId="77777777" w:rsidTr="001A74FB">
        <w:trPr>
          <w:trHeight w:val="340"/>
        </w:trPr>
        <w:tc>
          <w:tcPr>
            <w:tcW w:w="3068" w:type="dxa"/>
          </w:tcPr>
          <w:p w14:paraId="401DBA25" w14:textId="6A1DA150"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Applicator</w:t>
            </w:r>
          </w:p>
        </w:tc>
        <w:tc>
          <w:tcPr>
            <w:tcW w:w="2994" w:type="dxa"/>
          </w:tcPr>
          <w:p w14:paraId="4F7AE18D" w14:textId="0DC258C6"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Electrode</w:t>
            </w:r>
          </w:p>
        </w:tc>
        <w:tc>
          <w:tcPr>
            <w:tcW w:w="3144" w:type="dxa"/>
          </w:tcPr>
          <w:p w14:paraId="382BBC55" w14:textId="73D46E2E"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Antenna</w:t>
            </w:r>
          </w:p>
        </w:tc>
      </w:tr>
      <w:tr w:rsidR="001F077B" w:rsidRPr="003C0E7A" w14:paraId="445DCDB3" w14:textId="77777777" w:rsidTr="001A74FB">
        <w:trPr>
          <w:trHeight w:val="340"/>
        </w:trPr>
        <w:tc>
          <w:tcPr>
            <w:tcW w:w="3068" w:type="dxa"/>
          </w:tcPr>
          <w:p w14:paraId="68A97534" w14:textId="3793DB24"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Desiccation</w:t>
            </w:r>
          </w:p>
        </w:tc>
        <w:tc>
          <w:tcPr>
            <w:tcW w:w="2994" w:type="dxa"/>
          </w:tcPr>
          <w:p w14:paraId="48022F79" w14:textId="3E4AB471"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Carbonization</w:t>
            </w:r>
          </w:p>
        </w:tc>
        <w:tc>
          <w:tcPr>
            <w:tcW w:w="3144" w:type="dxa"/>
          </w:tcPr>
          <w:p w14:paraId="16E40343" w14:textId="52F92E03"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Vaporization</w:t>
            </w:r>
          </w:p>
        </w:tc>
      </w:tr>
      <w:tr w:rsidR="001F077B" w:rsidRPr="003C0E7A" w14:paraId="567F3845" w14:textId="77777777" w:rsidTr="001A74FB">
        <w:trPr>
          <w:trHeight w:val="340"/>
        </w:trPr>
        <w:tc>
          <w:tcPr>
            <w:tcW w:w="3068" w:type="dxa"/>
          </w:tcPr>
          <w:p w14:paraId="5DA913E2" w14:textId="3C671690"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Size of ablation area</w:t>
            </w:r>
          </w:p>
        </w:tc>
        <w:tc>
          <w:tcPr>
            <w:tcW w:w="2994" w:type="dxa"/>
          </w:tcPr>
          <w:p w14:paraId="3A6CA65C" w14:textId="4FF7DFAE"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Unaltered/slight increase</w:t>
            </w:r>
          </w:p>
        </w:tc>
        <w:tc>
          <w:tcPr>
            <w:tcW w:w="3144" w:type="dxa"/>
          </w:tcPr>
          <w:p w14:paraId="7536E86B" w14:textId="43F7F3FC" w:rsidR="001F077B" w:rsidRPr="003C0E7A" w:rsidRDefault="00062544" w:rsidP="00030691">
            <w:pPr>
              <w:tabs>
                <w:tab w:val="left" w:pos="4678"/>
              </w:tabs>
              <w:adjustRightInd w:val="0"/>
              <w:snapToGrid w:val="0"/>
              <w:spacing w:line="360" w:lineRule="auto"/>
              <w:jc w:val="both"/>
              <w:rPr>
                <w:rFonts w:ascii="Book Antiqua" w:hAnsi="Book Antiqua"/>
                <w:lang w:val="en-US"/>
              </w:rPr>
            </w:pPr>
            <w:r w:rsidRPr="003C0E7A">
              <w:rPr>
                <w:rFonts w:ascii="Book Antiqua" w:hAnsi="Book Antiqua"/>
                <w:lang w:val="en-US"/>
              </w:rPr>
              <w:t>Marked shrinkage</w:t>
            </w:r>
          </w:p>
        </w:tc>
      </w:tr>
    </w:tbl>
    <w:p w14:paraId="091E8ED3" w14:textId="3DA2EA94" w:rsidR="00D71249" w:rsidRPr="00D71249" w:rsidRDefault="00D71249" w:rsidP="00030691">
      <w:pPr>
        <w:adjustRightInd w:val="0"/>
        <w:snapToGrid w:val="0"/>
        <w:spacing w:line="360" w:lineRule="auto"/>
        <w:rPr>
          <w:rFonts w:eastAsia="SimSun"/>
          <w:lang w:eastAsia="zh-CN"/>
        </w:rPr>
      </w:pPr>
      <w:r w:rsidRPr="00D71249">
        <w:rPr>
          <w:rFonts w:ascii="Book Antiqua" w:hAnsi="Book Antiqua"/>
          <w:lang w:val="en-US"/>
        </w:rPr>
        <w:t>RFA</w:t>
      </w:r>
      <w:r>
        <w:rPr>
          <w:rFonts w:ascii="Book Antiqua" w:eastAsia="SimSun" w:hAnsi="Book Antiqua" w:hint="eastAsia"/>
          <w:lang w:val="en-US" w:eastAsia="zh-CN"/>
        </w:rPr>
        <w:t>:</w:t>
      </w:r>
      <w:r w:rsidRPr="00D71249">
        <w:rPr>
          <w:rFonts w:ascii="Book Antiqua" w:hAnsi="Book Antiqua"/>
          <w:lang w:val="en-US"/>
        </w:rPr>
        <w:t xml:space="preserve"> </w:t>
      </w:r>
      <w:r w:rsidRPr="00D71249">
        <w:rPr>
          <w:rFonts w:ascii="Book Antiqua" w:hAnsi="Book Antiqua"/>
          <w:caps/>
          <w:lang w:val="en-US"/>
        </w:rPr>
        <w:t>r</w:t>
      </w:r>
      <w:r w:rsidRPr="00D71249">
        <w:rPr>
          <w:rFonts w:ascii="Book Antiqua" w:hAnsi="Book Antiqua"/>
          <w:lang w:val="en-US"/>
        </w:rPr>
        <w:t>adiofrequency ablation</w:t>
      </w:r>
      <w:r>
        <w:rPr>
          <w:rFonts w:ascii="Book Antiqua" w:eastAsia="SimSun" w:hAnsi="Book Antiqua" w:hint="eastAsia"/>
          <w:lang w:val="en-US" w:eastAsia="zh-CN"/>
        </w:rPr>
        <w:t xml:space="preserve">; </w:t>
      </w:r>
      <w:r w:rsidRPr="00D71249">
        <w:rPr>
          <w:rFonts w:ascii="Book Antiqua" w:hAnsi="Book Antiqua"/>
          <w:lang w:val="en-US"/>
        </w:rPr>
        <w:t>MCT</w:t>
      </w:r>
      <w:r>
        <w:rPr>
          <w:rFonts w:ascii="Book Antiqua" w:eastAsia="SimSun" w:hAnsi="Book Antiqua" w:hint="eastAsia"/>
          <w:lang w:val="en-US" w:eastAsia="zh-CN"/>
        </w:rPr>
        <w:t xml:space="preserve">: </w:t>
      </w:r>
      <w:r w:rsidRPr="00D71249">
        <w:rPr>
          <w:rFonts w:ascii="Book Antiqua" w:hAnsi="Book Antiqua"/>
          <w:caps/>
          <w:lang w:val="en-US"/>
        </w:rPr>
        <w:t>m</w:t>
      </w:r>
      <w:r w:rsidRPr="00D71249">
        <w:rPr>
          <w:rFonts w:ascii="Book Antiqua" w:hAnsi="Book Antiqua"/>
          <w:lang w:val="en-US"/>
        </w:rPr>
        <w:t>icrowave coagulation therapy</w:t>
      </w:r>
      <w:r>
        <w:rPr>
          <w:rFonts w:ascii="Book Antiqua" w:eastAsia="SimSun" w:hAnsi="Book Antiqua" w:hint="eastAsia"/>
          <w:lang w:val="en-US" w:eastAsia="zh-CN"/>
        </w:rPr>
        <w:t>.</w:t>
      </w:r>
    </w:p>
    <w:p w14:paraId="3883C319" w14:textId="77777777" w:rsidR="00D71249" w:rsidRPr="00030691" w:rsidRDefault="00D71249" w:rsidP="00030691">
      <w:pPr>
        <w:tabs>
          <w:tab w:val="left" w:pos="4678"/>
        </w:tabs>
        <w:adjustRightInd w:val="0"/>
        <w:snapToGrid w:val="0"/>
        <w:spacing w:line="360" w:lineRule="auto"/>
        <w:jc w:val="both"/>
        <w:rPr>
          <w:rFonts w:ascii="Book Antiqua" w:eastAsia="SimSun" w:hAnsi="Book Antiqua"/>
          <w:lang w:eastAsia="zh-CN"/>
        </w:rPr>
      </w:pPr>
    </w:p>
    <w:sectPr w:rsidR="00D71249" w:rsidRPr="00030691" w:rsidSect="004768E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D4AFA" w14:textId="77777777" w:rsidR="00922642" w:rsidRDefault="00922642" w:rsidP="00D12685">
      <w:r>
        <w:separator/>
      </w:r>
    </w:p>
  </w:endnote>
  <w:endnote w:type="continuationSeparator" w:id="0">
    <w:p w14:paraId="3A30F843" w14:textId="77777777" w:rsidR="00922642" w:rsidRDefault="00922642" w:rsidP="00D1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A1002AE7" w:usb1="D000A1FF" w:usb2="00000038"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14646" w14:textId="77777777" w:rsidR="00922642" w:rsidRDefault="00922642" w:rsidP="00D12685">
      <w:r>
        <w:separator/>
      </w:r>
    </w:p>
  </w:footnote>
  <w:footnote w:type="continuationSeparator" w:id="0">
    <w:p w14:paraId="2F8AF2D0" w14:textId="77777777" w:rsidR="00922642" w:rsidRDefault="00922642" w:rsidP="00D12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560E"/>
    <w:multiLevelType w:val="hybridMultilevel"/>
    <w:tmpl w:val="537E8420"/>
    <w:lvl w:ilvl="0" w:tplc="93F6ADE8">
      <w:start w:val="1"/>
      <w:numFmt w:val="bullet"/>
      <w:lvlText w:val="–"/>
      <w:lvlJc w:val="left"/>
      <w:pPr>
        <w:ind w:left="420" w:hanging="360"/>
      </w:pPr>
      <w:rPr>
        <w:rFonts w:ascii="Cambria" w:eastAsiaTheme="minorEastAsia" w:hAnsi="Cambria" w:cstheme="minorBidi"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6DD2A69"/>
    <w:multiLevelType w:val="hybridMultilevel"/>
    <w:tmpl w:val="A40AC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E669F0"/>
    <w:multiLevelType w:val="hybridMultilevel"/>
    <w:tmpl w:val="B7A022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1"/>
    <w:rsid w:val="000035F9"/>
    <w:rsid w:val="00005907"/>
    <w:rsid w:val="000118C4"/>
    <w:rsid w:val="00011F1F"/>
    <w:rsid w:val="00012B6D"/>
    <w:rsid w:val="00017E81"/>
    <w:rsid w:val="00017FC2"/>
    <w:rsid w:val="00030691"/>
    <w:rsid w:val="000310BD"/>
    <w:rsid w:val="000451AE"/>
    <w:rsid w:val="000609DF"/>
    <w:rsid w:val="00060BEF"/>
    <w:rsid w:val="00062544"/>
    <w:rsid w:val="000B02D3"/>
    <w:rsid w:val="000C5EC0"/>
    <w:rsid w:val="000D142D"/>
    <w:rsid w:val="000D4EB3"/>
    <w:rsid w:val="000F18BE"/>
    <w:rsid w:val="001061EF"/>
    <w:rsid w:val="001156F5"/>
    <w:rsid w:val="00151E8F"/>
    <w:rsid w:val="0017067F"/>
    <w:rsid w:val="001766F1"/>
    <w:rsid w:val="00187E9B"/>
    <w:rsid w:val="001958E4"/>
    <w:rsid w:val="001A74FB"/>
    <w:rsid w:val="001C4674"/>
    <w:rsid w:val="001C7C94"/>
    <w:rsid w:val="001D7C95"/>
    <w:rsid w:val="001E22E9"/>
    <w:rsid w:val="001E4C7A"/>
    <w:rsid w:val="001F077B"/>
    <w:rsid w:val="001F6E9E"/>
    <w:rsid w:val="001F7E29"/>
    <w:rsid w:val="002169A6"/>
    <w:rsid w:val="002222C0"/>
    <w:rsid w:val="00234B0C"/>
    <w:rsid w:val="00237167"/>
    <w:rsid w:val="00246391"/>
    <w:rsid w:val="00255BC1"/>
    <w:rsid w:val="00256015"/>
    <w:rsid w:val="002645E6"/>
    <w:rsid w:val="00281881"/>
    <w:rsid w:val="00281EDF"/>
    <w:rsid w:val="002A32DD"/>
    <w:rsid w:val="002E0796"/>
    <w:rsid w:val="002E0D8E"/>
    <w:rsid w:val="002E7BF6"/>
    <w:rsid w:val="002F4D0F"/>
    <w:rsid w:val="0031774A"/>
    <w:rsid w:val="00330C9B"/>
    <w:rsid w:val="0033308D"/>
    <w:rsid w:val="00335721"/>
    <w:rsid w:val="00357A58"/>
    <w:rsid w:val="003747A4"/>
    <w:rsid w:val="003914D3"/>
    <w:rsid w:val="003C0E7A"/>
    <w:rsid w:val="003D44AE"/>
    <w:rsid w:val="003D484B"/>
    <w:rsid w:val="003E7DB9"/>
    <w:rsid w:val="00402B57"/>
    <w:rsid w:val="004055F2"/>
    <w:rsid w:val="00421F53"/>
    <w:rsid w:val="00431D9F"/>
    <w:rsid w:val="00436E74"/>
    <w:rsid w:val="0044245E"/>
    <w:rsid w:val="00450011"/>
    <w:rsid w:val="00473A9C"/>
    <w:rsid w:val="004768E2"/>
    <w:rsid w:val="00482A84"/>
    <w:rsid w:val="004834A1"/>
    <w:rsid w:val="004B2813"/>
    <w:rsid w:val="004D307F"/>
    <w:rsid w:val="004D606F"/>
    <w:rsid w:val="004E3AAE"/>
    <w:rsid w:val="005034E4"/>
    <w:rsid w:val="00513FF8"/>
    <w:rsid w:val="00544E29"/>
    <w:rsid w:val="005637D7"/>
    <w:rsid w:val="00565ADE"/>
    <w:rsid w:val="005741AD"/>
    <w:rsid w:val="00577228"/>
    <w:rsid w:val="005A6DCD"/>
    <w:rsid w:val="005B4D7E"/>
    <w:rsid w:val="005C36A8"/>
    <w:rsid w:val="005C7A12"/>
    <w:rsid w:val="005D2F1C"/>
    <w:rsid w:val="005D45EB"/>
    <w:rsid w:val="00607AEB"/>
    <w:rsid w:val="00640B88"/>
    <w:rsid w:val="00644BEB"/>
    <w:rsid w:val="006471A1"/>
    <w:rsid w:val="00653703"/>
    <w:rsid w:val="006706FB"/>
    <w:rsid w:val="00674B36"/>
    <w:rsid w:val="006975D3"/>
    <w:rsid w:val="006C1164"/>
    <w:rsid w:val="006C7342"/>
    <w:rsid w:val="006D678B"/>
    <w:rsid w:val="006E2183"/>
    <w:rsid w:val="006F0226"/>
    <w:rsid w:val="00707980"/>
    <w:rsid w:val="00746391"/>
    <w:rsid w:val="00750E36"/>
    <w:rsid w:val="00767D9F"/>
    <w:rsid w:val="007750F4"/>
    <w:rsid w:val="007C43E2"/>
    <w:rsid w:val="007C479A"/>
    <w:rsid w:val="007D2366"/>
    <w:rsid w:val="007D64CC"/>
    <w:rsid w:val="007E15D5"/>
    <w:rsid w:val="00820197"/>
    <w:rsid w:val="008237C4"/>
    <w:rsid w:val="008361FF"/>
    <w:rsid w:val="00836D73"/>
    <w:rsid w:val="00864B5E"/>
    <w:rsid w:val="00872501"/>
    <w:rsid w:val="008868B6"/>
    <w:rsid w:val="00887700"/>
    <w:rsid w:val="008A0070"/>
    <w:rsid w:val="008B4424"/>
    <w:rsid w:val="008B504F"/>
    <w:rsid w:val="008E0302"/>
    <w:rsid w:val="00905676"/>
    <w:rsid w:val="009107E9"/>
    <w:rsid w:val="0091556F"/>
    <w:rsid w:val="00922642"/>
    <w:rsid w:val="009345FC"/>
    <w:rsid w:val="00935514"/>
    <w:rsid w:val="009534A9"/>
    <w:rsid w:val="009541CE"/>
    <w:rsid w:val="00962DF7"/>
    <w:rsid w:val="00967601"/>
    <w:rsid w:val="009A1AFC"/>
    <w:rsid w:val="009A7D6D"/>
    <w:rsid w:val="009B7785"/>
    <w:rsid w:val="009E054B"/>
    <w:rsid w:val="009F08A0"/>
    <w:rsid w:val="00A139EA"/>
    <w:rsid w:val="00A36ABE"/>
    <w:rsid w:val="00A37F76"/>
    <w:rsid w:val="00A4187E"/>
    <w:rsid w:val="00A63049"/>
    <w:rsid w:val="00A74B58"/>
    <w:rsid w:val="00AB14EA"/>
    <w:rsid w:val="00AB476C"/>
    <w:rsid w:val="00AD1A10"/>
    <w:rsid w:val="00AD2248"/>
    <w:rsid w:val="00AE12EC"/>
    <w:rsid w:val="00AE21A2"/>
    <w:rsid w:val="00B12EA0"/>
    <w:rsid w:val="00B513A5"/>
    <w:rsid w:val="00B55782"/>
    <w:rsid w:val="00B636E3"/>
    <w:rsid w:val="00B735D9"/>
    <w:rsid w:val="00B85FE1"/>
    <w:rsid w:val="00B92254"/>
    <w:rsid w:val="00BE2318"/>
    <w:rsid w:val="00BF38B2"/>
    <w:rsid w:val="00C10D6F"/>
    <w:rsid w:val="00C20827"/>
    <w:rsid w:val="00C4071D"/>
    <w:rsid w:val="00C44A80"/>
    <w:rsid w:val="00C81AC1"/>
    <w:rsid w:val="00CC16CE"/>
    <w:rsid w:val="00CE1CC7"/>
    <w:rsid w:val="00CE1EF4"/>
    <w:rsid w:val="00CF52F3"/>
    <w:rsid w:val="00CF72F6"/>
    <w:rsid w:val="00D049D5"/>
    <w:rsid w:val="00D06281"/>
    <w:rsid w:val="00D12685"/>
    <w:rsid w:val="00D22CF0"/>
    <w:rsid w:val="00D30465"/>
    <w:rsid w:val="00D45408"/>
    <w:rsid w:val="00D54E5F"/>
    <w:rsid w:val="00D71249"/>
    <w:rsid w:val="00D80FB9"/>
    <w:rsid w:val="00D902A2"/>
    <w:rsid w:val="00DF7E7F"/>
    <w:rsid w:val="00E43EE4"/>
    <w:rsid w:val="00E62EDE"/>
    <w:rsid w:val="00E64389"/>
    <w:rsid w:val="00EA51F3"/>
    <w:rsid w:val="00EB1FEF"/>
    <w:rsid w:val="00ED037F"/>
    <w:rsid w:val="00F11537"/>
    <w:rsid w:val="00F15AC4"/>
    <w:rsid w:val="00F21AAC"/>
    <w:rsid w:val="00F2321F"/>
    <w:rsid w:val="00F34C57"/>
    <w:rsid w:val="00F544AE"/>
    <w:rsid w:val="00F725C0"/>
    <w:rsid w:val="00F72AFE"/>
    <w:rsid w:val="00F82B91"/>
    <w:rsid w:val="00F83D72"/>
    <w:rsid w:val="00FA3ACD"/>
    <w:rsid w:val="00FA6601"/>
    <w:rsid w:val="00FB25D0"/>
    <w:rsid w:val="00FD73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E7A7B"/>
  <w14:defaultImageDpi w14:val="300"/>
  <w15:docId w15:val="{50C8C16A-68B9-4C60-8493-0B89E0CD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4F"/>
    <w:pPr>
      <w:ind w:left="720"/>
      <w:contextualSpacing/>
    </w:pPr>
  </w:style>
  <w:style w:type="paragraph" w:customStyle="1" w:styleId="Standa1">
    <w:name w:val="Standa1"/>
    <w:uiPriority w:val="99"/>
    <w:rsid w:val="0091556F"/>
    <w:rPr>
      <w:rFonts w:ascii="Cambria" w:eastAsia="MS Minngs" w:hAnsi="Cambria" w:cs="Times New Roman"/>
    </w:rPr>
  </w:style>
  <w:style w:type="paragraph" w:styleId="BalloonText">
    <w:name w:val="Balloon Text"/>
    <w:basedOn w:val="Normal"/>
    <w:link w:val="BalloonTextChar"/>
    <w:uiPriority w:val="99"/>
    <w:semiHidden/>
    <w:unhideWhenUsed/>
    <w:rsid w:val="00577228"/>
    <w:rPr>
      <w:rFonts w:ascii="Lucida Grande" w:hAnsi="Lucida Grande"/>
      <w:sz w:val="18"/>
      <w:szCs w:val="18"/>
    </w:rPr>
  </w:style>
  <w:style w:type="character" w:customStyle="1" w:styleId="BalloonTextChar">
    <w:name w:val="Balloon Text Char"/>
    <w:basedOn w:val="DefaultParagraphFont"/>
    <w:link w:val="BalloonText"/>
    <w:uiPriority w:val="99"/>
    <w:semiHidden/>
    <w:rsid w:val="00577228"/>
    <w:rPr>
      <w:rFonts w:ascii="Lucida Grande" w:hAnsi="Lucida Grande"/>
      <w:sz w:val="18"/>
      <w:szCs w:val="18"/>
    </w:rPr>
  </w:style>
  <w:style w:type="table" w:styleId="TableGrid">
    <w:name w:val="Table Grid"/>
    <w:basedOn w:val="TableNormal"/>
    <w:uiPriority w:val="59"/>
    <w:rsid w:val="001F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6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12685"/>
    <w:rPr>
      <w:sz w:val="18"/>
      <w:szCs w:val="18"/>
    </w:rPr>
  </w:style>
  <w:style w:type="paragraph" w:styleId="Footer">
    <w:name w:val="footer"/>
    <w:basedOn w:val="Normal"/>
    <w:link w:val="FooterChar"/>
    <w:uiPriority w:val="99"/>
    <w:unhideWhenUsed/>
    <w:rsid w:val="00D126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2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1739">
      <w:bodyDiv w:val="1"/>
      <w:marLeft w:val="0"/>
      <w:marRight w:val="0"/>
      <w:marTop w:val="0"/>
      <w:marBottom w:val="0"/>
      <w:divBdr>
        <w:top w:val="none" w:sz="0" w:space="0" w:color="auto"/>
        <w:left w:val="none" w:sz="0" w:space="0" w:color="auto"/>
        <w:bottom w:val="none" w:sz="0" w:space="0" w:color="auto"/>
        <w:right w:val="none" w:sz="0" w:space="0" w:color="auto"/>
      </w:divBdr>
    </w:div>
    <w:div w:id="1038625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45BC-62B0-4027-95F8-8AFC8E67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4779</Words>
  <Characters>27243</Characters>
  <Application>Microsoft Office Word</Application>
  <DocSecurity>0</DocSecurity>
  <Lines>227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Charite</Company>
  <LinksUpToDate>false</LinksUpToDate>
  <CharactersWithSpaces>31959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M. Eisele</dc:creator>
  <cp:lastModifiedBy>LS Ma</cp:lastModifiedBy>
  <cp:revision>2</cp:revision>
  <dcterms:created xsi:type="dcterms:W3CDTF">2016-03-13T21:00:00Z</dcterms:created>
  <dcterms:modified xsi:type="dcterms:W3CDTF">2016-03-13T21:00:00Z</dcterms:modified>
</cp:coreProperties>
</file>