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C45E4" w14:textId="68836C0F" w:rsidR="00DC68C1" w:rsidRPr="002F1CB8" w:rsidRDefault="00DC68C1" w:rsidP="00C2094F">
      <w:pPr>
        <w:adjustRightInd w:val="0"/>
        <w:snapToGrid w:val="0"/>
        <w:spacing w:after="0" w:line="360" w:lineRule="auto"/>
        <w:jc w:val="both"/>
        <w:rPr>
          <w:rFonts w:ascii="Book Antiqua" w:eastAsia="Times New Roman" w:hAnsi="Book Antiqua" w:cs="宋体"/>
          <w:b/>
          <w:sz w:val="24"/>
        </w:rPr>
      </w:pPr>
      <w:bookmarkStart w:id="0" w:name="OLE_LINK545"/>
      <w:bookmarkStart w:id="1" w:name="OLE_LINK546"/>
      <w:r w:rsidRPr="002F1CB8">
        <w:rPr>
          <w:rFonts w:ascii="Book Antiqua" w:eastAsia="Times New Roman" w:hAnsi="Book Antiqua" w:cs="宋体"/>
          <w:b/>
          <w:sz w:val="24"/>
        </w:rPr>
        <w:t xml:space="preserve">Name of </w:t>
      </w:r>
      <w:r w:rsidR="002F1CB8" w:rsidRPr="002F1CB8">
        <w:rPr>
          <w:rFonts w:ascii="Book Antiqua" w:hAnsi="Book Antiqua" w:cs="宋体" w:hint="eastAsia"/>
          <w:b/>
          <w:sz w:val="24"/>
          <w:lang w:eastAsia="zh-CN"/>
        </w:rPr>
        <w:t>J</w:t>
      </w:r>
      <w:r w:rsidRPr="002F1CB8">
        <w:rPr>
          <w:rFonts w:ascii="Book Antiqua" w:eastAsia="Times New Roman" w:hAnsi="Book Antiqua" w:cs="宋体"/>
          <w:b/>
          <w:sz w:val="24"/>
        </w:rPr>
        <w:t xml:space="preserve">ournal: </w:t>
      </w:r>
      <w:r w:rsidRPr="002F1CB8">
        <w:rPr>
          <w:rFonts w:ascii="Book Antiqua" w:eastAsia="Times New Roman" w:hAnsi="Book Antiqua" w:cs="宋体"/>
          <w:b/>
          <w:i/>
          <w:sz w:val="24"/>
        </w:rPr>
        <w:t>World Journal of Clinical Pediatrics</w:t>
      </w:r>
    </w:p>
    <w:p w14:paraId="0702240F" w14:textId="29B6B74F" w:rsidR="00DC68C1" w:rsidRPr="002F1CB8" w:rsidRDefault="00DC68C1" w:rsidP="00C2094F">
      <w:pPr>
        <w:adjustRightInd w:val="0"/>
        <w:snapToGrid w:val="0"/>
        <w:spacing w:after="0" w:line="360" w:lineRule="auto"/>
        <w:jc w:val="both"/>
        <w:rPr>
          <w:rFonts w:ascii="Book Antiqua" w:hAnsi="Book Antiqua" w:cs="Arial"/>
          <w:sz w:val="24"/>
          <w:lang w:val="en" w:eastAsia="zh-CN"/>
        </w:rPr>
      </w:pPr>
      <w:r w:rsidRPr="002F1CB8">
        <w:rPr>
          <w:rFonts w:ascii="Book Antiqua" w:hAnsi="Book Antiqua" w:cs="Arial"/>
          <w:b/>
          <w:sz w:val="24"/>
          <w:lang w:val="en"/>
        </w:rPr>
        <w:t xml:space="preserve">ESPS Manuscript NO: </w:t>
      </w:r>
      <w:r w:rsidR="008304D7" w:rsidRPr="002F1CB8">
        <w:rPr>
          <w:rFonts w:ascii="Book Antiqua" w:hAnsi="Book Antiqua" w:cs="Arial" w:hint="eastAsia"/>
          <w:b/>
          <w:sz w:val="24"/>
          <w:lang w:val="en" w:eastAsia="zh-CN"/>
        </w:rPr>
        <w:t>24246</w:t>
      </w:r>
    </w:p>
    <w:p w14:paraId="782DF9F6" w14:textId="1BBEBC08" w:rsidR="00DC68C1" w:rsidRPr="002F1CB8" w:rsidRDefault="00DC68C1" w:rsidP="00C2094F">
      <w:pPr>
        <w:spacing w:after="0" w:line="360" w:lineRule="auto"/>
        <w:jc w:val="both"/>
        <w:rPr>
          <w:rFonts w:ascii="Book Antiqua" w:hAnsi="Book Antiqua"/>
          <w:b/>
          <w:sz w:val="24"/>
          <w:lang w:eastAsia="zh-CN"/>
        </w:rPr>
      </w:pPr>
      <w:r w:rsidRPr="002F1CB8">
        <w:rPr>
          <w:rFonts w:ascii="Book Antiqua" w:hAnsi="Book Antiqua"/>
          <w:b/>
          <w:sz w:val="24"/>
        </w:rPr>
        <w:t>Manuscript Type</w:t>
      </w:r>
      <w:r w:rsidRPr="002F1CB8">
        <w:rPr>
          <w:rFonts w:ascii="Book Antiqua" w:hAnsi="Book Antiqua" w:hint="eastAsia"/>
          <w:b/>
          <w:sz w:val="24"/>
        </w:rPr>
        <w:t xml:space="preserve">: </w:t>
      </w:r>
      <w:r w:rsidR="002F1CB8" w:rsidRPr="002F1CB8">
        <w:rPr>
          <w:rFonts w:ascii="Book Antiqua" w:hAnsi="Book Antiqua"/>
          <w:b/>
          <w:sz w:val="24"/>
        </w:rPr>
        <w:t>Systematic Review</w:t>
      </w:r>
      <w:r w:rsidR="002F1CB8" w:rsidRPr="002F1CB8">
        <w:rPr>
          <w:rFonts w:ascii="Book Antiqua" w:hAnsi="Book Antiqua" w:hint="eastAsia"/>
          <w:b/>
          <w:sz w:val="24"/>
          <w:lang w:eastAsia="zh-CN"/>
        </w:rPr>
        <w:t>s</w:t>
      </w:r>
    </w:p>
    <w:bookmarkEnd w:id="0"/>
    <w:bookmarkEnd w:id="1"/>
    <w:p w14:paraId="7E0AE111" w14:textId="77777777" w:rsidR="00E47FFA" w:rsidRPr="002F1CB8" w:rsidRDefault="00E47FFA" w:rsidP="00C2094F">
      <w:pPr>
        <w:spacing w:after="0" w:line="360" w:lineRule="auto"/>
        <w:jc w:val="both"/>
        <w:rPr>
          <w:rFonts w:ascii="Book Antiqua" w:hAnsi="Book Antiqua" w:cs="Times New Roman"/>
          <w:b/>
          <w:sz w:val="24"/>
          <w:szCs w:val="24"/>
        </w:rPr>
      </w:pPr>
    </w:p>
    <w:p w14:paraId="02694E67" w14:textId="77777777" w:rsidR="00710BA8" w:rsidRPr="002F1CB8" w:rsidRDefault="00C24376" w:rsidP="00C2094F">
      <w:pPr>
        <w:spacing w:after="0" w:line="360" w:lineRule="auto"/>
        <w:jc w:val="both"/>
        <w:rPr>
          <w:rFonts w:ascii="Book Antiqua" w:hAnsi="Book Antiqua" w:cs="Times New Roman"/>
          <w:b/>
          <w:sz w:val="24"/>
          <w:szCs w:val="24"/>
          <w:lang w:eastAsia="zh-CN"/>
        </w:rPr>
      </w:pPr>
      <w:r w:rsidRPr="002F1CB8">
        <w:rPr>
          <w:rFonts w:ascii="Book Antiqua" w:hAnsi="Book Antiqua" w:cs="Times New Roman"/>
          <w:b/>
          <w:sz w:val="24"/>
          <w:szCs w:val="24"/>
        </w:rPr>
        <w:t>Systematic review of character development and childhood chronic i</w:t>
      </w:r>
      <w:r w:rsidR="00710BA8" w:rsidRPr="002F1CB8">
        <w:rPr>
          <w:rFonts w:ascii="Book Antiqua" w:hAnsi="Book Antiqua" w:cs="Times New Roman"/>
          <w:b/>
          <w:sz w:val="24"/>
          <w:szCs w:val="24"/>
        </w:rPr>
        <w:t>llness</w:t>
      </w:r>
    </w:p>
    <w:p w14:paraId="2DDF3DF6" w14:textId="77777777" w:rsidR="00DC68C1" w:rsidRPr="002F1CB8" w:rsidRDefault="00DC68C1" w:rsidP="00C2094F">
      <w:pPr>
        <w:spacing w:after="0" w:line="360" w:lineRule="auto"/>
        <w:jc w:val="both"/>
        <w:rPr>
          <w:rFonts w:ascii="Book Antiqua" w:hAnsi="Book Antiqua" w:cs="Times New Roman"/>
          <w:b/>
          <w:sz w:val="24"/>
          <w:szCs w:val="24"/>
          <w:lang w:eastAsia="zh-CN"/>
        </w:rPr>
      </w:pPr>
    </w:p>
    <w:p w14:paraId="1CF17766" w14:textId="77777777" w:rsidR="00C24376" w:rsidRPr="002F1CB8" w:rsidRDefault="00C24376" w:rsidP="00C2094F">
      <w:pPr>
        <w:spacing w:after="0" w:line="360" w:lineRule="auto"/>
        <w:jc w:val="both"/>
        <w:rPr>
          <w:rFonts w:ascii="Book Antiqua" w:hAnsi="Book Antiqua" w:cs="Times New Roman"/>
          <w:sz w:val="24"/>
          <w:szCs w:val="24"/>
        </w:rPr>
      </w:pPr>
      <w:r w:rsidRPr="002F1CB8">
        <w:rPr>
          <w:rFonts w:ascii="Book Antiqua" w:hAnsi="Book Antiqua" w:cs="Times New Roman"/>
          <w:sz w:val="24"/>
          <w:szCs w:val="24"/>
        </w:rPr>
        <w:t xml:space="preserve">Maslow </w:t>
      </w:r>
      <w:r w:rsidR="005B68F4" w:rsidRPr="002F1CB8">
        <w:rPr>
          <w:rFonts w:ascii="Book Antiqua" w:hAnsi="Book Antiqua" w:cs="Times New Roman"/>
          <w:i/>
          <w:sz w:val="24"/>
          <w:szCs w:val="24"/>
        </w:rPr>
        <w:t>et al</w:t>
      </w:r>
      <w:r w:rsidRPr="002F1CB8">
        <w:rPr>
          <w:rFonts w:ascii="Book Antiqua" w:hAnsi="Book Antiqua" w:cs="Times New Roman"/>
          <w:sz w:val="24"/>
          <w:szCs w:val="24"/>
        </w:rPr>
        <w:t xml:space="preserve">. </w:t>
      </w:r>
      <w:r w:rsidR="00AC6410" w:rsidRPr="002F1CB8">
        <w:rPr>
          <w:rFonts w:ascii="Book Antiqua" w:hAnsi="Book Antiqua" w:cs="Times New Roman"/>
          <w:sz w:val="24"/>
          <w:szCs w:val="24"/>
        </w:rPr>
        <w:t>Review of c</w:t>
      </w:r>
      <w:r w:rsidRPr="002F1CB8">
        <w:rPr>
          <w:rFonts w:ascii="Book Antiqua" w:hAnsi="Book Antiqua" w:cs="Times New Roman"/>
          <w:sz w:val="24"/>
          <w:szCs w:val="24"/>
        </w:rPr>
        <w:t>haracter a</w:t>
      </w:r>
      <w:r w:rsidR="00AC6410" w:rsidRPr="002F1CB8">
        <w:rPr>
          <w:rFonts w:ascii="Book Antiqua" w:hAnsi="Book Antiqua" w:cs="Times New Roman"/>
          <w:sz w:val="24"/>
          <w:szCs w:val="24"/>
        </w:rPr>
        <w:t xml:space="preserve">nd </w:t>
      </w:r>
      <w:r w:rsidRPr="002F1CB8">
        <w:rPr>
          <w:rFonts w:ascii="Book Antiqua" w:hAnsi="Book Antiqua" w:cs="Times New Roman"/>
          <w:sz w:val="24"/>
          <w:szCs w:val="24"/>
        </w:rPr>
        <w:t>childhood i</w:t>
      </w:r>
      <w:r w:rsidR="007D35DC" w:rsidRPr="002F1CB8">
        <w:rPr>
          <w:rFonts w:ascii="Book Antiqua" w:hAnsi="Book Antiqua" w:cs="Times New Roman"/>
          <w:sz w:val="24"/>
          <w:szCs w:val="24"/>
        </w:rPr>
        <w:t>llness</w:t>
      </w:r>
    </w:p>
    <w:p w14:paraId="767E3D73" w14:textId="77777777" w:rsidR="00E47FFA" w:rsidRPr="002F1CB8" w:rsidRDefault="00E47FFA" w:rsidP="00C2094F">
      <w:pPr>
        <w:spacing w:after="0" w:line="360" w:lineRule="auto"/>
        <w:jc w:val="both"/>
        <w:rPr>
          <w:rFonts w:ascii="Book Antiqua" w:hAnsi="Book Antiqua" w:cs="Times New Roman"/>
          <w:sz w:val="24"/>
          <w:szCs w:val="24"/>
        </w:rPr>
      </w:pPr>
    </w:p>
    <w:p w14:paraId="64085ADD" w14:textId="30605458" w:rsidR="00710BA8" w:rsidRPr="002F1CB8" w:rsidRDefault="00852CC8" w:rsidP="00C2094F">
      <w:pPr>
        <w:spacing w:after="0" w:line="360" w:lineRule="auto"/>
        <w:jc w:val="both"/>
        <w:rPr>
          <w:rFonts w:ascii="Book Antiqua" w:hAnsi="Book Antiqua" w:cs="Times New Roman"/>
          <w:b/>
          <w:sz w:val="24"/>
          <w:szCs w:val="24"/>
          <w:vertAlign w:val="superscript"/>
          <w:lang w:eastAsia="zh-CN"/>
        </w:rPr>
      </w:pPr>
      <w:r w:rsidRPr="002F1CB8">
        <w:rPr>
          <w:rFonts w:ascii="Book Antiqua" w:hAnsi="Book Antiqua" w:cs="Times New Roman"/>
          <w:b/>
          <w:sz w:val="24"/>
          <w:szCs w:val="24"/>
        </w:rPr>
        <w:t>Gary Maslow</w:t>
      </w:r>
      <w:r w:rsidRPr="002F1CB8">
        <w:rPr>
          <w:rFonts w:ascii="Book Antiqua" w:hAnsi="Book Antiqua" w:cs="Times New Roman" w:hint="eastAsia"/>
          <w:b/>
          <w:sz w:val="24"/>
          <w:szCs w:val="24"/>
          <w:lang w:eastAsia="zh-CN"/>
        </w:rPr>
        <w:t>,</w:t>
      </w:r>
      <w:r w:rsidR="00710BA8" w:rsidRPr="002F1CB8">
        <w:rPr>
          <w:rFonts w:ascii="Book Antiqua" w:hAnsi="Book Antiqua" w:cs="Times New Roman"/>
          <w:b/>
          <w:sz w:val="24"/>
          <w:szCs w:val="24"/>
        </w:rPr>
        <w:t xml:space="preserve"> </w:t>
      </w:r>
      <w:proofErr w:type="spellStart"/>
      <w:r w:rsidR="00710BA8" w:rsidRPr="002F1CB8">
        <w:rPr>
          <w:rFonts w:ascii="Book Antiqua" w:hAnsi="Book Antiqua" w:cs="Times New Roman"/>
          <w:b/>
          <w:sz w:val="24"/>
          <w:szCs w:val="24"/>
        </w:rPr>
        <w:t>Sherika</w:t>
      </w:r>
      <w:proofErr w:type="spellEnd"/>
      <w:r w:rsidR="00710BA8" w:rsidRPr="002F1CB8">
        <w:rPr>
          <w:rFonts w:ascii="Book Antiqua" w:hAnsi="Book Antiqua" w:cs="Times New Roman"/>
          <w:b/>
          <w:sz w:val="24"/>
          <w:szCs w:val="24"/>
        </w:rPr>
        <w:t xml:space="preserve"> Hill</w:t>
      </w:r>
    </w:p>
    <w:p w14:paraId="6858D7D0" w14:textId="77777777" w:rsidR="00DC68C1" w:rsidRPr="002F1CB8" w:rsidRDefault="00DC68C1" w:rsidP="00C2094F">
      <w:pPr>
        <w:spacing w:after="0" w:line="360" w:lineRule="auto"/>
        <w:jc w:val="both"/>
        <w:rPr>
          <w:rFonts w:ascii="Book Antiqua" w:hAnsi="Book Antiqua" w:cs="Times New Roman"/>
          <w:sz w:val="24"/>
          <w:szCs w:val="24"/>
          <w:vertAlign w:val="superscript"/>
          <w:lang w:eastAsia="zh-CN"/>
        </w:rPr>
      </w:pPr>
    </w:p>
    <w:p w14:paraId="7DE34B70" w14:textId="7EF15B79" w:rsidR="00852CC8" w:rsidRPr="002F1CB8" w:rsidRDefault="00852CC8" w:rsidP="00C2094F">
      <w:pPr>
        <w:spacing w:after="0" w:line="360" w:lineRule="auto"/>
        <w:jc w:val="both"/>
        <w:rPr>
          <w:rFonts w:ascii="Book Antiqua" w:hAnsi="Book Antiqua" w:cs="Times New Roman"/>
          <w:sz w:val="24"/>
          <w:szCs w:val="24"/>
          <w:lang w:eastAsia="zh-CN"/>
        </w:rPr>
      </w:pPr>
      <w:r w:rsidRPr="002F1CB8">
        <w:rPr>
          <w:rFonts w:ascii="Book Antiqua" w:hAnsi="Book Antiqua" w:cs="Times New Roman"/>
          <w:b/>
          <w:sz w:val="24"/>
          <w:szCs w:val="24"/>
        </w:rPr>
        <w:t>Gary Maslow</w:t>
      </w:r>
      <w:r w:rsidRPr="002F1CB8">
        <w:rPr>
          <w:rFonts w:ascii="Book Antiqua" w:hAnsi="Book Antiqua" w:cs="Times New Roman" w:hint="eastAsia"/>
          <w:b/>
          <w:sz w:val="24"/>
          <w:szCs w:val="24"/>
          <w:lang w:eastAsia="zh-CN"/>
        </w:rPr>
        <w:t>,</w:t>
      </w:r>
      <w:r w:rsidRPr="002F1CB8">
        <w:rPr>
          <w:rFonts w:ascii="Book Antiqua" w:hAnsi="Book Antiqua" w:cs="Times New Roman"/>
          <w:b/>
          <w:sz w:val="24"/>
          <w:szCs w:val="24"/>
        </w:rPr>
        <w:t xml:space="preserve"> </w:t>
      </w:r>
      <w:r w:rsidR="00EE565E" w:rsidRPr="002F1CB8">
        <w:rPr>
          <w:rFonts w:ascii="Book Antiqua" w:hAnsi="Book Antiqua" w:cs="Times New Roman"/>
          <w:sz w:val="24"/>
          <w:szCs w:val="24"/>
        </w:rPr>
        <w:t>Department</w:t>
      </w:r>
      <w:r w:rsidR="00710BA8" w:rsidRPr="002F1CB8">
        <w:rPr>
          <w:rFonts w:ascii="Book Antiqua" w:hAnsi="Book Antiqua" w:cs="Times New Roman"/>
          <w:sz w:val="24"/>
          <w:szCs w:val="24"/>
        </w:rPr>
        <w:t xml:space="preserve"> of Pediatrics, Duke University School of Medicine, Durham, </w:t>
      </w:r>
      <w:r w:rsidRPr="002F1CB8">
        <w:rPr>
          <w:rFonts w:ascii="Book Antiqua" w:hAnsi="Book Antiqua" w:cs="Times New Roman"/>
          <w:sz w:val="24"/>
          <w:szCs w:val="24"/>
        </w:rPr>
        <w:t>NC 27710, United States</w:t>
      </w:r>
    </w:p>
    <w:p w14:paraId="7CA4FAA4" w14:textId="77777777" w:rsidR="00852CC8" w:rsidRPr="002F1CB8" w:rsidRDefault="00852CC8" w:rsidP="00C2094F">
      <w:pPr>
        <w:spacing w:after="0" w:line="360" w:lineRule="auto"/>
        <w:jc w:val="both"/>
        <w:rPr>
          <w:rFonts w:ascii="Book Antiqua" w:hAnsi="Book Antiqua" w:cs="Times New Roman"/>
          <w:sz w:val="24"/>
          <w:szCs w:val="24"/>
          <w:lang w:eastAsia="zh-CN"/>
        </w:rPr>
      </w:pPr>
    </w:p>
    <w:p w14:paraId="2F92B451" w14:textId="0C36D856" w:rsidR="00710BA8" w:rsidRPr="002F1CB8" w:rsidRDefault="00852CC8" w:rsidP="00C2094F">
      <w:pPr>
        <w:spacing w:after="0" w:line="360" w:lineRule="auto"/>
        <w:jc w:val="both"/>
        <w:rPr>
          <w:rFonts w:ascii="Book Antiqua" w:hAnsi="Book Antiqua" w:cs="Times New Roman"/>
          <w:sz w:val="24"/>
          <w:szCs w:val="24"/>
        </w:rPr>
      </w:pPr>
      <w:proofErr w:type="spellStart"/>
      <w:r w:rsidRPr="002F1CB8">
        <w:rPr>
          <w:rFonts w:ascii="Book Antiqua" w:hAnsi="Book Antiqua" w:cs="Times New Roman"/>
          <w:b/>
          <w:sz w:val="24"/>
          <w:szCs w:val="24"/>
        </w:rPr>
        <w:t>Sherika</w:t>
      </w:r>
      <w:proofErr w:type="spellEnd"/>
      <w:r w:rsidRPr="002F1CB8">
        <w:rPr>
          <w:rFonts w:ascii="Book Antiqua" w:hAnsi="Book Antiqua" w:cs="Times New Roman"/>
          <w:b/>
          <w:sz w:val="24"/>
          <w:szCs w:val="24"/>
        </w:rPr>
        <w:t xml:space="preserve"> Hill</w:t>
      </w:r>
      <w:r w:rsidRPr="002F1CB8">
        <w:rPr>
          <w:rFonts w:ascii="Book Antiqua" w:hAnsi="Book Antiqua" w:cs="Times New Roman" w:hint="eastAsia"/>
          <w:b/>
          <w:sz w:val="24"/>
          <w:szCs w:val="24"/>
          <w:lang w:eastAsia="zh-CN"/>
        </w:rPr>
        <w:t>,</w:t>
      </w:r>
      <w:r w:rsidRPr="002F1CB8">
        <w:rPr>
          <w:rFonts w:ascii="Book Antiqua" w:hAnsi="Book Antiqua" w:cs="Times New Roman"/>
          <w:sz w:val="24"/>
          <w:szCs w:val="24"/>
        </w:rPr>
        <w:t xml:space="preserve"> </w:t>
      </w:r>
      <w:r w:rsidR="002419DE" w:rsidRPr="002F1CB8">
        <w:rPr>
          <w:rFonts w:ascii="Book Antiqua" w:hAnsi="Book Antiqua" w:cs="Times New Roman"/>
          <w:sz w:val="24"/>
          <w:szCs w:val="24"/>
        </w:rPr>
        <w:t xml:space="preserve">Department of Psychiatry and </w:t>
      </w:r>
      <w:r w:rsidR="00710BA8" w:rsidRPr="002F1CB8">
        <w:rPr>
          <w:rFonts w:ascii="Book Antiqua" w:hAnsi="Book Antiqua" w:cs="Times New Roman"/>
          <w:sz w:val="24"/>
          <w:szCs w:val="24"/>
        </w:rPr>
        <w:t xml:space="preserve">Behavioral Sciences, Duke University School of Medicine, Durham, </w:t>
      </w:r>
      <w:r w:rsidRPr="002F1CB8">
        <w:rPr>
          <w:rFonts w:ascii="Book Antiqua" w:hAnsi="Book Antiqua" w:cs="Times New Roman"/>
          <w:sz w:val="24"/>
          <w:szCs w:val="24"/>
        </w:rPr>
        <w:t>NC 27710, United States</w:t>
      </w:r>
    </w:p>
    <w:p w14:paraId="2A1C4DB6" w14:textId="77777777" w:rsidR="00001197" w:rsidRPr="002F1CB8" w:rsidRDefault="00001197" w:rsidP="00C2094F">
      <w:pPr>
        <w:spacing w:after="0" w:line="360" w:lineRule="auto"/>
        <w:jc w:val="both"/>
        <w:rPr>
          <w:rFonts w:ascii="Book Antiqua" w:hAnsi="Book Antiqua" w:cs="Times New Roman"/>
          <w:b/>
          <w:sz w:val="24"/>
          <w:szCs w:val="24"/>
        </w:rPr>
      </w:pPr>
    </w:p>
    <w:p w14:paraId="1ADE0122" w14:textId="6E517C0E" w:rsidR="00AC6410" w:rsidRPr="002F1CB8" w:rsidRDefault="00AC6410" w:rsidP="00C2094F">
      <w:pPr>
        <w:spacing w:after="0" w:line="360" w:lineRule="auto"/>
        <w:jc w:val="both"/>
        <w:rPr>
          <w:rFonts w:ascii="Book Antiqua" w:hAnsi="Book Antiqua" w:cs="Times New Roman"/>
          <w:sz w:val="24"/>
          <w:szCs w:val="24"/>
        </w:rPr>
      </w:pPr>
      <w:r w:rsidRPr="002F1CB8">
        <w:rPr>
          <w:rFonts w:ascii="Book Antiqua" w:hAnsi="Book Antiqua" w:cs="Times New Roman"/>
          <w:b/>
          <w:sz w:val="24"/>
          <w:szCs w:val="24"/>
        </w:rPr>
        <w:t>Author contributions:</w:t>
      </w:r>
      <w:r w:rsidR="00001197" w:rsidRPr="002F1CB8">
        <w:rPr>
          <w:rFonts w:ascii="Book Antiqua" w:hAnsi="Book Antiqua" w:cs="Times New Roman"/>
          <w:b/>
          <w:sz w:val="24"/>
          <w:szCs w:val="24"/>
        </w:rPr>
        <w:t xml:space="preserve"> </w:t>
      </w:r>
      <w:r w:rsidRPr="002F1CB8">
        <w:rPr>
          <w:rFonts w:ascii="Book Antiqua" w:hAnsi="Book Antiqua" w:cs="Times New Roman"/>
          <w:sz w:val="24"/>
          <w:szCs w:val="24"/>
        </w:rPr>
        <w:t>Maslow GR and Hill SN contributed equally to this work</w:t>
      </w:r>
      <w:r w:rsidR="00852CC8" w:rsidRPr="002F1CB8">
        <w:rPr>
          <w:rFonts w:ascii="Book Antiqua" w:hAnsi="Book Antiqua" w:cs="Times New Roman" w:hint="eastAsia"/>
          <w:sz w:val="24"/>
          <w:szCs w:val="24"/>
          <w:lang w:eastAsia="zh-CN"/>
        </w:rPr>
        <w:t xml:space="preserve">; </w:t>
      </w:r>
      <w:r w:rsidR="009644A3" w:rsidRPr="002F1CB8">
        <w:rPr>
          <w:rFonts w:ascii="Book Antiqua" w:hAnsi="Book Antiqua" w:cs="Times New Roman"/>
          <w:sz w:val="24"/>
          <w:szCs w:val="24"/>
        </w:rPr>
        <w:t>Maslow GR and Hill SN designed and performed the review; Maslow GR and Hill SN analyzed the literature and wrote the paper.</w:t>
      </w:r>
    </w:p>
    <w:p w14:paraId="51DE29CD" w14:textId="77777777" w:rsidR="009644A3" w:rsidRPr="002F1CB8" w:rsidRDefault="009644A3" w:rsidP="00C2094F">
      <w:pPr>
        <w:spacing w:after="0" w:line="360" w:lineRule="auto"/>
        <w:jc w:val="both"/>
        <w:rPr>
          <w:rFonts w:ascii="Book Antiqua" w:hAnsi="Book Antiqua" w:cs="Times New Roman"/>
          <w:sz w:val="24"/>
          <w:szCs w:val="24"/>
        </w:rPr>
      </w:pPr>
    </w:p>
    <w:p w14:paraId="1B059B87" w14:textId="77AB8F0A" w:rsidR="00DC68C1" w:rsidRPr="002F1CB8" w:rsidRDefault="00DC68C1" w:rsidP="00C2094F">
      <w:pPr>
        <w:autoSpaceDE w:val="0"/>
        <w:autoSpaceDN w:val="0"/>
        <w:adjustRightInd w:val="0"/>
        <w:spacing w:after="0" w:line="360" w:lineRule="auto"/>
        <w:jc w:val="both"/>
        <w:rPr>
          <w:rFonts w:ascii="Book Antiqua" w:hAnsi="Book Antiqua"/>
          <w:bCs/>
          <w:iCs/>
          <w:sz w:val="24"/>
          <w:lang w:eastAsia="zh-CN"/>
        </w:rPr>
      </w:pPr>
      <w:bookmarkStart w:id="2" w:name="OLE_LINK526"/>
      <w:bookmarkStart w:id="3" w:name="OLE_LINK527"/>
      <w:r w:rsidRPr="002F1CB8">
        <w:rPr>
          <w:rFonts w:ascii="Book Antiqua" w:hAnsi="Book Antiqua" w:cs="TimesNewRomanPS-BoldItalicMT"/>
          <w:b/>
          <w:bCs/>
          <w:iCs/>
          <w:sz w:val="24"/>
        </w:rPr>
        <w:t>Conflict-of-interest</w:t>
      </w:r>
      <w:r w:rsidRPr="002F1CB8">
        <w:rPr>
          <w:rFonts w:ascii="Book Antiqua" w:hAnsi="Book Antiqua"/>
          <w:b/>
          <w:bCs/>
          <w:iCs/>
          <w:sz w:val="24"/>
        </w:rPr>
        <w:t xml:space="preserve"> statement</w:t>
      </w:r>
      <w:r w:rsidR="00852CC8" w:rsidRPr="002F1CB8">
        <w:rPr>
          <w:rFonts w:ascii="Book Antiqua" w:hAnsi="Book Antiqua" w:hint="eastAsia"/>
          <w:b/>
          <w:bCs/>
          <w:iCs/>
          <w:sz w:val="24"/>
          <w:lang w:eastAsia="zh-CN"/>
        </w:rPr>
        <w:t>:</w:t>
      </w:r>
      <w:r w:rsidR="00852CC8" w:rsidRPr="002F1CB8">
        <w:rPr>
          <w:rFonts w:ascii="Book Antiqua" w:hAnsi="Book Antiqua" w:hint="eastAsia"/>
          <w:bCs/>
          <w:iCs/>
          <w:sz w:val="24"/>
          <w:lang w:eastAsia="zh-CN"/>
        </w:rPr>
        <w:t xml:space="preserve"> </w:t>
      </w:r>
      <w:r w:rsidR="00852CC8" w:rsidRPr="002F1CB8">
        <w:rPr>
          <w:rFonts w:ascii="Book Antiqua" w:hAnsi="Book Antiqua"/>
          <w:bCs/>
          <w:iCs/>
          <w:sz w:val="24"/>
          <w:lang w:eastAsia="zh-CN"/>
        </w:rPr>
        <w:t>Dr. Maslow and Dr. Hill declare no conflict of interest regarding this manuscript, “Systematic review of character development and childhood chronic illness</w:t>
      </w:r>
      <w:r w:rsidR="00852CC8" w:rsidRPr="002F1CB8">
        <w:rPr>
          <w:rFonts w:ascii="Book Antiqua" w:hAnsi="Book Antiqua" w:hint="eastAsia"/>
          <w:bCs/>
          <w:iCs/>
          <w:sz w:val="24"/>
          <w:lang w:eastAsia="zh-CN"/>
        </w:rPr>
        <w:t>.</w:t>
      </w:r>
    </w:p>
    <w:p w14:paraId="584FA9BB" w14:textId="77777777" w:rsidR="00852CC8" w:rsidRPr="002F1CB8" w:rsidRDefault="00852CC8" w:rsidP="00C2094F">
      <w:pPr>
        <w:autoSpaceDE w:val="0"/>
        <w:autoSpaceDN w:val="0"/>
        <w:adjustRightInd w:val="0"/>
        <w:spacing w:after="0" w:line="360" w:lineRule="auto"/>
        <w:jc w:val="both"/>
        <w:rPr>
          <w:rFonts w:ascii="Book Antiqua" w:hAnsi="Book Antiqua" w:cs="TimesNewRomanPS-BoldItalicMT"/>
          <w:bCs/>
          <w:iCs/>
          <w:sz w:val="24"/>
          <w:lang w:eastAsia="zh-CN"/>
        </w:rPr>
      </w:pPr>
    </w:p>
    <w:bookmarkEnd w:id="2"/>
    <w:bookmarkEnd w:id="3"/>
    <w:p w14:paraId="21B32487" w14:textId="275EB752" w:rsidR="00DC68C1" w:rsidRPr="002F1CB8" w:rsidRDefault="00DC68C1" w:rsidP="00C2094F">
      <w:pPr>
        <w:autoSpaceDE w:val="0"/>
        <w:autoSpaceDN w:val="0"/>
        <w:adjustRightInd w:val="0"/>
        <w:spacing w:after="0" w:line="360" w:lineRule="auto"/>
        <w:jc w:val="both"/>
        <w:rPr>
          <w:rFonts w:ascii="Book Antiqua" w:hAnsi="Book Antiqua" w:cs="TimesNewRomanPS-BoldItalicMT"/>
          <w:b/>
          <w:bCs/>
          <w:iCs/>
          <w:sz w:val="24"/>
          <w:lang w:eastAsia="zh-CN"/>
        </w:rPr>
      </w:pPr>
      <w:r w:rsidRPr="002F1CB8">
        <w:rPr>
          <w:rFonts w:ascii="Book Antiqua" w:hAnsi="Book Antiqua" w:cs="TimesNewRomanPS-BoldItalicMT"/>
          <w:b/>
          <w:bCs/>
          <w:iCs/>
          <w:sz w:val="24"/>
        </w:rPr>
        <w:t>Data sharing</w:t>
      </w:r>
      <w:r w:rsidRPr="002F1CB8">
        <w:rPr>
          <w:rFonts w:ascii="Book Antiqua" w:hAnsi="Book Antiqua"/>
          <w:b/>
          <w:bCs/>
          <w:iCs/>
          <w:sz w:val="24"/>
        </w:rPr>
        <w:t xml:space="preserve"> statement</w:t>
      </w:r>
      <w:r w:rsidRPr="002F1CB8">
        <w:rPr>
          <w:rFonts w:ascii="Book Antiqua" w:hAnsi="Book Antiqua" w:cs="TimesNewRomanPS-BoldItalicMT" w:hint="eastAsia"/>
          <w:b/>
          <w:bCs/>
          <w:iCs/>
          <w:sz w:val="24"/>
        </w:rPr>
        <w:t>:</w:t>
      </w:r>
      <w:r w:rsidR="00852CC8" w:rsidRPr="002F1CB8">
        <w:t xml:space="preserve"> </w:t>
      </w:r>
      <w:r w:rsidR="00852CC8" w:rsidRPr="002F1CB8">
        <w:rPr>
          <w:rFonts w:ascii="Book Antiqua" w:hAnsi="Book Antiqua" w:cs="TimesNewRomanPS-BoldItalicMT"/>
          <w:bCs/>
          <w:iCs/>
          <w:sz w:val="24"/>
        </w:rPr>
        <w:t>No additional data are available</w:t>
      </w:r>
      <w:r w:rsidR="00852CC8" w:rsidRPr="002F1CB8">
        <w:rPr>
          <w:rFonts w:ascii="Book Antiqua" w:hAnsi="Book Antiqua" w:cs="TimesNewRomanPS-BoldItalicMT"/>
          <w:b/>
          <w:bCs/>
          <w:iCs/>
          <w:sz w:val="24"/>
        </w:rPr>
        <w:t>.</w:t>
      </w:r>
    </w:p>
    <w:p w14:paraId="0B9B7310" w14:textId="77777777" w:rsidR="00852CC8" w:rsidRPr="002F1CB8" w:rsidRDefault="00852CC8" w:rsidP="00C2094F">
      <w:pPr>
        <w:autoSpaceDE w:val="0"/>
        <w:autoSpaceDN w:val="0"/>
        <w:adjustRightInd w:val="0"/>
        <w:spacing w:after="0" w:line="360" w:lineRule="auto"/>
        <w:jc w:val="both"/>
        <w:rPr>
          <w:rFonts w:ascii="Book Antiqua" w:hAnsi="Book Antiqua" w:cs="TimesNewRomanPS-BoldItalicMT"/>
          <w:bCs/>
          <w:iCs/>
          <w:sz w:val="24"/>
          <w:lang w:eastAsia="zh-CN"/>
        </w:rPr>
      </w:pPr>
    </w:p>
    <w:p w14:paraId="55D023D5" w14:textId="77777777" w:rsidR="009644A3" w:rsidRPr="002F1CB8" w:rsidRDefault="009644A3" w:rsidP="00C2094F">
      <w:pPr>
        <w:autoSpaceDE w:val="0"/>
        <w:autoSpaceDN w:val="0"/>
        <w:adjustRightInd w:val="0"/>
        <w:spacing w:after="0" w:line="360" w:lineRule="auto"/>
        <w:jc w:val="both"/>
        <w:rPr>
          <w:rFonts w:ascii="Book Antiqua" w:hAnsi="Book Antiqua" w:cs="Times New Roman"/>
          <w:sz w:val="24"/>
          <w:szCs w:val="24"/>
        </w:rPr>
      </w:pPr>
      <w:r w:rsidRPr="002F1CB8">
        <w:rPr>
          <w:rFonts w:ascii="Book Antiqua" w:hAnsi="Book Antiqua" w:cs="Times New Roman"/>
          <w:b/>
          <w:sz w:val="24"/>
          <w:szCs w:val="24"/>
        </w:rPr>
        <w:t xml:space="preserve">Open Access: </w:t>
      </w:r>
      <w:r w:rsidRPr="002F1CB8">
        <w:rPr>
          <w:rFonts w:ascii="Book Antiqua" w:hAnsi="Book Antiqua" w:cs="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w:t>
      </w:r>
      <w:r w:rsidRPr="002F1CB8">
        <w:rPr>
          <w:rFonts w:ascii="Book Antiqua" w:hAnsi="Book Antiqua" w:cs="Book Antiqua"/>
          <w:sz w:val="24"/>
          <w:szCs w:val="24"/>
        </w:rPr>
        <w:lastRenderedPageBreak/>
        <w:t>commercially, and license their derivative works on different terms, provided the original work is properly cited and the use is non-commercial. See: http://creativecommons.org/licenses/by-nc/4.0/</w:t>
      </w:r>
    </w:p>
    <w:p w14:paraId="2CFB81EA" w14:textId="77777777" w:rsidR="009644A3" w:rsidRPr="002F1CB8" w:rsidRDefault="009644A3" w:rsidP="00C2094F">
      <w:pPr>
        <w:spacing w:after="0" w:line="360" w:lineRule="auto"/>
        <w:jc w:val="both"/>
        <w:rPr>
          <w:rFonts w:ascii="Book Antiqua" w:hAnsi="Book Antiqua" w:cs="Times New Roman"/>
          <w:b/>
          <w:sz w:val="24"/>
          <w:szCs w:val="24"/>
        </w:rPr>
      </w:pPr>
    </w:p>
    <w:p w14:paraId="47B3B830" w14:textId="5EFCBF35" w:rsidR="007D35DC" w:rsidRPr="002F1CB8" w:rsidRDefault="005B68F4" w:rsidP="00C2094F">
      <w:pPr>
        <w:spacing w:after="0" w:line="360" w:lineRule="auto"/>
        <w:jc w:val="both"/>
        <w:rPr>
          <w:rFonts w:ascii="Book Antiqua" w:hAnsi="Book Antiqua" w:cs="Times New Roman"/>
          <w:sz w:val="24"/>
          <w:szCs w:val="24"/>
        </w:rPr>
      </w:pPr>
      <w:r w:rsidRPr="002F1CB8">
        <w:rPr>
          <w:rFonts w:ascii="Book Antiqua" w:hAnsi="Book Antiqua" w:cs="Times New Roman"/>
          <w:b/>
          <w:sz w:val="24"/>
          <w:szCs w:val="24"/>
        </w:rPr>
        <w:t>Correspondence</w:t>
      </w:r>
      <w:r w:rsidR="007D35DC" w:rsidRPr="002F1CB8">
        <w:rPr>
          <w:rFonts w:ascii="Book Antiqua" w:hAnsi="Book Antiqua" w:cs="Times New Roman"/>
          <w:b/>
          <w:sz w:val="24"/>
          <w:szCs w:val="24"/>
        </w:rPr>
        <w:t xml:space="preserve"> </w:t>
      </w:r>
      <w:r w:rsidRPr="002F1CB8">
        <w:rPr>
          <w:rFonts w:ascii="Book Antiqua" w:hAnsi="Book Antiqua" w:cs="Times New Roman"/>
          <w:b/>
          <w:sz w:val="24"/>
          <w:szCs w:val="24"/>
        </w:rPr>
        <w:t>to</w:t>
      </w:r>
      <w:r w:rsidR="007D35DC" w:rsidRPr="002F1CB8">
        <w:rPr>
          <w:rFonts w:ascii="Book Antiqua" w:hAnsi="Book Antiqua" w:cs="Times New Roman"/>
          <w:b/>
          <w:sz w:val="24"/>
          <w:szCs w:val="24"/>
        </w:rPr>
        <w:t>:</w:t>
      </w:r>
      <w:r w:rsidRPr="002F1CB8">
        <w:rPr>
          <w:rFonts w:ascii="Book Antiqua" w:hAnsi="Book Antiqua" w:cs="Times New Roman"/>
          <w:b/>
          <w:sz w:val="24"/>
          <w:szCs w:val="24"/>
        </w:rPr>
        <w:t xml:space="preserve"> </w:t>
      </w:r>
      <w:r w:rsidR="007D35DC" w:rsidRPr="002F1CB8">
        <w:rPr>
          <w:rFonts w:ascii="Book Antiqua" w:hAnsi="Book Antiqua" w:cs="Times New Roman"/>
          <w:b/>
          <w:sz w:val="24"/>
          <w:szCs w:val="24"/>
        </w:rPr>
        <w:t xml:space="preserve">Gary </w:t>
      </w:r>
      <w:r w:rsidR="009B60F0" w:rsidRPr="002F1CB8">
        <w:rPr>
          <w:rFonts w:ascii="Book Antiqua" w:hAnsi="Book Antiqua" w:cs="Times New Roman"/>
          <w:b/>
          <w:sz w:val="24"/>
          <w:szCs w:val="24"/>
        </w:rPr>
        <w:t xml:space="preserve">R </w:t>
      </w:r>
      <w:r w:rsidR="007D35DC" w:rsidRPr="002F1CB8">
        <w:rPr>
          <w:rFonts w:ascii="Book Antiqua" w:hAnsi="Book Antiqua" w:cs="Times New Roman"/>
          <w:b/>
          <w:sz w:val="24"/>
          <w:szCs w:val="24"/>
        </w:rPr>
        <w:t>Maslow, MD, MPH</w:t>
      </w:r>
      <w:r w:rsidR="009B60F0" w:rsidRPr="002F1CB8">
        <w:rPr>
          <w:rFonts w:ascii="Book Antiqua" w:hAnsi="Book Antiqua" w:cs="Times New Roman"/>
          <w:b/>
          <w:sz w:val="24"/>
          <w:szCs w:val="24"/>
        </w:rPr>
        <w:t>, Assistant Professor</w:t>
      </w:r>
      <w:r w:rsidR="009B60F0" w:rsidRPr="002F1CB8">
        <w:rPr>
          <w:rFonts w:ascii="Book Antiqua" w:hAnsi="Book Antiqua" w:cs="Times New Roman"/>
          <w:sz w:val="24"/>
          <w:szCs w:val="24"/>
        </w:rPr>
        <w:t xml:space="preserve">, </w:t>
      </w:r>
      <w:r w:rsidR="007D35DC" w:rsidRPr="002F1CB8">
        <w:rPr>
          <w:rFonts w:ascii="Book Antiqua" w:hAnsi="Book Antiqua" w:cs="Times New Roman"/>
          <w:sz w:val="24"/>
          <w:szCs w:val="24"/>
        </w:rPr>
        <w:t>Departments of Pediatrics and Psychiatry and Behavioral Sciences, Duke University School of Medicine, DUMC 2906</w:t>
      </w:r>
      <w:r w:rsidR="00001197" w:rsidRPr="002F1CB8">
        <w:rPr>
          <w:rFonts w:ascii="Book Antiqua" w:hAnsi="Book Antiqua" w:cs="Times New Roman"/>
          <w:sz w:val="24"/>
          <w:szCs w:val="24"/>
        </w:rPr>
        <w:t xml:space="preserve">, </w:t>
      </w:r>
      <w:r w:rsidR="007D35DC" w:rsidRPr="002F1CB8">
        <w:rPr>
          <w:rFonts w:ascii="Book Antiqua" w:hAnsi="Book Antiqua" w:cs="Times New Roman"/>
          <w:sz w:val="24"/>
          <w:szCs w:val="24"/>
        </w:rPr>
        <w:t>Durham</w:t>
      </w:r>
      <w:r w:rsidR="00001197" w:rsidRPr="002F1CB8">
        <w:rPr>
          <w:rFonts w:ascii="Book Antiqua" w:hAnsi="Book Antiqua" w:cs="Times New Roman"/>
          <w:sz w:val="24"/>
          <w:szCs w:val="24"/>
        </w:rPr>
        <w:t>, NC</w:t>
      </w:r>
      <w:r w:rsidR="007D35DC" w:rsidRPr="002F1CB8">
        <w:rPr>
          <w:rFonts w:ascii="Book Antiqua" w:hAnsi="Book Antiqua" w:cs="Times New Roman"/>
          <w:sz w:val="24"/>
          <w:szCs w:val="24"/>
        </w:rPr>
        <w:t xml:space="preserve"> 27710</w:t>
      </w:r>
      <w:r w:rsidR="00001197" w:rsidRPr="002F1CB8">
        <w:rPr>
          <w:rFonts w:ascii="Book Antiqua" w:hAnsi="Book Antiqua" w:cs="Times New Roman"/>
          <w:sz w:val="24"/>
          <w:szCs w:val="24"/>
        </w:rPr>
        <w:t>,</w:t>
      </w:r>
      <w:r w:rsidR="005E10E0" w:rsidRPr="002F1CB8">
        <w:rPr>
          <w:rFonts w:ascii="Book Antiqua" w:hAnsi="Book Antiqua" w:cs="Times New Roman"/>
          <w:sz w:val="24"/>
          <w:szCs w:val="24"/>
        </w:rPr>
        <w:t xml:space="preserve"> United States.</w:t>
      </w:r>
      <w:r w:rsidR="00001197" w:rsidRPr="002F1CB8">
        <w:rPr>
          <w:rFonts w:ascii="Book Antiqua" w:hAnsi="Book Antiqua" w:cs="Times New Roman"/>
          <w:sz w:val="24"/>
          <w:szCs w:val="24"/>
        </w:rPr>
        <w:t xml:space="preserve"> </w:t>
      </w:r>
      <w:hyperlink r:id="rId9" w:history="1">
        <w:r w:rsidR="005E10E0" w:rsidRPr="002F1CB8">
          <w:rPr>
            <w:rStyle w:val="Hyperlink"/>
            <w:rFonts w:ascii="Book Antiqua" w:hAnsi="Book Antiqua" w:cs="Times New Roman"/>
            <w:color w:val="auto"/>
            <w:sz w:val="24"/>
            <w:szCs w:val="24"/>
            <w:u w:val="none"/>
          </w:rPr>
          <w:t>gary.maslow@duke.edu</w:t>
        </w:r>
      </w:hyperlink>
    </w:p>
    <w:p w14:paraId="54ADDC88" w14:textId="214043E6" w:rsidR="007D35DC" w:rsidRPr="002F1CB8" w:rsidRDefault="00001197" w:rsidP="00C2094F">
      <w:pPr>
        <w:spacing w:after="0" w:line="360" w:lineRule="auto"/>
        <w:jc w:val="both"/>
        <w:rPr>
          <w:rFonts w:ascii="Book Antiqua" w:hAnsi="Book Antiqua" w:cs="Times New Roman"/>
          <w:sz w:val="24"/>
          <w:szCs w:val="24"/>
        </w:rPr>
      </w:pPr>
      <w:r w:rsidRPr="002F1CB8">
        <w:rPr>
          <w:rFonts w:ascii="Book Antiqua" w:hAnsi="Book Antiqua" w:cs="Times New Roman"/>
          <w:b/>
          <w:sz w:val="24"/>
          <w:szCs w:val="24"/>
        </w:rPr>
        <w:t>Telephone:</w:t>
      </w:r>
      <w:r w:rsidRPr="002F1CB8">
        <w:rPr>
          <w:rFonts w:ascii="Book Antiqua" w:hAnsi="Book Antiqua" w:cs="Times New Roman"/>
          <w:sz w:val="24"/>
          <w:szCs w:val="24"/>
        </w:rPr>
        <w:t xml:space="preserve"> +1-</w:t>
      </w:r>
      <w:r w:rsidR="007D35DC" w:rsidRPr="002F1CB8">
        <w:rPr>
          <w:rFonts w:ascii="Book Antiqua" w:hAnsi="Book Antiqua" w:cs="Times New Roman"/>
          <w:sz w:val="24"/>
          <w:szCs w:val="24"/>
        </w:rPr>
        <w:t>919-7975363</w:t>
      </w:r>
    </w:p>
    <w:p w14:paraId="2CF2381B" w14:textId="39799AC2" w:rsidR="007D35DC" w:rsidRPr="002F1CB8" w:rsidRDefault="007D35DC" w:rsidP="00C2094F">
      <w:pPr>
        <w:spacing w:after="0" w:line="360" w:lineRule="auto"/>
        <w:jc w:val="both"/>
        <w:rPr>
          <w:rFonts w:ascii="Book Antiqua" w:hAnsi="Book Antiqua" w:cs="Times New Roman"/>
          <w:sz w:val="24"/>
          <w:szCs w:val="24"/>
        </w:rPr>
      </w:pPr>
      <w:r w:rsidRPr="002F1CB8">
        <w:rPr>
          <w:rFonts w:ascii="Book Antiqua" w:hAnsi="Book Antiqua" w:cs="Times New Roman"/>
          <w:b/>
          <w:sz w:val="24"/>
          <w:szCs w:val="24"/>
        </w:rPr>
        <w:t>Fax:</w:t>
      </w:r>
      <w:r w:rsidRPr="002F1CB8">
        <w:rPr>
          <w:rFonts w:ascii="Book Antiqua" w:hAnsi="Book Antiqua" w:cs="Times New Roman"/>
          <w:sz w:val="24"/>
          <w:szCs w:val="24"/>
        </w:rPr>
        <w:t xml:space="preserve"> </w:t>
      </w:r>
      <w:r w:rsidR="00001197" w:rsidRPr="002F1CB8">
        <w:rPr>
          <w:rFonts w:ascii="Book Antiqua" w:hAnsi="Book Antiqua" w:cs="Times New Roman"/>
          <w:sz w:val="24"/>
          <w:szCs w:val="24"/>
        </w:rPr>
        <w:t>+1-</w:t>
      </w:r>
      <w:r w:rsidRPr="002F1CB8">
        <w:rPr>
          <w:rFonts w:ascii="Book Antiqua" w:hAnsi="Book Antiqua" w:cs="Times New Roman"/>
          <w:sz w:val="24"/>
          <w:szCs w:val="24"/>
        </w:rPr>
        <w:t>919-6684496</w:t>
      </w:r>
    </w:p>
    <w:p w14:paraId="55D2F1BD" w14:textId="77777777" w:rsidR="007531CD" w:rsidRPr="002F1CB8" w:rsidRDefault="007531CD" w:rsidP="00C2094F">
      <w:pPr>
        <w:spacing w:after="0" w:line="360" w:lineRule="auto"/>
        <w:jc w:val="both"/>
        <w:rPr>
          <w:rFonts w:ascii="Book Antiqua" w:hAnsi="Book Antiqua" w:cs="Times New Roman"/>
          <w:sz w:val="24"/>
          <w:szCs w:val="24"/>
          <w:lang w:eastAsia="zh-CN"/>
        </w:rPr>
      </w:pPr>
    </w:p>
    <w:p w14:paraId="7AADDEAF" w14:textId="31856017" w:rsidR="00DC68C1" w:rsidRPr="002F1CB8" w:rsidRDefault="00DC68C1" w:rsidP="00C2094F">
      <w:pPr>
        <w:spacing w:after="0" w:line="360" w:lineRule="auto"/>
        <w:jc w:val="both"/>
        <w:rPr>
          <w:rFonts w:ascii="Book Antiqua" w:hAnsi="Book Antiqua"/>
          <w:sz w:val="24"/>
          <w:lang w:eastAsia="zh-CN"/>
        </w:rPr>
      </w:pPr>
      <w:bookmarkStart w:id="4" w:name="OLE_LINK476"/>
      <w:bookmarkStart w:id="5" w:name="OLE_LINK477"/>
      <w:bookmarkStart w:id="6" w:name="OLE_LINK117"/>
      <w:bookmarkStart w:id="7" w:name="OLE_LINK528"/>
      <w:bookmarkStart w:id="8" w:name="OLE_LINK557"/>
      <w:r w:rsidRPr="002F1CB8">
        <w:rPr>
          <w:rFonts w:ascii="Book Antiqua" w:hAnsi="Book Antiqua"/>
          <w:b/>
          <w:sz w:val="24"/>
        </w:rPr>
        <w:t>Received:</w:t>
      </w:r>
      <w:r w:rsidR="005D3FF7" w:rsidRPr="002F1CB8">
        <w:rPr>
          <w:rFonts w:ascii="Book Antiqua" w:hAnsi="Book Antiqua" w:hint="eastAsia"/>
          <w:b/>
          <w:sz w:val="24"/>
          <w:lang w:eastAsia="zh-CN"/>
        </w:rPr>
        <w:t xml:space="preserve"> </w:t>
      </w:r>
      <w:r w:rsidR="005D3FF7" w:rsidRPr="002F1CB8">
        <w:rPr>
          <w:rFonts w:ascii="Book Antiqua" w:hAnsi="Book Antiqua" w:hint="eastAsia"/>
          <w:sz w:val="24"/>
          <w:lang w:eastAsia="zh-CN"/>
        </w:rPr>
        <w:t>August 28, 2015</w:t>
      </w:r>
    </w:p>
    <w:p w14:paraId="7B44D5B9" w14:textId="431C493B" w:rsidR="00DC68C1" w:rsidRPr="002F1CB8" w:rsidRDefault="00DC68C1" w:rsidP="00C2094F">
      <w:pPr>
        <w:spacing w:after="0" w:line="360" w:lineRule="auto"/>
        <w:jc w:val="both"/>
        <w:rPr>
          <w:rFonts w:ascii="Book Antiqua" w:hAnsi="Book Antiqua"/>
          <w:sz w:val="24"/>
          <w:lang w:eastAsia="zh-CN"/>
        </w:rPr>
      </w:pPr>
      <w:r w:rsidRPr="002F1CB8">
        <w:rPr>
          <w:rFonts w:ascii="Book Antiqua" w:hAnsi="Book Antiqua" w:hint="eastAsia"/>
          <w:b/>
          <w:sz w:val="24"/>
        </w:rPr>
        <w:t>Peer-review started</w:t>
      </w:r>
      <w:r w:rsidRPr="002F1CB8">
        <w:rPr>
          <w:rFonts w:ascii="Book Antiqua" w:hAnsi="Book Antiqua"/>
          <w:b/>
          <w:sz w:val="24"/>
        </w:rPr>
        <w:t>:</w:t>
      </w:r>
      <w:r w:rsidR="005D3FF7" w:rsidRPr="002F1CB8">
        <w:rPr>
          <w:rFonts w:ascii="Book Antiqua" w:hAnsi="Book Antiqua" w:hint="eastAsia"/>
          <w:b/>
          <w:sz w:val="24"/>
          <w:lang w:eastAsia="zh-CN"/>
        </w:rPr>
        <w:t xml:space="preserve"> </w:t>
      </w:r>
      <w:r w:rsidR="005D3FF7" w:rsidRPr="002F1CB8">
        <w:rPr>
          <w:rFonts w:ascii="Book Antiqua" w:hAnsi="Book Antiqua" w:hint="eastAsia"/>
          <w:sz w:val="24"/>
          <w:lang w:eastAsia="zh-CN"/>
        </w:rPr>
        <w:t>August 28, 2015</w:t>
      </w:r>
    </w:p>
    <w:p w14:paraId="1AC81C5C" w14:textId="324DC4A4" w:rsidR="00DC68C1" w:rsidRPr="002F1CB8" w:rsidRDefault="00DC68C1" w:rsidP="00C2094F">
      <w:pPr>
        <w:spacing w:after="0" w:line="360" w:lineRule="auto"/>
        <w:jc w:val="both"/>
        <w:rPr>
          <w:rFonts w:ascii="Book Antiqua" w:hAnsi="Book Antiqua"/>
          <w:sz w:val="24"/>
          <w:lang w:eastAsia="zh-CN"/>
        </w:rPr>
      </w:pPr>
      <w:r w:rsidRPr="002F1CB8">
        <w:rPr>
          <w:rFonts w:ascii="Book Antiqua" w:hAnsi="Book Antiqua"/>
          <w:b/>
          <w:sz w:val="24"/>
        </w:rPr>
        <w:t>First decision:</w:t>
      </w:r>
      <w:r w:rsidR="005D3FF7" w:rsidRPr="002F1CB8">
        <w:rPr>
          <w:rFonts w:ascii="Book Antiqua" w:hAnsi="Book Antiqua" w:hint="eastAsia"/>
          <w:b/>
          <w:sz w:val="24"/>
          <w:lang w:eastAsia="zh-CN"/>
        </w:rPr>
        <w:t xml:space="preserve"> </w:t>
      </w:r>
      <w:r w:rsidR="005D3FF7" w:rsidRPr="002F1CB8">
        <w:rPr>
          <w:rFonts w:ascii="Book Antiqua" w:hAnsi="Book Antiqua" w:hint="eastAsia"/>
          <w:sz w:val="24"/>
          <w:lang w:eastAsia="zh-CN"/>
        </w:rPr>
        <w:t>December 4, 2015</w:t>
      </w:r>
    </w:p>
    <w:p w14:paraId="09F4BC88" w14:textId="0D7098F9" w:rsidR="00DC68C1" w:rsidRPr="002F1CB8" w:rsidRDefault="00DC68C1" w:rsidP="00C2094F">
      <w:pPr>
        <w:spacing w:after="0" w:line="360" w:lineRule="auto"/>
        <w:jc w:val="both"/>
        <w:rPr>
          <w:rFonts w:ascii="Book Antiqua" w:hAnsi="Book Antiqua"/>
          <w:sz w:val="24"/>
          <w:lang w:eastAsia="zh-CN"/>
        </w:rPr>
      </w:pPr>
      <w:r w:rsidRPr="002F1CB8">
        <w:rPr>
          <w:rFonts w:ascii="Book Antiqua" w:hAnsi="Book Antiqua"/>
          <w:b/>
          <w:sz w:val="24"/>
        </w:rPr>
        <w:t>Revised:</w:t>
      </w:r>
      <w:r w:rsidR="005D3FF7" w:rsidRPr="002F1CB8">
        <w:rPr>
          <w:rFonts w:ascii="Book Antiqua" w:hAnsi="Book Antiqua" w:hint="eastAsia"/>
          <w:b/>
          <w:sz w:val="24"/>
          <w:lang w:eastAsia="zh-CN"/>
        </w:rPr>
        <w:t xml:space="preserve"> </w:t>
      </w:r>
      <w:r w:rsidR="005D3FF7" w:rsidRPr="002F1CB8">
        <w:rPr>
          <w:rFonts w:ascii="Book Antiqua" w:hAnsi="Book Antiqua"/>
          <w:sz w:val="24"/>
          <w:lang w:eastAsia="zh-CN"/>
        </w:rPr>
        <w:t xml:space="preserve">January </w:t>
      </w:r>
      <w:r w:rsidR="005D3FF7" w:rsidRPr="002F1CB8">
        <w:rPr>
          <w:rFonts w:ascii="Book Antiqua" w:hAnsi="Book Antiqua" w:hint="eastAsia"/>
          <w:sz w:val="24"/>
          <w:lang w:eastAsia="zh-CN"/>
        </w:rPr>
        <w:t>9</w:t>
      </w:r>
      <w:r w:rsidR="005D3FF7" w:rsidRPr="002F1CB8">
        <w:rPr>
          <w:rFonts w:ascii="Book Antiqua" w:hAnsi="Book Antiqua"/>
          <w:sz w:val="24"/>
          <w:lang w:eastAsia="zh-CN"/>
        </w:rPr>
        <w:t>, 2016</w:t>
      </w:r>
    </w:p>
    <w:p w14:paraId="0CF16F59" w14:textId="3FE2CC3E" w:rsidR="00DC68C1" w:rsidRPr="00E84034" w:rsidRDefault="00DC68C1" w:rsidP="00E84034">
      <w:pPr>
        <w:rPr>
          <w:rFonts w:ascii="Book Antiqua" w:hAnsi="Book Antiqua"/>
          <w:iCs/>
          <w:sz w:val="24"/>
        </w:rPr>
      </w:pPr>
      <w:r w:rsidRPr="002F1CB8">
        <w:rPr>
          <w:rFonts w:ascii="Book Antiqua" w:hAnsi="Book Antiqua"/>
          <w:b/>
          <w:sz w:val="24"/>
        </w:rPr>
        <w:t>Accepted:</w:t>
      </w:r>
      <w:r w:rsidRPr="002F1CB8">
        <w:rPr>
          <w:rFonts w:ascii="Book Antiqua" w:hAnsi="Book Antiqua" w:hint="eastAsia"/>
          <w:b/>
          <w:sz w:val="24"/>
        </w:rPr>
        <w:t xml:space="preserve"> </w:t>
      </w:r>
      <w:r w:rsidR="00E84034">
        <w:rPr>
          <w:rStyle w:val="Emphasis"/>
        </w:rPr>
        <w:t xml:space="preserve">January </w:t>
      </w:r>
      <w:r w:rsidR="00E84034">
        <w:rPr>
          <w:rStyle w:val="Emphasis"/>
          <w:rFonts w:ascii="宋体" w:hAnsi="宋体" w:cs="宋体" w:hint="eastAsia"/>
        </w:rPr>
        <w:t>29</w:t>
      </w:r>
      <w:r w:rsidR="00E84034" w:rsidRPr="00235CD4">
        <w:rPr>
          <w:rStyle w:val="Emphasis"/>
        </w:rPr>
        <w:t>,</w:t>
      </w:r>
      <w:r w:rsidR="00E84034">
        <w:rPr>
          <w:rStyle w:val="Emphasis"/>
        </w:rPr>
        <w:t xml:space="preserve"> 2016</w:t>
      </w:r>
    </w:p>
    <w:p w14:paraId="254956D1" w14:textId="77777777" w:rsidR="00DC68C1" w:rsidRPr="002F1CB8" w:rsidRDefault="00DC68C1" w:rsidP="00C2094F">
      <w:pPr>
        <w:spacing w:after="0" w:line="360" w:lineRule="auto"/>
        <w:jc w:val="both"/>
        <w:rPr>
          <w:rFonts w:ascii="Book Antiqua" w:hAnsi="Book Antiqua"/>
          <w:b/>
          <w:sz w:val="24"/>
        </w:rPr>
      </w:pPr>
      <w:r w:rsidRPr="002F1CB8">
        <w:rPr>
          <w:rFonts w:ascii="Book Antiqua" w:hAnsi="Book Antiqua"/>
          <w:b/>
          <w:sz w:val="24"/>
        </w:rPr>
        <w:t>Article in press:</w:t>
      </w:r>
    </w:p>
    <w:p w14:paraId="09944D39" w14:textId="77777777" w:rsidR="00DC68C1" w:rsidRPr="002F1CB8" w:rsidRDefault="00DC68C1" w:rsidP="00C2094F">
      <w:pPr>
        <w:spacing w:after="0" w:line="360" w:lineRule="auto"/>
        <w:jc w:val="both"/>
        <w:rPr>
          <w:rFonts w:ascii="Book Antiqua" w:hAnsi="Book Antiqua"/>
          <w:b/>
          <w:sz w:val="24"/>
        </w:rPr>
      </w:pPr>
      <w:r w:rsidRPr="002F1CB8">
        <w:rPr>
          <w:rFonts w:ascii="Book Antiqua" w:hAnsi="Book Antiqua"/>
          <w:b/>
          <w:sz w:val="24"/>
        </w:rPr>
        <w:t>Published online:</w:t>
      </w:r>
    </w:p>
    <w:bookmarkEnd w:id="4"/>
    <w:bookmarkEnd w:id="5"/>
    <w:bookmarkEnd w:id="6"/>
    <w:bookmarkEnd w:id="7"/>
    <w:bookmarkEnd w:id="8"/>
    <w:p w14:paraId="1890B575" w14:textId="77777777" w:rsidR="005B68F4" w:rsidRPr="002F1CB8" w:rsidRDefault="005B68F4" w:rsidP="00C2094F">
      <w:pPr>
        <w:spacing w:after="0" w:line="360" w:lineRule="auto"/>
        <w:jc w:val="both"/>
        <w:rPr>
          <w:rFonts w:ascii="Book Antiqua" w:hAnsi="Book Antiqua" w:cs="Times New Roman"/>
          <w:b/>
          <w:sz w:val="24"/>
          <w:szCs w:val="24"/>
        </w:rPr>
      </w:pPr>
      <w:r w:rsidRPr="002F1CB8">
        <w:rPr>
          <w:rFonts w:ascii="Book Antiqua" w:hAnsi="Book Antiqua" w:cs="Times New Roman"/>
          <w:b/>
          <w:sz w:val="24"/>
          <w:szCs w:val="24"/>
        </w:rPr>
        <w:br w:type="page"/>
      </w:r>
    </w:p>
    <w:p w14:paraId="028DFC29" w14:textId="77777777" w:rsidR="000B1083" w:rsidRPr="002F1CB8" w:rsidRDefault="000B1083" w:rsidP="00C2094F">
      <w:pPr>
        <w:spacing w:after="0" w:line="360" w:lineRule="auto"/>
        <w:jc w:val="both"/>
        <w:rPr>
          <w:rFonts w:ascii="Book Antiqua" w:hAnsi="Book Antiqua" w:cs="Times New Roman"/>
          <w:b/>
          <w:sz w:val="24"/>
          <w:szCs w:val="24"/>
        </w:rPr>
      </w:pPr>
      <w:r w:rsidRPr="002F1CB8">
        <w:rPr>
          <w:rFonts w:ascii="Book Antiqua" w:hAnsi="Book Antiqua" w:cs="Times New Roman"/>
          <w:b/>
          <w:sz w:val="24"/>
          <w:szCs w:val="24"/>
        </w:rPr>
        <w:lastRenderedPageBreak/>
        <w:t>Abstract</w:t>
      </w:r>
    </w:p>
    <w:p w14:paraId="1C0F5C48" w14:textId="002E4F27" w:rsidR="000B1083" w:rsidRPr="002F1CB8" w:rsidRDefault="00710BA8" w:rsidP="00C2094F">
      <w:pPr>
        <w:spacing w:after="0" w:line="360" w:lineRule="auto"/>
        <w:jc w:val="both"/>
        <w:rPr>
          <w:rFonts w:ascii="Book Antiqua" w:hAnsi="Book Antiqua" w:cs="Times New Roman"/>
          <w:sz w:val="24"/>
          <w:szCs w:val="24"/>
        </w:rPr>
      </w:pPr>
      <w:r w:rsidRPr="002F1CB8">
        <w:rPr>
          <w:rFonts w:ascii="Book Antiqua" w:hAnsi="Book Antiqua" w:cs="Times New Roman"/>
          <w:b/>
          <w:sz w:val="24"/>
          <w:szCs w:val="24"/>
        </w:rPr>
        <w:t>AIM</w:t>
      </w:r>
      <w:r w:rsidR="000B1083" w:rsidRPr="002F1CB8">
        <w:rPr>
          <w:rFonts w:ascii="Book Antiqua" w:hAnsi="Book Antiqua" w:cs="Times New Roman"/>
          <w:b/>
          <w:sz w:val="24"/>
          <w:szCs w:val="24"/>
        </w:rPr>
        <w:t>:</w:t>
      </w:r>
      <w:r w:rsidR="000B1083" w:rsidRPr="002F1CB8">
        <w:rPr>
          <w:rFonts w:ascii="Book Antiqua" w:hAnsi="Book Antiqua" w:cs="Times New Roman"/>
          <w:sz w:val="24"/>
          <w:szCs w:val="24"/>
        </w:rPr>
        <w:t xml:space="preserve"> </w:t>
      </w:r>
      <w:r w:rsidR="00880B12" w:rsidRPr="002F1CB8">
        <w:rPr>
          <w:rFonts w:ascii="Book Antiqua" w:hAnsi="Book Antiqua" w:cs="Times New Roman"/>
          <w:sz w:val="24"/>
          <w:szCs w:val="24"/>
        </w:rPr>
        <w:t>To review</w:t>
      </w:r>
      <w:r w:rsidR="006556B4" w:rsidRPr="002F1CB8">
        <w:rPr>
          <w:rFonts w:ascii="Book Antiqua" w:hAnsi="Book Antiqua" w:cs="Times New Roman"/>
          <w:sz w:val="24"/>
          <w:szCs w:val="24"/>
        </w:rPr>
        <w:t xml:space="preserve"> empirical evidence </w:t>
      </w:r>
      <w:r w:rsidR="00001197" w:rsidRPr="002F1CB8">
        <w:rPr>
          <w:rFonts w:ascii="Book Antiqua" w:hAnsi="Book Antiqua" w:cs="Times New Roman"/>
          <w:sz w:val="24"/>
          <w:szCs w:val="24"/>
        </w:rPr>
        <w:t xml:space="preserve">on character development among youth with chronic </w:t>
      </w:r>
      <w:r w:rsidR="00C438DB" w:rsidRPr="002F1CB8">
        <w:rPr>
          <w:rFonts w:ascii="Book Antiqua" w:hAnsi="Book Antiqua" w:cs="Times New Roman"/>
          <w:sz w:val="24"/>
          <w:szCs w:val="24"/>
        </w:rPr>
        <w:t>illnesses</w:t>
      </w:r>
      <w:r w:rsidR="00001197" w:rsidRPr="002F1CB8">
        <w:rPr>
          <w:rFonts w:ascii="Book Antiqua" w:hAnsi="Book Antiqua" w:cs="Times New Roman"/>
          <w:sz w:val="24"/>
          <w:szCs w:val="24"/>
        </w:rPr>
        <w:t xml:space="preserve">. </w:t>
      </w:r>
      <w:r w:rsidR="006556B4" w:rsidRPr="002F1CB8">
        <w:rPr>
          <w:rFonts w:ascii="Book Antiqua" w:hAnsi="Book Antiqua" w:cs="Times New Roman"/>
          <w:sz w:val="24"/>
          <w:szCs w:val="24"/>
        </w:rPr>
        <w:t xml:space="preserve"> </w:t>
      </w:r>
      <w:r w:rsidR="000B1083" w:rsidRPr="002F1CB8">
        <w:rPr>
          <w:rFonts w:ascii="Book Antiqua" w:hAnsi="Book Antiqua" w:cs="Times New Roman"/>
          <w:sz w:val="24"/>
          <w:szCs w:val="24"/>
        </w:rPr>
        <w:t xml:space="preserve"> </w:t>
      </w:r>
    </w:p>
    <w:p w14:paraId="1453F028" w14:textId="77777777" w:rsidR="001829A8" w:rsidRPr="002F1CB8" w:rsidRDefault="001829A8" w:rsidP="00C2094F">
      <w:pPr>
        <w:spacing w:after="0" w:line="360" w:lineRule="auto"/>
        <w:jc w:val="both"/>
        <w:rPr>
          <w:rFonts w:ascii="Book Antiqua" w:hAnsi="Book Antiqua" w:cs="Times New Roman"/>
          <w:sz w:val="24"/>
          <w:szCs w:val="24"/>
        </w:rPr>
      </w:pPr>
    </w:p>
    <w:p w14:paraId="7330E946" w14:textId="043644FC" w:rsidR="000B1083" w:rsidRPr="002F1CB8" w:rsidRDefault="00710BA8" w:rsidP="00C2094F">
      <w:pPr>
        <w:spacing w:after="0" w:line="360" w:lineRule="auto"/>
        <w:jc w:val="both"/>
        <w:rPr>
          <w:rFonts w:ascii="Book Antiqua" w:hAnsi="Book Antiqua" w:cs="Times New Roman"/>
          <w:sz w:val="24"/>
          <w:szCs w:val="24"/>
        </w:rPr>
      </w:pPr>
      <w:r w:rsidRPr="002F1CB8">
        <w:rPr>
          <w:rFonts w:ascii="Book Antiqua" w:hAnsi="Book Antiqua" w:cs="Times New Roman"/>
          <w:b/>
          <w:sz w:val="24"/>
          <w:szCs w:val="24"/>
        </w:rPr>
        <w:t>METHODS</w:t>
      </w:r>
      <w:r w:rsidR="000B1083" w:rsidRPr="002F1CB8">
        <w:rPr>
          <w:rFonts w:ascii="Book Antiqua" w:hAnsi="Book Antiqua" w:cs="Times New Roman"/>
          <w:b/>
          <w:sz w:val="24"/>
          <w:szCs w:val="24"/>
        </w:rPr>
        <w:t>:</w:t>
      </w:r>
      <w:r w:rsidR="000B1083" w:rsidRPr="002F1CB8">
        <w:rPr>
          <w:rFonts w:ascii="Book Antiqua" w:hAnsi="Book Antiqua" w:cs="Times New Roman"/>
          <w:sz w:val="24"/>
          <w:szCs w:val="24"/>
        </w:rPr>
        <w:t xml:space="preserve"> A systematic </w:t>
      </w:r>
      <w:r w:rsidR="00D50C01" w:rsidRPr="002F1CB8">
        <w:rPr>
          <w:rFonts w:ascii="Book Antiqua" w:hAnsi="Book Antiqua" w:cs="Times New Roman"/>
          <w:sz w:val="24"/>
          <w:szCs w:val="24"/>
        </w:rPr>
        <w:t xml:space="preserve">literature </w:t>
      </w:r>
      <w:r w:rsidR="000B1083" w:rsidRPr="002F1CB8">
        <w:rPr>
          <w:rFonts w:ascii="Book Antiqua" w:hAnsi="Book Antiqua" w:cs="Times New Roman"/>
          <w:sz w:val="24"/>
          <w:szCs w:val="24"/>
        </w:rPr>
        <w:t>review was condu</w:t>
      </w:r>
      <w:r w:rsidR="00001197" w:rsidRPr="002F1CB8">
        <w:rPr>
          <w:rFonts w:ascii="Book Antiqua" w:hAnsi="Book Antiqua" w:cs="Times New Roman"/>
          <w:sz w:val="24"/>
          <w:szCs w:val="24"/>
        </w:rPr>
        <w:t xml:space="preserve">cted using </w:t>
      </w:r>
      <w:r w:rsidR="004F2D59" w:rsidRPr="002F1CB8">
        <w:rPr>
          <w:rFonts w:ascii="Book Antiqua" w:hAnsi="Book Antiqua" w:cs="Times New Roman"/>
          <w:sz w:val="24"/>
          <w:szCs w:val="24"/>
        </w:rPr>
        <w:t>PubMed</w:t>
      </w:r>
      <w:r w:rsidR="00001197" w:rsidRPr="002F1CB8">
        <w:rPr>
          <w:rFonts w:ascii="Book Antiqua" w:hAnsi="Book Antiqua" w:cs="Times New Roman"/>
          <w:sz w:val="24"/>
          <w:szCs w:val="24"/>
        </w:rPr>
        <w:t xml:space="preserve"> and PSYCHINFO from inception until November 2013</w:t>
      </w:r>
      <w:r w:rsidR="00C438DB" w:rsidRPr="002F1CB8">
        <w:rPr>
          <w:rFonts w:ascii="Book Antiqua" w:hAnsi="Book Antiqua" w:cs="Times New Roman"/>
          <w:sz w:val="24"/>
          <w:szCs w:val="24"/>
        </w:rPr>
        <w:t xml:space="preserve"> to find quantitative studies that measured character strengths among youth with chronic illnesses</w:t>
      </w:r>
      <w:r w:rsidR="000B1083" w:rsidRPr="002F1CB8">
        <w:rPr>
          <w:rFonts w:ascii="Book Antiqua" w:hAnsi="Book Antiqua" w:cs="Times New Roman"/>
          <w:sz w:val="24"/>
          <w:szCs w:val="24"/>
        </w:rPr>
        <w:t xml:space="preserve">. </w:t>
      </w:r>
      <w:r w:rsidR="00AB3831" w:rsidRPr="002F1CB8">
        <w:rPr>
          <w:rFonts w:ascii="Book Antiqua" w:hAnsi="Book Antiqua" w:cs="Times New Roman"/>
          <w:sz w:val="24"/>
          <w:szCs w:val="24"/>
        </w:rPr>
        <w:t>Inclusion criteria were limited to</w:t>
      </w:r>
      <w:r w:rsidR="000B1083" w:rsidRPr="002F1CB8">
        <w:rPr>
          <w:rFonts w:ascii="Book Antiqua" w:hAnsi="Book Antiqua" w:cs="Times New Roman"/>
          <w:sz w:val="24"/>
          <w:szCs w:val="24"/>
        </w:rPr>
        <w:t xml:space="preserve"> </w:t>
      </w:r>
      <w:r w:rsidR="00D50C01" w:rsidRPr="002F1CB8">
        <w:rPr>
          <w:rFonts w:ascii="Book Antiqua" w:hAnsi="Book Antiqua" w:cs="Times New Roman"/>
          <w:sz w:val="24"/>
          <w:szCs w:val="24"/>
        </w:rPr>
        <w:t xml:space="preserve">English language </w:t>
      </w:r>
      <w:r w:rsidR="000B1083" w:rsidRPr="002F1CB8">
        <w:rPr>
          <w:rFonts w:ascii="Book Antiqua" w:hAnsi="Book Antiqua" w:cs="Times New Roman"/>
          <w:sz w:val="24"/>
          <w:szCs w:val="24"/>
        </w:rPr>
        <w:t xml:space="preserve">studies examining </w:t>
      </w:r>
      <w:r w:rsidR="004F2D59" w:rsidRPr="002F1CB8">
        <w:rPr>
          <w:rFonts w:ascii="Book Antiqua" w:hAnsi="Book Antiqua" w:cs="Times New Roman"/>
          <w:sz w:val="24"/>
          <w:szCs w:val="24"/>
        </w:rPr>
        <w:t xml:space="preserve">constructs of </w:t>
      </w:r>
      <w:r w:rsidR="000B1083" w:rsidRPr="002F1CB8">
        <w:rPr>
          <w:rFonts w:ascii="Book Antiqua" w:hAnsi="Book Antiqua" w:cs="Times New Roman"/>
          <w:sz w:val="24"/>
          <w:szCs w:val="24"/>
        </w:rPr>
        <w:t xml:space="preserve">character development </w:t>
      </w:r>
      <w:r w:rsidR="0006523C" w:rsidRPr="002F1CB8">
        <w:rPr>
          <w:rFonts w:ascii="Book Antiqua" w:hAnsi="Book Antiqua" w:cs="Times New Roman"/>
          <w:sz w:val="24"/>
          <w:szCs w:val="24"/>
        </w:rPr>
        <w:t>among adolescents</w:t>
      </w:r>
      <w:r w:rsidR="00645199" w:rsidRPr="002F1CB8">
        <w:rPr>
          <w:rFonts w:ascii="Book Antiqua" w:hAnsi="Book Antiqua" w:cs="Times New Roman"/>
          <w:sz w:val="24"/>
          <w:szCs w:val="24"/>
        </w:rPr>
        <w:t xml:space="preserve"> or young adults</w:t>
      </w:r>
      <w:r w:rsidR="0006523C" w:rsidRPr="002F1CB8">
        <w:rPr>
          <w:rFonts w:ascii="Book Antiqua" w:hAnsi="Book Antiqua" w:cs="Times New Roman"/>
          <w:sz w:val="24"/>
          <w:szCs w:val="24"/>
        </w:rPr>
        <w:t xml:space="preserve"> </w:t>
      </w:r>
      <w:r w:rsidR="00D50C01" w:rsidRPr="002F1CB8">
        <w:rPr>
          <w:rFonts w:ascii="Book Antiqua" w:hAnsi="Book Antiqua" w:cs="Times New Roman"/>
          <w:sz w:val="24"/>
          <w:szCs w:val="24"/>
        </w:rPr>
        <w:t xml:space="preserve">aged 13-24 years </w:t>
      </w:r>
      <w:r w:rsidR="00645199" w:rsidRPr="002F1CB8">
        <w:rPr>
          <w:rFonts w:ascii="Book Antiqua" w:hAnsi="Book Antiqua" w:cs="Times New Roman"/>
          <w:sz w:val="24"/>
          <w:szCs w:val="24"/>
        </w:rPr>
        <w:t>with a</w:t>
      </w:r>
      <w:r w:rsidR="0006523C" w:rsidRPr="002F1CB8">
        <w:rPr>
          <w:rFonts w:ascii="Book Antiqua" w:hAnsi="Book Antiqua" w:cs="Times New Roman"/>
          <w:sz w:val="24"/>
          <w:szCs w:val="24"/>
        </w:rPr>
        <w:t xml:space="preserve"> </w:t>
      </w:r>
      <w:r w:rsidR="000C13EF" w:rsidRPr="002F1CB8">
        <w:rPr>
          <w:rFonts w:ascii="Book Antiqua" w:hAnsi="Book Antiqua" w:cs="Times New Roman"/>
          <w:sz w:val="24"/>
          <w:szCs w:val="24"/>
        </w:rPr>
        <w:t>childhood</w:t>
      </w:r>
      <w:r w:rsidR="0006523C" w:rsidRPr="002F1CB8">
        <w:rPr>
          <w:rFonts w:ascii="Book Antiqua" w:hAnsi="Book Antiqua" w:cs="Times New Roman"/>
          <w:sz w:val="24"/>
          <w:szCs w:val="24"/>
        </w:rPr>
        <w:t xml:space="preserve">-onset chronic </w:t>
      </w:r>
      <w:r w:rsidR="00C438DB" w:rsidRPr="002F1CB8">
        <w:rPr>
          <w:rFonts w:ascii="Book Antiqua" w:hAnsi="Book Antiqua" w:cs="Times New Roman"/>
          <w:sz w:val="24"/>
          <w:szCs w:val="24"/>
        </w:rPr>
        <w:t>medical c</w:t>
      </w:r>
      <w:r w:rsidR="0006523C" w:rsidRPr="002F1CB8">
        <w:rPr>
          <w:rFonts w:ascii="Book Antiqua" w:hAnsi="Book Antiqua" w:cs="Times New Roman"/>
          <w:sz w:val="24"/>
          <w:szCs w:val="24"/>
        </w:rPr>
        <w:t>ondition</w:t>
      </w:r>
      <w:r w:rsidR="000B1083" w:rsidRPr="002F1CB8">
        <w:rPr>
          <w:rFonts w:ascii="Book Antiqua" w:hAnsi="Book Antiqua" w:cs="Times New Roman"/>
          <w:sz w:val="24"/>
          <w:szCs w:val="24"/>
        </w:rPr>
        <w:t>.</w:t>
      </w:r>
      <w:r w:rsidR="00C948DA" w:rsidRPr="002F1CB8">
        <w:rPr>
          <w:rFonts w:ascii="Book Antiqua" w:hAnsi="Book Antiqua" w:cs="Times New Roman"/>
          <w:sz w:val="24"/>
          <w:szCs w:val="24"/>
        </w:rPr>
        <w:t xml:space="preserve"> </w:t>
      </w:r>
      <w:r w:rsidR="004F2D59" w:rsidRPr="002F1CB8">
        <w:rPr>
          <w:rFonts w:ascii="Book Antiqua" w:hAnsi="Book Antiqua" w:cs="Times New Roman"/>
          <w:sz w:val="24"/>
          <w:szCs w:val="24"/>
        </w:rPr>
        <w:t xml:space="preserve">A librarian at Duke University Medical Center </w:t>
      </w:r>
      <w:r w:rsidR="00D50C01" w:rsidRPr="002F1CB8">
        <w:rPr>
          <w:rFonts w:ascii="Book Antiqua" w:hAnsi="Book Antiqua" w:cs="Times New Roman"/>
          <w:sz w:val="24"/>
          <w:szCs w:val="24"/>
        </w:rPr>
        <w:t>Library assisted with the development of the mesh search term. Two research</w:t>
      </w:r>
      <w:r w:rsidR="004F2D59" w:rsidRPr="002F1CB8">
        <w:rPr>
          <w:rFonts w:ascii="Book Antiqua" w:hAnsi="Book Antiqua" w:cs="Times New Roman"/>
          <w:sz w:val="24"/>
          <w:szCs w:val="24"/>
        </w:rPr>
        <w:t>ers</w:t>
      </w:r>
      <w:r w:rsidR="00D50C01" w:rsidRPr="002F1CB8">
        <w:rPr>
          <w:rFonts w:ascii="Book Antiqua" w:hAnsi="Book Antiqua" w:cs="Times New Roman"/>
          <w:sz w:val="24"/>
          <w:szCs w:val="24"/>
        </w:rPr>
        <w:t xml:space="preserve"> independently reviewed relevant titles (</w:t>
      </w:r>
      <w:r w:rsidR="005D3FF7" w:rsidRPr="002F1CB8">
        <w:rPr>
          <w:rFonts w:ascii="Book Antiqua" w:hAnsi="Book Antiqua" w:cs="Times New Roman"/>
          <w:i/>
          <w:sz w:val="24"/>
          <w:szCs w:val="24"/>
        </w:rPr>
        <w:t>n</w:t>
      </w:r>
      <w:r w:rsidR="005D3FF7" w:rsidRPr="002F1CB8">
        <w:rPr>
          <w:rFonts w:ascii="Book Antiqua" w:hAnsi="Book Antiqua" w:cs="Times New Roman"/>
          <w:sz w:val="24"/>
          <w:szCs w:val="24"/>
        </w:rPr>
        <w:t xml:space="preserve"> </w:t>
      </w:r>
      <w:r w:rsidR="00D50C01" w:rsidRPr="002F1CB8">
        <w:rPr>
          <w:rFonts w:ascii="Book Antiqua" w:hAnsi="Book Antiqua" w:cs="Times New Roman"/>
          <w:sz w:val="24"/>
          <w:szCs w:val="24"/>
        </w:rPr>
        <w:t>=</w:t>
      </w:r>
      <w:r w:rsidR="005D3FF7" w:rsidRPr="002F1CB8">
        <w:rPr>
          <w:rFonts w:ascii="Book Antiqua" w:hAnsi="Book Antiqua" w:cs="Times New Roman" w:hint="eastAsia"/>
          <w:sz w:val="24"/>
          <w:szCs w:val="24"/>
          <w:lang w:eastAsia="zh-CN"/>
        </w:rPr>
        <w:t xml:space="preserve"> </w:t>
      </w:r>
      <w:r w:rsidR="00D50C01" w:rsidRPr="002F1CB8">
        <w:rPr>
          <w:rFonts w:ascii="Book Antiqua" w:hAnsi="Book Antiqua" w:cs="Times New Roman"/>
          <w:sz w:val="24"/>
          <w:szCs w:val="24"/>
        </w:rPr>
        <w:t>549), then abstracts (</w:t>
      </w:r>
      <w:r w:rsidR="005D3FF7" w:rsidRPr="002F1CB8">
        <w:rPr>
          <w:rFonts w:ascii="Book Antiqua" w:hAnsi="Book Antiqua" w:cs="Times New Roman"/>
          <w:i/>
          <w:sz w:val="24"/>
          <w:szCs w:val="24"/>
        </w:rPr>
        <w:t>n</w:t>
      </w:r>
      <w:r w:rsidR="005D3FF7" w:rsidRPr="002F1CB8">
        <w:rPr>
          <w:rFonts w:ascii="Book Antiqua" w:hAnsi="Book Antiqua" w:cs="Times New Roman" w:hint="eastAsia"/>
          <w:sz w:val="24"/>
          <w:szCs w:val="24"/>
          <w:lang w:eastAsia="zh-CN"/>
        </w:rPr>
        <w:t xml:space="preserve"> </w:t>
      </w:r>
      <w:r w:rsidR="00D50C01" w:rsidRPr="002F1CB8">
        <w:rPr>
          <w:rFonts w:ascii="Book Antiqua" w:hAnsi="Book Antiqua" w:cs="Times New Roman"/>
          <w:sz w:val="24"/>
          <w:szCs w:val="24"/>
        </w:rPr>
        <w:t>=</w:t>
      </w:r>
      <w:r w:rsidR="005D3FF7" w:rsidRPr="002F1CB8">
        <w:rPr>
          <w:rFonts w:ascii="Book Antiqua" w:hAnsi="Book Antiqua" w:cs="Times New Roman" w:hint="eastAsia"/>
          <w:sz w:val="24"/>
          <w:szCs w:val="24"/>
          <w:lang w:eastAsia="zh-CN"/>
        </w:rPr>
        <w:t xml:space="preserve"> </w:t>
      </w:r>
      <w:r w:rsidR="00D50C01" w:rsidRPr="002F1CB8">
        <w:rPr>
          <w:rFonts w:ascii="Book Antiqua" w:hAnsi="Book Antiqua" w:cs="Times New Roman"/>
          <w:sz w:val="24"/>
          <w:szCs w:val="24"/>
        </w:rPr>
        <w:t>45), and finally manuscripts (</w:t>
      </w:r>
      <w:r w:rsidR="005D3FF7" w:rsidRPr="002F1CB8">
        <w:rPr>
          <w:rFonts w:ascii="Book Antiqua" w:hAnsi="Book Antiqua" w:cs="Times New Roman"/>
          <w:i/>
          <w:sz w:val="24"/>
          <w:szCs w:val="24"/>
        </w:rPr>
        <w:t>n</w:t>
      </w:r>
      <w:r w:rsidR="005D3FF7" w:rsidRPr="002F1CB8">
        <w:rPr>
          <w:rFonts w:ascii="Book Antiqua" w:hAnsi="Book Antiqua" w:cs="Times New Roman"/>
          <w:sz w:val="24"/>
          <w:szCs w:val="24"/>
        </w:rPr>
        <w:t xml:space="preserve"> </w:t>
      </w:r>
      <w:r w:rsidR="00D50C01" w:rsidRPr="002F1CB8">
        <w:rPr>
          <w:rFonts w:ascii="Book Antiqua" w:hAnsi="Book Antiqua" w:cs="Times New Roman"/>
          <w:sz w:val="24"/>
          <w:szCs w:val="24"/>
        </w:rPr>
        <w:t>=</w:t>
      </w:r>
      <w:r w:rsidR="005D3FF7" w:rsidRPr="002F1CB8">
        <w:rPr>
          <w:rFonts w:ascii="Book Antiqua" w:hAnsi="Book Antiqua" w:cs="Times New Roman" w:hint="eastAsia"/>
          <w:sz w:val="24"/>
          <w:szCs w:val="24"/>
          <w:lang w:eastAsia="zh-CN"/>
        </w:rPr>
        <w:t xml:space="preserve"> </w:t>
      </w:r>
      <w:r w:rsidR="00D50C01" w:rsidRPr="002F1CB8">
        <w:rPr>
          <w:rFonts w:ascii="Book Antiqua" w:hAnsi="Book Antiqua" w:cs="Times New Roman"/>
          <w:sz w:val="24"/>
          <w:szCs w:val="24"/>
        </w:rPr>
        <w:t xml:space="preserve">3).  </w:t>
      </w:r>
    </w:p>
    <w:p w14:paraId="36720BDB" w14:textId="77777777" w:rsidR="00C438DB" w:rsidRPr="002F1CB8" w:rsidRDefault="00C438DB" w:rsidP="00C2094F">
      <w:pPr>
        <w:spacing w:after="0" w:line="360" w:lineRule="auto"/>
        <w:jc w:val="both"/>
        <w:rPr>
          <w:rFonts w:ascii="Book Antiqua" w:hAnsi="Book Antiqua" w:cs="Times New Roman"/>
          <w:sz w:val="24"/>
          <w:szCs w:val="24"/>
        </w:rPr>
      </w:pPr>
    </w:p>
    <w:p w14:paraId="503D99EA" w14:textId="77777777" w:rsidR="000B1083" w:rsidRPr="002F1CB8" w:rsidRDefault="00710BA8" w:rsidP="00C2094F">
      <w:pPr>
        <w:spacing w:after="0" w:line="360" w:lineRule="auto"/>
        <w:jc w:val="both"/>
        <w:rPr>
          <w:rFonts w:ascii="Book Antiqua" w:hAnsi="Book Antiqua" w:cs="Times New Roman"/>
          <w:sz w:val="24"/>
          <w:szCs w:val="24"/>
        </w:rPr>
      </w:pPr>
      <w:r w:rsidRPr="002F1CB8">
        <w:rPr>
          <w:rFonts w:ascii="Book Antiqua" w:hAnsi="Book Antiqua" w:cs="Times New Roman"/>
          <w:b/>
          <w:sz w:val="24"/>
          <w:szCs w:val="24"/>
        </w:rPr>
        <w:t>RESULTS</w:t>
      </w:r>
      <w:r w:rsidR="000B1083" w:rsidRPr="002F1CB8">
        <w:rPr>
          <w:rFonts w:ascii="Book Antiqua" w:hAnsi="Book Antiqua" w:cs="Times New Roman"/>
          <w:b/>
          <w:sz w:val="24"/>
          <w:szCs w:val="24"/>
        </w:rPr>
        <w:t>:</w:t>
      </w:r>
      <w:r w:rsidR="000B1083" w:rsidRPr="002F1CB8">
        <w:rPr>
          <w:rFonts w:ascii="Book Antiqua" w:hAnsi="Book Antiqua" w:cs="Times New Roman"/>
          <w:sz w:val="24"/>
          <w:szCs w:val="24"/>
        </w:rPr>
        <w:t xml:space="preserve"> </w:t>
      </w:r>
      <w:r w:rsidR="00F21123" w:rsidRPr="002F1CB8">
        <w:rPr>
          <w:rFonts w:ascii="Book Antiqua" w:hAnsi="Book Antiqua" w:cs="Times New Roman"/>
          <w:sz w:val="24"/>
          <w:szCs w:val="24"/>
        </w:rPr>
        <w:t xml:space="preserve">There is a lack of empirical research on character development and childhood-onset chronic </w:t>
      </w:r>
      <w:r w:rsidR="00C438DB" w:rsidRPr="002F1CB8">
        <w:rPr>
          <w:rFonts w:ascii="Book Antiqua" w:hAnsi="Book Antiqua" w:cs="Times New Roman"/>
          <w:sz w:val="24"/>
          <w:szCs w:val="24"/>
        </w:rPr>
        <w:t xml:space="preserve">medical </w:t>
      </w:r>
      <w:r w:rsidR="00F21123" w:rsidRPr="002F1CB8">
        <w:rPr>
          <w:rFonts w:ascii="Book Antiqua" w:hAnsi="Book Antiqua" w:cs="Times New Roman"/>
          <w:sz w:val="24"/>
          <w:szCs w:val="24"/>
        </w:rPr>
        <w:t xml:space="preserve">conditions. </w:t>
      </w:r>
      <w:r w:rsidR="000B1083" w:rsidRPr="002F1CB8">
        <w:rPr>
          <w:rFonts w:ascii="Book Antiqua" w:hAnsi="Book Antiqua" w:cs="Times New Roman"/>
          <w:sz w:val="24"/>
          <w:szCs w:val="24"/>
        </w:rPr>
        <w:t>Three studies were identified</w:t>
      </w:r>
      <w:r w:rsidR="00F21123" w:rsidRPr="002F1CB8">
        <w:rPr>
          <w:rFonts w:ascii="Book Antiqua" w:hAnsi="Book Antiqua" w:cs="Times New Roman"/>
          <w:sz w:val="24"/>
          <w:szCs w:val="24"/>
        </w:rPr>
        <w:t xml:space="preserve"> that used different measures of character</w:t>
      </w:r>
      <w:r w:rsidR="008278F6" w:rsidRPr="002F1CB8">
        <w:rPr>
          <w:rFonts w:ascii="Book Antiqua" w:hAnsi="Book Antiqua" w:cs="Times New Roman"/>
          <w:sz w:val="24"/>
          <w:szCs w:val="24"/>
        </w:rPr>
        <w:t xml:space="preserve"> based on moral themes</w:t>
      </w:r>
      <w:r w:rsidR="000B1083" w:rsidRPr="002F1CB8">
        <w:rPr>
          <w:rFonts w:ascii="Book Antiqua" w:hAnsi="Book Antiqua" w:cs="Times New Roman"/>
          <w:sz w:val="24"/>
          <w:szCs w:val="24"/>
        </w:rPr>
        <w:t xml:space="preserve">. One </w:t>
      </w:r>
      <w:r w:rsidR="00F21123" w:rsidRPr="002F1CB8">
        <w:rPr>
          <w:rFonts w:ascii="Book Antiqua" w:hAnsi="Book Antiqua" w:cs="Times New Roman"/>
          <w:sz w:val="24"/>
          <w:szCs w:val="24"/>
        </w:rPr>
        <w:t xml:space="preserve">study </w:t>
      </w:r>
      <w:r w:rsidR="000B1083" w:rsidRPr="002F1CB8">
        <w:rPr>
          <w:rFonts w:ascii="Book Antiqua" w:hAnsi="Book Antiqua" w:cs="Times New Roman"/>
          <w:sz w:val="24"/>
          <w:szCs w:val="24"/>
        </w:rPr>
        <w:t xml:space="preserve">examined moral </w:t>
      </w:r>
      <w:r w:rsidR="00A636FC" w:rsidRPr="002F1CB8">
        <w:rPr>
          <w:rFonts w:ascii="Book Antiqua" w:hAnsi="Book Antiqua" w:cs="Times New Roman"/>
          <w:sz w:val="24"/>
          <w:szCs w:val="24"/>
        </w:rPr>
        <w:t>reasoning</w:t>
      </w:r>
      <w:r w:rsidR="00F21123" w:rsidRPr="002F1CB8">
        <w:rPr>
          <w:rFonts w:ascii="Book Antiqua" w:hAnsi="Book Antiqua" w:cs="Times New Roman"/>
          <w:sz w:val="24"/>
          <w:szCs w:val="24"/>
        </w:rPr>
        <w:t xml:space="preserve"> among deaf adolescents using Kohlberg’s Moral Judgement Instrument; a</w:t>
      </w:r>
      <w:r w:rsidR="000B1083" w:rsidRPr="002F1CB8">
        <w:rPr>
          <w:rFonts w:ascii="Book Antiqua" w:hAnsi="Book Antiqua" w:cs="Times New Roman"/>
          <w:sz w:val="24"/>
          <w:szCs w:val="24"/>
        </w:rPr>
        <w:t>nother</w:t>
      </w:r>
      <w:r w:rsidR="00F21123" w:rsidRPr="002F1CB8">
        <w:rPr>
          <w:rFonts w:ascii="Book Antiqua" w:hAnsi="Book Antiqua" w:cs="Times New Roman"/>
          <w:sz w:val="24"/>
          <w:szCs w:val="24"/>
        </w:rPr>
        <w:t>,</w:t>
      </w:r>
      <w:r w:rsidR="000B1083" w:rsidRPr="002F1CB8">
        <w:rPr>
          <w:rFonts w:ascii="Book Antiqua" w:hAnsi="Book Antiqua" w:cs="Times New Roman"/>
          <w:sz w:val="24"/>
          <w:szCs w:val="24"/>
        </w:rPr>
        <w:t xml:space="preserve"> </w:t>
      </w:r>
      <w:r w:rsidR="00AB3831" w:rsidRPr="002F1CB8">
        <w:rPr>
          <w:rFonts w:ascii="Book Antiqua" w:hAnsi="Book Antiqua" w:cs="Times New Roman"/>
          <w:sz w:val="24"/>
          <w:szCs w:val="24"/>
        </w:rPr>
        <w:t>investigated</w:t>
      </w:r>
      <w:r w:rsidR="000B1083" w:rsidRPr="002F1CB8">
        <w:rPr>
          <w:rFonts w:ascii="Book Antiqua" w:hAnsi="Book Antiqua" w:cs="Times New Roman"/>
          <w:sz w:val="24"/>
          <w:szCs w:val="24"/>
        </w:rPr>
        <w:t xml:space="preserve"> </w:t>
      </w:r>
      <w:r w:rsidR="006556B4" w:rsidRPr="002F1CB8">
        <w:rPr>
          <w:rFonts w:ascii="Book Antiqua" w:hAnsi="Book Antiqua" w:cs="Times New Roman"/>
          <w:sz w:val="24"/>
          <w:szCs w:val="24"/>
        </w:rPr>
        <w:t>moral values of</w:t>
      </w:r>
      <w:r w:rsidR="000B1083" w:rsidRPr="002F1CB8">
        <w:rPr>
          <w:rFonts w:ascii="Book Antiqua" w:hAnsi="Book Antiqua" w:cs="Times New Roman"/>
          <w:sz w:val="24"/>
          <w:szCs w:val="24"/>
        </w:rPr>
        <w:t xml:space="preserve"> adolescent cancer s</w:t>
      </w:r>
      <w:r w:rsidR="00AB3831" w:rsidRPr="002F1CB8">
        <w:rPr>
          <w:rFonts w:ascii="Book Antiqua" w:hAnsi="Book Antiqua" w:cs="Times New Roman"/>
          <w:sz w:val="24"/>
          <w:szCs w:val="24"/>
        </w:rPr>
        <w:t>urvivors</w:t>
      </w:r>
      <w:r w:rsidR="00F21123" w:rsidRPr="002F1CB8">
        <w:rPr>
          <w:rFonts w:ascii="Book Antiqua" w:hAnsi="Book Antiqua" w:cs="Times New Roman"/>
          <w:sz w:val="24"/>
          <w:szCs w:val="24"/>
        </w:rPr>
        <w:t xml:space="preserve"> with the Values In Action Classification of Strengths</w:t>
      </w:r>
      <w:r w:rsidR="00AB3831" w:rsidRPr="002F1CB8">
        <w:rPr>
          <w:rFonts w:ascii="Book Antiqua" w:hAnsi="Book Antiqua" w:cs="Times New Roman"/>
          <w:sz w:val="24"/>
          <w:szCs w:val="24"/>
        </w:rPr>
        <w:t>. A third study evaluated</w:t>
      </w:r>
      <w:r w:rsidR="000B1083" w:rsidRPr="002F1CB8">
        <w:rPr>
          <w:rFonts w:ascii="Book Antiqua" w:hAnsi="Book Antiqua" w:cs="Times New Roman"/>
          <w:sz w:val="24"/>
          <w:szCs w:val="24"/>
        </w:rPr>
        <w:t xml:space="preserve"> moral behavior among youn</w:t>
      </w:r>
      <w:r w:rsidR="000C13EF" w:rsidRPr="002F1CB8">
        <w:rPr>
          <w:rFonts w:ascii="Book Antiqua" w:hAnsi="Book Antiqua" w:cs="Times New Roman"/>
          <w:sz w:val="24"/>
          <w:szCs w:val="24"/>
        </w:rPr>
        <w:t>g adult survivors of burn injury</w:t>
      </w:r>
      <w:r w:rsidR="00F21123" w:rsidRPr="002F1CB8">
        <w:rPr>
          <w:rFonts w:ascii="Book Antiqua" w:hAnsi="Book Antiqua" w:cs="Times New Roman"/>
          <w:sz w:val="24"/>
          <w:szCs w:val="24"/>
        </w:rPr>
        <w:t xml:space="preserve"> utilizing the Tennessee Self-Concept, 2</w:t>
      </w:r>
      <w:r w:rsidR="00F21123" w:rsidRPr="002F1CB8">
        <w:rPr>
          <w:rFonts w:ascii="Book Antiqua" w:hAnsi="Book Antiqua" w:cs="Times New Roman"/>
          <w:sz w:val="24"/>
          <w:szCs w:val="24"/>
          <w:vertAlign w:val="superscript"/>
        </w:rPr>
        <w:t>nd</w:t>
      </w:r>
      <w:r w:rsidR="00F21123" w:rsidRPr="002F1CB8">
        <w:rPr>
          <w:rFonts w:ascii="Book Antiqua" w:hAnsi="Book Antiqua" w:cs="Times New Roman"/>
          <w:sz w:val="24"/>
          <w:szCs w:val="24"/>
        </w:rPr>
        <w:t xml:space="preserve"> Edition</w:t>
      </w:r>
      <w:r w:rsidR="000B1083" w:rsidRPr="002F1CB8">
        <w:rPr>
          <w:rFonts w:ascii="Book Antiqua" w:hAnsi="Book Antiqua" w:cs="Times New Roman"/>
          <w:sz w:val="24"/>
          <w:szCs w:val="24"/>
        </w:rPr>
        <w:t>.</w:t>
      </w:r>
      <w:r w:rsidR="009D6AEE" w:rsidRPr="002F1CB8">
        <w:rPr>
          <w:rFonts w:ascii="Book Antiqua" w:hAnsi="Book Antiqua" w:cs="Times New Roman"/>
          <w:sz w:val="24"/>
          <w:szCs w:val="24"/>
        </w:rPr>
        <w:t xml:space="preserve"> </w:t>
      </w:r>
      <w:r w:rsidR="008278F6" w:rsidRPr="002F1CB8">
        <w:rPr>
          <w:rFonts w:ascii="Book Antiqua" w:hAnsi="Book Antiqua" w:cs="Times New Roman"/>
          <w:sz w:val="24"/>
          <w:szCs w:val="24"/>
        </w:rPr>
        <w:t>T</w:t>
      </w:r>
      <w:r w:rsidR="006F7D3D" w:rsidRPr="002F1CB8">
        <w:rPr>
          <w:rFonts w:ascii="Book Antiqua" w:hAnsi="Book Antiqua" w:cs="Times New Roman"/>
          <w:sz w:val="24"/>
          <w:szCs w:val="24"/>
        </w:rPr>
        <w:t>he studies observed that youth with chronic conditions reasoned at less ad</w:t>
      </w:r>
      <w:r w:rsidR="008278F6" w:rsidRPr="002F1CB8">
        <w:rPr>
          <w:rFonts w:ascii="Book Antiqua" w:hAnsi="Book Antiqua" w:cs="Times New Roman"/>
          <w:sz w:val="24"/>
          <w:szCs w:val="24"/>
        </w:rPr>
        <w:t>vanced stages and had a lower moral self-concept compared to referent populations, but that they did</w:t>
      </w:r>
      <w:r w:rsidR="006F7D3D" w:rsidRPr="002F1CB8">
        <w:rPr>
          <w:rFonts w:ascii="Book Antiqua" w:hAnsi="Book Antiqua" w:cs="Times New Roman"/>
          <w:sz w:val="24"/>
          <w:szCs w:val="24"/>
        </w:rPr>
        <w:t xml:space="preserve"> differ on character virtues and strengths </w:t>
      </w:r>
      <w:r w:rsidR="008278F6" w:rsidRPr="002F1CB8">
        <w:rPr>
          <w:rFonts w:ascii="Book Antiqua" w:hAnsi="Book Antiqua" w:cs="Times New Roman"/>
          <w:sz w:val="24"/>
          <w:szCs w:val="24"/>
        </w:rPr>
        <w:t xml:space="preserve">when matched with healthy peers </w:t>
      </w:r>
      <w:r w:rsidR="006F7D3D" w:rsidRPr="002F1CB8">
        <w:rPr>
          <w:rFonts w:ascii="Book Antiqua" w:hAnsi="Book Antiqua" w:cs="Times New Roman"/>
          <w:sz w:val="24"/>
          <w:szCs w:val="24"/>
        </w:rPr>
        <w:t>for age</w:t>
      </w:r>
      <w:r w:rsidR="008278F6" w:rsidRPr="002F1CB8">
        <w:rPr>
          <w:rFonts w:ascii="Book Antiqua" w:hAnsi="Book Antiqua" w:cs="Times New Roman"/>
          <w:sz w:val="24"/>
          <w:szCs w:val="24"/>
        </w:rPr>
        <w:t xml:space="preserve">, sex, and race/ethnicity. </w:t>
      </w:r>
      <w:r w:rsidR="00D50C01" w:rsidRPr="002F1CB8">
        <w:rPr>
          <w:rFonts w:ascii="Book Antiqua" w:hAnsi="Book Antiqua" w:cs="Times New Roman"/>
          <w:sz w:val="24"/>
          <w:szCs w:val="24"/>
        </w:rPr>
        <w:t>Yet, g</w:t>
      </w:r>
      <w:r w:rsidR="00F21123" w:rsidRPr="002F1CB8">
        <w:rPr>
          <w:rFonts w:ascii="Book Antiqua" w:hAnsi="Book Antiqua" w:cs="Times New Roman"/>
          <w:sz w:val="24"/>
          <w:szCs w:val="24"/>
        </w:rPr>
        <w:t xml:space="preserve">eneralizations could not be drawn regarding character </w:t>
      </w:r>
      <w:r w:rsidR="00D50C01" w:rsidRPr="002F1CB8">
        <w:rPr>
          <w:rFonts w:ascii="Book Antiqua" w:hAnsi="Book Antiqua" w:cs="Times New Roman"/>
          <w:sz w:val="24"/>
          <w:szCs w:val="24"/>
        </w:rPr>
        <w:t xml:space="preserve">development </w:t>
      </w:r>
      <w:r w:rsidR="00F21123" w:rsidRPr="002F1CB8">
        <w:rPr>
          <w:rFonts w:ascii="Book Antiqua" w:hAnsi="Book Antiqua" w:cs="Times New Roman"/>
          <w:sz w:val="24"/>
          <w:szCs w:val="24"/>
        </w:rPr>
        <w:t xml:space="preserve">of youth with chronic </w:t>
      </w:r>
      <w:r w:rsidR="00C438DB" w:rsidRPr="002F1CB8">
        <w:rPr>
          <w:rFonts w:ascii="Book Antiqua" w:hAnsi="Book Antiqua" w:cs="Times New Roman"/>
          <w:sz w:val="24"/>
          <w:szCs w:val="24"/>
        </w:rPr>
        <w:t xml:space="preserve">medical </w:t>
      </w:r>
      <w:r w:rsidR="00F21123" w:rsidRPr="002F1CB8">
        <w:rPr>
          <w:rFonts w:ascii="Book Antiqua" w:hAnsi="Book Antiqua" w:cs="Times New Roman"/>
          <w:sz w:val="24"/>
          <w:szCs w:val="24"/>
        </w:rPr>
        <w:t xml:space="preserve">conditions because the studies were too divergent </w:t>
      </w:r>
      <w:r w:rsidR="00B834CF" w:rsidRPr="002F1CB8">
        <w:rPr>
          <w:rFonts w:ascii="Book Antiqua" w:hAnsi="Book Antiqua" w:cs="Times New Roman"/>
          <w:sz w:val="24"/>
          <w:szCs w:val="24"/>
        </w:rPr>
        <w:t xml:space="preserve">from each other </w:t>
      </w:r>
      <w:r w:rsidR="00F21123" w:rsidRPr="002F1CB8">
        <w:rPr>
          <w:rFonts w:ascii="Book Antiqua" w:hAnsi="Book Antiqua" w:cs="Times New Roman"/>
          <w:sz w:val="24"/>
          <w:szCs w:val="24"/>
        </w:rPr>
        <w:t xml:space="preserve">and biased from study design limitations. </w:t>
      </w:r>
    </w:p>
    <w:p w14:paraId="6646792D" w14:textId="77777777" w:rsidR="00F21123" w:rsidRPr="002F1CB8" w:rsidRDefault="00F21123" w:rsidP="00C2094F">
      <w:pPr>
        <w:spacing w:after="0" w:line="360" w:lineRule="auto"/>
        <w:jc w:val="both"/>
        <w:rPr>
          <w:rFonts w:ascii="Book Antiqua" w:hAnsi="Book Antiqua" w:cs="Times New Roman"/>
          <w:sz w:val="24"/>
          <w:szCs w:val="24"/>
        </w:rPr>
      </w:pPr>
    </w:p>
    <w:p w14:paraId="38A3A504" w14:textId="24D5E778" w:rsidR="000B1083" w:rsidRPr="002F1CB8" w:rsidRDefault="00710BA8" w:rsidP="00C2094F">
      <w:pPr>
        <w:spacing w:after="0" w:line="360" w:lineRule="auto"/>
        <w:jc w:val="both"/>
        <w:rPr>
          <w:rFonts w:ascii="Book Antiqua" w:hAnsi="Book Antiqua" w:cs="Times New Roman"/>
          <w:sz w:val="24"/>
          <w:szCs w:val="24"/>
        </w:rPr>
      </w:pPr>
      <w:r w:rsidRPr="002F1CB8">
        <w:rPr>
          <w:rFonts w:ascii="Book Antiqua" w:hAnsi="Book Antiqua" w:cs="Times New Roman"/>
          <w:b/>
          <w:sz w:val="24"/>
          <w:szCs w:val="24"/>
        </w:rPr>
        <w:t>CONCLUSION</w:t>
      </w:r>
      <w:r w:rsidR="000B1083" w:rsidRPr="002F1CB8">
        <w:rPr>
          <w:rFonts w:ascii="Book Antiqua" w:hAnsi="Book Antiqua" w:cs="Times New Roman"/>
          <w:b/>
          <w:sz w:val="24"/>
          <w:szCs w:val="24"/>
        </w:rPr>
        <w:t>:</w:t>
      </w:r>
      <w:r w:rsidR="000B1083" w:rsidRPr="002F1CB8">
        <w:rPr>
          <w:rFonts w:ascii="Book Antiqua" w:hAnsi="Book Antiqua" w:cs="Times New Roman"/>
          <w:sz w:val="24"/>
          <w:szCs w:val="24"/>
        </w:rPr>
        <w:t xml:space="preserve"> </w:t>
      </w:r>
      <w:r w:rsidR="009D6AEE" w:rsidRPr="002F1CB8">
        <w:rPr>
          <w:rFonts w:ascii="Book Antiqua" w:hAnsi="Book Antiqua" w:cs="Times New Roman"/>
          <w:sz w:val="24"/>
          <w:szCs w:val="24"/>
        </w:rPr>
        <w:t>Future empirical studies should learn from the strengths and weaknesses of the existing literature on character development among youth with chronic</w:t>
      </w:r>
      <w:r w:rsidR="00C438DB" w:rsidRPr="002F1CB8">
        <w:rPr>
          <w:rFonts w:ascii="Book Antiqua" w:hAnsi="Book Antiqua" w:cs="Times New Roman"/>
          <w:sz w:val="24"/>
          <w:szCs w:val="24"/>
        </w:rPr>
        <w:t xml:space="preserve"> medical</w:t>
      </w:r>
      <w:r w:rsidR="009D6AEE" w:rsidRPr="002F1CB8">
        <w:rPr>
          <w:rFonts w:ascii="Book Antiqua" w:hAnsi="Book Antiqua" w:cs="Times New Roman"/>
          <w:sz w:val="24"/>
          <w:szCs w:val="24"/>
        </w:rPr>
        <w:t xml:space="preserve"> conditions.</w:t>
      </w:r>
    </w:p>
    <w:p w14:paraId="78FE52FB" w14:textId="77777777" w:rsidR="000B1083" w:rsidRPr="002F1CB8" w:rsidRDefault="000B1083" w:rsidP="00C2094F">
      <w:pPr>
        <w:spacing w:after="0" w:line="360" w:lineRule="auto"/>
        <w:jc w:val="both"/>
        <w:rPr>
          <w:rFonts w:ascii="Book Antiqua" w:hAnsi="Book Antiqua" w:cs="Times New Roman"/>
          <w:sz w:val="24"/>
          <w:szCs w:val="24"/>
        </w:rPr>
      </w:pPr>
    </w:p>
    <w:p w14:paraId="4FC260CB" w14:textId="38B552A3" w:rsidR="00C948DA" w:rsidRPr="002F1CB8" w:rsidRDefault="00C948DA" w:rsidP="00C2094F">
      <w:pPr>
        <w:spacing w:after="0" w:line="360" w:lineRule="auto"/>
        <w:jc w:val="both"/>
        <w:rPr>
          <w:rFonts w:ascii="Book Antiqua" w:hAnsi="Book Antiqua" w:cs="Times New Roman"/>
          <w:sz w:val="24"/>
          <w:szCs w:val="24"/>
        </w:rPr>
      </w:pPr>
      <w:r w:rsidRPr="002F1CB8">
        <w:rPr>
          <w:rFonts w:ascii="Book Antiqua" w:hAnsi="Book Antiqua" w:cs="Times New Roman"/>
          <w:b/>
          <w:sz w:val="24"/>
          <w:szCs w:val="24"/>
        </w:rPr>
        <w:t>Key words:</w:t>
      </w:r>
      <w:r w:rsidRPr="002F1CB8">
        <w:rPr>
          <w:rFonts w:ascii="Book Antiqua" w:hAnsi="Book Antiqua" w:cs="Times New Roman"/>
          <w:sz w:val="24"/>
          <w:szCs w:val="24"/>
        </w:rPr>
        <w:t xml:space="preserve"> Positive youth development</w:t>
      </w:r>
      <w:r w:rsidR="00880B12" w:rsidRPr="002F1CB8">
        <w:rPr>
          <w:rFonts w:ascii="Book Antiqua" w:hAnsi="Book Antiqua" w:cs="Times New Roman"/>
          <w:sz w:val="24"/>
          <w:szCs w:val="24"/>
        </w:rPr>
        <w:t>;</w:t>
      </w:r>
      <w:r w:rsidRPr="002F1CB8">
        <w:rPr>
          <w:rFonts w:ascii="Book Antiqua" w:hAnsi="Book Antiqua" w:cs="Times New Roman"/>
          <w:sz w:val="24"/>
          <w:szCs w:val="24"/>
        </w:rPr>
        <w:t xml:space="preserve"> </w:t>
      </w:r>
      <w:r w:rsidR="005D3FF7" w:rsidRPr="002F1CB8">
        <w:rPr>
          <w:rFonts w:ascii="Book Antiqua" w:hAnsi="Book Antiqua" w:cs="Times New Roman"/>
          <w:sz w:val="24"/>
          <w:szCs w:val="24"/>
        </w:rPr>
        <w:t xml:space="preserve">Character </w:t>
      </w:r>
      <w:r w:rsidRPr="002F1CB8">
        <w:rPr>
          <w:rFonts w:ascii="Book Antiqua" w:hAnsi="Book Antiqua" w:cs="Times New Roman"/>
          <w:sz w:val="24"/>
          <w:szCs w:val="24"/>
        </w:rPr>
        <w:t>development</w:t>
      </w:r>
      <w:r w:rsidR="00880B12" w:rsidRPr="002F1CB8">
        <w:rPr>
          <w:rFonts w:ascii="Book Antiqua" w:hAnsi="Book Antiqua" w:cs="Times New Roman"/>
          <w:sz w:val="24"/>
          <w:szCs w:val="24"/>
        </w:rPr>
        <w:t>;</w:t>
      </w:r>
      <w:r w:rsidRPr="002F1CB8">
        <w:rPr>
          <w:rFonts w:ascii="Book Antiqua" w:hAnsi="Book Antiqua" w:cs="Times New Roman"/>
          <w:sz w:val="24"/>
          <w:szCs w:val="24"/>
        </w:rPr>
        <w:t xml:space="preserve"> </w:t>
      </w:r>
      <w:r w:rsidR="005D3FF7" w:rsidRPr="002F1CB8">
        <w:rPr>
          <w:rFonts w:ascii="Book Antiqua" w:hAnsi="Book Antiqua" w:cs="Times New Roman"/>
          <w:sz w:val="24"/>
          <w:szCs w:val="24"/>
        </w:rPr>
        <w:t>Adolescents</w:t>
      </w:r>
      <w:r w:rsidR="00880B12" w:rsidRPr="002F1CB8">
        <w:rPr>
          <w:rFonts w:ascii="Book Antiqua" w:hAnsi="Book Antiqua" w:cs="Times New Roman"/>
          <w:sz w:val="24"/>
          <w:szCs w:val="24"/>
        </w:rPr>
        <w:t>;</w:t>
      </w:r>
      <w:r w:rsidRPr="002F1CB8">
        <w:rPr>
          <w:rFonts w:ascii="Book Antiqua" w:hAnsi="Book Antiqua" w:cs="Times New Roman"/>
          <w:sz w:val="24"/>
          <w:szCs w:val="24"/>
        </w:rPr>
        <w:t xml:space="preserve"> </w:t>
      </w:r>
      <w:r w:rsidR="005D3FF7" w:rsidRPr="002F1CB8">
        <w:rPr>
          <w:rFonts w:ascii="Book Antiqua" w:hAnsi="Book Antiqua" w:cs="Times New Roman"/>
          <w:sz w:val="24"/>
          <w:szCs w:val="24"/>
        </w:rPr>
        <w:t xml:space="preserve">Chronic </w:t>
      </w:r>
      <w:r w:rsidRPr="002F1CB8">
        <w:rPr>
          <w:rFonts w:ascii="Book Antiqua" w:hAnsi="Book Antiqua" w:cs="Times New Roman"/>
          <w:sz w:val="24"/>
          <w:szCs w:val="24"/>
        </w:rPr>
        <w:t>illness</w:t>
      </w:r>
      <w:r w:rsidR="00880B12" w:rsidRPr="002F1CB8">
        <w:rPr>
          <w:rFonts w:ascii="Book Antiqua" w:hAnsi="Book Antiqua" w:cs="Times New Roman"/>
          <w:sz w:val="24"/>
          <w:szCs w:val="24"/>
        </w:rPr>
        <w:t>;</w:t>
      </w:r>
      <w:r w:rsidRPr="002F1CB8">
        <w:rPr>
          <w:rFonts w:ascii="Book Antiqua" w:hAnsi="Book Antiqua" w:cs="Times New Roman"/>
          <w:sz w:val="24"/>
          <w:szCs w:val="24"/>
        </w:rPr>
        <w:t xml:space="preserve"> </w:t>
      </w:r>
      <w:r w:rsidR="005D3FF7" w:rsidRPr="002F1CB8">
        <w:rPr>
          <w:rFonts w:ascii="Book Antiqua" w:hAnsi="Book Antiqua" w:cs="Times New Roman"/>
          <w:sz w:val="24"/>
          <w:szCs w:val="24"/>
        </w:rPr>
        <w:t>Childhood</w:t>
      </w:r>
    </w:p>
    <w:p w14:paraId="29149795" w14:textId="77777777" w:rsidR="00880B12" w:rsidRPr="002F1CB8" w:rsidRDefault="00880B12" w:rsidP="00C2094F">
      <w:pPr>
        <w:spacing w:after="0" w:line="360" w:lineRule="auto"/>
        <w:jc w:val="both"/>
        <w:rPr>
          <w:rFonts w:ascii="Book Antiqua" w:hAnsi="Book Antiqua" w:cs="Times New Roman"/>
          <w:sz w:val="24"/>
          <w:szCs w:val="24"/>
        </w:rPr>
      </w:pPr>
    </w:p>
    <w:p w14:paraId="0BE1B36D" w14:textId="0F566551" w:rsidR="00DC68C1" w:rsidRPr="002F1CB8" w:rsidRDefault="00DC68C1" w:rsidP="00C2094F">
      <w:pPr>
        <w:spacing w:after="0" w:line="360" w:lineRule="auto"/>
        <w:jc w:val="both"/>
        <w:rPr>
          <w:rFonts w:ascii="Book Antiqua" w:hAnsi="Book Antiqua" w:cs="Arial"/>
          <w:sz w:val="24"/>
        </w:rPr>
      </w:pPr>
      <w:bookmarkStart w:id="9" w:name="OLE_LINK55"/>
      <w:bookmarkStart w:id="10" w:name="OLE_LINK56"/>
      <w:bookmarkStart w:id="11" w:name="OLE_LINK105"/>
      <w:bookmarkStart w:id="12" w:name="OLE_LINK116"/>
      <w:bookmarkStart w:id="13" w:name="OLE_LINK89"/>
      <w:proofErr w:type="gramStart"/>
      <w:r w:rsidRPr="002F1CB8">
        <w:rPr>
          <w:rFonts w:ascii="Book Antiqua" w:hAnsi="Book Antiqua"/>
          <w:b/>
          <w:sz w:val="24"/>
        </w:rPr>
        <w:t>©</w:t>
      </w:r>
      <w:bookmarkEnd w:id="9"/>
      <w:bookmarkEnd w:id="10"/>
      <w:r w:rsidRPr="002F1CB8">
        <w:rPr>
          <w:rFonts w:ascii="Book Antiqua" w:hAnsi="Book Antiqua" w:hint="eastAsia"/>
          <w:b/>
          <w:sz w:val="24"/>
        </w:rPr>
        <w:t xml:space="preserve"> </w:t>
      </w:r>
      <w:r w:rsidRPr="002F1CB8">
        <w:rPr>
          <w:rFonts w:ascii="Book Antiqua" w:hAnsi="Book Antiqua" w:cs="Arial"/>
          <w:b/>
          <w:sz w:val="24"/>
        </w:rPr>
        <w:t>The Author(s) 201</w:t>
      </w:r>
      <w:r w:rsidR="005D3FF7" w:rsidRPr="002F1CB8">
        <w:rPr>
          <w:rFonts w:ascii="Book Antiqua" w:hAnsi="Book Antiqua" w:cs="Arial" w:hint="eastAsia"/>
          <w:b/>
          <w:sz w:val="24"/>
          <w:lang w:eastAsia="zh-CN"/>
        </w:rPr>
        <w:t>6</w:t>
      </w:r>
      <w:r w:rsidRPr="002F1CB8">
        <w:rPr>
          <w:rFonts w:ascii="Book Antiqua" w:hAnsi="Book Antiqua" w:cs="Arial"/>
          <w:b/>
          <w:sz w:val="24"/>
        </w:rPr>
        <w:t>.</w:t>
      </w:r>
      <w:proofErr w:type="gramEnd"/>
      <w:r w:rsidRPr="002F1CB8">
        <w:rPr>
          <w:rFonts w:ascii="Book Antiqua" w:hAnsi="Book Antiqua" w:cs="Arial"/>
          <w:b/>
          <w:sz w:val="24"/>
        </w:rPr>
        <w:t xml:space="preserve"> </w:t>
      </w:r>
      <w:r w:rsidRPr="002F1CB8">
        <w:rPr>
          <w:rFonts w:ascii="Book Antiqua" w:hAnsi="Book Antiqua" w:cs="Arial"/>
          <w:sz w:val="24"/>
        </w:rPr>
        <w:t xml:space="preserve">Published by </w:t>
      </w:r>
      <w:proofErr w:type="spellStart"/>
      <w:r w:rsidRPr="002F1CB8">
        <w:rPr>
          <w:rFonts w:ascii="Book Antiqua" w:hAnsi="Book Antiqua" w:cs="Arial"/>
          <w:sz w:val="24"/>
        </w:rPr>
        <w:t>Baishideng</w:t>
      </w:r>
      <w:proofErr w:type="spellEnd"/>
      <w:r w:rsidRPr="002F1CB8">
        <w:rPr>
          <w:rFonts w:ascii="Book Antiqua" w:hAnsi="Book Antiqua" w:cs="Arial"/>
          <w:sz w:val="24"/>
        </w:rPr>
        <w:t xml:space="preserve"> Publishing Group Inc. All rights reserved.</w:t>
      </w:r>
    </w:p>
    <w:bookmarkEnd w:id="11"/>
    <w:bookmarkEnd w:id="12"/>
    <w:bookmarkEnd w:id="13"/>
    <w:p w14:paraId="5CF77366" w14:textId="77777777" w:rsidR="00880B12" w:rsidRPr="002F1CB8" w:rsidRDefault="00880B12" w:rsidP="00C2094F">
      <w:pPr>
        <w:spacing w:after="0" w:line="360" w:lineRule="auto"/>
        <w:jc w:val="both"/>
        <w:rPr>
          <w:rFonts w:ascii="Book Antiqua" w:hAnsi="Book Antiqua" w:cs="Book Antiqua"/>
          <w:sz w:val="24"/>
          <w:szCs w:val="24"/>
        </w:rPr>
      </w:pPr>
    </w:p>
    <w:p w14:paraId="178B92FF" w14:textId="635A4F1A" w:rsidR="00C948DA" w:rsidRPr="002F1CB8" w:rsidRDefault="00DC68C1" w:rsidP="00C2094F">
      <w:pPr>
        <w:spacing w:after="0" w:line="360" w:lineRule="auto"/>
        <w:jc w:val="both"/>
        <w:rPr>
          <w:rFonts w:ascii="Book Antiqua" w:hAnsi="Book Antiqua" w:cs="Arial Unicode MS"/>
          <w:b/>
          <w:sz w:val="24"/>
        </w:rPr>
      </w:pPr>
      <w:r w:rsidRPr="002F1CB8">
        <w:rPr>
          <w:rFonts w:ascii="Book Antiqua" w:eastAsia="Times New Roman" w:hAnsi="Book Antiqua" w:cs="Arial Unicode MS"/>
          <w:b/>
          <w:sz w:val="24"/>
        </w:rPr>
        <w:t>Core tip:</w:t>
      </w:r>
      <w:r w:rsidR="00885468" w:rsidRPr="002F1CB8">
        <w:rPr>
          <w:rFonts w:ascii="Book Antiqua" w:eastAsia="Times New Roman" w:hAnsi="Book Antiqua" w:cs="Arial Unicode MS"/>
          <w:b/>
          <w:sz w:val="24"/>
        </w:rPr>
        <w:t xml:space="preserve"> </w:t>
      </w:r>
      <w:r w:rsidR="00C948DA" w:rsidRPr="002F1CB8">
        <w:rPr>
          <w:rFonts w:ascii="Book Antiqua" w:hAnsi="Book Antiqua" w:cs="Times New Roman"/>
          <w:sz w:val="24"/>
          <w:szCs w:val="24"/>
        </w:rPr>
        <w:t xml:space="preserve">This study reviewed empirical evidence on character development among youth with chronic </w:t>
      </w:r>
      <w:r w:rsidR="00C438DB" w:rsidRPr="002F1CB8">
        <w:rPr>
          <w:rFonts w:ascii="Book Antiqua" w:hAnsi="Book Antiqua" w:cs="Times New Roman"/>
          <w:sz w:val="24"/>
          <w:szCs w:val="24"/>
        </w:rPr>
        <w:t xml:space="preserve">medical </w:t>
      </w:r>
      <w:r w:rsidR="00C948DA" w:rsidRPr="002F1CB8">
        <w:rPr>
          <w:rFonts w:ascii="Book Antiqua" w:hAnsi="Book Antiqua" w:cs="Times New Roman"/>
          <w:sz w:val="24"/>
          <w:szCs w:val="24"/>
        </w:rPr>
        <w:t xml:space="preserve">conditions. </w:t>
      </w:r>
      <w:r w:rsidR="00A72854" w:rsidRPr="002F1CB8">
        <w:rPr>
          <w:rFonts w:ascii="Book Antiqua" w:hAnsi="Book Antiqua" w:cs="Times New Roman"/>
          <w:sz w:val="24"/>
          <w:szCs w:val="24"/>
        </w:rPr>
        <w:t>Only t</w:t>
      </w:r>
      <w:r w:rsidR="00C948DA" w:rsidRPr="002F1CB8">
        <w:rPr>
          <w:rFonts w:ascii="Book Antiqua" w:hAnsi="Book Antiqua" w:cs="Times New Roman"/>
          <w:sz w:val="24"/>
          <w:szCs w:val="24"/>
        </w:rPr>
        <w:t xml:space="preserve">hree </w:t>
      </w:r>
      <w:r w:rsidR="00C438DB" w:rsidRPr="002F1CB8">
        <w:rPr>
          <w:rFonts w:ascii="Book Antiqua" w:hAnsi="Book Antiqua" w:cs="Times New Roman"/>
          <w:sz w:val="24"/>
          <w:szCs w:val="24"/>
        </w:rPr>
        <w:t xml:space="preserve">quantitative </w:t>
      </w:r>
      <w:r w:rsidR="00C948DA" w:rsidRPr="002F1CB8">
        <w:rPr>
          <w:rFonts w:ascii="Book Antiqua" w:hAnsi="Book Antiqua" w:cs="Times New Roman"/>
          <w:sz w:val="24"/>
          <w:szCs w:val="24"/>
        </w:rPr>
        <w:t xml:space="preserve">studies were </w:t>
      </w:r>
      <w:r w:rsidR="00A72854" w:rsidRPr="002F1CB8">
        <w:rPr>
          <w:rFonts w:ascii="Book Antiqua" w:hAnsi="Book Antiqua" w:cs="Times New Roman"/>
          <w:sz w:val="24"/>
          <w:szCs w:val="24"/>
        </w:rPr>
        <w:t xml:space="preserve">found that met the review inclusion criteria. </w:t>
      </w:r>
      <w:r w:rsidR="00C438DB" w:rsidRPr="002F1CB8">
        <w:rPr>
          <w:rFonts w:ascii="Book Antiqua" w:hAnsi="Book Antiqua" w:cs="Times New Roman"/>
          <w:sz w:val="24"/>
          <w:szCs w:val="24"/>
        </w:rPr>
        <w:t>D</w:t>
      </w:r>
      <w:r w:rsidR="00C948DA" w:rsidRPr="002F1CB8">
        <w:rPr>
          <w:rFonts w:ascii="Book Antiqua" w:hAnsi="Book Antiqua" w:cs="Times New Roman"/>
          <w:sz w:val="24"/>
          <w:szCs w:val="24"/>
        </w:rPr>
        <w:t xml:space="preserve">ifferent measures of character </w:t>
      </w:r>
      <w:r w:rsidR="00C438DB" w:rsidRPr="002F1CB8">
        <w:rPr>
          <w:rFonts w:ascii="Book Antiqua" w:hAnsi="Book Antiqua" w:cs="Times New Roman"/>
          <w:sz w:val="24"/>
          <w:szCs w:val="24"/>
        </w:rPr>
        <w:t>were evaluated including m</w:t>
      </w:r>
      <w:r w:rsidR="00C948DA" w:rsidRPr="002F1CB8">
        <w:rPr>
          <w:rFonts w:ascii="Book Antiqua" w:hAnsi="Book Antiqua" w:cs="Times New Roman"/>
          <w:sz w:val="24"/>
          <w:szCs w:val="24"/>
        </w:rPr>
        <w:t xml:space="preserve">oral reasoning, moral concept, and character virtues. </w:t>
      </w:r>
      <w:r w:rsidR="00C438DB" w:rsidRPr="002F1CB8">
        <w:rPr>
          <w:rFonts w:ascii="Book Antiqua" w:hAnsi="Book Antiqua" w:cs="Times New Roman"/>
          <w:sz w:val="24"/>
          <w:szCs w:val="24"/>
        </w:rPr>
        <w:t>Collectively, t</w:t>
      </w:r>
      <w:r w:rsidR="00A72854" w:rsidRPr="002F1CB8">
        <w:rPr>
          <w:rFonts w:ascii="Book Antiqua" w:hAnsi="Book Antiqua" w:cs="Times New Roman"/>
          <w:sz w:val="24"/>
          <w:szCs w:val="24"/>
        </w:rPr>
        <w:t xml:space="preserve">he findings were not generalizable </w:t>
      </w:r>
      <w:r w:rsidR="002052A0" w:rsidRPr="002F1CB8">
        <w:rPr>
          <w:rFonts w:ascii="Book Antiqua" w:hAnsi="Book Antiqua" w:cs="Times New Roman"/>
          <w:sz w:val="24"/>
          <w:szCs w:val="24"/>
        </w:rPr>
        <w:t xml:space="preserve">and were too divergent to support or contradict each other. </w:t>
      </w:r>
      <w:r w:rsidR="00A72854" w:rsidRPr="002F1CB8">
        <w:rPr>
          <w:rFonts w:ascii="Book Antiqua" w:hAnsi="Book Antiqua" w:cs="Times New Roman"/>
          <w:sz w:val="24"/>
          <w:szCs w:val="24"/>
        </w:rPr>
        <w:t>T</w:t>
      </w:r>
      <w:r w:rsidR="00C948DA" w:rsidRPr="002F1CB8">
        <w:rPr>
          <w:rFonts w:ascii="Book Antiqua" w:hAnsi="Book Antiqua" w:cs="Times New Roman"/>
          <w:sz w:val="24"/>
          <w:szCs w:val="24"/>
        </w:rPr>
        <w:t>he</w:t>
      </w:r>
      <w:r w:rsidR="00A72854" w:rsidRPr="002F1CB8">
        <w:rPr>
          <w:rFonts w:ascii="Book Antiqua" w:hAnsi="Book Antiqua" w:cs="Times New Roman"/>
          <w:sz w:val="24"/>
          <w:szCs w:val="24"/>
        </w:rPr>
        <w:t xml:space="preserve"> strengths</w:t>
      </w:r>
      <w:r w:rsidR="00C438DB" w:rsidRPr="002F1CB8">
        <w:rPr>
          <w:rFonts w:ascii="Book Antiqua" w:hAnsi="Book Antiqua" w:cs="Times New Roman"/>
          <w:sz w:val="24"/>
          <w:szCs w:val="24"/>
        </w:rPr>
        <w:t xml:space="preserve"> and weaknesses of the emerging </w:t>
      </w:r>
      <w:r w:rsidR="002052A0" w:rsidRPr="002F1CB8">
        <w:rPr>
          <w:rFonts w:ascii="Book Antiqua" w:hAnsi="Book Antiqua" w:cs="Times New Roman"/>
          <w:sz w:val="24"/>
          <w:szCs w:val="24"/>
        </w:rPr>
        <w:t>literature</w:t>
      </w:r>
      <w:r w:rsidR="00A72854" w:rsidRPr="002F1CB8">
        <w:rPr>
          <w:rFonts w:ascii="Book Antiqua" w:hAnsi="Book Antiqua" w:cs="Times New Roman"/>
          <w:sz w:val="24"/>
          <w:szCs w:val="24"/>
        </w:rPr>
        <w:t xml:space="preserve"> offer </w:t>
      </w:r>
      <w:r w:rsidR="00C948DA" w:rsidRPr="002F1CB8">
        <w:rPr>
          <w:rFonts w:ascii="Book Antiqua" w:hAnsi="Book Antiqua" w:cs="Times New Roman"/>
          <w:sz w:val="24"/>
          <w:szCs w:val="24"/>
        </w:rPr>
        <w:t xml:space="preserve">insights </w:t>
      </w:r>
      <w:r w:rsidR="00A72854" w:rsidRPr="002F1CB8">
        <w:rPr>
          <w:rFonts w:ascii="Book Antiqua" w:hAnsi="Book Antiqua" w:cs="Times New Roman"/>
          <w:sz w:val="24"/>
          <w:szCs w:val="24"/>
        </w:rPr>
        <w:t xml:space="preserve">into how best </w:t>
      </w:r>
      <w:r w:rsidR="00C948DA" w:rsidRPr="002F1CB8">
        <w:rPr>
          <w:rFonts w:ascii="Book Antiqua" w:hAnsi="Book Antiqua" w:cs="Times New Roman"/>
          <w:sz w:val="24"/>
          <w:szCs w:val="24"/>
        </w:rPr>
        <w:t>to design future studies</w:t>
      </w:r>
      <w:r w:rsidR="00C62D4A" w:rsidRPr="002F1CB8">
        <w:rPr>
          <w:rFonts w:ascii="Book Antiqua" w:hAnsi="Book Antiqua" w:cs="Times New Roman"/>
          <w:sz w:val="24"/>
          <w:szCs w:val="24"/>
        </w:rPr>
        <w:t xml:space="preserve"> on character development among youth with chronic illnesses</w:t>
      </w:r>
      <w:r w:rsidR="00A72854" w:rsidRPr="002F1CB8">
        <w:rPr>
          <w:rFonts w:ascii="Book Antiqua" w:hAnsi="Book Antiqua" w:cs="Times New Roman"/>
          <w:sz w:val="24"/>
          <w:szCs w:val="24"/>
        </w:rPr>
        <w:t>.</w:t>
      </w:r>
      <w:r w:rsidR="00C948DA" w:rsidRPr="002F1CB8">
        <w:rPr>
          <w:rFonts w:ascii="Book Antiqua" w:hAnsi="Book Antiqua" w:cs="Times New Roman"/>
          <w:sz w:val="24"/>
          <w:szCs w:val="24"/>
        </w:rPr>
        <w:t xml:space="preserve"> </w:t>
      </w:r>
    </w:p>
    <w:p w14:paraId="60930B30" w14:textId="77777777" w:rsidR="00A72854" w:rsidRPr="002F1CB8" w:rsidRDefault="00A72854" w:rsidP="00C2094F">
      <w:pPr>
        <w:spacing w:after="0" w:line="360" w:lineRule="auto"/>
        <w:jc w:val="both"/>
        <w:rPr>
          <w:rFonts w:ascii="Book Antiqua" w:hAnsi="Book Antiqua" w:cs="Times New Roman"/>
          <w:b/>
          <w:sz w:val="24"/>
          <w:szCs w:val="24"/>
        </w:rPr>
      </w:pPr>
    </w:p>
    <w:p w14:paraId="06CA06F9" w14:textId="77B898E9" w:rsidR="00A72854" w:rsidRPr="002F1CB8" w:rsidRDefault="00A72854" w:rsidP="00C2094F">
      <w:pPr>
        <w:spacing w:after="0" w:line="360" w:lineRule="auto"/>
        <w:jc w:val="both"/>
        <w:rPr>
          <w:rFonts w:ascii="Book Antiqua" w:hAnsi="Book Antiqua" w:cs="Times New Roman"/>
          <w:sz w:val="24"/>
          <w:szCs w:val="24"/>
          <w:lang w:eastAsia="zh-CN"/>
        </w:rPr>
      </w:pPr>
      <w:r w:rsidRPr="002F1CB8">
        <w:rPr>
          <w:rFonts w:ascii="Book Antiqua" w:hAnsi="Book Antiqua" w:cs="Times New Roman"/>
          <w:sz w:val="24"/>
          <w:szCs w:val="24"/>
        </w:rPr>
        <w:t xml:space="preserve">Maslow GR, Hill SN. </w:t>
      </w:r>
      <w:proofErr w:type="gramStart"/>
      <w:r w:rsidRPr="002F1CB8">
        <w:rPr>
          <w:rFonts w:ascii="Book Antiqua" w:hAnsi="Book Antiqua" w:cs="Times New Roman"/>
          <w:sz w:val="24"/>
          <w:szCs w:val="24"/>
        </w:rPr>
        <w:t>Systematic review of character development</w:t>
      </w:r>
      <w:r w:rsidR="005D3FF7" w:rsidRPr="002F1CB8">
        <w:rPr>
          <w:rFonts w:ascii="Book Antiqua" w:hAnsi="Book Antiqua" w:cs="Times New Roman"/>
          <w:sz w:val="24"/>
          <w:szCs w:val="24"/>
        </w:rPr>
        <w:t xml:space="preserve"> and childhood chronic illness.</w:t>
      </w:r>
      <w:proofErr w:type="gramEnd"/>
      <w:r w:rsidR="005D3FF7" w:rsidRPr="002F1CB8">
        <w:rPr>
          <w:rFonts w:ascii="Book Antiqua" w:hAnsi="Book Antiqua" w:cs="Times New Roman" w:hint="eastAsia"/>
          <w:sz w:val="24"/>
          <w:szCs w:val="24"/>
          <w:lang w:eastAsia="zh-CN"/>
        </w:rPr>
        <w:t xml:space="preserve"> </w:t>
      </w:r>
      <w:r w:rsidR="005D3FF7" w:rsidRPr="002F1CB8">
        <w:rPr>
          <w:rFonts w:ascii="Book Antiqua" w:hAnsi="Book Antiqua" w:cs="Times New Roman"/>
          <w:i/>
          <w:sz w:val="24"/>
          <w:szCs w:val="24"/>
          <w:lang w:eastAsia="zh-CN"/>
        </w:rPr>
        <w:t xml:space="preserve">World J </w:t>
      </w:r>
      <w:proofErr w:type="spellStart"/>
      <w:r w:rsidR="005D3FF7" w:rsidRPr="002F1CB8">
        <w:rPr>
          <w:rFonts w:ascii="Book Antiqua" w:hAnsi="Book Antiqua" w:cs="Times New Roman"/>
          <w:i/>
          <w:sz w:val="24"/>
          <w:szCs w:val="24"/>
          <w:lang w:eastAsia="zh-CN"/>
        </w:rPr>
        <w:t>Clin</w:t>
      </w:r>
      <w:proofErr w:type="spellEnd"/>
      <w:r w:rsidR="005D3FF7" w:rsidRPr="002F1CB8">
        <w:rPr>
          <w:rFonts w:ascii="Book Antiqua" w:hAnsi="Book Antiqua" w:cs="Times New Roman" w:hint="eastAsia"/>
          <w:i/>
          <w:sz w:val="24"/>
          <w:szCs w:val="24"/>
          <w:lang w:eastAsia="zh-CN"/>
        </w:rPr>
        <w:t xml:space="preserve"> </w:t>
      </w:r>
      <w:proofErr w:type="spellStart"/>
      <w:r w:rsidR="005D3FF7" w:rsidRPr="002F1CB8">
        <w:rPr>
          <w:rFonts w:ascii="Book Antiqua" w:hAnsi="Book Antiqua" w:cs="Times New Roman"/>
          <w:i/>
          <w:sz w:val="24"/>
          <w:szCs w:val="24"/>
          <w:lang w:eastAsia="zh-CN"/>
        </w:rPr>
        <w:t>Pediatr</w:t>
      </w:r>
      <w:proofErr w:type="spellEnd"/>
      <w:r w:rsidR="005D3FF7" w:rsidRPr="002F1CB8">
        <w:rPr>
          <w:rFonts w:ascii="Book Antiqua" w:hAnsi="Book Antiqua" w:cs="Times New Roman" w:hint="eastAsia"/>
          <w:sz w:val="24"/>
          <w:szCs w:val="24"/>
          <w:lang w:eastAsia="zh-CN"/>
        </w:rPr>
        <w:t xml:space="preserve"> 2016; </w:t>
      </w:r>
      <w:proofErr w:type="gramStart"/>
      <w:r w:rsidR="005D3FF7" w:rsidRPr="002F1CB8">
        <w:rPr>
          <w:rFonts w:ascii="Book Antiqua" w:hAnsi="Book Antiqua" w:cs="Times New Roman" w:hint="eastAsia"/>
          <w:sz w:val="24"/>
          <w:szCs w:val="24"/>
          <w:lang w:eastAsia="zh-CN"/>
        </w:rPr>
        <w:t>In</w:t>
      </w:r>
      <w:proofErr w:type="gramEnd"/>
      <w:r w:rsidR="005D3FF7" w:rsidRPr="002F1CB8">
        <w:rPr>
          <w:rFonts w:ascii="Book Antiqua" w:hAnsi="Book Antiqua" w:cs="Times New Roman" w:hint="eastAsia"/>
          <w:sz w:val="24"/>
          <w:szCs w:val="24"/>
          <w:lang w:eastAsia="zh-CN"/>
        </w:rPr>
        <w:t xml:space="preserve"> press</w:t>
      </w:r>
    </w:p>
    <w:p w14:paraId="0F7A269F" w14:textId="77777777" w:rsidR="00A72854" w:rsidRPr="002F1CB8" w:rsidRDefault="00A72854" w:rsidP="00C2094F">
      <w:pPr>
        <w:spacing w:after="0" w:line="360" w:lineRule="auto"/>
        <w:jc w:val="both"/>
        <w:rPr>
          <w:rFonts w:ascii="Book Antiqua" w:hAnsi="Book Antiqua" w:cs="Times New Roman"/>
          <w:sz w:val="24"/>
          <w:szCs w:val="24"/>
        </w:rPr>
      </w:pPr>
    </w:p>
    <w:p w14:paraId="5C286306" w14:textId="77777777" w:rsidR="00A72854" w:rsidRPr="002F1CB8" w:rsidRDefault="00A72854" w:rsidP="00C2094F">
      <w:pPr>
        <w:spacing w:after="0"/>
        <w:jc w:val="both"/>
        <w:rPr>
          <w:rFonts w:ascii="Book Antiqua" w:hAnsi="Book Antiqua" w:cs="Times New Roman"/>
          <w:b/>
          <w:sz w:val="24"/>
          <w:szCs w:val="24"/>
        </w:rPr>
      </w:pPr>
      <w:r w:rsidRPr="002F1CB8">
        <w:rPr>
          <w:rFonts w:ascii="Book Antiqua" w:hAnsi="Book Antiqua" w:cs="Times New Roman"/>
          <w:b/>
          <w:sz w:val="24"/>
          <w:szCs w:val="24"/>
        </w:rPr>
        <w:br w:type="page"/>
      </w:r>
    </w:p>
    <w:p w14:paraId="146BBF0A" w14:textId="77777777" w:rsidR="00710BA8" w:rsidRPr="002F1CB8" w:rsidRDefault="00710BA8" w:rsidP="00C2094F">
      <w:pPr>
        <w:spacing w:after="0" w:line="360" w:lineRule="auto"/>
        <w:jc w:val="both"/>
        <w:rPr>
          <w:rFonts w:ascii="Book Antiqua" w:hAnsi="Book Antiqua" w:cs="Times New Roman"/>
          <w:b/>
          <w:sz w:val="24"/>
          <w:szCs w:val="24"/>
        </w:rPr>
      </w:pPr>
      <w:r w:rsidRPr="002F1CB8">
        <w:rPr>
          <w:rFonts w:ascii="Book Antiqua" w:hAnsi="Book Antiqua" w:cs="Times New Roman"/>
          <w:b/>
          <w:sz w:val="24"/>
          <w:szCs w:val="24"/>
        </w:rPr>
        <w:lastRenderedPageBreak/>
        <w:t>INTRODUCTION</w:t>
      </w:r>
    </w:p>
    <w:p w14:paraId="048C9EA8" w14:textId="790CC1DD" w:rsidR="000A3E78" w:rsidRPr="002F1CB8" w:rsidRDefault="00A66C3E" w:rsidP="00C2094F">
      <w:pPr>
        <w:spacing w:after="0" w:line="360" w:lineRule="auto"/>
        <w:jc w:val="both"/>
        <w:rPr>
          <w:rFonts w:ascii="Book Antiqua" w:hAnsi="Book Antiqua" w:cs="Times New Roman"/>
          <w:sz w:val="24"/>
          <w:szCs w:val="24"/>
        </w:rPr>
      </w:pPr>
      <w:r w:rsidRPr="002F1CB8">
        <w:rPr>
          <w:rFonts w:ascii="Book Antiqua" w:hAnsi="Book Antiqua" w:cs="Times New Roman"/>
          <w:sz w:val="24"/>
          <w:szCs w:val="24"/>
        </w:rPr>
        <w:t xml:space="preserve">As more </w:t>
      </w:r>
      <w:r w:rsidR="00937DE8" w:rsidRPr="002F1CB8">
        <w:rPr>
          <w:rFonts w:ascii="Book Antiqua" w:hAnsi="Book Antiqua" w:cs="Times New Roman"/>
          <w:sz w:val="24"/>
          <w:szCs w:val="24"/>
        </w:rPr>
        <w:t xml:space="preserve">and more </w:t>
      </w:r>
      <w:r w:rsidRPr="002F1CB8">
        <w:rPr>
          <w:rFonts w:ascii="Book Antiqua" w:hAnsi="Book Antiqua" w:cs="Times New Roman"/>
          <w:sz w:val="24"/>
          <w:szCs w:val="24"/>
        </w:rPr>
        <w:t xml:space="preserve">adolescents with chronic illness survive into adulthood it is vital that we </w:t>
      </w:r>
      <w:r w:rsidR="00645199" w:rsidRPr="002F1CB8">
        <w:rPr>
          <w:rFonts w:ascii="Book Antiqua" w:hAnsi="Book Antiqua" w:cs="Times New Roman"/>
          <w:sz w:val="24"/>
          <w:szCs w:val="24"/>
        </w:rPr>
        <w:t>understand</w:t>
      </w:r>
      <w:r w:rsidRPr="002F1CB8">
        <w:rPr>
          <w:rFonts w:ascii="Book Antiqua" w:hAnsi="Book Antiqua" w:cs="Times New Roman"/>
          <w:sz w:val="24"/>
          <w:szCs w:val="24"/>
        </w:rPr>
        <w:t xml:space="preserve"> how best to support their development into thriving adults. The study of chronic illness in adolescence </w:t>
      </w:r>
      <w:r w:rsidR="002155BC" w:rsidRPr="002F1CB8">
        <w:rPr>
          <w:rFonts w:ascii="Book Antiqua" w:hAnsi="Book Antiqua" w:cs="Times New Roman"/>
          <w:sz w:val="24"/>
          <w:szCs w:val="24"/>
        </w:rPr>
        <w:t>h</w:t>
      </w:r>
      <w:r w:rsidRPr="002F1CB8">
        <w:rPr>
          <w:rFonts w:ascii="Book Antiqua" w:hAnsi="Book Antiqua" w:cs="Times New Roman"/>
          <w:sz w:val="24"/>
          <w:szCs w:val="24"/>
        </w:rPr>
        <w:t xml:space="preserve">as </w:t>
      </w:r>
      <w:r w:rsidR="00D46DB0" w:rsidRPr="002F1CB8">
        <w:rPr>
          <w:rFonts w:ascii="Book Antiqua" w:hAnsi="Book Antiqua" w:cs="Times New Roman"/>
          <w:sz w:val="24"/>
          <w:szCs w:val="24"/>
        </w:rPr>
        <w:t xml:space="preserve">been approached from </w:t>
      </w:r>
      <w:r w:rsidRPr="002F1CB8">
        <w:rPr>
          <w:rFonts w:ascii="Book Antiqua" w:hAnsi="Book Antiqua" w:cs="Times New Roman"/>
          <w:sz w:val="24"/>
          <w:szCs w:val="24"/>
        </w:rPr>
        <w:t>many aspects of development including social development, emotional development, and cognitive development</w:t>
      </w:r>
      <w:r w:rsidR="00FB5F8E" w:rsidRPr="002F1CB8">
        <w:rPr>
          <w:rFonts w:ascii="Book Antiqua" w:hAnsi="Book Antiqua" w:cs="Times New Roman"/>
          <w:sz w:val="24"/>
          <w:szCs w:val="24"/>
          <w:vertAlign w:val="superscript"/>
        </w:rPr>
        <w:fldChar w:fldCharType="begin"/>
      </w:r>
      <w:r w:rsidR="00FB5F8E" w:rsidRPr="002F1CB8">
        <w:rPr>
          <w:rFonts w:ascii="Book Antiqua" w:hAnsi="Book Antiqua" w:cs="Times New Roman"/>
          <w:sz w:val="24"/>
          <w:szCs w:val="24"/>
          <w:vertAlign w:val="superscript"/>
        </w:rPr>
        <w:instrText xml:space="preserve"> ADDIN EN.CITE &lt;EndNote&gt;&lt;Cite&gt;&lt;Author&gt;Roberts&lt;/Author&gt;&lt;Year&gt;2010&lt;/Year&gt;&lt;RecNum&gt;50&lt;/RecNum&gt;&lt;DisplayText&gt;[1, 2]&lt;/DisplayText&gt;&lt;record&gt;&lt;rec-number&gt;50&lt;/rec-number&gt;&lt;foreign-keys&gt;&lt;key app="EN" db-id="22td9psxt2azfnedffl5z0fqrd05ar2zz0rz" timestamp="1437946221"&gt;50&lt;/key&gt;&lt;/foreign-keys&gt;&lt;ref-type name="Book"&gt;6&lt;/ref-type&gt;&lt;contributors&gt;&lt;authors&gt;&lt;author&gt;Roberts, Michael C&lt;/author&gt;&lt;author&gt;Steele, Ric G&lt;/author&gt;&lt;/authors&gt;&lt;/contributors&gt;&lt;titles&gt;&lt;title&gt;Handbook of pediatric psychology&lt;/title&gt;&lt;/titles&gt;&lt;dates&gt;&lt;year&gt;2010&lt;/year&gt;&lt;/dates&gt;&lt;publisher&gt;Guilford Press&lt;/publisher&gt;&lt;isbn&gt;1609181751&lt;/isbn&gt;&lt;urls&gt;&lt;/urls&gt;&lt;/record&gt;&lt;/Cite&gt;&lt;Cite&gt;&lt;Author&gt;Thompson&lt;/Author&gt;&lt;Year&gt;1996&lt;/Year&gt;&lt;RecNum&gt;49&lt;/RecNum&gt;&lt;record&gt;&lt;rec-number&gt;49&lt;/rec-number&gt;&lt;foreign-keys&gt;&lt;key app="EN" db-id="22td9psxt2azfnedffl5z0fqrd05ar2zz0rz" timestamp="1437946096"&gt;49&lt;/key&gt;&lt;/foreign-keys&gt;&lt;ref-type name="Book"&gt;6&lt;/ref-type&gt;&lt;contributors&gt;&lt;authors&gt;&lt;author&gt;Thompson, R.J, Gustafson, K.E.&lt;/author&gt;&lt;/authors&gt;&lt;/contributors&gt;&lt;titles&gt;&lt;title&gt;Adaptation to chronic childhood illness.&lt;/title&gt;&lt;/titles&gt;&lt;dates&gt;&lt;year&gt;1996&lt;/year&gt;&lt;/dates&gt;&lt;pub-location&gt;Washington, DC&lt;/pub-location&gt;&lt;publisher&gt;American Pscyhological Association&lt;/publisher&gt;&lt;urls&gt;&lt;/urls&gt;&lt;/record&gt;&lt;/Cite&gt;&lt;/EndNote&gt;</w:instrText>
      </w:r>
      <w:r w:rsidR="00FB5F8E" w:rsidRPr="002F1CB8">
        <w:rPr>
          <w:rFonts w:ascii="Book Antiqua" w:hAnsi="Book Antiqua" w:cs="Times New Roman"/>
          <w:sz w:val="24"/>
          <w:szCs w:val="24"/>
          <w:vertAlign w:val="superscript"/>
        </w:rPr>
        <w:fldChar w:fldCharType="separate"/>
      </w:r>
      <w:r w:rsidR="00FB5F8E" w:rsidRPr="002F1CB8">
        <w:rPr>
          <w:rFonts w:ascii="Book Antiqua" w:hAnsi="Book Antiqua" w:cs="Times New Roman"/>
          <w:noProof/>
          <w:sz w:val="24"/>
          <w:szCs w:val="24"/>
          <w:vertAlign w:val="superscript"/>
        </w:rPr>
        <w:t>[</w:t>
      </w:r>
      <w:hyperlink w:anchor="_ENREF_1" w:tooltip="Roberts, 2010 #50" w:history="1">
        <w:r w:rsidR="004D2420" w:rsidRPr="002F1CB8">
          <w:rPr>
            <w:rFonts w:ascii="Book Antiqua" w:hAnsi="Book Antiqua" w:cs="Times New Roman"/>
            <w:noProof/>
            <w:sz w:val="24"/>
            <w:szCs w:val="24"/>
            <w:vertAlign w:val="superscript"/>
          </w:rPr>
          <w:t>1</w:t>
        </w:r>
      </w:hyperlink>
      <w:r w:rsidR="00FB5F8E" w:rsidRPr="002F1CB8">
        <w:rPr>
          <w:rFonts w:ascii="Book Antiqua" w:hAnsi="Book Antiqua" w:cs="Times New Roman"/>
          <w:noProof/>
          <w:sz w:val="24"/>
          <w:szCs w:val="24"/>
          <w:vertAlign w:val="superscript"/>
        </w:rPr>
        <w:t>,</w:t>
      </w:r>
      <w:hyperlink w:anchor="_ENREF_2" w:tooltip="Thompson, 1996 #49" w:history="1">
        <w:r w:rsidR="004D2420" w:rsidRPr="002F1CB8">
          <w:rPr>
            <w:rFonts w:ascii="Book Antiqua" w:hAnsi="Book Antiqua" w:cs="Times New Roman"/>
            <w:noProof/>
            <w:sz w:val="24"/>
            <w:szCs w:val="24"/>
            <w:vertAlign w:val="superscript"/>
          </w:rPr>
          <w:t>2</w:t>
        </w:r>
      </w:hyperlink>
      <w:r w:rsidR="00FB5F8E" w:rsidRPr="002F1CB8">
        <w:rPr>
          <w:rFonts w:ascii="Book Antiqua" w:hAnsi="Book Antiqua" w:cs="Times New Roman"/>
          <w:noProof/>
          <w:sz w:val="24"/>
          <w:szCs w:val="24"/>
          <w:vertAlign w:val="superscript"/>
        </w:rPr>
        <w:t>]</w:t>
      </w:r>
      <w:r w:rsidR="00FB5F8E" w:rsidRPr="002F1CB8">
        <w:rPr>
          <w:rFonts w:ascii="Book Antiqua" w:hAnsi="Book Antiqua" w:cs="Times New Roman"/>
          <w:sz w:val="24"/>
          <w:szCs w:val="24"/>
          <w:vertAlign w:val="superscript"/>
        </w:rPr>
        <w:fldChar w:fldCharType="end"/>
      </w:r>
      <w:r w:rsidR="00FB5F8E" w:rsidRPr="002F1CB8">
        <w:rPr>
          <w:rFonts w:ascii="Book Antiqua" w:hAnsi="Book Antiqua" w:cs="Times New Roman"/>
          <w:sz w:val="24"/>
          <w:szCs w:val="24"/>
        </w:rPr>
        <w:t>.</w:t>
      </w:r>
      <w:r w:rsidR="00D26137" w:rsidRPr="002F1CB8">
        <w:rPr>
          <w:rFonts w:ascii="Book Antiqua" w:hAnsi="Book Antiqua" w:cs="Times New Roman"/>
          <w:sz w:val="24"/>
          <w:szCs w:val="24"/>
        </w:rPr>
        <w:t xml:space="preserve"> </w:t>
      </w:r>
      <w:r w:rsidR="00E63B9E" w:rsidRPr="002F1CB8">
        <w:rPr>
          <w:rFonts w:ascii="Book Antiqua" w:hAnsi="Book Antiqua" w:cs="Times New Roman"/>
          <w:sz w:val="24"/>
          <w:szCs w:val="24"/>
        </w:rPr>
        <w:t xml:space="preserve">Yet, </w:t>
      </w:r>
      <w:r w:rsidR="00EF77F9" w:rsidRPr="002F1CB8">
        <w:rPr>
          <w:rFonts w:ascii="Book Antiqua" w:hAnsi="Book Antiqua" w:cs="Times New Roman"/>
          <w:sz w:val="24"/>
          <w:szCs w:val="24"/>
        </w:rPr>
        <w:t>little is known about the</w:t>
      </w:r>
      <w:r w:rsidR="00E63B9E" w:rsidRPr="002F1CB8">
        <w:rPr>
          <w:rFonts w:ascii="Book Antiqua" w:hAnsi="Book Antiqua" w:cs="Times New Roman"/>
          <w:sz w:val="24"/>
          <w:szCs w:val="24"/>
        </w:rPr>
        <w:t xml:space="preserve"> Positive Youth Development </w:t>
      </w:r>
      <w:r w:rsidR="000A3E78" w:rsidRPr="002F1CB8">
        <w:rPr>
          <w:rFonts w:ascii="Book Antiqua" w:hAnsi="Book Antiqua" w:cs="Times New Roman"/>
          <w:sz w:val="24"/>
          <w:szCs w:val="24"/>
        </w:rPr>
        <w:t xml:space="preserve">(PYD) </w:t>
      </w:r>
      <w:r w:rsidR="00AB3831" w:rsidRPr="002F1CB8">
        <w:rPr>
          <w:rFonts w:ascii="Book Antiqua" w:hAnsi="Book Antiqua" w:cs="Times New Roman"/>
          <w:sz w:val="24"/>
          <w:szCs w:val="24"/>
        </w:rPr>
        <w:t>of these youth</w:t>
      </w:r>
      <w:r w:rsidR="000A3E78" w:rsidRPr="002F1CB8">
        <w:rPr>
          <w:rFonts w:ascii="Book Antiqua" w:hAnsi="Book Antiqua" w:cs="Times New Roman"/>
          <w:sz w:val="24"/>
          <w:szCs w:val="24"/>
        </w:rPr>
        <w:t xml:space="preserve"> </w:t>
      </w:r>
      <w:r w:rsidR="00EF77F9" w:rsidRPr="002F1CB8">
        <w:rPr>
          <w:rFonts w:ascii="Book Antiqua" w:hAnsi="Book Antiqua" w:cs="Times New Roman"/>
          <w:sz w:val="24"/>
          <w:szCs w:val="24"/>
        </w:rPr>
        <w:t xml:space="preserve">which focuses </w:t>
      </w:r>
      <w:r w:rsidR="00AB3831" w:rsidRPr="002F1CB8">
        <w:rPr>
          <w:rFonts w:ascii="Book Antiqua" w:hAnsi="Book Antiqua" w:cs="Times New Roman"/>
          <w:sz w:val="24"/>
          <w:szCs w:val="24"/>
        </w:rPr>
        <w:t>on the</w:t>
      </w:r>
      <w:r w:rsidR="00AB48BD" w:rsidRPr="002F1CB8">
        <w:rPr>
          <w:rFonts w:ascii="Book Antiqua" w:hAnsi="Book Antiqua" w:cs="Times New Roman"/>
          <w:sz w:val="24"/>
          <w:szCs w:val="24"/>
        </w:rPr>
        <w:t xml:space="preserve"> development of strengths in adolescence that </w:t>
      </w:r>
      <w:r w:rsidR="00806517" w:rsidRPr="002F1CB8">
        <w:rPr>
          <w:rFonts w:ascii="Book Antiqua" w:hAnsi="Book Antiqua" w:cs="Times New Roman"/>
          <w:sz w:val="24"/>
          <w:szCs w:val="24"/>
        </w:rPr>
        <w:t>is</w:t>
      </w:r>
      <w:r w:rsidR="00AB48BD" w:rsidRPr="002F1CB8">
        <w:rPr>
          <w:rFonts w:ascii="Book Antiqua" w:hAnsi="Book Antiqua" w:cs="Times New Roman"/>
          <w:sz w:val="24"/>
          <w:szCs w:val="24"/>
        </w:rPr>
        <w:t xml:space="preserve"> ass</w:t>
      </w:r>
      <w:r w:rsidR="00AB3831" w:rsidRPr="002F1CB8">
        <w:rPr>
          <w:rFonts w:ascii="Book Antiqua" w:hAnsi="Book Antiqua" w:cs="Times New Roman"/>
          <w:sz w:val="24"/>
          <w:szCs w:val="24"/>
        </w:rPr>
        <w:t>ociated with positive outcomes</w:t>
      </w:r>
      <w:r w:rsidR="00FB5F8E" w:rsidRPr="002F1CB8">
        <w:rPr>
          <w:rFonts w:ascii="Book Antiqua" w:hAnsi="Book Antiqua" w:cs="Times New Roman"/>
          <w:sz w:val="24"/>
          <w:szCs w:val="24"/>
          <w:vertAlign w:val="superscript"/>
        </w:rPr>
        <w:fldChar w:fldCharType="begin"/>
      </w:r>
      <w:r w:rsidR="00FB5F8E" w:rsidRPr="002F1CB8">
        <w:rPr>
          <w:rFonts w:ascii="Book Antiqua" w:hAnsi="Book Antiqua" w:cs="Times New Roman"/>
          <w:sz w:val="24"/>
          <w:szCs w:val="24"/>
          <w:vertAlign w:val="superscript"/>
        </w:rPr>
        <w:instrText xml:space="preserve"> ADDIN EN.CITE &lt;EndNote&gt;&lt;Cite&gt;&lt;Author&gt;Lerner&lt;/Author&gt;&lt;Year&gt;2011&lt;/Year&gt;&lt;RecNum&gt;52&lt;/RecNum&gt;&lt;DisplayText&gt;[3]&lt;/DisplayText&gt;&lt;record&gt;&lt;rec-number&gt;52&lt;/rec-number&gt;&lt;foreign-keys&gt;&lt;key app="EN" db-id="22td9psxt2azfnedffl5z0fqrd05ar2zz0rz" timestamp="1437946366"&gt;52&lt;/key&gt;&lt;/foreign-keys&gt;&lt;ref-type name="Journal Article"&gt;17&lt;/ref-type&gt;&lt;contributors&gt;&lt;authors&gt;&lt;author&gt;Lerner, Richard M&lt;/author&gt;&lt;author&gt;Lerner, Jacqueline V&lt;/author&gt;&lt;author&gt;Lewin-Bizan, Selva&lt;/author&gt;&lt;author&gt;Bowers, Edmond P&lt;/author&gt;&lt;author&gt;Boyd, Michelle J&lt;/author&gt;&lt;author&gt;Mueller, Megan Kiely&lt;/author&gt;&lt;author&gt;Schmid, Kristina L&lt;/author&gt;&lt;author&gt;Napolitano, Christopher M&lt;/author&gt;&lt;/authors&gt;&lt;/contributors&gt;&lt;titles&gt;&lt;title&gt;Positive youth development: Processes, programs, and problematics&lt;/title&gt;&lt;secondary-title&gt;Journal of Youth Development&lt;/secondary-title&gt;&lt;/titles&gt;&lt;periodical&gt;&lt;full-title&gt;Journal of Youth Development&lt;/full-title&gt;&lt;/periodical&gt;&lt;pages&gt;40-64&lt;/pages&gt;&lt;volume&gt;6&lt;/volume&gt;&lt;number&gt;3&lt;/number&gt;&lt;dates&gt;&lt;year&gt;2011&lt;/year&gt;&lt;/dates&gt;&lt;urls&gt;&lt;/urls&gt;&lt;/record&gt;&lt;/Cite&gt;&lt;/EndNote&gt;</w:instrText>
      </w:r>
      <w:r w:rsidR="00FB5F8E" w:rsidRPr="002F1CB8">
        <w:rPr>
          <w:rFonts w:ascii="Book Antiqua" w:hAnsi="Book Antiqua" w:cs="Times New Roman"/>
          <w:sz w:val="24"/>
          <w:szCs w:val="24"/>
          <w:vertAlign w:val="superscript"/>
        </w:rPr>
        <w:fldChar w:fldCharType="separate"/>
      </w:r>
      <w:r w:rsidR="00FB5F8E" w:rsidRPr="002F1CB8">
        <w:rPr>
          <w:rFonts w:ascii="Book Antiqua" w:hAnsi="Book Antiqua" w:cs="Times New Roman"/>
          <w:noProof/>
          <w:sz w:val="24"/>
          <w:szCs w:val="24"/>
          <w:vertAlign w:val="superscript"/>
        </w:rPr>
        <w:t>[</w:t>
      </w:r>
      <w:hyperlink w:anchor="_ENREF_3" w:tooltip="Lerner, 2011 #52" w:history="1">
        <w:r w:rsidR="004D2420" w:rsidRPr="002F1CB8">
          <w:rPr>
            <w:rFonts w:ascii="Book Antiqua" w:hAnsi="Book Antiqua" w:cs="Times New Roman"/>
            <w:noProof/>
            <w:sz w:val="24"/>
            <w:szCs w:val="24"/>
            <w:vertAlign w:val="superscript"/>
          </w:rPr>
          <w:t>3</w:t>
        </w:r>
      </w:hyperlink>
      <w:r w:rsidR="00FB5F8E" w:rsidRPr="002F1CB8">
        <w:rPr>
          <w:rFonts w:ascii="Book Antiqua" w:hAnsi="Book Antiqua" w:cs="Times New Roman"/>
          <w:noProof/>
          <w:sz w:val="24"/>
          <w:szCs w:val="24"/>
          <w:vertAlign w:val="superscript"/>
        </w:rPr>
        <w:t>]</w:t>
      </w:r>
      <w:r w:rsidR="00FB5F8E" w:rsidRPr="002F1CB8">
        <w:rPr>
          <w:rFonts w:ascii="Book Antiqua" w:hAnsi="Book Antiqua" w:cs="Times New Roman"/>
          <w:sz w:val="24"/>
          <w:szCs w:val="24"/>
          <w:vertAlign w:val="superscript"/>
        </w:rPr>
        <w:fldChar w:fldCharType="end"/>
      </w:r>
      <w:r w:rsidR="00FB5F8E" w:rsidRPr="002F1CB8">
        <w:rPr>
          <w:rFonts w:ascii="Book Antiqua" w:hAnsi="Book Antiqua" w:cs="Times New Roman"/>
          <w:sz w:val="24"/>
          <w:szCs w:val="24"/>
        </w:rPr>
        <w:t>.</w:t>
      </w:r>
    </w:p>
    <w:p w14:paraId="21AF331A" w14:textId="33B94FBC" w:rsidR="00550B3F" w:rsidRPr="002F1CB8" w:rsidRDefault="00176489" w:rsidP="00C2094F">
      <w:pPr>
        <w:spacing w:after="0" w:line="360" w:lineRule="auto"/>
        <w:ind w:firstLine="720"/>
        <w:jc w:val="both"/>
        <w:rPr>
          <w:rFonts w:ascii="Book Antiqua" w:hAnsi="Book Antiqua" w:cs="Times New Roman"/>
          <w:sz w:val="24"/>
          <w:szCs w:val="24"/>
        </w:rPr>
      </w:pPr>
      <w:r w:rsidRPr="002F1CB8">
        <w:rPr>
          <w:rFonts w:ascii="Book Antiqua" w:hAnsi="Book Antiqua" w:cs="Times New Roman"/>
          <w:sz w:val="24"/>
          <w:szCs w:val="24"/>
        </w:rPr>
        <w:t>PYD</w:t>
      </w:r>
      <w:r w:rsidR="00EF77F9" w:rsidRPr="002F1CB8">
        <w:rPr>
          <w:rFonts w:ascii="Book Antiqua" w:hAnsi="Book Antiqua" w:cs="Times New Roman"/>
          <w:sz w:val="24"/>
          <w:szCs w:val="24"/>
        </w:rPr>
        <w:t xml:space="preserve">, as </w:t>
      </w:r>
      <w:r w:rsidR="00AB48BD" w:rsidRPr="002F1CB8">
        <w:rPr>
          <w:rFonts w:ascii="Book Antiqua" w:hAnsi="Book Antiqua" w:cs="Times New Roman"/>
          <w:sz w:val="24"/>
          <w:szCs w:val="24"/>
        </w:rPr>
        <w:t xml:space="preserve">described </w:t>
      </w:r>
      <w:r w:rsidR="00EF77F9" w:rsidRPr="002F1CB8">
        <w:rPr>
          <w:rFonts w:ascii="Book Antiqua" w:hAnsi="Book Antiqua" w:cs="Times New Roman"/>
          <w:sz w:val="24"/>
          <w:szCs w:val="24"/>
        </w:rPr>
        <w:t xml:space="preserve">by Richard </w:t>
      </w:r>
      <w:r w:rsidR="00AB48BD" w:rsidRPr="002F1CB8">
        <w:rPr>
          <w:rFonts w:ascii="Book Antiqua" w:hAnsi="Book Antiqua" w:cs="Times New Roman"/>
          <w:sz w:val="24"/>
          <w:szCs w:val="24"/>
        </w:rPr>
        <w:t xml:space="preserve">M. </w:t>
      </w:r>
      <w:r w:rsidR="00EF77F9" w:rsidRPr="002F1CB8">
        <w:rPr>
          <w:rFonts w:ascii="Book Antiqua" w:hAnsi="Book Antiqua" w:cs="Times New Roman"/>
          <w:sz w:val="24"/>
          <w:szCs w:val="24"/>
        </w:rPr>
        <w:t>Lerner</w:t>
      </w:r>
      <w:r w:rsidR="00806517" w:rsidRPr="002F1CB8">
        <w:rPr>
          <w:rFonts w:ascii="Book Antiqua" w:hAnsi="Book Antiqua" w:cs="Times New Roman"/>
          <w:sz w:val="24"/>
          <w:szCs w:val="24"/>
        </w:rPr>
        <w:t>,</w:t>
      </w:r>
      <w:r w:rsidR="00AB48BD" w:rsidRPr="002F1CB8">
        <w:rPr>
          <w:rFonts w:ascii="Book Antiqua" w:hAnsi="Book Antiqua" w:cs="Times New Roman"/>
          <w:sz w:val="24"/>
          <w:szCs w:val="24"/>
        </w:rPr>
        <w:t xml:space="preserve"> PhD</w:t>
      </w:r>
      <w:r w:rsidR="00806517" w:rsidRPr="002F1CB8">
        <w:rPr>
          <w:rFonts w:ascii="Book Antiqua" w:hAnsi="Book Antiqua" w:cs="Times New Roman"/>
          <w:sz w:val="24"/>
          <w:szCs w:val="24"/>
        </w:rPr>
        <w:t xml:space="preserve">, </w:t>
      </w:r>
      <w:r w:rsidR="000A3E78" w:rsidRPr="002F1CB8">
        <w:rPr>
          <w:rFonts w:ascii="Book Antiqua" w:hAnsi="Book Antiqua" w:cs="Times New Roman"/>
          <w:sz w:val="24"/>
          <w:szCs w:val="24"/>
        </w:rPr>
        <w:t xml:space="preserve">is a </w:t>
      </w:r>
      <w:r w:rsidR="00AB48BD" w:rsidRPr="002F1CB8">
        <w:rPr>
          <w:rFonts w:ascii="Book Antiqua" w:hAnsi="Book Antiqua" w:cs="Times New Roman"/>
          <w:sz w:val="24"/>
          <w:szCs w:val="24"/>
        </w:rPr>
        <w:t>model that has been valid</w:t>
      </w:r>
      <w:r w:rsidR="00806517" w:rsidRPr="002F1CB8">
        <w:rPr>
          <w:rFonts w:ascii="Book Antiqua" w:hAnsi="Book Antiqua" w:cs="Times New Roman"/>
          <w:sz w:val="24"/>
          <w:szCs w:val="24"/>
        </w:rPr>
        <w:t>at</w:t>
      </w:r>
      <w:r w:rsidR="00AB48BD" w:rsidRPr="002F1CB8">
        <w:rPr>
          <w:rFonts w:ascii="Book Antiqua" w:hAnsi="Book Antiqua" w:cs="Times New Roman"/>
          <w:sz w:val="24"/>
          <w:szCs w:val="24"/>
        </w:rPr>
        <w:t xml:space="preserve">ed using </w:t>
      </w:r>
      <w:r w:rsidR="00806517" w:rsidRPr="002F1CB8">
        <w:rPr>
          <w:rFonts w:ascii="Book Antiqua" w:hAnsi="Book Antiqua" w:cs="Times New Roman"/>
          <w:sz w:val="24"/>
          <w:szCs w:val="24"/>
        </w:rPr>
        <w:t xml:space="preserve">a </w:t>
      </w:r>
      <w:r w:rsidR="000A3E78" w:rsidRPr="002F1CB8">
        <w:rPr>
          <w:rFonts w:ascii="Book Antiqua" w:hAnsi="Book Antiqua" w:cs="Times New Roman"/>
          <w:sz w:val="24"/>
          <w:szCs w:val="24"/>
        </w:rPr>
        <w:t xml:space="preserve">global measure </w:t>
      </w:r>
      <w:r w:rsidR="00806517" w:rsidRPr="002F1CB8">
        <w:rPr>
          <w:rFonts w:ascii="Book Antiqua" w:hAnsi="Book Antiqua" w:cs="Times New Roman"/>
          <w:sz w:val="24"/>
          <w:szCs w:val="24"/>
        </w:rPr>
        <w:t xml:space="preserve">and </w:t>
      </w:r>
      <w:r w:rsidR="00D7040E" w:rsidRPr="002F1CB8">
        <w:rPr>
          <w:rFonts w:ascii="Book Antiqua" w:hAnsi="Book Antiqua" w:cs="Times New Roman"/>
          <w:sz w:val="24"/>
          <w:szCs w:val="24"/>
        </w:rPr>
        <w:t>sub-</w:t>
      </w:r>
      <w:r w:rsidRPr="002F1CB8">
        <w:rPr>
          <w:rFonts w:ascii="Book Antiqua" w:hAnsi="Book Antiqua" w:cs="Times New Roman"/>
          <w:sz w:val="24"/>
          <w:szCs w:val="24"/>
        </w:rPr>
        <w:t>constructs</w:t>
      </w:r>
      <w:r w:rsidR="00540A13" w:rsidRPr="002F1CB8">
        <w:rPr>
          <w:rFonts w:ascii="Book Antiqua" w:hAnsi="Book Antiqua" w:cs="Times New Roman"/>
          <w:sz w:val="24"/>
          <w:szCs w:val="24"/>
        </w:rPr>
        <w:t xml:space="preserve"> consisting</w:t>
      </w:r>
      <w:r w:rsidRPr="002F1CB8">
        <w:rPr>
          <w:rFonts w:ascii="Book Antiqua" w:hAnsi="Book Antiqua" w:cs="Times New Roman"/>
          <w:sz w:val="24"/>
          <w:szCs w:val="24"/>
        </w:rPr>
        <w:t xml:space="preserve"> of</w:t>
      </w:r>
      <w:r w:rsidR="00D26137" w:rsidRPr="002F1CB8">
        <w:rPr>
          <w:rFonts w:ascii="Book Antiqua" w:hAnsi="Book Antiqua" w:cs="Times New Roman"/>
          <w:sz w:val="24"/>
          <w:szCs w:val="24"/>
        </w:rPr>
        <w:t xml:space="preserve"> Five C’s:</w:t>
      </w:r>
      <w:r w:rsidRPr="002F1CB8">
        <w:rPr>
          <w:rFonts w:ascii="Book Antiqua" w:hAnsi="Book Antiqua" w:cs="Times New Roman"/>
          <w:sz w:val="24"/>
          <w:szCs w:val="24"/>
        </w:rPr>
        <w:t xml:space="preserve"> </w:t>
      </w:r>
      <w:r w:rsidR="00B74978" w:rsidRPr="002F1CB8">
        <w:rPr>
          <w:rFonts w:ascii="Book Antiqua" w:hAnsi="Book Antiqua" w:cs="Times New Roman"/>
          <w:sz w:val="24"/>
          <w:szCs w:val="24"/>
        </w:rPr>
        <w:t>character, caring, connectedness, competence, and confidence</w:t>
      </w:r>
      <w:r w:rsidR="00550B3F" w:rsidRPr="002F1CB8">
        <w:rPr>
          <w:rFonts w:ascii="Book Antiqua" w:hAnsi="Book Antiqua" w:cs="Times New Roman"/>
          <w:sz w:val="24"/>
          <w:szCs w:val="24"/>
        </w:rPr>
        <w:t xml:space="preserve"> (</w:t>
      </w:r>
      <w:r w:rsidR="00A57B96" w:rsidRPr="002F1CB8">
        <w:rPr>
          <w:rFonts w:ascii="Book Antiqua" w:hAnsi="Book Antiqua" w:cs="Times New Roman" w:hint="eastAsia"/>
          <w:sz w:val="24"/>
          <w:szCs w:val="24"/>
          <w:lang w:eastAsia="zh-CN"/>
        </w:rPr>
        <w:t>Table</w:t>
      </w:r>
      <w:r w:rsidR="00550B3F" w:rsidRPr="002F1CB8">
        <w:rPr>
          <w:rFonts w:ascii="Book Antiqua" w:hAnsi="Book Antiqua" w:cs="Times New Roman"/>
          <w:sz w:val="24"/>
          <w:szCs w:val="24"/>
        </w:rPr>
        <w:t xml:space="preserve"> 1)</w:t>
      </w:r>
      <w:r w:rsidR="00FB5F8E" w:rsidRPr="002F1CB8">
        <w:rPr>
          <w:rFonts w:ascii="Book Antiqua" w:hAnsi="Book Antiqua" w:cs="Times New Roman"/>
          <w:sz w:val="24"/>
          <w:szCs w:val="24"/>
          <w:vertAlign w:val="superscript"/>
        </w:rPr>
        <w:fldChar w:fldCharType="begin">
          <w:fldData xml:space="preserve">PEVuZE5vdGU+PENpdGU+PEF1dGhvcj5MZXJuZXI8L0F1dGhvcj48WWVhcj4yMDA1PC9ZZWFyPjxS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</w:fldData>
        </w:fldChar>
      </w:r>
      <w:r w:rsidR="00BB54E6" w:rsidRPr="002F1CB8">
        <w:rPr>
          <w:rFonts w:ascii="Book Antiqua" w:hAnsi="Book Antiqua" w:cs="Times New Roman"/>
          <w:sz w:val="24"/>
          <w:szCs w:val="24"/>
          <w:vertAlign w:val="superscript"/>
        </w:rPr>
        <w:instrText xml:space="preserve"> ADDIN EN.CITE </w:instrText>
      </w:r>
      <w:r w:rsidR="00BB54E6" w:rsidRPr="002F1CB8">
        <w:rPr>
          <w:rFonts w:ascii="Book Antiqua" w:hAnsi="Book Antiqua" w:cs="Times New Roman"/>
          <w:sz w:val="24"/>
          <w:szCs w:val="24"/>
          <w:vertAlign w:val="superscript"/>
        </w:rPr>
        <w:fldChar w:fldCharType="begin">
          <w:fldData xml:space="preserve">PEVuZE5vdGU+PENpdGU+PEF1dGhvcj5MZXJuZXI8L0F1dGhvcj48WWVhcj4yMDA1PC9ZZWFyPjxS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</w:fldData>
        </w:fldChar>
      </w:r>
      <w:r w:rsidR="00BB54E6" w:rsidRPr="002F1CB8">
        <w:rPr>
          <w:rFonts w:ascii="Book Antiqua" w:hAnsi="Book Antiqua" w:cs="Times New Roman"/>
          <w:sz w:val="24"/>
          <w:szCs w:val="24"/>
          <w:vertAlign w:val="superscript"/>
        </w:rPr>
        <w:instrText xml:space="preserve"> ADDIN EN.CITE.DATA </w:instrText>
      </w:r>
      <w:r w:rsidR="00BB54E6" w:rsidRPr="002F1CB8">
        <w:rPr>
          <w:rFonts w:ascii="Book Antiqua" w:hAnsi="Book Antiqua" w:cs="Times New Roman"/>
          <w:sz w:val="24"/>
          <w:szCs w:val="24"/>
          <w:vertAlign w:val="superscript"/>
        </w:rPr>
      </w:r>
      <w:r w:rsidR="00BB54E6" w:rsidRPr="002F1CB8">
        <w:rPr>
          <w:rFonts w:ascii="Book Antiqua" w:hAnsi="Book Antiqua" w:cs="Times New Roman"/>
          <w:sz w:val="24"/>
          <w:szCs w:val="24"/>
          <w:vertAlign w:val="superscript"/>
        </w:rPr>
        <w:fldChar w:fldCharType="end"/>
      </w:r>
      <w:r w:rsidR="00FB5F8E" w:rsidRPr="002F1CB8">
        <w:rPr>
          <w:rFonts w:ascii="Book Antiqua" w:hAnsi="Book Antiqua" w:cs="Times New Roman"/>
          <w:sz w:val="24"/>
          <w:szCs w:val="24"/>
          <w:vertAlign w:val="superscript"/>
        </w:rPr>
      </w:r>
      <w:r w:rsidR="00FB5F8E" w:rsidRPr="002F1CB8">
        <w:rPr>
          <w:rFonts w:ascii="Book Antiqua" w:hAnsi="Book Antiqua" w:cs="Times New Roman"/>
          <w:sz w:val="24"/>
          <w:szCs w:val="24"/>
          <w:vertAlign w:val="superscript"/>
        </w:rPr>
        <w:fldChar w:fldCharType="separate"/>
      </w:r>
      <w:r w:rsidR="00BB54E6" w:rsidRPr="002F1CB8">
        <w:rPr>
          <w:rFonts w:ascii="Book Antiqua" w:hAnsi="Book Antiqua" w:cs="Times New Roman"/>
          <w:noProof/>
          <w:sz w:val="24"/>
          <w:szCs w:val="24"/>
          <w:vertAlign w:val="superscript"/>
        </w:rPr>
        <w:t>[</w:t>
      </w:r>
      <w:hyperlink w:anchor="_ENREF_4" w:tooltip="Lerner, 2005 #1" w:history="1">
        <w:r w:rsidR="004D2420" w:rsidRPr="002F1CB8">
          <w:rPr>
            <w:rFonts w:ascii="Book Antiqua" w:hAnsi="Book Antiqua" w:cs="Times New Roman"/>
            <w:noProof/>
            <w:sz w:val="24"/>
            <w:szCs w:val="24"/>
            <w:vertAlign w:val="superscript"/>
          </w:rPr>
          <w:t>4</w:t>
        </w:r>
      </w:hyperlink>
      <w:r w:rsidR="005D3FF7" w:rsidRPr="002F1CB8">
        <w:rPr>
          <w:rFonts w:ascii="Book Antiqua" w:hAnsi="Book Antiqua" w:cs="Times New Roman"/>
          <w:noProof/>
          <w:sz w:val="24"/>
          <w:szCs w:val="24"/>
          <w:vertAlign w:val="superscript"/>
        </w:rPr>
        <w:t>,</w:t>
      </w:r>
      <w:hyperlink w:anchor="_ENREF_5" w:tooltip="Bowers, 2010 #36" w:history="1">
        <w:r w:rsidR="004D2420" w:rsidRPr="002F1CB8">
          <w:rPr>
            <w:rFonts w:ascii="Book Antiqua" w:hAnsi="Book Antiqua" w:cs="Times New Roman"/>
            <w:noProof/>
            <w:sz w:val="24"/>
            <w:szCs w:val="24"/>
            <w:vertAlign w:val="superscript"/>
          </w:rPr>
          <w:t>5</w:t>
        </w:r>
      </w:hyperlink>
      <w:r w:rsidR="00BB54E6" w:rsidRPr="002F1CB8">
        <w:rPr>
          <w:rFonts w:ascii="Book Antiqua" w:hAnsi="Book Antiqua" w:cs="Times New Roman"/>
          <w:noProof/>
          <w:sz w:val="24"/>
          <w:szCs w:val="24"/>
          <w:vertAlign w:val="superscript"/>
        </w:rPr>
        <w:t>]</w:t>
      </w:r>
      <w:r w:rsidR="00FB5F8E" w:rsidRPr="002F1CB8">
        <w:rPr>
          <w:rFonts w:ascii="Book Antiqua" w:hAnsi="Book Antiqua" w:cs="Times New Roman"/>
          <w:sz w:val="24"/>
          <w:szCs w:val="24"/>
          <w:vertAlign w:val="superscript"/>
        </w:rPr>
        <w:fldChar w:fldCharType="end"/>
      </w:r>
      <w:r w:rsidR="00FB5F8E" w:rsidRPr="002F1CB8">
        <w:rPr>
          <w:rFonts w:ascii="Book Antiqua" w:hAnsi="Book Antiqua" w:cs="Times New Roman"/>
          <w:sz w:val="24"/>
          <w:szCs w:val="24"/>
        </w:rPr>
        <w:t>.</w:t>
      </w:r>
      <w:r w:rsidR="00DB2693" w:rsidRPr="002F1CB8">
        <w:rPr>
          <w:rFonts w:ascii="Book Antiqua" w:hAnsi="Book Antiqua" w:cs="Times New Roman"/>
          <w:sz w:val="24"/>
          <w:szCs w:val="24"/>
        </w:rPr>
        <w:t xml:space="preserve"> </w:t>
      </w:r>
      <w:r w:rsidR="000A3E78" w:rsidRPr="002F1CB8">
        <w:rPr>
          <w:rFonts w:ascii="Book Antiqua" w:hAnsi="Book Antiqua" w:cs="Times New Roman"/>
          <w:sz w:val="24"/>
          <w:szCs w:val="24"/>
        </w:rPr>
        <w:t xml:space="preserve">All six factors are </w:t>
      </w:r>
      <w:r w:rsidR="00517599" w:rsidRPr="002F1CB8">
        <w:rPr>
          <w:rFonts w:ascii="Book Antiqua" w:hAnsi="Book Antiqua" w:cs="Times New Roman"/>
          <w:sz w:val="24"/>
          <w:szCs w:val="24"/>
        </w:rPr>
        <w:t>stable</w:t>
      </w:r>
      <w:r w:rsidR="007706B3" w:rsidRPr="002F1CB8">
        <w:rPr>
          <w:rFonts w:ascii="Book Antiqua" w:hAnsi="Book Antiqua" w:cs="Times New Roman"/>
          <w:sz w:val="24"/>
          <w:szCs w:val="24"/>
        </w:rPr>
        <w:t xml:space="preserve"> </w:t>
      </w:r>
      <w:r w:rsidR="000C47A2" w:rsidRPr="002F1CB8">
        <w:rPr>
          <w:rFonts w:ascii="Book Antiqua" w:hAnsi="Book Antiqua" w:cs="Times New Roman"/>
          <w:sz w:val="24"/>
          <w:szCs w:val="24"/>
        </w:rPr>
        <w:t>measures</w:t>
      </w:r>
      <w:r w:rsidR="00517599" w:rsidRPr="002F1CB8">
        <w:rPr>
          <w:rFonts w:ascii="Book Antiqua" w:hAnsi="Book Antiqua" w:cs="Times New Roman"/>
          <w:sz w:val="24"/>
          <w:szCs w:val="24"/>
        </w:rPr>
        <w:t xml:space="preserve"> </w:t>
      </w:r>
      <w:r w:rsidR="007706B3" w:rsidRPr="002F1CB8">
        <w:rPr>
          <w:rFonts w:ascii="Book Antiqua" w:hAnsi="Book Antiqua" w:cs="Times New Roman"/>
          <w:sz w:val="24"/>
          <w:szCs w:val="24"/>
        </w:rPr>
        <w:t xml:space="preserve">across developmental </w:t>
      </w:r>
      <w:r w:rsidR="000C47A2" w:rsidRPr="002F1CB8">
        <w:rPr>
          <w:rFonts w:ascii="Book Antiqua" w:hAnsi="Book Antiqua" w:cs="Times New Roman"/>
          <w:sz w:val="24"/>
          <w:szCs w:val="24"/>
        </w:rPr>
        <w:t>stages</w:t>
      </w:r>
      <w:r w:rsidR="00C62D4A" w:rsidRPr="002F1CB8">
        <w:rPr>
          <w:rFonts w:ascii="Book Antiqua" w:hAnsi="Book Antiqua" w:cs="Times New Roman"/>
          <w:sz w:val="24"/>
          <w:szCs w:val="24"/>
        </w:rPr>
        <w:t xml:space="preserve"> from childhood to adulthood</w:t>
      </w:r>
      <w:r w:rsidR="007706B3" w:rsidRPr="002F1CB8">
        <w:rPr>
          <w:rFonts w:ascii="Book Antiqua" w:hAnsi="Book Antiqua" w:cs="Times New Roman"/>
          <w:sz w:val="24"/>
          <w:szCs w:val="24"/>
        </w:rPr>
        <w:t xml:space="preserve"> and</w:t>
      </w:r>
      <w:r w:rsidR="00C62D4A" w:rsidRPr="002F1CB8">
        <w:rPr>
          <w:rFonts w:ascii="Book Antiqua" w:hAnsi="Book Antiqua" w:cs="Times New Roman"/>
          <w:sz w:val="24"/>
          <w:szCs w:val="24"/>
        </w:rPr>
        <w:t xml:space="preserve"> are</w:t>
      </w:r>
      <w:r w:rsidR="007706B3" w:rsidRPr="002F1CB8">
        <w:rPr>
          <w:rFonts w:ascii="Book Antiqua" w:hAnsi="Book Antiqua" w:cs="Times New Roman"/>
          <w:sz w:val="24"/>
          <w:szCs w:val="24"/>
        </w:rPr>
        <w:t xml:space="preserve"> </w:t>
      </w:r>
      <w:r w:rsidR="00AB48BD" w:rsidRPr="002F1CB8">
        <w:rPr>
          <w:rFonts w:ascii="Book Antiqua" w:hAnsi="Book Antiqua" w:cs="Times New Roman"/>
          <w:sz w:val="24"/>
          <w:szCs w:val="24"/>
        </w:rPr>
        <w:t xml:space="preserve">modifiable </w:t>
      </w:r>
      <w:r w:rsidR="007706B3" w:rsidRPr="002F1CB8">
        <w:rPr>
          <w:rFonts w:ascii="Book Antiqua" w:hAnsi="Book Antiqua" w:cs="Times New Roman"/>
          <w:sz w:val="24"/>
          <w:szCs w:val="24"/>
        </w:rPr>
        <w:t>based on experiences and environmental resources</w:t>
      </w:r>
      <w:r w:rsidR="00FB5F8E" w:rsidRPr="002F1CB8">
        <w:rPr>
          <w:rFonts w:ascii="Book Antiqua" w:hAnsi="Book Antiqua" w:cs="Times New Roman"/>
          <w:sz w:val="24"/>
          <w:szCs w:val="24"/>
          <w:vertAlign w:val="superscript"/>
        </w:rPr>
        <w:fldChar w:fldCharType="begin">
          <w:fldData xml:space="preserve">PEVuZE5vdGU+PENpdGU+PEF1dGhvcj5MZXJuZXI8L0F1dGhvcj48WWVhcj4yMDE1PC9ZZWFyPjxS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</w:fldData>
        </w:fldChar>
      </w:r>
      <w:r w:rsidR="00BB54E6" w:rsidRPr="002F1CB8">
        <w:rPr>
          <w:rFonts w:ascii="Book Antiqua" w:hAnsi="Book Antiqua" w:cs="Times New Roman"/>
          <w:sz w:val="24"/>
          <w:szCs w:val="24"/>
          <w:vertAlign w:val="superscript"/>
        </w:rPr>
        <w:instrText xml:space="preserve"> ADDIN EN.CITE </w:instrText>
      </w:r>
      <w:r w:rsidR="00BB54E6" w:rsidRPr="002F1CB8">
        <w:rPr>
          <w:rFonts w:ascii="Book Antiqua" w:hAnsi="Book Antiqua" w:cs="Times New Roman"/>
          <w:sz w:val="24"/>
          <w:szCs w:val="24"/>
          <w:vertAlign w:val="superscript"/>
        </w:rPr>
        <w:fldChar w:fldCharType="begin">
          <w:fldData xml:space="preserve">PEVuZE5vdGU+PENpdGU+PEF1dGhvcj5MZXJuZXI8L0F1dGhvcj48WWVhcj4yMDE1PC9ZZWFyPjxS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</w:fldData>
        </w:fldChar>
      </w:r>
      <w:r w:rsidR="00BB54E6" w:rsidRPr="002F1CB8">
        <w:rPr>
          <w:rFonts w:ascii="Book Antiqua" w:hAnsi="Book Antiqua" w:cs="Times New Roman"/>
          <w:sz w:val="24"/>
          <w:szCs w:val="24"/>
          <w:vertAlign w:val="superscript"/>
        </w:rPr>
        <w:instrText xml:space="preserve"> ADDIN EN.CITE.DATA </w:instrText>
      </w:r>
      <w:r w:rsidR="00BB54E6" w:rsidRPr="002F1CB8">
        <w:rPr>
          <w:rFonts w:ascii="Book Antiqua" w:hAnsi="Book Antiqua" w:cs="Times New Roman"/>
          <w:sz w:val="24"/>
          <w:szCs w:val="24"/>
          <w:vertAlign w:val="superscript"/>
        </w:rPr>
      </w:r>
      <w:r w:rsidR="00BB54E6" w:rsidRPr="002F1CB8">
        <w:rPr>
          <w:rFonts w:ascii="Book Antiqua" w:hAnsi="Book Antiqua" w:cs="Times New Roman"/>
          <w:sz w:val="24"/>
          <w:szCs w:val="24"/>
          <w:vertAlign w:val="superscript"/>
        </w:rPr>
        <w:fldChar w:fldCharType="end"/>
      </w:r>
      <w:r w:rsidR="00FB5F8E" w:rsidRPr="002F1CB8">
        <w:rPr>
          <w:rFonts w:ascii="Book Antiqua" w:hAnsi="Book Antiqua" w:cs="Times New Roman"/>
          <w:sz w:val="24"/>
          <w:szCs w:val="24"/>
          <w:vertAlign w:val="superscript"/>
        </w:rPr>
      </w:r>
      <w:r w:rsidR="00FB5F8E" w:rsidRPr="002F1CB8">
        <w:rPr>
          <w:rFonts w:ascii="Book Antiqua" w:hAnsi="Book Antiqua" w:cs="Times New Roman"/>
          <w:sz w:val="24"/>
          <w:szCs w:val="24"/>
          <w:vertAlign w:val="superscript"/>
        </w:rPr>
        <w:fldChar w:fldCharType="separate"/>
      </w:r>
      <w:r w:rsidR="00BB54E6" w:rsidRPr="002F1CB8">
        <w:rPr>
          <w:rFonts w:ascii="Book Antiqua" w:hAnsi="Book Antiqua" w:cs="Times New Roman"/>
          <w:noProof/>
          <w:sz w:val="24"/>
          <w:szCs w:val="24"/>
          <w:vertAlign w:val="superscript"/>
        </w:rPr>
        <w:t>[</w:t>
      </w:r>
      <w:hyperlink w:anchor="_ENREF_6" w:tooltip="Lerner, 2015 #65" w:history="1">
        <w:r w:rsidR="004D2420" w:rsidRPr="002F1CB8">
          <w:rPr>
            <w:rFonts w:ascii="Book Antiqua" w:hAnsi="Book Antiqua" w:cs="Times New Roman"/>
            <w:noProof/>
            <w:sz w:val="24"/>
            <w:szCs w:val="24"/>
            <w:vertAlign w:val="superscript"/>
          </w:rPr>
          <w:t>6-8</w:t>
        </w:r>
      </w:hyperlink>
      <w:r w:rsidR="00BB54E6" w:rsidRPr="002F1CB8">
        <w:rPr>
          <w:rFonts w:ascii="Book Antiqua" w:hAnsi="Book Antiqua" w:cs="Times New Roman"/>
          <w:noProof/>
          <w:sz w:val="24"/>
          <w:szCs w:val="24"/>
          <w:vertAlign w:val="superscript"/>
        </w:rPr>
        <w:t>]</w:t>
      </w:r>
      <w:r w:rsidR="00FB5F8E" w:rsidRPr="002F1CB8">
        <w:rPr>
          <w:rFonts w:ascii="Book Antiqua" w:hAnsi="Book Antiqua" w:cs="Times New Roman"/>
          <w:sz w:val="24"/>
          <w:szCs w:val="24"/>
          <w:vertAlign w:val="superscript"/>
        </w:rPr>
        <w:fldChar w:fldCharType="end"/>
      </w:r>
      <w:r w:rsidR="00FB5F8E" w:rsidRPr="002F1CB8">
        <w:rPr>
          <w:rFonts w:ascii="Book Antiqua" w:hAnsi="Book Antiqua" w:cs="Times New Roman"/>
          <w:sz w:val="24"/>
          <w:szCs w:val="24"/>
        </w:rPr>
        <w:t>.</w:t>
      </w:r>
      <w:r w:rsidR="000C47A2" w:rsidRPr="002F1CB8">
        <w:rPr>
          <w:rFonts w:ascii="Book Antiqua" w:hAnsi="Book Antiqua" w:cs="Times New Roman"/>
          <w:sz w:val="24"/>
          <w:szCs w:val="24"/>
        </w:rPr>
        <w:t xml:space="preserve"> </w:t>
      </w:r>
      <w:r w:rsidR="00AB48BD" w:rsidRPr="002F1CB8">
        <w:rPr>
          <w:rFonts w:ascii="Book Antiqua" w:hAnsi="Book Antiqua" w:cs="Times New Roman"/>
          <w:sz w:val="24"/>
          <w:szCs w:val="24"/>
        </w:rPr>
        <w:t xml:space="preserve">Youth with </w:t>
      </w:r>
      <w:r w:rsidR="00550B3F" w:rsidRPr="002F1CB8">
        <w:rPr>
          <w:rFonts w:ascii="Book Antiqua" w:hAnsi="Book Antiqua" w:cs="Times New Roman"/>
          <w:sz w:val="24"/>
          <w:szCs w:val="24"/>
        </w:rPr>
        <w:t xml:space="preserve">higher scores for PYD and the Five C’s </w:t>
      </w:r>
      <w:r w:rsidR="00AB48BD" w:rsidRPr="002F1CB8">
        <w:rPr>
          <w:rFonts w:ascii="Book Antiqua" w:hAnsi="Book Antiqua" w:cs="Times New Roman"/>
          <w:sz w:val="24"/>
          <w:szCs w:val="24"/>
        </w:rPr>
        <w:t>have higher contribution to society and lower rates of problem behaviors and depression</w:t>
      </w:r>
      <w:r w:rsidR="00FB5F8E" w:rsidRPr="002F1CB8">
        <w:rPr>
          <w:rFonts w:ascii="Book Antiqua" w:hAnsi="Book Antiqua" w:cs="Times New Roman"/>
          <w:sz w:val="24"/>
          <w:szCs w:val="24"/>
          <w:vertAlign w:val="superscript"/>
        </w:rPr>
        <w:fldChar w:fldCharType="begin"/>
      </w:r>
      <w:r w:rsidR="00BB54E6" w:rsidRPr="002F1CB8">
        <w:rPr>
          <w:rFonts w:ascii="Book Antiqua" w:hAnsi="Book Antiqua" w:cs="Times New Roman"/>
          <w:sz w:val="24"/>
          <w:szCs w:val="24"/>
          <w:vertAlign w:val="superscript"/>
        </w:rPr>
        <w:instrText xml:space="preserve"> ADDIN EN.CITE &lt;EndNote&gt;&lt;Cite&gt;&lt;Author&gt;Lerner&lt;/Author&gt;&lt;Year&gt;2015&lt;/Year&gt;&lt;RecNum&gt;65&lt;/RecNum&gt;&lt;DisplayText&gt;[6]&lt;/DisplayText&gt;&lt;record&gt;&lt;rec-number&gt;65&lt;/rec-number&gt;&lt;foreign-keys&gt;&lt;key app="EN" db-id="22td9psxt2azfnedffl5z0fqrd05ar2zz0rz" timestamp="1438035196"&gt;65&lt;/key&gt;&lt;/foreign-keys&gt;&lt;ref-type name="Book"&gt;6&lt;/ref-type&gt;&lt;contributors&gt;&lt;authors&gt;&lt;author&gt;Lerner, R.M.&lt;/author&gt;&lt;author&gt;Overton, W.F.&lt;/author&gt;&lt;author&gt;Molenaar, P.C.M.&lt;/author&gt;&lt;/authors&gt;&lt;/contributors&gt;&lt;titles&gt;&lt;title&gt;Handbook of Child Psychology and Developmental Science, Theory and Method&lt;/title&gt;&lt;/titles&gt;&lt;dates&gt;&lt;year&gt;2015&lt;/year&gt;&lt;/dates&gt;&lt;publisher&gt;Wiley&lt;/publisher&gt;&lt;isbn&gt;9781118136775&lt;/isbn&gt;&lt;urls&gt;&lt;related-urls&gt;&lt;url&gt;https://books.google.com/books?id=V1y3BgAAQBAJ&lt;/url&gt;&lt;/related-urls&gt;&lt;/urls&gt;&lt;/record&gt;&lt;/Cite&gt;&lt;/EndNote&gt;</w:instrText>
      </w:r>
      <w:r w:rsidR="00FB5F8E" w:rsidRPr="002F1CB8">
        <w:rPr>
          <w:rFonts w:ascii="Book Antiqua" w:hAnsi="Book Antiqua" w:cs="Times New Roman"/>
          <w:sz w:val="24"/>
          <w:szCs w:val="24"/>
          <w:vertAlign w:val="superscript"/>
        </w:rPr>
        <w:fldChar w:fldCharType="separate"/>
      </w:r>
      <w:r w:rsidR="00BB54E6" w:rsidRPr="002F1CB8">
        <w:rPr>
          <w:rFonts w:ascii="Book Antiqua" w:hAnsi="Book Antiqua" w:cs="Times New Roman"/>
          <w:noProof/>
          <w:sz w:val="24"/>
          <w:szCs w:val="24"/>
          <w:vertAlign w:val="superscript"/>
        </w:rPr>
        <w:t>[</w:t>
      </w:r>
      <w:hyperlink w:anchor="_ENREF_6" w:tooltip="Lerner, 2015 #65" w:history="1">
        <w:r w:rsidR="004D2420" w:rsidRPr="002F1CB8">
          <w:rPr>
            <w:rFonts w:ascii="Book Antiqua" w:hAnsi="Book Antiqua" w:cs="Times New Roman"/>
            <w:noProof/>
            <w:sz w:val="24"/>
            <w:szCs w:val="24"/>
            <w:vertAlign w:val="superscript"/>
          </w:rPr>
          <w:t>6</w:t>
        </w:r>
      </w:hyperlink>
      <w:r w:rsidR="00BB54E6" w:rsidRPr="002F1CB8">
        <w:rPr>
          <w:rFonts w:ascii="Book Antiqua" w:hAnsi="Book Antiqua" w:cs="Times New Roman"/>
          <w:noProof/>
          <w:sz w:val="24"/>
          <w:szCs w:val="24"/>
          <w:vertAlign w:val="superscript"/>
        </w:rPr>
        <w:t>]</w:t>
      </w:r>
      <w:r w:rsidR="00FB5F8E" w:rsidRPr="002F1CB8">
        <w:rPr>
          <w:rFonts w:ascii="Book Antiqua" w:hAnsi="Book Antiqua" w:cs="Times New Roman"/>
          <w:sz w:val="24"/>
          <w:szCs w:val="24"/>
          <w:vertAlign w:val="superscript"/>
        </w:rPr>
        <w:fldChar w:fldCharType="end"/>
      </w:r>
      <w:r w:rsidR="00FB5F8E" w:rsidRPr="002F1CB8">
        <w:rPr>
          <w:rFonts w:ascii="Book Antiqua" w:hAnsi="Book Antiqua" w:cs="Times New Roman"/>
          <w:sz w:val="24"/>
          <w:szCs w:val="24"/>
        </w:rPr>
        <w:t>.</w:t>
      </w:r>
      <w:r w:rsidR="00AB48BD" w:rsidRPr="002F1CB8">
        <w:rPr>
          <w:rFonts w:ascii="Book Antiqua" w:hAnsi="Book Antiqua" w:cs="Times New Roman"/>
          <w:sz w:val="24"/>
          <w:szCs w:val="24"/>
        </w:rPr>
        <w:t xml:space="preserve"> </w:t>
      </w:r>
      <w:r w:rsidR="00550B3F" w:rsidRPr="002F1CB8">
        <w:rPr>
          <w:rFonts w:ascii="Book Antiqua" w:hAnsi="Book Antiqua" w:cs="Times New Roman"/>
          <w:sz w:val="24"/>
          <w:szCs w:val="24"/>
        </w:rPr>
        <w:t xml:space="preserve">Accordingly, </w:t>
      </w:r>
      <w:r w:rsidR="00AB48BD" w:rsidRPr="002F1CB8">
        <w:rPr>
          <w:rFonts w:ascii="Book Antiqua" w:hAnsi="Book Antiqua" w:cs="Times New Roman"/>
          <w:sz w:val="24"/>
          <w:szCs w:val="24"/>
        </w:rPr>
        <w:t xml:space="preserve">many </w:t>
      </w:r>
      <w:r w:rsidR="00550B3F" w:rsidRPr="002F1CB8">
        <w:rPr>
          <w:rFonts w:ascii="Book Antiqua" w:hAnsi="Book Antiqua" w:cs="Times New Roman"/>
          <w:sz w:val="24"/>
          <w:szCs w:val="24"/>
        </w:rPr>
        <w:t>youth programs that ha</w:t>
      </w:r>
      <w:r w:rsidR="009E0A98" w:rsidRPr="002F1CB8">
        <w:rPr>
          <w:rFonts w:ascii="Book Antiqua" w:hAnsi="Book Antiqua" w:cs="Times New Roman"/>
          <w:sz w:val="24"/>
          <w:szCs w:val="24"/>
        </w:rPr>
        <w:t xml:space="preserve">ve been designed to improve </w:t>
      </w:r>
      <w:r w:rsidR="00AB48BD" w:rsidRPr="002F1CB8">
        <w:rPr>
          <w:rFonts w:ascii="Book Antiqua" w:hAnsi="Book Antiqua" w:cs="Times New Roman"/>
          <w:sz w:val="24"/>
          <w:szCs w:val="24"/>
        </w:rPr>
        <w:t>outcomes</w:t>
      </w:r>
      <w:r w:rsidR="009E0A98" w:rsidRPr="002F1CB8">
        <w:rPr>
          <w:rFonts w:ascii="Book Antiqua" w:hAnsi="Book Antiqua" w:cs="Times New Roman"/>
          <w:sz w:val="24"/>
          <w:szCs w:val="24"/>
        </w:rPr>
        <w:t xml:space="preserve"> </w:t>
      </w:r>
      <w:r w:rsidR="00350E56" w:rsidRPr="002F1CB8">
        <w:rPr>
          <w:rFonts w:ascii="Book Antiqua" w:hAnsi="Book Antiqua" w:cs="Times New Roman"/>
          <w:sz w:val="24"/>
          <w:szCs w:val="24"/>
        </w:rPr>
        <w:t>target c</w:t>
      </w:r>
      <w:r w:rsidR="00AB48BD" w:rsidRPr="002F1CB8">
        <w:rPr>
          <w:rFonts w:ascii="Book Antiqua" w:hAnsi="Book Antiqua" w:cs="Times New Roman"/>
          <w:sz w:val="24"/>
          <w:szCs w:val="24"/>
        </w:rPr>
        <w:t>haracter development</w:t>
      </w:r>
      <w:r w:rsidR="002E18B8" w:rsidRPr="002F1CB8">
        <w:rPr>
          <w:rFonts w:ascii="Book Antiqua" w:hAnsi="Book Antiqua" w:cs="Times New Roman"/>
          <w:sz w:val="24"/>
          <w:szCs w:val="24"/>
        </w:rPr>
        <w:t xml:space="preserve"> </w:t>
      </w:r>
      <w:r w:rsidR="00C62D4A" w:rsidRPr="002F1CB8">
        <w:rPr>
          <w:rFonts w:ascii="Book Antiqua" w:hAnsi="Book Antiqua" w:cs="Times New Roman"/>
          <w:sz w:val="24"/>
          <w:szCs w:val="24"/>
        </w:rPr>
        <w:t xml:space="preserve">defined by </w:t>
      </w:r>
      <w:r w:rsidR="00350E56" w:rsidRPr="002F1CB8">
        <w:rPr>
          <w:rFonts w:ascii="Book Antiqua" w:hAnsi="Book Antiqua" w:cs="Times New Roman"/>
          <w:sz w:val="24"/>
          <w:szCs w:val="24"/>
        </w:rPr>
        <w:t>per</w:t>
      </w:r>
      <w:r w:rsidR="00AB48BD" w:rsidRPr="002F1CB8">
        <w:rPr>
          <w:rFonts w:ascii="Book Antiqua" w:hAnsi="Book Antiqua" w:cs="Times New Roman"/>
          <w:sz w:val="24"/>
          <w:szCs w:val="24"/>
        </w:rPr>
        <w:t xml:space="preserve">sonal standards, moral behavior, </w:t>
      </w:r>
      <w:r w:rsidR="00350E56" w:rsidRPr="002F1CB8">
        <w:rPr>
          <w:rFonts w:ascii="Book Antiqua" w:hAnsi="Book Antiqua" w:cs="Times New Roman"/>
          <w:sz w:val="24"/>
          <w:szCs w:val="24"/>
        </w:rPr>
        <w:t>or</w:t>
      </w:r>
      <w:r w:rsidR="00AB48BD" w:rsidRPr="002F1CB8">
        <w:rPr>
          <w:rFonts w:ascii="Book Antiqua" w:hAnsi="Book Antiqua" w:cs="Times New Roman"/>
          <w:sz w:val="24"/>
          <w:szCs w:val="24"/>
        </w:rPr>
        <w:t xml:space="preserve"> personal strengths (</w:t>
      </w:r>
      <w:r w:rsidR="004B66E7" w:rsidRPr="002F1CB8">
        <w:rPr>
          <w:rFonts w:ascii="Book Antiqua" w:hAnsi="Book Antiqua" w:cs="Times New Roman"/>
          <w:i/>
          <w:sz w:val="24"/>
          <w:szCs w:val="24"/>
        </w:rPr>
        <w:t>e.g.,</w:t>
      </w:r>
      <w:r w:rsidR="004B66E7" w:rsidRPr="002F1CB8">
        <w:rPr>
          <w:rFonts w:ascii="Book Antiqua" w:hAnsi="Book Antiqua" w:cs="Times New Roman"/>
          <w:sz w:val="24"/>
          <w:szCs w:val="24"/>
        </w:rPr>
        <w:t xml:space="preserve"> diligence</w:t>
      </w:r>
      <w:r w:rsidR="00AB48BD" w:rsidRPr="002F1CB8">
        <w:rPr>
          <w:rFonts w:ascii="Book Antiqua" w:hAnsi="Book Antiqua" w:cs="Times New Roman"/>
          <w:sz w:val="24"/>
          <w:szCs w:val="24"/>
        </w:rPr>
        <w:t>)</w:t>
      </w:r>
      <w:r w:rsidR="00FB5F8E" w:rsidRPr="002F1CB8">
        <w:rPr>
          <w:rFonts w:ascii="Book Antiqua" w:hAnsi="Book Antiqua" w:cs="Times New Roman"/>
          <w:sz w:val="24"/>
          <w:szCs w:val="24"/>
          <w:vertAlign w:val="superscript"/>
        </w:rPr>
        <w:fldChar w:fldCharType="begin"/>
      </w:r>
      <w:r w:rsidR="00BB54E6" w:rsidRPr="002F1CB8">
        <w:rPr>
          <w:rFonts w:ascii="Book Antiqua" w:hAnsi="Book Antiqua" w:cs="Times New Roman"/>
          <w:sz w:val="24"/>
          <w:szCs w:val="24"/>
          <w:vertAlign w:val="superscript"/>
        </w:rPr>
        <w:instrText xml:space="preserve"> ADDIN EN.CITE &lt;EndNote&gt;&lt;Cite&gt;&lt;Author&gt;Berkowitz&lt;/Author&gt;&lt;Year&gt;2008&lt;/Year&gt;&lt;RecNum&gt;60&lt;/RecNum&gt;&lt;DisplayText&gt;[9, 10]&lt;/DisplayText&gt;&lt;record&gt;&lt;rec-number&gt;60&lt;/rec-number&gt;&lt;foreign-keys&gt;&lt;key app="EN" db-id="22td9psxt2azfnedffl5z0fqrd05ar2zz0rz" timestamp="1437950646"&gt;60&lt;/key&gt;&lt;/foreign-keys&gt;&lt;ref-type name="Journal Article"&gt;17&lt;/ref-type&gt;&lt;contributors&gt;&lt;authors&gt;&lt;author&gt;Berkowitz, Marvin W&lt;/author&gt;&lt;author&gt;Battistich, Victor A&lt;/author&gt;&lt;author&gt;Bier, Melinda C&lt;/author&gt;&lt;/authors&gt;&lt;/contributors&gt;&lt;titles&gt;&lt;title&gt;What works in character education: What is known and what needs to be known&lt;/title&gt;&lt;secondary-title&gt;Handbook of moral and character education&lt;/secondary-title&gt;&lt;/titles&gt;&lt;periodical&gt;&lt;full-title&gt;Handbook of moral and character education&lt;/full-title&gt;&lt;/periodical&gt;&lt;pages&gt;414-431&lt;/pages&gt;&lt;dates&gt;&lt;year&gt;2008&lt;/year&gt;&lt;/dates&gt;&lt;urls&gt;&lt;/urls&gt;&lt;/record&gt;&lt;/Cite&gt;&lt;Cite&gt;&lt;Author&gt;Berkowitz&lt;/Author&gt;&lt;Year&gt;2005&lt;/Year&gt;&lt;RecNum&gt;59&lt;/RecNum&gt;&lt;record&gt;&lt;rec-number&gt;59&lt;/rec-number&gt;&lt;foreign-keys&gt;&lt;key app="EN" db-id="22td9psxt2azfnedffl5z0fqrd05ar2zz0rz" timestamp="1437950592"&gt;59&lt;/key&gt;&lt;/foreign-keys&gt;&lt;ref-type name="Journal Article"&gt;17&lt;/ref-type&gt;&lt;contributors&gt;&lt;authors&gt;&lt;author&gt;Berkowitz, Marvin W&lt;/author&gt;&lt;author&gt;Bier, Melinda C&lt;/author&gt;&lt;/authors&gt;&lt;/contributors&gt;&lt;titles&gt;&lt;title&gt;What works in character education: A research-driven guide for educators&lt;/title&gt;&lt;secondary-title&gt;Washington, DC: Character Education Partnership&lt;/secondary-title&gt;&lt;/titles&gt;&lt;periodical&gt;&lt;full-title&gt;Washington, DC: Character Education Partnership&lt;/full-title&gt;&lt;/periodical&gt;&lt;dates&gt;&lt;year&gt;2005&lt;/year&gt;&lt;/dates&gt;&lt;urls&gt;&lt;/urls&gt;&lt;/record&gt;&lt;/Cite&gt;&lt;/EndNote&gt;</w:instrText>
      </w:r>
      <w:r w:rsidR="00FB5F8E" w:rsidRPr="002F1CB8">
        <w:rPr>
          <w:rFonts w:ascii="Book Antiqua" w:hAnsi="Book Antiqua" w:cs="Times New Roman"/>
          <w:sz w:val="24"/>
          <w:szCs w:val="24"/>
          <w:vertAlign w:val="superscript"/>
        </w:rPr>
        <w:fldChar w:fldCharType="separate"/>
      </w:r>
      <w:r w:rsidR="00BB54E6" w:rsidRPr="002F1CB8">
        <w:rPr>
          <w:rFonts w:ascii="Book Antiqua" w:hAnsi="Book Antiqua" w:cs="Times New Roman"/>
          <w:noProof/>
          <w:sz w:val="24"/>
          <w:szCs w:val="24"/>
          <w:vertAlign w:val="superscript"/>
        </w:rPr>
        <w:t>[</w:t>
      </w:r>
      <w:hyperlink w:anchor="_ENREF_9" w:tooltip="Berkowitz, 2008 #60" w:history="1">
        <w:r w:rsidR="004D2420" w:rsidRPr="002F1CB8">
          <w:rPr>
            <w:rFonts w:ascii="Book Antiqua" w:hAnsi="Book Antiqua" w:cs="Times New Roman"/>
            <w:noProof/>
            <w:sz w:val="24"/>
            <w:szCs w:val="24"/>
            <w:vertAlign w:val="superscript"/>
          </w:rPr>
          <w:t>9</w:t>
        </w:r>
      </w:hyperlink>
      <w:r w:rsidR="005D3FF7" w:rsidRPr="002F1CB8">
        <w:rPr>
          <w:rFonts w:ascii="Book Antiqua" w:hAnsi="Book Antiqua" w:cs="Times New Roman"/>
          <w:noProof/>
          <w:sz w:val="24"/>
          <w:szCs w:val="24"/>
          <w:vertAlign w:val="superscript"/>
        </w:rPr>
        <w:t>,</w:t>
      </w:r>
      <w:hyperlink w:anchor="_ENREF_10" w:tooltip="Berkowitz, 2005 #59" w:history="1">
        <w:r w:rsidR="004D2420" w:rsidRPr="002F1CB8">
          <w:rPr>
            <w:rFonts w:ascii="Book Antiqua" w:hAnsi="Book Antiqua" w:cs="Times New Roman"/>
            <w:noProof/>
            <w:sz w:val="24"/>
            <w:szCs w:val="24"/>
            <w:vertAlign w:val="superscript"/>
          </w:rPr>
          <w:t>10</w:t>
        </w:r>
      </w:hyperlink>
      <w:r w:rsidR="00BB54E6" w:rsidRPr="002F1CB8">
        <w:rPr>
          <w:rFonts w:ascii="Book Antiqua" w:hAnsi="Book Antiqua" w:cs="Times New Roman"/>
          <w:noProof/>
          <w:sz w:val="24"/>
          <w:szCs w:val="24"/>
          <w:vertAlign w:val="superscript"/>
        </w:rPr>
        <w:t>]</w:t>
      </w:r>
      <w:r w:rsidR="00FB5F8E" w:rsidRPr="002F1CB8">
        <w:rPr>
          <w:rFonts w:ascii="Book Antiqua" w:hAnsi="Book Antiqua" w:cs="Times New Roman"/>
          <w:sz w:val="24"/>
          <w:szCs w:val="24"/>
          <w:vertAlign w:val="superscript"/>
        </w:rPr>
        <w:fldChar w:fldCharType="end"/>
      </w:r>
      <w:r w:rsidR="00FB5F8E" w:rsidRPr="002F1CB8">
        <w:rPr>
          <w:rFonts w:ascii="Book Antiqua" w:hAnsi="Book Antiqua" w:cs="Times New Roman"/>
          <w:sz w:val="24"/>
          <w:szCs w:val="24"/>
        </w:rPr>
        <w:t>.</w:t>
      </w:r>
      <w:r w:rsidR="00550B3F" w:rsidRPr="002F1CB8">
        <w:rPr>
          <w:rFonts w:ascii="Book Antiqua" w:hAnsi="Book Antiqua" w:cs="Times New Roman"/>
          <w:sz w:val="24"/>
          <w:szCs w:val="24"/>
        </w:rPr>
        <w:t xml:space="preserve"> </w:t>
      </w:r>
    </w:p>
    <w:p w14:paraId="59483C65" w14:textId="472E67A5" w:rsidR="0051369A" w:rsidRPr="002F1CB8" w:rsidRDefault="00EF77F9" w:rsidP="00C2094F">
      <w:pPr>
        <w:spacing w:after="0" w:line="360" w:lineRule="auto"/>
        <w:ind w:firstLine="720"/>
        <w:jc w:val="both"/>
        <w:rPr>
          <w:rFonts w:ascii="Book Antiqua" w:hAnsi="Book Antiqua" w:cs="Times New Roman"/>
          <w:sz w:val="24"/>
          <w:szCs w:val="24"/>
        </w:rPr>
      </w:pPr>
      <w:r w:rsidRPr="002F1CB8">
        <w:rPr>
          <w:rFonts w:ascii="Book Antiqua" w:hAnsi="Book Antiqua" w:cs="Times New Roman"/>
          <w:sz w:val="24"/>
          <w:szCs w:val="24"/>
        </w:rPr>
        <w:t xml:space="preserve">For youth with chronic illnesses, </w:t>
      </w:r>
      <w:r w:rsidR="00B40A00" w:rsidRPr="002F1CB8">
        <w:rPr>
          <w:rFonts w:ascii="Book Antiqua" w:hAnsi="Book Antiqua" w:cs="Times New Roman"/>
          <w:sz w:val="24"/>
          <w:szCs w:val="24"/>
        </w:rPr>
        <w:t xml:space="preserve">a strong </w:t>
      </w:r>
      <w:r w:rsidR="00BE379A" w:rsidRPr="002F1CB8">
        <w:rPr>
          <w:rFonts w:ascii="Book Antiqua" w:hAnsi="Book Antiqua" w:cs="Times New Roman"/>
          <w:sz w:val="24"/>
          <w:szCs w:val="24"/>
        </w:rPr>
        <w:t>c</w:t>
      </w:r>
      <w:r w:rsidR="002146D9" w:rsidRPr="002F1CB8">
        <w:rPr>
          <w:rFonts w:ascii="Book Antiqua" w:hAnsi="Book Antiqua" w:cs="Times New Roman"/>
          <w:sz w:val="24"/>
          <w:szCs w:val="24"/>
        </w:rPr>
        <w:t>haracte</w:t>
      </w:r>
      <w:r w:rsidR="00E14A07" w:rsidRPr="002F1CB8">
        <w:rPr>
          <w:rFonts w:ascii="Book Antiqua" w:hAnsi="Book Antiqua" w:cs="Times New Roman"/>
          <w:sz w:val="24"/>
          <w:szCs w:val="24"/>
        </w:rPr>
        <w:t xml:space="preserve">r </w:t>
      </w:r>
      <w:r w:rsidR="00B403A8" w:rsidRPr="002F1CB8">
        <w:rPr>
          <w:rFonts w:ascii="Book Antiqua" w:hAnsi="Book Antiqua" w:cs="Times New Roman"/>
          <w:sz w:val="24"/>
          <w:szCs w:val="24"/>
        </w:rPr>
        <w:t xml:space="preserve">is </w:t>
      </w:r>
      <w:r w:rsidR="00B40A00" w:rsidRPr="002F1CB8">
        <w:rPr>
          <w:rFonts w:ascii="Book Antiqua" w:hAnsi="Book Antiqua" w:cs="Times New Roman"/>
          <w:sz w:val="24"/>
          <w:szCs w:val="24"/>
        </w:rPr>
        <w:t xml:space="preserve">commonly acknowledged as an essential trait given the </w:t>
      </w:r>
      <w:r w:rsidR="00B403A8" w:rsidRPr="002F1CB8">
        <w:rPr>
          <w:rFonts w:ascii="Book Antiqua" w:hAnsi="Book Antiqua" w:cs="Times New Roman"/>
          <w:sz w:val="24"/>
          <w:szCs w:val="24"/>
        </w:rPr>
        <w:t>persistent health ch</w:t>
      </w:r>
      <w:r w:rsidR="00963003" w:rsidRPr="002F1CB8">
        <w:rPr>
          <w:rFonts w:ascii="Book Antiqua" w:hAnsi="Book Antiqua" w:cs="Times New Roman"/>
          <w:sz w:val="24"/>
          <w:szCs w:val="24"/>
        </w:rPr>
        <w:t>allenges</w:t>
      </w:r>
      <w:r w:rsidR="007266F3" w:rsidRPr="002F1CB8">
        <w:rPr>
          <w:rFonts w:ascii="Book Antiqua" w:hAnsi="Book Antiqua" w:cs="Times New Roman"/>
          <w:sz w:val="24"/>
          <w:szCs w:val="24"/>
        </w:rPr>
        <w:t xml:space="preserve"> they face</w:t>
      </w:r>
      <w:r w:rsidR="00BB54E6" w:rsidRPr="002F1CB8">
        <w:rPr>
          <w:rFonts w:ascii="Book Antiqua" w:hAnsi="Book Antiqua" w:cs="Times New Roman"/>
          <w:sz w:val="24"/>
          <w:szCs w:val="24"/>
          <w:vertAlign w:val="superscript"/>
        </w:rPr>
        <w:fldChar w:fldCharType="begin">
          <w:fldData xml:space="preserve">PEVuZE5vdGU+PENpdGU+PEF1dGhvcj5MZXJuZXI8L0F1dGhvcj48WWVhcj4yMDEwPC9ZZWFyPjxS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</w:fldData>
        </w:fldChar>
      </w:r>
      <w:r w:rsidR="00BB54E6" w:rsidRPr="002F1CB8">
        <w:rPr>
          <w:rFonts w:ascii="Book Antiqua" w:hAnsi="Book Antiqua" w:cs="Times New Roman"/>
          <w:sz w:val="24"/>
          <w:szCs w:val="24"/>
          <w:vertAlign w:val="superscript"/>
        </w:rPr>
        <w:instrText xml:space="preserve"> ADDIN EN.CITE </w:instrText>
      </w:r>
      <w:r w:rsidR="00BB54E6" w:rsidRPr="002F1CB8">
        <w:rPr>
          <w:rFonts w:ascii="Book Antiqua" w:hAnsi="Book Antiqua" w:cs="Times New Roman"/>
          <w:sz w:val="24"/>
          <w:szCs w:val="24"/>
          <w:vertAlign w:val="superscript"/>
        </w:rPr>
        <w:fldChar w:fldCharType="begin">
          <w:fldData xml:space="preserve">PEVuZE5vdGU+PENpdGU+PEF1dGhvcj5MZXJuZXI8L0F1dGhvcj48WWVhcj4yMDEwPC9ZZWFyPjxS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</w:fldData>
        </w:fldChar>
      </w:r>
      <w:r w:rsidR="00BB54E6" w:rsidRPr="002F1CB8">
        <w:rPr>
          <w:rFonts w:ascii="Book Antiqua" w:hAnsi="Book Antiqua" w:cs="Times New Roman"/>
          <w:sz w:val="24"/>
          <w:szCs w:val="24"/>
          <w:vertAlign w:val="superscript"/>
        </w:rPr>
        <w:instrText xml:space="preserve"> ADDIN EN.CITE.DATA </w:instrText>
      </w:r>
      <w:r w:rsidR="00BB54E6" w:rsidRPr="002F1CB8">
        <w:rPr>
          <w:rFonts w:ascii="Book Antiqua" w:hAnsi="Book Antiqua" w:cs="Times New Roman"/>
          <w:sz w:val="24"/>
          <w:szCs w:val="24"/>
          <w:vertAlign w:val="superscript"/>
        </w:rPr>
      </w:r>
      <w:r w:rsidR="00BB54E6" w:rsidRPr="002F1CB8">
        <w:rPr>
          <w:rFonts w:ascii="Book Antiqua" w:hAnsi="Book Antiqua" w:cs="Times New Roman"/>
          <w:sz w:val="24"/>
          <w:szCs w:val="24"/>
          <w:vertAlign w:val="superscript"/>
        </w:rPr>
        <w:fldChar w:fldCharType="end"/>
      </w:r>
      <w:r w:rsidR="00BB54E6" w:rsidRPr="002F1CB8">
        <w:rPr>
          <w:rFonts w:ascii="Book Antiqua" w:hAnsi="Book Antiqua" w:cs="Times New Roman"/>
          <w:sz w:val="24"/>
          <w:szCs w:val="24"/>
          <w:vertAlign w:val="superscript"/>
        </w:rPr>
      </w:r>
      <w:r w:rsidR="00BB54E6" w:rsidRPr="002F1CB8">
        <w:rPr>
          <w:rFonts w:ascii="Book Antiqua" w:hAnsi="Book Antiqua" w:cs="Times New Roman"/>
          <w:sz w:val="24"/>
          <w:szCs w:val="24"/>
          <w:vertAlign w:val="superscript"/>
        </w:rPr>
        <w:fldChar w:fldCharType="separate"/>
      </w:r>
      <w:r w:rsidR="00BB54E6" w:rsidRPr="002F1CB8">
        <w:rPr>
          <w:rFonts w:ascii="Book Antiqua" w:hAnsi="Book Antiqua" w:cs="Times New Roman"/>
          <w:noProof/>
          <w:sz w:val="24"/>
          <w:szCs w:val="24"/>
          <w:vertAlign w:val="superscript"/>
        </w:rPr>
        <w:t>[</w:t>
      </w:r>
      <w:hyperlink w:anchor="_ENREF_7" w:tooltip="Lerner, 2010 #37" w:history="1">
        <w:r w:rsidR="004D2420" w:rsidRPr="002F1CB8">
          <w:rPr>
            <w:rFonts w:ascii="Book Antiqua" w:hAnsi="Book Antiqua" w:cs="Times New Roman"/>
            <w:noProof/>
            <w:sz w:val="24"/>
            <w:szCs w:val="24"/>
            <w:vertAlign w:val="superscript"/>
          </w:rPr>
          <w:t>7</w:t>
        </w:r>
      </w:hyperlink>
      <w:r w:rsidR="005D3FF7" w:rsidRPr="002F1CB8">
        <w:rPr>
          <w:rFonts w:ascii="Book Antiqua" w:hAnsi="Book Antiqua" w:cs="Times New Roman"/>
          <w:noProof/>
          <w:sz w:val="24"/>
          <w:szCs w:val="24"/>
          <w:vertAlign w:val="superscript"/>
        </w:rPr>
        <w:t>,</w:t>
      </w:r>
      <w:hyperlink w:anchor="_ENREF_8" w:tooltip="Lerner, 2011 #25" w:history="1">
        <w:r w:rsidR="004D2420" w:rsidRPr="002F1CB8">
          <w:rPr>
            <w:rFonts w:ascii="Book Antiqua" w:hAnsi="Book Antiqua" w:cs="Times New Roman"/>
            <w:noProof/>
            <w:sz w:val="24"/>
            <w:szCs w:val="24"/>
            <w:vertAlign w:val="superscript"/>
          </w:rPr>
          <w:t>8</w:t>
        </w:r>
      </w:hyperlink>
      <w:r w:rsidR="00BB54E6" w:rsidRPr="002F1CB8">
        <w:rPr>
          <w:rFonts w:ascii="Book Antiqua" w:hAnsi="Book Antiqua" w:cs="Times New Roman"/>
          <w:noProof/>
          <w:sz w:val="24"/>
          <w:szCs w:val="24"/>
          <w:vertAlign w:val="superscript"/>
        </w:rPr>
        <w:t>]</w:t>
      </w:r>
      <w:r w:rsidR="00BB54E6" w:rsidRPr="002F1CB8">
        <w:rPr>
          <w:rFonts w:ascii="Book Antiqua" w:hAnsi="Book Antiqua" w:cs="Times New Roman"/>
          <w:sz w:val="24"/>
          <w:szCs w:val="24"/>
          <w:vertAlign w:val="superscript"/>
        </w:rPr>
        <w:fldChar w:fldCharType="end"/>
      </w:r>
      <w:r w:rsidR="00963003" w:rsidRPr="002F1CB8">
        <w:rPr>
          <w:rFonts w:ascii="Book Antiqua" w:hAnsi="Book Antiqua" w:cs="Times New Roman"/>
          <w:sz w:val="24"/>
          <w:szCs w:val="24"/>
        </w:rPr>
        <w:t xml:space="preserve">. </w:t>
      </w:r>
      <w:r w:rsidR="00937DE8" w:rsidRPr="002F1CB8">
        <w:rPr>
          <w:rFonts w:ascii="Book Antiqua" w:hAnsi="Book Antiqua" w:cs="Times New Roman"/>
          <w:sz w:val="24"/>
          <w:szCs w:val="24"/>
        </w:rPr>
        <w:t>Ane</w:t>
      </w:r>
      <w:r w:rsidR="005D69CB" w:rsidRPr="002F1CB8">
        <w:rPr>
          <w:rFonts w:ascii="Book Antiqua" w:hAnsi="Book Antiqua" w:cs="Times New Roman"/>
          <w:sz w:val="24"/>
          <w:szCs w:val="24"/>
        </w:rPr>
        <w:t>cdotally there</w:t>
      </w:r>
      <w:r w:rsidR="00BE379A" w:rsidRPr="002F1CB8">
        <w:rPr>
          <w:rFonts w:ascii="Book Antiqua" w:hAnsi="Book Antiqua" w:cs="Times New Roman"/>
          <w:sz w:val="24"/>
          <w:szCs w:val="24"/>
        </w:rPr>
        <w:t xml:space="preserve"> are many stories </w:t>
      </w:r>
      <w:r w:rsidR="006678DC" w:rsidRPr="002F1CB8">
        <w:rPr>
          <w:rFonts w:ascii="Book Antiqua" w:hAnsi="Book Antiqua" w:cs="Times New Roman"/>
          <w:sz w:val="24"/>
          <w:szCs w:val="24"/>
        </w:rPr>
        <w:t>which</w:t>
      </w:r>
      <w:r w:rsidR="000C47A2" w:rsidRPr="002F1CB8">
        <w:rPr>
          <w:rFonts w:ascii="Book Antiqua" w:hAnsi="Book Antiqua" w:cs="Times New Roman"/>
          <w:sz w:val="24"/>
          <w:szCs w:val="24"/>
        </w:rPr>
        <w:t xml:space="preserve"> </w:t>
      </w:r>
      <w:r w:rsidR="006678DC" w:rsidRPr="002F1CB8">
        <w:rPr>
          <w:rFonts w:ascii="Book Antiqua" w:hAnsi="Book Antiqua" w:cs="Times New Roman"/>
          <w:sz w:val="24"/>
          <w:szCs w:val="24"/>
        </w:rPr>
        <w:t>attest to</w:t>
      </w:r>
      <w:r w:rsidR="000C47A2" w:rsidRPr="002F1CB8">
        <w:rPr>
          <w:rFonts w:ascii="Book Antiqua" w:hAnsi="Book Antiqua" w:cs="Times New Roman"/>
          <w:sz w:val="24"/>
          <w:szCs w:val="24"/>
        </w:rPr>
        <w:t xml:space="preserve"> </w:t>
      </w:r>
      <w:r w:rsidR="00937DE8" w:rsidRPr="002F1CB8">
        <w:rPr>
          <w:rFonts w:ascii="Book Antiqua" w:hAnsi="Book Antiqua" w:cs="Times New Roman"/>
          <w:sz w:val="24"/>
          <w:szCs w:val="24"/>
        </w:rPr>
        <w:t xml:space="preserve">the strength of children </w:t>
      </w:r>
      <w:r w:rsidR="006678DC" w:rsidRPr="002F1CB8">
        <w:rPr>
          <w:rFonts w:ascii="Book Antiqua" w:hAnsi="Book Antiqua" w:cs="Times New Roman"/>
          <w:sz w:val="24"/>
          <w:szCs w:val="24"/>
        </w:rPr>
        <w:t xml:space="preserve">living with </w:t>
      </w:r>
      <w:r w:rsidR="00C62D4A" w:rsidRPr="002F1CB8">
        <w:rPr>
          <w:rFonts w:ascii="Book Antiqua" w:hAnsi="Book Antiqua" w:cs="Times New Roman"/>
          <w:sz w:val="24"/>
          <w:szCs w:val="24"/>
        </w:rPr>
        <w:t>chronic medical conditions</w:t>
      </w:r>
      <w:r w:rsidR="00937DE8" w:rsidRPr="002F1CB8">
        <w:rPr>
          <w:rFonts w:ascii="Book Antiqua" w:hAnsi="Book Antiqua" w:cs="Times New Roman"/>
          <w:sz w:val="24"/>
          <w:szCs w:val="24"/>
        </w:rPr>
        <w:t xml:space="preserve">. To quote one such </w:t>
      </w:r>
      <w:r w:rsidR="00BE379A" w:rsidRPr="002F1CB8">
        <w:rPr>
          <w:rFonts w:ascii="Book Antiqua" w:hAnsi="Book Antiqua" w:cs="Times New Roman"/>
          <w:sz w:val="24"/>
          <w:szCs w:val="24"/>
        </w:rPr>
        <w:t xml:space="preserve">newspaper </w:t>
      </w:r>
      <w:r w:rsidR="00937DE8" w:rsidRPr="002F1CB8">
        <w:rPr>
          <w:rFonts w:ascii="Book Antiqua" w:hAnsi="Book Antiqua" w:cs="Times New Roman"/>
          <w:sz w:val="24"/>
          <w:szCs w:val="24"/>
        </w:rPr>
        <w:t>article describing a 15 year old with cancer</w:t>
      </w:r>
      <w:r w:rsidR="00BE379A" w:rsidRPr="002F1CB8">
        <w:rPr>
          <w:rFonts w:ascii="Book Antiqua" w:hAnsi="Book Antiqua" w:cs="Times New Roman"/>
          <w:sz w:val="24"/>
          <w:szCs w:val="24"/>
        </w:rPr>
        <w:t>:</w:t>
      </w:r>
      <w:r w:rsidR="00937DE8" w:rsidRPr="002F1CB8">
        <w:rPr>
          <w:rFonts w:ascii="Book Antiqua" w:hAnsi="Book Antiqua" w:cs="Times New Roman"/>
          <w:sz w:val="24"/>
          <w:szCs w:val="24"/>
        </w:rPr>
        <w:t xml:space="preserve"> “</w:t>
      </w:r>
      <w:r w:rsidR="00BB54E6" w:rsidRPr="002F1CB8">
        <w:rPr>
          <w:rFonts w:ascii="Book Antiqua" w:hAnsi="Book Antiqua" w:cs="Times New Roman"/>
          <w:sz w:val="24"/>
          <w:szCs w:val="24"/>
        </w:rPr>
        <w:t xml:space="preserve">(She) </w:t>
      </w:r>
      <w:r w:rsidR="00937DE8" w:rsidRPr="002F1CB8">
        <w:rPr>
          <w:rFonts w:ascii="Book Antiqua" w:hAnsi="Book Antiqua" w:cs="Times New Roman"/>
          <w:sz w:val="24"/>
          <w:szCs w:val="24"/>
        </w:rPr>
        <w:t>has been a symbol of courage and strength for those who know her</w:t>
      </w:r>
      <w:r w:rsidR="00BB54E6" w:rsidRPr="002F1CB8">
        <w:rPr>
          <w:rFonts w:ascii="Book Antiqua" w:hAnsi="Book Antiqua" w:cs="Times New Roman"/>
          <w:sz w:val="24"/>
          <w:szCs w:val="24"/>
          <w:vertAlign w:val="superscript"/>
        </w:rPr>
        <w:fldChar w:fldCharType="begin"/>
      </w:r>
      <w:r w:rsidR="00BB54E6" w:rsidRPr="002F1CB8">
        <w:rPr>
          <w:rFonts w:ascii="Book Antiqua" w:hAnsi="Book Antiqua" w:cs="Times New Roman"/>
          <w:sz w:val="24"/>
          <w:szCs w:val="24"/>
          <w:vertAlign w:val="superscript"/>
        </w:rPr>
        <w:instrText xml:space="preserve"> ADDIN EN.CITE &lt;EndNote&gt;&lt;Cite&gt;&lt;Author&gt;J.&lt;/Author&gt;&lt;Year&gt;2012&lt;/Year&gt;&lt;RecNum&gt;53&lt;/RecNum&gt;&lt;DisplayText&gt;[11]&lt;/DisplayText&gt;&lt;record&gt;&lt;rec-number&gt;53&lt;/rec-number&gt;&lt;foreign-keys&gt;&lt;key app="EN" db-id="22td9psxt2azfnedffl5z0fqrd05ar2zz0rz" timestamp="1437946601"&gt;53&lt;/key&gt;&lt;/foreign-keys&gt;&lt;ref-type name="Newspaper Article"&gt;23&lt;/ref-type&gt;&lt;contributors&gt;&lt;authors&gt;&lt;author&gt;Li J.&lt;/author&gt;&lt;/authors&gt;&lt;/contributors&gt;&lt;titles&gt;&lt;title&gt;Erica&amp;apos;s Wish supports children with cancer. &lt;/title&gt;&lt;secondary-title&gt;The Mississauga News. &lt;/secondary-title&gt;&lt;/titles&gt;&lt;dates&gt;&lt;year&gt;2012&lt;/year&gt;&lt;pub-dates&gt;&lt;date&gt;July 18, 2012&lt;/date&gt;&lt;/pub-dates&gt;&lt;/dates&gt;&lt;urls&gt;&lt;/urls&gt;&lt;/record&gt;&lt;/Cite&gt;&lt;/EndNote&gt;</w:instrText>
      </w:r>
      <w:r w:rsidR="00BB54E6" w:rsidRPr="002F1CB8">
        <w:rPr>
          <w:rFonts w:ascii="Book Antiqua" w:hAnsi="Book Antiqua" w:cs="Times New Roman"/>
          <w:sz w:val="24"/>
          <w:szCs w:val="24"/>
          <w:vertAlign w:val="superscript"/>
        </w:rPr>
        <w:fldChar w:fldCharType="separate"/>
      </w:r>
      <w:r w:rsidR="00BB54E6" w:rsidRPr="002F1CB8">
        <w:rPr>
          <w:rFonts w:ascii="Book Antiqua" w:hAnsi="Book Antiqua" w:cs="Times New Roman"/>
          <w:noProof/>
          <w:sz w:val="24"/>
          <w:szCs w:val="24"/>
          <w:vertAlign w:val="superscript"/>
        </w:rPr>
        <w:t>[</w:t>
      </w:r>
      <w:hyperlink w:anchor="_ENREF_11" w:tooltip="J., 2012 #53" w:history="1">
        <w:r w:rsidR="004D2420" w:rsidRPr="002F1CB8">
          <w:rPr>
            <w:rFonts w:ascii="Book Antiqua" w:hAnsi="Book Antiqua" w:cs="Times New Roman"/>
            <w:noProof/>
            <w:sz w:val="24"/>
            <w:szCs w:val="24"/>
            <w:vertAlign w:val="superscript"/>
          </w:rPr>
          <w:t>11</w:t>
        </w:r>
      </w:hyperlink>
      <w:r w:rsidR="00BB54E6" w:rsidRPr="002F1CB8">
        <w:rPr>
          <w:rFonts w:ascii="Book Antiqua" w:hAnsi="Book Antiqua" w:cs="Times New Roman"/>
          <w:noProof/>
          <w:sz w:val="24"/>
          <w:szCs w:val="24"/>
          <w:vertAlign w:val="superscript"/>
        </w:rPr>
        <w:t>]</w:t>
      </w:r>
      <w:r w:rsidR="00BB54E6" w:rsidRPr="002F1CB8">
        <w:rPr>
          <w:rFonts w:ascii="Book Antiqua" w:hAnsi="Book Antiqua" w:cs="Times New Roman"/>
          <w:sz w:val="24"/>
          <w:szCs w:val="24"/>
          <w:vertAlign w:val="superscript"/>
        </w:rPr>
        <w:fldChar w:fldCharType="end"/>
      </w:r>
      <w:r w:rsidR="00F973BD" w:rsidRPr="002F1CB8">
        <w:rPr>
          <w:rFonts w:ascii="Book Antiqua" w:hAnsi="Book Antiqua" w:cs="Times New Roman"/>
          <w:sz w:val="24"/>
          <w:szCs w:val="24"/>
        </w:rPr>
        <w:t>.”</w:t>
      </w:r>
      <w:r w:rsidR="00600121" w:rsidRPr="002F1CB8">
        <w:rPr>
          <w:rFonts w:ascii="Book Antiqua" w:hAnsi="Book Antiqua" w:cs="Times New Roman"/>
          <w:sz w:val="24"/>
          <w:szCs w:val="24"/>
        </w:rPr>
        <w:t xml:space="preserve"> </w:t>
      </w:r>
      <w:r w:rsidR="005D3FF7" w:rsidRPr="002F1CB8">
        <w:rPr>
          <w:rFonts w:ascii="Book Antiqua" w:hAnsi="Book Antiqua" w:cs="Times New Roman" w:hint="eastAsia"/>
          <w:sz w:val="24"/>
          <w:szCs w:val="24"/>
          <w:lang w:eastAsia="zh-CN"/>
        </w:rPr>
        <w:t xml:space="preserve">   </w:t>
      </w:r>
      <w:r w:rsidR="00E14A07" w:rsidRPr="002F1CB8">
        <w:rPr>
          <w:rFonts w:ascii="Book Antiqua" w:hAnsi="Book Antiqua" w:cs="Times New Roman"/>
          <w:sz w:val="24"/>
          <w:szCs w:val="24"/>
        </w:rPr>
        <w:t xml:space="preserve">Similar sentiments and accounts of character growth due to the illness experience were noted in </w:t>
      </w:r>
      <w:r w:rsidR="00277A8E" w:rsidRPr="002F1CB8">
        <w:rPr>
          <w:rFonts w:ascii="Book Antiqua" w:hAnsi="Book Antiqua" w:cs="Times New Roman"/>
          <w:sz w:val="24"/>
          <w:szCs w:val="24"/>
        </w:rPr>
        <w:t>q</w:t>
      </w:r>
      <w:r w:rsidR="001B2AB1" w:rsidRPr="002F1CB8">
        <w:rPr>
          <w:rFonts w:ascii="Book Antiqua" w:hAnsi="Book Antiqua" w:cs="Times New Roman"/>
          <w:sz w:val="24"/>
          <w:szCs w:val="24"/>
        </w:rPr>
        <w:t xml:space="preserve">ualitative interviews that we conducted </w:t>
      </w:r>
      <w:r w:rsidR="00BE379A" w:rsidRPr="002F1CB8">
        <w:rPr>
          <w:rFonts w:ascii="Book Antiqua" w:hAnsi="Book Antiqua" w:cs="Times New Roman"/>
          <w:sz w:val="24"/>
          <w:szCs w:val="24"/>
        </w:rPr>
        <w:t>of</w:t>
      </w:r>
      <w:r w:rsidR="001B2AB1" w:rsidRPr="002F1CB8">
        <w:rPr>
          <w:rFonts w:ascii="Book Antiqua" w:hAnsi="Book Antiqua" w:cs="Times New Roman"/>
          <w:sz w:val="24"/>
          <w:szCs w:val="24"/>
        </w:rPr>
        <w:t xml:space="preserve"> </w:t>
      </w:r>
      <w:r w:rsidR="00E14A07" w:rsidRPr="002F1CB8">
        <w:rPr>
          <w:rFonts w:ascii="Book Antiqua" w:hAnsi="Book Antiqua" w:cs="Times New Roman"/>
          <w:sz w:val="24"/>
          <w:szCs w:val="24"/>
        </w:rPr>
        <w:t>ad</w:t>
      </w:r>
      <w:r w:rsidR="002E18B8" w:rsidRPr="002F1CB8">
        <w:rPr>
          <w:rFonts w:ascii="Book Antiqua" w:hAnsi="Book Antiqua" w:cs="Times New Roman"/>
          <w:sz w:val="24"/>
          <w:szCs w:val="24"/>
        </w:rPr>
        <w:t>olescents with chronic conditions</w:t>
      </w:r>
      <w:r w:rsidR="001B2AB1" w:rsidRPr="002F1CB8">
        <w:rPr>
          <w:rFonts w:ascii="Book Antiqua" w:hAnsi="Book Antiqua" w:cs="Times New Roman"/>
          <w:sz w:val="24"/>
          <w:szCs w:val="24"/>
        </w:rPr>
        <w:t xml:space="preserve"> and their parents</w:t>
      </w:r>
      <w:r w:rsidR="0094026C" w:rsidRPr="002F1CB8">
        <w:rPr>
          <w:rFonts w:ascii="Book Antiqua" w:hAnsi="Book Antiqua" w:cs="Times New Roman"/>
          <w:sz w:val="24"/>
          <w:szCs w:val="24"/>
        </w:rPr>
        <w:t xml:space="preserve"> (unpublished data)</w:t>
      </w:r>
      <w:r w:rsidR="00F973BD" w:rsidRPr="002F1CB8">
        <w:rPr>
          <w:rFonts w:ascii="Book Antiqua" w:hAnsi="Book Antiqua" w:cs="Times New Roman"/>
          <w:sz w:val="24"/>
          <w:szCs w:val="24"/>
          <w:vertAlign w:val="superscript"/>
        </w:rPr>
        <w:fldChar w:fldCharType="begin"/>
      </w:r>
      <w:r w:rsidR="00F973BD" w:rsidRPr="002F1CB8">
        <w:rPr>
          <w:rFonts w:ascii="Book Antiqua" w:hAnsi="Book Antiqua" w:cs="Times New Roman"/>
          <w:sz w:val="24"/>
          <w:szCs w:val="24"/>
          <w:vertAlign w:val="superscript"/>
        </w:rPr>
        <w:instrText xml:space="preserve"> ADDIN EN.CITE &lt;EndNote&gt;&lt;Cite&gt;&lt;Author&gt;Maslow&lt;/Author&gt;&lt;Year&gt;2014-Under Review.&lt;/Year&gt;&lt;RecNum&gt;57&lt;/RecNum&gt;&lt;DisplayText&gt;[12]&lt;/DisplayText&gt;&lt;record&gt;&lt;rec-number&gt;57&lt;/rec-number&gt;&lt;foreign-keys&gt;&lt;key app="EN" db-id="22td9psxt2azfnedffl5z0fqrd05ar2zz0rz" timestamp="1437947050"&gt;57&lt;/key&gt;&lt;/foreign-keys&gt;&lt;ref-type name="Journal Article"&gt;17&lt;/ref-type&gt;&lt;contributors&gt;&lt;authors&gt;&lt;author&gt;Maslow, G., Lewis, G., Barrington, C., Fisher, E.&lt;/author&gt;&lt;/authors&gt;&lt;/contributors&gt;&lt;titles&gt;&lt;title&gt;Shamrocks and Black Clouds: How teens with chronic illness and their parents balance the benefits and burdens of childhood chronic illness. &lt;/title&gt;&lt;secondary-title&gt;Journal of Pediatric Nursing. &lt;/secondary-title&gt;&lt;/titles&gt;&lt;periodical&gt;&lt;full-title&gt;Journal of Pediatric Nursing.&lt;/full-title&gt;&lt;/periodical&gt;&lt;dates&gt;&lt;year&gt;2014-Under Review.&lt;/year&gt;&lt;/dates&gt;&lt;urls&gt;&lt;/urls&gt;&lt;/record&gt;&lt;/Cite&gt;&lt;/EndNote&gt;</w:instrText>
      </w:r>
      <w:r w:rsidR="00F973BD" w:rsidRPr="002F1CB8">
        <w:rPr>
          <w:rFonts w:ascii="Book Antiqua" w:hAnsi="Book Antiqua" w:cs="Times New Roman"/>
          <w:sz w:val="24"/>
          <w:szCs w:val="24"/>
          <w:vertAlign w:val="superscript"/>
        </w:rPr>
        <w:fldChar w:fldCharType="end"/>
      </w:r>
      <w:r w:rsidR="00DB08BC" w:rsidRPr="002F1CB8">
        <w:rPr>
          <w:rFonts w:ascii="Book Antiqua" w:hAnsi="Book Antiqua" w:cs="Times New Roman"/>
          <w:sz w:val="24"/>
          <w:szCs w:val="24"/>
        </w:rPr>
        <w:t xml:space="preserve">. </w:t>
      </w:r>
      <w:r w:rsidR="002E32F9" w:rsidRPr="002F1CB8">
        <w:rPr>
          <w:rFonts w:ascii="Book Antiqua" w:hAnsi="Book Antiqua" w:cs="Times New Roman"/>
          <w:sz w:val="24"/>
          <w:szCs w:val="24"/>
        </w:rPr>
        <w:t xml:space="preserve"> </w:t>
      </w:r>
    </w:p>
    <w:p w14:paraId="4341C143" w14:textId="77777777" w:rsidR="007266F3" w:rsidRPr="002F1CB8" w:rsidRDefault="00E521BD" w:rsidP="00C2094F">
      <w:pPr>
        <w:pStyle w:val="BodyText"/>
        <w:spacing w:line="360" w:lineRule="auto"/>
        <w:ind w:firstLine="720"/>
        <w:jc w:val="both"/>
        <w:rPr>
          <w:rFonts w:ascii="Book Antiqua" w:hAnsi="Book Antiqua"/>
        </w:rPr>
      </w:pPr>
      <w:r w:rsidRPr="002F1CB8">
        <w:rPr>
          <w:rFonts w:ascii="Book Antiqua" w:hAnsi="Book Antiqua"/>
        </w:rPr>
        <w:t>However, rigorous e</w:t>
      </w:r>
      <w:r w:rsidR="007266F3" w:rsidRPr="002F1CB8">
        <w:rPr>
          <w:rFonts w:ascii="Book Antiqua" w:hAnsi="Book Antiqua"/>
        </w:rPr>
        <w:t xml:space="preserve">mpirical research on character development </w:t>
      </w:r>
      <w:r w:rsidR="0051369A" w:rsidRPr="002F1CB8">
        <w:rPr>
          <w:rFonts w:ascii="Book Antiqua" w:hAnsi="Book Antiqua"/>
        </w:rPr>
        <w:t xml:space="preserve">among </w:t>
      </w:r>
      <w:r w:rsidR="00C96B83" w:rsidRPr="002F1CB8">
        <w:rPr>
          <w:rFonts w:ascii="Book Antiqua" w:hAnsi="Book Antiqua"/>
        </w:rPr>
        <w:t>adolescents</w:t>
      </w:r>
      <w:r w:rsidR="0051369A" w:rsidRPr="002F1CB8">
        <w:rPr>
          <w:rFonts w:ascii="Book Antiqua" w:hAnsi="Book Antiqua"/>
        </w:rPr>
        <w:t xml:space="preserve"> with chronic </w:t>
      </w:r>
      <w:r w:rsidR="00C62D4A" w:rsidRPr="002F1CB8">
        <w:rPr>
          <w:rFonts w:ascii="Book Antiqua" w:hAnsi="Book Antiqua"/>
        </w:rPr>
        <w:t xml:space="preserve">illnesses </w:t>
      </w:r>
      <w:r w:rsidR="00D46DB0" w:rsidRPr="002F1CB8">
        <w:rPr>
          <w:rFonts w:ascii="Book Antiqua" w:hAnsi="Book Antiqua"/>
        </w:rPr>
        <w:t>is</w:t>
      </w:r>
      <w:r w:rsidR="0051369A" w:rsidRPr="002F1CB8">
        <w:rPr>
          <w:rFonts w:ascii="Book Antiqua" w:hAnsi="Book Antiqua"/>
        </w:rPr>
        <w:t xml:space="preserve"> </w:t>
      </w:r>
      <w:r w:rsidRPr="002F1CB8">
        <w:rPr>
          <w:rFonts w:ascii="Book Antiqua" w:hAnsi="Book Antiqua"/>
        </w:rPr>
        <w:t xml:space="preserve">in a </w:t>
      </w:r>
      <w:r w:rsidR="00D46DB0" w:rsidRPr="002F1CB8">
        <w:rPr>
          <w:rFonts w:ascii="Book Antiqua" w:hAnsi="Book Antiqua"/>
        </w:rPr>
        <w:t xml:space="preserve">nascent </w:t>
      </w:r>
      <w:r w:rsidR="008265E8" w:rsidRPr="002F1CB8">
        <w:rPr>
          <w:rFonts w:ascii="Book Antiqua" w:hAnsi="Book Antiqua"/>
        </w:rPr>
        <w:t>state</w:t>
      </w:r>
      <w:r w:rsidR="00D46DB0" w:rsidRPr="002F1CB8">
        <w:rPr>
          <w:rFonts w:ascii="Book Antiqua" w:hAnsi="Book Antiqua"/>
        </w:rPr>
        <w:t xml:space="preserve">. </w:t>
      </w:r>
      <w:r w:rsidR="00E46750" w:rsidRPr="002F1CB8">
        <w:rPr>
          <w:rFonts w:ascii="Book Antiqua" w:hAnsi="Book Antiqua"/>
        </w:rPr>
        <w:t xml:space="preserve">Key questions remain as to whether </w:t>
      </w:r>
      <w:r w:rsidR="002E18B8" w:rsidRPr="002F1CB8">
        <w:rPr>
          <w:rFonts w:ascii="Book Antiqua" w:hAnsi="Book Antiqua"/>
        </w:rPr>
        <w:t xml:space="preserve">or not </w:t>
      </w:r>
      <w:r w:rsidR="00E46750" w:rsidRPr="002F1CB8">
        <w:rPr>
          <w:rFonts w:ascii="Book Antiqua" w:hAnsi="Book Antiqua"/>
        </w:rPr>
        <w:t xml:space="preserve">character development is different for youth with chronic </w:t>
      </w:r>
      <w:r w:rsidR="00C62D4A" w:rsidRPr="002F1CB8">
        <w:rPr>
          <w:rFonts w:ascii="Book Antiqua" w:hAnsi="Book Antiqua"/>
        </w:rPr>
        <w:t xml:space="preserve">medical </w:t>
      </w:r>
      <w:r w:rsidR="00E46750" w:rsidRPr="002F1CB8">
        <w:rPr>
          <w:rFonts w:ascii="Book Antiqua" w:hAnsi="Book Antiqua"/>
        </w:rPr>
        <w:t>conditions and what specific attributes of character should be targeted for interventions. To answer these inquiries, t</w:t>
      </w:r>
      <w:r w:rsidR="00D46DB0" w:rsidRPr="002F1CB8">
        <w:rPr>
          <w:rFonts w:ascii="Book Antiqua" w:hAnsi="Book Antiqua"/>
        </w:rPr>
        <w:t>h</w:t>
      </w:r>
      <w:r w:rsidR="0051369A" w:rsidRPr="002F1CB8">
        <w:rPr>
          <w:rFonts w:ascii="Book Antiqua" w:hAnsi="Book Antiqua"/>
        </w:rPr>
        <w:t>ere are a variety of</w:t>
      </w:r>
      <w:r w:rsidR="00600121" w:rsidRPr="002F1CB8">
        <w:rPr>
          <w:rFonts w:ascii="Book Antiqua" w:hAnsi="Book Antiqua"/>
        </w:rPr>
        <w:t xml:space="preserve"> theoretical frameworks,</w:t>
      </w:r>
      <w:r w:rsidR="0051369A" w:rsidRPr="002F1CB8">
        <w:rPr>
          <w:rFonts w:ascii="Book Antiqua" w:hAnsi="Book Antiqua"/>
        </w:rPr>
        <w:t xml:space="preserve"> </w:t>
      </w:r>
      <w:r w:rsidR="007266F3" w:rsidRPr="002F1CB8">
        <w:rPr>
          <w:rFonts w:ascii="Book Antiqua" w:hAnsi="Book Antiqua"/>
        </w:rPr>
        <w:t xml:space="preserve">research </w:t>
      </w:r>
      <w:r w:rsidR="00600121" w:rsidRPr="002F1CB8">
        <w:rPr>
          <w:rFonts w:ascii="Book Antiqua" w:hAnsi="Book Antiqua"/>
        </w:rPr>
        <w:t xml:space="preserve">study </w:t>
      </w:r>
      <w:r w:rsidR="007266F3" w:rsidRPr="002F1CB8">
        <w:rPr>
          <w:rFonts w:ascii="Book Antiqua" w:hAnsi="Book Antiqua"/>
        </w:rPr>
        <w:lastRenderedPageBreak/>
        <w:t xml:space="preserve">designs, methods </w:t>
      </w:r>
      <w:r w:rsidR="00600121" w:rsidRPr="002F1CB8">
        <w:rPr>
          <w:rFonts w:ascii="Book Antiqua" w:hAnsi="Book Antiqua"/>
        </w:rPr>
        <w:t>(</w:t>
      </w:r>
      <w:r w:rsidR="00600121" w:rsidRPr="002F1CB8">
        <w:rPr>
          <w:rFonts w:ascii="Book Antiqua" w:hAnsi="Book Antiqua"/>
          <w:i/>
        </w:rPr>
        <w:t xml:space="preserve">i.e., </w:t>
      </w:r>
      <w:r w:rsidR="00600121" w:rsidRPr="002F1CB8">
        <w:rPr>
          <w:rFonts w:ascii="Book Antiqua" w:hAnsi="Book Antiqua"/>
        </w:rPr>
        <w:t>measures and approaches)</w:t>
      </w:r>
      <w:r w:rsidR="007266F3" w:rsidRPr="002F1CB8">
        <w:rPr>
          <w:rFonts w:ascii="Book Antiqua" w:hAnsi="Book Antiqua"/>
        </w:rPr>
        <w:t xml:space="preserve">, and </w:t>
      </w:r>
      <w:r w:rsidR="00600121" w:rsidRPr="002F1CB8">
        <w:rPr>
          <w:rFonts w:ascii="Book Antiqua" w:hAnsi="Book Antiqua"/>
        </w:rPr>
        <w:t xml:space="preserve">statistical techniques </w:t>
      </w:r>
      <w:r w:rsidR="0051369A" w:rsidRPr="002F1CB8">
        <w:rPr>
          <w:rFonts w:ascii="Book Antiqua" w:hAnsi="Book Antiqua"/>
        </w:rPr>
        <w:t xml:space="preserve">that can be used. Also, the influence of the disease state- type, onset, severity, </w:t>
      </w:r>
      <w:r w:rsidR="00232641" w:rsidRPr="002F1CB8">
        <w:rPr>
          <w:rFonts w:ascii="Book Antiqua" w:hAnsi="Book Antiqua"/>
        </w:rPr>
        <w:t>and prognosis</w:t>
      </w:r>
      <w:r w:rsidR="0051369A" w:rsidRPr="002F1CB8">
        <w:rPr>
          <w:rFonts w:ascii="Book Antiqua" w:hAnsi="Book Antiqua"/>
        </w:rPr>
        <w:t>- must be taken into consideration.</w:t>
      </w:r>
      <w:r w:rsidR="00C96B83" w:rsidRPr="002F1CB8">
        <w:rPr>
          <w:rFonts w:ascii="Book Antiqua" w:hAnsi="Book Antiqua"/>
        </w:rPr>
        <w:t xml:space="preserve"> In addition, thought has to</w:t>
      </w:r>
      <w:r w:rsidR="00F97E0A" w:rsidRPr="002F1CB8">
        <w:rPr>
          <w:rFonts w:ascii="Book Antiqua" w:hAnsi="Book Antiqua"/>
        </w:rPr>
        <w:t xml:space="preserve"> be</w:t>
      </w:r>
      <w:r w:rsidR="00C96B83" w:rsidRPr="002F1CB8">
        <w:rPr>
          <w:rFonts w:ascii="Book Antiqua" w:hAnsi="Book Antiqua"/>
        </w:rPr>
        <w:t xml:space="preserve"> given to the developmental s</w:t>
      </w:r>
      <w:r w:rsidR="00F97E0A" w:rsidRPr="002F1CB8">
        <w:rPr>
          <w:rFonts w:ascii="Book Antiqua" w:hAnsi="Book Antiqua"/>
        </w:rPr>
        <w:t>tage of interest</w:t>
      </w:r>
      <w:r w:rsidR="00600121" w:rsidRPr="002F1CB8">
        <w:rPr>
          <w:rFonts w:ascii="Book Antiqua" w:hAnsi="Book Antiqua"/>
        </w:rPr>
        <w:t xml:space="preserve"> </w:t>
      </w:r>
      <w:r w:rsidR="002E18B8" w:rsidRPr="002F1CB8">
        <w:rPr>
          <w:rFonts w:ascii="Book Antiqua" w:hAnsi="Book Antiqua"/>
        </w:rPr>
        <w:t xml:space="preserve">to select the most appropriate </w:t>
      </w:r>
      <w:r w:rsidR="00600121" w:rsidRPr="002F1CB8">
        <w:rPr>
          <w:rFonts w:ascii="Book Antiqua" w:hAnsi="Book Antiqua"/>
        </w:rPr>
        <w:t>evaluation</w:t>
      </w:r>
      <w:r w:rsidR="00F97E0A" w:rsidRPr="002F1CB8">
        <w:rPr>
          <w:rFonts w:ascii="Book Antiqua" w:hAnsi="Book Antiqua"/>
        </w:rPr>
        <w:t>.</w:t>
      </w:r>
      <w:r w:rsidR="00AB48BD" w:rsidRPr="002F1CB8">
        <w:rPr>
          <w:rFonts w:ascii="Book Antiqua" w:hAnsi="Book Antiqua"/>
        </w:rPr>
        <w:t xml:space="preserve"> </w:t>
      </w:r>
      <w:r w:rsidR="00001767" w:rsidRPr="002F1CB8">
        <w:rPr>
          <w:rFonts w:ascii="Book Antiqua" w:hAnsi="Book Antiqua"/>
        </w:rPr>
        <w:t xml:space="preserve">Given the complexity, </w:t>
      </w:r>
      <w:r w:rsidR="00C62D4A" w:rsidRPr="002F1CB8">
        <w:rPr>
          <w:rFonts w:ascii="Book Antiqua" w:hAnsi="Book Antiqua"/>
        </w:rPr>
        <w:t>emerging quantitative</w:t>
      </w:r>
      <w:r w:rsidR="00001767" w:rsidRPr="002F1CB8">
        <w:rPr>
          <w:rFonts w:ascii="Book Antiqua" w:hAnsi="Book Antiqua"/>
        </w:rPr>
        <w:t xml:space="preserve"> research on this topic </w:t>
      </w:r>
      <w:r w:rsidR="00721322" w:rsidRPr="002F1CB8">
        <w:rPr>
          <w:rFonts w:ascii="Book Antiqua" w:hAnsi="Book Antiqua"/>
        </w:rPr>
        <w:t xml:space="preserve">has the potential to be </w:t>
      </w:r>
      <w:r w:rsidR="00001767" w:rsidRPr="002F1CB8">
        <w:rPr>
          <w:rFonts w:ascii="Book Antiqua" w:hAnsi="Book Antiqua"/>
        </w:rPr>
        <w:t>varied</w:t>
      </w:r>
      <w:r w:rsidR="00FF7987" w:rsidRPr="002F1CB8">
        <w:rPr>
          <w:rFonts w:ascii="Book Antiqua" w:hAnsi="Book Antiqua"/>
        </w:rPr>
        <w:t xml:space="preserve"> and </w:t>
      </w:r>
      <w:r w:rsidR="00721322" w:rsidRPr="002F1CB8">
        <w:rPr>
          <w:rFonts w:ascii="Book Antiqua" w:hAnsi="Book Antiqua"/>
        </w:rPr>
        <w:t>divergent</w:t>
      </w:r>
      <w:r w:rsidR="00001767" w:rsidRPr="002F1CB8">
        <w:rPr>
          <w:rFonts w:ascii="Book Antiqua" w:hAnsi="Book Antiqua"/>
        </w:rPr>
        <w:t xml:space="preserve">. </w:t>
      </w:r>
      <w:r w:rsidR="00E46750" w:rsidRPr="002F1CB8">
        <w:rPr>
          <w:rFonts w:ascii="Book Antiqua" w:hAnsi="Book Antiqua"/>
        </w:rPr>
        <w:t xml:space="preserve"> </w:t>
      </w:r>
    </w:p>
    <w:p w14:paraId="4CA0079F" w14:textId="77777777" w:rsidR="00277A8E" w:rsidRPr="002F1CB8" w:rsidRDefault="00721322" w:rsidP="00C2094F">
      <w:pPr>
        <w:spacing w:after="0" w:line="360" w:lineRule="auto"/>
        <w:ind w:firstLine="720"/>
        <w:jc w:val="both"/>
        <w:rPr>
          <w:rFonts w:ascii="Book Antiqua" w:hAnsi="Book Antiqua" w:cs="Times New Roman"/>
          <w:sz w:val="24"/>
          <w:szCs w:val="24"/>
        </w:rPr>
      </w:pPr>
      <w:r w:rsidRPr="002F1CB8">
        <w:rPr>
          <w:rFonts w:ascii="Book Antiqua" w:hAnsi="Book Antiqua" w:cs="Times New Roman"/>
          <w:sz w:val="24"/>
          <w:szCs w:val="24"/>
        </w:rPr>
        <w:t>Accordingly, t</w:t>
      </w:r>
      <w:r w:rsidR="002E32F9" w:rsidRPr="002F1CB8">
        <w:rPr>
          <w:rFonts w:ascii="Book Antiqua" w:hAnsi="Book Antiqua" w:cs="Times New Roman"/>
          <w:sz w:val="24"/>
          <w:szCs w:val="24"/>
        </w:rPr>
        <w:t xml:space="preserve">he aim of this study was to conduct a systematic review of </w:t>
      </w:r>
      <w:r w:rsidR="00C62D4A" w:rsidRPr="002F1CB8">
        <w:rPr>
          <w:rFonts w:ascii="Book Antiqua" w:hAnsi="Book Antiqua" w:cs="Times New Roman"/>
          <w:sz w:val="24"/>
          <w:szCs w:val="24"/>
        </w:rPr>
        <w:t xml:space="preserve">studies investigating </w:t>
      </w:r>
      <w:r w:rsidRPr="002F1CB8">
        <w:rPr>
          <w:rFonts w:ascii="Book Antiqua" w:hAnsi="Book Antiqua" w:cs="Times New Roman"/>
          <w:sz w:val="24"/>
          <w:szCs w:val="24"/>
        </w:rPr>
        <w:t>character development among adolescents</w:t>
      </w:r>
      <w:r w:rsidR="002E18B8" w:rsidRPr="002F1CB8">
        <w:rPr>
          <w:rFonts w:ascii="Book Antiqua" w:hAnsi="Book Antiqua" w:cs="Times New Roman"/>
          <w:sz w:val="24"/>
          <w:szCs w:val="24"/>
        </w:rPr>
        <w:t xml:space="preserve"> and young adults</w:t>
      </w:r>
      <w:r w:rsidRPr="002F1CB8">
        <w:rPr>
          <w:rFonts w:ascii="Book Antiqua" w:hAnsi="Book Antiqua" w:cs="Times New Roman"/>
          <w:sz w:val="24"/>
          <w:szCs w:val="24"/>
        </w:rPr>
        <w:t xml:space="preserve"> with chronic </w:t>
      </w:r>
      <w:r w:rsidR="00C62D4A" w:rsidRPr="002F1CB8">
        <w:rPr>
          <w:rFonts w:ascii="Book Antiqua" w:hAnsi="Book Antiqua" w:cs="Times New Roman"/>
          <w:sz w:val="24"/>
          <w:szCs w:val="24"/>
        </w:rPr>
        <w:t xml:space="preserve">medical </w:t>
      </w:r>
      <w:r w:rsidRPr="002F1CB8">
        <w:rPr>
          <w:rFonts w:ascii="Book Antiqua" w:hAnsi="Book Antiqua" w:cs="Times New Roman"/>
          <w:sz w:val="24"/>
          <w:szCs w:val="24"/>
        </w:rPr>
        <w:t xml:space="preserve">conditions. Our objectives were </w:t>
      </w:r>
      <w:r w:rsidR="00B40A00" w:rsidRPr="002F1CB8">
        <w:rPr>
          <w:rFonts w:ascii="Book Antiqua" w:hAnsi="Book Antiqua" w:cs="Times New Roman"/>
          <w:sz w:val="24"/>
          <w:szCs w:val="24"/>
        </w:rPr>
        <w:t xml:space="preserve">to </w:t>
      </w:r>
      <w:r w:rsidR="0049708E" w:rsidRPr="002F1CB8">
        <w:rPr>
          <w:rFonts w:ascii="Book Antiqua" w:hAnsi="Book Antiqua" w:cs="Times New Roman"/>
          <w:sz w:val="24"/>
          <w:szCs w:val="24"/>
        </w:rPr>
        <w:t xml:space="preserve">synthesize the </w:t>
      </w:r>
      <w:r w:rsidR="008265E8" w:rsidRPr="002F1CB8">
        <w:rPr>
          <w:rFonts w:ascii="Book Antiqua" w:hAnsi="Book Antiqua" w:cs="Times New Roman"/>
          <w:sz w:val="24"/>
          <w:szCs w:val="24"/>
        </w:rPr>
        <w:t xml:space="preserve">existing </w:t>
      </w:r>
      <w:r w:rsidRPr="002F1CB8">
        <w:rPr>
          <w:rFonts w:ascii="Book Antiqua" w:hAnsi="Book Antiqua" w:cs="Times New Roman"/>
          <w:sz w:val="24"/>
          <w:szCs w:val="24"/>
        </w:rPr>
        <w:t xml:space="preserve">empirical </w:t>
      </w:r>
      <w:r w:rsidR="008265E8" w:rsidRPr="002F1CB8">
        <w:rPr>
          <w:rFonts w:ascii="Book Antiqua" w:hAnsi="Book Antiqua" w:cs="Times New Roman"/>
          <w:sz w:val="24"/>
          <w:szCs w:val="24"/>
        </w:rPr>
        <w:t>research</w:t>
      </w:r>
      <w:r w:rsidR="0049708E" w:rsidRPr="002F1CB8">
        <w:rPr>
          <w:rFonts w:ascii="Book Antiqua" w:hAnsi="Book Antiqua" w:cs="Times New Roman"/>
          <w:sz w:val="24"/>
          <w:szCs w:val="24"/>
        </w:rPr>
        <w:t xml:space="preserve"> </w:t>
      </w:r>
      <w:r w:rsidR="00B40A00" w:rsidRPr="002F1CB8">
        <w:rPr>
          <w:rFonts w:ascii="Book Antiqua" w:hAnsi="Book Antiqua" w:cs="Times New Roman"/>
          <w:sz w:val="24"/>
          <w:szCs w:val="24"/>
        </w:rPr>
        <w:t>and provide recommendations for f</w:t>
      </w:r>
      <w:r w:rsidR="008265E8" w:rsidRPr="002F1CB8">
        <w:rPr>
          <w:rFonts w:ascii="Book Antiqua" w:hAnsi="Book Antiqua" w:cs="Times New Roman"/>
          <w:sz w:val="24"/>
          <w:szCs w:val="24"/>
        </w:rPr>
        <w:t>uture directions</w:t>
      </w:r>
      <w:r w:rsidR="00277A8E" w:rsidRPr="002F1CB8">
        <w:rPr>
          <w:rFonts w:ascii="Book Antiqua" w:hAnsi="Book Antiqua" w:cs="Times New Roman"/>
          <w:sz w:val="24"/>
          <w:szCs w:val="24"/>
        </w:rPr>
        <w:t xml:space="preserve">. </w:t>
      </w:r>
      <w:r w:rsidR="00D46DB0" w:rsidRPr="002F1CB8">
        <w:rPr>
          <w:rFonts w:ascii="Book Antiqua" w:hAnsi="Book Antiqua" w:cs="Times New Roman"/>
          <w:sz w:val="24"/>
          <w:szCs w:val="24"/>
        </w:rPr>
        <w:t>W</w:t>
      </w:r>
      <w:r w:rsidR="00550341" w:rsidRPr="002F1CB8">
        <w:rPr>
          <w:rFonts w:ascii="Book Antiqua" w:hAnsi="Book Antiqua" w:cs="Times New Roman"/>
          <w:sz w:val="24"/>
          <w:szCs w:val="24"/>
        </w:rPr>
        <w:t xml:space="preserve">e sought to find </w:t>
      </w:r>
      <w:r w:rsidR="00D46DB0" w:rsidRPr="002F1CB8">
        <w:rPr>
          <w:rFonts w:ascii="Book Antiqua" w:hAnsi="Book Antiqua" w:cs="Times New Roman"/>
          <w:sz w:val="24"/>
          <w:szCs w:val="24"/>
        </w:rPr>
        <w:t xml:space="preserve">quantitative </w:t>
      </w:r>
      <w:r w:rsidR="00550341" w:rsidRPr="002F1CB8">
        <w:rPr>
          <w:rFonts w:ascii="Book Antiqua" w:hAnsi="Book Antiqua" w:cs="Times New Roman"/>
          <w:sz w:val="24"/>
          <w:szCs w:val="24"/>
        </w:rPr>
        <w:t xml:space="preserve">research </w:t>
      </w:r>
      <w:r w:rsidR="00D46DB0" w:rsidRPr="002F1CB8">
        <w:rPr>
          <w:rFonts w:ascii="Book Antiqua" w:hAnsi="Book Antiqua" w:cs="Times New Roman"/>
          <w:sz w:val="24"/>
          <w:szCs w:val="24"/>
        </w:rPr>
        <w:t xml:space="preserve">that measured </w:t>
      </w:r>
      <w:r w:rsidR="00550341" w:rsidRPr="002F1CB8">
        <w:rPr>
          <w:rFonts w:ascii="Book Antiqua" w:hAnsi="Book Antiqua" w:cs="Times New Roman"/>
          <w:sz w:val="24"/>
          <w:szCs w:val="24"/>
        </w:rPr>
        <w:t xml:space="preserve">character, moral </w:t>
      </w:r>
      <w:r w:rsidR="002E32F9" w:rsidRPr="002F1CB8">
        <w:rPr>
          <w:rFonts w:ascii="Book Antiqua" w:hAnsi="Book Antiqua" w:cs="Times New Roman"/>
          <w:sz w:val="24"/>
          <w:szCs w:val="24"/>
        </w:rPr>
        <w:t>developmen</w:t>
      </w:r>
      <w:r w:rsidR="000C3F14" w:rsidRPr="002F1CB8">
        <w:rPr>
          <w:rFonts w:ascii="Book Antiqua" w:hAnsi="Book Antiqua" w:cs="Times New Roman"/>
          <w:sz w:val="24"/>
          <w:szCs w:val="24"/>
        </w:rPr>
        <w:t>t</w:t>
      </w:r>
      <w:r w:rsidR="00550341" w:rsidRPr="002F1CB8">
        <w:rPr>
          <w:rFonts w:ascii="Book Antiqua" w:hAnsi="Book Antiqua" w:cs="Times New Roman"/>
          <w:sz w:val="24"/>
          <w:szCs w:val="24"/>
        </w:rPr>
        <w:t>,</w:t>
      </w:r>
      <w:r w:rsidR="000C3F14" w:rsidRPr="002F1CB8">
        <w:rPr>
          <w:rFonts w:ascii="Book Antiqua" w:hAnsi="Book Antiqua" w:cs="Times New Roman"/>
          <w:sz w:val="24"/>
          <w:szCs w:val="24"/>
        </w:rPr>
        <w:t xml:space="preserve"> </w:t>
      </w:r>
      <w:r w:rsidR="00550341" w:rsidRPr="002F1CB8">
        <w:rPr>
          <w:rFonts w:ascii="Book Antiqua" w:hAnsi="Book Antiqua" w:cs="Times New Roman"/>
          <w:sz w:val="24"/>
          <w:szCs w:val="24"/>
        </w:rPr>
        <w:t>or</w:t>
      </w:r>
      <w:r w:rsidR="002F6736" w:rsidRPr="002F1CB8">
        <w:rPr>
          <w:rFonts w:ascii="Book Antiqua" w:hAnsi="Book Antiqua" w:cs="Times New Roman"/>
          <w:sz w:val="24"/>
          <w:szCs w:val="24"/>
        </w:rPr>
        <w:t xml:space="preserve"> </w:t>
      </w:r>
      <w:r w:rsidR="005D69CB" w:rsidRPr="002F1CB8">
        <w:rPr>
          <w:rFonts w:ascii="Book Antiqua" w:hAnsi="Book Antiqua" w:cs="Times New Roman"/>
          <w:sz w:val="24"/>
          <w:szCs w:val="24"/>
        </w:rPr>
        <w:t>moral behavior</w:t>
      </w:r>
      <w:r w:rsidR="00D46DB0" w:rsidRPr="002F1CB8">
        <w:rPr>
          <w:rFonts w:ascii="Book Antiqua" w:hAnsi="Book Antiqua" w:cs="Times New Roman"/>
          <w:sz w:val="24"/>
          <w:szCs w:val="24"/>
        </w:rPr>
        <w:t xml:space="preserve"> to be consistent with Lern</w:t>
      </w:r>
      <w:r w:rsidR="00283406" w:rsidRPr="002F1CB8">
        <w:rPr>
          <w:rFonts w:ascii="Book Antiqua" w:hAnsi="Book Antiqua" w:cs="Times New Roman"/>
          <w:sz w:val="24"/>
          <w:szCs w:val="24"/>
        </w:rPr>
        <w:t>er’s PYD definition</w:t>
      </w:r>
      <w:r w:rsidR="00F973BD" w:rsidRPr="002F1CB8">
        <w:rPr>
          <w:rFonts w:ascii="Book Antiqua" w:hAnsi="Book Antiqua" w:cs="Times New Roman"/>
          <w:sz w:val="24"/>
          <w:szCs w:val="24"/>
          <w:vertAlign w:val="superscript"/>
        </w:rPr>
        <w:fldChar w:fldCharType="begin"/>
      </w:r>
      <w:r w:rsidR="00F973BD" w:rsidRPr="002F1CB8">
        <w:rPr>
          <w:rFonts w:ascii="Book Antiqua" w:hAnsi="Book Antiqua" w:cs="Times New Roman"/>
          <w:sz w:val="24"/>
          <w:szCs w:val="24"/>
          <w:vertAlign w:val="superscript"/>
        </w:rPr>
        <w:instrText xml:space="preserve"> ADDIN EN.CITE &lt;EndNote&gt;&lt;Cite&gt;&lt;Author&gt;Lerner&lt;/Author&gt;&lt;Year&gt;2005&lt;/Year&gt;&lt;RecNum&gt;1&lt;/RecNum&gt;&lt;DisplayText&gt;[4]&lt;/DisplayText&gt;&lt;record&gt;&lt;rec-number&gt;1&lt;/rec-number&gt;&lt;foreign-keys&gt;&lt;key app="EN" db-id="22td9psxt2azfnedffl5z0fqrd05ar2zz0rz" timestamp="1437937016"&gt;1&lt;/key&gt;&lt;/foreign-keys&gt;&lt;ref-type name="Journal Article"&gt;17&lt;/ref-type&gt;&lt;contributors&gt;&lt;authors&gt;&lt;author&gt;Lerner, Richard M.&lt;/author&gt;&lt;author&gt;Lerner, Jacqueline V.&lt;/author&gt;&lt;author&gt;Almerigi, Jason B.&lt;/author&gt;&lt;author&gt;Theokas, Christina&lt;/author&gt;&lt;author&gt;Phelps, Erin&lt;/author&gt;&lt;author&gt;Gestsdottir, Steinunn&lt;/author&gt;&lt;author&gt;Naudeau, Sophie&lt;/author&gt;&lt;author&gt;Jelicic, Helena&lt;/author&gt;&lt;author&gt;Alberts, Amy&lt;/author&gt;&lt;author&gt;Ma, Lang&lt;/author&gt;&lt;author&gt;Smith, Lisa M.&lt;/author&gt;&lt;author&gt;Bobek, Deborah L.&lt;/author&gt;&lt;author&gt;Richman-Raphael, David&lt;/author&gt;&lt;author&gt;Simpson, Isla&lt;/author&gt;&lt;author&gt;Christiansen, Elise DiDenti&lt;/author&gt;&lt;author&gt;von Eye, Alexander&lt;/author&gt;&lt;/authors&gt;&lt;/contributors&gt;&lt;titles&gt;&lt;title&gt;Positive Youth Development, Participation in Community Youth Development Programs, and Community Contributions of Fifth-Grade Adolescents: Findings From the First Wave Of the 4-H Study of Positive Youth Development&lt;/title&gt;&lt;secondary-title&gt;The Journal of Early Adolescence&lt;/secondary-title&gt;&lt;/titles&gt;&lt;periodical&gt;&lt;full-title&gt;The Journal of Early Adolescence&lt;/full-title&gt;&lt;/periodical&gt;&lt;pages&gt;17-71&lt;/pages&gt;&lt;volume&gt;25&lt;/volume&gt;&lt;number&gt;1&lt;/number&gt;&lt;dates&gt;&lt;year&gt;2005&lt;/year&gt;&lt;pub-dates&gt;&lt;date&gt;February 1, 2005&lt;/date&gt;&lt;/pub-dates&gt;&lt;/dates&gt;&lt;urls&gt;&lt;related-urls&gt;&lt;url&gt;http://jea.sagepub.com/content/25/1/17.abstract&lt;/url&gt;&lt;url&gt;http://jea.sagepub.com/content/25/1/17.full.pdf&lt;/url&gt;&lt;/related-urls&gt;&lt;/urls&gt;&lt;electronic-resource-num&gt;10.1177/0272431604272461&lt;/electronic-resource-num&gt;&lt;/record&gt;&lt;/Cite&gt;&lt;/EndNote&gt;</w:instrText>
      </w:r>
      <w:r w:rsidR="00F973BD" w:rsidRPr="002F1CB8">
        <w:rPr>
          <w:rFonts w:ascii="Book Antiqua" w:hAnsi="Book Antiqua" w:cs="Times New Roman"/>
          <w:sz w:val="24"/>
          <w:szCs w:val="24"/>
          <w:vertAlign w:val="superscript"/>
        </w:rPr>
        <w:fldChar w:fldCharType="separate"/>
      </w:r>
      <w:r w:rsidR="00F973BD" w:rsidRPr="002F1CB8">
        <w:rPr>
          <w:rFonts w:ascii="Book Antiqua" w:hAnsi="Book Antiqua" w:cs="Times New Roman"/>
          <w:noProof/>
          <w:sz w:val="24"/>
          <w:szCs w:val="24"/>
          <w:vertAlign w:val="superscript"/>
        </w:rPr>
        <w:t>[</w:t>
      </w:r>
      <w:hyperlink w:anchor="_ENREF_4" w:tooltip="Lerner, 2005 #1" w:history="1">
        <w:r w:rsidR="004D2420" w:rsidRPr="002F1CB8">
          <w:rPr>
            <w:rFonts w:ascii="Book Antiqua" w:hAnsi="Book Antiqua" w:cs="Times New Roman"/>
            <w:noProof/>
            <w:sz w:val="24"/>
            <w:szCs w:val="24"/>
            <w:vertAlign w:val="superscript"/>
          </w:rPr>
          <w:t>4</w:t>
        </w:r>
      </w:hyperlink>
      <w:r w:rsidR="00F973BD" w:rsidRPr="002F1CB8">
        <w:rPr>
          <w:rFonts w:ascii="Book Antiqua" w:hAnsi="Book Antiqua" w:cs="Times New Roman"/>
          <w:noProof/>
          <w:sz w:val="24"/>
          <w:szCs w:val="24"/>
          <w:vertAlign w:val="superscript"/>
        </w:rPr>
        <w:t>]</w:t>
      </w:r>
      <w:r w:rsidR="00F973BD" w:rsidRPr="002F1CB8">
        <w:rPr>
          <w:rFonts w:ascii="Book Antiqua" w:hAnsi="Book Antiqua" w:cs="Times New Roman"/>
          <w:sz w:val="24"/>
          <w:szCs w:val="24"/>
          <w:vertAlign w:val="superscript"/>
        </w:rPr>
        <w:fldChar w:fldCharType="end"/>
      </w:r>
      <w:r w:rsidR="00F973BD" w:rsidRPr="002F1CB8">
        <w:rPr>
          <w:rFonts w:ascii="Book Antiqua" w:hAnsi="Book Antiqua" w:cs="Times New Roman"/>
          <w:sz w:val="24"/>
          <w:szCs w:val="24"/>
        </w:rPr>
        <w:t xml:space="preserve">. </w:t>
      </w:r>
      <w:r w:rsidR="002E18B8" w:rsidRPr="002F1CB8">
        <w:rPr>
          <w:rFonts w:ascii="Book Antiqua" w:hAnsi="Book Antiqua" w:cs="Times New Roman"/>
          <w:sz w:val="24"/>
          <w:szCs w:val="24"/>
        </w:rPr>
        <w:t xml:space="preserve">To identify character traits across different </w:t>
      </w:r>
      <w:r w:rsidR="00F938BF" w:rsidRPr="002F1CB8">
        <w:rPr>
          <w:rFonts w:ascii="Book Antiqua" w:hAnsi="Book Antiqua" w:cs="Times New Roman"/>
          <w:sz w:val="24"/>
          <w:szCs w:val="24"/>
        </w:rPr>
        <w:t>diseases</w:t>
      </w:r>
      <w:r w:rsidR="002E18B8" w:rsidRPr="002F1CB8">
        <w:rPr>
          <w:rFonts w:ascii="Book Antiqua" w:hAnsi="Book Antiqua" w:cs="Times New Roman"/>
          <w:sz w:val="24"/>
          <w:szCs w:val="24"/>
        </w:rPr>
        <w:t>, w</w:t>
      </w:r>
      <w:r w:rsidR="008265E8" w:rsidRPr="002F1CB8">
        <w:rPr>
          <w:rFonts w:ascii="Book Antiqua" w:hAnsi="Book Antiqua" w:cs="Times New Roman"/>
          <w:sz w:val="24"/>
          <w:szCs w:val="24"/>
        </w:rPr>
        <w:t xml:space="preserve">e utilized a non-categorical approach </w:t>
      </w:r>
      <w:r w:rsidR="00FF7987" w:rsidRPr="002F1CB8">
        <w:rPr>
          <w:rFonts w:ascii="Book Antiqua" w:hAnsi="Book Antiqua" w:cs="Times New Roman"/>
          <w:sz w:val="24"/>
          <w:szCs w:val="24"/>
        </w:rPr>
        <w:t>for</w:t>
      </w:r>
      <w:r w:rsidR="002E18B8" w:rsidRPr="002F1CB8">
        <w:rPr>
          <w:rFonts w:ascii="Book Antiqua" w:hAnsi="Book Antiqua" w:cs="Times New Roman"/>
          <w:sz w:val="24"/>
          <w:szCs w:val="24"/>
        </w:rPr>
        <w:t xml:space="preserve"> </w:t>
      </w:r>
      <w:r w:rsidR="00283406" w:rsidRPr="002F1CB8">
        <w:rPr>
          <w:rFonts w:ascii="Book Antiqua" w:hAnsi="Book Antiqua" w:cs="Times New Roman"/>
          <w:sz w:val="24"/>
          <w:szCs w:val="24"/>
        </w:rPr>
        <w:t xml:space="preserve">childhood chronic </w:t>
      </w:r>
      <w:r w:rsidR="00C62D4A" w:rsidRPr="002F1CB8">
        <w:rPr>
          <w:rFonts w:ascii="Book Antiqua" w:hAnsi="Book Antiqua" w:cs="Times New Roman"/>
          <w:sz w:val="24"/>
          <w:szCs w:val="24"/>
        </w:rPr>
        <w:t>illnesses</w:t>
      </w:r>
      <w:r w:rsidR="002E18B8" w:rsidRPr="002F1CB8">
        <w:rPr>
          <w:rFonts w:ascii="Book Antiqua" w:hAnsi="Book Antiqua" w:cs="Times New Roman"/>
          <w:sz w:val="24"/>
          <w:szCs w:val="24"/>
        </w:rPr>
        <w:t>.</w:t>
      </w:r>
      <w:r w:rsidR="00BF35F7" w:rsidRPr="002F1CB8">
        <w:rPr>
          <w:rFonts w:ascii="Book Antiqua" w:hAnsi="Book Antiqua" w:cs="Times New Roman"/>
          <w:sz w:val="24"/>
          <w:szCs w:val="24"/>
        </w:rPr>
        <w:t xml:space="preserve">     </w:t>
      </w:r>
      <w:r w:rsidR="008265E8" w:rsidRPr="002F1CB8">
        <w:rPr>
          <w:rFonts w:ascii="Book Antiqua" w:hAnsi="Book Antiqua" w:cs="Times New Roman"/>
          <w:sz w:val="24"/>
          <w:szCs w:val="24"/>
        </w:rPr>
        <w:t xml:space="preserve">  </w:t>
      </w:r>
    </w:p>
    <w:p w14:paraId="32514843" w14:textId="77777777" w:rsidR="00937DE8" w:rsidRPr="002F1CB8" w:rsidRDefault="00937DE8" w:rsidP="00C2094F">
      <w:pPr>
        <w:spacing w:after="0" w:line="360" w:lineRule="auto"/>
        <w:jc w:val="both"/>
        <w:rPr>
          <w:rFonts w:ascii="Book Antiqua" w:hAnsi="Book Antiqua" w:cs="Times New Roman"/>
          <w:sz w:val="24"/>
          <w:szCs w:val="24"/>
        </w:rPr>
      </w:pPr>
    </w:p>
    <w:p w14:paraId="30344D59" w14:textId="77777777" w:rsidR="005D3FF7" w:rsidRPr="002F1CB8" w:rsidRDefault="005D3FF7" w:rsidP="00C2094F">
      <w:pPr>
        <w:spacing w:after="0" w:line="360" w:lineRule="auto"/>
        <w:jc w:val="both"/>
        <w:rPr>
          <w:rFonts w:ascii="Book Antiqua" w:hAnsi="Book Antiqua"/>
          <w:b/>
          <w:sz w:val="24"/>
        </w:rPr>
      </w:pPr>
      <w:bookmarkStart w:id="14" w:name="OLE_LINK337"/>
      <w:bookmarkStart w:id="15" w:name="OLE_LINK338"/>
      <w:bookmarkStart w:id="16" w:name="OLE_LINK378"/>
      <w:bookmarkStart w:id="17" w:name="OLE_LINK388"/>
      <w:bookmarkStart w:id="18" w:name="OLE_LINK394"/>
      <w:r w:rsidRPr="002F1CB8">
        <w:rPr>
          <w:rFonts w:ascii="Book Antiqua" w:hAnsi="Book Antiqua"/>
          <w:b/>
          <w:sz w:val="24"/>
        </w:rPr>
        <w:t>MATERIALS AND METHODS</w:t>
      </w:r>
    </w:p>
    <w:bookmarkEnd w:id="14"/>
    <w:bookmarkEnd w:id="15"/>
    <w:bookmarkEnd w:id="16"/>
    <w:bookmarkEnd w:id="17"/>
    <w:bookmarkEnd w:id="18"/>
    <w:p w14:paraId="12C622F1" w14:textId="1636C9D0" w:rsidR="005D69CB" w:rsidRPr="002F1CB8" w:rsidRDefault="008265E8" w:rsidP="00C2094F">
      <w:pPr>
        <w:spacing w:after="0" w:line="360" w:lineRule="auto"/>
        <w:jc w:val="both"/>
        <w:rPr>
          <w:rFonts w:ascii="Book Antiqua" w:hAnsi="Book Antiqua" w:cs="Times New Roman"/>
          <w:b/>
          <w:i/>
          <w:sz w:val="24"/>
          <w:szCs w:val="24"/>
        </w:rPr>
      </w:pPr>
      <w:r w:rsidRPr="002F1CB8">
        <w:rPr>
          <w:rFonts w:ascii="Book Antiqua" w:hAnsi="Book Antiqua" w:cs="Times New Roman"/>
          <w:b/>
          <w:i/>
          <w:sz w:val="24"/>
          <w:szCs w:val="24"/>
        </w:rPr>
        <w:t xml:space="preserve">Search </w:t>
      </w:r>
      <w:r w:rsidR="005D3FF7" w:rsidRPr="002F1CB8">
        <w:rPr>
          <w:rFonts w:ascii="Book Antiqua" w:hAnsi="Book Antiqua" w:cs="Times New Roman"/>
          <w:b/>
          <w:i/>
          <w:sz w:val="24"/>
          <w:szCs w:val="24"/>
        </w:rPr>
        <w:t>terms</w:t>
      </w:r>
    </w:p>
    <w:p w14:paraId="56372123" w14:textId="77777777" w:rsidR="0035664E" w:rsidRPr="002F1CB8" w:rsidRDefault="0035664E" w:rsidP="00C2094F">
      <w:pPr>
        <w:spacing w:after="0" w:line="360" w:lineRule="auto"/>
        <w:jc w:val="both"/>
        <w:rPr>
          <w:rFonts w:ascii="Book Antiqua" w:hAnsi="Book Antiqua" w:cs="Times New Roman"/>
          <w:sz w:val="24"/>
          <w:szCs w:val="24"/>
          <w:lang w:eastAsia="zh-CN"/>
        </w:rPr>
      </w:pPr>
      <w:r w:rsidRPr="002F1CB8">
        <w:rPr>
          <w:rFonts w:ascii="Book Antiqua" w:hAnsi="Book Antiqua" w:cs="Times New Roman"/>
          <w:sz w:val="24"/>
          <w:szCs w:val="24"/>
        </w:rPr>
        <w:t>The m</w:t>
      </w:r>
      <w:r w:rsidR="00283E31" w:rsidRPr="002F1CB8">
        <w:rPr>
          <w:rFonts w:ascii="Book Antiqua" w:hAnsi="Book Antiqua" w:cs="Times New Roman"/>
          <w:sz w:val="24"/>
          <w:szCs w:val="24"/>
        </w:rPr>
        <w:t xml:space="preserve">esh search term was created </w:t>
      </w:r>
      <w:r w:rsidR="00C62D4A" w:rsidRPr="002F1CB8">
        <w:rPr>
          <w:rFonts w:ascii="Book Antiqua" w:hAnsi="Book Antiqua" w:cs="Times New Roman"/>
          <w:sz w:val="24"/>
          <w:szCs w:val="24"/>
        </w:rPr>
        <w:t xml:space="preserve">by </w:t>
      </w:r>
      <w:r w:rsidR="004F2D59" w:rsidRPr="002F1CB8">
        <w:rPr>
          <w:rFonts w:ascii="Book Antiqua" w:hAnsi="Book Antiqua" w:cs="Times New Roman"/>
          <w:sz w:val="24"/>
          <w:szCs w:val="24"/>
        </w:rPr>
        <w:t xml:space="preserve">a </w:t>
      </w:r>
      <w:r w:rsidR="00283E31" w:rsidRPr="002F1CB8">
        <w:rPr>
          <w:rFonts w:ascii="Book Antiqua" w:hAnsi="Book Antiqua" w:cs="Times New Roman"/>
          <w:sz w:val="24"/>
          <w:szCs w:val="24"/>
        </w:rPr>
        <w:t>librarian at Duke University Medical</w:t>
      </w:r>
      <w:r w:rsidRPr="002F1CB8">
        <w:rPr>
          <w:rFonts w:ascii="Book Antiqua" w:hAnsi="Book Antiqua" w:cs="Times New Roman"/>
          <w:sz w:val="24"/>
          <w:szCs w:val="24"/>
        </w:rPr>
        <w:t xml:space="preserve"> </w:t>
      </w:r>
      <w:r w:rsidR="004F2D59" w:rsidRPr="002F1CB8">
        <w:rPr>
          <w:rFonts w:ascii="Book Antiqua" w:hAnsi="Book Antiqua" w:cs="Times New Roman"/>
          <w:sz w:val="24"/>
          <w:szCs w:val="24"/>
        </w:rPr>
        <w:t xml:space="preserve">Center Library, combining words related to </w:t>
      </w:r>
      <w:r w:rsidRPr="002F1CB8">
        <w:rPr>
          <w:rFonts w:ascii="Book Antiqua" w:hAnsi="Book Antiqua" w:cs="Times New Roman"/>
          <w:sz w:val="24"/>
          <w:szCs w:val="24"/>
        </w:rPr>
        <w:t xml:space="preserve">character development, chronic conditions, and childhood. </w:t>
      </w:r>
    </w:p>
    <w:p w14:paraId="4B62693F" w14:textId="77777777" w:rsidR="005D3FF7" w:rsidRPr="002F1CB8" w:rsidRDefault="005D3FF7" w:rsidP="00C2094F">
      <w:pPr>
        <w:spacing w:after="0" w:line="360" w:lineRule="auto"/>
        <w:jc w:val="both"/>
        <w:rPr>
          <w:rFonts w:ascii="Book Antiqua" w:hAnsi="Book Antiqua" w:cs="Times New Roman"/>
          <w:sz w:val="24"/>
          <w:szCs w:val="24"/>
          <w:lang w:eastAsia="zh-CN"/>
        </w:rPr>
      </w:pPr>
    </w:p>
    <w:p w14:paraId="1BFF0E4A" w14:textId="068E3D85" w:rsidR="00283406" w:rsidRPr="002F1CB8" w:rsidRDefault="00283406" w:rsidP="00C2094F">
      <w:pPr>
        <w:spacing w:after="0" w:line="360" w:lineRule="auto"/>
        <w:jc w:val="both"/>
        <w:rPr>
          <w:rFonts w:ascii="Book Antiqua" w:hAnsi="Book Antiqua" w:cs="Times New Roman"/>
          <w:sz w:val="24"/>
          <w:szCs w:val="24"/>
        </w:rPr>
      </w:pPr>
      <w:r w:rsidRPr="002F1CB8">
        <w:rPr>
          <w:rFonts w:ascii="Book Antiqua" w:hAnsi="Book Antiqua" w:cs="Times New Roman"/>
          <w:b/>
          <w:sz w:val="24"/>
          <w:szCs w:val="24"/>
        </w:rPr>
        <w:t xml:space="preserve">Character </w:t>
      </w:r>
      <w:r w:rsidR="005D3FF7" w:rsidRPr="002F1CB8">
        <w:rPr>
          <w:rFonts w:ascii="Book Antiqua" w:hAnsi="Book Antiqua" w:cs="Times New Roman"/>
          <w:b/>
          <w:sz w:val="24"/>
          <w:szCs w:val="24"/>
        </w:rPr>
        <w:t>development</w:t>
      </w:r>
      <w:r w:rsidRPr="002F1CB8">
        <w:rPr>
          <w:rFonts w:ascii="Book Antiqua" w:hAnsi="Book Antiqua" w:cs="Times New Roman"/>
          <w:b/>
          <w:sz w:val="24"/>
          <w:szCs w:val="24"/>
        </w:rPr>
        <w:t>:</w:t>
      </w:r>
      <w:r w:rsidR="005D3FF7" w:rsidRPr="002F1CB8">
        <w:rPr>
          <w:rFonts w:ascii="Book Antiqua" w:hAnsi="Book Antiqua" w:cs="Times New Roman" w:hint="eastAsia"/>
          <w:sz w:val="24"/>
          <w:szCs w:val="24"/>
          <w:lang w:eastAsia="zh-CN"/>
        </w:rPr>
        <w:t xml:space="preserve"> </w:t>
      </w:r>
      <w:r w:rsidR="00283E31" w:rsidRPr="002F1CB8">
        <w:rPr>
          <w:rFonts w:ascii="Book Antiqua" w:hAnsi="Book Antiqua" w:cs="Times New Roman"/>
          <w:sz w:val="24"/>
          <w:szCs w:val="24"/>
        </w:rPr>
        <w:t>Positive youth development, character development, personality development, a</w:t>
      </w:r>
      <w:r w:rsidRPr="002F1CB8">
        <w:rPr>
          <w:rFonts w:ascii="Book Antiqua" w:hAnsi="Book Antiqua" w:cs="Times New Roman"/>
          <w:sz w:val="24"/>
          <w:szCs w:val="24"/>
        </w:rPr>
        <w:t xml:space="preserve">ltruism, character, empathy, integrity, conscientiousness, courage, </w:t>
      </w:r>
      <w:r w:rsidR="00283E31" w:rsidRPr="002F1CB8">
        <w:rPr>
          <w:rFonts w:ascii="Book Antiqua" w:hAnsi="Book Antiqua" w:cs="Times New Roman"/>
          <w:sz w:val="24"/>
          <w:szCs w:val="24"/>
        </w:rPr>
        <w:t>social values, virtues, emotional maturity, loyalty, moral, open-</w:t>
      </w:r>
      <w:r w:rsidR="0035664E" w:rsidRPr="002F1CB8">
        <w:rPr>
          <w:rFonts w:ascii="Book Antiqua" w:hAnsi="Book Antiqua" w:cs="Times New Roman"/>
          <w:sz w:val="24"/>
          <w:szCs w:val="24"/>
        </w:rPr>
        <w:t>mindedness, sincerity</w:t>
      </w:r>
    </w:p>
    <w:p w14:paraId="19DAC506" w14:textId="77777777" w:rsidR="005D3FF7" w:rsidRPr="002F1CB8" w:rsidRDefault="005D3FF7" w:rsidP="00C2094F">
      <w:pPr>
        <w:spacing w:after="0" w:line="360" w:lineRule="auto"/>
        <w:jc w:val="both"/>
        <w:rPr>
          <w:rFonts w:ascii="Book Antiqua" w:hAnsi="Book Antiqua" w:cs="Times New Roman"/>
          <w:sz w:val="24"/>
          <w:szCs w:val="24"/>
          <w:lang w:eastAsia="zh-CN"/>
        </w:rPr>
      </w:pPr>
    </w:p>
    <w:p w14:paraId="439CCBAE" w14:textId="524071FA" w:rsidR="005D3FF7" w:rsidRPr="002F1CB8" w:rsidRDefault="0083363D" w:rsidP="00C2094F">
      <w:pPr>
        <w:spacing w:after="0" w:line="360" w:lineRule="auto"/>
        <w:jc w:val="both"/>
        <w:rPr>
          <w:rFonts w:ascii="Book Antiqua" w:hAnsi="Book Antiqua" w:cs="Times New Roman"/>
          <w:sz w:val="24"/>
          <w:szCs w:val="24"/>
          <w:lang w:eastAsia="zh-CN"/>
        </w:rPr>
      </w:pPr>
      <w:r w:rsidRPr="002F1CB8">
        <w:rPr>
          <w:rFonts w:ascii="Book Antiqua" w:hAnsi="Book Antiqua" w:cs="Times New Roman"/>
          <w:b/>
          <w:sz w:val="24"/>
          <w:szCs w:val="24"/>
        </w:rPr>
        <w:t>C</w:t>
      </w:r>
      <w:r w:rsidR="00283406" w:rsidRPr="002F1CB8">
        <w:rPr>
          <w:rFonts w:ascii="Book Antiqua" w:hAnsi="Book Antiqua" w:cs="Times New Roman"/>
          <w:b/>
          <w:sz w:val="24"/>
          <w:szCs w:val="24"/>
        </w:rPr>
        <w:t xml:space="preserve">hronic conditions: </w:t>
      </w:r>
      <w:r w:rsidR="00283406" w:rsidRPr="002F1CB8">
        <w:rPr>
          <w:rFonts w:ascii="Book Antiqua" w:hAnsi="Book Antiqua" w:cs="Times New Roman"/>
          <w:sz w:val="24"/>
          <w:szCs w:val="24"/>
        </w:rPr>
        <w:t xml:space="preserve"> </w:t>
      </w:r>
      <w:r w:rsidR="005D3FF7" w:rsidRPr="002F1CB8">
        <w:rPr>
          <w:rFonts w:ascii="Book Antiqua" w:hAnsi="Book Antiqua" w:cs="Times New Roman"/>
          <w:sz w:val="24"/>
          <w:szCs w:val="24"/>
        </w:rPr>
        <w:t>Diabetes</w:t>
      </w:r>
      <w:r w:rsidR="00283406" w:rsidRPr="002F1CB8">
        <w:rPr>
          <w:rFonts w:ascii="Book Antiqua" w:hAnsi="Book Antiqua" w:cs="Times New Roman"/>
          <w:sz w:val="24"/>
          <w:szCs w:val="24"/>
        </w:rPr>
        <w:t xml:space="preserve">, cancer, epilepsy, </w:t>
      </w:r>
      <w:r w:rsidR="00283E31" w:rsidRPr="002F1CB8">
        <w:rPr>
          <w:rFonts w:ascii="Book Antiqua" w:hAnsi="Book Antiqua" w:cs="Times New Roman"/>
          <w:sz w:val="24"/>
          <w:szCs w:val="24"/>
        </w:rPr>
        <w:t xml:space="preserve">seizures, neoplasms, </w:t>
      </w:r>
      <w:r w:rsidR="00283406" w:rsidRPr="002F1CB8">
        <w:rPr>
          <w:rFonts w:ascii="Book Antiqua" w:hAnsi="Book Antiqua" w:cs="Times New Roman"/>
          <w:sz w:val="24"/>
          <w:szCs w:val="24"/>
        </w:rPr>
        <w:t xml:space="preserve">inflammatory bowel disease, </w:t>
      </w:r>
      <w:proofErr w:type="spellStart"/>
      <w:r w:rsidR="00F973BD" w:rsidRPr="002F1CB8">
        <w:rPr>
          <w:rFonts w:ascii="Book Antiqua" w:hAnsi="Book Antiqua" w:cs="Times New Roman"/>
          <w:sz w:val="24"/>
          <w:szCs w:val="24"/>
        </w:rPr>
        <w:t>c</w:t>
      </w:r>
      <w:r w:rsidRPr="002F1CB8">
        <w:rPr>
          <w:rFonts w:ascii="Book Antiqua" w:hAnsi="Book Antiqua" w:cs="Times New Roman"/>
          <w:sz w:val="24"/>
          <w:szCs w:val="24"/>
        </w:rPr>
        <w:t>rohn</w:t>
      </w:r>
      <w:r w:rsidR="00F973BD" w:rsidRPr="002F1CB8">
        <w:rPr>
          <w:rFonts w:ascii="Book Antiqua" w:hAnsi="Book Antiqua" w:cs="Times New Roman"/>
          <w:sz w:val="24"/>
          <w:szCs w:val="24"/>
        </w:rPr>
        <w:t>s</w:t>
      </w:r>
      <w:proofErr w:type="spellEnd"/>
      <w:r w:rsidR="00F973BD" w:rsidRPr="002F1CB8">
        <w:rPr>
          <w:rFonts w:ascii="Book Antiqua" w:hAnsi="Book Antiqua" w:cs="Times New Roman"/>
          <w:sz w:val="24"/>
          <w:szCs w:val="24"/>
        </w:rPr>
        <w:t xml:space="preserve"> d</w:t>
      </w:r>
      <w:r w:rsidRPr="002F1CB8">
        <w:rPr>
          <w:rFonts w:ascii="Book Antiqua" w:hAnsi="Book Antiqua" w:cs="Times New Roman"/>
          <w:sz w:val="24"/>
          <w:szCs w:val="24"/>
        </w:rPr>
        <w:t xml:space="preserve">isease, ulcerative colitis, </w:t>
      </w:r>
      <w:r w:rsidR="00283406" w:rsidRPr="002F1CB8">
        <w:rPr>
          <w:rFonts w:ascii="Book Antiqua" w:hAnsi="Book Antiqua" w:cs="Times New Roman"/>
          <w:sz w:val="24"/>
          <w:szCs w:val="24"/>
        </w:rPr>
        <w:t xml:space="preserve">asthma, burns, </w:t>
      </w:r>
      <w:r w:rsidRPr="002F1CB8">
        <w:rPr>
          <w:rFonts w:ascii="Book Antiqua" w:hAnsi="Book Antiqua" w:cs="Times New Roman"/>
          <w:sz w:val="24"/>
          <w:szCs w:val="24"/>
        </w:rPr>
        <w:t xml:space="preserve">headaches, </w:t>
      </w:r>
      <w:r w:rsidR="00283406" w:rsidRPr="002F1CB8">
        <w:rPr>
          <w:rFonts w:ascii="Book Antiqua" w:hAnsi="Book Antiqua" w:cs="Times New Roman"/>
          <w:sz w:val="24"/>
          <w:szCs w:val="24"/>
        </w:rPr>
        <w:t xml:space="preserve">cerebral palsy, deafness, blindness, hemophilia, </w:t>
      </w:r>
      <w:r w:rsidR="00283E31" w:rsidRPr="002F1CB8">
        <w:rPr>
          <w:rFonts w:ascii="Book Antiqua" w:hAnsi="Book Antiqua" w:cs="Times New Roman"/>
          <w:sz w:val="24"/>
          <w:szCs w:val="24"/>
        </w:rPr>
        <w:t xml:space="preserve">celiac disease, migraine disorders, </w:t>
      </w:r>
      <w:r w:rsidR="00283406" w:rsidRPr="002F1CB8">
        <w:rPr>
          <w:rFonts w:ascii="Book Antiqua" w:hAnsi="Book Antiqua" w:cs="Times New Roman"/>
          <w:sz w:val="24"/>
          <w:szCs w:val="24"/>
        </w:rPr>
        <w:t>HIV, neurofibromatosis, sickle cell disease,</w:t>
      </w:r>
      <w:r w:rsidR="00283E31" w:rsidRPr="002F1CB8">
        <w:rPr>
          <w:rFonts w:ascii="Book Antiqua" w:hAnsi="Book Antiqua" w:cs="Times New Roman"/>
          <w:sz w:val="24"/>
          <w:szCs w:val="24"/>
        </w:rPr>
        <w:t xml:space="preserve"> anemia,</w:t>
      </w:r>
      <w:r w:rsidR="00283406" w:rsidRPr="002F1CB8">
        <w:rPr>
          <w:rFonts w:ascii="Book Antiqua" w:hAnsi="Book Antiqua" w:cs="Times New Roman"/>
          <w:sz w:val="24"/>
          <w:szCs w:val="24"/>
        </w:rPr>
        <w:t xml:space="preserve"> obesity, congenital heart disease, cystic fibrosis, spina bifida, hemophilia, muscular dystrophy,</w:t>
      </w:r>
      <w:r w:rsidRPr="002F1CB8">
        <w:rPr>
          <w:rFonts w:ascii="Book Antiqua" w:hAnsi="Book Antiqua" w:cs="Times New Roman"/>
          <w:sz w:val="24"/>
          <w:szCs w:val="24"/>
        </w:rPr>
        <w:t xml:space="preserve"> </w:t>
      </w:r>
      <w:r w:rsidR="00283406" w:rsidRPr="002F1CB8">
        <w:rPr>
          <w:rFonts w:ascii="Book Antiqua" w:hAnsi="Book Antiqua" w:cs="Times New Roman"/>
          <w:sz w:val="24"/>
          <w:szCs w:val="24"/>
        </w:rPr>
        <w:t>chronic illness</w:t>
      </w:r>
      <w:r w:rsidRPr="002F1CB8">
        <w:rPr>
          <w:rFonts w:ascii="Book Antiqua" w:hAnsi="Book Antiqua" w:cs="Times New Roman"/>
          <w:sz w:val="24"/>
          <w:szCs w:val="24"/>
        </w:rPr>
        <w:t>, chronic disease</w:t>
      </w:r>
      <w:r w:rsidR="005D3FF7" w:rsidRPr="002F1CB8">
        <w:rPr>
          <w:rFonts w:ascii="Book Antiqua" w:hAnsi="Book Antiqua" w:cs="Times New Roman" w:hint="eastAsia"/>
          <w:sz w:val="24"/>
          <w:szCs w:val="24"/>
          <w:lang w:eastAsia="zh-CN"/>
        </w:rPr>
        <w:t>.</w:t>
      </w:r>
    </w:p>
    <w:p w14:paraId="22D3E6CE" w14:textId="713EA9F3" w:rsidR="005D69CB" w:rsidRPr="002F1CB8" w:rsidRDefault="00283406" w:rsidP="00C2094F">
      <w:pPr>
        <w:spacing w:after="0" w:line="360" w:lineRule="auto"/>
        <w:jc w:val="both"/>
        <w:rPr>
          <w:rFonts w:ascii="Book Antiqua" w:hAnsi="Book Antiqua" w:cs="Times New Roman"/>
          <w:sz w:val="24"/>
          <w:szCs w:val="24"/>
        </w:rPr>
      </w:pPr>
      <w:r w:rsidRPr="002F1CB8">
        <w:rPr>
          <w:rFonts w:ascii="Book Antiqua" w:hAnsi="Book Antiqua" w:cs="Times New Roman"/>
          <w:sz w:val="24"/>
          <w:szCs w:val="24"/>
        </w:rPr>
        <w:lastRenderedPageBreak/>
        <w:t xml:space="preserve"> </w:t>
      </w:r>
    </w:p>
    <w:p w14:paraId="364A2FF9" w14:textId="1724B1B7" w:rsidR="00283406" w:rsidRPr="002F1CB8" w:rsidRDefault="0083363D" w:rsidP="00C2094F">
      <w:pPr>
        <w:spacing w:after="0" w:line="360" w:lineRule="auto"/>
        <w:jc w:val="both"/>
        <w:rPr>
          <w:rFonts w:ascii="Book Antiqua" w:hAnsi="Book Antiqua" w:cs="Times New Roman"/>
          <w:sz w:val="24"/>
          <w:szCs w:val="24"/>
        </w:rPr>
      </w:pPr>
      <w:r w:rsidRPr="002F1CB8">
        <w:rPr>
          <w:rFonts w:ascii="Book Antiqua" w:hAnsi="Book Antiqua" w:cs="Times New Roman"/>
          <w:b/>
          <w:sz w:val="24"/>
          <w:szCs w:val="24"/>
        </w:rPr>
        <w:t xml:space="preserve">Childhood: </w:t>
      </w:r>
      <w:r w:rsidR="005D3FF7" w:rsidRPr="002F1CB8">
        <w:rPr>
          <w:rFonts w:ascii="Book Antiqua" w:hAnsi="Book Antiqua" w:cs="Times New Roman"/>
          <w:sz w:val="24"/>
          <w:szCs w:val="24"/>
        </w:rPr>
        <w:t>Pediatric</w:t>
      </w:r>
      <w:r w:rsidRPr="002F1CB8">
        <w:rPr>
          <w:rFonts w:ascii="Book Antiqua" w:hAnsi="Book Antiqua" w:cs="Times New Roman"/>
          <w:sz w:val="24"/>
          <w:szCs w:val="24"/>
        </w:rPr>
        <w:t>, adolescent, adolescence, teen, teenager, child, youth</w:t>
      </w:r>
      <w:r w:rsidR="005D3FF7" w:rsidRPr="002F1CB8">
        <w:rPr>
          <w:rFonts w:ascii="Book Antiqua" w:hAnsi="Book Antiqua" w:cs="Times New Roman" w:hint="eastAsia"/>
          <w:sz w:val="24"/>
          <w:szCs w:val="24"/>
          <w:lang w:eastAsia="zh-CN"/>
        </w:rPr>
        <w:t>.</w:t>
      </w:r>
      <w:r w:rsidRPr="002F1CB8">
        <w:rPr>
          <w:rFonts w:ascii="Book Antiqua" w:hAnsi="Book Antiqua" w:cs="Times New Roman"/>
          <w:sz w:val="24"/>
          <w:szCs w:val="24"/>
        </w:rPr>
        <w:t xml:space="preserve"> </w:t>
      </w:r>
    </w:p>
    <w:p w14:paraId="571F33B4" w14:textId="77777777" w:rsidR="0083363D" w:rsidRPr="002F1CB8" w:rsidRDefault="0083363D" w:rsidP="00C2094F">
      <w:pPr>
        <w:spacing w:after="0" w:line="360" w:lineRule="auto"/>
        <w:jc w:val="both"/>
        <w:rPr>
          <w:rFonts w:ascii="Book Antiqua" w:hAnsi="Book Antiqua" w:cs="Times New Roman"/>
          <w:sz w:val="24"/>
          <w:szCs w:val="24"/>
        </w:rPr>
      </w:pPr>
    </w:p>
    <w:p w14:paraId="630F6ED5" w14:textId="40FBCE43" w:rsidR="005D69CB" w:rsidRPr="002F1CB8" w:rsidRDefault="005D69CB" w:rsidP="00C2094F">
      <w:pPr>
        <w:spacing w:after="0" w:line="360" w:lineRule="auto"/>
        <w:jc w:val="both"/>
        <w:rPr>
          <w:rFonts w:ascii="Book Antiqua" w:hAnsi="Book Antiqua" w:cs="Times New Roman"/>
          <w:b/>
          <w:i/>
          <w:sz w:val="24"/>
          <w:szCs w:val="24"/>
        </w:rPr>
      </w:pPr>
      <w:r w:rsidRPr="002F1CB8">
        <w:rPr>
          <w:rFonts w:ascii="Book Antiqua" w:hAnsi="Book Antiqua" w:cs="Times New Roman"/>
          <w:b/>
          <w:i/>
          <w:sz w:val="24"/>
          <w:szCs w:val="24"/>
        </w:rPr>
        <w:t xml:space="preserve">Data </w:t>
      </w:r>
      <w:r w:rsidR="005D3FF7" w:rsidRPr="002F1CB8">
        <w:rPr>
          <w:rFonts w:ascii="Book Antiqua" w:hAnsi="Book Antiqua" w:cs="Times New Roman"/>
          <w:b/>
          <w:i/>
          <w:sz w:val="24"/>
          <w:szCs w:val="24"/>
        </w:rPr>
        <w:t>sources</w:t>
      </w:r>
    </w:p>
    <w:p w14:paraId="621BD78A" w14:textId="77777777" w:rsidR="005D69CB" w:rsidRPr="002F1CB8" w:rsidRDefault="005D69CB" w:rsidP="00C2094F">
      <w:pPr>
        <w:spacing w:after="0" w:line="360" w:lineRule="auto"/>
        <w:jc w:val="both"/>
        <w:rPr>
          <w:rFonts w:ascii="Book Antiqua" w:hAnsi="Book Antiqua" w:cs="Times New Roman"/>
          <w:bCs/>
          <w:sz w:val="24"/>
          <w:szCs w:val="24"/>
        </w:rPr>
      </w:pPr>
      <w:r w:rsidRPr="002F1CB8">
        <w:rPr>
          <w:rFonts w:ascii="Book Antiqua" w:hAnsi="Book Antiqua" w:cs="Times New Roman"/>
          <w:sz w:val="24"/>
          <w:szCs w:val="24"/>
        </w:rPr>
        <w:t xml:space="preserve">The contents of the </w:t>
      </w:r>
      <w:r w:rsidR="004F2D59" w:rsidRPr="002F1CB8">
        <w:rPr>
          <w:rFonts w:ascii="Book Antiqua" w:hAnsi="Book Antiqua" w:cs="Times New Roman"/>
          <w:sz w:val="24"/>
          <w:szCs w:val="24"/>
        </w:rPr>
        <w:t>PubMed</w:t>
      </w:r>
      <w:r w:rsidR="000C3F14" w:rsidRPr="002F1CB8">
        <w:rPr>
          <w:rFonts w:ascii="Book Antiqua" w:hAnsi="Book Antiqua" w:cs="Times New Roman"/>
          <w:sz w:val="24"/>
          <w:szCs w:val="24"/>
        </w:rPr>
        <w:t xml:space="preserve"> and P</w:t>
      </w:r>
      <w:r w:rsidR="00F973BD" w:rsidRPr="002F1CB8">
        <w:rPr>
          <w:rFonts w:ascii="Book Antiqua" w:hAnsi="Book Antiqua" w:cs="Times New Roman"/>
          <w:sz w:val="24"/>
          <w:szCs w:val="24"/>
        </w:rPr>
        <w:t>SYCH</w:t>
      </w:r>
      <w:r w:rsidR="000C3F14" w:rsidRPr="002F1CB8">
        <w:rPr>
          <w:rFonts w:ascii="Book Antiqua" w:hAnsi="Book Antiqua" w:cs="Times New Roman"/>
          <w:sz w:val="24"/>
          <w:szCs w:val="24"/>
        </w:rPr>
        <w:t xml:space="preserve">INFO </w:t>
      </w:r>
      <w:r w:rsidRPr="002F1CB8">
        <w:rPr>
          <w:rFonts w:ascii="Book Antiqua" w:hAnsi="Book Antiqua" w:cs="Times New Roman"/>
          <w:sz w:val="24"/>
          <w:szCs w:val="24"/>
        </w:rPr>
        <w:t xml:space="preserve">databases </w:t>
      </w:r>
      <w:r w:rsidR="00721322" w:rsidRPr="002F1CB8">
        <w:rPr>
          <w:rFonts w:ascii="Book Antiqua" w:hAnsi="Book Antiqua" w:cs="Times New Roman"/>
          <w:sz w:val="24"/>
          <w:szCs w:val="24"/>
        </w:rPr>
        <w:t xml:space="preserve">were searched </w:t>
      </w:r>
      <w:r w:rsidRPr="002F1CB8">
        <w:rPr>
          <w:rFonts w:ascii="Book Antiqua" w:hAnsi="Book Antiqua" w:cs="Times New Roman"/>
          <w:sz w:val="24"/>
          <w:szCs w:val="24"/>
        </w:rPr>
        <w:t xml:space="preserve">from inception through November 2013.  References of relevant publications were also reviewed to identify additional titles. </w:t>
      </w:r>
      <w:r w:rsidRPr="002F1CB8">
        <w:rPr>
          <w:rFonts w:ascii="Book Antiqua" w:hAnsi="Book Antiqua" w:cs="Times New Roman"/>
          <w:bCs/>
          <w:sz w:val="24"/>
          <w:szCs w:val="24"/>
        </w:rPr>
        <w:t>The searches were limited to English language publications with participants 13-24 years of age.  The full search strategy is available from the corresponding author.</w:t>
      </w:r>
    </w:p>
    <w:p w14:paraId="6128B421" w14:textId="77777777" w:rsidR="005D69CB" w:rsidRPr="002F1CB8" w:rsidRDefault="005D69CB" w:rsidP="00C2094F">
      <w:pPr>
        <w:spacing w:after="0" w:line="360" w:lineRule="auto"/>
        <w:jc w:val="both"/>
        <w:rPr>
          <w:rFonts w:ascii="Book Antiqua" w:hAnsi="Book Antiqua" w:cs="Times New Roman"/>
          <w:bCs/>
          <w:i/>
          <w:sz w:val="24"/>
          <w:szCs w:val="24"/>
        </w:rPr>
      </w:pPr>
    </w:p>
    <w:p w14:paraId="71933E83" w14:textId="0BF9BF8F" w:rsidR="005D69CB" w:rsidRPr="002F1CB8" w:rsidRDefault="005D69CB" w:rsidP="00C2094F">
      <w:pPr>
        <w:spacing w:after="0" w:line="360" w:lineRule="auto"/>
        <w:jc w:val="both"/>
        <w:rPr>
          <w:rFonts w:ascii="Book Antiqua" w:hAnsi="Book Antiqua" w:cs="Times New Roman"/>
          <w:b/>
          <w:bCs/>
          <w:i/>
          <w:sz w:val="24"/>
          <w:szCs w:val="24"/>
        </w:rPr>
      </w:pPr>
      <w:r w:rsidRPr="002F1CB8">
        <w:rPr>
          <w:rFonts w:ascii="Book Antiqua" w:hAnsi="Book Antiqua" w:cs="Times New Roman"/>
          <w:b/>
          <w:bCs/>
          <w:i/>
          <w:sz w:val="24"/>
          <w:szCs w:val="24"/>
        </w:rPr>
        <w:t xml:space="preserve">Study </w:t>
      </w:r>
      <w:r w:rsidR="005D3FF7" w:rsidRPr="002F1CB8">
        <w:rPr>
          <w:rFonts w:ascii="Book Antiqua" w:hAnsi="Book Antiqua" w:cs="Times New Roman"/>
          <w:b/>
          <w:bCs/>
          <w:i/>
          <w:sz w:val="24"/>
          <w:szCs w:val="24"/>
        </w:rPr>
        <w:t>selection</w:t>
      </w:r>
    </w:p>
    <w:p w14:paraId="38D21057" w14:textId="07270BF9" w:rsidR="005D69CB" w:rsidRPr="002F1CB8" w:rsidRDefault="005D69CB" w:rsidP="00C2094F">
      <w:pPr>
        <w:spacing w:after="0" w:line="360" w:lineRule="auto"/>
        <w:jc w:val="both"/>
        <w:rPr>
          <w:rFonts w:ascii="Book Antiqua" w:hAnsi="Book Antiqua" w:cs="Times New Roman"/>
          <w:bCs/>
          <w:sz w:val="24"/>
          <w:szCs w:val="24"/>
        </w:rPr>
      </w:pPr>
      <w:r w:rsidRPr="002F1CB8">
        <w:rPr>
          <w:rFonts w:ascii="Book Antiqua" w:hAnsi="Book Antiqua" w:cs="Times New Roman"/>
          <w:bCs/>
          <w:sz w:val="24"/>
          <w:szCs w:val="24"/>
        </w:rPr>
        <w:t xml:space="preserve">Two reviewers independently reviewed all titles produced by the initial searches </w:t>
      </w:r>
      <w:r w:rsidR="00D67026" w:rsidRPr="002F1CB8">
        <w:rPr>
          <w:rFonts w:ascii="Book Antiqua" w:hAnsi="Book Antiqua" w:cs="Times New Roman"/>
          <w:bCs/>
          <w:sz w:val="24"/>
          <w:szCs w:val="24"/>
        </w:rPr>
        <w:t>(</w:t>
      </w:r>
      <w:r w:rsidR="005D3FF7" w:rsidRPr="002F1CB8">
        <w:rPr>
          <w:rFonts w:ascii="Book Antiqua" w:hAnsi="Book Antiqua" w:cs="Times New Roman"/>
          <w:bCs/>
          <w:i/>
          <w:sz w:val="24"/>
          <w:szCs w:val="24"/>
        </w:rPr>
        <w:t>n</w:t>
      </w:r>
      <w:r w:rsidR="005D3FF7" w:rsidRPr="002F1CB8">
        <w:rPr>
          <w:rFonts w:ascii="Book Antiqua" w:hAnsi="Book Antiqua" w:cs="Times New Roman" w:hint="eastAsia"/>
          <w:bCs/>
          <w:sz w:val="24"/>
          <w:szCs w:val="24"/>
          <w:lang w:eastAsia="zh-CN"/>
        </w:rPr>
        <w:t xml:space="preserve"> </w:t>
      </w:r>
      <w:r w:rsidR="00D67026" w:rsidRPr="002F1CB8">
        <w:rPr>
          <w:rFonts w:ascii="Book Antiqua" w:hAnsi="Book Antiqua" w:cs="Times New Roman"/>
          <w:bCs/>
          <w:sz w:val="24"/>
          <w:szCs w:val="24"/>
        </w:rPr>
        <w:t>=</w:t>
      </w:r>
      <w:r w:rsidR="005D3FF7" w:rsidRPr="002F1CB8">
        <w:rPr>
          <w:rFonts w:ascii="Book Antiqua" w:hAnsi="Book Antiqua" w:cs="Times New Roman" w:hint="eastAsia"/>
          <w:bCs/>
          <w:sz w:val="24"/>
          <w:szCs w:val="24"/>
          <w:lang w:eastAsia="zh-CN"/>
        </w:rPr>
        <w:t xml:space="preserve"> </w:t>
      </w:r>
      <w:r w:rsidR="00D67026" w:rsidRPr="002F1CB8">
        <w:rPr>
          <w:rFonts w:ascii="Book Antiqua" w:hAnsi="Book Antiqua" w:cs="Times New Roman"/>
          <w:bCs/>
          <w:sz w:val="24"/>
          <w:szCs w:val="24"/>
        </w:rPr>
        <w:t xml:space="preserve">549) </w:t>
      </w:r>
      <w:r w:rsidRPr="002F1CB8">
        <w:rPr>
          <w:rFonts w:ascii="Book Antiqua" w:hAnsi="Book Antiqua" w:cs="Times New Roman"/>
          <w:bCs/>
          <w:sz w:val="24"/>
          <w:szCs w:val="24"/>
        </w:rPr>
        <w:t>and excluded those that were definitively irrelevant to the search intent.  Any titles which were insufficiently clear to make such a determination were retained for review at the abstract level.  All of the remaining abstracts</w:t>
      </w:r>
      <w:r w:rsidR="00D67026" w:rsidRPr="002F1CB8">
        <w:rPr>
          <w:rFonts w:ascii="Book Antiqua" w:hAnsi="Book Antiqua" w:cs="Times New Roman"/>
          <w:bCs/>
          <w:sz w:val="24"/>
          <w:szCs w:val="24"/>
        </w:rPr>
        <w:t xml:space="preserve"> (</w:t>
      </w:r>
      <w:r w:rsidR="005D3FF7" w:rsidRPr="002F1CB8">
        <w:rPr>
          <w:rFonts w:ascii="Book Antiqua" w:hAnsi="Book Antiqua" w:cs="Times New Roman"/>
          <w:bCs/>
          <w:i/>
          <w:sz w:val="24"/>
          <w:szCs w:val="24"/>
        </w:rPr>
        <w:t>n</w:t>
      </w:r>
      <w:r w:rsidR="005D3FF7" w:rsidRPr="002F1CB8">
        <w:rPr>
          <w:rFonts w:ascii="Book Antiqua" w:hAnsi="Book Antiqua" w:cs="Times New Roman"/>
          <w:bCs/>
          <w:sz w:val="24"/>
          <w:szCs w:val="24"/>
        </w:rPr>
        <w:t xml:space="preserve"> </w:t>
      </w:r>
      <w:r w:rsidR="00D67026" w:rsidRPr="002F1CB8">
        <w:rPr>
          <w:rFonts w:ascii="Book Antiqua" w:hAnsi="Book Antiqua" w:cs="Times New Roman"/>
          <w:bCs/>
          <w:sz w:val="24"/>
          <w:szCs w:val="24"/>
        </w:rPr>
        <w:t>=</w:t>
      </w:r>
      <w:r w:rsidR="005D3FF7" w:rsidRPr="002F1CB8">
        <w:rPr>
          <w:rFonts w:ascii="Book Antiqua" w:hAnsi="Book Antiqua" w:cs="Times New Roman" w:hint="eastAsia"/>
          <w:bCs/>
          <w:sz w:val="24"/>
          <w:szCs w:val="24"/>
          <w:lang w:eastAsia="zh-CN"/>
        </w:rPr>
        <w:t xml:space="preserve"> </w:t>
      </w:r>
      <w:r w:rsidR="00D67026" w:rsidRPr="002F1CB8">
        <w:rPr>
          <w:rFonts w:ascii="Book Antiqua" w:hAnsi="Book Antiqua" w:cs="Times New Roman"/>
          <w:bCs/>
          <w:sz w:val="24"/>
          <w:szCs w:val="24"/>
        </w:rPr>
        <w:t>45)</w:t>
      </w:r>
      <w:r w:rsidRPr="002F1CB8">
        <w:rPr>
          <w:rFonts w:ascii="Book Antiqua" w:hAnsi="Book Antiqua" w:cs="Times New Roman"/>
          <w:bCs/>
          <w:sz w:val="24"/>
          <w:szCs w:val="24"/>
        </w:rPr>
        <w:t xml:space="preserve"> w</w:t>
      </w:r>
      <w:r w:rsidR="002E53DA" w:rsidRPr="002F1CB8">
        <w:rPr>
          <w:rFonts w:ascii="Book Antiqua" w:hAnsi="Book Antiqua" w:cs="Times New Roman"/>
          <w:bCs/>
          <w:sz w:val="24"/>
          <w:szCs w:val="24"/>
        </w:rPr>
        <w:t xml:space="preserve">ere then independently screened </w:t>
      </w:r>
      <w:r w:rsidRPr="002F1CB8">
        <w:rPr>
          <w:rFonts w:ascii="Book Antiqua" w:hAnsi="Book Antiqua" w:cs="Times New Roman"/>
          <w:bCs/>
          <w:sz w:val="24"/>
          <w:szCs w:val="24"/>
        </w:rPr>
        <w:t>for the following inclusion criteria: (1) population of children or adolescents up to 21 years of age with a chronic condition</w:t>
      </w:r>
      <w:r w:rsidR="005D3FF7" w:rsidRPr="002F1CB8">
        <w:rPr>
          <w:rFonts w:ascii="Book Antiqua" w:hAnsi="Book Antiqua" w:cs="Times New Roman" w:hint="eastAsia"/>
          <w:bCs/>
          <w:sz w:val="24"/>
          <w:szCs w:val="24"/>
          <w:lang w:eastAsia="zh-CN"/>
        </w:rPr>
        <w:t>;</w:t>
      </w:r>
      <w:r w:rsidRPr="002F1CB8">
        <w:rPr>
          <w:rFonts w:ascii="Book Antiqua" w:hAnsi="Book Antiqua" w:cs="Times New Roman"/>
          <w:bCs/>
          <w:sz w:val="24"/>
          <w:szCs w:val="24"/>
        </w:rPr>
        <w:t xml:space="preserve"> and (2) exa</w:t>
      </w:r>
      <w:r w:rsidR="005724A8" w:rsidRPr="002F1CB8">
        <w:rPr>
          <w:rFonts w:ascii="Book Antiqua" w:hAnsi="Book Antiqua" w:cs="Times New Roman"/>
          <w:bCs/>
          <w:sz w:val="24"/>
          <w:szCs w:val="24"/>
        </w:rPr>
        <w:t>mined some aspect of character development.</w:t>
      </w:r>
      <w:r w:rsidR="00204369" w:rsidRPr="002F1CB8">
        <w:rPr>
          <w:rFonts w:ascii="Book Antiqua" w:hAnsi="Book Antiqua" w:cs="Times New Roman"/>
          <w:bCs/>
          <w:sz w:val="24"/>
          <w:szCs w:val="24"/>
        </w:rPr>
        <w:t xml:space="preserve"> </w:t>
      </w:r>
      <w:r w:rsidR="002E53DA" w:rsidRPr="002F1CB8">
        <w:rPr>
          <w:rFonts w:ascii="Book Antiqua" w:hAnsi="Book Antiqua" w:cs="Times New Roman"/>
          <w:bCs/>
          <w:sz w:val="24"/>
          <w:szCs w:val="24"/>
        </w:rPr>
        <w:t xml:space="preserve">Those meeting the criteria were included in the study. </w:t>
      </w:r>
      <w:r w:rsidR="00D67026" w:rsidRPr="002F1CB8">
        <w:rPr>
          <w:rFonts w:ascii="Book Antiqua" w:hAnsi="Book Antiqua" w:cs="Times New Roman"/>
          <w:bCs/>
          <w:sz w:val="24"/>
          <w:szCs w:val="24"/>
        </w:rPr>
        <w:t xml:space="preserve">Figure </w:t>
      </w:r>
      <w:r w:rsidR="00A57B96" w:rsidRPr="002F1CB8">
        <w:rPr>
          <w:rFonts w:ascii="Book Antiqua" w:hAnsi="Book Antiqua" w:cs="Times New Roman" w:hint="eastAsia"/>
          <w:bCs/>
          <w:sz w:val="24"/>
          <w:szCs w:val="24"/>
          <w:lang w:eastAsia="zh-CN"/>
        </w:rPr>
        <w:t xml:space="preserve">1 </w:t>
      </w:r>
      <w:r w:rsidR="00D67026" w:rsidRPr="002F1CB8">
        <w:rPr>
          <w:rFonts w:ascii="Book Antiqua" w:hAnsi="Book Antiqua" w:cs="Times New Roman"/>
          <w:bCs/>
          <w:sz w:val="24"/>
          <w:szCs w:val="24"/>
        </w:rPr>
        <w:t xml:space="preserve">provides a </w:t>
      </w:r>
      <w:r w:rsidR="00FF7987" w:rsidRPr="002F1CB8">
        <w:rPr>
          <w:rFonts w:ascii="Book Antiqua" w:hAnsi="Book Antiqua" w:cs="Times New Roman"/>
          <w:bCs/>
          <w:sz w:val="24"/>
          <w:szCs w:val="24"/>
        </w:rPr>
        <w:t xml:space="preserve">PRISMA </w:t>
      </w:r>
      <w:r w:rsidR="00D67026" w:rsidRPr="002F1CB8">
        <w:rPr>
          <w:rFonts w:ascii="Book Antiqua" w:hAnsi="Book Antiqua" w:cs="Times New Roman"/>
          <w:bCs/>
          <w:sz w:val="24"/>
          <w:szCs w:val="24"/>
        </w:rPr>
        <w:t>flowchart depicting the number of publications included and excluded at each stage of review</w:t>
      </w:r>
      <w:r w:rsidR="00227DD7" w:rsidRPr="002F1CB8">
        <w:rPr>
          <w:rFonts w:ascii="Book Antiqua" w:hAnsi="Book Antiqua" w:cs="Times New Roman"/>
          <w:bCs/>
          <w:sz w:val="24"/>
          <w:szCs w:val="24"/>
          <w:vertAlign w:val="superscript"/>
        </w:rPr>
        <w:fldChar w:fldCharType="begin"/>
      </w:r>
      <w:r w:rsidR="00227DD7" w:rsidRPr="002F1CB8">
        <w:rPr>
          <w:rFonts w:ascii="Book Antiqua" w:hAnsi="Book Antiqua" w:cs="Times New Roman"/>
          <w:bCs/>
          <w:sz w:val="24"/>
          <w:szCs w:val="24"/>
          <w:vertAlign w:val="superscript"/>
        </w:rPr>
        <w:instrText xml:space="preserve"> ADDIN EN.CITE &lt;EndNote&gt;&lt;Cite&gt;&lt;Author&gt;Moher&lt;/Author&gt;&lt;Year&gt;2009&lt;/Year&gt;&lt;RecNum&gt;66&lt;/RecNum&gt;&lt;DisplayText&gt;[13]&lt;/DisplayText&gt;&lt;record&gt;&lt;rec-number&gt;66&lt;/rec-number&gt;&lt;foreign-keys&gt;&lt;key app="EN" db-id="22td9psxt2azfnedffl5z0fqrd05ar2zz0rz" timestamp="1438061043"&gt;66&lt;/key&gt;&lt;/foreign-keys&gt;&lt;ref-type name="Journal Article"&gt;17&lt;/ref-type&gt;&lt;contributors&gt;&lt;authors&gt;&lt;author&gt;Moher, D.&lt;/author&gt;&lt;author&gt;Liberati, A.&lt;/author&gt;&lt;author&gt;Tetzlaff, J.&lt;/author&gt;&lt;author&gt;Altman, D. G.&lt;/author&gt;&lt;author&gt;Prisma Group&lt;/author&gt;&lt;/authors&gt;&lt;/contributors&gt;&lt;auth-address&gt;Ottawa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statement&lt;/title&gt;&lt;secondary-title&gt;J Clin Epidemiol&lt;/secondary-title&gt;&lt;alt-title&gt;Journal of clinical epidemiology&lt;/alt-title&gt;&lt;/titles&gt;&lt;periodical&gt;&lt;full-title&gt;J Clin Epidemiol&lt;/full-title&gt;&lt;abbr-1&gt;Journal of clinical epidemiology&lt;/abbr-1&gt;&lt;/periodical&gt;&lt;alt-periodical&gt;&lt;full-title&gt;J Clin Epidemiol&lt;/full-title&gt;&lt;abbr-1&gt;Journal of clinical epidemiology&lt;/abbr-1&gt;&lt;/alt-periodical&gt;&lt;pages&gt;1006-12&lt;/pages&gt;&lt;volume&gt;62&lt;/volume&gt;&lt;number&gt;10&lt;/number&gt;&lt;keywords&gt;&lt;keyword&gt;Evidence-Based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Topic&lt;/keyword&gt;&lt;/keywords&gt;&lt;dates&gt;&lt;year&gt;2009&lt;/year&gt;&lt;pub-dates&gt;&lt;date&gt;Oct&lt;/date&gt;&lt;/pub-dates&gt;&lt;/dates&gt;&lt;isbn&gt;1878-5921 (Electronic)&amp;#xD;0895-4356 (Linking)&lt;/isbn&gt;&lt;accession-num&gt;19631508&lt;/accession-num&gt;&lt;urls&gt;&lt;related-urls&gt;&lt;url&gt;http://www.ncbi.nlm.nih.gov/pubmed/19631508&lt;/url&gt;&lt;/related-urls&gt;&lt;/urls&gt;&lt;electronic-resource-num&gt;10.1016/j.jclinepi.2009.06.005&lt;/electronic-resource-num&gt;&lt;/record&gt;&lt;/Cite&gt;&lt;/EndNote&gt;</w:instrText>
      </w:r>
      <w:r w:rsidR="00227DD7" w:rsidRPr="002F1CB8">
        <w:rPr>
          <w:rFonts w:ascii="Book Antiqua" w:hAnsi="Book Antiqua" w:cs="Times New Roman"/>
          <w:bCs/>
          <w:sz w:val="24"/>
          <w:szCs w:val="24"/>
          <w:vertAlign w:val="superscript"/>
        </w:rPr>
        <w:fldChar w:fldCharType="separate"/>
      </w:r>
      <w:r w:rsidR="00227DD7" w:rsidRPr="002F1CB8">
        <w:rPr>
          <w:rFonts w:ascii="Book Antiqua" w:hAnsi="Book Antiqua" w:cs="Times New Roman"/>
          <w:bCs/>
          <w:noProof/>
          <w:sz w:val="24"/>
          <w:szCs w:val="24"/>
          <w:vertAlign w:val="superscript"/>
        </w:rPr>
        <w:t>[</w:t>
      </w:r>
      <w:hyperlink w:anchor="_ENREF_13" w:tooltip="Moher, 2009 #66" w:history="1">
        <w:r w:rsidR="0094026C" w:rsidRPr="002F1CB8">
          <w:rPr>
            <w:rFonts w:ascii="Book Antiqua" w:hAnsi="Book Antiqua" w:cs="Times New Roman"/>
            <w:bCs/>
            <w:noProof/>
            <w:sz w:val="24"/>
            <w:szCs w:val="24"/>
            <w:vertAlign w:val="superscript"/>
          </w:rPr>
          <w:t>12</w:t>
        </w:r>
      </w:hyperlink>
      <w:r w:rsidR="00227DD7" w:rsidRPr="002F1CB8">
        <w:rPr>
          <w:rFonts w:ascii="Book Antiqua" w:hAnsi="Book Antiqua" w:cs="Times New Roman"/>
          <w:bCs/>
          <w:noProof/>
          <w:sz w:val="24"/>
          <w:szCs w:val="24"/>
          <w:vertAlign w:val="superscript"/>
        </w:rPr>
        <w:t>]</w:t>
      </w:r>
      <w:r w:rsidR="00227DD7" w:rsidRPr="002F1CB8">
        <w:rPr>
          <w:rFonts w:ascii="Book Antiqua" w:hAnsi="Book Antiqua" w:cs="Times New Roman"/>
          <w:bCs/>
          <w:sz w:val="24"/>
          <w:szCs w:val="24"/>
          <w:vertAlign w:val="superscript"/>
        </w:rPr>
        <w:fldChar w:fldCharType="end"/>
      </w:r>
      <w:r w:rsidR="00D67026" w:rsidRPr="002F1CB8">
        <w:rPr>
          <w:rFonts w:ascii="Book Antiqua" w:hAnsi="Book Antiqua" w:cs="Times New Roman"/>
          <w:bCs/>
          <w:sz w:val="24"/>
          <w:szCs w:val="24"/>
        </w:rPr>
        <w:t>.</w:t>
      </w:r>
      <w:r w:rsidR="00EC6316" w:rsidRPr="002F1CB8">
        <w:rPr>
          <w:rFonts w:ascii="Book Antiqua" w:hAnsi="Book Antiqua" w:cs="Times New Roman"/>
          <w:bCs/>
          <w:sz w:val="24"/>
          <w:szCs w:val="24"/>
        </w:rPr>
        <w:t xml:space="preserve"> </w:t>
      </w:r>
      <w:r w:rsidR="00C43EE8" w:rsidRPr="002F1CB8">
        <w:rPr>
          <w:rFonts w:ascii="Book Antiqua" w:hAnsi="Book Antiqua" w:cs="Times New Roman"/>
          <w:bCs/>
          <w:sz w:val="24"/>
          <w:szCs w:val="24"/>
        </w:rPr>
        <w:t xml:space="preserve">Biostatistics </w:t>
      </w:r>
      <w:proofErr w:type="gramStart"/>
      <w:r w:rsidR="00C43EE8" w:rsidRPr="002F1CB8">
        <w:rPr>
          <w:rFonts w:ascii="Book Antiqua" w:hAnsi="Book Antiqua" w:cs="Times New Roman"/>
          <w:bCs/>
          <w:sz w:val="24"/>
          <w:szCs w:val="24"/>
        </w:rPr>
        <w:t>were</w:t>
      </w:r>
      <w:proofErr w:type="gramEnd"/>
      <w:r w:rsidR="00C43EE8" w:rsidRPr="002F1CB8">
        <w:rPr>
          <w:rFonts w:ascii="Book Antiqua" w:hAnsi="Book Antiqua" w:cs="Times New Roman"/>
          <w:bCs/>
          <w:sz w:val="24"/>
          <w:szCs w:val="24"/>
        </w:rPr>
        <w:t xml:space="preserve"> not used for sampling purposes, summarization of the data, analysis, interpretation, or inference. </w:t>
      </w:r>
      <w:r w:rsidR="00EC6316" w:rsidRPr="002F1CB8">
        <w:rPr>
          <w:rFonts w:ascii="Book Antiqua" w:hAnsi="Book Antiqua" w:cs="Times New Roman"/>
          <w:bCs/>
          <w:sz w:val="24"/>
          <w:szCs w:val="24"/>
        </w:rPr>
        <w:t xml:space="preserve">The statistical methods of this study were reviewed by Sherika N. Hill, PhD from Duke University and deemed appropriate for a systematic literature review. </w:t>
      </w:r>
    </w:p>
    <w:p w14:paraId="6DC9B10B" w14:textId="77777777" w:rsidR="004D0C72" w:rsidRPr="002F1CB8" w:rsidRDefault="004D0C72" w:rsidP="00C2094F">
      <w:pPr>
        <w:spacing w:after="0" w:line="360" w:lineRule="auto"/>
        <w:jc w:val="both"/>
        <w:rPr>
          <w:rFonts w:ascii="Book Antiqua" w:hAnsi="Book Antiqua" w:cs="Times New Roman"/>
          <w:sz w:val="24"/>
          <w:szCs w:val="24"/>
        </w:rPr>
      </w:pPr>
    </w:p>
    <w:p w14:paraId="6D99F239" w14:textId="77777777" w:rsidR="005D69CB" w:rsidRPr="002F1CB8" w:rsidRDefault="005D69CB" w:rsidP="00C2094F">
      <w:pPr>
        <w:spacing w:after="0" w:line="360" w:lineRule="auto"/>
        <w:jc w:val="both"/>
        <w:rPr>
          <w:rFonts w:ascii="Book Antiqua" w:hAnsi="Book Antiqua" w:cs="Times New Roman"/>
          <w:sz w:val="24"/>
          <w:szCs w:val="24"/>
        </w:rPr>
      </w:pPr>
      <w:r w:rsidRPr="002F1CB8">
        <w:rPr>
          <w:rFonts w:ascii="Book Antiqua" w:hAnsi="Book Antiqua" w:cs="Times New Roman"/>
          <w:b/>
          <w:sz w:val="24"/>
          <w:szCs w:val="24"/>
        </w:rPr>
        <w:t>R</w:t>
      </w:r>
      <w:r w:rsidR="00710BA8" w:rsidRPr="002F1CB8">
        <w:rPr>
          <w:rFonts w:ascii="Book Antiqua" w:hAnsi="Book Antiqua" w:cs="Times New Roman"/>
          <w:b/>
          <w:sz w:val="24"/>
          <w:szCs w:val="24"/>
        </w:rPr>
        <w:t>ESULTS</w:t>
      </w:r>
      <w:r w:rsidRPr="002F1CB8">
        <w:rPr>
          <w:rFonts w:ascii="Book Antiqua" w:hAnsi="Book Antiqua" w:cs="Times New Roman"/>
          <w:sz w:val="24"/>
          <w:szCs w:val="24"/>
        </w:rPr>
        <w:t xml:space="preserve"> </w:t>
      </w:r>
    </w:p>
    <w:p w14:paraId="45EE5F08" w14:textId="1B2F693D" w:rsidR="00886E24" w:rsidRPr="002F1CB8" w:rsidRDefault="005D69CB" w:rsidP="00C2094F">
      <w:pPr>
        <w:spacing w:after="0" w:line="360" w:lineRule="auto"/>
        <w:jc w:val="both"/>
        <w:rPr>
          <w:rFonts w:ascii="Book Antiqua" w:hAnsi="Book Antiqua" w:cs="Times New Roman"/>
          <w:sz w:val="24"/>
          <w:szCs w:val="24"/>
        </w:rPr>
      </w:pPr>
      <w:r w:rsidRPr="002F1CB8">
        <w:rPr>
          <w:rFonts w:ascii="Book Antiqua" w:hAnsi="Book Antiqua" w:cs="Times New Roman"/>
          <w:sz w:val="24"/>
          <w:szCs w:val="24"/>
        </w:rPr>
        <w:t xml:space="preserve">Three studies were identified that </w:t>
      </w:r>
      <w:r w:rsidR="002164D6" w:rsidRPr="002F1CB8">
        <w:rPr>
          <w:rFonts w:ascii="Book Antiqua" w:hAnsi="Book Antiqua" w:cs="Times New Roman"/>
          <w:sz w:val="24"/>
          <w:szCs w:val="24"/>
        </w:rPr>
        <w:t xml:space="preserve">met inclusion criteria and </w:t>
      </w:r>
      <w:r w:rsidRPr="002F1CB8">
        <w:rPr>
          <w:rFonts w:ascii="Book Antiqua" w:hAnsi="Book Antiqua" w:cs="Times New Roman"/>
          <w:sz w:val="24"/>
          <w:szCs w:val="24"/>
        </w:rPr>
        <w:t xml:space="preserve">examined </w:t>
      </w:r>
      <w:r w:rsidR="00D67026" w:rsidRPr="002F1CB8">
        <w:rPr>
          <w:rFonts w:ascii="Book Antiqua" w:hAnsi="Book Antiqua" w:cs="Times New Roman"/>
          <w:sz w:val="24"/>
          <w:szCs w:val="24"/>
        </w:rPr>
        <w:t>character</w:t>
      </w:r>
      <w:r w:rsidR="00886E24" w:rsidRPr="002F1CB8">
        <w:rPr>
          <w:rFonts w:ascii="Book Antiqua" w:hAnsi="Book Antiqua" w:cs="Times New Roman"/>
          <w:sz w:val="24"/>
          <w:szCs w:val="24"/>
        </w:rPr>
        <w:t xml:space="preserve"> development </w:t>
      </w:r>
      <w:r w:rsidR="00D67026" w:rsidRPr="002F1CB8">
        <w:rPr>
          <w:rFonts w:ascii="Book Antiqua" w:hAnsi="Book Antiqua" w:cs="Times New Roman"/>
          <w:sz w:val="24"/>
          <w:szCs w:val="24"/>
        </w:rPr>
        <w:t>among</w:t>
      </w:r>
      <w:r w:rsidRPr="002F1CB8">
        <w:rPr>
          <w:rFonts w:ascii="Book Antiqua" w:hAnsi="Book Antiqua" w:cs="Times New Roman"/>
          <w:sz w:val="24"/>
          <w:szCs w:val="24"/>
        </w:rPr>
        <w:t xml:space="preserve"> </w:t>
      </w:r>
      <w:r w:rsidR="00D67026" w:rsidRPr="002F1CB8">
        <w:rPr>
          <w:rFonts w:ascii="Book Antiqua" w:hAnsi="Book Antiqua" w:cs="Times New Roman"/>
          <w:sz w:val="24"/>
          <w:szCs w:val="24"/>
        </w:rPr>
        <w:t xml:space="preserve">participants </w:t>
      </w:r>
      <w:r w:rsidR="00886E24" w:rsidRPr="002F1CB8">
        <w:rPr>
          <w:rFonts w:ascii="Book Antiqua" w:hAnsi="Book Antiqua" w:cs="Times New Roman"/>
          <w:sz w:val="24"/>
          <w:szCs w:val="24"/>
        </w:rPr>
        <w:t>with</w:t>
      </w:r>
      <w:r w:rsidR="00D67026" w:rsidRPr="002F1CB8">
        <w:rPr>
          <w:rFonts w:ascii="Book Antiqua" w:hAnsi="Book Antiqua" w:cs="Times New Roman"/>
          <w:sz w:val="24"/>
          <w:szCs w:val="24"/>
        </w:rPr>
        <w:t xml:space="preserve"> childhood-onset</w:t>
      </w:r>
      <w:r w:rsidR="00886E24" w:rsidRPr="002F1CB8">
        <w:rPr>
          <w:rFonts w:ascii="Book Antiqua" w:hAnsi="Book Antiqua" w:cs="Times New Roman"/>
          <w:sz w:val="24"/>
          <w:szCs w:val="24"/>
        </w:rPr>
        <w:t xml:space="preserve"> chronic conditions</w:t>
      </w:r>
      <w:r w:rsidR="00227DD7" w:rsidRPr="002F1CB8">
        <w:rPr>
          <w:rFonts w:ascii="Book Antiqua" w:hAnsi="Book Antiqua" w:cs="Times New Roman"/>
          <w:sz w:val="24"/>
          <w:szCs w:val="24"/>
          <w:vertAlign w:val="superscript"/>
        </w:rPr>
        <w:fldChar w:fldCharType="begin">
          <w:fldData xml:space="preserve">PEVuZE5vdGU+PENpdGU+PEF1dGhvcj5HdXNlPC9BdXRob3I+PFllYXI+MjAxMTwvWWVhcj48UmVj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</w:fldData>
        </w:fldChar>
      </w:r>
      <w:r w:rsidR="00227DD7" w:rsidRPr="002F1CB8">
        <w:rPr>
          <w:rFonts w:ascii="Book Antiqua" w:hAnsi="Book Antiqua" w:cs="Times New Roman"/>
          <w:sz w:val="24"/>
          <w:szCs w:val="24"/>
          <w:vertAlign w:val="superscript"/>
        </w:rPr>
        <w:instrText xml:space="preserve"> ADDIN EN.CITE </w:instrText>
      </w:r>
      <w:r w:rsidR="00227DD7" w:rsidRPr="002F1CB8">
        <w:rPr>
          <w:rFonts w:ascii="Book Antiqua" w:hAnsi="Book Antiqua" w:cs="Times New Roman"/>
          <w:sz w:val="24"/>
          <w:szCs w:val="24"/>
          <w:vertAlign w:val="superscript"/>
        </w:rPr>
        <w:fldChar w:fldCharType="begin">
          <w:fldData xml:space="preserve">PEVuZE5vdGU+PENpdGU+PEF1dGhvcj5HdXNlPC9BdXRob3I+PFllYXI+MjAxMTwvWWVhcj48UmVj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</w:fldData>
        </w:fldChar>
      </w:r>
      <w:r w:rsidR="00227DD7" w:rsidRPr="002F1CB8">
        <w:rPr>
          <w:rFonts w:ascii="Book Antiqua" w:hAnsi="Book Antiqua" w:cs="Times New Roman"/>
          <w:sz w:val="24"/>
          <w:szCs w:val="24"/>
          <w:vertAlign w:val="superscript"/>
        </w:rPr>
        <w:instrText xml:space="preserve"> ADDIN EN.CITE.DATA </w:instrText>
      </w:r>
      <w:r w:rsidR="00227DD7" w:rsidRPr="002F1CB8">
        <w:rPr>
          <w:rFonts w:ascii="Book Antiqua" w:hAnsi="Book Antiqua" w:cs="Times New Roman"/>
          <w:sz w:val="24"/>
          <w:szCs w:val="24"/>
          <w:vertAlign w:val="superscript"/>
        </w:rPr>
      </w:r>
      <w:r w:rsidR="00227DD7" w:rsidRPr="002F1CB8">
        <w:rPr>
          <w:rFonts w:ascii="Book Antiqua" w:hAnsi="Book Antiqua" w:cs="Times New Roman"/>
          <w:sz w:val="24"/>
          <w:szCs w:val="24"/>
          <w:vertAlign w:val="superscript"/>
        </w:rPr>
        <w:fldChar w:fldCharType="end"/>
      </w:r>
      <w:r w:rsidR="00227DD7" w:rsidRPr="002F1CB8">
        <w:rPr>
          <w:rFonts w:ascii="Book Antiqua" w:hAnsi="Book Antiqua" w:cs="Times New Roman"/>
          <w:sz w:val="24"/>
          <w:szCs w:val="24"/>
          <w:vertAlign w:val="superscript"/>
        </w:rPr>
      </w:r>
      <w:r w:rsidR="00227DD7" w:rsidRPr="002F1CB8">
        <w:rPr>
          <w:rFonts w:ascii="Book Antiqua" w:hAnsi="Book Antiqua" w:cs="Times New Roman"/>
          <w:sz w:val="24"/>
          <w:szCs w:val="24"/>
          <w:vertAlign w:val="superscript"/>
        </w:rPr>
        <w:fldChar w:fldCharType="separate"/>
      </w:r>
      <w:r w:rsidR="00227DD7" w:rsidRPr="002F1CB8">
        <w:rPr>
          <w:rFonts w:ascii="Book Antiqua" w:hAnsi="Book Antiqua" w:cs="Times New Roman"/>
          <w:noProof/>
          <w:sz w:val="24"/>
          <w:szCs w:val="24"/>
          <w:vertAlign w:val="superscript"/>
        </w:rPr>
        <w:t>[</w:t>
      </w:r>
      <w:hyperlink w:anchor="_ENREF_14" w:tooltip="Guse, 2011 #55" w:history="1">
        <w:r w:rsidR="0094026C" w:rsidRPr="002F1CB8">
          <w:rPr>
            <w:rFonts w:ascii="Book Antiqua" w:hAnsi="Book Antiqua" w:cs="Times New Roman"/>
            <w:noProof/>
            <w:sz w:val="24"/>
            <w:szCs w:val="24"/>
            <w:vertAlign w:val="superscript"/>
          </w:rPr>
          <w:t>13-15</w:t>
        </w:r>
      </w:hyperlink>
      <w:r w:rsidR="00227DD7" w:rsidRPr="002F1CB8">
        <w:rPr>
          <w:rFonts w:ascii="Book Antiqua" w:hAnsi="Book Antiqua" w:cs="Times New Roman"/>
          <w:noProof/>
          <w:sz w:val="24"/>
          <w:szCs w:val="24"/>
          <w:vertAlign w:val="superscript"/>
        </w:rPr>
        <w:t>]</w:t>
      </w:r>
      <w:r w:rsidR="00227DD7" w:rsidRPr="002F1CB8">
        <w:rPr>
          <w:rFonts w:ascii="Book Antiqua" w:hAnsi="Book Antiqua" w:cs="Times New Roman"/>
          <w:sz w:val="24"/>
          <w:szCs w:val="24"/>
          <w:vertAlign w:val="superscript"/>
        </w:rPr>
        <w:fldChar w:fldCharType="end"/>
      </w:r>
      <w:r w:rsidR="00227DD7" w:rsidRPr="002F1CB8">
        <w:rPr>
          <w:rFonts w:ascii="Book Antiqua" w:hAnsi="Book Antiqua" w:cs="Times New Roman"/>
          <w:sz w:val="24"/>
          <w:szCs w:val="24"/>
        </w:rPr>
        <w:t xml:space="preserve">. </w:t>
      </w:r>
      <w:r w:rsidR="00886E24" w:rsidRPr="002F1CB8">
        <w:rPr>
          <w:rFonts w:ascii="Book Antiqua" w:hAnsi="Book Antiqua" w:cs="Times New Roman"/>
          <w:sz w:val="24"/>
          <w:szCs w:val="24"/>
        </w:rPr>
        <w:t xml:space="preserve">Two studies found lower scores indicative of </w:t>
      </w:r>
      <w:r w:rsidR="00F938BF" w:rsidRPr="002F1CB8">
        <w:rPr>
          <w:rFonts w:ascii="Book Antiqua" w:hAnsi="Book Antiqua" w:cs="Times New Roman"/>
          <w:sz w:val="24"/>
          <w:szCs w:val="24"/>
        </w:rPr>
        <w:t xml:space="preserve">character </w:t>
      </w:r>
      <w:r w:rsidR="00886E24" w:rsidRPr="002F1CB8">
        <w:rPr>
          <w:rFonts w:ascii="Book Antiqua" w:hAnsi="Book Antiqua" w:cs="Times New Roman"/>
          <w:sz w:val="24"/>
          <w:szCs w:val="24"/>
        </w:rPr>
        <w:t xml:space="preserve">deficiencies for individuals with chronic conditions compared to normative samples while one study found </w:t>
      </w:r>
      <w:r w:rsidR="00D67026" w:rsidRPr="002F1CB8">
        <w:rPr>
          <w:rFonts w:ascii="Book Antiqua" w:hAnsi="Book Antiqua" w:cs="Times New Roman"/>
          <w:sz w:val="24"/>
          <w:szCs w:val="24"/>
        </w:rPr>
        <w:t>adolescents with a chronic condition</w:t>
      </w:r>
      <w:r w:rsidR="00886E24" w:rsidRPr="002F1CB8">
        <w:rPr>
          <w:rFonts w:ascii="Book Antiqua" w:hAnsi="Book Antiqua" w:cs="Times New Roman"/>
          <w:sz w:val="24"/>
          <w:szCs w:val="24"/>
        </w:rPr>
        <w:t xml:space="preserve"> to be similar </w:t>
      </w:r>
      <w:r w:rsidR="00F938BF" w:rsidRPr="002F1CB8">
        <w:rPr>
          <w:rFonts w:ascii="Book Antiqua" w:hAnsi="Book Antiqua" w:cs="Times New Roman"/>
          <w:sz w:val="24"/>
          <w:szCs w:val="24"/>
        </w:rPr>
        <w:t xml:space="preserve">in character </w:t>
      </w:r>
      <w:r w:rsidR="00D67026" w:rsidRPr="002F1CB8">
        <w:rPr>
          <w:rFonts w:ascii="Book Antiqua" w:hAnsi="Book Antiqua" w:cs="Times New Roman"/>
          <w:sz w:val="24"/>
          <w:szCs w:val="24"/>
        </w:rPr>
        <w:t xml:space="preserve">to </w:t>
      </w:r>
      <w:r w:rsidR="00886E24" w:rsidRPr="002F1CB8">
        <w:rPr>
          <w:rFonts w:ascii="Book Antiqua" w:hAnsi="Book Antiqua" w:cs="Times New Roman"/>
          <w:sz w:val="24"/>
          <w:szCs w:val="24"/>
        </w:rPr>
        <w:t>healthy peers</w:t>
      </w:r>
      <w:r w:rsidR="00D50039" w:rsidRPr="002F1CB8">
        <w:rPr>
          <w:rFonts w:ascii="Book Antiqua" w:hAnsi="Book Antiqua" w:cs="Times New Roman"/>
          <w:sz w:val="24"/>
          <w:szCs w:val="24"/>
        </w:rPr>
        <w:t xml:space="preserve"> matched by age and </w:t>
      </w:r>
      <w:r w:rsidR="00D50039" w:rsidRPr="002F1CB8">
        <w:rPr>
          <w:rFonts w:ascii="Book Antiqua" w:hAnsi="Book Antiqua" w:cs="Times New Roman"/>
          <w:sz w:val="24"/>
          <w:szCs w:val="24"/>
        </w:rPr>
        <w:lastRenderedPageBreak/>
        <w:t>sex</w:t>
      </w:r>
      <w:r w:rsidR="00227DD7" w:rsidRPr="002F1CB8">
        <w:rPr>
          <w:rFonts w:ascii="Book Antiqua" w:hAnsi="Book Antiqua" w:cs="Times New Roman"/>
          <w:sz w:val="24"/>
          <w:szCs w:val="24"/>
          <w:vertAlign w:val="superscript"/>
        </w:rPr>
        <w:fldChar w:fldCharType="begin">
          <w:fldData xml:space="preserve">PEVuZE5vdGU+PENpdGU+PEF1dGhvcj5HdXNlPC9BdXRob3I+PFllYXI+MjAxMTwvWWVhcj48UmVj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</w:fldData>
        </w:fldChar>
      </w:r>
      <w:r w:rsidR="00227DD7" w:rsidRPr="002F1CB8">
        <w:rPr>
          <w:rFonts w:ascii="Book Antiqua" w:hAnsi="Book Antiqua" w:cs="Times New Roman"/>
          <w:sz w:val="24"/>
          <w:szCs w:val="24"/>
          <w:vertAlign w:val="superscript"/>
        </w:rPr>
        <w:instrText xml:space="preserve"> ADDIN EN.CITE </w:instrText>
      </w:r>
      <w:r w:rsidR="00227DD7" w:rsidRPr="002F1CB8">
        <w:rPr>
          <w:rFonts w:ascii="Book Antiqua" w:hAnsi="Book Antiqua" w:cs="Times New Roman"/>
          <w:sz w:val="24"/>
          <w:szCs w:val="24"/>
          <w:vertAlign w:val="superscript"/>
        </w:rPr>
        <w:fldChar w:fldCharType="begin">
          <w:fldData xml:space="preserve">PEVuZE5vdGU+PENpdGU+PEF1dGhvcj5HdXNlPC9BdXRob3I+PFllYXI+MjAxMTwvWWVhcj48UmVj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</w:fldData>
        </w:fldChar>
      </w:r>
      <w:r w:rsidR="00227DD7" w:rsidRPr="002F1CB8">
        <w:rPr>
          <w:rFonts w:ascii="Book Antiqua" w:hAnsi="Book Antiqua" w:cs="Times New Roman"/>
          <w:sz w:val="24"/>
          <w:szCs w:val="24"/>
          <w:vertAlign w:val="superscript"/>
        </w:rPr>
        <w:instrText xml:space="preserve"> ADDIN EN.CITE.DATA </w:instrText>
      </w:r>
      <w:r w:rsidR="00227DD7" w:rsidRPr="002F1CB8">
        <w:rPr>
          <w:rFonts w:ascii="Book Antiqua" w:hAnsi="Book Antiqua" w:cs="Times New Roman"/>
          <w:sz w:val="24"/>
          <w:szCs w:val="24"/>
          <w:vertAlign w:val="superscript"/>
        </w:rPr>
      </w:r>
      <w:r w:rsidR="00227DD7" w:rsidRPr="002F1CB8">
        <w:rPr>
          <w:rFonts w:ascii="Book Antiqua" w:hAnsi="Book Antiqua" w:cs="Times New Roman"/>
          <w:sz w:val="24"/>
          <w:szCs w:val="24"/>
          <w:vertAlign w:val="superscript"/>
        </w:rPr>
        <w:fldChar w:fldCharType="end"/>
      </w:r>
      <w:r w:rsidR="00227DD7" w:rsidRPr="002F1CB8">
        <w:rPr>
          <w:rFonts w:ascii="Book Antiqua" w:hAnsi="Book Antiqua" w:cs="Times New Roman"/>
          <w:sz w:val="24"/>
          <w:szCs w:val="24"/>
          <w:vertAlign w:val="superscript"/>
        </w:rPr>
      </w:r>
      <w:r w:rsidR="00227DD7" w:rsidRPr="002F1CB8">
        <w:rPr>
          <w:rFonts w:ascii="Book Antiqua" w:hAnsi="Book Antiqua" w:cs="Times New Roman"/>
          <w:sz w:val="24"/>
          <w:szCs w:val="24"/>
          <w:vertAlign w:val="superscript"/>
        </w:rPr>
        <w:fldChar w:fldCharType="separate"/>
      </w:r>
      <w:r w:rsidR="00227DD7" w:rsidRPr="002F1CB8">
        <w:rPr>
          <w:rFonts w:ascii="Book Antiqua" w:hAnsi="Book Antiqua" w:cs="Times New Roman"/>
          <w:noProof/>
          <w:sz w:val="24"/>
          <w:szCs w:val="24"/>
          <w:vertAlign w:val="superscript"/>
        </w:rPr>
        <w:t>[</w:t>
      </w:r>
      <w:hyperlink w:anchor="_ENREF_14" w:tooltip="Guse, 2011 #55" w:history="1">
        <w:r w:rsidR="004D2420" w:rsidRPr="002F1CB8">
          <w:rPr>
            <w:rFonts w:ascii="Book Antiqua" w:hAnsi="Book Antiqua" w:cs="Times New Roman"/>
            <w:noProof/>
            <w:sz w:val="24"/>
            <w:szCs w:val="24"/>
            <w:vertAlign w:val="superscript"/>
          </w:rPr>
          <w:t>1</w:t>
        </w:r>
        <w:r w:rsidR="0094026C" w:rsidRPr="002F1CB8">
          <w:rPr>
            <w:rFonts w:ascii="Book Antiqua" w:hAnsi="Book Antiqua" w:cs="Times New Roman"/>
            <w:noProof/>
            <w:sz w:val="24"/>
            <w:szCs w:val="24"/>
            <w:vertAlign w:val="superscript"/>
          </w:rPr>
          <w:t>3-15</w:t>
        </w:r>
      </w:hyperlink>
      <w:r w:rsidR="00227DD7" w:rsidRPr="002F1CB8">
        <w:rPr>
          <w:rFonts w:ascii="Book Antiqua" w:hAnsi="Book Antiqua" w:cs="Times New Roman"/>
          <w:noProof/>
          <w:sz w:val="24"/>
          <w:szCs w:val="24"/>
          <w:vertAlign w:val="superscript"/>
        </w:rPr>
        <w:t>]</w:t>
      </w:r>
      <w:r w:rsidR="00227DD7" w:rsidRPr="002F1CB8">
        <w:rPr>
          <w:rFonts w:ascii="Book Antiqua" w:hAnsi="Book Antiqua" w:cs="Times New Roman"/>
          <w:sz w:val="24"/>
          <w:szCs w:val="24"/>
          <w:vertAlign w:val="superscript"/>
        </w:rPr>
        <w:fldChar w:fldCharType="end"/>
      </w:r>
      <w:r w:rsidR="00227DD7" w:rsidRPr="002F1CB8">
        <w:rPr>
          <w:rFonts w:ascii="Book Antiqua" w:hAnsi="Book Antiqua" w:cs="Times New Roman"/>
          <w:sz w:val="24"/>
          <w:szCs w:val="24"/>
        </w:rPr>
        <w:t xml:space="preserve">. </w:t>
      </w:r>
      <w:r w:rsidR="00E91EAF" w:rsidRPr="002F1CB8">
        <w:rPr>
          <w:rFonts w:ascii="Book Antiqua" w:hAnsi="Book Antiqua" w:cs="Times New Roman"/>
          <w:sz w:val="24"/>
          <w:szCs w:val="24"/>
        </w:rPr>
        <w:t xml:space="preserve">All of the </w:t>
      </w:r>
      <w:r w:rsidR="00B973FA" w:rsidRPr="002F1CB8">
        <w:rPr>
          <w:rFonts w:ascii="Book Antiqua" w:hAnsi="Book Antiqua" w:cs="Times New Roman"/>
          <w:sz w:val="24"/>
          <w:szCs w:val="24"/>
        </w:rPr>
        <w:t>studies were prospective,</w:t>
      </w:r>
      <w:r w:rsidR="00B6075E" w:rsidRPr="002F1CB8">
        <w:rPr>
          <w:rFonts w:ascii="Book Antiqua" w:hAnsi="Book Antiqua" w:cs="Times New Roman"/>
          <w:sz w:val="24"/>
          <w:szCs w:val="24"/>
        </w:rPr>
        <w:t xml:space="preserve"> observational,</w:t>
      </w:r>
      <w:r w:rsidR="00B973FA" w:rsidRPr="002F1CB8">
        <w:rPr>
          <w:rFonts w:ascii="Book Antiqua" w:hAnsi="Book Antiqua" w:cs="Times New Roman"/>
          <w:sz w:val="24"/>
          <w:szCs w:val="24"/>
        </w:rPr>
        <w:t xml:space="preserve"> cross-sectional</w:t>
      </w:r>
      <w:r w:rsidR="00227DD7" w:rsidRPr="002F1CB8">
        <w:rPr>
          <w:rFonts w:ascii="Book Antiqua" w:hAnsi="Book Antiqua" w:cs="Times New Roman"/>
          <w:sz w:val="24"/>
          <w:szCs w:val="24"/>
        </w:rPr>
        <w:t xml:space="preserve">, survey-based, and </w:t>
      </w:r>
      <w:r w:rsidR="00476D33" w:rsidRPr="002F1CB8">
        <w:rPr>
          <w:rFonts w:ascii="Book Antiqua" w:hAnsi="Book Antiqua" w:cs="Times New Roman"/>
          <w:sz w:val="24"/>
          <w:szCs w:val="24"/>
        </w:rPr>
        <w:t>informed by self-report</w:t>
      </w:r>
      <w:r w:rsidR="00227DD7" w:rsidRPr="002F1CB8">
        <w:rPr>
          <w:rFonts w:ascii="Book Antiqua" w:hAnsi="Book Antiqua" w:cs="Times New Roman"/>
          <w:sz w:val="24"/>
          <w:szCs w:val="24"/>
        </w:rPr>
        <w:t xml:space="preserve">. </w:t>
      </w:r>
      <w:r w:rsidR="00E91EAF" w:rsidRPr="002F1CB8">
        <w:rPr>
          <w:rFonts w:ascii="Book Antiqua" w:hAnsi="Book Antiqua" w:cs="Times New Roman"/>
          <w:sz w:val="24"/>
          <w:szCs w:val="24"/>
        </w:rPr>
        <w:t xml:space="preserve">However, </w:t>
      </w:r>
      <w:r w:rsidR="00227DD7" w:rsidRPr="002F1CB8">
        <w:rPr>
          <w:rFonts w:ascii="Book Antiqua" w:hAnsi="Book Antiqua" w:cs="Times New Roman"/>
          <w:sz w:val="24"/>
          <w:szCs w:val="24"/>
        </w:rPr>
        <w:t xml:space="preserve">they </w:t>
      </w:r>
      <w:r w:rsidR="00B6075E" w:rsidRPr="002F1CB8">
        <w:rPr>
          <w:rFonts w:ascii="Book Antiqua" w:hAnsi="Book Antiqua" w:cs="Times New Roman"/>
          <w:sz w:val="24"/>
          <w:szCs w:val="24"/>
        </w:rPr>
        <w:t xml:space="preserve">differed in their </w:t>
      </w:r>
      <w:r w:rsidR="005A6B20" w:rsidRPr="002F1CB8">
        <w:rPr>
          <w:rFonts w:ascii="Book Antiqua" w:hAnsi="Book Antiqua" w:cs="Times New Roman"/>
          <w:sz w:val="24"/>
          <w:szCs w:val="24"/>
        </w:rPr>
        <w:t>designs</w:t>
      </w:r>
      <w:r w:rsidR="00227DD7" w:rsidRPr="002F1CB8">
        <w:rPr>
          <w:rFonts w:ascii="Book Antiqua" w:hAnsi="Book Antiqua" w:cs="Times New Roman"/>
          <w:sz w:val="24"/>
          <w:szCs w:val="24"/>
        </w:rPr>
        <w:t xml:space="preserve"> (type of comparison group)</w:t>
      </w:r>
      <w:r w:rsidR="005A6B20" w:rsidRPr="002F1CB8">
        <w:rPr>
          <w:rFonts w:ascii="Book Antiqua" w:hAnsi="Book Antiqua" w:cs="Times New Roman"/>
          <w:sz w:val="24"/>
          <w:szCs w:val="24"/>
        </w:rPr>
        <w:t xml:space="preserve">, </w:t>
      </w:r>
      <w:r w:rsidR="00B6075E" w:rsidRPr="002F1CB8">
        <w:rPr>
          <w:rFonts w:ascii="Book Antiqua" w:hAnsi="Book Antiqua" w:cs="Times New Roman"/>
          <w:sz w:val="24"/>
          <w:szCs w:val="24"/>
        </w:rPr>
        <w:t>methods</w:t>
      </w:r>
      <w:r w:rsidR="00227DD7" w:rsidRPr="002F1CB8">
        <w:rPr>
          <w:rFonts w:ascii="Book Antiqua" w:hAnsi="Book Antiqua" w:cs="Times New Roman"/>
          <w:sz w:val="24"/>
          <w:szCs w:val="24"/>
        </w:rPr>
        <w:t xml:space="preserve"> (samples, recruitment, measures, survey administration)</w:t>
      </w:r>
      <w:r w:rsidR="00B6075E" w:rsidRPr="002F1CB8">
        <w:rPr>
          <w:rFonts w:ascii="Book Antiqua" w:hAnsi="Book Antiqua" w:cs="Times New Roman"/>
          <w:sz w:val="24"/>
          <w:szCs w:val="24"/>
        </w:rPr>
        <w:t>,</w:t>
      </w:r>
      <w:r w:rsidR="00B973FA" w:rsidRPr="002F1CB8">
        <w:rPr>
          <w:rFonts w:ascii="Book Antiqua" w:hAnsi="Book Antiqua" w:cs="Times New Roman"/>
          <w:sz w:val="24"/>
          <w:szCs w:val="24"/>
        </w:rPr>
        <w:t xml:space="preserve"> </w:t>
      </w:r>
      <w:r w:rsidR="00E91EAF" w:rsidRPr="002F1CB8">
        <w:rPr>
          <w:rFonts w:ascii="Book Antiqua" w:hAnsi="Book Antiqua" w:cs="Times New Roman"/>
          <w:sz w:val="24"/>
          <w:szCs w:val="24"/>
        </w:rPr>
        <w:t>and analyses</w:t>
      </w:r>
      <w:r w:rsidR="00227DD7" w:rsidRPr="002F1CB8">
        <w:rPr>
          <w:rFonts w:ascii="Book Antiqua" w:hAnsi="Book Antiqua" w:cs="Times New Roman"/>
          <w:sz w:val="24"/>
          <w:szCs w:val="24"/>
        </w:rPr>
        <w:t xml:space="preserve"> (statistical approaches). </w:t>
      </w:r>
    </w:p>
    <w:p w14:paraId="64C08627" w14:textId="0C6C7555" w:rsidR="005D69CB" w:rsidRPr="002F1CB8" w:rsidRDefault="00062024" w:rsidP="00C2094F">
      <w:pPr>
        <w:spacing w:after="0" w:line="360" w:lineRule="auto"/>
        <w:ind w:firstLine="720"/>
        <w:jc w:val="both"/>
        <w:rPr>
          <w:rFonts w:ascii="Book Antiqua" w:hAnsi="Book Antiqua" w:cs="Times New Roman"/>
          <w:sz w:val="24"/>
          <w:szCs w:val="24"/>
        </w:rPr>
      </w:pPr>
      <w:r w:rsidRPr="002F1CB8">
        <w:rPr>
          <w:rFonts w:ascii="Book Antiqua" w:hAnsi="Book Antiqua" w:cs="Times New Roman"/>
          <w:sz w:val="24"/>
          <w:szCs w:val="24"/>
        </w:rPr>
        <w:t xml:space="preserve">The study findings are summarized in Table </w:t>
      </w:r>
      <w:r w:rsidR="00A57B96" w:rsidRPr="002F1CB8">
        <w:rPr>
          <w:rFonts w:ascii="Book Antiqua" w:hAnsi="Book Antiqua" w:cs="Times New Roman" w:hint="eastAsia"/>
          <w:sz w:val="24"/>
          <w:szCs w:val="24"/>
          <w:lang w:eastAsia="zh-CN"/>
        </w:rPr>
        <w:t>2</w:t>
      </w:r>
      <w:r w:rsidRPr="002F1CB8">
        <w:rPr>
          <w:rFonts w:ascii="Book Antiqua" w:hAnsi="Book Antiqua" w:cs="Times New Roman"/>
          <w:sz w:val="24"/>
          <w:szCs w:val="24"/>
        </w:rPr>
        <w:t>.</w:t>
      </w:r>
      <w:r w:rsidR="00B6075E" w:rsidRPr="002F1CB8">
        <w:rPr>
          <w:rFonts w:ascii="Book Antiqua" w:hAnsi="Book Antiqua" w:cs="Times New Roman"/>
          <w:sz w:val="24"/>
          <w:szCs w:val="24"/>
        </w:rPr>
        <w:t xml:space="preserve"> The first study by</w:t>
      </w:r>
      <w:r w:rsidR="008D2EF2" w:rsidRPr="002F1CB8">
        <w:rPr>
          <w:rFonts w:ascii="Book Antiqua" w:hAnsi="Book Antiqua" w:cs="Times New Roman"/>
          <w:sz w:val="24"/>
          <w:szCs w:val="24"/>
        </w:rPr>
        <w:t xml:space="preserve"> </w:t>
      </w:r>
      <w:r w:rsidR="00F938BF" w:rsidRPr="002F1CB8">
        <w:rPr>
          <w:rFonts w:ascii="Book Antiqua" w:hAnsi="Book Antiqua" w:cs="Times New Roman"/>
          <w:sz w:val="24"/>
          <w:szCs w:val="24"/>
        </w:rPr>
        <w:t xml:space="preserve">Sam </w:t>
      </w:r>
      <w:r w:rsidR="00227DD7" w:rsidRPr="002F1CB8">
        <w:rPr>
          <w:rFonts w:ascii="Book Antiqua" w:hAnsi="Book Antiqua" w:cs="Times New Roman"/>
          <w:sz w:val="24"/>
          <w:szCs w:val="24"/>
        </w:rPr>
        <w:t xml:space="preserve">and Wright </w:t>
      </w:r>
      <w:r w:rsidR="00F938BF" w:rsidRPr="002F1CB8">
        <w:rPr>
          <w:rFonts w:ascii="Book Antiqua" w:hAnsi="Book Antiqua" w:cs="Times New Roman"/>
          <w:sz w:val="24"/>
          <w:szCs w:val="24"/>
        </w:rPr>
        <w:t>(1988)</w:t>
      </w:r>
      <w:r w:rsidR="005D69CB" w:rsidRPr="002F1CB8">
        <w:rPr>
          <w:rFonts w:ascii="Book Antiqua" w:hAnsi="Book Antiqua" w:cs="Times New Roman"/>
          <w:sz w:val="24"/>
          <w:szCs w:val="24"/>
        </w:rPr>
        <w:t xml:space="preserve"> examined moral reasoning among 15 deaf adolescents</w:t>
      </w:r>
      <w:r w:rsidR="000C3F14" w:rsidRPr="002F1CB8">
        <w:rPr>
          <w:rFonts w:ascii="Book Antiqua" w:hAnsi="Book Antiqua" w:cs="Times New Roman"/>
          <w:sz w:val="24"/>
          <w:szCs w:val="24"/>
        </w:rPr>
        <w:t xml:space="preserve"> as compared to population norms</w:t>
      </w:r>
      <w:r w:rsidR="008D2EF2" w:rsidRPr="002F1CB8">
        <w:rPr>
          <w:rFonts w:ascii="Book Antiqua" w:hAnsi="Book Antiqua" w:cs="Times New Roman"/>
          <w:sz w:val="24"/>
          <w:szCs w:val="24"/>
        </w:rPr>
        <w:t xml:space="preserve"> </w:t>
      </w:r>
      <w:r w:rsidR="004166E9" w:rsidRPr="002F1CB8">
        <w:rPr>
          <w:rFonts w:ascii="Book Antiqua" w:hAnsi="Book Antiqua" w:cs="Times New Roman"/>
          <w:sz w:val="24"/>
          <w:szCs w:val="24"/>
        </w:rPr>
        <w:t>using modified ver</w:t>
      </w:r>
      <w:r w:rsidR="005B68F4" w:rsidRPr="002F1CB8">
        <w:rPr>
          <w:rFonts w:ascii="Book Antiqua" w:hAnsi="Book Antiqua" w:cs="Times New Roman"/>
          <w:sz w:val="24"/>
          <w:szCs w:val="24"/>
        </w:rPr>
        <w:t>sions of dilemmas from Kohlberg’</w:t>
      </w:r>
      <w:r w:rsidR="004166E9" w:rsidRPr="002F1CB8">
        <w:rPr>
          <w:rFonts w:ascii="Book Antiqua" w:hAnsi="Book Antiqua" w:cs="Times New Roman"/>
          <w:sz w:val="24"/>
          <w:szCs w:val="24"/>
        </w:rPr>
        <w:t>s Moral Judgment Instrument</w:t>
      </w:r>
      <w:r w:rsidR="00227DD7" w:rsidRPr="002F1CB8">
        <w:rPr>
          <w:rFonts w:ascii="Book Antiqua" w:hAnsi="Book Antiqua" w:cs="Times New Roman"/>
          <w:sz w:val="24"/>
          <w:szCs w:val="24"/>
        </w:rPr>
        <w:fldChar w:fldCharType="begin"/>
      </w:r>
      <w:r w:rsidR="00227DD7" w:rsidRPr="002F1CB8">
        <w:rPr>
          <w:rFonts w:ascii="Book Antiqua" w:hAnsi="Book Antiqua" w:cs="Times New Roman"/>
          <w:sz w:val="24"/>
          <w:szCs w:val="24"/>
        </w:rPr>
        <w:instrText xml:space="preserve"> ADDIN EN.CITE &lt;EndNote&gt;&lt;Cite&gt;&lt;Author&gt;Sam&lt;/Author&gt;&lt;Year&gt;1988&lt;/Year&gt;&lt;RecNum&gt;54&lt;/RecNum&gt;&lt;DisplayText&gt;[16]&lt;/DisplayText&gt;&lt;record&gt;&lt;rec-number&gt;54&lt;/rec-number&gt;&lt;foreign-keys&gt;&lt;key app="EN" db-id="22td9psxt2azfnedffl5z0fqrd05ar2zz0rz" timestamp="1437946696"&gt;54&lt;/key&gt;&lt;/foreign-keys&gt;&lt;ref-type name="Journal Article"&gt;17&lt;/ref-type&gt;&lt;contributors&gt;&lt;authors&gt;&lt;author&gt;Sam, Andrea&lt;/author&gt;&lt;author&gt;Wright, Ian&lt;/author&gt;&lt;/authors&gt;&lt;/contributors&gt;&lt;titles&gt;&lt;title&gt;The structure of moral reasoning in hearing-impaired students&lt;/title&gt;&lt;secondary-title&gt;American annals of the deaf&lt;/secondary-title&gt;&lt;/titles&gt;&lt;periodical&gt;&lt;full-title&gt;American annals of the deaf&lt;/full-title&gt;&lt;/periodical&gt;&lt;pages&gt;264-269&lt;/pages&gt;&lt;volume&gt;133&lt;/volume&gt;&lt;number&gt;4&lt;/number&gt;&lt;dates&gt;&lt;year&gt;1988&lt;/year&gt;&lt;/dates&gt;&lt;isbn&gt;1543-0375&lt;/isbn&gt;&lt;urls&gt;&lt;/urls&gt;&lt;/record&gt;&lt;/Cite&gt;&lt;/EndNote&gt;</w:instrText>
      </w:r>
      <w:r w:rsidR="00227DD7" w:rsidRPr="002F1CB8">
        <w:rPr>
          <w:rFonts w:ascii="Book Antiqua" w:hAnsi="Book Antiqua" w:cs="Times New Roman"/>
          <w:sz w:val="24"/>
          <w:szCs w:val="24"/>
        </w:rPr>
        <w:fldChar w:fldCharType="separate"/>
      </w:r>
      <w:r w:rsidR="00227DD7" w:rsidRPr="002F1CB8">
        <w:rPr>
          <w:rFonts w:ascii="Book Antiqua" w:hAnsi="Book Antiqua" w:cs="Times New Roman"/>
          <w:noProof/>
          <w:sz w:val="24"/>
          <w:szCs w:val="24"/>
          <w:vertAlign w:val="superscript"/>
        </w:rPr>
        <w:t>[</w:t>
      </w:r>
      <w:hyperlink w:anchor="_ENREF_16" w:tooltip="Sam, 1988 #54" w:history="1">
        <w:r w:rsidR="0094026C" w:rsidRPr="002F1CB8">
          <w:rPr>
            <w:rFonts w:ascii="Book Antiqua" w:hAnsi="Book Antiqua" w:cs="Times New Roman"/>
            <w:noProof/>
            <w:sz w:val="24"/>
            <w:szCs w:val="24"/>
            <w:vertAlign w:val="superscript"/>
          </w:rPr>
          <w:t>15</w:t>
        </w:r>
      </w:hyperlink>
      <w:r w:rsidR="00227DD7" w:rsidRPr="002F1CB8">
        <w:rPr>
          <w:rFonts w:ascii="Book Antiqua" w:hAnsi="Book Antiqua" w:cs="Times New Roman"/>
          <w:noProof/>
          <w:sz w:val="24"/>
          <w:szCs w:val="24"/>
          <w:vertAlign w:val="superscript"/>
        </w:rPr>
        <w:t>]</w:t>
      </w:r>
      <w:r w:rsidR="00227DD7" w:rsidRPr="002F1CB8">
        <w:rPr>
          <w:rFonts w:ascii="Book Antiqua" w:hAnsi="Book Antiqua" w:cs="Times New Roman"/>
          <w:sz w:val="24"/>
          <w:szCs w:val="24"/>
        </w:rPr>
        <w:fldChar w:fldCharType="end"/>
      </w:r>
      <w:r w:rsidR="00227DD7" w:rsidRPr="002F1CB8">
        <w:rPr>
          <w:rFonts w:ascii="Book Antiqua" w:hAnsi="Book Antiqua" w:cs="Times New Roman"/>
          <w:sz w:val="24"/>
          <w:szCs w:val="24"/>
        </w:rPr>
        <w:t>.</w:t>
      </w:r>
      <w:r w:rsidR="005D69CB" w:rsidRPr="002F1CB8">
        <w:rPr>
          <w:rFonts w:ascii="Book Antiqua" w:hAnsi="Book Antiqua" w:cs="Times New Roman"/>
          <w:sz w:val="24"/>
          <w:szCs w:val="24"/>
        </w:rPr>
        <w:t xml:space="preserve"> </w:t>
      </w:r>
      <w:r w:rsidR="00B6075E" w:rsidRPr="002F1CB8">
        <w:rPr>
          <w:rFonts w:ascii="Book Antiqua" w:hAnsi="Book Antiqua" w:cs="Times New Roman"/>
          <w:sz w:val="24"/>
          <w:szCs w:val="24"/>
        </w:rPr>
        <w:t xml:space="preserve">Deaf </w:t>
      </w:r>
      <w:r w:rsidR="000C3F14" w:rsidRPr="002F1CB8">
        <w:rPr>
          <w:rFonts w:ascii="Book Antiqua" w:hAnsi="Book Antiqua" w:cs="Times New Roman"/>
          <w:sz w:val="24"/>
          <w:szCs w:val="24"/>
        </w:rPr>
        <w:t>adolescents</w:t>
      </w:r>
      <w:r w:rsidR="00D93D05" w:rsidRPr="002F1CB8">
        <w:rPr>
          <w:rFonts w:ascii="Book Antiqua" w:hAnsi="Book Antiqua" w:cs="Times New Roman"/>
          <w:sz w:val="24"/>
          <w:szCs w:val="24"/>
        </w:rPr>
        <w:t>’</w:t>
      </w:r>
      <w:r w:rsidR="000C3F14" w:rsidRPr="002F1CB8">
        <w:rPr>
          <w:rFonts w:ascii="Book Antiqua" w:hAnsi="Book Antiqua" w:cs="Times New Roman"/>
          <w:sz w:val="24"/>
          <w:szCs w:val="24"/>
        </w:rPr>
        <w:t xml:space="preserve"> moral reasoning was </w:t>
      </w:r>
      <w:r w:rsidR="006163F3" w:rsidRPr="002F1CB8">
        <w:rPr>
          <w:rFonts w:ascii="Book Antiqua" w:hAnsi="Book Antiqua" w:cs="Times New Roman"/>
          <w:sz w:val="24"/>
          <w:szCs w:val="24"/>
        </w:rPr>
        <w:t xml:space="preserve">more basic </w:t>
      </w:r>
      <w:r w:rsidR="006A5AE0" w:rsidRPr="002F1CB8">
        <w:rPr>
          <w:rFonts w:ascii="Book Antiqua" w:hAnsi="Book Antiqua" w:cs="Times New Roman"/>
          <w:sz w:val="24"/>
          <w:szCs w:val="24"/>
        </w:rPr>
        <w:t>(S</w:t>
      </w:r>
      <w:r w:rsidR="000C3F14" w:rsidRPr="002F1CB8">
        <w:rPr>
          <w:rFonts w:ascii="Book Antiqua" w:hAnsi="Book Antiqua" w:cs="Times New Roman"/>
          <w:sz w:val="24"/>
          <w:szCs w:val="24"/>
        </w:rPr>
        <w:t>tage 1 and 2</w:t>
      </w:r>
      <w:r w:rsidR="006A5AE0" w:rsidRPr="002F1CB8">
        <w:rPr>
          <w:rFonts w:ascii="Book Antiqua" w:hAnsi="Book Antiqua" w:cs="Times New Roman"/>
          <w:sz w:val="24"/>
          <w:szCs w:val="24"/>
        </w:rPr>
        <w:t xml:space="preserve"> of the Pre-conventional Level</w:t>
      </w:r>
      <w:r w:rsidR="004166E9" w:rsidRPr="002F1CB8">
        <w:rPr>
          <w:rFonts w:ascii="Book Antiqua" w:hAnsi="Book Antiqua" w:cs="Times New Roman"/>
          <w:sz w:val="24"/>
          <w:szCs w:val="24"/>
        </w:rPr>
        <w:t>)</w:t>
      </w:r>
      <w:r w:rsidR="000C3F14" w:rsidRPr="002F1CB8">
        <w:rPr>
          <w:rFonts w:ascii="Book Antiqua" w:hAnsi="Book Antiqua" w:cs="Times New Roman"/>
          <w:sz w:val="24"/>
          <w:szCs w:val="24"/>
        </w:rPr>
        <w:t xml:space="preserve"> compared to</w:t>
      </w:r>
      <w:r w:rsidR="006163F3" w:rsidRPr="002F1CB8">
        <w:rPr>
          <w:rFonts w:ascii="Book Antiqua" w:hAnsi="Book Antiqua" w:cs="Times New Roman"/>
          <w:sz w:val="24"/>
          <w:szCs w:val="24"/>
        </w:rPr>
        <w:t xml:space="preserve"> advanced</w:t>
      </w:r>
      <w:r w:rsidR="000C3F14" w:rsidRPr="002F1CB8">
        <w:rPr>
          <w:rFonts w:ascii="Book Antiqua" w:hAnsi="Book Antiqua" w:cs="Times New Roman"/>
          <w:sz w:val="24"/>
          <w:szCs w:val="24"/>
        </w:rPr>
        <w:t xml:space="preserve"> stage</w:t>
      </w:r>
      <w:r w:rsidR="006163F3" w:rsidRPr="002F1CB8">
        <w:rPr>
          <w:rFonts w:ascii="Book Antiqua" w:hAnsi="Book Antiqua" w:cs="Times New Roman"/>
          <w:sz w:val="24"/>
          <w:szCs w:val="24"/>
        </w:rPr>
        <w:t>s</w:t>
      </w:r>
      <w:r w:rsidR="000C3F14" w:rsidRPr="002F1CB8">
        <w:rPr>
          <w:rFonts w:ascii="Book Antiqua" w:hAnsi="Book Antiqua" w:cs="Times New Roman"/>
          <w:sz w:val="24"/>
          <w:szCs w:val="24"/>
        </w:rPr>
        <w:t xml:space="preserve"> </w:t>
      </w:r>
      <w:r w:rsidR="004166E9" w:rsidRPr="002F1CB8">
        <w:rPr>
          <w:rFonts w:ascii="Book Antiqua" w:hAnsi="Book Antiqua" w:cs="Times New Roman"/>
          <w:sz w:val="24"/>
          <w:szCs w:val="24"/>
        </w:rPr>
        <w:t>of reasoning (</w:t>
      </w:r>
      <w:r w:rsidR="006A5AE0" w:rsidRPr="002F1CB8">
        <w:rPr>
          <w:rFonts w:ascii="Book Antiqua" w:hAnsi="Book Antiqua" w:cs="Times New Roman"/>
          <w:sz w:val="24"/>
          <w:szCs w:val="24"/>
        </w:rPr>
        <w:t xml:space="preserve">Stages </w:t>
      </w:r>
      <w:r w:rsidR="000C3F14" w:rsidRPr="002F1CB8">
        <w:rPr>
          <w:rFonts w:ascii="Book Antiqua" w:hAnsi="Book Antiqua" w:cs="Times New Roman"/>
          <w:sz w:val="24"/>
          <w:szCs w:val="24"/>
        </w:rPr>
        <w:t>2, 3 or 4</w:t>
      </w:r>
      <w:r w:rsidR="006A5AE0" w:rsidRPr="002F1CB8">
        <w:rPr>
          <w:rFonts w:ascii="Book Antiqua" w:hAnsi="Book Antiqua" w:cs="Times New Roman"/>
          <w:sz w:val="24"/>
          <w:szCs w:val="24"/>
        </w:rPr>
        <w:t xml:space="preserve"> of Conventional Level</w:t>
      </w:r>
      <w:r w:rsidR="004166E9" w:rsidRPr="002F1CB8">
        <w:rPr>
          <w:rFonts w:ascii="Book Antiqua" w:hAnsi="Book Antiqua" w:cs="Times New Roman"/>
          <w:sz w:val="24"/>
          <w:szCs w:val="24"/>
        </w:rPr>
        <w:t>)</w:t>
      </w:r>
      <w:r w:rsidR="00B6075E" w:rsidRPr="002F1CB8">
        <w:rPr>
          <w:rFonts w:ascii="Book Antiqua" w:hAnsi="Book Antiqua" w:cs="Times New Roman"/>
          <w:sz w:val="24"/>
          <w:szCs w:val="24"/>
        </w:rPr>
        <w:t xml:space="preserve"> of the referent group</w:t>
      </w:r>
      <w:r w:rsidR="00227DD7" w:rsidRPr="002F1CB8">
        <w:rPr>
          <w:rFonts w:ascii="Book Antiqua" w:hAnsi="Book Antiqua" w:cs="Times New Roman"/>
          <w:sz w:val="24"/>
          <w:szCs w:val="24"/>
          <w:vertAlign w:val="superscript"/>
        </w:rPr>
        <w:fldChar w:fldCharType="begin"/>
      </w:r>
      <w:r w:rsidR="00227DD7" w:rsidRPr="002F1CB8">
        <w:rPr>
          <w:rFonts w:ascii="Book Antiqua" w:hAnsi="Book Antiqua" w:cs="Times New Roman"/>
          <w:sz w:val="24"/>
          <w:szCs w:val="24"/>
          <w:vertAlign w:val="superscript"/>
        </w:rPr>
        <w:instrText xml:space="preserve"> ADDIN EN.CITE &lt;EndNote&gt;&lt;Cite&gt;&lt;Author&gt;Sam&lt;/Author&gt;&lt;Year&gt;1988&lt;/Year&gt;&lt;RecNum&gt;54&lt;/RecNum&gt;&lt;DisplayText&gt;[16]&lt;/DisplayText&gt;&lt;record&gt;&lt;rec-number&gt;54&lt;/rec-number&gt;&lt;foreign-keys&gt;&lt;key app="EN" db-id="22td9psxt2azfnedffl5z0fqrd05ar2zz0rz" timestamp="1437946696"&gt;54&lt;/key&gt;&lt;/foreign-keys&gt;&lt;ref-type name="Journal Article"&gt;17&lt;/ref-type&gt;&lt;contributors&gt;&lt;authors&gt;&lt;author&gt;Sam, Andrea&lt;/author&gt;&lt;author&gt;Wright, Ian&lt;/author&gt;&lt;/authors&gt;&lt;/contributors&gt;&lt;titles&gt;&lt;title&gt;The structure of moral reasoning in hearing-impaired students&lt;/title&gt;&lt;secondary-title&gt;American annals of the deaf&lt;/secondary-title&gt;&lt;/titles&gt;&lt;periodical&gt;&lt;full-title&gt;American annals of the deaf&lt;/full-title&gt;&lt;/periodical&gt;&lt;pages&gt;264-269&lt;/pages&gt;&lt;volume&gt;133&lt;/volume&gt;&lt;number&gt;4&lt;/number&gt;&lt;dates&gt;&lt;year&gt;1988&lt;/year&gt;&lt;/dates&gt;&lt;isbn&gt;1543-0375&lt;/isbn&gt;&lt;urls&gt;&lt;/urls&gt;&lt;/record&gt;&lt;/Cite&gt;&lt;/EndNote&gt;</w:instrText>
      </w:r>
      <w:r w:rsidR="00227DD7" w:rsidRPr="002F1CB8">
        <w:rPr>
          <w:rFonts w:ascii="Book Antiqua" w:hAnsi="Book Antiqua" w:cs="Times New Roman"/>
          <w:sz w:val="24"/>
          <w:szCs w:val="24"/>
          <w:vertAlign w:val="superscript"/>
        </w:rPr>
        <w:fldChar w:fldCharType="separate"/>
      </w:r>
      <w:r w:rsidR="00227DD7" w:rsidRPr="002F1CB8">
        <w:rPr>
          <w:rFonts w:ascii="Book Antiqua" w:hAnsi="Book Antiqua" w:cs="Times New Roman"/>
          <w:noProof/>
          <w:sz w:val="24"/>
          <w:szCs w:val="24"/>
          <w:vertAlign w:val="superscript"/>
        </w:rPr>
        <w:t>[</w:t>
      </w:r>
      <w:hyperlink w:anchor="_ENREF_16" w:tooltip="Sam, 1988 #54" w:history="1">
        <w:r w:rsidR="0094026C" w:rsidRPr="002F1CB8">
          <w:rPr>
            <w:rFonts w:ascii="Book Antiqua" w:hAnsi="Book Antiqua" w:cs="Times New Roman"/>
            <w:noProof/>
            <w:sz w:val="24"/>
            <w:szCs w:val="24"/>
            <w:vertAlign w:val="superscript"/>
          </w:rPr>
          <w:t>15</w:t>
        </w:r>
      </w:hyperlink>
      <w:r w:rsidR="00227DD7" w:rsidRPr="002F1CB8">
        <w:rPr>
          <w:rFonts w:ascii="Book Antiqua" w:hAnsi="Book Antiqua" w:cs="Times New Roman"/>
          <w:noProof/>
          <w:sz w:val="24"/>
          <w:szCs w:val="24"/>
          <w:vertAlign w:val="superscript"/>
        </w:rPr>
        <w:t>]</w:t>
      </w:r>
      <w:r w:rsidR="00227DD7" w:rsidRPr="002F1CB8">
        <w:rPr>
          <w:rFonts w:ascii="Book Antiqua" w:hAnsi="Book Antiqua" w:cs="Times New Roman"/>
          <w:sz w:val="24"/>
          <w:szCs w:val="24"/>
          <w:vertAlign w:val="superscript"/>
        </w:rPr>
        <w:fldChar w:fldCharType="end"/>
      </w:r>
      <w:r w:rsidR="00227DD7" w:rsidRPr="002F1CB8">
        <w:rPr>
          <w:rFonts w:ascii="Book Antiqua" w:hAnsi="Book Antiqua" w:cs="Times New Roman"/>
          <w:sz w:val="24"/>
          <w:szCs w:val="24"/>
        </w:rPr>
        <w:t>.</w:t>
      </w:r>
      <w:r w:rsidR="00A773D7" w:rsidRPr="002F1CB8">
        <w:rPr>
          <w:rFonts w:ascii="Book Antiqua" w:hAnsi="Book Antiqua" w:cs="Times New Roman"/>
          <w:sz w:val="24"/>
          <w:szCs w:val="24"/>
        </w:rPr>
        <w:t xml:space="preserve"> </w:t>
      </w:r>
      <w:r w:rsidR="000C3F14" w:rsidRPr="002F1CB8">
        <w:rPr>
          <w:rFonts w:ascii="Book Antiqua" w:hAnsi="Book Antiqua" w:cs="Times New Roman"/>
          <w:sz w:val="24"/>
          <w:szCs w:val="24"/>
        </w:rPr>
        <w:t xml:space="preserve"> </w:t>
      </w:r>
      <w:r w:rsidR="00A773D7" w:rsidRPr="002F1CB8">
        <w:rPr>
          <w:rFonts w:ascii="Book Antiqua" w:hAnsi="Book Antiqua" w:cs="Times New Roman"/>
          <w:sz w:val="24"/>
          <w:szCs w:val="24"/>
        </w:rPr>
        <w:t xml:space="preserve">In the second study, </w:t>
      </w:r>
      <w:proofErr w:type="spellStart"/>
      <w:r w:rsidR="008D2EF2" w:rsidRPr="002F1CB8">
        <w:rPr>
          <w:rFonts w:ascii="Book Antiqua" w:hAnsi="Book Antiqua" w:cs="Times New Roman"/>
          <w:sz w:val="24"/>
          <w:szCs w:val="24"/>
        </w:rPr>
        <w:t>Guse</w:t>
      </w:r>
      <w:proofErr w:type="spellEnd"/>
      <w:r w:rsidR="00227DD7" w:rsidRPr="002F1CB8">
        <w:rPr>
          <w:rFonts w:ascii="Book Antiqua" w:hAnsi="Book Antiqua" w:cs="Times New Roman"/>
          <w:sz w:val="24"/>
          <w:szCs w:val="24"/>
        </w:rPr>
        <w:t xml:space="preserve"> and </w:t>
      </w:r>
      <w:proofErr w:type="spellStart"/>
      <w:r w:rsidR="00227DD7" w:rsidRPr="002F1CB8">
        <w:rPr>
          <w:rFonts w:ascii="Book Antiqua" w:hAnsi="Book Antiqua" w:cs="Times New Roman"/>
          <w:sz w:val="24"/>
          <w:szCs w:val="24"/>
        </w:rPr>
        <w:t>Eracleous</w:t>
      </w:r>
      <w:proofErr w:type="spellEnd"/>
      <w:r w:rsidR="00227DD7" w:rsidRPr="002F1CB8">
        <w:rPr>
          <w:rFonts w:ascii="Book Antiqua" w:hAnsi="Book Antiqua" w:cs="Times New Roman"/>
          <w:sz w:val="24"/>
          <w:szCs w:val="24"/>
        </w:rPr>
        <w:t xml:space="preserve"> </w:t>
      </w:r>
      <w:r w:rsidR="006163F3" w:rsidRPr="002F1CB8">
        <w:rPr>
          <w:rFonts w:ascii="Book Antiqua" w:hAnsi="Book Antiqua" w:cs="Times New Roman"/>
          <w:sz w:val="24"/>
          <w:szCs w:val="24"/>
        </w:rPr>
        <w:t>(2011)</w:t>
      </w:r>
      <w:r w:rsidR="008D2EF2" w:rsidRPr="002F1CB8">
        <w:rPr>
          <w:rFonts w:ascii="Book Antiqua" w:hAnsi="Book Antiqua" w:cs="Times New Roman"/>
          <w:sz w:val="24"/>
          <w:szCs w:val="24"/>
        </w:rPr>
        <w:t xml:space="preserve"> </w:t>
      </w:r>
      <w:r w:rsidR="005D69CB" w:rsidRPr="002F1CB8">
        <w:rPr>
          <w:rFonts w:ascii="Book Antiqua" w:hAnsi="Book Antiqua" w:cs="Times New Roman"/>
          <w:sz w:val="24"/>
          <w:szCs w:val="24"/>
        </w:rPr>
        <w:t xml:space="preserve">compared </w:t>
      </w:r>
      <w:r w:rsidR="003D4E10" w:rsidRPr="002F1CB8">
        <w:rPr>
          <w:rFonts w:ascii="Book Antiqua" w:hAnsi="Book Antiqua" w:cs="Times New Roman"/>
          <w:sz w:val="24"/>
          <w:szCs w:val="24"/>
        </w:rPr>
        <w:t xml:space="preserve">responses to the </w:t>
      </w:r>
      <w:r w:rsidR="004166E9" w:rsidRPr="002F1CB8">
        <w:rPr>
          <w:rFonts w:ascii="Book Antiqua" w:hAnsi="Book Antiqua" w:cs="Times New Roman"/>
          <w:sz w:val="24"/>
          <w:szCs w:val="24"/>
        </w:rPr>
        <w:t>Values in Action Inventory</w:t>
      </w:r>
      <w:r w:rsidR="003D4E10" w:rsidRPr="002F1CB8">
        <w:rPr>
          <w:rFonts w:ascii="Book Antiqua" w:hAnsi="Book Antiqua" w:cs="Times New Roman"/>
          <w:sz w:val="24"/>
          <w:szCs w:val="24"/>
        </w:rPr>
        <w:t xml:space="preserve"> Classi</w:t>
      </w:r>
      <w:r w:rsidR="00F610C6" w:rsidRPr="002F1CB8">
        <w:rPr>
          <w:rFonts w:ascii="Book Antiqua" w:hAnsi="Book Antiqua" w:cs="Times New Roman"/>
          <w:sz w:val="24"/>
          <w:szCs w:val="24"/>
        </w:rPr>
        <w:t>fication of Character Strengths</w:t>
      </w:r>
      <w:r w:rsidR="003D4E10" w:rsidRPr="002F1CB8">
        <w:rPr>
          <w:rFonts w:ascii="Book Antiqua" w:hAnsi="Book Antiqua" w:cs="Times New Roman"/>
          <w:sz w:val="24"/>
          <w:szCs w:val="24"/>
        </w:rPr>
        <w:t xml:space="preserve"> </w:t>
      </w:r>
      <w:r w:rsidR="00AE009B" w:rsidRPr="002F1CB8">
        <w:rPr>
          <w:rFonts w:ascii="Book Antiqua" w:hAnsi="Book Antiqua" w:cs="Times New Roman"/>
          <w:sz w:val="24"/>
          <w:szCs w:val="24"/>
        </w:rPr>
        <w:t xml:space="preserve">for Youth </w:t>
      </w:r>
      <w:r w:rsidR="003D4E10" w:rsidRPr="002F1CB8">
        <w:rPr>
          <w:rFonts w:ascii="Book Antiqua" w:hAnsi="Book Antiqua" w:cs="Times New Roman"/>
          <w:sz w:val="24"/>
          <w:szCs w:val="24"/>
        </w:rPr>
        <w:t xml:space="preserve">of </w:t>
      </w:r>
      <w:r w:rsidR="005D69CB" w:rsidRPr="002F1CB8">
        <w:rPr>
          <w:rFonts w:ascii="Book Antiqua" w:hAnsi="Book Antiqua" w:cs="Times New Roman"/>
          <w:sz w:val="24"/>
          <w:szCs w:val="24"/>
        </w:rPr>
        <w:t xml:space="preserve">21 adolescent cancer survivors </w:t>
      </w:r>
      <w:r w:rsidR="003D4E10" w:rsidRPr="002F1CB8">
        <w:rPr>
          <w:rFonts w:ascii="Book Antiqua" w:hAnsi="Book Antiqua" w:cs="Times New Roman"/>
          <w:sz w:val="24"/>
          <w:szCs w:val="24"/>
        </w:rPr>
        <w:t>to</w:t>
      </w:r>
      <w:r w:rsidR="005D69CB" w:rsidRPr="002F1CB8">
        <w:rPr>
          <w:rFonts w:ascii="Book Antiqua" w:hAnsi="Book Antiqua" w:cs="Times New Roman"/>
          <w:sz w:val="24"/>
          <w:szCs w:val="24"/>
        </w:rPr>
        <w:t xml:space="preserve"> healthy peers </w:t>
      </w:r>
      <w:r w:rsidR="003D4E10" w:rsidRPr="002F1CB8">
        <w:rPr>
          <w:rFonts w:ascii="Book Antiqua" w:hAnsi="Book Antiqua" w:cs="Times New Roman"/>
          <w:sz w:val="24"/>
          <w:szCs w:val="24"/>
        </w:rPr>
        <w:t>matched on age</w:t>
      </w:r>
      <w:r w:rsidR="00593818" w:rsidRPr="002F1CB8">
        <w:rPr>
          <w:rFonts w:ascii="Book Antiqua" w:hAnsi="Book Antiqua" w:cs="Times New Roman"/>
          <w:sz w:val="24"/>
          <w:szCs w:val="24"/>
        </w:rPr>
        <w:t>, sex</w:t>
      </w:r>
      <w:r w:rsidR="00D50039" w:rsidRPr="002F1CB8">
        <w:rPr>
          <w:rFonts w:ascii="Book Antiqua" w:hAnsi="Book Antiqua" w:cs="Times New Roman"/>
          <w:sz w:val="24"/>
          <w:szCs w:val="24"/>
        </w:rPr>
        <w:t xml:space="preserve"> and</w:t>
      </w:r>
      <w:r w:rsidR="00F610C6" w:rsidRPr="002F1CB8">
        <w:rPr>
          <w:rFonts w:ascii="Book Antiqua" w:hAnsi="Book Antiqua" w:cs="Times New Roman"/>
          <w:sz w:val="24"/>
          <w:szCs w:val="24"/>
        </w:rPr>
        <w:t xml:space="preserve"> </w:t>
      </w:r>
      <w:r w:rsidR="00593818" w:rsidRPr="002F1CB8">
        <w:rPr>
          <w:rFonts w:ascii="Book Antiqua" w:hAnsi="Book Antiqua" w:cs="Times New Roman"/>
          <w:sz w:val="24"/>
          <w:szCs w:val="24"/>
        </w:rPr>
        <w:t>race/ethnicity</w:t>
      </w:r>
      <w:r w:rsidR="00227DD7" w:rsidRPr="002F1CB8">
        <w:rPr>
          <w:rFonts w:ascii="Book Antiqua" w:hAnsi="Book Antiqua" w:cs="Times New Roman"/>
          <w:sz w:val="24"/>
          <w:szCs w:val="24"/>
        </w:rPr>
        <w:fldChar w:fldCharType="begin"/>
      </w:r>
      <w:r w:rsidR="00227DD7" w:rsidRPr="002F1CB8">
        <w:rPr>
          <w:rFonts w:ascii="Book Antiqua" w:hAnsi="Book Antiqua" w:cs="Times New Roman"/>
          <w:sz w:val="24"/>
          <w:szCs w:val="24"/>
        </w:rPr>
        <w:instrText xml:space="preserve"> ADDIN EN.CITE &lt;EndNote&gt;&lt;Cite&gt;&lt;Author&gt;Guse&lt;/Author&gt;&lt;Year&gt;2011&lt;/Year&gt;&lt;RecNum&gt;55&lt;/RecNum&gt;&lt;DisplayText&gt;[14]&lt;/DisplayText&gt;&lt;record&gt;&lt;rec-number&gt;55&lt;/rec-number&gt;&lt;foreign-keys&gt;&lt;key app="EN" db-id="22td9psxt2azfnedffl5z0fqrd05ar2zz0rz" timestamp="1437946734"&gt;55&lt;/key&gt;&lt;/foreign-keys&gt;&lt;ref-type name="Journal Article"&gt;17&lt;/ref-type&gt;&lt;contributors&gt;&lt;authors&gt;&lt;author&gt;Guse, Tharina&lt;/author&gt;&lt;author&gt;Eracleous, Gloria&lt;/author&gt;&lt;/authors&gt;&lt;/contributors&gt;&lt;titles&gt;&lt;title&gt;Character strengths of adolescent survivors of childhood cancer&lt;/title&gt;&lt;secondary-title&gt;Health SA Gesondheid&lt;/secondary-title&gt;&lt;/titles&gt;&lt;periodical&gt;&lt;full-title&gt;Health SA Gesondheid&lt;/full-title&gt;&lt;/periodical&gt;&lt;volume&gt;16&lt;/volume&gt;&lt;number&gt;1&lt;/number&gt;&lt;dates&gt;&lt;year&gt;2011&lt;/year&gt;&lt;/dates&gt;&lt;isbn&gt;1025-9848&lt;/isbn&gt;&lt;urls&gt;&lt;/urls&gt;&lt;/record&gt;&lt;/Cite&gt;&lt;/EndNote&gt;</w:instrText>
      </w:r>
      <w:r w:rsidR="00227DD7" w:rsidRPr="002F1CB8">
        <w:rPr>
          <w:rFonts w:ascii="Book Antiqua" w:hAnsi="Book Antiqua" w:cs="Times New Roman"/>
          <w:sz w:val="24"/>
          <w:szCs w:val="24"/>
        </w:rPr>
        <w:fldChar w:fldCharType="separate"/>
      </w:r>
      <w:r w:rsidR="00227DD7" w:rsidRPr="002F1CB8">
        <w:rPr>
          <w:rFonts w:ascii="Book Antiqua" w:hAnsi="Book Antiqua" w:cs="Times New Roman"/>
          <w:noProof/>
          <w:sz w:val="24"/>
          <w:szCs w:val="24"/>
          <w:vertAlign w:val="superscript"/>
        </w:rPr>
        <w:t>[</w:t>
      </w:r>
      <w:hyperlink w:anchor="_ENREF_14" w:tooltip="Guse, 2011 #55" w:history="1">
        <w:r w:rsidR="004D2420" w:rsidRPr="002F1CB8">
          <w:rPr>
            <w:rFonts w:ascii="Book Antiqua" w:hAnsi="Book Antiqua" w:cs="Times New Roman"/>
            <w:noProof/>
            <w:sz w:val="24"/>
            <w:szCs w:val="24"/>
            <w:vertAlign w:val="superscript"/>
          </w:rPr>
          <w:t>1</w:t>
        </w:r>
        <w:r w:rsidR="0094026C" w:rsidRPr="002F1CB8">
          <w:rPr>
            <w:rFonts w:ascii="Book Antiqua" w:hAnsi="Book Antiqua" w:cs="Times New Roman"/>
            <w:noProof/>
            <w:sz w:val="24"/>
            <w:szCs w:val="24"/>
            <w:vertAlign w:val="superscript"/>
          </w:rPr>
          <w:t>3</w:t>
        </w:r>
      </w:hyperlink>
      <w:r w:rsidR="00227DD7" w:rsidRPr="002F1CB8">
        <w:rPr>
          <w:rFonts w:ascii="Book Antiqua" w:hAnsi="Book Antiqua" w:cs="Times New Roman"/>
          <w:noProof/>
          <w:sz w:val="24"/>
          <w:szCs w:val="24"/>
          <w:vertAlign w:val="superscript"/>
        </w:rPr>
        <w:t>]</w:t>
      </w:r>
      <w:r w:rsidR="00227DD7" w:rsidRPr="002F1CB8">
        <w:rPr>
          <w:rFonts w:ascii="Book Antiqua" w:hAnsi="Book Antiqua" w:cs="Times New Roman"/>
          <w:sz w:val="24"/>
          <w:szCs w:val="24"/>
        </w:rPr>
        <w:fldChar w:fldCharType="end"/>
      </w:r>
      <w:r w:rsidR="00227DD7" w:rsidRPr="002F1CB8">
        <w:rPr>
          <w:rFonts w:ascii="Book Antiqua" w:hAnsi="Book Antiqua" w:cs="Times New Roman"/>
          <w:sz w:val="24"/>
          <w:szCs w:val="24"/>
        </w:rPr>
        <w:t>.</w:t>
      </w:r>
      <w:r w:rsidR="00F610C6" w:rsidRPr="002F1CB8">
        <w:rPr>
          <w:rFonts w:ascii="Book Antiqua" w:hAnsi="Book Antiqua" w:cs="Times New Roman"/>
          <w:sz w:val="24"/>
          <w:szCs w:val="24"/>
        </w:rPr>
        <w:t xml:space="preserve"> </w:t>
      </w:r>
      <w:r w:rsidR="008D2EF2" w:rsidRPr="002F1CB8">
        <w:rPr>
          <w:rFonts w:ascii="Book Antiqua" w:hAnsi="Book Antiqua" w:cs="Times New Roman"/>
          <w:sz w:val="24"/>
          <w:szCs w:val="24"/>
        </w:rPr>
        <w:t>T</w:t>
      </w:r>
      <w:r w:rsidR="000C3F14" w:rsidRPr="002F1CB8">
        <w:rPr>
          <w:rFonts w:ascii="Book Antiqua" w:hAnsi="Book Antiqua" w:cs="Times New Roman"/>
          <w:sz w:val="24"/>
          <w:szCs w:val="24"/>
        </w:rPr>
        <w:t>here was no difference</w:t>
      </w:r>
      <w:r w:rsidR="00F610C6" w:rsidRPr="002F1CB8">
        <w:rPr>
          <w:rFonts w:ascii="Book Antiqua" w:hAnsi="Book Antiqua" w:cs="Times New Roman"/>
          <w:sz w:val="24"/>
          <w:szCs w:val="24"/>
        </w:rPr>
        <w:t xml:space="preserve"> in scores</w:t>
      </w:r>
      <w:r w:rsidR="00B6075E" w:rsidRPr="002F1CB8">
        <w:rPr>
          <w:rFonts w:ascii="Book Antiqua" w:hAnsi="Book Antiqua" w:cs="Times New Roman"/>
          <w:sz w:val="24"/>
          <w:szCs w:val="24"/>
        </w:rPr>
        <w:t xml:space="preserve"> between groups</w:t>
      </w:r>
      <w:r w:rsidR="000C3F14" w:rsidRPr="002F1CB8">
        <w:rPr>
          <w:rFonts w:ascii="Book Antiqua" w:hAnsi="Book Antiqua" w:cs="Times New Roman"/>
          <w:sz w:val="24"/>
          <w:szCs w:val="24"/>
        </w:rPr>
        <w:t xml:space="preserve"> on the </w:t>
      </w:r>
      <w:r w:rsidR="00780A68" w:rsidRPr="002F1CB8">
        <w:rPr>
          <w:rFonts w:ascii="Book Antiqua" w:hAnsi="Book Antiqua" w:cs="Times New Roman"/>
          <w:sz w:val="24"/>
          <w:szCs w:val="24"/>
        </w:rPr>
        <w:t>5</w:t>
      </w:r>
      <w:r w:rsidR="00F610C6" w:rsidRPr="002F1CB8">
        <w:rPr>
          <w:rFonts w:ascii="Book Antiqua" w:hAnsi="Book Antiqua" w:cs="Times New Roman"/>
          <w:sz w:val="24"/>
          <w:szCs w:val="24"/>
        </w:rPr>
        <w:t xml:space="preserve"> </w:t>
      </w:r>
      <w:r w:rsidR="00D45117" w:rsidRPr="002F1CB8">
        <w:rPr>
          <w:rFonts w:ascii="Book Antiqua" w:hAnsi="Book Antiqua" w:cs="Times New Roman"/>
          <w:sz w:val="24"/>
          <w:szCs w:val="24"/>
        </w:rPr>
        <w:t xml:space="preserve">character </w:t>
      </w:r>
      <w:r w:rsidR="00F610C6" w:rsidRPr="002F1CB8">
        <w:rPr>
          <w:rFonts w:ascii="Book Antiqua" w:hAnsi="Book Antiqua" w:cs="Times New Roman"/>
          <w:sz w:val="24"/>
          <w:szCs w:val="24"/>
        </w:rPr>
        <w:t xml:space="preserve">virtues </w:t>
      </w:r>
      <w:r w:rsidR="00780A68" w:rsidRPr="002F1CB8">
        <w:rPr>
          <w:rFonts w:ascii="Book Antiqua" w:hAnsi="Book Antiqua" w:cs="Times New Roman"/>
          <w:sz w:val="24"/>
          <w:szCs w:val="24"/>
        </w:rPr>
        <w:t>and</w:t>
      </w:r>
      <w:r w:rsidR="00F610C6" w:rsidRPr="002F1CB8">
        <w:rPr>
          <w:rFonts w:ascii="Book Antiqua" w:hAnsi="Book Antiqua" w:cs="Times New Roman"/>
          <w:sz w:val="24"/>
          <w:szCs w:val="24"/>
        </w:rPr>
        <w:t xml:space="preserve"> 15 </w:t>
      </w:r>
      <w:r w:rsidR="000C3F14" w:rsidRPr="002F1CB8">
        <w:rPr>
          <w:rFonts w:ascii="Book Antiqua" w:hAnsi="Book Antiqua" w:cs="Times New Roman"/>
          <w:sz w:val="24"/>
          <w:szCs w:val="24"/>
        </w:rPr>
        <w:t>character strength</w:t>
      </w:r>
      <w:r w:rsidR="00F610C6" w:rsidRPr="002F1CB8">
        <w:rPr>
          <w:rFonts w:ascii="Book Antiqua" w:hAnsi="Book Antiqua" w:cs="Times New Roman"/>
          <w:sz w:val="24"/>
          <w:szCs w:val="24"/>
        </w:rPr>
        <w:t>s</w:t>
      </w:r>
      <w:r w:rsidR="00780A68" w:rsidRPr="002F1CB8">
        <w:rPr>
          <w:rFonts w:ascii="Book Antiqua" w:hAnsi="Book Antiqua" w:cs="Times New Roman"/>
          <w:sz w:val="24"/>
          <w:szCs w:val="24"/>
        </w:rPr>
        <w:t xml:space="preserve"> tested</w:t>
      </w:r>
      <w:r w:rsidR="005F2EA2" w:rsidRPr="002F1CB8">
        <w:rPr>
          <w:rFonts w:ascii="Book Antiqua" w:hAnsi="Book Antiqua" w:cs="Times New Roman"/>
          <w:sz w:val="24"/>
          <w:szCs w:val="24"/>
          <w:vertAlign w:val="superscript"/>
        </w:rPr>
        <w:fldChar w:fldCharType="begin"/>
      </w:r>
      <w:r w:rsidR="005F2EA2" w:rsidRPr="002F1CB8">
        <w:rPr>
          <w:rFonts w:ascii="Book Antiqua" w:hAnsi="Book Antiqua" w:cs="Times New Roman"/>
          <w:sz w:val="24"/>
          <w:szCs w:val="24"/>
          <w:vertAlign w:val="superscript"/>
        </w:rPr>
        <w:instrText xml:space="preserve"> ADDIN EN.CITE &lt;EndNote&gt;&lt;Cite&gt;&lt;Author&gt;Guse&lt;/Author&gt;&lt;Year&gt;2011&lt;/Year&gt;&lt;RecNum&gt;55&lt;/RecNum&gt;&lt;DisplayText&gt;[14]&lt;/DisplayText&gt;&lt;record&gt;&lt;rec-number&gt;55&lt;/rec-number&gt;&lt;foreign-keys&gt;&lt;key app="EN" db-id="22td9psxt2azfnedffl5z0fqrd05ar2zz0rz" timestamp="1437946734"&gt;55&lt;/key&gt;&lt;/foreign-keys&gt;&lt;ref-type name="Journal Article"&gt;17&lt;/ref-type&gt;&lt;contributors&gt;&lt;authors&gt;&lt;author&gt;Guse, Tharina&lt;/author&gt;&lt;author&gt;Eracleous, Gloria&lt;/author&gt;&lt;/authors&gt;&lt;/contributors&gt;&lt;titles&gt;&lt;title&gt;Character strengths of adolescent survivors of childhood cancer&lt;/title&gt;&lt;secondary-title&gt;Health SA Gesondheid&lt;/secondary-title&gt;&lt;/titles&gt;&lt;periodical&gt;&lt;full-title&gt;Health SA Gesondheid&lt;/full-title&gt;&lt;/periodical&gt;&lt;volume&gt;16&lt;/volume&gt;&lt;number&gt;1&lt;/number&gt;&lt;dates&gt;&lt;year&gt;2011&lt;/year&gt;&lt;/dates&gt;&lt;isbn&gt;1025-9848&lt;/isbn&gt;&lt;urls&gt;&lt;/urls&gt;&lt;/record&gt;&lt;/Cite&gt;&lt;/EndNote&gt;</w:instrText>
      </w:r>
      <w:r w:rsidR="005F2EA2" w:rsidRPr="002F1CB8">
        <w:rPr>
          <w:rFonts w:ascii="Book Antiqua" w:hAnsi="Book Antiqua" w:cs="Times New Roman"/>
          <w:sz w:val="24"/>
          <w:szCs w:val="24"/>
          <w:vertAlign w:val="superscript"/>
        </w:rPr>
        <w:fldChar w:fldCharType="separate"/>
      </w:r>
      <w:r w:rsidR="005F2EA2" w:rsidRPr="002F1CB8">
        <w:rPr>
          <w:rFonts w:ascii="Book Antiqua" w:hAnsi="Book Antiqua" w:cs="Times New Roman"/>
          <w:noProof/>
          <w:sz w:val="24"/>
          <w:szCs w:val="24"/>
          <w:vertAlign w:val="superscript"/>
        </w:rPr>
        <w:t>[</w:t>
      </w:r>
      <w:hyperlink w:anchor="_ENREF_14" w:tooltip="Guse, 2011 #55" w:history="1">
        <w:r w:rsidR="004D2420" w:rsidRPr="002F1CB8">
          <w:rPr>
            <w:rFonts w:ascii="Book Antiqua" w:hAnsi="Book Antiqua" w:cs="Times New Roman"/>
            <w:noProof/>
            <w:sz w:val="24"/>
            <w:szCs w:val="24"/>
            <w:vertAlign w:val="superscript"/>
          </w:rPr>
          <w:t>1</w:t>
        </w:r>
        <w:r w:rsidR="0094026C" w:rsidRPr="002F1CB8">
          <w:rPr>
            <w:rFonts w:ascii="Book Antiqua" w:hAnsi="Book Antiqua" w:cs="Times New Roman"/>
            <w:noProof/>
            <w:sz w:val="24"/>
            <w:szCs w:val="24"/>
            <w:vertAlign w:val="superscript"/>
          </w:rPr>
          <w:t>3</w:t>
        </w:r>
      </w:hyperlink>
      <w:r w:rsidR="005F2EA2" w:rsidRPr="002F1CB8">
        <w:rPr>
          <w:rFonts w:ascii="Book Antiqua" w:hAnsi="Book Antiqua" w:cs="Times New Roman"/>
          <w:noProof/>
          <w:sz w:val="24"/>
          <w:szCs w:val="24"/>
          <w:vertAlign w:val="superscript"/>
        </w:rPr>
        <w:t>]</w:t>
      </w:r>
      <w:r w:rsidR="005F2EA2" w:rsidRPr="002F1CB8">
        <w:rPr>
          <w:rFonts w:ascii="Book Antiqua" w:hAnsi="Book Antiqua" w:cs="Times New Roman"/>
          <w:sz w:val="24"/>
          <w:szCs w:val="24"/>
          <w:vertAlign w:val="superscript"/>
        </w:rPr>
        <w:fldChar w:fldCharType="end"/>
      </w:r>
      <w:r w:rsidR="005F2EA2" w:rsidRPr="002F1CB8">
        <w:rPr>
          <w:rFonts w:ascii="Book Antiqua" w:hAnsi="Book Antiqua" w:cs="Times New Roman"/>
          <w:sz w:val="24"/>
          <w:szCs w:val="24"/>
        </w:rPr>
        <w:t>.</w:t>
      </w:r>
      <w:r w:rsidR="000C3F14" w:rsidRPr="002F1CB8">
        <w:rPr>
          <w:rFonts w:ascii="Book Antiqua" w:hAnsi="Book Antiqua" w:cs="Times New Roman"/>
          <w:sz w:val="24"/>
          <w:szCs w:val="24"/>
        </w:rPr>
        <w:t xml:space="preserve"> </w:t>
      </w:r>
      <w:r w:rsidR="008D2EF2" w:rsidRPr="002F1CB8">
        <w:rPr>
          <w:rFonts w:ascii="Book Antiqua" w:hAnsi="Book Antiqua" w:cs="Times New Roman"/>
          <w:sz w:val="24"/>
          <w:szCs w:val="24"/>
        </w:rPr>
        <w:t xml:space="preserve">Russell </w:t>
      </w:r>
      <w:r w:rsidR="005B68F4" w:rsidRPr="002F1CB8">
        <w:rPr>
          <w:rFonts w:ascii="Book Antiqua" w:hAnsi="Book Antiqua" w:cs="Times New Roman"/>
          <w:i/>
          <w:sz w:val="24"/>
          <w:szCs w:val="24"/>
        </w:rPr>
        <w:t>et al</w:t>
      </w:r>
      <w:r w:rsidR="005D3FF7" w:rsidRPr="002F1CB8">
        <w:rPr>
          <w:rFonts w:ascii="Book Antiqua" w:hAnsi="Book Antiqua" w:cs="Times New Roman"/>
          <w:sz w:val="24"/>
          <w:szCs w:val="24"/>
        </w:rPr>
        <w:fldChar w:fldCharType="begin"/>
      </w:r>
      <w:r w:rsidR="005D3FF7" w:rsidRPr="002F1CB8">
        <w:rPr>
          <w:rFonts w:ascii="Book Antiqua" w:hAnsi="Book Antiqua" w:cs="Times New Roman"/>
          <w:sz w:val="24"/>
          <w:szCs w:val="24"/>
        </w:rPr>
        <w:instrText xml:space="preserve"> ADDIN EN.CITE &lt;EndNote&gt;&lt;Cite&gt;&lt;Author&gt;Russell&lt;/Author&gt;&lt;Year&gt;2013&lt;/Year&gt;&lt;RecNum&gt;56&lt;/RecNum&gt;&lt;DisplayText&gt;[15]&lt;/DisplayText&gt;&lt;record&gt;&lt;rec-number&gt;56&lt;/rec-number&gt;&lt;foreign-keys&gt;&lt;key app="EN" db-id="22td9psxt2azfnedffl5z0fqrd05ar2zz0rz" timestamp="1437946809"&gt;56&lt;/key&gt;&lt;/foreign-keys&gt;&lt;ref-type name="Journal Article"&gt;17&lt;/ref-type&gt;&lt;contributors&gt;&lt;authors&gt;&lt;author&gt;Russell, William&lt;/author&gt;&lt;author&gt;Robert, Rhonda S&lt;/author&gt;&lt;author&gt;Thomas, Christopher R&lt;/author&gt;&lt;author&gt;Holzer, CE&lt;/author&gt;&lt;author&gt;Blakeney, Patricia&lt;/author&gt;&lt;author&gt;Meyer III, Walter J&lt;/author&gt;&lt;/authors&gt;&lt;/contributors&gt;&lt;titles&gt;&lt;title&gt;Self Perceptions of Young Adults who Survived Severe Childhood Burn Injury&lt;/title&gt;&lt;secondary-title&gt;Journal of burn care &amp;amp; research: official publication of the American Burn Association&lt;/secondary-title&gt;&lt;/titles&gt;&lt;periodical&gt;&lt;full-title&gt;Journal of burn care &amp;amp; research: official publication of the American Burn Association&lt;/full-title&gt;&lt;/periodical&gt;&lt;pages&gt;394&lt;/pages&gt;&lt;volume&gt;34&lt;/volume&gt;&lt;number&gt;4&lt;/number&gt;&lt;dates&gt;&lt;year&gt;2013&lt;/year&gt;&lt;/dates&gt;&lt;urls&gt;&lt;/urls&gt;&lt;/record&gt;&lt;/Cite&gt;&lt;/EndNote&gt;</w:instrText>
      </w:r>
      <w:r w:rsidR="005D3FF7" w:rsidRPr="002F1CB8">
        <w:rPr>
          <w:rFonts w:ascii="Book Antiqua" w:hAnsi="Book Antiqua" w:cs="Times New Roman"/>
          <w:sz w:val="24"/>
          <w:szCs w:val="24"/>
        </w:rPr>
        <w:fldChar w:fldCharType="separate"/>
      </w:r>
      <w:r w:rsidR="005D3FF7" w:rsidRPr="002F1CB8">
        <w:rPr>
          <w:rFonts w:ascii="Book Antiqua" w:hAnsi="Book Antiqua" w:cs="Times New Roman"/>
          <w:noProof/>
          <w:sz w:val="24"/>
          <w:szCs w:val="24"/>
          <w:vertAlign w:val="superscript"/>
        </w:rPr>
        <w:t>[</w:t>
      </w:r>
      <w:hyperlink w:anchor="_ENREF_15" w:tooltip="Russell, 2013 #56" w:history="1">
        <w:r w:rsidR="005D3FF7" w:rsidRPr="002F1CB8">
          <w:rPr>
            <w:rFonts w:ascii="Book Antiqua" w:hAnsi="Book Antiqua" w:cs="Times New Roman"/>
            <w:noProof/>
            <w:sz w:val="24"/>
            <w:szCs w:val="24"/>
            <w:vertAlign w:val="superscript"/>
          </w:rPr>
          <w:t>14</w:t>
        </w:r>
      </w:hyperlink>
      <w:r w:rsidR="005D3FF7" w:rsidRPr="002F1CB8">
        <w:rPr>
          <w:rFonts w:ascii="Book Antiqua" w:hAnsi="Book Antiqua" w:cs="Times New Roman"/>
          <w:noProof/>
          <w:sz w:val="24"/>
          <w:szCs w:val="24"/>
          <w:vertAlign w:val="superscript"/>
        </w:rPr>
        <w:t>]</w:t>
      </w:r>
      <w:r w:rsidR="005D3FF7" w:rsidRPr="002F1CB8">
        <w:rPr>
          <w:rFonts w:ascii="Book Antiqua" w:hAnsi="Book Antiqua" w:cs="Times New Roman"/>
          <w:sz w:val="24"/>
          <w:szCs w:val="24"/>
        </w:rPr>
        <w:fldChar w:fldCharType="end"/>
      </w:r>
      <w:r w:rsidR="008D2EF2" w:rsidRPr="002F1CB8">
        <w:rPr>
          <w:rFonts w:ascii="Book Antiqua" w:hAnsi="Book Antiqua" w:cs="Times New Roman"/>
          <w:sz w:val="24"/>
          <w:szCs w:val="24"/>
        </w:rPr>
        <w:t xml:space="preserve"> (2013)</w:t>
      </w:r>
      <w:r w:rsidR="005D69CB" w:rsidRPr="002F1CB8">
        <w:rPr>
          <w:rFonts w:ascii="Book Antiqua" w:hAnsi="Book Antiqua" w:cs="Times New Roman"/>
          <w:sz w:val="24"/>
          <w:szCs w:val="24"/>
        </w:rPr>
        <w:t xml:space="preserve"> </w:t>
      </w:r>
      <w:r w:rsidR="00B6075E" w:rsidRPr="002F1CB8">
        <w:rPr>
          <w:rFonts w:ascii="Book Antiqua" w:hAnsi="Book Antiqua" w:cs="Times New Roman"/>
          <w:sz w:val="24"/>
          <w:szCs w:val="24"/>
        </w:rPr>
        <w:t xml:space="preserve">conducted a third study that </w:t>
      </w:r>
      <w:r w:rsidR="005D69CB" w:rsidRPr="002F1CB8">
        <w:rPr>
          <w:rFonts w:ascii="Book Antiqua" w:hAnsi="Book Antiqua" w:cs="Times New Roman"/>
          <w:sz w:val="24"/>
          <w:szCs w:val="24"/>
        </w:rPr>
        <w:t>examined moral self-concept among 82 young adult</w:t>
      </w:r>
      <w:r w:rsidR="005724A8" w:rsidRPr="002F1CB8">
        <w:rPr>
          <w:rFonts w:ascii="Book Antiqua" w:hAnsi="Book Antiqua" w:cs="Times New Roman"/>
          <w:sz w:val="24"/>
          <w:szCs w:val="24"/>
        </w:rPr>
        <w:t>s who were</w:t>
      </w:r>
      <w:r w:rsidR="005D69CB" w:rsidRPr="002F1CB8">
        <w:rPr>
          <w:rFonts w:ascii="Book Antiqua" w:hAnsi="Book Antiqua" w:cs="Times New Roman"/>
          <w:sz w:val="24"/>
          <w:szCs w:val="24"/>
        </w:rPr>
        <w:t xml:space="preserve"> </w:t>
      </w:r>
      <w:r w:rsidR="000C3F14" w:rsidRPr="002F1CB8">
        <w:rPr>
          <w:rFonts w:ascii="Book Antiqua" w:hAnsi="Book Antiqua" w:cs="Times New Roman"/>
          <w:sz w:val="24"/>
          <w:szCs w:val="24"/>
        </w:rPr>
        <w:t xml:space="preserve">burn survivors </w:t>
      </w:r>
      <w:r w:rsidR="005724A8" w:rsidRPr="002F1CB8">
        <w:rPr>
          <w:rFonts w:ascii="Book Antiqua" w:hAnsi="Book Antiqua" w:cs="Times New Roman"/>
          <w:sz w:val="24"/>
          <w:szCs w:val="24"/>
        </w:rPr>
        <w:t xml:space="preserve">from childhood </w:t>
      </w:r>
      <w:r w:rsidR="000C3F14" w:rsidRPr="002F1CB8">
        <w:rPr>
          <w:rFonts w:ascii="Book Antiqua" w:hAnsi="Book Antiqua" w:cs="Times New Roman"/>
          <w:sz w:val="24"/>
          <w:szCs w:val="24"/>
        </w:rPr>
        <w:t>us</w:t>
      </w:r>
      <w:r w:rsidR="00D50039" w:rsidRPr="002F1CB8">
        <w:rPr>
          <w:rFonts w:ascii="Book Antiqua" w:hAnsi="Book Antiqua" w:cs="Times New Roman"/>
          <w:sz w:val="24"/>
          <w:szCs w:val="24"/>
        </w:rPr>
        <w:t>ing the Tennessee Self-Concept S</w:t>
      </w:r>
      <w:r w:rsidR="000C3F14" w:rsidRPr="002F1CB8">
        <w:rPr>
          <w:rFonts w:ascii="Book Antiqua" w:hAnsi="Book Antiqua" w:cs="Times New Roman"/>
          <w:sz w:val="24"/>
          <w:szCs w:val="24"/>
        </w:rPr>
        <w:t>cale</w:t>
      </w:r>
      <w:r w:rsidR="007309EE" w:rsidRPr="002F1CB8">
        <w:rPr>
          <w:rFonts w:ascii="Book Antiqua" w:hAnsi="Book Antiqua" w:cs="Times New Roman"/>
          <w:sz w:val="24"/>
          <w:szCs w:val="24"/>
        </w:rPr>
        <w:t xml:space="preserve"> 2nd Edition</w:t>
      </w:r>
      <w:r w:rsidR="005F2EA2" w:rsidRPr="002F1CB8">
        <w:rPr>
          <w:rFonts w:ascii="Book Antiqua" w:hAnsi="Book Antiqua" w:cs="Times New Roman"/>
          <w:sz w:val="24"/>
          <w:szCs w:val="24"/>
        </w:rPr>
        <w:t>.</w:t>
      </w:r>
      <w:r w:rsidR="000C3F14" w:rsidRPr="002F1CB8">
        <w:rPr>
          <w:rFonts w:ascii="Book Antiqua" w:hAnsi="Book Antiqua" w:cs="Times New Roman"/>
          <w:sz w:val="24"/>
          <w:szCs w:val="24"/>
        </w:rPr>
        <w:t xml:space="preserve"> The burn survivors had a significantly lower score </w:t>
      </w:r>
      <w:r w:rsidR="00A82666" w:rsidRPr="002F1CB8">
        <w:rPr>
          <w:rFonts w:ascii="Book Antiqua" w:hAnsi="Book Antiqua" w:cs="Times New Roman"/>
          <w:sz w:val="24"/>
          <w:szCs w:val="24"/>
        </w:rPr>
        <w:t>(</w:t>
      </w:r>
      <w:r w:rsidR="005D3FF7" w:rsidRPr="002F1CB8">
        <w:rPr>
          <w:rFonts w:ascii="Book Antiqua" w:hAnsi="Book Antiqua" w:cs="Times New Roman"/>
          <w:i/>
          <w:sz w:val="24"/>
          <w:szCs w:val="24"/>
        </w:rPr>
        <w:t>P</w:t>
      </w:r>
      <w:r w:rsidR="005D3FF7" w:rsidRPr="002F1CB8">
        <w:rPr>
          <w:rFonts w:ascii="Book Antiqua" w:hAnsi="Book Antiqua" w:cs="Times New Roman" w:hint="eastAsia"/>
          <w:sz w:val="24"/>
          <w:szCs w:val="24"/>
          <w:lang w:eastAsia="zh-CN"/>
        </w:rPr>
        <w:t xml:space="preserve"> </w:t>
      </w:r>
      <w:r w:rsidR="00A82666" w:rsidRPr="002F1CB8">
        <w:rPr>
          <w:rFonts w:ascii="Book Antiqua" w:hAnsi="Book Antiqua" w:cs="Times New Roman"/>
          <w:sz w:val="24"/>
          <w:szCs w:val="24"/>
        </w:rPr>
        <w:t>=</w:t>
      </w:r>
      <w:r w:rsidR="005D3FF7" w:rsidRPr="002F1CB8">
        <w:rPr>
          <w:rFonts w:ascii="Book Antiqua" w:hAnsi="Book Antiqua" w:cs="Times New Roman" w:hint="eastAsia"/>
          <w:sz w:val="24"/>
          <w:szCs w:val="24"/>
          <w:lang w:eastAsia="zh-CN"/>
        </w:rPr>
        <w:t xml:space="preserve"> 0</w:t>
      </w:r>
      <w:r w:rsidR="00A82666" w:rsidRPr="002F1CB8">
        <w:rPr>
          <w:rFonts w:ascii="Book Antiqua" w:hAnsi="Book Antiqua" w:cs="Times New Roman"/>
          <w:sz w:val="24"/>
          <w:szCs w:val="24"/>
        </w:rPr>
        <w:t xml:space="preserve">.036) </w:t>
      </w:r>
      <w:r w:rsidR="00D50039" w:rsidRPr="002F1CB8">
        <w:rPr>
          <w:rFonts w:ascii="Book Antiqua" w:hAnsi="Book Antiqua" w:cs="Times New Roman"/>
          <w:sz w:val="24"/>
          <w:szCs w:val="24"/>
        </w:rPr>
        <w:t xml:space="preserve">on the Moral Sub-scale </w:t>
      </w:r>
      <w:r w:rsidR="00B973FA" w:rsidRPr="002F1CB8">
        <w:rPr>
          <w:rFonts w:ascii="Book Antiqua" w:hAnsi="Book Antiqua" w:cs="Times New Roman"/>
          <w:sz w:val="24"/>
          <w:szCs w:val="24"/>
        </w:rPr>
        <w:t xml:space="preserve">compared to a </w:t>
      </w:r>
      <w:r w:rsidR="00A82666" w:rsidRPr="002F1CB8">
        <w:rPr>
          <w:rFonts w:ascii="Book Antiqua" w:hAnsi="Book Antiqua" w:cs="Times New Roman"/>
          <w:sz w:val="24"/>
          <w:szCs w:val="24"/>
        </w:rPr>
        <w:t>reference population</w:t>
      </w:r>
      <w:r w:rsidR="005F2EA2" w:rsidRPr="002F1CB8">
        <w:rPr>
          <w:rFonts w:ascii="Book Antiqua" w:hAnsi="Book Antiqua" w:cs="Times New Roman"/>
          <w:sz w:val="24"/>
          <w:szCs w:val="24"/>
          <w:vertAlign w:val="superscript"/>
        </w:rPr>
        <w:fldChar w:fldCharType="begin"/>
      </w:r>
      <w:r w:rsidR="005F2EA2" w:rsidRPr="002F1CB8">
        <w:rPr>
          <w:rFonts w:ascii="Book Antiqua" w:hAnsi="Book Antiqua" w:cs="Times New Roman"/>
          <w:sz w:val="24"/>
          <w:szCs w:val="24"/>
          <w:vertAlign w:val="superscript"/>
        </w:rPr>
        <w:instrText xml:space="preserve"> ADDIN EN.CITE &lt;EndNote&gt;&lt;Cite&gt;&lt;Author&gt;Russell&lt;/Author&gt;&lt;Year&gt;2013&lt;/Year&gt;&lt;RecNum&gt;56&lt;/RecNum&gt;&lt;DisplayText&gt;[15]&lt;/DisplayText&gt;&lt;record&gt;&lt;rec-number&gt;56&lt;/rec-number&gt;&lt;foreign-keys&gt;&lt;key app="EN" db-id="22td9psxt2azfnedffl5z0fqrd05ar2zz0rz" timestamp="1437946809"&gt;56&lt;/key&gt;&lt;/foreign-keys&gt;&lt;ref-type name="Journal Article"&gt;17&lt;/ref-type&gt;&lt;contributors&gt;&lt;authors&gt;&lt;author&gt;Russell, William&lt;/author&gt;&lt;author&gt;Robert, Rhonda S&lt;/author&gt;&lt;author&gt;Thomas, Christopher R&lt;/author&gt;&lt;author&gt;Holzer, CE&lt;/author&gt;&lt;author&gt;Blakeney, Patricia&lt;/author&gt;&lt;author&gt;Meyer III, Walter J&lt;/author&gt;&lt;/authors&gt;&lt;/contributors&gt;&lt;titles&gt;&lt;title&gt;Self Perceptions of Young Adults who Survived Severe Childhood Burn Injury&lt;/title&gt;&lt;secondary-title&gt;Journal of burn care &amp;amp; research: official publication of the American Burn Association&lt;/secondary-title&gt;&lt;/titles&gt;&lt;periodical&gt;&lt;full-title&gt;Journal of burn care &amp;amp; research: official publication of the American Burn Association&lt;/full-title&gt;&lt;/periodical&gt;&lt;pages&gt;394&lt;/pages&gt;&lt;volume&gt;34&lt;/volume&gt;&lt;number&gt;4&lt;/number&gt;&lt;dates&gt;&lt;year&gt;2013&lt;/year&gt;&lt;/dates&gt;&lt;urls&gt;&lt;/urls&gt;&lt;/record&gt;&lt;/Cite&gt;&lt;/EndNote&gt;</w:instrText>
      </w:r>
      <w:r w:rsidR="005F2EA2" w:rsidRPr="002F1CB8">
        <w:rPr>
          <w:rFonts w:ascii="Book Antiqua" w:hAnsi="Book Antiqua" w:cs="Times New Roman"/>
          <w:sz w:val="24"/>
          <w:szCs w:val="24"/>
          <w:vertAlign w:val="superscript"/>
        </w:rPr>
        <w:fldChar w:fldCharType="separate"/>
      </w:r>
      <w:r w:rsidR="005F2EA2" w:rsidRPr="002F1CB8">
        <w:rPr>
          <w:rFonts w:ascii="Book Antiqua" w:hAnsi="Book Antiqua" w:cs="Times New Roman"/>
          <w:noProof/>
          <w:sz w:val="24"/>
          <w:szCs w:val="24"/>
          <w:vertAlign w:val="superscript"/>
        </w:rPr>
        <w:t>[</w:t>
      </w:r>
      <w:hyperlink w:anchor="_ENREF_15" w:tooltip="Russell, 2013 #56" w:history="1">
        <w:r w:rsidR="004D2420" w:rsidRPr="002F1CB8">
          <w:rPr>
            <w:rFonts w:ascii="Book Antiqua" w:hAnsi="Book Antiqua" w:cs="Times New Roman"/>
            <w:noProof/>
            <w:sz w:val="24"/>
            <w:szCs w:val="24"/>
            <w:vertAlign w:val="superscript"/>
          </w:rPr>
          <w:t>1</w:t>
        </w:r>
        <w:r w:rsidR="0094026C" w:rsidRPr="002F1CB8">
          <w:rPr>
            <w:rFonts w:ascii="Book Antiqua" w:hAnsi="Book Antiqua" w:cs="Times New Roman"/>
            <w:noProof/>
            <w:sz w:val="24"/>
            <w:szCs w:val="24"/>
            <w:vertAlign w:val="superscript"/>
          </w:rPr>
          <w:t>4</w:t>
        </w:r>
      </w:hyperlink>
      <w:r w:rsidR="005F2EA2" w:rsidRPr="002F1CB8">
        <w:rPr>
          <w:rFonts w:ascii="Book Antiqua" w:hAnsi="Book Antiqua" w:cs="Times New Roman"/>
          <w:noProof/>
          <w:sz w:val="24"/>
          <w:szCs w:val="24"/>
          <w:vertAlign w:val="superscript"/>
        </w:rPr>
        <w:t>]</w:t>
      </w:r>
      <w:r w:rsidR="005F2EA2" w:rsidRPr="002F1CB8">
        <w:rPr>
          <w:rFonts w:ascii="Book Antiqua" w:hAnsi="Book Antiqua" w:cs="Times New Roman"/>
          <w:sz w:val="24"/>
          <w:szCs w:val="24"/>
          <w:vertAlign w:val="superscript"/>
        </w:rPr>
        <w:fldChar w:fldCharType="end"/>
      </w:r>
      <w:r w:rsidR="000C3F14" w:rsidRPr="002F1CB8">
        <w:rPr>
          <w:rFonts w:ascii="Book Antiqua" w:hAnsi="Book Antiqua" w:cs="Times New Roman"/>
          <w:sz w:val="24"/>
          <w:szCs w:val="24"/>
        </w:rPr>
        <w:t>.</w:t>
      </w:r>
    </w:p>
    <w:p w14:paraId="48E7749D" w14:textId="77777777" w:rsidR="005D69CB" w:rsidRPr="002F1CB8" w:rsidRDefault="005D69CB" w:rsidP="00C2094F">
      <w:pPr>
        <w:spacing w:after="0" w:line="360" w:lineRule="auto"/>
        <w:jc w:val="both"/>
        <w:rPr>
          <w:rFonts w:ascii="Book Antiqua" w:hAnsi="Book Antiqua" w:cs="Times New Roman"/>
          <w:sz w:val="24"/>
          <w:szCs w:val="24"/>
        </w:rPr>
      </w:pPr>
    </w:p>
    <w:p w14:paraId="72717AD5" w14:textId="77777777" w:rsidR="00AA26ED" w:rsidRPr="002F1CB8" w:rsidRDefault="00AA26ED" w:rsidP="00C2094F">
      <w:pPr>
        <w:spacing w:after="0" w:line="360" w:lineRule="auto"/>
        <w:jc w:val="both"/>
        <w:rPr>
          <w:rFonts w:ascii="Book Antiqua" w:hAnsi="Book Antiqua" w:cs="Times New Roman"/>
          <w:b/>
          <w:sz w:val="24"/>
          <w:szCs w:val="24"/>
        </w:rPr>
      </w:pPr>
      <w:r w:rsidRPr="002F1CB8">
        <w:rPr>
          <w:rFonts w:ascii="Book Antiqua" w:hAnsi="Book Antiqua" w:cs="Times New Roman"/>
          <w:b/>
          <w:sz w:val="24"/>
          <w:szCs w:val="24"/>
        </w:rPr>
        <w:t>D</w:t>
      </w:r>
      <w:r w:rsidR="00710BA8" w:rsidRPr="002F1CB8">
        <w:rPr>
          <w:rFonts w:ascii="Book Antiqua" w:hAnsi="Book Antiqua" w:cs="Times New Roman"/>
          <w:b/>
          <w:sz w:val="24"/>
          <w:szCs w:val="24"/>
        </w:rPr>
        <w:t>ISCUSSION</w:t>
      </w:r>
      <w:r w:rsidRPr="002F1CB8">
        <w:rPr>
          <w:rFonts w:ascii="Book Antiqua" w:hAnsi="Book Antiqua" w:cs="Times New Roman"/>
          <w:b/>
          <w:sz w:val="24"/>
          <w:szCs w:val="24"/>
        </w:rPr>
        <w:t xml:space="preserve"> </w:t>
      </w:r>
    </w:p>
    <w:p w14:paraId="06822861" w14:textId="77777777" w:rsidR="00FA3EDF" w:rsidRPr="002F1CB8" w:rsidRDefault="00095EB3" w:rsidP="00C2094F">
      <w:pPr>
        <w:spacing w:after="0" w:line="360" w:lineRule="auto"/>
        <w:jc w:val="both"/>
        <w:rPr>
          <w:rFonts w:ascii="Book Antiqua" w:hAnsi="Book Antiqua" w:cs="Times New Roman"/>
          <w:sz w:val="24"/>
          <w:szCs w:val="24"/>
        </w:rPr>
      </w:pPr>
      <w:r w:rsidRPr="002F1CB8">
        <w:rPr>
          <w:rFonts w:ascii="Book Antiqua" w:hAnsi="Book Antiqua" w:cs="Times New Roman"/>
          <w:sz w:val="24"/>
          <w:szCs w:val="24"/>
        </w:rPr>
        <w:t xml:space="preserve">The </w:t>
      </w:r>
      <w:r w:rsidR="00D50039" w:rsidRPr="002F1CB8">
        <w:rPr>
          <w:rFonts w:ascii="Book Antiqua" w:hAnsi="Book Antiqua" w:cs="Times New Roman"/>
          <w:sz w:val="24"/>
          <w:szCs w:val="24"/>
        </w:rPr>
        <w:t xml:space="preserve">emerging </w:t>
      </w:r>
      <w:r w:rsidRPr="002F1CB8">
        <w:rPr>
          <w:rFonts w:ascii="Book Antiqua" w:hAnsi="Book Antiqua" w:cs="Times New Roman"/>
          <w:sz w:val="24"/>
          <w:szCs w:val="24"/>
        </w:rPr>
        <w:t xml:space="preserve">research on character development among youth with chronic </w:t>
      </w:r>
      <w:r w:rsidR="00D50039" w:rsidRPr="002F1CB8">
        <w:rPr>
          <w:rFonts w:ascii="Book Antiqua" w:hAnsi="Book Antiqua" w:cs="Times New Roman"/>
          <w:sz w:val="24"/>
          <w:szCs w:val="24"/>
        </w:rPr>
        <w:t xml:space="preserve">medical </w:t>
      </w:r>
      <w:r w:rsidRPr="002F1CB8">
        <w:rPr>
          <w:rFonts w:ascii="Book Antiqua" w:hAnsi="Book Antiqua" w:cs="Times New Roman"/>
          <w:sz w:val="24"/>
          <w:szCs w:val="24"/>
        </w:rPr>
        <w:t>conditions is too disparate</w:t>
      </w:r>
      <w:r w:rsidR="00D50039" w:rsidRPr="002F1CB8">
        <w:rPr>
          <w:rFonts w:ascii="Book Antiqua" w:hAnsi="Book Antiqua" w:cs="Times New Roman"/>
          <w:sz w:val="24"/>
          <w:szCs w:val="24"/>
        </w:rPr>
        <w:t xml:space="preserve"> to draw conclusions</w:t>
      </w:r>
      <w:r w:rsidR="00221447" w:rsidRPr="002F1CB8">
        <w:rPr>
          <w:rFonts w:ascii="Book Antiqua" w:hAnsi="Book Antiqua" w:cs="Times New Roman"/>
          <w:sz w:val="24"/>
          <w:szCs w:val="24"/>
        </w:rPr>
        <w:t xml:space="preserve">. </w:t>
      </w:r>
      <w:r w:rsidR="00D50039" w:rsidRPr="002F1CB8">
        <w:rPr>
          <w:rFonts w:ascii="Book Antiqua" w:hAnsi="Book Antiqua" w:cs="Times New Roman"/>
          <w:sz w:val="24"/>
          <w:szCs w:val="24"/>
        </w:rPr>
        <w:t xml:space="preserve">There were only </w:t>
      </w:r>
      <w:r w:rsidRPr="002F1CB8">
        <w:rPr>
          <w:rFonts w:ascii="Book Antiqua" w:hAnsi="Book Antiqua" w:cs="Times New Roman"/>
          <w:sz w:val="24"/>
          <w:szCs w:val="24"/>
        </w:rPr>
        <w:t>three studies</w:t>
      </w:r>
      <w:r w:rsidR="00567634" w:rsidRPr="002F1CB8">
        <w:rPr>
          <w:rFonts w:ascii="Book Antiqua" w:hAnsi="Book Antiqua" w:cs="Times New Roman"/>
          <w:sz w:val="24"/>
          <w:szCs w:val="24"/>
        </w:rPr>
        <w:t xml:space="preserve"> that </w:t>
      </w:r>
      <w:r w:rsidR="00221447" w:rsidRPr="002F1CB8">
        <w:rPr>
          <w:rFonts w:ascii="Book Antiqua" w:hAnsi="Book Antiqua" w:cs="Times New Roman"/>
          <w:sz w:val="24"/>
          <w:szCs w:val="24"/>
        </w:rPr>
        <w:t>met our search criteria dating back to the i</w:t>
      </w:r>
      <w:r w:rsidR="00D50039" w:rsidRPr="002F1CB8">
        <w:rPr>
          <w:rFonts w:ascii="Book Antiqua" w:hAnsi="Book Antiqua" w:cs="Times New Roman"/>
          <w:sz w:val="24"/>
          <w:szCs w:val="24"/>
        </w:rPr>
        <w:t>nception of PubMed and PSYCHINFO</w:t>
      </w:r>
      <w:r w:rsidR="00221447" w:rsidRPr="002F1CB8">
        <w:rPr>
          <w:rFonts w:ascii="Book Antiqua" w:hAnsi="Book Antiqua" w:cs="Times New Roman"/>
          <w:sz w:val="24"/>
          <w:szCs w:val="24"/>
        </w:rPr>
        <w:t>.</w:t>
      </w:r>
      <w:r w:rsidR="00F664B2" w:rsidRPr="002F1CB8">
        <w:rPr>
          <w:rFonts w:ascii="Book Antiqua" w:hAnsi="Book Antiqua" w:cs="Times New Roman"/>
          <w:sz w:val="24"/>
          <w:szCs w:val="24"/>
        </w:rPr>
        <w:t xml:space="preserve"> Each study used a </w:t>
      </w:r>
      <w:r w:rsidR="001A13B2" w:rsidRPr="002F1CB8">
        <w:rPr>
          <w:rFonts w:ascii="Book Antiqua" w:hAnsi="Book Antiqua" w:cs="Times New Roman"/>
          <w:sz w:val="24"/>
          <w:szCs w:val="24"/>
        </w:rPr>
        <w:t>different measure of character</w:t>
      </w:r>
      <w:r w:rsidR="003B2745" w:rsidRPr="002F1CB8">
        <w:rPr>
          <w:rFonts w:ascii="Book Antiqua" w:hAnsi="Book Antiqua" w:cs="Times New Roman"/>
          <w:sz w:val="24"/>
          <w:szCs w:val="24"/>
        </w:rPr>
        <w:t xml:space="preserve"> </w:t>
      </w:r>
      <w:r w:rsidR="00F664B2" w:rsidRPr="002F1CB8">
        <w:rPr>
          <w:rFonts w:ascii="Book Antiqua" w:hAnsi="Book Antiqua" w:cs="Times New Roman"/>
          <w:sz w:val="24"/>
          <w:szCs w:val="24"/>
        </w:rPr>
        <w:t xml:space="preserve">which </w:t>
      </w:r>
      <w:r w:rsidR="003B2745" w:rsidRPr="002F1CB8">
        <w:rPr>
          <w:rFonts w:ascii="Book Antiqua" w:hAnsi="Book Antiqua" w:cs="Times New Roman"/>
          <w:sz w:val="24"/>
          <w:szCs w:val="24"/>
        </w:rPr>
        <w:t xml:space="preserve">did not overlap in </w:t>
      </w:r>
      <w:r w:rsidR="00D50039" w:rsidRPr="002F1CB8">
        <w:rPr>
          <w:rFonts w:ascii="Book Antiqua" w:hAnsi="Book Antiqua" w:cs="Times New Roman"/>
          <w:sz w:val="24"/>
          <w:szCs w:val="24"/>
        </w:rPr>
        <w:t>how they operationalized moral themes</w:t>
      </w:r>
      <w:r w:rsidR="00823966" w:rsidRPr="002F1CB8">
        <w:rPr>
          <w:rFonts w:ascii="Book Antiqua" w:hAnsi="Book Antiqua" w:cs="Times New Roman"/>
          <w:sz w:val="24"/>
          <w:szCs w:val="24"/>
        </w:rPr>
        <w:t xml:space="preserve">. </w:t>
      </w:r>
      <w:r w:rsidR="001A13B2" w:rsidRPr="002F1CB8">
        <w:rPr>
          <w:rFonts w:ascii="Book Antiqua" w:hAnsi="Book Antiqua" w:cs="Times New Roman"/>
          <w:sz w:val="24"/>
          <w:szCs w:val="24"/>
        </w:rPr>
        <w:t xml:space="preserve">Further, </w:t>
      </w:r>
      <w:r w:rsidR="00AB48BD" w:rsidRPr="002F1CB8">
        <w:rPr>
          <w:rFonts w:ascii="Book Antiqua" w:hAnsi="Book Antiqua" w:cs="Times New Roman"/>
          <w:sz w:val="24"/>
          <w:szCs w:val="24"/>
        </w:rPr>
        <w:t xml:space="preserve">the social context of the </w:t>
      </w:r>
      <w:r w:rsidR="00886E24" w:rsidRPr="002F1CB8">
        <w:rPr>
          <w:rFonts w:ascii="Book Antiqua" w:hAnsi="Book Antiqua" w:cs="Times New Roman"/>
          <w:sz w:val="24"/>
          <w:szCs w:val="24"/>
        </w:rPr>
        <w:t>study participants</w:t>
      </w:r>
      <w:r w:rsidR="00AB48BD" w:rsidRPr="002F1CB8">
        <w:rPr>
          <w:rFonts w:ascii="Book Antiqua" w:hAnsi="Book Antiqua" w:cs="Times New Roman"/>
          <w:sz w:val="24"/>
          <w:szCs w:val="24"/>
        </w:rPr>
        <w:t xml:space="preserve"> varied greatly from young</w:t>
      </w:r>
      <w:r w:rsidR="005A6B20" w:rsidRPr="002F1CB8">
        <w:rPr>
          <w:rFonts w:ascii="Book Antiqua" w:hAnsi="Book Antiqua" w:cs="Times New Roman"/>
          <w:sz w:val="24"/>
          <w:szCs w:val="24"/>
        </w:rPr>
        <w:t xml:space="preserve"> </w:t>
      </w:r>
      <w:r w:rsidR="00D50039" w:rsidRPr="002F1CB8">
        <w:rPr>
          <w:rFonts w:ascii="Book Antiqua" w:hAnsi="Book Antiqua" w:cs="Times New Roman"/>
          <w:sz w:val="24"/>
          <w:szCs w:val="24"/>
        </w:rPr>
        <w:t xml:space="preserve">deaf </w:t>
      </w:r>
      <w:r w:rsidR="005A6B20" w:rsidRPr="002F1CB8">
        <w:rPr>
          <w:rFonts w:ascii="Book Antiqua" w:hAnsi="Book Antiqua" w:cs="Times New Roman"/>
          <w:sz w:val="24"/>
          <w:szCs w:val="24"/>
        </w:rPr>
        <w:t>adolescents</w:t>
      </w:r>
      <w:r w:rsidR="005F2EA2" w:rsidRPr="002F1CB8">
        <w:rPr>
          <w:rFonts w:ascii="Book Antiqua" w:hAnsi="Book Antiqua" w:cs="Times New Roman"/>
          <w:sz w:val="24"/>
          <w:szCs w:val="24"/>
        </w:rPr>
        <w:t>,</w:t>
      </w:r>
      <w:r w:rsidR="005A6B20" w:rsidRPr="002F1CB8">
        <w:rPr>
          <w:rFonts w:ascii="Book Antiqua" w:hAnsi="Book Antiqua" w:cs="Times New Roman"/>
          <w:sz w:val="24"/>
          <w:szCs w:val="24"/>
        </w:rPr>
        <w:t xml:space="preserve"> </w:t>
      </w:r>
      <w:r w:rsidR="00AB48BD" w:rsidRPr="002F1CB8">
        <w:rPr>
          <w:rFonts w:ascii="Book Antiqua" w:hAnsi="Book Antiqua" w:cs="Times New Roman"/>
          <w:sz w:val="24"/>
          <w:szCs w:val="24"/>
        </w:rPr>
        <w:t xml:space="preserve">to Australian cancer survivors, to </w:t>
      </w:r>
      <w:r w:rsidR="00D50039" w:rsidRPr="002F1CB8">
        <w:rPr>
          <w:rFonts w:ascii="Book Antiqua" w:hAnsi="Book Antiqua" w:cs="Times New Roman"/>
          <w:sz w:val="24"/>
          <w:szCs w:val="24"/>
        </w:rPr>
        <w:t>a</w:t>
      </w:r>
      <w:r w:rsidR="00AB48BD" w:rsidRPr="002F1CB8">
        <w:rPr>
          <w:rFonts w:ascii="Book Antiqua" w:hAnsi="Book Antiqua" w:cs="Times New Roman"/>
          <w:sz w:val="24"/>
          <w:szCs w:val="24"/>
        </w:rPr>
        <w:t>dult burn survivo</w:t>
      </w:r>
      <w:r w:rsidR="00823966" w:rsidRPr="002F1CB8">
        <w:rPr>
          <w:rFonts w:ascii="Book Antiqua" w:hAnsi="Book Antiqua" w:cs="Times New Roman"/>
          <w:sz w:val="24"/>
          <w:szCs w:val="24"/>
        </w:rPr>
        <w:t>rs</w:t>
      </w:r>
      <w:r w:rsidR="00AB48BD" w:rsidRPr="002F1CB8">
        <w:rPr>
          <w:rFonts w:ascii="Book Antiqua" w:hAnsi="Book Antiqua" w:cs="Times New Roman"/>
          <w:sz w:val="24"/>
          <w:szCs w:val="24"/>
        </w:rPr>
        <w:t xml:space="preserve">. </w:t>
      </w:r>
      <w:r w:rsidR="00F664B2" w:rsidRPr="002F1CB8">
        <w:rPr>
          <w:rFonts w:ascii="Book Antiqua" w:hAnsi="Book Antiqua" w:cs="Times New Roman"/>
          <w:sz w:val="24"/>
          <w:szCs w:val="24"/>
        </w:rPr>
        <w:t>Lastly,</w:t>
      </w:r>
      <w:r w:rsidR="00F97E0A" w:rsidRPr="002F1CB8">
        <w:rPr>
          <w:rFonts w:ascii="Book Antiqua" w:hAnsi="Book Antiqua" w:cs="Times New Roman"/>
          <w:sz w:val="24"/>
          <w:szCs w:val="24"/>
        </w:rPr>
        <w:t xml:space="preserve"> study</w:t>
      </w:r>
      <w:r w:rsidR="00221447" w:rsidRPr="002F1CB8">
        <w:rPr>
          <w:rFonts w:ascii="Book Antiqua" w:hAnsi="Book Antiqua" w:cs="Times New Roman"/>
          <w:sz w:val="24"/>
          <w:szCs w:val="24"/>
        </w:rPr>
        <w:t xml:space="preserve"> design</w:t>
      </w:r>
      <w:r w:rsidR="00555288" w:rsidRPr="002F1CB8">
        <w:rPr>
          <w:rFonts w:ascii="Book Antiqua" w:hAnsi="Book Antiqua" w:cs="Times New Roman"/>
          <w:sz w:val="24"/>
          <w:szCs w:val="24"/>
        </w:rPr>
        <w:t xml:space="preserve"> limitations</w:t>
      </w:r>
      <w:r w:rsidR="00463A40" w:rsidRPr="002F1CB8">
        <w:rPr>
          <w:rFonts w:ascii="Book Antiqua" w:hAnsi="Book Antiqua" w:cs="Times New Roman"/>
          <w:sz w:val="24"/>
          <w:szCs w:val="24"/>
        </w:rPr>
        <w:t xml:space="preserve"> such as </w:t>
      </w:r>
      <w:r w:rsidR="00F664B2" w:rsidRPr="002F1CB8">
        <w:rPr>
          <w:rFonts w:ascii="Book Antiqua" w:hAnsi="Book Antiqua" w:cs="Times New Roman"/>
          <w:sz w:val="24"/>
          <w:szCs w:val="24"/>
        </w:rPr>
        <w:t xml:space="preserve">small convenience samples </w:t>
      </w:r>
      <w:r w:rsidR="00823966" w:rsidRPr="002F1CB8">
        <w:rPr>
          <w:rFonts w:ascii="Book Antiqua" w:hAnsi="Book Antiqua" w:cs="Times New Roman"/>
          <w:sz w:val="24"/>
          <w:szCs w:val="24"/>
        </w:rPr>
        <w:t>further limited generalizability</w:t>
      </w:r>
      <w:r w:rsidR="00555288" w:rsidRPr="002F1CB8">
        <w:rPr>
          <w:rFonts w:ascii="Book Antiqua" w:hAnsi="Book Antiqua" w:cs="Times New Roman"/>
          <w:sz w:val="24"/>
          <w:szCs w:val="24"/>
        </w:rPr>
        <w:t xml:space="preserve">. </w:t>
      </w:r>
      <w:r w:rsidR="00FA3EDF" w:rsidRPr="002F1CB8">
        <w:rPr>
          <w:rFonts w:ascii="Book Antiqua" w:hAnsi="Book Antiqua" w:cs="Times New Roman"/>
          <w:sz w:val="24"/>
          <w:szCs w:val="24"/>
        </w:rPr>
        <w:t xml:space="preserve">Consequently, the results from </w:t>
      </w:r>
      <w:r w:rsidR="005F2EA2" w:rsidRPr="002F1CB8">
        <w:rPr>
          <w:rFonts w:ascii="Book Antiqua" w:hAnsi="Book Antiqua" w:cs="Times New Roman"/>
          <w:sz w:val="24"/>
          <w:szCs w:val="24"/>
        </w:rPr>
        <w:t>the</w:t>
      </w:r>
      <w:r w:rsidR="00FA3EDF" w:rsidRPr="002F1CB8">
        <w:rPr>
          <w:rFonts w:ascii="Book Antiqua" w:hAnsi="Book Antiqua" w:cs="Times New Roman"/>
          <w:sz w:val="24"/>
          <w:szCs w:val="24"/>
        </w:rPr>
        <w:t xml:space="preserve"> studies neither supported nor contradicted one another in advancing our understanding of character development among youth with chronic conditions. </w:t>
      </w:r>
    </w:p>
    <w:p w14:paraId="4A53D366" w14:textId="118606B3" w:rsidR="00F97E0A" w:rsidRPr="002F1CB8" w:rsidRDefault="00FA3EDF" w:rsidP="00C2094F">
      <w:pPr>
        <w:spacing w:after="0" w:line="360" w:lineRule="auto"/>
        <w:ind w:firstLine="720"/>
        <w:jc w:val="both"/>
        <w:rPr>
          <w:rFonts w:ascii="Book Antiqua" w:hAnsi="Book Antiqua" w:cs="Times New Roman"/>
          <w:sz w:val="24"/>
          <w:szCs w:val="24"/>
        </w:rPr>
      </w:pPr>
      <w:r w:rsidRPr="002F1CB8">
        <w:rPr>
          <w:rFonts w:ascii="Book Antiqua" w:hAnsi="Book Antiqua" w:cs="Times New Roman"/>
          <w:sz w:val="24"/>
          <w:szCs w:val="24"/>
        </w:rPr>
        <w:lastRenderedPageBreak/>
        <w:t xml:space="preserve">Nonetheless, future studies can learn from the strengths and weaknesses of the emerging evidence. </w:t>
      </w:r>
      <w:r w:rsidR="00D329B7" w:rsidRPr="002F1CB8">
        <w:rPr>
          <w:rFonts w:ascii="Book Antiqua" w:hAnsi="Book Antiqua" w:cs="Times New Roman"/>
          <w:sz w:val="24"/>
          <w:szCs w:val="24"/>
        </w:rPr>
        <w:t>To o</w:t>
      </w:r>
      <w:r w:rsidR="00463A40" w:rsidRPr="002F1CB8">
        <w:rPr>
          <w:rFonts w:ascii="Book Antiqua" w:hAnsi="Book Antiqua" w:cs="Times New Roman"/>
          <w:sz w:val="24"/>
          <w:szCs w:val="24"/>
        </w:rPr>
        <w:t>perationaliz</w:t>
      </w:r>
      <w:r w:rsidR="00D329B7" w:rsidRPr="002F1CB8">
        <w:rPr>
          <w:rFonts w:ascii="Book Antiqua" w:hAnsi="Book Antiqua" w:cs="Times New Roman"/>
          <w:sz w:val="24"/>
          <w:szCs w:val="24"/>
        </w:rPr>
        <w:t xml:space="preserve">e </w:t>
      </w:r>
      <w:r w:rsidR="00463A40" w:rsidRPr="002F1CB8">
        <w:rPr>
          <w:rFonts w:ascii="Book Antiqua" w:hAnsi="Book Antiqua" w:cs="Times New Roman"/>
          <w:sz w:val="24"/>
          <w:szCs w:val="24"/>
        </w:rPr>
        <w:t>character</w:t>
      </w:r>
      <w:r w:rsidR="00886E24" w:rsidRPr="002F1CB8">
        <w:rPr>
          <w:rFonts w:ascii="Book Antiqua" w:hAnsi="Book Antiqua" w:cs="Times New Roman"/>
          <w:sz w:val="24"/>
          <w:szCs w:val="24"/>
        </w:rPr>
        <w:t>,</w:t>
      </w:r>
      <w:r w:rsidRPr="002F1CB8">
        <w:rPr>
          <w:rFonts w:ascii="Book Antiqua" w:hAnsi="Book Antiqua" w:cs="Times New Roman"/>
          <w:sz w:val="24"/>
          <w:szCs w:val="24"/>
        </w:rPr>
        <w:t xml:space="preserve"> different measures of moral development were examined. T</w:t>
      </w:r>
      <w:r w:rsidR="00D329B7" w:rsidRPr="002F1CB8">
        <w:rPr>
          <w:rFonts w:ascii="Book Antiqua" w:hAnsi="Book Antiqua" w:cs="Times New Roman"/>
          <w:sz w:val="24"/>
          <w:szCs w:val="24"/>
        </w:rPr>
        <w:t xml:space="preserve">he </w:t>
      </w:r>
      <w:r w:rsidR="005919A6" w:rsidRPr="002F1CB8">
        <w:rPr>
          <w:rFonts w:ascii="Book Antiqua" w:hAnsi="Book Antiqua" w:cs="Times New Roman"/>
          <w:sz w:val="24"/>
          <w:szCs w:val="24"/>
        </w:rPr>
        <w:t xml:space="preserve">Kohlberg </w:t>
      </w:r>
      <w:r w:rsidR="00555288" w:rsidRPr="002F1CB8">
        <w:rPr>
          <w:rFonts w:ascii="Book Antiqua" w:hAnsi="Book Antiqua" w:cs="Times New Roman"/>
          <w:sz w:val="24"/>
          <w:szCs w:val="24"/>
        </w:rPr>
        <w:t>Moral Judgement Instrument</w:t>
      </w:r>
      <w:r w:rsidR="00D329B7" w:rsidRPr="002F1CB8">
        <w:rPr>
          <w:rFonts w:ascii="Book Antiqua" w:hAnsi="Book Antiqua" w:cs="Times New Roman"/>
          <w:sz w:val="24"/>
          <w:szCs w:val="24"/>
        </w:rPr>
        <w:t xml:space="preserve"> </w:t>
      </w:r>
      <w:r w:rsidR="007C05FC" w:rsidRPr="002F1CB8">
        <w:rPr>
          <w:rFonts w:ascii="Book Antiqua" w:hAnsi="Book Antiqua" w:cs="Times New Roman"/>
          <w:sz w:val="24"/>
          <w:szCs w:val="24"/>
        </w:rPr>
        <w:t>ranked</w:t>
      </w:r>
      <w:r w:rsidR="00D329B7" w:rsidRPr="002F1CB8">
        <w:rPr>
          <w:rFonts w:ascii="Book Antiqua" w:hAnsi="Book Antiqua" w:cs="Times New Roman"/>
          <w:sz w:val="24"/>
          <w:szCs w:val="24"/>
        </w:rPr>
        <w:t xml:space="preserve"> beliefs regarding social norms while the </w:t>
      </w:r>
      <w:r w:rsidR="005919A6" w:rsidRPr="002F1CB8">
        <w:rPr>
          <w:rFonts w:ascii="Book Antiqua" w:hAnsi="Book Antiqua" w:cs="Times New Roman"/>
          <w:sz w:val="24"/>
          <w:szCs w:val="24"/>
        </w:rPr>
        <w:t>V</w:t>
      </w:r>
      <w:r w:rsidR="00463A40" w:rsidRPr="002F1CB8">
        <w:rPr>
          <w:rFonts w:ascii="Book Antiqua" w:hAnsi="Book Antiqua" w:cs="Times New Roman"/>
          <w:sz w:val="24"/>
          <w:szCs w:val="24"/>
        </w:rPr>
        <w:t xml:space="preserve">alues </w:t>
      </w:r>
      <w:r w:rsidR="00F664B2" w:rsidRPr="002F1CB8">
        <w:rPr>
          <w:rFonts w:ascii="Book Antiqua" w:hAnsi="Book Antiqua" w:cs="Times New Roman"/>
          <w:sz w:val="24"/>
          <w:szCs w:val="24"/>
        </w:rPr>
        <w:t xml:space="preserve">In Action </w:t>
      </w:r>
      <w:r w:rsidR="00221447" w:rsidRPr="002F1CB8">
        <w:rPr>
          <w:rFonts w:ascii="Book Antiqua" w:hAnsi="Book Antiqua" w:cs="Times New Roman"/>
          <w:sz w:val="24"/>
          <w:szCs w:val="24"/>
        </w:rPr>
        <w:t>C</w:t>
      </w:r>
      <w:r w:rsidR="00CB6792" w:rsidRPr="002F1CB8">
        <w:rPr>
          <w:rFonts w:ascii="Book Antiqua" w:hAnsi="Book Antiqua" w:cs="Times New Roman"/>
          <w:sz w:val="24"/>
          <w:szCs w:val="24"/>
        </w:rPr>
        <w:t xml:space="preserve">lassification of </w:t>
      </w:r>
      <w:r w:rsidR="00221447" w:rsidRPr="002F1CB8">
        <w:rPr>
          <w:rFonts w:ascii="Book Antiqua" w:hAnsi="Book Antiqua" w:cs="Times New Roman"/>
          <w:sz w:val="24"/>
          <w:szCs w:val="24"/>
        </w:rPr>
        <w:t>S</w:t>
      </w:r>
      <w:r w:rsidR="00CB6792" w:rsidRPr="002F1CB8">
        <w:rPr>
          <w:rFonts w:ascii="Book Antiqua" w:hAnsi="Book Antiqua" w:cs="Times New Roman"/>
          <w:sz w:val="24"/>
          <w:szCs w:val="24"/>
        </w:rPr>
        <w:t>trength</w:t>
      </w:r>
      <w:r w:rsidR="00E521BD" w:rsidRPr="002F1CB8">
        <w:rPr>
          <w:rFonts w:ascii="Book Antiqua" w:hAnsi="Book Antiqua" w:cs="Times New Roman"/>
          <w:sz w:val="24"/>
          <w:szCs w:val="24"/>
        </w:rPr>
        <w:t xml:space="preserve"> for Youth</w:t>
      </w:r>
      <w:r w:rsidR="00F664B2" w:rsidRPr="002F1CB8">
        <w:rPr>
          <w:rFonts w:ascii="Book Antiqua" w:hAnsi="Book Antiqua" w:cs="Times New Roman"/>
          <w:sz w:val="24"/>
          <w:szCs w:val="24"/>
        </w:rPr>
        <w:t xml:space="preserve"> (VIA-Youth)</w:t>
      </w:r>
      <w:r w:rsidR="00D329B7" w:rsidRPr="002F1CB8">
        <w:rPr>
          <w:rFonts w:ascii="Book Antiqua" w:hAnsi="Book Antiqua" w:cs="Times New Roman"/>
          <w:sz w:val="24"/>
          <w:szCs w:val="24"/>
        </w:rPr>
        <w:t xml:space="preserve"> </w:t>
      </w:r>
      <w:r w:rsidR="007C05FC" w:rsidRPr="002F1CB8">
        <w:rPr>
          <w:rFonts w:ascii="Book Antiqua" w:hAnsi="Book Antiqua" w:cs="Times New Roman"/>
          <w:sz w:val="24"/>
          <w:szCs w:val="24"/>
        </w:rPr>
        <w:t>tallied</w:t>
      </w:r>
      <w:r w:rsidR="00D329B7" w:rsidRPr="002F1CB8">
        <w:rPr>
          <w:rFonts w:ascii="Book Antiqua" w:hAnsi="Book Antiqua" w:cs="Times New Roman"/>
          <w:sz w:val="24"/>
          <w:szCs w:val="24"/>
        </w:rPr>
        <w:t xml:space="preserve"> </w:t>
      </w:r>
      <w:r w:rsidR="007C05FC" w:rsidRPr="002F1CB8">
        <w:rPr>
          <w:rFonts w:ascii="Book Antiqua" w:hAnsi="Book Antiqua" w:cs="Times New Roman"/>
          <w:sz w:val="24"/>
          <w:szCs w:val="24"/>
        </w:rPr>
        <w:t xml:space="preserve">virtues pertaining to </w:t>
      </w:r>
      <w:r w:rsidR="004166E9" w:rsidRPr="002F1CB8">
        <w:rPr>
          <w:rFonts w:ascii="Book Antiqua" w:hAnsi="Book Antiqua" w:cs="Times New Roman"/>
          <w:sz w:val="24"/>
          <w:szCs w:val="24"/>
        </w:rPr>
        <w:t xml:space="preserve">universal constructs of </w:t>
      </w:r>
      <w:r w:rsidR="00D329B7" w:rsidRPr="002F1CB8">
        <w:rPr>
          <w:rFonts w:ascii="Book Antiqua" w:hAnsi="Book Antiqua" w:cs="Times New Roman"/>
          <w:sz w:val="24"/>
          <w:szCs w:val="24"/>
        </w:rPr>
        <w:t>goodness and the</w:t>
      </w:r>
      <w:r w:rsidR="00555288" w:rsidRPr="002F1CB8">
        <w:rPr>
          <w:rFonts w:ascii="Book Antiqua" w:hAnsi="Book Antiqua" w:cs="Times New Roman"/>
          <w:sz w:val="24"/>
          <w:szCs w:val="24"/>
        </w:rPr>
        <w:t xml:space="preserve"> </w:t>
      </w:r>
      <w:r w:rsidR="005919A6" w:rsidRPr="002F1CB8">
        <w:rPr>
          <w:rFonts w:ascii="Book Antiqua" w:hAnsi="Book Antiqua" w:cs="Times New Roman"/>
          <w:sz w:val="24"/>
          <w:szCs w:val="24"/>
        </w:rPr>
        <w:t>T</w:t>
      </w:r>
      <w:r w:rsidR="00E521BD" w:rsidRPr="002F1CB8">
        <w:rPr>
          <w:rFonts w:ascii="Book Antiqua" w:hAnsi="Book Antiqua" w:cs="Times New Roman"/>
          <w:sz w:val="24"/>
          <w:szCs w:val="24"/>
        </w:rPr>
        <w:t xml:space="preserve">ennessee </w:t>
      </w:r>
      <w:r w:rsidR="005919A6" w:rsidRPr="002F1CB8">
        <w:rPr>
          <w:rFonts w:ascii="Book Antiqua" w:hAnsi="Book Antiqua" w:cs="Times New Roman"/>
          <w:sz w:val="24"/>
          <w:szCs w:val="24"/>
        </w:rPr>
        <w:t>S</w:t>
      </w:r>
      <w:r w:rsidR="00E521BD" w:rsidRPr="002F1CB8">
        <w:rPr>
          <w:rFonts w:ascii="Book Antiqua" w:hAnsi="Book Antiqua" w:cs="Times New Roman"/>
          <w:sz w:val="24"/>
          <w:szCs w:val="24"/>
        </w:rPr>
        <w:t>elf-</w:t>
      </w:r>
      <w:r w:rsidR="005919A6" w:rsidRPr="002F1CB8">
        <w:rPr>
          <w:rFonts w:ascii="Book Antiqua" w:hAnsi="Book Antiqua" w:cs="Times New Roman"/>
          <w:sz w:val="24"/>
          <w:szCs w:val="24"/>
        </w:rPr>
        <w:t>C</w:t>
      </w:r>
      <w:r w:rsidR="00E521BD" w:rsidRPr="002F1CB8">
        <w:rPr>
          <w:rFonts w:ascii="Book Antiqua" w:hAnsi="Book Antiqua" w:cs="Times New Roman"/>
          <w:sz w:val="24"/>
          <w:szCs w:val="24"/>
        </w:rPr>
        <w:t>oncept</w:t>
      </w:r>
      <w:r w:rsidR="00F664B2" w:rsidRPr="002F1CB8">
        <w:rPr>
          <w:rFonts w:ascii="Book Antiqua" w:hAnsi="Book Antiqua" w:cs="Times New Roman"/>
          <w:sz w:val="24"/>
          <w:szCs w:val="24"/>
        </w:rPr>
        <w:t xml:space="preserve"> (TSC)</w:t>
      </w:r>
      <w:r w:rsidR="00221447" w:rsidRPr="002F1CB8">
        <w:rPr>
          <w:rFonts w:ascii="Book Antiqua" w:hAnsi="Book Antiqua" w:cs="Times New Roman"/>
          <w:sz w:val="24"/>
          <w:szCs w:val="24"/>
        </w:rPr>
        <w:t xml:space="preserve"> S</w:t>
      </w:r>
      <w:r w:rsidR="00CB6792" w:rsidRPr="002F1CB8">
        <w:rPr>
          <w:rFonts w:ascii="Book Antiqua" w:hAnsi="Book Antiqua" w:cs="Times New Roman"/>
          <w:sz w:val="24"/>
          <w:szCs w:val="24"/>
        </w:rPr>
        <w:t>cale</w:t>
      </w:r>
      <w:r w:rsidR="00D329B7" w:rsidRPr="002F1CB8">
        <w:rPr>
          <w:rFonts w:ascii="Book Antiqua" w:hAnsi="Book Antiqua" w:cs="Times New Roman"/>
          <w:sz w:val="24"/>
          <w:szCs w:val="24"/>
        </w:rPr>
        <w:t xml:space="preserve"> </w:t>
      </w:r>
      <w:r w:rsidR="007C05FC" w:rsidRPr="002F1CB8">
        <w:rPr>
          <w:rFonts w:ascii="Book Antiqua" w:hAnsi="Book Antiqua" w:cs="Times New Roman"/>
          <w:sz w:val="24"/>
          <w:szCs w:val="24"/>
        </w:rPr>
        <w:t xml:space="preserve">scored perceived </w:t>
      </w:r>
      <w:r w:rsidR="00D329B7" w:rsidRPr="002F1CB8">
        <w:rPr>
          <w:rFonts w:ascii="Book Antiqua" w:hAnsi="Book Antiqua" w:cs="Times New Roman"/>
          <w:sz w:val="24"/>
          <w:szCs w:val="24"/>
        </w:rPr>
        <w:t>self-control</w:t>
      </w:r>
      <w:r w:rsidR="005F2EA2" w:rsidRPr="002F1CB8">
        <w:rPr>
          <w:rFonts w:ascii="Book Antiqua" w:hAnsi="Book Antiqua" w:cs="Times New Roman"/>
          <w:sz w:val="24"/>
          <w:szCs w:val="24"/>
          <w:vertAlign w:val="superscript"/>
        </w:rPr>
        <w:fldChar w:fldCharType="begin">
          <w:fldData xml:space="preserve">PEVuZE5vdGU+PENpdGU+PEF1dGhvcj5HdXNlPC9BdXRob3I+PFllYXI+MjAxMTwvWWVhcj48UmVj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</w:fldData>
        </w:fldChar>
      </w:r>
      <w:r w:rsidR="005F2EA2" w:rsidRPr="002F1CB8">
        <w:rPr>
          <w:rFonts w:ascii="Book Antiqua" w:hAnsi="Book Antiqua" w:cs="Times New Roman"/>
          <w:sz w:val="24"/>
          <w:szCs w:val="24"/>
          <w:vertAlign w:val="superscript"/>
        </w:rPr>
        <w:instrText xml:space="preserve"> ADDIN EN.CITE </w:instrText>
      </w:r>
      <w:r w:rsidR="005F2EA2" w:rsidRPr="002F1CB8">
        <w:rPr>
          <w:rFonts w:ascii="Book Antiqua" w:hAnsi="Book Antiqua" w:cs="Times New Roman"/>
          <w:sz w:val="24"/>
          <w:szCs w:val="24"/>
          <w:vertAlign w:val="superscript"/>
        </w:rPr>
        <w:fldChar w:fldCharType="begin">
          <w:fldData xml:space="preserve">PEVuZE5vdGU+PENpdGU+PEF1dGhvcj5HdXNlPC9BdXRob3I+PFllYXI+MjAxMTwvWWVhcj48UmVj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</w:fldData>
        </w:fldChar>
      </w:r>
      <w:r w:rsidR="005F2EA2" w:rsidRPr="002F1CB8">
        <w:rPr>
          <w:rFonts w:ascii="Book Antiqua" w:hAnsi="Book Antiqua" w:cs="Times New Roman"/>
          <w:sz w:val="24"/>
          <w:szCs w:val="24"/>
          <w:vertAlign w:val="superscript"/>
        </w:rPr>
        <w:instrText xml:space="preserve"> ADDIN EN.CITE.DATA </w:instrText>
      </w:r>
      <w:r w:rsidR="005F2EA2" w:rsidRPr="002F1CB8">
        <w:rPr>
          <w:rFonts w:ascii="Book Antiqua" w:hAnsi="Book Antiqua" w:cs="Times New Roman"/>
          <w:sz w:val="24"/>
          <w:szCs w:val="24"/>
          <w:vertAlign w:val="superscript"/>
        </w:rPr>
      </w:r>
      <w:r w:rsidR="005F2EA2" w:rsidRPr="002F1CB8">
        <w:rPr>
          <w:rFonts w:ascii="Book Antiqua" w:hAnsi="Book Antiqua" w:cs="Times New Roman"/>
          <w:sz w:val="24"/>
          <w:szCs w:val="24"/>
          <w:vertAlign w:val="superscript"/>
        </w:rPr>
        <w:fldChar w:fldCharType="end"/>
      </w:r>
      <w:r w:rsidR="005F2EA2" w:rsidRPr="002F1CB8">
        <w:rPr>
          <w:rFonts w:ascii="Book Antiqua" w:hAnsi="Book Antiqua" w:cs="Times New Roman"/>
          <w:sz w:val="24"/>
          <w:szCs w:val="24"/>
          <w:vertAlign w:val="superscript"/>
        </w:rPr>
      </w:r>
      <w:r w:rsidR="005F2EA2" w:rsidRPr="002F1CB8">
        <w:rPr>
          <w:rFonts w:ascii="Book Antiqua" w:hAnsi="Book Antiqua" w:cs="Times New Roman"/>
          <w:sz w:val="24"/>
          <w:szCs w:val="24"/>
          <w:vertAlign w:val="superscript"/>
        </w:rPr>
        <w:fldChar w:fldCharType="separate"/>
      </w:r>
      <w:r w:rsidR="005F2EA2" w:rsidRPr="002F1CB8">
        <w:rPr>
          <w:rFonts w:ascii="Book Antiqua" w:hAnsi="Book Antiqua" w:cs="Times New Roman"/>
          <w:noProof/>
          <w:sz w:val="24"/>
          <w:szCs w:val="24"/>
          <w:vertAlign w:val="superscript"/>
        </w:rPr>
        <w:t>[</w:t>
      </w:r>
      <w:hyperlink w:anchor="_ENREF_14" w:tooltip="Guse, 2011 #55" w:history="1">
        <w:r w:rsidR="004D2420" w:rsidRPr="002F1CB8">
          <w:rPr>
            <w:rFonts w:ascii="Book Antiqua" w:hAnsi="Book Antiqua" w:cs="Times New Roman"/>
            <w:noProof/>
            <w:sz w:val="24"/>
            <w:szCs w:val="24"/>
            <w:vertAlign w:val="superscript"/>
          </w:rPr>
          <w:t>1</w:t>
        </w:r>
        <w:r w:rsidR="0094026C" w:rsidRPr="002F1CB8">
          <w:rPr>
            <w:rFonts w:ascii="Book Antiqua" w:hAnsi="Book Antiqua" w:cs="Times New Roman"/>
            <w:noProof/>
            <w:sz w:val="24"/>
            <w:szCs w:val="24"/>
            <w:vertAlign w:val="superscript"/>
          </w:rPr>
          <w:t>3-15</w:t>
        </w:r>
      </w:hyperlink>
      <w:r w:rsidR="005F2EA2" w:rsidRPr="002F1CB8">
        <w:rPr>
          <w:rFonts w:ascii="Book Antiqua" w:hAnsi="Book Antiqua" w:cs="Times New Roman"/>
          <w:noProof/>
          <w:sz w:val="24"/>
          <w:szCs w:val="24"/>
          <w:vertAlign w:val="superscript"/>
        </w:rPr>
        <w:t>]</w:t>
      </w:r>
      <w:r w:rsidR="005F2EA2" w:rsidRPr="002F1CB8">
        <w:rPr>
          <w:rFonts w:ascii="Book Antiqua" w:hAnsi="Book Antiqua" w:cs="Times New Roman"/>
          <w:sz w:val="24"/>
          <w:szCs w:val="24"/>
          <w:vertAlign w:val="superscript"/>
        </w:rPr>
        <w:fldChar w:fldCharType="end"/>
      </w:r>
      <w:r w:rsidR="005F2EA2" w:rsidRPr="002F1CB8">
        <w:rPr>
          <w:rFonts w:ascii="Book Antiqua" w:hAnsi="Book Antiqua" w:cs="Times New Roman"/>
          <w:sz w:val="24"/>
          <w:szCs w:val="24"/>
        </w:rPr>
        <w:t>.</w:t>
      </w:r>
      <w:r w:rsidR="00D329B7" w:rsidRPr="002F1CB8">
        <w:rPr>
          <w:rFonts w:ascii="Book Antiqua" w:hAnsi="Book Antiqua" w:cs="Times New Roman"/>
          <w:sz w:val="24"/>
          <w:szCs w:val="24"/>
        </w:rPr>
        <w:t xml:space="preserve"> </w:t>
      </w:r>
      <w:r w:rsidR="00221447" w:rsidRPr="002F1CB8">
        <w:rPr>
          <w:rFonts w:ascii="Book Antiqua" w:hAnsi="Book Antiqua" w:cs="Times New Roman"/>
          <w:sz w:val="24"/>
          <w:szCs w:val="24"/>
        </w:rPr>
        <w:t xml:space="preserve"> </w:t>
      </w:r>
    </w:p>
    <w:p w14:paraId="0CE1D8CF" w14:textId="3B09B9F7" w:rsidR="00221447" w:rsidRPr="002F1CB8" w:rsidRDefault="005919A6" w:rsidP="00C2094F">
      <w:pPr>
        <w:spacing w:after="0" w:line="360" w:lineRule="auto"/>
        <w:ind w:firstLine="720"/>
        <w:jc w:val="both"/>
        <w:rPr>
          <w:rFonts w:ascii="Book Antiqua" w:hAnsi="Book Antiqua" w:cs="Times New Roman"/>
          <w:sz w:val="24"/>
          <w:szCs w:val="24"/>
        </w:rPr>
      </w:pPr>
      <w:r w:rsidRPr="002F1CB8">
        <w:rPr>
          <w:rFonts w:ascii="Book Antiqua" w:hAnsi="Book Antiqua" w:cs="Times New Roman"/>
          <w:sz w:val="24"/>
          <w:szCs w:val="24"/>
        </w:rPr>
        <w:t xml:space="preserve">The Kohlberg </w:t>
      </w:r>
      <w:r w:rsidR="00F97E0A" w:rsidRPr="002F1CB8">
        <w:rPr>
          <w:rFonts w:ascii="Book Antiqua" w:hAnsi="Book Antiqua" w:cs="Times New Roman"/>
          <w:sz w:val="24"/>
          <w:szCs w:val="24"/>
        </w:rPr>
        <w:t>Instrument</w:t>
      </w:r>
      <w:r w:rsidRPr="002F1CB8">
        <w:rPr>
          <w:rFonts w:ascii="Book Antiqua" w:hAnsi="Book Antiqua" w:cs="Times New Roman"/>
          <w:sz w:val="24"/>
          <w:szCs w:val="24"/>
        </w:rPr>
        <w:t xml:space="preserve"> </w:t>
      </w:r>
      <w:r w:rsidR="004166E9" w:rsidRPr="002F1CB8">
        <w:rPr>
          <w:rFonts w:ascii="Book Antiqua" w:hAnsi="Book Antiqua" w:cs="Times New Roman"/>
          <w:sz w:val="24"/>
          <w:szCs w:val="24"/>
        </w:rPr>
        <w:t>proposes</w:t>
      </w:r>
      <w:r w:rsidR="008E5063" w:rsidRPr="002F1CB8">
        <w:rPr>
          <w:rFonts w:ascii="Book Antiqua" w:hAnsi="Book Antiqua" w:cs="Times New Roman"/>
          <w:sz w:val="24"/>
          <w:szCs w:val="24"/>
        </w:rPr>
        <w:t xml:space="preserve"> that there are stages of progressive moral reasoning that ascend from an egocentric to altruistic sense of fairness</w:t>
      </w:r>
      <w:r w:rsidR="006A22F4" w:rsidRPr="002F1CB8">
        <w:rPr>
          <w:rFonts w:ascii="Book Antiqua" w:hAnsi="Book Antiqua" w:cs="Times New Roman"/>
          <w:sz w:val="24"/>
          <w:szCs w:val="24"/>
          <w:vertAlign w:val="superscript"/>
        </w:rPr>
        <w:fldChar w:fldCharType="begin"/>
      </w:r>
      <w:r w:rsidR="006A22F4" w:rsidRPr="002F1CB8">
        <w:rPr>
          <w:rFonts w:ascii="Book Antiqua" w:hAnsi="Book Antiqua" w:cs="Times New Roman"/>
          <w:sz w:val="24"/>
          <w:szCs w:val="24"/>
          <w:vertAlign w:val="superscript"/>
        </w:rPr>
        <w:instrText xml:space="preserve"> ADDIN EN.CITE &lt;EndNote&gt;&lt;Cite&gt;&lt;Author&gt;Kohlberg&lt;/Author&gt;&lt;Year&gt;1963&lt;/Year&gt;&lt;RecNum&gt;67&lt;/RecNum&gt;&lt;DisplayText&gt;[17]&lt;/DisplayText&gt;&lt;record&gt;&lt;rec-number&gt;67&lt;/rec-number&gt;&lt;foreign-keys&gt;&lt;key app="EN" db-id="22td9psxt2azfnedffl5z0fqrd05ar2zz0rz" timestamp="1438062601"&gt;67&lt;/key&gt;&lt;/foreign-keys&gt;&lt;ref-type name="Journal Article"&gt;17&lt;/ref-type&gt;&lt;contributors&gt;&lt;authors&gt;&lt;author&gt;Kohlberg, L.&lt;/author&gt;&lt;/authors&gt;&lt;/contributors&gt;&lt;titles&gt;&lt;title&gt;The development of children&amp;apos;s orientations toward a moral order. I. Sequence in the development of moral thought&lt;/title&gt;&lt;secondary-title&gt;Vita Hum Int Z Lebensalterforsch&lt;/secondary-title&gt;&lt;alt-title&gt;Vita humana. Internationale Zeitschrift fur Lebensaltersforschung. International journal of human development. Journal international de developpement humain&lt;/alt-title&gt;&lt;/titles&gt;&lt;periodical&gt;&lt;full-title&gt;Vita Hum Int Z Lebensalterforsch&lt;/full-title&gt;&lt;abbr-1&gt;Vita humana. Internationale Zeitschrift fur Lebensaltersforschung. International journal of human development. Journal international de developpement humain&lt;/abbr-1&gt;&lt;/periodical&gt;&lt;alt-periodical&gt;&lt;full-title&gt;Vita Hum Int Z Lebensalterforsch&lt;/full-title&gt;&lt;abbr-1&gt;Vita humana. Internationale Zeitschrift fur Lebensaltersforschung. International journal of human development. Journal international de developpement humain&lt;/abbr-1&gt;&lt;/alt-periodical&gt;&lt;pages&gt;11-33&lt;/pages&gt;&lt;volume&gt;6&lt;/volume&gt;&lt;keywords&gt;&lt;keyword&gt;*Morals&lt;/keyword&gt;&lt;keyword&gt;*Psychology, Adolescent&lt;/keyword&gt;&lt;keyword&gt;*Psychology, Child&lt;/keyword&gt;&lt;/keywords&gt;&lt;dates&gt;&lt;year&gt;1963&lt;/year&gt;&lt;/dates&gt;&lt;accession-num&gt;14034192&lt;/accession-num&gt;&lt;urls&gt;&lt;related-urls&gt;&lt;url&gt;http://www.ncbi.nlm.nih.gov/pubmed/14034192&lt;/url&gt;&lt;/related-urls&gt;&lt;/urls&gt;&lt;/record&gt;&lt;/Cite&gt;&lt;/EndNote&gt;</w:instrText>
      </w:r>
      <w:r w:rsidR="006A22F4" w:rsidRPr="002F1CB8">
        <w:rPr>
          <w:rFonts w:ascii="Book Antiqua" w:hAnsi="Book Antiqua" w:cs="Times New Roman"/>
          <w:sz w:val="24"/>
          <w:szCs w:val="24"/>
          <w:vertAlign w:val="superscript"/>
        </w:rPr>
        <w:fldChar w:fldCharType="separate"/>
      </w:r>
      <w:r w:rsidR="006A22F4" w:rsidRPr="002F1CB8">
        <w:rPr>
          <w:rFonts w:ascii="Book Antiqua" w:hAnsi="Book Antiqua" w:cs="Times New Roman"/>
          <w:noProof/>
          <w:sz w:val="24"/>
          <w:szCs w:val="24"/>
          <w:vertAlign w:val="superscript"/>
        </w:rPr>
        <w:t>[</w:t>
      </w:r>
      <w:hyperlink w:anchor="_ENREF_17" w:tooltip="Kohlberg, 1963 #67" w:history="1">
        <w:r w:rsidR="004D2420" w:rsidRPr="002F1CB8">
          <w:rPr>
            <w:rFonts w:ascii="Book Antiqua" w:hAnsi="Book Antiqua" w:cs="Times New Roman"/>
            <w:noProof/>
            <w:sz w:val="24"/>
            <w:szCs w:val="24"/>
            <w:vertAlign w:val="superscript"/>
          </w:rPr>
          <w:t>1</w:t>
        </w:r>
        <w:r w:rsidR="0094026C" w:rsidRPr="002F1CB8">
          <w:rPr>
            <w:rFonts w:ascii="Book Antiqua" w:hAnsi="Book Antiqua" w:cs="Times New Roman"/>
            <w:noProof/>
            <w:sz w:val="24"/>
            <w:szCs w:val="24"/>
            <w:vertAlign w:val="superscript"/>
          </w:rPr>
          <w:t>6</w:t>
        </w:r>
      </w:hyperlink>
      <w:r w:rsidR="006A22F4" w:rsidRPr="002F1CB8">
        <w:rPr>
          <w:rFonts w:ascii="Book Antiqua" w:hAnsi="Book Antiqua" w:cs="Times New Roman"/>
          <w:noProof/>
          <w:sz w:val="24"/>
          <w:szCs w:val="24"/>
          <w:vertAlign w:val="superscript"/>
        </w:rPr>
        <w:t>]</w:t>
      </w:r>
      <w:r w:rsidR="006A22F4" w:rsidRPr="002F1CB8">
        <w:rPr>
          <w:rFonts w:ascii="Book Antiqua" w:hAnsi="Book Antiqua" w:cs="Times New Roman"/>
          <w:sz w:val="24"/>
          <w:szCs w:val="24"/>
          <w:vertAlign w:val="superscript"/>
        </w:rPr>
        <w:fldChar w:fldCharType="end"/>
      </w:r>
      <w:r w:rsidR="004F5C11" w:rsidRPr="002F1CB8">
        <w:rPr>
          <w:rFonts w:ascii="Book Antiqua" w:hAnsi="Book Antiqua" w:cs="Times New Roman"/>
          <w:sz w:val="24"/>
          <w:szCs w:val="24"/>
        </w:rPr>
        <w:t xml:space="preserve">. </w:t>
      </w:r>
      <w:r w:rsidR="00AB555A" w:rsidRPr="002F1CB8">
        <w:rPr>
          <w:rFonts w:ascii="Book Antiqua" w:hAnsi="Book Antiqua" w:cs="Times New Roman"/>
          <w:sz w:val="24"/>
          <w:szCs w:val="24"/>
        </w:rPr>
        <w:t xml:space="preserve">A key strength of this </w:t>
      </w:r>
      <w:r w:rsidR="0028107C" w:rsidRPr="002F1CB8">
        <w:rPr>
          <w:rFonts w:ascii="Book Antiqua" w:hAnsi="Book Antiqua" w:cs="Times New Roman"/>
          <w:sz w:val="24"/>
          <w:szCs w:val="24"/>
        </w:rPr>
        <w:t xml:space="preserve">character </w:t>
      </w:r>
      <w:r w:rsidR="00AB555A" w:rsidRPr="002F1CB8">
        <w:rPr>
          <w:rFonts w:ascii="Book Antiqua" w:hAnsi="Book Antiqua" w:cs="Times New Roman"/>
          <w:sz w:val="24"/>
          <w:szCs w:val="24"/>
        </w:rPr>
        <w:t xml:space="preserve">assessment is </w:t>
      </w:r>
      <w:r w:rsidR="004F5C11" w:rsidRPr="002F1CB8">
        <w:rPr>
          <w:rFonts w:ascii="Book Antiqua" w:hAnsi="Book Antiqua" w:cs="Times New Roman"/>
          <w:sz w:val="24"/>
          <w:szCs w:val="24"/>
        </w:rPr>
        <w:t>that moral development is presented as a continuum that can evolve as</w:t>
      </w:r>
      <w:r w:rsidR="004166E9" w:rsidRPr="002F1CB8">
        <w:rPr>
          <w:rFonts w:ascii="Book Antiqua" w:hAnsi="Book Antiqua" w:cs="Times New Roman"/>
          <w:sz w:val="24"/>
          <w:szCs w:val="24"/>
        </w:rPr>
        <w:t xml:space="preserve"> an</w:t>
      </w:r>
      <w:r w:rsidR="004F5C11" w:rsidRPr="002F1CB8">
        <w:rPr>
          <w:rFonts w:ascii="Book Antiqua" w:hAnsi="Book Antiqua" w:cs="Times New Roman"/>
          <w:sz w:val="24"/>
          <w:szCs w:val="24"/>
        </w:rPr>
        <w:t xml:space="preserve"> </w:t>
      </w:r>
      <w:r w:rsidR="007C05FC" w:rsidRPr="002F1CB8">
        <w:rPr>
          <w:rFonts w:ascii="Book Antiqua" w:hAnsi="Book Antiqua" w:cs="Times New Roman"/>
          <w:sz w:val="24"/>
          <w:szCs w:val="24"/>
        </w:rPr>
        <w:t>individual</w:t>
      </w:r>
      <w:r w:rsidR="00AB555A" w:rsidRPr="002F1CB8">
        <w:rPr>
          <w:rFonts w:ascii="Book Antiqua" w:hAnsi="Book Antiqua" w:cs="Times New Roman"/>
          <w:sz w:val="24"/>
          <w:szCs w:val="24"/>
        </w:rPr>
        <w:t xml:space="preserve"> age</w:t>
      </w:r>
      <w:r w:rsidR="007C05FC" w:rsidRPr="002F1CB8">
        <w:rPr>
          <w:rFonts w:ascii="Book Antiqua" w:hAnsi="Book Antiqua" w:cs="Times New Roman"/>
          <w:sz w:val="24"/>
          <w:szCs w:val="24"/>
        </w:rPr>
        <w:t>s</w:t>
      </w:r>
      <w:r w:rsidR="00AB555A" w:rsidRPr="002F1CB8">
        <w:rPr>
          <w:rFonts w:ascii="Book Antiqua" w:hAnsi="Book Antiqua" w:cs="Times New Roman"/>
          <w:sz w:val="24"/>
          <w:szCs w:val="24"/>
        </w:rPr>
        <w:t>, mature</w:t>
      </w:r>
      <w:r w:rsidR="007C05FC" w:rsidRPr="002F1CB8">
        <w:rPr>
          <w:rFonts w:ascii="Book Antiqua" w:hAnsi="Book Antiqua" w:cs="Times New Roman"/>
          <w:sz w:val="24"/>
          <w:szCs w:val="24"/>
        </w:rPr>
        <w:t>s</w:t>
      </w:r>
      <w:r w:rsidR="00AB555A" w:rsidRPr="002F1CB8">
        <w:rPr>
          <w:rFonts w:ascii="Book Antiqua" w:hAnsi="Book Antiqua" w:cs="Times New Roman"/>
          <w:sz w:val="24"/>
          <w:szCs w:val="24"/>
        </w:rPr>
        <w:t xml:space="preserve">, or </w:t>
      </w:r>
      <w:r w:rsidR="004F5C11" w:rsidRPr="002F1CB8">
        <w:rPr>
          <w:rFonts w:ascii="Book Antiqua" w:hAnsi="Book Antiqua" w:cs="Times New Roman"/>
          <w:sz w:val="24"/>
          <w:szCs w:val="24"/>
        </w:rPr>
        <w:t xml:space="preserve">have critical </w:t>
      </w:r>
      <w:r w:rsidR="00AB555A" w:rsidRPr="002F1CB8">
        <w:rPr>
          <w:rFonts w:ascii="Book Antiqua" w:hAnsi="Book Antiqua" w:cs="Times New Roman"/>
          <w:sz w:val="24"/>
          <w:szCs w:val="24"/>
        </w:rPr>
        <w:t>experience</w:t>
      </w:r>
      <w:r w:rsidR="004F5C11" w:rsidRPr="002F1CB8">
        <w:rPr>
          <w:rFonts w:ascii="Book Antiqua" w:hAnsi="Book Antiqua" w:cs="Times New Roman"/>
          <w:sz w:val="24"/>
          <w:szCs w:val="24"/>
        </w:rPr>
        <w:t>s</w:t>
      </w:r>
      <w:r w:rsidR="004166E9" w:rsidRPr="002F1CB8">
        <w:rPr>
          <w:rFonts w:ascii="Book Antiqua" w:hAnsi="Book Antiqua" w:cs="Times New Roman"/>
          <w:sz w:val="24"/>
          <w:szCs w:val="24"/>
        </w:rPr>
        <w:t xml:space="preserve">. Accordingly, the tool </w:t>
      </w:r>
      <w:r w:rsidR="00DC7750" w:rsidRPr="002F1CB8">
        <w:rPr>
          <w:rFonts w:ascii="Book Antiqua" w:hAnsi="Book Antiqua" w:cs="Times New Roman"/>
          <w:sz w:val="24"/>
          <w:szCs w:val="24"/>
        </w:rPr>
        <w:t xml:space="preserve">would be useful to track changes in moral reasoning over time. </w:t>
      </w:r>
      <w:r w:rsidR="00964CF6" w:rsidRPr="002F1CB8">
        <w:rPr>
          <w:rFonts w:ascii="Book Antiqua" w:hAnsi="Book Antiqua" w:cs="Times New Roman"/>
          <w:sz w:val="24"/>
          <w:szCs w:val="24"/>
        </w:rPr>
        <w:t>R</w:t>
      </w:r>
      <w:r w:rsidR="00BE6288" w:rsidRPr="002F1CB8">
        <w:rPr>
          <w:rFonts w:ascii="Book Antiqua" w:hAnsi="Book Antiqua" w:cs="Times New Roman"/>
          <w:sz w:val="24"/>
          <w:szCs w:val="24"/>
        </w:rPr>
        <w:t>esearchers should be cautious</w:t>
      </w:r>
      <w:r w:rsidR="00964CF6" w:rsidRPr="002F1CB8">
        <w:rPr>
          <w:rFonts w:ascii="Book Antiqua" w:hAnsi="Book Antiqua" w:cs="Times New Roman"/>
          <w:sz w:val="24"/>
          <w:szCs w:val="24"/>
        </w:rPr>
        <w:t>, however,</w:t>
      </w:r>
      <w:r w:rsidR="00BE6288" w:rsidRPr="002F1CB8">
        <w:rPr>
          <w:rFonts w:ascii="Book Antiqua" w:hAnsi="Book Antiqua" w:cs="Times New Roman"/>
          <w:sz w:val="24"/>
          <w:szCs w:val="24"/>
        </w:rPr>
        <w:t xml:space="preserve"> in interpreting results. </w:t>
      </w:r>
      <w:r w:rsidR="004012A2" w:rsidRPr="002F1CB8">
        <w:rPr>
          <w:rFonts w:ascii="Book Antiqua" w:hAnsi="Book Antiqua" w:cs="Times New Roman"/>
          <w:sz w:val="24"/>
          <w:szCs w:val="24"/>
        </w:rPr>
        <w:t>F</w:t>
      </w:r>
      <w:r w:rsidR="00555288" w:rsidRPr="002F1CB8">
        <w:rPr>
          <w:rFonts w:ascii="Book Antiqua" w:hAnsi="Book Antiqua" w:cs="Times New Roman"/>
          <w:sz w:val="24"/>
          <w:szCs w:val="24"/>
        </w:rPr>
        <w:t>or one, i</w:t>
      </w:r>
      <w:r w:rsidR="00AB555A" w:rsidRPr="002F1CB8">
        <w:rPr>
          <w:rFonts w:ascii="Book Antiqua" w:hAnsi="Book Antiqua" w:cs="Times New Roman"/>
          <w:sz w:val="24"/>
          <w:szCs w:val="24"/>
        </w:rPr>
        <w:t xml:space="preserve">t is not clear if </w:t>
      </w:r>
      <w:r w:rsidR="007C05FC" w:rsidRPr="002F1CB8">
        <w:rPr>
          <w:rFonts w:ascii="Book Antiqua" w:hAnsi="Book Antiqua" w:cs="Times New Roman"/>
          <w:sz w:val="24"/>
          <w:szCs w:val="24"/>
        </w:rPr>
        <w:t xml:space="preserve">a </w:t>
      </w:r>
      <w:r w:rsidR="006F606E" w:rsidRPr="002F1CB8">
        <w:rPr>
          <w:rFonts w:ascii="Book Antiqua" w:hAnsi="Book Antiqua" w:cs="Times New Roman"/>
          <w:sz w:val="24"/>
          <w:szCs w:val="24"/>
        </w:rPr>
        <w:t>lower</w:t>
      </w:r>
      <w:r w:rsidR="008C6FB0" w:rsidRPr="002F1CB8">
        <w:rPr>
          <w:rFonts w:ascii="Book Antiqua" w:hAnsi="Book Antiqua" w:cs="Times New Roman"/>
          <w:sz w:val="24"/>
          <w:szCs w:val="24"/>
        </w:rPr>
        <w:t xml:space="preserve">, </w:t>
      </w:r>
      <w:r w:rsidR="00F93488" w:rsidRPr="002F1CB8">
        <w:rPr>
          <w:rFonts w:ascii="Book Antiqua" w:hAnsi="Book Antiqua" w:cs="Times New Roman"/>
          <w:sz w:val="24"/>
          <w:szCs w:val="24"/>
        </w:rPr>
        <w:t>basic</w:t>
      </w:r>
      <w:r w:rsidR="006F606E" w:rsidRPr="002F1CB8">
        <w:rPr>
          <w:rFonts w:ascii="Book Antiqua" w:hAnsi="Book Antiqua" w:cs="Times New Roman"/>
          <w:sz w:val="24"/>
          <w:szCs w:val="24"/>
        </w:rPr>
        <w:t xml:space="preserve"> stage</w:t>
      </w:r>
      <w:r w:rsidR="00AB555A" w:rsidRPr="002F1CB8">
        <w:rPr>
          <w:rFonts w:ascii="Book Antiqua" w:hAnsi="Book Antiqua" w:cs="Times New Roman"/>
          <w:sz w:val="24"/>
          <w:szCs w:val="24"/>
        </w:rPr>
        <w:t xml:space="preserve"> </w:t>
      </w:r>
      <w:r w:rsidR="004F5C11" w:rsidRPr="002F1CB8">
        <w:rPr>
          <w:rFonts w:ascii="Book Antiqua" w:hAnsi="Book Antiqua" w:cs="Times New Roman"/>
          <w:sz w:val="24"/>
          <w:szCs w:val="24"/>
        </w:rPr>
        <w:t xml:space="preserve">of </w:t>
      </w:r>
      <w:r w:rsidR="004012A2" w:rsidRPr="002F1CB8">
        <w:rPr>
          <w:rFonts w:ascii="Book Antiqua" w:hAnsi="Book Antiqua" w:cs="Times New Roman"/>
          <w:sz w:val="24"/>
          <w:szCs w:val="24"/>
        </w:rPr>
        <w:t xml:space="preserve">moral </w:t>
      </w:r>
      <w:r w:rsidR="007C05FC" w:rsidRPr="002F1CB8">
        <w:rPr>
          <w:rFonts w:ascii="Book Antiqua" w:hAnsi="Book Antiqua" w:cs="Times New Roman"/>
          <w:sz w:val="24"/>
          <w:szCs w:val="24"/>
        </w:rPr>
        <w:t xml:space="preserve">reasoning </w:t>
      </w:r>
      <w:r w:rsidR="00AB555A" w:rsidRPr="002F1CB8">
        <w:rPr>
          <w:rFonts w:ascii="Book Antiqua" w:hAnsi="Book Antiqua" w:cs="Times New Roman"/>
          <w:sz w:val="24"/>
          <w:szCs w:val="24"/>
        </w:rPr>
        <w:t>represent</w:t>
      </w:r>
      <w:r w:rsidR="008C6FB0" w:rsidRPr="002F1CB8">
        <w:rPr>
          <w:rFonts w:ascii="Book Antiqua" w:hAnsi="Book Antiqua" w:cs="Times New Roman"/>
          <w:sz w:val="24"/>
          <w:szCs w:val="24"/>
        </w:rPr>
        <w:t>s</w:t>
      </w:r>
      <w:r w:rsidR="00AB555A" w:rsidRPr="002F1CB8">
        <w:rPr>
          <w:rFonts w:ascii="Book Antiqua" w:hAnsi="Book Antiqua" w:cs="Times New Roman"/>
          <w:sz w:val="24"/>
          <w:szCs w:val="24"/>
        </w:rPr>
        <w:t xml:space="preserve"> </w:t>
      </w:r>
      <w:r w:rsidR="004012A2" w:rsidRPr="002F1CB8">
        <w:rPr>
          <w:rFonts w:ascii="Book Antiqua" w:hAnsi="Book Antiqua" w:cs="Times New Roman"/>
          <w:sz w:val="24"/>
          <w:szCs w:val="24"/>
        </w:rPr>
        <w:t xml:space="preserve">a </w:t>
      </w:r>
      <w:r w:rsidR="007C05FC" w:rsidRPr="002F1CB8">
        <w:rPr>
          <w:rFonts w:ascii="Book Antiqua" w:hAnsi="Book Antiqua" w:cs="Times New Roman"/>
          <w:sz w:val="24"/>
          <w:szCs w:val="24"/>
        </w:rPr>
        <w:t xml:space="preserve">character </w:t>
      </w:r>
      <w:r w:rsidR="004012A2" w:rsidRPr="002F1CB8">
        <w:rPr>
          <w:rFonts w:ascii="Book Antiqua" w:hAnsi="Book Antiqua" w:cs="Times New Roman"/>
          <w:sz w:val="24"/>
          <w:szCs w:val="24"/>
        </w:rPr>
        <w:t>deficit</w:t>
      </w:r>
      <w:r w:rsidR="008C6FB0" w:rsidRPr="002F1CB8">
        <w:rPr>
          <w:rFonts w:ascii="Book Antiqua" w:hAnsi="Book Antiqua" w:cs="Times New Roman"/>
          <w:sz w:val="24"/>
          <w:szCs w:val="24"/>
        </w:rPr>
        <w:t xml:space="preserve">, developmental </w:t>
      </w:r>
      <w:r w:rsidR="004012A2" w:rsidRPr="002F1CB8">
        <w:rPr>
          <w:rFonts w:ascii="Book Antiqua" w:hAnsi="Book Antiqua" w:cs="Times New Roman"/>
          <w:sz w:val="24"/>
          <w:szCs w:val="24"/>
        </w:rPr>
        <w:t>delay</w:t>
      </w:r>
      <w:r w:rsidR="008C6FB0" w:rsidRPr="002F1CB8">
        <w:rPr>
          <w:rFonts w:ascii="Book Antiqua" w:hAnsi="Book Antiqua" w:cs="Times New Roman"/>
          <w:sz w:val="24"/>
          <w:szCs w:val="24"/>
        </w:rPr>
        <w:t xml:space="preserve">, </w:t>
      </w:r>
      <w:r w:rsidR="00AB555A" w:rsidRPr="002F1CB8">
        <w:rPr>
          <w:rFonts w:ascii="Book Antiqua" w:hAnsi="Book Antiqua" w:cs="Times New Roman"/>
          <w:sz w:val="24"/>
          <w:szCs w:val="24"/>
        </w:rPr>
        <w:t xml:space="preserve">or a lack of life experience. </w:t>
      </w:r>
      <w:r w:rsidR="00E614BA" w:rsidRPr="002F1CB8">
        <w:rPr>
          <w:rFonts w:ascii="Book Antiqua" w:hAnsi="Book Antiqua" w:cs="Times New Roman"/>
          <w:sz w:val="24"/>
          <w:szCs w:val="24"/>
        </w:rPr>
        <w:t>Secondly, c</w:t>
      </w:r>
      <w:r w:rsidR="00CB6792" w:rsidRPr="002F1CB8">
        <w:rPr>
          <w:rFonts w:ascii="Book Antiqua" w:hAnsi="Book Antiqua" w:cs="Times New Roman"/>
          <w:sz w:val="24"/>
          <w:szCs w:val="24"/>
        </w:rPr>
        <w:t>ritics question whet</w:t>
      </w:r>
      <w:r w:rsidR="00BE6288" w:rsidRPr="002F1CB8">
        <w:rPr>
          <w:rFonts w:ascii="Book Antiqua" w:hAnsi="Book Antiqua" w:cs="Times New Roman"/>
          <w:sz w:val="24"/>
          <w:szCs w:val="24"/>
        </w:rPr>
        <w:t>her youth</w:t>
      </w:r>
      <w:r w:rsidR="00CB6792" w:rsidRPr="002F1CB8">
        <w:rPr>
          <w:rFonts w:ascii="Book Antiqua" w:hAnsi="Book Antiqua" w:cs="Times New Roman"/>
          <w:sz w:val="24"/>
          <w:szCs w:val="24"/>
        </w:rPr>
        <w:t xml:space="preserve"> can fully appreciate the relationship dynamics presented in scenarios</w:t>
      </w:r>
      <w:r w:rsidR="00221447" w:rsidRPr="002F1CB8">
        <w:rPr>
          <w:rFonts w:ascii="Book Antiqua" w:hAnsi="Book Antiqua" w:cs="Times New Roman"/>
          <w:sz w:val="24"/>
          <w:szCs w:val="24"/>
        </w:rPr>
        <w:t xml:space="preserve"> that </w:t>
      </w:r>
      <w:r w:rsidR="004012A2" w:rsidRPr="002F1CB8">
        <w:rPr>
          <w:rFonts w:ascii="Book Antiqua" w:hAnsi="Book Antiqua" w:cs="Times New Roman"/>
          <w:sz w:val="24"/>
          <w:szCs w:val="24"/>
        </w:rPr>
        <w:t xml:space="preserve">are </w:t>
      </w:r>
      <w:r w:rsidR="005D3FF7" w:rsidRPr="002F1CB8">
        <w:rPr>
          <w:rFonts w:ascii="Book Antiqua" w:hAnsi="Book Antiqua" w:cs="Times New Roman" w:hint="eastAsia"/>
          <w:sz w:val="24"/>
          <w:szCs w:val="24"/>
          <w:lang w:eastAsia="zh-CN"/>
        </w:rPr>
        <w:t>(</w:t>
      </w:r>
      <w:r w:rsidR="004012A2" w:rsidRPr="002F1CB8">
        <w:rPr>
          <w:rFonts w:ascii="Book Antiqua" w:hAnsi="Book Antiqua" w:cs="Times New Roman"/>
          <w:sz w:val="24"/>
          <w:szCs w:val="24"/>
        </w:rPr>
        <w:t>1) purely fictional in nature</w:t>
      </w:r>
      <w:r w:rsidR="005D3FF7" w:rsidRPr="002F1CB8">
        <w:rPr>
          <w:rFonts w:ascii="Book Antiqua" w:hAnsi="Book Antiqua" w:cs="Times New Roman" w:hint="eastAsia"/>
          <w:sz w:val="24"/>
          <w:szCs w:val="24"/>
          <w:lang w:eastAsia="zh-CN"/>
        </w:rPr>
        <w:t>;</w:t>
      </w:r>
      <w:r w:rsidR="004012A2" w:rsidRPr="002F1CB8">
        <w:rPr>
          <w:rFonts w:ascii="Book Antiqua" w:hAnsi="Book Antiqua" w:cs="Times New Roman"/>
          <w:sz w:val="24"/>
          <w:szCs w:val="24"/>
        </w:rPr>
        <w:t xml:space="preserve"> and </w:t>
      </w:r>
      <w:r w:rsidR="005D3FF7" w:rsidRPr="002F1CB8">
        <w:rPr>
          <w:rFonts w:ascii="Book Antiqua" w:hAnsi="Book Antiqua" w:cs="Times New Roman" w:hint="eastAsia"/>
          <w:sz w:val="24"/>
          <w:szCs w:val="24"/>
          <w:lang w:eastAsia="zh-CN"/>
        </w:rPr>
        <w:t>(</w:t>
      </w:r>
      <w:r w:rsidR="004012A2" w:rsidRPr="002F1CB8">
        <w:rPr>
          <w:rFonts w:ascii="Book Antiqua" w:hAnsi="Book Antiqua" w:cs="Times New Roman"/>
          <w:sz w:val="24"/>
          <w:szCs w:val="24"/>
        </w:rPr>
        <w:t xml:space="preserve">2) </w:t>
      </w:r>
      <w:r w:rsidR="00221447" w:rsidRPr="002F1CB8">
        <w:rPr>
          <w:rFonts w:ascii="Book Antiqua" w:hAnsi="Book Antiqua" w:cs="Times New Roman"/>
          <w:sz w:val="24"/>
          <w:szCs w:val="24"/>
        </w:rPr>
        <w:t>have</w:t>
      </w:r>
      <w:r w:rsidR="00F93488" w:rsidRPr="002F1CB8">
        <w:rPr>
          <w:rFonts w:ascii="Book Antiqua" w:hAnsi="Book Antiqua" w:cs="Times New Roman"/>
          <w:sz w:val="24"/>
          <w:szCs w:val="24"/>
        </w:rPr>
        <w:t xml:space="preserve"> mature</w:t>
      </w:r>
      <w:r w:rsidR="00221447" w:rsidRPr="002F1CB8">
        <w:rPr>
          <w:rFonts w:ascii="Book Antiqua" w:hAnsi="Book Antiqua" w:cs="Times New Roman"/>
          <w:sz w:val="24"/>
          <w:szCs w:val="24"/>
        </w:rPr>
        <w:t xml:space="preserve"> t</w:t>
      </w:r>
      <w:r w:rsidR="00CB6792" w:rsidRPr="002F1CB8">
        <w:rPr>
          <w:rFonts w:ascii="Book Antiqua" w:hAnsi="Book Antiqua" w:cs="Times New Roman"/>
          <w:sz w:val="24"/>
          <w:szCs w:val="24"/>
        </w:rPr>
        <w:t xml:space="preserve">hemes </w:t>
      </w:r>
      <w:r w:rsidR="00BE6288" w:rsidRPr="002F1CB8">
        <w:rPr>
          <w:rFonts w:ascii="Book Antiqua" w:hAnsi="Book Antiqua" w:cs="Times New Roman"/>
          <w:sz w:val="24"/>
          <w:szCs w:val="24"/>
        </w:rPr>
        <w:t xml:space="preserve">such as </w:t>
      </w:r>
      <w:r w:rsidR="00221447" w:rsidRPr="002F1CB8">
        <w:rPr>
          <w:rFonts w:ascii="Book Antiqua" w:hAnsi="Book Antiqua" w:cs="Times New Roman"/>
          <w:sz w:val="24"/>
          <w:szCs w:val="24"/>
        </w:rPr>
        <w:t xml:space="preserve">spousal </w:t>
      </w:r>
      <w:r w:rsidR="00B95DDC" w:rsidRPr="002F1CB8">
        <w:rPr>
          <w:rFonts w:ascii="Book Antiqua" w:hAnsi="Book Antiqua" w:cs="Times New Roman"/>
          <w:sz w:val="24"/>
          <w:szCs w:val="24"/>
        </w:rPr>
        <w:t xml:space="preserve">or parental </w:t>
      </w:r>
      <w:r w:rsidR="00CB6792" w:rsidRPr="002F1CB8">
        <w:rPr>
          <w:rFonts w:ascii="Book Antiqua" w:hAnsi="Book Antiqua" w:cs="Times New Roman"/>
          <w:sz w:val="24"/>
          <w:szCs w:val="24"/>
        </w:rPr>
        <w:t>love</w:t>
      </w:r>
      <w:r w:rsidR="006A22F4" w:rsidRPr="002F1CB8">
        <w:rPr>
          <w:rFonts w:ascii="Book Antiqua" w:hAnsi="Book Antiqua" w:cs="Times New Roman"/>
          <w:sz w:val="24"/>
          <w:szCs w:val="24"/>
        </w:rPr>
        <w:fldChar w:fldCharType="begin"/>
      </w:r>
      <w:r w:rsidR="006A22F4" w:rsidRPr="002F1CB8">
        <w:rPr>
          <w:rFonts w:ascii="Book Antiqua" w:hAnsi="Book Antiqua" w:cs="Times New Roman"/>
          <w:sz w:val="24"/>
          <w:szCs w:val="24"/>
        </w:rPr>
        <w:instrText xml:space="preserve"> ADDIN EN.CITE &lt;EndNote&gt;&lt;Cite&gt;&lt;Author&gt;McLeod&lt;/Author&gt;&lt;Year&gt;2011&lt;/Year&gt;&lt;RecNum&gt;62&lt;/RecNum&gt;&lt;DisplayText&gt;[18]&lt;/DisplayText&gt;&lt;record&gt;&lt;rec-number&gt;62&lt;/rec-number&gt;&lt;foreign-keys&gt;&lt;key app="EN" db-id="22td9psxt2azfnedffl5z0fqrd05ar2zz0rz" timestamp="1437966128"&gt;62&lt;/key&gt;&lt;/foreign-keys&gt;&lt;ref-type name="Web Page"&gt;12&lt;/ref-type&gt;&lt;contributors&gt;&lt;authors&gt;&lt;author&gt;McLeod, Saul&lt;/author&gt;&lt;/authors&gt;&lt;/contributors&gt;&lt;titles&gt;&lt;title&gt;Kohlberg Stages of Moral Development&lt;/title&gt;&lt;/titles&gt;&lt;volume&gt;2015&lt;/volume&gt;&lt;number&gt;July 26&lt;/number&gt;&lt;dates&gt;&lt;year&gt;2011&lt;/year&gt;&lt;/dates&gt;&lt;urls&gt;&lt;/urls&gt;&lt;/record&gt;&lt;/Cite&gt;&lt;/EndNote&gt;</w:instrText>
      </w:r>
      <w:r w:rsidR="006A22F4" w:rsidRPr="002F1CB8">
        <w:rPr>
          <w:rFonts w:ascii="Book Antiqua" w:hAnsi="Book Antiqua" w:cs="Times New Roman"/>
          <w:sz w:val="24"/>
          <w:szCs w:val="24"/>
        </w:rPr>
        <w:fldChar w:fldCharType="separate"/>
      </w:r>
      <w:r w:rsidR="006A22F4" w:rsidRPr="002F1CB8">
        <w:rPr>
          <w:rFonts w:ascii="Book Antiqua" w:hAnsi="Book Antiqua" w:cs="Times New Roman"/>
          <w:noProof/>
          <w:sz w:val="24"/>
          <w:szCs w:val="24"/>
          <w:vertAlign w:val="superscript"/>
        </w:rPr>
        <w:t>[</w:t>
      </w:r>
      <w:hyperlink w:anchor="_ENREF_18" w:tooltip="McLeod, 2011 #62" w:history="1">
        <w:r w:rsidR="004D2420" w:rsidRPr="002F1CB8">
          <w:rPr>
            <w:rFonts w:ascii="Book Antiqua" w:hAnsi="Book Antiqua" w:cs="Times New Roman"/>
            <w:noProof/>
            <w:sz w:val="24"/>
            <w:szCs w:val="24"/>
            <w:vertAlign w:val="superscript"/>
          </w:rPr>
          <w:t>1</w:t>
        </w:r>
        <w:r w:rsidR="0094026C" w:rsidRPr="002F1CB8">
          <w:rPr>
            <w:rFonts w:ascii="Book Antiqua" w:hAnsi="Book Antiqua" w:cs="Times New Roman"/>
            <w:noProof/>
            <w:sz w:val="24"/>
            <w:szCs w:val="24"/>
            <w:vertAlign w:val="superscript"/>
          </w:rPr>
          <w:t>7</w:t>
        </w:r>
      </w:hyperlink>
      <w:r w:rsidR="006A22F4" w:rsidRPr="002F1CB8">
        <w:rPr>
          <w:rFonts w:ascii="Book Antiqua" w:hAnsi="Book Antiqua" w:cs="Times New Roman"/>
          <w:noProof/>
          <w:sz w:val="24"/>
          <w:szCs w:val="24"/>
          <w:vertAlign w:val="superscript"/>
        </w:rPr>
        <w:t>]</w:t>
      </w:r>
      <w:r w:rsidR="006A22F4" w:rsidRPr="002F1CB8">
        <w:rPr>
          <w:rFonts w:ascii="Book Antiqua" w:hAnsi="Book Antiqua" w:cs="Times New Roman"/>
          <w:sz w:val="24"/>
          <w:szCs w:val="24"/>
        </w:rPr>
        <w:fldChar w:fldCharType="end"/>
      </w:r>
      <w:r w:rsidR="006A22F4" w:rsidRPr="002F1CB8">
        <w:rPr>
          <w:rFonts w:ascii="Book Antiqua" w:hAnsi="Book Antiqua" w:cs="Times New Roman"/>
          <w:sz w:val="24"/>
          <w:szCs w:val="24"/>
        </w:rPr>
        <w:t>.</w:t>
      </w:r>
      <w:r w:rsidR="00CB6792" w:rsidRPr="002F1CB8">
        <w:rPr>
          <w:rFonts w:ascii="Book Antiqua" w:hAnsi="Book Antiqua" w:cs="Times New Roman"/>
          <w:sz w:val="24"/>
          <w:szCs w:val="24"/>
        </w:rPr>
        <w:t xml:space="preserve"> </w:t>
      </w:r>
      <w:r w:rsidR="00E614BA" w:rsidRPr="002F1CB8">
        <w:rPr>
          <w:rFonts w:ascii="Book Antiqua" w:hAnsi="Book Antiqua" w:cs="Times New Roman"/>
          <w:sz w:val="24"/>
          <w:szCs w:val="24"/>
        </w:rPr>
        <w:t>Third</w:t>
      </w:r>
      <w:r w:rsidR="00555288" w:rsidRPr="002F1CB8">
        <w:rPr>
          <w:rFonts w:ascii="Book Antiqua" w:hAnsi="Book Antiqua" w:cs="Times New Roman"/>
          <w:sz w:val="24"/>
          <w:szCs w:val="24"/>
        </w:rPr>
        <w:t xml:space="preserve">ly, scholars </w:t>
      </w:r>
      <w:r w:rsidR="008C6FB0" w:rsidRPr="002F1CB8">
        <w:rPr>
          <w:rFonts w:ascii="Book Antiqua" w:hAnsi="Book Antiqua" w:cs="Times New Roman"/>
          <w:sz w:val="24"/>
          <w:szCs w:val="24"/>
        </w:rPr>
        <w:t>argue</w:t>
      </w:r>
      <w:r w:rsidR="00555288" w:rsidRPr="002F1CB8">
        <w:rPr>
          <w:rFonts w:ascii="Book Antiqua" w:hAnsi="Book Antiqua" w:cs="Times New Roman"/>
          <w:sz w:val="24"/>
          <w:szCs w:val="24"/>
        </w:rPr>
        <w:t xml:space="preserve"> </w:t>
      </w:r>
      <w:r w:rsidR="008C6FB0" w:rsidRPr="002F1CB8">
        <w:rPr>
          <w:rFonts w:ascii="Book Antiqua" w:hAnsi="Book Antiqua" w:cs="Times New Roman"/>
          <w:sz w:val="24"/>
          <w:szCs w:val="24"/>
        </w:rPr>
        <w:t>that</w:t>
      </w:r>
      <w:r w:rsidR="00555288" w:rsidRPr="002F1CB8">
        <w:rPr>
          <w:rFonts w:ascii="Book Antiqua" w:hAnsi="Book Antiqua" w:cs="Times New Roman"/>
          <w:sz w:val="24"/>
          <w:szCs w:val="24"/>
        </w:rPr>
        <w:t xml:space="preserve"> Kohlberg’s instrument </w:t>
      </w:r>
      <w:r w:rsidR="00093650" w:rsidRPr="002F1CB8">
        <w:rPr>
          <w:rFonts w:ascii="Book Antiqua" w:hAnsi="Book Antiqua" w:cs="Times New Roman"/>
          <w:sz w:val="24"/>
          <w:szCs w:val="24"/>
        </w:rPr>
        <w:t>is gender</w:t>
      </w:r>
      <w:r w:rsidR="00F93488" w:rsidRPr="002F1CB8">
        <w:rPr>
          <w:rFonts w:ascii="Book Antiqua" w:hAnsi="Book Antiqua" w:cs="Times New Roman"/>
          <w:sz w:val="24"/>
          <w:szCs w:val="24"/>
        </w:rPr>
        <w:t>-</w:t>
      </w:r>
      <w:r w:rsidR="00093650" w:rsidRPr="002F1CB8">
        <w:rPr>
          <w:rFonts w:ascii="Book Antiqua" w:hAnsi="Book Antiqua" w:cs="Times New Roman"/>
          <w:sz w:val="24"/>
          <w:szCs w:val="24"/>
        </w:rPr>
        <w:t>bias</w:t>
      </w:r>
      <w:r w:rsidR="00F93488" w:rsidRPr="002F1CB8">
        <w:rPr>
          <w:rFonts w:ascii="Book Antiqua" w:hAnsi="Book Antiqua" w:cs="Times New Roman"/>
          <w:sz w:val="24"/>
          <w:szCs w:val="24"/>
        </w:rPr>
        <w:t>ed</w:t>
      </w:r>
      <w:r w:rsidR="0028107C" w:rsidRPr="002F1CB8">
        <w:rPr>
          <w:rFonts w:ascii="Book Antiqua" w:hAnsi="Book Antiqua" w:cs="Times New Roman"/>
          <w:sz w:val="24"/>
          <w:szCs w:val="24"/>
        </w:rPr>
        <w:t xml:space="preserve"> because the </w:t>
      </w:r>
      <w:r w:rsidR="00E614BA" w:rsidRPr="002F1CB8">
        <w:rPr>
          <w:rFonts w:ascii="Book Antiqua" w:hAnsi="Book Antiqua" w:cs="Times New Roman"/>
          <w:sz w:val="24"/>
          <w:szCs w:val="24"/>
        </w:rPr>
        <w:t xml:space="preserve">moral reasoning </w:t>
      </w:r>
      <w:r w:rsidR="0028107C" w:rsidRPr="002F1CB8">
        <w:rPr>
          <w:rFonts w:ascii="Book Antiqua" w:hAnsi="Book Antiqua" w:cs="Times New Roman"/>
          <w:sz w:val="24"/>
          <w:szCs w:val="24"/>
        </w:rPr>
        <w:t>stages are derived from an all-male sample</w:t>
      </w:r>
      <w:r w:rsidR="00964CF6" w:rsidRPr="002F1CB8">
        <w:rPr>
          <w:rFonts w:ascii="Book Antiqua" w:hAnsi="Book Antiqua" w:cs="Times New Roman"/>
          <w:sz w:val="24"/>
          <w:szCs w:val="24"/>
        </w:rPr>
        <w:t>,</w:t>
      </w:r>
      <w:r w:rsidR="0028107C" w:rsidRPr="002F1CB8">
        <w:rPr>
          <w:rFonts w:ascii="Book Antiqua" w:hAnsi="Book Antiqua" w:cs="Times New Roman"/>
          <w:sz w:val="24"/>
          <w:szCs w:val="24"/>
        </w:rPr>
        <w:t xml:space="preserve"> </w:t>
      </w:r>
      <w:r w:rsidR="007266F1" w:rsidRPr="002F1CB8">
        <w:rPr>
          <w:rFonts w:ascii="Book Antiqua" w:hAnsi="Book Antiqua" w:cs="Times New Roman"/>
          <w:sz w:val="24"/>
          <w:szCs w:val="24"/>
        </w:rPr>
        <w:t>resulting in lower scores for</w:t>
      </w:r>
      <w:r w:rsidR="00093650" w:rsidRPr="002F1CB8">
        <w:rPr>
          <w:rFonts w:ascii="Book Antiqua" w:hAnsi="Book Antiqua" w:cs="Times New Roman"/>
          <w:sz w:val="24"/>
          <w:szCs w:val="24"/>
        </w:rPr>
        <w:t xml:space="preserve"> females</w:t>
      </w:r>
      <w:r w:rsidR="006A22F4" w:rsidRPr="002F1CB8">
        <w:rPr>
          <w:rFonts w:ascii="Book Antiqua" w:hAnsi="Book Antiqua" w:cs="Times New Roman"/>
          <w:sz w:val="24"/>
          <w:szCs w:val="24"/>
          <w:vertAlign w:val="superscript"/>
        </w:rPr>
        <w:fldChar w:fldCharType="begin"/>
      </w:r>
      <w:r w:rsidR="006A22F4" w:rsidRPr="002F1CB8">
        <w:rPr>
          <w:rFonts w:ascii="Book Antiqua" w:hAnsi="Book Antiqua" w:cs="Times New Roman"/>
          <w:sz w:val="24"/>
          <w:szCs w:val="24"/>
          <w:vertAlign w:val="superscript"/>
        </w:rPr>
        <w:instrText xml:space="preserve"> ADDIN EN.CITE &lt;EndNote&gt;&lt;Cite&gt;&lt;Author&gt;Gilligan&lt;/Author&gt;&lt;Year&gt;1977&lt;/Year&gt;&lt;RecNum&gt;61&lt;/RecNum&gt;&lt;DisplayText&gt;[19]&lt;/DisplayText&gt;&lt;record&gt;&lt;rec-number&gt;61&lt;/rec-number&gt;&lt;foreign-keys&gt;&lt;key app="EN" db-id="22td9psxt2azfnedffl5z0fqrd05ar2zz0rz" timestamp="1437965444"&gt;61&lt;/key&gt;&lt;/foreign-keys&gt;&lt;ref-type name="Journal Article"&gt;17&lt;/ref-type&gt;&lt;contributors&gt;&lt;authors&gt;&lt;author&gt;Gilligan, Carol&lt;/author&gt;&lt;/authors&gt;&lt;/contributors&gt;&lt;titles&gt;&lt;title&gt;In a different voice: Women&amp;apos;s conceptions of self and of morality&lt;/title&gt;&lt;secondary-title&gt;Harvard educational review&lt;/secondary-title&gt;&lt;/titles&gt;&lt;periodical&gt;&lt;full-title&gt;Harvard educational review&lt;/full-title&gt;&lt;/periodical&gt;&lt;pages&gt;481-517&lt;/pages&gt;&lt;volume&gt;47&lt;/volume&gt;&lt;number&gt;4&lt;/number&gt;&lt;dates&gt;&lt;year&gt;1977&lt;/year&gt;&lt;/dates&gt;&lt;isbn&gt;0017-8055&lt;/isbn&gt;&lt;urls&gt;&lt;/urls&gt;&lt;/record&gt;&lt;/Cite&gt;&lt;/EndNote&gt;</w:instrText>
      </w:r>
      <w:r w:rsidR="006A22F4" w:rsidRPr="002F1CB8">
        <w:rPr>
          <w:rFonts w:ascii="Book Antiqua" w:hAnsi="Book Antiqua" w:cs="Times New Roman"/>
          <w:sz w:val="24"/>
          <w:szCs w:val="24"/>
          <w:vertAlign w:val="superscript"/>
        </w:rPr>
        <w:fldChar w:fldCharType="separate"/>
      </w:r>
      <w:r w:rsidR="006A22F4" w:rsidRPr="002F1CB8">
        <w:rPr>
          <w:rFonts w:ascii="Book Antiqua" w:hAnsi="Book Antiqua" w:cs="Times New Roman"/>
          <w:noProof/>
          <w:sz w:val="24"/>
          <w:szCs w:val="24"/>
          <w:vertAlign w:val="superscript"/>
        </w:rPr>
        <w:t>[</w:t>
      </w:r>
      <w:hyperlink w:anchor="_ENREF_19" w:tooltip="Gilligan, 1977 #61" w:history="1">
        <w:r w:rsidR="004D2420" w:rsidRPr="002F1CB8">
          <w:rPr>
            <w:rFonts w:ascii="Book Antiqua" w:hAnsi="Book Antiqua" w:cs="Times New Roman"/>
            <w:noProof/>
            <w:sz w:val="24"/>
            <w:szCs w:val="24"/>
            <w:vertAlign w:val="superscript"/>
          </w:rPr>
          <w:t>1</w:t>
        </w:r>
        <w:r w:rsidR="0094026C" w:rsidRPr="002F1CB8">
          <w:rPr>
            <w:rFonts w:ascii="Book Antiqua" w:hAnsi="Book Antiqua" w:cs="Times New Roman"/>
            <w:noProof/>
            <w:sz w:val="24"/>
            <w:szCs w:val="24"/>
            <w:vertAlign w:val="superscript"/>
          </w:rPr>
          <w:t>8</w:t>
        </w:r>
      </w:hyperlink>
      <w:r w:rsidR="006A22F4" w:rsidRPr="002F1CB8">
        <w:rPr>
          <w:rFonts w:ascii="Book Antiqua" w:hAnsi="Book Antiqua" w:cs="Times New Roman"/>
          <w:noProof/>
          <w:sz w:val="24"/>
          <w:szCs w:val="24"/>
          <w:vertAlign w:val="superscript"/>
        </w:rPr>
        <w:t>]</w:t>
      </w:r>
      <w:r w:rsidR="006A22F4" w:rsidRPr="002F1CB8">
        <w:rPr>
          <w:rFonts w:ascii="Book Antiqua" w:hAnsi="Book Antiqua" w:cs="Times New Roman"/>
          <w:sz w:val="24"/>
          <w:szCs w:val="24"/>
          <w:vertAlign w:val="superscript"/>
        </w:rPr>
        <w:fldChar w:fldCharType="end"/>
      </w:r>
      <w:r w:rsidR="006A22F4" w:rsidRPr="002F1CB8">
        <w:rPr>
          <w:rFonts w:ascii="Book Antiqua" w:hAnsi="Book Antiqua" w:cs="Times New Roman"/>
          <w:sz w:val="24"/>
          <w:szCs w:val="24"/>
        </w:rPr>
        <w:t>.</w:t>
      </w:r>
      <w:r w:rsidR="006F606E" w:rsidRPr="002F1CB8">
        <w:rPr>
          <w:rFonts w:ascii="Book Antiqua" w:hAnsi="Book Antiqua" w:cs="Times New Roman"/>
          <w:sz w:val="24"/>
          <w:szCs w:val="24"/>
        </w:rPr>
        <w:t xml:space="preserve"> </w:t>
      </w:r>
      <w:r w:rsidR="00E614BA" w:rsidRPr="002F1CB8">
        <w:rPr>
          <w:rFonts w:ascii="Book Antiqua" w:hAnsi="Book Antiqua" w:cs="Times New Roman"/>
          <w:sz w:val="24"/>
          <w:szCs w:val="24"/>
        </w:rPr>
        <w:t>Consequently</w:t>
      </w:r>
      <w:r w:rsidR="007266F1" w:rsidRPr="002F1CB8">
        <w:rPr>
          <w:rFonts w:ascii="Book Antiqua" w:hAnsi="Book Antiqua" w:cs="Times New Roman"/>
          <w:sz w:val="24"/>
          <w:szCs w:val="24"/>
        </w:rPr>
        <w:t>, g</w:t>
      </w:r>
      <w:r w:rsidR="006A22F4" w:rsidRPr="002F1CB8">
        <w:rPr>
          <w:rFonts w:ascii="Book Antiqua" w:hAnsi="Book Antiqua" w:cs="Times New Roman"/>
          <w:sz w:val="24"/>
          <w:szCs w:val="24"/>
        </w:rPr>
        <w:t>iven that more than half of Sam and Wright</w:t>
      </w:r>
      <w:r w:rsidR="0028107C" w:rsidRPr="002F1CB8">
        <w:rPr>
          <w:rFonts w:ascii="Book Antiqua" w:hAnsi="Book Antiqua" w:cs="Times New Roman"/>
          <w:sz w:val="24"/>
          <w:szCs w:val="24"/>
        </w:rPr>
        <w:t xml:space="preserve"> subjects were female</w:t>
      </w:r>
      <w:r w:rsidR="006F606E" w:rsidRPr="002F1CB8">
        <w:rPr>
          <w:rFonts w:ascii="Book Antiqua" w:hAnsi="Book Antiqua" w:cs="Times New Roman"/>
          <w:sz w:val="24"/>
          <w:szCs w:val="24"/>
        </w:rPr>
        <w:t xml:space="preserve">, </w:t>
      </w:r>
      <w:r w:rsidR="0028107C" w:rsidRPr="002F1CB8">
        <w:rPr>
          <w:rFonts w:ascii="Book Antiqua" w:hAnsi="Book Antiqua" w:cs="Times New Roman"/>
          <w:sz w:val="24"/>
          <w:szCs w:val="24"/>
        </w:rPr>
        <w:t>sex differences instead of disease influence</w:t>
      </w:r>
      <w:r w:rsidR="007266F1" w:rsidRPr="002F1CB8">
        <w:rPr>
          <w:rFonts w:ascii="Book Antiqua" w:hAnsi="Book Antiqua" w:cs="Times New Roman"/>
          <w:sz w:val="24"/>
          <w:szCs w:val="24"/>
        </w:rPr>
        <w:t xml:space="preserve">s </w:t>
      </w:r>
      <w:r w:rsidR="006A22F4" w:rsidRPr="002F1CB8">
        <w:rPr>
          <w:rFonts w:ascii="Book Antiqua" w:hAnsi="Book Antiqua" w:cs="Times New Roman"/>
          <w:sz w:val="24"/>
          <w:szCs w:val="24"/>
        </w:rPr>
        <w:t>may offer a better explanation as to</w:t>
      </w:r>
      <w:r w:rsidR="0028107C" w:rsidRPr="002F1CB8">
        <w:rPr>
          <w:rFonts w:ascii="Book Antiqua" w:hAnsi="Book Antiqua" w:cs="Times New Roman"/>
          <w:sz w:val="24"/>
          <w:szCs w:val="24"/>
        </w:rPr>
        <w:t xml:space="preserve"> why deaf children had a lower stage of moral reasoning compared to </w:t>
      </w:r>
      <w:r w:rsidR="00985173" w:rsidRPr="002F1CB8">
        <w:rPr>
          <w:rFonts w:ascii="Book Antiqua" w:hAnsi="Book Antiqua" w:cs="Times New Roman"/>
          <w:sz w:val="24"/>
          <w:szCs w:val="24"/>
        </w:rPr>
        <w:t xml:space="preserve">instrument </w:t>
      </w:r>
      <w:r w:rsidR="0028107C" w:rsidRPr="002F1CB8">
        <w:rPr>
          <w:rFonts w:ascii="Book Antiqua" w:hAnsi="Book Antiqua" w:cs="Times New Roman"/>
          <w:sz w:val="24"/>
          <w:szCs w:val="24"/>
        </w:rPr>
        <w:t>norms</w:t>
      </w:r>
      <w:r w:rsidR="006A22F4" w:rsidRPr="002F1CB8">
        <w:rPr>
          <w:rFonts w:ascii="Book Antiqua" w:hAnsi="Book Antiqua" w:cs="Times New Roman"/>
          <w:sz w:val="24"/>
          <w:szCs w:val="24"/>
        </w:rPr>
        <w:fldChar w:fldCharType="begin"/>
      </w:r>
      <w:r w:rsidR="006A22F4" w:rsidRPr="002F1CB8">
        <w:rPr>
          <w:rFonts w:ascii="Book Antiqua" w:hAnsi="Book Antiqua" w:cs="Times New Roman"/>
          <w:sz w:val="24"/>
          <w:szCs w:val="24"/>
        </w:rPr>
        <w:instrText xml:space="preserve"> ADDIN EN.CITE &lt;EndNote&gt;&lt;Cite&gt;&lt;Author&gt;Sam&lt;/Author&gt;&lt;Year&gt;1988&lt;/Year&gt;&lt;RecNum&gt;54&lt;/RecNum&gt;&lt;DisplayText&gt;[16]&lt;/DisplayText&gt;&lt;record&gt;&lt;rec-number&gt;54&lt;/rec-number&gt;&lt;foreign-keys&gt;&lt;key app="EN" db-id="22td9psxt2azfnedffl5z0fqrd05ar2zz0rz" timestamp="1437946696"&gt;54&lt;/key&gt;&lt;/foreign-keys&gt;&lt;ref-type name="Journal Article"&gt;17&lt;/ref-type&gt;&lt;contributors&gt;&lt;authors&gt;&lt;author&gt;Sam, Andrea&lt;/author&gt;&lt;author&gt;Wright, Ian&lt;/author&gt;&lt;/authors&gt;&lt;/contributors&gt;&lt;titles&gt;&lt;title&gt;The structure of moral reasoning in hearing-impaired students&lt;/title&gt;&lt;secondary-title&gt;American annals of the deaf&lt;/secondary-title&gt;&lt;/titles&gt;&lt;periodical&gt;&lt;full-title&gt;American annals of the deaf&lt;/full-title&gt;&lt;/periodical&gt;&lt;pages&gt;264-269&lt;/pages&gt;&lt;volume&gt;133&lt;/volume&gt;&lt;number&gt;4&lt;/number&gt;&lt;dates&gt;&lt;year&gt;1988&lt;/year&gt;&lt;/dates&gt;&lt;isbn&gt;1543-0375&lt;/isbn&gt;&lt;urls&gt;&lt;/urls&gt;&lt;/record&gt;&lt;/Cite&gt;&lt;/EndNote&gt;</w:instrText>
      </w:r>
      <w:r w:rsidR="006A22F4" w:rsidRPr="002F1CB8">
        <w:rPr>
          <w:rFonts w:ascii="Book Antiqua" w:hAnsi="Book Antiqua" w:cs="Times New Roman"/>
          <w:sz w:val="24"/>
          <w:szCs w:val="24"/>
        </w:rPr>
        <w:fldChar w:fldCharType="separate"/>
      </w:r>
      <w:r w:rsidR="006A22F4" w:rsidRPr="002F1CB8">
        <w:rPr>
          <w:rFonts w:ascii="Book Antiqua" w:hAnsi="Book Antiqua" w:cs="Times New Roman"/>
          <w:noProof/>
          <w:sz w:val="24"/>
          <w:szCs w:val="24"/>
          <w:vertAlign w:val="superscript"/>
        </w:rPr>
        <w:t>[</w:t>
      </w:r>
      <w:hyperlink w:anchor="_ENREF_16" w:tooltip="Sam, 1988 #54" w:history="1">
        <w:r w:rsidR="004D2420" w:rsidRPr="002F1CB8">
          <w:rPr>
            <w:rFonts w:ascii="Book Antiqua" w:hAnsi="Book Antiqua" w:cs="Times New Roman"/>
            <w:noProof/>
            <w:sz w:val="24"/>
            <w:szCs w:val="24"/>
            <w:vertAlign w:val="superscript"/>
          </w:rPr>
          <w:t>1</w:t>
        </w:r>
        <w:r w:rsidR="0094026C" w:rsidRPr="002F1CB8">
          <w:rPr>
            <w:rFonts w:ascii="Book Antiqua" w:hAnsi="Book Antiqua" w:cs="Times New Roman"/>
            <w:noProof/>
            <w:sz w:val="24"/>
            <w:szCs w:val="24"/>
            <w:vertAlign w:val="superscript"/>
          </w:rPr>
          <w:t>5</w:t>
        </w:r>
      </w:hyperlink>
      <w:r w:rsidR="006A22F4" w:rsidRPr="002F1CB8">
        <w:rPr>
          <w:rFonts w:ascii="Book Antiqua" w:hAnsi="Book Antiqua" w:cs="Times New Roman"/>
          <w:noProof/>
          <w:sz w:val="24"/>
          <w:szCs w:val="24"/>
          <w:vertAlign w:val="superscript"/>
        </w:rPr>
        <w:t>]</w:t>
      </w:r>
      <w:r w:rsidR="006A22F4" w:rsidRPr="002F1CB8">
        <w:rPr>
          <w:rFonts w:ascii="Book Antiqua" w:hAnsi="Book Antiqua" w:cs="Times New Roman"/>
          <w:sz w:val="24"/>
          <w:szCs w:val="24"/>
        </w:rPr>
        <w:fldChar w:fldCharType="end"/>
      </w:r>
      <w:r w:rsidR="006A22F4" w:rsidRPr="002F1CB8">
        <w:rPr>
          <w:rFonts w:ascii="Book Antiqua" w:hAnsi="Book Antiqua" w:cs="Times New Roman"/>
          <w:sz w:val="24"/>
          <w:szCs w:val="24"/>
        </w:rPr>
        <w:t>.</w:t>
      </w:r>
      <w:r w:rsidR="007266F1" w:rsidRPr="002F1CB8">
        <w:rPr>
          <w:rFonts w:ascii="Book Antiqua" w:hAnsi="Book Antiqua" w:cs="Times New Roman"/>
          <w:sz w:val="24"/>
          <w:szCs w:val="24"/>
        </w:rPr>
        <w:t xml:space="preserve"> </w:t>
      </w:r>
      <w:r w:rsidR="0028107C" w:rsidRPr="002F1CB8">
        <w:rPr>
          <w:rFonts w:ascii="Book Antiqua" w:hAnsi="Book Antiqua" w:cs="Times New Roman"/>
          <w:sz w:val="24"/>
          <w:szCs w:val="24"/>
        </w:rPr>
        <w:t xml:space="preserve">   </w:t>
      </w:r>
    </w:p>
    <w:p w14:paraId="4F472E20" w14:textId="570C64E3" w:rsidR="00352699" w:rsidRPr="002F1CB8" w:rsidRDefault="006E4C6C" w:rsidP="00C2094F">
      <w:pPr>
        <w:spacing w:after="0" w:line="360" w:lineRule="auto"/>
        <w:ind w:firstLine="720"/>
        <w:jc w:val="both"/>
        <w:rPr>
          <w:rFonts w:ascii="Book Antiqua" w:hAnsi="Book Antiqua" w:cs="Times New Roman"/>
          <w:sz w:val="24"/>
          <w:szCs w:val="24"/>
        </w:rPr>
      </w:pPr>
      <w:r w:rsidRPr="002F1CB8">
        <w:rPr>
          <w:rFonts w:ascii="Book Antiqua" w:hAnsi="Book Antiqua" w:cs="Times New Roman"/>
          <w:sz w:val="24"/>
          <w:szCs w:val="24"/>
        </w:rPr>
        <w:t>T</w:t>
      </w:r>
      <w:r w:rsidR="00F64F84" w:rsidRPr="002F1CB8">
        <w:rPr>
          <w:rFonts w:ascii="Book Antiqua" w:hAnsi="Book Antiqua" w:cs="Times New Roman"/>
          <w:sz w:val="24"/>
          <w:szCs w:val="24"/>
        </w:rPr>
        <w:t>he VIA-Youth</w:t>
      </w:r>
      <w:r w:rsidRPr="002F1CB8">
        <w:rPr>
          <w:rFonts w:ascii="Book Antiqua" w:hAnsi="Book Antiqua" w:cs="Times New Roman"/>
          <w:sz w:val="24"/>
          <w:szCs w:val="24"/>
        </w:rPr>
        <w:t xml:space="preserve"> also has </w:t>
      </w:r>
      <w:r w:rsidR="00964CF6" w:rsidRPr="002F1CB8">
        <w:rPr>
          <w:rFonts w:ascii="Book Antiqua" w:hAnsi="Book Antiqua" w:cs="Times New Roman"/>
          <w:sz w:val="24"/>
          <w:szCs w:val="24"/>
        </w:rPr>
        <w:t xml:space="preserve">noteworthy </w:t>
      </w:r>
      <w:r w:rsidRPr="002F1CB8">
        <w:rPr>
          <w:rFonts w:ascii="Book Antiqua" w:hAnsi="Book Antiqua" w:cs="Times New Roman"/>
          <w:sz w:val="24"/>
          <w:szCs w:val="24"/>
        </w:rPr>
        <w:t>merits and shortcomings</w:t>
      </w:r>
      <w:r w:rsidR="00964CF6" w:rsidRPr="002F1CB8">
        <w:rPr>
          <w:rFonts w:ascii="Book Antiqua" w:hAnsi="Book Antiqua" w:cs="Times New Roman"/>
          <w:sz w:val="24"/>
          <w:szCs w:val="24"/>
        </w:rPr>
        <w:t xml:space="preserve"> </w:t>
      </w:r>
      <w:r w:rsidR="00EF2232" w:rsidRPr="002F1CB8">
        <w:rPr>
          <w:rFonts w:ascii="Book Antiqua" w:hAnsi="Book Antiqua" w:cs="Times New Roman"/>
          <w:sz w:val="24"/>
          <w:szCs w:val="24"/>
        </w:rPr>
        <w:t xml:space="preserve">to guide </w:t>
      </w:r>
      <w:r w:rsidR="006A22F4" w:rsidRPr="002F1CB8">
        <w:rPr>
          <w:rFonts w:ascii="Book Antiqua" w:hAnsi="Book Antiqua" w:cs="Times New Roman"/>
          <w:sz w:val="24"/>
          <w:szCs w:val="24"/>
        </w:rPr>
        <w:t xml:space="preserve">future </w:t>
      </w:r>
      <w:r w:rsidR="00964CF6" w:rsidRPr="002F1CB8">
        <w:rPr>
          <w:rFonts w:ascii="Book Antiqua" w:hAnsi="Book Antiqua" w:cs="Times New Roman"/>
          <w:sz w:val="24"/>
          <w:szCs w:val="24"/>
        </w:rPr>
        <w:t>research</w:t>
      </w:r>
      <w:r w:rsidRPr="002F1CB8">
        <w:rPr>
          <w:rFonts w:ascii="Book Antiqua" w:hAnsi="Book Antiqua" w:cs="Times New Roman"/>
          <w:sz w:val="24"/>
          <w:szCs w:val="24"/>
        </w:rPr>
        <w:t xml:space="preserve">. </w:t>
      </w:r>
      <w:r w:rsidR="001F693E" w:rsidRPr="002F1CB8">
        <w:rPr>
          <w:rFonts w:ascii="Book Antiqua" w:hAnsi="Book Antiqua" w:cs="Times New Roman"/>
          <w:sz w:val="24"/>
          <w:szCs w:val="24"/>
        </w:rPr>
        <w:t xml:space="preserve">The tool was designed to be </w:t>
      </w:r>
      <w:r w:rsidRPr="002F1CB8">
        <w:rPr>
          <w:rFonts w:ascii="Book Antiqua" w:hAnsi="Book Antiqua" w:cs="Times New Roman"/>
          <w:sz w:val="24"/>
          <w:szCs w:val="24"/>
        </w:rPr>
        <w:t>comprehensive, gender-neutral,</w:t>
      </w:r>
      <w:r w:rsidR="001F693E" w:rsidRPr="002F1CB8">
        <w:rPr>
          <w:rFonts w:ascii="Book Antiqua" w:hAnsi="Book Antiqua" w:cs="Times New Roman"/>
          <w:sz w:val="24"/>
          <w:szCs w:val="24"/>
        </w:rPr>
        <w:t xml:space="preserve"> and</w:t>
      </w:r>
      <w:r w:rsidRPr="002F1CB8">
        <w:rPr>
          <w:rFonts w:ascii="Book Antiqua" w:hAnsi="Book Antiqua" w:cs="Times New Roman"/>
          <w:sz w:val="24"/>
          <w:szCs w:val="24"/>
        </w:rPr>
        <w:t xml:space="preserve"> cross-culturally relevant</w:t>
      </w:r>
      <w:r w:rsidR="001F693E" w:rsidRPr="002F1CB8">
        <w:rPr>
          <w:rFonts w:ascii="Book Antiqua" w:hAnsi="Book Antiqua" w:cs="Times New Roman"/>
          <w:sz w:val="24"/>
          <w:szCs w:val="24"/>
        </w:rPr>
        <w:t xml:space="preserve"> in </w:t>
      </w:r>
      <w:r w:rsidR="007E1E60" w:rsidRPr="002F1CB8">
        <w:rPr>
          <w:rFonts w:ascii="Book Antiqua" w:hAnsi="Book Antiqua" w:cs="Times New Roman"/>
          <w:sz w:val="24"/>
          <w:szCs w:val="24"/>
        </w:rPr>
        <w:t>testing universal themes of</w:t>
      </w:r>
      <w:r w:rsidR="009F3BD2" w:rsidRPr="002F1CB8">
        <w:rPr>
          <w:rFonts w:ascii="Book Antiqua" w:hAnsi="Book Antiqua" w:cs="Times New Roman"/>
          <w:sz w:val="24"/>
          <w:szCs w:val="24"/>
        </w:rPr>
        <w:t xml:space="preserve"> </w:t>
      </w:r>
      <w:r w:rsidR="00985173" w:rsidRPr="002F1CB8">
        <w:rPr>
          <w:rFonts w:ascii="Book Antiqua" w:hAnsi="Book Antiqua" w:cs="Times New Roman"/>
          <w:sz w:val="24"/>
          <w:szCs w:val="24"/>
        </w:rPr>
        <w:t xml:space="preserve">good </w:t>
      </w:r>
      <w:r w:rsidR="009F3BD2" w:rsidRPr="002F1CB8">
        <w:rPr>
          <w:rFonts w:ascii="Book Antiqua" w:hAnsi="Book Antiqua" w:cs="Times New Roman"/>
          <w:sz w:val="24"/>
          <w:szCs w:val="24"/>
        </w:rPr>
        <w:t xml:space="preserve">character </w:t>
      </w:r>
      <w:r w:rsidR="00E614BA" w:rsidRPr="002F1CB8">
        <w:rPr>
          <w:rFonts w:ascii="Book Antiqua" w:hAnsi="Book Antiqua" w:cs="Times New Roman"/>
          <w:sz w:val="24"/>
          <w:szCs w:val="24"/>
        </w:rPr>
        <w:t>virtues and strengths</w:t>
      </w:r>
      <w:r w:rsidR="006A22F4" w:rsidRPr="002F1CB8">
        <w:rPr>
          <w:rFonts w:ascii="Book Antiqua" w:hAnsi="Book Antiqua" w:cs="Times New Roman"/>
          <w:sz w:val="24"/>
          <w:szCs w:val="24"/>
          <w:vertAlign w:val="superscript"/>
        </w:rPr>
        <w:fldChar w:fldCharType="begin"/>
      </w:r>
      <w:r w:rsidR="006A22F4" w:rsidRPr="002F1CB8">
        <w:rPr>
          <w:rFonts w:ascii="Book Antiqua" w:hAnsi="Book Antiqua" w:cs="Times New Roman"/>
          <w:sz w:val="24"/>
          <w:szCs w:val="24"/>
          <w:vertAlign w:val="superscript"/>
        </w:rPr>
        <w:instrText xml:space="preserve"> ADDIN EN.CITE &lt;EndNote&gt;&lt;Cite&gt;&lt;Author&gt;Peterson&lt;/Author&gt;&lt;Year&gt;2006&lt;/Year&gt;&lt;RecNum&gt;64&lt;/RecNum&gt;&lt;DisplayText&gt;[20]&lt;/DisplayText&gt;&lt;record&gt;&lt;rec-number&gt;64&lt;/rec-number&gt;&lt;foreign-keys&gt;&lt;key app="EN" db-id="22td9psxt2azfnedffl5z0fqrd05ar2zz0rz" timestamp="1437983833"&gt;64&lt;/key&gt;&lt;/foreign-keys&gt;&lt;ref-type name="Journal Article"&gt;17&lt;/ref-type&gt;&lt;contributors&gt;&lt;authors&gt;&lt;author&gt;Peterson, Christopher&lt;/author&gt;&lt;author&gt;Seligman, Martin EP&lt;/author&gt;&lt;/authors&gt;&lt;/contributors&gt;&lt;titles&gt;&lt;title&gt;The Values in Action (VIA) classification of strengths&lt;/title&gt;&lt;secondary-title&gt;A life worth living: Contributions to positive psychology&lt;/secondary-title&gt;&lt;/titles&gt;&lt;periodical&gt;&lt;full-title&gt;A life worth living: Contributions to positive psychology&lt;/full-title&gt;&lt;/periodical&gt;&lt;pages&gt;29-48&lt;/pages&gt;&lt;dates&gt;&lt;year&gt;2006&lt;/year&gt;&lt;/dates&gt;&lt;urls&gt;&lt;/urls&gt;&lt;/record&gt;&lt;/Cite&gt;&lt;/EndNote&gt;</w:instrText>
      </w:r>
      <w:r w:rsidR="006A22F4" w:rsidRPr="002F1CB8">
        <w:rPr>
          <w:rFonts w:ascii="Book Antiqua" w:hAnsi="Book Antiqua" w:cs="Times New Roman"/>
          <w:sz w:val="24"/>
          <w:szCs w:val="24"/>
          <w:vertAlign w:val="superscript"/>
        </w:rPr>
        <w:fldChar w:fldCharType="separate"/>
      </w:r>
      <w:r w:rsidR="006A22F4" w:rsidRPr="002F1CB8">
        <w:rPr>
          <w:rFonts w:ascii="Book Antiqua" w:hAnsi="Book Antiqua" w:cs="Times New Roman"/>
          <w:noProof/>
          <w:sz w:val="24"/>
          <w:szCs w:val="24"/>
          <w:vertAlign w:val="superscript"/>
        </w:rPr>
        <w:t>[</w:t>
      </w:r>
      <w:hyperlink w:anchor="_ENREF_20" w:tooltip="Peterson, 2006 #64" w:history="1">
        <w:r w:rsidR="0094026C" w:rsidRPr="002F1CB8">
          <w:rPr>
            <w:rFonts w:ascii="Book Antiqua" w:hAnsi="Book Antiqua" w:cs="Times New Roman"/>
            <w:noProof/>
            <w:sz w:val="24"/>
            <w:szCs w:val="24"/>
            <w:vertAlign w:val="superscript"/>
          </w:rPr>
          <w:t>19</w:t>
        </w:r>
      </w:hyperlink>
      <w:r w:rsidR="006A22F4" w:rsidRPr="002F1CB8">
        <w:rPr>
          <w:rFonts w:ascii="Book Antiqua" w:hAnsi="Book Antiqua" w:cs="Times New Roman"/>
          <w:noProof/>
          <w:sz w:val="24"/>
          <w:szCs w:val="24"/>
          <w:vertAlign w:val="superscript"/>
        </w:rPr>
        <w:t>]</w:t>
      </w:r>
      <w:r w:rsidR="006A22F4" w:rsidRPr="002F1CB8">
        <w:rPr>
          <w:rFonts w:ascii="Book Antiqua" w:hAnsi="Book Antiqua" w:cs="Times New Roman"/>
          <w:sz w:val="24"/>
          <w:szCs w:val="24"/>
          <w:vertAlign w:val="superscript"/>
        </w:rPr>
        <w:fldChar w:fldCharType="end"/>
      </w:r>
      <w:r w:rsidR="006A22F4" w:rsidRPr="002F1CB8">
        <w:rPr>
          <w:rFonts w:ascii="Book Antiqua" w:hAnsi="Book Antiqua" w:cs="Times New Roman"/>
          <w:sz w:val="24"/>
          <w:szCs w:val="24"/>
        </w:rPr>
        <w:t xml:space="preserve">. </w:t>
      </w:r>
      <w:r w:rsidR="00BE6288" w:rsidRPr="002F1CB8">
        <w:rPr>
          <w:rFonts w:ascii="Book Antiqua" w:hAnsi="Book Antiqua" w:cs="Times New Roman"/>
          <w:sz w:val="24"/>
          <w:szCs w:val="24"/>
        </w:rPr>
        <w:t>These features make the evaluation ideal for diverse samples</w:t>
      </w:r>
      <w:r w:rsidR="00985173" w:rsidRPr="002F1CB8">
        <w:rPr>
          <w:rFonts w:ascii="Book Antiqua" w:hAnsi="Book Antiqua" w:cs="Times New Roman"/>
          <w:sz w:val="24"/>
          <w:szCs w:val="24"/>
        </w:rPr>
        <w:t xml:space="preserve"> and questions regarding personality traits</w:t>
      </w:r>
      <w:r w:rsidR="00BE6288" w:rsidRPr="002F1CB8">
        <w:rPr>
          <w:rFonts w:ascii="Book Antiqua" w:hAnsi="Book Antiqua" w:cs="Times New Roman"/>
          <w:sz w:val="24"/>
          <w:szCs w:val="24"/>
        </w:rPr>
        <w:t xml:space="preserve">. </w:t>
      </w:r>
      <w:r w:rsidR="00F41C0A" w:rsidRPr="002F1CB8">
        <w:rPr>
          <w:rFonts w:ascii="Book Antiqua" w:hAnsi="Book Antiqua" w:cs="Times New Roman"/>
          <w:sz w:val="24"/>
          <w:szCs w:val="24"/>
        </w:rPr>
        <w:t>A</w:t>
      </w:r>
      <w:r w:rsidR="00F100DD" w:rsidRPr="002F1CB8">
        <w:rPr>
          <w:rFonts w:ascii="Book Antiqua" w:hAnsi="Book Antiqua" w:cs="Times New Roman"/>
          <w:sz w:val="24"/>
          <w:szCs w:val="24"/>
        </w:rPr>
        <w:t xml:space="preserve">s a trade-off, </w:t>
      </w:r>
      <w:r w:rsidR="001F693E" w:rsidRPr="002F1CB8">
        <w:rPr>
          <w:rFonts w:ascii="Book Antiqua" w:hAnsi="Book Antiqua" w:cs="Times New Roman"/>
          <w:sz w:val="24"/>
          <w:szCs w:val="24"/>
        </w:rPr>
        <w:t xml:space="preserve">however, </w:t>
      </w:r>
      <w:r w:rsidR="00F41C0A" w:rsidRPr="002F1CB8">
        <w:rPr>
          <w:rFonts w:ascii="Book Antiqua" w:hAnsi="Book Antiqua" w:cs="Times New Roman"/>
          <w:sz w:val="24"/>
          <w:szCs w:val="24"/>
        </w:rPr>
        <w:t xml:space="preserve">the self-administered </w:t>
      </w:r>
      <w:r w:rsidR="00C5768E" w:rsidRPr="002F1CB8">
        <w:rPr>
          <w:rFonts w:ascii="Book Antiqua" w:hAnsi="Book Antiqua" w:cs="Times New Roman"/>
          <w:sz w:val="24"/>
          <w:szCs w:val="24"/>
        </w:rPr>
        <w:t xml:space="preserve">survey </w:t>
      </w:r>
      <w:r w:rsidR="001F693E" w:rsidRPr="002F1CB8">
        <w:rPr>
          <w:rFonts w:ascii="Book Antiqua" w:hAnsi="Book Antiqua" w:cs="Times New Roman"/>
          <w:sz w:val="24"/>
          <w:szCs w:val="24"/>
        </w:rPr>
        <w:t xml:space="preserve">requires keen self- awareness to </w:t>
      </w:r>
      <w:r w:rsidR="009F3BD2" w:rsidRPr="002F1CB8">
        <w:rPr>
          <w:rFonts w:ascii="Book Antiqua" w:hAnsi="Book Antiqua" w:cs="Times New Roman"/>
          <w:sz w:val="24"/>
          <w:szCs w:val="24"/>
        </w:rPr>
        <w:t xml:space="preserve">accurately </w:t>
      </w:r>
      <w:r w:rsidR="00E614BA" w:rsidRPr="002F1CB8">
        <w:rPr>
          <w:rFonts w:ascii="Book Antiqua" w:hAnsi="Book Antiqua" w:cs="Times New Roman"/>
          <w:sz w:val="24"/>
          <w:szCs w:val="24"/>
        </w:rPr>
        <w:t xml:space="preserve">score </w:t>
      </w:r>
      <w:r w:rsidR="00BE6288" w:rsidRPr="002F1CB8">
        <w:rPr>
          <w:rFonts w:ascii="Book Antiqua" w:hAnsi="Book Antiqua" w:cs="Times New Roman"/>
          <w:sz w:val="24"/>
          <w:szCs w:val="24"/>
        </w:rPr>
        <w:t xml:space="preserve">198 items </w:t>
      </w:r>
      <w:r w:rsidR="00964CF6" w:rsidRPr="002F1CB8">
        <w:rPr>
          <w:rFonts w:ascii="Book Antiqua" w:hAnsi="Book Antiqua" w:cs="Times New Roman"/>
          <w:sz w:val="24"/>
          <w:szCs w:val="24"/>
        </w:rPr>
        <w:t>and</w:t>
      </w:r>
      <w:r w:rsidR="000C2837" w:rsidRPr="002F1CB8">
        <w:rPr>
          <w:rFonts w:ascii="Book Antiqua" w:hAnsi="Book Antiqua" w:cs="Times New Roman"/>
          <w:sz w:val="24"/>
          <w:szCs w:val="24"/>
        </w:rPr>
        <w:t xml:space="preserve"> takes </w:t>
      </w:r>
      <w:r w:rsidR="00BE6288" w:rsidRPr="002F1CB8">
        <w:rPr>
          <w:rFonts w:ascii="Book Antiqua" w:hAnsi="Book Antiqua" w:cs="Times New Roman"/>
          <w:sz w:val="24"/>
          <w:szCs w:val="24"/>
        </w:rPr>
        <w:t>more than 30</w:t>
      </w:r>
      <w:r w:rsidR="006A22F4" w:rsidRPr="002F1CB8">
        <w:rPr>
          <w:rFonts w:ascii="Book Antiqua" w:hAnsi="Book Antiqua" w:cs="Times New Roman"/>
          <w:sz w:val="24"/>
          <w:szCs w:val="24"/>
        </w:rPr>
        <w:t xml:space="preserve"> </w:t>
      </w:r>
      <w:r w:rsidR="005D3FF7" w:rsidRPr="002F1CB8">
        <w:rPr>
          <w:rFonts w:ascii="Book Antiqua" w:hAnsi="Book Antiqua" w:cs="Times New Roman" w:hint="eastAsia"/>
          <w:sz w:val="24"/>
          <w:szCs w:val="24"/>
          <w:lang w:eastAsia="zh-CN"/>
        </w:rPr>
        <w:t>min</w:t>
      </w:r>
      <w:r w:rsidR="006A22F4" w:rsidRPr="002F1CB8">
        <w:rPr>
          <w:rFonts w:ascii="Book Antiqua" w:hAnsi="Book Antiqua" w:cs="Times New Roman"/>
          <w:sz w:val="24"/>
          <w:szCs w:val="24"/>
        </w:rPr>
        <w:t xml:space="preserve"> to complete. </w:t>
      </w:r>
      <w:r w:rsidR="00911D8A" w:rsidRPr="002F1CB8">
        <w:rPr>
          <w:rFonts w:ascii="Book Antiqua" w:hAnsi="Book Antiqua" w:cs="Times New Roman"/>
          <w:sz w:val="24"/>
          <w:szCs w:val="24"/>
        </w:rPr>
        <w:t>Researchers should be aware that these features could be challenging for adolescents. Case in point</w:t>
      </w:r>
      <w:r w:rsidR="00E614BA" w:rsidRPr="002F1CB8">
        <w:rPr>
          <w:rFonts w:ascii="Book Antiqua" w:hAnsi="Book Antiqua" w:cs="Times New Roman"/>
          <w:sz w:val="24"/>
          <w:szCs w:val="24"/>
        </w:rPr>
        <w:t xml:space="preserve">, one could argue that </w:t>
      </w:r>
      <w:r w:rsidR="00EF2232" w:rsidRPr="002F1CB8">
        <w:rPr>
          <w:rFonts w:ascii="Book Antiqua" w:hAnsi="Book Antiqua" w:cs="Times New Roman"/>
          <w:sz w:val="24"/>
          <w:szCs w:val="24"/>
        </w:rPr>
        <w:t>ca</w:t>
      </w:r>
      <w:r w:rsidR="00BE6288" w:rsidRPr="002F1CB8">
        <w:rPr>
          <w:rFonts w:ascii="Book Antiqua" w:hAnsi="Book Antiqua" w:cs="Times New Roman"/>
          <w:sz w:val="24"/>
          <w:szCs w:val="24"/>
        </w:rPr>
        <w:t xml:space="preserve">ncer survivors and healthy peers </w:t>
      </w:r>
      <w:r w:rsidR="00911D8A" w:rsidRPr="002F1CB8">
        <w:rPr>
          <w:rFonts w:ascii="Book Antiqua" w:hAnsi="Book Antiqua" w:cs="Times New Roman"/>
          <w:sz w:val="24"/>
          <w:szCs w:val="24"/>
        </w:rPr>
        <w:t xml:space="preserve">scored similarly </w:t>
      </w:r>
      <w:r w:rsidR="00BE6288" w:rsidRPr="002F1CB8">
        <w:rPr>
          <w:rFonts w:ascii="Book Antiqua" w:hAnsi="Book Antiqua" w:cs="Times New Roman"/>
          <w:sz w:val="24"/>
          <w:szCs w:val="24"/>
        </w:rPr>
        <w:t xml:space="preserve">on </w:t>
      </w:r>
      <w:r w:rsidR="00911D8A" w:rsidRPr="002F1CB8">
        <w:rPr>
          <w:rFonts w:ascii="Book Antiqua" w:hAnsi="Book Antiqua" w:cs="Times New Roman"/>
          <w:sz w:val="24"/>
          <w:szCs w:val="24"/>
        </w:rPr>
        <w:t>the VIA-Youth</w:t>
      </w:r>
      <w:r w:rsidR="006A22F4" w:rsidRPr="002F1CB8">
        <w:rPr>
          <w:rFonts w:ascii="Book Antiqua" w:hAnsi="Book Antiqua" w:cs="Times New Roman"/>
          <w:sz w:val="24"/>
          <w:szCs w:val="24"/>
        </w:rPr>
        <w:t xml:space="preserve"> in the </w:t>
      </w:r>
      <w:proofErr w:type="spellStart"/>
      <w:r w:rsidR="006A22F4" w:rsidRPr="002F1CB8">
        <w:rPr>
          <w:rFonts w:ascii="Book Antiqua" w:hAnsi="Book Antiqua" w:cs="Times New Roman"/>
          <w:sz w:val="24"/>
          <w:szCs w:val="24"/>
        </w:rPr>
        <w:t>Guse</w:t>
      </w:r>
      <w:proofErr w:type="spellEnd"/>
      <w:r w:rsidR="006A22F4" w:rsidRPr="002F1CB8">
        <w:rPr>
          <w:rFonts w:ascii="Book Antiqua" w:hAnsi="Book Antiqua" w:cs="Times New Roman"/>
          <w:sz w:val="24"/>
          <w:szCs w:val="24"/>
        </w:rPr>
        <w:t xml:space="preserve"> and </w:t>
      </w:r>
      <w:proofErr w:type="spellStart"/>
      <w:r w:rsidR="006A22F4" w:rsidRPr="002F1CB8">
        <w:rPr>
          <w:rFonts w:ascii="Book Antiqua" w:hAnsi="Book Antiqua" w:cs="Times New Roman"/>
          <w:sz w:val="24"/>
          <w:szCs w:val="24"/>
        </w:rPr>
        <w:t>Eracleou</w:t>
      </w:r>
      <w:proofErr w:type="spellEnd"/>
      <w:r w:rsidR="006A22F4" w:rsidRPr="002F1CB8">
        <w:rPr>
          <w:rFonts w:ascii="Book Antiqua" w:hAnsi="Book Antiqua" w:cs="Times New Roman"/>
          <w:sz w:val="24"/>
          <w:szCs w:val="24"/>
        </w:rPr>
        <w:t xml:space="preserve"> study</w:t>
      </w:r>
      <w:r w:rsidR="00911D8A" w:rsidRPr="002F1CB8">
        <w:rPr>
          <w:rFonts w:ascii="Book Antiqua" w:hAnsi="Book Antiqua" w:cs="Times New Roman"/>
          <w:sz w:val="24"/>
          <w:szCs w:val="24"/>
        </w:rPr>
        <w:t xml:space="preserve">, </w:t>
      </w:r>
      <w:r w:rsidR="00911D8A" w:rsidRPr="002F1CB8">
        <w:rPr>
          <w:rFonts w:ascii="Book Antiqua" w:hAnsi="Book Antiqua" w:cs="Times New Roman"/>
          <w:sz w:val="24"/>
          <w:szCs w:val="24"/>
        </w:rPr>
        <w:lastRenderedPageBreak/>
        <w:t xml:space="preserve">selecting all mid-point responses for most items, </w:t>
      </w:r>
      <w:r w:rsidR="00E614BA" w:rsidRPr="002F1CB8">
        <w:rPr>
          <w:rFonts w:ascii="Book Antiqua" w:hAnsi="Book Antiqua" w:cs="Times New Roman"/>
          <w:sz w:val="24"/>
          <w:szCs w:val="24"/>
        </w:rPr>
        <w:t xml:space="preserve">because </w:t>
      </w:r>
      <w:r w:rsidR="00EF2232" w:rsidRPr="002F1CB8">
        <w:rPr>
          <w:rFonts w:ascii="Book Antiqua" w:hAnsi="Book Antiqua" w:cs="Times New Roman"/>
          <w:sz w:val="24"/>
          <w:szCs w:val="24"/>
        </w:rPr>
        <w:t>adolescents</w:t>
      </w:r>
      <w:r w:rsidR="00911D8A" w:rsidRPr="002F1CB8">
        <w:rPr>
          <w:rFonts w:ascii="Book Antiqua" w:hAnsi="Book Antiqua" w:cs="Times New Roman"/>
          <w:sz w:val="24"/>
          <w:szCs w:val="24"/>
        </w:rPr>
        <w:t xml:space="preserve"> in general </w:t>
      </w:r>
      <w:r w:rsidR="00EF2232" w:rsidRPr="002F1CB8">
        <w:rPr>
          <w:rFonts w:ascii="Book Antiqua" w:hAnsi="Book Antiqua" w:cs="Times New Roman"/>
          <w:sz w:val="24"/>
          <w:szCs w:val="24"/>
        </w:rPr>
        <w:t>lack i</w:t>
      </w:r>
      <w:r w:rsidR="00F41C0A" w:rsidRPr="002F1CB8">
        <w:rPr>
          <w:rFonts w:ascii="Book Antiqua" w:hAnsi="Book Antiqua" w:cs="Times New Roman"/>
          <w:sz w:val="24"/>
          <w:szCs w:val="24"/>
        </w:rPr>
        <w:t>ntrospection</w:t>
      </w:r>
      <w:r w:rsidR="00E614BA" w:rsidRPr="002F1CB8">
        <w:rPr>
          <w:rFonts w:ascii="Book Antiqua" w:hAnsi="Book Antiqua" w:cs="Times New Roman"/>
          <w:sz w:val="24"/>
          <w:szCs w:val="24"/>
        </w:rPr>
        <w:t xml:space="preserve"> skills </w:t>
      </w:r>
      <w:r w:rsidR="00911D8A" w:rsidRPr="002F1CB8">
        <w:rPr>
          <w:rFonts w:ascii="Book Antiqua" w:hAnsi="Book Antiqua" w:cs="Times New Roman"/>
          <w:sz w:val="24"/>
          <w:szCs w:val="24"/>
        </w:rPr>
        <w:t xml:space="preserve">as a result of their </w:t>
      </w:r>
      <w:r w:rsidR="00E614BA" w:rsidRPr="002F1CB8">
        <w:rPr>
          <w:rFonts w:ascii="Book Antiqua" w:hAnsi="Book Antiqua" w:cs="Times New Roman"/>
          <w:sz w:val="24"/>
          <w:szCs w:val="24"/>
        </w:rPr>
        <w:t>developmental</w:t>
      </w:r>
      <w:r w:rsidR="00911D8A" w:rsidRPr="002F1CB8">
        <w:rPr>
          <w:rFonts w:ascii="Book Antiqua" w:hAnsi="Book Antiqua" w:cs="Times New Roman"/>
          <w:sz w:val="24"/>
          <w:szCs w:val="24"/>
        </w:rPr>
        <w:t xml:space="preserve"> stage </w:t>
      </w:r>
      <w:r w:rsidR="00085975" w:rsidRPr="002F1CB8">
        <w:rPr>
          <w:rFonts w:ascii="Book Antiqua" w:hAnsi="Book Antiqua" w:cs="Times New Roman"/>
          <w:sz w:val="24"/>
          <w:szCs w:val="24"/>
        </w:rPr>
        <w:t xml:space="preserve">or that respondents </w:t>
      </w:r>
      <w:r w:rsidR="00911D8A" w:rsidRPr="002F1CB8">
        <w:rPr>
          <w:rFonts w:ascii="Book Antiqua" w:hAnsi="Book Antiqua" w:cs="Times New Roman"/>
          <w:sz w:val="24"/>
          <w:szCs w:val="24"/>
        </w:rPr>
        <w:t>suffered from</w:t>
      </w:r>
      <w:r w:rsidR="00085975" w:rsidRPr="002F1CB8">
        <w:rPr>
          <w:rFonts w:ascii="Book Antiqua" w:hAnsi="Book Antiqua" w:cs="Times New Roman"/>
          <w:sz w:val="24"/>
          <w:szCs w:val="24"/>
        </w:rPr>
        <w:t xml:space="preserve"> testing fatigue</w:t>
      </w:r>
      <w:r w:rsidR="00911D8A" w:rsidRPr="002F1CB8">
        <w:rPr>
          <w:rFonts w:ascii="Book Antiqua" w:hAnsi="Book Antiqua" w:cs="Times New Roman"/>
          <w:sz w:val="24"/>
          <w:szCs w:val="24"/>
        </w:rPr>
        <w:t xml:space="preserve"> given the long, intensive survey</w:t>
      </w:r>
      <w:r w:rsidR="006A22F4" w:rsidRPr="002F1CB8">
        <w:rPr>
          <w:rFonts w:ascii="Book Antiqua" w:hAnsi="Book Antiqua" w:cs="Times New Roman"/>
          <w:sz w:val="24"/>
          <w:szCs w:val="24"/>
        </w:rPr>
        <w:fldChar w:fldCharType="begin">
          <w:fldData xml:space="preserve">PEVuZE5vdGU+PENpdGU+PEF1dGhvcj5HdXNlPC9BdXRob3I+PFllYXI+MjAxMTwvWWVhcj48UmVj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</w:fldData>
        </w:fldChar>
      </w:r>
      <w:r w:rsidR="006A22F4" w:rsidRPr="002F1CB8">
        <w:rPr>
          <w:rFonts w:ascii="Book Antiqua" w:hAnsi="Book Antiqua" w:cs="Times New Roman"/>
          <w:sz w:val="24"/>
          <w:szCs w:val="24"/>
        </w:rPr>
        <w:instrText xml:space="preserve"> ADDIN EN.CITE </w:instrText>
      </w:r>
      <w:r w:rsidR="006A22F4" w:rsidRPr="002F1CB8">
        <w:rPr>
          <w:rFonts w:ascii="Book Antiqua" w:hAnsi="Book Antiqua" w:cs="Times New Roman"/>
          <w:sz w:val="24"/>
          <w:szCs w:val="24"/>
        </w:rPr>
        <w:fldChar w:fldCharType="begin">
          <w:fldData xml:space="preserve">PEVuZE5vdGU+PENpdGU+PEF1dGhvcj5HdXNlPC9BdXRob3I+PFllYXI+MjAxMTwvWWVhcj48UmVj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</w:fldData>
        </w:fldChar>
      </w:r>
      <w:r w:rsidR="006A22F4" w:rsidRPr="002F1CB8">
        <w:rPr>
          <w:rFonts w:ascii="Book Antiqua" w:hAnsi="Book Antiqua" w:cs="Times New Roman"/>
          <w:sz w:val="24"/>
          <w:szCs w:val="24"/>
        </w:rPr>
        <w:instrText xml:space="preserve"> ADDIN EN.CITE.DATA </w:instrText>
      </w:r>
      <w:r w:rsidR="006A22F4" w:rsidRPr="002F1CB8">
        <w:rPr>
          <w:rFonts w:ascii="Book Antiqua" w:hAnsi="Book Antiqua" w:cs="Times New Roman"/>
          <w:sz w:val="24"/>
          <w:szCs w:val="24"/>
        </w:rPr>
      </w:r>
      <w:r w:rsidR="006A22F4" w:rsidRPr="002F1CB8">
        <w:rPr>
          <w:rFonts w:ascii="Book Antiqua" w:hAnsi="Book Antiqua" w:cs="Times New Roman"/>
          <w:sz w:val="24"/>
          <w:szCs w:val="24"/>
        </w:rPr>
        <w:fldChar w:fldCharType="end"/>
      </w:r>
      <w:r w:rsidR="006A22F4" w:rsidRPr="002F1CB8">
        <w:rPr>
          <w:rFonts w:ascii="Book Antiqua" w:hAnsi="Book Antiqua" w:cs="Times New Roman"/>
          <w:sz w:val="24"/>
          <w:szCs w:val="24"/>
        </w:rPr>
      </w:r>
      <w:r w:rsidR="006A22F4" w:rsidRPr="002F1CB8">
        <w:rPr>
          <w:rFonts w:ascii="Book Antiqua" w:hAnsi="Book Antiqua" w:cs="Times New Roman"/>
          <w:sz w:val="24"/>
          <w:szCs w:val="24"/>
        </w:rPr>
        <w:fldChar w:fldCharType="separate"/>
      </w:r>
      <w:r w:rsidR="006A22F4" w:rsidRPr="002F1CB8">
        <w:rPr>
          <w:rFonts w:ascii="Book Antiqua" w:hAnsi="Book Antiqua" w:cs="Times New Roman"/>
          <w:noProof/>
          <w:sz w:val="24"/>
          <w:szCs w:val="24"/>
          <w:vertAlign w:val="superscript"/>
        </w:rPr>
        <w:t>[</w:t>
      </w:r>
      <w:hyperlink w:anchor="_ENREF_14" w:tooltip="Guse, 2011 #55" w:history="1">
        <w:r w:rsidR="004D2420" w:rsidRPr="002F1CB8">
          <w:rPr>
            <w:rFonts w:ascii="Book Antiqua" w:hAnsi="Book Antiqua" w:cs="Times New Roman"/>
            <w:noProof/>
            <w:sz w:val="24"/>
            <w:szCs w:val="24"/>
            <w:vertAlign w:val="superscript"/>
          </w:rPr>
          <w:t>1</w:t>
        </w:r>
        <w:r w:rsidR="0094026C" w:rsidRPr="002F1CB8">
          <w:rPr>
            <w:rFonts w:ascii="Book Antiqua" w:hAnsi="Book Antiqua" w:cs="Times New Roman"/>
            <w:noProof/>
            <w:sz w:val="24"/>
            <w:szCs w:val="24"/>
            <w:vertAlign w:val="superscript"/>
          </w:rPr>
          <w:t>3</w:t>
        </w:r>
      </w:hyperlink>
      <w:r w:rsidR="005D3FF7" w:rsidRPr="002F1CB8">
        <w:rPr>
          <w:rFonts w:ascii="Book Antiqua" w:hAnsi="Book Antiqua" w:cs="Times New Roman"/>
          <w:noProof/>
          <w:sz w:val="24"/>
          <w:szCs w:val="24"/>
          <w:vertAlign w:val="superscript"/>
        </w:rPr>
        <w:t>,</w:t>
      </w:r>
      <w:hyperlink w:anchor="_ENREF_20" w:tooltip="Peterson, 2006 #64" w:history="1">
        <w:r w:rsidR="0094026C" w:rsidRPr="002F1CB8">
          <w:rPr>
            <w:rFonts w:ascii="Book Antiqua" w:hAnsi="Book Antiqua" w:cs="Times New Roman"/>
            <w:noProof/>
            <w:sz w:val="24"/>
            <w:szCs w:val="24"/>
            <w:vertAlign w:val="superscript"/>
          </w:rPr>
          <w:t>19</w:t>
        </w:r>
      </w:hyperlink>
      <w:r w:rsidR="005D3FF7" w:rsidRPr="002F1CB8">
        <w:rPr>
          <w:rFonts w:ascii="Book Antiqua" w:hAnsi="Book Antiqua" w:cs="Times New Roman"/>
          <w:noProof/>
          <w:sz w:val="24"/>
          <w:szCs w:val="24"/>
          <w:vertAlign w:val="superscript"/>
        </w:rPr>
        <w:t>,</w:t>
      </w:r>
      <w:hyperlink w:anchor="_ENREF_21" w:tooltip="Park, 2005 #63" w:history="1">
        <w:r w:rsidR="004D2420" w:rsidRPr="002F1CB8">
          <w:rPr>
            <w:rFonts w:ascii="Book Antiqua" w:hAnsi="Book Antiqua" w:cs="Times New Roman"/>
            <w:noProof/>
            <w:sz w:val="24"/>
            <w:szCs w:val="24"/>
            <w:vertAlign w:val="superscript"/>
          </w:rPr>
          <w:t>2</w:t>
        </w:r>
        <w:r w:rsidR="0094026C" w:rsidRPr="002F1CB8">
          <w:rPr>
            <w:rFonts w:ascii="Book Antiqua" w:hAnsi="Book Antiqua" w:cs="Times New Roman"/>
            <w:noProof/>
            <w:sz w:val="24"/>
            <w:szCs w:val="24"/>
            <w:vertAlign w:val="superscript"/>
          </w:rPr>
          <w:t>0</w:t>
        </w:r>
      </w:hyperlink>
      <w:r w:rsidR="006A22F4" w:rsidRPr="002F1CB8">
        <w:rPr>
          <w:rFonts w:ascii="Book Antiqua" w:hAnsi="Book Antiqua" w:cs="Times New Roman"/>
          <w:noProof/>
          <w:sz w:val="24"/>
          <w:szCs w:val="24"/>
          <w:vertAlign w:val="superscript"/>
        </w:rPr>
        <w:t>]</w:t>
      </w:r>
      <w:r w:rsidR="006A22F4" w:rsidRPr="002F1CB8">
        <w:rPr>
          <w:rFonts w:ascii="Book Antiqua" w:hAnsi="Book Antiqua" w:cs="Times New Roman"/>
          <w:sz w:val="24"/>
          <w:szCs w:val="24"/>
        </w:rPr>
        <w:fldChar w:fldCharType="end"/>
      </w:r>
      <w:r w:rsidR="006A22F4" w:rsidRPr="002F1CB8">
        <w:rPr>
          <w:rFonts w:ascii="Book Antiqua" w:hAnsi="Book Antiqua" w:cs="Times New Roman"/>
          <w:sz w:val="24"/>
          <w:szCs w:val="24"/>
        </w:rPr>
        <w:t>.</w:t>
      </w:r>
      <w:r w:rsidR="00F41C0A" w:rsidRPr="002F1CB8">
        <w:rPr>
          <w:rFonts w:ascii="Book Antiqua" w:hAnsi="Book Antiqua" w:cs="Times New Roman"/>
          <w:sz w:val="24"/>
          <w:szCs w:val="24"/>
        </w:rPr>
        <w:t xml:space="preserve"> </w:t>
      </w:r>
    </w:p>
    <w:p w14:paraId="78C172EA" w14:textId="7FE32D5F" w:rsidR="00C41276" w:rsidRPr="002F1CB8" w:rsidRDefault="00AB48BD" w:rsidP="00C2094F">
      <w:pPr>
        <w:spacing w:after="0" w:line="360" w:lineRule="auto"/>
        <w:ind w:firstLine="720"/>
        <w:jc w:val="both"/>
        <w:rPr>
          <w:rFonts w:ascii="Book Antiqua" w:hAnsi="Book Antiqua" w:cs="Times New Roman"/>
          <w:sz w:val="24"/>
          <w:szCs w:val="24"/>
        </w:rPr>
      </w:pPr>
      <w:r w:rsidRPr="002F1CB8">
        <w:rPr>
          <w:rFonts w:ascii="Book Antiqua" w:hAnsi="Book Antiqua" w:cs="Times New Roman"/>
          <w:sz w:val="24"/>
          <w:szCs w:val="24"/>
        </w:rPr>
        <w:t xml:space="preserve">The </w:t>
      </w:r>
      <w:r w:rsidR="00B8102D" w:rsidRPr="002F1CB8">
        <w:rPr>
          <w:rFonts w:ascii="Book Antiqua" w:hAnsi="Book Antiqua" w:cs="Times New Roman"/>
          <w:sz w:val="24"/>
          <w:szCs w:val="24"/>
        </w:rPr>
        <w:t>TSC Scale</w:t>
      </w:r>
      <w:r w:rsidR="00B9517A" w:rsidRPr="002F1CB8">
        <w:rPr>
          <w:rFonts w:ascii="Book Antiqua" w:hAnsi="Book Antiqua" w:cs="Times New Roman"/>
          <w:sz w:val="24"/>
          <w:szCs w:val="24"/>
        </w:rPr>
        <w:t xml:space="preserve"> </w:t>
      </w:r>
      <w:r w:rsidR="000C2837" w:rsidRPr="002F1CB8">
        <w:rPr>
          <w:rFonts w:ascii="Book Antiqua" w:hAnsi="Book Antiqua" w:cs="Times New Roman"/>
          <w:sz w:val="24"/>
          <w:szCs w:val="24"/>
        </w:rPr>
        <w:t>is less dema</w:t>
      </w:r>
      <w:r w:rsidR="007531CD" w:rsidRPr="002F1CB8">
        <w:rPr>
          <w:rFonts w:ascii="Book Antiqua" w:hAnsi="Book Antiqua" w:cs="Times New Roman"/>
          <w:sz w:val="24"/>
          <w:szCs w:val="24"/>
        </w:rPr>
        <w:t>nding on respondents and</w:t>
      </w:r>
      <w:r w:rsidR="000C2837" w:rsidRPr="002F1CB8">
        <w:rPr>
          <w:rFonts w:ascii="Book Antiqua" w:hAnsi="Book Antiqua" w:cs="Times New Roman"/>
          <w:sz w:val="24"/>
          <w:szCs w:val="24"/>
        </w:rPr>
        <w:t xml:space="preserve"> </w:t>
      </w:r>
      <w:r w:rsidR="004F250B" w:rsidRPr="002F1CB8">
        <w:rPr>
          <w:rFonts w:ascii="Book Antiqua" w:hAnsi="Book Antiqua" w:cs="Times New Roman"/>
          <w:sz w:val="24"/>
          <w:szCs w:val="24"/>
        </w:rPr>
        <w:t>provides</w:t>
      </w:r>
      <w:r w:rsidR="00254342" w:rsidRPr="002F1CB8">
        <w:rPr>
          <w:rFonts w:ascii="Book Antiqua" w:hAnsi="Book Antiqua" w:cs="Times New Roman"/>
          <w:sz w:val="24"/>
          <w:szCs w:val="24"/>
        </w:rPr>
        <w:t xml:space="preserve"> </w:t>
      </w:r>
      <w:r w:rsidR="004F250B" w:rsidRPr="002F1CB8">
        <w:rPr>
          <w:rFonts w:ascii="Book Antiqua" w:hAnsi="Book Antiqua" w:cs="Times New Roman"/>
          <w:sz w:val="24"/>
          <w:szCs w:val="24"/>
        </w:rPr>
        <w:t>specific targets for intervention</w:t>
      </w:r>
      <w:r w:rsidR="00911D8A" w:rsidRPr="002F1CB8">
        <w:rPr>
          <w:rFonts w:ascii="Book Antiqua" w:hAnsi="Book Antiqua" w:cs="Times New Roman"/>
          <w:sz w:val="24"/>
          <w:szCs w:val="24"/>
        </w:rPr>
        <w:t xml:space="preserve"> as key strengths</w:t>
      </w:r>
      <w:r w:rsidR="006D48C3" w:rsidRPr="002F1CB8">
        <w:rPr>
          <w:rFonts w:ascii="Book Antiqua" w:hAnsi="Book Antiqua" w:cs="Times New Roman"/>
          <w:sz w:val="24"/>
          <w:szCs w:val="24"/>
          <w:vertAlign w:val="superscript"/>
        </w:rPr>
        <w:fldChar w:fldCharType="begin"/>
      </w:r>
      <w:r w:rsidR="006D48C3" w:rsidRPr="002F1CB8">
        <w:rPr>
          <w:rFonts w:ascii="Book Antiqua" w:hAnsi="Book Antiqua" w:cs="Times New Roman"/>
          <w:sz w:val="24"/>
          <w:szCs w:val="24"/>
          <w:vertAlign w:val="superscript"/>
        </w:rPr>
        <w:instrText xml:space="preserve"> ADDIN EN.CITE &lt;EndNote&gt;&lt;Cite&gt;&lt;Author&gt;Russell&lt;/Author&gt;&lt;Year&gt;2013&lt;/Year&gt;&lt;RecNum&gt;56&lt;/RecNum&gt;&lt;DisplayText&gt;[15]&lt;/DisplayText&gt;&lt;record&gt;&lt;rec-number&gt;56&lt;/rec-number&gt;&lt;foreign-keys&gt;&lt;key app="EN" db-id="22td9psxt2azfnedffl5z0fqrd05ar2zz0rz" timestamp="1437946809"&gt;56&lt;/key&gt;&lt;/foreign-keys&gt;&lt;ref-type name="Journal Article"&gt;17&lt;/ref-type&gt;&lt;contributors&gt;&lt;authors&gt;&lt;author&gt;Russell, William&lt;/author&gt;&lt;author&gt;Robert, Rhonda S&lt;/author&gt;&lt;author&gt;Thomas, Christopher R&lt;/author&gt;&lt;author&gt;Holzer, CE&lt;/author&gt;&lt;author&gt;Blakeney, Patricia&lt;/author&gt;&lt;author&gt;Meyer III, Walter J&lt;/author&gt;&lt;/authors&gt;&lt;/contributors&gt;&lt;titles&gt;&lt;title&gt;Self Perceptions of Young Adults who Survived Severe Childhood Burn Injury&lt;/title&gt;&lt;secondary-title&gt;Journal of burn care &amp;amp; research: official publication of the American Burn Association&lt;/secondary-title&gt;&lt;/titles&gt;&lt;periodical&gt;&lt;full-title&gt;Journal of burn care &amp;amp; research: official publication of the American Burn Association&lt;/full-title&gt;&lt;/periodical&gt;&lt;pages&gt;394&lt;/pages&gt;&lt;volume&gt;34&lt;/volume&gt;&lt;number&gt;4&lt;/number&gt;&lt;dates&gt;&lt;year&gt;2013&lt;/year&gt;&lt;/dates&gt;&lt;urls&gt;&lt;/urls&gt;&lt;/record&gt;&lt;/Cite&gt;&lt;/EndNote&gt;</w:instrText>
      </w:r>
      <w:r w:rsidR="006D48C3" w:rsidRPr="002F1CB8">
        <w:rPr>
          <w:rFonts w:ascii="Book Antiqua" w:hAnsi="Book Antiqua" w:cs="Times New Roman"/>
          <w:sz w:val="24"/>
          <w:szCs w:val="24"/>
          <w:vertAlign w:val="superscript"/>
        </w:rPr>
        <w:fldChar w:fldCharType="separate"/>
      </w:r>
      <w:r w:rsidR="006D48C3" w:rsidRPr="002F1CB8">
        <w:rPr>
          <w:rFonts w:ascii="Book Antiqua" w:hAnsi="Book Antiqua" w:cs="Times New Roman"/>
          <w:noProof/>
          <w:sz w:val="24"/>
          <w:szCs w:val="24"/>
          <w:vertAlign w:val="superscript"/>
        </w:rPr>
        <w:t>[</w:t>
      </w:r>
      <w:hyperlink w:anchor="_ENREF_15" w:tooltip="Russell, 2013 #56" w:history="1">
        <w:r w:rsidR="004D2420" w:rsidRPr="002F1CB8">
          <w:rPr>
            <w:rFonts w:ascii="Book Antiqua" w:hAnsi="Book Antiqua" w:cs="Times New Roman"/>
            <w:noProof/>
            <w:sz w:val="24"/>
            <w:szCs w:val="24"/>
            <w:vertAlign w:val="superscript"/>
          </w:rPr>
          <w:t>1</w:t>
        </w:r>
        <w:r w:rsidR="0094026C" w:rsidRPr="002F1CB8">
          <w:rPr>
            <w:rFonts w:ascii="Book Antiqua" w:hAnsi="Book Antiqua" w:cs="Times New Roman"/>
            <w:noProof/>
            <w:sz w:val="24"/>
            <w:szCs w:val="24"/>
            <w:vertAlign w:val="superscript"/>
          </w:rPr>
          <w:t>4</w:t>
        </w:r>
      </w:hyperlink>
      <w:r w:rsidR="006D48C3" w:rsidRPr="002F1CB8">
        <w:rPr>
          <w:rFonts w:ascii="Book Antiqua" w:hAnsi="Book Antiqua" w:cs="Times New Roman"/>
          <w:noProof/>
          <w:sz w:val="24"/>
          <w:szCs w:val="24"/>
          <w:vertAlign w:val="superscript"/>
        </w:rPr>
        <w:t>]</w:t>
      </w:r>
      <w:r w:rsidR="006D48C3" w:rsidRPr="002F1CB8">
        <w:rPr>
          <w:rFonts w:ascii="Book Antiqua" w:hAnsi="Book Antiqua" w:cs="Times New Roman"/>
          <w:sz w:val="24"/>
          <w:szCs w:val="24"/>
          <w:vertAlign w:val="superscript"/>
        </w:rPr>
        <w:fldChar w:fldCharType="end"/>
      </w:r>
      <w:r w:rsidR="00EB42C5" w:rsidRPr="002F1CB8">
        <w:rPr>
          <w:rFonts w:ascii="Book Antiqua" w:hAnsi="Book Antiqua" w:cs="Times New Roman"/>
          <w:sz w:val="24"/>
          <w:szCs w:val="24"/>
        </w:rPr>
        <w:t>. Moral Self-Concept in the TSC is very narrowly defined</w:t>
      </w:r>
      <w:r w:rsidR="00964CF6" w:rsidRPr="002F1CB8">
        <w:rPr>
          <w:rFonts w:ascii="Book Antiqua" w:hAnsi="Book Antiqua" w:cs="Times New Roman"/>
          <w:sz w:val="24"/>
          <w:szCs w:val="24"/>
        </w:rPr>
        <w:t xml:space="preserve"> as</w:t>
      </w:r>
      <w:r w:rsidR="004F250B" w:rsidRPr="002F1CB8">
        <w:rPr>
          <w:rFonts w:ascii="Book Antiqua" w:hAnsi="Book Antiqua" w:cs="Times New Roman"/>
          <w:sz w:val="24"/>
          <w:szCs w:val="24"/>
        </w:rPr>
        <w:t xml:space="preserve"> personal satisfaction with </w:t>
      </w:r>
      <w:r w:rsidR="00964CF6" w:rsidRPr="002F1CB8">
        <w:rPr>
          <w:rFonts w:ascii="Book Antiqua" w:hAnsi="Book Antiqua" w:cs="Times New Roman"/>
          <w:sz w:val="24"/>
          <w:szCs w:val="24"/>
        </w:rPr>
        <w:t xml:space="preserve">one’s </w:t>
      </w:r>
      <w:r w:rsidR="004F250B" w:rsidRPr="002F1CB8">
        <w:rPr>
          <w:rFonts w:ascii="Book Antiqua" w:hAnsi="Book Antiqua" w:cs="Times New Roman"/>
          <w:sz w:val="24"/>
          <w:szCs w:val="24"/>
        </w:rPr>
        <w:t>self-control</w:t>
      </w:r>
      <w:r w:rsidR="006D48C3" w:rsidRPr="002F1CB8">
        <w:rPr>
          <w:rFonts w:ascii="Book Antiqua" w:hAnsi="Book Antiqua" w:cs="Times New Roman"/>
          <w:sz w:val="24"/>
          <w:szCs w:val="24"/>
          <w:vertAlign w:val="superscript"/>
        </w:rPr>
        <w:fldChar w:fldCharType="begin"/>
      </w:r>
      <w:r w:rsidR="006D48C3" w:rsidRPr="002F1CB8">
        <w:rPr>
          <w:rFonts w:ascii="Book Antiqua" w:hAnsi="Book Antiqua" w:cs="Times New Roman"/>
          <w:sz w:val="24"/>
          <w:szCs w:val="24"/>
          <w:vertAlign w:val="superscript"/>
        </w:rPr>
        <w:instrText xml:space="preserve"> ADDIN EN.CITE &lt;EndNote&gt;&lt;Cite&gt;&lt;Author&gt;Russell&lt;/Author&gt;&lt;Year&gt;2013&lt;/Year&gt;&lt;RecNum&gt;56&lt;/RecNum&gt;&lt;DisplayText&gt;[15]&lt;/DisplayText&gt;&lt;record&gt;&lt;rec-number&gt;56&lt;/rec-number&gt;&lt;foreign-keys&gt;&lt;key app="EN" db-id="22td9psxt2azfnedffl5z0fqrd05ar2zz0rz" timestamp="1437946809"&gt;56&lt;/key&gt;&lt;/foreign-keys&gt;&lt;ref-type name="Journal Article"&gt;17&lt;/ref-type&gt;&lt;contributors&gt;&lt;authors&gt;&lt;author&gt;Russell, William&lt;/author&gt;&lt;author&gt;Robert, Rhonda S&lt;/author&gt;&lt;author&gt;Thomas, Christopher R&lt;/author&gt;&lt;author&gt;Holzer, CE&lt;/author&gt;&lt;author&gt;Blakeney, Patricia&lt;/author&gt;&lt;author&gt;Meyer III, Walter J&lt;/author&gt;&lt;/authors&gt;&lt;/contributors&gt;&lt;titles&gt;&lt;title&gt;Self Perceptions of Young Adults who Survived Severe Childhood Burn Injury&lt;/title&gt;&lt;secondary-title&gt;Journal of burn care &amp;amp; research: official publication of the American Burn Association&lt;/secondary-title&gt;&lt;/titles&gt;&lt;periodical&gt;&lt;full-title&gt;Journal of burn care &amp;amp; research: official publication of the American Burn Association&lt;/full-title&gt;&lt;/periodical&gt;&lt;pages&gt;394&lt;/pages&gt;&lt;volume&gt;34&lt;/volume&gt;&lt;number&gt;4&lt;/number&gt;&lt;dates&gt;&lt;year&gt;2013&lt;/year&gt;&lt;/dates&gt;&lt;urls&gt;&lt;/urls&gt;&lt;/record&gt;&lt;/Cite&gt;&lt;/EndNote&gt;</w:instrText>
      </w:r>
      <w:r w:rsidR="006D48C3" w:rsidRPr="002F1CB8">
        <w:rPr>
          <w:rFonts w:ascii="Book Antiqua" w:hAnsi="Book Antiqua" w:cs="Times New Roman"/>
          <w:sz w:val="24"/>
          <w:szCs w:val="24"/>
          <w:vertAlign w:val="superscript"/>
        </w:rPr>
        <w:fldChar w:fldCharType="separate"/>
      </w:r>
      <w:r w:rsidR="006D48C3" w:rsidRPr="002F1CB8">
        <w:rPr>
          <w:rFonts w:ascii="Book Antiqua" w:hAnsi="Book Antiqua" w:cs="Times New Roman"/>
          <w:noProof/>
          <w:sz w:val="24"/>
          <w:szCs w:val="24"/>
          <w:vertAlign w:val="superscript"/>
        </w:rPr>
        <w:t>[</w:t>
      </w:r>
      <w:hyperlink w:anchor="_ENREF_15" w:tooltip="Russell, 2013 #56" w:history="1">
        <w:r w:rsidR="004D2420" w:rsidRPr="002F1CB8">
          <w:rPr>
            <w:rFonts w:ascii="Book Antiqua" w:hAnsi="Book Antiqua" w:cs="Times New Roman"/>
            <w:noProof/>
            <w:sz w:val="24"/>
            <w:szCs w:val="24"/>
            <w:vertAlign w:val="superscript"/>
          </w:rPr>
          <w:t>1</w:t>
        </w:r>
        <w:r w:rsidR="0094026C" w:rsidRPr="002F1CB8">
          <w:rPr>
            <w:rFonts w:ascii="Book Antiqua" w:hAnsi="Book Antiqua" w:cs="Times New Roman"/>
            <w:noProof/>
            <w:sz w:val="24"/>
            <w:szCs w:val="24"/>
            <w:vertAlign w:val="superscript"/>
          </w:rPr>
          <w:t>4</w:t>
        </w:r>
      </w:hyperlink>
      <w:r w:rsidR="006D48C3" w:rsidRPr="002F1CB8">
        <w:rPr>
          <w:rFonts w:ascii="Book Antiqua" w:hAnsi="Book Antiqua" w:cs="Times New Roman"/>
          <w:noProof/>
          <w:sz w:val="24"/>
          <w:szCs w:val="24"/>
          <w:vertAlign w:val="superscript"/>
        </w:rPr>
        <w:t>]</w:t>
      </w:r>
      <w:r w:rsidR="006D48C3" w:rsidRPr="002F1CB8">
        <w:rPr>
          <w:rFonts w:ascii="Book Antiqua" w:hAnsi="Book Antiqua" w:cs="Times New Roman"/>
          <w:sz w:val="24"/>
          <w:szCs w:val="24"/>
          <w:vertAlign w:val="superscript"/>
        </w:rPr>
        <w:fldChar w:fldCharType="end"/>
      </w:r>
      <w:r w:rsidR="004F250B" w:rsidRPr="002F1CB8">
        <w:rPr>
          <w:rFonts w:ascii="Book Antiqua" w:hAnsi="Book Antiqua" w:cs="Times New Roman"/>
          <w:sz w:val="24"/>
          <w:szCs w:val="24"/>
        </w:rPr>
        <w:t xml:space="preserve">. </w:t>
      </w:r>
      <w:r w:rsidR="00254342" w:rsidRPr="002F1CB8">
        <w:rPr>
          <w:rFonts w:ascii="Book Antiqua" w:hAnsi="Book Antiqua" w:cs="Times New Roman"/>
          <w:sz w:val="24"/>
          <w:szCs w:val="24"/>
        </w:rPr>
        <w:t>Accordingly, l</w:t>
      </w:r>
      <w:r w:rsidR="004F250B" w:rsidRPr="002F1CB8">
        <w:rPr>
          <w:rFonts w:ascii="Book Antiqua" w:hAnsi="Book Antiqua" w:cs="Times New Roman"/>
          <w:sz w:val="24"/>
          <w:szCs w:val="24"/>
        </w:rPr>
        <w:t xml:space="preserve">ower scores such as those reported by </w:t>
      </w:r>
      <w:r w:rsidR="00EB42C5" w:rsidRPr="002F1CB8">
        <w:rPr>
          <w:rFonts w:ascii="Book Antiqua" w:hAnsi="Book Antiqua" w:cs="Times New Roman"/>
          <w:sz w:val="24"/>
          <w:szCs w:val="24"/>
        </w:rPr>
        <w:t>R</w:t>
      </w:r>
      <w:r w:rsidR="00BE17E8" w:rsidRPr="002F1CB8">
        <w:rPr>
          <w:rFonts w:ascii="Book Antiqua" w:hAnsi="Book Antiqua" w:cs="Times New Roman"/>
          <w:sz w:val="24"/>
          <w:szCs w:val="24"/>
        </w:rPr>
        <w:t xml:space="preserve">ussell </w:t>
      </w:r>
      <w:r w:rsidR="005B68F4" w:rsidRPr="002F1CB8">
        <w:rPr>
          <w:rFonts w:ascii="Book Antiqua" w:hAnsi="Book Antiqua" w:cs="Times New Roman"/>
          <w:i/>
          <w:sz w:val="24"/>
          <w:szCs w:val="24"/>
        </w:rPr>
        <w:t>et al</w:t>
      </w:r>
      <w:r w:rsidR="005D3FF7" w:rsidRPr="002F1CB8">
        <w:rPr>
          <w:rFonts w:ascii="Book Antiqua" w:hAnsi="Book Antiqua" w:cs="Times New Roman"/>
          <w:sz w:val="24"/>
          <w:szCs w:val="24"/>
          <w:vertAlign w:val="superscript"/>
        </w:rPr>
        <w:fldChar w:fldCharType="begin"/>
      </w:r>
      <w:r w:rsidR="005D3FF7" w:rsidRPr="002F1CB8">
        <w:rPr>
          <w:rFonts w:ascii="Book Antiqua" w:hAnsi="Book Antiqua" w:cs="Times New Roman"/>
          <w:sz w:val="24"/>
          <w:szCs w:val="24"/>
          <w:vertAlign w:val="superscript"/>
        </w:rPr>
        <w:instrText xml:space="preserve"> ADDIN EN.CITE &lt;EndNote&gt;&lt;Cite&gt;&lt;Author&gt;Russell&lt;/Author&gt;&lt;Year&gt;2013&lt;/Year&gt;&lt;RecNum&gt;56&lt;/RecNum&gt;&lt;DisplayText&gt;[15]&lt;/DisplayText&gt;&lt;record&gt;&lt;rec-number&gt;56&lt;/rec-number&gt;&lt;foreign-keys&gt;&lt;key app="EN" db-id="22td9psxt2azfnedffl5z0fqrd05ar2zz0rz" timestamp="1437946809"&gt;56&lt;/key&gt;&lt;/foreign-keys&gt;&lt;ref-type name="Journal Article"&gt;17&lt;/ref-type&gt;&lt;contributors&gt;&lt;authors&gt;&lt;author&gt;Russell, William&lt;/author&gt;&lt;author&gt;Robert, Rhonda S&lt;/author&gt;&lt;author&gt;Thomas, Christopher R&lt;/author&gt;&lt;author&gt;Holzer, CE&lt;/author&gt;&lt;author&gt;Blakeney, Patricia&lt;/author&gt;&lt;author&gt;Meyer III, Walter J&lt;/author&gt;&lt;/authors&gt;&lt;/contributors&gt;&lt;titles&gt;&lt;title&gt;Self Perceptions of Young Adults who Survived Severe Childhood Burn Injury&lt;/title&gt;&lt;secondary-title&gt;Journal of burn care &amp;amp; research: official publication of the American Burn Association&lt;/secondary-title&gt;&lt;/titles&gt;&lt;periodical&gt;&lt;full-title&gt;Journal of burn care &amp;amp; research: official publication of the American Burn Association&lt;/full-title&gt;&lt;/periodical&gt;&lt;pages&gt;394&lt;/pages&gt;&lt;volume&gt;34&lt;/volume&gt;&lt;number&gt;4&lt;/number&gt;&lt;dates&gt;&lt;year&gt;2013&lt;/year&gt;&lt;/dates&gt;&lt;urls&gt;&lt;/urls&gt;&lt;/record&gt;&lt;/Cite&gt;&lt;/EndNote&gt;</w:instrText>
      </w:r>
      <w:r w:rsidR="005D3FF7" w:rsidRPr="002F1CB8">
        <w:rPr>
          <w:rFonts w:ascii="Book Antiqua" w:hAnsi="Book Antiqua" w:cs="Times New Roman"/>
          <w:sz w:val="24"/>
          <w:szCs w:val="24"/>
          <w:vertAlign w:val="superscript"/>
        </w:rPr>
        <w:fldChar w:fldCharType="separate"/>
      </w:r>
      <w:r w:rsidR="005D3FF7" w:rsidRPr="002F1CB8">
        <w:rPr>
          <w:rFonts w:ascii="Book Antiqua" w:hAnsi="Book Antiqua" w:cs="Times New Roman"/>
          <w:noProof/>
          <w:sz w:val="24"/>
          <w:szCs w:val="24"/>
          <w:vertAlign w:val="superscript"/>
        </w:rPr>
        <w:t>[</w:t>
      </w:r>
      <w:hyperlink w:anchor="_ENREF_15" w:tooltip="Russell, 2013 #56" w:history="1">
        <w:r w:rsidR="005D3FF7" w:rsidRPr="002F1CB8">
          <w:rPr>
            <w:rFonts w:ascii="Book Antiqua" w:hAnsi="Book Antiqua" w:cs="Times New Roman"/>
            <w:noProof/>
            <w:sz w:val="24"/>
            <w:szCs w:val="24"/>
            <w:vertAlign w:val="superscript"/>
          </w:rPr>
          <w:t>14</w:t>
        </w:r>
      </w:hyperlink>
      <w:r w:rsidR="005D3FF7" w:rsidRPr="002F1CB8">
        <w:rPr>
          <w:rFonts w:ascii="Book Antiqua" w:hAnsi="Book Antiqua" w:cs="Times New Roman"/>
          <w:noProof/>
          <w:sz w:val="24"/>
          <w:szCs w:val="24"/>
          <w:vertAlign w:val="superscript"/>
        </w:rPr>
        <w:t>]</w:t>
      </w:r>
      <w:r w:rsidR="005D3FF7" w:rsidRPr="002F1CB8">
        <w:rPr>
          <w:rFonts w:ascii="Book Antiqua" w:hAnsi="Book Antiqua" w:cs="Times New Roman"/>
          <w:sz w:val="24"/>
          <w:szCs w:val="24"/>
          <w:vertAlign w:val="superscript"/>
        </w:rPr>
        <w:fldChar w:fldCharType="end"/>
      </w:r>
      <w:r w:rsidR="00BE17E8" w:rsidRPr="002F1CB8">
        <w:rPr>
          <w:rFonts w:ascii="Book Antiqua" w:hAnsi="Book Antiqua" w:cs="Times New Roman"/>
          <w:sz w:val="24"/>
          <w:szCs w:val="24"/>
        </w:rPr>
        <w:t xml:space="preserve"> </w:t>
      </w:r>
      <w:r w:rsidR="004F250B" w:rsidRPr="002F1CB8">
        <w:rPr>
          <w:rFonts w:ascii="Book Antiqua" w:hAnsi="Book Antiqua" w:cs="Times New Roman"/>
          <w:sz w:val="24"/>
          <w:szCs w:val="24"/>
        </w:rPr>
        <w:t>suggest that</w:t>
      </w:r>
      <w:r w:rsidR="00254342" w:rsidRPr="002F1CB8">
        <w:rPr>
          <w:rFonts w:ascii="Book Antiqua" w:hAnsi="Book Antiqua" w:cs="Times New Roman"/>
          <w:sz w:val="24"/>
          <w:szCs w:val="24"/>
        </w:rPr>
        <w:t xml:space="preserve"> interventions </w:t>
      </w:r>
      <w:r w:rsidR="007309EE" w:rsidRPr="002F1CB8">
        <w:rPr>
          <w:rFonts w:ascii="Book Antiqua" w:hAnsi="Book Antiqua" w:cs="Times New Roman"/>
          <w:sz w:val="24"/>
          <w:szCs w:val="24"/>
        </w:rPr>
        <w:t>could</w:t>
      </w:r>
      <w:r w:rsidR="00254342" w:rsidRPr="002F1CB8">
        <w:rPr>
          <w:rFonts w:ascii="Book Antiqua" w:hAnsi="Book Antiqua" w:cs="Times New Roman"/>
          <w:sz w:val="24"/>
          <w:szCs w:val="24"/>
        </w:rPr>
        <w:t xml:space="preserve"> target </w:t>
      </w:r>
      <w:r w:rsidR="004F250B" w:rsidRPr="002F1CB8">
        <w:rPr>
          <w:rFonts w:ascii="Book Antiqua" w:hAnsi="Book Antiqua" w:cs="Times New Roman"/>
          <w:sz w:val="24"/>
          <w:szCs w:val="24"/>
        </w:rPr>
        <w:t xml:space="preserve">either burn survivors’ personal expectations or their </w:t>
      </w:r>
      <w:r w:rsidR="00254342" w:rsidRPr="002F1CB8">
        <w:rPr>
          <w:rFonts w:ascii="Book Antiqua" w:hAnsi="Book Antiqua" w:cs="Times New Roman"/>
          <w:sz w:val="24"/>
          <w:szCs w:val="24"/>
        </w:rPr>
        <w:t xml:space="preserve">internal </w:t>
      </w:r>
      <w:r w:rsidR="004F250B" w:rsidRPr="002F1CB8">
        <w:rPr>
          <w:rFonts w:ascii="Book Antiqua" w:hAnsi="Book Antiqua" w:cs="Times New Roman"/>
          <w:sz w:val="24"/>
          <w:szCs w:val="24"/>
        </w:rPr>
        <w:t>se</w:t>
      </w:r>
      <w:r w:rsidR="00EB42C5" w:rsidRPr="002F1CB8">
        <w:rPr>
          <w:rFonts w:ascii="Book Antiqua" w:hAnsi="Book Antiqua" w:cs="Times New Roman"/>
          <w:sz w:val="24"/>
          <w:szCs w:val="24"/>
        </w:rPr>
        <w:t>lf-regulation</w:t>
      </w:r>
      <w:r w:rsidR="00254342" w:rsidRPr="002F1CB8">
        <w:rPr>
          <w:rFonts w:ascii="Book Antiqua" w:hAnsi="Book Antiqua" w:cs="Times New Roman"/>
          <w:sz w:val="24"/>
          <w:szCs w:val="24"/>
        </w:rPr>
        <w:t xml:space="preserve"> skills</w:t>
      </w:r>
      <w:r w:rsidR="006D48C3" w:rsidRPr="002F1CB8">
        <w:rPr>
          <w:rFonts w:ascii="Book Antiqua" w:hAnsi="Book Antiqua" w:cs="Times New Roman"/>
          <w:sz w:val="24"/>
          <w:szCs w:val="24"/>
        </w:rPr>
        <w:t xml:space="preserve">. </w:t>
      </w:r>
      <w:r w:rsidR="007309EE" w:rsidRPr="002F1CB8">
        <w:rPr>
          <w:rFonts w:ascii="Book Antiqua" w:hAnsi="Book Antiqua" w:cs="Times New Roman"/>
          <w:sz w:val="24"/>
          <w:szCs w:val="24"/>
        </w:rPr>
        <w:t xml:space="preserve">A drawback to the TSC is that the instrument is not specific to </w:t>
      </w:r>
      <w:r w:rsidR="006D48C3" w:rsidRPr="002F1CB8">
        <w:rPr>
          <w:rFonts w:ascii="Book Antiqua" w:hAnsi="Book Antiqua" w:cs="Times New Roman"/>
          <w:sz w:val="24"/>
          <w:szCs w:val="24"/>
        </w:rPr>
        <w:t>adolescents</w:t>
      </w:r>
      <w:r w:rsidR="007309EE" w:rsidRPr="002F1CB8">
        <w:rPr>
          <w:rFonts w:ascii="Book Antiqua" w:hAnsi="Book Antiqua" w:cs="Times New Roman"/>
          <w:sz w:val="24"/>
          <w:szCs w:val="24"/>
        </w:rPr>
        <w:t>. The reference population is 13-90 years old</w:t>
      </w:r>
      <w:r w:rsidR="006D48C3" w:rsidRPr="002F1CB8">
        <w:rPr>
          <w:rFonts w:ascii="Book Antiqua" w:hAnsi="Book Antiqua" w:cs="Times New Roman"/>
          <w:sz w:val="24"/>
          <w:szCs w:val="24"/>
          <w:vertAlign w:val="superscript"/>
        </w:rPr>
        <w:fldChar w:fldCharType="begin"/>
      </w:r>
      <w:r w:rsidR="006D48C3" w:rsidRPr="002F1CB8">
        <w:rPr>
          <w:rFonts w:ascii="Book Antiqua" w:hAnsi="Book Antiqua" w:cs="Times New Roman"/>
          <w:sz w:val="24"/>
          <w:szCs w:val="24"/>
          <w:vertAlign w:val="superscript"/>
        </w:rPr>
        <w:instrText xml:space="preserve"> ADDIN EN.CITE &lt;EndNote&gt;&lt;Cite&gt;&lt;Author&gt;Russell&lt;/Author&gt;&lt;Year&gt;2013&lt;/Year&gt;&lt;RecNum&gt;56&lt;/RecNum&gt;&lt;DisplayText&gt;[15]&lt;/DisplayText&gt;&lt;record&gt;&lt;rec-number&gt;56&lt;/rec-number&gt;&lt;foreign-keys&gt;&lt;key app="EN" db-id="22td9psxt2azfnedffl5z0fqrd05ar2zz0rz" timestamp="1437946809"&gt;56&lt;/key&gt;&lt;/foreign-keys&gt;&lt;ref-type name="Journal Article"&gt;17&lt;/ref-type&gt;&lt;contributors&gt;&lt;authors&gt;&lt;author&gt;Russell, William&lt;/author&gt;&lt;author&gt;Robert, Rhonda S&lt;/author&gt;&lt;author&gt;Thomas, Christopher R&lt;/author&gt;&lt;author&gt;Holzer, CE&lt;/author&gt;&lt;author&gt;Blakeney, Patricia&lt;/author&gt;&lt;author&gt;Meyer III, Walter J&lt;/author&gt;&lt;/authors&gt;&lt;/contributors&gt;&lt;titles&gt;&lt;title&gt;Self Perceptions of Young Adults who Survived Severe Childhood Burn Injury&lt;/title&gt;&lt;secondary-title&gt;Journal of burn care &amp;amp; research: official publication of the American Burn Association&lt;/secondary-title&gt;&lt;/titles&gt;&lt;periodical&gt;&lt;full-title&gt;Journal of burn care &amp;amp; research: official publication of the American Burn Association&lt;/full-title&gt;&lt;/periodical&gt;&lt;pages&gt;394&lt;/pages&gt;&lt;volume&gt;34&lt;/volume&gt;&lt;number&gt;4&lt;/number&gt;&lt;dates&gt;&lt;year&gt;2013&lt;/year&gt;&lt;/dates&gt;&lt;urls&gt;&lt;/urls&gt;&lt;/record&gt;&lt;/Cite&gt;&lt;/EndNote&gt;</w:instrText>
      </w:r>
      <w:r w:rsidR="006D48C3" w:rsidRPr="002F1CB8">
        <w:rPr>
          <w:rFonts w:ascii="Book Antiqua" w:hAnsi="Book Antiqua" w:cs="Times New Roman"/>
          <w:sz w:val="24"/>
          <w:szCs w:val="24"/>
          <w:vertAlign w:val="superscript"/>
        </w:rPr>
        <w:fldChar w:fldCharType="separate"/>
      </w:r>
      <w:r w:rsidR="006D48C3" w:rsidRPr="002F1CB8">
        <w:rPr>
          <w:rFonts w:ascii="Book Antiqua" w:hAnsi="Book Antiqua" w:cs="Times New Roman"/>
          <w:noProof/>
          <w:sz w:val="24"/>
          <w:szCs w:val="24"/>
          <w:vertAlign w:val="superscript"/>
        </w:rPr>
        <w:t>[</w:t>
      </w:r>
      <w:hyperlink w:anchor="_ENREF_15" w:tooltip="Russell, 2013 #56" w:history="1">
        <w:r w:rsidR="004D2420" w:rsidRPr="002F1CB8">
          <w:rPr>
            <w:rFonts w:ascii="Book Antiqua" w:hAnsi="Book Antiqua" w:cs="Times New Roman"/>
            <w:noProof/>
            <w:sz w:val="24"/>
            <w:szCs w:val="24"/>
            <w:vertAlign w:val="superscript"/>
          </w:rPr>
          <w:t>1</w:t>
        </w:r>
        <w:r w:rsidR="0094026C" w:rsidRPr="002F1CB8">
          <w:rPr>
            <w:rFonts w:ascii="Book Antiqua" w:hAnsi="Book Antiqua" w:cs="Times New Roman"/>
            <w:noProof/>
            <w:sz w:val="24"/>
            <w:szCs w:val="24"/>
            <w:vertAlign w:val="superscript"/>
          </w:rPr>
          <w:t>4</w:t>
        </w:r>
      </w:hyperlink>
      <w:r w:rsidR="006D48C3" w:rsidRPr="002F1CB8">
        <w:rPr>
          <w:rFonts w:ascii="Book Antiqua" w:hAnsi="Book Antiqua" w:cs="Times New Roman"/>
          <w:noProof/>
          <w:sz w:val="24"/>
          <w:szCs w:val="24"/>
          <w:vertAlign w:val="superscript"/>
        </w:rPr>
        <w:t>]</w:t>
      </w:r>
      <w:r w:rsidR="006D48C3" w:rsidRPr="002F1CB8">
        <w:rPr>
          <w:rFonts w:ascii="Book Antiqua" w:hAnsi="Book Antiqua" w:cs="Times New Roman"/>
          <w:sz w:val="24"/>
          <w:szCs w:val="24"/>
          <w:vertAlign w:val="superscript"/>
        </w:rPr>
        <w:fldChar w:fldCharType="end"/>
      </w:r>
      <w:r w:rsidR="006D48C3" w:rsidRPr="002F1CB8">
        <w:rPr>
          <w:rFonts w:ascii="Book Antiqua" w:hAnsi="Book Antiqua" w:cs="Times New Roman"/>
          <w:sz w:val="24"/>
          <w:szCs w:val="24"/>
        </w:rPr>
        <w:t>.</w:t>
      </w:r>
      <w:r w:rsidR="007309EE" w:rsidRPr="002F1CB8">
        <w:rPr>
          <w:rFonts w:ascii="Book Antiqua" w:hAnsi="Book Antiqua" w:cs="Times New Roman"/>
          <w:sz w:val="24"/>
          <w:szCs w:val="24"/>
        </w:rPr>
        <w:t xml:space="preserve">   </w:t>
      </w:r>
      <w:r w:rsidR="00B5628A" w:rsidRPr="002F1CB8">
        <w:rPr>
          <w:rFonts w:ascii="Book Antiqua" w:hAnsi="Book Antiqua" w:cs="Times New Roman"/>
          <w:sz w:val="24"/>
          <w:szCs w:val="24"/>
        </w:rPr>
        <w:t xml:space="preserve">   </w:t>
      </w:r>
    </w:p>
    <w:p w14:paraId="30626D6D" w14:textId="134B0E41" w:rsidR="00AB48BD" w:rsidRPr="002F1CB8" w:rsidRDefault="00964CF6" w:rsidP="00C2094F">
      <w:pPr>
        <w:spacing w:after="0" w:line="360" w:lineRule="auto"/>
        <w:ind w:firstLine="720"/>
        <w:jc w:val="both"/>
        <w:rPr>
          <w:rFonts w:ascii="Book Antiqua" w:hAnsi="Book Antiqua" w:cs="Times New Roman"/>
          <w:sz w:val="24"/>
          <w:szCs w:val="24"/>
        </w:rPr>
      </w:pPr>
      <w:r w:rsidRPr="002F1CB8">
        <w:rPr>
          <w:rFonts w:ascii="Book Antiqua" w:hAnsi="Book Antiqua" w:cs="Times New Roman"/>
          <w:sz w:val="24"/>
          <w:szCs w:val="24"/>
        </w:rPr>
        <w:t xml:space="preserve">Collectively, </w:t>
      </w:r>
      <w:r w:rsidR="007451F5" w:rsidRPr="002F1CB8">
        <w:rPr>
          <w:rFonts w:ascii="Book Antiqua" w:hAnsi="Book Antiqua" w:cs="Times New Roman"/>
          <w:sz w:val="24"/>
          <w:szCs w:val="24"/>
        </w:rPr>
        <w:t xml:space="preserve">the three studies </w:t>
      </w:r>
      <w:r w:rsidRPr="002F1CB8">
        <w:rPr>
          <w:rFonts w:ascii="Book Antiqua" w:hAnsi="Book Antiqua" w:cs="Times New Roman"/>
          <w:sz w:val="24"/>
          <w:szCs w:val="24"/>
        </w:rPr>
        <w:t xml:space="preserve">highlight </w:t>
      </w:r>
      <w:r w:rsidR="001D797E" w:rsidRPr="002F1CB8">
        <w:rPr>
          <w:rFonts w:ascii="Book Antiqua" w:hAnsi="Book Antiqua" w:cs="Times New Roman"/>
          <w:sz w:val="24"/>
          <w:szCs w:val="24"/>
        </w:rPr>
        <w:t xml:space="preserve">study design </w:t>
      </w:r>
      <w:r w:rsidR="00C5768E" w:rsidRPr="002F1CB8">
        <w:rPr>
          <w:rFonts w:ascii="Book Antiqua" w:hAnsi="Book Antiqua" w:cs="Times New Roman"/>
          <w:sz w:val="24"/>
          <w:szCs w:val="24"/>
        </w:rPr>
        <w:t>issues</w:t>
      </w:r>
      <w:r w:rsidR="007451F5" w:rsidRPr="002F1CB8">
        <w:rPr>
          <w:rFonts w:ascii="Book Antiqua" w:hAnsi="Book Antiqua" w:cs="Times New Roman"/>
          <w:sz w:val="24"/>
          <w:szCs w:val="24"/>
        </w:rPr>
        <w:t xml:space="preserve"> that should be addressed in </w:t>
      </w:r>
      <w:r w:rsidR="00416224" w:rsidRPr="002F1CB8">
        <w:rPr>
          <w:rFonts w:ascii="Book Antiqua" w:hAnsi="Book Antiqua" w:cs="Times New Roman"/>
          <w:sz w:val="24"/>
          <w:szCs w:val="24"/>
        </w:rPr>
        <w:t xml:space="preserve">future empirical studies. </w:t>
      </w:r>
      <w:r w:rsidR="00593818" w:rsidRPr="002F1CB8">
        <w:rPr>
          <w:rFonts w:ascii="Book Antiqua" w:hAnsi="Book Antiqua" w:cs="Times New Roman"/>
          <w:sz w:val="24"/>
          <w:szCs w:val="24"/>
        </w:rPr>
        <w:t>For instance, t</w:t>
      </w:r>
      <w:r w:rsidR="00416224" w:rsidRPr="002F1CB8">
        <w:rPr>
          <w:rFonts w:ascii="Book Antiqua" w:hAnsi="Book Antiqua" w:cs="Times New Roman"/>
          <w:sz w:val="24"/>
          <w:szCs w:val="24"/>
        </w:rPr>
        <w:t>he study by Sam</w:t>
      </w:r>
      <w:r w:rsidR="006D48C3" w:rsidRPr="002F1CB8">
        <w:rPr>
          <w:rFonts w:ascii="Book Antiqua" w:hAnsi="Book Antiqua" w:cs="Times New Roman"/>
          <w:sz w:val="24"/>
          <w:szCs w:val="24"/>
        </w:rPr>
        <w:t xml:space="preserve"> and Wright</w:t>
      </w:r>
      <w:r w:rsidR="00416224" w:rsidRPr="002F1CB8">
        <w:rPr>
          <w:rFonts w:ascii="Book Antiqua" w:hAnsi="Book Antiqua" w:cs="Times New Roman"/>
          <w:sz w:val="24"/>
          <w:szCs w:val="24"/>
        </w:rPr>
        <w:t xml:space="preserve"> suggest</w:t>
      </w:r>
      <w:r w:rsidR="00D378EC" w:rsidRPr="002F1CB8">
        <w:rPr>
          <w:rFonts w:ascii="Book Antiqua" w:hAnsi="Book Antiqua" w:cs="Times New Roman"/>
          <w:sz w:val="24"/>
          <w:szCs w:val="24"/>
        </w:rPr>
        <w:t>s</w:t>
      </w:r>
      <w:r w:rsidR="00416224" w:rsidRPr="002F1CB8">
        <w:rPr>
          <w:rFonts w:ascii="Book Antiqua" w:hAnsi="Book Antiqua" w:cs="Times New Roman"/>
          <w:sz w:val="24"/>
          <w:szCs w:val="24"/>
        </w:rPr>
        <w:t xml:space="preserve"> that deaf children </w:t>
      </w:r>
      <w:r w:rsidR="00D378EC" w:rsidRPr="002F1CB8">
        <w:rPr>
          <w:rFonts w:ascii="Book Antiqua" w:hAnsi="Book Antiqua" w:cs="Times New Roman"/>
          <w:sz w:val="24"/>
          <w:szCs w:val="24"/>
        </w:rPr>
        <w:t xml:space="preserve">may </w:t>
      </w:r>
      <w:r w:rsidR="0056706C" w:rsidRPr="002F1CB8">
        <w:rPr>
          <w:rFonts w:ascii="Book Antiqua" w:hAnsi="Book Antiqua" w:cs="Times New Roman"/>
          <w:sz w:val="24"/>
          <w:szCs w:val="24"/>
        </w:rPr>
        <w:t xml:space="preserve">experience </w:t>
      </w:r>
      <w:r w:rsidR="00D378EC" w:rsidRPr="002F1CB8">
        <w:rPr>
          <w:rFonts w:ascii="Book Antiqua" w:hAnsi="Book Antiqua" w:cs="Times New Roman"/>
          <w:sz w:val="24"/>
          <w:szCs w:val="24"/>
        </w:rPr>
        <w:t xml:space="preserve">a more pervasive form of </w:t>
      </w:r>
      <w:r w:rsidR="00416224" w:rsidRPr="002F1CB8">
        <w:rPr>
          <w:rFonts w:ascii="Book Antiqua" w:hAnsi="Book Antiqua" w:cs="Times New Roman"/>
          <w:sz w:val="24"/>
          <w:szCs w:val="24"/>
        </w:rPr>
        <w:t xml:space="preserve">isolation </w:t>
      </w:r>
      <w:r w:rsidR="00593818" w:rsidRPr="002F1CB8">
        <w:rPr>
          <w:rFonts w:ascii="Book Antiqua" w:hAnsi="Book Antiqua" w:cs="Times New Roman"/>
          <w:sz w:val="24"/>
          <w:szCs w:val="24"/>
        </w:rPr>
        <w:t>because of the</w:t>
      </w:r>
      <w:r w:rsidR="0056706C" w:rsidRPr="002F1CB8">
        <w:rPr>
          <w:rFonts w:ascii="Book Antiqua" w:hAnsi="Book Antiqua" w:cs="Times New Roman"/>
          <w:sz w:val="24"/>
          <w:szCs w:val="24"/>
        </w:rPr>
        <w:t xml:space="preserve"> </w:t>
      </w:r>
      <w:r w:rsidR="00D378EC" w:rsidRPr="002F1CB8">
        <w:rPr>
          <w:rFonts w:ascii="Book Antiqua" w:hAnsi="Book Antiqua" w:cs="Times New Roman"/>
          <w:sz w:val="24"/>
          <w:szCs w:val="24"/>
        </w:rPr>
        <w:t>specialized school environment</w:t>
      </w:r>
      <w:r w:rsidR="006D48C3" w:rsidRPr="002F1CB8">
        <w:rPr>
          <w:rFonts w:ascii="Book Antiqua" w:hAnsi="Book Antiqua" w:cs="Times New Roman"/>
          <w:sz w:val="24"/>
          <w:szCs w:val="24"/>
          <w:vertAlign w:val="superscript"/>
        </w:rPr>
        <w:fldChar w:fldCharType="begin"/>
      </w:r>
      <w:r w:rsidR="006D48C3" w:rsidRPr="002F1CB8">
        <w:rPr>
          <w:rFonts w:ascii="Book Antiqua" w:hAnsi="Book Antiqua" w:cs="Times New Roman"/>
          <w:sz w:val="24"/>
          <w:szCs w:val="24"/>
          <w:vertAlign w:val="superscript"/>
        </w:rPr>
        <w:instrText xml:space="preserve"> ADDIN EN.CITE &lt;EndNote&gt;&lt;Cite&gt;&lt;Author&gt;Sam&lt;/Author&gt;&lt;Year&gt;1988&lt;/Year&gt;&lt;RecNum&gt;54&lt;/RecNum&gt;&lt;DisplayText&gt;[16]&lt;/DisplayText&gt;&lt;record&gt;&lt;rec-number&gt;54&lt;/rec-number&gt;&lt;foreign-keys&gt;&lt;key app="EN" db-id="22td9psxt2azfnedffl5z0fqrd05ar2zz0rz" timestamp="1437946696"&gt;54&lt;/key&gt;&lt;/foreign-keys&gt;&lt;ref-type name="Journal Article"&gt;17&lt;/ref-type&gt;&lt;contributors&gt;&lt;authors&gt;&lt;author&gt;Sam, Andrea&lt;/author&gt;&lt;author&gt;Wright, Ian&lt;/author&gt;&lt;/authors&gt;&lt;/contributors&gt;&lt;titles&gt;&lt;title&gt;The structure of moral reasoning in hearing-impaired students&lt;/title&gt;&lt;secondary-title&gt;American annals of the deaf&lt;/secondary-title&gt;&lt;/titles&gt;&lt;periodical&gt;&lt;full-title&gt;American annals of the deaf&lt;/full-title&gt;&lt;/periodical&gt;&lt;pages&gt;264-269&lt;/pages&gt;&lt;volume&gt;133&lt;/volume&gt;&lt;number&gt;4&lt;/number&gt;&lt;dates&gt;&lt;year&gt;1988&lt;/year&gt;&lt;/dates&gt;&lt;isbn&gt;1543-0375&lt;/isbn&gt;&lt;urls&gt;&lt;/urls&gt;&lt;/record&gt;&lt;/Cite&gt;&lt;/EndNote&gt;</w:instrText>
      </w:r>
      <w:r w:rsidR="006D48C3" w:rsidRPr="002F1CB8">
        <w:rPr>
          <w:rFonts w:ascii="Book Antiqua" w:hAnsi="Book Antiqua" w:cs="Times New Roman"/>
          <w:sz w:val="24"/>
          <w:szCs w:val="24"/>
          <w:vertAlign w:val="superscript"/>
        </w:rPr>
        <w:fldChar w:fldCharType="separate"/>
      </w:r>
      <w:r w:rsidR="006D48C3" w:rsidRPr="002F1CB8">
        <w:rPr>
          <w:rFonts w:ascii="Book Antiqua" w:hAnsi="Book Antiqua" w:cs="Times New Roman"/>
          <w:noProof/>
          <w:sz w:val="24"/>
          <w:szCs w:val="24"/>
          <w:vertAlign w:val="superscript"/>
        </w:rPr>
        <w:t>[</w:t>
      </w:r>
      <w:hyperlink w:anchor="_ENREF_16" w:tooltip="Sam, 1988 #54" w:history="1">
        <w:r w:rsidR="004D2420" w:rsidRPr="002F1CB8">
          <w:rPr>
            <w:rFonts w:ascii="Book Antiqua" w:hAnsi="Book Antiqua" w:cs="Times New Roman"/>
            <w:noProof/>
            <w:sz w:val="24"/>
            <w:szCs w:val="24"/>
            <w:vertAlign w:val="superscript"/>
          </w:rPr>
          <w:t>1</w:t>
        </w:r>
        <w:r w:rsidR="0094026C" w:rsidRPr="002F1CB8">
          <w:rPr>
            <w:rFonts w:ascii="Book Antiqua" w:hAnsi="Book Antiqua" w:cs="Times New Roman"/>
            <w:noProof/>
            <w:sz w:val="24"/>
            <w:szCs w:val="24"/>
            <w:vertAlign w:val="superscript"/>
          </w:rPr>
          <w:t>5</w:t>
        </w:r>
      </w:hyperlink>
      <w:r w:rsidR="006D48C3" w:rsidRPr="002F1CB8">
        <w:rPr>
          <w:rFonts w:ascii="Book Antiqua" w:hAnsi="Book Antiqua" w:cs="Times New Roman"/>
          <w:noProof/>
          <w:sz w:val="24"/>
          <w:szCs w:val="24"/>
          <w:vertAlign w:val="superscript"/>
        </w:rPr>
        <w:t>]</w:t>
      </w:r>
      <w:r w:rsidR="006D48C3" w:rsidRPr="002F1CB8">
        <w:rPr>
          <w:rFonts w:ascii="Book Antiqua" w:hAnsi="Book Antiqua" w:cs="Times New Roman"/>
          <w:sz w:val="24"/>
          <w:szCs w:val="24"/>
          <w:vertAlign w:val="superscript"/>
        </w:rPr>
        <w:fldChar w:fldCharType="end"/>
      </w:r>
      <w:r w:rsidR="0056706C" w:rsidRPr="002F1CB8">
        <w:rPr>
          <w:rFonts w:ascii="Book Antiqua" w:hAnsi="Book Antiqua" w:cs="Times New Roman"/>
          <w:sz w:val="24"/>
          <w:szCs w:val="24"/>
        </w:rPr>
        <w:t xml:space="preserve">. </w:t>
      </w:r>
      <w:r w:rsidR="00593818" w:rsidRPr="002F1CB8">
        <w:rPr>
          <w:rFonts w:ascii="Book Antiqua" w:hAnsi="Book Antiqua" w:cs="Times New Roman"/>
          <w:sz w:val="24"/>
          <w:szCs w:val="24"/>
        </w:rPr>
        <w:t xml:space="preserve">To account for </w:t>
      </w:r>
      <w:r w:rsidR="001D797E" w:rsidRPr="002F1CB8">
        <w:rPr>
          <w:rFonts w:ascii="Book Antiqua" w:hAnsi="Book Antiqua" w:cs="Times New Roman"/>
          <w:sz w:val="24"/>
          <w:szCs w:val="24"/>
        </w:rPr>
        <w:t>disease-specific</w:t>
      </w:r>
      <w:r w:rsidR="00593818" w:rsidRPr="002F1CB8">
        <w:rPr>
          <w:rFonts w:ascii="Book Antiqua" w:hAnsi="Book Antiqua" w:cs="Times New Roman"/>
          <w:sz w:val="24"/>
          <w:szCs w:val="24"/>
        </w:rPr>
        <w:t xml:space="preserve"> influences</w:t>
      </w:r>
      <w:r w:rsidR="0056706C" w:rsidRPr="002F1CB8">
        <w:rPr>
          <w:rFonts w:ascii="Book Antiqua" w:hAnsi="Book Antiqua" w:cs="Times New Roman"/>
          <w:sz w:val="24"/>
          <w:szCs w:val="24"/>
        </w:rPr>
        <w:t>, future studies should seek to have</w:t>
      </w:r>
      <w:r w:rsidR="001D797E" w:rsidRPr="002F1CB8">
        <w:rPr>
          <w:rFonts w:ascii="Book Antiqua" w:hAnsi="Book Antiqua" w:cs="Times New Roman"/>
          <w:sz w:val="24"/>
          <w:szCs w:val="24"/>
        </w:rPr>
        <w:t xml:space="preserve"> a healthy</w:t>
      </w:r>
      <w:r w:rsidR="0056706C" w:rsidRPr="002F1CB8">
        <w:rPr>
          <w:rFonts w:ascii="Book Antiqua" w:hAnsi="Book Antiqua" w:cs="Times New Roman"/>
          <w:sz w:val="24"/>
          <w:szCs w:val="24"/>
        </w:rPr>
        <w:t xml:space="preserve"> comparison group</w:t>
      </w:r>
      <w:r w:rsidR="00FF7987" w:rsidRPr="002F1CB8">
        <w:rPr>
          <w:rFonts w:ascii="Book Antiqua" w:hAnsi="Book Antiqua" w:cs="Times New Roman"/>
          <w:sz w:val="24"/>
          <w:szCs w:val="24"/>
        </w:rPr>
        <w:t xml:space="preserve"> </w:t>
      </w:r>
      <w:r w:rsidRPr="002F1CB8">
        <w:rPr>
          <w:rFonts w:ascii="Book Antiqua" w:hAnsi="Book Antiqua" w:cs="Times New Roman"/>
          <w:sz w:val="24"/>
          <w:szCs w:val="24"/>
        </w:rPr>
        <w:t>as well as</w:t>
      </w:r>
      <w:r w:rsidR="0056706C" w:rsidRPr="002F1CB8">
        <w:rPr>
          <w:rFonts w:ascii="Book Antiqua" w:hAnsi="Book Antiqua" w:cs="Times New Roman"/>
          <w:sz w:val="24"/>
          <w:szCs w:val="24"/>
        </w:rPr>
        <w:t xml:space="preserve"> </w:t>
      </w:r>
      <w:r w:rsidR="00C5768E" w:rsidRPr="002F1CB8">
        <w:rPr>
          <w:rFonts w:ascii="Book Antiqua" w:hAnsi="Book Antiqua" w:cs="Times New Roman"/>
          <w:sz w:val="24"/>
          <w:szCs w:val="24"/>
        </w:rPr>
        <w:t>comparison group</w:t>
      </w:r>
      <w:r w:rsidR="00FF7987" w:rsidRPr="002F1CB8">
        <w:rPr>
          <w:rFonts w:ascii="Book Antiqua" w:hAnsi="Book Antiqua" w:cs="Times New Roman"/>
          <w:sz w:val="24"/>
          <w:szCs w:val="24"/>
        </w:rPr>
        <w:t xml:space="preserve">s </w:t>
      </w:r>
      <w:r w:rsidR="00C5768E" w:rsidRPr="002F1CB8">
        <w:rPr>
          <w:rFonts w:ascii="Book Antiqua" w:hAnsi="Book Antiqua" w:cs="Times New Roman"/>
          <w:sz w:val="24"/>
          <w:szCs w:val="24"/>
        </w:rPr>
        <w:t xml:space="preserve">of </w:t>
      </w:r>
      <w:r w:rsidR="0056706C" w:rsidRPr="002F1CB8">
        <w:rPr>
          <w:rFonts w:ascii="Book Antiqua" w:hAnsi="Book Antiqua" w:cs="Times New Roman"/>
          <w:sz w:val="24"/>
          <w:szCs w:val="24"/>
        </w:rPr>
        <w:t>different medical condition</w:t>
      </w:r>
      <w:r w:rsidR="00C5768E" w:rsidRPr="002F1CB8">
        <w:rPr>
          <w:rFonts w:ascii="Book Antiqua" w:hAnsi="Book Antiqua" w:cs="Times New Roman"/>
          <w:sz w:val="24"/>
          <w:szCs w:val="24"/>
        </w:rPr>
        <w:t>s</w:t>
      </w:r>
      <w:r w:rsidR="00593818" w:rsidRPr="002F1CB8">
        <w:rPr>
          <w:rFonts w:ascii="Book Antiqua" w:hAnsi="Book Antiqua" w:cs="Times New Roman"/>
          <w:sz w:val="24"/>
          <w:szCs w:val="24"/>
        </w:rPr>
        <w:t xml:space="preserve">. </w:t>
      </w:r>
      <w:r w:rsidR="00A40653" w:rsidRPr="002F1CB8">
        <w:rPr>
          <w:rFonts w:ascii="Book Antiqua" w:hAnsi="Book Antiqua" w:cs="Times New Roman"/>
          <w:sz w:val="24"/>
          <w:szCs w:val="24"/>
        </w:rPr>
        <w:t>Moreover, f</w:t>
      </w:r>
      <w:r w:rsidR="00593818" w:rsidRPr="002F1CB8">
        <w:rPr>
          <w:rFonts w:ascii="Book Antiqua" w:hAnsi="Book Antiqua" w:cs="Times New Roman"/>
          <w:sz w:val="24"/>
          <w:szCs w:val="24"/>
        </w:rPr>
        <w:t>uture</w:t>
      </w:r>
      <w:r w:rsidR="00254342" w:rsidRPr="002F1CB8">
        <w:rPr>
          <w:rFonts w:ascii="Book Antiqua" w:hAnsi="Book Antiqua" w:cs="Times New Roman"/>
          <w:sz w:val="24"/>
          <w:szCs w:val="24"/>
        </w:rPr>
        <w:t xml:space="preserve"> studies should </w:t>
      </w:r>
      <w:r w:rsidR="00A40653" w:rsidRPr="002F1CB8">
        <w:rPr>
          <w:rFonts w:ascii="Book Antiqua" w:hAnsi="Book Antiqua" w:cs="Times New Roman"/>
          <w:sz w:val="24"/>
          <w:szCs w:val="24"/>
        </w:rPr>
        <w:t>choose</w:t>
      </w:r>
      <w:r w:rsidR="00593818" w:rsidRPr="002F1CB8">
        <w:rPr>
          <w:rFonts w:ascii="Book Antiqua" w:hAnsi="Book Antiqua" w:cs="Times New Roman"/>
          <w:sz w:val="24"/>
          <w:szCs w:val="24"/>
        </w:rPr>
        <w:t xml:space="preserve"> </w:t>
      </w:r>
      <w:r w:rsidR="00A40653" w:rsidRPr="002F1CB8">
        <w:rPr>
          <w:rFonts w:ascii="Book Antiqua" w:hAnsi="Book Antiqua" w:cs="Times New Roman"/>
          <w:sz w:val="24"/>
          <w:szCs w:val="24"/>
        </w:rPr>
        <w:t xml:space="preserve">sampling and analytical strategies </w:t>
      </w:r>
      <w:r w:rsidR="006D48C3" w:rsidRPr="002F1CB8">
        <w:rPr>
          <w:rFonts w:ascii="Book Antiqua" w:hAnsi="Book Antiqua" w:cs="Times New Roman"/>
          <w:sz w:val="24"/>
          <w:szCs w:val="24"/>
        </w:rPr>
        <w:t>a priori that</w:t>
      </w:r>
      <w:r w:rsidR="00A40653" w:rsidRPr="002F1CB8">
        <w:rPr>
          <w:rFonts w:ascii="Book Antiqua" w:hAnsi="Book Antiqua" w:cs="Times New Roman"/>
          <w:sz w:val="24"/>
          <w:szCs w:val="24"/>
        </w:rPr>
        <w:t xml:space="preserve"> </w:t>
      </w:r>
      <w:r w:rsidR="006D48C3" w:rsidRPr="002F1CB8">
        <w:rPr>
          <w:rFonts w:ascii="Book Antiqua" w:hAnsi="Book Antiqua" w:cs="Times New Roman"/>
          <w:sz w:val="24"/>
          <w:szCs w:val="24"/>
        </w:rPr>
        <w:t>either limit or control</w:t>
      </w:r>
      <w:r w:rsidR="00254342" w:rsidRPr="002F1CB8">
        <w:rPr>
          <w:rFonts w:ascii="Book Antiqua" w:hAnsi="Book Antiqua" w:cs="Times New Roman"/>
          <w:sz w:val="24"/>
          <w:szCs w:val="24"/>
        </w:rPr>
        <w:t xml:space="preserve"> for </w:t>
      </w:r>
      <w:r w:rsidR="00A40653" w:rsidRPr="002F1CB8">
        <w:rPr>
          <w:rFonts w:ascii="Book Antiqua" w:hAnsi="Book Antiqua" w:cs="Times New Roman"/>
          <w:sz w:val="24"/>
          <w:szCs w:val="24"/>
        </w:rPr>
        <w:t>systematic bias</w:t>
      </w:r>
      <w:r w:rsidR="006D48C3" w:rsidRPr="002F1CB8">
        <w:rPr>
          <w:rFonts w:ascii="Book Antiqua" w:hAnsi="Book Antiqua" w:cs="Times New Roman"/>
          <w:sz w:val="24"/>
          <w:szCs w:val="24"/>
        </w:rPr>
        <w:t xml:space="preserve">es introduced by weakness in the study design and methods. </w:t>
      </w:r>
      <w:r w:rsidR="00A40653" w:rsidRPr="002F1CB8">
        <w:rPr>
          <w:rFonts w:ascii="Book Antiqua" w:hAnsi="Book Antiqua" w:cs="Times New Roman"/>
          <w:sz w:val="24"/>
          <w:szCs w:val="24"/>
        </w:rPr>
        <w:t xml:space="preserve">Although </w:t>
      </w:r>
      <w:proofErr w:type="spellStart"/>
      <w:r w:rsidR="0056706C" w:rsidRPr="002F1CB8">
        <w:rPr>
          <w:rFonts w:ascii="Book Antiqua" w:hAnsi="Book Antiqua" w:cs="Times New Roman"/>
          <w:sz w:val="24"/>
          <w:szCs w:val="24"/>
        </w:rPr>
        <w:t>Guse</w:t>
      </w:r>
      <w:proofErr w:type="spellEnd"/>
      <w:r w:rsidR="0056706C" w:rsidRPr="002F1CB8">
        <w:rPr>
          <w:rFonts w:ascii="Book Antiqua" w:hAnsi="Book Antiqua" w:cs="Times New Roman"/>
          <w:sz w:val="24"/>
          <w:szCs w:val="24"/>
        </w:rPr>
        <w:t xml:space="preserve"> </w:t>
      </w:r>
      <w:r w:rsidR="006D48C3" w:rsidRPr="002F1CB8">
        <w:rPr>
          <w:rFonts w:ascii="Book Antiqua" w:hAnsi="Book Antiqua" w:cs="Times New Roman"/>
          <w:sz w:val="24"/>
          <w:szCs w:val="24"/>
        </w:rPr>
        <w:t xml:space="preserve">and </w:t>
      </w:r>
      <w:proofErr w:type="spellStart"/>
      <w:r w:rsidR="006D48C3" w:rsidRPr="002F1CB8">
        <w:rPr>
          <w:rFonts w:ascii="Book Antiqua" w:hAnsi="Book Antiqua" w:cs="Times New Roman"/>
          <w:sz w:val="24"/>
          <w:szCs w:val="24"/>
        </w:rPr>
        <w:t>Eracleous</w:t>
      </w:r>
      <w:proofErr w:type="spellEnd"/>
      <w:r w:rsidR="006D48C3" w:rsidRPr="002F1CB8">
        <w:rPr>
          <w:rFonts w:ascii="Book Antiqua" w:hAnsi="Book Antiqua" w:cs="Times New Roman"/>
          <w:sz w:val="24"/>
          <w:szCs w:val="24"/>
        </w:rPr>
        <w:t xml:space="preserve"> </w:t>
      </w:r>
      <w:r w:rsidR="0056706C" w:rsidRPr="002F1CB8">
        <w:rPr>
          <w:rFonts w:ascii="Book Antiqua" w:hAnsi="Book Antiqua" w:cs="Times New Roman"/>
          <w:sz w:val="24"/>
          <w:szCs w:val="24"/>
        </w:rPr>
        <w:t xml:space="preserve">utilized a comparison group that was matched on age, sex, and race/ethnicity, </w:t>
      </w:r>
      <w:r w:rsidR="006D48C3" w:rsidRPr="002F1CB8">
        <w:rPr>
          <w:rFonts w:ascii="Book Antiqua" w:hAnsi="Book Antiqua" w:cs="Times New Roman"/>
          <w:sz w:val="24"/>
          <w:szCs w:val="24"/>
        </w:rPr>
        <w:t xml:space="preserve">they did not address the </w:t>
      </w:r>
      <w:r w:rsidR="00A10298" w:rsidRPr="002F1CB8">
        <w:rPr>
          <w:rFonts w:ascii="Book Antiqua" w:hAnsi="Book Antiqua" w:cs="Times New Roman"/>
          <w:sz w:val="24"/>
          <w:szCs w:val="24"/>
        </w:rPr>
        <w:t>selection bias (</w:t>
      </w:r>
      <w:r w:rsidR="00A10298" w:rsidRPr="002F1CB8">
        <w:rPr>
          <w:rFonts w:ascii="Book Antiqua" w:hAnsi="Book Antiqua" w:cs="Times New Roman"/>
          <w:i/>
          <w:sz w:val="24"/>
          <w:szCs w:val="24"/>
        </w:rPr>
        <w:t>i.e.,</w:t>
      </w:r>
      <w:r w:rsidR="00A10298" w:rsidRPr="002F1CB8">
        <w:rPr>
          <w:rFonts w:ascii="Book Antiqua" w:hAnsi="Book Antiqua" w:cs="Times New Roman"/>
          <w:sz w:val="24"/>
          <w:szCs w:val="24"/>
        </w:rPr>
        <w:t xml:space="preserve"> study subjects who selected/chose to participate in study were different from the general population)  that resulted from using a c</w:t>
      </w:r>
      <w:r w:rsidR="0056706C" w:rsidRPr="002F1CB8">
        <w:rPr>
          <w:rFonts w:ascii="Book Antiqua" w:hAnsi="Book Antiqua" w:cs="Times New Roman"/>
          <w:sz w:val="24"/>
          <w:szCs w:val="24"/>
        </w:rPr>
        <w:t>onvenience sampling app</w:t>
      </w:r>
      <w:r w:rsidR="00A10298" w:rsidRPr="002F1CB8">
        <w:rPr>
          <w:rFonts w:ascii="Book Antiqua" w:hAnsi="Book Antiqua" w:cs="Times New Roman"/>
          <w:sz w:val="24"/>
          <w:szCs w:val="24"/>
        </w:rPr>
        <w:t>roach</w:t>
      </w:r>
      <w:r w:rsidR="00A10298" w:rsidRPr="002F1CB8">
        <w:rPr>
          <w:rFonts w:ascii="Book Antiqua" w:hAnsi="Book Antiqua" w:cs="Times New Roman"/>
          <w:sz w:val="24"/>
          <w:szCs w:val="24"/>
        </w:rPr>
        <w:fldChar w:fldCharType="begin"/>
      </w:r>
      <w:r w:rsidR="00A10298" w:rsidRPr="002F1CB8">
        <w:rPr>
          <w:rFonts w:ascii="Book Antiqua" w:hAnsi="Book Antiqua" w:cs="Times New Roman"/>
          <w:sz w:val="24"/>
          <w:szCs w:val="24"/>
        </w:rPr>
        <w:instrText xml:space="preserve"> ADDIN EN.CITE &lt;EndNote&gt;&lt;Cite&gt;&lt;Author&gt;Guse&lt;/Author&gt;&lt;Year&gt;2011&lt;/Year&gt;&lt;RecNum&gt;55&lt;/RecNum&gt;&lt;DisplayText&gt;[14]&lt;/DisplayText&gt;&lt;record&gt;&lt;rec-number&gt;55&lt;/rec-number&gt;&lt;foreign-keys&gt;&lt;key app="EN" db-id="22td9psxt2azfnedffl5z0fqrd05ar2zz0rz" timestamp="1437946734"&gt;55&lt;/key&gt;&lt;/foreign-keys&gt;&lt;ref-type name="Journal Article"&gt;17&lt;/ref-type&gt;&lt;contributors&gt;&lt;authors&gt;&lt;author&gt;Guse, Tharina&lt;/author&gt;&lt;author&gt;Eracleous, Gloria&lt;/author&gt;&lt;/authors&gt;&lt;/contributors&gt;&lt;titles&gt;&lt;title&gt;Character strengths of adolescent survivors of childhood cancer&lt;/title&gt;&lt;secondary-title&gt;Health SA Gesondheid&lt;/secondary-title&gt;&lt;/titles&gt;&lt;periodical&gt;&lt;full-title&gt;Health SA Gesondheid&lt;/full-title&gt;&lt;/periodical&gt;&lt;volume&gt;16&lt;/volume&gt;&lt;number&gt;1&lt;/number&gt;&lt;dates&gt;&lt;year&gt;2011&lt;/year&gt;&lt;/dates&gt;&lt;isbn&gt;1025-9848&lt;/isbn&gt;&lt;urls&gt;&lt;/urls&gt;&lt;/record&gt;&lt;/Cite&gt;&lt;/EndNote&gt;</w:instrText>
      </w:r>
      <w:r w:rsidR="00A10298" w:rsidRPr="002F1CB8">
        <w:rPr>
          <w:rFonts w:ascii="Book Antiqua" w:hAnsi="Book Antiqua" w:cs="Times New Roman"/>
          <w:sz w:val="24"/>
          <w:szCs w:val="24"/>
        </w:rPr>
        <w:fldChar w:fldCharType="separate"/>
      </w:r>
      <w:r w:rsidR="00A10298" w:rsidRPr="002F1CB8">
        <w:rPr>
          <w:rFonts w:ascii="Book Antiqua" w:hAnsi="Book Antiqua" w:cs="Times New Roman"/>
          <w:noProof/>
          <w:sz w:val="24"/>
          <w:szCs w:val="24"/>
          <w:vertAlign w:val="superscript"/>
        </w:rPr>
        <w:t>[</w:t>
      </w:r>
      <w:hyperlink w:anchor="_ENREF_14" w:tooltip="Guse, 2011 #55" w:history="1">
        <w:r w:rsidR="004D2420" w:rsidRPr="002F1CB8">
          <w:rPr>
            <w:rFonts w:ascii="Book Antiqua" w:hAnsi="Book Antiqua" w:cs="Times New Roman"/>
            <w:noProof/>
            <w:sz w:val="24"/>
            <w:szCs w:val="24"/>
            <w:vertAlign w:val="superscript"/>
          </w:rPr>
          <w:t>1</w:t>
        </w:r>
        <w:r w:rsidR="0094026C" w:rsidRPr="002F1CB8">
          <w:rPr>
            <w:rFonts w:ascii="Book Antiqua" w:hAnsi="Book Antiqua" w:cs="Times New Roman"/>
            <w:noProof/>
            <w:sz w:val="24"/>
            <w:szCs w:val="24"/>
            <w:vertAlign w:val="superscript"/>
          </w:rPr>
          <w:t>3</w:t>
        </w:r>
      </w:hyperlink>
      <w:r w:rsidR="00A10298" w:rsidRPr="002F1CB8">
        <w:rPr>
          <w:rFonts w:ascii="Book Antiqua" w:hAnsi="Book Antiqua" w:cs="Times New Roman"/>
          <w:noProof/>
          <w:sz w:val="24"/>
          <w:szCs w:val="24"/>
          <w:vertAlign w:val="superscript"/>
        </w:rPr>
        <w:t>]</w:t>
      </w:r>
      <w:r w:rsidR="00A10298" w:rsidRPr="002F1CB8">
        <w:rPr>
          <w:rFonts w:ascii="Book Antiqua" w:hAnsi="Book Antiqua" w:cs="Times New Roman"/>
          <w:sz w:val="24"/>
          <w:szCs w:val="24"/>
        </w:rPr>
        <w:fldChar w:fldCharType="end"/>
      </w:r>
      <w:r w:rsidR="00A10298" w:rsidRPr="002F1CB8">
        <w:rPr>
          <w:rFonts w:ascii="Book Antiqua" w:hAnsi="Book Antiqua" w:cs="Times New Roman"/>
          <w:sz w:val="24"/>
          <w:szCs w:val="24"/>
        </w:rPr>
        <w:t xml:space="preserve">. </w:t>
      </w:r>
      <w:r w:rsidR="007451F5" w:rsidRPr="002F1CB8">
        <w:rPr>
          <w:rFonts w:ascii="Book Antiqua" w:hAnsi="Book Antiqua" w:cs="Times New Roman"/>
          <w:sz w:val="24"/>
          <w:szCs w:val="24"/>
        </w:rPr>
        <w:t xml:space="preserve">Finally, </w:t>
      </w:r>
      <w:r w:rsidR="00FD520B" w:rsidRPr="002F1CB8">
        <w:rPr>
          <w:rFonts w:ascii="Book Antiqua" w:hAnsi="Book Antiqua" w:cs="Times New Roman"/>
          <w:sz w:val="24"/>
          <w:szCs w:val="24"/>
        </w:rPr>
        <w:t xml:space="preserve">future research </w:t>
      </w:r>
      <w:r w:rsidR="00F664B2" w:rsidRPr="002F1CB8">
        <w:rPr>
          <w:rFonts w:ascii="Book Antiqua" w:hAnsi="Book Antiqua" w:cs="Times New Roman"/>
          <w:sz w:val="24"/>
          <w:szCs w:val="24"/>
        </w:rPr>
        <w:t>should</w:t>
      </w:r>
      <w:r w:rsidR="00FD520B" w:rsidRPr="002F1CB8">
        <w:rPr>
          <w:rFonts w:ascii="Book Antiqua" w:hAnsi="Book Antiqua" w:cs="Times New Roman"/>
          <w:sz w:val="24"/>
          <w:szCs w:val="24"/>
        </w:rPr>
        <w:t xml:space="preserve"> assess </w:t>
      </w:r>
      <w:r w:rsidR="001D797E" w:rsidRPr="002F1CB8">
        <w:rPr>
          <w:rFonts w:ascii="Book Antiqua" w:hAnsi="Book Antiqua" w:cs="Times New Roman"/>
          <w:sz w:val="24"/>
          <w:szCs w:val="24"/>
        </w:rPr>
        <w:t xml:space="preserve">character </w:t>
      </w:r>
      <w:r w:rsidR="00FD520B" w:rsidRPr="002F1CB8">
        <w:rPr>
          <w:rFonts w:ascii="Book Antiqua" w:hAnsi="Book Antiqua" w:cs="Times New Roman"/>
          <w:sz w:val="24"/>
          <w:szCs w:val="24"/>
        </w:rPr>
        <w:t xml:space="preserve">changes </w:t>
      </w:r>
      <w:r w:rsidR="001D797E" w:rsidRPr="002F1CB8">
        <w:rPr>
          <w:rFonts w:ascii="Book Antiqua" w:hAnsi="Book Antiqua" w:cs="Times New Roman"/>
          <w:sz w:val="24"/>
          <w:szCs w:val="24"/>
        </w:rPr>
        <w:t xml:space="preserve">within and between individuals from childhood to adulthood </w:t>
      </w:r>
      <w:r w:rsidR="00FD520B" w:rsidRPr="002F1CB8">
        <w:rPr>
          <w:rFonts w:ascii="Book Antiqua" w:hAnsi="Book Antiqua" w:cs="Times New Roman"/>
          <w:sz w:val="24"/>
          <w:szCs w:val="24"/>
        </w:rPr>
        <w:t xml:space="preserve">to identify </w:t>
      </w:r>
      <w:r w:rsidR="00424C21" w:rsidRPr="002F1CB8">
        <w:rPr>
          <w:rFonts w:ascii="Book Antiqua" w:hAnsi="Book Antiqua" w:cs="Times New Roman"/>
          <w:sz w:val="24"/>
          <w:szCs w:val="24"/>
        </w:rPr>
        <w:t xml:space="preserve">aberrant </w:t>
      </w:r>
      <w:r w:rsidR="007451F5" w:rsidRPr="002F1CB8">
        <w:rPr>
          <w:rFonts w:ascii="Book Antiqua" w:hAnsi="Book Antiqua" w:cs="Times New Roman"/>
          <w:sz w:val="24"/>
          <w:szCs w:val="24"/>
        </w:rPr>
        <w:t>developmental</w:t>
      </w:r>
      <w:r w:rsidR="00424C21" w:rsidRPr="002F1CB8">
        <w:rPr>
          <w:rFonts w:ascii="Book Antiqua" w:hAnsi="Book Antiqua" w:cs="Times New Roman"/>
          <w:sz w:val="24"/>
          <w:szCs w:val="24"/>
        </w:rPr>
        <w:t xml:space="preserve"> effects</w:t>
      </w:r>
      <w:r w:rsidR="007451F5" w:rsidRPr="002F1CB8">
        <w:rPr>
          <w:rFonts w:ascii="Book Antiqua" w:hAnsi="Book Antiqua" w:cs="Times New Roman"/>
          <w:sz w:val="24"/>
          <w:szCs w:val="24"/>
        </w:rPr>
        <w:t xml:space="preserve">. </w:t>
      </w:r>
      <w:r w:rsidR="00A10298" w:rsidRPr="002F1CB8">
        <w:rPr>
          <w:rFonts w:ascii="Book Antiqua" w:hAnsi="Book Antiqua" w:cs="Times New Roman"/>
          <w:sz w:val="24"/>
          <w:szCs w:val="24"/>
        </w:rPr>
        <w:t>In doing so, t</w:t>
      </w:r>
      <w:r w:rsidR="00424C21" w:rsidRPr="002F1CB8">
        <w:rPr>
          <w:rFonts w:ascii="Book Antiqua" w:hAnsi="Book Antiqua" w:cs="Times New Roman"/>
          <w:sz w:val="24"/>
          <w:szCs w:val="24"/>
        </w:rPr>
        <w:t xml:space="preserve">he study by </w:t>
      </w:r>
      <w:r w:rsidR="007451F5" w:rsidRPr="002F1CB8">
        <w:rPr>
          <w:rFonts w:ascii="Book Antiqua" w:hAnsi="Book Antiqua" w:cs="Times New Roman"/>
          <w:sz w:val="24"/>
          <w:szCs w:val="24"/>
        </w:rPr>
        <w:t xml:space="preserve">Russel </w:t>
      </w:r>
      <w:r w:rsidR="005B68F4" w:rsidRPr="002F1CB8">
        <w:rPr>
          <w:rFonts w:ascii="Book Antiqua" w:hAnsi="Book Antiqua" w:cs="Times New Roman"/>
          <w:i/>
          <w:sz w:val="24"/>
          <w:szCs w:val="24"/>
        </w:rPr>
        <w:t>et al</w:t>
      </w:r>
      <w:r w:rsidR="005D3FF7" w:rsidRPr="002F1CB8">
        <w:rPr>
          <w:rFonts w:ascii="Book Antiqua" w:hAnsi="Book Antiqua" w:cs="Times New Roman"/>
          <w:sz w:val="24"/>
          <w:szCs w:val="24"/>
          <w:vertAlign w:val="superscript"/>
        </w:rPr>
        <w:fldChar w:fldCharType="begin"/>
      </w:r>
      <w:r w:rsidR="005D3FF7" w:rsidRPr="002F1CB8">
        <w:rPr>
          <w:rFonts w:ascii="Book Antiqua" w:hAnsi="Book Antiqua" w:cs="Times New Roman"/>
          <w:sz w:val="24"/>
          <w:szCs w:val="24"/>
          <w:vertAlign w:val="superscript"/>
        </w:rPr>
        <w:instrText xml:space="preserve"> ADDIN EN.CITE &lt;EndNote&gt;&lt;Cite&gt;&lt;Author&gt;Russell&lt;/Author&gt;&lt;Year&gt;2013&lt;/Year&gt;&lt;RecNum&gt;56&lt;/RecNum&gt;&lt;DisplayText&gt;[15]&lt;/DisplayText&gt;&lt;record&gt;&lt;rec-number&gt;56&lt;/rec-number&gt;&lt;foreign-keys&gt;&lt;key app="EN" db-id="22td9psxt2azfnedffl5z0fqrd05ar2zz0rz" timestamp="1437946809"&gt;56&lt;/key&gt;&lt;/foreign-keys&gt;&lt;ref-type name="Journal Article"&gt;17&lt;/ref-type&gt;&lt;contributors&gt;&lt;authors&gt;&lt;author&gt;Russell, William&lt;/author&gt;&lt;author&gt;Robert, Rhonda S&lt;/author&gt;&lt;author&gt;Thomas, Christopher R&lt;/author&gt;&lt;author&gt;Holzer, CE&lt;/author&gt;&lt;author&gt;Blakeney, Patricia&lt;/author&gt;&lt;author&gt;Meyer III, Walter J&lt;/author&gt;&lt;/authors&gt;&lt;/contributors&gt;&lt;titles&gt;&lt;title&gt;Self Perceptions of Young Adults who Survived Severe Childhood Burn Injury&lt;/title&gt;&lt;secondary-title&gt;Journal of burn care &amp;amp; research: official publication of the American Burn Association&lt;/secondary-title&gt;&lt;/titles&gt;&lt;periodical&gt;&lt;full-title&gt;Journal of burn care &amp;amp; research: official publication of the American Burn Association&lt;/full-title&gt;&lt;/periodical&gt;&lt;pages&gt;394&lt;/pages&gt;&lt;volume&gt;34&lt;/volume&gt;&lt;number&gt;4&lt;/number&gt;&lt;dates&gt;&lt;year&gt;2013&lt;/year&gt;&lt;/dates&gt;&lt;urls&gt;&lt;/urls&gt;&lt;/record&gt;&lt;/Cite&gt;&lt;/EndNote&gt;</w:instrText>
      </w:r>
      <w:r w:rsidR="005D3FF7" w:rsidRPr="002F1CB8">
        <w:rPr>
          <w:rFonts w:ascii="Book Antiqua" w:hAnsi="Book Antiqua" w:cs="Times New Roman"/>
          <w:sz w:val="24"/>
          <w:szCs w:val="24"/>
          <w:vertAlign w:val="superscript"/>
        </w:rPr>
        <w:fldChar w:fldCharType="separate"/>
      </w:r>
      <w:r w:rsidR="005D3FF7" w:rsidRPr="002F1CB8">
        <w:rPr>
          <w:rFonts w:ascii="Book Antiqua" w:hAnsi="Book Antiqua" w:cs="Times New Roman"/>
          <w:noProof/>
          <w:sz w:val="24"/>
          <w:szCs w:val="24"/>
          <w:vertAlign w:val="superscript"/>
        </w:rPr>
        <w:t>[</w:t>
      </w:r>
      <w:hyperlink w:anchor="_ENREF_15" w:tooltip="Russell, 2013 #56" w:history="1">
        <w:r w:rsidR="005D3FF7" w:rsidRPr="002F1CB8">
          <w:rPr>
            <w:rFonts w:ascii="Book Antiqua" w:hAnsi="Book Antiqua" w:cs="Times New Roman"/>
            <w:noProof/>
            <w:sz w:val="24"/>
            <w:szCs w:val="24"/>
            <w:vertAlign w:val="superscript"/>
          </w:rPr>
          <w:t>14</w:t>
        </w:r>
      </w:hyperlink>
      <w:r w:rsidR="005D3FF7" w:rsidRPr="002F1CB8">
        <w:rPr>
          <w:rFonts w:ascii="Book Antiqua" w:hAnsi="Book Antiqua" w:cs="Times New Roman"/>
          <w:noProof/>
          <w:sz w:val="24"/>
          <w:szCs w:val="24"/>
          <w:vertAlign w:val="superscript"/>
        </w:rPr>
        <w:t>]</w:t>
      </w:r>
      <w:r w:rsidR="005D3FF7" w:rsidRPr="002F1CB8">
        <w:rPr>
          <w:rFonts w:ascii="Book Antiqua" w:hAnsi="Book Antiqua" w:cs="Times New Roman"/>
          <w:sz w:val="24"/>
          <w:szCs w:val="24"/>
          <w:vertAlign w:val="superscript"/>
        </w:rPr>
        <w:fldChar w:fldCharType="end"/>
      </w:r>
      <w:r w:rsidR="007451F5" w:rsidRPr="002F1CB8">
        <w:rPr>
          <w:rFonts w:ascii="Book Antiqua" w:hAnsi="Book Antiqua" w:cs="Times New Roman"/>
          <w:sz w:val="24"/>
          <w:szCs w:val="24"/>
        </w:rPr>
        <w:t xml:space="preserve"> </w:t>
      </w:r>
      <w:r w:rsidR="00424C21" w:rsidRPr="002F1CB8">
        <w:rPr>
          <w:rFonts w:ascii="Book Antiqua" w:hAnsi="Book Antiqua" w:cs="Times New Roman"/>
          <w:sz w:val="24"/>
          <w:szCs w:val="24"/>
        </w:rPr>
        <w:t xml:space="preserve">would have been more informative </w:t>
      </w:r>
      <w:r w:rsidR="00A10298" w:rsidRPr="002F1CB8">
        <w:rPr>
          <w:rFonts w:ascii="Book Antiqua" w:hAnsi="Book Antiqua" w:cs="Times New Roman"/>
          <w:sz w:val="24"/>
          <w:szCs w:val="24"/>
        </w:rPr>
        <w:t xml:space="preserve">in delineating whether </w:t>
      </w:r>
      <w:r w:rsidR="00FF7987" w:rsidRPr="002F1CB8">
        <w:rPr>
          <w:rFonts w:ascii="Book Antiqua" w:hAnsi="Book Antiqua" w:cs="Times New Roman"/>
          <w:sz w:val="24"/>
          <w:szCs w:val="24"/>
        </w:rPr>
        <w:t xml:space="preserve">the low </w:t>
      </w:r>
      <w:r w:rsidR="0028374E" w:rsidRPr="002F1CB8">
        <w:rPr>
          <w:rFonts w:ascii="Book Antiqua" w:hAnsi="Book Antiqua" w:cs="Times New Roman"/>
          <w:sz w:val="24"/>
          <w:szCs w:val="24"/>
        </w:rPr>
        <w:t xml:space="preserve">satisfaction </w:t>
      </w:r>
      <w:r w:rsidR="00FF7987" w:rsidRPr="002F1CB8">
        <w:rPr>
          <w:rFonts w:ascii="Book Antiqua" w:hAnsi="Book Antiqua" w:cs="Times New Roman"/>
          <w:sz w:val="24"/>
          <w:szCs w:val="24"/>
        </w:rPr>
        <w:t>s</w:t>
      </w:r>
      <w:r w:rsidR="00366950" w:rsidRPr="002F1CB8">
        <w:rPr>
          <w:rFonts w:ascii="Book Antiqua" w:hAnsi="Book Antiqua" w:cs="Times New Roman"/>
          <w:sz w:val="24"/>
          <w:szCs w:val="24"/>
        </w:rPr>
        <w:t xml:space="preserve">cores </w:t>
      </w:r>
      <w:r w:rsidR="00A40653" w:rsidRPr="002F1CB8">
        <w:rPr>
          <w:rFonts w:ascii="Book Antiqua" w:hAnsi="Book Antiqua" w:cs="Times New Roman"/>
          <w:sz w:val="24"/>
          <w:szCs w:val="24"/>
        </w:rPr>
        <w:t>were attributable</w:t>
      </w:r>
      <w:r w:rsidR="00366950" w:rsidRPr="002F1CB8">
        <w:rPr>
          <w:rFonts w:ascii="Book Antiqua" w:hAnsi="Book Antiqua" w:cs="Times New Roman"/>
          <w:sz w:val="24"/>
          <w:szCs w:val="24"/>
        </w:rPr>
        <w:t xml:space="preserve"> to the</w:t>
      </w:r>
      <w:r w:rsidR="00FF7987" w:rsidRPr="002F1CB8">
        <w:rPr>
          <w:rFonts w:ascii="Book Antiqua" w:hAnsi="Book Antiqua" w:cs="Times New Roman"/>
          <w:sz w:val="24"/>
          <w:szCs w:val="24"/>
        </w:rPr>
        <w:t xml:space="preserve"> </w:t>
      </w:r>
      <w:r w:rsidR="00366950" w:rsidRPr="002F1CB8">
        <w:rPr>
          <w:rFonts w:ascii="Book Antiqua" w:hAnsi="Book Antiqua" w:cs="Times New Roman"/>
          <w:sz w:val="24"/>
          <w:szCs w:val="24"/>
        </w:rPr>
        <w:t xml:space="preserve">chronic </w:t>
      </w:r>
      <w:r w:rsidR="00A40653" w:rsidRPr="002F1CB8">
        <w:rPr>
          <w:rFonts w:ascii="Book Antiqua" w:hAnsi="Book Antiqua" w:cs="Times New Roman"/>
          <w:sz w:val="24"/>
          <w:szCs w:val="24"/>
        </w:rPr>
        <w:t xml:space="preserve">medical </w:t>
      </w:r>
      <w:r w:rsidR="00FF7987" w:rsidRPr="002F1CB8">
        <w:rPr>
          <w:rFonts w:ascii="Book Antiqua" w:hAnsi="Book Antiqua" w:cs="Times New Roman"/>
          <w:sz w:val="24"/>
          <w:szCs w:val="24"/>
        </w:rPr>
        <w:t>condition or the challenging experience of transitioni</w:t>
      </w:r>
      <w:r w:rsidR="00FD520B" w:rsidRPr="002F1CB8">
        <w:rPr>
          <w:rFonts w:ascii="Book Antiqua" w:hAnsi="Book Antiqua" w:cs="Times New Roman"/>
          <w:sz w:val="24"/>
          <w:szCs w:val="24"/>
        </w:rPr>
        <w:t>ng</w:t>
      </w:r>
      <w:r w:rsidR="00424C21" w:rsidRPr="002F1CB8">
        <w:rPr>
          <w:rFonts w:ascii="Book Antiqua" w:hAnsi="Book Antiqua" w:cs="Times New Roman"/>
          <w:sz w:val="24"/>
          <w:szCs w:val="24"/>
        </w:rPr>
        <w:t xml:space="preserve"> to adulthood</w:t>
      </w:r>
      <w:r w:rsidR="00A10298" w:rsidRPr="002F1CB8">
        <w:rPr>
          <w:rFonts w:ascii="Book Antiqua" w:hAnsi="Book Antiqua" w:cs="Times New Roman"/>
          <w:sz w:val="24"/>
          <w:szCs w:val="24"/>
        </w:rPr>
        <w:t>.</w:t>
      </w:r>
      <w:r w:rsidR="00424C21" w:rsidRPr="002F1CB8">
        <w:rPr>
          <w:rFonts w:ascii="Book Antiqua" w:hAnsi="Book Antiqua" w:cs="Times New Roman"/>
          <w:sz w:val="24"/>
          <w:szCs w:val="24"/>
        </w:rPr>
        <w:t xml:space="preserve"> </w:t>
      </w:r>
    </w:p>
    <w:p w14:paraId="4B0CB029" w14:textId="77777777" w:rsidR="00B77C08" w:rsidRPr="002F1CB8" w:rsidRDefault="0028374E" w:rsidP="00C2094F">
      <w:pPr>
        <w:spacing w:after="0" w:line="360" w:lineRule="auto"/>
        <w:ind w:firstLine="720"/>
        <w:jc w:val="both"/>
        <w:rPr>
          <w:rFonts w:ascii="Book Antiqua" w:hAnsi="Book Antiqua" w:cs="Times New Roman"/>
          <w:sz w:val="24"/>
          <w:szCs w:val="24"/>
        </w:rPr>
      </w:pPr>
      <w:r w:rsidRPr="002F1CB8">
        <w:rPr>
          <w:rFonts w:ascii="Book Antiqua" w:hAnsi="Book Antiqua" w:cs="Times New Roman"/>
          <w:sz w:val="24"/>
          <w:szCs w:val="24"/>
        </w:rPr>
        <w:t>In conclusion, t</w:t>
      </w:r>
      <w:r w:rsidR="0084546A" w:rsidRPr="002F1CB8">
        <w:rPr>
          <w:rFonts w:ascii="Book Antiqua" w:hAnsi="Book Antiqua" w:cs="Times New Roman"/>
          <w:sz w:val="24"/>
          <w:szCs w:val="24"/>
        </w:rPr>
        <w:t xml:space="preserve">his </w:t>
      </w:r>
      <w:r w:rsidRPr="002F1CB8">
        <w:rPr>
          <w:rFonts w:ascii="Book Antiqua" w:hAnsi="Book Antiqua" w:cs="Times New Roman"/>
          <w:sz w:val="24"/>
          <w:szCs w:val="24"/>
        </w:rPr>
        <w:t xml:space="preserve">literature </w:t>
      </w:r>
      <w:r w:rsidR="0084546A" w:rsidRPr="002F1CB8">
        <w:rPr>
          <w:rFonts w:ascii="Book Antiqua" w:hAnsi="Book Antiqua" w:cs="Times New Roman"/>
          <w:sz w:val="24"/>
          <w:szCs w:val="24"/>
        </w:rPr>
        <w:t xml:space="preserve">review sets the stage for future studies of character development </w:t>
      </w:r>
      <w:r w:rsidRPr="002F1CB8">
        <w:rPr>
          <w:rFonts w:ascii="Book Antiqua" w:hAnsi="Book Antiqua" w:cs="Times New Roman"/>
          <w:sz w:val="24"/>
          <w:szCs w:val="24"/>
        </w:rPr>
        <w:t>among</w:t>
      </w:r>
      <w:r w:rsidR="0084546A" w:rsidRPr="002F1CB8">
        <w:rPr>
          <w:rFonts w:ascii="Book Antiqua" w:hAnsi="Book Antiqua" w:cs="Times New Roman"/>
          <w:sz w:val="24"/>
          <w:szCs w:val="24"/>
        </w:rPr>
        <w:t xml:space="preserve"> adolescents with chronic illness</w:t>
      </w:r>
      <w:r w:rsidR="00A10298" w:rsidRPr="002F1CB8">
        <w:rPr>
          <w:rFonts w:ascii="Book Antiqua" w:hAnsi="Book Antiqua" w:cs="Times New Roman"/>
          <w:sz w:val="24"/>
          <w:szCs w:val="24"/>
        </w:rPr>
        <w:t>es</w:t>
      </w:r>
      <w:r w:rsidR="00C5768E" w:rsidRPr="002F1CB8">
        <w:rPr>
          <w:rFonts w:ascii="Book Antiqua" w:hAnsi="Book Antiqua" w:cs="Times New Roman"/>
          <w:sz w:val="24"/>
          <w:szCs w:val="24"/>
        </w:rPr>
        <w:t>.</w:t>
      </w:r>
      <w:r w:rsidR="00E7166F" w:rsidRPr="002F1CB8">
        <w:rPr>
          <w:rFonts w:ascii="Book Antiqua" w:hAnsi="Book Antiqua" w:cs="Times New Roman"/>
          <w:sz w:val="24"/>
          <w:szCs w:val="24"/>
        </w:rPr>
        <w:t xml:space="preserve"> </w:t>
      </w:r>
      <w:r w:rsidR="00D02481" w:rsidRPr="002F1CB8">
        <w:rPr>
          <w:rFonts w:ascii="Book Antiqua" w:hAnsi="Book Antiqua" w:cs="Times New Roman"/>
          <w:sz w:val="24"/>
          <w:szCs w:val="24"/>
        </w:rPr>
        <w:t xml:space="preserve">More empirical evidence is needed to </w:t>
      </w:r>
      <w:r w:rsidR="00710BA8" w:rsidRPr="002F1CB8">
        <w:rPr>
          <w:rFonts w:ascii="Book Antiqua" w:hAnsi="Book Antiqua" w:cs="Times New Roman"/>
          <w:sz w:val="24"/>
          <w:szCs w:val="24"/>
        </w:rPr>
        <w:t xml:space="preserve">inform interventions and </w:t>
      </w:r>
      <w:r w:rsidR="00B77C08" w:rsidRPr="002F1CB8">
        <w:rPr>
          <w:rFonts w:ascii="Book Antiqua" w:hAnsi="Book Antiqua" w:cs="Times New Roman"/>
          <w:sz w:val="24"/>
          <w:szCs w:val="24"/>
        </w:rPr>
        <w:t xml:space="preserve">provide a better understanding of how adversity </w:t>
      </w:r>
      <w:r w:rsidR="00B77C08" w:rsidRPr="002F1CB8">
        <w:rPr>
          <w:rFonts w:ascii="Book Antiqua" w:hAnsi="Book Antiqua" w:cs="Times New Roman"/>
          <w:sz w:val="24"/>
          <w:szCs w:val="24"/>
        </w:rPr>
        <w:lastRenderedPageBreak/>
        <w:t xml:space="preserve">affects character development </w:t>
      </w:r>
      <w:r w:rsidR="00E7166F" w:rsidRPr="002F1CB8">
        <w:rPr>
          <w:rFonts w:ascii="Book Antiqua" w:hAnsi="Book Antiqua" w:cs="Times New Roman"/>
          <w:sz w:val="24"/>
          <w:szCs w:val="24"/>
        </w:rPr>
        <w:t xml:space="preserve">during </w:t>
      </w:r>
      <w:r w:rsidR="00D02481" w:rsidRPr="002F1CB8">
        <w:rPr>
          <w:rFonts w:ascii="Book Antiqua" w:hAnsi="Book Antiqua" w:cs="Times New Roman"/>
          <w:sz w:val="24"/>
          <w:szCs w:val="24"/>
        </w:rPr>
        <w:t>adolescence</w:t>
      </w:r>
      <w:r w:rsidR="00E7166F" w:rsidRPr="002F1CB8">
        <w:rPr>
          <w:rFonts w:ascii="Book Antiqua" w:hAnsi="Book Antiqua" w:cs="Times New Roman"/>
          <w:sz w:val="24"/>
          <w:szCs w:val="24"/>
        </w:rPr>
        <w:t xml:space="preserve"> in general</w:t>
      </w:r>
      <w:r w:rsidR="00B77C08" w:rsidRPr="002F1CB8">
        <w:rPr>
          <w:rFonts w:ascii="Book Antiqua" w:hAnsi="Book Antiqua" w:cs="Times New Roman"/>
          <w:sz w:val="24"/>
          <w:szCs w:val="24"/>
        </w:rPr>
        <w:t xml:space="preserve">. </w:t>
      </w:r>
      <w:r w:rsidR="00D02481" w:rsidRPr="002F1CB8">
        <w:rPr>
          <w:rFonts w:ascii="Book Antiqua" w:hAnsi="Book Antiqua" w:cs="Times New Roman"/>
          <w:sz w:val="24"/>
          <w:szCs w:val="24"/>
        </w:rPr>
        <w:t>Building c</w:t>
      </w:r>
      <w:r w:rsidRPr="002F1CB8">
        <w:rPr>
          <w:rFonts w:ascii="Book Antiqua" w:hAnsi="Book Antiqua" w:cs="Times New Roman"/>
          <w:sz w:val="24"/>
          <w:szCs w:val="24"/>
        </w:rPr>
        <w:t xml:space="preserve">haracter </w:t>
      </w:r>
      <w:r w:rsidR="00A10298" w:rsidRPr="002F1CB8">
        <w:rPr>
          <w:rFonts w:ascii="Book Antiqua" w:hAnsi="Book Antiqua" w:cs="Times New Roman"/>
          <w:sz w:val="24"/>
          <w:szCs w:val="24"/>
        </w:rPr>
        <w:t xml:space="preserve">strengths </w:t>
      </w:r>
      <w:r w:rsidRPr="002F1CB8">
        <w:rPr>
          <w:rFonts w:ascii="Book Antiqua" w:hAnsi="Book Antiqua" w:cs="Times New Roman"/>
          <w:sz w:val="24"/>
          <w:szCs w:val="24"/>
        </w:rPr>
        <w:t xml:space="preserve">broadly, and moral development specifically, is important to </w:t>
      </w:r>
      <w:r w:rsidR="00D02481" w:rsidRPr="002F1CB8">
        <w:rPr>
          <w:rFonts w:ascii="Book Antiqua" w:hAnsi="Book Antiqua" w:cs="Times New Roman"/>
          <w:sz w:val="24"/>
          <w:szCs w:val="24"/>
        </w:rPr>
        <w:t xml:space="preserve">ensure that adolescents thrive as they transition into adulthood. </w:t>
      </w:r>
    </w:p>
    <w:p w14:paraId="5D4A983C" w14:textId="416E95DA" w:rsidR="00B32832" w:rsidRPr="002F1CB8" w:rsidRDefault="00B32832" w:rsidP="00C2094F">
      <w:pPr>
        <w:spacing w:after="0" w:line="360" w:lineRule="auto"/>
        <w:jc w:val="both"/>
        <w:rPr>
          <w:rFonts w:ascii="Book Antiqua" w:hAnsi="Book Antiqua" w:cs="Times New Roman"/>
          <w:sz w:val="24"/>
          <w:szCs w:val="24"/>
          <w:lang w:eastAsia="zh-CN"/>
        </w:rPr>
      </w:pPr>
    </w:p>
    <w:p w14:paraId="090B147A" w14:textId="77777777" w:rsidR="00DC68C1" w:rsidRPr="002F1CB8" w:rsidRDefault="00DC68C1" w:rsidP="00C2094F">
      <w:pPr>
        <w:spacing w:after="0" w:line="360" w:lineRule="auto"/>
        <w:jc w:val="both"/>
        <w:rPr>
          <w:rFonts w:ascii="Book Antiqua" w:hAnsi="Book Antiqua"/>
          <w:b/>
          <w:sz w:val="24"/>
        </w:rPr>
      </w:pPr>
      <w:bookmarkStart w:id="19" w:name="OLE_LINK13"/>
      <w:bookmarkStart w:id="20" w:name="OLE_LINK323"/>
      <w:bookmarkStart w:id="21" w:name="OLE_LINK349"/>
      <w:bookmarkStart w:id="22" w:name="OLE_LINK377"/>
      <w:bookmarkStart w:id="23" w:name="OLE_LINK386"/>
      <w:bookmarkStart w:id="24" w:name="OLE_LINK400"/>
      <w:bookmarkStart w:id="25" w:name="OLE_LINK416"/>
      <w:bookmarkStart w:id="26" w:name="OLE_LINK512"/>
      <w:bookmarkStart w:id="27" w:name="OLE_LINK524"/>
      <w:bookmarkStart w:id="28" w:name="OLE_LINK525"/>
      <w:r w:rsidRPr="002F1CB8">
        <w:rPr>
          <w:rFonts w:ascii="Book Antiqua" w:hAnsi="Book Antiqua"/>
          <w:b/>
          <w:sz w:val="24"/>
        </w:rPr>
        <w:t>COMMENTS</w:t>
      </w:r>
    </w:p>
    <w:p w14:paraId="091D329D" w14:textId="77777777" w:rsidR="00DC68C1" w:rsidRPr="002F1CB8" w:rsidRDefault="00DC68C1" w:rsidP="00C2094F">
      <w:pPr>
        <w:spacing w:after="0" w:line="360" w:lineRule="auto"/>
        <w:jc w:val="both"/>
        <w:rPr>
          <w:rFonts w:ascii="Book Antiqua" w:hAnsi="Book Antiqua"/>
          <w:b/>
          <w:i/>
          <w:sz w:val="24"/>
        </w:rPr>
      </w:pPr>
      <w:r w:rsidRPr="002F1CB8">
        <w:rPr>
          <w:rFonts w:ascii="Book Antiqua" w:hAnsi="Book Antiqua"/>
          <w:b/>
          <w:i/>
          <w:sz w:val="24"/>
        </w:rPr>
        <w:t>Background</w:t>
      </w:r>
    </w:p>
    <w:p w14:paraId="402B5D8B" w14:textId="22393062" w:rsidR="00DC68C1" w:rsidRPr="002F1CB8" w:rsidRDefault="000B01B3" w:rsidP="00C2094F">
      <w:pPr>
        <w:spacing w:after="0" w:line="360" w:lineRule="auto"/>
        <w:jc w:val="both"/>
        <w:rPr>
          <w:rFonts w:ascii="Book Antiqua" w:hAnsi="Book Antiqua" w:cs="Times New Roman"/>
          <w:sz w:val="24"/>
          <w:szCs w:val="24"/>
          <w:lang w:eastAsia="zh-CN"/>
        </w:rPr>
      </w:pPr>
      <w:r w:rsidRPr="002F1CB8">
        <w:rPr>
          <w:rFonts w:ascii="Book Antiqua" w:hAnsi="Book Antiqua" w:cs="Times New Roman"/>
          <w:sz w:val="24"/>
          <w:szCs w:val="24"/>
        </w:rPr>
        <w:t>As more adolescents with chronic illness survive into adulthood, it is vital to understand how best to support their development into thriving adults; however, little is known about the Positive Youth Development (PYD) of these youth which focuses on the development of strengths in adolescence.</w:t>
      </w:r>
    </w:p>
    <w:p w14:paraId="4A77958D" w14:textId="77777777" w:rsidR="005D3FF7" w:rsidRPr="002F1CB8" w:rsidRDefault="005D3FF7" w:rsidP="00C2094F">
      <w:pPr>
        <w:spacing w:after="0" w:line="360" w:lineRule="auto"/>
        <w:jc w:val="both"/>
        <w:rPr>
          <w:rFonts w:ascii="Book Antiqua" w:hAnsi="Book Antiqua"/>
          <w:b/>
          <w:sz w:val="24"/>
          <w:lang w:eastAsia="zh-CN"/>
        </w:rPr>
      </w:pPr>
    </w:p>
    <w:p w14:paraId="5AB0734A" w14:textId="77777777" w:rsidR="00DC68C1" w:rsidRPr="002F1CB8" w:rsidRDefault="00DC68C1" w:rsidP="00C2094F">
      <w:pPr>
        <w:spacing w:after="0" w:line="360" w:lineRule="auto"/>
        <w:jc w:val="both"/>
        <w:rPr>
          <w:rFonts w:ascii="Book Antiqua" w:hAnsi="Book Antiqua"/>
          <w:b/>
          <w:i/>
          <w:sz w:val="24"/>
        </w:rPr>
      </w:pPr>
      <w:r w:rsidRPr="002F1CB8">
        <w:rPr>
          <w:rFonts w:ascii="Book Antiqua" w:hAnsi="Book Antiqua"/>
          <w:b/>
          <w:i/>
          <w:sz w:val="24"/>
        </w:rPr>
        <w:t>Research frontiers</w:t>
      </w:r>
    </w:p>
    <w:p w14:paraId="3E43B6E6" w14:textId="2D8D2A58" w:rsidR="00DC68C1" w:rsidRPr="002F1CB8" w:rsidRDefault="000B01B3" w:rsidP="00C2094F">
      <w:pPr>
        <w:spacing w:after="0" w:line="360" w:lineRule="auto"/>
        <w:jc w:val="both"/>
        <w:rPr>
          <w:rFonts w:ascii="Book Antiqua" w:hAnsi="Book Antiqua" w:cs="Times New Roman"/>
          <w:sz w:val="24"/>
          <w:szCs w:val="24"/>
          <w:lang w:eastAsia="zh-CN"/>
        </w:rPr>
      </w:pPr>
      <w:r w:rsidRPr="002F1CB8">
        <w:rPr>
          <w:rFonts w:ascii="Book Antiqua" w:hAnsi="Book Antiqua" w:cs="Times New Roman"/>
          <w:sz w:val="24"/>
          <w:szCs w:val="24"/>
        </w:rPr>
        <w:t xml:space="preserve">The study of chronic illness in adolescence has been approached from many aspects of development including social development, emotional development, and cognitive development. </w:t>
      </w:r>
      <w:r w:rsidR="00DB2693" w:rsidRPr="002F1CB8">
        <w:rPr>
          <w:rFonts w:ascii="Book Antiqua" w:hAnsi="Book Antiqua" w:cs="Times New Roman"/>
          <w:sz w:val="24"/>
          <w:szCs w:val="24"/>
        </w:rPr>
        <w:t xml:space="preserve"> Given the persistent health challenges among youth with chronic illnesses, a strong character is commonly acknowledged as an essential trait among this population. However, rigorous empirical research on character development among adolescents with chronic illnesses is in a nascent state.</w:t>
      </w:r>
    </w:p>
    <w:p w14:paraId="68B11564" w14:textId="77777777" w:rsidR="005D3FF7" w:rsidRPr="002F1CB8" w:rsidRDefault="005D3FF7" w:rsidP="00C2094F">
      <w:pPr>
        <w:spacing w:after="0" w:line="360" w:lineRule="auto"/>
        <w:jc w:val="both"/>
        <w:rPr>
          <w:rFonts w:ascii="Book Antiqua" w:hAnsi="Book Antiqua"/>
          <w:sz w:val="24"/>
          <w:lang w:eastAsia="zh-CN"/>
        </w:rPr>
      </w:pPr>
    </w:p>
    <w:p w14:paraId="6A3BE7FB" w14:textId="77777777" w:rsidR="00DC68C1" w:rsidRPr="002F1CB8" w:rsidRDefault="00DC68C1" w:rsidP="00C2094F">
      <w:pPr>
        <w:spacing w:after="0" w:line="360" w:lineRule="auto"/>
        <w:jc w:val="both"/>
        <w:rPr>
          <w:rFonts w:ascii="Book Antiqua" w:hAnsi="Book Antiqua"/>
          <w:b/>
          <w:i/>
          <w:sz w:val="24"/>
        </w:rPr>
      </w:pPr>
      <w:r w:rsidRPr="002F1CB8">
        <w:rPr>
          <w:rFonts w:ascii="Book Antiqua" w:hAnsi="Book Antiqua"/>
          <w:b/>
          <w:i/>
          <w:sz w:val="24"/>
        </w:rPr>
        <w:t>Applications</w:t>
      </w:r>
    </w:p>
    <w:p w14:paraId="173F7AAD" w14:textId="6C442CF0" w:rsidR="00DC68C1" w:rsidRPr="002F1CB8" w:rsidRDefault="00DB2693" w:rsidP="00C2094F">
      <w:pPr>
        <w:spacing w:after="0" w:line="360" w:lineRule="auto"/>
        <w:jc w:val="both"/>
        <w:rPr>
          <w:rFonts w:ascii="Book Antiqua" w:hAnsi="Book Antiqua" w:cs="Times New Roman"/>
          <w:sz w:val="24"/>
          <w:szCs w:val="24"/>
          <w:lang w:eastAsia="zh-CN"/>
        </w:rPr>
      </w:pPr>
      <w:r w:rsidRPr="002F1CB8">
        <w:rPr>
          <w:rFonts w:ascii="Book Antiqua" w:hAnsi="Book Antiqua" w:cs="Times New Roman"/>
          <w:sz w:val="24"/>
          <w:szCs w:val="24"/>
        </w:rPr>
        <w:t>Collectively, the three studies included in this review highlight study design issues that should be addressed in future empirical studies. To account for disease-specific influences, future studies should seek to have a healthy comparison group as well as comparison groups of different medical conditions. Moreover, future studies should choose sampling and analytical strategies a priori that either limit or control for systematic biases introduced by weakness in the study design and methods.</w:t>
      </w:r>
    </w:p>
    <w:p w14:paraId="6C8E8EFE" w14:textId="77777777" w:rsidR="005D3FF7" w:rsidRPr="002F1CB8" w:rsidRDefault="005D3FF7" w:rsidP="00C2094F">
      <w:pPr>
        <w:spacing w:after="0" w:line="360" w:lineRule="auto"/>
        <w:jc w:val="both"/>
        <w:rPr>
          <w:rFonts w:ascii="Book Antiqua" w:hAnsi="Book Antiqua"/>
          <w:sz w:val="24"/>
          <w:lang w:eastAsia="zh-CN"/>
        </w:rPr>
      </w:pPr>
    </w:p>
    <w:p w14:paraId="7952074D" w14:textId="77777777" w:rsidR="00DC68C1" w:rsidRPr="002F1CB8" w:rsidRDefault="00DC68C1" w:rsidP="00C2094F">
      <w:pPr>
        <w:spacing w:after="0" w:line="360" w:lineRule="auto"/>
        <w:jc w:val="both"/>
        <w:rPr>
          <w:rFonts w:ascii="Book Antiqua" w:hAnsi="Book Antiqua"/>
          <w:b/>
          <w:i/>
          <w:sz w:val="24"/>
        </w:rPr>
      </w:pPr>
      <w:r w:rsidRPr="002F1CB8">
        <w:rPr>
          <w:rFonts w:ascii="Book Antiqua" w:hAnsi="Book Antiqua"/>
          <w:b/>
          <w:i/>
          <w:sz w:val="24"/>
        </w:rPr>
        <w:t>Terminology</w:t>
      </w:r>
    </w:p>
    <w:p w14:paraId="5AEF079D" w14:textId="41A401EA" w:rsidR="00DC68C1" w:rsidRPr="002F1CB8" w:rsidRDefault="00DB2693" w:rsidP="00C2094F">
      <w:pPr>
        <w:spacing w:after="0" w:line="360" w:lineRule="auto"/>
        <w:jc w:val="both"/>
        <w:rPr>
          <w:rFonts w:ascii="Book Antiqua" w:hAnsi="Book Antiqua"/>
          <w:sz w:val="24"/>
          <w:lang w:eastAsia="zh-CN"/>
        </w:rPr>
      </w:pPr>
      <w:r w:rsidRPr="002F1CB8">
        <w:rPr>
          <w:rFonts w:ascii="Book Antiqua" w:hAnsi="Book Antiqua"/>
          <w:sz w:val="24"/>
        </w:rPr>
        <w:t>Positive Youth Development – a strengths-based perspective regarding the development and positive growth of adolescents and young adults</w:t>
      </w:r>
      <w:r w:rsidR="005B49E3" w:rsidRPr="002F1CB8">
        <w:rPr>
          <w:rFonts w:ascii="Book Antiqua" w:hAnsi="Book Antiqua"/>
          <w:sz w:val="24"/>
        </w:rPr>
        <w:t>.</w:t>
      </w:r>
    </w:p>
    <w:p w14:paraId="3410952B" w14:textId="77777777" w:rsidR="005D3FF7" w:rsidRPr="002F1CB8" w:rsidRDefault="005D3FF7" w:rsidP="00C2094F">
      <w:pPr>
        <w:spacing w:after="0" w:line="360" w:lineRule="auto"/>
        <w:jc w:val="both"/>
        <w:rPr>
          <w:rFonts w:ascii="Book Antiqua" w:hAnsi="Book Antiqua"/>
          <w:sz w:val="24"/>
          <w:lang w:eastAsia="zh-CN"/>
        </w:rPr>
      </w:pPr>
    </w:p>
    <w:p w14:paraId="5604F80F" w14:textId="26CF89D0" w:rsidR="005D3FF7" w:rsidRPr="002F1CB8" w:rsidRDefault="00C2094F" w:rsidP="00C2094F">
      <w:pPr>
        <w:spacing w:after="0" w:line="360" w:lineRule="auto"/>
        <w:jc w:val="both"/>
        <w:rPr>
          <w:rFonts w:ascii="Book Antiqua" w:hAnsi="Book Antiqua"/>
          <w:b/>
          <w:i/>
          <w:sz w:val="24"/>
          <w:lang w:eastAsia="zh-CN"/>
        </w:rPr>
      </w:pPr>
      <w:r w:rsidRPr="002F1CB8">
        <w:rPr>
          <w:rFonts w:ascii="Book Antiqua" w:hAnsi="Book Antiqua" w:hint="eastAsia"/>
          <w:b/>
          <w:i/>
          <w:sz w:val="24"/>
          <w:lang w:eastAsia="zh-CN"/>
        </w:rPr>
        <w:t>Peer-review</w:t>
      </w:r>
    </w:p>
    <w:bookmarkEnd w:id="19"/>
    <w:bookmarkEnd w:id="20"/>
    <w:bookmarkEnd w:id="21"/>
    <w:bookmarkEnd w:id="22"/>
    <w:bookmarkEnd w:id="23"/>
    <w:bookmarkEnd w:id="24"/>
    <w:bookmarkEnd w:id="25"/>
    <w:bookmarkEnd w:id="26"/>
    <w:bookmarkEnd w:id="27"/>
    <w:bookmarkEnd w:id="28"/>
    <w:p w14:paraId="07924C3B" w14:textId="77777777" w:rsidR="00A57B96" w:rsidRPr="002F1CB8" w:rsidRDefault="005D3FF7" w:rsidP="002F1CB8">
      <w:pPr>
        <w:spacing w:after="0" w:line="360" w:lineRule="auto"/>
        <w:jc w:val="both"/>
        <w:rPr>
          <w:rFonts w:ascii="Book Antiqua" w:hAnsi="Book Antiqua" w:cs="Times New Roman"/>
          <w:sz w:val="24"/>
          <w:szCs w:val="24"/>
          <w:lang w:eastAsia="zh-CN"/>
        </w:rPr>
      </w:pPr>
      <w:r w:rsidRPr="002F1CB8">
        <w:rPr>
          <w:rFonts w:ascii="Book Antiqua" w:hAnsi="Book Antiqua" w:cs="Times New Roman"/>
          <w:sz w:val="24"/>
          <w:szCs w:val="24"/>
        </w:rPr>
        <w:t>The author conducted a systematic review to find character strengths among youth with chronic illness, found that there was no empirical research regarding this area of study, and proposed how to design future studies on this research</w:t>
      </w:r>
      <w:r w:rsidRPr="002F1CB8">
        <w:rPr>
          <w:rFonts w:ascii="Book Antiqua" w:hAnsi="Book Antiqua" w:cs="Times New Roman" w:hint="eastAsia"/>
          <w:sz w:val="24"/>
          <w:szCs w:val="24"/>
          <w:lang w:eastAsia="zh-CN"/>
        </w:rPr>
        <w:t>.</w:t>
      </w:r>
    </w:p>
    <w:p w14:paraId="4A1165FE" w14:textId="77777777" w:rsidR="00A57B96" w:rsidRPr="002F1CB8" w:rsidRDefault="00A57B96" w:rsidP="002F1CB8">
      <w:pPr>
        <w:spacing w:after="0" w:line="360" w:lineRule="auto"/>
        <w:jc w:val="both"/>
        <w:rPr>
          <w:rFonts w:ascii="Book Antiqua" w:hAnsi="Book Antiqua" w:cs="Times New Roman"/>
          <w:sz w:val="24"/>
          <w:szCs w:val="24"/>
          <w:lang w:eastAsia="zh-CN"/>
        </w:rPr>
      </w:pPr>
      <w:r w:rsidRPr="002F1CB8">
        <w:rPr>
          <w:rFonts w:ascii="Book Antiqua" w:hAnsi="Book Antiqua" w:cs="Times New Roman"/>
          <w:sz w:val="24"/>
          <w:szCs w:val="24"/>
          <w:lang w:eastAsia="zh-CN"/>
        </w:rPr>
        <w:br w:type="page"/>
      </w:r>
    </w:p>
    <w:p w14:paraId="18829A37" w14:textId="77777777" w:rsidR="00A57B96" w:rsidRPr="002F1CB8" w:rsidRDefault="00A57B96" w:rsidP="00C2094F">
      <w:pPr>
        <w:spacing w:after="0" w:line="360" w:lineRule="auto"/>
        <w:jc w:val="both"/>
        <w:rPr>
          <w:rFonts w:ascii="Book Antiqua" w:hAnsi="Book Antiqua" w:cs="Times New Roman"/>
          <w:b/>
          <w:sz w:val="24"/>
          <w:szCs w:val="24"/>
          <w:lang w:eastAsia="zh-CN"/>
        </w:rPr>
      </w:pPr>
      <w:r w:rsidRPr="002F1CB8">
        <w:rPr>
          <w:rFonts w:ascii="Book Antiqua" w:hAnsi="Book Antiqua" w:cs="Times New Roman"/>
          <w:b/>
          <w:sz w:val="24"/>
          <w:szCs w:val="24"/>
        </w:rPr>
        <w:lastRenderedPageBreak/>
        <w:t>REFERENCES</w:t>
      </w:r>
    </w:p>
    <w:p w14:paraId="6562FAC2" w14:textId="77777777" w:rsidR="00A57B96" w:rsidRPr="002F1CB8" w:rsidRDefault="00A57B96" w:rsidP="00C2094F">
      <w:pPr>
        <w:spacing w:after="0" w:line="360" w:lineRule="auto"/>
        <w:jc w:val="both"/>
        <w:rPr>
          <w:rFonts w:ascii="Book Antiqua" w:eastAsia="宋体" w:hAnsi="Book Antiqua" w:cs="宋体"/>
          <w:sz w:val="24"/>
          <w:szCs w:val="24"/>
        </w:rPr>
      </w:pPr>
      <w:r w:rsidRPr="002F1CB8">
        <w:rPr>
          <w:rFonts w:ascii="Book Antiqua" w:eastAsia="宋体" w:hAnsi="Book Antiqua" w:cs="宋体"/>
          <w:sz w:val="24"/>
          <w:szCs w:val="24"/>
        </w:rPr>
        <w:t xml:space="preserve">1 </w:t>
      </w:r>
      <w:r w:rsidRPr="002F1CB8">
        <w:rPr>
          <w:rFonts w:ascii="Book Antiqua" w:eastAsia="宋体" w:hAnsi="Book Antiqua" w:cs="宋体"/>
          <w:b/>
          <w:sz w:val="24"/>
          <w:szCs w:val="24"/>
        </w:rPr>
        <w:t>Roberts MC</w:t>
      </w:r>
      <w:r w:rsidRPr="002F1CB8">
        <w:rPr>
          <w:rFonts w:ascii="Book Antiqua" w:eastAsia="宋体" w:hAnsi="Book Antiqua" w:cs="宋体"/>
          <w:sz w:val="24"/>
          <w:szCs w:val="24"/>
        </w:rPr>
        <w:t xml:space="preserve">, Steele RG. </w:t>
      </w:r>
      <w:proofErr w:type="gramStart"/>
      <w:r w:rsidRPr="002F1CB8">
        <w:rPr>
          <w:rFonts w:ascii="Book Antiqua" w:eastAsia="宋体" w:hAnsi="Book Antiqua" w:cs="宋体"/>
          <w:sz w:val="24"/>
          <w:szCs w:val="24"/>
        </w:rPr>
        <w:t>Handbook of pediatric psychology.</w:t>
      </w:r>
      <w:proofErr w:type="gramEnd"/>
      <w:r w:rsidRPr="002F1CB8">
        <w:rPr>
          <w:rFonts w:ascii="Book Antiqua" w:eastAsia="宋体" w:hAnsi="Book Antiqua" w:cs="宋体"/>
          <w:sz w:val="24"/>
          <w:szCs w:val="24"/>
        </w:rPr>
        <w:t xml:space="preserve"> Guilford Press, 2010</w:t>
      </w:r>
    </w:p>
    <w:p w14:paraId="213AC8F5" w14:textId="77777777" w:rsidR="00A57B96" w:rsidRPr="002F1CB8" w:rsidRDefault="00A57B96" w:rsidP="00C2094F">
      <w:pPr>
        <w:spacing w:after="0" w:line="360" w:lineRule="auto"/>
        <w:jc w:val="both"/>
        <w:rPr>
          <w:rFonts w:ascii="Book Antiqua" w:eastAsia="宋体" w:hAnsi="Book Antiqua" w:cs="宋体"/>
          <w:sz w:val="24"/>
          <w:szCs w:val="24"/>
        </w:rPr>
      </w:pPr>
      <w:r w:rsidRPr="002F1CB8">
        <w:rPr>
          <w:rFonts w:ascii="Book Antiqua" w:eastAsia="宋体" w:hAnsi="Book Antiqua" w:cs="宋体"/>
          <w:sz w:val="24"/>
          <w:szCs w:val="24"/>
        </w:rPr>
        <w:t xml:space="preserve">2 </w:t>
      </w:r>
      <w:r w:rsidRPr="002F1CB8">
        <w:rPr>
          <w:rFonts w:ascii="Book Antiqua" w:eastAsia="宋体" w:hAnsi="Book Antiqua" w:cs="宋体"/>
          <w:b/>
          <w:sz w:val="24"/>
          <w:szCs w:val="24"/>
        </w:rPr>
        <w:t>Thompson RJ</w:t>
      </w:r>
      <w:r w:rsidRPr="002F1CB8">
        <w:rPr>
          <w:rFonts w:ascii="Book Antiqua" w:eastAsia="宋体" w:hAnsi="Book Antiqua" w:cs="宋体"/>
          <w:sz w:val="24"/>
          <w:szCs w:val="24"/>
        </w:rPr>
        <w:t xml:space="preserve">, Gustafson KE. </w:t>
      </w:r>
      <w:proofErr w:type="gramStart"/>
      <w:r w:rsidRPr="002F1CB8">
        <w:rPr>
          <w:rFonts w:ascii="Book Antiqua" w:eastAsia="宋体" w:hAnsi="Book Antiqua" w:cs="宋体"/>
          <w:sz w:val="24"/>
          <w:szCs w:val="24"/>
        </w:rPr>
        <w:t>Adaptation to chronic childhood illness.</w:t>
      </w:r>
      <w:proofErr w:type="gramEnd"/>
      <w:r w:rsidRPr="002F1CB8">
        <w:rPr>
          <w:rFonts w:ascii="Book Antiqua" w:eastAsia="宋体" w:hAnsi="Book Antiqua" w:cs="宋体"/>
          <w:sz w:val="24"/>
          <w:szCs w:val="24"/>
        </w:rPr>
        <w:t xml:space="preserve"> Washington, DC: American </w:t>
      </w:r>
      <w:proofErr w:type="spellStart"/>
      <w:r w:rsidRPr="002F1CB8">
        <w:rPr>
          <w:rFonts w:ascii="Book Antiqua" w:eastAsia="宋体" w:hAnsi="Book Antiqua" w:cs="宋体"/>
          <w:sz w:val="24"/>
          <w:szCs w:val="24"/>
        </w:rPr>
        <w:t>Pscyhological</w:t>
      </w:r>
      <w:proofErr w:type="spellEnd"/>
      <w:r w:rsidRPr="002F1CB8">
        <w:rPr>
          <w:rFonts w:ascii="Book Antiqua" w:eastAsia="宋体" w:hAnsi="Book Antiqua" w:cs="宋体"/>
          <w:sz w:val="24"/>
          <w:szCs w:val="24"/>
        </w:rPr>
        <w:t xml:space="preserve"> Association, 1996 [DOI: 10.1037/10188-000]</w:t>
      </w:r>
    </w:p>
    <w:p w14:paraId="673C28BB" w14:textId="77777777" w:rsidR="00A57B96" w:rsidRPr="002F1CB8" w:rsidRDefault="00A57B96" w:rsidP="00C2094F">
      <w:pPr>
        <w:spacing w:after="0" w:line="360" w:lineRule="auto"/>
        <w:jc w:val="both"/>
        <w:rPr>
          <w:rFonts w:ascii="Book Antiqua" w:eastAsia="宋体" w:hAnsi="Book Antiqua" w:cs="宋体"/>
          <w:sz w:val="24"/>
          <w:szCs w:val="24"/>
        </w:rPr>
      </w:pPr>
      <w:r w:rsidRPr="002F1CB8">
        <w:rPr>
          <w:rFonts w:ascii="Book Antiqua" w:eastAsia="宋体" w:hAnsi="Book Antiqua" w:cs="宋体"/>
          <w:sz w:val="24"/>
          <w:szCs w:val="24"/>
        </w:rPr>
        <w:t xml:space="preserve">3 </w:t>
      </w:r>
      <w:r w:rsidRPr="002F1CB8">
        <w:rPr>
          <w:rFonts w:ascii="Book Antiqua" w:eastAsia="宋体" w:hAnsi="Book Antiqua" w:cs="宋体"/>
          <w:b/>
          <w:sz w:val="24"/>
          <w:szCs w:val="24"/>
        </w:rPr>
        <w:t>Lerner RM</w:t>
      </w:r>
      <w:r w:rsidRPr="002F1CB8">
        <w:rPr>
          <w:rFonts w:ascii="Book Antiqua" w:eastAsia="宋体" w:hAnsi="Book Antiqua" w:cs="宋体"/>
          <w:sz w:val="24"/>
          <w:szCs w:val="24"/>
        </w:rPr>
        <w:t>, Lerner JV, Benson</w:t>
      </w:r>
      <w:r w:rsidRPr="002F1CB8">
        <w:rPr>
          <w:rFonts w:ascii="Book Antiqua" w:eastAsia="宋体" w:hAnsi="Book Antiqua" w:cs="宋体" w:hint="eastAsia"/>
          <w:sz w:val="24"/>
          <w:szCs w:val="24"/>
        </w:rPr>
        <w:t xml:space="preserve"> JB.</w:t>
      </w:r>
      <w:r w:rsidRPr="002F1CB8">
        <w:rPr>
          <w:rFonts w:ascii="Book Antiqua" w:eastAsia="宋体" w:hAnsi="Book Antiqua" w:cs="宋体"/>
          <w:sz w:val="24"/>
          <w:szCs w:val="24"/>
        </w:rPr>
        <w:t xml:space="preserve"> Positive youth development: Processes, programs, and problematics. </w:t>
      </w:r>
      <w:r w:rsidRPr="002F1CB8">
        <w:rPr>
          <w:rFonts w:ascii="Book Antiqua" w:eastAsia="宋体" w:hAnsi="Book Antiqua" w:cs="宋体"/>
          <w:i/>
          <w:sz w:val="24"/>
          <w:szCs w:val="24"/>
        </w:rPr>
        <w:t>J Youth Dev</w:t>
      </w:r>
      <w:r w:rsidRPr="002F1CB8">
        <w:rPr>
          <w:rFonts w:ascii="Book Antiqua" w:eastAsia="宋体" w:hAnsi="Book Antiqua" w:cs="宋体"/>
          <w:sz w:val="24"/>
          <w:szCs w:val="24"/>
        </w:rPr>
        <w:t xml:space="preserve"> 2011; </w:t>
      </w:r>
      <w:r w:rsidRPr="002F1CB8">
        <w:rPr>
          <w:rFonts w:ascii="Book Antiqua" w:eastAsia="宋体" w:hAnsi="Book Antiqua" w:cs="宋体"/>
          <w:b/>
          <w:sz w:val="24"/>
          <w:szCs w:val="24"/>
        </w:rPr>
        <w:t>6</w:t>
      </w:r>
      <w:r w:rsidRPr="002F1CB8">
        <w:rPr>
          <w:rFonts w:ascii="Book Antiqua" w:eastAsia="宋体" w:hAnsi="Book Antiqua" w:cs="宋体"/>
          <w:sz w:val="24"/>
          <w:szCs w:val="24"/>
        </w:rPr>
        <w:t xml:space="preserve">: 40-64 [DOI: 10.1016/b978-0-12-386492-5.00001-4] </w:t>
      </w:r>
    </w:p>
    <w:p w14:paraId="09F383F3" w14:textId="77777777" w:rsidR="00A57B96" w:rsidRPr="002F1CB8" w:rsidRDefault="00A57B96" w:rsidP="00C2094F">
      <w:pPr>
        <w:spacing w:after="0" w:line="360" w:lineRule="auto"/>
        <w:jc w:val="both"/>
        <w:rPr>
          <w:rFonts w:ascii="Book Antiqua" w:eastAsia="宋体" w:hAnsi="Book Antiqua" w:cs="宋体"/>
          <w:sz w:val="24"/>
          <w:szCs w:val="24"/>
        </w:rPr>
      </w:pPr>
      <w:r w:rsidRPr="002F1CB8">
        <w:rPr>
          <w:rFonts w:ascii="Book Antiqua" w:eastAsia="宋体" w:hAnsi="Book Antiqua" w:cs="宋体"/>
          <w:sz w:val="24"/>
          <w:szCs w:val="24"/>
        </w:rPr>
        <w:t xml:space="preserve">4 </w:t>
      </w:r>
      <w:r w:rsidRPr="002F1CB8">
        <w:rPr>
          <w:rFonts w:ascii="Book Antiqua" w:eastAsia="宋体" w:hAnsi="Book Antiqua" w:cs="宋体"/>
          <w:b/>
          <w:sz w:val="24"/>
          <w:szCs w:val="24"/>
        </w:rPr>
        <w:t>Lerner RM</w:t>
      </w:r>
      <w:r w:rsidRPr="002F1CB8">
        <w:rPr>
          <w:rFonts w:ascii="Book Antiqua" w:eastAsia="宋体" w:hAnsi="Book Antiqua" w:cs="宋体"/>
          <w:sz w:val="24"/>
          <w:szCs w:val="24"/>
        </w:rPr>
        <w:t xml:space="preserve">, Lerner JV, </w:t>
      </w:r>
      <w:proofErr w:type="spellStart"/>
      <w:r w:rsidRPr="002F1CB8">
        <w:rPr>
          <w:rFonts w:ascii="Book Antiqua" w:eastAsia="宋体" w:hAnsi="Book Antiqua" w:cs="宋体"/>
          <w:sz w:val="24"/>
          <w:szCs w:val="24"/>
        </w:rPr>
        <w:t>Almerigi</w:t>
      </w:r>
      <w:proofErr w:type="spellEnd"/>
      <w:r w:rsidRPr="002F1CB8">
        <w:rPr>
          <w:rFonts w:ascii="Book Antiqua" w:eastAsia="宋体" w:hAnsi="Book Antiqua" w:cs="宋体"/>
          <w:sz w:val="24"/>
          <w:szCs w:val="24"/>
        </w:rPr>
        <w:t xml:space="preserve"> JB, </w:t>
      </w:r>
      <w:proofErr w:type="spellStart"/>
      <w:r w:rsidRPr="002F1CB8">
        <w:rPr>
          <w:rFonts w:ascii="Book Antiqua" w:eastAsia="宋体" w:hAnsi="Book Antiqua" w:cs="宋体"/>
          <w:sz w:val="24"/>
          <w:szCs w:val="24"/>
        </w:rPr>
        <w:t>Theokas</w:t>
      </w:r>
      <w:proofErr w:type="spellEnd"/>
      <w:r w:rsidRPr="002F1CB8">
        <w:rPr>
          <w:rFonts w:ascii="Book Antiqua" w:eastAsia="宋体" w:hAnsi="Book Antiqua" w:cs="宋体"/>
          <w:sz w:val="24"/>
          <w:szCs w:val="24"/>
        </w:rPr>
        <w:t xml:space="preserve"> C, Phelps E, </w:t>
      </w:r>
      <w:proofErr w:type="spellStart"/>
      <w:r w:rsidRPr="002F1CB8">
        <w:rPr>
          <w:rFonts w:ascii="Book Antiqua" w:eastAsia="宋体" w:hAnsi="Book Antiqua" w:cs="宋体"/>
          <w:sz w:val="24"/>
          <w:szCs w:val="24"/>
        </w:rPr>
        <w:t>Gestsdottir</w:t>
      </w:r>
      <w:proofErr w:type="spellEnd"/>
      <w:r w:rsidRPr="002F1CB8">
        <w:rPr>
          <w:rFonts w:ascii="Book Antiqua" w:eastAsia="宋体" w:hAnsi="Book Antiqua" w:cs="宋体"/>
          <w:sz w:val="24"/>
          <w:szCs w:val="24"/>
        </w:rPr>
        <w:t xml:space="preserve"> S, </w:t>
      </w:r>
      <w:proofErr w:type="spellStart"/>
      <w:r w:rsidRPr="002F1CB8">
        <w:rPr>
          <w:rFonts w:ascii="Book Antiqua" w:eastAsia="宋体" w:hAnsi="Book Antiqua" w:cs="宋体"/>
          <w:sz w:val="24"/>
          <w:szCs w:val="24"/>
        </w:rPr>
        <w:t>Naudeau</w:t>
      </w:r>
      <w:proofErr w:type="spellEnd"/>
      <w:r w:rsidRPr="002F1CB8">
        <w:rPr>
          <w:rFonts w:ascii="Book Antiqua" w:eastAsia="宋体" w:hAnsi="Book Antiqua" w:cs="宋体" w:hint="eastAsia"/>
          <w:sz w:val="24"/>
          <w:szCs w:val="24"/>
        </w:rPr>
        <w:t xml:space="preserve"> S, </w:t>
      </w:r>
      <w:proofErr w:type="spellStart"/>
      <w:r w:rsidRPr="002F1CB8">
        <w:rPr>
          <w:rFonts w:ascii="Book Antiqua" w:eastAsia="宋体" w:hAnsi="Book Antiqua" w:cs="宋体"/>
          <w:sz w:val="24"/>
          <w:szCs w:val="24"/>
        </w:rPr>
        <w:t>Jelicic</w:t>
      </w:r>
      <w:proofErr w:type="spellEnd"/>
      <w:r w:rsidRPr="002F1CB8">
        <w:rPr>
          <w:rFonts w:ascii="Book Antiqua" w:eastAsia="宋体" w:hAnsi="Book Antiqua" w:cs="宋体" w:hint="eastAsia"/>
          <w:sz w:val="24"/>
          <w:szCs w:val="24"/>
        </w:rPr>
        <w:t xml:space="preserve"> H, </w:t>
      </w:r>
      <w:r w:rsidRPr="002F1CB8">
        <w:rPr>
          <w:rFonts w:ascii="Book Antiqua" w:eastAsia="宋体" w:hAnsi="Book Antiqua" w:cs="宋体"/>
          <w:sz w:val="24"/>
          <w:szCs w:val="24"/>
        </w:rPr>
        <w:t>Alberts</w:t>
      </w:r>
      <w:r w:rsidRPr="002F1CB8">
        <w:rPr>
          <w:rFonts w:ascii="Book Antiqua" w:eastAsia="宋体" w:hAnsi="Book Antiqua" w:cs="宋体" w:hint="eastAsia"/>
          <w:sz w:val="24"/>
          <w:szCs w:val="24"/>
        </w:rPr>
        <w:t xml:space="preserve"> A, </w:t>
      </w:r>
      <w:r w:rsidRPr="002F1CB8">
        <w:rPr>
          <w:rFonts w:ascii="Book Antiqua" w:eastAsia="宋体" w:hAnsi="Book Antiqua" w:cs="宋体"/>
          <w:sz w:val="24"/>
          <w:szCs w:val="24"/>
        </w:rPr>
        <w:t>Ma</w:t>
      </w:r>
      <w:r w:rsidRPr="002F1CB8">
        <w:rPr>
          <w:rFonts w:ascii="Book Antiqua" w:eastAsia="宋体" w:hAnsi="Book Antiqua" w:cs="宋体" w:hint="eastAsia"/>
          <w:sz w:val="24"/>
          <w:szCs w:val="24"/>
        </w:rPr>
        <w:t xml:space="preserve"> L, </w:t>
      </w:r>
      <w:r w:rsidRPr="002F1CB8">
        <w:rPr>
          <w:rFonts w:ascii="Book Antiqua" w:eastAsia="宋体" w:hAnsi="Book Antiqua" w:cs="宋体"/>
          <w:sz w:val="24"/>
          <w:szCs w:val="24"/>
        </w:rPr>
        <w:t>Smith</w:t>
      </w:r>
      <w:r w:rsidRPr="002F1CB8">
        <w:rPr>
          <w:rFonts w:ascii="Book Antiqua" w:eastAsia="宋体" w:hAnsi="Book Antiqua" w:cs="宋体" w:hint="eastAsia"/>
          <w:sz w:val="24"/>
          <w:szCs w:val="24"/>
        </w:rPr>
        <w:t xml:space="preserve"> LM, </w:t>
      </w:r>
      <w:proofErr w:type="spellStart"/>
      <w:r w:rsidRPr="002F1CB8">
        <w:rPr>
          <w:rFonts w:ascii="Book Antiqua" w:eastAsia="宋体" w:hAnsi="Book Antiqua" w:cs="宋体"/>
          <w:sz w:val="24"/>
          <w:szCs w:val="24"/>
        </w:rPr>
        <w:t>Bobek</w:t>
      </w:r>
      <w:proofErr w:type="spellEnd"/>
      <w:r w:rsidRPr="002F1CB8">
        <w:rPr>
          <w:rFonts w:ascii="Book Antiqua" w:eastAsia="宋体" w:hAnsi="Book Antiqua" w:cs="宋体" w:hint="eastAsia"/>
          <w:sz w:val="24"/>
          <w:szCs w:val="24"/>
        </w:rPr>
        <w:t xml:space="preserve"> DL, </w:t>
      </w:r>
      <w:r w:rsidRPr="002F1CB8">
        <w:rPr>
          <w:rFonts w:ascii="Book Antiqua" w:eastAsia="宋体" w:hAnsi="Book Antiqua" w:cs="宋体"/>
          <w:sz w:val="24"/>
          <w:szCs w:val="24"/>
        </w:rPr>
        <w:t>Richman-Raphael</w:t>
      </w:r>
      <w:r w:rsidRPr="002F1CB8">
        <w:rPr>
          <w:rFonts w:ascii="Book Antiqua" w:eastAsia="宋体" w:hAnsi="Book Antiqua" w:cs="宋体" w:hint="eastAsia"/>
          <w:sz w:val="24"/>
          <w:szCs w:val="24"/>
        </w:rPr>
        <w:t xml:space="preserve"> D, </w:t>
      </w:r>
      <w:r w:rsidRPr="002F1CB8">
        <w:rPr>
          <w:rFonts w:ascii="Book Antiqua" w:eastAsia="宋体" w:hAnsi="Book Antiqua" w:cs="宋体"/>
          <w:sz w:val="24"/>
          <w:szCs w:val="24"/>
        </w:rPr>
        <w:t>Simpson</w:t>
      </w:r>
      <w:r w:rsidRPr="002F1CB8">
        <w:rPr>
          <w:rFonts w:ascii="Book Antiqua" w:eastAsia="宋体" w:hAnsi="Book Antiqua" w:cs="宋体" w:hint="eastAsia"/>
          <w:sz w:val="24"/>
          <w:szCs w:val="24"/>
        </w:rPr>
        <w:t xml:space="preserve"> I. </w:t>
      </w:r>
      <w:r w:rsidRPr="002F1CB8">
        <w:rPr>
          <w:rFonts w:ascii="Book Antiqua" w:eastAsia="宋体" w:hAnsi="Book Antiqua" w:cs="宋体"/>
          <w:sz w:val="24"/>
          <w:szCs w:val="24"/>
        </w:rPr>
        <w:t>Positive youth development, participation in community youth development programs, and community contributions of fifth-grade adolescents: Findings from the first wave of the 4-H study of positive youth development.</w:t>
      </w:r>
      <w:r w:rsidRPr="002F1CB8">
        <w:rPr>
          <w:rFonts w:ascii="Book Antiqua" w:eastAsia="宋体" w:hAnsi="Book Antiqua" w:cs="宋体"/>
          <w:i/>
          <w:sz w:val="24"/>
          <w:szCs w:val="24"/>
        </w:rPr>
        <w:t xml:space="preserve"> J Early </w:t>
      </w:r>
      <w:proofErr w:type="spellStart"/>
      <w:r w:rsidRPr="002F1CB8">
        <w:rPr>
          <w:rFonts w:ascii="Book Antiqua" w:eastAsia="宋体" w:hAnsi="Book Antiqua" w:cs="宋体"/>
          <w:i/>
          <w:sz w:val="24"/>
          <w:szCs w:val="24"/>
        </w:rPr>
        <w:t>Adolesc</w:t>
      </w:r>
      <w:proofErr w:type="spellEnd"/>
      <w:r w:rsidRPr="002F1CB8">
        <w:rPr>
          <w:rFonts w:ascii="Book Antiqua" w:eastAsia="宋体" w:hAnsi="Book Antiqua" w:cs="宋体"/>
          <w:i/>
          <w:sz w:val="24"/>
          <w:szCs w:val="24"/>
        </w:rPr>
        <w:t xml:space="preserve"> </w:t>
      </w:r>
      <w:r w:rsidRPr="002F1CB8">
        <w:rPr>
          <w:rFonts w:ascii="Book Antiqua" w:eastAsia="宋体" w:hAnsi="Book Antiqua" w:cs="宋体"/>
          <w:sz w:val="24"/>
          <w:szCs w:val="24"/>
        </w:rPr>
        <w:t xml:space="preserve">2005; </w:t>
      </w:r>
      <w:r w:rsidRPr="002F1CB8">
        <w:rPr>
          <w:rFonts w:ascii="Book Antiqua" w:eastAsia="宋体" w:hAnsi="Book Antiqua" w:cs="宋体"/>
          <w:b/>
          <w:sz w:val="24"/>
          <w:szCs w:val="24"/>
        </w:rPr>
        <w:t>25</w:t>
      </w:r>
      <w:r w:rsidRPr="002F1CB8">
        <w:rPr>
          <w:rFonts w:ascii="Book Antiqua" w:eastAsia="宋体" w:hAnsi="Book Antiqua" w:cs="宋体"/>
          <w:sz w:val="24"/>
          <w:szCs w:val="24"/>
        </w:rPr>
        <w:t>: 17-71 [DOI: 10.1177/0272431604272461]</w:t>
      </w:r>
    </w:p>
    <w:p w14:paraId="5E19B7F9" w14:textId="77777777" w:rsidR="00A57B96" w:rsidRPr="002F1CB8" w:rsidRDefault="00A57B96" w:rsidP="00C2094F">
      <w:pPr>
        <w:spacing w:after="0" w:line="360" w:lineRule="auto"/>
        <w:jc w:val="both"/>
        <w:rPr>
          <w:rFonts w:ascii="Book Antiqua" w:eastAsia="宋体" w:hAnsi="Book Antiqua" w:cs="宋体"/>
          <w:sz w:val="24"/>
          <w:szCs w:val="24"/>
        </w:rPr>
      </w:pPr>
      <w:r w:rsidRPr="002F1CB8">
        <w:rPr>
          <w:rFonts w:ascii="Book Antiqua" w:eastAsia="宋体" w:hAnsi="Book Antiqua" w:cs="宋体"/>
          <w:sz w:val="24"/>
          <w:szCs w:val="24"/>
        </w:rPr>
        <w:t xml:space="preserve">5 </w:t>
      </w:r>
      <w:r w:rsidRPr="002F1CB8">
        <w:rPr>
          <w:rFonts w:ascii="Book Antiqua" w:eastAsia="宋体" w:hAnsi="Book Antiqua" w:cs="宋体"/>
          <w:b/>
          <w:sz w:val="24"/>
          <w:szCs w:val="24"/>
        </w:rPr>
        <w:t xml:space="preserve">Bowers EP, </w:t>
      </w:r>
      <w:r w:rsidRPr="002F1CB8">
        <w:rPr>
          <w:rFonts w:ascii="Book Antiqua" w:eastAsia="宋体" w:hAnsi="Book Antiqua" w:cs="宋体"/>
          <w:sz w:val="24"/>
          <w:szCs w:val="24"/>
        </w:rPr>
        <w:t xml:space="preserve">Li Y, Kiely MK, </w:t>
      </w:r>
      <w:proofErr w:type="spellStart"/>
      <w:r w:rsidRPr="002F1CB8">
        <w:rPr>
          <w:rFonts w:ascii="Book Antiqua" w:eastAsia="宋体" w:hAnsi="Book Antiqua" w:cs="宋体"/>
          <w:sz w:val="24"/>
          <w:szCs w:val="24"/>
        </w:rPr>
        <w:t>Brittian</w:t>
      </w:r>
      <w:proofErr w:type="spellEnd"/>
      <w:r w:rsidRPr="002F1CB8">
        <w:rPr>
          <w:rFonts w:ascii="Book Antiqua" w:eastAsia="宋体" w:hAnsi="Book Antiqua" w:cs="宋体"/>
          <w:sz w:val="24"/>
          <w:szCs w:val="24"/>
        </w:rPr>
        <w:t xml:space="preserve"> A, Lerner JV, Lerner RM. The Five Cs model of positive youth development: A longitudinal analysis of confirmatory factor structure and measurement invariance. </w:t>
      </w:r>
      <w:r w:rsidRPr="002F1CB8">
        <w:rPr>
          <w:rFonts w:ascii="Book Antiqua" w:eastAsia="宋体" w:hAnsi="Book Antiqua" w:cs="宋体"/>
          <w:i/>
          <w:sz w:val="24"/>
          <w:szCs w:val="24"/>
        </w:rPr>
        <w:t xml:space="preserve">J Youth </w:t>
      </w:r>
      <w:proofErr w:type="spellStart"/>
      <w:r w:rsidRPr="002F1CB8">
        <w:rPr>
          <w:rFonts w:ascii="Book Antiqua" w:eastAsia="宋体" w:hAnsi="Book Antiqua" w:cs="宋体"/>
          <w:i/>
          <w:sz w:val="24"/>
          <w:szCs w:val="24"/>
        </w:rPr>
        <w:t>Adolesc</w:t>
      </w:r>
      <w:proofErr w:type="spellEnd"/>
      <w:r w:rsidRPr="002F1CB8">
        <w:rPr>
          <w:rFonts w:ascii="Book Antiqua" w:eastAsia="宋体" w:hAnsi="Book Antiqua" w:cs="宋体"/>
          <w:i/>
          <w:sz w:val="24"/>
          <w:szCs w:val="24"/>
        </w:rPr>
        <w:t xml:space="preserve"> </w:t>
      </w:r>
      <w:r w:rsidRPr="002F1CB8">
        <w:rPr>
          <w:rFonts w:ascii="Book Antiqua" w:eastAsia="宋体" w:hAnsi="Book Antiqua" w:cs="宋体"/>
          <w:sz w:val="24"/>
          <w:szCs w:val="24"/>
        </w:rPr>
        <w:t xml:space="preserve">2010; </w:t>
      </w:r>
      <w:r w:rsidRPr="002F1CB8">
        <w:rPr>
          <w:rFonts w:ascii="Book Antiqua" w:eastAsia="宋体" w:hAnsi="Book Antiqua" w:cs="宋体"/>
          <w:b/>
          <w:sz w:val="24"/>
          <w:szCs w:val="24"/>
        </w:rPr>
        <w:t>39</w:t>
      </w:r>
      <w:r w:rsidRPr="002F1CB8">
        <w:rPr>
          <w:rFonts w:ascii="Book Antiqua" w:eastAsia="宋体" w:hAnsi="Book Antiqua" w:cs="宋体"/>
          <w:sz w:val="24"/>
          <w:szCs w:val="24"/>
        </w:rPr>
        <w:t>: 720-</w:t>
      </w:r>
      <w:r w:rsidRPr="002F1CB8">
        <w:rPr>
          <w:rFonts w:ascii="Book Antiqua" w:eastAsia="宋体" w:hAnsi="Book Antiqua" w:cs="宋体" w:hint="eastAsia"/>
          <w:sz w:val="24"/>
          <w:szCs w:val="24"/>
        </w:rPr>
        <w:t>7</w:t>
      </w:r>
      <w:r w:rsidRPr="002F1CB8">
        <w:rPr>
          <w:rFonts w:ascii="Book Antiqua" w:eastAsia="宋体" w:hAnsi="Book Antiqua" w:cs="宋体"/>
          <w:sz w:val="24"/>
          <w:szCs w:val="24"/>
        </w:rPr>
        <w:t>35</w:t>
      </w:r>
      <w:r w:rsidRPr="002F1CB8">
        <w:rPr>
          <w:rFonts w:ascii="Book Antiqua" w:eastAsia="宋体" w:hAnsi="Book Antiqua" w:cs="宋体" w:hint="eastAsia"/>
          <w:sz w:val="24"/>
          <w:szCs w:val="24"/>
        </w:rPr>
        <w:t xml:space="preserve"> [</w:t>
      </w:r>
      <w:r w:rsidRPr="002F1CB8">
        <w:rPr>
          <w:rFonts w:ascii="Book Antiqua" w:eastAsia="宋体" w:hAnsi="Book Antiqua" w:cs="宋体"/>
          <w:sz w:val="24"/>
          <w:szCs w:val="24"/>
        </w:rPr>
        <w:t>PMID: 20397040</w:t>
      </w:r>
      <w:r w:rsidRPr="002F1CB8">
        <w:rPr>
          <w:rFonts w:ascii="Book Antiqua" w:eastAsia="宋体" w:hAnsi="Book Antiqua" w:cs="宋体" w:hint="eastAsia"/>
          <w:sz w:val="24"/>
          <w:szCs w:val="24"/>
        </w:rPr>
        <w:t>]</w:t>
      </w:r>
    </w:p>
    <w:p w14:paraId="1BB3BC3A" w14:textId="77777777" w:rsidR="00A57B96" w:rsidRPr="002F1CB8" w:rsidRDefault="00A57B96" w:rsidP="00C2094F">
      <w:pPr>
        <w:spacing w:after="0" w:line="360" w:lineRule="auto"/>
        <w:jc w:val="both"/>
        <w:rPr>
          <w:rFonts w:ascii="Book Antiqua" w:eastAsia="宋体" w:hAnsi="Book Antiqua" w:cs="宋体"/>
          <w:sz w:val="24"/>
          <w:szCs w:val="24"/>
        </w:rPr>
      </w:pPr>
      <w:r w:rsidRPr="002F1CB8">
        <w:rPr>
          <w:rFonts w:ascii="Book Antiqua" w:eastAsia="宋体" w:hAnsi="Book Antiqua" w:cs="宋体"/>
          <w:sz w:val="24"/>
          <w:szCs w:val="24"/>
        </w:rPr>
        <w:t xml:space="preserve">6 </w:t>
      </w:r>
      <w:r w:rsidRPr="002F1CB8">
        <w:rPr>
          <w:rFonts w:ascii="Book Antiqua" w:eastAsia="宋体" w:hAnsi="Book Antiqua" w:cs="宋体"/>
          <w:b/>
          <w:sz w:val="24"/>
          <w:szCs w:val="24"/>
        </w:rPr>
        <w:t>Lerner RM</w:t>
      </w:r>
      <w:r w:rsidRPr="002F1CB8">
        <w:rPr>
          <w:rFonts w:ascii="Book Antiqua" w:eastAsia="宋体" w:hAnsi="Book Antiqua" w:cs="宋体"/>
          <w:sz w:val="24"/>
          <w:szCs w:val="24"/>
        </w:rPr>
        <w:t xml:space="preserve">, Overton WF, and </w:t>
      </w:r>
      <w:proofErr w:type="spellStart"/>
      <w:r w:rsidRPr="002F1CB8">
        <w:rPr>
          <w:rFonts w:ascii="Book Antiqua" w:eastAsia="宋体" w:hAnsi="Book Antiqua" w:cs="宋体"/>
          <w:sz w:val="24"/>
          <w:szCs w:val="24"/>
        </w:rPr>
        <w:t>Molenaar</w:t>
      </w:r>
      <w:proofErr w:type="spellEnd"/>
      <w:r w:rsidRPr="002F1CB8">
        <w:rPr>
          <w:rFonts w:ascii="Book Antiqua" w:eastAsia="宋体" w:hAnsi="Book Antiqua" w:cs="宋体"/>
          <w:sz w:val="24"/>
          <w:szCs w:val="24"/>
        </w:rPr>
        <w:t xml:space="preserve"> PC. </w:t>
      </w:r>
      <w:proofErr w:type="gramStart"/>
      <w:r w:rsidRPr="002F1CB8">
        <w:rPr>
          <w:rFonts w:ascii="Book Antiqua" w:eastAsia="宋体" w:hAnsi="Book Antiqua" w:cs="宋体"/>
          <w:sz w:val="24"/>
          <w:szCs w:val="24"/>
        </w:rPr>
        <w:t>Handbook of Child Psychology and Developmental Science, Theory and Method.</w:t>
      </w:r>
      <w:proofErr w:type="gramEnd"/>
      <w:r w:rsidRPr="002F1CB8">
        <w:rPr>
          <w:rFonts w:ascii="Book Antiqua" w:eastAsia="宋体" w:hAnsi="Book Antiqua" w:cs="宋体"/>
          <w:sz w:val="24"/>
          <w:szCs w:val="24"/>
        </w:rPr>
        <w:t xml:space="preserve"> Wiley, 2015</w:t>
      </w:r>
    </w:p>
    <w:p w14:paraId="5948BEB5" w14:textId="77777777" w:rsidR="00A57B96" w:rsidRPr="002F1CB8" w:rsidRDefault="00A57B96" w:rsidP="00C2094F">
      <w:pPr>
        <w:spacing w:after="0" w:line="360" w:lineRule="auto"/>
        <w:jc w:val="both"/>
        <w:rPr>
          <w:rFonts w:ascii="Book Antiqua" w:eastAsia="宋体" w:hAnsi="Book Antiqua" w:cs="宋体"/>
          <w:sz w:val="24"/>
          <w:szCs w:val="24"/>
        </w:rPr>
      </w:pPr>
      <w:r w:rsidRPr="002F1CB8">
        <w:rPr>
          <w:rFonts w:ascii="Book Antiqua" w:eastAsia="宋体" w:hAnsi="Book Antiqua" w:cs="宋体"/>
          <w:sz w:val="24"/>
          <w:szCs w:val="24"/>
        </w:rPr>
        <w:t>7 </w:t>
      </w:r>
      <w:r w:rsidRPr="002F1CB8">
        <w:rPr>
          <w:rFonts w:ascii="Book Antiqua" w:eastAsia="宋体" w:hAnsi="Book Antiqua" w:cs="宋体"/>
          <w:b/>
          <w:bCs/>
          <w:sz w:val="24"/>
          <w:szCs w:val="24"/>
        </w:rPr>
        <w:t>Lerner RM</w:t>
      </w:r>
      <w:r w:rsidRPr="002F1CB8">
        <w:rPr>
          <w:rFonts w:ascii="Book Antiqua" w:eastAsia="宋体" w:hAnsi="Book Antiqua" w:cs="宋体"/>
          <w:sz w:val="24"/>
          <w:szCs w:val="24"/>
        </w:rPr>
        <w:t xml:space="preserve">, von Eye A, Lerner JV, </w:t>
      </w:r>
      <w:proofErr w:type="spellStart"/>
      <w:r w:rsidRPr="002F1CB8">
        <w:rPr>
          <w:rFonts w:ascii="Book Antiqua" w:eastAsia="宋体" w:hAnsi="Book Antiqua" w:cs="宋体"/>
          <w:sz w:val="24"/>
          <w:szCs w:val="24"/>
        </w:rPr>
        <w:t>Lewin-Bizan</w:t>
      </w:r>
      <w:proofErr w:type="spellEnd"/>
      <w:r w:rsidRPr="002F1CB8">
        <w:rPr>
          <w:rFonts w:ascii="Book Antiqua" w:eastAsia="宋体" w:hAnsi="Book Antiqua" w:cs="宋体"/>
          <w:sz w:val="24"/>
          <w:szCs w:val="24"/>
        </w:rPr>
        <w:t xml:space="preserve"> S, Bowers EP. Special issue introduction: the meaning and measurement of thriving: a view of the issues. </w:t>
      </w:r>
      <w:r w:rsidRPr="002F1CB8">
        <w:rPr>
          <w:rFonts w:ascii="Book Antiqua" w:eastAsia="宋体" w:hAnsi="Book Antiqua" w:cs="宋体"/>
          <w:i/>
          <w:iCs/>
          <w:sz w:val="24"/>
          <w:szCs w:val="24"/>
        </w:rPr>
        <w:t xml:space="preserve">J Youth </w:t>
      </w:r>
      <w:proofErr w:type="spellStart"/>
      <w:r w:rsidRPr="002F1CB8">
        <w:rPr>
          <w:rFonts w:ascii="Book Antiqua" w:eastAsia="宋体" w:hAnsi="Book Antiqua" w:cs="宋体"/>
          <w:i/>
          <w:iCs/>
          <w:sz w:val="24"/>
          <w:szCs w:val="24"/>
        </w:rPr>
        <w:t>Adolesc</w:t>
      </w:r>
      <w:proofErr w:type="spellEnd"/>
      <w:r w:rsidRPr="002F1CB8">
        <w:rPr>
          <w:rFonts w:ascii="Book Antiqua" w:eastAsia="宋体" w:hAnsi="Book Antiqua" w:cs="宋体"/>
          <w:sz w:val="24"/>
          <w:szCs w:val="24"/>
        </w:rPr>
        <w:t> 2010; </w:t>
      </w:r>
      <w:r w:rsidRPr="002F1CB8">
        <w:rPr>
          <w:rFonts w:ascii="Book Antiqua" w:eastAsia="宋体" w:hAnsi="Book Antiqua" w:cs="宋体"/>
          <w:b/>
          <w:bCs/>
          <w:sz w:val="24"/>
          <w:szCs w:val="24"/>
        </w:rPr>
        <w:t>39</w:t>
      </w:r>
      <w:r w:rsidRPr="002F1CB8">
        <w:rPr>
          <w:rFonts w:ascii="Book Antiqua" w:eastAsia="宋体" w:hAnsi="Book Antiqua" w:cs="宋体"/>
          <w:sz w:val="24"/>
          <w:szCs w:val="24"/>
        </w:rPr>
        <w:t>: 707-719 [PMID: 20387108 DOI: 10.1007/s10964-010-9531-8]</w:t>
      </w:r>
    </w:p>
    <w:p w14:paraId="56C90416" w14:textId="77777777" w:rsidR="00A57B96" w:rsidRPr="002F1CB8" w:rsidRDefault="00A57B96" w:rsidP="00C2094F">
      <w:pPr>
        <w:spacing w:after="0" w:line="360" w:lineRule="auto"/>
        <w:jc w:val="both"/>
        <w:rPr>
          <w:rFonts w:ascii="Book Antiqua" w:eastAsia="宋体" w:hAnsi="Book Antiqua" w:cs="宋体"/>
          <w:sz w:val="24"/>
          <w:szCs w:val="24"/>
        </w:rPr>
      </w:pPr>
      <w:r w:rsidRPr="002F1CB8">
        <w:rPr>
          <w:rFonts w:ascii="Book Antiqua" w:eastAsia="宋体" w:hAnsi="Book Antiqua" w:cs="宋体"/>
          <w:sz w:val="24"/>
          <w:szCs w:val="24"/>
        </w:rPr>
        <w:t>8 </w:t>
      </w:r>
      <w:r w:rsidRPr="002F1CB8">
        <w:rPr>
          <w:rFonts w:ascii="Book Antiqua" w:eastAsia="宋体" w:hAnsi="Book Antiqua" w:cs="宋体"/>
          <w:b/>
          <w:bCs/>
          <w:sz w:val="24"/>
          <w:szCs w:val="24"/>
        </w:rPr>
        <w:t>Lerner RM</w:t>
      </w:r>
      <w:r w:rsidRPr="002F1CB8">
        <w:rPr>
          <w:rFonts w:ascii="Book Antiqua" w:eastAsia="宋体" w:hAnsi="Book Antiqua" w:cs="宋体"/>
          <w:sz w:val="24"/>
          <w:szCs w:val="24"/>
        </w:rPr>
        <w:t xml:space="preserve">, Lerner JV, von Eye A, Bowers EP, </w:t>
      </w:r>
      <w:proofErr w:type="spellStart"/>
      <w:r w:rsidRPr="002F1CB8">
        <w:rPr>
          <w:rFonts w:ascii="Book Antiqua" w:eastAsia="宋体" w:hAnsi="Book Antiqua" w:cs="宋体"/>
          <w:sz w:val="24"/>
          <w:szCs w:val="24"/>
        </w:rPr>
        <w:t>Lewin-Bizan</w:t>
      </w:r>
      <w:proofErr w:type="spellEnd"/>
      <w:r w:rsidRPr="002F1CB8">
        <w:rPr>
          <w:rFonts w:ascii="Book Antiqua" w:eastAsia="宋体" w:hAnsi="Book Antiqua" w:cs="宋体"/>
          <w:sz w:val="24"/>
          <w:szCs w:val="24"/>
        </w:rPr>
        <w:t xml:space="preserve"> S. Individual and contextual bases of thriving in adolescence: a view of the issues. </w:t>
      </w:r>
      <w:r w:rsidRPr="002F1CB8">
        <w:rPr>
          <w:rFonts w:ascii="Book Antiqua" w:eastAsia="宋体" w:hAnsi="Book Antiqua" w:cs="宋体"/>
          <w:i/>
          <w:iCs/>
          <w:sz w:val="24"/>
          <w:szCs w:val="24"/>
        </w:rPr>
        <w:t xml:space="preserve">J </w:t>
      </w:r>
      <w:proofErr w:type="spellStart"/>
      <w:r w:rsidRPr="002F1CB8">
        <w:rPr>
          <w:rFonts w:ascii="Book Antiqua" w:eastAsia="宋体" w:hAnsi="Book Antiqua" w:cs="宋体"/>
          <w:i/>
          <w:iCs/>
          <w:sz w:val="24"/>
          <w:szCs w:val="24"/>
        </w:rPr>
        <w:t>Adolesc</w:t>
      </w:r>
      <w:proofErr w:type="spellEnd"/>
      <w:r w:rsidRPr="002F1CB8">
        <w:rPr>
          <w:rFonts w:ascii="Book Antiqua" w:eastAsia="宋体" w:hAnsi="Book Antiqua" w:cs="宋体"/>
          <w:sz w:val="24"/>
          <w:szCs w:val="24"/>
        </w:rPr>
        <w:t> 2011; </w:t>
      </w:r>
      <w:r w:rsidRPr="002F1CB8">
        <w:rPr>
          <w:rFonts w:ascii="Book Antiqua" w:eastAsia="宋体" w:hAnsi="Book Antiqua" w:cs="宋体"/>
          <w:b/>
          <w:bCs/>
          <w:sz w:val="24"/>
          <w:szCs w:val="24"/>
        </w:rPr>
        <w:t>34</w:t>
      </w:r>
      <w:r w:rsidRPr="002F1CB8">
        <w:rPr>
          <w:rFonts w:ascii="Book Antiqua" w:eastAsia="宋体" w:hAnsi="Book Antiqua" w:cs="宋体"/>
          <w:sz w:val="24"/>
          <w:szCs w:val="24"/>
        </w:rPr>
        <w:t>: 1107-1114 [PMID: 22056088 DOI: 10.1016/j.adolescence.2011.08.001]</w:t>
      </w:r>
    </w:p>
    <w:p w14:paraId="78AEB421" w14:textId="77777777" w:rsidR="00A57B96" w:rsidRPr="002F1CB8" w:rsidRDefault="00A57B96" w:rsidP="00C2094F">
      <w:pPr>
        <w:spacing w:after="0" w:line="360" w:lineRule="auto"/>
        <w:jc w:val="both"/>
        <w:rPr>
          <w:rFonts w:ascii="Book Antiqua" w:eastAsia="宋体" w:hAnsi="Book Antiqua" w:cs="宋体"/>
          <w:sz w:val="24"/>
          <w:szCs w:val="24"/>
        </w:rPr>
      </w:pPr>
      <w:r w:rsidRPr="002F1CB8">
        <w:rPr>
          <w:rFonts w:ascii="Book Antiqua" w:eastAsia="宋体" w:hAnsi="Book Antiqua" w:cs="宋体"/>
          <w:sz w:val="24"/>
          <w:szCs w:val="24"/>
        </w:rPr>
        <w:t xml:space="preserve">9 </w:t>
      </w:r>
      <w:r w:rsidRPr="002F1CB8">
        <w:rPr>
          <w:rFonts w:ascii="Book Antiqua" w:eastAsia="宋体" w:hAnsi="Book Antiqua" w:cs="宋体"/>
          <w:b/>
          <w:sz w:val="24"/>
          <w:szCs w:val="24"/>
        </w:rPr>
        <w:t>Berkowitz MW</w:t>
      </w:r>
      <w:r w:rsidRPr="002F1CB8">
        <w:rPr>
          <w:rFonts w:ascii="Book Antiqua" w:eastAsia="宋体" w:hAnsi="Book Antiqua" w:cs="宋体"/>
          <w:sz w:val="24"/>
          <w:szCs w:val="24"/>
        </w:rPr>
        <w:t xml:space="preserve">, </w:t>
      </w:r>
      <w:proofErr w:type="spellStart"/>
      <w:r w:rsidRPr="002F1CB8">
        <w:rPr>
          <w:rFonts w:ascii="Book Antiqua" w:eastAsia="宋体" w:hAnsi="Book Antiqua" w:cs="宋体"/>
          <w:sz w:val="24"/>
          <w:szCs w:val="24"/>
        </w:rPr>
        <w:t>Battistich</w:t>
      </w:r>
      <w:proofErr w:type="spellEnd"/>
      <w:r w:rsidRPr="002F1CB8">
        <w:rPr>
          <w:rFonts w:ascii="Book Antiqua" w:eastAsia="宋体" w:hAnsi="Book Antiqua" w:cs="宋体"/>
          <w:sz w:val="24"/>
          <w:szCs w:val="24"/>
        </w:rPr>
        <w:t xml:space="preserve"> VA, Bier MC. What works in character education: What is known and what needs to be known. Handbook of Moral and Character Education</w:t>
      </w:r>
      <w:r w:rsidRPr="002F1CB8">
        <w:rPr>
          <w:rFonts w:ascii="Book Antiqua" w:eastAsia="宋体" w:hAnsi="Book Antiqua" w:cs="宋体" w:hint="eastAsia"/>
          <w:sz w:val="24"/>
          <w:szCs w:val="24"/>
        </w:rPr>
        <w:t>,</w:t>
      </w:r>
      <w:r w:rsidRPr="002F1CB8">
        <w:rPr>
          <w:rFonts w:ascii="Book Antiqua" w:eastAsia="宋体" w:hAnsi="Book Antiqua" w:cs="宋体"/>
          <w:sz w:val="24"/>
          <w:szCs w:val="24"/>
        </w:rPr>
        <w:t xml:space="preserve"> 2008</w:t>
      </w:r>
      <w:r w:rsidRPr="002F1CB8">
        <w:rPr>
          <w:rFonts w:ascii="Book Antiqua" w:eastAsia="宋体" w:hAnsi="Book Antiqua" w:cs="宋体" w:hint="eastAsia"/>
          <w:sz w:val="24"/>
          <w:szCs w:val="24"/>
        </w:rPr>
        <w:t>:</w:t>
      </w:r>
      <w:r w:rsidRPr="002F1CB8">
        <w:rPr>
          <w:rFonts w:ascii="Book Antiqua" w:eastAsia="宋体" w:hAnsi="Book Antiqua" w:cs="宋体"/>
          <w:sz w:val="24"/>
          <w:szCs w:val="24"/>
        </w:rPr>
        <w:t xml:space="preserve"> 414-431</w:t>
      </w:r>
    </w:p>
    <w:p w14:paraId="614144A8" w14:textId="77777777" w:rsidR="00A57B96" w:rsidRPr="002F1CB8" w:rsidRDefault="00A57B96" w:rsidP="00C2094F">
      <w:pPr>
        <w:spacing w:after="0" w:line="360" w:lineRule="auto"/>
        <w:jc w:val="both"/>
        <w:rPr>
          <w:rFonts w:ascii="Book Antiqua" w:eastAsia="宋体" w:hAnsi="Book Antiqua" w:cs="宋体"/>
          <w:sz w:val="24"/>
          <w:szCs w:val="24"/>
        </w:rPr>
      </w:pPr>
      <w:r w:rsidRPr="002F1CB8">
        <w:rPr>
          <w:rFonts w:ascii="Book Antiqua" w:eastAsia="宋体" w:hAnsi="Book Antiqua" w:cs="宋体"/>
          <w:sz w:val="24"/>
          <w:szCs w:val="24"/>
        </w:rPr>
        <w:t xml:space="preserve">10 </w:t>
      </w:r>
      <w:r w:rsidRPr="002F1CB8">
        <w:rPr>
          <w:rFonts w:ascii="Book Antiqua" w:eastAsia="宋体" w:hAnsi="Book Antiqua" w:cs="宋体"/>
          <w:b/>
          <w:sz w:val="24"/>
          <w:szCs w:val="24"/>
        </w:rPr>
        <w:t>Berkowitz MW</w:t>
      </w:r>
      <w:r w:rsidRPr="002F1CB8">
        <w:rPr>
          <w:rFonts w:ascii="Book Antiqua" w:eastAsia="宋体" w:hAnsi="Book Antiqua" w:cs="宋体"/>
          <w:sz w:val="24"/>
          <w:szCs w:val="24"/>
        </w:rPr>
        <w:t>, Bier MC. What works in character education: A research-driven guide for educators. Washington, DC: Character Education Partnership, 2005</w:t>
      </w:r>
    </w:p>
    <w:p w14:paraId="1FF3C5D0" w14:textId="1BF4AFF8" w:rsidR="00A57B96" w:rsidRPr="002F1CB8" w:rsidRDefault="00A57B96" w:rsidP="00C2094F">
      <w:pPr>
        <w:spacing w:after="0" w:line="360" w:lineRule="auto"/>
        <w:jc w:val="both"/>
        <w:rPr>
          <w:rFonts w:ascii="Book Antiqua" w:eastAsia="宋体" w:hAnsi="Book Antiqua" w:cs="宋体"/>
          <w:sz w:val="24"/>
          <w:szCs w:val="24"/>
        </w:rPr>
      </w:pPr>
      <w:r w:rsidRPr="002F1CB8">
        <w:rPr>
          <w:rFonts w:ascii="Book Antiqua" w:eastAsia="宋体" w:hAnsi="Book Antiqua" w:cs="宋体"/>
          <w:sz w:val="24"/>
          <w:szCs w:val="24"/>
        </w:rPr>
        <w:lastRenderedPageBreak/>
        <w:t>11</w:t>
      </w:r>
      <w:r w:rsidRPr="002F1CB8">
        <w:rPr>
          <w:rFonts w:ascii="Book Antiqua" w:eastAsia="宋体" w:hAnsi="Book Antiqua" w:cs="宋体"/>
          <w:b/>
          <w:sz w:val="24"/>
          <w:szCs w:val="24"/>
        </w:rPr>
        <w:t xml:space="preserve"> Le J</w:t>
      </w:r>
      <w:r w:rsidRPr="002F1CB8">
        <w:rPr>
          <w:rFonts w:ascii="Book Antiqua" w:eastAsia="宋体" w:hAnsi="Book Antiqua" w:cs="宋体"/>
          <w:sz w:val="24"/>
          <w:szCs w:val="24"/>
        </w:rPr>
        <w:t xml:space="preserve">. Erica's Wish supports children with cancer. </w:t>
      </w:r>
      <w:proofErr w:type="gramStart"/>
      <w:r w:rsidRPr="002F1CB8">
        <w:rPr>
          <w:rFonts w:ascii="Book Antiqua" w:eastAsia="宋体" w:hAnsi="Book Antiqua" w:cs="宋体"/>
          <w:sz w:val="24"/>
          <w:szCs w:val="24"/>
        </w:rPr>
        <w:t>The Mississauga News</w:t>
      </w:r>
      <w:r w:rsidR="00E84034">
        <w:rPr>
          <w:rFonts w:ascii="Book Antiqua" w:eastAsia="宋体" w:hAnsi="Book Antiqua" w:cs="宋体"/>
          <w:sz w:val="24"/>
          <w:szCs w:val="24"/>
        </w:rPr>
        <w:t>.</w:t>
      </w:r>
      <w:proofErr w:type="gramEnd"/>
      <w:r w:rsidRPr="002F1CB8">
        <w:rPr>
          <w:rFonts w:ascii="Book Antiqua" w:eastAsia="宋体" w:hAnsi="Book Antiqua" w:cs="宋体"/>
          <w:sz w:val="24"/>
          <w:szCs w:val="24"/>
        </w:rPr>
        <w:t xml:space="preserve"> </w:t>
      </w:r>
      <w:r w:rsidR="00E84034">
        <w:rPr>
          <w:rFonts w:ascii="Book Antiqua" w:eastAsia="宋体" w:hAnsi="Book Antiqua" w:cs="宋体"/>
          <w:sz w:val="24"/>
          <w:szCs w:val="24"/>
        </w:rPr>
        <w:t>[</w:t>
      </w:r>
      <w:proofErr w:type="gramStart"/>
      <w:r w:rsidR="00E84034">
        <w:rPr>
          <w:rFonts w:ascii="Book Antiqua" w:eastAsia="宋体" w:hAnsi="Book Antiqua" w:cs="宋体"/>
          <w:sz w:val="24"/>
          <w:szCs w:val="24"/>
        </w:rPr>
        <w:t>updated</w:t>
      </w:r>
      <w:proofErr w:type="gramEnd"/>
      <w:r w:rsidR="00E84034">
        <w:rPr>
          <w:rFonts w:ascii="Book Antiqua" w:eastAsia="宋体" w:hAnsi="Book Antiqua" w:cs="宋体"/>
          <w:sz w:val="24"/>
          <w:szCs w:val="24"/>
        </w:rPr>
        <w:t xml:space="preserve"> 2012 Jul </w:t>
      </w:r>
      <w:r w:rsidRPr="002F1CB8">
        <w:rPr>
          <w:rFonts w:ascii="Book Antiqua" w:eastAsia="宋体" w:hAnsi="Book Antiqua" w:cs="宋体"/>
          <w:sz w:val="24"/>
          <w:szCs w:val="24"/>
        </w:rPr>
        <w:t>17</w:t>
      </w:r>
      <w:r w:rsidR="00E84034">
        <w:rPr>
          <w:rFonts w:ascii="Book Antiqua" w:eastAsia="宋体" w:hAnsi="Book Antiqua" w:cs="宋体"/>
          <w:sz w:val="24"/>
          <w:szCs w:val="24"/>
        </w:rPr>
        <w:t>].</w:t>
      </w:r>
      <w:bookmarkStart w:id="29" w:name="_GoBack"/>
      <w:bookmarkEnd w:id="29"/>
      <w:r w:rsidRPr="002F1CB8">
        <w:rPr>
          <w:rFonts w:ascii="Book Antiqua" w:eastAsia="宋体" w:hAnsi="Book Antiqua" w:cs="宋体"/>
          <w:sz w:val="24"/>
          <w:szCs w:val="24"/>
        </w:rPr>
        <w:t xml:space="preserve"> Available from: URL: http: //www.mississauga.com/community-story/3127061-erica-s-wish-supports-children-with-cancer/</w:t>
      </w:r>
    </w:p>
    <w:p w14:paraId="65F87BCD" w14:textId="77777777" w:rsidR="00A57B96" w:rsidRPr="002F1CB8" w:rsidRDefault="00A57B96" w:rsidP="00C2094F">
      <w:pPr>
        <w:spacing w:after="0" w:line="360" w:lineRule="auto"/>
        <w:jc w:val="both"/>
        <w:rPr>
          <w:rFonts w:ascii="Book Antiqua" w:eastAsia="宋体" w:hAnsi="Book Antiqua" w:cs="宋体"/>
          <w:sz w:val="24"/>
          <w:szCs w:val="24"/>
        </w:rPr>
      </w:pPr>
      <w:r w:rsidRPr="002F1CB8">
        <w:rPr>
          <w:rFonts w:ascii="Book Antiqua" w:eastAsia="宋体" w:hAnsi="Book Antiqua" w:cs="宋体"/>
          <w:sz w:val="24"/>
          <w:szCs w:val="24"/>
        </w:rPr>
        <w:t>12 </w:t>
      </w:r>
      <w:r w:rsidRPr="002F1CB8">
        <w:rPr>
          <w:rFonts w:ascii="Book Antiqua" w:eastAsia="宋体" w:hAnsi="Book Antiqua" w:cs="宋体"/>
          <w:b/>
          <w:bCs/>
          <w:sz w:val="24"/>
          <w:szCs w:val="24"/>
        </w:rPr>
        <w:t>Moher D</w:t>
      </w:r>
      <w:r w:rsidRPr="002F1CB8">
        <w:rPr>
          <w:rFonts w:ascii="Book Antiqua" w:eastAsia="宋体" w:hAnsi="Book Antiqua" w:cs="宋体"/>
          <w:sz w:val="24"/>
          <w:szCs w:val="24"/>
        </w:rPr>
        <w:t xml:space="preserve">, </w:t>
      </w:r>
      <w:proofErr w:type="spellStart"/>
      <w:r w:rsidRPr="002F1CB8">
        <w:rPr>
          <w:rFonts w:ascii="Book Antiqua" w:eastAsia="宋体" w:hAnsi="Book Antiqua" w:cs="宋体"/>
          <w:sz w:val="24"/>
          <w:szCs w:val="24"/>
        </w:rPr>
        <w:t>Liberati</w:t>
      </w:r>
      <w:proofErr w:type="spellEnd"/>
      <w:r w:rsidRPr="002F1CB8">
        <w:rPr>
          <w:rFonts w:ascii="Book Antiqua" w:eastAsia="宋体" w:hAnsi="Book Antiqua" w:cs="宋体"/>
          <w:sz w:val="24"/>
          <w:szCs w:val="24"/>
        </w:rPr>
        <w:t xml:space="preserve"> A, </w:t>
      </w:r>
      <w:proofErr w:type="spellStart"/>
      <w:r w:rsidRPr="002F1CB8">
        <w:rPr>
          <w:rFonts w:ascii="Book Antiqua" w:eastAsia="宋体" w:hAnsi="Book Antiqua" w:cs="宋体"/>
          <w:sz w:val="24"/>
          <w:szCs w:val="24"/>
        </w:rPr>
        <w:t>Tetzlaff</w:t>
      </w:r>
      <w:proofErr w:type="spellEnd"/>
      <w:r w:rsidRPr="002F1CB8">
        <w:rPr>
          <w:rFonts w:ascii="Book Antiqua" w:eastAsia="宋体" w:hAnsi="Book Antiqua" w:cs="宋体"/>
          <w:sz w:val="24"/>
          <w:szCs w:val="24"/>
        </w:rPr>
        <w:t xml:space="preserve"> J, Altman DG. Preferred reporting items for systematic reviews and meta-analyses: the PRISMA statement. </w:t>
      </w:r>
      <w:r w:rsidRPr="002F1CB8">
        <w:rPr>
          <w:rFonts w:ascii="Book Antiqua" w:eastAsia="宋体" w:hAnsi="Book Antiqua" w:cs="宋体"/>
          <w:i/>
          <w:iCs/>
          <w:sz w:val="24"/>
          <w:szCs w:val="24"/>
        </w:rPr>
        <w:t xml:space="preserve">J </w:t>
      </w:r>
      <w:proofErr w:type="spellStart"/>
      <w:r w:rsidRPr="002F1CB8">
        <w:rPr>
          <w:rFonts w:ascii="Book Antiqua" w:eastAsia="宋体" w:hAnsi="Book Antiqua" w:cs="宋体"/>
          <w:i/>
          <w:iCs/>
          <w:sz w:val="24"/>
          <w:szCs w:val="24"/>
        </w:rPr>
        <w:t>Clin</w:t>
      </w:r>
      <w:proofErr w:type="spellEnd"/>
      <w:r w:rsidRPr="002F1CB8">
        <w:rPr>
          <w:rFonts w:ascii="Book Antiqua" w:eastAsia="宋体" w:hAnsi="Book Antiqua" w:cs="宋体"/>
          <w:i/>
          <w:iCs/>
          <w:sz w:val="24"/>
          <w:szCs w:val="24"/>
        </w:rPr>
        <w:t xml:space="preserve"> </w:t>
      </w:r>
      <w:proofErr w:type="spellStart"/>
      <w:r w:rsidRPr="002F1CB8">
        <w:rPr>
          <w:rFonts w:ascii="Book Antiqua" w:eastAsia="宋体" w:hAnsi="Book Antiqua" w:cs="宋体"/>
          <w:i/>
          <w:iCs/>
          <w:sz w:val="24"/>
          <w:szCs w:val="24"/>
        </w:rPr>
        <w:t>Epidemiol</w:t>
      </w:r>
      <w:proofErr w:type="spellEnd"/>
      <w:r w:rsidRPr="002F1CB8">
        <w:rPr>
          <w:rFonts w:ascii="Book Antiqua" w:eastAsia="宋体" w:hAnsi="Book Antiqua" w:cs="宋体"/>
          <w:sz w:val="24"/>
          <w:szCs w:val="24"/>
        </w:rPr>
        <w:t> 2009; </w:t>
      </w:r>
      <w:r w:rsidRPr="002F1CB8">
        <w:rPr>
          <w:rFonts w:ascii="Book Antiqua" w:eastAsia="宋体" w:hAnsi="Book Antiqua" w:cs="宋体"/>
          <w:b/>
          <w:bCs/>
          <w:sz w:val="24"/>
          <w:szCs w:val="24"/>
        </w:rPr>
        <w:t>62</w:t>
      </w:r>
      <w:r w:rsidRPr="002F1CB8">
        <w:rPr>
          <w:rFonts w:ascii="Book Antiqua" w:eastAsia="宋体" w:hAnsi="Book Antiqua" w:cs="宋体"/>
          <w:sz w:val="24"/>
          <w:szCs w:val="24"/>
        </w:rPr>
        <w:t>: 1006-1012 [PMID: 19631508 DOI: 10.1016/j.jclinepi.2009.06.005]</w:t>
      </w:r>
    </w:p>
    <w:p w14:paraId="08B24D01" w14:textId="77777777" w:rsidR="00A57B96" w:rsidRPr="002F1CB8" w:rsidRDefault="00A57B96" w:rsidP="00C2094F">
      <w:pPr>
        <w:spacing w:after="0" w:line="360" w:lineRule="auto"/>
        <w:jc w:val="both"/>
        <w:rPr>
          <w:rFonts w:ascii="Book Antiqua" w:eastAsia="宋体" w:hAnsi="Book Antiqua" w:cs="宋体"/>
          <w:sz w:val="24"/>
          <w:szCs w:val="24"/>
        </w:rPr>
      </w:pPr>
      <w:proofErr w:type="gramStart"/>
      <w:r w:rsidRPr="002F1CB8">
        <w:rPr>
          <w:rFonts w:ascii="Book Antiqua" w:eastAsia="宋体" w:hAnsi="Book Antiqua" w:cs="宋体"/>
          <w:sz w:val="24"/>
          <w:szCs w:val="24"/>
        </w:rPr>
        <w:t xml:space="preserve">13 </w:t>
      </w:r>
      <w:proofErr w:type="spellStart"/>
      <w:r w:rsidRPr="002F1CB8">
        <w:rPr>
          <w:rFonts w:ascii="Book Antiqua" w:eastAsia="宋体" w:hAnsi="Book Antiqua" w:cs="宋体"/>
          <w:b/>
          <w:sz w:val="24"/>
          <w:szCs w:val="24"/>
        </w:rPr>
        <w:t>Guse</w:t>
      </w:r>
      <w:proofErr w:type="spellEnd"/>
      <w:r w:rsidRPr="002F1CB8">
        <w:rPr>
          <w:rFonts w:ascii="Book Antiqua" w:eastAsia="宋体" w:hAnsi="Book Antiqua" w:cs="宋体"/>
          <w:b/>
          <w:sz w:val="24"/>
          <w:szCs w:val="24"/>
        </w:rPr>
        <w:t xml:space="preserve"> T,</w:t>
      </w:r>
      <w:r w:rsidRPr="002F1CB8">
        <w:rPr>
          <w:rFonts w:ascii="Book Antiqua" w:eastAsia="宋体" w:hAnsi="Book Antiqua" w:cs="宋体"/>
          <w:sz w:val="24"/>
          <w:szCs w:val="24"/>
        </w:rPr>
        <w:t xml:space="preserve"> </w:t>
      </w:r>
      <w:proofErr w:type="spellStart"/>
      <w:r w:rsidRPr="002F1CB8">
        <w:rPr>
          <w:rFonts w:ascii="Book Antiqua" w:eastAsia="宋体" w:hAnsi="Book Antiqua" w:cs="宋体"/>
          <w:sz w:val="24"/>
          <w:szCs w:val="24"/>
        </w:rPr>
        <w:t>Eracleous</w:t>
      </w:r>
      <w:proofErr w:type="spellEnd"/>
      <w:r w:rsidRPr="002F1CB8">
        <w:rPr>
          <w:rFonts w:ascii="Book Antiqua" w:eastAsia="宋体" w:hAnsi="Book Antiqua" w:cs="宋体"/>
          <w:sz w:val="24"/>
          <w:szCs w:val="24"/>
        </w:rPr>
        <w:t xml:space="preserve"> G. Character strengths of adolescent survivors of childhood cancer.</w:t>
      </w:r>
      <w:proofErr w:type="gramEnd"/>
      <w:r w:rsidRPr="002F1CB8">
        <w:rPr>
          <w:rFonts w:ascii="Book Antiqua" w:eastAsia="宋体" w:hAnsi="Book Antiqua" w:cs="宋体"/>
          <w:sz w:val="24"/>
          <w:szCs w:val="24"/>
        </w:rPr>
        <w:t xml:space="preserve"> Health SA </w:t>
      </w:r>
      <w:proofErr w:type="spellStart"/>
      <w:r w:rsidRPr="002F1CB8">
        <w:rPr>
          <w:rFonts w:ascii="Book Antiqua" w:eastAsia="宋体" w:hAnsi="Book Antiqua" w:cs="宋体"/>
          <w:sz w:val="24"/>
          <w:szCs w:val="24"/>
        </w:rPr>
        <w:t>Gesondheid</w:t>
      </w:r>
      <w:proofErr w:type="spellEnd"/>
      <w:r w:rsidRPr="002F1CB8">
        <w:rPr>
          <w:rFonts w:ascii="Book Antiqua" w:eastAsia="宋体" w:hAnsi="Book Antiqua" w:cs="宋体"/>
          <w:sz w:val="24"/>
          <w:szCs w:val="24"/>
        </w:rPr>
        <w:t xml:space="preserve"> 2011; 16(1)</w:t>
      </w:r>
    </w:p>
    <w:p w14:paraId="3B40D78F" w14:textId="77777777" w:rsidR="00A57B96" w:rsidRPr="002F1CB8" w:rsidRDefault="00A57B96" w:rsidP="00C2094F">
      <w:pPr>
        <w:spacing w:after="0" w:line="360" w:lineRule="auto"/>
        <w:jc w:val="both"/>
        <w:rPr>
          <w:rFonts w:ascii="Book Antiqua" w:eastAsia="宋体" w:hAnsi="Book Antiqua" w:cs="宋体"/>
          <w:sz w:val="24"/>
          <w:szCs w:val="24"/>
        </w:rPr>
      </w:pPr>
      <w:proofErr w:type="gramStart"/>
      <w:r w:rsidRPr="002F1CB8">
        <w:rPr>
          <w:rFonts w:ascii="Book Antiqua" w:eastAsia="宋体" w:hAnsi="Book Antiqua" w:cs="宋体"/>
          <w:sz w:val="24"/>
          <w:szCs w:val="24"/>
        </w:rPr>
        <w:t>14 </w:t>
      </w:r>
      <w:r w:rsidRPr="002F1CB8">
        <w:rPr>
          <w:rFonts w:ascii="Book Antiqua" w:eastAsia="宋体" w:hAnsi="Book Antiqua" w:cs="宋体"/>
          <w:b/>
          <w:bCs/>
          <w:sz w:val="24"/>
          <w:szCs w:val="24"/>
        </w:rPr>
        <w:t>Russell W</w:t>
      </w:r>
      <w:r w:rsidRPr="002F1CB8">
        <w:rPr>
          <w:rFonts w:ascii="Book Antiqua" w:eastAsia="宋体" w:hAnsi="Book Antiqua" w:cs="宋体"/>
          <w:sz w:val="24"/>
          <w:szCs w:val="24"/>
        </w:rPr>
        <w:t xml:space="preserve">, Robert RS, Thomas CR, </w:t>
      </w:r>
      <w:proofErr w:type="spellStart"/>
      <w:r w:rsidRPr="002F1CB8">
        <w:rPr>
          <w:rFonts w:ascii="Book Antiqua" w:eastAsia="宋体" w:hAnsi="Book Antiqua" w:cs="宋体"/>
          <w:sz w:val="24"/>
          <w:szCs w:val="24"/>
        </w:rPr>
        <w:t>Holzer</w:t>
      </w:r>
      <w:proofErr w:type="spellEnd"/>
      <w:r w:rsidRPr="002F1CB8">
        <w:rPr>
          <w:rFonts w:ascii="Book Antiqua" w:eastAsia="宋体" w:hAnsi="Book Antiqua" w:cs="宋体"/>
          <w:sz w:val="24"/>
          <w:szCs w:val="24"/>
        </w:rPr>
        <w:t xml:space="preserve"> CE, </w:t>
      </w:r>
      <w:proofErr w:type="spellStart"/>
      <w:r w:rsidRPr="002F1CB8">
        <w:rPr>
          <w:rFonts w:ascii="Book Antiqua" w:eastAsia="宋体" w:hAnsi="Book Antiqua" w:cs="宋体"/>
          <w:sz w:val="24"/>
          <w:szCs w:val="24"/>
        </w:rPr>
        <w:t>Blakeney</w:t>
      </w:r>
      <w:proofErr w:type="spellEnd"/>
      <w:r w:rsidRPr="002F1CB8">
        <w:rPr>
          <w:rFonts w:ascii="Book Antiqua" w:eastAsia="宋体" w:hAnsi="Book Antiqua" w:cs="宋体"/>
          <w:sz w:val="24"/>
          <w:szCs w:val="24"/>
        </w:rPr>
        <w:t xml:space="preserve"> P, Meyer WJ.</w:t>
      </w:r>
      <w:proofErr w:type="gramEnd"/>
      <w:r w:rsidRPr="002F1CB8">
        <w:rPr>
          <w:rFonts w:ascii="Book Antiqua" w:eastAsia="宋体" w:hAnsi="Book Antiqua" w:cs="宋体"/>
          <w:sz w:val="24"/>
          <w:szCs w:val="24"/>
        </w:rPr>
        <w:t xml:space="preserve"> Self-perceptions of young adults who survived severe childhood burn injury. </w:t>
      </w:r>
      <w:r w:rsidRPr="002F1CB8">
        <w:rPr>
          <w:rFonts w:ascii="Book Antiqua" w:eastAsia="宋体" w:hAnsi="Book Antiqua" w:cs="宋体"/>
          <w:i/>
          <w:iCs/>
          <w:sz w:val="24"/>
          <w:szCs w:val="24"/>
        </w:rPr>
        <w:t>J Burn Care Res</w:t>
      </w:r>
      <w:r w:rsidRPr="002F1CB8">
        <w:rPr>
          <w:rFonts w:ascii="Book Antiqua" w:eastAsia="宋体" w:hAnsi="Book Antiqua" w:cs="宋体"/>
          <w:sz w:val="24"/>
          <w:szCs w:val="24"/>
        </w:rPr>
        <w:t> </w:t>
      </w:r>
      <w:r w:rsidRPr="002F1CB8">
        <w:rPr>
          <w:rFonts w:ascii="Book Antiqua" w:eastAsia="宋体" w:hAnsi="Book Antiqua" w:cs="宋体" w:hint="eastAsia"/>
          <w:sz w:val="24"/>
          <w:szCs w:val="24"/>
        </w:rPr>
        <w:t>2013</w:t>
      </w:r>
      <w:r w:rsidRPr="002F1CB8">
        <w:rPr>
          <w:rFonts w:ascii="Book Antiqua" w:eastAsia="宋体" w:hAnsi="Book Antiqua" w:cs="宋体"/>
          <w:sz w:val="24"/>
          <w:szCs w:val="24"/>
        </w:rPr>
        <w:t>; </w:t>
      </w:r>
      <w:r w:rsidRPr="002F1CB8">
        <w:rPr>
          <w:rFonts w:ascii="Book Antiqua" w:eastAsia="宋体" w:hAnsi="Book Antiqua" w:cs="宋体"/>
          <w:b/>
          <w:bCs/>
          <w:sz w:val="24"/>
          <w:szCs w:val="24"/>
        </w:rPr>
        <w:t>34</w:t>
      </w:r>
      <w:r w:rsidRPr="002F1CB8">
        <w:rPr>
          <w:rFonts w:ascii="Book Antiqua" w:eastAsia="宋体" w:hAnsi="Book Antiqua" w:cs="宋体"/>
          <w:sz w:val="24"/>
          <w:szCs w:val="24"/>
        </w:rPr>
        <w:t>: 394-402 [PMID: 23202876 DOI: 10.1097/BCR.0b013e3182700198]</w:t>
      </w:r>
    </w:p>
    <w:p w14:paraId="419A6BA1" w14:textId="77777777" w:rsidR="00A57B96" w:rsidRPr="002F1CB8" w:rsidRDefault="00A57B96" w:rsidP="00C2094F">
      <w:pPr>
        <w:spacing w:after="0" w:line="360" w:lineRule="auto"/>
        <w:jc w:val="both"/>
        <w:rPr>
          <w:rFonts w:ascii="Book Antiqua" w:eastAsia="宋体" w:hAnsi="Book Antiqua" w:cs="宋体"/>
          <w:sz w:val="24"/>
          <w:szCs w:val="24"/>
        </w:rPr>
      </w:pPr>
      <w:r w:rsidRPr="002F1CB8">
        <w:rPr>
          <w:rFonts w:ascii="Book Antiqua" w:eastAsia="宋体" w:hAnsi="Book Antiqua" w:cs="宋体"/>
          <w:sz w:val="24"/>
          <w:szCs w:val="24"/>
        </w:rPr>
        <w:t>15 </w:t>
      </w:r>
      <w:r w:rsidRPr="002F1CB8">
        <w:rPr>
          <w:rFonts w:ascii="Book Antiqua" w:eastAsia="宋体" w:hAnsi="Book Antiqua" w:cs="宋体"/>
          <w:b/>
          <w:bCs/>
          <w:sz w:val="24"/>
          <w:szCs w:val="24"/>
        </w:rPr>
        <w:t>Sam A</w:t>
      </w:r>
      <w:r w:rsidRPr="002F1CB8">
        <w:rPr>
          <w:rFonts w:ascii="Book Antiqua" w:eastAsia="宋体" w:hAnsi="Book Antiqua" w:cs="宋体"/>
          <w:sz w:val="24"/>
          <w:szCs w:val="24"/>
        </w:rPr>
        <w:t xml:space="preserve">, Wright I. </w:t>
      </w:r>
      <w:proofErr w:type="gramStart"/>
      <w:r w:rsidRPr="002F1CB8">
        <w:rPr>
          <w:rFonts w:ascii="Book Antiqua" w:eastAsia="宋体" w:hAnsi="Book Antiqua" w:cs="宋体"/>
          <w:sz w:val="24"/>
          <w:szCs w:val="24"/>
        </w:rPr>
        <w:t>The structure of moral reasoning in hearing-impaired students.</w:t>
      </w:r>
      <w:proofErr w:type="gramEnd"/>
      <w:r w:rsidRPr="002F1CB8">
        <w:rPr>
          <w:rFonts w:ascii="Book Antiqua" w:eastAsia="宋体" w:hAnsi="Book Antiqua" w:cs="宋体"/>
          <w:sz w:val="24"/>
          <w:szCs w:val="24"/>
        </w:rPr>
        <w:t> </w:t>
      </w:r>
      <w:r w:rsidRPr="002F1CB8">
        <w:rPr>
          <w:rFonts w:ascii="Book Antiqua" w:eastAsia="宋体" w:hAnsi="Book Antiqua" w:cs="宋体"/>
          <w:i/>
          <w:iCs/>
          <w:sz w:val="24"/>
          <w:szCs w:val="24"/>
        </w:rPr>
        <w:t>Am Ann Deaf</w:t>
      </w:r>
      <w:r w:rsidRPr="002F1CB8">
        <w:rPr>
          <w:rFonts w:ascii="Book Antiqua" w:eastAsia="宋体" w:hAnsi="Book Antiqua" w:cs="宋体"/>
          <w:sz w:val="24"/>
          <w:szCs w:val="24"/>
        </w:rPr>
        <w:t> 1988; </w:t>
      </w:r>
      <w:r w:rsidRPr="002F1CB8">
        <w:rPr>
          <w:rFonts w:ascii="Book Antiqua" w:eastAsia="宋体" w:hAnsi="Book Antiqua" w:cs="宋体"/>
          <w:b/>
          <w:bCs/>
          <w:sz w:val="24"/>
          <w:szCs w:val="24"/>
        </w:rPr>
        <w:t>133</w:t>
      </w:r>
      <w:r w:rsidRPr="002F1CB8">
        <w:rPr>
          <w:rFonts w:ascii="Book Antiqua" w:eastAsia="宋体" w:hAnsi="Book Antiqua" w:cs="宋体"/>
          <w:sz w:val="24"/>
          <w:szCs w:val="24"/>
        </w:rPr>
        <w:t>: 264-269 [PMID: 3239538 DOI: 10.1353/aad.2012.0649]</w:t>
      </w:r>
    </w:p>
    <w:p w14:paraId="5C1FE1CB" w14:textId="77777777" w:rsidR="00A57B96" w:rsidRPr="002F1CB8" w:rsidRDefault="00A57B96" w:rsidP="00C2094F">
      <w:pPr>
        <w:spacing w:after="0" w:line="360" w:lineRule="auto"/>
        <w:jc w:val="both"/>
        <w:rPr>
          <w:rFonts w:ascii="Book Antiqua" w:eastAsia="宋体" w:hAnsi="Book Antiqua" w:cs="宋体"/>
          <w:sz w:val="24"/>
          <w:szCs w:val="24"/>
        </w:rPr>
      </w:pPr>
      <w:proofErr w:type="gramStart"/>
      <w:r w:rsidRPr="002F1CB8">
        <w:rPr>
          <w:rFonts w:ascii="Book Antiqua" w:eastAsia="宋体" w:hAnsi="Book Antiqua" w:cs="宋体"/>
          <w:sz w:val="24"/>
          <w:szCs w:val="24"/>
        </w:rPr>
        <w:t>16 </w:t>
      </w:r>
      <w:proofErr w:type="spellStart"/>
      <w:r w:rsidRPr="002F1CB8">
        <w:rPr>
          <w:rFonts w:ascii="Book Antiqua" w:eastAsia="宋体" w:hAnsi="Book Antiqua" w:cs="宋体"/>
          <w:b/>
          <w:bCs/>
          <w:sz w:val="24"/>
          <w:szCs w:val="24"/>
        </w:rPr>
        <w:t>KohlberG</w:t>
      </w:r>
      <w:proofErr w:type="spellEnd"/>
      <w:r w:rsidRPr="002F1CB8">
        <w:rPr>
          <w:rFonts w:ascii="Book Antiqua" w:eastAsia="宋体" w:hAnsi="Book Antiqua" w:cs="宋体"/>
          <w:b/>
          <w:bCs/>
          <w:sz w:val="24"/>
          <w:szCs w:val="24"/>
        </w:rPr>
        <w:t xml:space="preserve"> L</w:t>
      </w:r>
      <w:r w:rsidRPr="002F1CB8">
        <w:rPr>
          <w:rFonts w:ascii="Book Antiqua" w:eastAsia="宋体" w:hAnsi="Book Antiqua" w:cs="宋体"/>
          <w:sz w:val="24"/>
          <w:szCs w:val="24"/>
        </w:rPr>
        <w:t>.</w:t>
      </w:r>
      <w:proofErr w:type="gramEnd"/>
      <w:r w:rsidRPr="002F1CB8">
        <w:rPr>
          <w:rFonts w:ascii="Book Antiqua" w:eastAsia="宋体" w:hAnsi="Book Antiqua" w:cs="宋体"/>
          <w:sz w:val="24"/>
          <w:szCs w:val="24"/>
        </w:rPr>
        <w:t xml:space="preserve"> </w:t>
      </w:r>
      <w:proofErr w:type="gramStart"/>
      <w:r w:rsidRPr="002F1CB8">
        <w:rPr>
          <w:rFonts w:ascii="Book Antiqua" w:eastAsia="宋体" w:hAnsi="Book Antiqua" w:cs="宋体"/>
          <w:sz w:val="24"/>
          <w:szCs w:val="24"/>
        </w:rPr>
        <w:t>The development of children's orientations toward a moral order.</w:t>
      </w:r>
      <w:proofErr w:type="gramEnd"/>
      <w:r w:rsidRPr="002F1CB8">
        <w:rPr>
          <w:rFonts w:ascii="Book Antiqua" w:eastAsia="宋体" w:hAnsi="Book Antiqua" w:cs="宋体"/>
          <w:sz w:val="24"/>
          <w:szCs w:val="24"/>
        </w:rPr>
        <w:t xml:space="preserve"> I. Sequence in the development of moral thought. </w:t>
      </w:r>
      <w:r w:rsidRPr="002F1CB8">
        <w:rPr>
          <w:rFonts w:ascii="Book Antiqua" w:eastAsia="宋体" w:hAnsi="Book Antiqua" w:cs="宋体"/>
          <w:i/>
          <w:iCs/>
          <w:sz w:val="24"/>
          <w:szCs w:val="24"/>
        </w:rPr>
        <w:t xml:space="preserve">Vita Hum </w:t>
      </w:r>
      <w:proofErr w:type="spellStart"/>
      <w:r w:rsidRPr="002F1CB8">
        <w:rPr>
          <w:rFonts w:ascii="Book Antiqua" w:eastAsia="宋体" w:hAnsi="Book Antiqua" w:cs="宋体"/>
          <w:i/>
          <w:iCs/>
          <w:sz w:val="24"/>
          <w:szCs w:val="24"/>
        </w:rPr>
        <w:t>Int</w:t>
      </w:r>
      <w:proofErr w:type="spellEnd"/>
      <w:r w:rsidRPr="002F1CB8">
        <w:rPr>
          <w:rFonts w:ascii="Book Antiqua" w:eastAsia="宋体" w:hAnsi="Book Antiqua" w:cs="宋体"/>
          <w:i/>
          <w:iCs/>
          <w:sz w:val="24"/>
          <w:szCs w:val="24"/>
        </w:rPr>
        <w:t xml:space="preserve"> Z </w:t>
      </w:r>
      <w:proofErr w:type="spellStart"/>
      <w:r w:rsidRPr="002F1CB8">
        <w:rPr>
          <w:rFonts w:ascii="Book Antiqua" w:eastAsia="宋体" w:hAnsi="Book Antiqua" w:cs="宋体"/>
          <w:i/>
          <w:iCs/>
          <w:sz w:val="24"/>
          <w:szCs w:val="24"/>
        </w:rPr>
        <w:t>Lebensalterforsch</w:t>
      </w:r>
      <w:proofErr w:type="spellEnd"/>
      <w:r w:rsidRPr="002F1CB8">
        <w:rPr>
          <w:rFonts w:ascii="Book Antiqua" w:eastAsia="宋体" w:hAnsi="Book Antiqua" w:cs="宋体"/>
          <w:sz w:val="24"/>
          <w:szCs w:val="24"/>
        </w:rPr>
        <w:t> 1963; </w:t>
      </w:r>
      <w:r w:rsidRPr="002F1CB8">
        <w:rPr>
          <w:rFonts w:ascii="Book Antiqua" w:eastAsia="宋体" w:hAnsi="Book Antiqua" w:cs="宋体"/>
          <w:b/>
          <w:bCs/>
          <w:sz w:val="24"/>
          <w:szCs w:val="24"/>
        </w:rPr>
        <w:t>6</w:t>
      </w:r>
      <w:r w:rsidRPr="002F1CB8">
        <w:rPr>
          <w:rFonts w:ascii="Book Antiqua" w:eastAsia="宋体" w:hAnsi="Book Antiqua" w:cs="宋体"/>
          <w:sz w:val="24"/>
          <w:szCs w:val="24"/>
        </w:rPr>
        <w:t>: 11-33 [PMID: 14034192]</w:t>
      </w:r>
    </w:p>
    <w:p w14:paraId="4E260E93" w14:textId="77777777" w:rsidR="00A57B96" w:rsidRPr="002F1CB8" w:rsidRDefault="00A57B96" w:rsidP="00C2094F">
      <w:pPr>
        <w:spacing w:after="0" w:line="360" w:lineRule="auto"/>
        <w:jc w:val="both"/>
        <w:rPr>
          <w:rFonts w:ascii="Book Antiqua" w:eastAsia="宋体" w:hAnsi="Book Antiqua" w:cs="宋体"/>
          <w:sz w:val="24"/>
          <w:szCs w:val="24"/>
        </w:rPr>
      </w:pPr>
      <w:r w:rsidRPr="002F1CB8">
        <w:rPr>
          <w:rFonts w:ascii="Book Antiqua" w:eastAsia="宋体" w:hAnsi="Book Antiqua" w:cs="宋体"/>
          <w:sz w:val="24"/>
          <w:szCs w:val="24"/>
        </w:rPr>
        <w:t xml:space="preserve">17 </w:t>
      </w:r>
      <w:r w:rsidRPr="002F1CB8">
        <w:rPr>
          <w:rFonts w:ascii="Book Antiqua" w:eastAsia="宋体" w:hAnsi="Book Antiqua" w:cs="宋体"/>
          <w:b/>
          <w:sz w:val="24"/>
          <w:szCs w:val="24"/>
        </w:rPr>
        <w:t>McLeod S</w:t>
      </w:r>
      <w:r w:rsidRPr="002F1CB8">
        <w:rPr>
          <w:rFonts w:ascii="Book Antiqua" w:eastAsia="宋体" w:hAnsi="Book Antiqua" w:cs="宋体"/>
          <w:sz w:val="24"/>
          <w:szCs w:val="24"/>
        </w:rPr>
        <w:t xml:space="preserve">. Kohlberg Stages of moral development. </w:t>
      </w:r>
      <w:proofErr w:type="gramStart"/>
      <w:r w:rsidRPr="002F1CB8">
        <w:rPr>
          <w:rFonts w:ascii="Book Antiqua" w:eastAsia="宋体" w:hAnsi="Book Antiqua" w:cs="宋体"/>
          <w:sz w:val="24"/>
          <w:szCs w:val="24"/>
        </w:rPr>
        <w:t>Simply Psychology serial online</w:t>
      </w:r>
      <w:r w:rsidRPr="002F1CB8">
        <w:rPr>
          <w:rFonts w:ascii="Book Antiqua" w:eastAsia="宋体" w:hAnsi="Book Antiqua" w:cs="宋体" w:hint="eastAsia"/>
          <w:sz w:val="24"/>
          <w:szCs w:val="24"/>
        </w:rPr>
        <w:t>.</w:t>
      </w:r>
      <w:proofErr w:type="gramEnd"/>
      <w:r w:rsidRPr="002F1CB8">
        <w:rPr>
          <w:rFonts w:ascii="Book Antiqua" w:eastAsia="宋体" w:hAnsi="Book Antiqua" w:cs="宋体" w:hint="eastAsia"/>
          <w:sz w:val="24"/>
          <w:szCs w:val="24"/>
        </w:rPr>
        <w:t xml:space="preserve"> </w:t>
      </w:r>
      <w:r w:rsidRPr="002F1CB8">
        <w:rPr>
          <w:rFonts w:ascii="Book Antiqua" w:eastAsia="宋体" w:hAnsi="Book Antiqua" w:cs="宋体"/>
          <w:sz w:val="24"/>
          <w:szCs w:val="24"/>
        </w:rPr>
        <w:t>Available from: URL: www.simplypsychology.org/kohlberg.html</w:t>
      </w:r>
    </w:p>
    <w:p w14:paraId="2509F179" w14:textId="77777777" w:rsidR="00A57B96" w:rsidRPr="002F1CB8" w:rsidRDefault="00A57B96" w:rsidP="00C2094F">
      <w:pPr>
        <w:spacing w:after="0" w:line="360" w:lineRule="auto"/>
        <w:jc w:val="both"/>
        <w:rPr>
          <w:rFonts w:ascii="Book Antiqua" w:eastAsia="宋体" w:hAnsi="Book Antiqua" w:cs="宋体"/>
          <w:sz w:val="24"/>
          <w:szCs w:val="24"/>
        </w:rPr>
      </w:pPr>
      <w:proofErr w:type="gramStart"/>
      <w:r w:rsidRPr="002F1CB8">
        <w:rPr>
          <w:rFonts w:ascii="Book Antiqua" w:eastAsia="宋体" w:hAnsi="Book Antiqua" w:cs="宋体"/>
          <w:sz w:val="24"/>
          <w:szCs w:val="24"/>
        </w:rPr>
        <w:t xml:space="preserve">18 </w:t>
      </w:r>
      <w:r w:rsidRPr="002F1CB8">
        <w:rPr>
          <w:rFonts w:ascii="Book Antiqua" w:eastAsia="宋体" w:hAnsi="Book Antiqua" w:cs="宋体"/>
          <w:b/>
          <w:sz w:val="24"/>
          <w:szCs w:val="24"/>
        </w:rPr>
        <w:t>Gilligan C</w:t>
      </w:r>
      <w:r w:rsidRPr="002F1CB8">
        <w:rPr>
          <w:rFonts w:ascii="Book Antiqua" w:eastAsia="宋体" w:hAnsi="Book Antiqua" w:cs="宋体"/>
          <w:sz w:val="24"/>
          <w:szCs w:val="24"/>
        </w:rPr>
        <w:t>.</w:t>
      </w:r>
      <w:proofErr w:type="gramEnd"/>
      <w:r w:rsidRPr="002F1CB8">
        <w:rPr>
          <w:rFonts w:ascii="Book Antiqua" w:eastAsia="宋体" w:hAnsi="Book Antiqua" w:cs="宋体"/>
          <w:sz w:val="24"/>
          <w:szCs w:val="24"/>
        </w:rPr>
        <w:t xml:space="preserve"> In a different voice: Women's conceptions of self and of morality. </w:t>
      </w:r>
      <w:r w:rsidRPr="002F1CB8">
        <w:rPr>
          <w:rFonts w:ascii="Book Antiqua" w:eastAsia="宋体" w:hAnsi="Book Antiqua" w:cs="宋体"/>
          <w:i/>
          <w:sz w:val="24"/>
          <w:szCs w:val="24"/>
        </w:rPr>
        <w:t>Harvard Educational Review</w:t>
      </w:r>
      <w:r w:rsidRPr="002F1CB8">
        <w:rPr>
          <w:rFonts w:ascii="Book Antiqua" w:eastAsia="宋体" w:hAnsi="Book Antiqua" w:cs="宋体"/>
          <w:sz w:val="24"/>
          <w:szCs w:val="24"/>
        </w:rPr>
        <w:t xml:space="preserve"> 1977; </w:t>
      </w:r>
      <w:r w:rsidRPr="002F1CB8">
        <w:rPr>
          <w:rFonts w:ascii="Book Antiqua" w:eastAsia="宋体" w:hAnsi="Book Antiqua" w:cs="宋体"/>
          <w:b/>
          <w:sz w:val="24"/>
          <w:szCs w:val="24"/>
        </w:rPr>
        <w:t>47</w:t>
      </w:r>
      <w:r w:rsidRPr="002F1CB8">
        <w:rPr>
          <w:rFonts w:ascii="Book Antiqua" w:eastAsia="宋体" w:hAnsi="Book Antiqua" w:cs="宋体"/>
          <w:sz w:val="24"/>
          <w:szCs w:val="24"/>
        </w:rPr>
        <w:t xml:space="preserve">: 481-517 [DOI: 10.17763/haer.47.4.g6167429416hg5l0] </w:t>
      </w:r>
    </w:p>
    <w:p w14:paraId="09818128" w14:textId="77777777" w:rsidR="00A57B96" w:rsidRPr="002F1CB8" w:rsidRDefault="00A57B96" w:rsidP="00C2094F">
      <w:pPr>
        <w:spacing w:after="0" w:line="360" w:lineRule="auto"/>
        <w:jc w:val="both"/>
        <w:rPr>
          <w:rFonts w:ascii="Book Antiqua" w:eastAsia="宋体" w:hAnsi="Book Antiqua" w:cs="宋体"/>
          <w:sz w:val="24"/>
          <w:szCs w:val="24"/>
        </w:rPr>
      </w:pPr>
      <w:proofErr w:type="gramStart"/>
      <w:r w:rsidRPr="002F1CB8">
        <w:rPr>
          <w:rFonts w:ascii="Book Antiqua" w:eastAsia="宋体" w:hAnsi="Book Antiqua" w:cs="宋体"/>
          <w:sz w:val="24"/>
          <w:szCs w:val="24"/>
        </w:rPr>
        <w:t xml:space="preserve">19 </w:t>
      </w:r>
      <w:r w:rsidRPr="002F1CB8">
        <w:rPr>
          <w:rFonts w:ascii="Book Antiqua" w:eastAsia="宋体" w:hAnsi="Book Antiqua" w:cs="宋体"/>
          <w:b/>
          <w:sz w:val="24"/>
          <w:szCs w:val="24"/>
        </w:rPr>
        <w:t>Peterson C</w:t>
      </w:r>
      <w:r w:rsidRPr="002F1CB8">
        <w:rPr>
          <w:rFonts w:ascii="Book Antiqua" w:eastAsia="宋体" w:hAnsi="Book Antiqua" w:cs="宋体"/>
          <w:sz w:val="24"/>
          <w:szCs w:val="24"/>
        </w:rPr>
        <w:t>, Seligman ME.</w:t>
      </w:r>
      <w:proofErr w:type="gramEnd"/>
      <w:r w:rsidRPr="002F1CB8">
        <w:rPr>
          <w:rFonts w:ascii="Book Antiqua" w:eastAsia="宋体" w:hAnsi="Book Antiqua" w:cs="宋体"/>
          <w:sz w:val="24"/>
          <w:szCs w:val="24"/>
        </w:rPr>
        <w:t xml:space="preserve"> </w:t>
      </w:r>
      <w:proofErr w:type="gramStart"/>
      <w:r w:rsidRPr="002F1CB8">
        <w:rPr>
          <w:rFonts w:ascii="Book Antiqua" w:eastAsia="宋体" w:hAnsi="Book Antiqua" w:cs="宋体"/>
          <w:sz w:val="24"/>
          <w:szCs w:val="24"/>
        </w:rPr>
        <w:t>The Values in Action (VIA) classification of strengths.</w:t>
      </w:r>
      <w:proofErr w:type="gramEnd"/>
      <w:r w:rsidRPr="002F1CB8">
        <w:rPr>
          <w:rFonts w:ascii="Book Antiqua" w:eastAsia="宋体" w:hAnsi="Book Antiqua" w:cs="宋体"/>
          <w:sz w:val="24"/>
          <w:szCs w:val="24"/>
        </w:rPr>
        <w:t xml:space="preserve"> In</w:t>
      </w:r>
      <w:r w:rsidRPr="002F1CB8">
        <w:rPr>
          <w:rFonts w:ascii="Book Antiqua" w:eastAsia="宋体" w:hAnsi="Book Antiqua" w:cs="宋体" w:hint="eastAsia"/>
          <w:sz w:val="24"/>
          <w:szCs w:val="24"/>
        </w:rPr>
        <w:t>:</w:t>
      </w:r>
      <w:r w:rsidRPr="002F1CB8">
        <w:rPr>
          <w:rFonts w:ascii="Book Antiqua" w:eastAsia="宋体" w:hAnsi="Book Antiqua" w:cs="宋体"/>
          <w:sz w:val="24"/>
          <w:szCs w:val="24"/>
        </w:rPr>
        <w:t xml:space="preserve"> </w:t>
      </w:r>
      <w:proofErr w:type="spellStart"/>
      <w:r w:rsidRPr="002F1CB8">
        <w:rPr>
          <w:rFonts w:ascii="Book Antiqua" w:eastAsia="宋体" w:hAnsi="Book Antiqua" w:cs="宋体"/>
          <w:sz w:val="24"/>
          <w:szCs w:val="24"/>
        </w:rPr>
        <w:t>Csikszentmihalyi</w:t>
      </w:r>
      <w:proofErr w:type="spellEnd"/>
      <w:r w:rsidRPr="002F1CB8">
        <w:rPr>
          <w:rFonts w:ascii="Book Antiqua" w:eastAsia="宋体" w:hAnsi="Book Antiqua" w:cs="宋体"/>
          <w:sz w:val="24"/>
          <w:szCs w:val="24"/>
        </w:rPr>
        <w:t xml:space="preserve"> M, </w:t>
      </w:r>
      <w:proofErr w:type="spellStart"/>
      <w:r w:rsidRPr="002F1CB8">
        <w:rPr>
          <w:rFonts w:ascii="Book Antiqua" w:eastAsia="宋体" w:hAnsi="Book Antiqua" w:cs="宋体"/>
          <w:sz w:val="24"/>
          <w:szCs w:val="24"/>
        </w:rPr>
        <w:t>Csikszentmihalyi</w:t>
      </w:r>
      <w:proofErr w:type="spellEnd"/>
      <w:r w:rsidRPr="002F1CB8">
        <w:rPr>
          <w:rFonts w:ascii="Book Antiqua" w:eastAsia="宋体" w:hAnsi="Book Antiqua" w:cs="宋体"/>
          <w:sz w:val="24"/>
          <w:szCs w:val="24"/>
        </w:rPr>
        <w:t xml:space="preserve"> IS</w:t>
      </w:r>
      <w:r w:rsidRPr="002F1CB8">
        <w:rPr>
          <w:rFonts w:ascii="Book Antiqua" w:eastAsia="宋体" w:hAnsi="Book Antiqua" w:cs="宋体" w:hint="eastAsia"/>
          <w:sz w:val="24"/>
          <w:szCs w:val="24"/>
        </w:rPr>
        <w:t>,</w:t>
      </w:r>
      <w:r w:rsidRPr="002F1CB8">
        <w:rPr>
          <w:rFonts w:ascii="Book Antiqua" w:eastAsia="宋体" w:hAnsi="Book Antiqua" w:cs="宋体"/>
          <w:sz w:val="24"/>
          <w:szCs w:val="24"/>
        </w:rPr>
        <w:t xml:space="preserve"> </w:t>
      </w:r>
      <w:proofErr w:type="gramStart"/>
      <w:r w:rsidRPr="002F1CB8">
        <w:rPr>
          <w:rFonts w:ascii="Book Antiqua" w:eastAsia="宋体" w:hAnsi="Book Antiqua" w:cs="宋体"/>
          <w:sz w:val="24"/>
          <w:szCs w:val="24"/>
        </w:rPr>
        <w:t>eds</w:t>
      </w:r>
      <w:proofErr w:type="gramEnd"/>
      <w:r w:rsidRPr="002F1CB8">
        <w:rPr>
          <w:rFonts w:ascii="Book Antiqua" w:eastAsia="宋体" w:hAnsi="Book Antiqua" w:cs="宋体"/>
          <w:sz w:val="24"/>
          <w:szCs w:val="24"/>
        </w:rPr>
        <w:t>. A life worth living: Contributions to positive psychology</w:t>
      </w:r>
      <w:r w:rsidRPr="002F1CB8">
        <w:rPr>
          <w:rFonts w:ascii="Book Antiqua" w:eastAsia="宋体" w:hAnsi="Book Antiqua" w:cs="宋体" w:hint="eastAsia"/>
          <w:sz w:val="24"/>
          <w:szCs w:val="24"/>
        </w:rPr>
        <w:t>.</w:t>
      </w:r>
      <w:r w:rsidRPr="002F1CB8">
        <w:rPr>
          <w:rFonts w:ascii="Book Antiqua" w:eastAsia="宋体" w:hAnsi="Book Antiqua" w:cs="宋体"/>
          <w:sz w:val="24"/>
          <w:szCs w:val="24"/>
        </w:rPr>
        <w:t xml:space="preserve"> Oxford, England: Oxford University Press</w:t>
      </w:r>
      <w:r w:rsidRPr="002F1CB8">
        <w:rPr>
          <w:rFonts w:ascii="Book Antiqua" w:eastAsia="宋体" w:hAnsi="Book Antiqua" w:cs="宋体" w:hint="eastAsia"/>
          <w:sz w:val="24"/>
          <w:szCs w:val="24"/>
        </w:rPr>
        <w:t>,</w:t>
      </w:r>
      <w:r w:rsidRPr="002F1CB8">
        <w:rPr>
          <w:rFonts w:ascii="Book Antiqua" w:eastAsia="宋体" w:hAnsi="Book Antiqua" w:cs="宋体"/>
          <w:sz w:val="24"/>
          <w:szCs w:val="24"/>
        </w:rPr>
        <w:t xml:space="preserve"> 2006: 29-48</w:t>
      </w:r>
    </w:p>
    <w:p w14:paraId="484498F9" w14:textId="77777777" w:rsidR="00A57B96" w:rsidRPr="002F1CB8" w:rsidRDefault="00A57B96" w:rsidP="00C2094F">
      <w:pPr>
        <w:spacing w:after="0" w:line="360" w:lineRule="auto"/>
        <w:jc w:val="both"/>
        <w:rPr>
          <w:rStyle w:val="EndNoteBibliographyChar"/>
          <w:rFonts w:ascii="Book Antiqua" w:eastAsia="宋体" w:hAnsi="Book Antiqua" w:cs="宋体"/>
          <w:noProof w:val="0"/>
          <w:sz w:val="24"/>
          <w:szCs w:val="24"/>
          <w:lang w:eastAsia="zh-CN"/>
        </w:rPr>
      </w:pPr>
      <w:r w:rsidRPr="002F1CB8">
        <w:rPr>
          <w:rFonts w:ascii="Book Antiqua" w:eastAsia="宋体" w:hAnsi="Book Antiqua" w:cs="宋体"/>
          <w:sz w:val="24"/>
          <w:szCs w:val="24"/>
        </w:rPr>
        <w:t>20</w:t>
      </w:r>
      <w:r w:rsidRPr="002F1CB8">
        <w:rPr>
          <w:rFonts w:ascii="Book Antiqua" w:eastAsia="宋体" w:hAnsi="Book Antiqua" w:cs="宋体"/>
          <w:b/>
          <w:sz w:val="24"/>
          <w:szCs w:val="24"/>
        </w:rPr>
        <w:t xml:space="preserve"> Park N</w:t>
      </w:r>
      <w:r w:rsidRPr="002F1CB8">
        <w:rPr>
          <w:rFonts w:ascii="Book Antiqua" w:eastAsia="宋体" w:hAnsi="Book Antiqua" w:cs="宋体"/>
          <w:sz w:val="24"/>
          <w:szCs w:val="24"/>
        </w:rPr>
        <w:t xml:space="preserve">, Peterson C. </w:t>
      </w:r>
      <w:proofErr w:type="gramStart"/>
      <w:r w:rsidRPr="002F1CB8">
        <w:rPr>
          <w:rFonts w:ascii="Book Antiqua" w:eastAsia="宋体" w:hAnsi="Book Antiqua" w:cs="宋体"/>
          <w:sz w:val="24"/>
          <w:szCs w:val="24"/>
        </w:rPr>
        <w:t>The Values in Action Inventory of Character Strengths for Youth.</w:t>
      </w:r>
      <w:proofErr w:type="gramEnd"/>
      <w:r w:rsidRPr="002F1CB8">
        <w:rPr>
          <w:rFonts w:ascii="Book Antiqua" w:eastAsia="宋体" w:hAnsi="Book Antiqua" w:cs="宋体"/>
          <w:sz w:val="24"/>
          <w:szCs w:val="24"/>
        </w:rPr>
        <w:t xml:space="preserve"> In</w:t>
      </w:r>
      <w:r w:rsidRPr="002F1CB8">
        <w:rPr>
          <w:rFonts w:ascii="Book Antiqua" w:eastAsia="宋体" w:hAnsi="Book Antiqua" w:cs="宋体" w:hint="eastAsia"/>
          <w:sz w:val="24"/>
          <w:szCs w:val="24"/>
        </w:rPr>
        <w:t xml:space="preserve">: </w:t>
      </w:r>
      <w:r w:rsidRPr="002F1CB8">
        <w:rPr>
          <w:rFonts w:ascii="Book Antiqua" w:eastAsia="宋体" w:hAnsi="Book Antiqua" w:cs="宋体"/>
          <w:sz w:val="24"/>
          <w:szCs w:val="24"/>
        </w:rPr>
        <w:t xml:space="preserve">Moore K, Lippmann L, </w:t>
      </w:r>
      <w:proofErr w:type="gramStart"/>
      <w:r w:rsidRPr="002F1CB8">
        <w:rPr>
          <w:rFonts w:ascii="Book Antiqua" w:eastAsia="宋体" w:hAnsi="Book Antiqua" w:cs="宋体"/>
          <w:sz w:val="24"/>
          <w:szCs w:val="24"/>
        </w:rPr>
        <w:t>ed</w:t>
      </w:r>
      <w:r w:rsidRPr="002F1CB8">
        <w:rPr>
          <w:rFonts w:ascii="Book Antiqua" w:eastAsia="宋体" w:hAnsi="Book Antiqua" w:cs="宋体" w:hint="eastAsia"/>
          <w:sz w:val="24"/>
          <w:szCs w:val="24"/>
        </w:rPr>
        <w:t>s</w:t>
      </w:r>
      <w:proofErr w:type="gramEnd"/>
      <w:r w:rsidRPr="002F1CB8">
        <w:rPr>
          <w:rFonts w:ascii="Book Antiqua" w:eastAsia="宋体" w:hAnsi="Book Antiqua" w:cs="宋体"/>
          <w:sz w:val="24"/>
          <w:szCs w:val="24"/>
        </w:rPr>
        <w:t xml:space="preserve">. What Do Children Need to Flourish? New York: Spring US, 2005: 13-23 </w:t>
      </w:r>
      <w:r w:rsidRPr="002F1CB8">
        <w:rPr>
          <w:rFonts w:ascii="Book Antiqua" w:eastAsia="宋体" w:hAnsi="Book Antiqua" w:cs="宋体" w:hint="eastAsia"/>
          <w:sz w:val="24"/>
          <w:szCs w:val="24"/>
        </w:rPr>
        <w:t>[</w:t>
      </w:r>
      <w:r w:rsidRPr="002F1CB8">
        <w:rPr>
          <w:rFonts w:ascii="Book Antiqua" w:eastAsia="宋体" w:hAnsi="Book Antiqua" w:cs="宋体"/>
          <w:sz w:val="24"/>
          <w:szCs w:val="24"/>
        </w:rPr>
        <w:t>DOI: 10.1007/0-387-23823-9_2</w:t>
      </w:r>
      <w:r w:rsidRPr="002F1CB8">
        <w:rPr>
          <w:rFonts w:ascii="Book Antiqua" w:eastAsia="宋体" w:hAnsi="Book Antiqua" w:cs="宋体" w:hint="eastAsia"/>
          <w:sz w:val="24"/>
          <w:szCs w:val="24"/>
        </w:rPr>
        <w:t>]</w:t>
      </w:r>
    </w:p>
    <w:p w14:paraId="6CD86E94" w14:textId="014CD7F3" w:rsidR="00E13192" w:rsidRPr="002F1CB8" w:rsidRDefault="00A57B96" w:rsidP="00C2094F">
      <w:pPr>
        <w:wordWrap w:val="0"/>
        <w:spacing w:after="0"/>
        <w:jc w:val="right"/>
        <w:rPr>
          <w:rFonts w:ascii="Book Antiqua" w:hAnsi="Book Antiqua" w:cs="Times New Roman"/>
          <w:sz w:val="24"/>
          <w:szCs w:val="24"/>
        </w:rPr>
      </w:pPr>
      <w:r w:rsidRPr="002F1CB8">
        <w:rPr>
          <w:rStyle w:val="EndNoteBibliographyChar"/>
          <w:rFonts w:ascii="Book Antiqua" w:hAnsi="Book Antiqua" w:cs="Arial"/>
          <w:bCs/>
          <w:sz w:val="24"/>
          <w:szCs w:val="24"/>
        </w:rPr>
        <w:t xml:space="preserve"> </w:t>
      </w:r>
      <w:r w:rsidRPr="002F1CB8">
        <w:rPr>
          <w:rStyle w:val="Strong"/>
          <w:rFonts w:ascii="Book Antiqua" w:hAnsi="Book Antiqua" w:cs="Arial"/>
          <w:bCs w:val="0"/>
          <w:sz w:val="24"/>
          <w:szCs w:val="24"/>
        </w:rPr>
        <w:t>P-Reviewer</w:t>
      </w:r>
      <w:r w:rsidRPr="002F1CB8">
        <w:rPr>
          <w:rStyle w:val="Strong"/>
          <w:rFonts w:ascii="Book Antiqua" w:eastAsia="宋体" w:hAnsi="Book Antiqua" w:cs="Arial"/>
          <w:bCs w:val="0"/>
          <w:sz w:val="24"/>
          <w:szCs w:val="24"/>
          <w:lang w:eastAsia="zh-CN"/>
        </w:rPr>
        <w:t>:</w:t>
      </w:r>
      <w:r w:rsidRPr="002F1CB8">
        <w:rPr>
          <w:rFonts w:ascii="Book Antiqua" w:hAnsi="Book Antiqua"/>
          <w:bCs/>
          <w:sz w:val="24"/>
          <w:szCs w:val="24"/>
        </w:rPr>
        <w:t xml:space="preserve">  Watanabe</w:t>
      </w:r>
      <w:r w:rsidRPr="002F1CB8">
        <w:rPr>
          <w:rFonts w:ascii="Book Antiqua" w:hAnsi="Book Antiqua" w:hint="eastAsia"/>
          <w:bCs/>
          <w:sz w:val="24"/>
          <w:szCs w:val="24"/>
          <w:lang w:eastAsia="zh-CN"/>
        </w:rPr>
        <w:t xml:space="preserve"> </w:t>
      </w:r>
      <w:r w:rsidRPr="002F1CB8">
        <w:rPr>
          <w:rFonts w:ascii="Book Antiqua" w:hAnsi="Book Antiqua"/>
          <w:bCs/>
          <w:sz w:val="24"/>
          <w:szCs w:val="24"/>
        </w:rPr>
        <w:t>T</w:t>
      </w:r>
      <w:proofErr w:type="gramStart"/>
      <w:r w:rsidRPr="002F1CB8">
        <w:rPr>
          <w:rFonts w:ascii="Book Antiqua" w:hAnsi="Book Antiqua" w:hint="eastAsia"/>
          <w:bCs/>
          <w:sz w:val="24"/>
          <w:szCs w:val="24"/>
          <w:lang w:eastAsia="zh-CN"/>
        </w:rPr>
        <w:t xml:space="preserve">, </w:t>
      </w:r>
      <w:r w:rsidRPr="002F1CB8">
        <w:rPr>
          <w:rFonts w:ascii="Book Antiqua" w:hAnsi="Book Antiqua"/>
          <w:bCs/>
          <w:sz w:val="24"/>
          <w:szCs w:val="24"/>
        </w:rPr>
        <w:t xml:space="preserve"> Contreras</w:t>
      </w:r>
      <w:proofErr w:type="gramEnd"/>
      <w:r w:rsidRPr="002F1CB8">
        <w:rPr>
          <w:rFonts w:ascii="Book Antiqua" w:hAnsi="Book Antiqua"/>
          <w:bCs/>
          <w:sz w:val="24"/>
          <w:szCs w:val="24"/>
        </w:rPr>
        <w:t xml:space="preserve">  </w:t>
      </w:r>
      <w:r w:rsidRPr="002F1CB8">
        <w:rPr>
          <w:rFonts w:ascii="Book Antiqua" w:hAnsi="Book Antiqua" w:hint="eastAsia"/>
          <w:bCs/>
          <w:sz w:val="24"/>
          <w:szCs w:val="24"/>
          <w:lang w:eastAsia="zh-CN"/>
        </w:rPr>
        <w:t xml:space="preserve">CM </w:t>
      </w:r>
      <w:r w:rsidRPr="002F1CB8">
        <w:rPr>
          <w:rFonts w:ascii="Book Antiqua" w:hAnsi="Book Antiqua"/>
          <w:b/>
          <w:bCs/>
          <w:sz w:val="24"/>
          <w:szCs w:val="24"/>
        </w:rPr>
        <w:t>S-Editor</w:t>
      </w:r>
      <w:r w:rsidRPr="002F1CB8">
        <w:rPr>
          <w:rFonts w:ascii="Book Antiqua" w:eastAsia="宋体" w:hAnsi="Book Antiqua"/>
          <w:b/>
          <w:bCs/>
          <w:sz w:val="24"/>
          <w:szCs w:val="24"/>
          <w:lang w:eastAsia="zh-CN"/>
        </w:rPr>
        <w:t>:</w:t>
      </w:r>
      <w:r w:rsidRPr="002F1CB8">
        <w:rPr>
          <w:rFonts w:ascii="Book Antiqua" w:hAnsi="Book Antiqua"/>
          <w:bCs/>
          <w:sz w:val="24"/>
          <w:szCs w:val="24"/>
        </w:rPr>
        <w:t xml:space="preserve"> </w:t>
      </w:r>
      <w:r w:rsidRPr="002F1CB8">
        <w:rPr>
          <w:rFonts w:ascii="Book Antiqua" w:eastAsia="宋体" w:hAnsi="Book Antiqua"/>
          <w:bCs/>
          <w:sz w:val="24"/>
          <w:szCs w:val="24"/>
          <w:lang w:eastAsia="zh-CN"/>
        </w:rPr>
        <w:t>Qi Y</w:t>
      </w:r>
      <w:r w:rsidRPr="002F1CB8">
        <w:rPr>
          <w:rFonts w:ascii="Book Antiqua" w:hAnsi="Book Antiqua"/>
          <w:b/>
          <w:bCs/>
          <w:sz w:val="24"/>
          <w:szCs w:val="24"/>
        </w:rPr>
        <w:t xml:space="preserve">   L-Editor</w:t>
      </w:r>
      <w:r w:rsidRPr="002F1CB8">
        <w:rPr>
          <w:rFonts w:ascii="Book Antiqua" w:eastAsia="宋体" w:hAnsi="Book Antiqua"/>
          <w:b/>
          <w:bCs/>
          <w:sz w:val="24"/>
          <w:szCs w:val="24"/>
          <w:lang w:eastAsia="zh-CN"/>
        </w:rPr>
        <w:t>:</w:t>
      </w:r>
      <w:r w:rsidR="00C2094F" w:rsidRPr="002F1CB8">
        <w:rPr>
          <w:rFonts w:ascii="Book Antiqua" w:hAnsi="Book Antiqua"/>
          <w:b/>
          <w:bCs/>
          <w:sz w:val="24"/>
          <w:szCs w:val="24"/>
        </w:rPr>
        <w:t xml:space="preserve">   E-Ed</w:t>
      </w:r>
      <w:r w:rsidR="00C2094F" w:rsidRPr="002F1CB8">
        <w:rPr>
          <w:rFonts w:ascii="Book Antiqua" w:hAnsi="Book Antiqua"/>
          <w:b/>
          <w:bCs/>
          <w:sz w:val="24"/>
          <w:szCs w:val="24"/>
          <w:lang w:eastAsia="zh-CN"/>
        </w:rPr>
        <w:t>itor</w:t>
      </w:r>
      <w:r w:rsidR="00C2094F" w:rsidRPr="002F1CB8">
        <w:rPr>
          <w:rFonts w:ascii="Book Antiqua" w:hAnsi="Book Antiqua" w:hint="eastAsia"/>
          <w:b/>
          <w:bCs/>
          <w:sz w:val="24"/>
          <w:szCs w:val="24"/>
          <w:lang w:eastAsia="zh-CN"/>
        </w:rPr>
        <w:t>:</w:t>
      </w:r>
      <w:r w:rsidR="00C2094F" w:rsidRPr="002F1CB8">
        <w:rPr>
          <w:rFonts w:ascii="Book Antiqua" w:hAnsi="Book Antiqua"/>
          <w:b/>
          <w:bCs/>
          <w:sz w:val="24"/>
          <w:szCs w:val="24"/>
          <w:lang w:eastAsia="zh-CN"/>
        </w:rPr>
        <w:t xml:space="preserve">  </w:t>
      </w:r>
      <w:r w:rsidR="00E13192" w:rsidRPr="002F1CB8">
        <w:rPr>
          <w:rFonts w:ascii="Book Antiqua" w:hAnsi="Book Antiqua" w:cs="Times New Roman"/>
          <w:sz w:val="24"/>
          <w:szCs w:val="24"/>
        </w:rPr>
        <w:br w:type="page"/>
      </w:r>
    </w:p>
    <w:p w14:paraId="07C42A27" w14:textId="7C05311B" w:rsidR="00870FAD" w:rsidRPr="002F1CB8" w:rsidRDefault="00A57B96" w:rsidP="00C2094F">
      <w:pPr>
        <w:spacing w:after="0" w:line="360" w:lineRule="auto"/>
        <w:jc w:val="both"/>
        <w:rPr>
          <w:rFonts w:ascii="Book Antiqua" w:hAnsi="Book Antiqua" w:cs="Times New Roman"/>
          <w:sz w:val="24"/>
          <w:szCs w:val="24"/>
          <w:lang w:eastAsia="zh-CN"/>
        </w:rPr>
      </w:pPr>
      <w:r w:rsidRPr="002F1CB8">
        <w:rPr>
          <w:rFonts w:ascii="Book Antiqua" w:hAnsi="Book Antiqua" w:cs="Times New Roman" w:hint="eastAsia"/>
          <w:b/>
          <w:sz w:val="24"/>
          <w:szCs w:val="24"/>
          <w:lang w:eastAsia="zh-CN"/>
        </w:rPr>
        <w:lastRenderedPageBreak/>
        <w:t>Table 1</w:t>
      </w:r>
      <w:r w:rsidR="005D3FF7" w:rsidRPr="002F1CB8">
        <w:rPr>
          <w:rFonts w:ascii="Book Antiqua" w:hAnsi="Book Antiqua" w:cs="Times New Roman"/>
          <w:b/>
          <w:sz w:val="24"/>
          <w:szCs w:val="24"/>
        </w:rPr>
        <w:t xml:space="preserve"> Definitions of the five C’s of positive youth development</w:t>
      </w:r>
      <w:r w:rsidR="005D3FF7" w:rsidRPr="002F1CB8">
        <w:rPr>
          <w:rFonts w:ascii="Book Antiqua" w:hAnsi="Book Antiqua" w:cs="Times New Roman"/>
          <w:sz w:val="24"/>
          <w:szCs w:val="24"/>
          <w:vertAlign w:val="superscript"/>
        </w:rPr>
        <w:fldChar w:fldCharType="begin"/>
      </w:r>
      <w:r w:rsidR="005D3FF7" w:rsidRPr="002F1CB8">
        <w:rPr>
          <w:rFonts w:ascii="Book Antiqua" w:hAnsi="Book Antiqua" w:cs="Times New Roman"/>
          <w:sz w:val="24"/>
          <w:szCs w:val="24"/>
          <w:vertAlign w:val="superscript"/>
        </w:rPr>
        <w:instrText xml:space="preserve"> ADDIN EN.CITE &lt;EndNote&gt;&lt;Cite&gt;&lt;Author&gt;Lerner&lt;/Author&gt;&lt;Year&gt;2005&lt;/Year&gt;&lt;RecNum&gt;1&lt;/RecNum&gt;&lt;DisplayText&gt;[4]&lt;/DisplayText&gt;&lt;record&gt;&lt;rec-number&gt;1&lt;/rec-number&gt;&lt;foreign-keys&gt;&lt;key app="EN" db-id="22td9psxt2azfnedffl5z0fqrd05ar2zz0rz" timestamp="1437937016"&gt;1&lt;/key&gt;&lt;/foreign-keys&gt;&lt;ref-type name="Journal Article"&gt;17&lt;/ref-type&gt;&lt;contributors&gt;&lt;authors&gt;&lt;author&gt;Lerner, Richard M.&lt;/author&gt;&lt;author&gt;Lerner, Jacqueline V.&lt;/author&gt;&lt;author&gt;Almerigi, Jason B.&lt;/author&gt;&lt;author&gt;Theokas, Christina&lt;/author&gt;&lt;author&gt;Phelps, Erin&lt;/author&gt;&lt;author&gt;Gestsdottir, Steinunn&lt;/author&gt;&lt;author&gt;Naudeau, Sophie&lt;/author&gt;&lt;author&gt;Jelicic, Helena&lt;/author&gt;&lt;author&gt;Alberts, Amy&lt;/author&gt;&lt;author&gt;Ma, Lang&lt;/author&gt;&lt;author&gt;Smith, Lisa M.&lt;/author&gt;&lt;author&gt;Bobek, Deborah L.&lt;/author&gt;&lt;author&gt;Richman-Raphael, David&lt;/author&gt;&lt;author&gt;Simpson, Isla&lt;/author&gt;&lt;author&gt;Christiansen, Elise DiDenti&lt;/author&gt;&lt;author&gt;von Eye, Alexander&lt;/author&gt;&lt;/authors&gt;&lt;/contributors&gt;&lt;titles&gt;&lt;title&gt;Positive Youth Development, Participation in Community Youth Development Programs, and Community Contributions of Fifth-Grade Adolescents: Findings From the First Wave Of the 4-H Study of Positive Youth Development&lt;/title&gt;&lt;secondary-title&gt;The Journal of Early Adolescence&lt;/secondary-title&gt;&lt;/titles&gt;&lt;periodical&gt;&lt;full-title&gt;The Journal of Early Adolescence&lt;/full-title&gt;&lt;/periodical&gt;&lt;pages&gt;17-71&lt;/pages&gt;&lt;volume&gt;25&lt;/volume&gt;&lt;number&gt;1&lt;/number&gt;&lt;dates&gt;&lt;year&gt;2005&lt;/year&gt;&lt;pub-dates&gt;&lt;date&gt;February 1, 2005&lt;/date&gt;&lt;/pub-dates&gt;&lt;/dates&gt;&lt;urls&gt;&lt;related-urls&gt;&lt;url&gt;http://jea.sagepub.com/content/25/1/17.abstract&lt;/url&gt;&lt;url&gt;http://jea.sagepub.com/content/25/1/17.full.pdf&lt;/url&gt;&lt;/related-urls&gt;&lt;/urls&gt;&lt;electronic-resource-num&gt;10.1177/0272431604272461&lt;/electronic-resource-num&gt;&lt;/record&gt;&lt;/Cite&gt;&lt;/EndNote&gt;</w:instrText>
      </w:r>
      <w:r w:rsidR="005D3FF7" w:rsidRPr="002F1CB8">
        <w:rPr>
          <w:rFonts w:ascii="Book Antiqua" w:hAnsi="Book Antiqua" w:cs="Times New Roman"/>
          <w:sz w:val="24"/>
          <w:szCs w:val="24"/>
          <w:vertAlign w:val="superscript"/>
        </w:rPr>
        <w:fldChar w:fldCharType="separate"/>
      </w:r>
      <w:r w:rsidR="005D3FF7" w:rsidRPr="002F1CB8">
        <w:rPr>
          <w:rFonts w:ascii="Book Antiqua" w:hAnsi="Book Antiqua" w:cs="Times New Roman"/>
          <w:noProof/>
          <w:sz w:val="24"/>
          <w:szCs w:val="24"/>
          <w:vertAlign w:val="superscript"/>
        </w:rPr>
        <w:t>[</w:t>
      </w:r>
      <w:hyperlink w:anchor="_ENREF_4" w:tooltip="Lerner, 2005 #1" w:history="1">
        <w:r w:rsidR="005D3FF7" w:rsidRPr="002F1CB8">
          <w:rPr>
            <w:rFonts w:ascii="Book Antiqua" w:hAnsi="Book Antiqua" w:cs="Times New Roman"/>
            <w:noProof/>
            <w:sz w:val="24"/>
            <w:szCs w:val="24"/>
            <w:vertAlign w:val="superscript"/>
          </w:rPr>
          <w:t>4</w:t>
        </w:r>
      </w:hyperlink>
      <w:r w:rsidR="005D3FF7" w:rsidRPr="002F1CB8">
        <w:rPr>
          <w:rFonts w:ascii="Book Antiqua" w:hAnsi="Book Antiqua" w:cs="Times New Roman"/>
          <w:noProof/>
          <w:sz w:val="24"/>
          <w:szCs w:val="24"/>
          <w:vertAlign w:val="superscript"/>
        </w:rPr>
        <w:t>]</w:t>
      </w:r>
      <w:r w:rsidR="005D3FF7" w:rsidRPr="002F1CB8">
        <w:rPr>
          <w:rFonts w:ascii="Book Antiqua" w:hAnsi="Book Antiqua" w:cs="Times New Roman"/>
          <w:sz w:val="24"/>
          <w:szCs w:val="24"/>
          <w:vertAlign w:val="superscript"/>
        </w:rPr>
        <w:fldChar w:fldCharType="end"/>
      </w:r>
      <w:r w:rsidR="005D3FF7" w:rsidRPr="002F1CB8">
        <w:rPr>
          <w:rFonts w:ascii="Book Antiqua" w:hAnsi="Book Antiqua" w:cs="Times New Roman"/>
          <w:sz w:val="24"/>
          <w:szCs w:val="24"/>
          <w:vertAlign w:val="superscript"/>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848"/>
      </w:tblGrid>
      <w:tr w:rsidR="002F1CB8" w:rsidRPr="002F1CB8" w14:paraId="1C061340" w14:textId="77777777" w:rsidTr="005D3FF7">
        <w:tc>
          <w:tcPr>
            <w:tcW w:w="1728" w:type="dxa"/>
            <w:tcBorders>
              <w:top w:val="single" w:sz="4" w:space="0" w:color="auto"/>
              <w:bottom w:val="single" w:sz="4" w:space="0" w:color="auto"/>
            </w:tcBorders>
          </w:tcPr>
          <w:p w14:paraId="46171701" w14:textId="77777777" w:rsidR="00366950" w:rsidRPr="002F1CB8" w:rsidRDefault="00710BA8" w:rsidP="00C2094F">
            <w:pPr>
              <w:spacing w:line="360" w:lineRule="auto"/>
              <w:jc w:val="both"/>
              <w:rPr>
                <w:rFonts w:ascii="Book Antiqua" w:hAnsi="Book Antiqua" w:cs="Times New Roman"/>
                <w:b/>
                <w:sz w:val="24"/>
                <w:szCs w:val="24"/>
              </w:rPr>
            </w:pPr>
            <w:r w:rsidRPr="002F1CB8">
              <w:rPr>
                <w:rFonts w:ascii="Book Antiqua" w:hAnsi="Book Antiqua" w:cs="Times New Roman"/>
                <w:b/>
                <w:sz w:val="24"/>
                <w:szCs w:val="24"/>
              </w:rPr>
              <w:t xml:space="preserve">PYD </w:t>
            </w:r>
            <w:r w:rsidR="00366950" w:rsidRPr="002F1CB8">
              <w:rPr>
                <w:rFonts w:ascii="Book Antiqua" w:hAnsi="Book Antiqua" w:cs="Times New Roman"/>
                <w:b/>
                <w:sz w:val="24"/>
                <w:szCs w:val="24"/>
              </w:rPr>
              <w:t>Five C’s</w:t>
            </w:r>
            <w:r w:rsidRPr="002F1CB8">
              <w:rPr>
                <w:rFonts w:ascii="Book Antiqua" w:hAnsi="Book Antiqua" w:cs="Times New Roman"/>
                <w:b/>
                <w:sz w:val="24"/>
                <w:szCs w:val="24"/>
              </w:rPr>
              <w:t xml:space="preserve"> </w:t>
            </w:r>
          </w:p>
        </w:tc>
        <w:tc>
          <w:tcPr>
            <w:tcW w:w="7848" w:type="dxa"/>
            <w:tcBorders>
              <w:top w:val="single" w:sz="4" w:space="0" w:color="auto"/>
              <w:bottom w:val="single" w:sz="4" w:space="0" w:color="auto"/>
            </w:tcBorders>
          </w:tcPr>
          <w:p w14:paraId="7EDA6949" w14:textId="77777777" w:rsidR="00366950" w:rsidRPr="002F1CB8" w:rsidRDefault="00366950" w:rsidP="00C2094F">
            <w:pPr>
              <w:spacing w:line="360" w:lineRule="auto"/>
              <w:jc w:val="both"/>
              <w:rPr>
                <w:rFonts w:ascii="Book Antiqua" w:hAnsi="Book Antiqua" w:cs="Times New Roman"/>
                <w:b/>
                <w:sz w:val="24"/>
                <w:szCs w:val="24"/>
              </w:rPr>
            </w:pPr>
            <w:r w:rsidRPr="002F1CB8">
              <w:rPr>
                <w:rFonts w:ascii="Book Antiqua" w:hAnsi="Book Antiqua" w:cs="Times New Roman"/>
                <w:b/>
                <w:sz w:val="24"/>
                <w:szCs w:val="24"/>
              </w:rPr>
              <w:t>Definitions</w:t>
            </w:r>
          </w:p>
        </w:tc>
      </w:tr>
      <w:tr w:rsidR="002F1CB8" w:rsidRPr="002F1CB8" w14:paraId="0B86570A" w14:textId="77777777" w:rsidTr="005D3FF7">
        <w:tc>
          <w:tcPr>
            <w:tcW w:w="1728" w:type="dxa"/>
            <w:tcBorders>
              <w:top w:val="single" w:sz="4" w:space="0" w:color="auto"/>
            </w:tcBorders>
          </w:tcPr>
          <w:p w14:paraId="301D504C" w14:textId="77777777" w:rsidR="00870FAD" w:rsidRPr="002F1CB8" w:rsidRDefault="00870FAD" w:rsidP="00C2094F">
            <w:pPr>
              <w:spacing w:line="360" w:lineRule="auto"/>
              <w:jc w:val="both"/>
              <w:rPr>
                <w:rFonts w:ascii="Book Antiqua" w:hAnsi="Book Antiqua" w:cs="Times New Roman"/>
                <w:sz w:val="24"/>
                <w:szCs w:val="24"/>
              </w:rPr>
            </w:pPr>
            <w:r w:rsidRPr="002F1CB8">
              <w:rPr>
                <w:rFonts w:ascii="Book Antiqua" w:hAnsi="Book Antiqua" w:cs="Times New Roman"/>
                <w:sz w:val="24"/>
                <w:szCs w:val="24"/>
              </w:rPr>
              <w:t>Competence</w:t>
            </w:r>
          </w:p>
          <w:p w14:paraId="6F9E497A" w14:textId="77777777" w:rsidR="00870FAD" w:rsidRPr="002F1CB8" w:rsidRDefault="00870FAD" w:rsidP="00C2094F">
            <w:pPr>
              <w:spacing w:line="360" w:lineRule="auto"/>
              <w:jc w:val="both"/>
              <w:rPr>
                <w:rFonts w:ascii="Book Antiqua" w:hAnsi="Book Antiqua" w:cs="Times New Roman"/>
                <w:sz w:val="24"/>
                <w:szCs w:val="24"/>
              </w:rPr>
            </w:pPr>
          </w:p>
        </w:tc>
        <w:tc>
          <w:tcPr>
            <w:tcW w:w="7848" w:type="dxa"/>
            <w:tcBorders>
              <w:top w:val="single" w:sz="4" w:space="0" w:color="auto"/>
            </w:tcBorders>
          </w:tcPr>
          <w:p w14:paraId="2675AD4E" w14:textId="77777777" w:rsidR="00870FAD" w:rsidRPr="002F1CB8" w:rsidRDefault="00870FAD" w:rsidP="00C2094F">
            <w:pPr>
              <w:spacing w:line="360" w:lineRule="auto"/>
              <w:jc w:val="both"/>
              <w:rPr>
                <w:rFonts w:ascii="Book Antiqua" w:hAnsi="Book Antiqua" w:cs="Times New Roman"/>
                <w:sz w:val="24"/>
                <w:szCs w:val="24"/>
              </w:rPr>
            </w:pPr>
            <w:r w:rsidRPr="002F1CB8">
              <w:rPr>
                <w:rFonts w:ascii="Book Antiqua" w:hAnsi="Book Antiqua" w:cs="Times New Roman"/>
                <w:sz w:val="24"/>
                <w:szCs w:val="24"/>
              </w:rPr>
              <w:t>Positive view of one’s actions in domain specific areas</w:t>
            </w:r>
            <w:r w:rsidR="00407D97" w:rsidRPr="002F1CB8">
              <w:rPr>
                <w:rFonts w:ascii="Book Antiqua" w:hAnsi="Book Antiqua" w:cs="Times New Roman"/>
                <w:sz w:val="24"/>
                <w:szCs w:val="24"/>
              </w:rPr>
              <w:t xml:space="preserve"> </w:t>
            </w:r>
            <w:r w:rsidRPr="002F1CB8">
              <w:rPr>
                <w:rFonts w:ascii="Book Antiqua" w:hAnsi="Book Antiqua" w:cs="Times New Roman"/>
                <w:sz w:val="24"/>
                <w:szCs w:val="24"/>
              </w:rPr>
              <w:t>including social, academic, cognitive, and vocational.</w:t>
            </w:r>
            <w:r w:rsidR="00407D97" w:rsidRPr="002F1CB8">
              <w:rPr>
                <w:rFonts w:ascii="Book Antiqua" w:hAnsi="Book Antiqua" w:cs="Times New Roman"/>
                <w:sz w:val="24"/>
                <w:szCs w:val="24"/>
              </w:rPr>
              <w:t xml:space="preserve"> </w:t>
            </w:r>
            <w:r w:rsidRPr="002F1CB8">
              <w:rPr>
                <w:rFonts w:ascii="Book Antiqua" w:hAnsi="Book Antiqua" w:cs="Times New Roman"/>
                <w:sz w:val="24"/>
                <w:szCs w:val="24"/>
              </w:rPr>
              <w:t>Social competence pertains to interpersonal skills</w:t>
            </w:r>
            <w:r w:rsidR="00407D97" w:rsidRPr="002F1CB8">
              <w:rPr>
                <w:rFonts w:ascii="Book Antiqua" w:hAnsi="Book Antiqua" w:cs="Times New Roman"/>
                <w:sz w:val="24"/>
                <w:szCs w:val="24"/>
              </w:rPr>
              <w:t xml:space="preserve"> </w:t>
            </w:r>
            <w:r w:rsidRPr="002F1CB8">
              <w:rPr>
                <w:rFonts w:ascii="Book Antiqua" w:hAnsi="Book Antiqua" w:cs="Times New Roman"/>
                <w:sz w:val="24"/>
                <w:szCs w:val="24"/>
              </w:rPr>
              <w:t>(</w:t>
            </w:r>
            <w:r w:rsidRPr="002F1CB8">
              <w:rPr>
                <w:rFonts w:ascii="Book Antiqua" w:hAnsi="Book Antiqua" w:cs="Times New Roman"/>
                <w:i/>
                <w:sz w:val="24"/>
                <w:szCs w:val="24"/>
              </w:rPr>
              <w:t>e.g.,</w:t>
            </w:r>
            <w:r w:rsidRPr="002F1CB8">
              <w:rPr>
                <w:rFonts w:ascii="Book Antiqua" w:hAnsi="Book Antiqua" w:cs="Times New Roman"/>
                <w:sz w:val="24"/>
                <w:szCs w:val="24"/>
              </w:rPr>
              <w:t xml:space="preserve"> conflict resolut</w:t>
            </w:r>
            <w:r w:rsidR="00407D97" w:rsidRPr="002F1CB8">
              <w:rPr>
                <w:rFonts w:ascii="Book Antiqua" w:hAnsi="Book Antiqua" w:cs="Times New Roman"/>
                <w:sz w:val="24"/>
                <w:szCs w:val="24"/>
              </w:rPr>
              <w:t>ion). Cognitive competence per</w:t>
            </w:r>
            <w:r w:rsidRPr="002F1CB8">
              <w:rPr>
                <w:rFonts w:ascii="Book Antiqua" w:hAnsi="Book Antiqua" w:cs="Times New Roman"/>
                <w:sz w:val="24"/>
                <w:szCs w:val="24"/>
              </w:rPr>
              <w:t>tains to cognitive abilities (</w:t>
            </w:r>
            <w:r w:rsidRPr="002F1CB8">
              <w:rPr>
                <w:rFonts w:ascii="Book Antiqua" w:hAnsi="Book Antiqua" w:cs="Times New Roman"/>
                <w:i/>
                <w:sz w:val="24"/>
                <w:szCs w:val="24"/>
              </w:rPr>
              <w:t>e.g.,</w:t>
            </w:r>
            <w:r w:rsidRPr="002F1CB8">
              <w:rPr>
                <w:rFonts w:ascii="Book Antiqua" w:hAnsi="Book Antiqua" w:cs="Times New Roman"/>
                <w:sz w:val="24"/>
                <w:szCs w:val="24"/>
              </w:rPr>
              <w:t xml:space="preserve"> decision making).</w:t>
            </w:r>
            <w:r w:rsidR="00407D97" w:rsidRPr="002F1CB8">
              <w:rPr>
                <w:rFonts w:ascii="Book Antiqua" w:hAnsi="Book Antiqua" w:cs="Times New Roman"/>
                <w:sz w:val="24"/>
                <w:szCs w:val="24"/>
              </w:rPr>
              <w:t xml:space="preserve"> </w:t>
            </w:r>
            <w:r w:rsidRPr="002F1CB8">
              <w:rPr>
                <w:rFonts w:ascii="Book Antiqua" w:hAnsi="Book Antiqua" w:cs="Times New Roman"/>
                <w:sz w:val="24"/>
                <w:szCs w:val="24"/>
              </w:rPr>
              <w:t>School grades, attendance, and test scores are part</w:t>
            </w:r>
            <w:r w:rsidR="00407D97" w:rsidRPr="002F1CB8">
              <w:rPr>
                <w:rFonts w:ascii="Book Antiqua" w:hAnsi="Book Antiqua" w:cs="Times New Roman"/>
                <w:sz w:val="24"/>
                <w:szCs w:val="24"/>
              </w:rPr>
              <w:t xml:space="preserve"> </w:t>
            </w:r>
            <w:r w:rsidRPr="002F1CB8">
              <w:rPr>
                <w:rFonts w:ascii="Book Antiqua" w:hAnsi="Book Antiqua" w:cs="Times New Roman"/>
                <w:sz w:val="24"/>
                <w:szCs w:val="24"/>
              </w:rPr>
              <w:t>of academic competence. Vocational competence</w:t>
            </w:r>
            <w:r w:rsidR="00407D97" w:rsidRPr="002F1CB8">
              <w:rPr>
                <w:rFonts w:ascii="Book Antiqua" w:hAnsi="Book Antiqua" w:cs="Times New Roman"/>
                <w:sz w:val="24"/>
                <w:szCs w:val="24"/>
              </w:rPr>
              <w:t xml:space="preserve"> </w:t>
            </w:r>
            <w:r w:rsidRPr="002F1CB8">
              <w:rPr>
                <w:rFonts w:ascii="Book Antiqua" w:hAnsi="Book Antiqua" w:cs="Times New Roman"/>
                <w:sz w:val="24"/>
                <w:szCs w:val="24"/>
              </w:rPr>
              <w:t xml:space="preserve">involves work habits </w:t>
            </w:r>
            <w:r w:rsidR="00407D97" w:rsidRPr="002F1CB8">
              <w:rPr>
                <w:rFonts w:ascii="Book Antiqua" w:hAnsi="Book Antiqua" w:cs="Times New Roman"/>
                <w:sz w:val="24"/>
                <w:szCs w:val="24"/>
              </w:rPr>
              <w:t>and career choice explorations.</w:t>
            </w:r>
          </w:p>
        </w:tc>
      </w:tr>
      <w:tr w:rsidR="002F1CB8" w:rsidRPr="002F1CB8" w14:paraId="511492A1" w14:textId="77777777" w:rsidTr="005D3FF7">
        <w:tc>
          <w:tcPr>
            <w:tcW w:w="1728" w:type="dxa"/>
          </w:tcPr>
          <w:p w14:paraId="3BC5DBF9" w14:textId="77777777" w:rsidR="00870FAD" w:rsidRPr="002F1CB8" w:rsidRDefault="00870FAD" w:rsidP="00C2094F">
            <w:pPr>
              <w:spacing w:line="360" w:lineRule="auto"/>
              <w:jc w:val="both"/>
              <w:rPr>
                <w:rFonts w:ascii="Book Antiqua" w:hAnsi="Book Antiqua" w:cs="Times New Roman"/>
                <w:sz w:val="24"/>
                <w:szCs w:val="24"/>
              </w:rPr>
            </w:pPr>
            <w:r w:rsidRPr="002F1CB8">
              <w:rPr>
                <w:rFonts w:ascii="Book Antiqua" w:hAnsi="Book Antiqua" w:cs="Times New Roman"/>
                <w:sz w:val="24"/>
                <w:szCs w:val="24"/>
              </w:rPr>
              <w:t>Confidence</w:t>
            </w:r>
          </w:p>
        </w:tc>
        <w:tc>
          <w:tcPr>
            <w:tcW w:w="7848" w:type="dxa"/>
          </w:tcPr>
          <w:p w14:paraId="3094A1EB" w14:textId="77777777" w:rsidR="00870FAD" w:rsidRPr="002F1CB8" w:rsidRDefault="00870FAD" w:rsidP="00C2094F">
            <w:pPr>
              <w:spacing w:line="360" w:lineRule="auto"/>
              <w:jc w:val="both"/>
              <w:rPr>
                <w:rFonts w:ascii="Book Antiqua" w:hAnsi="Book Antiqua" w:cs="Times New Roman"/>
                <w:sz w:val="24"/>
                <w:szCs w:val="24"/>
              </w:rPr>
            </w:pPr>
            <w:r w:rsidRPr="002F1CB8">
              <w:rPr>
                <w:rFonts w:ascii="Book Antiqua" w:hAnsi="Book Antiqua" w:cs="Times New Roman"/>
                <w:sz w:val="24"/>
                <w:szCs w:val="24"/>
              </w:rPr>
              <w:t>An internal sense of overall positive self-worth and self-efficacy; one’s global self-regard, as opposed to</w:t>
            </w:r>
            <w:r w:rsidR="00407D97" w:rsidRPr="002F1CB8">
              <w:rPr>
                <w:rFonts w:ascii="Book Antiqua" w:hAnsi="Book Antiqua" w:cs="Times New Roman"/>
                <w:sz w:val="24"/>
                <w:szCs w:val="24"/>
              </w:rPr>
              <w:t xml:space="preserve"> domain specific beliefs.</w:t>
            </w:r>
          </w:p>
        </w:tc>
      </w:tr>
      <w:tr w:rsidR="002F1CB8" w:rsidRPr="002F1CB8" w14:paraId="1025C58F" w14:textId="77777777" w:rsidTr="005D3FF7">
        <w:tc>
          <w:tcPr>
            <w:tcW w:w="1728" w:type="dxa"/>
          </w:tcPr>
          <w:p w14:paraId="1D4A17A9" w14:textId="77777777" w:rsidR="00870FAD" w:rsidRPr="002F1CB8" w:rsidRDefault="00870FAD" w:rsidP="00C2094F">
            <w:pPr>
              <w:spacing w:line="360" w:lineRule="auto"/>
              <w:jc w:val="both"/>
              <w:rPr>
                <w:rFonts w:ascii="Book Antiqua" w:hAnsi="Book Antiqua" w:cs="Times New Roman"/>
                <w:sz w:val="24"/>
                <w:szCs w:val="24"/>
              </w:rPr>
            </w:pPr>
            <w:r w:rsidRPr="002F1CB8">
              <w:rPr>
                <w:rFonts w:ascii="Book Antiqua" w:hAnsi="Book Antiqua" w:cs="Times New Roman"/>
                <w:sz w:val="24"/>
                <w:szCs w:val="24"/>
              </w:rPr>
              <w:t>Connection</w:t>
            </w:r>
          </w:p>
          <w:p w14:paraId="3E7A7AD2" w14:textId="77777777" w:rsidR="00870FAD" w:rsidRPr="002F1CB8" w:rsidRDefault="00870FAD" w:rsidP="00C2094F">
            <w:pPr>
              <w:spacing w:line="360" w:lineRule="auto"/>
              <w:jc w:val="both"/>
              <w:rPr>
                <w:rFonts w:ascii="Book Antiqua" w:hAnsi="Book Antiqua" w:cs="Times New Roman"/>
                <w:sz w:val="24"/>
                <w:szCs w:val="24"/>
              </w:rPr>
            </w:pPr>
          </w:p>
        </w:tc>
        <w:tc>
          <w:tcPr>
            <w:tcW w:w="7848" w:type="dxa"/>
          </w:tcPr>
          <w:p w14:paraId="7BC6AE9D" w14:textId="77777777" w:rsidR="00870FAD" w:rsidRPr="002F1CB8" w:rsidRDefault="00870FAD" w:rsidP="00C2094F">
            <w:pPr>
              <w:spacing w:line="360" w:lineRule="auto"/>
              <w:jc w:val="both"/>
              <w:rPr>
                <w:rFonts w:ascii="Book Antiqua" w:hAnsi="Book Antiqua" w:cs="Times New Roman"/>
                <w:sz w:val="24"/>
                <w:szCs w:val="24"/>
              </w:rPr>
            </w:pPr>
            <w:r w:rsidRPr="002F1CB8">
              <w:rPr>
                <w:rFonts w:ascii="Book Antiqua" w:hAnsi="Book Antiqua" w:cs="Times New Roman"/>
                <w:sz w:val="24"/>
                <w:szCs w:val="24"/>
              </w:rPr>
              <w:t>Positive bonds with people and institutions that are</w:t>
            </w:r>
            <w:r w:rsidR="00407D97" w:rsidRPr="002F1CB8">
              <w:rPr>
                <w:rFonts w:ascii="Book Antiqua" w:hAnsi="Book Antiqua" w:cs="Times New Roman"/>
                <w:sz w:val="24"/>
                <w:szCs w:val="24"/>
              </w:rPr>
              <w:t xml:space="preserve"> </w:t>
            </w:r>
            <w:r w:rsidRPr="002F1CB8">
              <w:rPr>
                <w:rFonts w:ascii="Book Antiqua" w:hAnsi="Book Antiqua" w:cs="Times New Roman"/>
                <w:sz w:val="24"/>
                <w:szCs w:val="24"/>
              </w:rPr>
              <w:t>reflected in bidirectional exchanges between the ind</w:t>
            </w:r>
            <w:r w:rsidR="00407D97" w:rsidRPr="002F1CB8">
              <w:rPr>
                <w:rFonts w:ascii="Book Antiqua" w:hAnsi="Book Antiqua" w:cs="Times New Roman"/>
                <w:sz w:val="24"/>
                <w:szCs w:val="24"/>
              </w:rPr>
              <w:t>i</w:t>
            </w:r>
            <w:r w:rsidRPr="002F1CB8">
              <w:rPr>
                <w:rFonts w:ascii="Book Antiqua" w:hAnsi="Book Antiqua" w:cs="Times New Roman"/>
                <w:sz w:val="24"/>
                <w:szCs w:val="24"/>
              </w:rPr>
              <w:t xml:space="preserve">vidual and peers, </w:t>
            </w:r>
            <w:r w:rsidR="00407D97" w:rsidRPr="002F1CB8">
              <w:rPr>
                <w:rFonts w:ascii="Book Antiqua" w:hAnsi="Book Antiqua" w:cs="Times New Roman"/>
                <w:sz w:val="24"/>
                <w:szCs w:val="24"/>
              </w:rPr>
              <w:t>f</w:t>
            </w:r>
            <w:r w:rsidRPr="002F1CB8">
              <w:rPr>
                <w:rFonts w:ascii="Book Antiqua" w:hAnsi="Book Antiqua" w:cs="Times New Roman"/>
                <w:sz w:val="24"/>
                <w:szCs w:val="24"/>
              </w:rPr>
              <w:t>amily, school, and community in</w:t>
            </w:r>
            <w:r w:rsidR="00407D97" w:rsidRPr="002F1CB8">
              <w:rPr>
                <w:rFonts w:ascii="Book Antiqua" w:hAnsi="Book Antiqua" w:cs="Times New Roman"/>
                <w:sz w:val="24"/>
                <w:szCs w:val="24"/>
              </w:rPr>
              <w:t xml:space="preserve"> </w:t>
            </w:r>
            <w:r w:rsidRPr="002F1CB8">
              <w:rPr>
                <w:rFonts w:ascii="Book Antiqua" w:hAnsi="Book Antiqua" w:cs="Times New Roman"/>
                <w:sz w:val="24"/>
                <w:szCs w:val="24"/>
              </w:rPr>
              <w:t xml:space="preserve">which both parties </w:t>
            </w:r>
            <w:r w:rsidR="00463A40" w:rsidRPr="002F1CB8">
              <w:rPr>
                <w:rFonts w:ascii="Book Antiqua" w:hAnsi="Book Antiqua" w:cs="Times New Roman"/>
                <w:sz w:val="24"/>
                <w:szCs w:val="24"/>
              </w:rPr>
              <w:t>contribute to the relationship.</w:t>
            </w:r>
          </w:p>
        </w:tc>
      </w:tr>
      <w:tr w:rsidR="002F1CB8" w:rsidRPr="002F1CB8" w14:paraId="42AC3015" w14:textId="77777777" w:rsidTr="005D3FF7">
        <w:tc>
          <w:tcPr>
            <w:tcW w:w="1728" w:type="dxa"/>
          </w:tcPr>
          <w:p w14:paraId="1418B0A1" w14:textId="77777777" w:rsidR="00870FAD" w:rsidRPr="002F1CB8" w:rsidRDefault="00870FAD" w:rsidP="00C2094F">
            <w:pPr>
              <w:spacing w:line="360" w:lineRule="auto"/>
              <w:jc w:val="both"/>
              <w:rPr>
                <w:rFonts w:ascii="Book Antiqua" w:hAnsi="Book Antiqua" w:cs="Times New Roman"/>
                <w:sz w:val="24"/>
                <w:szCs w:val="24"/>
              </w:rPr>
            </w:pPr>
            <w:r w:rsidRPr="002F1CB8">
              <w:rPr>
                <w:rFonts w:ascii="Book Antiqua" w:hAnsi="Book Antiqua" w:cs="Times New Roman"/>
                <w:sz w:val="24"/>
                <w:szCs w:val="24"/>
              </w:rPr>
              <w:t>Character</w:t>
            </w:r>
          </w:p>
        </w:tc>
        <w:tc>
          <w:tcPr>
            <w:tcW w:w="7848" w:type="dxa"/>
          </w:tcPr>
          <w:p w14:paraId="123CD460" w14:textId="77777777" w:rsidR="00870FAD" w:rsidRPr="002F1CB8" w:rsidRDefault="00870FAD" w:rsidP="00C2094F">
            <w:pPr>
              <w:spacing w:line="360" w:lineRule="auto"/>
              <w:jc w:val="both"/>
              <w:rPr>
                <w:rFonts w:ascii="Book Antiqua" w:hAnsi="Book Antiqua" w:cs="Times New Roman"/>
                <w:sz w:val="24"/>
                <w:szCs w:val="24"/>
              </w:rPr>
            </w:pPr>
            <w:r w:rsidRPr="002F1CB8">
              <w:rPr>
                <w:rFonts w:ascii="Book Antiqua" w:hAnsi="Book Antiqua" w:cs="Times New Roman"/>
                <w:sz w:val="24"/>
                <w:szCs w:val="24"/>
              </w:rPr>
              <w:t>Respect for societal and cultural rules, possession of</w:t>
            </w:r>
            <w:r w:rsidR="00407D97" w:rsidRPr="002F1CB8">
              <w:rPr>
                <w:rFonts w:ascii="Book Antiqua" w:hAnsi="Book Antiqua" w:cs="Times New Roman"/>
                <w:sz w:val="24"/>
                <w:szCs w:val="24"/>
              </w:rPr>
              <w:t xml:space="preserve"> </w:t>
            </w:r>
            <w:r w:rsidRPr="002F1CB8">
              <w:rPr>
                <w:rFonts w:ascii="Book Antiqua" w:hAnsi="Book Antiqua" w:cs="Times New Roman"/>
                <w:sz w:val="24"/>
                <w:szCs w:val="24"/>
              </w:rPr>
              <w:t>standards for correct behaviors, a sense of right and</w:t>
            </w:r>
            <w:r w:rsidR="00407D97" w:rsidRPr="002F1CB8">
              <w:rPr>
                <w:rFonts w:ascii="Book Antiqua" w:hAnsi="Book Antiqua" w:cs="Times New Roman"/>
                <w:sz w:val="24"/>
                <w:szCs w:val="24"/>
              </w:rPr>
              <w:t xml:space="preserve"> </w:t>
            </w:r>
            <w:r w:rsidRPr="002F1CB8">
              <w:rPr>
                <w:rFonts w:ascii="Book Antiqua" w:hAnsi="Book Antiqua" w:cs="Times New Roman"/>
                <w:sz w:val="24"/>
                <w:szCs w:val="24"/>
              </w:rPr>
              <w:t>wrong (morality), and integrity.</w:t>
            </w:r>
          </w:p>
        </w:tc>
      </w:tr>
      <w:tr w:rsidR="00870FAD" w:rsidRPr="002F1CB8" w14:paraId="37E4012F" w14:textId="77777777" w:rsidTr="005D3FF7">
        <w:tc>
          <w:tcPr>
            <w:tcW w:w="1728" w:type="dxa"/>
          </w:tcPr>
          <w:p w14:paraId="62BD5ADC" w14:textId="77777777" w:rsidR="00870FAD" w:rsidRPr="002F1CB8" w:rsidRDefault="00407D97" w:rsidP="00C2094F">
            <w:pPr>
              <w:spacing w:line="360" w:lineRule="auto"/>
              <w:jc w:val="both"/>
              <w:rPr>
                <w:rFonts w:ascii="Book Antiqua" w:hAnsi="Book Antiqua" w:cs="Times New Roman"/>
                <w:sz w:val="24"/>
                <w:szCs w:val="24"/>
              </w:rPr>
            </w:pPr>
            <w:r w:rsidRPr="002F1CB8">
              <w:rPr>
                <w:rFonts w:ascii="Book Antiqua" w:hAnsi="Book Antiqua" w:cs="Times New Roman"/>
                <w:sz w:val="24"/>
                <w:szCs w:val="24"/>
              </w:rPr>
              <w:t>Caring and Compassion</w:t>
            </w:r>
          </w:p>
        </w:tc>
        <w:tc>
          <w:tcPr>
            <w:tcW w:w="7848" w:type="dxa"/>
          </w:tcPr>
          <w:p w14:paraId="1553A3D5" w14:textId="77777777" w:rsidR="00407D97" w:rsidRPr="002F1CB8" w:rsidRDefault="00407D97" w:rsidP="00C2094F">
            <w:pPr>
              <w:spacing w:line="360" w:lineRule="auto"/>
              <w:jc w:val="both"/>
              <w:rPr>
                <w:rFonts w:ascii="Book Antiqua" w:hAnsi="Book Antiqua" w:cs="Times New Roman"/>
                <w:sz w:val="24"/>
                <w:szCs w:val="24"/>
              </w:rPr>
            </w:pPr>
            <w:r w:rsidRPr="002F1CB8">
              <w:rPr>
                <w:rFonts w:ascii="Book Antiqua" w:hAnsi="Book Antiqua" w:cs="Times New Roman"/>
                <w:sz w:val="24"/>
                <w:szCs w:val="24"/>
              </w:rPr>
              <w:t>A sense of sympathy and empathy for others.</w:t>
            </w:r>
          </w:p>
          <w:p w14:paraId="44C0EA29" w14:textId="77777777" w:rsidR="00870FAD" w:rsidRPr="002F1CB8" w:rsidRDefault="00870FAD" w:rsidP="00C2094F">
            <w:pPr>
              <w:spacing w:line="360" w:lineRule="auto"/>
              <w:jc w:val="both"/>
              <w:rPr>
                <w:rFonts w:ascii="Book Antiqua" w:hAnsi="Book Antiqua" w:cs="Times New Roman"/>
                <w:sz w:val="24"/>
                <w:szCs w:val="24"/>
              </w:rPr>
            </w:pPr>
          </w:p>
        </w:tc>
      </w:tr>
    </w:tbl>
    <w:p w14:paraId="410E3D31" w14:textId="77777777" w:rsidR="00710BA8" w:rsidRPr="002F1CB8" w:rsidRDefault="00710BA8" w:rsidP="00C2094F">
      <w:pPr>
        <w:spacing w:after="0" w:line="360" w:lineRule="auto"/>
        <w:jc w:val="both"/>
        <w:rPr>
          <w:rFonts w:ascii="Book Antiqua" w:hAnsi="Book Antiqua" w:cs="Times New Roman"/>
          <w:sz w:val="24"/>
          <w:szCs w:val="24"/>
        </w:rPr>
      </w:pPr>
    </w:p>
    <w:p w14:paraId="0CF2007E" w14:textId="77777777" w:rsidR="00B32832" w:rsidRPr="002F1CB8" w:rsidRDefault="00B32832" w:rsidP="00C2094F">
      <w:pPr>
        <w:spacing w:after="0" w:line="360" w:lineRule="auto"/>
        <w:jc w:val="both"/>
        <w:rPr>
          <w:rFonts w:ascii="Book Antiqua" w:hAnsi="Book Antiqua" w:cs="Times New Roman"/>
          <w:sz w:val="24"/>
          <w:szCs w:val="24"/>
        </w:rPr>
      </w:pPr>
      <w:r w:rsidRPr="002F1CB8">
        <w:rPr>
          <w:rFonts w:ascii="Book Antiqua" w:hAnsi="Book Antiqua" w:cs="Times New Roman"/>
          <w:sz w:val="24"/>
          <w:szCs w:val="24"/>
        </w:rPr>
        <w:br w:type="page"/>
      </w:r>
    </w:p>
    <w:p w14:paraId="1DDD6678" w14:textId="77777777" w:rsidR="00885468" w:rsidRPr="002F1CB8" w:rsidRDefault="00885468" w:rsidP="00C2094F">
      <w:pPr>
        <w:spacing w:after="0" w:line="360" w:lineRule="auto"/>
        <w:jc w:val="both"/>
        <w:rPr>
          <w:rFonts w:ascii="Book Antiqua" w:hAnsi="Book Antiqua" w:cs="Times New Roman"/>
          <w:b/>
          <w:sz w:val="24"/>
          <w:szCs w:val="24"/>
        </w:rPr>
        <w:sectPr w:rsidR="00885468" w:rsidRPr="002F1CB8" w:rsidSect="00885468">
          <w:pgSz w:w="12240" w:h="15840"/>
          <w:pgMar w:top="1440" w:right="1440" w:bottom="1440" w:left="1440" w:header="720" w:footer="720" w:gutter="0"/>
          <w:cols w:space="720"/>
          <w:docGrid w:linePitch="360"/>
        </w:sectPr>
      </w:pPr>
    </w:p>
    <w:p w14:paraId="539AA3C0" w14:textId="77777777" w:rsidR="00D81881" w:rsidRPr="002F1CB8" w:rsidRDefault="00D81881" w:rsidP="00C2094F">
      <w:pPr>
        <w:pStyle w:val="ListParagraph"/>
        <w:spacing w:after="0" w:line="360" w:lineRule="auto"/>
        <w:jc w:val="both"/>
        <w:rPr>
          <w:rFonts w:ascii="Book Antiqua" w:hAnsi="Book Antiqua" w:cs="Helvetica"/>
          <w:sz w:val="24"/>
          <w:szCs w:val="24"/>
        </w:rPr>
      </w:pPr>
    </w:p>
    <w:p w14:paraId="05B97D0D" w14:textId="7C89419B" w:rsidR="00885468" w:rsidRPr="002F1CB8" w:rsidRDefault="00902858" w:rsidP="00C2094F">
      <w:pPr>
        <w:spacing w:after="0" w:line="360" w:lineRule="auto"/>
        <w:jc w:val="both"/>
        <w:rPr>
          <w:rFonts w:ascii="Book Antiqua" w:hAnsi="Book Antiqua" w:cs="Times New Roman"/>
          <w:b/>
          <w:sz w:val="24"/>
          <w:szCs w:val="24"/>
          <w:lang w:eastAsia="zh-CN"/>
        </w:rPr>
      </w:pPr>
      <w:r w:rsidRPr="002F1CB8">
        <w:rPr>
          <w:rFonts w:ascii="Book Antiqua" w:hAnsi="Book Antiqua" w:cs="Times New Roman"/>
          <w:b/>
          <w:sz w:val="24"/>
          <w:szCs w:val="24"/>
        </w:rPr>
        <w:t xml:space="preserve">Table </w:t>
      </w:r>
      <w:r w:rsidR="00A57B96" w:rsidRPr="002F1CB8">
        <w:rPr>
          <w:rFonts w:ascii="Book Antiqua" w:hAnsi="Book Antiqua" w:cs="Times New Roman" w:hint="eastAsia"/>
          <w:b/>
          <w:sz w:val="24"/>
          <w:szCs w:val="24"/>
          <w:lang w:eastAsia="zh-CN"/>
        </w:rPr>
        <w:t>2</w:t>
      </w:r>
      <w:r w:rsidRPr="002F1CB8">
        <w:rPr>
          <w:rFonts w:ascii="Book Antiqua" w:hAnsi="Book Antiqua" w:cs="Times New Roman"/>
          <w:b/>
          <w:sz w:val="24"/>
          <w:szCs w:val="24"/>
        </w:rPr>
        <w:t xml:space="preserve"> Summary of studies measuring character development of youth with chronic conditions</w:t>
      </w:r>
    </w:p>
    <w:p w14:paraId="518F2132" w14:textId="77777777" w:rsidR="005D3FF7" w:rsidRPr="002F1CB8" w:rsidRDefault="005D3FF7" w:rsidP="00C2094F">
      <w:pPr>
        <w:spacing w:after="0" w:line="360" w:lineRule="auto"/>
        <w:jc w:val="both"/>
        <w:rPr>
          <w:rFonts w:ascii="Book Antiqua" w:hAnsi="Book Antiqua" w:cs="Times New Roman"/>
          <w:b/>
          <w:sz w:val="24"/>
          <w:szCs w:val="24"/>
          <w:lang w:eastAsia="zh-CN"/>
        </w:rPr>
      </w:pPr>
    </w:p>
    <w:tbl>
      <w:tblPr>
        <w:tblStyle w:val="TableGrid"/>
        <w:tblW w:w="14533" w:type="dxa"/>
        <w:tblInd w:w="-8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1"/>
        <w:gridCol w:w="672"/>
        <w:gridCol w:w="3510"/>
        <w:gridCol w:w="2610"/>
        <w:gridCol w:w="5260"/>
      </w:tblGrid>
      <w:tr w:rsidR="002F1CB8" w:rsidRPr="002F1CB8" w14:paraId="6E8DAE1B" w14:textId="77777777" w:rsidTr="005D3FF7">
        <w:tc>
          <w:tcPr>
            <w:tcW w:w="2481" w:type="dxa"/>
            <w:tcBorders>
              <w:top w:val="single" w:sz="4" w:space="0" w:color="auto"/>
              <w:bottom w:val="single" w:sz="4" w:space="0" w:color="auto"/>
            </w:tcBorders>
            <w:hideMark/>
          </w:tcPr>
          <w:p w14:paraId="7569441A" w14:textId="181D2C1F" w:rsidR="005D3FF7" w:rsidRPr="002F1CB8" w:rsidRDefault="005D3FF7" w:rsidP="00C2094F">
            <w:pPr>
              <w:tabs>
                <w:tab w:val="left" w:pos="1125"/>
              </w:tabs>
              <w:spacing w:line="360" w:lineRule="auto"/>
              <w:jc w:val="both"/>
              <w:rPr>
                <w:rFonts w:ascii="Book Antiqua" w:hAnsi="Book Antiqua" w:cs="Times New Roman"/>
                <w:b/>
                <w:sz w:val="24"/>
                <w:szCs w:val="24"/>
              </w:rPr>
            </w:pPr>
            <w:r w:rsidRPr="002F1CB8">
              <w:rPr>
                <w:rFonts w:ascii="Book Antiqua" w:hAnsi="Book Antiqua" w:cs="Times New Roman"/>
                <w:b/>
                <w:sz w:val="24"/>
                <w:szCs w:val="24"/>
              </w:rPr>
              <w:t>Study</w:t>
            </w:r>
            <w:r w:rsidRPr="002F1CB8">
              <w:rPr>
                <w:rFonts w:ascii="Book Antiqua" w:hAnsi="Book Antiqua" w:cs="Times New Roman"/>
                <w:b/>
                <w:sz w:val="24"/>
                <w:szCs w:val="24"/>
              </w:rPr>
              <w:tab/>
            </w:r>
          </w:p>
        </w:tc>
        <w:tc>
          <w:tcPr>
            <w:tcW w:w="672" w:type="dxa"/>
            <w:tcBorders>
              <w:top w:val="single" w:sz="4" w:space="0" w:color="auto"/>
              <w:bottom w:val="single" w:sz="4" w:space="0" w:color="auto"/>
            </w:tcBorders>
            <w:hideMark/>
          </w:tcPr>
          <w:p w14:paraId="62669FB7" w14:textId="6E7EF8D6" w:rsidR="005D3FF7" w:rsidRPr="002F1CB8" w:rsidRDefault="005D3FF7" w:rsidP="00C2094F">
            <w:pPr>
              <w:spacing w:line="360" w:lineRule="auto"/>
              <w:jc w:val="both"/>
              <w:rPr>
                <w:rFonts w:ascii="Book Antiqua" w:hAnsi="Book Antiqua" w:cs="Times New Roman"/>
                <w:b/>
                <w:i/>
                <w:sz w:val="24"/>
                <w:szCs w:val="24"/>
              </w:rPr>
            </w:pPr>
            <w:r w:rsidRPr="002F1CB8">
              <w:rPr>
                <w:rFonts w:ascii="Book Antiqua" w:hAnsi="Book Antiqua" w:cs="Times New Roman"/>
                <w:b/>
                <w:i/>
                <w:sz w:val="24"/>
                <w:szCs w:val="24"/>
              </w:rPr>
              <w:t>n</w:t>
            </w:r>
          </w:p>
        </w:tc>
        <w:tc>
          <w:tcPr>
            <w:tcW w:w="3510" w:type="dxa"/>
            <w:tcBorders>
              <w:top w:val="single" w:sz="4" w:space="0" w:color="auto"/>
              <w:bottom w:val="single" w:sz="4" w:space="0" w:color="auto"/>
            </w:tcBorders>
            <w:hideMark/>
          </w:tcPr>
          <w:p w14:paraId="160A1C81" w14:textId="77777777" w:rsidR="005D3FF7" w:rsidRPr="002F1CB8" w:rsidRDefault="005D3FF7" w:rsidP="00C2094F">
            <w:pPr>
              <w:spacing w:line="360" w:lineRule="auto"/>
              <w:jc w:val="both"/>
              <w:rPr>
                <w:rFonts w:ascii="Book Antiqua" w:hAnsi="Book Antiqua" w:cs="Times New Roman"/>
                <w:b/>
                <w:sz w:val="24"/>
                <w:szCs w:val="24"/>
              </w:rPr>
            </w:pPr>
            <w:r w:rsidRPr="002F1CB8">
              <w:rPr>
                <w:rFonts w:ascii="Book Antiqua" w:hAnsi="Book Antiqua" w:cs="Times New Roman"/>
                <w:b/>
                <w:sz w:val="24"/>
                <w:szCs w:val="24"/>
              </w:rPr>
              <w:t>Subjects</w:t>
            </w:r>
          </w:p>
        </w:tc>
        <w:tc>
          <w:tcPr>
            <w:tcW w:w="2610" w:type="dxa"/>
            <w:tcBorders>
              <w:top w:val="single" w:sz="4" w:space="0" w:color="auto"/>
              <w:bottom w:val="single" w:sz="4" w:space="0" w:color="auto"/>
            </w:tcBorders>
            <w:hideMark/>
          </w:tcPr>
          <w:p w14:paraId="1CF43F5B" w14:textId="77777777" w:rsidR="005D3FF7" w:rsidRPr="002F1CB8" w:rsidRDefault="005D3FF7" w:rsidP="00C2094F">
            <w:pPr>
              <w:spacing w:line="360" w:lineRule="auto"/>
              <w:jc w:val="both"/>
              <w:rPr>
                <w:rFonts w:ascii="Book Antiqua" w:hAnsi="Book Antiqua" w:cs="Times New Roman"/>
                <w:b/>
                <w:sz w:val="24"/>
                <w:szCs w:val="24"/>
              </w:rPr>
            </w:pPr>
            <w:r w:rsidRPr="002F1CB8">
              <w:rPr>
                <w:rFonts w:ascii="Book Antiqua" w:hAnsi="Book Antiqua" w:cs="Times New Roman"/>
                <w:b/>
                <w:sz w:val="24"/>
                <w:szCs w:val="24"/>
              </w:rPr>
              <w:t>Measures</w:t>
            </w:r>
          </w:p>
        </w:tc>
        <w:tc>
          <w:tcPr>
            <w:tcW w:w="5260" w:type="dxa"/>
            <w:tcBorders>
              <w:top w:val="single" w:sz="4" w:space="0" w:color="auto"/>
              <w:bottom w:val="single" w:sz="4" w:space="0" w:color="auto"/>
            </w:tcBorders>
            <w:hideMark/>
          </w:tcPr>
          <w:p w14:paraId="612F4C44" w14:textId="77777777" w:rsidR="005D3FF7" w:rsidRPr="002F1CB8" w:rsidRDefault="005D3FF7" w:rsidP="00C2094F">
            <w:pPr>
              <w:spacing w:line="360" w:lineRule="auto"/>
              <w:jc w:val="both"/>
              <w:rPr>
                <w:rFonts w:ascii="Book Antiqua" w:hAnsi="Book Antiqua" w:cs="Times New Roman"/>
                <w:b/>
                <w:sz w:val="24"/>
                <w:szCs w:val="24"/>
              </w:rPr>
            </w:pPr>
            <w:r w:rsidRPr="002F1CB8">
              <w:rPr>
                <w:rFonts w:ascii="Book Antiqua" w:hAnsi="Book Antiqua" w:cs="Times New Roman"/>
                <w:b/>
                <w:sz w:val="24"/>
                <w:szCs w:val="24"/>
              </w:rPr>
              <w:t>Results</w:t>
            </w:r>
          </w:p>
        </w:tc>
      </w:tr>
      <w:tr w:rsidR="002F1CB8" w:rsidRPr="002F1CB8" w14:paraId="100937F4" w14:textId="77777777" w:rsidTr="005D3FF7">
        <w:tc>
          <w:tcPr>
            <w:tcW w:w="2481" w:type="dxa"/>
            <w:tcBorders>
              <w:top w:val="single" w:sz="4" w:space="0" w:color="auto"/>
            </w:tcBorders>
            <w:hideMark/>
          </w:tcPr>
          <w:p w14:paraId="4C5D471B" w14:textId="7E29B7AE" w:rsidR="005D3FF7" w:rsidRPr="002F1CB8" w:rsidRDefault="005D3FF7" w:rsidP="00C2094F">
            <w:pPr>
              <w:spacing w:line="360" w:lineRule="auto"/>
              <w:jc w:val="both"/>
              <w:rPr>
                <w:rFonts w:ascii="Book Antiqua" w:hAnsi="Book Antiqua" w:cs="Times New Roman"/>
                <w:sz w:val="24"/>
                <w:szCs w:val="24"/>
              </w:rPr>
            </w:pPr>
            <w:r w:rsidRPr="002F1CB8">
              <w:rPr>
                <w:rFonts w:ascii="Book Antiqua" w:hAnsi="Book Antiqua" w:cs="Times New Roman"/>
                <w:sz w:val="24"/>
                <w:szCs w:val="24"/>
              </w:rPr>
              <w:t>Sam</w:t>
            </w:r>
            <w:r w:rsidRPr="002F1CB8">
              <w:rPr>
                <w:rFonts w:ascii="Book Antiqua" w:hAnsi="Book Antiqua" w:cs="Times New Roman" w:hint="eastAsia"/>
                <w:sz w:val="24"/>
                <w:szCs w:val="24"/>
                <w:lang w:eastAsia="zh-CN"/>
              </w:rPr>
              <w:t xml:space="preserve"> </w:t>
            </w:r>
            <w:r w:rsidRPr="002F1CB8">
              <w:rPr>
                <w:rFonts w:ascii="Book Antiqua" w:hAnsi="Book Antiqua" w:cs="Times New Roman" w:hint="eastAsia"/>
                <w:i/>
                <w:sz w:val="24"/>
                <w:szCs w:val="24"/>
                <w:lang w:eastAsia="zh-CN"/>
              </w:rPr>
              <w:t>et al</w:t>
            </w:r>
            <w:r w:rsidRPr="002F1CB8">
              <w:rPr>
                <w:rFonts w:ascii="Book Antiqua" w:hAnsi="Book Antiqua" w:cs="Times New Roman" w:hint="eastAsia"/>
                <w:sz w:val="24"/>
                <w:szCs w:val="24"/>
                <w:vertAlign w:val="superscript"/>
                <w:lang w:eastAsia="zh-CN"/>
              </w:rPr>
              <w:t>[15]</w:t>
            </w:r>
            <w:r w:rsidRPr="002F1CB8">
              <w:rPr>
                <w:rFonts w:ascii="Book Antiqua" w:hAnsi="Book Antiqua" w:cs="Times New Roman"/>
                <w:sz w:val="24"/>
                <w:szCs w:val="24"/>
              </w:rPr>
              <w:t xml:space="preserve"> </w:t>
            </w:r>
          </w:p>
        </w:tc>
        <w:tc>
          <w:tcPr>
            <w:tcW w:w="672" w:type="dxa"/>
            <w:tcBorders>
              <w:top w:val="single" w:sz="4" w:space="0" w:color="auto"/>
            </w:tcBorders>
            <w:hideMark/>
          </w:tcPr>
          <w:p w14:paraId="317DB60B" w14:textId="77777777" w:rsidR="005D3FF7" w:rsidRPr="002F1CB8" w:rsidRDefault="005D3FF7" w:rsidP="00C2094F">
            <w:pPr>
              <w:spacing w:line="360" w:lineRule="auto"/>
              <w:jc w:val="both"/>
              <w:rPr>
                <w:rFonts w:ascii="Book Antiqua" w:hAnsi="Book Antiqua" w:cs="Times New Roman"/>
                <w:sz w:val="24"/>
                <w:szCs w:val="24"/>
              </w:rPr>
            </w:pPr>
            <w:r w:rsidRPr="002F1CB8">
              <w:rPr>
                <w:rFonts w:ascii="Book Antiqua" w:hAnsi="Book Antiqua" w:cs="Times New Roman"/>
                <w:sz w:val="24"/>
                <w:szCs w:val="24"/>
              </w:rPr>
              <w:t>15</w:t>
            </w:r>
          </w:p>
        </w:tc>
        <w:tc>
          <w:tcPr>
            <w:tcW w:w="3510" w:type="dxa"/>
            <w:tcBorders>
              <w:top w:val="single" w:sz="4" w:space="0" w:color="auto"/>
            </w:tcBorders>
            <w:hideMark/>
          </w:tcPr>
          <w:p w14:paraId="3EBD98AA" w14:textId="77777777" w:rsidR="005D3FF7" w:rsidRPr="002F1CB8" w:rsidRDefault="005D3FF7" w:rsidP="00C2094F">
            <w:pPr>
              <w:spacing w:line="360" w:lineRule="auto"/>
              <w:jc w:val="both"/>
              <w:rPr>
                <w:rFonts w:ascii="Book Antiqua" w:hAnsi="Book Antiqua" w:cs="Times New Roman"/>
                <w:sz w:val="24"/>
                <w:szCs w:val="24"/>
              </w:rPr>
            </w:pPr>
            <w:r w:rsidRPr="002F1CB8">
              <w:rPr>
                <w:rFonts w:ascii="Book Antiqua" w:hAnsi="Book Antiqua" w:cs="Times New Roman"/>
                <w:sz w:val="24"/>
                <w:szCs w:val="24"/>
              </w:rPr>
              <w:t>Deaf</w:t>
            </w:r>
          </w:p>
          <w:p w14:paraId="0A969557" w14:textId="7CE80244" w:rsidR="005D3FF7" w:rsidRPr="002F1CB8" w:rsidRDefault="00C2094F" w:rsidP="00C2094F">
            <w:pPr>
              <w:spacing w:line="360" w:lineRule="auto"/>
              <w:jc w:val="both"/>
              <w:rPr>
                <w:rFonts w:ascii="Book Antiqua" w:hAnsi="Book Antiqua" w:cs="Times New Roman"/>
                <w:sz w:val="24"/>
                <w:szCs w:val="24"/>
                <w:lang w:eastAsia="zh-CN"/>
              </w:rPr>
            </w:pPr>
            <w:r w:rsidRPr="002F1CB8">
              <w:rPr>
                <w:rFonts w:ascii="Book Antiqua" w:hAnsi="Book Antiqua" w:cs="Times New Roman"/>
                <w:sz w:val="24"/>
                <w:szCs w:val="24"/>
              </w:rPr>
              <w:t xml:space="preserve">Ages 12-15 </w:t>
            </w:r>
            <w:proofErr w:type="spellStart"/>
            <w:r w:rsidRPr="002F1CB8">
              <w:rPr>
                <w:rFonts w:ascii="Book Antiqua" w:hAnsi="Book Antiqua" w:cs="Times New Roman"/>
                <w:sz w:val="24"/>
                <w:szCs w:val="24"/>
              </w:rPr>
              <w:t>yr</w:t>
            </w:r>
            <w:proofErr w:type="spellEnd"/>
          </w:p>
        </w:tc>
        <w:tc>
          <w:tcPr>
            <w:tcW w:w="2610" w:type="dxa"/>
            <w:tcBorders>
              <w:top w:val="single" w:sz="4" w:space="0" w:color="auto"/>
            </w:tcBorders>
            <w:hideMark/>
          </w:tcPr>
          <w:p w14:paraId="4DEBED71" w14:textId="77777777" w:rsidR="005D3FF7" w:rsidRPr="002F1CB8" w:rsidRDefault="005D3FF7" w:rsidP="00C2094F">
            <w:pPr>
              <w:spacing w:line="360" w:lineRule="auto"/>
              <w:jc w:val="both"/>
              <w:rPr>
                <w:rFonts w:ascii="Book Antiqua" w:hAnsi="Book Antiqua" w:cs="Times New Roman"/>
                <w:sz w:val="24"/>
                <w:szCs w:val="24"/>
              </w:rPr>
            </w:pPr>
            <w:r w:rsidRPr="002F1CB8">
              <w:rPr>
                <w:rFonts w:ascii="Book Antiqua" w:hAnsi="Book Antiqua" w:cs="Times New Roman"/>
                <w:sz w:val="24"/>
                <w:szCs w:val="24"/>
              </w:rPr>
              <w:t>Kohlberg Moral Judgment Instrument</w:t>
            </w:r>
          </w:p>
        </w:tc>
        <w:tc>
          <w:tcPr>
            <w:tcW w:w="5260" w:type="dxa"/>
            <w:tcBorders>
              <w:top w:val="single" w:sz="4" w:space="0" w:color="auto"/>
            </w:tcBorders>
            <w:hideMark/>
          </w:tcPr>
          <w:p w14:paraId="6F00E2C9" w14:textId="77777777" w:rsidR="005D3FF7" w:rsidRPr="002F1CB8" w:rsidRDefault="005D3FF7" w:rsidP="00C2094F">
            <w:pPr>
              <w:spacing w:line="360" w:lineRule="auto"/>
              <w:jc w:val="both"/>
              <w:rPr>
                <w:rFonts w:ascii="Book Antiqua" w:hAnsi="Book Antiqua" w:cs="Times New Roman"/>
                <w:sz w:val="24"/>
                <w:szCs w:val="24"/>
              </w:rPr>
            </w:pPr>
            <w:r w:rsidRPr="002F1CB8">
              <w:rPr>
                <w:rFonts w:ascii="Book Antiqua" w:hAnsi="Book Antiqua" w:cs="Times New Roman"/>
                <w:sz w:val="24"/>
                <w:szCs w:val="24"/>
              </w:rPr>
              <w:t xml:space="preserve">Moral reasoning for deaf participants was at a lower/basic stage of development compared to norms. </w:t>
            </w:r>
          </w:p>
        </w:tc>
      </w:tr>
      <w:tr w:rsidR="002F1CB8" w:rsidRPr="002F1CB8" w14:paraId="2C33896D" w14:textId="77777777" w:rsidTr="005D3FF7">
        <w:tc>
          <w:tcPr>
            <w:tcW w:w="2481" w:type="dxa"/>
            <w:hideMark/>
          </w:tcPr>
          <w:p w14:paraId="4CB43394" w14:textId="22BE6B5E" w:rsidR="005D3FF7" w:rsidRPr="002F1CB8" w:rsidRDefault="005D3FF7" w:rsidP="00C2094F">
            <w:pPr>
              <w:spacing w:line="360" w:lineRule="auto"/>
              <w:jc w:val="both"/>
              <w:rPr>
                <w:rFonts w:ascii="Book Antiqua" w:hAnsi="Book Antiqua" w:cs="Times New Roman"/>
                <w:sz w:val="24"/>
                <w:szCs w:val="24"/>
              </w:rPr>
            </w:pPr>
            <w:proofErr w:type="spellStart"/>
            <w:r w:rsidRPr="002F1CB8">
              <w:rPr>
                <w:rFonts w:ascii="Book Antiqua" w:hAnsi="Book Antiqua" w:cs="Times New Roman"/>
                <w:sz w:val="24"/>
                <w:szCs w:val="24"/>
              </w:rPr>
              <w:t>Guse</w:t>
            </w:r>
            <w:proofErr w:type="spellEnd"/>
            <w:r w:rsidRPr="002F1CB8">
              <w:rPr>
                <w:rFonts w:ascii="Book Antiqua" w:hAnsi="Book Antiqua" w:cs="Times New Roman" w:hint="eastAsia"/>
                <w:i/>
                <w:sz w:val="24"/>
                <w:szCs w:val="24"/>
                <w:lang w:eastAsia="zh-CN"/>
              </w:rPr>
              <w:t xml:space="preserve"> et al</w:t>
            </w:r>
            <w:r w:rsidRPr="002F1CB8">
              <w:rPr>
                <w:rFonts w:ascii="Book Antiqua" w:hAnsi="Book Antiqua" w:cs="Times New Roman" w:hint="eastAsia"/>
                <w:sz w:val="24"/>
                <w:szCs w:val="24"/>
                <w:vertAlign w:val="superscript"/>
                <w:lang w:eastAsia="zh-CN"/>
              </w:rPr>
              <w:t>[13]</w:t>
            </w:r>
            <w:r w:rsidRPr="002F1CB8">
              <w:rPr>
                <w:rFonts w:ascii="Book Antiqua" w:hAnsi="Book Antiqua" w:cs="Times New Roman"/>
                <w:sz w:val="24"/>
                <w:szCs w:val="24"/>
              </w:rPr>
              <w:t xml:space="preserve"> </w:t>
            </w:r>
          </w:p>
        </w:tc>
        <w:tc>
          <w:tcPr>
            <w:tcW w:w="672" w:type="dxa"/>
            <w:hideMark/>
          </w:tcPr>
          <w:p w14:paraId="382B877D" w14:textId="77777777" w:rsidR="005D3FF7" w:rsidRPr="002F1CB8" w:rsidRDefault="005D3FF7" w:rsidP="00C2094F">
            <w:pPr>
              <w:spacing w:line="360" w:lineRule="auto"/>
              <w:jc w:val="both"/>
              <w:rPr>
                <w:rFonts w:ascii="Book Antiqua" w:hAnsi="Book Antiqua" w:cs="Times New Roman"/>
                <w:sz w:val="24"/>
                <w:szCs w:val="24"/>
              </w:rPr>
            </w:pPr>
            <w:r w:rsidRPr="002F1CB8">
              <w:rPr>
                <w:rFonts w:ascii="Book Antiqua" w:hAnsi="Book Antiqua" w:cs="Times New Roman"/>
                <w:sz w:val="24"/>
                <w:szCs w:val="24"/>
              </w:rPr>
              <w:t>42</w:t>
            </w:r>
          </w:p>
        </w:tc>
        <w:tc>
          <w:tcPr>
            <w:tcW w:w="3510" w:type="dxa"/>
            <w:hideMark/>
          </w:tcPr>
          <w:p w14:paraId="78F98E43" w14:textId="77777777" w:rsidR="005D3FF7" w:rsidRPr="002F1CB8" w:rsidRDefault="005D3FF7" w:rsidP="00C2094F">
            <w:pPr>
              <w:spacing w:line="360" w:lineRule="auto"/>
              <w:jc w:val="both"/>
              <w:rPr>
                <w:rFonts w:ascii="Book Antiqua" w:hAnsi="Book Antiqua" w:cs="Times New Roman"/>
                <w:sz w:val="24"/>
                <w:szCs w:val="24"/>
              </w:rPr>
            </w:pPr>
            <w:r w:rsidRPr="002F1CB8">
              <w:rPr>
                <w:rFonts w:ascii="Book Antiqua" w:hAnsi="Book Antiqua" w:cs="Times New Roman"/>
                <w:sz w:val="24"/>
                <w:szCs w:val="24"/>
              </w:rPr>
              <w:t xml:space="preserve">21 cancer survivors </w:t>
            </w:r>
          </w:p>
          <w:p w14:paraId="18D3A7F6" w14:textId="77777777" w:rsidR="005D3FF7" w:rsidRPr="002F1CB8" w:rsidRDefault="005D3FF7" w:rsidP="00C2094F">
            <w:pPr>
              <w:spacing w:line="360" w:lineRule="auto"/>
              <w:jc w:val="both"/>
              <w:rPr>
                <w:rFonts w:ascii="Book Antiqua" w:hAnsi="Book Antiqua" w:cs="Times New Roman"/>
                <w:sz w:val="24"/>
                <w:szCs w:val="24"/>
              </w:rPr>
            </w:pPr>
            <w:r w:rsidRPr="002F1CB8">
              <w:rPr>
                <w:rFonts w:ascii="Book Antiqua" w:hAnsi="Book Antiqua" w:cs="Times New Roman"/>
                <w:sz w:val="24"/>
                <w:szCs w:val="24"/>
              </w:rPr>
              <w:t>21 healthy peers</w:t>
            </w:r>
          </w:p>
          <w:p w14:paraId="0ADF595E" w14:textId="77777777" w:rsidR="005D3FF7" w:rsidRPr="002F1CB8" w:rsidRDefault="005D3FF7" w:rsidP="00C2094F">
            <w:pPr>
              <w:spacing w:line="360" w:lineRule="auto"/>
              <w:jc w:val="both"/>
              <w:rPr>
                <w:rFonts w:ascii="Book Antiqua" w:hAnsi="Book Antiqua" w:cs="Times New Roman"/>
                <w:sz w:val="24"/>
                <w:szCs w:val="24"/>
              </w:rPr>
            </w:pPr>
            <w:r w:rsidRPr="002F1CB8">
              <w:rPr>
                <w:rFonts w:ascii="Book Antiqua" w:hAnsi="Book Antiqua" w:cs="Times New Roman"/>
                <w:sz w:val="24"/>
                <w:szCs w:val="24"/>
              </w:rPr>
              <w:t>Matched on age, race, and gender.</w:t>
            </w:r>
          </w:p>
          <w:p w14:paraId="35742C30" w14:textId="19CA643E" w:rsidR="005D3FF7" w:rsidRPr="002F1CB8" w:rsidRDefault="005D3FF7" w:rsidP="00C2094F">
            <w:pPr>
              <w:spacing w:line="360" w:lineRule="auto"/>
              <w:jc w:val="both"/>
              <w:rPr>
                <w:rFonts w:ascii="Book Antiqua" w:hAnsi="Book Antiqua" w:cs="Times New Roman"/>
                <w:sz w:val="24"/>
                <w:szCs w:val="24"/>
              </w:rPr>
            </w:pPr>
            <w:r w:rsidRPr="002F1CB8">
              <w:rPr>
                <w:rFonts w:ascii="Book Antiqua" w:hAnsi="Book Antiqua" w:cs="Times New Roman"/>
                <w:sz w:val="24"/>
                <w:szCs w:val="24"/>
              </w:rPr>
              <w:t xml:space="preserve">Ages 12-19 </w:t>
            </w:r>
            <w:proofErr w:type="spellStart"/>
            <w:r w:rsidRPr="002F1CB8">
              <w:rPr>
                <w:rFonts w:ascii="Book Antiqua" w:hAnsi="Book Antiqua" w:cs="Times New Roman"/>
                <w:sz w:val="24"/>
                <w:szCs w:val="24"/>
              </w:rPr>
              <w:t>yrs</w:t>
            </w:r>
            <w:proofErr w:type="spellEnd"/>
            <w:r w:rsidRPr="002F1CB8">
              <w:rPr>
                <w:rFonts w:ascii="Book Antiqua" w:hAnsi="Book Antiqua" w:cs="Times New Roman"/>
                <w:sz w:val="24"/>
                <w:szCs w:val="24"/>
              </w:rPr>
              <w:t xml:space="preserve"> (mean</w:t>
            </w:r>
            <w:r w:rsidR="00C2094F" w:rsidRPr="002F1CB8">
              <w:rPr>
                <w:rFonts w:ascii="Book Antiqua" w:hAnsi="Book Antiqua" w:cs="Times New Roman" w:hint="eastAsia"/>
                <w:sz w:val="24"/>
                <w:szCs w:val="24"/>
                <w:lang w:eastAsia="zh-CN"/>
              </w:rPr>
              <w:t xml:space="preserve"> </w:t>
            </w:r>
            <w:r w:rsidRPr="002F1CB8">
              <w:rPr>
                <w:rFonts w:ascii="Book Antiqua" w:hAnsi="Book Antiqua" w:cs="Times New Roman"/>
                <w:sz w:val="24"/>
                <w:szCs w:val="24"/>
              </w:rPr>
              <w:t xml:space="preserve">= 16 </w:t>
            </w:r>
            <w:proofErr w:type="spellStart"/>
            <w:r w:rsidRPr="002F1CB8">
              <w:rPr>
                <w:rFonts w:ascii="Book Antiqua" w:hAnsi="Book Antiqua" w:cs="Times New Roman"/>
                <w:sz w:val="24"/>
                <w:szCs w:val="24"/>
              </w:rPr>
              <w:t>yr</w:t>
            </w:r>
            <w:proofErr w:type="spellEnd"/>
            <w:r w:rsidRPr="002F1CB8">
              <w:rPr>
                <w:rFonts w:ascii="Book Antiqua" w:hAnsi="Book Antiqua" w:cs="Times New Roman"/>
                <w:sz w:val="24"/>
                <w:szCs w:val="24"/>
              </w:rPr>
              <w:t>)</w:t>
            </w:r>
          </w:p>
        </w:tc>
        <w:tc>
          <w:tcPr>
            <w:tcW w:w="2610" w:type="dxa"/>
            <w:hideMark/>
          </w:tcPr>
          <w:p w14:paraId="44CFFA64" w14:textId="77777777" w:rsidR="005D3FF7" w:rsidRPr="002F1CB8" w:rsidRDefault="005D3FF7" w:rsidP="00C2094F">
            <w:pPr>
              <w:spacing w:line="360" w:lineRule="auto"/>
              <w:jc w:val="both"/>
              <w:rPr>
                <w:rFonts w:ascii="Book Antiqua" w:hAnsi="Book Antiqua" w:cs="Times New Roman"/>
                <w:sz w:val="24"/>
                <w:szCs w:val="24"/>
              </w:rPr>
            </w:pPr>
            <w:r w:rsidRPr="002F1CB8">
              <w:rPr>
                <w:rFonts w:ascii="Book Antiqua" w:hAnsi="Book Antiqua" w:cs="Times New Roman"/>
                <w:sz w:val="24"/>
                <w:szCs w:val="24"/>
              </w:rPr>
              <w:t xml:space="preserve">Values in Action Inventory for Youth </w:t>
            </w:r>
          </w:p>
        </w:tc>
        <w:tc>
          <w:tcPr>
            <w:tcW w:w="5260" w:type="dxa"/>
            <w:hideMark/>
          </w:tcPr>
          <w:p w14:paraId="79C596B5" w14:textId="77777777" w:rsidR="005D3FF7" w:rsidRPr="002F1CB8" w:rsidRDefault="005D3FF7" w:rsidP="00C2094F">
            <w:pPr>
              <w:spacing w:line="360" w:lineRule="auto"/>
              <w:jc w:val="both"/>
              <w:rPr>
                <w:rFonts w:ascii="Book Antiqua" w:hAnsi="Book Antiqua" w:cs="Times New Roman"/>
                <w:sz w:val="24"/>
                <w:szCs w:val="24"/>
              </w:rPr>
            </w:pPr>
            <w:r w:rsidRPr="002F1CB8">
              <w:rPr>
                <w:rFonts w:ascii="Book Antiqua" w:hAnsi="Book Antiqua" w:cs="Times New Roman"/>
                <w:sz w:val="24"/>
                <w:szCs w:val="24"/>
              </w:rPr>
              <w:t>No difference in mean scores.</w:t>
            </w:r>
          </w:p>
        </w:tc>
      </w:tr>
      <w:tr w:rsidR="002F1CB8" w:rsidRPr="002F1CB8" w14:paraId="43B868BA" w14:textId="77777777" w:rsidTr="005D3FF7">
        <w:tc>
          <w:tcPr>
            <w:tcW w:w="2481" w:type="dxa"/>
            <w:hideMark/>
          </w:tcPr>
          <w:p w14:paraId="502BF52F" w14:textId="1520B4A2" w:rsidR="005D3FF7" w:rsidRPr="002F1CB8" w:rsidRDefault="005D3FF7" w:rsidP="00C2094F">
            <w:pPr>
              <w:spacing w:line="360" w:lineRule="auto"/>
              <w:jc w:val="both"/>
              <w:rPr>
                <w:rFonts w:ascii="Book Antiqua" w:hAnsi="Book Antiqua" w:cs="Times New Roman"/>
                <w:sz w:val="24"/>
                <w:szCs w:val="24"/>
              </w:rPr>
            </w:pPr>
            <w:r w:rsidRPr="002F1CB8">
              <w:rPr>
                <w:rFonts w:ascii="Book Antiqua" w:hAnsi="Book Antiqua" w:cs="Times New Roman"/>
                <w:sz w:val="24"/>
                <w:szCs w:val="24"/>
              </w:rPr>
              <w:t>Russell</w:t>
            </w:r>
            <w:r w:rsidRPr="002F1CB8">
              <w:rPr>
                <w:rFonts w:ascii="Book Antiqua" w:hAnsi="Book Antiqua" w:cs="Times New Roman" w:hint="eastAsia"/>
                <w:i/>
                <w:sz w:val="24"/>
                <w:szCs w:val="24"/>
                <w:lang w:eastAsia="zh-CN"/>
              </w:rPr>
              <w:t xml:space="preserve"> et al</w:t>
            </w:r>
            <w:r w:rsidRPr="002F1CB8">
              <w:rPr>
                <w:rFonts w:ascii="Book Antiqua" w:hAnsi="Book Antiqua" w:cs="Times New Roman" w:hint="eastAsia"/>
                <w:sz w:val="24"/>
                <w:szCs w:val="24"/>
                <w:vertAlign w:val="superscript"/>
                <w:lang w:eastAsia="zh-CN"/>
              </w:rPr>
              <w:t>[14]</w:t>
            </w:r>
            <w:r w:rsidRPr="002F1CB8">
              <w:rPr>
                <w:rFonts w:ascii="Book Antiqua" w:hAnsi="Book Antiqua" w:cs="Times New Roman"/>
                <w:sz w:val="24"/>
                <w:szCs w:val="24"/>
              </w:rPr>
              <w:t xml:space="preserve"> </w:t>
            </w:r>
          </w:p>
        </w:tc>
        <w:tc>
          <w:tcPr>
            <w:tcW w:w="672" w:type="dxa"/>
            <w:hideMark/>
          </w:tcPr>
          <w:p w14:paraId="4169FD11" w14:textId="77777777" w:rsidR="005D3FF7" w:rsidRPr="002F1CB8" w:rsidRDefault="005D3FF7" w:rsidP="00C2094F">
            <w:pPr>
              <w:spacing w:line="360" w:lineRule="auto"/>
              <w:jc w:val="both"/>
              <w:rPr>
                <w:rFonts w:ascii="Book Antiqua" w:hAnsi="Book Antiqua" w:cs="Times New Roman"/>
                <w:sz w:val="24"/>
                <w:szCs w:val="24"/>
              </w:rPr>
            </w:pPr>
            <w:r w:rsidRPr="002F1CB8">
              <w:rPr>
                <w:rFonts w:ascii="Book Antiqua" w:hAnsi="Book Antiqua" w:cs="Times New Roman"/>
                <w:sz w:val="24"/>
                <w:szCs w:val="24"/>
              </w:rPr>
              <w:t xml:space="preserve">85 </w:t>
            </w:r>
          </w:p>
        </w:tc>
        <w:tc>
          <w:tcPr>
            <w:tcW w:w="3510" w:type="dxa"/>
            <w:hideMark/>
          </w:tcPr>
          <w:p w14:paraId="1A1E4BB8" w14:textId="77777777" w:rsidR="005D3FF7" w:rsidRPr="002F1CB8" w:rsidRDefault="005D3FF7" w:rsidP="00C2094F">
            <w:pPr>
              <w:spacing w:line="360" w:lineRule="auto"/>
              <w:jc w:val="both"/>
              <w:rPr>
                <w:rFonts w:ascii="Book Antiqua" w:hAnsi="Book Antiqua" w:cs="Times New Roman"/>
                <w:sz w:val="24"/>
                <w:szCs w:val="24"/>
              </w:rPr>
            </w:pPr>
            <w:r w:rsidRPr="002F1CB8">
              <w:rPr>
                <w:rFonts w:ascii="Book Antiqua" w:hAnsi="Book Antiqua" w:cs="Times New Roman"/>
                <w:sz w:val="24"/>
                <w:szCs w:val="24"/>
              </w:rPr>
              <w:t>Burn survivors</w:t>
            </w:r>
          </w:p>
          <w:p w14:paraId="174BA3D1" w14:textId="297D3C58" w:rsidR="005D3FF7" w:rsidRPr="002F1CB8" w:rsidRDefault="005D3FF7" w:rsidP="00C2094F">
            <w:pPr>
              <w:spacing w:line="360" w:lineRule="auto"/>
              <w:jc w:val="both"/>
              <w:rPr>
                <w:rFonts w:ascii="Book Antiqua" w:hAnsi="Book Antiqua" w:cs="Times New Roman"/>
                <w:sz w:val="24"/>
                <w:szCs w:val="24"/>
              </w:rPr>
            </w:pPr>
            <w:r w:rsidRPr="002F1CB8">
              <w:rPr>
                <w:rFonts w:ascii="Book Antiqua" w:hAnsi="Book Antiqua" w:cs="Times New Roman"/>
                <w:sz w:val="24"/>
                <w:szCs w:val="24"/>
              </w:rPr>
              <w:t xml:space="preserve">Ages 18-30 </w:t>
            </w:r>
            <w:proofErr w:type="spellStart"/>
            <w:r w:rsidRPr="002F1CB8">
              <w:rPr>
                <w:rFonts w:ascii="Book Antiqua" w:hAnsi="Book Antiqua" w:cs="Times New Roman"/>
                <w:sz w:val="24"/>
                <w:szCs w:val="24"/>
              </w:rPr>
              <w:t>yrs</w:t>
            </w:r>
            <w:proofErr w:type="spellEnd"/>
            <w:r w:rsidRPr="002F1CB8">
              <w:rPr>
                <w:rFonts w:ascii="Book Antiqua" w:hAnsi="Book Antiqua" w:cs="Times New Roman"/>
                <w:sz w:val="24"/>
                <w:szCs w:val="24"/>
              </w:rPr>
              <w:t xml:space="preserve"> (mean</w:t>
            </w:r>
            <w:r w:rsidR="00C2094F" w:rsidRPr="002F1CB8">
              <w:rPr>
                <w:rFonts w:ascii="Book Antiqua" w:hAnsi="Book Antiqua" w:cs="Times New Roman" w:hint="eastAsia"/>
                <w:sz w:val="24"/>
                <w:szCs w:val="24"/>
                <w:lang w:eastAsia="zh-CN"/>
              </w:rPr>
              <w:t xml:space="preserve"> </w:t>
            </w:r>
            <w:r w:rsidRPr="002F1CB8">
              <w:rPr>
                <w:rFonts w:ascii="Book Antiqua" w:hAnsi="Book Antiqua" w:cs="Times New Roman"/>
                <w:sz w:val="24"/>
                <w:szCs w:val="24"/>
              </w:rPr>
              <w:t>=</w:t>
            </w:r>
            <w:r w:rsidR="00C2094F" w:rsidRPr="002F1CB8">
              <w:rPr>
                <w:rFonts w:ascii="Book Antiqua" w:hAnsi="Book Antiqua" w:cs="Times New Roman" w:hint="eastAsia"/>
                <w:sz w:val="24"/>
                <w:szCs w:val="24"/>
                <w:lang w:eastAsia="zh-CN"/>
              </w:rPr>
              <w:t xml:space="preserve"> </w:t>
            </w:r>
            <w:r w:rsidRPr="002F1CB8">
              <w:rPr>
                <w:rFonts w:ascii="Book Antiqua" w:hAnsi="Book Antiqua" w:cs="Times New Roman"/>
                <w:sz w:val="24"/>
                <w:szCs w:val="24"/>
              </w:rPr>
              <w:t>21</w:t>
            </w:r>
            <w:r w:rsidR="00C2094F" w:rsidRPr="002F1CB8">
              <w:rPr>
                <w:rFonts w:ascii="Book Antiqua" w:hAnsi="Book Antiqua" w:cs="Times New Roman" w:hint="eastAsia"/>
                <w:sz w:val="24"/>
                <w:szCs w:val="24"/>
                <w:lang w:eastAsia="zh-CN"/>
              </w:rPr>
              <w:t xml:space="preserve"> </w:t>
            </w:r>
            <w:proofErr w:type="spellStart"/>
            <w:r w:rsidR="00C2094F" w:rsidRPr="002F1CB8">
              <w:rPr>
                <w:rFonts w:ascii="Book Antiqua" w:hAnsi="Book Antiqua" w:cs="Times New Roman"/>
                <w:sz w:val="24"/>
                <w:szCs w:val="24"/>
              </w:rPr>
              <w:t>yr</w:t>
            </w:r>
            <w:proofErr w:type="spellEnd"/>
            <w:r w:rsidRPr="002F1CB8">
              <w:rPr>
                <w:rFonts w:ascii="Book Antiqua" w:hAnsi="Book Antiqua" w:cs="Times New Roman"/>
                <w:sz w:val="24"/>
                <w:szCs w:val="24"/>
              </w:rPr>
              <w:t>)</w:t>
            </w:r>
          </w:p>
        </w:tc>
        <w:tc>
          <w:tcPr>
            <w:tcW w:w="2610" w:type="dxa"/>
            <w:hideMark/>
          </w:tcPr>
          <w:p w14:paraId="4BD857D3" w14:textId="77777777" w:rsidR="005D3FF7" w:rsidRPr="002F1CB8" w:rsidRDefault="005D3FF7" w:rsidP="00C2094F">
            <w:pPr>
              <w:spacing w:line="360" w:lineRule="auto"/>
              <w:jc w:val="both"/>
              <w:rPr>
                <w:rFonts w:ascii="Book Antiqua" w:hAnsi="Book Antiqua" w:cs="Times New Roman"/>
                <w:sz w:val="24"/>
                <w:szCs w:val="24"/>
              </w:rPr>
            </w:pPr>
            <w:r w:rsidRPr="002F1CB8">
              <w:rPr>
                <w:rFonts w:ascii="Book Antiqua" w:hAnsi="Book Antiqua" w:cs="Times New Roman"/>
                <w:sz w:val="24"/>
                <w:szCs w:val="24"/>
              </w:rPr>
              <w:t>Tennessee Self-Concept scale – Moral subscale</w:t>
            </w:r>
          </w:p>
        </w:tc>
        <w:tc>
          <w:tcPr>
            <w:tcW w:w="5260" w:type="dxa"/>
            <w:hideMark/>
          </w:tcPr>
          <w:p w14:paraId="45AE1DC2" w14:textId="77777777" w:rsidR="005D3FF7" w:rsidRPr="002F1CB8" w:rsidRDefault="005D3FF7" w:rsidP="00C2094F">
            <w:pPr>
              <w:spacing w:line="360" w:lineRule="auto"/>
              <w:jc w:val="both"/>
              <w:rPr>
                <w:rFonts w:ascii="Book Antiqua" w:hAnsi="Book Antiqua" w:cs="Times New Roman"/>
                <w:sz w:val="24"/>
                <w:szCs w:val="24"/>
              </w:rPr>
            </w:pPr>
            <w:r w:rsidRPr="002F1CB8">
              <w:rPr>
                <w:rFonts w:ascii="Book Antiqua" w:hAnsi="Book Antiqua" w:cs="Times New Roman"/>
                <w:sz w:val="24"/>
                <w:szCs w:val="24"/>
              </w:rPr>
              <w:t>Scores on moral subscale lower than norms (p =.036). Subscale includes moral identity, satisfaction, and behavior.</w:t>
            </w:r>
          </w:p>
        </w:tc>
      </w:tr>
    </w:tbl>
    <w:p w14:paraId="4D133872" w14:textId="77777777" w:rsidR="005D3FF7" w:rsidRPr="002F1CB8" w:rsidRDefault="005D3FF7" w:rsidP="00C2094F">
      <w:pPr>
        <w:spacing w:after="0" w:line="360" w:lineRule="auto"/>
        <w:jc w:val="both"/>
        <w:rPr>
          <w:rFonts w:ascii="Book Antiqua" w:hAnsi="Book Antiqua" w:cs="Times New Roman"/>
          <w:b/>
          <w:sz w:val="24"/>
          <w:szCs w:val="24"/>
          <w:lang w:eastAsia="zh-CN"/>
        </w:rPr>
        <w:sectPr w:rsidR="005D3FF7" w:rsidRPr="002F1CB8" w:rsidSect="00885468">
          <w:pgSz w:w="15840" w:h="12240" w:orient="landscape"/>
          <w:pgMar w:top="1440" w:right="1440" w:bottom="1440" w:left="1440" w:header="720" w:footer="720" w:gutter="0"/>
          <w:cols w:space="720"/>
          <w:docGrid w:linePitch="360"/>
        </w:sectPr>
      </w:pPr>
    </w:p>
    <w:p w14:paraId="5C96FF00" w14:textId="77777777" w:rsidR="00A57B96" w:rsidRPr="002F1CB8" w:rsidRDefault="00A57B96" w:rsidP="00C2094F">
      <w:pPr>
        <w:spacing w:after="0" w:line="360" w:lineRule="auto"/>
        <w:jc w:val="both"/>
        <w:rPr>
          <w:rFonts w:ascii="Book Antiqua" w:hAnsi="Book Antiqua" w:cs="Times New Roman"/>
          <w:sz w:val="24"/>
          <w:szCs w:val="24"/>
          <w:lang w:eastAsia="zh-CN"/>
        </w:rPr>
      </w:pPr>
      <w:r w:rsidRPr="002F1CB8">
        <w:rPr>
          <w:rFonts w:ascii="Book Antiqua" w:hAnsi="Book Antiqua" w:cs="Times New Roman"/>
          <w:noProof/>
          <w:sz w:val="24"/>
          <w:szCs w:val="24"/>
        </w:rPr>
        <w:lastRenderedPageBreak/>
        <mc:AlternateContent>
          <mc:Choice Requires="wps">
            <w:drawing>
              <wp:anchor distT="0" distB="0" distL="114300" distR="114300" simplePos="0" relativeHeight="251675648" behindDoc="0" locked="0" layoutInCell="1" allowOverlap="1" wp14:anchorId="2C791AA8" wp14:editId="3D00708E">
                <wp:simplePos x="0" y="0"/>
                <wp:positionH relativeFrom="column">
                  <wp:posOffset>3095625</wp:posOffset>
                </wp:positionH>
                <wp:positionV relativeFrom="paragraph">
                  <wp:posOffset>4343400</wp:posOffset>
                </wp:positionV>
                <wp:extent cx="0" cy="342900"/>
                <wp:effectExtent l="76200" t="0" r="76200" b="57150"/>
                <wp:wrapNone/>
                <wp:docPr id="17" name="Straight Arrow Connector 17"/>
                <wp:cNvGraphicFramePr/>
                <a:graphic xmlns:a="http://schemas.openxmlformats.org/drawingml/2006/main">
                  <a:graphicData uri="http://schemas.microsoft.com/office/word/2010/wordprocessingShape">
                    <wps:wsp>
                      <wps:cNvCnPr/>
                      <wps:spPr>
                        <a:xfrm>
                          <a:off x="0" y="0"/>
                          <a:ext cx="0" cy="3429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left:0;text-align:left;margin-left:243.75pt;margin-top:342pt;width:0;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" strokecolor="black [3040]">
                <v:stroke endarrow="block"/>
              </v:shape>
            </w:pict>
          </mc:Fallback>
        </mc:AlternateContent>
      </w:r>
      <w:r w:rsidRPr="002F1CB8">
        <w:rPr>
          <w:rFonts w:ascii="Book Antiqua" w:hAnsi="Book Antiqua" w:cs="Times New Roman"/>
          <w:noProof/>
          <w:sz w:val="24"/>
          <w:szCs w:val="24"/>
        </w:rPr>
        <mc:AlternateContent>
          <mc:Choice Requires="wps">
            <w:drawing>
              <wp:anchor distT="0" distB="0" distL="114300" distR="114300" simplePos="0" relativeHeight="251674624" behindDoc="0" locked="0" layoutInCell="1" allowOverlap="1" wp14:anchorId="54EAC30A" wp14:editId="4D492D19">
                <wp:simplePos x="0" y="0"/>
                <wp:positionH relativeFrom="column">
                  <wp:posOffset>3076575</wp:posOffset>
                </wp:positionH>
                <wp:positionV relativeFrom="paragraph">
                  <wp:posOffset>5486400</wp:posOffset>
                </wp:positionV>
                <wp:extent cx="0" cy="342900"/>
                <wp:effectExtent l="76200" t="0" r="76200" b="57150"/>
                <wp:wrapNone/>
                <wp:docPr id="16" name="Straight Arrow Connector 16"/>
                <wp:cNvGraphicFramePr/>
                <a:graphic xmlns:a="http://schemas.openxmlformats.org/drawingml/2006/main">
                  <a:graphicData uri="http://schemas.microsoft.com/office/word/2010/wordprocessingShape">
                    <wps:wsp>
                      <wps:cNvCnPr/>
                      <wps:spPr>
                        <a:xfrm>
                          <a:off x="0" y="0"/>
                          <a:ext cx="0" cy="3429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6" o:spid="_x0000_s1026" type="#_x0000_t32" style="position:absolute;left:0;text-align:left;margin-left:242.25pt;margin-top:6in;width:0;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" strokecolor="black [3040]">
                <v:stroke endarrow="block"/>
              </v:shape>
            </w:pict>
          </mc:Fallback>
        </mc:AlternateContent>
      </w:r>
      <w:r w:rsidRPr="002F1CB8">
        <w:rPr>
          <w:rFonts w:ascii="Book Antiqua" w:hAnsi="Book Antiqua" w:cs="Times New Roman"/>
          <w:noProof/>
          <w:sz w:val="24"/>
          <w:szCs w:val="24"/>
        </w:rPr>
        <mc:AlternateContent>
          <mc:Choice Requires="wps">
            <w:drawing>
              <wp:anchor distT="0" distB="0" distL="114300" distR="114300" simplePos="0" relativeHeight="251665408" behindDoc="0" locked="0" layoutInCell="1" allowOverlap="1" wp14:anchorId="0B540974" wp14:editId="31FB53CD">
                <wp:simplePos x="0" y="0"/>
                <wp:positionH relativeFrom="column">
                  <wp:posOffset>2286000</wp:posOffset>
                </wp:positionH>
                <wp:positionV relativeFrom="paragraph">
                  <wp:posOffset>5829300</wp:posOffset>
                </wp:positionV>
                <wp:extent cx="1600200" cy="9144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6002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B9EB42" w14:textId="77777777" w:rsidR="00A57B96" w:rsidRPr="003F27C2" w:rsidRDefault="00A57B96" w:rsidP="00A57B96">
                            <w:pPr>
                              <w:jc w:val="center"/>
                              <w:rPr>
                                <w:rFonts w:ascii="Book Antiqua" w:hAnsi="Book Antiqua"/>
                              </w:rPr>
                            </w:pPr>
                            <w:r w:rsidRPr="003F27C2">
                              <w:rPr>
                                <w:rFonts w:ascii="Book Antiqua" w:hAnsi="Book Antiqua"/>
                              </w:rPr>
                              <w:t xml:space="preserve">Studies included in quantitative synthesis </w:t>
                            </w:r>
                            <w:r>
                              <w:rPr>
                                <w:rFonts w:ascii="Book Antiqua" w:hAnsi="Book Antiqua"/>
                              </w:rPr>
                              <w:t xml:space="preserve">(meta-analysis) </w:t>
                            </w:r>
                            <w:r w:rsidRPr="003F27C2">
                              <w:rPr>
                                <w:rFonts w:ascii="Book Antiqua" w:hAnsi="Book Antiqua"/>
                              </w:rPr>
                              <w:t>(N</w:t>
                            </w:r>
                            <w:r>
                              <w:rPr>
                                <w:rFonts w:ascii="Book Antiqua" w:hAnsi="Book Antiqua"/>
                              </w:rPr>
                              <w:t>/</w:t>
                            </w:r>
                            <w:r w:rsidRPr="003F27C2">
                              <w:rPr>
                                <w:rFonts w:ascii="Book Antiqua" w:hAnsi="Book Antiqua"/>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80pt;margin-top:459pt;width:126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" fillcolor="#cce8cf [3201]" strokeweight=".5pt">
                <v:textbox>
                  <w:txbxContent>
                    <w:p w14:paraId="2DB9EB42" w14:textId="77777777" w:rsidR="00A57B96" w:rsidRPr="003F27C2" w:rsidRDefault="00A57B96" w:rsidP="00A57B96">
                      <w:pPr>
                        <w:jc w:val="center"/>
                        <w:rPr>
                          <w:rFonts w:ascii="Book Antiqua" w:hAnsi="Book Antiqua"/>
                        </w:rPr>
                      </w:pPr>
                      <w:r w:rsidRPr="003F27C2">
                        <w:rPr>
                          <w:rFonts w:ascii="Book Antiqua" w:hAnsi="Book Antiqua"/>
                        </w:rPr>
                        <w:t xml:space="preserve">Studies included in quantitative synthesis </w:t>
                      </w:r>
                      <w:r>
                        <w:rPr>
                          <w:rFonts w:ascii="Book Antiqua" w:hAnsi="Book Antiqua"/>
                        </w:rPr>
                        <w:t xml:space="preserve">(meta-analysis) </w:t>
                      </w:r>
                      <w:r w:rsidRPr="003F27C2">
                        <w:rPr>
                          <w:rFonts w:ascii="Book Antiqua" w:hAnsi="Book Antiqua"/>
                        </w:rPr>
                        <w:t>(N</w:t>
                      </w:r>
                      <w:r>
                        <w:rPr>
                          <w:rFonts w:ascii="Book Antiqua" w:hAnsi="Book Antiqua"/>
                        </w:rPr>
                        <w:t>/</w:t>
                      </w:r>
                      <w:r w:rsidRPr="003F27C2">
                        <w:rPr>
                          <w:rFonts w:ascii="Book Antiqua" w:hAnsi="Book Antiqua"/>
                        </w:rPr>
                        <w:t>A)</w:t>
                      </w:r>
                    </w:p>
                  </w:txbxContent>
                </v:textbox>
              </v:shape>
            </w:pict>
          </mc:Fallback>
        </mc:AlternateContent>
      </w:r>
      <w:r w:rsidRPr="002F1CB8">
        <w:rPr>
          <w:rFonts w:ascii="Book Antiqua" w:hAnsi="Book Antiqua" w:cs="Times New Roman"/>
          <w:noProof/>
          <w:sz w:val="24"/>
          <w:szCs w:val="24"/>
        </w:rPr>
        <mc:AlternateContent>
          <mc:Choice Requires="wps">
            <w:drawing>
              <wp:anchor distT="0" distB="0" distL="114300" distR="114300" simplePos="0" relativeHeight="251664384" behindDoc="0" locked="0" layoutInCell="1" allowOverlap="1" wp14:anchorId="11CA9CD8" wp14:editId="24EFB4E1">
                <wp:simplePos x="0" y="0"/>
                <wp:positionH relativeFrom="column">
                  <wp:posOffset>2286000</wp:posOffset>
                </wp:positionH>
                <wp:positionV relativeFrom="paragraph">
                  <wp:posOffset>4686300</wp:posOffset>
                </wp:positionV>
                <wp:extent cx="1600200" cy="8001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60020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831147" w14:textId="77777777" w:rsidR="00A57B96" w:rsidRPr="003F27C2" w:rsidRDefault="00A57B96" w:rsidP="00A57B96">
                            <w:pPr>
                              <w:jc w:val="center"/>
                              <w:rPr>
                                <w:rFonts w:ascii="Book Antiqua" w:hAnsi="Book Antiqua"/>
                              </w:rPr>
                            </w:pPr>
                            <w:r w:rsidRPr="003F27C2">
                              <w:rPr>
                                <w:rFonts w:ascii="Book Antiqua" w:hAnsi="Book Antiqua"/>
                              </w:rPr>
                              <w:t>Studies included in qualitative synthesis (</w:t>
                            </w:r>
                            <w:r w:rsidRPr="005D3FF7">
                              <w:rPr>
                                <w:rFonts w:ascii="Book Antiqua" w:hAnsi="Book Antiqua"/>
                                <w:i/>
                              </w:rPr>
                              <w:t>n</w:t>
                            </w:r>
                            <w:r>
                              <w:rPr>
                                <w:rFonts w:ascii="Book Antiqua" w:hAnsi="Book Antiqua" w:hint="eastAsia"/>
                                <w:lang w:eastAsia="zh-CN"/>
                              </w:rPr>
                              <w:t xml:space="preserve"> </w:t>
                            </w:r>
                            <w:r w:rsidRPr="003F27C2">
                              <w:rPr>
                                <w:rFonts w:ascii="Book Antiqua" w:hAnsi="Book Antiqua"/>
                              </w:rPr>
                              <w:t>=</w:t>
                            </w:r>
                            <w:r>
                              <w:rPr>
                                <w:rFonts w:ascii="Book Antiqua" w:hAnsi="Book Antiqua" w:hint="eastAsia"/>
                                <w:lang w:eastAsia="zh-CN"/>
                              </w:rPr>
                              <w:t xml:space="preserve"> </w:t>
                            </w:r>
                            <w:r w:rsidRPr="003F27C2">
                              <w:rPr>
                                <w:rFonts w:ascii="Book Antiqua" w:hAnsi="Book Antiqua"/>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7" type="#_x0000_t202" style="position:absolute;left:0;text-align:left;margin-left:180pt;margin-top:369pt;width:126pt;height:63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" fillcolor="#cce8cf [3201]" strokeweight=".5pt">
                <v:textbox>
                  <w:txbxContent>
                    <w:p w14:paraId="50831147" w14:textId="77777777" w:rsidR="00A57B96" w:rsidRPr="003F27C2" w:rsidRDefault="00A57B96" w:rsidP="00A57B96">
                      <w:pPr>
                        <w:jc w:val="center"/>
                        <w:rPr>
                          <w:rFonts w:ascii="Book Antiqua" w:hAnsi="Book Antiqua"/>
                        </w:rPr>
                      </w:pPr>
                      <w:r w:rsidRPr="003F27C2">
                        <w:rPr>
                          <w:rFonts w:ascii="Book Antiqua" w:hAnsi="Book Antiqua"/>
                        </w:rPr>
                        <w:t>Studies included in qualitative synthesis (</w:t>
                      </w:r>
                      <w:r w:rsidRPr="005D3FF7">
                        <w:rPr>
                          <w:rFonts w:ascii="Book Antiqua" w:hAnsi="Book Antiqua"/>
                          <w:i/>
                        </w:rPr>
                        <w:t>n</w:t>
                      </w:r>
                      <w:r>
                        <w:rPr>
                          <w:rFonts w:ascii="Book Antiqua" w:hAnsi="Book Antiqua" w:hint="eastAsia"/>
                          <w:lang w:eastAsia="zh-CN"/>
                        </w:rPr>
                        <w:t xml:space="preserve"> </w:t>
                      </w:r>
                      <w:r w:rsidRPr="003F27C2">
                        <w:rPr>
                          <w:rFonts w:ascii="Book Antiqua" w:hAnsi="Book Antiqua"/>
                        </w:rPr>
                        <w:t>=</w:t>
                      </w:r>
                      <w:r>
                        <w:rPr>
                          <w:rFonts w:ascii="Book Antiqua" w:hAnsi="Book Antiqua" w:hint="eastAsia"/>
                          <w:lang w:eastAsia="zh-CN"/>
                        </w:rPr>
                        <w:t xml:space="preserve"> </w:t>
                      </w:r>
                      <w:r w:rsidRPr="003F27C2">
                        <w:rPr>
                          <w:rFonts w:ascii="Book Antiqua" w:hAnsi="Book Antiqua"/>
                        </w:rPr>
                        <w:t>3)</w:t>
                      </w:r>
                    </w:p>
                  </w:txbxContent>
                </v:textbox>
              </v:shape>
            </w:pict>
          </mc:Fallback>
        </mc:AlternateContent>
      </w:r>
      <w:r w:rsidRPr="002F1CB8">
        <w:rPr>
          <w:rFonts w:ascii="Book Antiqua" w:hAnsi="Book Antiqua" w:cs="Times New Roman"/>
          <w:noProof/>
          <w:sz w:val="24"/>
          <w:szCs w:val="24"/>
        </w:rPr>
        <mc:AlternateContent>
          <mc:Choice Requires="wps">
            <w:drawing>
              <wp:anchor distT="0" distB="0" distL="114300" distR="114300" simplePos="0" relativeHeight="251663360" behindDoc="0" locked="0" layoutInCell="1" allowOverlap="1" wp14:anchorId="1AFAEE3D" wp14:editId="27924D1D">
                <wp:simplePos x="0" y="0"/>
                <wp:positionH relativeFrom="column">
                  <wp:posOffset>2286000</wp:posOffset>
                </wp:positionH>
                <wp:positionV relativeFrom="paragraph">
                  <wp:posOffset>3543300</wp:posOffset>
                </wp:positionV>
                <wp:extent cx="1600200" cy="8001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60020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3AA383" w14:textId="77777777" w:rsidR="00A57B96" w:rsidRDefault="00A57B96" w:rsidP="00A57B96">
                            <w:pPr>
                              <w:jc w:val="center"/>
                            </w:pPr>
                            <w:r w:rsidRPr="003F27C2">
                              <w:rPr>
                                <w:rFonts w:ascii="Book Antiqua" w:hAnsi="Book Antiqua"/>
                              </w:rPr>
                              <w:t>Full-text articles assessed for eligibility (</w:t>
                            </w:r>
                            <w:r w:rsidRPr="005D3FF7">
                              <w:rPr>
                                <w:rFonts w:ascii="Book Antiqua" w:hAnsi="Book Antiqua"/>
                                <w:i/>
                              </w:rPr>
                              <w:t>n</w:t>
                            </w:r>
                            <w:r>
                              <w:rPr>
                                <w:rFonts w:ascii="Book Antiqua" w:hAnsi="Book Antiqua" w:hint="eastAsia"/>
                                <w:lang w:eastAsia="zh-CN"/>
                              </w:rPr>
                              <w:t xml:space="preserve"> </w:t>
                            </w:r>
                            <w:r w:rsidRPr="003F27C2">
                              <w:rPr>
                                <w:rFonts w:ascii="Book Antiqua" w:hAnsi="Book Antiqua"/>
                              </w:rPr>
                              <w:t>=</w:t>
                            </w:r>
                            <w:r>
                              <w:rPr>
                                <w:rFonts w:ascii="Book Antiqua" w:hAnsi="Book Antiqua" w:hint="eastAsia"/>
                                <w:lang w:eastAsia="zh-CN"/>
                              </w:rPr>
                              <w:t xml:space="preserve"> </w:t>
                            </w:r>
                            <w:r w:rsidRPr="003F27C2">
                              <w:rPr>
                                <w:rFonts w:ascii="Book Antiqua" w:hAnsi="Book Antiqua"/>
                              </w:rPr>
                              <w:t>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8" type="#_x0000_t202" style="position:absolute;left:0;text-align:left;margin-left:180pt;margin-top:279pt;width:126pt;height:6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" fillcolor="#cce8cf [3201]" strokeweight=".5pt">
                <v:textbox>
                  <w:txbxContent>
                    <w:p w14:paraId="4F3AA383" w14:textId="77777777" w:rsidR="00A57B96" w:rsidRDefault="00A57B96" w:rsidP="00A57B96">
                      <w:pPr>
                        <w:jc w:val="center"/>
                      </w:pPr>
                      <w:r w:rsidRPr="003F27C2">
                        <w:rPr>
                          <w:rFonts w:ascii="Book Antiqua" w:hAnsi="Book Antiqua"/>
                        </w:rPr>
                        <w:t>Full-text articles assessed for eligibility (</w:t>
                      </w:r>
                      <w:r w:rsidRPr="005D3FF7">
                        <w:rPr>
                          <w:rFonts w:ascii="Book Antiqua" w:hAnsi="Book Antiqua"/>
                          <w:i/>
                        </w:rPr>
                        <w:t>n</w:t>
                      </w:r>
                      <w:r>
                        <w:rPr>
                          <w:rFonts w:ascii="Book Antiqua" w:hAnsi="Book Antiqua" w:hint="eastAsia"/>
                          <w:lang w:eastAsia="zh-CN"/>
                        </w:rPr>
                        <w:t xml:space="preserve"> </w:t>
                      </w:r>
                      <w:r w:rsidRPr="003F27C2">
                        <w:rPr>
                          <w:rFonts w:ascii="Book Antiqua" w:hAnsi="Book Antiqua"/>
                        </w:rPr>
                        <w:t>=</w:t>
                      </w:r>
                      <w:r>
                        <w:rPr>
                          <w:rFonts w:ascii="Book Antiqua" w:hAnsi="Book Antiqua" w:hint="eastAsia"/>
                          <w:lang w:eastAsia="zh-CN"/>
                        </w:rPr>
                        <w:t xml:space="preserve"> </w:t>
                      </w:r>
                      <w:r w:rsidRPr="003F27C2">
                        <w:rPr>
                          <w:rFonts w:ascii="Book Antiqua" w:hAnsi="Book Antiqua"/>
                        </w:rPr>
                        <w:t>23)</w:t>
                      </w:r>
                    </w:p>
                  </w:txbxContent>
                </v:textbox>
              </v:shape>
            </w:pict>
          </mc:Fallback>
        </mc:AlternateContent>
      </w:r>
      <w:r w:rsidRPr="002F1CB8">
        <w:rPr>
          <w:rFonts w:ascii="Book Antiqua" w:hAnsi="Book Antiqua" w:cs="Times New Roman"/>
          <w:noProof/>
          <w:sz w:val="24"/>
          <w:szCs w:val="24"/>
        </w:rPr>
        <mc:AlternateContent>
          <mc:Choice Requires="wps">
            <w:drawing>
              <wp:anchor distT="0" distB="0" distL="114300" distR="114300" simplePos="0" relativeHeight="251673600" behindDoc="0" locked="0" layoutInCell="1" allowOverlap="1" wp14:anchorId="32A518CB" wp14:editId="02B4F3A0">
                <wp:simplePos x="0" y="0"/>
                <wp:positionH relativeFrom="column">
                  <wp:posOffset>3886200</wp:posOffset>
                </wp:positionH>
                <wp:positionV relativeFrom="paragraph">
                  <wp:posOffset>3886200</wp:posOffset>
                </wp:positionV>
                <wp:extent cx="457200" cy="0"/>
                <wp:effectExtent l="0" t="76200" r="19050" b="95250"/>
                <wp:wrapNone/>
                <wp:docPr id="15" name="Straight Arrow Connector 15"/>
                <wp:cNvGraphicFramePr/>
                <a:graphic xmlns:a="http://schemas.openxmlformats.org/drawingml/2006/main">
                  <a:graphicData uri="http://schemas.microsoft.com/office/word/2010/wordprocessingShape">
                    <wps:wsp>
                      <wps:cNvCnPr/>
                      <wps:spPr>
                        <a:xfrm>
                          <a:off x="0" y="0"/>
                          <a:ext cx="45720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5" o:spid="_x0000_s1026" type="#_x0000_t32" style="position:absolute;left:0;text-align:left;margin-left:306pt;margin-top:306pt;width:36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" strokecolor="black [3040]">
                <v:stroke endarrow="block"/>
              </v:shape>
            </w:pict>
          </mc:Fallback>
        </mc:AlternateContent>
      </w:r>
      <w:r w:rsidRPr="002F1CB8">
        <w:rPr>
          <w:rFonts w:ascii="Book Antiqua" w:hAnsi="Book Antiqua" w:cs="Times New Roman"/>
          <w:noProof/>
          <w:sz w:val="24"/>
          <w:szCs w:val="24"/>
        </w:rPr>
        <mc:AlternateContent>
          <mc:Choice Requires="wps">
            <w:drawing>
              <wp:anchor distT="0" distB="0" distL="114300" distR="114300" simplePos="0" relativeHeight="251666432" behindDoc="0" locked="0" layoutInCell="1" allowOverlap="1" wp14:anchorId="72F2E65D" wp14:editId="6B7C6230">
                <wp:simplePos x="0" y="0"/>
                <wp:positionH relativeFrom="column">
                  <wp:posOffset>4343400</wp:posOffset>
                </wp:positionH>
                <wp:positionV relativeFrom="paragraph">
                  <wp:posOffset>3543300</wp:posOffset>
                </wp:positionV>
                <wp:extent cx="1485900" cy="8001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48590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9FC6D0" w14:textId="77777777" w:rsidR="00A57B96" w:rsidRPr="003F27C2" w:rsidRDefault="00A57B96" w:rsidP="00A57B96">
                            <w:pPr>
                              <w:jc w:val="center"/>
                              <w:rPr>
                                <w:rFonts w:ascii="Book Antiqua" w:hAnsi="Book Antiqua"/>
                              </w:rPr>
                            </w:pPr>
                            <w:r w:rsidRPr="003F27C2">
                              <w:rPr>
                                <w:rFonts w:ascii="Book Antiqua" w:hAnsi="Book Antiqua"/>
                              </w:rPr>
                              <w:t>Full-text articles excluded, with reasons (</w:t>
                            </w:r>
                            <w:r w:rsidRPr="005D3FF7">
                              <w:rPr>
                                <w:rFonts w:ascii="Book Antiqua" w:hAnsi="Book Antiqua"/>
                                <w:i/>
                              </w:rPr>
                              <w:t>n</w:t>
                            </w:r>
                            <w:r>
                              <w:rPr>
                                <w:rFonts w:ascii="Book Antiqua" w:hAnsi="Book Antiqua" w:hint="eastAsia"/>
                                <w:lang w:eastAsia="zh-CN"/>
                              </w:rPr>
                              <w:t xml:space="preserve"> </w:t>
                            </w:r>
                            <w:r w:rsidRPr="003F27C2">
                              <w:rPr>
                                <w:rFonts w:ascii="Book Antiqua" w:hAnsi="Book Antiqua"/>
                              </w:rPr>
                              <w:t>=</w:t>
                            </w:r>
                            <w:r>
                              <w:rPr>
                                <w:rFonts w:ascii="Book Antiqua" w:hAnsi="Book Antiqua" w:hint="eastAsia"/>
                                <w:lang w:eastAsia="zh-CN"/>
                              </w:rPr>
                              <w:t xml:space="preserve"> </w:t>
                            </w:r>
                            <w:r w:rsidRPr="003F27C2">
                              <w:rPr>
                                <w:rFonts w:ascii="Book Antiqua" w:hAnsi="Book Antiqua"/>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8" o:spid="_x0000_s1029" type="#_x0000_t202" style="position:absolute;left:0;text-align:left;margin-left:342pt;margin-top:279pt;width:117pt;height:6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" fillcolor="#cce8cf [3201]" strokeweight=".5pt">
                <v:textbox>
                  <w:txbxContent>
                    <w:p w14:paraId="179FC6D0" w14:textId="77777777" w:rsidR="00A57B96" w:rsidRPr="003F27C2" w:rsidRDefault="00A57B96" w:rsidP="00A57B96">
                      <w:pPr>
                        <w:jc w:val="center"/>
                        <w:rPr>
                          <w:rFonts w:ascii="Book Antiqua" w:hAnsi="Book Antiqua"/>
                        </w:rPr>
                      </w:pPr>
                      <w:r w:rsidRPr="003F27C2">
                        <w:rPr>
                          <w:rFonts w:ascii="Book Antiqua" w:hAnsi="Book Antiqua"/>
                        </w:rPr>
                        <w:t>Full-text articles excluded, with reasons (</w:t>
                      </w:r>
                      <w:r w:rsidRPr="005D3FF7">
                        <w:rPr>
                          <w:rFonts w:ascii="Book Antiqua" w:hAnsi="Book Antiqua"/>
                          <w:i/>
                        </w:rPr>
                        <w:t>n</w:t>
                      </w:r>
                      <w:r>
                        <w:rPr>
                          <w:rFonts w:ascii="Book Antiqua" w:hAnsi="Book Antiqua" w:hint="eastAsia"/>
                          <w:lang w:eastAsia="zh-CN"/>
                        </w:rPr>
                        <w:t xml:space="preserve"> </w:t>
                      </w:r>
                      <w:r w:rsidRPr="003F27C2">
                        <w:rPr>
                          <w:rFonts w:ascii="Book Antiqua" w:hAnsi="Book Antiqua"/>
                        </w:rPr>
                        <w:t>=</w:t>
                      </w:r>
                      <w:r>
                        <w:rPr>
                          <w:rFonts w:ascii="Book Antiqua" w:hAnsi="Book Antiqua" w:hint="eastAsia"/>
                          <w:lang w:eastAsia="zh-CN"/>
                        </w:rPr>
                        <w:t xml:space="preserve"> </w:t>
                      </w:r>
                      <w:r w:rsidRPr="003F27C2">
                        <w:rPr>
                          <w:rFonts w:ascii="Book Antiqua" w:hAnsi="Book Antiqua"/>
                        </w:rPr>
                        <w:t>21)</w:t>
                      </w:r>
                    </w:p>
                  </w:txbxContent>
                </v:textbox>
              </v:shape>
            </w:pict>
          </mc:Fallback>
        </mc:AlternateContent>
      </w:r>
      <w:r w:rsidRPr="002F1CB8">
        <w:rPr>
          <w:rFonts w:ascii="Book Antiqua" w:hAnsi="Book Antiqua" w:cs="Times New Roman"/>
          <w:noProof/>
          <w:sz w:val="24"/>
          <w:szCs w:val="24"/>
        </w:rPr>
        <mc:AlternateContent>
          <mc:Choice Requires="wps">
            <w:drawing>
              <wp:anchor distT="0" distB="0" distL="114300" distR="114300" simplePos="0" relativeHeight="251662336" behindDoc="0" locked="0" layoutInCell="1" allowOverlap="1" wp14:anchorId="1DCFCB7E" wp14:editId="47BE6495">
                <wp:simplePos x="0" y="0"/>
                <wp:positionH relativeFrom="column">
                  <wp:posOffset>2286000</wp:posOffset>
                </wp:positionH>
                <wp:positionV relativeFrom="paragraph">
                  <wp:posOffset>2400300</wp:posOffset>
                </wp:positionV>
                <wp:extent cx="1600200" cy="8001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60020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9AD474" w14:textId="77777777" w:rsidR="00A57B96" w:rsidRPr="003F27C2" w:rsidRDefault="00A57B96" w:rsidP="00A57B96">
                            <w:pPr>
                              <w:jc w:val="center"/>
                              <w:rPr>
                                <w:rFonts w:ascii="Book Antiqua" w:hAnsi="Book Antiqua"/>
                              </w:rPr>
                            </w:pPr>
                            <w:r w:rsidRPr="003F27C2">
                              <w:rPr>
                                <w:rFonts w:ascii="Book Antiqua" w:hAnsi="Book Antiqua"/>
                              </w:rPr>
                              <w:t>Records screened by abstract (</w:t>
                            </w:r>
                            <w:r w:rsidRPr="005D3FF7">
                              <w:rPr>
                                <w:rFonts w:ascii="Book Antiqua" w:hAnsi="Book Antiqua"/>
                                <w:i/>
                              </w:rPr>
                              <w:t>n</w:t>
                            </w:r>
                            <w:r>
                              <w:rPr>
                                <w:rFonts w:ascii="Book Antiqua" w:hAnsi="Book Antiqua" w:hint="eastAsia"/>
                                <w:lang w:eastAsia="zh-CN"/>
                              </w:rPr>
                              <w:t xml:space="preserve"> </w:t>
                            </w:r>
                            <w:r w:rsidRPr="003F27C2">
                              <w:rPr>
                                <w:rFonts w:ascii="Book Antiqua" w:hAnsi="Book Antiqua"/>
                              </w:rPr>
                              <w:t>=</w:t>
                            </w:r>
                            <w:r>
                              <w:rPr>
                                <w:rFonts w:ascii="Book Antiqua" w:hAnsi="Book Antiqua" w:hint="eastAsia"/>
                                <w:lang w:eastAsia="zh-CN"/>
                              </w:rPr>
                              <w:t xml:space="preserve"> </w:t>
                            </w:r>
                            <w:r w:rsidRPr="003F27C2">
                              <w:rPr>
                                <w:rFonts w:ascii="Book Antiqua" w:hAnsi="Book Antiqua"/>
                              </w:rPr>
                              <w:t>45)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30" type="#_x0000_t202" style="position:absolute;left:0;text-align:left;margin-left:180pt;margin-top:189pt;width:126pt;height:6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" fillcolor="#cce8cf [3201]" strokeweight=".5pt">
                <v:textbox>
                  <w:txbxContent>
                    <w:p w14:paraId="679AD474" w14:textId="77777777" w:rsidR="00A57B96" w:rsidRPr="003F27C2" w:rsidRDefault="00A57B96" w:rsidP="00A57B96">
                      <w:pPr>
                        <w:jc w:val="center"/>
                        <w:rPr>
                          <w:rFonts w:ascii="Book Antiqua" w:hAnsi="Book Antiqua"/>
                        </w:rPr>
                      </w:pPr>
                      <w:r w:rsidRPr="003F27C2">
                        <w:rPr>
                          <w:rFonts w:ascii="Book Antiqua" w:hAnsi="Book Antiqua"/>
                        </w:rPr>
                        <w:t>Records screened by abstract (</w:t>
                      </w:r>
                      <w:r w:rsidRPr="005D3FF7">
                        <w:rPr>
                          <w:rFonts w:ascii="Book Antiqua" w:hAnsi="Book Antiqua"/>
                          <w:i/>
                        </w:rPr>
                        <w:t>n</w:t>
                      </w:r>
                      <w:r>
                        <w:rPr>
                          <w:rFonts w:ascii="Book Antiqua" w:hAnsi="Book Antiqua" w:hint="eastAsia"/>
                          <w:lang w:eastAsia="zh-CN"/>
                        </w:rPr>
                        <w:t xml:space="preserve"> </w:t>
                      </w:r>
                      <w:r w:rsidRPr="003F27C2">
                        <w:rPr>
                          <w:rFonts w:ascii="Book Antiqua" w:hAnsi="Book Antiqua"/>
                        </w:rPr>
                        <w:t>=</w:t>
                      </w:r>
                      <w:r>
                        <w:rPr>
                          <w:rFonts w:ascii="Book Antiqua" w:hAnsi="Book Antiqua" w:hint="eastAsia"/>
                          <w:lang w:eastAsia="zh-CN"/>
                        </w:rPr>
                        <w:t xml:space="preserve"> </w:t>
                      </w:r>
                      <w:r w:rsidRPr="003F27C2">
                        <w:rPr>
                          <w:rFonts w:ascii="Book Antiqua" w:hAnsi="Book Antiqua"/>
                        </w:rPr>
                        <w:t>45)</w:t>
                      </w:r>
                    </w:p>
                  </w:txbxContent>
                </v:textbox>
              </v:shape>
            </w:pict>
          </mc:Fallback>
        </mc:AlternateContent>
      </w:r>
      <w:r w:rsidRPr="002F1CB8">
        <w:rPr>
          <w:rFonts w:ascii="Book Antiqua" w:hAnsi="Book Antiqua" w:cs="Times New Roman"/>
          <w:noProof/>
          <w:sz w:val="24"/>
          <w:szCs w:val="24"/>
        </w:rPr>
        <mc:AlternateContent>
          <mc:Choice Requires="wps">
            <w:drawing>
              <wp:anchor distT="0" distB="0" distL="114300" distR="114300" simplePos="0" relativeHeight="251672576" behindDoc="0" locked="0" layoutInCell="1" allowOverlap="1" wp14:anchorId="6E2590BA" wp14:editId="322E1F4A">
                <wp:simplePos x="0" y="0"/>
                <wp:positionH relativeFrom="column">
                  <wp:posOffset>3886200</wp:posOffset>
                </wp:positionH>
                <wp:positionV relativeFrom="paragraph">
                  <wp:posOffset>2743200</wp:posOffset>
                </wp:positionV>
                <wp:extent cx="457200" cy="0"/>
                <wp:effectExtent l="0" t="76200" r="19050" b="95250"/>
                <wp:wrapNone/>
                <wp:docPr id="14" name="Straight Arrow Connector 14"/>
                <wp:cNvGraphicFramePr/>
                <a:graphic xmlns:a="http://schemas.openxmlformats.org/drawingml/2006/main">
                  <a:graphicData uri="http://schemas.microsoft.com/office/word/2010/wordprocessingShape">
                    <wps:wsp>
                      <wps:cNvCnPr/>
                      <wps:spPr>
                        <a:xfrm>
                          <a:off x="0" y="0"/>
                          <a:ext cx="45720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4" o:spid="_x0000_s1026" type="#_x0000_t32" style="position:absolute;left:0;text-align:left;margin-left:306pt;margin-top:3in;width:36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" strokecolor="black [3040]">
                <v:stroke endarrow="block"/>
              </v:shape>
            </w:pict>
          </mc:Fallback>
        </mc:AlternateContent>
      </w:r>
      <w:r w:rsidRPr="002F1CB8">
        <w:rPr>
          <w:rFonts w:ascii="Book Antiqua" w:hAnsi="Book Antiqua" w:cs="Times New Roman"/>
          <w:noProof/>
          <w:sz w:val="24"/>
          <w:szCs w:val="24"/>
        </w:rPr>
        <mc:AlternateContent>
          <mc:Choice Requires="wps">
            <w:drawing>
              <wp:anchor distT="0" distB="0" distL="114300" distR="114300" simplePos="0" relativeHeight="251667456" behindDoc="0" locked="0" layoutInCell="1" allowOverlap="1" wp14:anchorId="2E732D21" wp14:editId="13971D43">
                <wp:simplePos x="0" y="0"/>
                <wp:positionH relativeFrom="column">
                  <wp:posOffset>4343400</wp:posOffset>
                </wp:positionH>
                <wp:positionV relativeFrom="paragraph">
                  <wp:posOffset>2400300</wp:posOffset>
                </wp:positionV>
                <wp:extent cx="1485900" cy="8001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148590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D55D81" w14:textId="77777777" w:rsidR="00A57B96" w:rsidRPr="003F27C2" w:rsidRDefault="00A57B96" w:rsidP="00A57B96">
                            <w:pPr>
                              <w:jc w:val="center"/>
                              <w:rPr>
                                <w:rFonts w:ascii="Book Antiqua" w:hAnsi="Book Antiqua"/>
                              </w:rPr>
                            </w:pPr>
                            <w:r w:rsidRPr="003F27C2">
                              <w:rPr>
                                <w:rFonts w:ascii="Book Antiqua" w:hAnsi="Book Antiqua"/>
                              </w:rPr>
                              <w:t>Records excluded (</w:t>
                            </w:r>
                            <w:r w:rsidRPr="005D3FF7">
                              <w:rPr>
                                <w:rFonts w:ascii="Book Antiqua" w:hAnsi="Book Antiqua"/>
                                <w:i/>
                              </w:rPr>
                              <w:t>n</w:t>
                            </w:r>
                            <w:r>
                              <w:rPr>
                                <w:rFonts w:ascii="Book Antiqua" w:hAnsi="Book Antiqua" w:hint="eastAsia"/>
                                <w:lang w:eastAsia="zh-CN"/>
                              </w:rPr>
                              <w:t xml:space="preserve"> </w:t>
                            </w:r>
                            <w:r w:rsidRPr="003F27C2">
                              <w:rPr>
                                <w:rFonts w:ascii="Book Antiqua" w:hAnsi="Book Antiqua"/>
                              </w:rPr>
                              <w:t>=</w:t>
                            </w:r>
                            <w:r>
                              <w:rPr>
                                <w:rFonts w:ascii="Book Antiqua" w:hAnsi="Book Antiqua" w:hint="eastAsia"/>
                                <w:lang w:eastAsia="zh-CN"/>
                              </w:rPr>
                              <w:t xml:space="preserve"> </w:t>
                            </w:r>
                            <w:r w:rsidRPr="003F27C2">
                              <w:rPr>
                                <w:rFonts w:ascii="Book Antiqua" w:hAnsi="Book Antiqua"/>
                              </w:rPr>
                              <w:t>504)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9" o:spid="_x0000_s1031" type="#_x0000_t202" style="position:absolute;left:0;text-align:left;margin-left:342pt;margin-top:189pt;width:117pt;height:6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" fillcolor="#cce8cf [3201]" strokeweight=".5pt">
                <v:textbox>
                  <w:txbxContent>
                    <w:p w14:paraId="39D55D81" w14:textId="77777777" w:rsidR="00A57B96" w:rsidRPr="003F27C2" w:rsidRDefault="00A57B96" w:rsidP="00A57B96">
                      <w:pPr>
                        <w:jc w:val="center"/>
                        <w:rPr>
                          <w:rFonts w:ascii="Book Antiqua" w:hAnsi="Book Antiqua"/>
                        </w:rPr>
                      </w:pPr>
                      <w:r w:rsidRPr="003F27C2">
                        <w:rPr>
                          <w:rFonts w:ascii="Book Antiqua" w:hAnsi="Book Antiqua"/>
                        </w:rPr>
                        <w:t>Records excluded (</w:t>
                      </w:r>
                      <w:r w:rsidRPr="005D3FF7">
                        <w:rPr>
                          <w:rFonts w:ascii="Book Antiqua" w:hAnsi="Book Antiqua"/>
                          <w:i/>
                        </w:rPr>
                        <w:t>n</w:t>
                      </w:r>
                      <w:r>
                        <w:rPr>
                          <w:rFonts w:ascii="Book Antiqua" w:hAnsi="Book Antiqua" w:hint="eastAsia"/>
                          <w:lang w:eastAsia="zh-CN"/>
                        </w:rPr>
                        <w:t xml:space="preserve"> </w:t>
                      </w:r>
                      <w:r w:rsidRPr="003F27C2">
                        <w:rPr>
                          <w:rFonts w:ascii="Book Antiqua" w:hAnsi="Book Antiqua"/>
                        </w:rPr>
                        <w:t>=</w:t>
                      </w:r>
                      <w:r>
                        <w:rPr>
                          <w:rFonts w:ascii="Book Antiqua" w:hAnsi="Book Antiqua" w:hint="eastAsia"/>
                          <w:lang w:eastAsia="zh-CN"/>
                        </w:rPr>
                        <w:t xml:space="preserve"> </w:t>
                      </w:r>
                      <w:r w:rsidRPr="003F27C2">
                        <w:rPr>
                          <w:rFonts w:ascii="Book Antiqua" w:hAnsi="Book Antiqua"/>
                        </w:rPr>
                        <w:t>504)</w:t>
                      </w:r>
                    </w:p>
                  </w:txbxContent>
                </v:textbox>
              </v:shape>
            </w:pict>
          </mc:Fallback>
        </mc:AlternateContent>
      </w:r>
      <w:r w:rsidRPr="002F1CB8">
        <w:rPr>
          <w:rFonts w:ascii="Book Antiqua" w:hAnsi="Book Antiqua" w:cs="Times New Roman"/>
          <w:noProof/>
          <w:sz w:val="24"/>
          <w:szCs w:val="24"/>
        </w:rPr>
        <mc:AlternateContent>
          <mc:Choice Requires="wps">
            <w:drawing>
              <wp:anchor distT="0" distB="0" distL="114300" distR="114300" simplePos="0" relativeHeight="251671552" behindDoc="0" locked="0" layoutInCell="1" allowOverlap="1" wp14:anchorId="274A57C0" wp14:editId="6A15345E">
                <wp:simplePos x="0" y="0"/>
                <wp:positionH relativeFrom="column">
                  <wp:posOffset>3086100</wp:posOffset>
                </wp:positionH>
                <wp:positionV relativeFrom="paragraph">
                  <wp:posOffset>3200400</wp:posOffset>
                </wp:positionV>
                <wp:extent cx="0" cy="342900"/>
                <wp:effectExtent l="76200" t="0" r="76200" b="57150"/>
                <wp:wrapNone/>
                <wp:docPr id="13" name="Straight Arrow Connector 13"/>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left:0;text-align:left;margin-left:243pt;margin-top:252pt;width:0;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" strokecolor="black [3213]">
                <v:stroke endarrow="block"/>
              </v:shape>
            </w:pict>
          </mc:Fallback>
        </mc:AlternateContent>
      </w:r>
      <w:r w:rsidRPr="002F1CB8">
        <w:rPr>
          <w:rFonts w:ascii="Book Antiqua" w:hAnsi="Book Antiqua" w:cs="Times New Roman"/>
          <w:noProof/>
          <w:sz w:val="24"/>
          <w:szCs w:val="24"/>
        </w:rPr>
        <mc:AlternateContent>
          <mc:Choice Requires="wps">
            <w:drawing>
              <wp:anchor distT="0" distB="0" distL="114300" distR="114300" simplePos="0" relativeHeight="251670528" behindDoc="0" locked="0" layoutInCell="1" allowOverlap="1" wp14:anchorId="4A86EF43" wp14:editId="3595B382">
                <wp:simplePos x="0" y="0"/>
                <wp:positionH relativeFrom="column">
                  <wp:posOffset>3086100</wp:posOffset>
                </wp:positionH>
                <wp:positionV relativeFrom="paragraph">
                  <wp:posOffset>2057400</wp:posOffset>
                </wp:positionV>
                <wp:extent cx="0" cy="342900"/>
                <wp:effectExtent l="76200" t="0" r="76200" b="57150"/>
                <wp:wrapNone/>
                <wp:docPr id="12" name="Straight Arrow Connector 12"/>
                <wp:cNvGraphicFramePr/>
                <a:graphic xmlns:a="http://schemas.openxmlformats.org/drawingml/2006/main">
                  <a:graphicData uri="http://schemas.microsoft.com/office/word/2010/wordprocessingShape">
                    <wps:wsp>
                      <wps:cNvCnPr/>
                      <wps:spPr>
                        <a:xfrm>
                          <a:off x="0" y="0"/>
                          <a:ext cx="0" cy="3429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2" o:spid="_x0000_s1026" type="#_x0000_t32" style="position:absolute;left:0;text-align:left;margin-left:243pt;margin-top:162pt;width:0;height:27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" strokecolor="black [3040]">
                <v:stroke endarrow="block"/>
              </v:shape>
            </w:pict>
          </mc:Fallback>
        </mc:AlternateContent>
      </w:r>
      <w:r w:rsidRPr="002F1CB8">
        <w:rPr>
          <w:rFonts w:ascii="Book Antiqua" w:hAnsi="Book Antiqua" w:cs="Times New Roman"/>
          <w:noProof/>
          <w:sz w:val="24"/>
          <w:szCs w:val="24"/>
        </w:rPr>
        <mc:AlternateContent>
          <mc:Choice Requires="wps">
            <w:drawing>
              <wp:anchor distT="0" distB="0" distL="114300" distR="114300" simplePos="0" relativeHeight="251661312" behindDoc="0" locked="0" layoutInCell="1" allowOverlap="1" wp14:anchorId="4B1457B8" wp14:editId="66761159">
                <wp:simplePos x="0" y="0"/>
                <wp:positionH relativeFrom="column">
                  <wp:posOffset>1485900</wp:posOffset>
                </wp:positionH>
                <wp:positionV relativeFrom="paragraph">
                  <wp:posOffset>1257300</wp:posOffset>
                </wp:positionV>
                <wp:extent cx="3200400" cy="8001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20040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70DEE7" w14:textId="77777777" w:rsidR="00A57B96" w:rsidRPr="003F27C2" w:rsidRDefault="00A57B96" w:rsidP="00A57B96">
                            <w:pPr>
                              <w:jc w:val="center"/>
                              <w:rPr>
                                <w:rFonts w:ascii="Book Antiqua" w:hAnsi="Book Antiqua"/>
                              </w:rPr>
                            </w:pPr>
                            <w:r w:rsidRPr="003F27C2">
                              <w:rPr>
                                <w:rFonts w:ascii="Book Antiqua" w:hAnsi="Book Antiqua"/>
                              </w:rPr>
                              <w:t>Records after duplicates removed and screened by title (</w:t>
                            </w:r>
                            <w:r w:rsidRPr="005D3FF7">
                              <w:rPr>
                                <w:rFonts w:ascii="Book Antiqua" w:hAnsi="Book Antiqua"/>
                                <w:i/>
                              </w:rPr>
                              <w:t>n</w:t>
                            </w:r>
                            <w:r>
                              <w:rPr>
                                <w:rFonts w:ascii="Book Antiqua" w:hAnsi="Book Antiqua" w:hint="eastAsia"/>
                                <w:lang w:eastAsia="zh-CN"/>
                              </w:rPr>
                              <w:t xml:space="preserve"> </w:t>
                            </w:r>
                            <w:r w:rsidRPr="003F27C2">
                              <w:rPr>
                                <w:rFonts w:ascii="Book Antiqua" w:hAnsi="Book Antiqua"/>
                              </w:rPr>
                              <w:t>=</w:t>
                            </w:r>
                            <w:r>
                              <w:rPr>
                                <w:rFonts w:ascii="Book Antiqua" w:hAnsi="Book Antiqua" w:hint="eastAsia"/>
                                <w:lang w:eastAsia="zh-CN"/>
                              </w:rPr>
                              <w:t xml:space="preserve"> </w:t>
                            </w:r>
                            <w:r w:rsidRPr="003F27C2">
                              <w:rPr>
                                <w:rFonts w:ascii="Book Antiqua" w:hAnsi="Book Antiqua"/>
                              </w:rPr>
                              <w:t>549)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3" o:spid="_x0000_s1032" type="#_x0000_t202" style="position:absolute;left:0;text-align:left;margin-left:117pt;margin-top:99pt;width:252pt;height:6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" fillcolor="#cce8cf [3201]" strokeweight=".5pt">
                <v:textbox>
                  <w:txbxContent>
                    <w:p w14:paraId="4970DEE7" w14:textId="77777777" w:rsidR="00A57B96" w:rsidRPr="003F27C2" w:rsidRDefault="00A57B96" w:rsidP="00A57B96">
                      <w:pPr>
                        <w:jc w:val="center"/>
                        <w:rPr>
                          <w:rFonts w:ascii="Book Antiqua" w:hAnsi="Book Antiqua"/>
                        </w:rPr>
                      </w:pPr>
                      <w:r w:rsidRPr="003F27C2">
                        <w:rPr>
                          <w:rFonts w:ascii="Book Antiqua" w:hAnsi="Book Antiqua"/>
                        </w:rPr>
                        <w:t>Records after duplicates removed and screened by title (</w:t>
                      </w:r>
                      <w:r w:rsidRPr="005D3FF7">
                        <w:rPr>
                          <w:rFonts w:ascii="Book Antiqua" w:hAnsi="Book Antiqua"/>
                          <w:i/>
                        </w:rPr>
                        <w:t>n</w:t>
                      </w:r>
                      <w:r>
                        <w:rPr>
                          <w:rFonts w:ascii="Book Antiqua" w:hAnsi="Book Antiqua" w:hint="eastAsia"/>
                          <w:lang w:eastAsia="zh-CN"/>
                        </w:rPr>
                        <w:t xml:space="preserve"> </w:t>
                      </w:r>
                      <w:r w:rsidRPr="003F27C2">
                        <w:rPr>
                          <w:rFonts w:ascii="Book Antiqua" w:hAnsi="Book Antiqua"/>
                        </w:rPr>
                        <w:t>=</w:t>
                      </w:r>
                      <w:r>
                        <w:rPr>
                          <w:rFonts w:ascii="Book Antiqua" w:hAnsi="Book Antiqua" w:hint="eastAsia"/>
                          <w:lang w:eastAsia="zh-CN"/>
                        </w:rPr>
                        <w:t xml:space="preserve"> </w:t>
                      </w:r>
                      <w:r w:rsidRPr="003F27C2">
                        <w:rPr>
                          <w:rFonts w:ascii="Book Antiqua" w:hAnsi="Book Antiqua"/>
                        </w:rPr>
                        <w:t>549)</w:t>
                      </w:r>
                    </w:p>
                  </w:txbxContent>
                </v:textbox>
              </v:shape>
            </w:pict>
          </mc:Fallback>
        </mc:AlternateContent>
      </w:r>
      <w:r w:rsidRPr="002F1CB8">
        <w:rPr>
          <w:rFonts w:ascii="Book Antiqua" w:hAnsi="Book Antiqua" w:cs="Times New Roman"/>
          <w:noProof/>
          <w:sz w:val="24"/>
          <w:szCs w:val="24"/>
        </w:rPr>
        <mc:AlternateContent>
          <mc:Choice Requires="wps">
            <w:drawing>
              <wp:anchor distT="0" distB="0" distL="114300" distR="114300" simplePos="0" relativeHeight="251668480" behindDoc="0" locked="0" layoutInCell="1" allowOverlap="1" wp14:anchorId="5A846590" wp14:editId="2439242C">
                <wp:simplePos x="0" y="0"/>
                <wp:positionH relativeFrom="column">
                  <wp:posOffset>1714500</wp:posOffset>
                </wp:positionH>
                <wp:positionV relativeFrom="paragraph">
                  <wp:posOffset>971550</wp:posOffset>
                </wp:positionV>
                <wp:extent cx="0" cy="285750"/>
                <wp:effectExtent l="76200" t="0" r="57150" b="57150"/>
                <wp:wrapNone/>
                <wp:docPr id="10" name="Straight Arrow Connector 10"/>
                <wp:cNvGraphicFramePr/>
                <a:graphic xmlns:a="http://schemas.openxmlformats.org/drawingml/2006/main">
                  <a:graphicData uri="http://schemas.microsoft.com/office/word/2010/wordprocessingShape">
                    <wps:wsp>
                      <wps:cNvCnPr/>
                      <wps:spPr>
                        <a:xfrm>
                          <a:off x="0" y="0"/>
                          <a:ext cx="0" cy="28575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left:0;text-align:left;margin-left:135pt;margin-top:76.5pt;width:0;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" strokecolor="black [3040]">
                <v:stroke endarrow="block"/>
              </v:shape>
            </w:pict>
          </mc:Fallback>
        </mc:AlternateContent>
      </w:r>
      <w:r w:rsidRPr="002F1CB8">
        <w:rPr>
          <w:rFonts w:ascii="Book Antiqua" w:hAnsi="Book Antiqua" w:cs="Times New Roman"/>
          <w:noProof/>
          <w:sz w:val="24"/>
          <w:szCs w:val="24"/>
        </w:rPr>
        <mc:AlternateContent>
          <mc:Choice Requires="wps">
            <w:drawing>
              <wp:anchor distT="0" distB="0" distL="114300" distR="114300" simplePos="0" relativeHeight="251669504" behindDoc="0" locked="0" layoutInCell="1" allowOverlap="1" wp14:anchorId="3F2D842D" wp14:editId="5034842B">
                <wp:simplePos x="0" y="0"/>
                <wp:positionH relativeFrom="column">
                  <wp:posOffset>4457700</wp:posOffset>
                </wp:positionH>
                <wp:positionV relativeFrom="paragraph">
                  <wp:posOffset>971550</wp:posOffset>
                </wp:positionV>
                <wp:extent cx="0" cy="285750"/>
                <wp:effectExtent l="76200" t="0" r="57150" b="57150"/>
                <wp:wrapNone/>
                <wp:docPr id="11" name="Straight Arrow Connector 11"/>
                <wp:cNvGraphicFramePr/>
                <a:graphic xmlns:a="http://schemas.openxmlformats.org/drawingml/2006/main">
                  <a:graphicData uri="http://schemas.microsoft.com/office/word/2010/wordprocessingShape">
                    <wps:wsp>
                      <wps:cNvCnPr/>
                      <wps:spPr>
                        <a:xfrm>
                          <a:off x="0" y="0"/>
                          <a:ext cx="0" cy="28575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left:0;text-align:left;margin-left:351pt;margin-top:76.5pt;width:0;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" strokecolor="black [3040]">
                <v:stroke endarrow="block"/>
              </v:shape>
            </w:pict>
          </mc:Fallback>
        </mc:AlternateContent>
      </w:r>
      <w:r w:rsidRPr="002F1CB8">
        <w:rPr>
          <w:rFonts w:ascii="Book Antiqua" w:hAnsi="Book Antiqua" w:cs="Times New Roman"/>
          <w:noProof/>
          <w:sz w:val="24"/>
          <w:szCs w:val="24"/>
        </w:rPr>
        <mc:AlternateContent>
          <mc:Choice Requires="wps">
            <w:drawing>
              <wp:anchor distT="0" distB="0" distL="114300" distR="114300" simplePos="0" relativeHeight="251660288" behindDoc="0" locked="0" layoutInCell="1" allowOverlap="1" wp14:anchorId="09BF4CF3" wp14:editId="0AF7CC44">
                <wp:simplePos x="0" y="0"/>
                <wp:positionH relativeFrom="column">
                  <wp:posOffset>3429000</wp:posOffset>
                </wp:positionH>
                <wp:positionV relativeFrom="paragraph">
                  <wp:posOffset>114300</wp:posOffset>
                </wp:positionV>
                <wp:extent cx="1828800" cy="8572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828800"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2410DF" w14:textId="77777777" w:rsidR="00A57B96" w:rsidRPr="003F27C2" w:rsidRDefault="00A57B96" w:rsidP="00A57B96">
                            <w:pPr>
                              <w:jc w:val="center"/>
                              <w:rPr>
                                <w:rFonts w:ascii="Book Antiqua" w:hAnsi="Book Antiqua"/>
                              </w:rPr>
                            </w:pPr>
                            <w:r w:rsidRPr="003F27C2">
                              <w:rPr>
                                <w:rFonts w:ascii="Book Antiqua" w:hAnsi="Book Antiqua"/>
                              </w:rPr>
                              <w:t>Additional records identified through other sources (</w:t>
                            </w:r>
                            <w:r w:rsidRPr="005D3FF7">
                              <w:rPr>
                                <w:rFonts w:ascii="Book Antiqua" w:hAnsi="Book Antiqua"/>
                                <w:i/>
                              </w:rPr>
                              <w:t>n</w:t>
                            </w:r>
                            <w:r>
                              <w:rPr>
                                <w:rFonts w:ascii="Book Antiqua" w:hAnsi="Book Antiqua" w:hint="eastAsia"/>
                                <w:lang w:eastAsia="zh-CN"/>
                              </w:rPr>
                              <w:t xml:space="preserve"> </w:t>
                            </w:r>
                            <w:r w:rsidRPr="003F27C2">
                              <w:rPr>
                                <w:rFonts w:ascii="Book Antiqua" w:hAnsi="Book Antiqua"/>
                              </w:rPr>
                              <w:t>=</w:t>
                            </w:r>
                            <w:r>
                              <w:rPr>
                                <w:rFonts w:ascii="Book Antiqua" w:hAnsi="Book Antiqua" w:hint="eastAsia"/>
                                <w:lang w:eastAsia="zh-CN"/>
                              </w:rPr>
                              <w:t xml:space="preserve"> </w:t>
                            </w:r>
                            <w:r w:rsidRPr="003F27C2">
                              <w:rPr>
                                <w:rFonts w:ascii="Book Antiqua" w:hAnsi="Book Antiqua"/>
                              </w:rPr>
                              <w:t>44)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33" type="#_x0000_t202" style="position:absolute;left:0;text-align:left;margin-left:270pt;margin-top:9pt;width:2in;height:6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" fillcolor="#cce8cf [3201]" strokeweight=".5pt">
                <v:textbox>
                  <w:txbxContent>
                    <w:p w14:paraId="0A2410DF" w14:textId="77777777" w:rsidR="00A57B96" w:rsidRPr="003F27C2" w:rsidRDefault="00A57B96" w:rsidP="00A57B96">
                      <w:pPr>
                        <w:jc w:val="center"/>
                        <w:rPr>
                          <w:rFonts w:ascii="Book Antiqua" w:hAnsi="Book Antiqua"/>
                        </w:rPr>
                      </w:pPr>
                      <w:r w:rsidRPr="003F27C2">
                        <w:rPr>
                          <w:rFonts w:ascii="Book Antiqua" w:hAnsi="Book Antiqua"/>
                        </w:rPr>
                        <w:t>Additional records identified through other sources (</w:t>
                      </w:r>
                      <w:r w:rsidRPr="005D3FF7">
                        <w:rPr>
                          <w:rFonts w:ascii="Book Antiqua" w:hAnsi="Book Antiqua"/>
                          <w:i/>
                        </w:rPr>
                        <w:t>n</w:t>
                      </w:r>
                      <w:r>
                        <w:rPr>
                          <w:rFonts w:ascii="Book Antiqua" w:hAnsi="Book Antiqua" w:hint="eastAsia"/>
                          <w:lang w:eastAsia="zh-CN"/>
                        </w:rPr>
                        <w:t xml:space="preserve"> </w:t>
                      </w:r>
                      <w:r w:rsidRPr="003F27C2">
                        <w:rPr>
                          <w:rFonts w:ascii="Book Antiqua" w:hAnsi="Book Antiqua"/>
                        </w:rPr>
                        <w:t>=</w:t>
                      </w:r>
                      <w:r>
                        <w:rPr>
                          <w:rFonts w:ascii="Book Antiqua" w:hAnsi="Book Antiqua" w:hint="eastAsia"/>
                          <w:lang w:eastAsia="zh-CN"/>
                        </w:rPr>
                        <w:t xml:space="preserve"> </w:t>
                      </w:r>
                      <w:r w:rsidRPr="003F27C2">
                        <w:rPr>
                          <w:rFonts w:ascii="Book Antiqua" w:hAnsi="Book Antiqua"/>
                        </w:rPr>
                        <w:t>44)</w:t>
                      </w:r>
                    </w:p>
                  </w:txbxContent>
                </v:textbox>
              </v:shape>
            </w:pict>
          </mc:Fallback>
        </mc:AlternateContent>
      </w:r>
      <w:r w:rsidRPr="002F1CB8">
        <w:rPr>
          <w:rFonts w:ascii="Book Antiqua" w:hAnsi="Book Antiqua" w:cs="Times New Roman"/>
          <w:noProof/>
          <w:sz w:val="24"/>
          <w:szCs w:val="24"/>
        </w:rPr>
        <mc:AlternateContent>
          <mc:Choice Requires="wps">
            <w:drawing>
              <wp:anchor distT="0" distB="0" distL="114300" distR="114300" simplePos="0" relativeHeight="251659264" behindDoc="0" locked="0" layoutInCell="1" allowOverlap="1" wp14:anchorId="5F63F2D7" wp14:editId="18680D68">
                <wp:simplePos x="0" y="0"/>
                <wp:positionH relativeFrom="column">
                  <wp:posOffset>800100</wp:posOffset>
                </wp:positionH>
                <wp:positionV relativeFrom="paragraph">
                  <wp:posOffset>114300</wp:posOffset>
                </wp:positionV>
                <wp:extent cx="1828800" cy="8572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828800"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A80365" w14:textId="77777777" w:rsidR="00A57B96" w:rsidRPr="003F27C2" w:rsidRDefault="00A57B96" w:rsidP="00A57B96">
                            <w:pPr>
                              <w:jc w:val="center"/>
                              <w:rPr>
                                <w:rFonts w:ascii="Book Antiqua" w:hAnsi="Book Antiqua"/>
                              </w:rPr>
                            </w:pPr>
                            <w:r w:rsidRPr="003F27C2">
                              <w:rPr>
                                <w:rFonts w:ascii="Book Antiqua" w:hAnsi="Book Antiqua"/>
                              </w:rPr>
                              <w:t>Records identified through database search (</w:t>
                            </w:r>
                            <w:r w:rsidRPr="005D3FF7">
                              <w:rPr>
                                <w:rFonts w:ascii="Book Antiqua" w:hAnsi="Book Antiqua"/>
                                <w:i/>
                              </w:rPr>
                              <w:t>n</w:t>
                            </w:r>
                            <w:r>
                              <w:rPr>
                                <w:rFonts w:ascii="Book Antiqua" w:hAnsi="Book Antiqua" w:hint="eastAsia"/>
                                <w:lang w:eastAsia="zh-CN"/>
                              </w:rPr>
                              <w:t xml:space="preserve"> </w:t>
                            </w:r>
                            <w:r w:rsidRPr="003F27C2">
                              <w:rPr>
                                <w:rFonts w:ascii="Book Antiqua" w:hAnsi="Book Antiqua"/>
                              </w:rPr>
                              <w:t>=</w:t>
                            </w:r>
                            <w:r>
                              <w:rPr>
                                <w:rFonts w:ascii="Book Antiqua" w:hAnsi="Book Antiqua" w:hint="eastAsia"/>
                                <w:lang w:eastAsia="zh-CN"/>
                              </w:rPr>
                              <w:t xml:space="preserve"> </w:t>
                            </w:r>
                            <w:r w:rsidRPr="003F27C2">
                              <w:rPr>
                                <w:rFonts w:ascii="Book Antiqua" w:hAnsi="Book Antiqua"/>
                              </w:rPr>
                              <w:t>505)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34" type="#_x0000_t202" style="position:absolute;left:0;text-align:left;margin-left:63pt;margin-top:9pt;width:2in;height: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" fillcolor="#cce8cf [3201]" strokeweight=".5pt">
                <v:textbox>
                  <w:txbxContent>
                    <w:p w14:paraId="24A80365" w14:textId="77777777" w:rsidR="00A57B96" w:rsidRPr="003F27C2" w:rsidRDefault="00A57B96" w:rsidP="00A57B96">
                      <w:pPr>
                        <w:jc w:val="center"/>
                        <w:rPr>
                          <w:rFonts w:ascii="Book Antiqua" w:hAnsi="Book Antiqua"/>
                        </w:rPr>
                      </w:pPr>
                      <w:r w:rsidRPr="003F27C2">
                        <w:rPr>
                          <w:rFonts w:ascii="Book Antiqua" w:hAnsi="Book Antiqua"/>
                        </w:rPr>
                        <w:t>Records identified through database search (</w:t>
                      </w:r>
                      <w:r w:rsidRPr="005D3FF7">
                        <w:rPr>
                          <w:rFonts w:ascii="Book Antiqua" w:hAnsi="Book Antiqua"/>
                          <w:i/>
                        </w:rPr>
                        <w:t>n</w:t>
                      </w:r>
                      <w:r>
                        <w:rPr>
                          <w:rFonts w:ascii="Book Antiqua" w:hAnsi="Book Antiqua" w:hint="eastAsia"/>
                          <w:lang w:eastAsia="zh-CN"/>
                        </w:rPr>
                        <w:t xml:space="preserve"> </w:t>
                      </w:r>
                      <w:r w:rsidRPr="003F27C2">
                        <w:rPr>
                          <w:rFonts w:ascii="Book Antiqua" w:hAnsi="Book Antiqua"/>
                        </w:rPr>
                        <w:t>=</w:t>
                      </w:r>
                      <w:r>
                        <w:rPr>
                          <w:rFonts w:ascii="Book Antiqua" w:hAnsi="Book Antiqua" w:hint="eastAsia"/>
                          <w:lang w:eastAsia="zh-CN"/>
                        </w:rPr>
                        <w:t xml:space="preserve"> </w:t>
                      </w:r>
                      <w:r w:rsidRPr="003F27C2">
                        <w:rPr>
                          <w:rFonts w:ascii="Book Antiqua" w:hAnsi="Book Antiqua"/>
                        </w:rPr>
                        <w:t>505)</w:t>
                      </w:r>
                    </w:p>
                  </w:txbxContent>
                </v:textbox>
              </v:shape>
            </w:pict>
          </mc:Fallback>
        </mc:AlternateContent>
      </w:r>
    </w:p>
    <w:p w14:paraId="27C17D84" w14:textId="77777777" w:rsidR="00A57B96" w:rsidRPr="002F1CB8" w:rsidRDefault="00A57B96" w:rsidP="00C2094F">
      <w:pPr>
        <w:spacing w:after="0" w:line="360" w:lineRule="auto"/>
        <w:jc w:val="both"/>
        <w:rPr>
          <w:rFonts w:ascii="Book Antiqua" w:hAnsi="Book Antiqua" w:cs="Times New Roman"/>
          <w:sz w:val="24"/>
          <w:szCs w:val="24"/>
        </w:rPr>
      </w:pPr>
    </w:p>
    <w:p w14:paraId="44F8F49D" w14:textId="77777777" w:rsidR="00A57B96" w:rsidRPr="002F1CB8" w:rsidRDefault="00A57B96" w:rsidP="00C2094F">
      <w:pPr>
        <w:spacing w:after="0" w:line="360" w:lineRule="auto"/>
        <w:jc w:val="both"/>
        <w:rPr>
          <w:rFonts w:ascii="Book Antiqua" w:hAnsi="Book Antiqua" w:cs="Times New Roman"/>
          <w:sz w:val="24"/>
          <w:szCs w:val="24"/>
        </w:rPr>
      </w:pPr>
    </w:p>
    <w:p w14:paraId="1DCD05B3" w14:textId="77777777" w:rsidR="00A57B96" w:rsidRPr="002F1CB8" w:rsidRDefault="00A57B96" w:rsidP="00C2094F">
      <w:pPr>
        <w:spacing w:after="0" w:line="360" w:lineRule="auto"/>
        <w:jc w:val="both"/>
        <w:rPr>
          <w:rFonts w:ascii="Book Antiqua" w:hAnsi="Book Antiqua" w:cs="Times New Roman"/>
          <w:b/>
          <w:sz w:val="24"/>
          <w:szCs w:val="24"/>
        </w:rPr>
      </w:pPr>
    </w:p>
    <w:p w14:paraId="5D60759F" w14:textId="77777777" w:rsidR="00A57B96" w:rsidRPr="002F1CB8" w:rsidRDefault="00A57B96" w:rsidP="00C2094F">
      <w:pPr>
        <w:spacing w:after="0" w:line="360" w:lineRule="auto"/>
        <w:jc w:val="both"/>
        <w:rPr>
          <w:rFonts w:ascii="Book Antiqua" w:hAnsi="Book Antiqua" w:cs="Times New Roman"/>
          <w:b/>
          <w:sz w:val="24"/>
          <w:szCs w:val="24"/>
        </w:rPr>
      </w:pPr>
    </w:p>
    <w:p w14:paraId="588D4D8C" w14:textId="77777777" w:rsidR="00A57B96" w:rsidRPr="002F1CB8" w:rsidRDefault="00A57B96" w:rsidP="00C2094F">
      <w:pPr>
        <w:spacing w:after="0" w:line="360" w:lineRule="auto"/>
        <w:jc w:val="both"/>
        <w:rPr>
          <w:rFonts w:ascii="Book Antiqua" w:hAnsi="Book Antiqua" w:cs="Times New Roman"/>
          <w:b/>
          <w:sz w:val="24"/>
          <w:szCs w:val="24"/>
        </w:rPr>
      </w:pPr>
    </w:p>
    <w:p w14:paraId="3FE4C635" w14:textId="77777777" w:rsidR="00A57B96" w:rsidRPr="002F1CB8" w:rsidRDefault="00A57B96" w:rsidP="00C2094F">
      <w:pPr>
        <w:spacing w:after="0" w:line="360" w:lineRule="auto"/>
        <w:jc w:val="both"/>
        <w:rPr>
          <w:rFonts w:ascii="Book Antiqua" w:hAnsi="Book Antiqua" w:cs="Times New Roman"/>
          <w:b/>
          <w:sz w:val="24"/>
          <w:szCs w:val="24"/>
        </w:rPr>
      </w:pPr>
    </w:p>
    <w:p w14:paraId="4694AAA2" w14:textId="77777777" w:rsidR="00A57B96" w:rsidRPr="002F1CB8" w:rsidRDefault="00A57B96" w:rsidP="00C2094F">
      <w:pPr>
        <w:spacing w:after="0" w:line="360" w:lineRule="auto"/>
        <w:jc w:val="both"/>
        <w:rPr>
          <w:rFonts w:ascii="Book Antiqua" w:hAnsi="Book Antiqua" w:cs="Times New Roman"/>
          <w:b/>
          <w:sz w:val="24"/>
          <w:szCs w:val="24"/>
        </w:rPr>
      </w:pPr>
    </w:p>
    <w:p w14:paraId="5062D85A" w14:textId="77777777" w:rsidR="00A57B96" w:rsidRPr="002F1CB8" w:rsidRDefault="00A57B96" w:rsidP="00C2094F">
      <w:pPr>
        <w:spacing w:after="0" w:line="360" w:lineRule="auto"/>
        <w:jc w:val="both"/>
        <w:rPr>
          <w:rFonts w:ascii="Book Antiqua" w:hAnsi="Book Antiqua" w:cs="Times New Roman"/>
          <w:b/>
          <w:sz w:val="24"/>
          <w:szCs w:val="24"/>
        </w:rPr>
      </w:pPr>
    </w:p>
    <w:p w14:paraId="7B12C3D1" w14:textId="77777777" w:rsidR="00A57B96" w:rsidRPr="002F1CB8" w:rsidRDefault="00A57B96" w:rsidP="00C2094F">
      <w:pPr>
        <w:spacing w:after="0" w:line="360" w:lineRule="auto"/>
        <w:jc w:val="both"/>
        <w:rPr>
          <w:rFonts w:ascii="Book Antiqua" w:hAnsi="Book Antiqua" w:cs="Times New Roman"/>
          <w:b/>
          <w:sz w:val="24"/>
          <w:szCs w:val="24"/>
        </w:rPr>
      </w:pPr>
    </w:p>
    <w:p w14:paraId="19EF21F0" w14:textId="77777777" w:rsidR="00A57B96" w:rsidRPr="002F1CB8" w:rsidRDefault="00A57B96" w:rsidP="00C2094F">
      <w:pPr>
        <w:spacing w:after="0" w:line="360" w:lineRule="auto"/>
        <w:jc w:val="both"/>
        <w:rPr>
          <w:rFonts w:ascii="Book Antiqua" w:hAnsi="Book Antiqua" w:cs="Times New Roman"/>
          <w:b/>
          <w:sz w:val="24"/>
          <w:szCs w:val="24"/>
        </w:rPr>
      </w:pPr>
    </w:p>
    <w:p w14:paraId="05F5B527" w14:textId="77777777" w:rsidR="00A57B96" w:rsidRPr="002F1CB8" w:rsidRDefault="00A57B96" w:rsidP="00C2094F">
      <w:pPr>
        <w:spacing w:after="0" w:line="360" w:lineRule="auto"/>
        <w:jc w:val="both"/>
        <w:rPr>
          <w:rFonts w:ascii="Book Antiqua" w:hAnsi="Book Antiqua" w:cs="Times New Roman"/>
          <w:b/>
          <w:sz w:val="24"/>
          <w:szCs w:val="24"/>
        </w:rPr>
      </w:pPr>
    </w:p>
    <w:p w14:paraId="3E335F27" w14:textId="77777777" w:rsidR="00A57B96" w:rsidRPr="002F1CB8" w:rsidRDefault="00A57B96" w:rsidP="00C2094F">
      <w:pPr>
        <w:spacing w:after="0" w:line="360" w:lineRule="auto"/>
        <w:jc w:val="both"/>
        <w:rPr>
          <w:rFonts w:ascii="Book Antiqua" w:hAnsi="Book Antiqua" w:cs="Times New Roman"/>
          <w:b/>
          <w:sz w:val="24"/>
          <w:szCs w:val="24"/>
        </w:rPr>
      </w:pPr>
    </w:p>
    <w:p w14:paraId="53D627AB" w14:textId="77777777" w:rsidR="00A57B96" w:rsidRPr="002F1CB8" w:rsidRDefault="00A57B96" w:rsidP="00C2094F">
      <w:pPr>
        <w:spacing w:after="0" w:line="360" w:lineRule="auto"/>
        <w:jc w:val="both"/>
        <w:rPr>
          <w:rFonts w:ascii="Book Antiqua" w:hAnsi="Book Antiqua" w:cs="Times New Roman"/>
          <w:b/>
          <w:sz w:val="24"/>
          <w:szCs w:val="24"/>
        </w:rPr>
      </w:pPr>
    </w:p>
    <w:p w14:paraId="59BCB66B" w14:textId="77777777" w:rsidR="00A57B96" w:rsidRPr="002F1CB8" w:rsidRDefault="00A57B96" w:rsidP="00C2094F">
      <w:pPr>
        <w:spacing w:after="0" w:line="360" w:lineRule="auto"/>
        <w:jc w:val="both"/>
        <w:rPr>
          <w:rFonts w:ascii="Book Antiqua" w:hAnsi="Book Antiqua" w:cs="Times New Roman"/>
          <w:b/>
          <w:sz w:val="24"/>
          <w:szCs w:val="24"/>
        </w:rPr>
      </w:pPr>
    </w:p>
    <w:p w14:paraId="37AF04E8" w14:textId="77777777" w:rsidR="00A57B96" w:rsidRPr="002F1CB8" w:rsidRDefault="00A57B96" w:rsidP="00C2094F">
      <w:pPr>
        <w:spacing w:after="0" w:line="360" w:lineRule="auto"/>
        <w:jc w:val="both"/>
        <w:rPr>
          <w:rFonts w:ascii="Book Antiqua" w:hAnsi="Book Antiqua" w:cs="Times New Roman"/>
          <w:b/>
          <w:sz w:val="24"/>
          <w:szCs w:val="24"/>
        </w:rPr>
      </w:pPr>
    </w:p>
    <w:p w14:paraId="505C108C" w14:textId="77777777" w:rsidR="00A57B96" w:rsidRPr="002F1CB8" w:rsidRDefault="00A57B96" w:rsidP="00C2094F">
      <w:pPr>
        <w:spacing w:after="0" w:line="360" w:lineRule="auto"/>
        <w:jc w:val="both"/>
        <w:rPr>
          <w:rFonts w:ascii="Book Antiqua" w:hAnsi="Book Antiqua" w:cs="Times New Roman"/>
          <w:b/>
          <w:sz w:val="24"/>
          <w:szCs w:val="24"/>
        </w:rPr>
      </w:pPr>
    </w:p>
    <w:p w14:paraId="76F3A3A5" w14:textId="77777777" w:rsidR="00A57B96" w:rsidRPr="002F1CB8" w:rsidRDefault="00A57B96" w:rsidP="00C2094F">
      <w:pPr>
        <w:spacing w:after="0" w:line="360" w:lineRule="auto"/>
        <w:jc w:val="both"/>
        <w:rPr>
          <w:rFonts w:ascii="Book Antiqua" w:hAnsi="Book Antiqua" w:cs="Times New Roman"/>
          <w:b/>
          <w:sz w:val="24"/>
          <w:szCs w:val="24"/>
        </w:rPr>
      </w:pPr>
    </w:p>
    <w:p w14:paraId="7BD9FA82" w14:textId="77777777" w:rsidR="00A57B96" w:rsidRPr="002F1CB8" w:rsidRDefault="00A57B96" w:rsidP="00C2094F">
      <w:pPr>
        <w:spacing w:after="0" w:line="360" w:lineRule="auto"/>
        <w:jc w:val="both"/>
        <w:rPr>
          <w:rFonts w:ascii="Book Antiqua" w:hAnsi="Book Antiqua" w:cs="Times New Roman"/>
          <w:b/>
          <w:sz w:val="24"/>
          <w:szCs w:val="24"/>
        </w:rPr>
      </w:pPr>
    </w:p>
    <w:p w14:paraId="746C39F2" w14:textId="77777777" w:rsidR="00A57B96" w:rsidRPr="002F1CB8" w:rsidRDefault="00A57B96" w:rsidP="00C2094F">
      <w:pPr>
        <w:spacing w:after="0" w:line="360" w:lineRule="auto"/>
        <w:jc w:val="both"/>
        <w:rPr>
          <w:rFonts w:ascii="Book Antiqua" w:hAnsi="Book Antiqua" w:cs="Times New Roman"/>
          <w:b/>
          <w:sz w:val="24"/>
          <w:szCs w:val="24"/>
        </w:rPr>
      </w:pPr>
    </w:p>
    <w:p w14:paraId="76F7E854" w14:textId="77777777" w:rsidR="00A57B96" w:rsidRPr="002F1CB8" w:rsidRDefault="00A57B96" w:rsidP="00C2094F">
      <w:pPr>
        <w:spacing w:after="0" w:line="360" w:lineRule="auto"/>
        <w:jc w:val="both"/>
        <w:rPr>
          <w:rFonts w:ascii="Book Antiqua" w:hAnsi="Book Antiqua" w:cs="Times New Roman"/>
          <w:b/>
          <w:sz w:val="24"/>
          <w:szCs w:val="24"/>
        </w:rPr>
      </w:pPr>
    </w:p>
    <w:p w14:paraId="1F98E29E" w14:textId="77777777" w:rsidR="00A57B96" w:rsidRPr="002F1CB8" w:rsidRDefault="00A57B96" w:rsidP="00C2094F">
      <w:pPr>
        <w:spacing w:after="0" w:line="360" w:lineRule="auto"/>
        <w:jc w:val="both"/>
        <w:rPr>
          <w:rFonts w:ascii="Book Antiqua" w:hAnsi="Book Antiqua" w:cs="Times New Roman"/>
          <w:b/>
          <w:sz w:val="24"/>
          <w:szCs w:val="24"/>
        </w:rPr>
      </w:pPr>
    </w:p>
    <w:p w14:paraId="473A83DE" w14:textId="77777777" w:rsidR="00A57B96" w:rsidRPr="002F1CB8" w:rsidRDefault="00A57B96" w:rsidP="00C2094F">
      <w:pPr>
        <w:spacing w:after="0" w:line="360" w:lineRule="auto"/>
        <w:jc w:val="both"/>
        <w:rPr>
          <w:rFonts w:ascii="Book Antiqua" w:hAnsi="Book Antiqua" w:cs="Times New Roman"/>
          <w:b/>
          <w:sz w:val="24"/>
          <w:szCs w:val="24"/>
        </w:rPr>
      </w:pPr>
    </w:p>
    <w:p w14:paraId="2AE1A588" w14:textId="77777777" w:rsidR="00A57B96" w:rsidRPr="002F1CB8" w:rsidRDefault="00A57B96" w:rsidP="00C2094F">
      <w:pPr>
        <w:spacing w:after="0" w:line="360" w:lineRule="auto"/>
        <w:jc w:val="both"/>
        <w:rPr>
          <w:rFonts w:ascii="Book Antiqua" w:hAnsi="Book Antiqua" w:cs="Times New Roman"/>
          <w:b/>
          <w:sz w:val="24"/>
          <w:szCs w:val="24"/>
        </w:rPr>
      </w:pPr>
    </w:p>
    <w:p w14:paraId="2D9809A1" w14:textId="77777777" w:rsidR="00A57B96" w:rsidRPr="002F1CB8" w:rsidRDefault="00A57B96" w:rsidP="00C2094F">
      <w:pPr>
        <w:spacing w:after="0" w:line="360" w:lineRule="auto"/>
        <w:jc w:val="both"/>
        <w:rPr>
          <w:rFonts w:ascii="Book Antiqua" w:hAnsi="Book Antiqua" w:cs="Times New Roman"/>
          <w:b/>
          <w:sz w:val="24"/>
          <w:szCs w:val="24"/>
        </w:rPr>
      </w:pPr>
    </w:p>
    <w:p w14:paraId="2FD2D2B1" w14:textId="15EE0E4B" w:rsidR="00331AFA" w:rsidRPr="002F1CB8" w:rsidRDefault="00A57B96" w:rsidP="002F1CB8">
      <w:pPr>
        <w:spacing w:after="0" w:line="360" w:lineRule="auto"/>
        <w:jc w:val="both"/>
        <w:rPr>
          <w:rFonts w:ascii="Book Antiqua" w:hAnsi="Book Antiqua" w:cs="Times New Roman"/>
          <w:sz w:val="24"/>
          <w:szCs w:val="24"/>
          <w:lang w:eastAsia="zh-CN"/>
        </w:rPr>
      </w:pPr>
      <w:r w:rsidRPr="002F1CB8">
        <w:rPr>
          <w:rFonts w:ascii="Book Antiqua" w:hAnsi="Book Antiqua" w:cs="Times New Roman"/>
          <w:b/>
          <w:sz w:val="24"/>
          <w:szCs w:val="24"/>
        </w:rPr>
        <w:t xml:space="preserve">Figure </w:t>
      </w:r>
      <w:r w:rsidRPr="002F1CB8">
        <w:rPr>
          <w:rFonts w:ascii="Book Antiqua" w:hAnsi="Book Antiqua" w:cs="Times New Roman" w:hint="eastAsia"/>
          <w:b/>
          <w:sz w:val="24"/>
          <w:szCs w:val="24"/>
          <w:lang w:eastAsia="zh-CN"/>
        </w:rPr>
        <w:t>1</w:t>
      </w:r>
      <w:r w:rsidRPr="002F1CB8">
        <w:rPr>
          <w:rFonts w:ascii="Book Antiqua" w:hAnsi="Book Antiqua" w:cs="Times New Roman"/>
          <w:b/>
          <w:sz w:val="24"/>
          <w:szCs w:val="24"/>
        </w:rPr>
        <w:t xml:space="preserve"> PRISMA flow diagram</w:t>
      </w:r>
      <w:r w:rsidRPr="002F1CB8">
        <w:rPr>
          <w:rFonts w:ascii="Book Antiqua" w:hAnsi="Book Antiqua" w:cs="Times New Roman"/>
          <w:b/>
          <w:sz w:val="24"/>
          <w:szCs w:val="24"/>
          <w:vertAlign w:val="superscript"/>
        </w:rPr>
        <w:fldChar w:fldCharType="begin"/>
      </w:r>
      <w:r w:rsidRPr="002F1CB8">
        <w:rPr>
          <w:rFonts w:ascii="Book Antiqua" w:hAnsi="Book Antiqua" w:cs="Times New Roman"/>
          <w:b/>
          <w:sz w:val="24"/>
          <w:szCs w:val="24"/>
          <w:vertAlign w:val="superscript"/>
        </w:rPr>
        <w:instrText xml:space="preserve"> ADDIN EN.CITE &lt;EndNote&gt;&lt;Cite&gt;&lt;Author&gt;Moher&lt;/Author&gt;&lt;Year&gt;2009&lt;/Year&gt;&lt;RecNum&gt;66&lt;/RecNum&gt;&lt;DisplayText&gt;[13]&lt;/DisplayText&gt;&lt;record&gt;&lt;rec-number&gt;66&lt;/rec-number&gt;&lt;foreign-keys&gt;&lt;key app="EN" db-id="22td9psxt2azfnedffl5z0fqrd05ar2zz0rz" timestamp="1438061043"&gt;66&lt;/key&gt;&lt;/foreign-keys&gt;&lt;ref-type name="Journal Article"&gt;17&lt;/ref-type&gt;&lt;contributors&gt;&lt;authors&gt;&lt;author&gt;Moher, D.&lt;/author&gt;&lt;author&gt;Liberati, A.&lt;/author&gt;&lt;author&gt;Tetzlaff, J.&lt;/author&gt;&lt;author&gt;Altman, D. G.&lt;/author&gt;&lt;author&gt;Prisma Group&lt;/author&gt;&lt;/authors&gt;&lt;/contributors&gt;&lt;auth-address&gt;Ottawa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statement&lt;/title&gt;&lt;secondary-title&gt;J Clin Epidemiol&lt;/secondary-title&gt;&lt;alt-title&gt;Journal of clinical epidemiology&lt;/alt-title&gt;&lt;/titles&gt;&lt;periodical&gt;&lt;full-title&gt;J Clin Epidemiol&lt;/full-title&gt;&lt;abbr-1&gt;Journal of clinical epidemiology&lt;/abbr-1&gt;&lt;/periodical&gt;&lt;alt-periodical&gt;&lt;full-title&gt;J Clin Epidemiol&lt;/full-title&gt;&lt;abbr-1&gt;Journal of clinical epidemiology&lt;/abbr-1&gt;&lt;/alt-periodical&gt;&lt;pages&gt;1006-12&lt;/pages&gt;&lt;volume&gt;62&lt;/volume&gt;&lt;number&gt;10&lt;/number&gt;&lt;keywords&gt;&lt;keyword&gt;Evidence-Based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Topic&lt;/keyword&gt;&lt;/keywords&gt;&lt;dates&gt;&lt;year&gt;2009&lt;/year&gt;&lt;pub-dates&gt;&lt;date&gt;Oct&lt;/date&gt;&lt;/pub-dates&gt;&lt;/dates&gt;&lt;isbn&gt;1878-5921 (Electronic)&amp;#xD;0895-4356 (Linking)&lt;/isbn&gt;&lt;accession-num&gt;19631508&lt;/accession-num&gt;&lt;urls&gt;&lt;related-urls&gt;&lt;url&gt;http://www.ncbi.nlm.nih.gov/pubmed/19631508&lt;/url&gt;&lt;/related-urls&gt;&lt;/urls&gt;&lt;electronic-resource-num&gt;10.1016/j.jclinepi.2009.06.005&lt;/electronic-resource-num&gt;&lt;/record&gt;&lt;/Cite&gt;&lt;/EndNote&gt;</w:instrText>
      </w:r>
      <w:r w:rsidRPr="002F1CB8">
        <w:rPr>
          <w:rFonts w:ascii="Book Antiqua" w:hAnsi="Book Antiqua" w:cs="Times New Roman"/>
          <w:b/>
          <w:sz w:val="24"/>
          <w:szCs w:val="24"/>
          <w:vertAlign w:val="superscript"/>
        </w:rPr>
        <w:fldChar w:fldCharType="separate"/>
      </w:r>
      <w:r w:rsidRPr="002F1CB8">
        <w:rPr>
          <w:rFonts w:ascii="Book Antiqua" w:hAnsi="Book Antiqua" w:cs="Times New Roman"/>
          <w:b/>
          <w:noProof/>
          <w:sz w:val="24"/>
          <w:szCs w:val="24"/>
          <w:vertAlign w:val="superscript"/>
        </w:rPr>
        <w:t>[</w:t>
      </w:r>
      <w:hyperlink w:anchor="_ENREF_13" w:tooltip="Moher, 2009 #66" w:history="1">
        <w:r w:rsidRPr="002F1CB8">
          <w:rPr>
            <w:rFonts w:ascii="Book Antiqua" w:hAnsi="Book Antiqua" w:cs="Times New Roman"/>
            <w:b/>
            <w:noProof/>
            <w:sz w:val="24"/>
            <w:szCs w:val="24"/>
            <w:vertAlign w:val="superscript"/>
          </w:rPr>
          <w:t>12</w:t>
        </w:r>
      </w:hyperlink>
      <w:r w:rsidRPr="002F1CB8">
        <w:rPr>
          <w:rFonts w:ascii="Book Antiqua" w:hAnsi="Book Antiqua" w:cs="Times New Roman"/>
          <w:b/>
          <w:noProof/>
          <w:sz w:val="24"/>
          <w:szCs w:val="24"/>
          <w:vertAlign w:val="superscript"/>
        </w:rPr>
        <w:t>]</w:t>
      </w:r>
      <w:r w:rsidRPr="002F1CB8">
        <w:rPr>
          <w:rFonts w:ascii="Book Antiqua" w:hAnsi="Book Antiqua" w:cs="Times New Roman"/>
          <w:b/>
          <w:sz w:val="24"/>
          <w:szCs w:val="24"/>
          <w:vertAlign w:val="superscript"/>
        </w:rPr>
        <w:fldChar w:fldCharType="end"/>
      </w:r>
      <w:r w:rsidRPr="002F1CB8">
        <w:rPr>
          <w:rFonts w:ascii="Book Antiqua" w:hAnsi="Book Antiqua" w:cs="Times New Roman" w:hint="eastAsia"/>
          <w:b/>
          <w:sz w:val="24"/>
          <w:szCs w:val="24"/>
          <w:lang w:eastAsia="zh-CN"/>
        </w:rPr>
        <w:t>.</w:t>
      </w:r>
      <w:r w:rsidRPr="002F1CB8">
        <w:rPr>
          <w:rFonts w:ascii="Book Antiqua" w:hAnsi="Book Antiqua" w:cs="Times New Roman"/>
          <w:sz w:val="24"/>
          <w:szCs w:val="24"/>
        </w:rPr>
        <w:t xml:space="preserve"> For search of PubMed and PSYCHINFO databases using mesh search terms for character development, chronic conditions, and childhood</w:t>
      </w:r>
      <w:r w:rsidRPr="002F1CB8">
        <w:rPr>
          <w:rFonts w:ascii="Book Antiqua" w:hAnsi="Book Antiqua" w:cs="Times New Roman" w:hint="eastAsia"/>
          <w:sz w:val="24"/>
          <w:szCs w:val="24"/>
          <w:lang w:eastAsia="zh-CN"/>
        </w:rPr>
        <w:t>.</w:t>
      </w:r>
    </w:p>
    <w:sectPr w:rsidR="00331AFA" w:rsidRPr="002F1CB8" w:rsidSect="0088546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42C8E7" w15:done="0"/>
  <w15:commentEx w15:paraId="62AAAD9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84C8C" w14:textId="77777777" w:rsidR="00F102A5" w:rsidRDefault="00F102A5" w:rsidP="00DC68C1">
      <w:pPr>
        <w:spacing w:after="0" w:line="240" w:lineRule="auto"/>
      </w:pPr>
      <w:r>
        <w:separator/>
      </w:r>
    </w:p>
  </w:endnote>
  <w:endnote w:type="continuationSeparator" w:id="0">
    <w:p w14:paraId="7B7A8544" w14:textId="77777777" w:rsidR="00F102A5" w:rsidRDefault="00F102A5" w:rsidP="00DC6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Times New Roman Bold Italic"/>
    <w:charset w:val="00"/>
    <w:family w:val="roman"/>
    <w:pitch w:val="default"/>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8599C" w14:textId="77777777" w:rsidR="00F102A5" w:rsidRDefault="00F102A5" w:rsidP="00DC68C1">
      <w:pPr>
        <w:spacing w:after="0" w:line="240" w:lineRule="auto"/>
      </w:pPr>
      <w:r>
        <w:separator/>
      </w:r>
    </w:p>
  </w:footnote>
  <w:footnote w:type="continuationSeparator" w:id="0">
    <w:p w14:paraId="72679B36" w14:textId="77777777" w:rsidR="00F102A5" w:rsidRDefault="00F102A5" w:rsidP="00DC68C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87C55"/>
    <w:multiLevelType w:val="hybridMultilevel"/>
    <w:tmpl w:val="C33C8AC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Lean Pollock">
    <w15:presenceInfo w15:providerId="None" w15:userId="McLean Pollo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2td9psxt2azfnedffl5z0fqrd05ar2zz0rz&quot;&gt;PYD&lt;record-ids&gt;&lt;item&gt;1&lt;/item&gt;&lt;item&gt;25&lt;/item&gt;&lt;item&gt;36&lt;/item&gt;&lt;item&gt;37&lt;/item&gt;&lt;item&gt;49&lt;/item&gt;&lt;item&gt;50&lt;/item&gt;&lt;item&gt;52&lt;/item&gt;&lt;item&gt;53&lt;/item&gt;&lt;item&gt;54&lt;/item&gt;&lt;item&gt;55&lt;/item&gt;&lt;item&gt;56&lt;/item&gt;&lt;item&gt;57&lt;/item&gt;&lt;item&gt;59&lt;/item&gt;&lt;item&gt;60&lt;/item&gt;&lt;item&gt;61&lt;/item&gt;&lt;item&gt;62&lt;/item&gt;&lt;item&gt;63&lt;/item&gt;&lt;item&gt;64&lt;/item&gt;&lt;item&gt;65&lt;/item&gt;&lt;item&gt;66&lt;/item&gt;&lt;item&gt;67&lt;/item&gt;&lt;/record-ids&gt;&lt;/item&gt;&lt;/Libraries&gt;"/>
  </w:docVars>
  <w:rsids>
    <w:rsidRoot w:val="00650795"/>
    <w:rsid w:val="00001197"/>
    <w:rsid w:val="00001767"/>
    <w:rsid w:val="00006FBF"/>
    <w:rsid w:val="00012605"/>
    <w:rsid w:val="00016B0E"/>
    <w:rsid w:val="00043B71"/>
    <w:rsid w:val="00046B0D"/>
    <w:rsid w:val="00056509"/>
    <w:rsid w:val="00062024"/>
    <w:rsid w:val="0006523C"/>
    <w:rsid w:val="00070CE4"/>
    <w:rsid w:val="00071ECB"/>
    <w:rsid w:val="0007707E"/>
    <w:rsid w:val="00085975"/>
    <w:rsid w:val="000870AE"/>
    <w:rsid w:val="000919A4"/>
    <w:rsid w:val="00093650"/>
    <w:rsid w:val="00094FD3"/>
    <w:rsid w:val="00095EB3"/>
    <w:rsid w:val="000979FA"/>
    <w:rsid w:val="000A3E78"/>
    <w:rsid w:val="000B01B3"/>
    <w:rsid w:val="000B026B"/>
    <w:rsid w:val="000B1083"/>
    <w:rsid w:val="000B49E4"/>
    <w:rsid w:val="000C13EF"/>
    <w:rsid w:val="000C1FDF"/>
    <w:rsid w:val="000C2837"/>
    <w:rsid w:val="000C336E"/>
    <w:rsid w:val="000C3F14"/>
    <w:rsid w:val="000C47A2"/>
    <w:rsid w:val="000D248E"/>
    <w:rsid w:val="000E1998"/>
    <w:rsid w:val="000F6BCC"/>
    <w:rsid w:val="0010481D"/>
    <w:rsid w:val="001055F7"/>
    <w:rsid w:val="00120821"/>
    <w:rsid w:val="00136067"/>
    <w:rsid w:val="00143D95"/>
    <w:rsid w:val="00143E40"/>
    <w:rsid w:val="00144C4F"/>
    <w:rsid w:val="00144D3D"/>
    <w:rsid w:val="001569F8"/>
    <w:rsid w:val="00166182"/>
    <w:rsid w:val="001701BF"/>
    <w:rsid w:val="001761AA"/>
    <w:rsid w:val="00176489"/>
    <w:rsid w:val="001826F4"/>
    <w:rsid w:val="001829A8"/>
    <w:rsid w:val="00193B56"/>
    <w:rsid w:val="0019677E"/>
    <w:rsid w:val="001A13B2"/>
    <w:rsid w:val="001A651E"/>
    <w:rsid w:val="001B0676"/>
    <w:rsid w:val="001B07D6"/>
    <w:rsid w:val="001B2AB1"/>
    <w:rsid w:val="001B534D"/>
    <w:rsid w:val="001C6307"/>
    <w:rsid w:val="001C670B"/>
    <w:rsid w:val="001C6DFA"/>
    <w:rsid w:val="001D104F"/>
    <w:rsid w:val="001D72B5"/>
    <w:rsid w:val="001D797E"/>
    <w:rsid w:val="001E3571"/>
    <w:rsid w:val="001E3EDB"/>
    <w:rsid w:val="001F0BBD"/>
    <w:rsid w:val="001F5520"/>
    <w:rsid w:val="001F693E"/>
    <w:rsid w:val="002029E9"/>
    <w:rsid w:val="00204369"/>
    <w:rsid w:val="002052A0"/>
    <w:rsid w:val="00206131"/>
    <w:rsid w:val="002069A6"/>
    <w:rsid w:val="00210B63"/>
    <w:rsid w:val="002146D9"/>
    <w:rsid w:val="002155BC"/>
    <w:rsid w:val="002164D6"/>
    <w:rsid w:val="00221447"/>
    <w:rsid w:val="00227DD7"/>
    <w:rsid w:val="00232641"/>
    <w:rsid w:val="00234F63"/>
    <w:rsid w:val="002358DC"/>
    <w:rsid w:val="0023730E"/>
    <w:rsid w:val="002419DE"/>
    <w:rsid w:val="00254342"/>
    <w:rsid w:val="00261CBC"/>
    <w:rsid w:val="00264DAA"/>
    <w:rsid w:val="002775B3"/>
    <w:rsid w:val="00277A8E"/>
    <w:rsid w:val="00277C38"/>
    <w:rsid w:val="0028107C"/>
    <w:rsid w:val="00283406"/>
    <w:rsid w:val="0028374E"/>
    <w:rsid w:val="00283E31"/>
    <w:rsid w:val="0028550F"/>
    <w:rsid w:val="00292077"/>
    <w:rsid w:val="00294EF1"/>
    <w:rsid w:val="002A7BC1"/>
    <w:rsid w:val="002B4D3D"/>
    <w:rsid w:val="002B797A"/>
    <w:rsid w:val="002C128E"/>
    <w:rsid w:val="002C53FD"/>
    <w:rsid w:val="002C5BA5"/>
    <w:rsid w:val="002D7E79"/>
    <w:rsid w:val="002E18B8"/>
    <w:rsid w:val="002E23FD"/>
    <w:rsid w:val="002E32F9"/>
    <w:rsid w:val="002E43E8"/>
    <w:rsid w:val="002E53DA"/>
    <w:rsid w:val="002E62FE"/>
    <w:rsid w:val="002F1CB8"/>
    <w:rsid w:val="002F34D0"/>
    <w:rsid w:val="002F6736"/>
    <w:rsid w:val="003038FC"/>
    <w:rsid w:val="00331AFA"/>
    <w:rsid w:val="00350E56"/>
    <w:rsid w:val="00352699"/>
    <w:rsid w:val="00355F16"/>
    <w:rsid w:val="0035664E"/>
    <w:rsid w:val="00366950"/>
    <w:rsid w:val="003701AA"/>
    <w:rsid w:val="00373BAC"/>
    <w:rsid w:val="00374DFB"/>
    <w:rsid w:val="00376455"/>
    <w:rsid w:val="0038604E"/>
    <w:rsid w:val="00390A31"/>
    <w:rsid w:val="003A10DA"/>
    <w:rsid w:val="003B1559"/>
    <w:rsid w:val="003B2745"/>
    <w:rsid w:val="003C26F9"/>
    <w:rsid w:val="003D0177"/>
    <w:rsid w:val="003D4E10"/>
    <w:rsid w:val="003D556B"/>
    <w:rsid w:val="003E5978"/>
    <w:rsid w:val="003F44F0"/>
    <w:rsid w:val="004012A2"/>
    <w:rsid w:val="00407D97"/>
    <w:rsid w:val="00416224"/>
    <w:rsid w:val="004166E9"/>
    <w:rsid w:val="00423CF2"/>
    <w:rsid w:val="00424C21"/>
    <w:rsid w:val="00426D3F"/>
    <w:rsid w:val="00435136"/>
    <w:rsid w:val="00435EAB"/>
    <w:rsid w:val="00437BC7"/>
    <w:rsid w:val="0044088A"/>
    <w:rsid w:val="00441982"/>
    <w:rsid w:val="00441DA8"/>
    <w:rsid w:val="00451A1F"/>
    <w:rsid w:val="0045449B"/>
    <w:rsid w:val="00455B25"/>
    <w:rsid w:val="00461B42"/>
    <w:rsid w:val="00463A40"/>
    <w:rsid w:val="00476D33"/>
    <w:rsid w:val="0049708E"/>
    <w:rsid w:val="004A0ADE"/>
    <w:rsid w:val="004A0E66"/>
    <w:rsid w:val="004B169B"/>
    <w:rsid w:val="004B203B"/>
    <w:rsid w:val="004B306C"/>
    <w:rsid w:val="004B66E7"/>
    <w:rsid w:val="004C3A52"/>
    <w:rsid w:val="004C7771"/>
    <w:rsid w:val="004D0C72"/>
    <w:rsid w:val="004D20BE"/>
    <w:rsid w:val="004D2420"/>
    <w:rsid w:val="004E6321"/>
    <w:rsid w:val="004E6441"/>
    <w:rsid w:val="004F0038"/>
    <w:rsid w:val="004F250B"/>
    <w:rsid w:val="004F2D59"/>
    <w:rsid w:val="004F47B4"/>
    <w:rsid w:val="004F5079"/>
    <w:rsid w:val="004F5C11"/>
    <w:rsid w:val="004F5D63"/>
    <w:rsid w:val="004F7506"/>
    <w:rsid w:val="004F7565"/>
    <w:rsid w:val="0051369A"/>
    <w:rsid w:val="00514197"/>
    <w:rsid w:val="00515BFF"/>
    <w:rsid w:val="005171B7"/>
    <w:rsid w:val="00517599"/>
    <w:rsid w:val="00532F68"/>
    <w:rsid w:val="00536A41"/>
    <w:rsid w:val="00540A13"/>
    <w:rsid w:val="00550341"/>
    <w:rsid w:val="00550B3F"/>
    <w:rsid w:val="00555288"/>
    <w:rsid w:val="005552A7"/>
    <w:rsid w:val="00561037"/>
    <w:rsid w:val="00561BEA"/>
    <w:rsid w:val="0056706C"/>
    <w:rsid w:val="00567634"/>
    <w:rsid w:val="005724A8"/>
    <w:rsid w:val="00573646"/>
    <w:rsid w:val="00587A5C"/>
    <w:rsid w:val="005919A6"/>
    <w:rsid w:val="00593818"/>
    <w:rsid w:val="005A6B20"/>
    <w:rsid w:val="005B0181"/>
    <w:rsid w:val="005B3286"/>
    <w:rsid w:val="005B458F"/>
    <w:rsid w:val="005B49E3"/>
    <w:rsid w:val="005B4CAF"/>
    <w:rsid w:val="005B68F4"/>
    <w:rsid w:val="005D1BC3"/>
    <w:rsid w:val="005D3FF7"/>
    <w:rsid w:val="005D69CB"/>
    <w:rsid w:val="005E10E0"/>
    <w:rsid w:val="005E2A2A"/>
    <w:rsid w:val="005E30F2"/>
    <w:rsid w:val="005E5D78"/>
    <w:rsid w:val="005F2EA2"/>
    <w:rsid w:val="005F3409"/>
    <w:rsid w:val="005F459C"/>
    <w:rsid w:val="005F7AFB"/>
    <w:rsid w:val="00600121"/>
    <w:rsid w:val="0060202B"/>
    <w:rsid w:val="0060775F"/>
    <w:rsid w:val="006163F3"/>
    <w:rsid w:val="00617954"/>
    <w:rsid w:val="0062164F"/>
    <w:rsid w:val="00627B1C"/>
    <w:rsid w:val="00634B7F"/>
    <w:rsid w:val="0064178D"/>
    <w:rsid w:val="00645199"/>
    <w:rsid w:val="00650795"/>
    <w:rsid w:val="00654C43"/>
    <w:rsid w:val="006556B4"/>
    <w:rsid w:val="00661701"/>
    <w:rsid w:val="006654C7"/>
    <w:rsid w:val="006678DC"/>
    <w:rsid w:val="00667CBA"/>
    <w:rsid w:val="006772ED"/>
    <w:rsid w:val="006846AF"/>
    <w:rsid w:val="006A22F4"/>
    <w:rsid w:val="006A5AE0"/>
    <w:rsid w:val="006C0F9D"/>
    <w:rsid w:val="006C2403"/>
    <w:rsid w:val="006C2E64"/>
    <w:rsid w:val="006C47F9"/>
    <w:rsid w:val="006D12BA"/>
    <w:rsid w:val="006D48C3"/>
    <w:rsid w:val="006D4FAA"/>
    <w:rsid w:val="006D6439"/>
    <w:rsid w:val="006D66ED"/>
    <w:rsid w:val="006E4827"/>
    <w:rsid w:val="006E4C6C"/>
    <w:rsid w:val="006F606E"/>
    <w:rsid w:val="006F65C9"/>
    <w:rsid w:val="006F7D3D"/>
    <w:rsid w:val="00707552"/>
    <w:rsid w:val="00710BA8"/>
    <w:rsid w:val="00712C76"/>
    <w:rsid w:val="00720664"/>
    <w:rsid w:val="00721322"/>
    <w:rsid w:val="007266F1"/>
    <w:rsid w:val="007266F3"/>
    <w:rsid w:val="00726F37"/>
    <w:rsid w:val="007309EE"/>
    <w:rsid w:val="007451F5"/>
    <w:rsid w:val="00745CDC"/>
    <w:rsid w:val="007531CD"/>
    <w:rsid w:val="00756343"/>
    <w:rsid w:val="007639B4"/>
    <w:rsid w:val="007706B3"/>
    <w:rsid w:val="00780A68"/>
    <w:rsid w:val="00782864"/>
    <w:rsid w:val="00790EBA"/>
    <w:rsid w:val="007A159C"/>
    <w:rsid w:val="007C05FC"/>
    <w:rsid w:val="007C3039"/>
    <w:rsid w:val="007D35DC"/>
    <w:rsid w:val="007D71BF"/>
    <w:rsid w:val="007E1E60"/>
    <w:rsid w:val="007E3490"/>
    <w:rsid w:val="00803A8A"/>
    <w:rsid w:val="00806517"/>
    <w:rsid w:val="00811536"/>
    <w:rsid w:val="00823966"/>
    <w:rsid w:val="008265E8"/>
    <w:rsid w:val="008278F6"/>
    <w:rsid w:val="00827D91"/>
    <w:rsid w:val="008304D7"/>
    <w:rsid w:val="0083363D"/>
    <w:rsid w:val="0083775C"/>
    <w:rsid w:val="00842FFA"/>
    <w:rsid w:val="0084546A"/>
    <w:rsid w:val="0084767A"/>
    <w:rsid w:val="00852CC8"/>
    <w:rsid w:val="008670B8"/>
    <w:rsid w:val="00870FAD"/>
    <w:rsid w:val="00880B12"/>
    <w:rsid w:val="00882A1D"/>
    <w:rsid w:val="00885468"/>
    <w:rsid w:val="00886E24"/>
    <w:rsid w:val="008952D8"/>
    <w:rsid w:val="00895DBB"/>
    <w:rsid w:val="008A174B"/>
    <w:rsid w:val="008C6FB0"/>
    <w:rsid w:val="008D2EF2"/>
    <w:rsid w:val="008D731C"/>
    <w:rsid w:val="008E5063"/>
    <w:rsid w:val="008F0064"/>
    <w:rsid w:val="00902858"/>
    <w:rsid w:val="009042E8"/>
    <w:rsid w:val="00904D30"/>
    <w:rsid w:val="00907444"/>
    <w:rsid w:val="00911D8A"/>
    <w:rsid w:val="0091380A"/>
    <w:rsid w:val="00920CD2"/>
    <w:rsid w:val="00937DE8"/>
    <w:rsid w:val="0094026C"/>
    <w:rsid w:val="009513EE"/>
    <w:rsid w:val="009540D2"/>
    <w:rsid w:val="00963003"/>
    <w:rsid w:val="009644A3"/>
    <w:rsid w:val="00964CF6"/>
    <w:rsid w:val="00985173"/>
    <w:rsid w:val="009942BC"/>
    <w:rsid w:val="00995B55"/>
    <w:rsid w:val="009A13BA"/>
    <w:rsid w:val="009B4631"/>
    <w:rsid w:val="009B5083"/>
    <w:rsid w:val="009B60F0"/>
    <w:rsid w:val="009C1A3D"/>
    <w:rsid w:val="009C1D5C"/>
    <w:rsid w:val="009C27EB"/>
    <w:rsid w:val="009C5292"/>
    <w:rsid w:val="009D2D79"/>
    <w:rsid w:val="009D2E1A"/>
    <w:rsid w:val="009D419B"/>
    <w:rsid w:val="009D471F"/>
    <w:rsid w:val="009D4889"/>
    <w:rsid w:val="009D5ECF"/>
    <w:rsid w:val="009D6AEE"/>
    <w:rsid w:val="009E0A98"/>
    <w:rsid w:val="009E4017"/>
    <w:rsid w:val="009F0605"/>
    <w:rsid w:val="009F3BD2"/>
    <w:rsid w:val="009F48F3"/>
    <w:rsid w:val="00A01C92"/>
    <w:rsid w:val="00A06BA9"/>
    <w:rsid w:val="00A10298"/>
    <w:rsid w:val="00A300C6"/>
    <w:rsid w:val="00A35C6F"/>
    <w:rsid w:val="00A36388"/>
    <w:rsid w:val="00A40653"/>
    <w:rsid w:val="00A57B96"/>
    <w:rsid w:val="00A636FC"/>
    <w:rsid w:val="00A66C3E"/>
    <w:rsid w:val="00A66DEC"/>
    <w:rsid w:val="00A72854"/>
    <w:rsid w:val="00A74DDA"/>
    <w:rsid w:val="00A773D7"/>
    <w:rsid w:val="00A82666"/>
    <w:rsid w:val="00A84B60"/>
    <w:rsid w:val="00A95DE0"/>
    <w:rsid w:val="00A95EB2"/>
    <w:rsid w:val="00AA26ED"/>
    <w:rsid w:val="00AA45EA"/>
    <w:rsid w:val="00AA4644"/>
    <w:rsid w:val="00AA7ADB"/>
    <w:rsid w:val="00AB3831"/>
    <w:rsid w:val="00AB48BD"/>
    <w:rsid w:val="00AB555A"/>
    <w:rsid w:val="00AC2988"/>
    <w:rsid w:val="00AC2D99"/>
    <w:rsid w:val="00AC466E"/>
    <w:rsid w:val="00AC6410"/>
    <w:rsid w:val="00AD5BDD"/>
    <w:rsid w:val="00AE009B"/>
    <w:rsid w:val="00AE058F"/>
    <w:rsid w:val="00B05361"/>
    <w:rsid w:val="00B066C3"/>
    <w:rsid w:val="00B11E2F"/>
    <w:rsid w:val="00B17BE1"/>
    <w:rsid w:val="00B20FE2"/>
    <w:rsid w:val="00B218DC"/>
    <w:rsid w:val="00B22D13"/>
    <w:rsid w:val="00B32832"/>
    <w:rsid w:val="00B32F2E"/>
    <w:rsid w:val="00B403A8"/>
    <w:rsid w:val="00B40A00"/>
    <w:rsid w:val="00B41CE9"/>
    <w:rsid w:val="00B43F69"/>
    <w:rsid w:val="00B505FB"/>
    <w:rsid w:val="00B55D96"/>
    <w:rsid w:val="00B5628A"/>
    <w:rsid w:val="00B6075E"/>
    <w:rsid w:val="00B610F9"/>
    <w:rsid w:val="00B7020A"/>
    <w:rsid w:val="00B714D5"/>
    <w:rsid w:val="00B71EAB"/>
    <w:rsid w:val="00B73B15"/>
    <w:rsid w:val="00B74978"/>
    <w:rsid w:val="00B77C08"/>
    <w:rsid w:val="00B8102D"/>
    <w:rsid w:val="00B834CF"/>
    <w:rsid w:val="00B83DE4"/>
    <w:rsid w:val="00B84859"/>
    <w:rsid w:val="00B9517A"/>
    <w:rsid w:val="00B95DDC"/>
    <w:rsid w:val="00B973FA"/>
    <w:rsid w:val="00BB54E6"/>
    <w:rsid w:val="00BE03AE"/>
    <w:rsid w:val="00BE17E8"/>
    <w:rsid w:val="00BE30EE"/>
    <w:rsid w:val="00BE379A"/>
    <w:rsid w:val="00BE6288"/>
    <w:rsid w:val="00BF35F7"/>
    <w:rsid w:val="00C16A58"/>
    <w:rsid w:val="00C2094F"/>
    <w:rsid w:val="00C2240C"/>
    <w:rsid w:val="00C24376"/>
    <w:rsid w:val="00C32809"/>
    <w:rsid w:val="00C37576"/>
    <w:rsid w:val="00C37D35"/>
    <w:rsid w:val="00C40CE7"/>
    <w:rsid w:val="00C41276"/>
    <w:rsid w:val="00C425A7"/>
    <w:rsid w:val="00C438DB"/>
    <w:rsid w:val="00C43EE8"/>
    <w:rsid w:val="00C53886"/>
    <w:rsid w:val="00C5768E"/>
    <w:rsid w:val="00C61AB5"/>
    <w:rsid w:val="00C62D4A"/>
    <w:rsid w:val="00C6792A"/>
    <w:rsid w:val="00C762B8"/>
    <w:rsid w:val="00C90185"/>
    <w:rsid w:val="00C948DA"/>
    <w:rsid w:val="00C96B83"/>
    <w:rsid w:val="00CA0666"/>
    <w:rsid w:val="00CA3361"/>
    <w:rsid w:val="00CA5D8B"/>
    <w:rsid w:val="00CA7199"/>
    <w:rsid w:val="00CB6792"/>
    <w:rsid w:val="00CC0FE5"/>
    <w:rsid w:val="00CD4307"/>
    <w:rsid w:val="00CE06A3"/>
    <w:rsid w:val="00CE2252"/>
    <w:rsid w:val="00CE29F4"/>
    <w:rsid w:val="00CE4F10"/>
    <w:rsid w:val="00D02481"/>
    <w:rsid w:val="00D03A46"/>
    <w:rsid w:val="00D103F8"/>
    <w:rsid w:val="00D13628"/>
    <w:rsid w:val="00D173A6"/>
    <w:rsid w:val="00D239F9"/>
    <w:rsid w:val="00D26137"/>
    <w:rsid w:val="00D329B7"/>
    <w:rsid w:val="00D378EC"/>
    <w:rsid w:val="00D41F7F"/>
    <w:rsid w:val="00D45117"/>
    <w:rsid w:val="00D45F30"/>
    <w:rsid w:val="00D46DB0"/>
    <w:rsid w:val="00D50039"/>
    <w:rsid w:val="00D50C01"/>
    <w:rsid w:val="00D51ABE"/>
    <w:rsid w:val="00D60CB2"/>
    <w:rsid w:val="00D67026"/>
    <w:rsid w:val="00D7040E"/>
    <w:rsid w:val="00D81881"/>
    <w:rsid w:val="00D93D05"/>
    <w:rsid w:val="00DA3A2B"/>
    <w:rsid w:val="00DB08BC"/>
    <w:rsid w:val="00DB2693"/>
    <w:rsid w:val="00DC5631"/>
    <w:rsid w:val="00DC5F21"/>
    <w:rsid w:val="00DC68C1"/>
    <w:rsid w:val="00DC7750"/>
    <w:rsid w:val="00DD75BC"/>
    <w:rsid w:val="00DE1CDF"/>
    <w:rsid w:val="00DF3C05"/>
    <w:rsid w:val="00DF507E"/>
    <w:rsid w:val="00E06241"/>
    <w:rsid w:val="00E076F7"/>
    <w:rsid w:val="00E12FFC"/>
    <w:rsid w:val="00E13192"/>
    <w:rsid w:val="00E14A07"/>
    <w:rsid w:val="00E27EAF"/>
    <w:rsid w:val="00E409EA"/>
    <w:rsid w:val="00E46065"/>
    <w:rsid w:val="00E46750"/>
    <w:rsid w:val="00E47FFA"/>
    <w:rsid w:val="00E50A4E"/>
    <w:rsid w:val="00E521BD"/>
    <w:rsid w:val="00E614BA"/>
    <w:rsid w:val="00E63B9E"/>
    <w:rsid w:val="00E70599"/>
    <w:rsid w:val="00E7166F"/>
    <w:rsid w:val="00E805FF"/>
    <w:rsid w:val="00E84034"/>
    <w:rsid w:val="00E85653"/>
    <w:rsid w:val="00E91EAF"/>
    <w:rsid w:val="00E92C51"/>
    <w:rsid w:val="00EB1041"/>
    <w:rsid w:val="00EB42C5"/>
    <w:rsid w:val="00EB47B8"/>
    <w:rsid w:val="00EC6316"/>
    <w:rsid w:val="00ED4601"/>
    <w:rsid w:val="00EE487C"/>
    <w:rsid w:val="00EE565E"/>
    <w:rsid w:val="00EE6A7C"/>
    <w:rsid w:val="00EF2232"/>
    <w:rsid w:val="00EF2F61"/>
    <w:rsid w:val="00EF77F9"/>
    <w:rsid w:val="00F036FA"/>
    <w:rsid w:val="00F07DFA"/>
    <w:rsid w:val="00F100DD"/>
    <w:rsid w:val="00F102A5"/>
    <w:rsid w:val="00F21123"/>
    <w:rsid w:val="00F41C0A"/>
    <w:rsid w:val="00F44B13"/>
    <w:rsid w:val="00F52F5B"/>
    <w:rsid w:val="00F610C6"/>
    <w:rsid w:val="00F6136F"/>
    <w:rsid w:val="00F64F84"/>
    <w:rsid w:val="00F664B2"/>
    <w:rsid w:val="00F66D88"/>
    <w:rsid w:val="00F73CDA"/>
    <w:rsid w:val="00F77132"/>
    <w:rsid w:val="00F83D66"/>
    <w:rsid w:val="00F93488"/>
    <w:rsid w:val="00F938BF"/>
    <w:rsid w:val="00F95B40"/>
    <w:rsid w:val="00F973BD"/>
    <w:rsid w:val="00F97E0A"/>
    <w:rsid w:val="00FA1392"/>
    <w:rsid w:val="00FA3EDF"/>
    <w:rsid w:val="00FA67A9"/>
    <w:rsid w:val="00FB2732"/>
    <w:rsid w:val="00FB48FC"/>
    <w:rsid w:val="00FB5F8E"/>
    <w:rsid w:val="00FC5772"/>
    <w:rsid w:val="00FD520B"/>
    <w:rsid w:val="00FE52D7"/>
    <w:rsid w:val="00FF7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60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3D05"/>
    <w:pPr>
      <w:keepNext/>
      <w:spacing w:after="0" w:line="240" w:lineRule="auto"/>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937DE8"/>
    <w:rPr>
      <w:sz w:val="16"/>
      <w:szCs w:val="16"/>
    </w:rPr>
  </w:style>
  <w:style w:type="paragraph" w:styleId="CommentText">
    <w:name w:val="annotation text"/>
    <w:basedOn w:val="Normal"/>
    <w:link w:val="CommentTextChar"/>
    <w:unhideWhenUsed/>
    <w:rsid w:val="00937DE8"/>
    <w:pPr>
      <w:spacing w:line="240" w:lineRule="auto"/>
    </w:pPr>
    <w:rPr>
      <w:sz w:val="20"/>
      <w:szCs w:val="20"/>
    </w:rPr>
  </w:style>
  <w:style w:type="character" w:customStyle="1" w:styleId="CommentTextChar">
    <w:name w:val="Comment Text Char"/>
    <w:basedOn w:val="DefaultParagraphFont"/>
    <w:link w:val="CommentText"/>
    <w:rsid w:val="00937DE8"/>
    <w:rPr>
      <w:sz w:val="20"/>
      <w:szCs w:val="20"/>
    </w:rPr>
  </w:style>
  <w:style w:type="paragraph" w:styleId="CommentSubject">
    <w:name w:val="annotation subject"/>
    <w:basedOn w:val="CommentText"/>
    <w:next w:val="CommentText"/>
    <w:link w:val="CommentSubjectChar"/>
    <w:uiPriority w:val="99"/>
    <w:semiHidden/>
    <w:unhideWhenUsed/>
    <w:rsid w:val="00937DE8"/>
    <w:rPr>
      <w:b/>
      <w:bCs/>
    </w:rPr>
  </w:style>
  <w:style w:type="character" w:customStyle="1" w:styleId="CommentSubjectChar">
    <w:name w:val="Comment Subject Char"/>
    <w:basedOn w:val="CommentTextChar"/>
    <w:link w:val="CommentSubject"/>
    <w:uiPriority w:val="99"/>
    <w:semiHidden/>
    <w:rsid w:val="00937DE8"/>
    <w:rPr>
      <w:b/>
      <w:bCs/>
      <w:sz w:val="20"/>
      <w:szCs w:val="20"/>
    </w:rPr>
  </w:style>
  <w:style w:type="paragraph" w:styleId="BalloonText">
    <w:name w:val="Balloon Text"/>
    <w:basedOn w:val="Normal"/>
    <w:link w:val="BalloonTextChar"/>
    <w:uiPriority w:val="99"/>
    <w:semiHidden/>
    <w:unhideWhenUsed/>
    <w:rsid w:val="00937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DE8"/>
    <w:rPr>
      <w:rFonts w:ascii="Tahoma" w:hAnsi="Tahoma" w:cs="Tahoma"/>
      <w:sz w:val="16"/>
      <w:szCs w:val="16"/>
    </w:rPr>
  </w:style>
  <w:style w:type="character" w:customStyle="1" w:styleId="verdana1">
    <w:name w:val="verdana1"/>
    <w:basedOn w:val="DefaultParagraphFont"/>
    <w:rsid w:val="00937DE8"/>
    <w:rPr>
      <w:rFonts w:ascii="Verdana" w:hAnsi="Verdana" w:hint="default"/>
    </w:rPr>
  </w:style>
  <w:style w:type="character" w:customStyle="1" w:styleId="ssl01">
    <w:name w:val="ss_l01"/>
    <w:basedOn w:val="DefaultParagraphFont"/>
    <w:rsid w:val="00937DE8"/>
    <w:rPr>
      <w:color w:val="000000"/>
      <w:sz w:val="32"/>
      <w:szCs w:val="32"/>
    </w:rPr>
  </w:style>
  <w:style w:type="table" w:styleId="TableGrid">
    <w:name w:val="Table Grid"/>
    <w:basedOn w:val="TableNormal"/>
    <w:uiPriority w:val="59"/>
    <w:rsid w:val="005D6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E7166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E7166F"/>
    <w:rPr>
      <w:rFonts w:ascii="Calibri" w:hAnsi="Calibri"/>
      <w:noProof/>
    </w:rPr>
  </w:style>
  <w:style w:type="paragraph" w:customStyle="1" w:styleId="EndNoteBibliography">
    <w:name w:val="EndNote Bibliography"/>
    <w:basedOn w:val="Normal"/>
    <w:link w:val="EndNoteBibliographyChar"/>
    <w:rsid w:val="00E7166F"/>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E7166F"/>
    <w:rPr>
      <w:rFonts w:ascii="Calibri" w:hAnsi="Calibri"/>
      <w:noProof/>
    </w:rPr>
  </w:style>
  <w:style w:type="character" w:styleId="Hyperlink">
    <w:name w:val="Hyperlink"/>
    <w:basedOn w:val="DefaultParagraphFont"/>
    <w:uiPriority w:val="99"/>
    <w:unhideWhenUsed/>
    <w:rsid w:val="00E7166F"/>
    <w:rPr>
      <w:color w:val="0000FF" w:themeColor="hyperlink"/>
      <w:u w:val="single"/>
    </w:rPr>
  </w:style>
  <w:style w:type="paragraph" w:styleId="ListParagraph">
    <w:name w:val="List Paragraph"/>
    <w:basedOn w:val="Normal"/>
    <w:uiPriority w:val="34"/>
    <w:qFormat/>
    <w:rsid w:val="000B1083"/>
    <w:pPr>
      <w:ind w:left="720"/>
      <w:contextualSpacing/>
    </w:pPr>
  </w:style>
  <w:style w:type="paragraph" w:styleId="BodyText">
    <w:name w:val="Body Text"/>
    <w:basedOn w:val="Normal"/>
    <w:link w:val="BodyTextChar"/>
    <w:uiPriority w:val="99"/>
    <w:unhideWhenUsed/>
    <w:rsid w:val="008265E8"/>
    <w:pPr>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8265E8"/>
    <w:rPr>
      <w:rFonts w:ascii="Times New Roman" w:hAnsi="Times New Roman" w:cs="Times New Roman"/>
      <w:sz w:val="24"/>
      <w:szCs w:val="24"/>
    </w:rPr>
  </w:style>
  <w:style w:type="character" w:customStyle="1" w:styleId="Heading1Char">
    <w:name w:val="Heading 1 Char"/>
    <w:basedOn w:val="DefaultParagraphFont"/>
    <w:link w:val="Heading1"/>
    <w:uiPriority w:val="9"/>
    <w:rsid w:val="00D93D05"/>
    <w:rPr>
      <w:rFonts w:ascii="Times New Roman" w:hAnsi="Times New Roman" w:cs="Times New Roman"/>
      <w:b/>
      <w:sz w:val="24"/>
      <w:szCs w:val="24"/>
    </w:rPr>
  </w:style>
  <w:style w:type="paragraph" w:customStyle="1" w:styleId="Default">
    <w:name w:val="Default"/>
    <w:rsid w:val="009E0A9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C68C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DC68C1"/>
    <w:rPr>
      <w:sz w:val="18"/>
      <w:szCs w:val="18"/>
    </w:rPr>
  </w:style>
  <w:style w:type="paragraph" w:styleId="Footer">
    <w:name w:val="footer"/>
    <w:basedOn w:val="Normal"/>
    <w:link w:val="FooterChar"/>
    <w:uiPriority w:val="99"/>
    <w:unhideWhenUsed/>
    <w:rsid w:val="00DC68C1"/>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DC68C1"/>
    <w:rPr>
      <w:sz w:val="18"/>
      <w:szCs w:val="18"/>
    </w:rPr>
  </w:style>
  <w:style w:type="paragraph" w:styleId="NormalWeb">
    <w:name w:val="Normal (Web)"/>
    <w:basedOn w:val="Normal"/>
    <w:uiPriority w:val="99"/>
    <w:unhideWhenUsed/>
    <w:rsid w:val="00DC68C1"/>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Strong">
    <w:name w:val="Strong"/>
    <w:uiPriority w:val="22"/>
    <w:qFormat/>
    <w:rsid w:val="00DC68C1"/>
    <w:rPr>
      <w:b/>
      <w:bCs/>
    </w:rPr>
  </w:style>
  <w:style w:type="character" w:customStyle="1" w:styleId="labellist1">
    <w:name w:val="label_list1"/>
    <w:rsid w:val="00DC68C1"/>
  </w:style>
  <w:style w:type="paragraph" w:styleId="FootnoteText">
    <w:name w:val="footnote text"/>
    <w:basedOn w:val="Normal"/>
    <w:link w:val="FootnoteTextChar"/>
    <w:uiPriority w:val="99"/>
    <w:semiHidden/>
    <w:unhideWhenUsed/>
    <w:rsid w:val="004F47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47B4"/>
    <w:rPr>
      <w:sz w:val="20"/>
      <w:szCs w:val="20"/>
    </w:rPr>
  </w:style>
  <w:style w:type="character" w:styleId="FootnoteReference">
    <w:name w:val="footnote reference"/>
    <w:basedOn w:val="DefaultParagraphFont"/>
    <w:uiPriority w:val="99"/>
    <w:semiHidden/>
    <w:unhideWhenUsed/>
    <w:rsid w:val="004F47B4"/>
    <w:rPr>
      <w:vertAlign w:val="superscript"/>
    </w:rPr>
  </w:style>
  <w:style w:type="character" w:styleId="Emphasis">
    <w:name w:val="Emphasis"/>
    <w:qFormat/>
    <w:rsid w:val="00E84034"/>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3D05"/>
    <w:pPr>
      <w:keepNext/>
      <w:spacing w:after="0" w:line="240" w:lineRule="auto"/>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937DE8"/>
    <w:rPr>
      <w:sz w:val="16"/>
      <w:szCs w:val="16"/>
    </w:rPr>
  </w:style>
  <w:style w:type="paragraph" w:styleId="CommentText">
    <w:name w:val="annotation text"/>
    <w:basedOn w:val="Normal"/>
    <w:link w:val="CommentTextChar"/>
    <w:unhideWhenUsed/>
    <w:rsid w:val="00937DE8"/>
    <w:pPr>
      <w:spacing w:line="240" w:lineRule="auto"/>
    </w:pPr>
    <w:rPr>
      <w:sz w:val="20"/>
      <w:szCs w:val="20"/>
    </w:rPr>
  </w:style>
  <w:style w:type="character" w:customStyle="1" w:styleId="CommentTextChar">
    <w:name w:val="Comment Text Char"/>
    <w:basedOn w:val="DefaultParagraphFont"/>
    <w:link w:val="CommentText"/>
    <w:rsid w:val="00937DE8"/>
    <w:rPr>
      <w:sz w:val="20"/>
      <w:szCs w:val="20"/>
    </w:rPr>
  </w:style>
  <w:style w:type="paragraph" w:styleId="CommentSubject">
    <w:name w:val="annotation subject"/>
    <w:basedOn w:val="CommentText"/>
    <w:next w:val="CommentText"/>
    <w:link w:val="CommentSubjectChar"/>
    <w:uiPriority w:val="99"/>
    <w:semiHidden/>
    <w:unhideWhenUsed/>
    <w:rsid w:val="00937DE8"/>
    <w:rPr>
      <w:b/>
      <w:bCs/>
    </w:rPr>
  </w:style>
  <w:style w:type="character" w:customStyle="1" w:styleId="CommentSubjectChar">
    <w:name w:val="Comment Subject Char"/>
    <w:basedOn w:val="CommentTextChar"/>
    <w:link w:val="CommentSubject"/>
    <w:uiPriority w:val="99"/>
    <w:semiHidden/>
    <w:rsid w:val="00937DE8"/>
    <w:rPr>
      <w:b/>
      <w:bCs/>
      <w:sz w:val="20"/>
      <w:szCs w:val="20"/>
    </w:rPr>
  </w:style>
  <w:style w:type="paragraph" w:styleId="BalloonText">
    <w:name w:val="Balloon Text"/>
    <w:basedOn w:val="Normal"/>
    <w:link w:val="BalloonTextChar"/>
    <w:uiPriority w:val="99"/>
    <w:semiHidden/>
    <w:unhideWhenUsed/>
    <w:rsid w:val="00937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DE8"/>
    <w:rPr>
      <w:rFonts w:ascii="Tahoma" w:hAnsi="Tahoma" w:cs="Tahoma"/>
      <w:sz w:val="16"/>
      <w:szCs w:val="16"/>
    </w:rPr>
  </w:style>
  <w:style w:type="character" w:customStyle="1" w:styleId="verdana1">
    <w:name w:val="verdana1"/>
    <w:basedOn w:val="DefaultParagraphFont"/>
    <w:rsid w:val="00937DE8"/>
    <w:rPr>
      <w:rFonts w:ascii="Verdana" w:hAnsi="Verdana" w:hint="default"/>
    </w:rPr>
  </w:style>
  <w:style w:type="character" w:customStyle="1" w:styleId="ssl01">
    <w:name w:val="ss_l01"/>
    <w:basedOn w:val="DefaultParagraphFont"/>
    <w:rsid w:val="00937DE8"/>
    <w:rPr>
      <w:color w:val="000000"/>
      <w:sz w:val="32"/>
      <w:szCs w:val="32"/>
    </w:rPr>
  </w:style>
  <w:style w:type="table" w:styleId="TableGrid">
    <w:name w:val="Table Grid"/>
    <w:basedOn w:val="TableNormal"/>
    <w:uiPriority w:val="59"/>
    <w:rsid w:val="005D6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E7166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E7166F"/>
    <w:rPr>
      <w:rFonts w:ascii="Calibri" w:hAnsi="Calibri"/>
      <w:noProof/>
    </w:rPr>
  </w:style>
  <w:style w:type="paragraph" w:customStyle="1" w:styleId="EndNoteBibliography">
    <w:name w:val="EndNote Bibliography"/>
    <w:basedOn w:val="Normal"/>
    <w:link w:val="EndNoteBibliographyChar"/>
    <w:rsid w:val="00E7166F"/>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E7166F"/>
    <w:rPr>
      <w:rFonts w:ascii="Calibri" w:hAnsi="Calibri"/>
      <w:noProof/>
    </w:rPr>
  </w:style>
  <w:style w:type="character" w:styleId="Hyperlink">
    <w:name w:val="Hyperlink"/>
    <w:basedOn w:val="DefaultParagraphFont"/>
    <w:uiPriority w:val="99"/>
    <w:unhideWhenUsed/>
    <w:rsid w:val="00E7166F"/>
    <w:rPr>
      <w:color w:val="0000FF" w:themeColor="hyperlink"/>
      <w:u w:val="single"/>
    </w:rPr>
  </w:style>
  <w:style w:type="paragraph" w:styleId="ListParagraph">
    <w:name w:val="List Paragraph"/>
    <w:basedOn w:val="Normal"/>
    <w:uiPriority w:val="34"/>
    <w:qFormat/>
    <w:rsid w:val="000B1083"/>
    <w:pPr>
      <w:ind w:left="720"/>
      <w:contextualSpacing/>
    </w:pPr>
  </w:style>
  <w:style w:type="paragraph" w:styleId="BodyText">
    <w:name w:val="Body Text"/>
    <w:basedOn w:val="Normal"/>
    <w:link w:val="BodyTextChar"/>
    <w:uiPriority w:val="99"/>
    <w:unhideWhenUsed/>
    <w:rsid w:val="008265E8"/>
    <w:pPr>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8265E8"/>
    <w:rPr>
      <w:rFonts w:ascii="Times New Roman" w:hAnsi="Times New Roman" w:cs="Times New Roman"/>
      <w:sz w:val="24"/>
      <w:szCs w:val="24"/>
    </w:rPr>
  </w:style>
  <w:style w:type="character" w:customStyle="1" w:styleId="Heading1Char">
    <w:name w:val="Heading 1 Char"/>
    <w:basedOn w:val="DefaultParagraphFont"/>
    <w:link w:val="Heading1"/>
    <w:uiPriority w:val="9"/>
    <w:rsid w:val="00D93D05"/>
    <w:rPr>
      <w:rFonts w:ascii="Times New Roman" w:hAnsi="Times New Roman" w:cs="Times New Roman"/>
      <w:b/>
      <w:sz w:val="24"/>
      <w:szCs w:val="24"/>
    </w:rPr>
  </w:style>
  <w:style w:type="paragraph" w:customStyle="1" w:styleId="Default">
    <w:name w:val="Default"/>
    <w:rsid w:val="009E0A9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C68C1"/>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DC68C1"/>
    <w:rPr>
      <w:sz w:val="18"/>
      <w:szCs w:val="18"/>
    </w:rPr>
  </w:style>
  <w:style w:type="paragraph" w:styleId="Footer">
    <w:name w:val="footer"/>
    <w:basedOn w:val="Normal"/>
    <w:link w:val="FooterChar"/>
    <w:uiPriority w:val="99"/>
    <w:unhideWhenUsed/>
    <w:rsid w:val="00DC68C1"/>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DC68C1"/>
    <w:rPr>
      <w:sz w:val="18"/>
      <w:szCs w:val="18"/>
    </w:rPr>
  </w:style>
  <w:style w:type="paragraph" w:styleId="NormalWeb">
    <w:name w:val="Normal (Web)"/>
    <w:basedOn w:val="Normal"/>
    <w:uiPriority w:val="99"/>
    <w:unhideWhenUsed/>
    <w:rsid w:val="00DC68C1"/>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Strong">
    <w:name w:val="Strong"/>
    <w:uiPriority w:val="22"/>
    <w:qFormat/>
    <w:rsid w:val="00DC68C1"/>
    <w:rPr>
      <w:b/>
      <w:bCs/>
    </w:rPr>
  </w:style>
  <w:style w:type="character" w:customStyle="1" w:styleId="labellist1">
    <w:name w:val="label_list1"/>
    <w:rsid w:val="00DC68C1"/>
  </w:style>
  <w:style w:type="paragraph" w:styleId="FootnoteText">
    <w:name w:val="footnote text"/>
    <w:basedOn w:val="Normal"/>
    <w:link w:val="FootnoteTextChar"/>
    <w:uiPriority w:val="99"/>
    <w:semiHidden/>
    <w:unhideWhenUsed/>
    <w:rsid w:val="004F47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47B4"/>
    <w:rPr>
      <w:sz w:val="20"/>
      <w:szCs w:val="20"/>
    </w:rPr>
  </w:style>
  <w:style w:type="character" w:styleId="FootnoteReference">
    <w:name w:val="footnote reference"/>
    <w:basedOn w:val="DefaultParagraphFont"/>
    <w:uiPriority w:val="99"/>
    <w:semiHidden/>
    <w:unhideWhenUsed/>
    <w:rsid w:val="004F47B4"/>
    <w:rPr>
      <w:vertAlign w:val="superscript"/>
    </w:rPr>
  </w:style>
  <w:style w:type="character" w:styleId="Emphasis">
    <w:name w:val="Emphasis"/>
    <w:qFormat/>
    <w:rsid w:val="00E84034"/>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4603">
      <w:bodyDiv w:val="1"/>
      <w:marLeft w:val="0"/>
      <w:marRight w:val="0"/>
      <w:marTop w:val="0"/>
      <w:marBottom w:val="0"/>
      <w:divBdr>
        <w:top w:val="none" w:sz="0" w:space="0" w:color="auto"/>
        <w:left w:val="none" w:sz="0" w:space="0" w:color="auto"/>
        <w:bottom w:val="none" w:sz="0" w:space="0" w:color="auto"/>
        <w:right w:val="none" w:sz="0" w:space="0" w:color="auto"/>
      </w:divBdr>
      <w:divsChild>
        <w:div w:id="164825146">
          <w:marLeft w:val="75"/>
          <w:marRight w:val="75"/>
          <w:marTop w:val="0"/>
          <w:marBottom w:val="0"/>
          <w:divBdr>
            <w:top w:val="none" w:sz="0" w:space="0" w:color="auto"/>
            <w:left w:val="none" w:sz="0" w:space="0" w:color="auto"/>
            <w:bottom w:val="none" w:sz="0" w:space="0" w:color="auto"/>
            <w:right w:val="none" w:sz="0" w:space="0" w:color="auto"/>
          </w:divBdr>
        </w:div>
      </w:divsChild>
    </w:div>
    <w:div w:id="431751174">
      <w:bodyDiv w:val="1"/>
      <w:marLeft w:val="0"/>
      <w:marRight w:val="0"/>
      <w:marTop w:val="0"/>
      <w:marBottom w:val="0"/>
      <w:divBdr>
        <w:top w:val="none" w:sz="0" w:space="0" w:color="auto"/>
        <w:left w:val="none" w:sz="0" w:space="0" w:color="auto"/>
        <w:bottom w:val="none" w:sz="0" w:space="0" w:color="auto"/>
        <w:right w:val="none" w:sz="0" w:space="0" w:color="auto"/>
      </w:divBdr>
    </w:div>
    <w:div w:id="453671196">
      <w:bodyDiv w:val="1"/>
      <w:marLeft w:val="0"/>
      <w:marRight w:val="0"/>
      <w:marTop w:val="0"/>
      <w:marBottom w:val="0"/>
      <w:divBdr>
        <w:top w:val="none" w:sz="0" w:space="0" w:color="auto"/>
        <w:left w:val="none" w:sz="0" w:space="0" w:color="auto"/>
        <w:bottom w:val="none" w:sz="0" w:space="0" w:color="auto"/>
        <w:right w:val="none" w:sz="0" w:space="0" w:color="auto"/>
      </w:divBdr>
    </w:div>
    <w:div w:id="933708412">
      <w:bodyDiv w:val="1"/>
      <w:marLeft w:val="0"/>
      <w:marRight w:val="0"/>
      <w:marTop w:val="0"/>
      <w:marBottom w:val="0"/>
      <w:divBdr>
        <w:top w:val="none" w:sz="0" w:space="0" w:color="auto"/>
        <w:left w:val="none" w:sz="0" w:space="0" w:color="auto"/>
        <w:bottom w:val="none" w:sz="0" w:space="0" w:color="auto"/>
        <w:right w:val="none" w:sz="0" w:space="0" w:color="auto"/>
      </w:divBdr>
    </w:div>
    <w:div w:id="1080831049">
      <w:bodyDiv w:val="1"/>
      <w:marLeft w:val="0"/>
      <w:marRight w:val="0"/>
      <w:marTop w:val="0"/>
      <w:marBottom w:val="0"/>
      <w:divBdr>
        <w:top w:val="none" w:sz="0" w:space="0" w:color="auto"/>
        <w:left w:val="none" w:sz="0" w:space="0" w:color="auto"/>
        <w:bottom w:val="none" w:sz="0" w:space="0" w:color="auto"/>
        <w:right w:val="none" w:sz="0" w:space="0" w:color="auto"/>
      </w:divBdr>
      <w:divsChild>
        <w:div w:id="575558469">
          <w:marLeft w:val="0"/>
          <w:marRight w:val="0"/>
          <w:marTop w:val="0"/>
          <w:marBottom w:val="0"/>
          <w:divBdr>
            <w:top w:val="none" w:sz="0" w:space="0" w:color="auto"/>
            <w:left w:val="none" w:sz="0" w:space="0" w:color="auto"/>
            <w:bottom w:val="none" w:sz="0" w:space="0" w:color="auto"/>
            <w:right w:val="none" w:sz="0" w:space="0" w:color="auto"/>
          </w:divBdr>
        </w:div>
        <w:div w:id="262540043">
          <w:marLeft w:val="0"/>
          <w:marRight w:val="0"/>
          <w:marTop w:val="0"/>
          <w:marBottom w:val="0"/>
          <w:divBdr>
            <w:top w:val="none" w:sz="0" w:space="0" w:color="auto"/>
            <w:left w:val="none" w:sz="0" w:space="0" w:color="auto"/>
            <w:bottom w:val="none" w:sz="0" w:space="0" w:color="auto"/>
            <w:right w:val="none" w:sz="0" w:space="0" w:color="auto"/>
          </w:divBdr>
        </w:div>
      </w:divsChild>
    </w:div>
    <w:div w:id="1564174598">
      <w:bodyDiv w:val="1"/>
      <w:marLeft w:val="0"/>
      <w:marRight w:val="0"/>
      <w:marTop w:val="0"/>
      <w:marBottom w:val="0"/>
      <w:divBdr>
        <w:top w:val="none" w:sz="0" w:space="0" w:color="auto"/>
        <w:left w:val="none" w:sz="0" w:space="0" w:color="auto"/>
        <w:bottom w:val="none" w:sz="0" w:space="0" w:color="auto"/>
        <w:right w:val="none" w:sz="0" w:space="0" w:color="auto"/>
      </w:divBdr>
    </w:div>
    <w:div w:id="1745683857">
      <w:bodyDiv w:val="1"/>
      <w:marLeft w:val="0"/>
      <w:marRight w:val="0"/>
      <w:marTop w:val="0"/>
      <w:marBottom w:val="0"/>
      <w:divBdr>
        <w:top w:val="none" w:sz="0" w:space="0" w:color="auto"/>
        <w:left w:val="none" w:sz="0" w:space="0" w:color="auto"/>
        <w:bottom w:val="none" w:sz="0" w:space="0" w:color="auto"/>
        <w:right w:val="none" w:sz="0" w:space="0" w:color="auto"/>
      </w:divBdr>
    </w:div>
    <w:div w:id="1965228628">
      <w:bodyDiv w:val="1"/>
      <w:marLeft w:val="0"/>
      <w:marRight w:val="0"/>
      <w:marTop w:val="0"/>
      <w:marBottom w:val="0"/>
      <w:divBdr>
        <w:top w:val="none" w:sz="0" w:space="0" w:color="auto"/>
        <w:left w:val="none" w:sz="0" w:space="0" w:color="auto"/>
        <w:bottom w:val="none" w:sz="0" w:space="0" w:color="auto"/>
        <w:right w:val="none" w:sz="0" w:space="0" w:color="auto"/>
      </w:divBdr>
      <w:divsChild>
        <w:div w:id="726076972">
          <w:marLeft w:val="0"/>
          <w:marRight w:val="0"/>
          <w:marTop w:val="0"/>
          <w:marBottom w:val="0"/>
          <w:divBdr>
            <w:top w:val="none" w:sz="0" w:space="0" w:color="auto"/>
            <w:left w:val="none" w:sz="0" w:space="0" w:color="auto"/>
            <w:bottom w:val="none" w:sz="0" w:space="0" w:color="auto"/>
            <w:right w:val="none" w:sz="0" w:space="0" w:color="auto"/>
          </w:divBdr>
        </w:div>
        <w:div w:id="660545251">
          <w:marLeft w:val="0"/>
          <w:marRight w:val="0"/>
          <w:marTop w:val="0"/>
          <w:marBottom w:val="0"/>
          <w:divBdr>
            <w:top w:val="none" w:sz="0" w:space="0" w:color="auto"/>
            <w:left w:val="none" w:sz="0" w:space="0" w:color="auto"/>
            <w:bottom w:val="none" w:sz="0" w:space="0" w:color="auto"/>
            <w:right w:val="none" w:sz="0" w:space="0" w:color="auto"/>
          </w:divBdr>
        </w:div>
        <w:div w:id="2057312383">
          <w:marLeft w:val="0"/>
          <w:marRight w:val="0"/>
          <w:marTop w:val="0"/>
          <w:marBottom w:val="0"/>
          <w:divBdr>
            <w:top w:val="none" w:sz="0" w:space="0" w:color="auto"/>
            <w:left w:val="none" w:sz="0" w:space="0" w:color="auto"/>
            <w:bottom w:val="none" w:sz="0" w:space="0" w:color="auto"/>
            <w:right w:val="none" w:sz="0" w:space="0" w:color="auto"/>
          </w:divBdr>
        </w:div>
        <w:div w:id="1509756602">
          <w:marLeft w:val="0"/>
          <w:marRight w:val="0"/>
          <w:marTop w:val="0"/>
          <w:marBottom w:val="0"/>
          <w:divBdr>
            <w:top w:val="none" w:sz="0" w:space="0" w:color="auto"/>
            <w:left w:val="none" w:sz="0" w:space="0" w:color="auto"/>
            <w:bottom w:val="none" w:sz="0" w:space="0" w:color="auto"/>
            <w:right w:val="none" w:sz="0" w:space="0" w:color="auto"/>
          </w:divBdr>
        </w:div>
        <w:div w:id="1859655263">
          <w:marLeft w:val="0"/>
          <w:marRight w:val="0"/>
          <w:marTop w:val="0"/>
          <w:marBottom w:val="0"/>
          <w:divBdr>
            <w:top w:val="none" w:sz="0" w:space="0" w:color="auto"/>
            <w:left w:val="none" w:sz="0" w:space="0" w:color="auto"/>
            <w:bottom w:val="none" w:sz="0" w:space="0" w:color="auto"/>
            <w:right w:val="none" w:sz="0" w:space="0" w:color="auto"/>
          </w:divBdr>
        </w:div>
        <w:div w:id="982664657">
          <w:marLeft w:val="0"/>
          <w:marRight w:val="0"/>
          <w:marTop w:val="0"/>
          <w:marBottom w:val="0"/>
          <w:divBdr>
            <w:top w:val="none" w:sz="0" w:space="0" w:color="auto"/>
            <w:left w:val="none" w:sz="0" w:space="0" w:color="auto"/>
            <w:bottom w:val="none" w:sz="0" w:space="0" w:color="auto"/>
            <w:right w:val="none" w:sz="0" w:space="0" w:color="auto"/>
          </w:divBdr>
        </w:div>
        <w:div w:id="116217887">
          <w:marLeft w:val="0"/>
          <w:marRight w:val="0"/>
          <w:marTop w:val="0"/>
          <w:marBottom w:val="0"/>
          <w:divBdr>
            <w:top w:val="none" w:sz="0" w:space="0" w:color="auto"/>
            <w:left w:val="none" w:sz="0" w:space="0" w:color="auto"/>
            <w:bottom w:val="none" w:sz="0" w:space="0" w:color="auto"/>
            <w:right w:val="none" w:sz="0" w:space="0" w:color="auto"/>
          </w:divBdr>
        </w:div>
        <w:div w:id="1018044286">
          <w:marLeft w:val="0"/>
          <w:marRight w:val="0"/>
          <w:marTop w:val="0"/>
          <w:marBottom w:val="0"/>
          <w:divBdr>
            <w:top w:val="none" w:sz="0" w:space="0" w:color="auto"/>
            <w:left w:val="none" w:sz="0" w:space="0" w:color="auto"/>
            <w:bottom w:val="none" w:sz="0" w:space="0" w:color="auto"/>
            <w:right w:val="none" w:sz="0" w:space="0" w:color="auto"/>
          </w:divBdr>
        </w:div>
        <w:div w:id="604270572">
          <w:marLeft w:val="0"/>
          <w:marRight w:val="0"/>
          <w:marTop w:val="0"/>
          <w:marBottom w:val="0"/>
          <w:divBdr>
            <w:top w:val="none" w:sz="0" w:space="0" w:color="auto"/>
            <w:left w:val="none" w:sz="0" w:space="0" w:color="auto"/>
            <w:bottom w:val="none" w:sz="0" w:space="0" w:color="auto"/>
            <w:right w:val="none" w:sz="0" w:space="0" w:color="auto"/>
          </w:divBdr>
        </w:div>
        <w:div w:id="1239289135">
          <w:marLeft w:val="0"/>
          <w:marRight w:val="0"/>
          <w:marTop w:val="0"/>
          <w:marBottom w:val="0"/>
          <w:divBdr>
            <w:top w:val="none" w:sz="0" w:space="0" w:color="auto"/>
            <w:left w:val="none" w:sz="0" w:space="0" w:color="auto"/>
            <w:bottom w:val="none" w:sz="0" w:space="0" w:color="auto"/>
            <w:right w:val="none" w:sz="0" w:space="0" w:color="auto"/>
          </w:divBdr>
        </w:div>
        <w:div w:id="1438520451">
          <w:marLeft w:val="0"/>
          <w:marRight w:val="0"/>
          <w:marTop w:val="0"/>
          <w:marBottom w:val="0"/>
          <w:divBdr>
            <w:top w:val="none" w:sz="0" w:space="0" w:color="auto"/>
            <w:left w:val="none" w:sz="0" w:space="0" w:color="auto"/>
            <w:bottom w:val="none" w:sz="0" w:space="0" w:color="auto"/>
            <w:right w:val="none" w:sz="0" w:space="0" w:color="auto"/>
          </w:divBdr>
        </w:div>
        <w:div w:id="1942102005">
          <w:marLeft w:val="0"/>
          <w:marRight w:val="0"/>
          <w:marTop w:val="0"/>
          <w:marBottom w:val="0"/>
          <w:divBdr>
            <w:top w:val="none" w:sz="0" w:space="0" w:color="auto"/>
            <w:left w:val="none" w:sz="0" w:space="0" w:color="auto"/>
            <w:bottom w:val="none" w:sz="0" w:space="0" w:color="auto"/>
            <w:right w:val="none" w:sz="0" w:space="0" w:color="auto"/>
          </w:divBdr>
        </w:div>
        <w:div w:id="2092968401">
          <w:marLeft w:val="0"/>
          <w:marRight w:val="0"/>
          <w:marTop w:val="0"/>
          <w:marBottom w:val="0"/>
          <w:divBdr>
            <w:top w:val="none" w:sz="0" w:space="0" w:color="auto"/>
            <w:left w:val="none" w:sz="0" w:space="0" w:color="auto"/>
            <w:bottom w:val="none" w:sz="0" w:space="0" w:color="auto"/>
            <w:right w:val="none" w:sz="0" w:space="0" w:color="auto"/>
          </w:divBdr>
        </w:div>
        <w:div w:id="1382095694">
          <w:marLeft w:val="0"/>
          <w:marRight w:val="0"/>
          <w:marTop w:val="0"/>
          <w:marBottom w:val="0"/>
          <w:divBdr>
            <w:top w:val="none" w:sz="0" w:space="0" w:color="auto"/>
            <w:left w:val="none" w:sz="0" w:space="0" w:color="auto"/>
            <w:bottom w:val="none" w:sz="0" w:space="0" w:color="auto"/>
            <w:right w:val="none" w:sz="0" w:space="0" w:color="auto"/>
          </w:divBdr>
        </w:div>
        <w:div w:id="2146119990">
          <w:marLeft w:val="0"/>
          <w:marRight w:val="0"/>
          <w:marTop w:val="0"/>
          <w:marBottom w:val="0"/>
          <w:divBdr>
            <w:top w:val="none" w:sz="0" w:space="0" w:color="auto"/>
            <w:left w:val="none" w:sz="0" w:space="0" w:color="auto"/>
            <w:bottom w:val="none" w:sz="0" w:space="0" w:color="auto"/>
            <w:right w:val="none" w:sz="0" w:space="0" w:color="auto"/>
          </w:divBdr>
        </w:div>
        <w:div w:id="1831169776">
          <w:marLeft w:val="0"/>
          <w:marRight w:val="0"/>
          <w:marTop w:val="0"/>
          <w:marBottom w:val="0"/>
          <w:divBdr>
            <w:top w:val="none" w:sz="0" w:space="0" w:color="auto"/>
            <w:left w:val="none" w:sz="0" w:space="0" w:color="auto"/>
            <w:bottom w:val="none" w:sz="0" w:space="0" w:color="auto"/>
            <w:right w:val="none" w:sz="0" w:space="0" w:color="auto"/>
          </w:divBdr>
        </w:div>
        <w:div w:id="233442587">
          <w:marLeft w:val="0"/>
          <w:marRight w:val="0"/>
          <w:marTop w:val="0"/>
          <w:marBottom w:val="0"/>
          <w:divBdr>
            <w:top w:val="none" w:sz="0" w:space="0" w:color="auto"/>
            <w:left w:val="none" w:sz="0" w:space="0" w:color="auto"/>
            <w:bottom w:val="none" w:sz="0" w:space="0" w:color="auto"/>
            <w:right w:val="none" w:sz="0" w:space="0" w:color="auto"/>
          </w:divBdr>
        </w:div>
        <w:div w:id="1248029928">
          <w:marLeft w:val="0"/>
          <w:marRight w:val="0"/>
          <w:marTop w:val="0"/>
          <w:marBottom w:val="0"/>
          <w:divBdr>
            <w:top w:val="none" w:sz="0" w:space="0" w:color="auto"/>
            <w:left w:val="none" w:sz="0" w:space="0" w:color="auto"/>
            <w:bottom w:val="none" w:sz="0" w:space="0" w:color="auto"/>
            <w:right w:val="none" w:sz="0" w:space="0" w:color="auto"/>
          </w:divBdr>
        </w:div>
        <w:div w:id="374429441">
          <w:marLeft w:val="0"/>
          <w:marRight w:val="0"/>
          <w:marTop w:val="0"/>
          <w:marBottom w:val="0"/>
          <w:divBdr>
            <w:top w:val="none" w:sz="0" w:space="0" w:color="auto"/>
            <w:left w:val="none" w:sz="0" w:space="0" w:color="auto"/>
            <w:bottom w:val="none" w:sz="0" w:space="0" w:color="auto"/>
            <w:right w:val="none" w:sz="0" w:space="0" w:color="auto"/>
          </w:divBdr>
        </w:div>
        <w:div w:id="1532643913">
          <w:marLeft w:val="0"/>
          <w:marRight w:val="0"/>
          <w:marTop w:val="0"/>
          <w:marBottom w:val="0"/>
          <w:divBdr>
            <w:top w:val="none" w:sz="0" w:space="0" w:color="auto"/>
            <w:left w:val="none" w:sz="0" w:space="0" w:color="auto"/>
            <w:bottom w:val="none" w:sz="0" w:space="0" w:color="auto"/>
            <w:right w:val="none" w:sz="0" w:space="0" w:color="auto"/>
          </w:divBdr>
        </w:div>
        <w:div w:id="1587035947">
          <w:marLeft w:val="0"/>
          <w:marRight w:val="0"/>
          <w:marTop w:val="0"/>
          <w:marBottom w:val="0"/>
          <w:divBdr>
            <w:top w:val="none" w:sz="0" w:space="0" w:color="auto"/>
            <w:left w:val="none" w:sz="0" w:space="0" w:color="auto"/>
            <w:bottom w:val="none" w:sz="0" w:space="0" w:color="auto"/>
            <w:right w:val="none" w:sz="0" w:space="0" w:color="auto"/>
          </w:divBdr>
        </w:div>
        <w:div w:id="37514081">
          <w:marLeft w:val="0"/>
          <w:marRight w:val="0"/>
          <w:marTop w:val="0"/>
          <w:marBottom w:val="0"/>
          <w:divBdr>
            <w:top w:val="none" w:sz="0" w:space="0" w:color="auto"/>
            <w:left w:val="none" w:sz="0" w:space="0" w:color="auto"/>
            <w:bottom w:val="none" w:sz="0" w:space="0" w:color="auto"/>
            <w:right w:val="none" w:sz="0" w:space="0" w:color="auto"/>
          </w:divBdr>
        </w:div>
        <w:div w:id="186722605">
          <w:marLeft w:val="0"/>
          <w:marRight w:val="0"/>
          <w:marTop w:val="0"/>
          <w:marBottom w:val="0"/>
          <w:divBdr>
            <w:top w:val="none" w:sz="0" w:space="0" w:color="auto"/>
            <w:left w:val="none" w:sz="0" w:space="0" w:color="auto"/>
            <w:bottom w:val="none" w:sz="0" w:space="0" w:color="auto"/>
            <w:right w:val="none" w:sz="0" w:space="0" w:color="auto"/>
          </w:divBdr>
        </w:div>
        <w:div w:id="850295899">
          <w:marLeft w:val="0"/>
          <w:marRight w:val="0"/>
          <w:marTop w:val="0"/>
          <w:marBottom w:val="0"/>
          <w:divBdr>
            <w:top w:val="none" w:sz="0" w:space="0" w:color="auto"/>
            <w:left w:val="none" w:sz="0" w:space="0" w:color="auto"/>
            <w:bottom w:val="none" w:sz="0" w:space="0" w:color="auto"/>
            <w:right w:val="none" w:sz="0" w:space="0" w:color="auto"/>
          </w:divBdr>
        </w:div>
        <w:div w:id="1629356629">
          <w:marLeft w:val="0"/>
          <w:marRight w:val="0"/>
          <w:marTop w:val="0"/>
          <w:marBottom w:val="0"/>
          <w:divBdr>
            <w:top w:val="none" w:sz="0" w:space="0" w:color="auto"/>
            <w:left w:val="none" w:sz="0" w:space="0" w:color="auto"/>
            <w:bottom w:val="none" w:sz="0" w:space="0" w:color="auto"/>
            <w:right w:val="none" w:sz="0" w:space="0" w:color="auto"/>
          </w:divBdr>
        </w:div>
        <w:div w:id="251665183">
          <w:marLeft w:val="0"/>
          <w:marRight w:val="0"/>
          <w:marTop w:val="0"/>
          <w:marBottom w:val="0"/>
          <w:divBdr>
            <w:top w:val="none" w:sz="0" w:space="0" w:color="auto"/>
            <w:left w:val="none" w:sz="0" w:space="0" w:color="auto"/>
            <w:bottom w:val="none" w:sz="0" w:space="0" w:color="auto"/>
            <w:right w:val="none" w:sz="0" w:space="0" w:color="auto"/>
          </w:divBdr>
        </w:div>
        <w:div w:id="29304351">
          <w:marLeft w:val="0"/>
          <w:marRight w:val="0"/>
          <w:marTop w:val="0"/>
          <w:marBottom w:val="0"/>
          <w:divBdr>
            <w:top w:val="none" w:sz="0" w:space="0" w:color="auto"/>
            <w:left w:val="none" w:sz="0" w:space="0" w:color="auto"/>
            <w:bottom w:val="none" w:sz="0" w:space="0" w:color="auto"/>
            <w:right w:val="none" w:sz="0" w:space="0" w:color="auto"/>
          </w:divBdr>
        </w:div>
        <w:div w:id="133261893">
          <w:marLeft w:val="0"/>
          <w:marRight w:val="0"/>
          <w:marTop w:val="0"/>
          <w:marBottom w:val="0"/>
          <w:divBdr>
            <w:top w:val="none" w:sz="0" w:space="0" w:color="auto"/>
            <w:left w:val="none" w:sz="0" w:space="0" w:color="auto"/>
            <w:bottom w:val="none" w:sz="0" w:space="0" w:color="auto"/>
            <w:right w:val="none" w:sz="0" w:space="0" w:color="auto"/>
          </w:divBdr>
        </w:div>
        <w:div w:id="1015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21" Type="http://schemas.microsoft.com/office/2011/relationships/commentsExtended" Target="commentsExtended.xml"/><Relationship Id="rId2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ary.maslow@duke.edu"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AC7A4-E269-DB4D-87A0-B8D486186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8782</Words>
  <Characters>50060</Characters>
  <Application>Microsoft Macintosh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Maslow, M.D.</dc:creator>
  <cp:lastModifiedBy>Na Ma</cp:lastModifiedBy>
  <cp:revision>2</cp:revision>
  <cp:lastPrinted>2015-07-28T07:51:00Z</cp:lastPrinted>
  <dcterms:created xsi:type="dcterms:W3CDTF">2016-01-31T01:30:00Z</dcterms:created>
  <dcterms:modified xsi:type="dcterms:W3CDTF">2016-01-31T01:30:00Z</dcterms:modified>
</cp:coreProperties>
</file>