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57" w:rsidRPr="00455082" w:rsidRDefault="00220B57" w:rsidP="00220B57">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r w:rsidRPr="00455082">
        <w:rPr>
          <w:rFonts w:ascii="Book Antiqua" w:eastAsia="Times New Roman" w:hAnsi="Book Antiqua" w:cs="SimSun"/>
          <w:b/>
          <w:color w:val="000000"/>
        </w:rPr>
        <w:t xml:space="preserve">Name of journal: </w:t>
      </w:r>
      <w:r w:rsidRPr="00455082">
        <w:rPr>
          <w:rFonts w:ascii="Book Antiqua" w:eastAsia="Times New Roman" w:hAnsi="Book Antiqua" w:cs="SimSun"/>
          <w:b/>
          <w:i/>
          <w:color w:val="000000"/>
        </w:rPr>
        <w:t>World Journal of Gastrointestinal Endoscopy</w:t>
      </w:r>
    </w:p>
    <w:p w:rsidR="00220B57" w:rsidRPr="00455082" w:rsidRDefault="00220B57" w:rsidP="00220B57">
      <w:pPr>
        <w:adjustRightInd w:val="0"/>
        <w:snapToGrid w:val="0"/>
        <w:spacing w:line="360" w:lineRule="auto"/>
        <w:jc w:val="both"/>
        <w:rPr>
          <w:rFonts w:ascii="Book Antiqua" w:eastAsia="SimSun" w:hAnsi="Book Antiqua" w:cs="Arial"/>
          <w:color w:val="000000"/>
          <w:lang w:eastAsia="zh-CN"/>
        </w:rPr>
      </w:pPr>
      <w:r w:rsidRPr="00455082">
        <w:rPr>
          <w:rFonts w:ascii="Book Antiqua" w:hAnsi="Book Antiqua" w:cs="Arial"/>
          <w:b/>
          <w:color w:val="000000"/>
        </w:rPr>
        <w:t xml:space="preserve">ESPS Manuscript NO: </w:t>
      </w:r>
      <w:r w:rsidRPr="00455082">
        <w:rPr>
          <w:rFonts w:ascii="Book Antiqua" w:eastAsia="SimSun" w:hAnsi="Book Antiqua" w:cs="Arial"/>
          <w:b/>
          <w:color w:val="000000"/>
          <w:lang w:eastAsia="zh-CN"/>
        </w:rPr>
        <w:t>24777</w:t>
      </w:r>
    </w:p>
    <w:p w:rsidR="00220B57" w:rsidRDefault="00220B57" w:rsidP="00220B57">
      <w:pPr>
        <w:spacing w:line="360" w:lineRule="auto"/>
        <w:jc w:val="both"/>
        <w:rPr>
          <w:rFonts w:ascii="Book Antiqua" w:eastAsia="SimSun" w:hAnsi="Book Antiqua"/>
          <w:b/>
          <w:lang w:eastAsia="zh-CN"/>
        </w:rPr>
      </w:pPr>
      <w:r w:rsidRPr="00455082">
        <w:rPr>
          <w:rFonts w:ascii="Book Antiqua" w:hAnsi="Book Antiqua"/>
          <w:b/>
        </w:rPr>
        <w:t>Manuscript Type: ORIGINAL ARTICLE</w:t>
      </w:r>
    </w:p>
    <w:p w:rsidR="00220B57" w:rsidRPr="00455082" w:rsidRDefault="00220B57" w:rsidP="00220B57">
      <w:pPr>
        <w:spacing w:line="360" w:lineRule="auto"/>
        <w:jc w:val="both"/>
        <w:rPr>
          <w:rFonts w:ascii="Book Antiqua" w:eastAsia="SimSun" w:hAnsi="Book Antiqua"/>
          <w:b/>
          <w:lang w:eastAsia="zh-CN"/>
        </w:rPr>
      </w:pPr>
    </w:p>
    <w:bookmarkEnd w:id="0"/>
    <w:bookmarkEnd w:id="1"/>
    <w:p w:rsidR="00220B57" w:rsidRPr="00455082" w:rsidRDefault="00220B57" w:rsidP="00220B57">
      <w:pPr>
        <w:widowControl w:val="0"/>
        <w:autoSpaceDE w:val="0"/>
        <w:autoSpaceDN w:val="0"/>
        <w:adjustRightInd w:val="0"/>
        <w:spacing w:line="360" w:lineRule="auto"/>
        <w:jc w:val="both"/>
        <w:rPr>
          <w:rFonts w:ascii="Book Antiqua" w:eastAsia="SimSun" w:hAnsi="Book Antiqua" w:cs="Arial"/>
          <w:bCs/>
          <w:i/>
          <w:lang w:eastAsia="zh-CN"/>
        </w:rPr>
      </w:pPr>
      <w:r w:rsidRPr="00455082">
        <w:rPr>
          <w:rFonts w:ascii="Book Antiqua" w:hAnsi="Book Antiqua" w:cs="Arial"/>
          <w:bCs/>
          <w:i/>
        </w:rPr>
        <w:t>Retrospective Cohort Study</w:t>
      </w:r>
    </w:p>
    <w:p w:rsidR="00220B57" w:rsidRPr="00455082" w:rsidRDefault="00220B57" w:rsidP="00220B57">
      <w:pPr>
        <w:widowControl w:val="0"/>
        <w:autoSpaceDE w:val="0"/>
        <w:autoSpaceDN w:val="0"/>
        <w:adjustRightInd w:val="0"/>
        <w:spacing w:line="360" w:lineRule="auto"/>
        <w:jc w:val="both"/>
        <w:rPr>
          <w:rFonts w:ascii="Book Antiqua" w:hAnsi="Book Antiqua" w:cs="Arial"/>
          <w:b/>
          <w:bCs/>
        </w:rPr>
      </w:pPr>
      <w:r w:rsidRPr="00455082">
        <w:rPr>
          <w:rFonts w:ascii="Book Antiqua" w:hAnsi="Book Antiqua" w:cs="Arial"/>
          <w:b/>
          <w:bCs/>
        </w:rPr>
        <w:t xml:space="preserve">Safety of Direct Endoscopic </w:t>
      </w:r>
      <w:proofErr w:type="spellStart"/>
      <w:r w:rsidRPr="00455082">
        <w:rPr>
          <w:rFonts w:ascii="Book Antiqua" w:hAnsi="Book Antiqua" w:cs="Arial"/>
          <w:b/>
          <w:bCs/>
        </w:rPr>
        <w:t>Necrosectomy</w:t>
      </w:r>
      <w:proofErr w:type="spellEnd"/>
      <w:r w:rsidRPr="00455082">
        <w:rPr>
          <w:rFonts w:ascii="Book Antiqua" w:hAnsi="Book Antiqua" w:cs="Arial"/>
          <w:b/>
          <w:bCs/>
        </w:rPr>
        <w:t xml:space="preserve"> in Patients with Gastric </w:t>
      </w:r>
      <w:proofErr w:type="spellStart"/>
      <w:r w:rsidRPr="00455082">
        <w:rPr>
          <w:rFonts w:ascii="Book Antiqua" w:hAnsi="Book Antiqua" w:cs="Arial"/>
          <w:b/>
          <w:bCs/>
        </w:rPr>
        <w:t>Varices</w:t>
      </w:r>
      <w:proofErr w:type="spellEnd"/>
    </w:p>
    <w:p w:rsidR="00220B57" w:rsidRPr="00455082" w:rsidRDefault="00220B57" w:rsidP="00220B57">
      <w:pPr>
        <w:widowControl w:val="0"/>
        <w:autoSpaceDE w:val="0"/>
        <w:autoSpaceDN w:val="0"/>
        <w:adjustRightInd w:val="0"/>
        <w:spacing w:line="360" w:lineRule="auto"/>
        <w:jc w:val="both"/>
        <w:rPr>
          <w:rFonts w:ascii="Book Antiqua" w:hAnsi="Book Antiqua" w:cs="Arial"/>
          <w:b/>
          <w:bCs/>
          <w:i/>
          <w:iCs/>
        </w:rPr>
      </w:pPr>
    </w:p>
    <w:p w:rsidR="00220B57" w:rsidRPr="00455082" w:rsidRDefault="00220B57" w:rsidP="00220B57">
      <w:pPr>
        <w:pStyle w:val="Normal1"/>
        <w:spacing w:line="360" w:lineRule="auto"/>
        <w:jc w:val="both"/>
        <w:rPr>
          <w:rFonts w:ascii="Book Antiqua" w:eastAsia="Times New Roman" w:hAnsi="Book Antiqua" w:cs="Times New Roman"/>
          <w:sz w:val="24"/>
          <w:szCs w:val="24"/>
        </w:rPr>
      </w:pPr>
      <w:r w:rsidRPr="00455082">
        <w:rPr>
          <w:rFonts w:ascii="Book Antiqua" w:eastAsia="Times New Roman" w:hAnsi="Book Antiqua" w:cs="Times New Roman"/>
          <w:sz w:val="24"/>
          <w:szCs w:val="24"/>
        </w:rPr>
        <w:t>Andrew C. Storm, MD</w:t>
      </w:r>
    </w:p>
    <w:p w:rsidR="00220B57" w:rsidRPr="00455082" w:rsidRDefault="00220B57" w:rsidP="00220B57">
      <w:pPr>
        <w:pStyle w:val="Normal1"/>
        <w:spacing w:line="360" w:lineRule="auto"/>
        <w:jc w:val="both"/>
        <w:rPr>
          <w:rFonts w:ascii="Book Antiqua" w:eastAsia="Times New Roman" w:hAnsi="Book Antiqua" w:cs="Times New Roman"/>
          <w:sz w:val="24"/>
          <w:szCs w:val="24"/>
        </w:rPr>
      </w:pPr>
      <w:r w:rsidRPr="00455082">
        <w:rPr>
          <w:rFonts w:ascii="Book Antiqua" w:eastAsia="Times New Roman" w:hAnsi="Book Antiqua" w:cs="Times New Roman"/>
          <w:sz w:val="24"/>
          <w:szCs w:val="24"/>
        </w:rPr>
        <w:t>Christopher C. Thompson, MD, MHES*</w:t>
      </w:r>
    </w:p>
    <w:p w:rsidR="00220B57" w:rsidRDefault="00220B57" w:rsidP="00220B57">
      <w:pPr>
        <w:pStyle w:val="Normal1"/>
        <w:spacing w:line="360" w:lineRule="auto"/>
        <w:jc w:val="both"/>
        <w:rPr>
          <w:rFonts w:ascii="Book Antiqua" w:eastAsia="Times New Roman" w:hAnsi="Book Antiqua" w:cs="Times New Roman"/>
          <w:sz w:val="24"/>
          <w:szCs w:val="24"/>
        </w:rPr>
      </w:pPr>
    </w:p>
    <w:p w:rsidR="00220B57" w:rsidRPr="000057A1" w:rsidRDefault="00220B57" w:rsidP="00220B57">
      <w:pPr>
        <w:spacing w:line="360" w:lineRule="auto"/>
        <w:rPr>
          <w:rFonts w:ascii="Book Antiqua" w:eastAsia="SimSun" w:hAnsi="Book Antiqua"/>
          <w:b/>
          <w:i/>
          <w:lang w:eastAsia="zh-CN"/>
        </w:rPr>
      </w:pPr>
      <w:bookmarkStart w:id="2" w:name="OLE_LINK231"/>
      <w:bookmarkStart w:id="3" w:name="OLE_LINK234"/>
      <w:bookmarkStart w:id="4" w:name="OLE_LINK342"/>
      <w:bookmarkStart w:id="5" w:name="OLE_LINK473"/>
      <w:r w:rsidRPr="000057A1">
        <w:rPr>
          <w:rFonts w:ascii="Book Antiqua" w:eastAsia="MS Mincho" w:hAnsi="Book Antiqua"/>
          <w:b/>
          <w:i/>
        </w:rPr>
        <w:t xml:space="preserve">Author contributions: </w:t>
      </w:r>
      <w:r w:rsidRPr="000057A1">
        <w:rPr>
          <w:rFonts w:ascii="Book Antiqua" w:eastAsia="MS Mincho" w:hAnsi="Book Antiqua"/>
          <w:i/>
        </w:rPr>
        <w:t xml:space="preserve">A Storm </w:t>
      </w:r>
      <w:r>
        <w:rPr>
          <w:rFonts w:ascii="Book Antiqua" w:eastAsia="MS Mincho" w:hAnsi="Book Antiqua"/>
          <w:i/>
        </w:rPr>
        <w:t>c</w:t>
      </w:r>
      <w:r w:rsidRPr="000057A1">
        <w:rPr>
          <w:rFonts w:ascii="Book Antiqua" w:eastAsia="MS Mincho" w:hAnsi="Book Antiqua"/>
          <w:i/>
        </w:rPr>
        <w:t xml:space="preserve">ollected data and authored the manuscript. </w:t>
      </w:r>
      <w:r>
        <w:rPr>
          <w:rFonts w:ascii="Book Antiqua" w:eastAsia="MS Mincho" w:hAnsi="Book Antiqua"/>
          <w:i/>
        </w:rPr>
        <w:t xml:space="preserve">C Thompson </w:t>
      </w:r>
      <w:r w:rsidRPr="000057A1">
        <w:rPr>
          <w:rFonts w:ascii="Book Antiqua" w:eastAsia="MS Mincho" w:hAnsi="Book Antiqua"/>
          <w:i/>
        </w:rPr>
        <w:t>devised study and performed critical review of the manuscript.</w:t>
      </w:r>
      <w:r w:rsidRPr="000057A1">
        <w:rPr>
          <w:rFonts w:ascii="Book Antiqua" w:eastAsia="MS Mincho" w:hAnsi="Book Antiqua"/>
          <w:b/>
          <w:i/>
        </w:rPr>
        <w:t xml:space="preserve"> </w:t>
      </w:r>
    </w:p>
    <w:p w:rsidR="00220B57" w:rsidRPr="00712F63" w:rsidRDefault="00220B57" w:rsidP="00220B57">
      <w:pPr>
        <w:spacing w:line="360" w:lineRule="auto"/>
        <w:rPr>
          <w:rFonts w:ascii="Book Antiqua" w:hAnsi="Book Antiqua"/>
          <w:b/>
        </w:rPr>
      </w:pPr>
    </w:p>
    <w:p w:rsidR="00220B57" w:rsidRPr="00455082" w:rsidRDefault="00220B57" w:rsidP="00220B57">
      <w:pPr>
        <w:widowControl w:val="0"/>
        <w:autoSpaceDE w:val="0"/>
        <w:autoSpaceDN w:val="0"/>
        <w:adjustRightInd w:val="0"/>
        <w:spacing w:line="360" w:lineRule="auto"/>
        <w:jc w:val="both"/>
        <w:rPr>
          <w:rFonts w:ascii="Book Antiqua" w:hAnsi="Book Antiqua" w:cs="Arial"/>
          <w:bCs/>
          <w:i/>
          <w:iCs/>
        </w:rPr>
      </w:pPr>
      <w:bookmarkStart w:id="6" w:name="OLE_LINK208"/>
      <w:bookmarkStart w:id="7" w:name="OLE_LINK209"/>
      <w:bookmarkEnd w:id="2"/>
      <w:bookmarkEnd w:id="3"/>
      <w:bookmarkEnd w:id="4"/>
      <w:bookmarkEnd w:id="5"/>
      <w:r w:rsidRPr="00455082">
        <w:rPr>
          <w:rFonts w:ascii="Book Antiqua" w:hAnsi="Book Antiqua" w:cs="Arial"/>
          <w:b/>
          <w:bCs/>
          <w:i/>
          <w:iCs/>
        </w:rPr>
        <w:t xml:space="preserve">IRB statement: </w:t>
      </w:r>
      <w:r w:rsidRPr="00455082">
        <w:rPr>
          <w:rFonts w:ascii="Book Antiqua" w:hAnsi="Book Antiqua" w:cs="Arial"/>
          <w:bCs/>
          <w:i/>
          <w:iCs/>
        </w:rPr>
        <w:t>Internal</w:t>
      </w:r>
      <w:r w:rsidRPr="00455082">
        <w:rPr>
          <w:rFonts w:ascii="Book Antiqua" w:hAnsi="Book Antiqua" w:cs="Arial"/>
          <w:b/>
          <w:bCs/>
          <w:i/>
          <w:iCs/>
        </w:rPr>
        <w:t xml:space="preserve"> </w:t>
      </w:r>
      <w:r w:rsidRPr="00455082">
        <w:rPr>
          <w:rFonts w:ascii="Book Antiqua" w:hAnsi="Book Antiqua" w:cs="Arial"/>
          <w:bCs/>
          <w:i/>
          <w:iCs/>
        </w:rPr>
        <w:t>approval for data collection pertinent to this study was obtained</w:t>
      </w:r>
    </w:p>
    <w:p w:rsidR="00220B57" w:rsidRPr="00455082" w:rsidRDefault="00220B57" w:rsidP="00220B57">
      <w:pPr>
        <w:widowControl w:val="0"/>
        <w:autoSpaceDE w:val="0"/>
        <w:autoSpaceDN w:val="0"/>
        <w:adjustRightInd w:val="0"/>
        <w:spacing w:line="360" w:lineRule="auto"/>
        <w:jc w:val="both"/>
        <w:rPr>
          <w:rFonts w:ascii="Book Antiqua" w:hAnsi="Book Antiqua" w:cs="Arial"/>
          <w:b/>
          <w:bCs/>
          <w:i/>
          <w:iCs/>
        </w:rPr>
      </w:pPr>
    </w:p>
    <w:p w:rsidR="00220B57" w:rsidRPr="00455082" w:rsidRDefault="00220B57" w:rsidP="00220B57">
      <w:pPr>
        <w:widowControl w:val="0"/>
        <w:autoSpaceDE w:val="0"/>
        <w:autoSpaceDN w:val="0"/>
        <w:adjustRightInd w:val="0"/>
        <w:spacing w:line="360" w:lineRule="auto"/>
        <w:jc w:val="both"/>
        <w:rPr>
          <w:rFonts w:ascii="Book Antiqua" w:hAnsi="Book Antiqua" w:cs="Arial"/>
          <w:bCs/>
          <w:i/>
          <w:iCs/>
        </w:rPr>
      </w:pPr>
      <w:r w:rsidRPr="00455082">
        <w:rPr>
          <w:rFonts w:ascii="Book Antiqua" w:hAnsi="Book Antiqua" w:cs="Arial"/>
          <w:b/>
          <w:bCs/>
          <w:i/>
          <w:iCs/>
        </w:rPr>
        <w:t>Informed consent statement</w:t>
      </w:r>
      <w:r w:rsidRPr="00455082">
        <w:rPr>
          <w:rFonts w:ascii="Book Antiqua" w:hAnsi="Book Antiqua" w:cs="Arial"/>
          <w:bCs/>
          <w:i/>
          <w:iCs/>
        </w:rPr>
        <w:t xml:space="preserve">: Retrospectively collected data made informed consent infeasible </w:t>
      </w:r>
    </w:p>
    <w:p w:rsidR="00220B57" w:rsidRPr="00455082" w:rsidRDefault="00220B57" w:rsidP="00220B57">
      <w:pPr>
        <w:widowControl w:val="0"/>
        <w:autoSpaceDE w:val="0"/>
        <w:autoSpaceDN w:val="0"/>
        <w:adjustRightInd w:val="0"/>
        <w:spacing w:line="360" w:lineRule="auto"/>
        <w:jc w:val="both"/>
        <w:rPr>
          <w:rFonts w:ascii="Book Antiqua" w:hAnsi="Book Antiqua" w:cs="Arial"/>
          <w:b/>
          <w:bCs/>
          <w:i/>
          <w:iCs/>
        </w:rPr>
      </w:pPr>
    </w:p>
    <w:p w:rsidR="00220B57" w:rsidRPr="00455082" w:rsidRDefault="00220B57" w:rsidP="00220B57">
      <w:pPr>
        <w:widowControl w:val="0"/>
        <w:autoSpaceDE w:val="0"/>
        <w:autoSpaceDN w:val="0"/>
        <w:adjustRightInd w:val="0"/>
        <w:spacing w:line="360" w:lineRule="auto"/>
        <w:jc w:val="both"/>
        <w:rPr>
          <w:rFonts w:ascii="Book Antiqua" w:hAnsi="Book Antiqua" w:cs="Arial"/>
          <w:bCs/>
          <w:i/>
          <w:iCs/>
        </w:rPr>
      </w:pPr>
      <w:r w:rsidRPr="00455082">
        <w:rPr>
          <w:rFonts w:ascii="Book Antiqua" w:hAnsi="Book Antiqua" w:cs="Arial"/>
          <w:b/>
          <w:bCs/>
          <w:i/>
          <w:iCs/>
        </w:rPr>
        <w:t>Conflict of interest statement</w:t>
      </w:r>
      <w:r w:rsidRPr="00455082">
        <w:rPr>
          <w:rFonts w:ascii="Book Antiqua" w:hAnsi="Book Antiqua" w:cs="Arial"/>
          <w:bCs/>
          <w:i/>
          <w:iCs/>
        </w:rPr>
        <w:t xml:space="preserve">: Dr. Storm reports no conflicts of interest. </w:t>
      </w:r>
      <w:proofErr w:type="gramStart"/>
      <w:r w:rsidRPr="00455082">
        <w:rPr>
          <w:rFonts w:ascii="Book Antiqua" w:hAnsi="Book Antiqua" w:cs="Arial"/>
          <w:bCs/>
          <w:i/>
          <w:iCs/>
        </w:rPr>
        <w:t>Dr. Thompson is a consultant to Cook, Olympus and Boston Scientific.</w:t>
      </w:r>
      <w:proofErr w:type="gramEnd"/>
      <w:r w:rsidRPr="00455082">
        <w:rPr>
          <w:rFonts w:ascii="Book Antiqua" w:hAnsi="Book Antiqua" w:cs="Arial"/>
          <w:bCs/>
          <w:i/>
          <w:iCs/>
        </w:rPr>
        <w:t xml:space="preserve"> </w:t>
      </w:r>
    </w:p>
    <w:p w:rsidR="00220B57" w:rsidRPr="00197726" w:rsidRDefault="00220B57" w:rsidP="00220B57">
      <w:pPr>
        <w:spacing w:line="360" w:lineRule="auto"/>
        <w:rPr>
          <w:rFonts w:ascii="Book Antiqua" w:eastAsia="SimSun" w:hAnsi="Book Antiqua"/>
          <w:b/>
          <w:i/>
          <w:lang w:eastAsia="zh-CN"/>
        </w:rPr>
      </w:pPr>
    </w:p>
    <w:p w:rsidR="00220B57" w:rsidRPr="00197726" w:rsidRDefault="00220B57" w:rsidP="00220B57">
      <w:pPr>
        <w:spacing w:line="360" w:lineRule="auto"/>
        <w:rPr>
          <w:rFonts w:ascii="Book Antiqua" w:eastAsia="SimSun" w:hAnsi="Book Antiqua"/>
          <w:i/>
          <w:lang w:eastAsia="zh-CN"/>
        </w:rPr>
      </w:pPr>
      <w:r w:rsidRPr="00197726">
        <w:rPr>
          <w:rFonts w:ascii="Book Antiqua" w:hAnsi="Book Antiqua"/>
          <w:b/>
          <w:i/>
        </w:rPr>
        <w:t>Biostatistics statement</w:t>
      </w:r>
      <w:r w:rsidRPr="00197726">
        <w:rPr>
          <w:rFonts w:ascii="Book Antiqua" w:hAnsi="Book Antiqua"/>
          <w:i/>
        </w:rPr>
        <w:t>:</w:t>
      </w:r>
      <w:r w:rsidRPr="00197726">
        <w:rPr>
          <w:rFonts w:ascii="Book Antiqua" w:hAnsi="Book Antiqua"/>
          <w:b/>
          <w:i/>
        </w:rPr>
        <w:t xml:space="preserve"> </w:t>
      </w:r>
      <w:r w:rsidRPr="002569CB">
        <w:rPr>
          <w:rFonts w:ascii="Book Antiqua" w:hAnsi="Book Antiqua"/>
          <w:i/>
        </w:rPr>
        <w:t>Any and all Biostatistics</w:t>
      </w:r>
      <w:r w:rsidRPr="00197726">
        <w:rPr>
          <w:rFonts w:ascii="Book Antiqua" w:hAnsi="Book Antiqua"/>
          <w:i/>
        </w:rPr>
        <w:t xml:space="preserve"> </w:t>
      </w:r>
      <w:proofErr w:type="gramStart"/>
      <w:r w:rsidRPr="00197726">
        <w:rPr>
          <w:rFonts w:ascii="Book Antiqua" w:hAnsi="Book Antiqua"/>
          <w:i/>
        </w:rPr>
        <w:t>were</w:t>
      </w:r>
      <w:proofErr w:type="gramEnd"/>
      <w:r w:rsidRPr="00197726">
        <w:rPr>
          <w:rFonts w:ascii="Book Antiqua" w:hAnsi="Book Antiqua"/>
          <w:i/>
        </w:rPr>
        <w:t xml:space="preserve"> </w:t>
      </w:r>
      <w:r>
        <w:rPr>
          <w:rFonts w:ascii="Book Antiqua" w:hAnsi="Book Antiqua"/>
          <w:i/>
        </w:rPr>
        <w:t>reviewed by Michelle Ryan, MS of Brigham and Women’s Hospital, Harvard Medical School, Boston, MA</w:t>
      </w:r>
      <w:r w:rsidRPr="00197726">
        <w:rPr>
          <w:rFonts w:ascii="Book Antiqua" w:hAnsi="Book Antiqua"/>
          <w:i/>
        </w:rPr>
        <w:t xml:space="preserve">. </w:t>
      </w:r>
    </w:p>
    <w:p w:rsidR="00220B57" w:rsidRPr="00455082" w:rsidRDefault="00220B57" w:rsidP="00220B57">
      <w:pPr>
        <w:spacing w:line="360" w:lineRule="auto"/>
        <w:rPr>
          <w:rFonts w:ascii="Book Antiqua" w:eastAsia="SimSun" w:hAnsi="Book Antiqua"/>
          <w:b/>
          <w:lang w:eastAsia="zh-CN"/>
        </w:rPr>
      </w:pPr>
    </w:p>
    <w:p w:rsidR="00220B57" w:rsidRPr="00164EDB" w:rsidRDefault="00220B57" w:rsidP="00220B57">
      <w:pPr>
        <w:spacing w:line="360" w:lineRule="auto"/>
        <w:rPr>
          <w:rFonts w:ascii="Book Antiqua" w:hAnsi="Book Antiqua"/>
          <w:b/>
          <w:color w:val="000000"/>
        </w:rPr>
      </w:pPr>
      <w:bookmarkStart w:id="8" w:name="OLE_LINK155"/>
      <w:bookmarkStart w:id="9" w:name="OLE_LINK183"/>
      <w:bookmarkStart w:id="10" w:name="OLE_LINK441"/>
      <w:bookmarkEnd w:id="6"/>
      <w:bookmarkEnd w:id="7"/>
      <w:r w:rsidRPr="00164EDB">
        <w:rPr>
          <w:rFonts w:ascii="Book Antiqua" w:hAnsi="Book Antiqua"/>
          <w:b/>
          <w:color w:val="000000"/>
        </w:rPr>
        <w:t xml:space="preserve">Open-Access: </w:t>
      </w:r>
      <w:r w:rsidRPr="00164EDB">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164EDB">
        <w:rPr>
          <w:rFonts w:ascii="Book Antiqua" w:hAnsi="Book Antiqua"/>
          <w:color w:val="000000"/>
        </w:rPr>
        <w:lastRenderedPageBreak/>
        <w:t>work non-commercially, and license their derivative works on different terms, provided the original work is properly cited and the use is non-commercial. See: http://creativecommons.org/licenses/by-nc/4.0/</w:t>
      </w:r>
    </w:p>
    <w:bookmarkEnd w:id="8"/>
    <w:bookmarkEnd w:id="9"/>
    <w:bookmarkEnd w:id="10"/>
    <w:p w:rsidR="00220B57" w:rsidRPr="00455082" w:rsidRDefault="00220B57" w:rsidP="00220B57">
      <w:pPr>
        <w:pStyle w:val="Normal1"/>
        <w:tabs>
          <w:tab w:val="left" w:pos="2180"/>
        </w:tabs>
        <w:spacing w:line="360" w:lineRule="auto"/>
        <w:jc w:val="both"/>
        <w:rPr>
          <w:rFonts w:ascii="Book Antiqua" w:eastAsia="Times New Roman" w:hAnsi="Book Antiqua" w:cs="Times New Roman"/>
          <w:sz w:val="24"/>
          <w:szCs w:val="24"/>
        </w:rPr>
      </w:pPr>
    </w:p>
    <w:p w:rsidR="00220B57" w:rsidRPr="00455082" w:rsidRDefault="00220B57" w:rsidP="00220B57">
      <w:pPr>
        <w:spacing w:line="360" w:lineRule="auto"/>
        <w:rPr>
          <w:rStyle w:val="Hyperlink"/>
          <w:rFonts w:ascii="Book Antiqua" w:eastAsia="SimSun" w:hAnsi="Book Antiqua"/>
          <w:b/>
          <w:color w:val="000000"/>
          <w:u w:val="none"/>
          <w:lang w:eastAsia="zh-CN"/>
        </w:rPr>
      </w:pPr>
      <w:r w:rsidRPr="00455082">
        <w:rPr>
          <w:rFonts w:ascii="Book Antiqua" w:eastAsia="Times New Roman" w:hAnsi="Book Antiqua" w:cs="Times New Roman"/>
        </w:rPr>
        <w:t>*</w:t>
      </w:r>
      <w:bookmarkStart w:id="11" w:name="OLE_LINK535"/>
      <w:bookmarkStart w:id="12" w:name="OLE_LINK536"/>
      <w:r w:rsidRPr="00455082">
        <w:rPr>
          <w:rFonts w:ascii="Book Antiqua" w:hAnsi="Book Antiqua"/>
          <w:b/>
          <w:color w:val="000000"/>
        </w:rPr>
        <w:t xml:space="preserve"> </w:t>
      </w:r>
      <w:r w:rsidRPr="00712F63">
        <w:rPr>
          <w:rFonts w:ascii="Book Antiqua" w:hAnsi="Book Antiqua"/>
          <w:b/>
          <w:color w:val="000000"/>
        </w:rPr>
        <w:t>Correspondence to:</w:t>
      </w:r>
      <w:bookmarkEnd w:id="11"/>
      <w:bookmarkEnd w:id="12"/>
      <w:r>
        <w:rPr>
          <w:rFonts w:ascii="Book Antiqua" w:eastAsia="SimSun" w:hAnsi="Book Antiqua" w:hint="eastAsia"/>
          <w:b/>
          <w:color w:val="000000"/>
          <w:lang w:eastAsia="zh-CN"/>
        </w:rPr>
        <w:t xml:space="preserve"> </w:t>
      </w:r>
      <w:r w:rsidRPr="00455082">
        <w:rPr>
          <w:rFonts w:ascii="Book Antiqua" w:eastAsia="Times New Roman" w:hAnsi="Book Antiqua" w:cs="Times New Roman"/>
        </w:rPr>
        <w:t>Christopher C. Thompson, MD, MHES</w:t>
      </w:r>
      <w:r>
        <w:rPr>
          <w:rFonts w:ascii="Book Antiqua" w:eastAsia="SimSun" w:hAnsi="Book Antiqua" w:cs="Times New Roman" w:hint="eastAsia"/>
          <w:lang w:eastAsia="zh-CN"/>
        </w:rPr>
        <w:t xml:space="preserve">, </w:t>
      </w:r>
      <w:r w:rsidRPr="00455082">
        <w:rPr>
          <w:rFonts w:ascii="Book Antiqua" w:eastAsia="Times New Roman" w:hAnsi="Book Antiqua" w:cs="Times New Roman"/>
        </w:rPr>
        <w:t>Department of Medicine</w:t>
      </w:r>
      <w:r>
        <w:rPr>
          <w:rFonts w:ascii="Book Antiqua" w:eastAsia="SimSun" w:hAnsi="Book Antiqua" w:cs="Times New Roman" w:hint="eastAsia"/>
          <w:lang w:eastAsia="zh-CN"/>
        </w:rPr>
        <w:t xml:space="preserve">, </w:t>
      </w:r>
      <w:r w:rsidRPr="00455082">
        <w:rPr>
          <w:rFonts w:ascii="Book Antiqua" w:eastAsia="Times New Roman" w:hAnsi="Book Antiqua" w:cs="Times New Roman"/>
        </w:rPr>
        <w:t xml:space="preserve">Division of Gastroenterology, </w:t>
      </w:r>
      <w:proofErr w:type="spellStart"/>
      <w:r w:rsidRPr="00455082">
        <w:rPr>
          <w:rFonts w:ascii="Book Antiqua" w:eastAsia="Times New Roman" w:hAnsi="Book Antiqua" w:cs="Times New Roman"/>
        </w:rPr>
        <w:t>Hepatology</w:t>
      </w:r>
      <w:proofErr w:type="spellEnd"/>
      <w:r w:rsidRPr="00455082">
        <w:rPr>
          <w:rFonts w:ascii="Book Antiqua" w:eastAsia="Times New Roman" w:hAnsi="Book Antiqua" w:cs="Times New Roman"/>
        </w:rPr>
        <w:t xml:space="preserve"> and Endoscopy</w:t>
      </w:r>
      <w:r>
        <w:rPr>
          <w:rFonts w:ascii="Book Antiqua" w:eastAsia="SimSun" w:hAnsi="Book Antiqua" w:cs="Times New Roman" w:hint="eastAsia"/>
          <w:lang w:eastAsia="zh-CN"/>
        </w:rPr>
        <w:t xml:space="preserve">, </w:t>
      </w:r>
      <w:r w:rsidRPr="00455082">
        <w:rPr>
          <w:rFonts w:ascii="Book Antiqua" w:eastAsia="Times New Roman" w:hAnsi="Book Antiqua" w:cs="Times New Roman"/>
        </w:rPr>
        <w:t>Brigham and Women’s Hospital</w:t>
      </w:r>
      <w:r>
        <w:rPr>
          <w:rFonts w:ascii="Book Antiqua" w:eastAsia="SimSun" w:hAnsi="Book Antiqua" w:cs="Times New Roman" w:hint="eastAsia"/>
          <w:lang w:eastAsia="zh-CN"/>
        </w:rPr>
        <w:t xml:space="preserve">, </w:t>
      </w:r>
      <w:r w:rsidRPr="00455082">
        <w:rPr>
          <w:rFonts w:ascii="Book Antiqua" w:eastAsia="Times New Roman" w:hAnsi="Book Antiqua" w:cs="Times New Roman"/>
        </w:rPr>
        <w:t>75 Francis St</w:t>
      </w:r>
      <w:r>
        <w:rPr>
          <w:rFonts w:ascii="Book Antiqua" w:eastAsia="SimSun" w:hAnsi="Book Antiqua" w:cs="Times New Roman" w:hint="eastAsia"/>
          <w:lang w:eastAsia="zh-CN"/>
        </w:rPr>
        <w:t xml:space="preserve">, </w:t>
      </w:r>
      <w:r w:rsidRPr="00455082">
        <w:rPr>
          <w:rFonts w:ascii="Book Antiqua" w:eastAsia="Times New Roman" w:hAnsi="Book Antiqua" w:cs="Times New Roman"/>
        </w:rPr>
        <w:t>Boston, MA02115</w:t>
      </w:r>
      <w:r>
        <w:rPr>
          <w:rFonts w:ascii="Book Antiqua" w:eastAsia="SimSun" w:hAnsi="Book Antiqua" w:cs="Times New Roman" w:hint="eastAsia"/>
          <w:lang w:eastAsia="zh-CN"/>
        </w:rPr>
        <w:t>,</w:t>
      </w:r>
      <w:r w:rsidRPr="00455082">
        <w:rPr>
          <w:rFonts w:ascii="Book Antiqua" w:eastAsia="Times New Roman" w:hAnsi="Book Antiqua" w:cs="Times New Roman"/>
        </w:rPr>
        <w:t xml:space="preserve"> USA</w:t>
      </w:r>
      <w:r>
        <w:rPr>
          <w:rFonts w:ascii="Book Antiqua" w:eastAsia="SimSun" w:hAnsi="Book Antiqua" w:cs="Times New Roman" w:hint="eastAsia"/>
          <w:lang w:eastAsia="zh-CN"/>
        </w:rPr>
        <w:t xml:space="preserve">, </w:t>
      </w:r>
      <w:hyperlink r:id="rId7" w:history="1">
        <w:r w:rsidRPr="00455082">
          <w:rPr>
            <w:rStyle w:val="Hyperlink"/>
            <w:rFonts w:ascii="Book Antiqua" w:eastAsia="Times New Roman" w:hAnsi="Book Antiqua" w:cs="Times New Roman"/>
          </w:rPr>
          <w:t>ccthompson@partners.org</w:t>
        </w:r>
      </w:hyperlink>
    </w:p>
    <w:p w:rsidR="00220B57" w:rsidRPr="00455082" w:rsidRDefault="00220B57" w:rsidP="00220B57">
      <w:pPr>
        <w:pStyle w:val="Normal1"/>
        <w:tabs>
          <w:tab w:val="left" w:pos="2180"/>
        </w:tabs>
        <w:spacing w:line="360" w:lineRule="auto"/>
        <w:jc w:val="both"/>
        <w:rPr>
          <w:rFonts w:ascii="Book Antiqua" w:eastAsia="Times New Roman" w:hAnsi="Book Antiqua" w:cs="Times New Roman"/>
          <w:sz w:val="24"/>
          <w:szCs w:val="24"/>
        </w:rPr>
      </w:pPr>
      <w:proofErr w:type="gramStart"/>
      <w:r w:rsidRPr="00455082">
        <w:rPr>
          <w:rFonts w:ascii="Book Antiqua" w:eastAsia="Times New Roman" w:hAnsi="Book Antiqua" w:cs="Times New Roman"/>
          <w:sz w:val="24"/>
          <w:szCs w:val="24"/>
        </w:rPr>
        <w:t>ph</w:t>
      </w:r>
      <w:proofErr w:type="gramEnd"/>
      <w:r w:rsidRPr="00455082">
        <w:rPr>
          <w:rFonts w:ascii="Book Antiqua" w:eastAsia="Times New Roman" w:hAnsi="Book Antiqua" w:cs="Times New Roman"/>
          <w:sz w:val="24"/>
          <w:szCs w:val="24"/>
        </w:rPr>
        <w:t>: 617-525-8266</w:t>
      </w:r>
    </w:p>
    <w:p w:rsidR="00220B57" w:rsidRPr="00455082" w:rsidRDefault="00220B57" w:rsidP="00220B57">
      <w:pPr>
        <w:pStyle w:val="Normal1"/>
        <w:tabs>
          <w:tab w:val="left" w:pos="2180"/>
        </w:tabs>
        <w:spacing w:line="360" w:lineRule="auto"/>
        <w:jc w:val="both"/>
        <w:rPr>
          <w:rFonts w:ascii="Book Antiqua" w:eastAsia="Times New Roman" w:hAnsi="Book Antiqua" w:cs="Times New Roman"/>
          <w:sz w:val="24"/>
          <w:szCs w:val="24"/>
        </w:rPr>
      </w:pPr>
      <w:proofErr w:type="gramStart"/>
      <w:r w:rsidRPr="00455082">
        <w:rPr>
          <w:rFonts w:ascii="Book Antiqua" w:eastAsia="Times New Roman" w:hAnsi="Book Antiqua" w:cs="Times New Roman"/>
          <w:sz w:val="24"/>
          <w:szCs w:val="24"/>
        </w:rPr>
        <w:t>fax</w:t>
      </w:r>
      <w:proofErr w:type="gramEnd"/>
      <w:r w:rsidRPr="00455082">
        <w:rPr>
          <w:rFonts w:ascii="Book Antiqua" w:eastAsia="Times New Roman" w:hAnsi="Book Antiqua" w:cs="Times New Roman"/>
          <w:sz w:val="24"/>
          <w:szCs w:val="24"/>
        </w:rPr>
        <w:t>: 617-566-0338</w:t>
      </w:r>
    </w:p>
    <w:p w:rsidR="00220B57" w:rsidRPr="00455082" w:rsidRDefault="00220B57" w:rsidP="00220B57">
      <w:pPr>
        <w:widowControl w:val="0"/>
        <w:autoSpaceDE w:val="0"/>
        <w:autoSpaceDN w:val="0"/>
        <w:adjustRightInd w:val="0"/>
        <w:spacing w:line="360" w:lineRule="auto"/>
        <w:jc w:val="both"/>
        <w:rPr>
          <w:rFonts w:ascii="Book Antiqua" w:hAnsi="Book Antiqua" w:cs="Arial"/>
          <w:b/>
          <w:bCs/>
          <w:i/>
          <w:iCs/>
        </w:rPr>
      </w:pPr>
    </w:p>
    <w:p w:rsidR="00220B57" w:rsidRDefault="00220B57" w:rsidP="00220B57">
      <w:pPr>
        <w:spacing w:line="360" w:lineRule="auto"/>
        <w:rPr>
          <w:rFonts w:ascii="Book Antiqua" w:hAnsi="Book Antiqua"/>
          <w:b/>
        </w:rPr>
      </w:pPr>
      <w:bookmarkStart w:id="13" w:name="OLE_LINK476"/>
      <w:bookmarkStart w:id="14" w:name="OLE_LINK477"/>
      <w:bookmarkStart w:id="15" w:name="OLE_LINK117"/>
      <w:bookmarkStart w:id="16" w:name="OLE_LINK528"/>
      <w:bookmarkStart w:id="17" w:name="OLE_LINK557"/>
      <w:r>
        <w:rPr>
          <w:rFonts w:ascii="Book Antiqua" w:hAnsi="Book Antiqua"/>
          <w:b/>
        </w:rPr>
        <w:t>Received:</w:t>
      </w:r>
    </w:p>
    <w:p w:rsidR="00220B57" w:rsidRDefault="00220B57" w:rsidP="00220B57">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p>
    <w:p w:rsidR="00220B57" w:rsidRDefault="00220B57" w:rsidP="00220B57">
      <w:pPr>
        <w:spacing w:line="360" w:lineRule="auto"/>
        <w:rPr>
          <w:rFonts w:ascii="Book Antiqua" w:hAnsi="Book Antiqua"/>
          <w:b/>
        </w:rPr>
      </w:pPr>
      <w:r w:rsidRPr="009659DA">
        <w:rPr>
          <w:rFonts w:ascii="Book Antiqua" w:hAnsi="Book Antiqua"/>
          <w:b/>
        </w:rPr>
        <w:t>First decision:</w:t>
      </w:r>
    </w:p>
    <w:p w:rsidR="00220B57" w:rsidRDefault="00220B57" w:rsidP="00220B57">
      <w:pPr>
        <w:spacing w:line="360" w:lineRule="auto"/>
        <w:rPr>
          <w:rFonts w:ascii="Book Antiqua" w:hAnsi="Book Antiqua"/>
          <w:b/>
        </w:rPr>
      </w:pPr>
      <w:r>
        <w:rPr>
          <w:rFonts w:ascii="Book Antiqua" w:hAnsi="Book Antiqua"/>
          <w:b/>
        </w:rPr>
        <w:t>Revised:</w:t>
      </w:r>
    </w:p>
    <w:p w:rsidR="00220B57" w:rsidRDefault="00220B57" w:rsidP="00220B57">
      <w:pPr>
        <w:spacing w:line="360" w:lineRule="auto"/>
        <w:rPr>
          <w:rFonts w:ascii="Book Antiqua" w:hAnsi="Book Antiqua"/>
          <w:b/>
        </w:rPr>
      </w:pPr>
      <w:r>
        <w:rPr>
          <w:rFonts w:ascii="Book Antiqua" w:hAnsi="Book Antiqua"/>
          <w:b/>
        </w:rPr>
        <w:t>Accepted:</w:t>
      </w:r>
      <w:r>
        <w:rPr>
          <w:rFonts w:ascii="Book Antiqua" w:hAnsi="Book Antiqua" w:hint="eastAsia"/>
          <w:b/>
        </w:rPr>
        <w:t xml:space="preserve">  </w:t>
      </w:r>
    </w:p>
    <w:p w:rsidR="00220B57" w:rsidRDefault="00220B57" w:rsidP="00220B57">
      <w:pPr>
        <w:spacing w:line="360" w:lineRule="auto"/>
        <w:rPr>
          <w:rFonts w:ascii="Book Antiqua" w:hAnsi="Book Antiqua"/>
          <w:b/>
        </w:rPr>
      </w:pPr>
      <w:r w:rsidRPr="009659DA">
        <w:rPr>
          <w:rFonts w:ascii="Book Antiqua" w:hAnsi="Book Antiqua"/>
          <w:b/>
        </w:rPr>
        <w:t>Article in press:</w:t>
      </w:r>
    </w:p>
    <w:p w:rsidR="00220B57" w:rsidRPr="00ED7CB9" w:rsidRDefault="00220B57" w:rsidP="00220B57">
      <w:pPr>
        <w:spacing w:line="360" w:lineRule="auto"/>
        <w:rPr>
          <w:rFonts w:ascii="Book Antiqua" w:hAnsi="Book Antiqua"/>
          <w:b/>
        </w:rPr>
      </w:pPr>
      <w:r>
        <w:rPr>
          <w:rFonts w:ascii="Book Antiqua" w:hAnsi="Book Antiqua"/>
          <w:b/>
        </w:rPr>
        <w:t>Published online:</w:t>
      </w:r>
    </w:p>
    <w:bookmarkEnd w:id="13"/>
    <w:bookmarkEnd w:id="14"/>
    <w:bookmarkEnd w:id="15"/>
    <w:bookmarkEnd w:id="16"/>
    <w:bookmarkEnd w:id="17"/>
    <w:p w:rsidR="00647008" w:rsidRDefault="00647008"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883F30" w:rsidRDefault="00883F30" w:rsidP="00883F30">
      <w:pPr>
        <w:widowControl w:val="0"/>
        <w:autoSpaceDE w:val="0"/>
        <w:autoSpaceDN w:val="0"/>
        <w:adjustRightInd w:val="0"/>
        <w:spacing w:line="480" w:lineRule="auto"/>
        <w:rPr>
          <w:rFonts w:ascii="Arial" w:hAnsi="Arial" w:cs="Arial"/>
          <w:b/>
          <w:bCs/>
          <w:i/>
          <w:iCs/>
          <w:sz w:val="20"/>
          <w:szCs w:val="20"/>
        </w:rPr>
      </w:pPr>
      <w:r>
        <w:rPr>
          <w:rFonts w:ascii="Arial" w:hAnsi="Arial" w:cs="Arial"/>
          <w:b/>
          <w:bCs/>
          <w:i/>
          <w:iCs/>
          <w:sz w:val="20"/>
          <w:szCs w:val="20"/>
        </w:rPr>
        <w:lastRenderedPageBreak/>
        <w:t xml:space="preserve">Abstract: </w:t>
      </w:r>
    </w:p>
    <w:p w:rsidR="00C61D73" w:rsidRPr="00C61D73" w:rsidRDefault="00220B57" w:rsidP="00C61D73">
      <w:pPr>
        <w:widowControl w:val="0"/>
        <w:autoSpaceDE w:val="0"/>
        <w:autoSpaceDN w:val="0"/>
        <w:adjustRightInd w:val="0"/>
        <w:spacing w:after="240" w:line="360" w:lineRule="atLeast"/>
        <w:rPr>
          <w:rFonts w:ascii="Arial" w:eastAsia="Arial Unicode MS" w:hAnsi="Arial" w:cs="Arial"/>
          <w:sz w:val="20"/>
          <w:szCs w:val="20"/>
        </w:rPr>
      </w:pPr>
      <w:r>
        <w:rPr>
          <w:rFonts w:ascii="Arial" w:eastAsia="Arial Unicode MS" w:hAnsi="Arial" w:cs="Arial"/>
          <w:b/>
          <w:sz w:val="20"/>
          <w:szCs w:val="20"/>
        </w:rPr>
        <w:t>AIM:</w:t>
      </w:r>
      <w:r w:rsidR="00C61D73">
        <w:rPr>
          <w:rFonts w:ascii="Arial" w:eastAsia="Arial Unicode MS" w:hAnsi="Arial" w:cs="Arial"/>
          <w:sz w:val="20"/>
          <w:szCs w:val="20"/>
        </w:rPr>
        <w:t xml:space="preserve"> </w:t>
      </w:r>
      <w:r>
        <w:rPr>
          <w:rFonts w:ascii="Arial" w:eastAsia="Arial Unicode MS" w:hAnsi="Arial" w:cs="Arial"/>
          <w:sz w:val="20"/>
          <w:szCs w:val="20"/>
        </w:rPr>
        <w:t>T</w:t>
      </w:r>
      <w:r w:rsidR="00C61D73">
        <w:rPr>
          <w:rFonts w:ascii="Arial" w:eastAsia="Arial Unicode MS" w:hAnsi="Arial" w:cs="Arial"/>
          <w:sz w:val="20"/>
          <w:szCs w:val="20"/>
        </w:rPr>
        <w:t xml:space="preserve">o </w:t>
      </w:r>
      <w:r w:rsidR="00C61D73" w:rsidRPr="00C61D73">
        <w:rPr>
          <w:rFonts w:ascii="Arial" w:eastAsia="Arial Unicode MS" w:hAnsi="Arial" w:cs="Arial"/>
          <w:sz w:val="20"/>
          <w:szCs w:val="20"/>
        </w:rPr>
        <w:t xml:space="preserve">determine the feasibility and safety of </w:t>
      </w:r>
      <w:proofErr w:type="spellStart"/>
      <w:r w:rsidR="00C61D73" w:rsidRPr="00C61D73">
        <w:rPr>
          <w:rFonts w:ascii="Arial" w:eastAsia="Arial Unicode MS" w:hAnsi="Arial" w:cs="Arial"/>
          <w:sz w:val="20"/>
          <w:szCs w:val="20"/>
        </w:rPr>
        <w:t>transgastric</w:t>
      </w:r>
      <w:proofErr w:type="spellEnd"/>
      <w:r w:rsidR="00C61D73" w:rsidRPr="00C61D73">
        <w:rPr>
          <w:rFonts w:ascii="Arial" w:eastAsia="Arial Unicode MS" w:hAnsi="Arial" w:cs="Arial"/>
          <w:sz w:val="20"/>
          <w:szCs w:val="20"/>
        </w:rPr>
        <w:t xml:space="preserve"> DEN in patients with WON and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w:t>
      </w:r>
    </w:p>
    <w:p w:rsidR="00C61D73" w:rsidRPr="00C61D73" w:rsidRDefault="00220B57" w:rsidP="00C61D73">
      <w:pPr>
        <w:widowControl w:val="0"/>
        <w:autoSpaceDE w:val="0"/>
        <w:autoSpaceDN w:val="0"/>
        <w:adjustRightInd w:val="0"/>
        <w:spacing w:after="240" w:line="360" w:lineRule="atLeast"/>
        <w:rPr>
          <w:rFonts w:ascii="Arial" w:eastAsia="Arial Unicode MS" w:hAnsi="Arial" w:cs="Arial"/>
          <w:sz w:val="20"/>
          <w:szCs w:val="20"/>
        </w:rPr>
      </w:pPr>
      <w:r>
        <w:rPr>
          <w:rFonts w:ascii="Arial" w:eastAsia="Arial Unicode MS" w:hAnsi="Arial" w:cs="Arial"/>
          <w:b/>
          <w:sz w:val="20"/>
          <w:szCs w:val="20"/>
        </w:rPr>
        <w:t>METHOD</w:t>
      </w:r>
      <w:r w:rsidRPr="00220B57">
        <w:rPr>
          <w:rFonts w:ascii="Arial" w:eastAsia="Arial Unicode MS" w:hAnsi="Arial" w:cs="Arial"/>
          <w:b/>
          <w:sz w:val="20"/>
          <w:szCs w:val="20"/>
        </w:rPr>
        <w:t>S</w:t>
      </w:r>
      <w:r w:rsidR="00C61D73" w:rsidRPr="00220B57">
        <w:rPr>
          <w:rFonts w:ascii="Arial" w:eastAsia="Arial Unicode MS" w:hAnsi="Arial" w:cs="Arial"/>
          <w:b/>
          <w:sz w:val="20"/>
          <w:szCs w:val="20"/>
        </w:rPr>
        <w:t>:</w:t>
      </w:r>
      <w:r w:rsidR="00C61D73" w:rsidRPr="00C61D73">
        <w:rPr>
          <w:rFonts w:ascii="Arial" w:eastAsia="Arial Unicode MS" w:hAnsi="Arial" w:cs="Arial"/>
          <w:sz w:val="20"/>
          <w:szCs w:val="20"/>
        </w:rPr>
        <w:t xml:space="preserve"> A single center retrospective study of consecutive DEN for WON was performed from 2012 to 2015. All DEN cases with gastric </w:t>
      </w:r>
      <w:proofErr w:type="spellStart"/>
      <w:r w:rsidR="00C61D73" w:rsidRPr="00C61D73">
        <w:rPr>
          <w:rFonts w:ascii="Arial" w:eastAsia="Arial Unicode MS" w:hAnsi="Arial" w:cs="Arial"/>
          <w:sz w:val="20"/>
          <w:szCs w:val="20"/>
        </w:rPr>
        <w:t>fundal</w:t>
      </w:r>
      <w:proofErr w:type="spellEnd"/>
      <w:r w:rsidR="00C61D73" w:rsidRPr="00C61D73">
        <w:rPr>
          <w:rFonts w:ascii="Arial" w:eastAsia="Arial Unicode MS" w:hAnsi="Arial" w:cs="Arial"/>
          <w:sz w:val="20"/>
          <w:szCs w:val="20"/>
        </w:rPr>
        <w:t xml:space="preserve">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noted on endoscopy, CT or MRI during the admission for DEN were collected for analysis. In all cases, EUS with </w:t>
      </w:r>
      <w:proofErr w:type="spellStart"/>
      <w:proofErr w:type="gramStart"/>
      <w:r w:rsidR="00C61D73" w:rsidRPr="00C61D73">
        <w:rPr>
          <w:rFonts w:ascii="Arial" w:eastAsia="Arial Unicode MS" w:hAnsi="Arial" w:cs="Arial"/>
          <w:sz w:val="20"/>
          <w:szCs w:val="20"/>
        </w:rPr>
        <w:t>doppler</w:t>
      </w:r>
      <w:proofErr w:type="spellEnd"/>
      <w:proofErr w:type="gramEnd"/>
      <w:r w:rsidR="00C61D73" w:rsidRPr="00C61D73">
        <w:rPr>
          <w:rFonts w:ascii="Arial" w:eastAsia="Arial Unicode MS" w:hAnsi="Arial" w:cs="Arial"/>
          <w:sz w:val="20"/>
          <w:szCs w:val="20"/>
        </w:rPr>
        <w:t xml:space="preserve"> was used to exclude the presence of intervening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or other vascular structures prior to 19 gauge FNA needle access into the cavity. The tract was serially dilated to 20mm and was entered with an endoscope for DEN. Pigtail stents were placed to facilitate drainage of the cavity. Procedure details were recorded. Comprehensive chart review was performed to evaluate for complications and WON recurrence. </w:t>
      </w:r>
    </w:p>
    <w:p w:rsidR="00C61D73" w:rsidRPr="00C61D73" w:rsidRDefault="00220B57" w:rsidP="00C61D73">
      <w:pPr>
        <w:widowControl w:val="0"/>
        <w:autoSpaceDE w:val="0"/>
        <w:autoSpaceDN w:val="0"/>
        <w:adjustRightInd w:val="0"/>
        <w:spacing w:after="240" w:line="360" w:lineRule="atLeast"/>
        <w:rPr>
          <w:rFonts w:ascii="Arial" w:eastAsia="Arial Unicode MS" w:hAnsi="Arial" w:cs="Arial"/>
          <w:sz w:val="20"/>
          <w:szCs w:val="20"/>
        </w:rPr>
      </w:pPr>
      <w:r w:rsidRPr="00220B57">
        <w:rPr>
          <w:rFonts w:ascii="Arial" w:eastAsia="Arial Unicode MS" w:hAnsi="Arial" w:cs="Arial"/>
          <w:b/>
          <w:sz w:val="20"/>
          <w:szCs w:val="20"/>
        </w:rPr>
        <w:t>RESULTS</w:t>
      </w:r>
      <w:r w:rsidR="00C61D73" w:rsidRPr="00220B57">
        <w:rPr>
          <w:rFonts w:ascii="Arial" w:eastAsia="Arial Unicode MS" w:hAnsi="Arial" w:cs="Arial"/>
          <w:b/>
          <w:sz w:val="20"/>
          <w:szCs w:val="20"/>
        </w:rPr>
        <w:t xml:space="preserve">: </w:t>
      </w:r>
      <w:r w:rsidR="00C61D73" w:rsidRPr="00C61D73">
        <w:rPr>
          <w:rFonts w:ascii="Arial" w:eastAsia="Arial Unicode MS" w:hAnsi="Arial" w:cs="Arial"/>
          <w:sz w:val="20"/>
          <w:szCs w:val="20"/>
        </w:rPr>
        <w:t xml:space="preserve">15 patients who underwent DEN for WON had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at the time of their procedure. All patients had an INR &lt; 1.5 and platelets &gt; 50. Of these patients, 11 had splenic vein thrombosis (SVT) and 2 had portal vein thrombosis (PVT). Two patients had isolated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type 1 (IGV-1) and the remaining 13 had &gt;5mm gastric </w:t>
      </w:r>
      <w:proofErr w:type="spellStart"/>
      <w:r w:rsidR="00C61D73" w:rsidRPr="00C61D73">
        <w:rPr>
          <w:rFonts w:ascii="Arial" w:eastAsia="Arial Unicode MS" w:hAnsi="Arial" w:cs="Arial"/>
          <w:sz w:val="20"/>
          <w:szCs w:val="20"/>
        </w:rPr>
        <w:t>submucosal</w:t>
      </w:r>
      <w:proofErr w:type="spellEnd"/>
      <w:r w:rsidR="00C61D73" w:rsidRPr="00C61D73">
        <w:rPr>
          <w:rFonts w:ascii="Arial" w:eastAsia="Arial Unicode MS" w:hAnsi="Arial" w:cs="Arial"/>
          <w:sz w:val="20"/>
          <w:szCs w:val="20"/>
        </w:rPr>
        <w:t xml:space="preserve">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(SMV) on imaging by CT, MRI or EUS. No procedures were terminated without completing the DEN for any reason. One patient had self-limited </w:t>
      </w:r>
      <w:proofErr w:type="spellStart"/>
      <w:r w:rsidR="00C61D73" w:rsidRPr="00C61D73">
        <w:rPr>
          <w:rFonts w:ascii="Arial" w:eastAsia="Arial Unicode MS" w:hAnsi="Arial" w:cs="Arial"/>
          <w:sz w:val="20"/>
          <w:szCs w:val="20"/>
        </w:rPr>
        <w:t>intraprocedural</w:t>
      </w:r>
      <w:proofErr w:type="spellEnd"/>
      <w:r w:rsidR="00C61D73" w:rsidRPr="00C61D73">
        <w:rPr>
          <w:rFonts w:ascii="Arial" w:eastAsia="Arial Unicode MS" w:hAnsi="Arial" w:cs="Arial"/>
          <w:sz w:val="20"/>
          <w:szCs w:val="20"/>
        </w:rPr>
        <w:t xml:space="preserve"> bleeding related to balloon dilation of the tract. Two patients experienced delayed bleeding at 2 and 5 days post-op respectively. One required no therapy or intervention and the other received 1 unit transfusion and had an EGD which revealed no active bleeding. Resolution rate of WON was 100% (after up to 2 additional DEN in one pati</w:t>
      </w:r>
      <w:r w:rsidR="00DE2EE5">
        <w:rPr>
          <w:rFonts w:ascii="Arial" w:eastAsia="Arial Unicode MS" w:hAnsi="Arial" w:cs="Arial"/>
          <w:sz w:val="20"/>
          <w:szCs w:val="20"/>
        </w:rPr>
        <w:t>ent) and no patients required interventional radiology</w:t>
      </w:r>
      <w:r w:rsidR="00C61D73" w:rsidRPr="00C61D73">
        <w:rPr>
          <w:rFonts w:ascii="Arial" w:eastAsia="Arial Unicode MS" w:hAnsi="Arial" w:cs="Arial"/>
          <w:sz w:val="20"/>
          <w:szCs w:val="20"/>
        </w:rPr>
        <w:t xml:space="preserve"> or surgical interventions. </w:t>
      </w:r>
    </w:p>
    <w:p w:rsidR="00C61D73" w:rsidRPr="00C61D73" w:rsidRDefault="00220B57" w:rsidP="00C61D73">
      <w:pPr>
        <w:widowControl w:val="0"/>
        <w:autoSpaceDE w:val="0"/>
        <w:autoSpaceDN w:val="0"/>
        <w:adjustRightInd w:val="0"/>
        <w:spacing w:after="240" w:line="360" w:lineRule="atLeast"/>
        <w:rPr>
          <w:rFonts w:ascii="Arial" w:eastAsia="Arial Unicode MS" w:hAnsi="Arial" w:cs="Arial"/>
          <w:sz w:val="20"/>
          <w:szCs w:val="20"/>
        </w:rPr>
      </w:pPr>
      <w:r>
        <w:rPr>
          <w:rFonts w:ascii="Arial" w:eastAsia="Arial Unicode MS" w:hAnsi="Arial" w:cs="Arial"/>
          <w:b/>
          <w:sz w:val="20"/>
          <w:szCs w:val="20"/>
        </w:rPr>
        <w:t>CONCLUSION:</w:t>
      </w:r>
      <w:r w:rsidR="00C61D73" w:rsidRPr="00C61D73">
        <w:rPr>
          <w:rFonts w:ascii="Arial" w:eastAsia="Arial Unicode MS" w:hAnsi="Arial" w:cs="Arial"/>
          <w:sz w:val="20"/>
          <w:szCs w:val="20"/>
        </w:rPr>
        <w:t xml:space="preserve"> In patients with WON and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DEN using EUS and </w:t>
      </w:r>
      <w:proofErr w:type="spellStart"/>
      <w:proofErr w:type="gramStart"/>
      <w:r w:rsidR="00C61D73" w:rsidRPr="00C61D73">
        <w:rPr>
          <w:rFonts w:ascii="Arial" w:eastAsia="Arial Unicode MS" w:hAnsi="Arial" w:cs="Arial"/>
          <w:sz w:val="20"/>
          <w:szCs w:val="20"/>
        </w:rPr>
        <w:t>doppler</w:t>
      </w:r>
      <w:proofErr w:type="spellEnd"/>
      <w:proofErr w:type="gramEnd"/>
      <w:r w:rsidR="00C61D73" w:rsidRPr="00C61D73">
        <w:rPr>
          <w:rFonts w:ascii="Arial" w:eastAsia="Arial Unicode MS" w:hAnsi="Arial" w:cs="Arial"/>
          <w:sz w:val="20"/>
          <w:szCs w:val="20"/>
        </w:rPr>
        <w:t xml:space="preserve"> guidance may be performed safely. Successful resolution of WON does not appear to be compromised by the presence of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with similar rates of resolution and only minor bleeding events. Experienced centers should not consider gastric </w:t>
      </w:r>
      <w:proofErr w:type="spellStart"/>
      <w:r w:rsidR="00C61D73" w:rsidRPr="00C61D73">
        <w:rPr>
          <w:rFonts w:ascii="Arial" w:eastAsia="Arial Unicode MS" w:hAnsi="Arial" w:cs="Arial"/>
          <w:sz w:val="20"/>
          <w:szCs w:val="20"/>
        </w:rPr>
        <w:t>varices</w:t>
      </w:r>
      <w:proofErr w:type="spellEnd"/>
      <w:r w:rsidR="00C61D73" w:rsidRPr="00C61D73">
        <w:rPr>
          <w:rFonts w:ascii="Arial" w:eastAsia="Arial Unicode MS" w:hAnsi="Arial" w:cs="Arial"/>
          <w:sz w:val="20"/>
          <w:szCs w:val="20"/>
        </w:rPr>
        <w:t xml:space="preserve"> a contraindication to DEN. </w:t>
      </w: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883F30" w:rsidRDefault="00883F30" w:rsidP="00883F30">
      <w:pPr>
        <w:widowControl w:val="0"/>
        <w:autoSpaceDE w:val="0"/>
        <w:autoSpaceDN w:val="0"/>
        <w:adjustRightInd w:val="0"/>
        <w:spacing w:line="480" w:lineRule="auto"/>
        <w:rPr>
          <w:rFonts w:ascii="Arial" w:hAnsi="Arial" w:cs="Arial"/>
          <w:b/>
          <w:bCs/>
          <w:i/>
          <w:iCs/>
          <w:sz w:val="20"/>
          <w:szCs w:val="20"/>
        </w:rPr>
      </w:pPr>
      <w:r>
        <w:rPr>
          <w:rFonts w:ascii="Arial" w:hAnsi="Arial" w:cs="Arial"/>
          <w:b/>
          <w:bCs/>
          <w:i/>
          <w:iCs/>
          <w:sz w:val="20"/>
          <w:szCs w:val="20"/>
        </w:rPr>
        <w:t xml:space="preserve">Keywords: </w:t>
      </w:r>
      <w:proofErr w:type="spellStart"/>
      <w:r w:rsidR="008A48CF">
        <w:rPr>
          <w:rFonts w:ascii="Arial" w:hAnsi="Arial" w:cs="Arial"/>
          <w:bCs/>
          <w:iCs/>
          <w:sz w:val="20"/>
          <w:szCs w:val="20"/>
        </w:rPr>
        <w:t>n</w:t>
      </w:r>
      <w:r>
        <w:rPr>
          <w:rFonts w:ascii="Arial" w:hAnsi="Arial" w:cs="Arial"/>
          <w:bCs/>
          <w:iCs/>
          <w:sz w:val="20"/>
          <w:szCs w:val="20"/>
        </w:rPr>
        <w:t>ecrosectomy</w:t>
      </w:r>
      <w:proofErr w:type="spellEnd"/>
      <w:r>
        <w:rPr>
          <w:rFonts w:ascii="Arial" w:hAnsi="Arial" w:cs="Arial"/>
          <w:bCs/>
          <w:iCs/>
          <w:sz w:val="20"/>
          <w:szCs w:val="20"/>
        </w:rPr>
        <w:t>;</w:t>
      </w:r>
      <w:r w:rsidRPr="00883F30">
        <w:rPr>
          <w:rFonts w:ascii="Arial" w:hAnsi="Arial" w:cs="Arial"/>
          <w:bCs/>
          <w:iCs/>
          <w:sz w:val="20"/>
          <w:szCs w:val="20"/>
        </w:rPr>
        <w:t xml:space="preserve"> pancreatic necrosis</w:t>
      </w:r>
      <w:r>
        <w:rPr>
          <w:rFonts w:ascii="Arial" w:hAnsi="Arial" w:cs="Arial"/>
          <w:bCs/>
          <w:iCs/>
          <w:sz w:val="20"/>
          <w:szCs w:val="20"/>
        </w:rPr>
        <w:t>;</w:t>
      </w:r>
      <w:r w:rsidRPr="00883F30">
        <w:rPr>
          <w:rFonts w:ascii="Arial" w:hAnsi="Arial" w:cs="Arial"/>
          <w:b/>
          <w:bCs/>
          <w:iCs/>
          <w:sz w:val="20"/>
          <w:szCs w:val="20"/>
        </w:rPr>
        <w:t xml:space="preserve"> </w:t>
      </w:r>
      <w:r w:rsidRPr="00883F30">
        <w:rPr>
          <w:rFonts w:ascii="Arial" w:hAnsi="Arial" w:cs="Arial"/>
          <w:bCs/>
          <w:iCs/>
          <w:sz w:val="20"/>
          <w:szCs w:val="20"/>
        </w:rPr>
        <w:t>endoscopy</w:t>
      </w:r>
      <w:r>
        <w:rPr>
          <w:rFonts w:ascii="Arial" w:hAnsi="Arial" w:cs="Arial"/>
          <w:bCs/>
          <w:iCs/>
          <w:sz w:val="20"/>
          <w:szCs w:val="20"/>
        </w:rPr>
        <w:t>; n</w:t>
      </w:r>
      <w:r w:rsidR="008A48CF">
        <w:rPr>
          <w:rFonts w:ascii="Arial" w:hAnsi="Arial" w:cs="Arial"/>
          <w:bCs/>
          <w:iCs/>
          <w:sz w:val="20"/>
          <w:szCs w:val="20"/>
        </w:rPr>
        <w:t>ecrotizing pancreatitis; gastric</w:t>
      </w:r>
      <w:r>
        <w:rPr>
          <w:rFonts w:ascii="Arial" w:hAnsi="Arial" w:cs="Arial"/>
          <w:bCs/>
          <w:iCs/>
          <w:sz w:val="20"/>
          <w:szCs w:val="20"/>
        </w:rPr>
        <w:t xml:space="preserve"> </w:t>
      </w:r>
      <w:proofErr w:type="spellStart"/>
      <w:r>
        <w:rPr>
          <w:rFonts w:ascii="Arial" w:hAnsi="Arial" w:cs="Arial"/>
          <w:bCs/>
          <w:iCs/>
          <w:sz w:val="20"/>
          <w:szCs w:val="20"/>
        </w:rPr>
        <w:t>varices</w:t>
      </w:r>
      <w:proofErr w:type="spellEnd"/>
      <w:r w:rsidR="008A48CF">
        <w:rPr>
          <w:rFonts w:ascii="Arial" w:hAnsi="Arial" w:cs="Arial"/>
          <w:b/>
          <w:bCs/>
          <w:i/>
          <w:iCs/>
          <w:sz w:val="20"/>
          <w:szCs w:val="20"/>
        </w:rPr>
        <w:t xml:space="preserve">; </w:t>
      </w:r>
      <w:proofErr w:type="spellStart"/>
      <w:r w:rsidR="008A48CF">
        <w:rPr>
          <w:rFonts w:ascii="Arial" w:hAnsi="Arial" w:cs="Arial"/>
          <w:bCs/>
          <w:i/>
          <w:iCs/>
          <w:sz w:val="20"/>
          <w:szCs w:val="20"/>
        </w:rPr>
        <w:t>varices</w:t>
      </w:r>
      <w:proofErr w:type="spellEnd"/>
      <w:r w:rsidR="008A48CF">
        <w:rPr>
          <w:rFonts w:ascii="Arial" w:hAnsi="Arial" w:cs="Arial"/>
          <w:bCs/>
          <w:i/>
          <w:iCs/>
          <w:sz w:val="20"/>
          <w:szCs w:val="20"/>
        </w:rPr>
        <w:t>;</w:t>
      </w:r>
      <w:r w:rsidR="00576C31">
        <w:rPr>
          <w:rFonts w:ascii="Arial" w:hAnsi="Arial" w:cs="Arial"/>
          <w:bCs/>
          <w:i/>
          <w:iCs/>
          <w:sz w:val="20"/>
          <w:szCs w:val="20"/>
        </w:rPr>
        <w:t xml:space="preserve"> walled off necrosis; WON;</w:t>
      </w:r>
      <w:r w:rsidR="008A48CF" w:rsidRPr="008A48CF">
        <w:rPr>
          <w:rFonts w:ascii="Arial" w:hAnsi="Arial" w:cs="Arial"/>
          <w:bCs/>
          <w:i/>
          <w:iCs/>
          <w:sz w:val="20"/>
          <w:szCs w:val="20"/>
        </w:rPr>
        <w:t xml:space="preserve"> </w:t>
      </w:r>
      <w:r w:rsidR="008A48CF">
        <w:rPr>
          <w:rFonts w:ascii="Arial" w:hAnsi="Arial" w:cs="Arial"/>
          <w:bCs/>
          <w:i/>
          <w:iCs/>
          <w:sz w:val="20"/>
          <w:szCs w:val="20"/>
        </w:rPr>
        <w:t xml:space="preserve">gastrointestinal </w:t>
      </w:r>
      <w:r w:rsidR="008A48CF" w:rsidRPr="008A48CF">
        <w:rPr>
          <w:rFonts w:ascii="Arial" w:hAnsi="Arial" w:cs="Arial"/>
          <w:bCs/>
          <w:i/>
          <w:iCs/>
          <w:sz w:val="20"/>
          <w:szCs w:val="20"/>
        </w:rPr>
        <w:t>hemorrhage</w:t>
      </w:r>
      <w:r w:rsidR="006D3F5F">
        <w:rPr>
          <w:rFonts w:ascii="Arial" w:hAnsi="Arial" w:cs="Arial"/>
          <w:bCs/>
          <w:i/>
          <w:iCs/>
          <w:sz w:val="20"/>
          <w:szCs w:val="20"/>
        </w:rPr>
        <w:t>; endoscopic ultrasound</w:t>
      </w:r>
    </w:p>
    <w:p w:rsidR="00220B57" w:rsidRDefault="00220B57" w:rsidP="00220B57">
      <w:pPr>
        <w:spacing w:line="360" w:lineRule="auto"/>
        <w:rPr>
          <w:rFonts w:ascii="Book Antiqua" w:hAnsi="Book Antiqua"/>
          <w:b/>
        </w:rPr>
      </w:pPr>
      <w:bookmarkStart w:id="18" w:name="OLE_LINK55"/>
      <w:bookmarkStart w:id="19" w:name="OLE_LINK56"/>
      <w:bookmarkStart w:id="20" w:name="OLE_LINK105"/>
      <w:bookmarkStart w:id="21" w:name="OLE_LINK116"/>
      <w:bookmarkStart w:id="22" w:name="OLE_LINK89"/>
    </w:p>
    <w:p w:rsidR="00220B57" w:rsidRDefault="00220B57" w:rsidP="00220B57">
      <w:pPr>
        <w:spacing w:line="360" w:lineRule="auto"/>
        <w:rPr>
          <w:rFonts w:ascii="Book Antiqua" w:hAnsi="Book Antiqua" w:cs="Arial"/>
        </w:rPr>
      </w:pPr>
      <w:proofErr w:type="gramStart"/>
      <w:r w:rsidRPr="0071780A">
        <w:rPr>
          <w:rFonts w:ascii="Book Antiqua" w:hAnsi="Book Antiqua"/>
          <w:b/>
        </w:rPr>
        <w:t>©</w:t>
      </w:r>
      <w:bookmarkEnd w:id="18"/>
      <w:bookmarkEnd w:id="19"/>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w:t>
      </w:r>
      <w:proofErr w:type="gramEnd"/>
      <w:r w:rsidRPr="0071780A">
        <w:rPr>
          <w:rFonts w:ascii="Book Antiqua" w:hAnsi="Book Antiqua" w:cs="Arial"/>
          <w:b/>
        </w:rPr>
        <w:t xml:space="preserve"> </w:t>
      </w:r>
      <w:proofErr w:type="gramStart"/>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w:t>
      </w:r>
      <w:proofErr w:type="gramEnd"/>
      <w:r w:rsidRPr="00B55A90">
        <w:rPr>
          <w:rFonts w:ascii="Book Antiqua" w:hAnsi="Book Antiqua" w:cs="Arial"/>
        </w:rPr>
        <w:t xml:space="preserve"> All rights reserved.</w:t>
      </w:r>
    </w:p>
    <w:bookmarkEnd w:id="20"/>
    <w:bookmarkEnd w:id="21"/>
    <w:bookmarkEnd w:id="22"/>
    <w:p w:rsidR="00883F30" w:rsidRPr="003674FD" w:rsidRDefault="00D26587" w:rsidP="00883F30">
      <w:pPr>
        <w:widowControl w:val="0"/>
        <w:autoSpaceDE w:val="0"/>
        <w:autoSpaceDN w:val="0"/>
        <w:adjustRightInd w:val="0"/>
        <w:spacing w:line="480" w:lineRule="auto"/>
        <w:rPr>
          <w:rFonts w:ascii="Arial" w:hAnsi="Arial" w:cs="Arial"/>
          <w:bCs/>
          <w:i/>
          <w:iCs/>
          <w:sz w:val="20"/>
          <w:szCs w:val="20"/>
        </w:rPr>
      </w:pPr>
      <w:proofErr w:type="gramStart"/>
      <w:r>
        <w:rPr>
          <w:rFonts w:ascii="Arial" w:hAnsi="Arial" w:cs="Arial"/>
          <w:b/>
          <w:bCs/>
          <w:i/>
          <w:iCs/>
          <w:sz w:val="20"/>
          <w:szCs w:val="20"/>
        </w:rPr>
        <w:lastRenderedPageBreak/>
        <w:t xml:space="preserve">Core tip: </w:t>
      </w:r>
      <w:r w:rsidR="005A28DF" w:rsidRPr="005A28DF">
        <w:rPr>
          <w:rFonts w:ascii="Arial" w:hAnsi="Arial" w:cs="Arial"/>
          <w:bCs/>
          <w:i/>
          <w:iCs/>
          <w:sz w:val="20"/>
          <w:szCs w:val="20"/>
        </w:rPr>
        <w:t xml:space="preserve">In this </w:t>
      </w:r>
      <w:r w:rsidR="005A28DF">
        <w:rPr>
          <w:rFonts w:ascii="Arial" w:hAnsi="Arial" w:cs="Arial"/>
          <w:bCs/>
          <w:i/>
          <w:iCs/>
          <w:sz w:val="20"/>
          <w:szCs w:val="20"/>
        </w:rPr>
        <w:t>retrospective cohort</w:t>
      </w:r>
      <w:r w:rsidR="005A28DF" w:rsidRPr="005A28DF">
        <w:rPr>
          <w:rFonts w:ascii="Arial" w:hAnsi="Arial" w:cs="Arial"/>
          <w:bCs/>
          <w:i/>
          <w:iCs/>
          <w:sz w:val="20"/>
          <w:szCs w:val="20"/>
        </w:rPr>
        <w:t xml:space="preserve">, 15 out of 90 patients (16.7%) presenting for endoscopic </w:t>
      </w:r>
      <w:proofErr w:type="spellStart"/>
      <w:r w:rsidR="005A28DF" w:rsidRPr="005A28DF">
        <w:rPr>
          <w:rFonts w:ascii="Arial" w:hAnsi="Arial" w:cs="Arial"/>
          <w:bCs/>
          <w:i/>
          <w:iCs/>
          <w:sz w:val="20"/>
          <w:szCs w:val="20"/>
        </w:rPr>
        <w:t>necrosectomy</w:t>
      </w:r>
      <w:proofErr w:type="spellEnd"/>
      <w:r w:rsidR="005A28DF" w:rsidRPr="005A28DF">
        <w:rPr>
          <w:rFonts w:ascii="Arial" w:hAnsi="Arial" w:cs="Arial"/>
          <w:bCs/>
          <w:i/>
          <w:iCs/>
          <w:sz w:val="20"/>
          <w:szCs w:val="20"/>
        </w:rPr>
        <w:t xml:space="preserve"> had gastric </w:t>
      </w:r>
      <w:proofErr w:type="spellStart"/>
      <w:r w:rsidR="005A28DF" w:rsidRPr="005A28DF">
        <w:rPr>
          <w:rFonts w:ascii="Arial" w:hAnsi="Arial" w:cs="Arial"/>
          <w:bCs/>
          <w:i/>
          <w:iCs/>
          <w:sz w:val="20"/>
          <w:szCs w:val="20"/>
        </w:rPr>
        <w:t>varices</w:t>
      </w:r>
      <w:proofErr w:type="spellEnd"/>
      <w:r w:rsidR="005A28DF" w:rsidRPr="005A28DF">
        <w:rPr>
          <w:rFonts w:ascii="Arial" w:hAnsi="Arial" w:cs="Arial"/>
          <w:bCs/>
          <w:i/>
          <w:iCs/>
          <w:sz w:val="20"/>
          <w:szCs w:val="20"/>
        </w:rPr>
        <w:t>.</w:t>
      </w:r>
      <w:proofErr w:type="gramEnd"/>
      <w:r w:rsidR="005A28DF">
        <w:rPr>
          <w:rFonts w:ascii="Arial" w:hAnsi="Arial" w:cs="Arial"/>
          <w:b/>
          <w:bCs/>
          <w:i/>
          <w:iCs/>
          <w:sz w:val="20"/>
          <w:szCs w:val="20"/>
        </w:rPr>
        <w:t xml:space="preserve"> </w:t>
      </w:r>
      <w:r w:rsidRPr="003674FD">
        <w:rPr>
          <w:rFonts w:ascii="Arial" w:hAnsi="Arial" w:cs="Arial"/>
          <w:bCs/>
          <w:i/>
          <w:iCs/>
          <w:sz w:val="20"/>
          <w:szCs w:val="20"/>
        </w:rPr>
        <w:t xml:space="preserve">When performed with best practice technique, direct endoscopic </w:t>
      </w:r>
      <w:proofErr w:type="spellStart"/>
      <w:r w:rsidRPr="003674FD">
        <w:rPr>
          <w:rFonts w:ascii="Arial" w:hAnsi="Arial" w:cs="Arial"/>
          <w:bCs/>
          <w:i/>
          <w:iCs/>
          <w:sz w:val="20"/>
          <w:szCs w:val="20"/>
        </w:rPr>
        <w:t>necrosectomy</w:t>
      </w:r>
      <w:proofErr w:type="spellEnd"/>
      <w:r w:rsidRPr="003674FD">
        <w:rPr>
          <w:rFonts w:ascii="Arial" w:hAnsi="Arial" w:cs="Arial"/>
          <w:bCs/>
          <w:i/>
          <w:iCs/>
          <w:sz w:val="20"/>
          <w:szCs w:val="20"/>
        </w:rPr>
        <w:t xml:space="preserve"> may be safely performed in patients with gastric </w:t>
      </w:r>
      <w:proofErr w:type="spellStart"/>
      <w:r w:rsidRPr="003674FD">
        <w:rPr>
          <w:rFonts w:ascii="Arial" w:hAnsi="Arial" w:cs="Arial"/>
          <w:bCs/>
          <w:i/>
          <w:iCs/>
          <w:sz w:val="20"/>
          <w:szCs w:val="20"/>
        </w:rPr>
        <w:t>varices</w:t>
      </w:r>
      <w:proofErr w:type="spellEnd"/>
      <w:r w:rsidRPr="003674FD">
        <w:rPr>
          <w:rFonts w:ascii="Arial" w:hAnsi="Arial" w:cs="Arial"/>
          <w:bCs/>
          <w:i/>
          <w:iCs/>
          <w:sz w:val="20"/>
          <w:szCs w:val="20"/>
        </w:rPr>
        <w:t>. The best practice technique</w:t>
      </w:r>
      <w:r w:rsidR="00D603D1">
        <w:rPr>
          <w:rFonts w:ascii="Arial" w:hAnsi="Arial" w:cs="Arial"/>
          <w:bCs/>
          <w:i/>
          <w:iCs/>
          <w:sz w:val="20"/>
          <w:szCs w:val="20"/>
        </w:rPr>
        <w:t xml:space="preserve">, from Thompson et al, </w:t>
      </w:r>
      <w:proofErr w:type="spellStart"/>
      <w:r w:rsidR="00690D77">
        <w:rPr>
          <w:rFonts w:ascii="Arial" w:hAnsi="Arial" w:cs="Arial"/>
          <w:bCs/>
          <w:i/>
          <w:iCs/>
          <w:sz w:val="20"/>
          <w:szCs w:val="20"/>
        </w:rPr>
        <w:t>Pancreatology</w:t>
      </w:r>
      <w:proofErr w:type="spellEnd"/>
      <w:r w:rsidR="00690D77">
        <w:rPr>
          <w:rFonts w:ascii="Arial" w:hAnsi="Arial" w:cs="Arial"/>
          <w:bCs/>
          <w:i/>
          <w:iCs/>
          <w:sz w:val="20"/>
          <w:szCs w:val="20"/>
        </w:rPr>
        <w:t xml:space="preserve">, </w:t>
      </w:r>
      <w:r w:rsidR="00D603D1">
        <w:rPr>
          <w:rFonts w:ascii="Arial" w:hAnsi="Arial" w:cs="Arial"/>
          <w:bCs/>
          <w:i/>
          <w:iCs/>
          <w:sz w:val="20"/>
          <w:szCs w:val="20"/>
        </w:rPr>
        <w:t>2015</w:t>
      </w:r>
      <w:r w:rsidRPr="003674FD">
        <w:rPr>
          <w:rFonts w:ascii="Arial" w:hAnsi="Arial" w:cs="Arial"/>
          <w:bCs/>
          <w:i/>
          <w:iCs/>
          <w:sz w:val="20"/>
          <w:szCs w:val="20"/>
        </w:rPr>
        <w:t xml:space="preserve"> includes</w:t>
      </w:r>
      <w:proofErr w:type="gramStart"/>
      <w:r w:rsidR="00456E8D">
        <w:rPr>
          <w:rFonts w:ascii="Arial" w:hAnsi="Arial" w:cs="Arial"/>
          <w:bCs/>
          <w:i/>
          <w:iCs/>
          <w:sz w:val="20"/>
          <w:szCs w:val="20"/>
        </w:rPr>
        <w:t>;</w:t>
      </w:r>
      <w:proofErr w:type="gramEnd"/>
      <w:r w:rsidR="008A69CE">
        <w:rPr>
          <w:rFonts w:ascii="Arial" w:hAnsi="Arial" w:cs="Arial"/>
          <w:bCs/>
          <w:i/>
          <w:iCs/>
          <w:sz w:val="20"/>
          <w:szCs w:val="20"/>
        </w:rPr>
        <w:fldChar w:fldCharType="begin">
          <w:fldData xml:space="preserve">PEVuZE5vdGU+PENpdGU+PEF1dGhvcj5UaG9tcHNvbjwvQXV0aG9yPjxZZWFyPjIwMTU8L1llYXI+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</w:fldData>
        </w:fldChar>
      </w:r>
      <w:r w:rsidR="00456E8D">
        <w:rPr>
          <w:rFonts w:ascii="Arial" w:hAnsi="Arial" w:cs="Arial"/>
          <w:bCs/>
          <w:i/>
          <w:iCs/>
          <w:sz w:val="20"/>
          <w:szCs w:val="20"/>
        </w:rPr>
        <w:instrText xml:space="preserve"> ADDIN EN.CITE </w:instrText>
      </w:r>
      <w:r w:rsidR="008A69CE">
        <w:rPr>
          <w:rFonts w:ascii="Arial" w:hAnsi="Arial" w:cs="Arial"/>
          <w:bCs/>
          <w:i/>
          <w:iCs/>
          <w:sz w:val="20"/>
          <w:szCs w:val="20"/>
        </w:rPr>
        <w:fldChar w:fldCharType="begin">
          <w:fldData xml:space="preserve">PEVuZE5vdGU+PENpdGU+PEF1dGhvcj5UaG9tcHNvbjwvQXV0aG9yPjxZZWFyPjIwMTU8L1llYXI+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</w:fldData>
        </w:fldChar>
      </w:r>
      <w:r w:rsidR="00456E8D">
        <w:rPr>
          <w:rFonts w:ascii="Arial" w:hAnsi="Arial" w:cs="Arial"/>
          <w:bCs/>
          <w:i/>
          <w:iCs/>
          <w:sz w:val="20"/>
          <w:szCs w:val="20"/>
        </w:rPr>
        <w:instrText xml:space="preserve"> ADDIN EN.CITE.DATA </w:instrText>
      </w:r>
      <w:r w:rsidR="008A69CE">
        <w:rPr>
          <w:rFonts w:ascii="Arial" w:hAnsi="Arial" w:cs="Arial"/>
          <w:bCs/>
          <w:i/>
          <w:iCs/>
          <w:sz w:val="20"/>
          <w:szCs w:val="20"/>
        </w:rPr>
      </w:r>
      <w:r w:rsidR="008A69CE">
        <w:rPr>
          <w:rFonts w:ascii="Arial" w:hAnsi="Arial" w:cs="Arial"/>
          <w:bCs/>
          <w:i/>
          <w:iCs/>
          <w:sz w:val="20"/>
          <w:szCs w:val="20"/>
        </w:rPr>
        <w:fldChar w:fldCharType="end"/>
      </w:r>
      <w:r w:rsidR="008A69CE">
        <w:rPr>
          <w:rFonts w:ascii="Arial" w:hAnsi="Arial" w:cs="Arial"/>
          <w:bCs/>
          <w:i/>
          <w:iCs/>
          <w:sz w:val="20"/>
          <w:szCs w:val="20"/>
        </w:rPr>
      </w:r>
      <w:r w:rsidR="008A69CE">
        <w:rPr>
          <w:rFonts w:ascii="Arial" w:hAnsi="Arial" w:cs="Arial"/>
          <w:bCs/>
          <w:i/>
          <w:iCs/>
          <w:sz w:val="20"/>
          <w:szCs w:val="20"/>
        </w:rPr>
        <w:fldChar w:fldCharType="separate"/>
      </w:r>
      <w:r w:rsidR="00456E8D">
        <w:rPr>
          <w:rFonts w:ascii="Arial" w:hAnsi="Arial" w:cs="Arial"/>
          <w:bCs/>
          <w:i/>
          <w:iCs/>
          <w:noProof/>
          <w:sz w:val="20"/>
          <w:szCs w:val="20"/>
        </w:rPr>
        <w:t>(1)</w:t>
      </w:r>
      <w:r w:rsidR="008A69CE">
        <w:rPr>
          <w:rFonts w:ascii="Arial" w:hAnsi="Arial" w:cs="Arial"/>
          <w:bCs/>
          <w:i/>
          <w:iCs/>
          <w:sz w:val="20"/>
          <w:szCs w:val="20"/>
        </w:rPr>
        <w:fldChar w:fldCharType="end"/>
      </w:r>
    </w:p>
    <w:p w:rsidR="00883F30"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 xml:space="preserve">EUS evaluation with </w:t>
      </w:r>
      <w:proofErr w:type="spellStart"/>
      <w:r w:rsidRPr="00B26787">
        <w:rPr>
          <w:rFonts w:ascii="Arial" w:hAnsi="Arial" w:cs="Arial"/>
          <w:bCs/>
          <w:i/>
          <w:iCs/>
          <w:sz w:val="20"/>
          <w:szCs w:val="20"/>
        </w:rPr>
        <w:t>doppler</w:t>
      </w:r>
      <w:proofErr w:type="spellEnd"/>
      <w:r w:rsidRPr="00B26787">
        <w:rPr>
          <w:rFonts w:ascii="Arial" w:hAnsi="Arial" w:cs="Arial"/>
          <w:bCs/>
          <w:i/>
          <w:iCs/>
          <w:sz w:val="20"/>
          <w:szCs w:val="20"/>
        </w:rPr>
        <w:t xml:space="preserve"> to confirm absence of intervening vessels</w:t>
      </w:r>
    </w:p>
    <w:p w:rsidR="00E1680E"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Injection of contrast to distend collectio</w:t>
      </w:r>
      <w:r w:rsidR="00B26787" w:rsidRPr="00B26787">
        <w:rPr>
          <w:rFonts w:ascii="Arial" w:hAnsi="Arial" w:cs="Arial"/>
          <w:bCs/>
          <w:i/>
          <w:iCs/>
          <w:sz w:val="20"/>
          <w:szCs w:val="20"/>
        </w:rPr>
        <w:t>n</w:t>
      </w:r>
      <w:r w:rsidRPr="00B26787">
        <w:rPr>
          <w:rFonts w:ascii="Arial" w:hAnsi="Arial" w:cs="Arial"/>
          <w:bCs/>
          <w:i/>
          <w:iCs/>
          <w:sz w:val="20"/>
          <w:szCs w:val="20"/>
        </w:rPr>
        <w:t xml:space="preserve"> and create wall tension for access</w:t>
      </w:r>
    </w:p>
    <w:p w:rsidR="00E1680E"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 xml:space="preserve">Stiff </w:t>
      </w:r>
      <w:proofErr w:type="spellStart"/>
      <w:r w:rsidRPr="00B26787">
        <w:rPr>
          <w:rFonts w:ascii="Arial" w:hAnsi="Arial" w:cs="Arial"/>
          <w:bCs/>
          <w:i/>
          <w:iCs/>
          <w:sz w:val="20"/>
          <w:szCs w:val="20"/>
        </w:rPr>
        <w:t>guidewire</w:t>
      </w:r>
      <w:proofErr w:type="spellEnd"/>
      <w:r w:rsidRPr="00B26787">
        <w:rPr>
          <w:rFonts w:ascii="Arial" w:hAnsi="Arial" w:cs="Arial"/>
          <w:bCs/>
          <w:i/>
          <w:iCs/>
          <w:sz w:val="20"/>
          <w:szCs w:val="20"/>
        </w:rPr>
        <w:t xml:space="preserve"> looped in cavity to mark access site for duration of the case</w:t>
      </w:r>
    </w:p>
    <w:p w:rsidR="00E1680E"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Entry into the cavity with stiff balloon catheter dilated to 4-8mm, then 20mm</w:t>
      </w:r>
    </w:p>
    <w:p w:rsidR="00E1680E"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Exchange for a large-channel endoscope for lavage and debridement of necrosis</w:t>
      </w:r>
    </w:p>
    <w:p w:rsidR="00E1680E"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Placement of pigtail catheters for ongoing drainage of the cavity</w:t>
      </w:r>
    </w:p>
    <w:p w:rsidR="00E1680E" w:rsidRPr="00B26787" w:rsidRDefault="00E1680E" w:rsidP="00E1680E">
      <w:pPr>
        <w:pStyle w:val="ListParagraph"/>
        <w:widowControl w:val="0"/>
        <w:numPr>
          <w:ilvl w:val="0"/>
          <w:numId w:val="1"/>
        </w:numPr>
        <w:autoSpaceDE w:val="0"/>
        <w:autoSpaceDN w:val="0"/>
        <w:adjustRightInd w:val="0"/>
        <w:spacing w:line="480" w:lineRule="auto"/>
        <w:rPr>
          <w:rFonts w:ascii="Arial" w:hAnsi="Arial" w:cs="Arial"/>
          <w:bCs/>
          <w:i/>
          <w:iCs/>
          <w:sz w:val="20"/>
          <w:szCs w:val="20"/>
        </w:rPr>
      </w:pPr>
      <w:r w:rsidRPr="00B26787">
        <w:rPr>
          <w:rFonts w:ascii="Arial" w:hAnsi="Arial" w:cs="Arial"/>
          <w:bCs/>
          <w:i/>
          <w:iCs/>
          <w:sz w:val="20"/>
          <w:szCs w:val="20"/>
        </w:rPr>
        <w:t xml:space="preserve">Avoid </w:t>
      </w:r>
      <w:r w:rsidR="003B40A8">
        <w:rPr>
          <w:rFonts w:ascii="Arial" w:hAnsi="Arial" w:cs="Arial"/>
          <w:bCs/>
          <w:i/>
          <w:iCs/>
          <w:sz w:val="20"/>
          <w:szCs w:val="20"/>
        </w:rPr>
        <w:t>proton pump inhibitor</w:t>
      </w:r>
      <w:r w:rsidRPr="00B26787">
        <w:rPr>
          <w:rFonts w:ascii="Arial" w:hAnsi="Arial" w:cs="Arial"/>
          <w:bCs/>
          <w:i/>
          <w:iCs/>
          <w:sz w:val="20"/>
          <w:szCs w:val="20"/>
        </w:rPr>
        <w:t xml:space="preserve"> to encourage ongoing digestion</w:t>
      </w:r>
      <w:r w:rsidR="001437CB" w:rsidRPr="00B26787">
        <w:rPr>
          <w:rFonts w:ascii="Arial" w:hAnsi="Arial" w:cs="Arial"/>
          <w:bCs/>
          <w:i/>
          <w:iCs/>
          <w:sz w:val="20"/>
          <w:szCs w:val="20"/>
        </w:rPr>
        <w:t xml:space="preserve"> of necrotic material</w:t>
      </w:r>
    </w:p>
    <w:p w:rsidR="00883F30" w:rsidRDefault="00883F30"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220B57" w:rsidRDefault="00220B57" w:rsidP="00883F30">
      <w:pPr>
        <w:widowControl w:val="0"/>
        <w:autoSpaceDE w:val="0"/>
        <w:autoSpaceDN w:val="0"/>
        <w:adjustRightInd w:val="0"/>
        <w:spacing w:line="480" w:lineRule="auto"/>
        <w:rPr>
          <w:rFonts w:ascii="Arial" w:hAnsi="Arial" w:cs="Arial"/>
          <w:b/>
          <w:bCs/>
          <w:i/>
          <w:iCs/>
          <w:sz w:val="20"/>
          <w:szCs w:val="20"/>
        </w:rPr>
      </w:pPr>
    </w:p>
    <w:p w:rsidR="00C61D73" w:rsidRDefault="00C61D73" w:rsidP="00883F30">
      <w:pPr>
        <w:widowControl w:val="0"/>
        <w:autoSpaceDE w:val="0"/>
        <w:autoSpaceDN w:val="0"/>
        <w:adjustRightInd w:val="0"/>
        <w:spacing w:line="480" w:lineRule="auto"/>
        <w:rPr>
          <w:rFonts w:ascii="Arial" w:hAnsi="Arial" w:cs="Arial"/>
          <w:b/>
          <w:bCs/>
          <w:i/>
          <w:iCs/>
          <w:sz w:val="20"/>
          <w:szCs w:val="20"/>
        </w:rPr>
      </w:pPr>
    </w:p>
    <w:p w:rsidR="00883F30" w:rsidRDefault="004A32B4" w:rsidP="00883F30">
      <w:pPr>
        <w:widowControl w:val="0"/>
        <w:autoSpaceDE w:val="0"/>
        <w:autoSpaceDN w:val="0"/>
        <w:adjustRightInd w:val="0"/>
        <w:spacing w:line="480" w:lineRule="auto"/>
        <w:rPr>
          <w:rFonts w:ascii="Arial" w:hAnsi="Arial" w:cs="Arial"/>
          <w:sz w:val="20"/>
          <w:szCs w:val="20"/>
        </w:rPr>
      </w:pPr>
      <w:r>
        <w:rPr>
          <w:rFonts w:ascii="Arial" w:hAnsi="Arial" w:cs="Arial"/>
          <w:b/>
          <w:bCs/>
          <w:i/>
          <w:iCs/>
          <w:sz w:val="20"/>
          <w:szCs w:val="20"/>
        </w:rPr>
        <w:t>INTRODUCTION</w:t>
      </w:r>
      <w:r w:rsidR="00883F30">
        <w:rPr>
          <w:rFonts w:ascii="Arial" w:hAnsi="Arial" w:cs="Arial"/>
          <w:sz w:val="20"/>
          <w:szCs w:val="20"/>
        </w:rPr>
        <w:t>:</w:t>
      </w:r>
    </w:p>
    <w:p w:rsidR="0009073D" w:rsidRDefault="003E6637" w:rsidP="00883F30">
      <w:pPr>
        <w:widowControl w:val="0"/>
        <w:autoSpaceDE w:val="0"/>
        <w:autoSpaceDN w:val="0"/>
        <w:adjustRightInd w:val="0"/>
        <w:spacing w:line="480" w:lineRule="auto"/>
        <w:rPr>
          <w:rFonts w:ascii="Arial" w:hAnsi="Arial" w:cs="Arial"/>
          <w:sz w:val="20"/>
          <w:szCs w:val="20"/>
        </w:rPr>
      </w:pPr>
      <w:r w:rsidRPr="003E6637">
        <w:rPr>
          <w:rFonts w:ascii="Arial" w:hAnsi="Arial" w:cs="Arial"/>
          <w:sz w:val="20"/>
          <w:szCs w:val="20"/>
        </w:rPr>
        <w:t>Pancreatic walled-off necrosis (WON) may result from acute</w:t>
      </w:r>
      <w:r w:rsidR="001437CB">
        <w:rPr>
          <w:rFonts w:ascii="Arial" w:hAnsi="Arial" w:cs="Arial"/>
          <w:sz w:val="20"/>
          <w:szCs w:val="20"/>
        </w:rPr>
        <w:t xml:space="preserve"> necrotizing</w:t>
      </w:r>
      <w:r w:rsidRPr="003E6637">
        <w:rPr>
          <w:rFonts w:ascii="Arial" w:hAnsi="Arial" w:cs="Arial"/>
          <w:sz w:val="20"/>
          <w:szCs w:val="20"/>
        </w:rPr>
        <w:t xml:space="preserve"> pancreatitis. Direct endoscopic </w:t>
      </w:r>
      <w:proofErr w:type="spellStart"/>
      <w:r w:rsidRPr="003E6637">
        <w:rPr>
          <w:rFonts w:ascii="Arial" w:hAnsi="Arial" w:cs="Arial"/>
          <w:sz w:val="20"/>
          <w:szCs w:val="20"/>
        </w:rPr>
        <w:t>necrosectomy</w:t>
      </w:r>
      <w:proofErr w:type="spellEnd"/>
      <w:r w:rsidRPr="003E6637">
        <w:rPr>
          <w:rFonts w:ascii="Arial" w:hAnsi="Arial" w:cs="Arial"/>
          <w:sz w:val="20"/>
          <w:szCs w:val="20"/>
        </w:rPr>
        <w:t xml:space="preserve"> (DEN) has emerged as the treatment of choice supported by high resolution and low complication rates for WON.</w:t>
      </w:r>
      <w:r w:rsidR="008A69CE">
        <w:rPr>
          <w:rFonts w:ascii="Arial" w:hAnsi="Arial" w:cs="Arial"/>
          <w:sz w:val="20"/>
          <w:szCs w:val="20"/>
        </w:rPr>
        <w:fldChar w:fldCharType="begin">
          <w:fldData xml:space="preserve">PEVuZE5vdGU+PENpdGU+PEF1dGhvcj5UaG9tcHNvbjwvQXV0aG9yPjxZZWFyPjIwMTU8L1llYXI+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</w:fldData>
        </w:fldChar>
      </w:r>
      <w:r w:rsidR="001624E7">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PEVuZE5vdGU+PENpdGU+PEF1dGhvcj5UaG9tcHNvbjwvQXV0aG9yPjxZZWFyPjIwMTU8L1llYXI+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</w:fldData>
        </w:fldChar>
      </w:r>
      <w:r w:rsidR="001624E7">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1624E7">
        <w:rPr>
          <w:rFonts w:ascii="Arial" w:hAnsi="Arial" w:cs="Arial"/>
          <w:noProof/>
          <w:sz w:val="20"/>
          <w:szCs w:val="20"/>
        </w:rPr>
        <w:t>(1-4)</w:t>
      </w:r>
      <w:r w:rsidR="008A69CE">
        <w:rPr>
          <w:rFonts w:ascii="Arial" w:hAnsi="Arial" w:cs="Arial"/>
          <w:sz w:val="20"/>
          <w:szCs w:val="20"/>
        </w:rPr>
        <w:fldChar w:fldCharType="end"/>
      </w:r>
      <w:r w:rsidRPr="003E6637">
        <w:rPr>
          <w:rFonts w:ascii="Arial" w:hAnsi="Arial" w:cs="Arial"/>
          <w:sz w:val="20"/>
          <w:szCs w:val="20"/>
        </w:rPr>
        <w:t xml:space="preserve"> </w:t>
      </w:r>
      <w:r w:rsidR="00310206">
        <w:rPr>
          <w:rFonts w:ascii="Arial" w:hAnsi="Arial" w:cs="Arial"/>
          <w:sz w:val="20"/>
          <w:szCs w:val="20"/>
        </w:rPr>
        <w:t>In the patient with WON resulting from acute necrotizing pancreatitis, the presence of ga</w:t>
      </w:r>
      <w:r w:rsidR="00DC6EA1">
        <w:rPr>
          <w:rFonts w:ascii="Arial" w:hAnsi="Arial" w:cs="Arial"/>
          <w:sz w:val="20"/>
          <w:szCs w:val="20"/>
        </w:rPr>
        <w:t>s</w:t>
      </w:r>
      <w:r w:rsidR="00310206">
        <w:rPr>
          <w:rFonts w:ascii="Arial" w:hAnsi="Arial" w:cs="Arial"/>
          <w:sz w:val="20"/>
          <w:szCs w:val="20"/>
        </w:rPr>
        <w:t xml:space="preserve">tric </w:t>
      </w:r>
      <w:proofErr w:type="spellStart"/>
      <w:r w:rsidR="00310206">
        <w:rPr>
          <w:rFonts w:ascii="Arial" w:hAnsi="Arial" w:cs="Arial"/>
          <w:sz w:val="20"/>
          <w:szCs w:val="20"/>
        </w:rPr>
        <w:t>varices</w:t>
      </w:r>
      <w:proofErr w:type="spellEnd"/>
      <w:r w:rsidR="00310206">
        <w:rPr>
          <w:rFonts w:ascii="Arial" w:hAnsi="Arial" w:cs="Arial"/>
          <w:sz w:val="20"/>
          <w:szCs w:val="20"/>
        </w:rPr>
        <w:t xml:space="preserve"> must be carefully considered, as they may contribute to significant complications including </w:t>
      </w:r>
      <w:proofErr w:type="spellStart"/>
      <w:r w:rsidR="00AD3E65">
        <w:rPr>
          <w:rFonts w:ascii="Arial" w:hAnsi="Arial" w:cs="Arial"/>
          <w:sz w:val="20"/>
          <w:szCs w:val="20"/>
        </w:rPr>
        <w:t>intraproced</w:t>
      </w:r>
      <w:r w:rsidR="00310206">
        <w:rPr>
          <w:rFonts w:ascii="Arial" w:hAnsi="Arial" w:cs="Arial"/>
          <w:sz w:val="20"/>
          <w:szCs w:val="20"/>
        </w:rPr>
        <w:t>ural</w:t>
      </w:r>
      <w:proofErr w:type="spellEnd"/>
      <w:r w:rsidR="00310206">
        <w:rPr>
          <w:rFonts w:ascii="Arial" w:hAnsi="Arial" w:cs="Arial"/>
          <w:sz w:val="20"/>
          <w:szCs w:val="20"/>
        </w:rPr>
        <w:t xml:space="preserve"> and </w:t>
      </w:r>
      <w:proofErr w:type="spellStart"/>
      <w:r w:rsidR="00310206">
        <w:rPr>
          <w:rFonts w:ascii="Arial" w:hAnsi="Arial" w:cs="Arial"/>
          <w:sz w:val="20"/>
          <w:szCs w:val="20"/>
        </w:rPr>
        <w:t>postprocedural</w:t>
      </w:r>
      <w:proofErr w:type="spellEnd"/>
      <w:r w:rsidR="00310206">
        <w:rPr>
          <w:rFonts w:ascii="Arial" w:hAnsi="Arial" w:cs="Arial"/>
          <w:sz w:val="20"/>
          <w:szCs w:val="20"/>
        </w:rPr>
        <w:t xml:space="preserve"> hemorrhage</w:t>
      </w:r>
      <w:r w:rsidR="00AD3E65">
        <w:rPr>
          <w:rFonts w:ascii="Arial" w:hAnsi="Arial" w:cs="Arial"/>
          <w:sz w:val="20"/>
          <w:szCs w:val="20"/>
        </w:rPr>
        <w:t>.</w:t>
      </w:r>
      <w:r w:rsidR="00636926">
        <w:rPr>
          <w:rFonts w:ascii="Arial" w:hAnsi="Arial" w:cs="Arial"/>
          <w:sz w:val="20"/>
          <w:szCs w:val="20"/>
        </w:rPr>
        <w:t xml:space="preserve"> The prevalence of gastric </w:t>
      </w:r>
      <w:proofErr w:type="spellStart"/>
      <w:r w:rsidR="00636926">
        <w:rPr>
          <w:rFonts w:ascii="Arial" w:hAnsi="Arial" w:cs="Arial"/>
          <w:sz w:val="20"/>
          <w:szCs w:val="20"/>
        </w:rPr>
        <w:t>varices</w:t>
      </w:r>
      <w:proofErr w:type="spellEnd"/>
      <w:r w:rsidR="00636926">
        <w:rPr>
          <w:rFonts w:ascii="Arial" w:hAnsi="Arial" w:cs="Arial"/>
          <w:sz w:val="20"/>
          <w:szCs w:val="20"/>
        </w:rPr>
        <w:t xml:space="preserve"> in patients presenting for DEN is unknown, however</w:t>
      </w:r>
      <w:r w:rsidR="00AD3E65">
        <w:rPr>
          <w:rFonts w:ascii="Arial" w:hAnsi="Arial" w:cs="Arial"/>
          <w:sz w:val="20"/>
          <w:szCs w:val="20"/>
        </w:rPr>
        <w:t xml:space="preserve"> </w:t>
      </w:r>
      <w:r w:rsidR="00636926">
        <w:rPr>
          <w:rFonts w:ascii="Arial" w:hAnsi="Arial" w:cs="Arial"/>
          <w:sz w:val="20"/>
          <w:szCs w:val="20"/>
        </w:rPr>
        <w:t>bleeding is the most common serious adverse event associated with the procedure.</w:t>
      </w:r>
      <w:r w:rsidR="008A69CE">
        <w:rPr>
          <w:rFonts w:ascii="Arial" w:hAnsi="Arial" w:cs="Arial"/>
          <w:sz w:val="20"/>
          <w:szCs w:val="20"/>
        </w:rPr>
        <w:fldChar w:fldCharType="begin">
          <w:fldData xml:space="preserve">PEVuZE5vdGU+PENpdGU+PEF1dGhvcj5UaG9tcHNvbjwvQXV0aG9yPjxZZWFyPjIwMTU8L1llYXI+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=
</w:fldData>
        </w:fldChar>
      </w:r>
      <w:r w:rsidR="006B75A3">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PEVuZE5vdGU+PENpdGU+PEF1dGhvcj5UaG9tcHNvbjwvQXV0aG9yPjxZZWFyPjIwMTU8L1llYXI+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=
</w:fldData>
        </w:fldChar>
      </w:r>
      <w:r w:rsidR="006B75A3">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6B75A3">
        <w:rPr>
          <w:rFonts w:ascii="Arial" w:hAnsi="Arial" w:cs="Arial"/>
          <w:noProof/>
          <w:sz w:val="20"/>
          <w:szCs w:val="20"/>
        </w:rPr>
        <w:t>(1-3)</w:t>
      </w:r>
      <w:r w:rsidR="008A69CE">
        <w:rPr>
          <w:rFonts w:ascii="Arial" w:hAnsi="Arial" w:cs="Arial"/>
          <w:sz w:val="20"/>
          <w:szCs w:val="20"/>
        </w:rPr>
        <w:fldChar w:fldCharType="end"/>
      </w:r>
      <w:r w:rsidR="00636926">
        <w:rPr>
          <w:rFonts w:ascii="Arial" w:hAnsi="Arial" w:cs="Arial"/>
          <w:sz w:val="20"/>
          <w:szCs w:val="20"/>
        </w:rPr>
        <w:t xml:space="preserve"> Gastric </w:t>
      </w:r>
      <w:proofErr w:type="spellStart"/>
      <w:r w:rsidR="00AD3E65">
        <w:rPr>
          <w:rFonts w:ascii="Arial" w:hAnsi="Arial" w:cs="Arial"/>
          <w:sz w:val="20"/>
          <w:szCs w:val="20"/>
        </w:rPr>
        <w:t>varices</w:t>
      </w:r>
      <w:proofErr w:type="spellEnd"/>
      <w:r w:rsidR="00AD3E65">
        <w:rPr>
          <w:rFonts w:ascii="Arial" w:hAnsi="Arial" w:cs="Arial"/>
          <w:sz w:val="20"/>
          <w:szCs w:val="20"/>
        </w:rPr>
        <w:t xml:space="preserve"> may be present in this patient population for at least two reasons, 1) local inflammation from necrotizing pancreatitis may result in </w:t>
      </w:r>
      <w:r w:rsidRPr="003E6637">
        <w:rPr>
          <w:rFonts w:ascii="Arial" w:hAnsi="Arial" w:cs="Arial"/>
          <w:sz w:val="20"/>
          <w:szCs w:val="20"/>
        </w:rPr>
        <w:t>splenic vein thrombosis</w:t>
      </w:r>
      <w:r w:rsidR="00AB0172">
        <w:rPr>
          <w:rFonts w:ascii="Arial" w:hAnsi="Arial" w:cs="Arial"/>
          <w:sz w:val="20"/>
          <w:szCs w:val="20"/>
        </w:rPr>
        <w:t xml:space="preserve"> and/or</w:t>
      </w:r>
      <w:r w:rsidRPr="003E6637">
        <w:rPr>
          <w:rFonts w:ascii="Arial" w:hAnsi="Arial" w:cs="Arial"/>
          <w:sz w:val="20"/>
          <w:szCs w:val="20"/>
        </w:rPr>
        <w:t xml:space="preserve"> portal vein thrombosis</w:t>
      </w:r>
      <w:r w:rsidR="00AD3E65">
        <w:rPr>
          <w:rFonts w:ascii="Arial" w:hAnsi="Arial" w:cs="Arial"/>
          <w:sz w:val="20"/>
          <w:szCs w:val="20"/>
        </w:rPr>
        <w:t xml:space="preserve"> leading to</w:t>
      </w:r>
      <w:r w:rsidR="00142449">
        <w:rPr>
          <w:rFonts w:ascii="Arial" w:hAnsi="Arial" w:cs="Arial"/>
          <w:sz w:val="20"/>
          <w:szCs w:val="20"/>
        </w:rPr>
        <w:t xml:space="preserve"> gastric</w:t>
      </w:r>
      <w:r w:rsidR="00AD3E65">
        <w:rPr>
          <w:rFonts w:ascii="Arial" w:hAnsi="Arial" w:cs="Arial"/>
          <w:sz w:val="20"/>
          <w:szCs w:val="20"/>
        </w:rPr>
        <w:t xml:space="preserve"> </w:t>
      </w:r>
      <w:proofErr w:type="spellStart"/>
      <w:r w:rsidR="00AD3E65">
        <w:rPr>
          <w:rFonts w:ascii="Arial" w:hAnsi="Arial" w:cs="Arial"/>
          <w:sz w:val="20"/>
          <w:szCs w:val="20"/>
        </w:rPr>
        <w:t>variceal</w:t>
      </w:r>
      <w:proofErr w:type="spellEnd"/>
      <w:r w:rsidR="00AD3E65">
        <w:rPr>
          <w:rFonts w:ascii="Arial" w:hAnsi="Arial" w:cs="Arial"/>
          <w:sz w:val="20"/>
          <w:szCs w:val="20"/>
        </w:rPr>
        <w:t xml:space="preserve"> formation or 2)</w:t>
      </w:r>
      <w:r w:rsidRPr="003E6637">
        <w:rPr>
          <w:rFonts w:ascii="Arial" w:hAnsi="Arial" w:cs="Arial"/>
          <w:sz w:val="20"/>
          <w:szCs w:val="20"/>
        </w:rPr>
        <w:t xml:space="preserve"> </w:t>
      </w:r>
      <w:r w:rsidR="00AD3E65">
        <w:rPr>
          <w:rFonts w:ascii="Arial" w:hAnsi="Arial" w:cs="Arial"/>
          <w:sz w:val="20"/>
          <w:szCs w:val="20"/>
        </w:rPr>
        <w:t xml:space="preserve">a patient with alcoholic pancreatitis may have concomitant alcoholic cirrhosis leading to portal hypertension and development of gastric </w:t>
      </w:r>
      <w:proofErr w:type="spellStart"/>
      <w:r w:rsidR="00AD3E65">
        <w:rPr>
          <w:rFonts w:ascii="Arial" w:hAnsi="Arial" w:cs="Arial"/>
          <w:sz w:val="20"/>
          <w:szCs w:val="20"/>
        </w:rPr>
        <w:t>varices</w:t>
      </w:r>
      <w:proofErr w:type="spellEnd"/>
      <w:r w:rsidR="00AD3E65">
        <w:rPr>
          <w:rFonts w:ascii="Arial" w:hAnsi="Arial" w:cs="Arial"/>
          <w:sz w:val="20"/>
          <w:szCs w:val="20"/>
        </w:rPr>
        <w:t xml:space="preserve">. </w:t>
      </w:r>
      <w:r w:rsidR="0070633E">
        <w:rPr>
          <w:rFonts w:ascii="Arial" w:hAnsi="Arial" w:cs="Arial"/>
          <w:sz w:val="20"/>
          <w:szCs w:val="20"/>
        </w:rPr>
        <w:t>Portal vein, splenic vein and mesenteric venous th</w:t>
      </w:r>
      <w:r w:rsidR="00FB1B5C">
        <w:rPr>
          <w:rFonts w:ascii="Arial" w:hAnsi="Arial" w:cs="Arial"/>
          <w:sz w:val="20"/>
          <w:szCs w:val="20"/>
        </w:rPr>
        <w:t xml:space="preserve">rombosis </w:t>
      </w:r>
      <w:proofErr w:type="gramStart"/>
      <w:r w:rsidR="00FB1B5C">
        <w:rPr>
          <w:rFonts w:ascii="Arial" w:hAnsi="Arial" w:cs="Arial"/>
          <w:sz w:val="20"/>
          <w:szCs w:val="20"/>
        </w:rPr>
        <w:t>i</w:t>
      </w:r>
      <w:r w:rsidR="0045471B">
        <w:rPr>
          <w:rFonts w:ascii="Arial" w:hAnsi="Arial" w:cs="Arial"/>
          <w:sz w:val="20"/>
          <w:szCs w:val="20"/>
        </w:rPr>
        <w:t>s</w:t>
      </w:r>
      <w:proofErr w:type="gramEnd"/>
      <w:r w:rsidR="0045471B">
        <w:rPr>
          <w:rFonts w:ascii="Arial" w:hAnsi="Arial" w:cs="Arial"/>
          <w:sz w:val="20"/>
          <w:szCs w:val="20"/>
        </w:rPr>
        <w:t xml:space="preserve"> reported</w:t>
      </w:r>
      <w:r w:rsidR="00FB1B5C">
        <w:rPr>
          <w:rFonts w:ascii="Arial" w:hAnsi="Arial" w:cs="Arial"/>
          <w:sz w:val="20"/>
          <w:szCs w:val="20"/>
        </w:rPr>
        <w:t xml:space="preserve"> to occur</w:t>
      </w:r>
      <w:r w:rsidR="0045471B">
        <w:rPr>
          <w:rFonts w:ascii="Arial" w:hAnsi="Arial" w:cs="Arial"/>
          <w:sz w:val="20"/>
          <w:szCs w:val="20"/>
        </w:rPr>
        <w:t xml:space="preserve"> in up to 53</w:t>
      </w:r>
      <w:r w:rsidR="0070633E">
        <w:rPr>
          <w:rFonts w:ascii="Arial" w:hAnsi="Arial" w:cs="Arial"/>
          <w:sz w:val="20"/>
          <w:szCs w:val="20"/>
        </w:rPr>
        <w:t xml:space="preserve">% of patients with </w:t>
      </w:r>
      <w:r w:rsidR="00FB1B5C">
        <w:rPr>
          <w:rFonts w:ascii="Arial" w:hAnsi="Arial" w:cs="Arial"/>
          <w:sz w:val="20"/>
          <w:szCs w:val="20"/>
        </w:rPr>
        <w:t xml:space="preserve">severe </w:t>
      </w:r>
      <w:r w:rsidR="0070633E">
        <w:rPr>
          <w:rFonts w:ascii="Arial" w:hAnsi="Arial" w:cs="Arial"/>
          <w:sz w:val="20"/>
          <w:szCs w:val="20"/>
        </w:rPr>
        <w:t xml:space="preserve">acute </w:t>
      </w:r>
      <w:r w:rsidR="0045471B">
        <w:rPr>
          <w:rFonts w:ascii="Arial" w:hAnsi="Arial" w:cs="Arial"/>
          <w:sz w:val="20"/>
          <w:szCs w:val="20"/>
        </w:rPr>
        <w:t xml:space="preserve">necrotizing </w:t>
      </w:r>
      <w:r w:rsidR="00456E8D">
        <w:rPr>
          <w:rFonts w:ascii="Arial" w:hAnsi="Arial" w:cs="Arial"/>
          <w:sz w:val="20"/>
          <w:szCs w:val="20"/>
        </w:rPr>
        <w:t>pancreatitis</w:t>
      </w:r>
      <w:r w:rsidR="0009073D">
        <w:rPr>
          <w:rFonts w:ascii="Arial" w:hAnsi="Arial" w:cs="Arial"/>
          <w:sz w:val="20"/>
          <w:szCs w:val="20"/>
        </w:rPr>
        <w:t>.</w:t>
      </w:r>
      <w:r w:rsidR="008A69CE">
        <w:rPr>
          <w:rFonts w:ascii="Arial" w:hAnsi="Arial" w:cs="Arial"/>
          <w:sz w:val="20"/>
          <w:szCs w:val="20"/>
        </w:rPr>
        <w:fldChar w:fldCharType="begin">
          <w:fldData xml:space="preserve">PEVuZE5vdGU+PENpdGU+PEF1dGhvcj5FYXNsZXI8L0F1dGhvcj48WWVhcj4yMDE0PC9ZZWFyPjxS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</w:fldData>
        </w:fldChar>
      </w:r>
      <w:r w:rsidR="001624E7">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PEVuZE5vdGU+PENpdGU+PEF1dGhvcj5FYXNsZXI8L0F1dGhvcj48WWVhcj4yMDE0PC9ZZWFyPjxS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</w:fldData>
        </w:fldChar>
      </w:r>
      <w:r w:rsidR="001624E7">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1624E7">
        <w:rPr>
          <w:rFonts w:ascii="Arial" w:hAnsi="Arial" w:cs="Arial"/>
          <w:noProof/>
          <w:sz w:val="20"/>
          <w:szCs w:val="20"/>
        </w:rPr>
        <w:t>(5, 6)</w:t>
      </w:r>
      <w:r w:rsidR="008A69CE">
        <w:rPr>
          <w:rFonts w:ascii="Arial" w:hAnsi="Arial" w:cs="Arial"/>
          <w:sz w:val="20"/>
          <w:szCs w:val="20"/>
        </w:rPr>
        <w:fldChar w:fldCharType="end"/>
      </w:r>
      <w:r w:rsidR="0009073D">
        <w:rPr>
          <w:rFonts w:ascii="Arial" w:hAnsi="Arial" w:cs="Arial"/>
          <w:sz w:val="20"/>
          <w:szCs w:val="20"/>
        </w:rPr>
        <w:t xml:space="preserve"> It is therefore possible that </w:t>
      </w:r>
      <w:r w:rsidR="00456E8D">
        <w:rPr>
          <w:rFonts w:ascii="Arial" w:hAnsi="Arial" w:cs="Arial"/>
          <w:sz w:val="20"/>
          <w:szCs w:val="20"/>
        </w:rPr>
        <w:t xml:space="preserve">the presence and associated procedural risk of </w:t>
      </w:r>
      <w:r w:rsidR="0009073D">
        <w:rPr>
          <w:rFonts w:ascii="Arial" w:hAnsi="Arial" w:cs="Arial"/>
          <w:sz w:val="20"/>
          <w:szCs w:val="20"/>
        </w:rPr>
        <w:t xml:space="preserve">gastric </w:t>
      </w:r>
      <w:proofErr w:type="spellStart"/>
      <w:r w:rsidR="0009073D">
        <w:rPr>
          <w:rFonts w:ascii="Arial" w:hAnsi="Arial" w:cs="Arial"/>
          <w:sz w:val="20"/>
          <w:szCs w:val="20"/>
        </w:rPr>
        <w:t>varices</w:t>
      </w:r>
      <w:proofErr w:type="spellEnd"/>
      <w:r w:rsidR="0009073D">
        <w:rPr>
          <w:rFonts w:ascii="Arial" w:hAnsi="Arial" w:cs="Arial"/>
          <w:sz w:val="20"/>
          <w:szCs w:val="20"/>
        </w:rPr>
        <w:t xml:space="preserve"> </w:t>
      </w:r>
      <w:r w:rsidR="00456E8D">
        <w:rPr>
          <w:rFonts w:ascii="Arial" w:hAnsi="Arial" w:cs="Arial"/>
          <w:sz w:val="20"/>
          <w:szCs w:val="20"/>
        </w:rPr>
        <w:t>is</w:t>
      </w:r>
      <w:r w:rsidR="0009073D">
        <w:rPr>
          <w:rFonts w:ascii="Arial" w:hAnsi="Arial" w:cs="Arial"/>
          <w:sz w:val="20"/>
          <w:szCs w:val="20"/>
        </w:rPr>
        <w:t xml:space="preserve"> underappreciated in this patient population.</w:t>
      </w:r>
    </w:p>
    <w:p w:rsidR="0009073D" w:rsidRDefault="0009073D" w:rsidP="00883F30">
      <w:pPr>
        <w:widowControl w:val="0"/>
        <w:autoSpaceDE w:val="0"/>
        <w:autoSpaceDN w:val="0"/>
        <w:adjustRightInd w:val="0"/>
        <w:spacing w:line="480" w:lineRule="auto"/>
        <w:rPr>
          <w:rFonts w:ascii="Arial" w:hAnsi="Arial" w:cs="Arial"/>
          <w:sz w:val="20"/>
          <w:szCs w:val="20"/>
        </w:rPr>
      </w:pPr>
    </w:p>
    <w:p w:rsidR="0009073D" w:rsidRDefault="003B40A8" w:rsidP="00883F30">
      <w:pPr>
        <w:widowControl w:val="0"/>
        <w:autoSpaceDE w:val="0"/>
        <w:autoSpaceDN w:val="0"/>
        <w:adjustRightInd w:val="0"/>
        <w:spacing w:line="480" w:lineRule="auto"/>
        <w:rPr>
          <w:rFonts w:ascii="Arial" w:hAnsi="Arial" w:cs="Arial"/>
          <w:sz w:val="20"/>
          <w:szCs w:val="20"/>
        </w:rPr>
      </w:pPr>
      <w:r>
        <w:rPr>
          <w:rFonts w:ascii="Arial" w:hAnsi="Arial" w:cs="Arial"/>
          <w:sz w:val="20"/>
          <w:szCs w:val="20"/>
        </w:rPr>
        <w:t>Computed tomo</w:t>
      </w:r>
      <w:r w:rsidR="0009073D">
        <w:rPr>
          <w:rFonts w:ascii="Arial" w:hAnsi="Arial" w:cs="Arial"/>
          <w:sz w:val="20"/>
          <w:szCs w:val="20"/>
        </w:rPr>
        <w:t xml:space="preserve">graphy (CT) is often used </w:t>
      </w:r>
      <w:r w:rsidR="00636926">
        <w:rPr>
          <w:rFonts w:ascii="Arial" w:hAnsi="Arial" w:cs="Arial"/>
          <w:sz w:val="20"/>
          <w:szCs w:val="20"/>
        </w:rPr>
        <w:t xml:space="preserve">to evaluate the </w:t>
      </w:r>
      <w:r w:rsidR="0009073D">
        <w:rPr>
          <w:rFonts w:ascii="Arial" w:hAnsi="Arial" w:cs="Arial"/>
          <w:sz w:val="20"/>
          <w:szCs w:val="20"/>
        </w:rPr>
        <w:t>complications of acute pancreatitis</w:t>
      </w:r>
      <w:r w:rsidR="00636926">
        <w:rPr>
          <w:rFonts w:ascii="Arial" w:hAnsi="Arial" w:cs="Arial"/>
          <w:sz w:val="20"/>
          <w:szCs w:val="20"/>
        </w:rPr>
        <w:t xml:space="preserve"> and is also used in the</w:t>
      </w:r>
      <w:r w:rsidR="0009073D">
        <w:rPr>
          <w:rFonts w:ascii="Arial" w:hAnsi="Arial" w:cs="Arial"/>
          <w:sz w:val="20"/>
          <w:szCs w:val="20"/>
        </w:rPr>
        <w:t xml:space="preserve"> pre-procedural evaluation </w:t>
      </w:r>
      <w:r w:rsidR="00636926">
        <w:rPr>
          <w:rFonts w:ascii="Arial" w:hAnsi="Arial" w:cs="Arial"/>
          <w:sz w:val="20"/>
          <w:szCs w:val="20"/>
        </w:rPr>
        <w:t>for</w:t>
      </w:r>
      <w:r w:rsidR="0009073D">
        <w:rPr>
          <w:rFonts w:ascii="Arial" w:hAnsi="Arial" w:cs="Arial"/>
          <w:sz w:val="20"/>
          <w:szCs w:val="20"/>
        </w:rPr>
        <w:t xml:space="preserve"> DEN. CT has been reported to be extremely sensitive at detection of </w:t>
      </w:r>
      <w:proofErr w:type="spellStart"/>
      <w:r w:rsidR="0009073D">
        <w:rPr>
          <w:rFonts w:ascii="Arial" w:hAnsi="Arial" w:cs="Arial"/>
          <w:sz w:val="20"/>
          <w:szCs w:val="20"/>
        </w:rPr>
        <w:t>submucosal</w:t>
      </w:r>
      <w:proofErr w:type="spellEnd"/>
      <w:r w:rsidR="0009073D">
        <w:rPr>
          <w:rFonts w:ascii="Arial" w:hAnsi="Arial" w:cs="Arial"/>
          <w:sz w:val="20"/>
          <w:szCs w:val="20"/>
        </w:rPr>
        <w:t xml:space="preserve"> gastric </w:t>
      </w:r>
      <w:proofErr w:type="spellStart"/>
      <w:r w:rsidR="0009073D">
        <w:rPr>
          <w:rFonts w:ascii="Arial" w:hAnsi="Arial" w:cs="Arial"/>
          <w:sz w:val="20"/>
          <w:szCs w:val="20"/>
        </w:rPr>
        <w:t>varices</w:t>
      </w:r>
      <w:proofErr w:type="spellEnd"/>
      <w:r w:rsidR="00B11A95">
        <w:rPr>
          <w:rFonts w:ascii="Arial" w:hAnsi="Arial" w:cs="Arial"/>
          <w:sz w:val="20"/>
          <w:szCs w:val="20"/>
        </w:rPr>
        <w:t xml:space="preserve"> at up to 100%, with good </w:t>
      </w:r>
      <w:proofErr w:type="spellStart"/>
      <w:r w:rsidR="00B11A95">
        <w:rPr>
          <w:rFonts w:ascii="Arial" w:hAnsi="Arial" w:cs="Arial"/>
          <w:sz w:val="20"/>
          <w:szCs w:val="20"/>
        </w:rPr>
        <w:t>interobserver</w:t>
      </w:r>
      <w:proofErr w:type="spellEnd"/>
      <w:r w:rsidR="00B11A95">
        <w:rPr>
          <w:rFonts w:ascii="Arial" w:hAnsi="Arial" w:cs="Arial"/>
          <w:sz w:val="20"/>
          <w:szCs w:val="20"/>
        </w:rPr>
        <w:t xml:space="preserve"> variability (ƙ=0.90) for both </w:t>
      </w:r>
      <w:proofErr w:type="spellStart"/>
      <w:r w:rsidR="00B11A95">
        <w:rPr>
          <w:rFonts w:ascii="Arial" w:hAnsi="Arial" w:cs="Arial"/>
          <w:sz w:val="20"/>
          <w:szCs w:val="20"/>
        </w:rPr>
        <w:t>variceal</w:t>
      </w:r>
      <w:proofErr w:type="spellEnd"/>
      <w:r w:rsidR="00B11A95">
        <w:rPr>
          <w:rFonts w:ascii="Arial" w:hAnsi="Arial" w:cs="Arial"/>
          <w:sz w:val="20"/>
          <w:szCs w:val="20"/>
        </w:rPr>
        <w:t xml:space="preserve"> diameter and location</w:t>
      </w:r>
      <w:r w:rsidR="00456E8D">
        <w:rPr>
          <w:rFonts w:ascii="Arial" w:hAnsi="Arial" w:cs="Arial"/>
          <w:sz w:val="20"/>
          <w:szCs w:val="20"/>
        </w:rPr>
        <w:t>.</w:t>
      </w:r>
      <w:r w:rsidR="008A69CE">
        <w:rPr>
          <w:rFonts w:ascii="Arial" w:hAnsi="Arial" w:cs="Arial"/>
          <w:sz w:val="20"/>
          <w:szCs w:val="20"/>
        </w:rPr>
        <w:fldChar w:fldCharType="begin"/>
      </w:r>
      <w:r w:rsidR="001624E7">
        <w:rPr>
          <w:rFonts w:ascii="Arial" w:hAnsi="Arial" w:cs="Arial"/>
          <w:sz w:val="20"/>
          <w:szCs w:val="20"/>
        </w:rPr>
        <w:instrText xml:space="preserve"> ADDIN EN.CITE &lt;EndNote&gt;&lt;Cite&gt;&lt;Author&gt;Willmann&lt;/Author&gt;&lt;Year&gt;2003&lt;/Year&gt;&lt;RecNum&gt;4&lt;/RecNum&gt;&lt;DisplayText&gt;(7)&lt;/DisplayText&gt;&lt;record&gt;&lt;rec-number&gt;4&lt;/rec-number&gt;&lt;foreign-keys&gt;&lt;key app="EN" db-id="d5tzfdve1atwdserz5avts575tse5www9wp0" timestamp="1454431986"&gt;4&lt;/key&gt;&lt;/foreign-keys&gt;&lt;ref-type name="Journal Article"&gt;17&lt;/ref-type&gt;&lt;contributors&gt;&lt;authors&gt;&lt;author&gt;Willmann, J. K.&lt;/author&gt;&lt;author&gt;Weishaupt, D.&lt;/author&gt;&lt;author&gt;Bohm, T.&lt;/author&gt;&lt;author&gt;Pfammatter, T.&lt;/author&gt;&lt;author&gt;Seifert, B.&lt;/author&gt;&lt;author&gt;Marincek, B.&lt;/author&gt;&lt;author&gt;Bauerfeind, P.&lt;/author&gt;&lt;/authors&gt;&lt;/contributors&gt;&lt;auth-address&gt;Institute of Diagnostic Radiology, University Hospital Zurich, Switzerland.&lt;/auth-address&gt;&lt;titles&gt;&lt;title&gt;Detection of submucosal gastric fundal varices with multi-detector row CT angiography&lt;/title&gt;&lt;secondary-title&gt;Gut&lt;/secondary-title&gt;&lt;/titles&gt;&lt;periodical&gt;&lt;full-title&gt;Gut&lt;/full-title&gt;&lt;/periodical&gt;&lt;pages&gt;886-92&lt;/pages&gt;&lt;volume&gt;52&lt;/volume&gt;&lt;number&gt;6&lt;/number&gt;&lt;keywords&gt;&lt;keyword&gt;Adult&lt;/keyword&gt;&lt;keyword&gt;Aged&lt;/keyword&gt;&lt;keyword&gt;Angiography/methods&lt;/keyword&gt;&lt;keyword&gt;Endosonography&lt;/keyword&gt;&lt;keyword&gt;Esophageal and Gastric Varices/pathology/*radiography/ultrasonography&lt;/keyword&gt;&lt;keyword&gt;Feasibility Studies&lt;/keyword&gt;&lt;keyword&gt;Female&lt;/keyword&gt;&lt;keyword&gt;Gastric Fundus/blood supply&lt;/keyword&gt;&lt;keyword&gt;Humans&lt;/keyword&gt;&lt;keyword&gt;Image Processing, Computer-Assisted&lt;/keyword&gt;&lt;keyword&gt;Male&lt;/keyword&gt;&lt;keyword&gt;Middle Aged&lt;/keyword&gt;&lt;keyword&gt;Observer Variation&lt;/keyword&gt;&lt;keyword&gt;Prospective Studies&lt;/keyword&gt;&lt;keyword&gt;Tomography, X-Ray Computed/*methods&lt;/keyword&gt;&lt;/keywords&gt;&lt;dates&gt;&lt;year&gt;2003&lt;/year&gt;&lt;pub-dates&gt;&lt;date&gt;Jun&lt;/date&gt;&lt;/pub-dates&gt;&lt;/dates&gt;&lt;isbn&gt;0017-5749 (Print)&amp;#xD;0017-5749 (Linking)&lt;/isbn&gt;&lt;accession-num&gt;12740347&lt;/accession-num&gt;&lt;urls&gt;&lt;related-urls&gt;&lt;url&gt;http://www.ncbi.nlm.nih.gov/pubmed/12740347&lt;/url&gt;&lt;/related-urls&gt;&lt;/urls&gt;&lt;custom2&gt;PMC1773694&lt;/custom2&gt;&lt;/record&gt;&lt;/Cite&gt;&lt;/EndNote&gt;</w:instrText>
      </w:r>
      <w:r w:rsidR="008A69CE">
        <w:rPr>
          <w:rFonts w:ascii="Arial" w:hAnsi="Arial" w:cs="Arial"/>
          <w:sz w:val="20"/>
          <w:szCs w:val="20"/>
        </w:rPr>
        <w:fldChar w:fldCharType="separate"/>
      </w:r>
      <w:r w:rsidR="001624E7">
        <w:rPr>
          <w:rFonts w:ascii="Arial" w:hAnsi="Arial" w:cs="Arial"/>
          <w:noProof/>
          <w:sz w:val="20"/>
          <w:szCs w:val="20"/>
        </w:rPr>
        <w:t>(7)</w:t>
      </w:r>
      <w:r w:rsidR="008A69CE">
        <w:rPr>
          <w:rFonts w:ascii="Arial" w:hAnsi="Arial" w:cs="Arial"/>
          <w:sz w:val="20"/>
          <w:szCs w:val="20"/>
        </w:rPr>
        <w:fldChar w:fldCharType="end"/>
      </w:r>
      <w:r w:rsidR="00A95EF9">
        <w:rPr>
          <w:rFonts w:ascii="Arial" w:hAnsi="Arial" w:cs="Arial"/>
          <w:sz w:val="20"/>
          <w:szCs w:val="20"/>
        </w:rPr>
        <w:t xml:space="preserve"> While endoscopic evaluation outperforms EUS in detection of </w:t>
      </w:r>
      <w:r w:rsidR="00757EF3">
        <w:rPr>
          <w:rFonts w:ascii="Arial" w:hAnsi="Arial" w:cs="Arial"/>
          <w:sz w:val="20"/>
          <w:szCs w:val="20"/>
        </w:rPr>
        <w:t>esophageal</w:t>
      </w:r>
      <w:r w:rsidR="00A95EF9">
        <w:rPr>
          <w:rFonts w:ascii="Arial" w:hAnsi="Arial" w:cs="Arial"/>
          <w:sz w:val="20"/>
          <w:szCs w:val="20"/>
        </w:rPr>
        <w:t xml:space="preserve"> </w:t>
      </w:r>
      <w:proofErr w:type="spellStart"/>
      <w:r w:rsidR="00A95EF9">
        <w:rPr>
          <w:rFonts w:ascii="Arial" w:hAnsi="Arial" w:cs="Arial"/>
          <w:sz w:val="20"/>
          <w:szCs w:val="20"/>
        </w:rPr>
        <w:t>varices</w:t>
      </w:r>
      <w:proofErr w:type="spellEnd"/>
      <w:r w:rsidR="00A95EF9">
        <w:rPr>
          <w:rFonts w:ascii="Arial" w:hAnsi="Arial" w:cs="Arial"/>
          <w:sz w:val="20"/>
          <w:szCs w:val="20"/>
        </w:rPr>
        <w:t xml:space="preserve">, data supports the opposite for detection of gastric </w:t>
      </w:r>
      <w:proofErr w:type="spellStart"/>
      <w:r w:rsidR="00A95EF9">
        <w:rPr>
          <w:rFonts w:ascii="Arial" w:hAnsi="Arial" w:cs="Arial"/>
          <w:sz w:val="20"/>
          <w:szCs w:val="20"/>
        </w:rPr>
        <w:t>varices</w:t>
      </w:r>
      <w:proofErr w:type="spellEnd"/>
      <w:r w:rsidR="00A95EF9">
        <w:rPr>
          <w:rFonts w:ascii="Arial" w:hAnsi="Arial" w:cs="Arial"/>
          <w:sz w:val="20"/>
          <w:szCs w:val="20"/>
        </w:rPr>
        <w:t xml:space="preserve">, where EUS clearly outperforms the eye of the </w:t>
      </w:r>
      <w:proofErr w:type="spellStart"/>
      <w:r w:rsidR="00A95EF9">
        <w:rPr>
          <w:rFonts w:ascii="Arial" w:hAnsi="Arial" w:cs="Arial"/>
          <w:sz w:val="20"/>
          <w:szCs w:val="20"/>
        </w:rPr>
        <w:t>endoscopist</w:t>
      </w:r>
      <w:proofErr w:type="spellEnd"/>
      <w:r w:rsidR="00A95EF9">
        <w:rPr>
          <w:rFonts w:ascii="Arial" w:hAnsi="Arial" w:cs="Arial"/>
          <w:sz w:val="20"/>
          <w:szCs w:val="20"/>
        </w:rPr>
        <w:t>.</w:t>
      </w:r>
      <w:r w:rsidR="008A69CE">
        <w:rPr>
          <w:rFonts w:ascii="Arial" w:hAnsi="Arial" w:cs="Arial"/>
          <w:sz w:val="20"/>
          <w:szCs w:val="20"/>
        </w:rPr>
        <w:fldChar w:fldCharType="begin"/>
      </w:r>
      <w:r w:rsidR="001624E7">
        <w:rPr>
          <w:rFonts w:ascii="Arial" w:hAnsi="Arial" w:cs="Arial"/>
          <w:sz w:val="20"/>
          <w:szCs w:val="20"/>
        </w:rPr>
        <w:instrText xml:space="preserve"> ADDIN EN.CITE &lt;EndNote&gt;&lt;Cite&gt;&lt;Author&gt;Boustiere&lt;/Author&gt;&lt;Year&gt;1993&lt;/Year&gt;&lt;RecNum&gt;9&lt;/RecNum&gt;&lt;DisplayText&gt;(8)&lt;/DisplayText&gt;&lt;record&gt;&lt;rec-number&gt;9&lt;/rec-number&gt;&lt;foreign-keys&gt;&lt;key app="EN" db-id="d5tzfdve1atwdserz5avts575tse5www9wp0" timestamp="1454436885"&gt;9&lt;/key&gt;&lt;/foreign-keys&gt;&lt;ref-type name="Journal Article"&gt;17&lt;/ref-type&gt;&lt;contributors&gt;&lt;authors&gt;&lt;author&gt;Boustiere, C.&lt;/author&gt;&lt;author&gt;Dumas, O.&lt;/author&gt;&lt;author&gt;Jouffre, C.&lt;/author&gt;&lt;author&gt;Letard, J. C.&lt;/author&gt;&lt;author&gt;Patouillard, B.&lt;/author&gt;&lt;author&gt;Etaix, J. P.&lt;/author&gt;&lt;author&gt;Barthelemy, C.&lt;/author&gt;&lt;author&gt;Audigier, J. C.&lt;/author&gt;&lt;/authors&gt;&lt;/contributors&gt;&lt;auth-address&gt;Service de Gastroenterologie et d&amp;apos;Hepatologie, CHU Saint-Etienne Nord, France.&lt;/auth-address&gt;&lt;titles&gt;&lt;title&gt;Endoscopic ultrasonography classification of gastric varices in patients with cirrhosis. Comparison with endoscopic findings&lt;/title&gt;&lt;secondary-title&gt;J Hepatol&lt;/secondary-title&gt;&lt;/titles&gt;&lt;periodical&gt;&lt;full-title&gt;J Hepatol&lt;/full-title&gt;&lt;/periodical&gt;&lt;pages&gt;268-72&lt;/pages&gt;&lt;volume&gt;19&lt;/volume&gt;&lt;number&gt;2&lt;/number&gt;&lt;keywords&gt;&lt;keyword&gt;Digestive System/pathology&lt;/keyword&gt;&lt;keyword&gt;Endoscopy, Gastrointestinal/*methods&lt;/keyword&gt;&lt;keyword&gt;*Esophageal and Gastric Varices/classification/complications/ultrasonography&lt;/keyword&gt;&lt;keyword&gt;Female&lt;/keyword&gt;&lt;keyword&gt;Humans&lt;/keyword&gt;&lt;keyword&gt;Hypertension, Portal/complications/diagnosis/pathology&lt;/keyword&gt;&lt;keyword&gt;Liver Cirrhosis/*complications/pathology&lt;/keyword&gt;&lt;keyword&gt;Male&lt;/keyword&gt;&lt;keyword&gt;Middle Aged&lt;/keyword&gt;&lt;keyword&gt;Ultrasonography/*methods&lt;/keyword&gt;&lt;/keywords&gt;&lt;dates&gt;&lt;year&gt;1993&lt;/year&gt;&lt;pub-dates&gt;&lt;date&gt;Sep&lt;/date&gt;&lt;/pub-dates&gt;&lt;/dates&gt;&lt;isbn&gt;0168-8278 (Print)&amp;#xD;0168-8278 (Linking)&lt;/isbn&gt;&lt;accession-num&gt;8301060&lt;/accession-num&gt;&lt;urls&gt;&lt;related-urls&gt;&lt;url&gt;http://www.ncbi.nlm.nih.gov/pubmed/8301060&lt;/url&gt;&lt;/related-urls&gt;&lt;/urls&gt;&lt;/record&gt;&lt;/Cite&gt;&lt;/EndNote&gt;</w:instrText>
      </w:r>
      <w:r w:rsidR="008A69CE">
        <w:rPr>
          <w:rFonts w:ascii="Arial" w:hAnsi="Arial" w:cs="Arial"/>
          <w:sz w:val="20"/>
          <w:szCs w:val="20"/>
        </w:rPr>
        <w:fldChar w:fldCharType="separate"/>
      </w:r>
      <w:r w:rsidR="001624E7">
        <w:rPr>
          <w:rFonts w:ascii="Arial" w:hAnsi="Arial" w:cs="Arial"/>
          <w:noProof/>
          <w:sz w:val="20"/>
          <w:szCs w:val="20"/>
        </w:rPr>
        <w:t>(8)</w:t>
      </w:r>
      <w:r w:rsidR="008A69CE">
        <w:rPr>
          <w:rFonts w:ascii="Arial" w:hAnsi="Arial" w:cs="Arial"/>
          <w:sz w:val="20"/>
          <w:szCs w:val="20"/>
        </w:rPr>
        <w:fldChar w:fldCharType="end"/>
      </w:r>
    </w:p>
    <w:p w:rsidR="00757EF3" w:rsidRDefault="00757EF3" w:rsidP="00883F30">
      <w:pPr>
        <w:widowControl w:val="0"/>
        <w:autoSpaceDE w:val="0"/>
        <w:autoSpaceDN w:val="0"/>
        <w:adjustRightInd w:val="0"/>
        <w:spacing w:line="480" w:lineRule="auto"/>
        <w:rPr>
          <w:rFonts w:ascii="Arial" w:hAnsi="Arial" w:cs="Arial"/>
          <w:sz w:val="20"/>
          <w:szCs w:val="20"/>
        </w:rPr>
      </w:pPr>
    </w:p>
    <w:p w:rsidR="00757EF3" w:rsidRDefault="00757EF3" w:rsidP="00883F30">
      <w:pPr>
        <w:widowControl w:val="0"/>
        <w:autoSpaceDE w:val="0"/>
        <w:autoSpaceDN w:val="0"/>
        <w:adjustRightInd w:val="0"/>
        <w:spacing w:line="480" w:lineRule="auto"/>
        <w:rPr>
          <w:rFonts w:ascii="Arial" w:hAnsi="Arial" w:cs="Arial"/>
          <w:sz w:val="20"/>
          <w:szCs w:val="20"/>
        </w:rPr>
      </w:pPr>
      <w:r>
        <w:rPr>
          <w:rFonts w:ascii="Arial" w:hAnsi="Arial" w:cs="Arial"/>
          <w:sz w:val="20"/>
          <w:szCs w:val="20"/>
        </w:rPr>
        <w:t>Non-endoscopic therapies for WON include open and minimally invasive surgical drainage, as well as percutaneous interventional radiology drainage. One r</w:t>
      </w:r>
      <w:r w:rsidR="00C47A77">
        <w:rPr>
          <w:rFonts w:ascii="Arial" w:hAnsi="Arial" w:cs="Arial"/>
          <w:sz w:val="20"/>
          <w:szCs w:val="20"/>
        </w:rPr>
        <w:t>andomized control trial comparing</w:t>
      </w:r>
      <w:r>
        <w:rPr>
          <w:rFonts w:ascii="Arial" w:hAnsi="Arial" w:cs="Arial"/>
          <w:sz w:val="20"/>
          <w:szCs w:val="20"/>
        </w:rPr>
        <w:t xml:space="preserve"> endoscopic to surgical </w:t>
      </w:r>
      <w:proofErr w:type="spellStart"/>
      <w:r>
        <w:rPr>
          <w:rFonts w:ascii="Arial" w:hAnsi="Arial" w:cs="Arial"/>
          <w:sz w:val="20"/>
          <w:szCs w:val="20"/>
        </w:rPr>
        <w:t>necrosectomy</w:t>
      </w:r>
      <w:proofErr w:type="spellEnd"/>
      <w:r>
        <w:rPr>
          <w:rFonts w:ascii="Arial" w:hAnsi="Arial" w:cs="Arial"/>
          <w:sz w:val="20"/>
          <w:szCs w:val="20"/>
        </w:rPr>
        <w:t xml:space="preserve"> found that </w:t>
      </w:r>
      <w:r w:rsidR="00636926">
        <w:rPr>
          <w:rFonts w:ascii="Arial" w:hAnsi="Arial" w:cs="Arial"/>
          <w:sz w:val="20"/>
          <w:szCs w:val="20"/>
        </w:rPr>
        <w:t xml:space="preserve">composite </w:t>
      </w:r>
      <w:r>
        <w:rPr>
          <w:rFonts w:ascii="Arial" w:hAnsi="Arial" w:cs="Arial"/>
          <w:sz w:val="20"/>
          <w:szCs w:val="20"/>
        </w:rPr>
        <w:t xml:space="preserve">clinical </w:t>
      </w:r>
      <w:r w:rsidR="00636926">
        <w:rPr>
          <w:rFonts w:ascii="Arial" w:hAnsi="Arial" w:cs="Arial"/>
          <w:sz w:val="20"/>
          <w:szCs w:val="20"/>
        </w:rPr>
        <w:t>endpoints</w:t>
      </w:r>
      <w:r>
        <w:rPr>
          <w:rFonts w:ascii="Arial" w:hAnsi="Arial" w:cs="Arial"/>
          <w:sz w:val="20"/>
          <w:szCs w:val="20"/>
        </w:rPr>
        <w:t xml:space="preserve"> and inflammatory </w:t>
      </w:r>
      <w:r>
        <w:rPr>
          <w:rFonts w:ascii="Arial" w:hAnsi="Arial" w:cs="Arial"/>
          <w:sz w:val="20"/>
          <w:szCs w:val="20"/>
        </w:rPr>
        <w:lastRenderedPageBreak/>
        <w:t>markers were improved with DEN over surgical drainage.</w:t>
      </w:r>
      <w:r w:rsidR="008A69CE">
        <w:rPr>
          <w:rFonts w:ascii="Arial" w:hAnsi="Arial" w:cs="Arial"/>
          <w:sz w:val="20"/>
          <w:szCs w:val="20"/>
        </w:rPr>
        <w:fldChar w:fldCharType="begin">
          <w:fldData xml:space="preserve">PEVuZE5vdGU+PENpdGU+PEF1dGhvcj5CYWtrZXI8L0F1dGhvcj48WWVhcj4yMDEyPC9ZZWFyPjxS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</w:fldData>
        </w:fldChar>
      </w:r>
      <w:r w:rsidR="00310206">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PEVuZE5vdGU+PENpdGU+PEF1dGhvcj5CYWtrZXI8L0F1dGhvcj48WWVhcj4yMDEyPC9ZZWFyPjxS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</w:fldData>
        </w:fldChar>
      </w:r>
      <w:r w:rsidR="00310206">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310206">
        <w:rPr>
          <w:rFonts w:ascii="Arial" w:hAnsi="Arial" w:cs="Arial"/>
          <w:noProof/>
          <w:sz w:val="20"/>
          <w:szCs w:val="20"/>
        </w:rPr>
        <w:t>(3)</w:t>
      </w:r>
      <w:r w:rsidR="008A69CE">
        <w:rPr>
          <w:rFonts w:ascii="Arial" w:hAnsi="Arial" w:cs="Arial"/>
          <w:sz w:val="20"/>
          <w:szCs w:val="20"/>
        </w:rPr>
        <w:fldChar w:fldCharType="end"/>
      </w:r>
      <w:r>
        <w:rPr>
          <w:rFonts w:ascii="Arial" w:hAnsi="Arial" w:cs="Arial"/>
          <w:sz w:val="20"/>
          <w:szCs w:val="20"/>
        </w:rPr>
        <w:t xml:space="preserve"> Complications of surgical drainage may include intra</w:t>
      </w:r>
      <w:r w:rsidR="00C47A77">
        <w:rPr>
          <w:rFonts w:ascii="Arial" w:hAnsi="Arial" w:cs="Arial"/>
          <w:sz w:val="20"/>
          <w:szCs w:val="20"/>
        </w:rPr>
        <w:t>-</w:t>
      </w:r>
      <w:r>
        <w:rPr>
          <w:rFonts w:ascii="Arial" w:hAnsi="Arial" w:cs="Arial"/>
          <w:sz w:val="20"/>
          <w:szCs w:val="20"/>
        </w:rPr>
        <w:t>abdominal hemorrhage, whic</w:t>
      </w:r>
      <w:r w:rsidR="00C47A77">
        <w:rPr>
          <w:rFonts w:ascii="Arial" w:hAnsi="Arial" w:cs="Arial"/>
          <w:sz w:val="20"/>
          <w:szCs w:val="20"/>
        </w:rPr>
        <w:t>h has been reported in 16-44% of patients in</w:t>
      </w:r>
      <w:r>
        <w:rPr>
          <w:rFonts w:ascii="Arial" w:hAnsi="Arial" w:cs="Arial"/>
          <w:sz w:val="20"/>
          <w:szCs w:val="20"/>
        </w:rPr>
        <w:t xml:space="preserve"> surgical case series.</w:t>
      </w:r>
      <w:r w:rsidR="008A69CE">
        <w:rPr>
          <w:rFonts w:ascii="Arial" w:hAnsi="Arial" w:cs="Arial"/>
          <w:sz w:val="20"/>
          <w:szCs w:val="20"/>
        </w:rPr>
        <w:fldChar w:fldCharType="begin">
          <w:fldData xml:space="preserve">PEVuZE5vdGU+PENpdGU+PEF1dGhvcj5ZYW5nPC9BdXRob3I+PFllYXI+MjAxNTwvWWVhcj48UmVj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</w:fldData>
        </w:fldChar>
      </w:r>
      <w:r w:rsidR="001624E7">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PEVuZE5vdGU+PENpdGU+PEF1dGhvcj5ZYW5nPC9BdXRob3I+PFllYXI+MjAxNTwvWWVhcj48UmVj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</w:fldData>
        </w:fldChar>
      </w:r>
      <w:r w:rsidR="001624E7">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1624E7">
        <w:rPr>
          <w:rFonts w:ascii="Arial" w:hAnsi="Arial" w:cs="Arial"/>
          <w:noProof/>
          <w:sz w:val="20"/>
          <w:szCs w:val="20"/>
        </w:rPr>
        <w:t>(9-11)</w:t>
      </w:r>
      <w:r w:rsidR="008A69CE">
        <w:rPr>
          <w:rFonts w:ascii="Arial" w:hAnsi="Arial" w:cs="Arial"/>
          <w:sz w:val="20"/>
          <w:szCs w:val="20"/>
        </w:rPr>
        <w:fldChar w:fldCharType="end"/>
      </w:r>
      <w:r w:rsidR="00B25363">
        <w:rPr>
          <w:rFonts w:ascii="Arial" w:hAnsi="Arial" w:cs="Arial"/>
          <w:sz w:val="20"/>
          <w:szCs w:val="20"/>
        </w:rPr>
        <w:t xml:space="preserve"> Percutaneous catheter drainage, with the poorest clinical success rates</w:t>
      </w:r>
      <w:r w:rsidR="00F33E17">
        <w:rPr>
          <w:rFonts w:ascii="Arial" w:hAnsi="Arial" w:cs="Arial"/>
          <w:sz w:val="20"/>
          <w:szCs w:val="20"/>
        </w:rPr>
        <w:t xml:space="preserve"> </w:t>
      </w:r>
      <w:r w:rsidR="008A48CF">
        <w:rPr>
          <w:rFonts w:ascii="Arial" w:hAnsi="Arial" w:cs="Arial"/>
          <w:sz w:val="20"/>
          <w:szCs w:val="20"/>
        </w:rPr>
        <w:t>among</w:t>
      </w:r>
      <w:r w:rsidR="00F33E17">
        <w:rPr>
          <w:rFonts w:ascii="Arial" w:hAnsi="Arial" w:cs="Arial"/>
          <w:sz w:val="20"/>
          <w:szCs w:val="20"/>
        </w:rPr>
        <w:t xml:space="preserve"> </w:t>
      </w:r>
      <w:r w:rsidR="008A48CF">
        <w:rPr>
          <w:rFonts w:ascii="Arial" w:hAnsi="Arial" w:cs="Arial"/>
          <w:sz w:val="20"/>
          <w:szCs w:val="20"/>
        </w:rPr>
        <w:t>the</w:t>
      </w:r>
      <w:r w:rsidR="00F33E17">
        <w:rPr>
          <w:rFonts w:ascii="Arial" w:hAnsi="Arial" w:cs="Arial"/>
          <w:sz w:val="20"/>
          <w:szCs w:val="20"/>
        </w:rPr>
        <w:t xml:space="preserve"> interventional </w:t>
      </w:r>
      <w:r w:rsidR="008A48CF">
        <w:rPr>
          <w:rFonts w:ascii="Arial" w:hAnsi="Arial" w:cs="Arial"/>
          <w:sz w:val="20"/>
          <w:szCs w:val="20"/>
        </w:rPr>
        <w:t xml:space="preserve">treatment </w:t>
      </w:r>
      <w:r w:rsidR="00F33E17">
        <w:rPr>
          <w:rFonts w:ascii="Arial" w:hAnsi="Arial" w:cs="Arial"/>
          <w:sz w:val="20"/>
          <w:szCs w:val="20"/>
        </w:rPr>
        <w:t>modalities</w:t>
      </w:r>
      <w:r w:rsidR="00B25363">
        <w:rPr>
          <w:rFonts w:ascii="Arial" w:hAnsi="Arial" w:cs="Arial"/>
          <w:sz w:val="20"/>
          <w:szCs w:val="20"/>
        </w:rPr>
        <w:t xml:space="preserve">, </w:t>
      </w:r>
      <w:r w:rsidR="00F33E17">
        <w:rPr>
          <w:rFonts w:ascii="Arial" w:hAnsi="Arial" w:cs="Arial"/>
          <w:sz w:val="20"/>
          <w:szCs w:val="20"/>
        </w:rPr>
        <w:t>has reported</w:t>
      </w:r>
      <w:r w:rsidR="00B25363">
        <w:rPr>
          <w:rFonts w:ascii="Arial" w:hAnsi="Arial" w:cs="Arial"/>
          <w:sz w:val="20"/>
          <w:szCs w:val="20"/>
        </w:rPr>
        <w:t xml:space="preserve"> bleeding complications ranging from </w:t>
      </w:r>
      <w:r w:rsidR="00F33E17">
        <w:rPr>
          <w:rFonts w:ascii="Arial" w:hAnsi="Arial" w:cs="Arial"/>
          <w:sz w:val="20"/>
          <w:szCs w:val="20"/>
        </w:rPr>
        <w:t>2-4%.</w:t>
      </w:r>
      <w:r w:rsidR="008A69CE">
        <w:rPr>
          <w:rFonts w:ascii="Arial" w:hAnsi="Arial" w:cs="Arial"/>
          <w:sz w:val="20"/>
          <w:szCs w:val="20"/>
        </w:rPr>
        <w:fldChar w:fldCharType="begin">
          <w:fldData xml:space="preserve">PEVuZE5vdGU+PENpdGU+PEF1dGhvcj5CYXVkaW48L0F1dGhvcj48WWVhcj4yMDEyPC9ZZWFyPjxS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</w:fldData>
        </w:fldChar>
      </w:r>
      <w:r w:rsidR="001624E7">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PEVuZE5vdGU+PENpdGU+PEF1dGhvcj5CYXVkaW48L0F1dGhvcj48WWVhcj4yMDEyPC9ZZWFyPjxS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</w:fldData>
        </w:fldChar>
      </w:r>
      <w:r w:rsidR="001624E7">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1624E7">
        <w:rPr>
          <w:rFonts w:ascii="Arial" w:hAnsi="Arial" w:cs="Arial"/>
          <w:noProof/>
          <w:sz w:val="20"/>
          <w:szCs w:val="20"/>
        </w:rPr>
        <w:t>(12, 13)</w:t>
      </w:r>
      <w:r w:rsidR="008A69CE">
        <w:rPr>
          <w:rFonts w:ascii="Arial" w:hAnsi="Arial" w:cs="Arial"/>
          <w:sz w:val="20"/>
          <w:szCs w:val="20"/>
        </w:rPr>
        <w:fldChar w:fldCharType="end"/>
      </w:r>
    </w:p>
    <w:p w:rsidR="0009073D" w:rsidRDefault="0009073D" w:rsidP="00883F30">
      <w:pPr>
        <w:widowControl w:val="0"/>
        <w:autoSpaceDE w:val="0"/>
        <w:autoSpaceDN w:val="0"/>
        <w:adjustRightInd w:val="0"/>
        <w:spacing w:line="480" w:lineRule="auto"/>
        <w:rPr>
          <w:rFonts w:ascii="Arial" w:hAnsi="Arial" w:cs="Arial"/>
          <w:sz w:val="20"/>
          <w:szCs w:val="20"/>
        </w:rPr>
      </w:pPr>
    </w:p>
    <w:p w:rsidR="003E6637" w:rsidRPr="003E6637" w:rsidRDefault="003E6637" w:rsidP="00883F30">
      <w:pPr>
        <w:widowControl w:val="0"/>
        <w:autoSpaceDE w:val="0"/>
        <w:autoSpaceDN w:val="0"/>
        <w:adjustRightInd w:val="0"/>
        <w:spacing w:line="480" w:lineRule="auto"/>
        <w:rPr>
          <w:rFonts w:ascii="Arial" w:hAnsi="Arial" w:cs="Arial"/>
          <w:sz w:val="20"/>
          <w:szCs w:val="20"/>
        </w:rPr>
      </w:pPr>
      <w:r w:rsidRPr="003E6637">
        <w:rPr>
          <w:rFonts w:ascii="Arial" w:hAnsi="Arial" w:cs="Arial"/>
          <w:sz w:val="20"/>
          <w:szCs w:val="20"/>
        </w:rPr>
        <w:t xml:space="preserve">As </w:t>
      </w:r>
      <w:r w:rsidR="00142449">
        <w:rPr>
          <w:rFonts w:ascii="Arial" w:hAnsi="Arial" w:cs="Arial"/>
          <w:sz w:val="20"/>
          <w:szCs w:val="20"/>
        </w:rPr>
        <w:t xml:space="preserve">performance of </w:t>
      </w:r>
      <w:r w:rsidRPr="003E6637">
        <w:rPr>
          <w:rFonts w:ascii="Arial" w:hAnsi="Arial" w:cs="Arial"/>
          <w:sz w:val="20"/>
          <w:szCs w:val="20"/>
        </w:rPr>
        <w:t xml:space="preserve">DEN gains </w:t>
      </w:r>
      <w:r w:rsidR="00142449">
        <w:rPr>
          <w:rFonts w:ascii="Arial" w:hAnsi="Arial" w:cs="Arial"/>
          <w:sz w:val="20"/>
          <w:szCs w:val="20"/>
        </w:rPr>
        <w:t>increasing</w:t>
      </w:r>
      <w:r w:rsidRPr="003E6637">
        <w:rPr>
          <w:rFonts w:ascii="Arial" w:hAnsi="Arial" w:cs="Arial"/>
          <w:sz w:val="20"/>
          <w:szCs w:val="20"/>
        </w:rPr>
        <w:t xml:space="preserve"> popularity</w:t>
      </w:r>
      <w:r w:rsidR="00142449">
        <w:rPr>
          <w:rFonts w:ascii="Arial" w:hAnsi="Arial" w:cs="Arial"/>
          <w:sz w:val="20"/>
          <w:szCs w:val="20"/>
        </w:rPr>
        <w:t xml:space="preserve"> among gastroenterologists managing patients with symptomatic </w:t>
      </w:r>
      <w:r w:rsidR="008A48CF">
        <w:rPr>
          <w:rFonts w:ascii="Arial" w:hAnsi="Arial" w:cs="Arial"/>
          <w:sz w:val="20"/>
          <w:szCs w:val="20"/>
        </w:rPr>
        <w:t>WON</w:t>
      </w:r>
      <w:r w:rsidRPr="003E6637">
        <w:rPr>
          <w:rFonts w:ascii="Arial" w:hAnsi="Arial" w:cs="Arial"/>
          <w:sz w:val="20"/>
          <w:szCs w:val="20"/>
        </w:rPr>
        <w:t xml:space="preserve">, it is important to determine relative and absolute contraindications to the procedure. </w:t>
      </w:r>
      <w:r w:rsidR="00883F30">
        <w:rPr>
          <w:rFonts w:ascii="Arial" w:hAnsi="Arial" w:cs="Arial"/>
          <w:sz w:val="20"/>
          <w:szCs w:val="20"/>
        </w:rPr>
        <w:t>The aim of this study is t</w:t>
      </w:r>
      <w:r w:rsidRPr="003E6637">
        <w:rPr>
          <w:rFonts w:ascii="Arial" w:hAnsi="Arial" w:cs="Arial"/>
          <w:sz w:val="20"/>
          <w:szCs w:val="20"/>
        </w:rPr>
        <w:t xml:space="preserve">o determine the feasibility and safety of </w:t>
      </w:r>
      <w:proofErr w:type="spellStart"/>
      <w:r w:rsidRPr="003E6637">
        <w:rPr>
          <w:rFonts w:ascii="Arial" w:hAnsi="Arial" w:cs="Arial"/>
          <w:sz w:val="20"/>
          <w:szCs w:val="20"/>
        </w:rPr>
        <w:t>transgastric</w:t>
      </w:r>
      <w:proofErr w:type="spellEnd"/>
      <w:r w:rsidRPr="003E6637">
        <w:rPr>
          <w:rFonts w:ascii="Arial" w:hAnsi="Arial" w:cs="Arial"/>
          <w:sz w:val="20"/>
          <w:szCs w:val="20"/>
        </w:rPr>
        <w:t xml:space="preserve"> DEN in patients with WON and gastric </w:t>
      </w:r>
      <w:proofErr w:type="spellStart"/>
      <w:r w:rsidRPr="003E6637">
        <w:rPr>
          <w:rFonts w:ascii="Arial" w:hAnsi="Arial" w:cs="Arial"/>
          <w:sz w:val="20"/>
          <w:szCs w:val="20"/>
        </w:rPr>
        <w:t>varices</w:t>
      </w:r>
      <w:proofErr w:type="spellEnd"/>
      <w:r w:rsidR="006952E4">
        <w:rPr>
          <w:rFonts w:ascii="Arial" w:hAnsi="Arial" w:cs="Arial"/>
          <w:sz w:val="20"/>
          <w:szCs w:val="20"/>
        </w:rPr>
        <w:t>, as this data is previously lacking</w:t>
      </w:r>
      <w:r w:rsidRPr="003E6637">
        <w:rPr>
          <w:rFonts w:ascii="Arial" w:hAnsi="Arial" w:cs="Arial"/>
          <w:sz w:val="20"/>
          <w:szCs w:val="20"/>
        </w:rPr>
        <w:t>.</w:t>
      </w:r>
    </w:p>
    <w:p w:rsidR="003E6637" w:rsidRDefault="003E6637" w:rsidP="00883F30">
      <w:pPr>
        <w:widowControl w:val="0"/>
        <w:autoSpaceDE w:val="0"/>
        <w:autoSpaceDN w:val="0"/>
        <w:adjustRightInd w:val="0"/>
        <w:spacing w:line="480" w:lineRule="auto"/>
        <w:rPr>
          <w:rFonts w:ascii="Arial" w:hAnsi="Arial" w:cs="Arial"/>
          <w:sz w:val="20"/>
          <w:szCs w:val="20"/>
        </w:rPr>
      </w:pPr>
    </w:p>
    <w:p w:rsidR="00435FB4" w:rsidRPr="003E6637" w:rsidRDefault="00435FB4" w:rsidP="00883F30">
      <w:pPr>
        <w:widowControl w:val="0"/>
        <w:autoSpaceDE w:val="0"/>
        <w:autoSpaceDN w:val="0"/>
        <w:adjustRightInd w:val="0"/>
        <w:spacing w:line="480" w:lineRule="auto"/>
        <w:rPr>
          <w:rFonts w:ascii="Arial" w:hAnsi="Arial" w:cs="Arial"/>
          <w:sz w:val="20"/>
          <w:szCs w:val="20"/>
        </w:rPr>
      </w:pPr>
    </w:p>
    <w:p w:rsidR="00883F30" w:rsidRDefault="004A32B4" w:rsidP="00883F30">
      <w:pPr>
        <w:widowControl w:val="0"/>
        <w:autoSpaceDE w:val="0"/>
        <w:autoSpaceDN w:val="0"/>
        <w:adjustRightInd w:val="0"/>
        <w:spacing w:line="480" w:lineRule="auto"/>
        <w:rPr>
          <w:rFonts w:ascii="Arial" w:hAnsi="Arial" w:cs="Arial"/>
          <w:sz w:val="20"/>
          <w:szCs w:val="20"/>
        </w:rPr>
      </w:pPr>
      <w:r>
        <w:rPr>
          <w:rFonts w:ascii="Arial" w:hAnsi="Arial" w:cs="Arial"/>
          <w:b/>
          <w:bCs/>
          <w:i/>
          <w:iCs/>
          <w:sz w:val="20"/>
          <w:szCs w:val="20"/>
        </w:rPr>
        <w:t>METHODS</w:t>
      </w:r>
      <w:r w:rsidR="00883F30">
        <w:rPr>
          <w:rFonts w:ascii="Arial" w:hAnsi="Arial" w:cs="Arial"/>
          <w:sz w:val="20"/>
          <w:szCs w:val="20"/>
        </w:rPr>
        <w:t>:</w:t>
      </w:r>
    </w:p>
    <w:p w:rsidR="004A32B4" w:rsidRPr="004A32B4" w:rsidRDefault="004A32B4" w:rsidP="004A32B4">
      <w:pPr>
        <w:widowControl w:val="0"/>
        <w:autoSpaceDE w:val="0"/>
        <w:autoSpaceDN w:val="0"/>
        <w:adjustRightInd w:val="0"/>
        <w:spacing w:line="480" w:lineRule="auto"/>
        <w:rPr>
          <w:rFonts w:ascii="Arial" w:hAnsi="Arial" w:cs="Arial"/>
          <w:i/>
          <w:sz w:val="20"/>
          <w:szCs w:val="20"/>
        </w:rPr>
      </w:pPr>
      <w:r w:rsidRPr="004A32B4">
        <w:rPr>
          <w:rFonts w:ascii="Arial" w:hAnsi="Arial" w:cs="Arial"/>
          <w:i/>
          <w:sz w:val="20"/>
          <w:szCs w:val="20"/>
        </w:rPr>
        <w:t>Population</w:t>
      </w:r>
      <w:r w:rsidR="00CE19DE">
        <w:rPr>
          <w:rFonts w:ascii="Arial" w:hAnsi="Arial" w:cs="Arial"/>
          <w:i/>
          <w:sz w:val="20"/>
          <w:szCs w:val="20"/>
        </w:rPr>
        <w:t xml:space="preserve"> and Outcomes</w:t>
      </w:r>
    </w:p>
    <w:p w:rsidR="004A32B4" w:rsidRDefault="003E6637" w:rsidP="00883F30">
      <w:pPr>
        <w:widowControl w:val="0"/>
        <w:autoSpaceDE w:val="0"/>
        <w:autoSpaceDN w:val="0"/>
        <w:adjustRightInd w:val="0"/>
        <w:spacing w:line="480" w:lineRule="auto"/>
        <w:rPr>
          <w:rFonts w:ascii="Arial" w:hAnsi="Arial" w:cs="Arial"/>
          <w:sz w:val="20"/>
          <w:szCs w:val="20"/>
        </w:rPr>
      </w:pPr>
      <w:r w:rsidRPr="003E6637">
        <w:rPr>
          <w:rFonts w:ascii="Arial" w:hAnsi="Arial" w:cs="Arial"/>
          <w:sz w:val="20"/>
          <w:szCs w:val="20"/>
        </w:rPr>
        <w:t xml:space="preserve">A single center retrospective study of consecutive DEN for WON was performed from 2012 to 2015. </w:t>
      </w:r>
      <w:r w:rsidR="00DE2EE5">
        <w:rPr>
          <w:rFonts w:ascii="Arial" w:hAnsi="Arial" w:cs="Arial"/>
          <w:sz w:val="20"/>
          <w:szCs w:val="20"/>
        </w:rPr>
        <w:t xml:space="preserve">Patients were considered for DEN if they met radiographic criteria of a walled-off fluid collection along with presence of symptoms secondary to the collection, including; sepsis, abdominal pain, early satiety, intolerance of full oral diet, nausea and vomiting. </w:t>
      </w:r>
      <w:r w:rsidRPr="003E6637">
        <w:rPr>
          <w:rFonts w:ascii="Arial" w:hAnsi="Arial" w:cs="Arial"/>
          <w:sz w:val="20"/>
          <w:szCs w:val="20"/>
        </w:rPr>
        <w:t xml:space="preserve">All DEN cases with gastric </w:t>
      </w:r>
      <w:proofErr w:type="spellStart"/>
      <w:r w:rsidRPr="003E6637">
        <w:rPr>
          <w:rFonts w:ascii="Arial" w:hAnsi="Arial" w:cs="Arial"/>
          <w:sz w:val="20"/>
          <w:szCs w:val="20"/>
        </w:rPr>
        <w:t>varices</w:t>
      </w:r>
      <w:proofErr w:type="spellEnd"/>
      <w:r w:rsidRPr="003E6637">
        <w:rPr>
          <w:rFonts w:ascii="Arial" w:hAnsi="Arial" w:cs="Arial"/>
          <w:sz w:val="20"/>
          <w:szCs w:val="20"/>
        </w:rPr>
        <w:t xml:space="preserve"> noted on endoscopy, CT or MRI during the admission for DEN were collected for analysis. </w:t>
      </w:r>
      <w:r w:rsidR="007532E1">
        <w:rPr>
          <w:rFonts w:ascii="Arial" w:hAnsi="Arial" w:cs="Arial"/>
          <w:sz w:val="20"/>
          <w:szCs w:val="20"/>
        </w:rPr>
        <w:t xml:space="preserve">Procedure characteristics including patient demographics, procedure characteristics, acute and delayed adverse events and clinical success were recorded. Clinical success was defined as </w:t>
      </w:r>
      <w:r w:rsidR="00CE19DE">
        <w:rPr>
          <w:rFonts w:ascii="Arial" w:hAnsi="Arial" w:cs="Arial"/>
          <w:sz w:val="20"/>
          <w:szCs w:val="20"/>
        </w:rPr>
        <w:t xml:space="preserve">complete </w:t>
      </w:r>
      <w:r w:rsidR="007532E1">
        <w:rPr>
          <w:rFonts w:ascii="Arial" w:hAnsi="Arial" w:cs="Arial"/>
          <w:sz w:val="20"/>
          <w:szCs w:val="20"/>
        </w:rPr>
        <w:t xml:space="preserve">resolution of </w:t>
      </w:r>
      <w:r w:rsidR="00CE19DE">
        <w:rPr>
          <w:rFonts w:ascii="Arial" w:hAnsi="Arial" w:cs="Arial"/>
          <w:sz w:val="20"/>
          <w:szCs w:val="20"/>
        </w:rPr>
        <w:t xml:space="preserve">the primary </w:t>
      </w:r>
      <w:r w:rsidR="007532E1">
        <w:rPr>
          <w:rFonts w:ascii="Arial" w:hAnsi="Arial" w:cs="Arial"/>
          <w:sz w:val="20"/>
          <w:szCs w:val="20"/>
        </w:rPr>
        <w:t>WON</w:t>
      </w:r>
      <w:r w:rsidR="00CE19DE">
        <w:rPr>
          <w:rFonts w:ascii="Arial" w:hAnsi="Arial" w:cs="Arial"/>
          <w:sz w:val="20"/>
          <w:szCs w:val="20"/>
        </w:rPr>
        <w:t xml:space="preserve"> symptom leading to DEN, along with absence of any abdominal pain, early satiety, nausea, vomiting, markers of systemic inflammatory response (fever or hypothermia, leukocytosis or severe leukopenia, tachypnea, tachycardia) and bacteremia.</w:t>
      </w:r>
    </w:p>
    <w:p w:rsidR="006952E4" w:rsidRDefault="006952E4" w:rsidP="00883F30">
      <w:pPr>
        <w:widowControl w:val="0"/>
        <w:autoSpaceDE w:val="0"/>
        <w:autoSpaceDN w:val="0"/>
        <w:adjustRightInd w:val="0"/>
        <w:spacing w:line="480" w:lineRule="auto"/>
        <w:rPr>
          <w:rFonts w:ascii="Arial" w:hAnsi="Arial" w:cs="Arial"/>
          <w:i/>
          <w:sz w:val="20"/>
          <w:szCs w:val="20"/>
        </w:rPr>
      </w:pPr>
    </w:p>
    <w:p w:rsidR="004A32B4" w:rsidRPr="004A32B4" w:rsidRDefault="004A32B4" w:rsidP="00883F30">
      <w:pPr>
        <w:widowControl w:val="0"/>
        <w:autoSpaceDE w:val="0"/>
        <w:autoSpaceDN w:val="0"/>
        <w:adjustRightInd w:val="0"/>
        <w:spacing w:line="480" w:lineRule="auto"/>
        <w:rPr>
          <w:rFonts w:ascii="Arial" w:hAnsi="Arial" w:cs="Arial"/>
          <w:i/>
          <w:sz w:val="20"/>
          <w:szCs w:val="20"/>
        </w:rPr>
      </w:pPr>
      <w:r w:rsidRPr="004A32B4">
        <w:rPr>
          <w:rFonts w:ascii="Arial" w:hAnsi="Arial" w:cs="Arial"/>
          <w:i/>
          <w:sz w:val="20"/>
          <w:szCs w:val="20"/>
        </w:rPr>
        <w:t xml:space="preserve">Direct Endoscopic </w:t>
      </w:r>
      <w:proofErr w:type="spellStart"/>
      <w:r w:rsidRPr="004A32B4">
        <w:rPr>
          <w:rFonts w:ascii="Arial" w:hAnsi="Arial" w:cs="Arial"/>
          <w:i/>
          <w:sz w:val="20"/>
          <w:szCs w:val="20"/>
        </w:rPr>
        <w:t>Necrosectomy</w:t>
      </w:r>
      <w:proofErr w:type="spellEnd"/>
    </w:p>
    <w:p w:rsidR="003E6637" w:rsidRPr="003E6637" w:rsidRDefault="003E6637" w:rsidP="00883F30">
      <w:pPr>
        <w:widowControl w:val="0"/>
        <w:autoSpaceDE w:val="0"/>
        <w:autoSpaceDN w:val="0"/>
        <w:adjustRightInd w:val="0"/>
        <w:spacing w:line="480" w:lineRule="auto"/>
        <w:rPr>
          <w:rFonts w:ascii="Arial" w:hAnsi="Arial" w:cs="Arial"/>
          <w:sz w:val="20"/>
          <w:szCs w:val="20"/>
        </w:rPr>
      </w:pPr>
      <w:r w:rsidRPr="003E6637">
        <w:rPr>
          <w:rFonts w:ascii="Arial" w:hAnsi="Arial" w:cs="Arial"/>
          <w:sz w:val="20"/>
          <w:szCs w:val="20"/>
        </w:rPr>
        <w:t xml:space="preserve">In all cases, </w:t>
      </w:r>
      <w:r w:rsidR="00846DC8">
        <w:rPr>
          <w:rFonts w:ascii="Arial" w:hAnsi="Arial" w:cs="Arial"/>
          <w:sz w:val="20"/>
          <w:szCs w:val="20"/>
        </w:rPr>
        <w:t xml:space="preserve">patients received general anesthesia and were intubated with endotracheal tube for </w:t>
      </w:r>
      <w:r w:rsidR="00846DC8">
        <w:rPr>
          <w:rFonts w:ascii="Arial" w:hAnsi="Arial" w:cs="Arial"/>
          <w:sz w:val="20"/>
          <w:szCs w:val="20"/>
        </w:rPr>
        <w:lastRenderedPageBreak/>
        <w:t>mechanical ventilation and to provide airway protection. A</w:t>
      </w:r>
      <w:r w:rsidR="007532E1">
        <w:rPr>
          <w:rFonts w:ascii="Arial" w:hAnsi="Arial" w:cs="Arial"/>
          <w:sz w:val="20"/>
          <w:szCs w:val="20"/>
        </w:rPr>
        <w:t xml:space="preserve"> linear </w:t>
      </w:r>
      <w:r w:rsidRPr="003E6637">
        <w:rPr>
          <w:rFonts w:ascii="Arial" w:hAnsi="Arial" w:cs="Arial"/>
          <w:sz w:val="20"/>
          <w:szCs w:val="20"/>
        </w:rPr>
        <w:t>EUS</w:t>
      </w:r>
      <w:r w:rsidR="007532E1">
        <w:rPr>
          <w:rFonts w:ascii="Arial" w:hAnsi="Arial" w:cs="Arial"/>
          <w:sz w:val="20"/>
          <w:szCs w:val="20"/>
        </w:rPr>
        <w:t xml:space="preserve"> scope</w:t>
      </w:r>
      <w:r w:rsidRPr="003E6637">
        <w:rPr>
          <w:rFonts w:ascii="Arial" w:hAnsi="Arial" w:cs="Arial"/>
          <w:sz w:val="20"/>
          <w:szCs w:val="20"/>
        </w:rPr>
        <w:t xml:space="preserve"> with </w:t>
      </w:r>
      <w:r w:rsidR="000F29B2">
        <w:rPr>
          <w:rFonts w:ascii="Arial" w:hAnsi="Arial" w:cs="Arial"/>
          <w:sz w:val="20"/>
          <w:szCs w:val="20"/>
        </w:rPr>
        <w:t xml:space="preserve">color </w:t>
      </w:r>
      <w:proofErr w:type="spellStart"/>
      <w:r w:rsidR="000F29B2">
        <w:rPr>
          <w:rFonts w:ascii="Arial" w:hAnsi="Arial" w:cs="Arial"/>
          <w:sz w:val="20"/>
          <w:szCs w:val="20"/>
        </w:rPr>
        <w:t>d</w:t>
      </w:r>
      <w:r w:rsidR="007532E1">
        <w:rPr>
          <w:rFonts w:ascii="Arial" w:hAnsi="Arial" w:cs="Arial"/>
          <w:sz w:val="20"/>
          <w:szCs w:val="20"/>
        </w:rPr>
        <w:t>oppler</w:t>
      </w:r>
      <w:proofErr w:type="spellEnd"/>
      <w:r w:rsidR="007532E1">
        <w:rPr>
          <w:rFonts w:ascii="Arial" w:hAnsi="Arial" w:cs="Arial"/>
          <w:sz w:val="20"/>
          <w:szCs w:val="20"/>
        </w:rPr>
        <w:t xml:space="preserve"> (</w:t>
      </w:r>
      <w:r w:rsidR="007075EF">
        <w:rPr>
          <w:rFonts w:ascii="Arial" w:hAnsi="Arial" w:cs="Arial"/>
          <w:sz w:val="20"/>
          <w:szCs w:val="20"/>
        </w:rPr>
        <w:t>GIF-UC240P</w:t>
      </w:r>
      <w:r w:rsidR="007532E1">
        <w:rPr>
          <w:rFonts w:ascii="Arial" w:hAnsi="Arial" w:cs="Arial"/>
          <w:sz w:val="20"/>
          <w:szCs w:val="20"/>
        </w:rPr>
        <w:t>, Olympus, Tokyo</w:t>
      </w:r>
      <w:r w:rsidR="007075EF">
        <w:rPr>
          <w:rFonts w:ascii="Arial" w:hAnsi="Arial" w:cs="Arial"/>
          <w:sz w:val="20"/>
          <w:szCs w:val="20"/>
        </w:rPr>
        <w:t>, Japan</w:t>
      </w:r>
      <w:r w:rsidR="007532E1">
        <w:rPr>
          <w:rFonts w:ascii="Arial" w:hAnsi="Arial" w:cs="Arial"/>
          <w:sz w:val="20"/>
          <w:szCs w:val="20"/>
        </w:rPr>
        <w:t>)</w:t>
      </w:r>
      <w:r w:rsidRPr="003E6637">
        <w:rPr>
          <w:rFonts w:ascii="Arial" w:hAnsi="Arial" w:cs="Arial"/>
          <w:sz w:val="20"/>
          <w:szCs w:val="20"/>
        </w:rPr>
        <w:t xml:space="preserve"> was used to exclude the presence of intervening gastric </w:t>
      </w:r>
      <w:proofErr w:type="spellStart"/>
      <w:r w:rsidRPr="003E6637">
        <w:rPr>
          <w:rFonts w:ascii="Arial" w:hAnsi="Arial" w:cs="Arial"/>
          <w:sz w:val="20"/>
          <w:szCs w:val="20"/>
        </w:rPr>
        <w:t>varices</w:t>
      </w:r>
      <w:proofErr w:type="spellEnd"/>
      <w:r w:rsidRPr="003E6637">
        <w:rPr>
          <w:rFonts w:ascii="Arial" w:hAnsi="Arial" w:cs="Arial"/>
          <w:sz w:val="20"/>
          <w:szCs w:val="20"/>
        </w:rPr>
        <w:t xml:space="preserve"> or other vascular structures prior to 19 gauge </w:t>
      </w:r>
      <w:r w:rsidR="007075EF">
        <w:rPr>
          <w:rFonts w:ascii="Arial" w:hAnsi="Arial" w:cs="Arial"/>
          <w:sz w:val="20"/>
          <w:szCs w:val="20"/>
        </w:rPr>
        <w:t>fine-needle aspiration (</w:t>
      </w:r>
      <w:r w:rsidRPr="003E6637">
        <w:rPr>
          <w:rFonts w:ascii="Arial" w:hAnsi="Arial" w:cs="Arial"/>
          <w:sz w:val="20"/>
          <w:szCs w:val="20"/>
        </w:rPr>
        <w:t>FNA</w:t>
      </w:r>
      <w:r w:rsidR="007075EF">
        <w:rPr>
          <w:rFonts w:ascii="Arial" w:hAnsi="Arial" w:cs="Arial"/>
          <w:sz w:val="20"/>
          <w:szCs w:val="20"/>
        </w:rPr>
        <w:t>)</w:t>
      </w:r>
      <w:r w:rsidRPr="003E6637">
        <w:rPr>
          <w:rFonts w:ascii="Arial" w:hAnsi="Arial" w:cs="Arial"/>
          <w:sz w:val="20"/>
          <w:szCs w:val="20"/>
        </w:rPr>
        <w:t xml:space="preserve"> needle </w:t>
      </w:r>
      <w:r w:rsidR="007075EF">
        <w:rPr>
          <w:rFonts w:ascii="Arial" w:hAnsi="Arial" w:cs="Arial"/>
          <w:sz w:val="20"/>
          <w:szCs w:val="20"/>
        </w:rPr>
        <w:t xml:space="preserve">(Cook, Winston-Salem, NC) </w:t>
      </w:r>
      <w:r w:rsidRPr="003E6637">
        <w:rPr>
          <w:rFonts w:ascii="Arial" w:hAnsi="Arial" w:cs="Arial"/>
          <w:sz w:val="20"/>
          <w:szCs w:val="20"/>
        </w:rPr>
        <w:t>access into the cavity</w:t>
      </w:r>
      <w:r w:rsidR="006B75A3">
        <w:rPr>
          <w:rFonts w:ascii="Arial" w:hAnsi="Arial" w:cs="Arial"/>
          <w:sz w:val="20"/>
          <w:szCs w:val="20"/>
        </w:rPr>
        <w:t xml:space="preserve"> (Figure 1)</w:t>
      </w:r>
      <w:r w:rsidRPr="003E6637">
        <w:rPr>
          <w:rFonts w:ascii="Arial" w:hAnsi="Arial" w:cs="Arial"/>
          <w:sz w:val="20"/>
          <w:szCs w:val="20"/>
        </w:rPr>
        <w:t xml:space="preserve">. </w:t>
      </w:r>
      <w:r w:rsidR="007075EF">
        <w:rPr>
          <w:rFonts w:ascii="Arial" w:hAnsi="Arial" w:cs="Arial"/>
          <w:sz w:val="20"/>
          <w:szCs w:val="20"/>
        </w:rPr>
        <w:t>Necrotic fluid was aspirated and sent for culture and gram stain. The cavity was injected with contrast for fluoroscopic visualization and to expand the cavity to compensate for the fluid previously removed.</w:t>
      </w:r>
      <w:r w:rsidR="00476EA4">
        <w:rPr>
          <w:rFonts w:ascii="Arial" w:hAnsi="Arial" w:cs="Arial"/>
          <w:sz w:val="20"/>
          <w:szCs w:val="20"/>
        </w:rPr>
        <w:t xml:space="preserve"> A stiff wire was advanced and coiled into the cavity and the needle was removed.</w:t>
      </w:r>
      <w:r w:rsidR="007075EF">
        <w:rPr>
          <w:rFonts w:ascii="Arial" w:hAnsi="Arial" w:cs="Arial"/>
          <w:sz w:val="20"/>
          <w:szCs w:val="20"/>
        </w:rPr>
        <w:t xml:space="preserve"> </w:t>
      </w:r>
      <w:r w:rsidRPr="003E6637">
        <w:rPr>
          <w:rFonts w:ascii="Arial" w:hAnsi="Arial" w:cs="Arial"/>
          <w:sz w:val="20"/>
          <w:szCs w:val="20"/>
        </w:rPr>
        <w:t>The tract was serially dilated</w:t>
      </w:r>
      <w:r w:rsidR="006952E4">
        <w:rPr>
          <w:rFonts w:ascii="Arial" w:hAnsi="Arial" w:cs="Arial"/>
          <w:sz w:val="20"/>
          <w:szCs w:val="20"/>
        </w:rPr>
        <w:t xml:space="preserve"> </w:t>
      </w:r>
      <w:r w:rsidR="007075EF">
        <w:rPr>
          <w:rFonts w:ascii="Arial" w:hAnsi="Arial" w:cs="Arial"/>
          <w:sz w:val="20"/>
          <w:szCs w:val="20"/>
        </w:rPr>
        <w:t>starting with a 4mm Hurricane balloon (Boston Scientific, Natick, MA) continuing up to</w:t>
      </w:r>
      <w:r w:rsidR="006952E4">
        <w:rPr>
          <w:rFonts w:ascii="Arial" w:hAnsi="Arial" w:cs="Arial"/>
          <w:sz w:val="20"/>
          <w:szCs w:val="20"/>
        </w:rPr>
        <w:t xml:space="preserve"> 20mm</w:t>
      </w:r>
      <w:r w:rsidR="007075EF">
        <w:rPr>
          <w:rFonts w:ascii="Arial" w:hAnsi="Arial" w:cs="Arial"/>
          <w:sz w:val="20"/>
          <w:szCs w:val="20"/>
        </w:rPr>
        <w:t xml:space="preserve"> with a radially expanding through-the-scope balloon (Boston</w:t>
      </w:r>
      <w:r w:rsidR="00CE19DE">
        <w:rPr>
          <w:rFonts w:ascii="Arial" w:hAnsi="Arial" w:cs="Arial"/>
          <w:sz w:val="20"/>
          <w:szCs w:val="20"/>
        </w:rPr>
        <w:t xml:space="preserve"> Scientific). The </w:t>
      </w:r>
      <w:proofErr w:type="spellStart"/>
      <w:r w:rsidR="00CE19DE">
        <w:rPr>
          <w:rFonts w:ascii="Arial" w:hAnsi="Arial" w:cs="Arial"/>
          <w:sz w:val="20"/>
          <w:szCs w:val="20"/>
        </w:rPr>
        <w:t>echoendoscope</w:t>
      </w:r>
      <w:proofErr w:type="spellEnd"/>
      <w:r w:rsidR="007075EF">
        <w:rPr>
          <w:rFonts w:ascii="Arial" w:hAnsi="Arial" w:cs="Arial"/>
          <w:sz w:val="20"/>
          <w:szCs w:val="20"/>
        </w:rPr>
        <w:t xml:space="preserve"> was </w:t>
      </w:r>
      <w:r w:rsidR="00CE19DE">
        <w:rPr>
          <w:rFonts w:ascii="Arial" w:hAnsi="Arial" w:cs="Arial"/>
          <w:sz w:val="20"/>
          <w:szCs w:val="20"/>
        </w:rPr>
        <w:t xml:space="preserve">then </w:t>
      </w:r>
      <w:r w:rsidR="007075EF">
        <w:rPr>
          <w:rFonts w:ascii="Arial" w:hAnsi="Arial" w:cs="Arial"/>
          <w:sz w:val="20"/>
          <w:szCs w:val="20"/>
        </w:rPr>
        <w:t xml:space="preserve">exchanged for a </w:t>
      </w:r>
      <w:r w:rsidR="006952E4">
        <w:rPr>
          <w:rFonts w:ascii="Arial" w:hAnsi="Arial" w:cs="Arial"/>
          <w:sz w:val="20"/>
          <w:szCs w:val="20"/>
        </w:rPr>
        <w:t>large</w:t>
      </w:r>
      <w:r w:rsidR="007075EF">
        <w:rPr>
          <w:rFonts w:ascii="Arial" w:hAnsi="Arial" w:cs="Arial"/>
          <w:sz w:val="20"/>
          <w:szCs w:val="20"/>
        </w:rPr>
        <w:t>r</w:t>
      </w:r>
      <w:r w:rsidR="006952E4">
        <w:rPr>
          <w:rFonts w:ascii="Arial" w:hAnsi="Arial" w:cs="Arial"/>
          <w:sz w:val="20"/>
          <w:szCs w:val="20"/>
        </w:rPr>
        <w:t xml:space="preserve"> channel</w:t>
      </w:r>
      <w:r w:rsidRPr="003E6637">
        <w:rPr>
          <w:rFonts w:ascii="Arial" w:hAnsi="Arial" w:cs="Arial"/>
          <w:sz w:val="20"/>
          <w:szCs w:val="20"/>
        </w:rPr>
        <w:t xml:space="preserve"> </w:t>
      </w:r>
      <w:r w:rsidR="007075EF">
        <w:rPr>
          <w:rFonts w:ascii="Arial" w:hAnsi="Arial" w:cs="Arial"/>
          <w:sz w:val="20"/>
          <w:szCs w:val="20"/>
        </w:rPr>
        <w:t xml:space="preserve">therapeutic </w:t>
      </w:r>
      <w:r w:rsidRPr="003E6637">
        <w:rPr>
          <w:rFonts w:ascii="Arial" w:hAnsi="Arial" w:cs="Arial"/>
          <w:sz w:val="20"/>
          <w:szCs w:val="20"/>
        </w:rPr>
        <w:t>endoscope</w:t>
      </w:r>
      <w:r w:rsidR="007075EF">
        <w:rPr>
          <w:rFonts w:ascii="Arial" w:hAnsi="Arial" w:cs="Arial"/>
          <w:sz w:val="20"/>
          <w:szCs w:val="20"/>
        </w:rPr>
        <w:t xml:space="preserve"> (</w:t>
      </w:r>
      <w:r w:rsidR="007935BC">
        <w:rPr>
          <w:rFonts w:ascii="Arial" w:hAnsi="Arial" w:cs="Arial"/>
          <w:sz w:val="20"/>
          <w:szCs w:val="20"/>
        </w:rPr>
        <w:t xml:space="preserve">GIF XTQ-160 or </w:t>
      </w:r>
      <w:r w:rsidR="007075EF">
        <w:rPr>
          <w:rFonts w:ascii="Arial" w:hAnsi="Arial" w:cs="Arial"/>
          <w:sz w:val="20"/>
          <w:szCs w:val="20"/>
        </w:rPr>
        <w:t>GIF 2T-160</w:t>
      </w:r>
      <w:r w:rsidR="00BC5F75">
        <w:rPr>
          <w:rFonts w:ascii="Arial" w:hAnsi="Arial" w:cs="Arial"/>
          <w:sz w:val="20"/>
          <w:szCs w:val="20"/>
        </w:rPr>
        <w:t>, Olympus</w:t>
      </w:r>
      <w:r w:rsidR="007935BC">
        <w:rPr>
          <w:rFonts w:ascii="Arial" w:hAnsi="Arial" w:cs="Arial"/>
          <w:sz w:val="20"/>
          <w:szCs w:val="20"/>
        </w:rPr>
        <w:t>)</w:t>
      </w:r>
      <w:r w:rsidR="007935BC" w:rsidRPr="003E6637">
        <w:rPr>
          <w:rFonts w:ascii="Arial" w:hAnsi="Arial" w:cs="Arial"/>
          <w:sz w:val="20"/>
          <w:szCs w:val="20"/>
        </w:rPr>
        <w:t xml:space="preserve"> </w:t>
      </w:r>
      <w:r w:rsidR="007935BC">
        <w:rPr>
          <w:rFonts w:ascii="Arial" w:hAnsi="Arial" w:cs="Arial"/>
          <w:sz w:val="20"/>
          <w:szCs w:val="20"/>
        </w:rPr>
        <w:t xml:space="preserve">that was </w:t>
      </w:r>
      <w:r w:rsidR="00CE19DE">
        <w:rPr>
          <w:rFonts w:ascii="Arial" w:hAnsi="Arial" w:cs="Arial"/>
          <w:sz w:val="20"/>
          <w:szCs w:val="20"/>
        </w:rPr>
        <w:t xml:space="preserve">used </w:t>
      </w:r>
      <w:r w:rsidR="007075EF">
        <w:rPr>
          <w:rFonts w:ascii="Arial" w:hAnsi="Arial" w:cs="Arial"/>
          <w:sz w:val="20"/>
          <w:szCs w:val="20"/>
        </w:rPr>
        <w:t xml:space="preserve">to </w:t>
      </w:r>
      <w:r w:rsidR="007935BC">
        <w:rPr>
          <w:rFonts w:ascii="Arial" w:hAnsi="Arial" w:cs="Arial"/>
          <w:sz w:val="20"/>
          <w:szCs w:val="20"/>
        </w:rPr>
        <w:t>perform the remaining maneuvers for</w:t>
      </w:r>
      <w:r w:rsidRPr="003E6637">
        <w:rPr>
          <w:rFonts w:ascii="Arial" w:hAnsi="Arial" w:cs="Arial"/>
          <w:sz w:val="20"/>
          <w:szCs w:val="20"/>
        </w:rPr>
        <w:t xml:space="preserve"> DEN. </w:t>
      </w:r>
      <w:r w:rsidR="007935BC">
        <w:rPr>
          <w:rFonts w:ascii="Arial" w:hAnsi="Arial" w:cs="Arial"/>
          <w:sz w:val="20"/>
          <w:szCs w:val="20"/>
        </w:rPr>
        <w:t>This</w:t>
      </w:r>
      <w:r w:rsidR="007075EF">
        <w:rPr>
          <w:rFonts w:ascii="Arial" w:hAnsi="Arial" w:cs="Arial"/>
          <w:sz w:val="20"/>
          <w:szCs w:val="20"/>
        </w:rPr>
        <w:t xml:space="preserve"> </w:t>
      </w:r>
      <w:r w:rsidR="007935BC">
        <w:rPr>
          <w:rFonts w:ascii="Arial" w:hAnsi="Arial" w:cs="Arial"/>
          <w:sz w:val="20"/>
          <w:szCs w:val="20"/>
        </w:rPr>
        <w:t>larger channel scope</w:t>
      </w:r>
      <w:r w:rsidR="007075EF">
        <w:rPr>
          <w:rFonts w:ascii="Arial" w:hAnsi="Arial" w:cs="Arial"/>
          <w:sz w:val="20"/>
          <w:szCs w:val="20"/>
        </w:rPr>
        <w:t xml:space="preserve"> was used to suction out all fluid from the cavity, and then </w:t>
      </w:r>
      <w:r w:rsidR="00DE2EE5">
        <w:rPr>
          <w:rFonts w:ascii="Arial" w:hAnsi="Arial" w:cs="Arial"/>
          <w:sz w:val="20"/>
          <w:szCs w:val="20"/>
        </w:rPr>
        <w:t xml:space="preserve">immediate </w:t>
      </w:r>
      <w:r w:rsidR="007075EF">
        <w:rPr>
          <w:rFonts w:ascii="Arial" w:hAnsi="Arial" w:cs="Arial"/>
          <w:sz w:val="20"/>
          <w:szCs w:val="20"/>
        </w:rPr>
        <w:t xml:space="preserve">attention was turned to physical debridement of </w:t>
      </w:r>
      <w:r w:rsidR="00476EA4">
        <w:rPr>
          <w:rFonts w:ascii="Arial" w:hAnsi="Arial" w:cs="Arial"/>
          <w:sz w:val="20"/>
          <w:szCs w:val="20"/>
        </w:rPr>
        <w:t>the</w:t>
      </w:r>
      <w:r w:rsidR="007075EF">
        <w:rPr>
          <w:rFonts w:ascii="Arial" w:hAnsi="Arial" w:cs="Arial"/>
          <w:sz w:val="20"/>
          <w:szCs w:val="20"/>
        </w:rPr>
        <w:t xml:space="preserve"> necrotic material along the cavity walls using </w:t>
      </w:r>
      <w:r w:rsidR="007935BC">
        <w:rPr>
          <w:rFonts w:ascii="Arial" w:hAnsi="Arial" w:cs="Arial"/>
          <w:sz w:val="20"/>
          <w:szCs w:val="20"/>
        </w:rPr>
        <w:t xml:space="preserve">various tools including </w:t>
      </w:r>
      <w:r w:rsidR="007075EF">
        <w:rPr>
          <w:rFonts w:ascii="Arial" w:hAnsi="Arial" w:cs="Arial"/>
          <w:sz w:val="20"/>
          <w:szCs w:val="20"/>
        </w:rPr>
        <w:t>endo</w:t>
      </w:r>
      <w:r w:rsidR="007935BC">
        <w:rPr>
          <w:rFonts w:ascii="Arial" w:hAnsi="Arial" w:cs="Arial"/>
          <w:sz w:val="20"/>
          <w:szCs w:val="20"/>
        </w:rPr>
        <w:t>s</w:t>
      </w:r>
      <w:r w:rsidR="007075EF">
        <w:rPr>
          <w:rFonts w:ascii="Arial" w:hAnsi="Arial" w:cs="Arial"/>
          <w:sz w:val="20"/>
          <w:szCs w:val="20"/>
        </w:rPr>
        <w:t>copic</w:t>
      </w:r>
      <w:r w:rsidR="007935BC">
        <w:rPr>
          <w:rFonts w:ascii="Arial" w:hAnsi="Arial" w:cs="Arial"/>
          <w:sz w:val="20"/>
          <w:szCs w:val="20"/>
        </w:rPr>
        <w:t xml:space="preserve"> retrieval</w:t>
      </w:r>
      <w:r w:rsidR="007075EF">
        <w:rPr>
          <w:rFonts w:ascii="Arial" w:hAnsi="Arial" w:cs="Arial"/>
          <w:sz w:val="20"/>
          <w:szCs w:val="20"/>
        </w:rPr>
        <w:t xml:space="preserve"> net, forceps and snares until all l</w:t>
      </w:r>
      <w:r w:rsidR="00310206">
        <w:rPr>
          <w:rFonts w:ascii="Arial" w:hAnsi="Arial" w:cs="Arial"/>
          <w:sz w:val="20"/>
          <w:szCs w:val="20"/>
        </w:rPr>
        <w:t>oose debris was removed</w:t>
      </w:r>
      <w:r w:rsidR="006B75A3">
        <w:rPr>
          <w:rFonts w:ascii="Arial" w:hAnsi="Arial" w:cs="Arial"/>
          <w:sz w:val="20"/>
          <w:szCs w:val="20"/>
        </w:rPr>
        <w:t xml:space="preserve"> (figure 2)</w:t>
      </w:r>
      <w:r w:rsidR="00310206">
        <w:rPr>
          <w:rFonts w:ascii="Arial" w:hAnsi="Arial" w:cs="Arial"/>
          <w:sz w:val="20"/>
          <w:szCs w:val="20"/>
        </w:rPr>
        <w:t xml:space="preserve">. Next 1 to </w:t>
      </w:r>
      <w:r w:rsidR="007075EF">
        <w:rPr>
          <w:rFonts w:ascii="Arial" w:hAnsi="Arial" w:cs="Arial"/>
          <w:sz w:val="20"/>
          <w:szCs w:val="20"/>
        </w:rPr>
        <w:t>2</w:t>
      </w:r>
      <w:r w:rsidR="00310206">
        <w:rPr>
          <w:rFonts w:ascii="Arial" w:hAnsi="Arial" w:cs="Arial"/>
          <w:sz w:val="20"/>
          <w:szCs w:val="20"/>
        </w:rPr>
        <w:t>L of warmed bacitracin-</w:t>
      </w:r>
      <w:r w:rsidR="007075EF">
        <w:rPr>
          <w:rFonts w:ascii="Arial" w:hAnsi="Arial" w:cs="Arial"/>
          <w:sz w:val="20"/>
          <w:szCs w:val="20"/>
        </w:rPr>
        <w:t>laden saline solution (25,000 u</w:t>
      </w:r>
      <w:r w:rsidR="00310206">
        <w:rPr>
          <w:rFonts w:ascii="Arial" w:hAnsi="Arial" w:cs="Arial"/>
          <w:sz w:val="20"/>
          <w:szCs w:val="20"/>
        </w:rPr>
        <w:t>nits</w:t>
      </w:r>
      <w:r w:rsidR="007075EF">
        <w:rPr>
          <w:rFonts w:ascii="Arial" w:hAnsi="Arial" w:cs="Arial"/>
          <w:sz w:val="20"/>
          <w:szCs w:val="20"/>
        </w:rPr>
        <w:t>/L) was used t</w:t>
      </w:r>
      <w:r w:rsidR="006B75A3">
        <w:rPr>
          <w:rFonts w:ascii="Arial" w:hAnsi="Arial" w:cs="Arial"/>
          <w:sz w:val="20"/>
          <w:szCs w:val="20"/>
        </w:rPr>
        <w:t>o lavage the cavity. Finally, two</w:t>
      </w:r>
      <w:r w:rsidR="00310206">
        <w:rPr>
          <w:rFonts w:ascii="Arial" w:hAnsi="Arial" w:cs="Arial"/>
          <w:sz w:val="20"/>
          <w:szCs w:val="20"/>
        </w:rPr>
        <w:t xml:space="preserve"> to </w:t>
      </w:r>
      <w:r w:rsidR="006B75A3">
        <w:rPr>
          <w:rFonts w:ascii="Arial" w:hAnsi="Arial" w:cs="Arial"/>
          <w:sz w:val="20"/>
          <w:szCs w:val="20"/>
        </w:rPr>
        <w:t>three</w:t>
      </w:r>
      <w:r w:rsidR="00310206">
        <w:rPr>
          <w:rFonts w:ascii="Arial" w:hAnsi="Arial" w:cs="Arial"/>
          <w:sz w:val="20"/>
          <w:szCs w:val="20"/>
        </w:rPr>
        <w:t>,</w:t>
      </w:r>
      <w:r w:rsidR="007075EF">
        <w:rPr>
          <w:rFonts w:ascii="Arial" w:hAnsi="Arial" w:cs="Arial"/>
          <w:sz w:val="20"/>
          <w:szCs w:val="20"/>
        </w:rPr>
        <w:t xml:space="preserve"> 10 French double-p</w:t>
      </w:r>
      <w:r w:rsidRPr="003E6637">
        <w:rPr>
          <w:rFonts w:ascii="Arial" w:hAnsi="Arial" w:cs="Arial"/>
          <w:sz w:val="20"/>
          <w:szCs w:val="20"/>
        </w:rPr>
        <w:t>igtail stents</w:t>
      </w:r>
      <w:r w:rsidR="007075EF">
        <w:rPr>
          <w:rFonts w:ascii="Arial" w:hAnsi="Arial" w:cs="Arial"/>
          <w:sz w:val="20"/>
          <w:szCs w:val="20"/>
        </w:rPr>
        <w:t xml:space="preserve"> (Cook)</w:t>
      </w:r>
      <w:r w:rsidRPr="003E6637">
        <w:rPr>
          <w:rFonts w:ascii="Arial" w:hAnsi="Arial" w:cs="Arial"/>
          <w:sz w:val="20"/>
          <w:szCs w:val="20"/>
        </w:rPr>
        <w:t xml:space="preserve"> were placed</w:t>
      </w:r>
      <w:r w:rsidR="006952E4">
        <w:rPr>
          <w:rFonts w:ascii="Arial" w:hAnsi="Arial" w:cs="Arial"/>
          <w:sz w:val="20"/>
          <w:szCs w:val="20"/>
        </w:rPr>
        <w:t xml:space="preserve"> at the end of the procedure</w:t>
      </w:r>
      <w:r w:rsidRPr="003E6637">
        <w:rPr>
          <w:rFonts w:ascii="Arial" w:hAnsi="Arial" w:cs="Arial"/>
          <w:sz w:val="20"/>
          <w:szCs w:val="20"/>
        </w:rPr>
        <w:t xml:space="preserve"> to facilitate </w:t>
      </w:r>
      <w:r w:rsidR="00310206">
        <w:rPr>
          <w:rFonts w:ascii="Arial" w:hAnsi="Arial" w:cs="Arial"/>
          <w:sz w:val="20"/>
          <w:szCs w:val="20"/>
        </w:rPr>
        <w:t xml:space="preserve">ongoing </w:t>
      </w:r>
      <w:r w:rsidRPr="003E6637">
        <w:rPr>
          <w:rFonts w:ascii="Arial" w:hAnsi="Arial" w:cs="Arial"/>
          <w:sz w:val="20"/>
          <w:szCs w:val="20"/>
        </w:rPr>
        <w:t>drainage of the cavity</w:t>
      </w:r>
      <w:r w:rsidR="006B75A3">
        <w:rPr>
          <w:rFonts w:ascii="Arial" w:hAnsi="Arial" w:cs="Arial"/>
          <w:sz w:val="20"/>
          <w:szCs w:val="20"/>
        </w:rPr>
        <w:t xml:space="preserve"> (figure 3)</w:t>
      </w:r>
      <w:r w:rsidRPr="003E6637">
        <w:rPr>
          <w:rFonts w:ascii="Arial" w:hAnsi="Arial" w:cs="Arial"/>
          <w:sz w:val="20"/>
          <w:szCs w:val="20"/>
        </w:rPr>
        <w:t xml:space="preserve">. </w:t>
      </w:r>
      <w:r w:rsidR="0031492A">
        <w:rPr>
          <w:rFonts w:ascii="Arial" w:hAnsi="Arial" w:cs="Arial"/>
          <w:sz w:val="20"/>
          <w:szCs w:val="20"/>
        </w:rPr>
        <w:t xml:space="preserve">All patients were given two to four weeks of systemic oral antibiotic prophylaxis. </w:t>
      </w:r>
      <w:r w:rsidR="00FC64EF">
        <w:rPr>
          <w:rFonts w:ascii="Arial" w:hAnsi="Arial" w:cs="Arial"/>
          <w:sz w:val="20"/>
          <w:szCs w:val="20"/>
        </w:rPr>
        <w:t xml:space="preserve">Stents, by protocol, were removed at 6-8 weeks after placement if they did not spontaneously migrate in that period of time. </w:t>
      </w:r>
      <w:r w:rsidR="007075EF">
        <w:rPr>
          <w:rFonts w:ascii="Arial" w:hAnsi="Arial" w:cs="Arial"/>
          <w:sz w:val="20"/>
          <w:szCs w:val="20"/>
        </w:rPr>
        <w:t xml:space="preserve">Follow up procedures for delayed bleeding, repeat DEN or stent retrieval were performed as indicated. </w:t>
      </w:r>
      <w:r w:rsidR="00DE2EE5">
        <w:rPr>
          <w:rFonts w:ascii="Arial" w:hAnsi="Arial" w:cs="Arial"/>
          <w:sz w:val="20"/>
          <w:szCs w:val="20"/>
        </w:rPr>
        <w:t xml:space="preserve">Repeat DEN was performed only if patient-reported symptoms of an ongoing fluid collection were present, at which time repeat imaging was used to confirm </w:t>
      </w:r>
      <w:r w:rsidR="00FC64EF">
        <w:rPr>
          <w:rFonts w:ascii="Arial" w:hAnsi="Arial" w:cs="Arial"/>
          <w:sz w:val="20"/>
          <w:szCs w:val="20"/>
        </w:rPr>
        <w:t>continued presence of a fluid collection prior to repeating the procedure.</w:t>
      </w:r>
      <w:r w:rsidR="00DE2EE5">
        <w:rPr>
          <w:rFonts w:ascii="Arial" w:hAnsi="Arial" w:cs="Arial"/>
          <w:sz w:val="20"/>
          <w:szCs w:val="20"/>
        </w:rPr>
        <w:t xml:space="preserve"> </w:t>
      </w:r>
      <w:r w:rsidRPr="003E6637">
        <w:rPr>
          <w:rFonts w:ascii="Arial" w:hAnsi="Arial" w:cs="Arial"/>
          <w:sz w:val="20"/>
          <w:szCs w:val="20"/>
        </w:rPr>
        <w:t>Procedure details were recorded</w:t>
      </w:r>
      <w:r w:rsidR="00CE19DE">
        <w:rPr>
          <w:rFonts w:ascii="Arial" w:hAnsi="Arial" w:cs="Arial"/>
          <w:sz w:val="20"/>
          <w:szCs w:val="20"/>
        </w:rPr>
        <w:t xml:space="preserve"> retrospectively and c</w:t>
      </w:r>
      <w:r w:rsidRPr="003E6637">
        <w:rPr>
          <w:rFonts w:ascii="Arial" w:hAnsi="Arial" w:cs="Arial"/>
          <w:sz w:val="20"/>
          <w:szCs w:val="20"/>
        </w:rPr>
        <w:t xml:space="preserve">omprehensive chart review was performed to evaluate for </w:t>
      </w:r>
      <w:r w:rsidR="00CE19DE">
        <w:rPr>
          <w:rFonts w:ascii="Arial" w:hAnsi="Arial" w:cs="Arial"/>
          <w:sz w:val="20"/>
          <w:szCs w:val="20"/>
        </w:rPr>
        <w:t xml:space="preserve">delayed </w:t>
      </w:r>
      <w:r w:rsidRPr="003E6637">
        <w:rPr>
          <w:rFonts w:ascii="Arial" w:hAnsi="Arial" w:cs="Arial"/>
          <w:sz w:val="20"/>
          <w:szCs w:val="20"/>
        </w:rPr>
        <w:t>complications and</w:t>
      </w:r>
      <w:r w:rsidR="00CE19DE">
        <w:rPr>
          <w:rFonts w:ascii="Arial" w:hAnsi="Arial" w:cs="Arial"/>
          <w:sz w:val="20"/>
          <w:szCs w:val="20"/>
        </w:rPr>
        <w:t xml:space="preserve"> any</w:t>
      </w:r>
      <w:r w:rsidRPr="003E6637">
        <w:rPr>
          <w:rFonts w:ascii="Arial" w:hAnsi="Arial" w:cs="Arial"/>
          <w:sz w:val="20"/>
          <w:szCs w:val="20"/>
        </w:rPr>
        <w:t xml:space="preserve"> recurrence</w:t>
      </w:r>
      <w:r w:rsidR="000F29B2">
        <w:rPr>
          <w:rFonts w:ascii="Arial" w:hAnsi="Arial" w:cs="Arial"/>
          <w:sz w:val="20"/>
          <w:szCs w:val="20"/>
        </w:rPr>
        <w:t xml:space="preserve"> of symptomatic WON</w:t>
      </w:r>
      <w:r w:rsidR="00CE19DE">
        <w:rPr>
          <w:rFonts w:ascii="Arial" w:hAnsi="Arial" w:cs="Arial"/>
          <w:sz w:val="20"/>
          <w:szCs w:val="20"/>
        </w:rPr>
        <w:t xml:space="preserve"> occurring after the interval episode of pancreatitis</w:t>
      </w:r>
      <w:r w:rsidRPr="003E6637">
        <w:rPr>
          <w:rFonts w:ascii="Arial" w:hAnsi="Arial" w:cs="Arial"/>
          <w:sz w:val="20"/>
          <w:szCs w:val="20"/>
        </w:rPr>
        <w:t>.</w:t>
      </w:r>
    </w:p>
    <w:p w:rsidR="003E6637" w:rsidRDefault="003E6637" w:rsidP="00883F30">
      <w:pPr>
        <w:widowControl w:val="0"/>
        <w:autoSpaceDE w:val="0"/>
        <w:autoSpaceDN w:val="0"/>
        <w:adjustRightInd w:val="0"/>
        <w:spacing w:line="480" w:lineRule="auto"/>
        <w:rPr>
          <w:rFonts w:ascii="Arial" w:hAnsi="Arial" w:cs="Arial"/>
          <w:sz w:val="20"/>
          <w:szCs w:val="20"/>
        </w:rPr>
      </w:pPr>
    </w:p>
    <w:p w:rsidR="00435FB4" w:rsidRPr="003E6637" w:rsidRDefault="00435FB4" w:rsidP="00883F30">
      <w:pPr>
        <w:widowControl w:val="0"/>
        <w:autoSpaceDE w:val="0"/>
        <w:autoSpaceDN w:val="0"/>
        <w:adjustRightInd w:val="0"/>
        <w:spacing w:line="480" w:lineRule="auto"/>
        <w:rPr>
          <w:rFonts w:ascii="Arial" w:hAnsi="Arial" w:cs="Arial"/>
          <w:sz w:val="20"/>
          <w:szCs w:val="20"/>
        </w:rPr>
      </w:pPr>
    </w:p>
    <w:p w:rsidR="00883F30" w:rsidRDefault="004A32B4" w:rsidP="00883F30">
      <w:pPr>
        <w:widowControl w:val="0"/>
        <w:autoSpaceDE w:val="0"/>
        <w:autoSpaceDN w:val="0"/>
        <w:adjustRightInd w:val="0"/>
        <w:spacing w:line="480" w:lineRule="auto"/>
        <w:rPr>
          <w:rFonts w:ascii="Arial" w:hAnsi="Arial" w:cs="Arial"/>
          <w:sz w:val="20"/>
          <w:szCs w:val="20"/>
        </w:rPr>
      </w:pPr>
      <w:r>
        <w:rPr>
          <w:rFonts w:ascii="Arial" w:hAnsi="Arial" w:cs="Arial"/>
          <w:b/>
          <w:bCs/>
          <w:i/>
          <w:iCs/>
          <w:sz w:val="20"/>
          <w:szCs w:val="20"/>
        </w:rPr>
        <w:t>RESULTS</w:t>
      </w:r>
      <w:r w:rsidR="00883F30">
        <w:rPr>
          <w:rFonts w:ascii="Arial" w:hAnsi="Arial" w:cs="Arial"/>
          <w:sz w:val="20"/>
          <w:szCs w:val="20"/>
        </w:rPr>
        <w:t>:</w:t>
      </w:r>
    </w:p>
    <w:p w:rsidR="001B60AC" w:rsidRPr="001B60AC" w:rsidRDefault="001B60AC" w:rsidP="00883F30">
      <w:pPr>
        <w:widowControl w:val="0"/>
        <w:autoSpaceDE w:val="0"/>
        <w:autoSpaceDN w:val="0"/>
        <w:adjustRightInd w:val="0"/>
        <w:spacing w:line="480" w:lineRule="auto"/>
        <w:rPr>
          <w:rFonts w:ascii="Arial" w:hAnsi="Arial" w:cs="Arial"/>
          <w:i/>
          <w:sz w:val="20"/>
          <w:szCs w:val="20"/>
        </w:rPr>
      </w:pPr>
      <w:r w:rsidRPr="001B60AC">
        <w:rPr>
          <w:rFonts w:ascii="Arial" w:hAnsi="Arial" w:cs="Arial"/>
          <w:i/>
          <w:sz w:val="20"/>
          <w:szCs w:val="20"/>
        </w:rPr>
        <w:lastRenderedPageBreak/>
        <w:t>Patient Characteristics</w:t>
      </w:r>
    </w:p>
    <w:p w:rsidR="007532E1" w:rsidRDefault="006952E4" w:rsidP="00883F30">
      <w:pPr>
        <w:widowControl w:val="0"/>
        <w:autoSpaceDE w:val="0"/>
        <w:autoSpaceDN w:val="0"/>
        <w:adjustRightInd w:val="0"/>
        <w:spacing w:line="480" w:lineRule="auto"/>
        <w:rPr>
          <w:rFonts w:ascii="Arial" w:hAnsi="Arial" w:cs="Arial"/>
          <w:sz w:val="20"/>
          <w:szCs w:val="20"/>
        </w:rPr>
      </w:pPr>
      <w:r>
        <w:rPr>
          <w:rFonts w:ascii="Arial" w:hAnsi="Arial" w:cs="Arial"/>
          <w:sz w:val="20"/>
          <w:szCs w:val="20"/>
        </w:rPr>
        <w:t>Out of 90 patients undergoing DEN for WON between 2012 and 2015, a</w:t>
      </w:r>
      <w:r w:rsidR="00883F30">
        <w:rPr>
          <w:rFonts w:ascii="Arial" w:hAnsi="Arial" w:cs="Arial"/>
          <w:sz w:val="20"/>
          <w:szCs w:val="20"/>
        </w:rPr>
        <w:t xml:space="preserve"> total of </w:t>
      </w:r>
      <w:r w:rsidR="003E6637" w:rsidRPr="003E6637">
        <w:rPr>
          <w:rFonts w:ascii="Arial" w:hAnsi="Arial" w:cs="Arial"/>
          <w:sz w:val="20"/>
          <w:szCs w:val="20"/>
        </w:rPr>
        <w:t>15 patients</w:t>
      </w:r>
      <w:r>
        <w:rPr>
          <w:rFonts w:ascii="Arial" w:hAnsi="Arial" w:cs="Arial"/>
          <w:sz w:val="20"/>
          <w:szCs w:val="20"/>
        </w:rPr>
        <w:t xml:space="preserve"> (16.7%)</w:t>
      </w:r>
      <w:r w:rsidR="003E6637" w:rsidRPr="003E6637">
        <w:rPr>
          <w:rFonts w:ascii="Arial" w:hAnsi="Arial" w:cs="Arial"/>
          <w:sz w:val="20"/>
          <w:szCs w:val="20"/>
        </w:rPr>
        <w:t xml:space="preserve"> </w:t>
      </w:r>
      <w:r w:rsidR="00F33E17">
        <w:rPr>
          <w:rFonts w:ascii="Arial" w:hAnsi="Arial" w:cs="Arial"/>
          <w:sz w:val="20"/>
          <w:szCs w:val="20"/>
        </w:rPr>
        <w:t>were determined to have</w:t>
      </w:r>
      <w:r w:rsidR="003E6637" w:rsidRPr="003E6637">
        <w:rPr>
          <w:rFonts w:ascii="Arial" w:hAnsi="Arial" w:cs="Arial"/>
          <w:sz w:val="20"/>
          <w:szCs w:val="20"/>
        </w:rPr>
        <w:t xml:space="preserve"> gastric </w:t>
      </w:r>
      <w:proofErr w:type="spellStart"/>
      <w:r w:rsidR="003E6637" w:rsidRPr="003E6637">
        <w:rPr>
          <w:rFonts w:ascii="Arial" w:hAnsi="Arial" w:cs="Arial"/>
          <w:sz w:val="20"/>
          <w:szCs w:val="20"/>
        </w:rPr>
        <w:t>varices</w:t>
      </w:r>
      <w:proofErr w:type="spellEnd"/>
      <w:r w:rsidR="003E6637" w:rsidRPr="003E6637">
        <w:rPr>
          <w:rFonts w:ascii="Arial" w:hAnsi="Arial" w:cs="Arial"/>
          <w:sz w:val="20"/>
          <w:szCs w:val="20"/>
        </w:rPr>
        <w:t xml:space="preserve"> at the time of their procedure (tab</w:t>
      </w:r>
      <w:r w:rsidR="00883F30">
        <w:rPr>
          <w:rFonts w:ascii="Arial" w:hAnsi="Arial" w:cs="Arial"/>
          <w:sz w:val="20"/>
          <w:szCs w:val="20"/>
        </w:rPr>
        <w:t xml:space="preserve">le 1). </w:t>
      </w:r>
      <w:r w:rsidR="001B60AC">
        <w:rPr>
          <w:rFonts w:ascii="Arial" w:hAnsi="Arial" w:cs="Arial"/>
          <w:sz w:val="20"/>
          <w:szCs w:val="20"/>
        </w:rPr>
        <w:t>Mean age wa</w:t>
      </w:r>
      <w:r w:rsidR="006B75A3">
        <w:rPr>
          <w:rFonts w:ascii="Arial" w:hAnsi="Arial" w:cs="Arial"/>
          <w:sz w:val="20"/>
          <w:szCs w:val="20"/>
        </w:rPr>
        <w:t>s 47.1 years (range 27-62) and six</w:t>
      </w:r>
      <w:r w:rsidR="001B60AC">
        <w:rPr>
          <w:rFonts w:ascii="Arial" w:hAnsi="Arial" w:cs="Arial"/>
          <w:sz w:val="20"/>
          <w:szCs w:val="20"/>
        </w:rPr>
        <w:t xml:space="preserve"> patients (40%) were female. </w:t>
      </w:r>
      <w:r w:rsidR="00C0020D">
        <w:rPr>
          <w:rFonts w:ascii="Arial" w:hAnsi="Arial" w:cs="Arial"/>
          <w:sz w:val="20"/>
          <w:szCs w:val="20"/>
        </w:rPr>
        <w:t xml:space="preserve">Etiology of pancreatitis leading to WON was </w:t>
      </w:r>
      <w:r w:rsidR="006B75A3">
        <w:rPr>
          <w:rFonts w:ascii="Arial" w:hAnsi="Arial" w:cs="Arial"/>
          <w:sz w:val="20"/>
          <w:szCs w:val="20"/>
        </w:rPr>
        <w:t>alcohol in six</w:t>
      </w:r>
      <w:r w:rsidR="00513001">
        <w:rPr>
          <w:rFonts w:ascii="Arial" w:hAnsi="Arial" w:cs="Arial"/>
          <w:sz w:val="20"/>
          <w:szCs w:val="20"/>
        </w:rPr>
        <w:t xml:space="preserve"> patients (40%), gallstone disease in 5 patients </w:t>
      </w:r>
      <w:r w:rsidR="006B75A3">
        <w:rPr>
          <w:rFonts w:ascii="Arial" w:hAnsi="Arial" w:cs="Arial"/>
          <w:sz w:val="20"/>
          <w:szCs w:val="20"/>
        </w:rPr>
        <w:t>(33%) and other/unspecified in four</w:t>
      </w:r>
      <w:r w:rsidR="00513001">
        <w:rPr>
          <w:rFonts w:ascii="Arial" w:hAnsi="Arial" w:cs="Arial"/>
          <w:sz w:val="20"/>
          <w:szCs w:val="20"/>
        </w:rPr>
        <w:t xml:space="preserve"> patients (27%). </w:t>
      </w:r>
      <w:r w:rsidR="00883F30">
        <w:rPr>
          <w:rFonts w:ascii="Arial" w:hAnsi="Arial" w:cs="Arial"/>
          <w:sz w:val="20"/>
          <w:szCs w:val="20"/>
        </w:rPr>
        <w:t>All patients had an INR less than 1.5</w:t>
      </w:r>
      <w:r w:rsidR="00D82806">
        <w:rPr>
          <w:rFonts w:ascii="Arial" w:hAnsi="Arial" w:cs="Arial"/>
          <w:sz w:val="20"/>
          <w:szCs w:val="20"/>
        </w:rPr>
        <w:t xml:space="preserve"> (mean 1.16)</w:t>
      </w:r>
      <w:r w:rsidR="00883F30">
        <w:rPr>
          <w:rFonts w:ascii="Arial" w:hAnsi="Arial" w:cs="Arial"/>
          <w:sz w:val="20"/>
          <w:szCs w:val="20"/>
        </w:rPr>
        <w:t xml:space="preserve"> and platelets greater than</w:t>
      </w:r>
      <w:r w:rsidR="003E6637" w:rsidRPr="003E6637">
        <w:rPr>
          <w:rFonts w:ascii="Arial" w:hAnsi="Arial" w:cs="Arial"/>
          <w:sz w:val="20"/>
          <w:szCs w:val="20"/>
        </w:rPr>
        <w:t xml:space="preserve"> 50</w:t>
      </w:r>
      <w:r w:rsidR="00883F30">
        <w:rPr>
          <w:rFonts w:ascii="Arial" w:hAnsi="Arial" w:cs="Arial"/>
          <w:sz w:val="20"/>
          <w:szCs w:val="20"/>
        </w:rPr>
        <w:t>,000/</w:t>
      </w:r>
      <w:proofErr w:type="spellStart"/>
      <w:r w:rsidR="00846DC8">
        <w:rPr>
          <w:rFonts w:ascii="Arial" w:hAnsi="Arial" w:cs="Arial"/>
          <w:sz w:val="20"/>
          <w:szCs w:val="20"/>
        </w:rPr>
        <w:t>μ</w:t>
      </w:r>
      <w:r w:rsidR="00883F30">
        <w:rPr>
          <w:rFonts w:ascii="Arial" w:hAnsi="Arial" w:cs="Arial"/>
          <w:sz w:val="20"/>
          <w:szCs w:val="20"/>
        </w:rPr>
        <w:t>L</w:t>
      </w:r>
      <w:proofErr w:type="spellEnd"/>
      <w:r w:rsidR="00846DC8">
        <w:rPr>
          <w:rFonts w:ascii="Arial" w:hAnsi="Arial" w:cs="Arial"/>
          <w:sz w:val="20"/>
          <w:szCs w:val="20"/>
        </w:rPr>
        <w:t xml:space="preserve"> (mean 237,000/</w:t>
      </w:r>
      <w:proofErr w:type="spellStart"/>
      <w:r w:rsidR="00846DC8">
        <w:rPr>
          <w:rFonts w:ascii="Arial" w:hAnsi="Arial" w:cs="Arial"/>
          <w:sz w:val="20"/>
          <w:szCs w:val="20"/>
        </w:rPr>
        <w:t>μ</w:t>
      </w:r>
      <w:r w:rsidR="00D82806">
        <w:rPr>
          <w:rFonts w:ascii="Arial" w:hAnsi="Arial" w:cs="Arial"/>
          <w:sz w:val="20"/>
          <w:szCs w:val="20"/>
        </w:rPr>
        <w:t>L</w:t>
      </w:r>
      <w:proofErr w:type="spellEnd"/>
      <w:r w:rsidR="00D82806">
        <w:rPr>
          <w:rFonts w:ascii="Arial" w:hAnsi="Arial" w:cs="Arial"/>
          <w:sz w:val="20"/>
          <w:szCs w:val="20"/>
        </w:rPr>
        <w:t>)</w:t>
      </w:r>
      <w:r w:rsidR="003E6637" w:rsidRPr="003E6637">
        <w:rPr>
          <w:rFonts w:ascii="Arial" w:hAnsi="Arial" w:cs="Arial"/>
          <w:sz w:val="20"/>
          <w:szCs w:val="20"/>
        </w:rPr>
        <w:t xml:space="preserve">. Of these patients, 11 </w:t>
      </w:r>
      <w:r w:rsidR="00D82806">
        <w:rPr>
          <w:rFonts w:ascii="Arial" w:hAnsi="Arial" w:cs="Arial"/>
          <w:sz w:val="20"/>
          <w:szCs w:val="20"/>
        </w:rPr>
        <w:t xml:space="preserve">(73%) </w:t>
      </w:r>
      <w:r w:rsidR="003E6637" w:rsidRPr="003E6637">
        <w:rPr>
          <w:rFonts w:ascii="Arial" w:hAnsi="Arial" w:cs="Arial"/>
          <w:sz w:val="20"/>
          <w:szCs w:val="20"/>
        </w:rPr>
        <w:t>ha</w:t>
      </w:r>
      <w:r w:rsidR="00476EA4">
        <w:rPr>
          <w:rFonts w:ascii="Arial" w:hAnsi="Arial" w:cs="Arial"/>
          <w:sz w:val="20"/>
          <w:szCs w:val="20"/>
        </w:rPr>
        <w:t xml:space="preserve">d splenic vein thrombosis (SVT), </w:t>
      </w:r>
      <w:r w:rsidR="006B75A3">
        <w:rPr>
          <w:rFonts w:ascii="Arial" w:hAnsi="Arial" w:cs="Arial"/>
          <w:sz w:val="20"/>
          <w:szCs w:val="20"/>
        </w:rPr>
        <w:t>two</w:t>
      </w:r>
      <w:r w:rsidR="00476EA4">
        <w:rPr>
          <w:rFonts w:ascii="Arial" w:hAnsi="Arial" w:cs="Arial"/>
          <w:sz w:val="20"/>
          <w:szCs w:val="20"/>
        </w:rPr>
        <w:t xml:space="preserve"> (13</w:t>
      </w:r>
      <w:r w:rsidR="00D82806">
        <w:rPr>
          <w:rFonts w:ascii="Arial" w:hAnsi="Arial" w:cs="Arial"/>
          <w:sz w:val="20"/>
          <w:szCs w:val="20"/>
        </w:rPr>
        <w:t>%)</w:t>
      </w:r>
      <w:r w:rsidR="003E6637" w:rsidRPr="003E6637">
        <w:rPr>
          <w:rFonts w:ascii="Arial" w:hAnsi="Arial" w:cs="Arial"/>
          <w:sz w:val="20"/>
          <w:szCs w:val="20"/>
        </w:rPr>
        <w:t xml:space="preserve"> had portal vein thrombosis (PVT)</w:t>
      </w:r>
      <w:r w:rsidR="006B75A3">
        <w:rPr>
          <w:rFonts w:ascii="Arial" w:hAnsi="Arial" w:cs="Arial"/>
          <w:sz w:val="20"/>
          <w:szCs w:val="20"/>
        </w:rPr>
        <w:t>, and two</w:t>
      </w:r>
      <w:r w:rsidR="00476EA4">
        <w:rPr>
          <w:rFonts w:ascii="Arial" w:hAnsi="Arial" w:cs="Arial"/>
          <w:sz w:val="20"/>
          <w:szCs w:val="20"/>
        </w:rPr>
        <w:t xml:space="preserve"> had no notable thrombosis on imaging</w:t>
      </w:r>
      <w:r w:rsidR="003E6637" w:rsidRPr="003E6637">
        <w:rPr>
          <w:rFonts w:ascii="Arial" w:hAnsi="Arial" w:cs="Arial"/>
          <w:sz w:val="20"/>
          <w:szCs w:val="20"/>
        </w:rPr>
        <w:t xml:space="preserve">. </w:t>
      </w:r>
      <w:r w:rsidR="00476EA4">
        <w:rPr>
          <w:rFonts w:ascii="Arial" w:hAnsi="Arial" w:cs="Arial"/>
          <w:sz w:val="20"/>
          <w:szCs w:val="20"/>
        </w:rPr>
        <w:t xml:space="preserve">Large </w:t>
      </w:r>
      <w:proofErr w:type="spellStart"/>
      <w:r w:rsidR="00476EA4">
        <w:rPr>
          <w:rFonts w:ascii="Arial" w:hAnsi="Arial" w:cs="Arial"/>
          <w:sz w:val="20"/>
          <w:szCs w:val="20"/>
        </w:rPr>
        <w:t>endoscopically</w:t>
      </w:r>
      <w:proofErr w:type="spellEnd"/>
      <w:r w:rsidR="00476EA4">
        <w:rPr>
          <w:rFonts w:ascii="Arial" w:hAnsi="Arial" w:cs="Arial"/>
          <w:sz w:val="20"/>
          <w:szCs w:val="20"/>
        </w:rPr>
        <w:t xml:space="preserve"> visualized i</w:t>
      </w:r>
      <w:r w:rsidR="003E6637" w:rsidRPr="003E6637">
        <w:rPr>
          <w:rFonts w:ascii="Arial" w:hAnsi="Arial" w:cs="Arial"/>
          <w:sz w:val="20"/>
          <w:szCs w:val="20"/>
        </w:rPr>
        <w:t xml:space="preserve">solated gastric </w:t>
      </w:r>
      <w:proofErr w:type="spellStart"/>
      <w:r w:rsidR="003E6637" w:rsidRPr="003E6637">
        <w:rPr>
          <w:rFonts w:ascii="Arial" w:hAnsi="Arial" w:cs="Arial"/>
          <w:sz w:val="20"/>
          <w:szCs w:val="20"/>
        </w:rPr>
        <w:t>varices</w:t>
      </w:r>
      <w:proofErr w:type="spellEnd"/>
      <w:r w:rsidR="003E6637" w:rsidRPr="003E6637">
        <w:rPr>
          <w:rFonts w:ascii="Arial" w:hAnsi="Arial" w:cs="Arial"/>
          <w:sz w:val="20"/>
          <w:szCs w:val="20"/>
        </w:rPr>
        <w:t>, type 1 (I</w:t>
      </w:r>
      <w:r w:rsidR="00883F30">
        <w:rPr>
          <w:rFonts w:ascii="Arial" w:hAnsi="Arial" w:cs="Arial"/>
          <w:sz w:val="20"/>
          <w:szCs w:val="20"/>
        </w:rPr>
        <w:t xml:space="preserve">GV-1) </w:t>
      </w:r>
      <w:r w:rsidR="006B75A3">
        <w:rPr>
          <w:rFonts w:ascii="Arial" w:hAnsi="Arial" w:cs="Arial"/>
          <w:sz w:val="20"/>
          <w:szCs w:val="20"/>
        </w:rPr>
        <w:t>were present in two</w:t>
      </w:r>
      <w:r w:rsidR="00D82806">
        <w:rPr>
          <w:rFonts w:ascii="Arial" w:hAnsi="Arial" w:cs="Arial"/>
          <w:sz w:val="20"/>
          <w:szCs w:val="20"/>
        </w:rPr>
        <w:t xml:space="preserve"> patients (13%) </w:t>
      </w:r>
      <w:r w:rsidR="00883F30">
        <w:rPr>
          <w:rFonts w:ascii="Arial" w:hAnsi="Arial" w:cs="Arial"/>
          <w:sz w:val="20"/>
          <w:szCs w:val="20"/>
        </w:rPr>
        <w:t>and the remaining 13</w:t>
      </w:r>
      <w:r w:rsidR="00D82806">
        <w:rPr>
          <w:rFonts w:ascii="Arial" w:hAnsi="Arial" w:cs="Arial"/>
          <w:sz w:val="20"/>
          <w:szCs w:val="20"/>
        </w:rPr>
        <w:t xml:space="preserve"> (87%)</w:t>
      </w:r>
      <w:r w:rsidR="00883F30">
        <w:rPr>
          <w:rFonts w:ascii="Arial" w:hAnsi="Arial" w:cs="Arial"/>
          <w:sz w:val="20"/>
          <w:szCs w:val="20"/>
        </w:rPr>
        <w:t xml:space="preserve"> had </w:t>
      </w:r>
      <w:r w:rsidR="003E6637" w:rsidRPr="003E6637">
        <w:rPr>
          <w:rFonts w:ascii="Arial" w:hAnsi="Arial" w:cs="Arial"/>
          <w:sz w:val="20"/>
          <w:szCs w:val="20"/>
        </w:rPr>
        <w:t xml:space="preserve">5mm </w:t>
      </w:r>
      <w:r w:rsidR="00757EF3">
        <w:rPr>
          <w:rFonts w:ascii="Arial" w:hAnsi="Arial" w:cs="Arial"/>
          <w:sz w:val="20"/>
          <w:szCs w:val="20"/>
        </w:rPr>
        <w:t xml:space="preserve">or greater </w:t>
      </w:r>
      <w:r w:rsidR="003E6637" w:rsidRPr="003E6637">
        <w:rPr>
          <w:rFonts w:ascii="Arial" w:hAnsi="Arial" w:cs="Arial"/>
          <w:sz w:val="20"/>
          <w:szCs w:val="20"/>
        </w:rPr>
        <w:t xml:space="preserve">gastric </w:t>
      </w:r>
      <w:proofErr w:type="spellStart"/>
      <w:r w:rsidR="003E6637" w:rsidRPr="003E6637">
        <w:rPr>
          <w:rFonts w:ascii="Arial" w:hAnsi="Arial" w:cs="Arial"/>
          <w:sz w:val="20"/>
          <w:szCs w:val="20"/>
        </w:rPr>
        <w:t>submucosal</w:t>
      </w:r>
      <w:proofErr w:type="spellEnd"/>
      <w:r w:rsidR="003E6637" w:rsidRPr="003E6637">
        <w:rPr>
          <w:rFonts w:ascii="Arial" w:hAnsi="Arial" w:cs="Arial"/>
          <w:sz w:val="20"/>
          <w:szCs w:val="20"/>
        </w:rPr>
        <w:t xml:space="preserve"> </w:t>
      </w:r>
      <w:proofErr w:type="spellStart"/>
      <w:r w:rsidR="003E6637" w:rsidRPr="003E6637">
        <w:rPr>
          <w:rFonts w:ascii="Arial" w:hAnsi="Arial" w:cs="Arial"/>
          <w:sz w:val="20"/>
          <w:szCs w:val="20"/>
        </w:rPr>
        <w:t>varices</w:t>
      </w:r>
      <w:proofErr w:type="spellEnd"/>
      <w:r w:rsidR="003E6637" w:rsidRPr="003E6637">
        <w:rPr>
          <w:rFonts w:ascii="Arial" w:hAnsi="Arial" w:cs="Arial"/>
          <w:sz w:val="20"/>
          <w:szCs w:val="20"/>
        </w:rPr>
        <w:t xml:space="preserve"> (SMV) </w:t>
      </w:r>
      <w:r w:rsidR="00757EF3">
        <w:rPr>
          <w:rFonts w:ascii="Arial" w:hAnsi="Arial" w:cs="Arial"/>
          <w:sz w:val="20"/>
          <w:szCs w:val="20"/>
        </w:rPr>
        <w:t xml:space="preserve">identified </w:t>
      </w:r>
      <w:r w:rsidR="003E6637" w:rsidRPr="003E6637">
        <w:rPr>
          <w:rFonts w:ascii="Arial" w:hAnsi="Arial" w:cs="Arial"/>
          <w:sz w:val="20"/>
          <w:szCs w:val="20"/>
        </w:rPr>
        <w:t>on imaging by CT, MRI or EUS</w:t>
      </w:r>
      <w:r w:rsidR="006B75A3">
        <w:rPr>
          <w:rFonts w:ascii="Arial" w:hAnsi="Arial" w:cs="Arial"/>
          <w:sz w:val="20"/>
          <w:szCs w:val="20"/>
        </w:rPr>
        <w:t xml:space="preserve"> (figure 4)</w:t>
      </w:r>
      <w:r w:rsidR="003E6637" w:rsidRPr="003E6637">
        <w:rPr>
          <w:rFonts w:ascii="Arial" w:hAnsi="Arial" w:cs="Arial"/>
          <w:sz w:val="20"/>
          <w:szCs w:val="20"/>
        </w:rPr>
        <w:t xml:space="preserve">. No procedures were terminated </w:t>
      </w:r>
      <w:r w:rsidR="00D82806">
        <w:rPr>
          <w:rFonts w:ascii="Arial" w:hAnsi="Arial" w:cs="Arial"/>
          <w:sz w:val="20"/>
          <w:szCs w:val="20"/>
        </w:rPr>
        <w:t xml:space="preserve">early </w:t>
      </w:r>
      <w:r w:rsidR="003E6637" w:rsidRPr="003E6637">
        <w:rPr>
          <w:rFonts w:ascii="Arial" w:hAnsi="Arial" w:cs="Arial"/>
          <w:sz w:val="20"/>
          <w:szCs w:val="20"/>
        </w:rPr>
        <w:t xml:space="preserve">without </w:t>
      </w:r>
      <w:r w:rsidR="00846DC8">
        <w:rPr>
          <w:rFonts w:ascii="Arial" w:hAnsi="Arial" w:cs="Arial"/>
          <w:sz w:val="20"/>
          <w:szCs w:val="20"/>
        </w:rPr>
        <w:t xml:space="preserve">fully </w:t>
      </w:r>
      <w:r w:rsidR="003E6637" w:rsidRPr="003E6637">
        <w:rPr>
          <w:rFonts w:ascii="Arial" w:hAnsi="Arial" w:cs="Arial"/>
          <w:sz w:val="20"/>
          <w:szCs w:val="20"/>
        </w:rPr>
        <w:t xml:space="preserve">completing the DEN. </w:t>
      </w:r>
    </w:p>
    <w:p w:rsidR="007532E1" w:rsidRDefault="007532E1" w:rsidP="00883F30">
      <w:pPr>
        <w:widowControl w:val="0"/>
        <w:autoSpaceDE w:val="0"/>
        <w:autoSpaceDN w:val="0"/>
        <w:adjustRightInd w:val="0"/>
        <w:spacing w:line="480" w:lineRule="auto"/>
        <w:rPr>
          <w:rFonts w:ascii="Arial" w:hAnsi="Arial" w:cs="Arial"/>
          <w:sz w:val="20"/>
          <w:szCs w:val="20"/>
        </w:rPr>
      </w:pPr>
    </w:p>
    <w:p w:rsidR="007532E1" w:rsidRPr="007532E1" w:rsidRDefault="007532E1" w:rsidP="00883F30">
      <w:pPr>
        <w:widowControl w:val="0"/>
        <w:autoSpaceDE w:val="0"/>
        <w:autoSpaceDN w:val="0"/>
        <w:adjustRightInd w:val="0"/>
        <w:spacing w:line="480" w:lineRule="auto"/>
        <w:rPr>
          <w:rFonts w:ascii="Arial" w:hAnsi="Arial" w:cs="Arial"/>
          <w:i/>
          <w:sz w:val="20"/>
          <w:szCs w:val="20"/>
        </w:rPr>
      </w:pPr>
      <w:r w:rsidRPr="007532E1">
        <w:rPr>
          <w:rFonts w:ascii="Arial" w:hAnsi="Arial" w:cs="Arial"/>
          <w:i/>
          <w:sz w:val="20"/>
          <w:szCs w:val="20"/>
        </w:rPr>
        <w:t>Adverse Events</w:t>
      </w:r>
    </w:p>
    <w:p w:rsidR="007532E1" w:rsidRDefault="003E6637" w:rsidP="00883F30">
      <w:pPr>
        <w:widowControl w:val="0"/>
        <w:autoSpaceDE w:val="0"/>
        <w:autoSpaceDN w:val="0"/>
        <w:adjustRightInd w:val="0"/>
        <w:spacing w:line="480" w:lineRule="auto"/>
        <w:rPr>
          <w:rFonts w:ascii="Arial" w:hAnsi="Arial" w:cs="Arial"/>
          <w:sz w:val="20"/>
          <w:szCs w:val="20"/>
        </w:rPr>
      </w:pPr>
      <w:r w:rsidRPr="003E6637">
        <w:rPr>
          <w:rFonts w:ascii="Arial" w:hAnsi="Arial" w:cs="Arial"/>
          <w:sz w:val="20"/>
          <w:szCs w:val="20"/>
        </w:rPr>
        <w:t>One patient</w:t>
      </w:r>
      <w:r w:rsidR="008A48CF">
        <w:rPr>
          <w:rFonts w:ascii="Arial" w:hAnsi="Arial" w:cs="Arial"/>
          <w:sz w:val="20"/>
          <w:szCs w:val="20"/>
        </w:rPr>
        <w:t xml:space="preserve"> </w:t>
      </w:r>
      <w:r w:rsidRPr="003E6637">
        <w:rPr>
          <w:rFonts w:ascii="Arial" w:hAnsi="Arial" w:cs="Arial"/>
          <w:sz w:val="20"/>
          <w:szCs w:val="20"/>
        </w:rPr>
        <w:t xml:space="preserve">had self-limited </w:t>
      </w:r>
      <w:proofErr w:type="spellStart"/>
      <w:r w:rsidRPr="003E6637">
        <w:rPr>
          <w:rFonts w:ascii="Arial" w:hAnsi="Arial" w:cs="Arial"/>
          <w:sz w:val="20"/>
          <w:szCs w:val="20"/>
        </w:rPr>
        <w:t>intraprocedural</w:t>
      </w:r>
      <w:proofErr w:type="spellEnd"/>
      <w:r w:rsidRPr="003E6637">
        <w:rPr>
          <w:rFonts w:ascii="Arial" w:hAnsi="Arial" w:cs="Arial"/>
          <w:sz w:val="20"/>
          <w:szCs w:val="20"/>
        </w:rPr>
        <w:t xml:space="preserve"> bleeding </w:t>
      </w:r>
      <w:r w:rsidR="00513001">
        <w:rPr>
          <w:rFonts w:ascii="Arial" w:hAnsi="Arial" w:cs="Arial"/>
          <w:sz w:val="20"/>
          <w:szCs w:val="20"/>
        </w:rPr>
        <w:t xml:space="preserve">noted </w:t>
      </w:r>
      <w:r w:rsidR="00757EF3">
        <w:rPr>
          <w:rFonts w:ascii="Arial" w:hAnsi="Arial" w:cs="Arial"/>
          <w:sz w:val="20"/>
          <w:szCs w:val="20"/>
        </w:rPr>
        <w:t>upon</w:t>
      </w:r>
      <w:r w:rsidRPr="003E6637">
        <w:rPr>
          <w:rFonts w:ascii="Arial" w:hAnsi="Arial" w:cs="Arial"/>
          <w:sz w:val="20"/>
          <w:szCs w:val="20"/>
        </w:rPr>
        <w:t xml:space="preserve"> balloon dilation of the </w:t>
      </w:r>
      <w:proofErr w:type="spellStart"/>
      <w:r w:rsidR="00757EF3">
        <w:rPr>
          <w:rFonts w:ascii="Arial" w:hAnsi="Arial" w:cs="Arial"/>
          <w:sz w:val="20"/>
          <w:szCs w:val="20"/>
        </w:rPr>
        <w:t>necrosectomy</w:t>
      </w:r>
      <w:proofErr w:type="spellEnd"/>
      <w:r w:rsidR="00757EF3">
        <w:rPr>
          <w:rFonts w:ascii="Arial" w:hAnsi="Arial" w:cs="Arial"/>
          <w:sz w:val="20"/>
          <w:szCs w:val="20"/>
        </w:rPr>
        <w:t xml:space="preserve"> </w:t>
      </w:r>
      <w:r w:rsidRPr="003E6637">
        <w:rPr>
          <w:rFonts w:ascii="Arial" w:hAnsi="Arial" w:cs="Arial"/>
          <w:sz w:val="20"/>
          <w:szCs w:val="20"/>
        </w:rPr>
        <w:t>tract</w:t>
      </w:r>
      <w:r w:rsidR="00C35C4B">
        <w:rPr>
          <w:rFonts w:ascii="Arial" w:hAnsi="Arial" w:cs="Arial"/>
          <w:sz w:val="20"/>
          <w:szCs w:val="20"/>
        </w:rPr>
        <w:t xml:space="preserve"> (figure 5)</w:t>
      </w:r>
      <w:r w:rsidRPr="003E6637">
        <w:rPr>
          <w:rFonts w:ascii="Arial" w:hAnsi="Arial" w:cs="Arial"/>
          <w:sz w:val="20"/>
          <w:szCs w:val="20"/>
        </w:rPr>
        <w:t>.</w:t>
      </w:r>
      <w:r w:rsidR="00D82806">
        <w:rPr>
          <w:rFonts w:ascii="Arial" w:hAnsi="Arial" w:cs="Arial"/>
          <w:sz w:val="20"/>
          <w:szCs w:val="20"/>
        </w:rPr>
        <w:t xml:space="preserve"> </w:t>
      </w:r>
      <w:r w:rsidRPr="003E6637">
        <w:rPr>
          <w:rFonts w:ascii="Arial" w:hAnsi="Arial" w:cs="Arial"/>
          <w:sz w:val="20"/>
          <w:szCs w:val="20"/>
        </w:rPr>
        <w:t>Two patients</w:t>
      </w:r>
      <w:r w:rsidR="000F29B2">
        <w:rPr>
          <w:rFonts w:ascii="Arial" w:hAnsi="Arial" w:cs="Arial"/>
          <w:sz w:val="20"/>
          <w:szCs w:val="20"/>
        </w:rPr>
        <w:t xml:space="preserve"> </w:t>
      </w:r>
      <w:r w:rsidRPr="003E6637">
        <w:rPr>
          <w:rFonts w:ascii="Arial" w:hAnsi="Arial" w:cs="Arial"/>
          <w:sz w:val="20"/>
          <w:szCs w:val="20"/>
        </w:rPr>
        <w:t xml:space="preserve">experienced delayed </w:t>
      </w:r>
      <w:r w:rsidR="006B75A3">
        <w:rPr>
          <w:rFonts w:ascii="Arial" w:hAnsi="Arial" w:cs="Arial"/>
          <w:sz w:val="20"/>
          <w:szCs w:val="20"/>
        </w:rPr>
        <w:t>bleeding at two and five</w:t>
      </w:r>
      <w:r w:rsidR="000F29B2">
        <w:rPr>
          <w:rFonts w:ascii="Arial" w:hAnsi="Arial" w:cs="Arial"/>
          <w:sz w:val="20"/>
          <w:szCs w:val="20"/>
        </w:rPr>
        <w:t xml:space="preserve"> days post-procedure,</w:t>
      </w:r>
      <w:r w:rsidRPr="003E6637">
        <w:rPr>
          <w:rFonts w:ascii="Arial" w:hAnsi="Arial" w:cs="Arial"/>
          <w:sz w:val="20"/>
          <w:szCs w:val="20"/>
        </w:rPr>
        <w:t xml:space="preserve"> respectively. One</w:t>
      </w:r>
      <w:r w:rsidR="008A48CF">
        <w:rPr>
          <w:rFonts w:ascii="Arial" w:hAnsi="Arial" w:cs="Arial"/>
          <w:sz w:val="20"/>
          <w:szCs w:val="20"/>
        </w:rPr>
        <w:t xml:space="preserve">, diagnosed </w:t>
      </w:r>
      <w:r w:rsidR="006C35F6">
        <w:rPr>
          <w:rFonts w:ascii="Arial" w:hAnsi="Arial" w:cs="Arial"/>
          <w:sz w:val="20"/>
          <w:szCs w:val="20"/>
        </w:rPr>
        <w:t xml:space="preserve">incidentally </w:t>
      </w:r>
      <w:r w:rsidR="008A48CF">
        <w:rPr>
          <w:rFonts w:ascii="Arial" w:hAnsi="Arial" w:cs="Arial"/>
          <w:sz w:val="20"/>
          <w:szCs w:val="20"/>
        </w:rPr>
        <w:t xml:space="preserve">on the basis of </w:t>
      </w:r>
      <w:r w:rsidR="001B60AC">
        <w:rPr>
          <w:rFonts w:ascii="Arial" w:hAnsi="Arial" w:cs="Arial"/>
          <w:sz w:val="20"/>
          <w:szCs w:val="20"/>
        </w:rPr>
        <w:t>blood seen on CT within the cyst</w:t>
      </w:r>
      <w:r w:rsidRPr="003E6637">
        <w:rPr>
          <w:rFonts w:ascii="Arial" w:hAnsi="Arial" w:cs="Arial"/>
          <w:sz w:val="20"/>
          <w:szCs w:val="20"/>
        </w:rPr>
        <w:t xml:space="preserve"> required no therapy or intervention</w:t>
      </w:r>
      <w:r w:rsidR="006C35F6">
        <w:rPr>
          <w:rFonts w:ascii="Arial" w:hAnsi="Arial" w:cs="Arial"/>
          <w:sz w:val="20"/>
          <w:szCs w:val="20"/>
        </w:rPr>
        <w:t>.</w:t>
      </w:r>
      <w:r w:rsidRPr="003E6637">
        <w:rPr>
          <w:rFonts w:ascii="Arial" w:hAnsi="Arial" w:cs="Arial"/>
          <w:sz w:val="20"/>
          <w:szCs w:val="20"/>
        </w:rPr>
        <w:t xml:space="preserve"> </w:t>
      </w:r>
      <w:r w:rsidR="006C35F6">
        <w:rPr>
          <w:rFonts w:ascii="Arial" w:hAnsi="Arial" w:cs="Arial"/>
          <w:sz w:val="20"/>
          <w:szCs w:val="20"/>
        </w:rPr>
        <w:t>T</w:t>
      </w:r>
      <w:r w:rsidRPr="003E6637">
        <w:rPr>
          <w:rFonts w:ascii="Arial" w:hAnsi="Arial" w:cs="Arial"/>
          <w:sz w:val="20"/>
          <w:szCs w:val="20"/>
        </w:rPr>
        <w:t>he other</w:t>
      </w:r>
      <w:r w:rsidR="008A48CF">
        <w:rPr>
          <w:rFonts w:ascii="Arial" w:hAnsi="Arial" w:cs="Arial"/>
          <w:sz w:val="20"/>
          <w:szCs w:val="20"/>
        </w:rPr>
        <w:t>, diagnosed on the basis of hemoglobin and hematocrit drop,</w:t>
      </w:r>
      <w:r w:rsidR="006B75A3">
        <w:rPr>
          <w:rFonts w:ascii="Arial" w:hAnsi="Arial" w:cs="Arial"/>
          <w:sz w:val="20"/>
          <w:szCs w:val="20"/>
        </w:rPr>
        <w:t xml:space="preserve"> received one</w:t>
      </w:r>
      <w:r w:rsidRPr="003E6637">
        <w:rPr>
          <w:rFonts w:ascii="Arial" w:hAnsi="Arial" w:cs="Arial"/>
          <w:sz w:val="20"/>
          <w:szCs w:val="20"/>
        </w:rPr>
        <w:t xml:space="preserve"> unit </w:t>
      </w:r>
      <w:r w:rsidR="001B60AC">
        <w:rPr>
          <w:rFonts w:ascii="Arial" w:hAnsi="Arial" w:cs="Arial"/>
          <w:sz w:val="20"/>
          <w:szCs w:val="20"/>
        </w:rPr>
        <w:t xml:space="preserve">transfusion of packed red blood cells </w:t>
      </w:r>
      <w:r w:rsidRPr="003E6637">
        <w:rPr>
          <w:rFonts w:ascii="Arial" w:hAnsi="Arial" w:cs="Arial"/>
          <w:sz w:val="20"/>
          <w:szCs w:val="20"/>
        </w:rPr>
        <w:t xml:space="preserve">and </w:t>
      </w:r>
      <w:r w:rsidR="00601238">
        <w:rPr>
          <w:rFonts w:ascii="Arial" w:hAnsi="Arial" w:cs="Arial"/>
          <w:sz w:val="20"/>
          <w:szCs w:val="20"/>
        </w:rPr>
        <w:t>underwent</w:t>
      </w:r>
      <w:r w:rsidRPr="003E6637">
        <w:rPr>
          <w:rFonts w:ascii="Arial" w:hAnsi="Arial" w:cs="Arial"/>
          <w:sz w:val="20"/>
          <w:szCs w:val="20"/>
        </w:rPr>
        <w:t xml:space="preserve"> EGD</w:t>
      </w:r>
      <w:r w:rsidR="004C4FCA">
        <w:rPr>
          <w:rFonts w:ascii="Arial" w:hAnsi="Arial" w:cs="Arial"/>
          <w:sz w:val="20"/>
          <w:szCs w:val="20"/>
        </w:rPr>
        <w:t>,</w:t>
      </w:r>
      <w:r w:rsidRPr="003E6637">
        <w:rPr>
          <w:rFonts w:ascii="Arial" w:hAnsi="Arial" w:cs="Arial"/>
          <w:sz w:val="20"/>
          <w:szCs w:val="20"/>
        </w:rPr>
        <w:t xml:space="preserve"> which revealed no active bleeding.</w:t>
      </w:r>
      <w:r w:rsidR="004C4FCA">
        <w:rPr>
          <w:rFonts w:ascii="Arial" w:hAnsi="Arial" w:cs="Arial"/>
          <w:sz w:val="20"/>
          <w:szCs w:val="20"/>
        </w:rPr>
        <w:t xml:space="preserve"> Some clot material was seen at the entrance to the </w:t>
      </w:r>
      <w:proofErr w:type="spellStart"/>
      <w:r w:rsidR="004C4FCA">
        <w:rPr>
          <w:rFonts w:ascii="Arial" w:hAnsi="Arial" w:cs="Arial"/>
          <w:sz w:val="20"/>
          <w:szCs w:val="20"/>
        </w:rPr>
        <w:t>necrosectomy</w:t>
      </w:r>
      <w:proofErr w:type="spellEnd"/>
      <w:r w:rsidR="004C4FCA">
        <w:rPr>
          <w:rFonts w:ascii="Arial" w:hAnsi="Arial" w:cs="Arial"/>
          <w:sz w:val="20"/>
          <w:szCs w:val="20"/>
        </w:rPr>
        <w:t xml:space="preserve"> cavity, suggesting that the source of resolved hemorrhage was</w:t>
      </w:r>
      <w:r w:rsidR="006C35F6">
        <w:rPr>
          <w:rFonts w:ascii="Arial" w:hAnsi="Arial" w:cs="Arial"/>
          <w:sz w:val="20"/>
          <w:szCs w:val="20"/>
        </w:rPr>
        <w:t xml:space="preserve"> within the cavity or</w:t>
      </w:r>
      <w:r w:rsidR="004C4FCA">
        <w:rPr>
          <w:rFonts w:ascii="Arial" w:hAnsi="Arial" w:cs="Arial"/>
          <w:sz w:val="20"/>
          <w:szCs w:val="20"/>
        </w:rPr>
        <w:t xml:space="preserve"> </w:t>
      </w:r>
      <w:r w:rsidR="00601238">
        <w:rPr>
          <w:rFonts w:ascii="Arial" w:hAnsi="Arial" w:cs="Arial"/>
          <w:sz w:val="20"/>
          <w:szCs w:val="20"/>
        </w:rPr>
        <w:t>emanating from</w:t>
      </w:r>
      <w:r w:rsidR="004C4FCA">
        <w:rPr>
          <w:rFonts w:ascii="Arial" w:hAnsi="Arial" w:cs="Arial"/>
          <w:sz w:val="20"/>
          <w:szCs w:val="20"/>
        </w:rPr>
        <w:t xml:space="preserve"> the wall of the endoscopic </w:t>
      </w:r>
      <w:proofErr w:type="spellStart"/>
      <w:r w:rsidR="004C4FCA">
        <w:rPr>
          <w:rFonts w:ascii="Arial" w:hAnsi="Arial" w:cs="Arial"/>
          <w:sz w:val="20"/>
          <w:szCs w:val="20"/>
        </w:rPr>
        <w:t>necrosectomy</w:t>
      </w:r>
      <w:proofErr w:type="spellEnd"/>
      <w:r w:rsidR="004C4FCA">
        <w:rPr>
          <w:rFonts w:ascii="Arial" w:hAnsi="Arial" w:cs="Arial"/>
          <w:sz w:val="20"/>
          <w:szCs w:val="20"/>
        </w:rPr>
        <w:t xml:space="preserve"> tract.</w:t>
      </w:r>
      <w:r w:rsidRPr="003E6637">
        <w:rPr>
          <w:rFonts w:ascii="Arial" w:hAnsi="Arial" w:cs="Arial"/>
          <w:sz w:val="20"/>
          <w:szCs w:val="20"/>
        </w:rPr>
        <w:t xml:space="preserve"> </w:t>
      </w:r>
    </w:p>
    <w:p w:rsidR="007532E1" w:rsidRDefault="007532E1" w:rsidP="00883F30">
      <w:pPr>
        <w:widowControl w:val="0"/>
        <w:autoSpaceDE w:val="0"/>
        <w:autoSpaceDN w:val="0"/>
        <w:adjustRightInd w:val="0"/>
        <w:spacing w:line="480" w:lineRule="auto"/>
        <w:rPr>
          <w:rFonts w:ascii="Arial" w:hAnsi="Arial" w:cs="Arial"/>
          <w:sz w:val="20"/>
          <w:szCs w:val="20"/>
        </w:rPr>
      </w:pPr>
    </w:p>
    <w:p w:rsidR="007532E1" w:rsidRPr="007532E1" w:rsidRDefault="007532E1" w:rsidP="00883F30">
      <w:pPr>
        <w:widowControl w:val="0"/>
        <w:autoSpaceDE w:val="0"/>
        <w:autoSpaceDN w:val="0"/>
        <w:adjustRightInd w:val="0"/>
        <w:spacing w:line="480" w:lineRule="auto"/>
        <w:rPr>
          <w:rFonts w:ascii="Arial" w:hAnsi="Arial" w:cs="Arial"/>
          <w:i/>
          <w:sz w:val="20"/>
          <w:szCs w:val="20"/>
        </w:rPr>
      </w:pPr>
      <w:r w:rsidRPr="007532E1">
        <w:rPr>
          <w:rFonts w:ascii="Arial" w:hAnsi="Arial" w:cs="Arial"/>
          <w:i/>
          <w:sz w:val="20"/>
          <w:szCs w:val="20"/>
        </w:rPr>
        <w:t>Clin</w:t>
      </w:r>
      <w:r>
        <w:rPr>
          <w:rFonts w:ascii="Arial" w:hAnsi="Arial" w:cs="Arial"/>
          <w:i/>
          <w:sz w:val="20"/>
          <w:szCs w:val="20"/>
        </w:rPr>
        <w:t>i</w:t>
      </w:r>
      <w:r w:rsidRPr="007532E1">
        <w:rPr>
          <w:rFonts w:ascii="Arial" w:hAnsi="Arial" w:cs="Arial"/>
          <w:i/>
          <w:sz w:val="20"/>
          <w:szCs w:val="20"/>
        </w:rPr>
        <w:t xml:space="preserve">cal </w:t>
      </w:r>
      <w:r>
        <w:rPr>
          <w:rFonts w:ascii="Arial" w:hAnsi="Arial" w:cs="Arial"/>
          <w:i/>
          <w:sz w:val="20"/>
          <w:szCs w:val="20"/>
        </w:rPr>
        <w:t>Resolution</w:t>
      </w:r>
    </w:p>
    <w:p w:rsidR="003E6637" w:rsidRPr="003E6637" w:rsidRDefault="004C4FCA" w:rsidP="00883F30">
      <w:pPr>
        <w:widowControl w:val="0"/>
        <w:autoSpaceDE w:val="0"/>
        <w:autoSpaceDN w:val="0"/>
        <w:adjustRightInd w:val="0"/>
        <w:spacing w:line="480" w:lineRule="auto"/>
        <w:rPr>
          <w:rFonts w:ascii="Arial" w:hAnsi="Arial" w:cs="Arial"/>
          <w:sz w:val="20"/>
          <w:szCs w:val="20"/>
        </w:rPr>
      </w:pPr>
      <w:r>
        <w:rPr>
          <w:rFonts w:ascii="Arial" w:hAnsi="Arial" w:cs="Arial"/>
          <w:sz w:val="20"/>
          <w:szCs w:val="20"/>
        </w:rPr>
        <w:t>Clinical success and r</w:t>
      </w:r>
      <w:r w:rsidR="003E6637" w:rsidRPr="003E6637">
        <w:rPr>
          <w:rFonts w:ascii="Arial" w:hAnsi="Arial" w:cs="Arial"/>
          <w:sz w:val="20"/>
          <w:szCs w:val="20"/>
        </w:rPr>
        <w:t xml:space="preserve">esolution rate of WON </w:t>
      </w:r>
      <w:r>
        <w:rPr>
          <w:rFonts w:ascii="Arial" w:hAnsi="Arial" w:cs="Arial"/>
          <w:sz w:val="20"/>
          <w:szCs w:val="20"/>
        </w:rPr>
        <w:t xml:space="preserve">in this patient cohort </w:t>
      </w:r>
      <w:r w:rsidR="003E6637" w:rsidRPr="003E6637">
        <w:rPr>
          <w:rFonts w:ascii="Arial" w:hAnsi="Arial" w:cs="Arial"/>
          <w:sz w:val="20"/>
          <w:szCs w:val="20"/>
        </w:rPr>
        <w:t>was 100%</w:t>
      </w:r>
      <w:r w:rsidR="006C35F6">
        <w:rPr>
          <w:rFonts w:ascii="Arial" w:hAnsi="Arial" w:cs="Arial"/>
          <w:sz w:val="20"/>
          <w:szCs w:val="20"/>
        </w:rPr>
        <w:t xml:space="preserve"> after up to two</w:t>
      </w:r>
      <w:r w:rsidR="000F29B2">
        <w:rPr>
          <w:rFonts w:ascii="Arial" w:hAnsi="Arial" w:cs="Arial"/>
          <w:sz w:val="20"/>
          <w:szCs w:val="20"/>
        </w:rPr>
        <w:t xml:space="preserve"> additional DEN procedures</w:t>
      </w:r>
      <w:r>
        <w:rPr>
          <w:rFonts w:ascii="Arial" w:hAnsi="Arial" w:cs="Arial"/>
          <w:sz w:val="20"/>
          <w:szCs w:val="20"/>
        </w:rPr>
        <w:t xml:space="preserve">. </w:t>
      </w:r>
      <w:r w:rsidR="000F29B2">
        <w:rPr>
          <w:rFonts w:ascii="Arial" w:hAnsi="Arial" w:cs="Arial"/>
          <w:sz w:val="20"/>
          <w:szCs w:val="20"/>
        </w:rPr>
        <w:t>O</w:t>
      </w:r>
      <w:r w:rsidR="006C35F6">
        <w:rPr>
          <w:rFonts w:ascii="Arial" w:hAnsi="Arial" w:cs="Arial"/>
          <w:sz w:val="20"/>
          <w:szCs w:val="20"/>
        </w:rPr>
        <w:t>ne patient required two additional DEN procedures and four patients</w:t>
      </w:r>
      <w:r w:rsidR="000F29B2">
        <w:rPr>
          <w:rFonts w:ascii="Arial" w:hAnsi="Arial" w:cs="Arial"/>
          <w:sz w:val="20"/>
          <w:szCs w:val="20"/>
        </w:rPr>
        <w:t xml:space="preserve"> required one addition</w:t>
      </w:r>
      <w:r w:rsidR="006C35F6">
        <w:rPr>
          <w:rFonts w:ascii="Arial" w:hAnsi="Arial" w:cs="Arial"/>
          <w:sz w:val="20"/>
          <w:szCs w:val="20"/>
        </w:rPr>
        <w:t>al</w:t>
      </w:r>
      <w:r w:rsidR="000F29B2">
        <w:rPr>
          <w:rFonts w:ascii="Arial" w:hAnsi="Arial" w:cs="Arial"/>
          <w:sz w:val="20"/>
          <w:szCs w:val="20"/>
        </w:rPr>
        <w:t xml:space="preserve"> DEN for complete resolution of symptoms. </w:t>
      </w:r>
      <w:r>
        <w:rPr>
          <w:rFonts w:ascii="Arial" w:hAnsi="Arial" w:cs="Arial"/>
          <w:sz w:val="20"/>
          <w:szCs w:val="20"/>
        </w:rPr>
        <w:t xml:space="preserve">No patients required interventional radiology or surgical interventions for complications of the procedure, or for </w:t>
      </w:r>
      <w:r>
        <w:rPr>
          <w:rFonts w:ascii="Arial" w:hAnsi="Arial" w:cs="Arial"/>
          <w:sz w:val="20"/>
          <w:szCs w:val="20"/>
        </w:rPr>
        <w:lastRenderedPageBreak/>
        <w:t>management of the pancreatic necrosis.</w:t>
      </w:r>
      <w:r w:rsidR="0031492A">
        <w:rPr>
          <w:rFonts w:ascii="Arial" w:hAnsi="Arial" w:cs="Arial"/>
          <w:sz w:val="20"/>
          <w:szCs w:val="20"/>
        </w:rPr>
        <w:t xml:space="preserve"> No patients required adjunctive endoscopic therapies including </w:t>
      </w:r>
      <w:proofErr w:type="spellStart"/>
      <w:r w:rsidR="0031492A">
        <w:rPr>
          <w:rFonts w:ascii="Arial" w:hAnsi="Arial" w:cs="Arial"/>
          <w:sz w:val="20"/>
          <w:szCs w:val="20"/>
        </w:rPr>
        <w:t>nasocystic</w:t>
      </w:r>
      <w:proofErr w:type="spellEnd"/>
      <w:r w:rsidR="0031492A">
        <w:rPr>
          <w:rFonts w:ascii="Arial" w:hAnsi="Arial" w:cs="Arial"/>
          <w:sz w:val="20"/>
          <w:szCs w:val="20"/>
        </w:rPr>
        <w:t xml:space="preserve"> irrigation or pancreatic duct stenting.</w:t>
      </w:r>
      <w:r w:rsidR="006C35F6">
        <w:rPr>
          <w:rFonts w:ascii="Arial" w:hAnsi="Arial" w:cs="Arial"/>
          <w:sz w:val="20"/>
          <w:szCs w:val="20"/>
        </w:rPr>
        <w:t xml:space="preserve"> A total of five</w:t>
      </w:r>
      <w:r w:rsidR="000F29B2">
        <w:rPr>
          <w:rFonts w:ascii="Arial" w:hAnsi="Arial" w:cs="Arial"/>
          <w:sz w:val="20"/>
          <w:szCs w:val="20"/>
        </w:rPr>
        <w:t xml:space="preserve"> patients underwent follow-up imaging after</w:t>
      </w:r>
      <w:r w:rsidR="006C35F6">
        <w:rPr>
          <w:rFonts w:ascii="Arial" w:hAnsi="Arial" w:cs="Arial"/>
          <w:sz w:val="20"/>
          <w:szCs w:val="20"/>
        </w:rPr>
        <w:t xml:space="preserve"> clinical resolution of WON with thrombosis and </w:t>
      </w:r>
      <w:proofErr w:type="spellStart"/>
      <w:r w:rsidR="000F29B2">
        <w:rPr>
          <w:rFonts w:ascii="Arial" w:hAnsi="Arial" w:cs="Arial"/>
          <w:sz w:val="20"/>
          <w:szCs w:val="20"/>
        </w:rPr>
        <w:t>varices</w:t>
      </w:r>
      <w:proofErr w:type="spellEnd"/>
      <w:r w:rsidR="000F29B2">
        <w:rPr>
          <w:rFonts w:ascii="Arial" w:hAnsi="Arial" w:cs="Arial"/>
          <w:sz w:val="20"/>
          <w:szCs w:val="20"/>
        </w:rPr>
        <w:t xml:space="preserve"> </w:t>
      </w:r>
      <w:r w:rsidR="006C35F6">
        <w:rPr>
          <w:rFonts w:ascii="Arial" w:hAnsi="Arial" w:cs="Arial"/>
          <w:sz w:val="20"/>
          <w:szCs w:val="20"/>
        </w:rPr>
        <w:t>noted to have dissipated in two out of five patients</w:t>
      </w:r>
      <w:r w:rsidR="000F29B2">
        <w:rPr>
          <w:rFonts w:ascii="Arial" w:hAnsi="Arial" w:cs="Arial"/>
          <w:sz w:val="20"/>
          <w:szCs w:val="20"/>
        </w:rPr>
        <w:t xml:space="preserve"> (40%) over a range of 19-36 months.</w:t>
      </w:r>
    </w:p>
    <w:p w:rsidR="003E6637" w:rsidRDefault="003E6637" w:rsidP="00883F30">
      <w:pPr>
        <w:widowControl w:val="0"/>
        <w:autoSpaceDE w:val="0"/>
        <w:autoSpaceDN w:val="0"/>
        <w:adjustRightInd w:val="0"/>
        <w:spacing w:line="480" w:lineRule="auto"/>
        <w:rPr>
          <w:rFonts w:ascii="Arial" w:hAnsi="Arial" w:cs="Arial"/>
          <w:sz w:val="20"/>
          <w:szCs w:val="20"/>
        </w:rPr>
      </w:pPr>
    </w:p>
    <w:p w:rsidR="00435FB4" w:rsidRPr="003E6637" w:rsidRDefault="00435FB4" w:rsidP="00883F30">
      <w:pPr>
        <w:widowControl w:val="0"/>
        <w:autoSpaceDE w:val="0"/>
        <w:autoSpaceDN w:val="0"/>
        <w:adjustRightInd w:val="0"/>
        <w:spacing w:line="480" w:lineRule="auto"/>
        <w:rPr>
          <w:rFonts w:ascii="Arial" w:hAnsi="Arial" w:cs="Arial"/>
          <w:sz w:val="20"/>
          <w:szCs w:val="20"/>
        </w:rPr>
      </w:pPr>
    </w:p>
    <w:p w:rsidR="00883F30" w:rsidRDefault="004A32B4" w:rsidP="00883F30">
      <w:pPr>
        <w:spacing w:line="480" w:lineRule="auto"/>
        <w:rPr>
          <w:rFonts w:ascii="Arial" w:hAnsi="Arial" w:cs="Arial"/>
          <w:sz w:val="20"/>
          <w:szCs w:val="20"/>
        </w:rPr>
      </w:pPr>
      <w:r>
        <w:rPr>
          <w:rFonts w:ascii="Arial" w:hAnsi="Arial" w:cs="Arial"/>
          <w:b/>
          <w:bCs/>
          <w:i/>
          <w:iCs/>
          <w:sz w:val="20"/>
          <w:szCs w:val="20"/>
        </w:rPr>
        <w:t>DISCUSSION</w:t>
      </w:r>
      <w:r w:rsidR="00883F30">
        <w:rPr>
          <w:rFonts w:ascii="Arial" w:hAnsi="Arial" w:cs="Arial"/>
          <w:sz w:val="20"/>
          <w:szCs w:val="20"/>
        </w:rPr>
        <w:t>:</w:t>
      </w:r>
    </w:p>
    <w:p w:rsidR="00D603D1" w:rsidRDefault="006C35F6" w:rsidP="00883F30">
      <w:pPr>
        <w:spacing w:line="480" w:lineRule="auto"/>
        <w:rPr>
          <w:rFonts w:ascii="Arial" w:hAnsi="Arial" w:cs="Arial"/>
          <w:sz w:val="20"/>
          <w:szCs w:val="20"/>
        </w:rPr>
      </w:pPr>
      <w:r>
        <w:rPr>
          <w:rFonts w:ascii="Arial" w:hAnsi="Arial" w:cs="Arial"/>
          <w:sz w:val="20"/>
          <w:szCs w:val="20"/>
        </w:rPr>
        <w:t xml:space="preserve">Gastric </w:t>
      </w:r>
      <w:proofErr w:type="spellStart"/>
      <w:r>
        <w:rPr>
          <w:rFonts w:ascii="Arial" w:hAnsi="Arial" w:cs="Arial"/>
          <w:sz w:val="20"/>
          <w:szCs w:val="20"/>
        </w:rPr>
        <w:t>varices</w:t>
      </w:r>
      <w:proofErr w:type="spellEnd"/>
      <w:r>
        <w:rPr>
          <w:rFonts w:ascii="Arial" w:hAnsi="Arial" w:cs="Arial"/>
          <w:sz w:val="20"/>
          <w:szCs w:val="20"/>
        </w:rPr>
        <w:t xml:space="preserve"> are common in patients referred for management of WON. Over 16 percent of our cohort undergoing DEN had gastric </w:t>
      </w:r>
      <w:proofErr w:type="spellStart"/>
      <w:r>
        <w:rPr>
          <w:rFonts w:ascii="Arial" w:hAnsi="Arial" w:cs="Arial"/>
          <w:sz w:val="20"/>
          <w:szCs w:val="20"/>
        </w:rPr>
        <w:t>varices</w:t>
      </w:r>
      <w:proofErr w:type="spellEnd"/>
      <w:r>
        <w:rPr>
          <w:rFonts w:ascii="Arial" w:hAnsi="Arial" w:cs="Arial"/>
          <w:sz w:val="20"/>
          <w:szCs w:val="20"/>
        </w:rPr>
        <w:t>.</w:t>
      </w:r>
      <w:r w:rsidR="008A69CE">
        <w:rPr>
          <w:rFonts w:ascii="Arial" w:hAnsi="Arial" w:cs="Arial"/>
          <w:sz w:val="20"/>
          <w:szCs w:val="20"/>
        </w:rPr>
        <w:fldChar w:fldCharType="begin">
          <w:fldData xml:space="preserve">PEVuZE5vdGU+PENpdGU+PEF1dGhvcj5UaG9tcHNvbjwvQXV0aG9yPjxZZWFyPjIwMTU8L1llYXI+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</w:fldData>
        </w:fldChar>
      </w:r>
      <w:r w:rsidR="00435FB4">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PEVuZE5vdGU+PENpdGU+PEF1dGhvcj5UaG9tcHNvbjwvQXV0aG9yPjxZZWFyPjIwMTU8L1llYXI+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</w:fldData>
        </w:fldChar>
      </w:r>
      <w:r w:rsidR="00435FB4">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435FB4">
        <w:rPr>
          <w:rFonts w:ascii="Arial" w:hAnsi="Arial" w:cs="Arial"/>
          <w:noProof/>
          <w:sz w:val="20"/>
          <w:szCs w:val="20"/>
        </w:rPr>
        <w:t>(1, 3, 10)</w:t>
      </w:r>
      <w:r w:rsidR="008A69CE">
        <w:rPr>
          <w:rFonts w:ascii="Arial" w:hAnsi="Arial" w:cs="Arial"/>
          <w:sz w:val="20"/>
          <w:szCs w:val="20"/>
        </w:rPr>
        <w:fldChar w:fldCharType="end"/>
      </w:r>
      <w:r w:rsidR="00435FB4">
        <w:rPr>
          <w:rFonts w:ascii="Arial" w:hAnsi="Arial" w:cs="Arial"/>
          <w:sz w:val="20"/>
          <w:szCs w:val="20"/>
        </w:rPr>
        <w:t xml:space="preserve"> The outc</w:t>
      </w:r>
      <w:bookmarkStart w:id="23" w:name="_GoBack"/>
      <w:bookmarkEnd w:id="23"/>
      <w:r w:rsidR="00435FB4">
        <w:rPr>
          <w:rFonts w:ascii="Arial" w:hAnsi="Arial" w:cs="Arial"/>
          <w:sz w:val="20"/>
          <w:szCs w:val="20"/>
        </w:rPr>
        <w:t xml:space="preserve">omes in this cohort with gastric </w:t>
      </w:r>
      <w:proofErr w:type="spellStart"/>
      <w:r w:rsidR="00435FB4">
        <w:rPr>
          <w:rFonts w:ascii="Arial" w:hAnsi="Arial" w:cs="Arial"/>
          <w:sz w:val="20"/>
          <w:szCs w:val="20"/>
        </w:rPr>
        <w:t>varices</w:t>
      </w:r>
      <w:proofErr w:type="spellEnd"/>
      <w:r w:rsidR="00435FB4">
        <w:rPr>
          <w:rFonts w:ascii="Arial" w:hAnsi="Arial" w:cs="Arial"/>
          <w:sz w:val="20"/>
          <w:szCs w:val="20"/>
        </w:rPr>
        <w:t xml:space="preserve"> included similarly high clinical resolution rates and similarly low adverse event rates in line with previously reported DEN cohorts. </w:t>
      </w:r>
      <w:r>
        <w:rPr>
          <w:rFonts w:ascii="Arial" w:hAnsi="Arial" w:cs="Arial"/>
          <w:sz w:val="20"/>
          <w:szCs w:val="20"/>
        </w:rPr>
        <w:t xml:space="preserve">This study suggests that </w:t>
      </w:r>
      <w:r w:rsidR="003E6637" w:rsidRPr="003E6637">
        <w:rPr>
          <w:rFonts w:ascii="Arial" w:hAnsi="Arial" w:cs="Arial"/>
          <w:sz w:val="20"/>
          <w:szCs w:val="20"/>
        </w:rPr>
        <w:t xml:space="preserve">patients with WON and </w:t>
      </w:r>
      <w:r w:rsidR="004C4FCA">
        <w:rPr>
          <w:rFonts w:ascii="Arial" w:hAnsi="Arial" w:cs="Arial"/>
          <w:sz w:val="20"/>
          <w:szCs w:val="20"/>
        </w:rPr>
        <w:t xml:space="preserve">known or suspected </w:t>
      </w:r>
      <w:r w:rsidR="003E6637" w:rsidRPr="003E6637">
        <w:rPr>
          <w:rFonts w:ascii="Arial" w:hAnsi="Arial" w:cs="Arial"/>
          <w:sz w:val="20"/>
          <w:szCs w:val="20"/>
        </w:rPr>
        <w:t xml:space="preserve">gastric </w:t>
      </w:r>
      <w:proofErr w:type="spellStart"/>
      <w:r w:rsidR="003E6637" w:rsidRPr="003E6637">
        <w:rPr>
          <w:rFonts w:ascii="Arial" w:hAnsi="Arial" w:cs="Arial"/>
          <w:sz w:val="20"/>
          <w:szCs w:val="20"/>
        </w:rPr>
        <w:t>varices</w:t>
      </w:r>
      <w:proofErr w:type="spellEnd"/>
      <w:r>
        <w:rPr>
          <w:rFonts w:ascii="Arial" w:hAnsi="Arial" w:cs="Arial"/>
          <w:sz w:val="20"/>
          <w:szCs w:val="20"/>
        </w:rPr>
        <w:t xml:space="preserve"> may safely undergo</w:t>
      </w:r>
      <w:r w:rsidR="003E6637" w:rsidRPr="003E6637">
        <w:rPr>
          <w:rFonts w:ascii="Arial" w:hAnsi="Arial" w:cs="Arial"/>
          <w:sz w:val="20"/>
          <w:szCs w:val="20"/>
        </w:rPr>
        <w:t xml:space="preserve"> DEN </w:t>
      </w:r>
      <w:r>
        <w:rPr>
          <w:rFonts w:ascii="Arial" w:hAnsi="Arial" w:cs="Arial"/>
          <w:sz w:val="20"/>
          <w:szCs w:val="20"/>
        </w:rPr>
        <w:t xml:space="preserve">guided by EUS with </w:t>
      </w:r>
      <w:proofErr w:type="spellStart"/>
      <w:proofErr w:type="gramStart"/>
      <w:r>
        <w:rPr>
          <w:rFonts w:ascii="Arial" w:hAnsi="Arial" w:cs="Arial"/>
          <w:sz w:val="20"/>
          <w:szCs w:val="20"/>
        </w:rPr>
        <w:t>doppler</w:t>
      </w:r>
      <w:proofErr w:type="spellEnd"/>
      <w:proofErr w:type="gramEnd"/>
      <w:r>
        <w:rPr>
          <w:rFonts w:ascii="Arial" w:hAnsi="Arial" w:cs="Arial"/>
          <w:sz w:val="20"/>
          <w:szCs w:val="20"/>
        </w:rPr>
        <w:t>.</w:t>
      </w:r>
      <w:r w:rsidR="00F33E17">
        <w:rPr>
          <w:rFonts w:ascii="Arial" w:hAnsi="Arial" w:cs="Arial"/>
          <w:sz w:val="20"/>
          <w:szCs w:val="20"/>
        </w:rPr>
        <w:t xml:space="preserve"> </w:t>
      </w:r>
      <w:r w:rsidR="00485879">
        <w:rPr>
          <w:rFonts w:ascii="Arial" w:hAnsi="Arial" w:cs="Arial"/>
          <w:sz w:val="20"/>
          <w:szCs w:val="20"/>
        </w:rPr>
        <w:t>In our cohort, s</w:t>
      </w:r>
      <w:r w:rsidR="00485879" w:rsidRPr="003E6637">
        <w:rPr>
          <w:rFonts w:ascii="Arial" w:hAnsi="Arial" w:cs="Arial"/>
          <w:sz w:val="20"/>
          <w:szCs w:val="20"/>
        </w:rPr>
        <w:t xml:space="preserve">uccessful resolution of WON </w:t>
      </w:r>
      <w:r w:rsidR="00485879">
        <w:rPr>
          <w:rFonts w:ascii="Arial" w:hAnsi="Arial" w:cs="Arial"/>
          <w:sz w:val="20"/>
          <w:szCs w:val="20"/>
        </w:rPr>
        <w:t xml:space="preserve">using DEN </w:t>
      </w:r>
      <w:r w:rsidR="00485879" w:rsidRPr="003E6637">
        <w:rPr>
          <w:rFonts w:ascii="Arial" w:hAnsi="Arial" w:cs="Arial"/>
          <w:sz w:val="20"/>
          <w:szCs w:val="20"/>
        </w:rPr>
        <w:t>does not appear to be compromised by t</w:t>
      </w:r>
      <w:r w:rsidR="00485879">
        <w:rPr>
          <w:rFonts w:ascii="Arial" w:hAnsi="Arial" w:cs="Arial"/>
          <w:sz w:val="20"/>
          <w:szCs w:val="20"/>
        </w:rPr>
        <w:t xml:space="preserve">he presence of gastric </w:t>
      </w:r>
      <w:proofErr w:type="spellStart"/>
      <w:r w:rsidR="00485879">
        <w:rPr>
          <w:rFonts w:ascii="Arial" w:hAnsi="Arial" w:cs="Arial"/>
          <w:sz w:val="20"/>
          <w:szCs w:val="20"/>
        </w:rPr>
        <w:t>varices</w:t>
      </w:r>
      <w:proofErr w:type="spellEnd"/>
      <w:r w:rsidR="00485879">
        <w:rPr>
          <w:rFonts w:ascii="Arial" w:hAnsi="Arial" w:cs="Arial"/>
          <w:sz w:val="20"/>
          <w:szCs w:val="20"/>
        </w:rPr>
        <w:t xml:space="preserve">. </w:t>
      </w:r>
      <w:r w:rsidR="0031492A">
        <w:rPr>
          <w:rFonts w:ascii="Arial" w:hAnsi="Arial" w:cs="Arial"/>
          <w:sz w:val="20"/>
          <w:szCs w:val="20"/>
        </w:rPr>
        <w:t xml:space="preserve">A previously </w:t>
      </w:r>
      <w:r w:rsidR="00435FB4">
        <w:rPr>
          <w:rFonts w:ascii="Arial" w:hAnsi="Arial" w:cs="Arial"/>
          <w:sz w:val="20"/>
          <w:szCs w:val="20"/>
        </w:rPr>
        <w:t>reported</w:t>
      </w:r>
      <w:r w:rsidR="0031492A">
        <w:rPr>
          <w:rFonts w:ascii="Arial" w:hAnsi="Arial" w:cs="Arial"/>
          <w:sz w:val="20"/>
          <w:szCs w:val="20"/>
        </w:rPr>
        <w:t xml:space="preserve"> cohort of 60 patients undergoing DEN at our institution </w:t>
      </w:r>
      <w:r w:rsidR="00435FB4">
        <w:rPr>
          <w:rFonts w:ascii="Arial" w:hAnsi="Arial" w:cs="Arial"/>
          <w:sz w:val="20"/>
          <w:szCs w:val="20"/>
        </w:rPr>
        <w:t>showed a</w:t>
      </w:r>
      <w:r w:rsidR="0031492A">
        <w:rPr>
          <w:rFonts w:ascii="Arial" w:hAnsi="Arial" w:cs="Arial"/>
          <w:sz w:val="20"/>
          <w:szCs w:val="20"/>
        </w:rPr>
        <w:t xml:space="preserve"> clinical success</w:t>
      </w:r>
      <w:r w:rsidR="00435FB4">
        <w:rPr>
          <w:rFonts w:ascii="Arial" w:hAnsi="Arial" w:cs="Arial"/>
          <w:sz w:val="20"/>
          <w:szCs w:val="20"/>
        </w:rPr>
        <w:t xml:space="preserve"> rate</w:t>
      </w:r>
      <w:r w:rsidR="0031492A">
        <w:rPr>
          <w:rFonts w:ascii="Arial" w:hAnsi="Arial" w:cs="Arial"/>
          <w:sz w:val="20"/>
          <w:szCs w:val="20"/>
        </w:rPr>
        <w:t xml:space="preserve"> of nearly 90%, with 3.3% major complication rate.</w:t>
      </w:r>
      <w:r w:rsidR="008A69CE">
        <w:rPr>
          <w:rFonts w:ascii="Arial" w:hAnsi="Arial" w:cs="Arial"/>
          <w:sz w:val="20"/>
          <w:szCs w:val="20"/>
        </w:rPr>
        <w:fldChar w:fldCharType="begin">
          <w:fldData xml:space="preserve">PEVuZE5vdGU+PENpdGU+PEF1dGhvcj5UaG9tcHNvbjwvQXV0aG9yPjxZZWFyPjIwMTU8L1llYXI+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</w:fldData>
        </w:fldChar>
      </w:r>
      <w:r w:rsidR="00435FB4">
        <w:rPr>
          <w:rFonts w:ascii="Arial" w:hAnsi="Arial" w:cs="Arial"/>
          <w:sz w:val="20"/>
          <w:szCs w:val="20"/>
        </w:rPr>
        <w:instrText xml:space="preserve"> ADDIN EN.CITE </w:instrText>
      </w:r>
      <w:r w:rsidR="008A69CE">
        <w:rPr>
          <w:rFonts w:ascii="Arial" w:hAnsi="Arial" w:cs="Arial"/>
          <w:sz w:val="20"/>
          <w:szCs w:val="20"/>
        </w:rPr>
        <w:fldChar w:fldCharType="begin">
          <w:fldData xml:space="preserve">PEVuZE5vdGU+PENpdGU+PEF1dGhvcj5UaG9tcHNvbjwvQXV0aG9yPjxZZWFyPjIwMTU8L1llYXI+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</w:fldData>
        </w:fldChar>
      </w:r>
      <w:r w:rsidR="00435FB4">
        <w:rPr>
          <w:rFonts w:ascii="Arial" w:hAnsi="Arial" w:cs="Arial"/>
          <w:sz w:val="20"/>
          <w:szCs w:val="20"/>
        </w:rPr>
        <w:instrText xml:space="preserve"> ADDIN EN.CITE.DATA </w:instrText>
      </w:r>
      <w:r w:rsidR="008A69CE">
        <w:rPr>
          <w:rFonts w:ascii="Arial" w:hAnsi="Arial" w:cs="Arial"/>
          <w:sz w:val="20"/>
          <w:szCs w:val="20"/>
        </w:rPr>
      </w:r>
      <w:r w:rsidR="008A69CE">
        <w:rPr>
          <w:rFonts w:ascii="Arial" w:hAnsi="Arial" w:cs="Arial"/>
          <w:sz w:val="20"/>
          <w:szCs w:val="20"/>
        </w:rPr>
        <w:fldChar w:fldCharType="end"/>
      </w:r>
      <w:r w:rsidR="008A69CE">
        <w:rPr>
          <w:rFonts w:ascii="Arial" w:hAnsi="Arial" w:cs="Arial"/>
          <w:sz w:val="20"/>
          <w:szCs w:val="20"/>
        </w:rPr>
      </w:r>
      <w:r w:rsidR="008A69CE">
        <w:rPr>
          <w:rFonts w:ascii="Arial" w:hAnsi="Arial" w:cs="Arial"/>
          <w:sz w:val="20"/>
          <w:szCs w:val="20"/>
        </w:rPr>
        <w:fldChar w:fldCharType="separate"/>
      </w:r>
      <w:r w:rsidR="00435FB4">
        <w:rPr>
          <w:rFonts w:ascii="Arial" w:hAnsi="Arial" w:cs="Arial"/>
          <w:noProof/>
          <w:sz w:val="20"/>
          <w:szCs w:val="20"/>
        </w:rPr>
        <w:t>(1)</w:t>
      </w:r>
      <w:r w:rsidR="008A69CE">
        <w:rPr>
          <w:rFonts w:ascii="Arial" w:hAnsi="Arial" w:cs="Arial"/>
          <w:sz w:val="20"/>
          <w:szCs w:val="20"/>
        </w:rPr>
        <w:fldChar w:fldCharType="end"/>
      </w:r>
      <w:r w:rsidR="00485879">
        <w:rPr>
          <w:rFonts w:ascii="Arial" w:hAnsi="Arial" w:cs="Arial"/>
          <w:sz w:val="20"/>
          <w:szCs w:val="20"/>
        </w:rPr>
        <w:t xml:space="preserve"> </w:t>
      </w:r>
      <w:r w:rsidR="0031492A">
        <w:rPr>
          <w:rFonts w:ascii="Arial" w:hAnsi="Arial" w:cs="Arial"/>
          <w:sz w:val="20"/>
          <w:szCs w:val="20"/>
        </w:rPr>
        <w:t xml:space="preserve">In </w:t>
      </w:r>
      <w:r w:rsidR="00435FB4">
        <w:rPr>
          <w:rFonts w:ascii="Arial" w:hAnsi="Arial" w:cs="Arial"/>
          <w:sz w:val="20"/>
          <w:szCs w:val="20"/>
        </w:rPr>
        <w:t>this</w:t>
      </w:r>
      <w:r w:rsidR="0031492A">
        <w:rPr>
          <w:rFonts w:ascii="Arial" w:hAnsi="Arial" w:cs="Arial"/>
          <w:sz w:val="20"/>
          <w:szCs w:val="20"/>
        </w:rPr>
        <w:t xml:space="preserve"> cohort of patients undergoing DEN with gastric </w:t>
      </w:r>
      <w:proofErr w:type="spellStart"/>
      <w:r w:rsidR="0031492A">
        <w:rPr>
          <w:rFonts w:ascii="Arial" w:hAnsi="Arial" w:cs="Arial"/>
          <w:sz w:val="20"/>
          <w:szCs w:val="20"/>
        </w:rPr>
        <w:t>varices</w:t>
      </w:r>
      <w:proofErr w:type="spellEnd"/>
      <w:r w:rsidR="0031492A">
        <w:rPr>
          <w:rFonts w:ascii="Arial" w:hAnsi="Arial" w:cs="Arial"/>
          <w:sz w:val="20"/>
          <w:szCs w:val="20"/>
        </w:rPr>
        <w:t>, o</w:t>
      </w:r>
      <w:r w:rsidR="00485879">
        <w:rPr>
          <w:rFonts w:ascii="Arial" w:hAnsi="Arial" w:cs="Arial"/>
          <w:sz w:val="20"/>
          <w:szCs w:val="20"/>
        </w:rPr>
        <w:t>nly</w:t>
      </w:r>
      <w:r w:rsidR="00485879" w:rsidRPr="003E6637">
        <w:rPr>
          <w:rFonts w:ascii="Arial" w:hAnsi="Arial" w:cs="Arial"/>
          <w:sz w:val="20"/>
          <w:szCs w:val="20"/>
        </w:rPr>
        <w:t xml:space="preserve"> minor bleeding events</w:t>
      </w:r>
      <w:r w:rsidR="0031492A">
        <w:rPr>
          <w:rFonts w:ascii="Arial" w:hAnsi="Arial" w:cs="Arial"/>
          <w:sz w:val="20"/>
          <w:szCs w:val="20"/>
        </w:rPr>
        <w:t xml:space="preserve"> were seen, which </w:t>
      </w:r>
      <w:r w:rsidR="00435FB4">
        <w:rPr>
          <w:rFonts w:ascii="Arial" w:hAnsi="Arial" w:cs="Arial"/>
          <w:sz w:val="20"/>
          <w:szCs w:val="20"/>
        </w:rPr>
        <w:t>did</w:t>
      </w:r>
      <w:r w:rsidR="0031492A">
        <w:rPr>
          <w:rFonts w:ascii="Arial" w:hAnsi="Arial" w:cs="Arial"/>
          <w:sz w:val="20"/>
          <w:szCs w:val="20"/>
        </w:rPr>
        <w:t xml:space="preserve"> not </w:t>
      </w:r>
      <w:r w:rsidR="00435FB4">
        <w:rPr>
          <w:rFonts w:ascii="Arial" w:hAnsi="Arial" w:cs="Arial"/>
          <w:sz w:val="20"/>
          <w:szCs w:val="20"/>
        </w:rPr>
        <w:t>meet</w:t>
      </w:r>
      <w:r w:rsidR="0031492A">
        <w:rPr>
          <w:rFonts w:ascii="Arial" w:hAnsi="Arial" w:cs="Arial"/>
          <w:sz w:val="20"/>
          <w:szCs w:val="20"/>
        </w:rPr>
        <w:t xml:space="preserve"> criteria </w:t>
      </w:r>
      <w:r w:rsidR="00435FB4">
        <w:rPr>
          <w:rFonts w:ascii="Arial" w:hAnsi="Arial" w:cs="Arial"/>
          <w:sz w:val="20"/>
          <w:szCs w:val="20"/>
        </w:rPr>
        <w:t>to be listed as</w:t>
      </w:r>
      <w:r w:rsidR="0031492A">
        <w:rPr>
          <w:rFonts w:ascii="Arial" w:hAnsi="Arial" w:cs="Arial"/>
          <w:sz w:val="20"/>
          <w:szCs w:val="20"/>
        </w:rPr>
        <w:t xml:space="preserve"> a major complication</w:t>
      </w:r>
      <w:r w:rsidR="00435FB4">
        <w:rPr>
          <w:rFonts w:ascii="Arial" w:hAnsi="Arial" w:cs="Arial"/>
          <w:sz w:val="20"/>
          <w:szCs w:val="20"/>
        </w:rPr>
        <w:t>. Importantly, n</w:t>
      </w:r>
      <w:r w:rsidR="0031492A">
        <w:rPr>
          <w:rFonts w:ascii="Arial" w:hAnsi="Arial" w:cs="Arial"/>
          <w:sz w:val="20"/>
          <w:szCs w:val="20"/>
        </w:rPr>
        <w:t>o bleeding events</w:t>
      </w:r>
      <w:r w:rsidR="00485879">
        <w:rPr>
          <w:rFonts w:ascii="Arial" w:hAnsi="Arial" w:cs="Arial"/>
          <w:sz w:val="20"/>
          <w:szCs w:val="20"/>
        </w:rPr>
        <w:t xml:space="preserve"> involved puncture or trauma to a gastric </w:t>
      </w:r>
      <w:proofErr w:type="spellStart"/>
      <w:r w:rsidR="00485879">
        <w:rPr>
          <w:rFonts w:ascii="Arial" w:hAnsi="Arial" w:cs="Arial"/>
          <w:sz w:val="20"/>
          <w:szCs w:val="20"/>
        </w:rPr>
        <w:t>varix</w:t>
      </w:r>
      <w:proofErr w:type="spellEnd"/>
      <w:r w:rsidR="00485879">
        <w:rPr>
          <w:rFonts w:ascii="Arial" w:hAnsi="Arial" w:cs="Arial"/>
          <w:sz w:val="20"/>
          <w:szCs w:val="20"/>
        </w:rPr>
        <w:t xml:space="preserve">, likely given the use of EUS </w:t>
      </w:r>
      <w:proofErr w:type="spellStart"/>
      <w:proofErr w:type="gramStart"/>
      <w:r w:rsidR="00485879">
        <w:rPr>
          <w:rFonts w:ascii="Arial" w:hAnsi="Arial" w:cs="Arial"/>
          <w:sz w:val="20"/>
          <w:szCs w:val="20"/>
        </w:rPr>
        <w:t>doppler</w:t>
      </w:r>
      <w:proofErr w:type="spellEnd"/>
      <w:proofErr w:type="gramEnd"/>
      <w:r w:rsidR="00485879">
        <w:rPr>
          <w:rFonts w:ascii="Arial" w:hAnsi="Arial" w:cs="Arial"/>
          <w:sz w:val="20"/>
          <w:szCs w:val="20"/>
        </w:rPr>
        <w:t xml:space="preserve"> guidance when choosing the location of the </w:t>
      </w:r>
      <w:proofErr w:type="spellStart"/>
      <w:r w:rsidR="00485879">
        <w:rPr>
          <w:rFonts w:ascii="Arial" w:hAnsi="Arial" w:cs="Arial"/>
          <w:sz w:val="20"/>
          <w:szCs w:val="20"/>
        </w:rPr>
        <w:t>necrosectomy</w:t>
      </w:r>
      <w:proofErr w:type="spellEnd"/>
      <w:r w:rsidR="00485879">
        <w:rPr>
          <w:rFonts w:ascii="Arial" w:hAnsi="Arial" w:cs="Arial"/>
          <w:sz w:val="20"/>
          <w:szCs w:val="20"/>
        </w:rPr>
        <w:t xml:space="preserve"> tract</w:t>
      </w:r>
      <w:r w:rsidR="00485879" w:rsidRPr="003E6637">
        <w:rPr>
          <w:rFonts w:ascii="Arial" w:hAnsi="Arial" w:cs="Arial"/>
          <w:sz w:val="20"/>
          <w:szCs w:val="20"/>
        </w:rPr>
        <w:t xml:space="preserve">. </w:t>
      </w:r>
      <w:r w:rsidR="00F33E17">
        <w:rPr>
          <w:rFonts w:ascii="Arial" w:hAnsi="Arial" w:cs="Arial"/>
          <w:sz w:val="20"/>
          <w:szCs w:val="20"/>
        </w:rPr>
        <w:t xml:space="preserve">Furthermore, DEN may be the preferred treatment modality for WON in a population with gastric </w:t>
      </w:r>
      <w:proofErr w:type="spellStart"/>
      <w:r w:rsidR="00F33E17">
        <w:rPr>
          <w:rFonts w:ascii="Arial" w:hAnsi="Arial" w:cs="Arial"/>
          <w:sz w:val="20"/>
          <w:szCs w:val="20"/>
        </w:rPr>
        <w:t>varices</w:t>
      </w:r>
      <w:proofErr w:type="spellEnd"/>
      <w:r w:rsidR="00F33E17">
        <w:rPr>
          <w:rFonts w:ascii="Arial" w:hAnsi="Arial" w:cs="Arial"/>
          <w:sz w:val="20"/>
          <w:szCs w:val="20"/>
        </w:rPr>
        <w:t xml:space="preserve"> given the ability of EUS to detect </w:t>
      </w:r>
      <w:proofErr w:type="spellStart"/>
      <w:r w:rsidR="00F33E17">
        <w:rPr>
          <w:rFonts w:ascii="Arial" w:hAnsi="Arial" w:cs="Arial"/>
          <w:sz w:val="20"/>
          <w:szCs w:val="20"/>
        </w:rPr>
        <w:t>submucosal</w:t>
      </w:r>
      <w:proofErr w:type="spellEnd"/>
      <w:r w:rsidR="00F33E17">
        <w:rPr>
          <w:rFonts w:ascii="Arial" w:hAnsi="Arial" w:cs="Arial"/>
          <w:sz w:val="20"/>
          <w:szCs w:val="20"/>
        </w:rPr>
        <w:t xml:space="preserve"> </w:t>
      </w:r>
      <w:proofErr w:type="spellStart"/>
      <w:r w:rsidR="00F33E17">
        <w:rPr>
          <w:rFonts w:ascii="Arial" w:hAnsi="Arial" w:cs="Arial"/>
          <w:sz w:val="20"/>
          <w:szCs w:val="20"/>
        </w:rPr>
        <w:t>varices</w:t>
      </w:r>
      <w:proofErr w:type="spellEnd"/>
      <w:r w:rsidR="00F33E17">
        <w:rPr>
          <w:rFonts w:ascii="Arial" w:hAnsi="Arial" w:cs="Arial"/>
          <w:sz w:val="20"/>
          <w:szCs w:val="20"/>
        </w:rPr>
        <w:t>, which are not seen when “blindly” accessing the cavity via a surgical or percutaneous route</w:t>
      </w:r>
      <w:r w:rsidR="003E6637" w:rsidRPr="003E6637">
        <w:rPr>
          <w:rFonts w:ascii="Arial" w:hAnsi="Arial" w:cs="Arial"/>
          <w:sz w:val="20"/>
          <w:szCs w:val="20"/>
        </w:rPr>
        <w:t>.</w:t>
      </w:r>
      <w:r w:rsidR="004C4FCA">
        <w:rPr>
          <w:rFonts w:ascii="Arial" w:hAnsi="Arial" w:cs="Arial"/>
          <w:sz w:val="20"/>
          <w:szCs w:val="20"/>
        </w:rPr>
        <w:t xml:space="preserve"> </w:t>
      </w:r>
    </w:p>
    <w:p w:rsidR="007935BC" w:rsidRDefault="007935BC" w:rsidP="00883F30">
      <w:pPr>
        <w:spacing w:line="480" w:lineRule="auto"/>
        <w:rPr>
          <w:rFonts w:ascii="Arial" w:hAnsi="Arial" w:cs="Arial"/>
          <w:sz w:val="20"/>
          <w:szCs w:val="20"/>
        </w:rPr>
      </w:pPr>
    </w:p>
    <w:p w:rsidR="00435FB4" w:rsidRDefault="00435FB4" w:rsidP="00883F30">
      <w:pPr>
        <w:spacing w:line="480" w:lineRule="auto"/>
        <w:rPr>
          <w:rFonts w:ascii="Arial" w:hAnsi="Arial" w:cs="Arial"/>
          <w:i/>
          <w:sz w:val="20"/>
          <w:szCs w:val="20"/>
        </w:rPr>
      </w:pPr>
    </w:p>
    <w:p w:rsidR="00D603D1" w:rsidRPr="007935BC" w:rsidRDefault="00FB1B5C" w:rsidP="00883F30">
      <w:pPr>
        <w:spacing w:line="480" w:lineRule="auto"/>
        <w:rPr>
          <w:rFonts w:ascii="Arial" w:hAnsi="Arial" w:cs="Arial"/>
          <w:i/>
          <w:sz w:val="20"/>
          <w:szCs w:val="20"/>
        </w:rPr>
      </w:pPr>
      <w:r>
        <w:rPr>
          <w:rFonts w:ascii="Arial" w:hAnsi="Arial" w:cs="Arial"/>
          <w:i/>
          <w:sz w:val="20"/>
          <w:szCs w:val="20"/>
        </w:rPr>
        <w:t>L</w:t>
      </w:r>
      <w:r w:rsidR="007935BC" w:rsidRPr="007935BC">
        <w:rPr>
          <w:rFonts w:ascii="Arial" w:hAnsi="Arial" w:cs="Arial"/>
          <w:i/>
          <w:sz w:val="20"/>
          <w:szCs w:val="20"/>
        </w:rPr>
        <w:t>imitations</w:t>
      </w:r>
    </w:p>
    <w:p w:rsidR="00FC64EF" w:rsidRDefault="00BF194E" w:rsidP="006C35F6">
      <w:pPr>
        <w:spacing w:line="480" w:lineRule="auto"/>
        <w:rPr>
          <w:rFonts w:ascii="Arial" w:hAnsi="Arial" w:cs="Arial"/>
          <w:sz w:val="20"/>
          <w:szCs w:val="20"/>
        </w:rPr>
      </w:pPr>
      <w:r>
        <w:rPr>
          <w:rFonts w:ascii="Arial" w:hAnsi="Arial" w:cs="Arial"/>
          <w:sz w:val="20"/>
          <w:szCs w:val="20"/>
        </w:rPr>
        <w:t xml:space="preserve">The retrospective nature of this cohort study is a limitation and the fact that the study was performed in a multidisciplinary center of excellence could limit generalizability. </w:t>
      </w:r>
      <w:r w:rsidR="006C35F6">
        <w:rPr>
          <w:rFonts w:ascii="Arial" w:hAnsi="Arial" w:cs="Arial"/>
          <w:sz w:val="20"/>
          <w:szCs w:val="20"/>
        </w:rPr>
        <w:t xml:space="preserve">We advocate performing this procedure at a center with DEN-trained </w:t>
      </w:r>
      <w:proofErr w:type="spellStart"/>
      <w:r w:rsidR="006C35F6">
        <w:rPr>
          <w:rFonts w:ascii="Arial" w:hAnsi="Arial" w:cs="Arial"/>
          <w:sz w:val="20"/>
          <w:szCs w:val="20"/>
        </w:rPr>
        <w:t>endoscopists</w:t>
      </w:r>
      <w:proofErr w:type="spellEnd"/>
      <w:r w:rsidR="006C35F6">
        <w:rPr>
          <w:rFonts w:ascii="Arial" w:hAnsi="Arial" w:cs="Arial"/>
          <w:sz w:val="20"/>
          <w:szCs w:val="20"/>
        </w:rPr>
        <w:t xml:space="preserve">, and </w:t>
      </w:r>
      <w:r>
        <w:rPr>
          <w:rFonts w:ascii="Arial" w:hAnsi="Arial" w:cs="Arial"/>
          <w:sz w:val="20"/>
          <w:szCs w:val="20"/>
        </w:rPr>
        <w:t xml:space="preserve">with </w:t>
      </w:r>
      <w:r w:rsidR="006C35F6">
        <w:rPr>
          <w:rFonts w:ascii="Arial" w:hAnsi="Arial" w:cs="Arial"/>
          <w:sz w:val="20"/>
          <w:szCs w:val="20"/>
        </w:rPr>
        <w:t xml:space="preserve">capable surgical </w:t>
      </w:r>
      <w:r w:rsidR="006C35F6">
        <w:rPr>
          <w:rFonts w:ascii="Arial" w:hAnsi="Arial" w:cs="Arial"/>
          <w:sz w:val="20"/>
          <w:szCs w:val="20"/>
        </w:rPr>
        <w:lastRenderedPageBreak/>
        <w:t xml:space="preserve">and/or interventional radiology </w:t>
      </w:r>
      <w:r>
        <w:rPr>
          <w:rFonts w:ascii="Arial" w:hAnsi="Arial" w:cs="Arial"/>
          <w:sz w:val="20"/>
          <w:szCs w:val="20"/>
        </w:rPr>
        <w:t>services</w:t>
      </w:r>
      <w:r w:rsidR="006C35F6">
        <w:rPr>
          <w:rFonts w:ascii="Arial" w:hAnsi="Arial" w:cs="Arial"/>
          <w:sz w:val="20"/>
          <w:szCs w:val="20"/>
        </w:rPr>
        <w:t xml:space="preserve"> </w:t>
      </w:r>
      <w:r>
        <w:rPr>
          <w:rFonts w:ascii="Arial" w:hAnsi="Arial" w:cs="Arial"/>
          <w:sz w:val="20"/>
          <w:szCs w:val="20"/>
        </w:rPr>
        <w:t xml:space="preserve">to manage any </w:t>
      </w:r>
      <w:r w:rsidR="006C35F6">
        <w:rPr>
          <w:rFonts w:ascii="Arial" w:hAnsi="Arial" w:cs="Arial"/>
          <w:sz w:val="20"/>
          <w:szCs w:val="20"/>
        </w:rPr>
        <w:t>procedural complication</w:t>
      </w:r>
      <w:r>
        <w:rPr>
          <w:rFonts w:ascii="Arial" w:hAnsi="Arial" w:cs="Arial"/>
          <w:sz w:val="20"/>
          <w:szCs w:val="20"/>
        </w:rPr>
        <w:t>s</w:t>
      </w:r>
      <w:r w:rsidR="006C35F6">
        <w:rPr>
          <w:rFonts w:ascii="Arial" w:hAnsi="Arial" w:cs="Arial"/>
          <w:sz w:val="20"/>
          <w:szCs w:val="20"/>
        </w:rPr>
        <w:t xml:space="preserve"> or therapeutic failure</w:t>
      </w:r>
      <w:r>
        <w:rPr>
          <w:rFonts w:ascii="Arial" w:hAnsi="Arial" w:cs="Arial"/>
          <w:sz w:val="20"/>
          <w:szCs w:val="20"/>
        </w:rPr>
        <w:t>s should the need arise</w:t>
      </w:r>
      <w:r w:rsidR="006C35F6">
        <w:rPr>
          <w:rFonts w:ascii="Arial" w:hAnsi="Arial" w:cs="Arial"/>
          <w:sz w:val="20"/>
          <w:szCs w:val="20"/>
        </w:rPr>
        <w:t>.</w:t>
      </w:r>
      <w:r w:rsidR="006C35F6" w:rsidRPr="003E6637">
        <w:rPr>
          <w:rFonts w:ascii="Arial" w:hAnsi="Arial" w:cs="Arial"/>
          <w:sz w:val="20"/>
          <w:szCs w:val="20"/>
        </w:rPr>
        <w:t xml:space="preserve"> </w:t>
      </w:r>
      <w:r>
        <w:rPr>
          <w:rFonts w:ascii="Arial" w:hAnsi="Arial" w:cs="Arial"/>
          <w:sz w:val="20"/>
          <w:szCs w:val="20"/>
        </w:rPr>
        <w:t>Our single center experience with DEN is relatively robust in numbers, however larger numbers of pooled data would be helpful in making statistically powered clinical observations.</w:t>
      </w:r>
      <w:r w:rsidR="00FC64EF">
        <w:rPr>
          <w:rFonts w:ascii="Arial" w:hAnsi="Arial" w:cs="Arial"/>
          <w:sz w:val="20"/>
          <w:szCs w:val="20"/>
        </w:rPr>
        <w:t xml:space="preserve"> </w:t>
      </w:r>
    </w:p>
    <w:p w:rsidR="00FC64EF" w:rsidRDefault="00FC64EF" w:rsidP="006C35F6">
      <w:pPr>
        <w:spacing w:line="480" w:lineRule="auto"/>
        <w:rPr>
          <w:rFonts w:ascii="Arial" w:hAnsi="Arial" w:cs="Arial"/>
          <w:sz w:val="20"/>
          <w:szCs w:val="20"/>
        </w:rPr>
      </w:pPr>
    </w:p>
    <w:p w:rsidR="006C35F6" w:rsidRDefault="00FC64EF" w:rsidP="006C35F6">
      <w:pPr>
        <w:spacing w:line="480" w:lineRule="auto"/>
        <w:rPr>
          <w:rFonts w:ascii="Arial" w:hAnsi="Arial" w:cs="Arial"/>
          <w:sz w:val="20"/>
          <w:szCs w:val="20"/>
        </w:rPr>
      </w:pPr>
      <w:r>
        <w:rPr>
          <w:rFonts w:ascii="Arial" w:hAnsi="Arial" w:cs="Arial"/>
          <w:sz w:val="20"/>
          <w:szCs w:val="20"/>
        </w:rPr>
        <w:t xml:space="preserve">Another limitation to this study population includes the issue that patients should not be subjected to repeat imaging, including the inherent radiation exposure associated with CT, in the absence of symptoms. Because of this, our patients who were asymptomatic on follow up from their initial DEN did not undergo routine repeat imaging, which limited our ability to comment with confidence on </w:t>
      </w:r>
      <w:proofErr w:type="spellStart"/>
      <w:r>
        <w:rPr>
          <w:rFonts w:ascii="Arial" w:hAnsi="Arial" w:cs="Arial"/>
          <w:sz w:val="20"/>
          <w:szCs w:val="20"/>
        </w:rPr>
        <w:t>variceal</w:t>
      </w:r>
      <w:proofErr w:type="spellEnd"/>
      <w:r>
        <w:rPr>
          <w:rFonts w:ascii="Arial" w:hAnsi="Arial" w:cs="Arial"/>
          <w:sz w:val="20"/>
          <w:szCs w:val="20"/>
        </w:rPr>
        <w:t xml:space="preserve"> resolution rate as well as radiographic resolution rate of the fluid collections. Instead, resolution of symptoms was used to define clinical success.</w:t>
      </w:r>
    </w:p>
    <w:p w:rsidR="006C35F6" w:rsidRDefault="006C35F6" w:rsidP="00883F30">
      <w:pPr>
        <w:spacing w:line="480" w:lineRule="auto"/>
        <w:rPr>
          <w:rFonts w:ascii="Arial" w:hAnsi="Arial" w:cs="Arial"/>
          <w:sz w:val="20"/>
          <w:szCs w:val="20"/>
        </w:rPr>
      </w:pPr>
    </w:p>
    <w:p w:rsidR="006C35F6" w:rsidRDefault="006C35F6" w:rsidP="00883F30">
      <w:pPr>
        <w:spacing w:line="480" w:lineRule="auto"/>
        <w:rPr>
          <w:rFonts w:ascii="Arial" w:hAnsi="Arial" w:cs="Arial"/>
          <w:sz w:val="20"/>
          <w:szCs w:val="20"/>
        </w:rPr>
      </w:pPr>
    </w:p>
    <w:p w:rsidR="00FB1B5C" w:rsidRDefault="00FB1B5C" w:rsidP="00883F30">
      <w:pPr>
        <w:spacing w:line="480" w:lineRule="auto"/>
        <w:rPr>
          <w:rFonts w:ascii="Arial" w:hAnsi="Arial" w:cs="Arial"/>
          <w:i/>
          <w:sz w:val="20"/>
          <w:szCs w:val="20"/>
        </w:rPr>
      </w:pPr>
      <w:r>
        <w:rPr>
          <w:rFonts w:ascii="Arial" w:hAnsi="Arial" w:cs="Arial"/>
          <w:i/>
          <w:sz w:val="20"/>
          <w:szCs w:val="20"/>
        </w:rPr>
        <w:t>Future S</w:t>
      </w:r>
      <w:r w:rsidRPr="00FB1B5C">
        <w:rPr>
          <w:rFonts w:ascii="Arial" w:hAnsi="Arial" w:cs="Arial"/>
          <w:i/>
          <w:sz w:val="20"/>
          <w:szCs w:val="20"/>
        </w:rPr>
        <w:t>tudies</w:t>
      </w:r>
    </w:p>
    <w:p w:rsidR="00FB1B5C" w:rsidRDefault="006B75A3" w:rsidP="00883F30">
      <w:pPr>
        <w:spacing w:line="480" w:lineRule="auto"/>
        <w:rPr>
          <w:rFonts w:ascii="Arial" w:hAnsi="Arial" w:cs="Arial"/>
          <w:sz w:val="20"/>
          <w:szCs w:val="20"/>
        </w:rPr>
      </w:pPr>
      <w:r>
        <w:rPr>
          <w:rFonts w:ascii="Arial" w:hAnsi="Arial" w:cs="Arial"/>
          <w:sz w:val="20"/>
          <w:szCs w:val="20"/>
        </w:rPr>
        <w:t>In our study, 40 percent</w:t>
      </w:r>
      <w:r w:rsidR="00E4695A">
        <w:rPr>
          <w:rFonts w:ascii="Arial" w:hAnsi="Arial" w:cs="Arial"/>
          <w:sz w:val="20"/>
          <w:szCs w:val="20"/>
        </w:rPr>
        <w:t xml:space="preserve"> of patients who had follow up imaging after DEN had resolution of thrombosis and gastric </w:t>
      </w:r>
      <w:proofErr w:type="spellStart"/>
      <w:r w:rsidR="00E4695A">
        <w:rPr>
          <w:rFonts w:ascii="Arial" w:hAnsi="Arial" w:cs="Arial"/>
          <w:sz w:val="20"/>
          <w:szCs w:val="20"/>
        </w:rPr>
        <w:t>varices</w:t>
      </w:r>
      <w:proofErr w:type="spellEnd"/>
      <w:r w:rsidR="00E4695A">
        <w:rPr>
          <w:rFonts w:ascii="Arial" w:hAnsi="Arial" w:cs="Arial"/>
          <w:sz w:val="20"/>
          <w:szCs w:val="20"/>
        </w:rPr>
        <w:t>. What role DEN may play in a</w:t>
      </w:r>
      <w:r w:rsidR="00FB1B5C">
        <w:rPr>
          <w:rFonts w:ascii="Arial" w:hAnsi="Arial" w:cs="Arial"/>
          <w:sz w:val="20"/>
          <w:szCs w:val="20"/>
        </w:rPr>
        <w:t xml:space="preserve">ffecting recanalization rates </w:t>
      </w:r>
      <w:r w:rsidR="00162501">
        <w:rPr>
          <w:rFonts w:ascii="Arial" w:hAnsi="Arial" w:cs="Arial"/>
          <w:sz w:val="20"/>
          <w:szCs w:val="20"/>
        </w:rPr>
        <w:t>of</w:t>
      </w:r>
      <w:r w:rsidR="00FB1B5C">
        <w:rPr>
          <w:rFonts w:ascii="Arial" w:hAnsi="Arial" w:cs="Arial"/>
          <w:sz w:val="20"/>
          <w:szCs w:val="20"/>
        </w:rPr>
        <w:t xml:space="preserve"> splanchnic venous thrombosis resulting in portal hypertension and gastric </w:t>
      </w:r>
      <w:proofErr w:type="spellStart"/>
      <w:r w:rsidR="00FB1B5C">
        <w:rPr>
          <w:rFonts w:ascii="Arial" w:hAnsi="Arial" w:cs="Arial"/>
          <w:sz w:val="20"/>
          <w:szCs w:val="20"/>
        </w:rPr>
        <w:t>varices</w:t>
      </w:r>
      <w:proofErr w:type="spellEnd"/>
      <w:r w:rsidR="00FB1B5C">
        <w:rPr>
          <w:rFonts w:ascii="Arial" w:hAnsi="Arial" w:cs="Arial"/>
          <w:sz w:val="20"/>
          <w:szCs w:val="20"/>
        </w:rPr>
        <w:t xml:space="preserve"> is unknown</w:t>
      </w:r>
      <w:r w:rsidR="00162501">
        <w:rPr>
          <w:rFonts w:ascii="Arial" w:hAnsi="Arial" w:cs="Arial"/>
          <w:sz w:val="20"/>
          <w:szCs w:val="20"/>
        </w:rPr>
        <w:t>, and is an interesting question</w:t>
      </w:r>
      <w:r w:rsidR="00FB1B5C">
        <w:rPr>
          <w:rFonts w:ascii="Arial" w:hAnsi="Arial" w:cs="Arial"/>
          <w:sz w:val="20"/>
          <w:szCs w:val="20"/>
        </w:rPr>
        <w:t xml:space="preserve">. </w:t>
      </w:r>
      <w:r w:rsidR="00162501">
        <w:rPr>
          <w:rFonts w:ascii="Arial" w:hAnsi="Arial" w:cs="Arial"/>
          <w:sz w:val="20"/>
          <w:szCs w:val="20"/>
        </w:rPr>
        <w:t xml:space="preserve">Theoretically, this highly clinically effective procedure, with previously mentioned reductions in inflammatory markers as compared to other treatment modalities, may result in timely reduction of inflammation resulting in reabsorption of thrombosis and vessel recanalization. It is also possible that earlier DEN may reduce thrombotic </w:t>
      </w:r>
      <w:proofErr w:type="spellStart"/>
      <w:r w:rsidR="00162501">
        <w:rPr>
          <w:rFonts w:ascii="Arial" w:hAnsi="Arial" w:cs="Arial"/>
          <w:sz w:val="20"/>
          <w:szCs w:val="20"/>
        </w:rPr>
        <w:t>sequelae</w:t>
      </w:r>
      <w:proofErr w:type="spellEnd"/>
      <w:r w:rsidR="00162501">
        <w:rPr>
          <w:rFonts w:ascii="Arial" w:hAnsi="Arial" w:cs="Arial"/>
          <w:sz w:val="20"/>
          <w:szCs w:val="20"/>
        </w:rPr>
        <w:t xml:space="preserve"> of acute pancreatitis. </w:t>
      </w:r>
      <w:r w:rsidR="00FB1B5C">
        <w:rPr>
          <w:rFonts w:ascii="Arial" w:hAnsi="Arial" w:cs="Arial"/>
          <w:sz w:val="20"/>
          <w:szCs w:val="20"/>
        </w:rPr>
        <w:t xml:space="preserve">This question </w:t>
      </w:r>
      <w:r w:rsidR="00162501">
        <w:rPr>
          <w:rFonts w:ascii="Arial" w:hAnsi="Arial" w:cs="Arial"/>
          <w:sz w:val="20"/>
          <w:szCs w:val="20"/>
        </w:rPr>
        <w:t>should</w:t>
      </w:r>
      <w:r w:rsidR="00FB1B5C">
        <w:rPr>
          <w:rFonts w:ascii="Arial" w:hAnsi="Arial" w:cs="Arial"/>
          <w:sz w:val="20"/>
          <w:szCs w:val="20"/>
        </w:rPr>
        <w:t xml:space="preserve"> be </w:t>
      </w:r>
      <w:r w:rsidR="00162501">
        <w:rPr>
          <w:rFonts w:ascii="Arial" w:hAnsi="Arial" w:cs="Arial"/>
          <w:sz w:val="20"/>
          <w:szCs w:val="20"/>
        </w:rPr>
        <w:t>studied</w:t>
      </w:r>
      <w:r w:rsidR="00FB1B5C">
        <w:rPr>
          <w:rFonts w:ascii="Arial" w:hAnsi="Arial" w:cs="Arial"/>
          <w:sz w:val="20"/>
          <w:szCs w:val="20"/>
        </w:rPr>
        <w:t xml:space="preserve"> </w:t>
      </w:r>
      <w:r w:rsidR="00162501">
        <w:rPr>
          <w:rFonts w:ascii="Arial" w:hAnsi="Arial" w:cs="Arial"/>
          <w:sz w:val="20"/>
          <w:szCs w:val="20"/>
        </w:rPr>
        <w:t>in</w:t>
      </w:r>
      <w:r w:rsidR="00FB1B5C">
        <w:rPr>
          <w:rFonts w:ascii="Arial" w:hAnsi="Arial" w:cs="Arial"/>
          <w:sz w:val="20"/>
          <w:szCs w:val="20"/>
        </w:rPr>
        <w:t xml:space="preserve"> a larger patient population</w:t>
      </w:r>
      <w:r>
        <w:rPr>
          <w:rFonts w:ascii="Arial" w:hAnsi="Arial" w:cs="Arial"/>
          <w:sz w:val="20"/>
          <w:szCs w:val="20"/>
        </w:rPr>
        <w:t xml:space="preserve"> </w:t>
      </w:r>
      <w:r w:rsidR="00162501">
        <w:rPr>
          <w:rFonts w:ascii="Arial" w:hAnsi="Arial" w:cs="Arial"/>
          <w:sz w:val="20"/>
          <w:szCs w:val="20"/>
        </w:rPr>
        <w:t>undergoing DEN</w:t>
      </w:r>
      <w:r w:rsidR="00FB1B5C">
        <w:rPr>
          <w:rFonts w:ascii="Arial" w:hAnsi="Arial" w:cs="Arial"/>
          <w:sz w:val="20"/>
          <w:szCs w:val="20"/>
        </w:rPr>
        <w:t>.</w:t>
      </w:r>
    </w:p>
    <w:p w:rsidR="00FB1B5C" w:rsidRPr="00FB1B5C" w:rsidRDefault="00FB1B5C" w:rsidP="00883F30">
      <w:pPr>
        <w:spacing w:line="480" w:lineRule="auto"/>
        <w:rPr>
          <w:rFonts w:ascii="Arial" w:hAnsi="Arial" w:cs="Arial"/>
          <w:sz w:val="20"/>
          <w:szCs w:val="20"/>
        </w:rPr>
      </w:pPr>
    </w:p>
    <w:p w:rsidR="007935BC" w:rsidRPr="007935BC" w:rsidRDefault="007935BC" w:rsidP="00883F30">
      <w:pPr>
        <w:spacing w:line="480" w:lineRule="auto"/>
        <w:rPr>
          <w:rFonts w:ascii="Arial" w:hAnsi="Arial" w:cs="Arial"/>
          <w:i/>
          <w:sz w:val="20"/>
          <w:szCs w:val="20"/>
        </w:rPr>
      </w:pPr>
      <w:r w:rsidRPr="007935BC">
        <w:rPr>
          <w:rFonts w:ascii="Arial" w:hAnsi="Arial" w:cs="Arial"/>
          <w:i/>
          <w:sz w:val="20"/>
          <w:szCs w:val="20"/>
        </w:rPr>
        <w:t>Conclusion</w:t>
      </w:r>
    </w:p>
    <w:p w:rsidR="00AE46C5" w:rsidRPr="007532E1" w:rsidRDefault="00D603D1" w:rsidP="007532E1">
      <w:pPr>
        <w:spacing w:line="480" w:lineRule="auto"/>
        <w:rPr>
          <w:rFonts w:ascii="Arial" w:hAnsi="Arial" w:cs="Arial"/>
          <w:sz w:val="20"/>
          <w:szCs w:val="20"/>
        </w:rPr>
      </w:pPr>
      <w:r>
        <w:rPr>
          <w:rFonts w:ascii="Arial" w:hAnsi="Arial" w:cs="Arial"/>
          <w:sz w:val="20"/>
          <w:szCs w:val="20"/>
        </w:rPr>
        <w:t xml:space="preserve">Use of EUS guidance appears to allow the </w:t>
      </w:r>
      <w:proofErr w:type="spellStart"/>
      <w:r>
        <w:rPr>
          <w:rFonts w:ascii="Arial" w:hAnsi="Arial" w:cs="Arial"/>
          <w:sz w:val="20"/>
          <w:szCs w:val="20"/>
        </w:rPr>
        <w:t>endoscopist</w:t>
      </w:r>
      <w:proofErr w:type="spellEnd"/>
      <w:r>
        <w:rPr>
          <w:rFonts w:ascii="Arial" w:hAnsi="Arial" w:cs="Arial"/>
          <w:sz w:val="20"/>
          <w:szCs w:val="20"/>
        </w:rPr>
        <w:t xml:space="preserve"> to safely avoid intervening gastric </w:t>
      </w:r>
      <w:proofErr w:type="spellStart"/>
      <w:r>
        <w:rPr>
          <w:rFonts w:ascii="Arial" w:hAnsi="Arial" w:cs="Arial"/>
          <w:sz w:val="20"/>
          <w:szCs w:val="20"/>
        </w:rPr>
        <w:t>varices</w:t>
      </w:r>
      <w:proofErr w:type="spellEnd"/>
      <w:r w:rsidR="00453C0F">
        <w:rPr>
          <w:rFonts w:ascii="Arial" w:hAnsi="Arial" w:cs="Arial"/>
          <w:sz w:val="20"/>
          <w:szCs w:val="20"/>
        </w:rPr>
        <w:t xml:space="preserve"> and bleeding complications</w:t>
      </w:r>
      <w:r>
        <w:rPr>
          <w:rFonts w:ascii="Arial" w:hAnsi="Arial" w:cs="Arial"/>
          <w:sz w:val="20"/>
          <w:szCs w:val="20"/>
        </w:rPr>
        <w:t xml:space="preserve">, a </w:t>
      </w:r>
      <w:r w:rsidR="00E4695A">
        <w:rPr>
          <w:rFonts w:ascii="Arial" w:hAnsi="Arial" w:cs="Arial"/>
          <w:sz w:val="20"/>
          <w:szCs w:val="20"/>
        </w:rPr>
        <w:t>necessity</w:t>
      </w:r>
      <w:r>
        <w:rPr>
          <w:rFonts w:ascii="Arial" w:hAnsi="Arial" w:cs="Arial"/>
          <w:sz w:val="20"/>
          <w:szCs w:val="20"/>
        </w:rPr>
        <w:t xml:space="preserve"> which both surgical and percutaneous inte</w:t>
      </w:r>
      <w:r w:rsidR="00D82806">
        <w:rPr>
          <w:rFonts w:ascii="Arial" w:hAnsi="Arial" w:cs="Arial"/>
          <w:sz w:val="20"/>
          <w:szCs w:val="20"/>
        </w:rPr>
        <w:t>r</w:t>
      </w:r>
      <w:r>
        <w:rPr>
          <w:rFonts w:ascii="Arial" w:hAnsi="Arial" w:cs="Arial"/>
          <w:sz w:val="20"/>
          <w:szCs w:val="20"/>
        </w:rPr>
        <w:t xml:space="preserve">ventional radiology techniques </w:t>
      </w:r>
      <w:r w:rsidR="00E4695A">
        <w:rPr>
          <w:rFonts w:ascii="Arial" w:hAnsi="Arial" w:cs="Arial"/>
          <w:sz w:val="20"/>
          <w:szCs w:val="20"/>
        </w:rPr>
        <w:t>lack</w:t>
      </w:r>
      <w:r>
        <w:rPr>
          <w:rFonts w:ascii="Arial" w:hAnsi="Arial" w:cs="Arial"/>
          <w:sz w:val="20"/>
          <w:szCs w:val="20"/>
        </w:rPr>
        <w:t xml:space="preserve">. </w:t>
      </w:r>
      <w:r w:rsidR="00757EF3">
        <w:rPr>
          <w:rFonts w:ascii="Arial" w:hAnsi="Arial" w:cs="Arial"/>
          <w:sz w:val="20"/>
          <w:szCs w:val="20"/>
        </w:rPr>
        <w:t xml:space="preserve">As such, reduction in bleeding complications may be considered one </w:t>
      </w:r>
      <w:r w:rsidR="00757EF3">
        <w:rPr>
          <w:rFonts w:ascii="Arial" w:hAnsi="Arial" w:cs="Arial"/>
          <w:sz w:val="20"/>
          <w:szCs w:val="20"/>
        </w:rPr>
        <w:lastRenderedPageBreak/>
        <w:t>advantage to</w:t>
      </w:r>
      <w:r w:rsidR="00E4695A">
        <w:rPr>
          <w:rFonts w:ascii="Arial" w:hAnsi="Arial" w:cs="Arial"/>
          <w:sz w:val="20"/>
          <w:szCs w:val="20"/>
        </w:rPr>
        <w:t xml:space="preserve"> an</w:t>
      </w:r>
      <w:r w:rsidR="00757EF3">
        <w:rPr>
          <w:rFonts w:ascii="Arial" w:hAnsi="Arial" w:cs="Arial"/>
          <w:sz w:val="20"/>
          <w:szCs w:val="20"/>
        </w:rPr>
        <w:t xml:space="preserve"> endoscopic approach to </w:t>
      </w:r>
      <w:proofErr w:type="spellStart"/>
      <w:r w:rsidR="00757EF3">
        <w:rPr>
          <w:rFonts w:ascii="Arial" w:hAnsi="Arial" w:cs="Arial"/>
          <w:sz w:val="20"/>
          <w:szCs w:val="20"/>
        </w:rPr>
        <w:t>necrosectomy</w:t>
      </w:r>
      <w:proofErr w:type="spellEnd"/>
      <w:r w:rsidR="00757EF3">
        <w:rPr>
          <w:rFonts w:ascii="Arial" w:hAnsi="Arial" w:cs="Arial"/>
          <w:sz w:val="20"/>
          <w:szCs w:val="20"/>
        </w:rPr>
        <w:t xml:space="preserve"> over other techniques. </w:t>
      </w:r>
      <w:r w:rsidR="003E6637" w:rsidRPr="003E6637">
        <w:rPr>
          <w:rFonts w:ascii="Arial" w:hAnsi="Arial" w:cs="Arial"/>
          <w:sz w:val="20"/>
          <w:szCs w:val="20"/>
        </w:rPr>
        <w:t xml:space="preserve">Experienced centers should not consider gastric </w:t>
      </w:r>
      <w:proofErr w:type="spellStart"/>
      <w:r w:rsidR="003E6637" w:rsidRPr="003E6637">
        <w:rPr>
          <w:rFonts w:ascii="Arial" w:hAnsi="Arial" w:cs="Arial"/>
          <w:sz w:val="20"/>
          <w:szCs w:val="20"/>
        </w:rPr>
        <w:t>varices</w:t>
      </w:r>
      <w:proofErr w:type="spellEnd"/>
      <w:r w:rsidR="003E6637" w:rsidRPr="003E6637">
        <w:rPr>
          <w:rFonts w:ascii="Arial" w:hAnsi="Arial" w:cs="Arial"/>
          <w:sz w:val="20"/>
          <w:szCs w:val="20"/>
        </w:rPr>
        <w:t xml:space="preserve"> a contraindication to DEN.</w:t>
      </w:r>
    </w:p>
    <w:p w:rsidR="00220B57" w:rsidRDefault="00220B57" w:rsidP="000C24AB">
      <w:pPr>
        <w:rPr>
          <w:b/>
        </w:rPr>
      </w:pPr>
      <w:r>
        <w:rPr>
          <w:b/>
        </w:rPr>
        <w:t>COMMENTS</w:t>
      </w:r>
    </w:p>
    <w:p w:rsidR="002A6F7E" w:rsidRDefault="002A6F7E" w:rsidP="000C24AB">
      <w:pPr>
        <w:rPr>
          <w:b/>
        </w:rPr>
      </w:pPr>
    </w:p>
    <w:p w:rsidR="00220B57" w:rsidRDefault="00220B57" w:rsidP="00220B57">
      <w:pPr>
        <w:pStyle w:val="ListParagraph"/>
        <w:numPr>
          <w:ilvl w:val="0"/>
          <w:numId w:val="2"/>
        </w:numPr>
        <w:rPr>
          <w:b/>
        </w:rPr>
      </w:pPr>
      <w:r w:rsidRPr="00220B57">
        <w:rPr>
          <w:b/>
        </w:rPr>
        <w:t>Background</w:t>
      </w:r>
    </w:p>
    <w:p w:rsidR="002A6F7E" w:rsidRDefault="002A6F7E" w:rsidP="002A6F7E">
      <w:pPr>
        <w:pStyle w:val="ListParagraph"/>
      </w:pPr>
      <w:r>
        <w:t xml:space="preserve">Increasingly minimally invasive techniques, including both </w:t>
      </w:r>
      <w:proofErr w:type="spellStart"/>
      <w:r>
        <w:t>percutaneous</w:t>
      </w:r>
      <w:proofErr w:type="spellEnd"/>
      <w:r>
        <w:t xml:space="preserve"> and endoscopic, have replaced surgery in the management of infected and symptomatic pancreatic necrosis. Pancreatitis may be associated with portal and </w:t>
      </w:r>
      <w:proofErr w:type="spellStart"/>
      <w:r>
        <w:t>splenic</w:t>
      </w:r>
      <w:proofErr w:type="spellEnd"/>
      <w:r>
        <w:t xml:space="preserve"> thrombosis leading to gastric </w:t>
      </w:r>
      <w:proofErr w:type="spellStart"/>
      <w:r>
        <w:t>varices</w:t>
      </w:r>
      <w:proofErr w:type="spellEnd"/>
      <w:r>
        <w:t xml:space="preserve">, and is an important consideration in the bleeding risk when performing </w:t>
      </w:r>
      <w:r w:rsidR="0098541D">
        <w:t xml:space="preserve">drainage procedures. This reports discusses the feasibility and safety of </w:t>
      </w:r>
    </w:p>
    <w:p w:rsidR="002A6F7E" w:rsidRPr="002A6F7E" w:rsidRDefault="002A6F7E" w:rsidP="002A6F7E">
      <w:pPr>
        <w:pStyle w:val="ListParagraph"/>
      </w:pPr>
    </w:p>
    <w:p w:rsidR="00220B57" w:rsidRDefault="00220B57" w:rsidP="00220B57">
      <w:pPr>
        <w:pStyle w:val="ListParagraph"/>
        <w:numPr>
          <w:ilvl w:val="0"/>
          <w:numId w:val="2"/>
        </w:numPr>
        <w:rPr>
          <w:b/>
        </w:rPr>
      </w:pPr>
      <w:r>
        <w:rPr>
          <w:b/>
        </w:rPr>
        <w:t>Research frontiers</w:t>
      </w:r>
    </w:p>
    <w:p w:rsidR="002A6F7E" w:rsidRDefault="00A14E1E" w:rsidP="002A6F7E">
      <w:pPr>
        <w:pStyle w:val="ListParagraph"/>
      </w:pPr>
      <w:r>
        <w:t xml:space="preserve">The role of endoscopic management of pancreatic fluid collections has increased significantly over the past 10 years. </w:t>
      </w:r>
      <w:r w:rsidR="0098541D">
        <w:t>The American Society for Gastrointestinal Endoscopy h</w:t>
      </w:r>
      <w:r w:rsidR="004860F4">
        <w:t>as recently published the first</w:t>
      </w:r>
      <w:r w:rsidR="0098541D">
        <w:t xml:space="preserve"> guideline statement regarding the </w:t>
      </w:r>
      <w:r w:rsidR="004860F4">
        <w:t xml:space="preserve">flexible endoscopic </w:t>
      </w:r>
      <w:r w:rsidR="0098541D">
        <w:t xml:space="preserve">management of </w:t>
      </w:r>
      <w:r w:rsidR="004860F4">
        <w:t xml:space="preserve">inflammatory pancreatic fluid collections, available on the web at: </w:t>
      </w:r>
      <w:hyperlink r:id="rId8" w:history="1">
        <w:r w:rsidR="004860F4" w:rsidRPr="00294125">
          <w:rPr>
            <w:rStyle w:val="Hyperlink"/>
          </w:rPr>
          <w:t>http://www.asge.org/uploadedFiles/Publications_(public)/Practice_guidelines/Inflammatory_pancreatic_fluid_collections.pdf</w:t>
        </w:r>
      </w:hyperlink>
    </w:p>
    <w:p w:rsidR="002A6F7E" w:rsidRPr="002A6F7E" w:rsidRDefault="002A6F7E" w:rsidP="002A6F7E">
      <w:pPr>
        <w:pStyle w:val="ListParagraph"/>
      </w:pPr>
    </w:p>
    <w:p w:rsidR="00220B57" w:rsidRDefault="00220B57" w:rsidP="00220B57">
      <w:pPr>
        <w:pStyle w:val="ListParagraph"/>
        <w:numPr>
          <w:ilvl w:val="0"/>
          <w:numId w:val="2"/>
        </w:numPr>
        <w:rPr>
          <w:b/>
        </w:rPr>
      </w:pPr>
      <w:r>
        <w:rPr>
          <w:b/>
        </w:rPr>
        <w:t>Innovations and breakthroughs</w:t>
      </w:r>
    </w:p>
    <w:p w:rsidR="002A6F7E" w:rsidRDefault="004860F4" w:rsidP="002A6F7E">
      <w:pPr>
        <w:pStyle w:val="ListParagraph"/>
      </w:pPr>
      <w:r>
        <w:t>This is the first report suggesting a reasonably high p</w:t>
      </w:r>
      <w:r w:rsidR="00A14E1E">
        <w:t xml:space="preserve">revalence of gastric </w:t>
      </w:r>
      <w:proofErr w:type="spellStart"/>
      <w:r w:rsidR="00A14E1E">
        <w:t>varices</w:t>
      </w:r>
      <w:proofErr w:type="spellEnd"/>
      <w:r w:rsidR="00A14E1E">
        <w:t xml:space="preserve"> (16.7</w:t>
      </w:r>
      <w:r>
        <w:t xml:space="preserve">%) in patients presenting to a </w:t>
      </w:r>
      <w:r w:rsidR="00A14E1E">
        <w:t>tertiary</w:t>
      </w:r>
      <w:r>
        <w:t xml:space="preserve"> care facility for endoscopic management of </w:t>
      </w:r>
      <w:r w:rsidR="00A14E1E">
        <w:t>walled off pancreatic necrosis. This may have implications regarding the safety and best approach to resolution of these fluid collections in this patient population.</w:t>
      </w:r>
    </w:p>
    <w:p w:rsidR="00AA4D14" w:rsidRPr="002A6F7E" w:rsidRDefault="00AA4D14" w:rsidP="002A6F7E">
      <w:pPr>
        <w:pStyle w:val="ListParagraph"/>
      </w:pPr>
    </w:p>
    <w:p w:rsidR="00220B57" w:rsidRDefault="002A6F7E" w:rsidP="00220B57">
      <w:pPr>
        <w:pStyle w:val="ListParagraph"/>
        <w:numPr>
          <w:ilvl w:val="0"/>
          <w:numId w:val="2"/>
        </w:numPr>
        <w:rPr>
          <w:b/>
        </w:rPr>
      </w:pPr>
      <w:r>
        <w:rPr>
          <w:b/>
        </w:rPr>
        <w:t>Applications</w:t>
      </w:r>
    </w:p>
    <w:p w:rsidR="002A6F7E" w:rsidRDefault="00AA4D14" w:rsidP="00AA4D14">
      <w:pPr>
        <w:pStyle w:val="ListParagraph"/>
      </w:pPr>
      <w:r>
        <w:t xml:space="preserve">This study suggests a need for increased awareness of the relevance of gastric </w:t>
      </w:r>
      <w:proofErr w:type="spellStart"/>
      <w:r>
        <w:t>varices</w:t>
      </w:r>
      <w:proofErr w:type="spellEnd"/>
      <w:r>
        <w:t xml:space="preserve"> in the patient with pancreatic necrosis. The presence of </w:t>
      </w:r>
      <w:proofErr w:type="spellStart"/>
      <w:r>
        <w:t>varices</w:t>
      </w:r>
      <w:proofErr w:type="spellEnd"/>
      <w:r>
        <w:t xml:space="preserve"> should be considered when determining the best approach to managing these patients.</w:t>
      </w:r>
      <w:r w:rsidR="004860F4">
        <w:t xml:space="preserve"> Endoscopic ultrasound-guided access, with protocol driven debridement appears to be safe and feasible in this patient population.</w:t>
      </w:r>
    </w:p>
    <w:p w:rsidR="002A6F7E" w:rsidRPr="002A6F7E" w:rsidRDefault="002A6F7E" w:rsidP="002A6F7E">
      <w:pPr>
        <w:pStyle w:val="ListParagraph"/>
      </w:pPr>
    </w:p>
    <w:p w:rsidR="002A6F7E" w:rsidRDefault="002A6F7E" w:rsidP="00220B57">
      <w:pPr>
        <w:pStyle w:val="ListParagraph"/>
        <w:numPr>
          <w:ilvl w:val="0"/>
          <w:numId w:val="2"/>
        </w:numPr>
        <w:rPr>
          <w:b/>
        </w:rPr>
      </w:pPr>
      <w:r>
        <w:rPr>
          <w:b/>
        </w:rPr>
        <w:t>Terminology</w:t>
      </w:r>
    </w:p>
    <w:p w:rsidR="002A6F7E" w:rsidRDefault="00AA4D14" w:rsidP="002A6F7E">
      <w:pPr>
        <w:pStyle w:val="ListParagraph"/>
      </w:pPr>
      <w:r w:rsidRPr="00AA4D14">
        <w:rPr>
          <w:i/>
        </w:rPr>
        <w:t>Walled off necrosis</w:t>
      </w:r>
      <w:r>
        <w:t xml:space="preserve"> (WON) is a</w:t>
      </w:r>
      <w:r w:rsidR="00BA0170">
        <w:t>n inflammatory</w:t>
      </w:r>
      <w:r>
        <w:t xml:space="preserve"> collection of debris and fluid that may form</w:t>
      </w:r>
      <w:r w:rsidR="00BA0170">
        <w:t xml:space="preserve"> and persist</w:t>
      </w:r>
      <w:r>
        <w:t xml:space="preserve"> after an episode of acute necrotizing pancreatitis. This collection may become infected, leading to sepsis</w:t>
      </w:r>
      <w:r w:rsidR="00BA0170">
        <w:t xml:space="preserve"> and </w:t>
      </w:r>
      <w:proofErr w:type="spellStart"/>
      <w:r w:rsidR="00BA0170">
        <w:t>bacteremia</w:t>
      </w:r>
      <w:proofErr w:type="spellEnd"/>
      <w:r w:rsidR="00BA0170">
        <w:t>, or may cause symptoms including abdominal pain, early satiety, anorexia, nausea and/or vomiting.</w:t>
      </w:r>
    </w:p>
    <w:p w:rsidR="00AA4D14" w:rsidRDefault="00AA4D14" w:rsidP="002A6F7E">
      <w:pPr>
        <w:pStyle w:val="ListParagraph"/>
      </w:pPr>
    </w:p>
    <w:p w:rsidR="00AA4D14" w:rsidRDefault="00AA4D14" w:rsidP="002A6F7E">
      <w:pPr>
        <w:pStyle w:val="ListParagraph"/>
      </w:pPr>
      <w:r w:rsidRPr="00AA4D14">
        <w:rPr>
          <w:i/>
        </w:rPr>
        <w:lastRenderedPageBreak/>
        <w:t xml:space="preserve">Direct endoscopic </w:t>
      </w:r>
      <w:proofErr w:type="spellStart"/>
      <w:r w:rsidRPr="00AA4D14">
        <w:rPr>
          <w:i/>
        </w:rPr>
        <w:t>necrosectomy</w:t>
      </w:r>
      <w:proofErr w:type="spellEnd"/>
      <w:r>
        <w:t xml:space="preserve"> (DEN) is a per-oral procedure using flexible endoscopes to enter WON and provide debridement of non-viable and infected tissue to aid in resolution of the fluid collection and its associated symptoms.</w:t>
      </w:r>
    </w:p>
    <w:p w:rsidR="002A6F7E" w:rsidRPr="002A6F7E" w:rsidRDefault="002A6F7E" w:rsidP="002A6F7E">
      <w:pPr>
        <w:pStyle w:val="ListParagraph"/>
      </w:pPr>
    </w:p>
    <w:p w:rsidR="002A6F7E" w:rsidRPr="00220B57" w:rsidRDefault="002A6F7E" w:rsidP="00220B57">
      <w:pPr>
        <w:pStyle w:val="ListParagraph"/>
        <w:numPr>
          <w:ilvl w:val="0"/>
          <w:numId w:val="2"/>
        </w:numPr>
        <w:rPr>
          <w:b/>
        </w:rPr>
      </w:pPr>
      <w:r>
        <w:rPr>
          <w:b/>
        </w:rPr>
        <w:t>Peer-review</w:t>
      </w:r>
    </w:p>
    <w:p w:rsidR="00220B57" w:rsidRDefault="00220B57" w:rsidP="002A6F7E">
      <w:pPr>
        <w:ind w:left="720"/>
      </w:pPr>
    </w:p>
    <w:p w:rsidR="002A6F7E" w:rsidRDefault="002A6F7E" w:rsidP="002A6F7E">
      <w:pPr>
        <w:ind w:left="720"/>
      </w:pPr>
    </w:p>
    <w:p w:rsidR="002A6F7E" w:rsidRPr="002A6F7E" w:rsidRDefault="002A6F7E" w:rsidP="002A6F7E">
      <w:pPr>
        <w:ind w:left="720"/>
      </w:pPr>
    </w:p>
    <w:p w:rsidR="004979EA" w:rsidRDefault="001624E7" w:rsidP="000C24AB">
      <w:pPr>
        <w:rPr>
          <w:b/>
        </w:rPr>
      </w:pPr>
      <w:r>
        <w:rPr>
          <w:b/>
        </w:rPr>
        <w:t>Figure</w:t>
      </w:r>
      <w:r w:rsidR="00C61D73">
        <w:rPr>
          <w:b/>
        </w:rPr>
        <w:t>s</w:t>
      </w:r>
      <w:r w:rsidR="004979EA">
        <w:rPr>
          <w:b/>
        </w:rPr>
        <w:t>:</w:t>
      </w:r>
    </w:p>
    <w:p w:rsidR="00C61D73" w:rsidRDefault="00C61D73" w:rsidP="000C24AB">
      <w:pPr>
        <w:rPr>
          <w:b/>
        </w:rPr>
      </w:pPr>
    </w:p>
    <w:p w:rsidR="004979EA" w:rsidRDefault="004979EA" w:rsidP="000C24AB">
      <w:pPr>
        <w:rPr>
          <w:b/>
          <w:noProof/>
        </w:rPr>
      </w:pPr>
    </w:p>
    <w:p w:rsidR="004979EA" w:rsidRDefault="00EC15CB" w:rsidP="000C24AB">
      <w:pPr>
        <w:rPr>
          <w:b/>
        </w:rPr>
      </w:pPr>
      <w:r>
        <w:rPr>
          <w:b/>
          <w:noProof/>
          <w:lang w:eastAsia="en-US"/>
        </w:rPr>
        <w:drawing>
          <wp:inline distT="0" distB="0" distL="0" distR="0">
            <wp:extent cx="5143500" cy="2287786"/>
            <wp:effectExtent l="0" t="0" r="0" b="0"/>
            <wp:docPr id="1" name="Picture 1" descr="Macintosh HD:Users:andrewstorm:Desktop:DEN varices figures:FINAL IMAG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storm:Desktop:DEN varices figures:FINAL IMAGES:Figure 1.jp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0" cy="2287786"/>
                    </a:xfrm>
                    <a:prstGeom prst="rect">
                      <a:avLst/>
                    </a:prstGeom>
                    <a:noFill/>
                    <a:ln>
                      <a:noFill/>
                    </a:ln>
                  </pic:spPr>
                </pic:pic>
              </a:graphicData>
            </a:graphic>
          </wp:inline>
        </w:drawing>
      </w:r>
    </w:p>
    <w:p w:rsidR="00AE46C5" w:rsidRDefault="00AE46C5" w:rsidP="00AE46C5">
      <w:pPr>
        <w:rPr>
          <w:noProof/>
        </w:rPr>
      </w:pPr>
      <w:r w:rsidRPr="00A26A87">
        <w:rPr>
          <w:b/>
          <w:noProof/>
        </w:rPr>
        <w:t>Figure 1:</w:t>
      </w:r>
      <w:r>
        <w:rPr>
          <w:noProof/>
        </w:rPr>
        <w:t xml:space="preserve"> </w:t>
      </w:r>
      <w:r w:rsidR="001624E7">
        <w:rPr>
          <w:noProof/>
        </w:rPr>
        <w:t>Endoscopic ultrasound of walled off necrosis. A: doppler used to visualize any interventing vessels</w:t>
      </w:r>
      <w:r w:rsidR="00DC1B87">
        <w:rPr>
          <w:noProof/>
        </w:rPr>
        <w:t xml:space="preserve"> (arrow)</w:t>
      </w:r>
      <w:r w:rsidR="001624E7">
        <w:rPr>
          <w:noProof/>
        </w:rPr>
        <w:t xml:space="preserve"> including varices. B: FNA needle</w:t>
      </w:r>
      <w:r w:rsidR="00DC1B87">
        <w:rPr>
          <w:noProof/>
        </w:rPr>
        <w:t xml:space="preserve"> (arrow)</w:t>
      </w:r>
      <w:r w:rsidR="001624E7">
        <w:rPr>
          <w:noProof/>
        </w:rPr>
        <w:t xml:space="preserve"> seen entering necrotic cyst under EUS guidance. </w:t>
      </w:r>
    </w:p>
    <w:p w:rsidR="00EC15CB" w:rsidRDefault="00EC15CB" w:rsidP="00AE46C5">
      <w:pPr>
        <w:rPr>
          <w:noProof/>
        </w:rPr>
      </w:pPr>
    </w:p>
    <w:p w:rsidR="00EC15CB" w:rsidRDefault="00EC15CB" w:rsidP="00AE46C5">
      <w:pPr>
        <w:rPr>
          <w:noProof/>
        </w:rPr>
      </w:pPr>
    </w:p>
    <w:p w:rsidR="004979EA" w:rsidRDefault="00EC15CB" w:rsidP="000C24AB">
      <w:pPr>
        <w:rPr>
          <w:b/>
        </w:rPr>
      </w:pPr>
      <w:r>
        <w:rPr>
          <w:b/>
          <w:noProof/>
          <w:lang w:eastAsia="en-US"/>
        </w:rPr>
        <w:drawing>
          <wp:inline distT="0" distB="0" distL="0" distR="0">
            <wp:extent cx="2208404" cy="2242469"/>
            <wp:effectExtent l="0" t="0" r="0" b="0"/>
            <wp:docPr id="2" name="Picture 2" descr="Macintosh HD:Users:andrewstorm:Desktop:DEN varices figures:FINAL IMAGE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storm:Desktop:DEN varices figures:FINAL IMAGES:Figure 2.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241" cy="2243319"/>
                    </a:xfrm>
                    <a:prstGeom prst="rect">
                      <a:avLst/>
                    </a:prstGeom>
                    <a:noFill/>
                    <a:ln>
                      <a:noFill/>
                    </a:ln>
                  </pic:spPr>
                </pic:pic>
              </a:graphicData>
            </a:graphic>
          </wp:inline>
        </w:drawing>
      </w:r>
    </w:p>
    <w:p w:rsidR="00A26A87" w:rsidRDefault="00A26A87" w:rsidP="00A26A87">
      <w:r w:rsidRPr="00A26A87">
        <w:rPr>
          <w:b/>
        </w:rPr>
        <w:t>Figure 2:</w:t>
      </w:r>
      <w:r>
        <w:t xml:space="preserve"> </w:t>
      </w:r>
      <w:r w:rsidR="001624E7">
        <w:t xml:space="preserve">Endoscopic </w:t>
      </w:r>
      <w:proofErr w:type="spellStart"/>
      <w:r w:rsidR="001624E7">
        <w:t>necrosectomy</w:t>
      </w:r>
      <w:proofErr w:type="spellEnd"/>
      <w:r w:rsidR="001624E7">
        <w:t xml:space="preserve"> performed with debridement of the cyst cavity. Wire is seen coiled within the cyst to maintain access through the procedure.</w:t>
      </w:r>
    </w:p>
    <w:p w:rsidR="001624E7" w:rsidRDefault="001624E7" w:rsidP="00A26A87"/>
    <w:p w:rsidR="00EC15CB" w:rsidRDefault="00EC15CB" w:rsidP="00A26A87">
      <w:r>
        <w:rPr>
          <w:noProof/>
          <w:lang w:eastAsia="en-US"/>
        </w:rPr>
        <w:lastRenderedPageBreak/>
        <w:drawing>
          <wp:inline distT="0" distB="0" distL="0" distR="0">
            <wp:extent cx="2493645" cy="2015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BMP"/>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94135" cy="2015508"/>
                    </a:xfrm>
                    <a:prstGeom prst="rect">
                      <a:avLst/>
                    </a:prstGeom>
                  </pic:spPr>
                </pic:pic>
              </a:graphicData>
            </a:graphic>
          </wp:inline>
        </w:drawing>
      </w:r>
    </w:p>
    <w:p w:rsidR="001624E7" w:rsidRDefault="001624E7" w:rsidP="00A26A87">
      <w:r w:rsidRPr="001624E7">
        <w:rPr>
          <w:b/>
        </w:rPr>
        <w:t>Figure 3:</w:t>
      </w:r>
      <w:r>
        <w:t xml:space="preserve"> Pigtail stents left in place at the end of endoscopic </w:t>
      </w:r>
      <w:proofErr w:type="spellStart"/>
      <w:r>
        <w:t>necrosectomy</w:t>
      </w:r>
      <w:proofErr w:type="spellEnd"/>
      <w:r>
        <w:t xml:space="preserve"> to encourage ongoing drainage.</w:t>
      </w:r>
    </w:p>
    <w:p w:rsidR="001624E7" w:rsidRDefault="001624E7" w:rsidP="00A26A87"/>
    <w:p w:rsidR="00EC15CB" w:rsidRDefault="00EC15CB" w:rsidP="00A26A87"/>
    <w:p w:rsidR="00EC15CB" w:rsidRDefault="00EC15CB" w:rsidP="00A26A87">
      <w:r>
        <w:rPr>
          <w:noProof/>
          <w:lang w:eastAsia="en-US"/>
        </w:rPr>
        <w:drawing>
          <wp:inline distT="0" distB="0" distL="0" distR="0">
            <wp:extent cx="5486400" cy="1828800"/>
            <wp:effectExtent l="0" t="0" r="0" b="0"/>
            <wp:docPr id="5" name="Picture 5" descr="Macintosh HD:Users:andrewstorm:Desktop:DEN varices figures:FINAL IMAG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wstorm:Desktop:DEN varices figures:FINAL IMAGES:Figure 4.jpg"/>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rsidR="001624E7" w:rsidRDefault="001624E7" w:rsidP="00A26A87">
      <w:r w:rsidRPr="001624E7">
        <w:rPr>
          <w:b/>
        </w:rPr>
        <w:t>Figure 4:</w:t>
      </w:r>
      <w:r>
        <w:t xml:space="preserve"> </w:t>
      </w:r>
      <w:proofErr w:type="spellStart"/>
      <w:r>
        <w:t>Varices</w:t>
      </w:r>
      <w:proofErr w:type="spellEnd"/>
      <w:r>
        <w:t xml:space="preserve"> identified </w:t>
      </w:r>
      <w:r w:rsidR="00153CD1">
        <w:t>through</w:t>
      </w:r>
      <w:r>
        <w:t xml:space="preserve"> various methods. A: Large gastric </w:t>
      </w:r>
      <w:proofErr w:type="spellStart"/>
      <w:r>
        <w:t>varix</w:t>
      </w:r>
      <w:proofErr w:type="spellEnd"/>
      <w:r w:rsidR="00DC1B87">
        <w:t xml:space="preserve"> (arrow)</w:t>
      </w:r>
      <w:r>
        <w:t xml:space="preserve"> seen </w:t>
      </w:r>
      <w:proofErr w:type="spellStart"/>
      <w:r>
        <w:t>endoscopically</w:t>
      </w:r>
      <w:proofErr w:type="spellEnd"/>
      <w:r>
        <w:t xml:space="preserve">. B: </w:t>
      </w:r>
      <w:proofErr w:type="spellStart"/>
      <w:r>
        <w:t>Peri</w:t>
      </w:r>
      <w:proofErr w:type="spellEnd"/>
      <w:r>
        <w:t xml:space="preserve">-gastric </w:t>
      </w:r>
      <w:proofErr w:type="spellStart"/>
      <w:r>
        <w:t>varix</w:t>
      </w:r>
      <w:proofErr w:type="spellEnd"/>
      <w:r>
        <w:t xml:space="preserve"> </w:t>
      </w:r>
      <w:r w:rsidR="00DC1B87">
        <w:t xml:space="preserve">(arrow) </w:t>
      </w:r>
      <w:r>
        <w:t xml:space="preserve">seen within the cyst cavity during endoscopic </w:t>
      </w:r>
      <w:proofErr w:type="spellStart"/>
      <w:r>
        <w:t>necrosectomy</w:t>
      </w:r>
      <w:proofErr w:type="spellEnd"/>
      <w:r>
        <w:t xml:space="preserve">. C: CT scan showing gastric </w:t>
      </w:r>
      <w:proofErr w:type="spellStart"/>
      <w:r>
        <w:t>varices</w:t>
      </w:r>
      <w:proofErr w:type="spellEnd"/>
      <w:r w:rsidR="00153CD1">
        <w:t xml:space="preserve"> (arrows)</w:t>
      </w:r>
      <w:r>
        <w:t xml:space="preserve"> </w:t>
      </w:r>
      <w:r w:rsidR="00153CD1">
        <w:t xml:space="preserve">in close proximity to the stomach (S) and </w:t>
      </w:r>
      <w:r>
        <w:t>walled off necrosis</w:t>
      </w:r>
      <w:r w:rsidR="00153CD1">
        <w:t xml:space="preserve"> (WON)</w:t>
      </w:r>
      <w:r>
        <w:t>.</w:t>
      </w:r>
    </w:p>
    <w:p w:rsidR="001624E7" w:rsidRDefault="001624E7" w:rsidP="00A26A87"/>
    <w:p w:rsidR="00EC15CB" w:rsidRDefault="00EC15CB" w:rsidP="00A26A87"/>
    <w:p w:rsidR="00EC15CB" w:rsidRDefault="00EC15CB" w:rsidP="00A26A87">
      <w:r>
        <w:rPr>
          <w:noProof/>
          <w:lang w:eastAsia="en-US"/>
        </w:rPr>
        <w:drawing>
          <wp:inline distT="0" distB="0" distL="0" distR="0">
            <wp:extent cx="2179220" cy="19514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BMP"/>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79623" cy="1951773"/>
                    </a:xfrm>
                    <a:prstGeom prst="rect">
                      <a:avLst/>
                    </a:prstGeom>
                  </pic:spPr>
                </pic:pic>
              </a:graphicData>
            </a:graphic>
          </wp:inline>
        </w:drawing>
      </w:r>
    </w:p>
    <w:p w:rsidR="0031492A" w:rsidRDefault="001624E7" w:rsidP="007532E1">
      <w:pPr>
        <w:rPr>
          <w:b/>
        </w:rPr>
      </w:pPr>
      <w:r w:rsidRPr="001624E7">
        <w:rPr>
          <w:b/>
        </w:rPr>
        <w:t>Figure 5:</w:t>
      </w:r>
      <w:r>
        <w:t xml:space="preserve"> Status-post balloon dilation of the </w:t>
      </w:r>
      <w:proofErr w:type="spellStart"/>
      <w:r>
        <w:t>necrosectomy</w:t>
      </w:r>
      <w:proofErr w:type="spellEnd"/>
      <w:r>
        <w:t xml:space="preserve"> tract, shown with self-limited bleeding.</w:t>
      </w:r>
    </w:p>
    <w:p w:rsidR="0031492A" w:rsidRDefault="0031492A" w:rsidP="007532E1">
      <w:pPr>
        <w:rPr>
          <w:b/>
        </w:rPr>
      </w:pPr>
    </w:p>
    <w:p w:rsidR="007532E1" w:rsidRDefault="007532E1" w:rsidP="007532E1">
      <w:pPr>
        <w:rPr>
          <w:b/>
        </w:rPr>
      </w:pPr>
      <w:r>
        <w:rPr>
          <w:b/>
        </w:rPr>
        <w:lastRenderedPageBreak/>
        <w:t>TABLE:</w:t>
      </w:r>
      <w:r w:rsidR="00310206">
        <w:rPr>
          <w:b/>
        </w:rPr>
        <w:t xml:space="preserve"> </w:t>
      </w:r>
      <w:r w:rsidR="00310206" w:rsidRPr="00A14E1E">
        <w:rPr>
          <w:b/>
          <w:highlight w:val="yellow"/>
        </w:rPr>
        <w:t>(see document</w:t>
      </w:r>
      <w:r w:rsidR="00A14E1E" w:rsidRPr="00A14E1E">
        <w:rPr>
          <w:b/>
          <w:highlight w:val="yellow"/>
        </w:rPr>
        <w:t xml:space="preserve"> “24777-Table 1.doc” for</w:t>
      </w:r>
      <w:r w:rsidR="00EC15CB" w:rsidRPr="00A14E1E">
        <w:rPr>
          <w:b/>
          <w:highlight w:val="yellow"/>
        </w:rPr>
        <w:t xml:space="preserve"> </w:t>
      </w:r>
      <w:r w:rsidR="00A14E1E" w:rsidRPr="00A14E1E">
        <w:rPr>
          <w:b/>
          <w:highlight w:val="yellow"/>
        </w:rPr>
        <w:t>copy of</w:t>
      </w:r>
      <w:r w:rsidR="00EC15CB" w:rsidRPr="00A14E1E">
        <w:rPr>
          <w:b/>
          <w:highlight w:val="yellow"/>
        </w:rPr>
        <w:t xml:space="preserve"> this table</w:t>
      </w:r>
      <w:r w:rsidR="00310206" w:rsidRPr="00A14E1E">
        <w:rPr>
          <w:b/>
          <w:highlight w:val="yellow"/>
        </w:rPr>
        <w:t>)</w:t>
      </w:r>
    </w:p>
    <w:p w:rsidR="007532E1" w:rsidRDefault="007532E1" w:rsidP="007532E1">
      <w:pPr>
        <w:rPr>
          <w:b/>
        </w:rPr>
      </w:pPr>
    </w:p>
    <w:p w:rsidR="007532E1" w:rsidRDefault="007532E1" w:rsidP="007532E1">
      <w:pPr>
        <w:rPr>
          <w:rFonts w:ascii="Arial" w:hAnsi="Arial" w:cs="Arial"/>
          <w:b/>
          <w:sz w:val="20"/>
          <w:szCs w:val="20"/>
        </w:rPr>
      </w:pPr>
      <w:r w:rsidRPr="0067253D">
        <w:rPr>
          <w:rFonts w:ascii="Arial" w:hAnsi="Arial" w:cs="Arial"/>
          <w:b/>
          <w:sz w:val="20"/>
          <w:szCs w:val="20"/>
        </w:rPr>
        <w:t xml:space="preserve">Table 1: </w:t>
      </w:r>
      <w:r w:rsidRPr="0067253D">
        <w:rPr>
          <w:rFonts w:ascii="Arial" w:hAnsi="Arial" w:cs="Arial"/>
          <w:sz w:val="20"/>
          <w:szCs w:val="20"/>
        </w:rPr>
        <w:t>Patient Characteristics.</w:t>
      </w:r>
      <w:r w:rsidRPr="0067253D">
        <w:rPr>
          <w:rFonts w:ascii="Arial" w:hAnsi="Arial" w:cs="Arial"/>
          <w:b/>
          <w:sz w:val="20"/>
          <w:szCs w:val="20"/>
        </w:rPr>
        <w:t xml:space="preserve"> </w:t>
      </w:r>
    </w:p>
    <w:p w:rsidR="007532E1" w:rsidRPr="0067253D" w:rsidRDefault="007532E1" w:rsidP="007532E1">
      <w:pPr>
        <w:rPr>
          <w:rFonts w:ascii="Arial" w:hAnsi="Arial" w:cs="Arial"/>
          <w:sz w:val="20"/>
          <w:szCs w:val="20"/>
        </w:rPr>
      </w:pPr>
    </w:p>
    <w:tbl>
      <w:tblPr>
        <w:tblStyle w:val="TableGrid"/>
        <w:tblW w:w="14025" w:type="dxa"/>
        <w:tblInd w:w="-1584" w:type="dxa"/>
        <w:tblLayout w:type="fixed"/>
        <w:tblLook w:val="04A0"/>
      </w:tblPr>
      <w:tblGrid>
        <w:gridCol w:w="799"/>
        <w:gridCol w:w="552"/>
        <w:gridCol w:w="532"/>
        <w:gridCol w:w="1265"/>
        <w:gridCol w:w="1096"/>
        <w:gridCol w:w="1329"/>
        <w:gridCol w:w="1150"/>
        <w:gridCol w:w="1211"/>
        <w:gridCol w:w="1080"/>
        <w:gridCol w:w="1509"/>
        <w:gridCol w:w="1179"/>
        <w:gridCol w:w="1126"/>
        <w:gridCol w:w="1197"/>
      </w:tblGrid>
      <w:tr w:rsidR="007532E1" w:rsidTr="000F29B2">
        <w:trPr>
          <w:trHeight w:val="683"/>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Patient</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Age</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Sex</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Etiology of pancreatitis</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Presence of PVT/SVT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b/>
                <w:sz w:val="16"/>
                <w:szCs w:val="16"/>
              </w:rPr>
              <w:t>Platelet count</w:t>
            </w:r>
            <w:r>
              <w:rPr>
                <w:rFonts w:ascii="Arial" w:hAnsi="Arial" w:cs="Arial"/>
                <w:sz w:val="16"/>
                <w:szCs w:val="16"/>
              </w:rPr>
              <w:t xml:space="preserve"> (normal range 150-450)</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b/>
                <w:sz w:val="16"/>
                <w:szCs w:val="16"/>
              </w:rPr>
              <w:t xml:space="preserve">INR </w:t>
            </w:r>
            <w:r>
              <w:rPr>
                <w:rFonts w:ascii="Arial" w:hAnsi="Arial" w:cs="Arial"/>
                <w:sz w:val="16"/>
                <w:szCs w:val="16"/>
              </w:rPr>
              <w:t>(normal range 0.9-1.1)</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 xml:space="preserve">Gastric </w:t>
            </w:r>
            <w:proofErr w:type="spellStart"/>
            <w:r>
              <w:rPr>
                <w:rFonts w:ascii="Arial" w:hAnsi="Arial" w:cs="Arial"/>
                <w:b/>
                <w:sz w:val="16"/>
                <w:szCs w:val="16"/>
              </w:rPr>
              <w:t>varices</w:t>
            </w:r>
            <w:proofErr w:type="spellEnd"/>
            <w:r>
              <w:rPr>
                <w:rFonts w:ascii="Arial" w:hAnsi="Arial" w:cs="Arial"/>
                <w:b/>
                <w:sz w:val="16"/>
                <w:szCs w:val="16"/>
              </w:rPr>
              <w:t xml:space="preserve"> type</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proofErr w:type="spellStart"/>
            <w:r>
              <w:rPr>
                <w:rFonts w:ascii="Arial" w:hAnsi="Arial" w:cs="Arial"/>
                <w:b/>
                <w:sz w:val="16"/>
                <w:szCs w:val="16"/>
              </w:rPr>
              <w:t>Intraprocedural</w:t>
            </w:r>
            <w:proofErr w:type="spellEnd"/>
            <w:r>
              <w:rPr>
                <w:rFonts w:ascii="Arial" w:hAnsi="Arial" w:cs="Arial"/>
                <w:b/>
                <w:sz w:val="16"/>
                <w:szCs w:val="16"/>
              </w:rPr>
              <w:t xml:space="preserve"> bleeding?</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proofErr w:type="spellStart"/>
            <w:r>
              <w:rPr>
                <w:rFonts w:ascii="Arial" w:hAnsi="Arial" w:cs="Arial"/>
                <w:b/>
                <w:sz w:val="16"/>
                <w:szCs w:val="16"/>
              </w:rPr>
              <w:t>Postprocedural</w:t>
            </w:r>
            <w:proofErr w:type="spellEnd"/>
            <w:r>
              <w:rPr>
                <w:rFonts w:ascii="Arial" w:hAnsi="Arial" w:cs="Arial"/>
                <w:b/>
                <w:sz w:val="16"/>
                <w:szCs w:val="16"/>
              </w:rPr>
              <w:t xml:space="preserve"> bleeding?</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 xml:space="preserve">Any </w:t>
            </w:r>
            <w:proofErr w:type="spellStart"/>
            <w:r>
              <w:rPr>
                <w:rFonts w:ascii="Arial" w:hAnsi="Arial" w:cs="Arial"/>
                <w:b/>
                <w:sz w:val="16"/>
                <w:szCs w:val="16"/>
              </w:rPr>
              <w:t>variceal</w:t>
            </w:r>
            <w:proofErr w:type="spellEnd"/>
            <w:r>
              <w:rPr>
                <w:rFonts w:ascii="Arial" w:hAnsi="Arial" w:cs="Arial"/>
                <w:b/>
                <w:sz w:val="16"/>
                <w:szCs w:val="16"/>
              </w:rPr>
              <w:t xml:space="preserve"> bleeding reported?</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Repeat therapy required?</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 xml:space="preserve">Resolution of </w:t>
            </w:r>
            <w:proofErr w:type="spellStart"/>
            <w:r>
              <w:rPr>
                <w:rFonts w:ascii="Arial" w:hAnsi="Arial" w:cs="Arial"/>
                <w:b/>
                <w:sz w:val="16"/>
                <w:szCs w:val="16"/>
              </w:rPr>
              <w:t>varices</w:t>
            </w:r>
            <w:proofErr w:type="spellEnd"/>
            <w:r>
              <w:rPr>
                <w:rFonts w:ascii="Arial" w:hAnsi="Arial" w:cs="Arial"/>
                <w:b/>
                <w:sz w:val="16"/>
                <w:szCs w:val="16"/>
              </w:rPr>
              <w:t>?*</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37</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F</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gallstone</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185</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1.0</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IGV-1</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DEN x 2</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44</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F</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alcohol</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235</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1.3</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DEN x 1</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No (24 mo)</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3</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45</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alcohol</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131</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1.1</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77"/>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39</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alcohol</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PVT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tabs>
                <w:tab w:val="left" w:pos="635"/>
              </w:tabs>
              <w:rPr>
                <w:rFonts w:ascii="Arial" w:hAnsi="Arial" w:cs="Arial"/>
                <w:sz w:val="16"/>
                <w:szCs w:val="16"/>
              </w:rPr>
            </w:pPr>
            <w:r>
              <w:rPr>
                <w:rFonts w:ascii="Arial" w:hAnsi="Arial" w:cs="Arial"/>
                <w:sz w:val="16"/>
                <w:szCs w:val="16"/>
              </w:rPr>
              <w:t>256</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1.4</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DEN x 1</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No (14 mo)</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5</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42</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gallstone</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130</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1.0</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IGV-1</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6</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60</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F</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167</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1.2</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Minimal</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Yes (36 mo)</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7</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27</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alcohol</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248</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1.0</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No (32 mo)</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8</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82</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F</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145</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1.1</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Yes (19mo)</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9</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41</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F</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gallstone</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224</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1.0</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DEN x 1</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756"/>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10</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58</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252</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1.2</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Self limited (seen in cyst on CT 5d later), no transfusion, no EGD</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11</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62</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F</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199</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1.3</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12</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42</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gallstone</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151</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1.2</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13</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50</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gallstone</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SVT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604</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1.2</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b/>
                <w:sz w:val="16"/>
                <w:szCs w:val="16"/>
              </w:rPr>
            </w:pPr>
            <w:r>
              <w:rPr>
                <w:rFonts w:ascii="Arial" w:hAnsi="Arial" w:cs="Arial"/>
                <w:b/>
                <w:sz w:val="16"/>
                <w:szCs w:val="16"/>
              </w:rPr>
              <w:t>DEN x 1</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189"/>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14</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43</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alcohol</w:t>
            </w:r>
          </w:p>
        </w:tc>
        <w:tc>
          <w:tcPr>
            <w:tcW w:w="109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356</w:t>
            </w:r>
          </w:p>
        </w:tc>
        <w:tc>
          <w:tcPr>
            <w:tcW w:w="115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1.0</w:t>
            </w: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r w:rsidR="007532E1" w:rsidTr="000F29B2">
        <w:trPr>
          <w:trHeight w:val="768"/>
        </w:trPr>
        <w:tc>
          <w:tcPr>
            <w:tcW w:w="79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15</w:t>
            </w:r>
          </w:p>
        </w:tc>
        <w:tc>
          <w:tcPr>
            <w:tcW w:w="55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35</w:t>
            </w:r>
          </w:p>
        </w:tc>
        <w:tc>
          <w:tcPr>
            <w:tcW w:w="532"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M</w:t>
            </w:r>
          </w:p>
        </w:tc>
        <w:tc>
          <w:tcPr>
            <w:tcW w:w="1265"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alcohol</w:t>
            </w:r>
          </w:p>
        </w:tc>
        <w:tc>
          <w:tcPr>
            <w:tcW w:w="1096" w:type="dxa"/>
            <w:tcBorders>
              <w:top w:val="single" w:sz="4" w:space="0" w:color="auto"/>
              <w:left w:val="single" w:sz="4" w:space="0" w:color="auto"/>
              <w:bottom w:val="single" w:sz="4" w:space="0" w:color="auto"/>
              <w:right w:val="single" w:sz="4" w:space="0" w:color="auto"/>
            </w:tcBorders>
          </w:tcPr>
          <w:p w:rsidR="007532E1" w:rsidRDefault="007532E1" w:rsidP="000F29B2">
            <w:pPr>
              <w:rPr>
                <w:rFonts w:ascii="Arial" w:hAnsi="Arial" w:cs="Arial"/>
                <w:sz w:val="16"/>
                <w:szCs w:val="16"/>
              </w:rPr>
            </w:pPr>
            <w:r>
              <w:rPr>
                <w:rFonts w:ascii="Arial" w:hAnsi="Arial" w:cs="Arial"/>
                <w:sz w:val="16"/>
                <w:szCs w:val="16"/>
              </w:rPr>
              <w:t>PVT</w:t>
            </w:r>
          </w:p>
          <w:p w:rsidR="007532E1" w:rsidRDefault="007532E1" w:rsidP="000F29B2">
            <w:pPr>
              <w:rPr>
                <w:rFonts w:ascii="Arial" w:hAnsi="Arial" w:cs="Arial"/>
                <w:sz w:val="16"/>
                <w:szCs w:val="16"/>
              </w:rPr>
            </w:pPr>
          </w:p>
        </w:tc>
        <w:tc>
          <w:tcPr>
            <w:tcW w:w="132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276</w:t>
            </w:r>
          </w:p>
        </w:tc>
        <w:tc>
          <w:tcPr>
            <w:tcW w:w="1150" w:type="dxa"/>
            <w:tcBorders>
              <w:top w:val="single" w:sz="4" w:space="0" w:color="auto"/>
              <w:left w:val="single" w:sz="4" w:space="0" w:color="auto"/>
              <w:bottom w:val="single" w:sz="4" w:space="0" w:color="auto"/>
              <w:right w:val="single" w:sz="4" w:space="0" w:color="auto"/>
            </w:tcBorders>
          </w:tcPr>
          <w:p w:rsidR="007532E1" w:rsidRDefault="007532E1" w:rsidP="000F29B2">
            <w:pPr>
              <w:rPr>
                <w:rFonts w:ascii="Arial" w:hAnsi="Arial" w:cs="Arial"/>
                <w:sz w:val="16"/>
                <w:szCs w:val="16"/>
              </w:rPr>
            </w:pPr>
            <w:r>
              <w:rPr>
                <w:rFonts w:ascii="Arial" w:hAnsi="Arial" w:cs="Arial"/>
                <w:sz w:val="16"/>
                <w:szCs w:val="16"/>
              </w:rPr>
              <w:t>1.4</w:t>
            </w:r>
          </w:p>
          <w:p w:rsidR="007532E1" w:rsidRDefault="007532E1" w:rsidP="000F29B2">
            <w:pPr>
              <w:rPr>
                <w:rFonts w:ascii="Arial" w:hAnsi="Arial" w:cs="Arial"/>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SMV</w:t>
            </w:r>
          </w:p>
        </w:tc>
        <w:tc>
          <w:tcPr>
            <w:tcW w:w="1080"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50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 xml:space="preserve">Self limited, 1u </w:t>
            </w:r>
            <w:proofErr w:type="spellStart"/>
            <w:r>
              <w:rPr>
                <w:rFonts w:ascii="Arial" w:hAnsi="Arial" w:cs="Arial"/>
                <w:sz w:val="16"/>
                <w:szCs w:val="16"/>
              </w:rPr>
              <w:t>pRBC</w:t>
            </w:r>
            <w:proofErr w:type="spellEnd"/>
            <w:r>
              <w:rPr>
                <w:rFonts w:ascii="Arial" w:hAnsi="Arial" w:cs="Arial"/>
                <w:sz w:val="16"/>
                <w:szCs w:val="16"/>
              </w:rPr>
              <w:t xml:space="preserve"> given. EGD: clots on pigtail catheters no active bleeding</w:t>
            </w:r>
          </w:p>
        </w:tc>
        <w:tc>
          <w:tcPr>
            <w:tcW w:w="1179"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26"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7532E1" w:rsidRDefault="007532E1" w:rsidP="000F29B2">
            <w:pPr>
              <w:rPr>
                <w:rFonts w:ascii="Arial" w:hAnsi="Arial" w:cs="Arial"/>
                <w:sz w:val="16"/>
                <w:szCs w:val="16"/>
              </w:rPr>
            </w:pPr>
            <w:r>
              <w:rPr>
                <w:rFonts w:ascii="Arial" w:hAnsi="Arial" w:cs="Arial"/>
                <w:sz w:val="16"/>
                <w:szCs w:val="16"/>
              </w:rPr>
              <w:t>unknown</w:t>
            </w:r>
          </w:p>
        </w:tc>
      </w:tr>
    </w:tbl>
    <w:p w:rsidR="007532E1" w:rsidRDefault="007532E1" w:rsidP="007532E1">
      <w:pPr>
        <w:spacing w:line="480" w:lineRule="auto"/>
        <w:rPr>
          <w:rFonts w:ascii="Arial" w:hAnsi="Arial" w:cs="Arial"/>
          <w:sz w:val="20"/>
          <w:szCs w:val="20"/>
        </w:rPr>
      </w:pPr>
    </w:p>
    <w:p w:rsidR="007532E1" w:rsidRDefault="007532E1" w:rsidP="007532E1">
      <w:pPr>
        <w:spacing w:line="480" w:lineRule="auto"/>
        <w:rPr>
          <w:rFonts w:ascii="Arial" w:hAnsi="Arial" w:cs="Arial"/>
          <w:sz w:val="20"/>
          <w:szCs w:val="20"/>
        </w:rPr>
      </w:pPr>
      <w:r w:rsidRPr="0067253D">
        <w:rPr>
          <w:rFonts w:ascii="Arial" w:hAnsi="Arial" w:cs="Arial"/>
          <w:sz w:val="20"/>
          <w:szCs w:val="20"/>
        </w:rPr>
        <w:t xml:space="preserve">PVT: portal vein thrombosis, SVT: splenic vein thrombosis, IGV: isolated gastric </w:t>
      </w:r>
      <w:proofErr w:type="spellStart"/>
      <w:r w:rsidRPr="0067253D">
        <w:rPr>
          <w:rFonts w:ascii="Arial" w:hAnsi="Arial" w:cs="Arial"/>
          <w:sz w:val="20"/>
          <w:szCs w:val="20"/>
        </w:rPr>
        <w:t>varices</w:t>
      </w:r>
      <w:proofErr w:type="spellEnd"/>
      <w:r w:rsidRPr="0067253D">
        <w:rPr>
          <w:rFonts w:ascii="Arial" w:hAnsi="Arial" w:cs="Arial"/>
          <w:sz w:val="20"/>
          <w:szCs w:val="20"/>
        </w:rPr>
        <w:t xml:space="preserve">, SMV: </w:t>
      </w:r>
      <w:proofErr w:type="spellStart"/>
      <w:r w:rsidRPr="0067253D">
        <w:rPr>
          <w:rFonts w:ascii="Arial" w:hAnsi="Arial" w:cs="Arial"/>
          <w:sz w:val="20"/>
          <w:szCs w:val="20"/>
        </w:rPr>
        <w:t>submucosal</w:t>
      </w:r>
      <w:proofErr w:type="spellEnd"/>
      <w:r w:rsidRPr="0067253D">
        <w:rPr>
          <w:rFonts w:ascii="Arial" w:hAnsi="Arial" w:cs="Arial"/>
          <w:sz w:val="20"/>
          <w:szCs w:val="20"/>
        </w:rPr>
        <w:t xml:space="preserve"> </w:t>
      </w:r>
      <w:proofErr w:type="spellStart"/>
      <w:r w:rsidRPr="0067253D">
        <w:rPr>
          <w:rFonts w:ascii="Arial" w:hAnsi="Arial" w:cs="Arial"/>
          <w:sz w:val="20"/>
          <w:szCs w:val="20"/>
        </w:rPr>
        <w:t>varices</w:t>
      </w:r>
      <w:proofErr w:type="spellEnd"/>
      <w:r w:rsidRPr="0067253D">
        <w:rPr>
          <w:rFonts w:ascii="Arial" w:hAnsi="Arial" w:cs="Arial"/>
          <w:sz w:val="20"/>
          <w:szCs w:val="20"/>
        </w:rPr>
        <w:t xml:space="preserve">, DEN: direct endoscopic </w:t>
      </w:r>
      <w:proofErr w:type="spellStart"/>
      <w:r w:rsidRPr="0067253D">
        <w:rPr>
          <w:rFonts w:ascii="Arial" w:hAnsi="Arial" w:cs="Arial"/>
          <w:sz w:val="20"/>
          <w:szCs w:val="20"/>
        </w:rPr>
        <w:t>necrosectomy</w:t>
      </w:r>
      <w:proofErr w:type="spellEnd"/>
      <w:r w:rsidRPr="0067253D">
        <w:rPr>
          <w:rFonts w:ascii="Arial" w:hAnsi="Arial" w:cs="Arial"/>
          <w:sz w:val="20"/>
          <w:szCs w:val="20"/>
        </w:rPr>
        <w:t xml:space="preserve">, *time interval between procedure and last noted presence of </w:t>
      </w:r>
      <w:proofErr w:type="spellStart"/>
      <w:r w:rsidRPr="0067253D">
        <w:rPr>
          <w:rFonts w:ascii="Arial" w:hAnsi="Arial" w:cs="Arial"/>
          <w:sz w:val="20"/>
          <w:szCs w:val="20"/>
        </w:rPr>
        <w:t>varices</w:t>
      </w:r>
      <w:proofErr w:type="spellEnd"/>
    </w:p>
    <w:p w:rsidR="00456E8D" w:rsidRDefault="00456E8D"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8A48CF" w:rsidRDefault="008A48CF" w:rsidP="00883F30">
      <w:pPr>
        <w:spacing w:line="480" w:lineRule="auto"/>
        <w:rPr>
          <w:rFonts w:ascii="Arial" w:hAnsi="Arial" w:cs="Arial"/>
          <w:sz w:val="20"/>
          <w:szCs w:val="20"/>
        </w:rPr>
      </w:pPr>
    </w:p>
    <w:p w:rsidR="003B40A8" w:rsidRDefault="003B40A8" w:rsidP="00883F30">
      <w:pPr>
        <w:spacing w:line="480" w:lineRule="auto"/>
        <w:rPr>
          <w:rFonts w:ascii="Arial" w:hAnsi="Arial" w:cs="Arial"/>
          <w:sz w:val="20"/>
          <w:szCs w:val="20"/>
        </w:rPr>
      </w:pPr>
    </w:p>
    <w:p w:rsidR="002210D9" w:rsidRDefault="002210D9" w:rsidP="00883F30">
      <w:pPr>
        <w:spacing w:line="480" w:lineRule="auto"/>
        <w:rPr>
          <w:rFonts w:ascii="Arial" w:hAnsi="Arial" w:cs="Arial"/>
          <w:sz w:val="20"/>
          <w:szCs w:val="20"/>
        </w:rPr>
      </w:pPr>
    </w:p>
    <w:p w:rsidR="00456E8D" w:rsidRPr="00284C70" w:rsidRDefault="008A48CF" w:rsidP="00883F30">
      <w:pPr>
        <w:spacing w:line="480" w:lineRule="auto"/>
        <w:rPr>
          <w:rFonts w:cs="Arial"/>
        </w:rPr>
      </w:pPr>
      <w:r w:rsidRPr="00284C70">
        <w:rPr>
          <w:rFonts w:cs="Arial"/>
          <w:b/>
        </w:rPr>
        <w:lastRenderedPageBreak/>
        <w:t>References</w:t>
      </w:r>
      <w:r w:rsidRPr="00284C70">
        <w:rPr>
          <w:rFonts w:cs="Arial"/>
        </w:rPr>
        <w:t>:</w:t>
      </w:r>
    </w:p>
    <w:p w:rsidR="00435FB4" w:rsidRPr="00284C70" w:rsidRDefault="008A69CE" w:rsidP="00435FB4">
      <w:pPr>
        <w:pStyle w:val="EndNoteBibliography"/>
        <w:rPr>
          <w:rFonts w:asciiTheme="minorHAnsi" w:hAnsiTheme="minorHAnsi"/>
          <w:noProof/>
        </w:rPr>
      </w:pPr>
      <w:r w:rsidRPr="00284C70">
        <w:rPr>
          <w:rFonts w:asciiTheme="minorHAnsi" w:hAnsiTheme="minorHAnsi" w:cs="Arial"/>
        </w:rPr>
        <w:fldChar w:fldCharType="begin"/>
      </w:r>
      <w:r w:rsidR="00456E8D" w:rsidRPr="00284C70">
        <w:rPr>
          <w:rFonts w:asciiTheme="minorHAnsi" w:hAnsiTheme="minorHAnsi" w:cs="Arial"/>
        </w:rPr>
        <w:instrText xml:space="preserve"> ADDIN EN.REFLIST </w:instrText>
      </w:r>
      <w:r w:rsidRPr="00284C70">
        <w:rPr>
          <w:rFonts w:asciiTheme="minorHAnsi" w:hAnsiTheme="minorHAnsi" w:cs="Arial"/>
        </w:rPr>
        <w:fldChar w:fldCharType="separate"/>
      </w:r>
      <w:r w:rsidR="00435FB4" w:rsidRPr="00284C70">
        <w:rPr>
          <w:rFonts w:asciiTheme="minorHAnsi" w:hAnsiTheme="minorHAnsi"/>
          <w:noProof/>
        </w:rPr>
        <w:t>1.</w:t>
      </w:r>
      <w:r w:rsidR="00435FB4" w:rsidRPr="00284C70">
        <w:rPr>
          <w:rFonts w:asciiTheme="minorHAnsi" w:hAnsiTheme="minorHAnsi"/>
          <w:noProof/>
        </w:rPr>
        <w:tab/>
        <w:t>Thompson CC, Kumar N, Slattery J, Clancy TE, Ryan MB, Ryou M, et al. A standardized method for endoscopic necrosectomy improves complication and mortality rates. Pancreatology. 2015.</w:t>
      </w:r>
      <w:r w:rsidR="00435C6E" w:rsidRPr="00284C70">
        <w:rPr>
          <w:rFonts w:asciiTheme="minorHAnsi" w:hAnsiTheme="minorHAnsi"/>
          <w:noProof/>
        </w:rPr>
        <w:t xml:space="preserve"> PMID: </w:t>
      </w:r>
      <w:r w:rsidR="008234C4" w:rsidRPr="00284C70">
        <w:rPr>
          <w:rFonts w:asciiTheme="minorHAnsi" w:hAnsiTheme="minorHAnsi"/>
          <w:noProof/>
        </w:rPr>
        <w:t>26748428,</w:t>
      </w:r>
      <w:r w:rsidR="00435C6E" w:rsidRPr="00284C70">
        <w:rPr>
          <w:rFonts w:asciiTheme="minorHAnsi" w:hAnsiTheme="minorHAnsi"/>
          <w:noProof/>
        </w:rPr>
        <w:t xml:space="preserve"> DOI: </w:t>
      </w:r>
      <w:r w:rsidR="008234C4" w:rsidRPr="00284C70">
        <w:rPr>
          <w:rFonts w:asciiTheme="minorHAnsi" w:hAnsiTheme="minorHAnsi" w:cs="Arial"/>
          <w:color w:val="000000"/>
          <w:shd w:val="clear" w:color="auto" w:fill="FFFFFF"/>
        </w:rPr>
        <w:t>10.1016/j.pan.2015.12.001. Epub 2015 Dec 22.</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2.</w:t>
      </w:r>
      <w:r w:rsidRPr="00284C70">
        <w:rPr>
          <w:rFonts w:asciiTheme="minorHAnsi" w:hAnsiTheme="minorHAnsi"/>
          <w:noProof/>
        </w:rPr>
        <w:tab/>
        <w:t>Kumar N, Conwell DL, Thompson CC. Direct endoscopic necrosectomy versus step-up approach for walled-off pancreatic necrosis: comparison of clinical outcome and health care utilization. Pancreas. 2014;43(8):1334-9.</w:t>
      </w:r>
      <w:r w:rsidR="00435C6E" w:rsidRPr="00284C70">
        <w:rPr>
          <w:rFonts w:asciiTheme="minorHAnsi" w:hAnsiTheme="minorHAnsi"/>
          <w:noProof/>
        </w:rPr>
        <w:t xml:space="preserve"> PMID: </w:t>
      </w:r>
      <w:r w:rsidR="008234C4" w:rsidRPr="00284C70">
        <w:rPr>
          <w:rFonts w:asciiTheme="minorHAnsi" w:hAnsiTheme="minorHAnsi"/>
          <w:noProof/>
        </w:rPr>
        <w:t xml:space="preserve">25083997, </w:t>
      </w:r>
      <w:r w:rsidR="00435C6E" w:rsidRPr="00284C70">
        <w:rPr>
          <w:rFonts w:asciiTheme="minorHAnsi" w:hAnsiTheme="minorHAnsi"/>
          <w:noProof/>
        </w:rPr>
        <w:t>DOI:</w:t>
      </w:r>
      <w:r w:rsidR="008234C4" w:rsidRPr="00284C70">
        <w:rPr>
          <w:rFonts w:asciiTheme="minorHAnsi" w:hAnsiTheme="minorHAnsi"/>
          <w:noProof/>
        </w:rPr>
        <w:t xml:space="preserve"> </w:t>
      </w:r>
      <w:r w:rsidR="008234C4" w:rsidRPr="00284C70">
        <w:rPr>
          <w:rFonts w:asciiTheme="minorHAnsi" w:hAnsiTheme="minorHAnsi" w:cs="Arial"/>
          <w:color w:val="000000"/>
          <w:shd w:val="clear" w:color="auto" w:fill="FFFFFF"/>
        </w:rPr>
        <w:t>doi: 10.1097/MPA.0000000000000213.</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3.</w:t>
      </w:r>
      <w:r w:rsidRPr="00284C70">
        <w:rPr>
          <w:rFonts w:asciiTheme="minorHAnsi" w:hAnsiTheme="minorHAnsi"/>
          <w:noProof/>
        </w:rPr>
        <w:tab/>
        <w:t>Bakker OJ, van Santvoort HC, van Brunschot S, Geskus RB, Besselink MG, Bollen TL, et al. Endoscopic transgastric vs surgical necrosectomy for infected necrotizing pancreatitis: a randomized trial. JAMA. 2012;307(10):1053-61.</w:t>
      </w:r>
      <w:r w:rsidR="00435C6E" w:rsidRPr="00284C70">
        <w:rPr>
          <w:rFonts w:asciiTheme="minorHAnsi" w:hAnsiTheme="minorHAnsi"/>
          <w:noProof/>
        </w:rPr>
        <w:t xml:space="preserve"> PMID: </w:t>
      </w:r>
      <w:r w:rsidR="008234C4" w:rsidRPr="00284C70">
        <w:rPr>
          <w:rFonts w:asciiTheme="minorHAnsi" w:hAnsiTheme="minorHAnsi"/>
          <w:noProof/>
        </w:rPr>
        <w:t xml:space="preserve">22416101, </w:t>
      </w:r>
      <w:r w:rsidR="00435C6E" w:rsidRPr="00284C70">
        <w:rPr>
          <w:rFonts w:asciiTheme="minorHAnsi" w:hAnsiTheme="minorHAnsi"/>
          <w:noProof/>
        </w:rPr>
        <w:t>DOI:</w:t>
      </w:r>
      <w:r w:rsidR="008234C4" w:rsidRPr="00284C70">
        <w:rPr>
          <w:rFonts w:asciiTheme="minorHAnsi" w:hAnsiTheme="minorHAnsi" w:cs="Arial"/>
          <w:color w:val="000000"/>
          <w:shd w:val="clear" w:color="auto" w:fill="FFFFFF"/>
        </w:rPr>
        <w:t xml:space="preserve"> 10.1001/jama.2012.276.</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4.</w:t>
      </w:r>
      <w:r w:rsidRPr="00284C70">
        <w:rPr>
          <w:rFonts w:asciiTheme="minorHAnsi" w:hAnsiTheme="minorHAnsi"/>
          <w:noProof/>
        </w:rPr>
        <w:tab/>
        <w:t>Committee ASoP, Muthusamy VR, Chandrasekhara V, Acosta RD, Bruining DH, Chathadi KV, et al. The role of endoscopy in the diagnosis and treatment of inflammatory pancreatic fluid collections. Gastrointest Endosc. 2016.</w:t>
      </w:r>
      <w:r w:rsidR="00435C6E" w:rsidRPr="00284C70">
        <w:rPr>
          <w:rFonts w:asciiTheme="minorHAnsi" w:hAnsiTheme="minorHAnsi"/>
          <w:noProof/>
        </w:rPr>
        <w:t xml:space="preserve"> PMID:</w:t>
      </w:r>
      <w:r w:rsidR="008234C4" w:rsidRPr="00284C70">
        <w:rPr>
          <w:rFonts w:asciiTheme="minorHAnsi" w:hAnsiTheme="minorHAnsi"/>
          <w:noProof/>
        </w:rPr>
        <w:t xml:space="preserve"> 26796695,</w:t>
      </w:r>
      <w:r w:rsidR="00435C6E" w:rsidRPr="00284C70">
        <w:rPr>
          <w:rFonts w:asciiTheme="minorHAnsi" w:hAnsiTheme="minorHAnsi"/>
          <w:noProof/>
        </w:rPr>
        <w:t xml:space="preserve"> DOI:</w:t>
      </w:r>
      <w:r w:rsidR="008234C4" w:rsidRPr="00284C70">
        <w:rPr>
          <w:rFonts w:asciiTheme="minorHAnsi" w:hAnsiTheme="minorHAnsi"/>
          <w:noProof/>
        </w:rPr>
        <w:t xml:space="preserve"> </w:t>
      </w:r>
      <w:r w:rsidR="008234C4" w:rsidRPr="00284C70">
        <w:rPr>
          <w:rFonts w:asciiTheme="minorHAnsi" w:hAnsiTheme="minorHAnsi" w:cs="Arial"/>
          <w:color w:val="000000"/>
          <w:shd w:val="clear" w:color="auto" w:fill="FFFFFF"/>
        </w:rPr>
        <w:t>10.1016/j.gie.2015.11.027. Epub 2016 Jan 13.</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5.</w:t>
      </w:r>
      <w:r w:rsidRPr="00284C70">
        <w:rPr>
          <w:rFonts w:asciiTheme="minorHAnsi" w:hAnsiTheme="minorHAnsi"/>
          <w:noProof/>
        </w:rPr>
        <w:tab/>
        <w:t>Easler J, Muddana V, Furlan A, Dasyam A, Vipperla K, Slivka A, et al. Portosplenomesenteric venous thrombosis in patients with acute pancreatitis is associated with pancreatic necrosis and usually has a benign course. Clin Gastroenterol Hepatol. 2014;12(5):854-62.</w:t>
      </w:r>
      <w:r w:rsidR="00435C6E" w:rsidRPr="00284C70">
        <w:rPr>
          <w:rFonts w:asciiTheme="minorHAnsi" w:hAnsiTheme="minorHAnsi"/>
          <w:noProof/>
        </w:rPr>
        <w:t xml:space="preserve"> PMID:</w:t>
      </w:r>
      <w:r w:rsidR="008234C4" w:rsidRPr="00284C70">
        <w:rPr>
          <w:rFonts w:asciiTheme="minorHAnsi" w:hAnsiTheme="minorHAnsi"/>
          <w:noProof/>
        </w:rPr>
        <w:t xml:space="preserve"> 24161350,</w:t>
      </w:r>
      <w:r w:rsidR="00435C6E" w:rsidRPr="00284C70">
        <w:rPr>
          <w:rFonts w:asciiTheme="minorHAnsi" w:hAnsiTheme="minorHAnsi"/>
          <w:noProof/>
        </w:rPr>
        <w:t xml:space="preserve"> DOI:</w:t>
      </w:r>
      <w:r w:rsidR="008234C4" w:rsidRPr="00284C70">
        <w:rPr>
          <w:rFonts w:asciiTheme="minorHAnsi" w:hAnsiTheme="minorHAnsi"/>
          <w:noProof/>
        </w:rPr>
        <w:t xml:space="preserve"> </w:t>
      </w:r>
      <w:r w:rsidR="008234C4" w:rsidRPr="00284C70">
        <w:rPr>
          <w:rFonts w:asciiTheme="minorHAnsi" w:hAnsiTheme="minorHAnsi" w:cs="Arial"/>
          <w:color w:val="000000"/>
          <w:shd w:val="clear" w:color="auto" w:fill="FFFFFF"/>
        </w:rPr>
        <w:t>10.1016/j.cgh.2013.09.068. Epub 2013 Oct 23.</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6.</w:t>
      </w:r>
      <w:r w:rsidRPr="00284C70">
        <w:rPr>
          <w:rFonts w:asciiTheme="minorHAnsi" w:hAnsiTheme="minorHAnsi"/>
          <w:noProof/>
        </w:rPr>
        <w:tab/>
        <w:t>Harris S, Nadkarni NA, Naina HV, Vege SS. Splanchnic vein thrombosis in acute pancreatitis: a single-center experience. Pancreas. 2013;42(8):1251-4.</w:t>
      </w:r>
      <w:r w:rsidR="00435C6E" w:rsidRPr="00284C70">
        <w:rPr>
          <w:rFonts w:asciiTheme="minorHAnsi" w:hAnsiTheme="minorHAnsi"/>
          <w:noProof/>
        </w:rPr>
        <w:t xml:space="preserve"> PMID:</w:t>
      </w:r>
      <w:r w:rsidR="00C42D6F" w:rsidRPr="00284C70">
        <w:rPr>
          <w:rFonts w:asciiTheme="minorHAnsi" w:hAnsiTheme="minorHAnsi"/>
          <w:noProof/>
        </w:rPr>
        <w:t xml:space="preserve"> 24152951,</w:t>
      </w:r>
      <w:r w:rsidR="00435C6E" w:rsidRPr="00284C70">
        <w:rPr>
          <w:rFonts w:asciiTheme="minorHAnsi" w:hAnsiTheme="minorHAnsi"/>
          <w:noProof/>
        </w:rPr>
        <w:t xml:space="preserve"> DOI:</w:t>
      </w:r>
      <w:r w:rsidR="00C42D6F" w:rsidRPr="00284C70">
        <w:rPr>
          <w:rFonts w:asciiTheme="minorHAnsi" w:hAnsiTheme="minorHAnsi"/>
          <w:noProof/>
        </w:rPr>
        <w:t xml:space="preserve"> </w:t>
      </w:r>
      <w:r w:rsidR="00C42D6F" w:rsidRPr="00284C70">
        <w:rPr>
          <w:rFonts w:asciiTheme="minorHAnsi" w:hAnsiTheme="minorHAnsi" w:cs="Arial"/>
          <w:color w:val="000000"/>
          <w:shd w:val="clear" w:color="auto" w:fill="FFFFFF"/>
        </w:rPr>
        <w:t>10.1097/MPA.0b013e3182968ff5.</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7.</w:t>
      </w:r>
      <w:r w:rsidRPr="00284C70">
        <w:rPr>
          <w:rFonts w:asciiTheme="minorHAnsi" w:hAnsiTheme="minorHAnsi"/>
          <w:noProof/>
        </w:rPr>
        <w:tab/>
        <w:t>Willmann JK, Weishaupt D, Bohm T, Pfammatter T, Seifert B, Marincek B, et al. Detection of submucosal gastric fundal varices with multi-detector row CT angiography. Gut. 2003;52(6):886-92.</w:t>
      </w:r>
      <w:r w:rsidR="00435C6E" w:rsidRPr="00284C70">
        <w:rPr>
          <w:rFonts w:asciiTheme="minorHAnsi" w:hAnsiTheme="minorHAnsi"/>
          <w:noProof/>
        </w:rPr>
        <w:t xml:space="preserve"> PMID: </w:t>
      </w:r>
      <w:r w:rsidR="00C42D6F" w:rsidRPr="00284C70">
        <w:rPr>
          <w:rFonts w:asciiTheme="minorHAnsi" w:hAnsiTheme="minorHAnsi"/>
          <w:noProof/>
        </w:rPr>
        <w:t>12740347</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8.</w:t>
      </w:r>
      <w:r w:rsidRPr="00284C70">
        <w:rPr>
          <w:rFonts w:asciiTheme="minorHAnsi" w:hAnsiTheme="minorHAnsi"/>
          <w:noProof/>
        </w:rPr>
        <w:tab/>
        <w:t>Boustiere C, Dumas O, Jouffre C, Letard JC, Patouillard B, Etaix JP, et al. Endoscopic ultrasonography classification of gastric varices in patients with cirrhosis. Comparison with endoscopic findings. J Hepatol. 1993;19(2):268-72.</w:t>
      </w:r>
      <w:r w:rsidR="00C42D6F" w:rsidRPr="00284C70">
        <w:rPr>
          <w:rFonts w:asciiTheme="minorHAnsi" w:hAnsiTheme="minorHAnsi"/>
          <w:noProof/>
        </w:rPr>
        <w:t xml:space="preserve"> PMID: 8301060</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9.</w:t>
      </w:r>
      <w:r w:rsidRPr="00284C70">
        <w:rPr>
          <w:rFonts w:asciiTheme="minorHAnsi" w:hAnsiTheme="minorHAnsi"/>
          <w:noProof/>
        </w:rPr>
        <w:tab/>
        <w:t>Yang M, Gou S, Wang C, Wu H, Xiong J, Zhao G, et al. [Surgical treatment of necrotizing pancreatitis: 10-year experience at a single center]. Zhonghua Wai Ke Za Zhi. 2015;53(9):672-5.</w:t>
      </w:r>
      <w:r w:rsidR="00C42D6F" w:rsidRPr="00284C70">
        <w:rPr>
          <w:rFonts w:asciiTheme="minorHAnsi" w:hAnsiTheme="minorHAnsi"/>
          <w:noProof/>
        </w:rPr>
        <w:t xml:space="preserve"> PMID: 26654145</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10.</w:t>
      </w:r>
      <w:r w:rsidRPr="00284C70">
        <w:rPr>
          <w:rFonts w:asciiTheme="minorHAnsi" w:hAnsiTheme="minorHAnsi"/>
          <w:noProof/>
        </w:rPr>
        <w:tab/>
        <w:t>Busse MJ, Ainsworth AP. Ten years of experience with transgastric necrosectomy for walled-off necrosis in acute pancreatitis. Dan Med J. 2015;62(9).</w:t>
      </w:r>
      <w:r w:rsidR="00284C70" w:rsidRPr="00284C70">
        <w:rPr>
          <w:rFonts w:asciiTheme="minorHAnsi" w:hAnsiTheme="minorHAnsi"/>
          <w:noProof/>
        </w:rPr>
        <w:t xml:space="preserve"> PMID: 26324082</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11.</w:t>
      </w:r>
      <w:r w:rsidRPr="00284C70">
        <w:rPr>
          <w:rFonts w:asciiTheme="minorHAnsi" w:hAnsiTheme="minorHAnsi"/>
          <w:noProof/>
        </w:rPr>
        <w:tab/>
        <w:t>Pupelis G, Fokin V, Zeiza K, Plaudis H, Suhova A, Drozdova N, et al. Focused open necrosectomy in necrotizing pancreatitis. HPB (Oxford). 2013;15(7):535-40.</w:t>
      </w:r>
      <w:r w:rsidR="00435C6E" w:rsidRPr="00284C70">
        <w:rPr>
          <w:rFonts w:asciiTheme="minorHAnsi" w:hAnsiTheme="minorHAnsi"/>
          <w:noProof/>
        </w:rPr>
        <w:t xml:space="preserve"> PMID: </w:t>
      </w:r>
      <w:r w:rsidR="00284C70" w:rsidRPr="00284C70">
        <w:rPr>
          <w:rFonts w:asciiTheme="minorHAnsi" w:hAnsiTheme="minorHAnsi"/>
          <w:noProof/>
        </w:rPr>
        <w:t xml:space="preserve">23458703, </w:t>
      </w:r>
      <w:r w:rsidR="00435C6E" w:rsidRPr="00284C70">
        <w:rPr>
          <w:rFonts w:asciiTheme="minorHAnsi" w:hAnsiTheme="minorHAnsi"/>
          <w:noProof/>
        </w:rPr>
        <w:t>DOI:</w:t>
      </w:r>
      <w:r w:rsidR="00284C70" w:rsidRPr="00284C70">
        <w:rPr>
          <w:rFonts w:asciiTheme="minorHAnsi" w:hAnsiTheme="minorHAnsi"/>
          <w:noProof/>
        </w:rPr>
        <w:t xml:space="preserve"> </w:t>
      </w:r>
      <w:r w:rsidR="00284C70" w:rsidRPr="00284C70">
        <w:rPr>
          <w:rFonts w:asciiTheme="minorHAnsi" w:hAnsiTheme="minorHAnsi" w:cs="Arial"/>
          <w:color w:val="000000"/>
          <w:shd w:val="clear" w:color="auto" w:fill="FFFFFF"/>
        </w:rPr>
        <w:t>10.1111/hpb.12004. Epub 2012 Nov 22.</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t>12.</w:t>
      </w:r>
      <w:r w:rsidRPr="00284C70">
        <w:rPr>
          <w:rFonts w:asciiTheme="minorHAnsi" w:hAnsiTheme="minorHAnsi"/>
          <w:noProof/>
        </w:rPr>
        <w:tab/>
        <w:t>Baudin G, Chassang M, Gelsi E, Novellas S, Bernardin G, Hebuterne X, et al. CT-guided percutaneous catheter drainage of acute infectious necrotizing pancreatitis: assessment of effectiveness and safety. AJR Am J Roentgenol. 2012;199(1):192-9.</w:t>
      </w:r>
      <w:r w:rsidR="00435C6E" w:rsidRPr="00284C70">
        <w:rPr>
          <w:rFonts w:asciiTheme="minorHAnsi" w:hAnsiTheme="minorHAnsi"/>
          <w:noProof/>
        </w:rPr>
        <w:t xml:space="preserve"> PMID:</w:t>
      </w:r>
      <w:r w:rsidR="00284C70" w:rsidRPr="00284C70">
        <w:rPr>
          <w:rFonts w:asciiTheme="minorHAnsi" w:hAnsiTheme="minorHAnsi"/>
          <w:noProof/>
        </w:rPr>
        <w:t xml:space="preserve"> 22733912,</w:t>
      </w:r>
      <w:r w:rsidR="00435C6E" w:rsidRPr="00284C70">
        <w:rPr>
          <w:rFonts w:asciiTheme="minorHAnsi" w:hAnsiTheme="minorHAnsi"/>
          <w:noProof/>
        </w:rPr>
        <w:t xml:space="preserve"> DOI:</w:t>
      </w:r>
      <w:r w:rsidR="00284C70" w:rsidRPr="00284C70">
        <w:rPr>
          <w:rFonts w:asciiTheme="minorHAnsi" w:hAnsiTheme="minorHAnsi"/>
          <w:noProof/>
        </w:rPr>
        <w:t xml:space="preserve"> </w:t>
      </w:r>
      <w:r w:rsidR="00284C70" w:rsidRPr="00284C70">
        <w:rPr>
          <w:rFonts w:asciiTheme="minorHAnsi" w:hAnsiTheme="minorHAnsi" w:cs="Arial"/>
          <w:color w:val="000000"/>
          <w:shd w:val="clear" w:color="auto" w:fill="FFFFFF"/>
        </w:rPr>
        <w:t>10.2214/AJR.11.6984.</w:t>
      </w:r>
    </w:p>
    <w:p w:rsidR="00435FB4" w:rsidRPr="00284C70" w:rsidRDefault="00435FB4" w:rsidP="00435FB4">
      <w:pPr>
        <w:pStyle w:val="EndNoteBibliography"/>
        <w:rPr>
          <w:rFonts w:asciiTheme="minorHAnsi" w:hAnsiTheme="minorHAnsi"/>
          <w:noProof/>
        </w:rPr>
      </w:pPr>
      <w:r w:rsidRPr="00284C70">
        <w:rPr>
          <w:rFonts w:asciiTheme="minorHAnsi" w:hAnsiTheme="minorHAnsi"/>
          <w:noProof/>
        </w:rPr>
        <w:lastRenderedPageBreak/>
        <w:t>13.</w:t>
      </w:r>
      <w:r w:rsidRPr="00284C70">
        <w:rPr>
          <w:rFonts w:asciiTheme="minorHAnsi" w:hAnsiTheme="minorHAnsi"/>
          <w:noProof/>
        </w:rPr>
        <w:tab/>
        <w:t>Mortele KJ, Girshman J, Szejnfeld D, Ashley SW, Erturk SM, Banks PA, et al. CT-guided percutaneous catheter drainage of acute necrotizing pancreatitis: clinical experience and observations in patients with sterile and infected necrosis. AJR Am J Roentgenol. 2009;192(1):110-6.</w:t>
      </w:r>
      <w:r w:rsidR="00435C6E" w:rsidRPr="00284C70">
        <w:rPr>
          <w:rFonts w:asciiTheme="minorHAnsi" w:hAnsiTheme="minorHAnsi"/>
          <w:noProof/>
        </w:rPr>
        <w:t xml:space="preserve"> PMID: </w:t>
      </w:r>
      <w:r w:rsidR="00284C70">
        <w:rPr>
          <w:rFonts w:asciiTheme="minorHAnsi" w:hAnsiTheme="minorHAnsi"/>
          <w:noProof/>
        </w:rPr>
        <w:t>19098188,</w:t>
      </w:r>
      <w:r w:rsidR="00284C70" w:rsidRPr="00284C70">
        <w:rPr>
          <w:rFonts w:asciiTheme="minorHAnsi" w:hAnsiTheme="minorHAnsi"/>
          <w:noProof/>
        </w:rPr>
        <w:t xml:space="preserve"> </w:t>
      </w:r>
      <w:r w:rsidR="00435C6E" w:rsidRPr="00284C70">
        <w:rPr>
          <w:rFonts w:asciiTheme="minorHAnsi" w:hAnsiTheme="minorHAnsi"/>
          <w:noProof/>
        </w:rPr>
        <w:t>DOI:</w:t>
      </w:r>
      <w:r w:rsidR="00284C70" w:rsidRPr="00284C70">
        <w:rPr>
          <w:rFonts w:asciiTheme="minorHAnsi" w:hAnsiTheme="minorHAnsi"/>
          <w:noProof/>
        </w:rPr>
        <w:t xml:space="preserve"> </w:t>
      </w:r>
      <w:r w:rsidR="00284C70" w:rsidRPr="00284C70">
        <w:rPr>
          <w:rFonts w:asciiTheme="minorHAnsi" w:hAnsiTheme="minorHAnsi" w:cs="Arial"/>
          <w:color w:val="000000"/>
          <w:shd w:val="clear" w:color="auto" w:fill="FFFFFF"/>
        </w:rPr>
        <w:t>10.2214/AJR.08.1116.</w:t>
      </w:r>
    </w:p>
    <w:p w:rsidR="004979EA" w:rsidRPr="003E6637" w:rsidRDefault="008A69CE" w:rsidP="00883F30">
      <w:pPr>
        <w:spacing w:line="480" w:lineRule="auto"/>
        <w:rPr>
          <w:rFonts w:ascii="Arial" w:hAnsi="Arial" w:cs="Arial"/>
          <w:sz w:val="20"/>
          <w:szCs w:val="20"/>
        </w:rPr>
      </w:pPr>
      <w:r w:rsidRPr="00284C70">
        <w:rPr>
          <w:rFonts w:cs="Arial"/>
        </w:rPr>
        <w:fldChar w:fldCharType="end"/>
      </w:r>
    </w:p>
    <w:sectPr w:rsidR="004979EA" w:rsidRPr="003E6637" w:rsidSect="00E4042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4C4" w:rsidRDefault="008234C4" w:rsidP="00453C0F">
      <w:r>
        <w:separator/>
      </w:r>
    </w:p>
  </w:endnote>
  <w:endnote w:type="continuationSeparator" w:id="0">
    <w:p w:rsidR="008234C4" w:rsidRDefault="008234C4" w:rsidP="0045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4C4" w:rsidRDefault="008234C4" w:rsidP="00453C0F">
      <w:r>
        <w:separator/>
      </w:r>
    </w:p>
  </w:footnote>
  <w:footnote w:type="continuationSeparator" w:id="0">
    <w:p w:rsidR="008234C4" w:rsidRDefault="008234C4" w:rsidP="00453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1B16"/>
    <w:multiLevelType w:val="hybridMultilevel"/>
    <w:tmpl w:val="7B1C76EE"/>
    <w:lvl w:ilvl="0" w:tplc="EC7AC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2179B8"/>
    <w:multiLevelType w:val="hybridMultilevel"/>
    <w:tmpl w:val="CC6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tzfdve1atwdserz5avts575tse5www9wp0&quot;&gt;DEN Varices&lt;record-ids&gt;&lt;item&gt;1&lt;/item&gt;&lt;item&gt;2&lt;/item&gt;&lt;item&gt;4&lt;/item&gt;&lt;item&gt;6&lt;/item&gt;&lt;item&gt;9&lt;/item&gt;&lt;item&gt;10&lt;/item&gt;&lt;item&gt;11&lt;/item&gt;&lt;item&gt;12&lt;/item&gt;&lt;item&gt;13&lt;/item&gt;&lt;item&gt;14&lt;/item&gt;&lt;item&gt;15&lt;/item&gt;&lt;item&gt;16&lt;/item&gt;&lt;item&gt;17&lt;/item&gt;&lt;/record-ids&gt;&lt;/item&gt;&lt;/Libraries&gt;"/>
  </w:docVars>
  <w:rsids>
    <w:rsidRoot w:val="003E6637"/>
    <w:rsid w:val="0009073D"/>
    <w:rsid w:val="000C24AB"/>
    <w:rsid w:val="000F29B2"/>
    <w:rsid w:val="000F5AB2"/>
    <w:rsid w:val="00142449"/>
    <w:rsid w:val="001437CB"/>
    <w:rsid w:val="00153CD1"/>
    <w:rsid w:val="001624E7"/>
    <w:rsid w:val="00162501"/>
    <w:rsid w:val="001A2B66"/>
    <w:rsid w:val="001B60AC"/>
    <w:rsid w:val="00220B57"/>
    <w:rsid w:val="002210D9"/>
    <w:rsid w:val="00256FA2"/>
    <w:rsid w:val="00284C70"/>
    <w:rsid w:val="002A6F7E"/>
    <w:rsid w:val="002E01EB"/>
    <w:rsid w:val="002F2B86"/>
    <w:rsid w:val="00307A5F"/>
    <w:rsid w:val="00310206"/>
    <w:rsid w:val="00312151"/>
    <w:rsid w:val="0031492A"/>
    <w:rsid w:val="003674FD"/>
    <w:rsid w:val="003B40A8"/>
    <w:rsid w:val="003D58EB"/>
    <w:rsid w:val="003E6637"/>
    <w:rsid w:val="00423635"/>
    <w:rsid w:val="00435C6E"/>
    <w:rsid w:val="00435FB4"/>
    <w:rsid w:val="00453C0F"/>
    <w:rsid w:val="0045471B"/>
    <w:rsid w:val="00456E8D"/>
    <w:rsid w:val="00476EA4"/>
    <w:rsid w:val="00485879"/>
    <w:rsid w:val="004860F4"/>
    <w:rsid w:val="004979EA"/>
    <w:rsid w:val="004A32B4"/>
    <w:rsid w:val="004C2DAC"/>
    <w:rsid w:val="004C4FCA"/>
    <w:rsid w:val="004E4A81"/>
    <w:rsid w:val="00513001"/>
    <w:rsid w:val="00576C31"/>
    <w:rsid w:val="005A28DF"/>
    <w:rsid w:val="00601238"/>
    <w:rsid w:val="00636926"/>
    <w:rsid w:val="00647008"/>
    <w:rsid w:val="0067253D"/>
    <w:rsid w:val="00690D77"/>
    <w:rsid w:val="006952E4"/>
    <w:rsid w:val="006B75A3"/>
    <w:rsid w:val="006C35F6"/>
    <w:rsid w:val="006D3F5F"/>
    <w:rsid w:val="0070633E"/>
    <w:rsid w:val="007075EF"/>
    <w:rsid w:val="007532E1"/>
    <w:rsid w:val="00757EF3"/>
    <w:rsid w:val="007935BC"/>
    <w:rsid w:val="007D0DF5"/>
    <w:rsid w:val="008234C4"/>
    <w:rsid w:val="00831F50"/>
    <w:rsid w:val="00846DC8"/>
    <w:rsid w:val="00883F30"/>
    <w:rsid w:val="008A48CF"/>
    <w:rsid w:val="008A69CE"/>
    <w:rsid w:val="009346DE"/>
    <w:rsid w:val="0098541D"/>
    <w:rsid w:val="009D0542"/>
    <w:rsid w:val="00A14E1E"/>
    <w:rsid w:val="00A26A87"/>
    <w:rsid w:val="00A95EF9"/>
    <w:rsid w:val="00AA4D14"/>
    <w:rsid w:val="00AB0172"/>
    <w:rsid w:val="00AD3E65"/>
    <w:rsid w:val="00AE46C5"/>
    <w:rsid w:val="00B11A95"/>
    <w:rsid w:val="00B25363"/>
    <w:rsid w:val="00B26787"/>
    <w:rsid w:val="00BA0170"/>
    <w:rsid w:val="00BC5F75"/>
    <w:rsid w:val="00BF194E"/>
    <w:rsid w:val="00C0020D"/>
    <w:rsid w:val="00C35C4B"/>
    <w:rsid w:val="00C42D6F"/>
    <w:rsid w:val="00C47A77"/>
    <w:rsid w:val="00C61D73"/>
    <w:rsid w:val="00CE19DE"/>
    <w:rsid w:val="00CF353E"/>
    <w:rsid w:val="00D26587"/>
    <w:rsid w:val="00D603D1"/>
    <w:rsid w:val="00D6677B"/>
    <w:rsid w:val="00D82806"/>
    <w:rsid w:val="00DC1B87"/>
    <w:rsid w:val="00DC6EA1"/>
    <w:rsid w:val="00DE2EE5"/>
    <w:rsid w:val="00E04430"/>
    <w:rsid w:val="00E1680E"/>
    <w:rsid w:val="00E4042A"/>
    <w:rsid w:val="00E4695A"/>
    <w:rsid w:val="00E51B87"/>
    <w:rsid w:val="00E841ED"/>
    <w:rsid w:val="00EC15CB"/>
    <w:rsid w:val="00F33E17"/>
    <w:rsid w:val="00FA6C3E"/>
    <w:rsid w:val="00FB1B5C"/>
    <w:rsid w:val="00FC64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637"/>
    <w:pPr>
      <w:spacing w:before="100" w:beforeAutospacing="1" w:after="100" w:afterAutospacing="1"/>
    </w:pPr>
    <w:rPr>
      <w:rFonts w:ascii="Times" w:hAnsi="Times" w:cs="Times New Roman"/>
      <w:sz w:val="20"/>
      <w:szCs w:val="20"/>
    </w:rPr>
  </w:style>
  <w:style w:type="paragraph" w:customStyle="1" w:styleId="Normal1">
    <w:name w:val="Normal1"/>
    <w:rsid w:val="00883F30"/>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883F30"/>
    <w:rPr>
      <w:color w:val="0000FF" w:themeColor="hyperlink"/>
      <w:u w:val="single"/>
    </w:rPr>
  </w:style>
  <w:style w:type="character" w:styleId="CommentReference">
    <w:name w:val="annotation reference"/>
    <w:basedOn w:val="DefaultParagraphFont"/>
    <w:uiPriority w:val="99"/>
    <w:semiHidden/>
    <w:unhideWhenUsed/>
    <w:rsid w:val="00883F30"/>
    <w:rPr>
      <w:sz w:val="18"/>
      <w:szCs w:val="18"/>
    </w:rPr>
  </w:style>
  <w:style w:type="paragraph" w:styleId="CommentText">
    <w:name w:val="annotation text"/>
    <w:basedOn w:val="Normal"/>
    <w:link w:val="CommentTextChar"/>
    <w:uiPriority w:val="99"/>
    <w:semiHidden/>
    <w:unhideWhenUsed/>
    <w:rsid w:val="00883F30"/>
  </w:style>
  <w:style w:type="character" w:customStyle="1" w:styleId="CommentTextChar">
    <w:name w:val="Comment Text Char"/>
    <w:basedOn w:val="DefaultParagraphFont"/>
    <w:link w:val="CommentText"/>
    <w:uiPriority w:val="99"/>
    <w:semiHidden/>
    <w:rsid w:val="00883F30"/>
  </w:style>
  <w:style w:type="paragraph" w:styleId="CommentSubject">
    <w:name w:val="annotation subject"/>
    <w:basedOn w:val="CommentText"/>
    <w:next w:val="CommentText"/>
    <w:link w:val="CommentSubjectChar"/>
    <w:uiPriority w:val="99"/>
    <w:semiHidden/>
    <w:unhideWhenUsed/>
    <w:rsid w:val="00883F30"/>
    <w:rPr>
      <w:b/>
      <w:bCs/>
      <w:sz w:val="20"/>
      <w:szCs w:val="20"/>
    </w:rPr>
  </w:style>
  <w:style w:type="character" w:customStyle="1" w:styleId="CommentSubjectChar">
    <w:name w:val="Comment Subject Char"/>
    <w:basedOn w:val="CommentTextChar"/>
    <w:link w:val="CommentSubject"/>
    <w:uiPriority w:val="99"/>
    <w:semiHidden/>
    <w:rsid w:val="00883F30"/>
    <w:rPr>
      <w:b/>
      <w:bCs/>
      <w:sz w:val="20"/>
      <w:szCs w:val="20"/>
    </w:rPr>
  </w:style>
  <w:style w:type="paragraph" w:styleId="BalloonText">
    <w:name w:val="Balloon Text"/>
    <w:basedOn w:val="Normal"/>
    <w:link w:val="BalloonTextChar"/>
    <w:uiPriority w:val="99"/>
    <w:semiHidden/>
    <w:unhideWhenUsed/>
    <w:rsid w:val="00883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30"/>
    <w:rPr>
      <w:rFonts w:ascii="Lucida Grande" w:hAnsi="Lucida Grande" w:cs="Lucida Grande"/>
      <w:sz w:val="18"/>
      <w:szCs w:val="18"/>
    </w:rPr>
  </w:style>
  <w:style w:type="table" w:styleId="TableGrid">
    <w:name w:val="Table Grid"/>
    <w:basedOn w:val="TableNormal"/>
    <w:uiPriority w:val="59"/>
    <w:rsid w:val="000C24A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80E"/>
    <w:pPr>
      <w:ind w:left="720"/>
      <w:contextualSpacing/>
    </w:pPr>
  </w:style>
  <w:style w:type="paragraph" w:customStyle="1" w:styleId="EndNoteBibliographyTitle">
    <w:name w:val="EndNote Bibliography Title"/>
    <w:basedOn w:val="Normal"/>
    <w:rsid w:val="00456E8D"/>
    <w:pPr>
      <w:jc w:val="center"/>
    </w:pPr>
    <w:rPr>
      <w:rFonts w:ascii="Cambria" w:hAnsi="Cambria"/>
    </w:rPr>
  </w:style>
  <w:style w:type="paragraph" w:customStyle="1" w:styleId="EndNoteBibliography">
    <w:name w:val="EndNote Bibliography"/>
    <w:basedOn w:val="Normal"/>
    <w:rsid w:val="00456E8D"/>
    <w:rPr>
      <w:rFonts w:ascii="Cambria" w:hAnsi="Cambria"/>
    </w:rPr>
  </w:style>
  <w:style w:type="paragraph" w:styleId="Header">
    <w:name w:val="header"/>
    <w:basedOn w:val="Normal"/>
    <w:link w:val="HeaderChar"/>
    <w:uiPriority w:val="99"/>
    <w:unhideWhenUsed/>
    <w:rsid w:val="00453C0F"/>
    <w:pPr>
      <w:tabs>
        <w:tab w:val="center" w:pos="4320"/>
        <w:tab w:val="right" w:pos="8640"/>
      </w:tabs>
    </w:pPr>
  </w:style>
  <w:style w:type="character" w:customStyle="1" w:styleId="HeaderChar">
    <w:name w:val="Header Char"/>
    <w:basedOn w:val="DefaultParagraphFont"/>
    <w:link w:val="Header"/>
    <w:uiPriority w:val="99"/>
    <w:rsid w:val="00453C0F"/>
  </w:style>
  <w:style w:type="paragraph" w:styleId="Footer">
    <w:name w:val="footer"/>
    <w:basedOn w:val="Normal"/>
    <w:link w:val="FooterChar"/>
    <w:uiPriority w:val="99"/>
    <w:unhideWhenUsed/>
    <w:rsid w:val="00453C0F"/>
    <w:pPr>
      <w:tabs>
        <w:tab w:val="center" w:pos="4320"/>
        <w:tab w:val="right" w:pos="8640"/>
      </w:tabs>
    </w:pPr>
  </w:style>
  <w:style w:type="character" w:customStyle="1" w:styleId="FooterChar">
    <w:name w:val="Footer Char"/>
    <w:basedOn w:val="DefaultParagraphFont"/>
    <w:link w:val="Footer"/>
    <w:uiPriority w:val="99"/>
    <w:rsid w:val="00453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637"/>
    <w:pPr>
      <w:spacing w:before="100" w:beforeAutospacing="1" w:after="100" w:afterAutospacing="1"/>
    </w:pPr>
    <w:rPr>
      <w:rFonts w:ascii="Times" w:hAnsi="Times" w:cs="Times New Roman"/>
      <w:sz w:val="20"/>
      <w:szCs w:val="20"/>
    </w:rPr>
  </w:style>
  <w:style w:type="paragraph" w:customStyle="1" w:styleId="Normal1">
    <w:name w:val="Normal1"/>
    <w:rsid w:val="00883F30"/>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883F30"/>
    <w:rPr>
      <w:color w:val="0000FF" w:themeColor="hyperlink"/>
      <w:u w:val="single"/>
    </w:rPr>
  </w:style>
  <w:style w:type="character" w:styleId="CommentReference">
    <w:name w:val="annotation reference"/>
    <w:basedOn w:val="DefaultParagraphFont"/>
    <w:uiPriority w:val="99"/>
    <w:semiHidden/>
    <w:unhideWhenUsed/>
    <w:rsid w:val="00883F30"/>
    <w:rPr>
      <w:sz w:val="18"/>
      <w:szCs w:val="18"/>
    </w:rPr>
  </w:style>
  <w:style w:type="paragraph" w:styleId="CommentText">
    <w:name w:val="annotation text"/>
    <w:basedOn w:val="Normal"/>
    <w:link w:val="CommentTextChar"/>
    <w:uiPriority w:val="99"/>
    <w:semiHidden/>
    <w:unhideWhenUsed/>
    <w:rsid w:val="00883F30"/>
  </w:style>
  <w:style w:type="character" w:customStyle="1" w:styleId="CommentTextChar">
    <w:name w:val="Comment Text Char"/>
    <w:basedOn w:val="DefaultParagraphFont"/>
    <w:link w:val="CommentText"/>
    <w:uiPriority w:val="99"/>
    <w:semiHidden/>
    <w:rsid w:val="00883F30"/>
  </w:style>
  <w:style w:type="paragraph" w:styleId="CommentSubject">
    <w:name w:val="annotation subject"/>
    <w:basedOn w:val="CommentText"/>
    <w:next w:val="CommentText"/>
    <w:link w:val="CommentSubjectChar"/>
    <w:uiPriority w:val="99"/>
    <w:semiHidden/>
    <w:unhideWhenUsed/>
    <w:rsid w:val="00883F30"/>
    <w:rPr>
      <w:b/>
      <w:bCs/>
      <w:sz w:val="20"/>
      <w:szCs w:val="20"/>
    </w:rPr>
  </w:style>
  <w:style w:type="character" w:customStyle="1" w:styleId="CommentSubjectChar">
    <w:name w:val="Comment Subject Char"/>
    <w:basedOn w:val="CommentTextChar"/>
    <w:link w:val="CommentSubject"/>
    <w:uiPriority w:val="99"/>
    <w:semiHidden/>
    <w:rsid w:val="00883F30"/>
    <w:rPr>
      <w:b/>
      <w:bCs/>
      <w:sz w:val="20"/>
      <w:szCs w:val="20"/>
    </w:rPr>
  </w:style>
  <w:style w:type="paragraph" w:styleId="BalloonText">
    <w:name w:val="Balloon Text"/>
    <w:basedOn w:val="Normal"/>
    <w:link w:val="BalloonTextChar"/>
    <w:uiPriority w:val="99"/>
    <w:semiHidden/>
    <w:unhideWhenUsed/>
    <w:rsid w:val="00883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3F30"/>
    <w:rPr>
      <w:rFonts w:ascii="Lucida Grande" w:hAnsi="Lucida Grande" w:cs="Lucida Grande"/>
      <w:sz w:val="18"/>
      <w:szCs w:val="18"/>
    </w:rPr>
  </w:style>
  <w:style w:type="table" w:styleId="TableGrid">
    <w:name w:val="Table Grid"/>
    <w:basedOn w:val="TableNormal"/>
    <w:uiPriority w:val="59"/>
    <w:rsid w:val="000C24A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80E"/>
    <w:pPr>
      <w:ind w:left="720"/>
      <w:contextualSpacing/>
    </w:pPr>
  </w:style>
  <w:style w:type="paragraph" w:customStyle="1" w:styleId="EndNoteBibliographyTitle">
    <w:name w:val="EndNote Bibliography Title"/>
    <w:basedOn w:val="Normal"/>
    <w:rsid w:val="00456E8D"/>
    <w:pPr>
      <w:jc w:val="center"/>
    </w:pPr>
    <w:rPr>
      <w:rFonts w:ascii="Cambria" w:hAnsi="Cambria"/>
    </w:rPr>
  </w:style>
  <w:style w:type="paragraph" w:customStyle="1" w:styleId="EndNoteBibliography">
    <w:name w:val="EndNote Bibliography"/>
    <w:basedOn w:val="Normal"/>
    <w:rsid w:val="00456E8D"/>
    <w:rPr>
      <w:rFonts w:ascii="Cambria" w:hAnsi="Cambria"/>
    </w:rPr>
  </w:style>
  <w:style w:type="paragraph" w:styleId="Header">
    <w:name w:val="header"/>
    <w:basedOn w:val="Normal"/>
    <w:link w:val="HeaderChar"/>
    <w:uiPriority w:val="99"/>
    <w:unhideWhenUsed/>
    <w:rsid w:val="00453C0F"/>
    <w:pPr>
      <w:tabs>
        <w:tab w:val="center" w:pos="4320"/>
        <w:tab w:val="right" w:pos="8640"/>
      </w:tabs>
    </w:pPr>
  </w:style>
  <w:style w:type="character" w:customStyle="1" w:styleId="HeaderChar">
    <w:name w:val="Header Char"/>
    <w:basedOn w:val="DefaultParagraphFont"/>
    <w:link w:val="Header"/>
    <w:uiPriority w:val="99"/>
    <w:rsid w:val="00453C0F"/>
  </w:style>
  <w:style w:type="paragraph" w:styleId="Footer">
    <w:name w:val="footer"/>
    <w:basedOn w:val="Normal"/>
    <w:link w:val="FooterChar"/>
    <w:uiPriority w:val="99"/>
    <w:unhideWhenUsed/>
    <w:rsid w:val="00453C0F"/>
    <w:pPr>
      <w:tabs>
        <w:tab w:val="center" w:pos="4320"/>
        <w:tab w:val="right" w:pos="8640"/>
      </w:tabs>
    </w:pPr>
  </w:style>
  <w:style w:type="character" w:customStyle="1" w:styleId="FooterChar">
    <w:name w:val="Footer Char"/>
    <w:basedOn w:val="DefaultParagraphFont"/>
    <w:link w:val="Footer"/>
    <w:uiPriority w:val="99"/>
    <w:rsid w:val="00453C0F"/>
  </w:style>
</w:styles>
</file>

<file path=word/webSettings.xml><?xml version="1.0" encoding="utf-8"?>
<w:webSettings xmlns:r="http://schemas.openxmlformats.org/officeDocument/2006/relationships" xmlns:w="http://schemas.openxmlformats.org/wordprocessingml/2006/main">
  <w:divs>
    <w:div w:id="1367749968">
      <w:bodyDiv w:val="1"/>
      <w:marLeft w:val="0"/>
      <w:marRight w:val="0"/>
      <w:marTop w:val="0"/>
      <w:marBottom w:val="0"/>
      <w:divBdr>
        <w:top w:val="none" w:sz="0" w:space="0" w:color="auto"/>
        <w:left w:val="none" w:sz="0" w:space="0" w:color="auto"/>
        <w:bottom w:val="none" w:sz="0" w:space="0" w:color="auto"/>
        <w:right w:val="none" w:sz="0" w:space="0" w:color="auto"/>
      </w:divBdr>
    </w:div>
    <w:div w:id="1766657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ge.org/uploadedFiles/Publications_(public)/Practice_guidelines/Inflammatory_pancreatic_fluid_collections.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ccthompson@partners.org" TargetMode="External"/><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Brigham and Women's Hospital</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Storm</dc:creator>
  <cp:lastModifiedBy>Partners Information Systems</cp:lastModifiedBy>
  <cp:revision>5</cp:revision>
  <dcterms:created xsi:type="dcterms:W3CDTF">2016-03-07T15:29:00Z</dcterms:created>
  <dcterms:modified xsi:type="dcterms:W3CDTF">2016-03-15T17:48:00Z</dcterms:modified>
</cp:coreProperties>
</file>