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shd w:val="clear" w:color="auto" w:fill="FFFFFF"/>
        <w:tblCellMar>
          <w:left w:w="15" w:type="dxa"/>
          <w:bottom w:w="15" w:type="dxa"/>
          <w:right w:w="15" w:type="dxa"/>
        </w:tblCellMar>
        <w:tblLook w:val="04A0" w:firstRow="1" w:lastRow="0" w:firstColumn="1" w:lastColumn="0" w:noHBand="0" w:noVBand="1"/>
      </w:tblPr>
      <w:tblGrid>
        <w:gridCol w:w="9600"/>
      </w:tblGrid>
      <w:tr w:rsidR="005230E1" w:rsidRPr="005230E1" w:rsidTr="00C607C2">
        <w:tc>
          <w:tcPr>
            <w:tcW w:w="9600" w:type="dxa"/>
            <w:shd w:val="clear" w:color="auto" w:fill="FFFFFF"/>
            <w:tcMar>
              <w:top w:w="15" w:type="dxa"/>
              <w:left w:w="15" w:type="dxa"/>
              <w:bottom w:w="15" w:type="dxa"/>
              <w:right w:w="15" w:type="dxa"/>
            </w:tcMar>
            <w:vAlign w:val="center"/>
          </w:tcPr>
          <w:p w:rsidR="007910D2" w:rsidRPr="005230E1" w:rsidRDefault="007910D2" w:rsidP="009E73AB">
            <w:pPr>
              <w:adjustRightInd w:val="0"/>
              <w:snapToGrid w:val="0"/>
              <w:spacing w:after="0" w:line="360" w:lineRule="auto"/>
              <w:jc w:val="both"/>
              <w:rPr>
                <w:rFonts w:ascii="Book Antiqua" w:eastAsia="Times New Roman" w:hAnsi="Book Antiqua" w:cs="SimSun"/>
                <w:b/>
                <w:i/>
                <w:sz w:val="24"/>
              </w:rPr>
            </w:pPr>
            <w:bookmarkStart w:id="0" w:name="OLE_LINK545"/>
            <w:bookmarkStart w:id="1" w:name="OLE_LINK546"/>
            <w:r w:rsidRPr="005230E1">
              <w:rPr>
                <w:rFonts w:ascii="Book Antiqua" w:eastAsia="Times New Roman" w:hAnsi="Book Antiqua" w:cs="SimSun"/>
                <w:b/>
                <w:sz w:val="24"/>
              </w:rPr>
              <w:t xml:space="preserve">Name of journal: </w:t>
            </w:r>
            <w:bookmarkStart w:id="2" w:name="OLE_LINK718"/>
            <w:bookmarkStart w:id="3" w:name="OLE_LINK719"/>
            <w:bookmarkStart w:id="4" w:name="OLE_LINK645"/>
            <w:bookmarkStart w:id="5" w:name="OLE_LINK661"/>
            <w:bookmarkStart w:id="6" w:name="OLE_LINK1068"/>
            <w:r w:rsidRPr="005230E1">
              <w:rPr>
                <w:rFonts w:ascii="Book Antiqua" w:eastAsia="Times New Roman" w:hAnsi="Book Antiqua" w:cs="SimSun"/>
                <w:b/>
                <w:i/>
                <w:sz w:val="24"/>
              </w:rPr>
              <w:t xml:space="preserve">World Journal of </w:t>
            </w:r>
            <w:bookmarkStart w:id="7" w:name="OLE_LINK1222"/>
            <w:bookmarkStart w:id="8" w:name="OLE_LINK1223"/>
            <w:r w:rsidRPr="005230E1">
              <w:rPr>
                <w:rFonts w:ascii="Book Antiqua" w:eastAsia="Times New Roman" w:hAnsi="Book Antiqua" w:cs="SimSun"/>
                <w:b/>
                <w:i/>
                <w:sz w:val="24"/>
              </w:rPr>
              <w:t>Gastroenterology</w:t>
            </w:r>
            <w:bookmarkEnd w:id="2"/>
            <w:bookmarkEnd w:id="3"/>
            <w:bookmarkEnd w:id="4"/>
            <w:bookmarkEnd w:id="5"/>
            <w:bookmarkEnd w:id="6"/>
            <w:bookmarkEnd w:id="7"/>
            <w:bookmarkEnd w:id="8"/>
          </w:p>
          <w:p w:rsidR="007910D2" w:rsidRPr="005230E1" w:rsidRDefault="007910D2" w:rsidP="009E73AB">
            <w:pPr>
              <w:adjustRightInd w:val="0"/>
              <w:snapToGrid w:val="0"/>
              <w:spacing w:after="0" w:line="360" w:lineRule="auto"/>
              <w:jc w:val="both"/>
              <w:rPr>
                <w:rFonts w:ascii="Book Antiqua" w:hAnsi="Book Antiqua" w:cs="Arial"/>
                <w:sz w:val="24"/>
                <w:lang w:val="en" w:eastAsia="zh-CN"/>
              </w:rPr>
            </w:pPr>
            <w:r w:rsidRPr="005230E1">
              <w:rPr>
                <w:rFonts w:ascii="Book Antiqua" w:hAnsi="Book Antiqua" w:cs="Arial"/>
                <w:b/>
                <w:sz w:val="24"/>
                <w:lang w:val="en"/>
              </w:rPr>
              <w:t xml:space="preserve">ESPS Manuscript NO: </w:t>
            </w:r>
            <w:r w:rsidRPr="005230E1">
              <w:rPr>
                <w:rFonts w:ascii="Book Antiqua" w:hAnsi="Book Antiqua" w:cs="Arial" w:hint="eastAsia"/>
                <w:b/>
                <w:sz w:val="24"/>
                <w:lang w:val="en" w:eastAsia="zh-CN"/>
              </w:rPr>
              <w:t>24906</w:t>
            </w:r>
          </w:p>
          <w:p w:rsidR="007910D2" w:rsidRPr="005230E1" w:rsidRDefault="007910D2" w:rsidP="009E73AB">
            <w:pPr>
              <w:spacing w:after="0" w:line="360" w:lineRule="auto"/>
              <w:jc w:val="both"/>
              <w:rPr>
                <w:rFonts w:ascii="Book Antiqua" w:hAnsi="Book Antiqua"/>
                <w:b/>
                <w:sz w:val="24"/>
                <w:lang w:eastAsia="zh-CN"/>
              </w:rPr>
            </w:pPr>
            <w:r w:rsidRPr="005230E1">
              <w:rPr>
                <w:rFonts w:ascii="Book Antiqua" w:hAnsi="Book Antiqua"/>
                <w:b/>
                <w:sz w:val="24"/>
              </w:rPr>
              <w:t>Manuscript Type</w:t>
            </w:r>
            <w:r w:rsidRPr="005230E1">
              <w:rPr>
                <w:rFonts w:ascii="Book Antiqua" w:hAnsi="Book Antiqua" w:hint="eastAsia"/>
                <w:b/>
                <w:sz w:val="24"/>
              </w:rPr>
              <w:t xml:space="preserve">: </w:t>
            </w:r>
            <w:r w:rsidRPr="005230E1">
              <w:rPr>
                <w:rFonts w:ascii="Book Antiqua" w:hAnsi="Book Antiqua"/>
                <w:b/>
                <w:sz w:val="24"/>
              </w:rPr>
              <w:t>ORIGINAL ARTICLE</w:t>
            </w:r>
          </w:p>
          <w:p w:rsidR="005230E1" w:rsidRPr="005230E1" w:rsidRDefault="005230E1" w:rsidP="009E73AB">
            <w:pPr>
              <w:spacing w:after="0" w:line="360" w:lineRule="auto"/>
              <w:jc w:val="both"/>
              <w:rPr>
                <w:rFonts w:ascii="Book Antiqua" w:hAnsi="Book Antiqua"/>
                <w:b/>
                <w:sz w:val="24"/>
                <w:lang w:eastAsia="zh-CN"/>
              </w:rPr>
            </w:pPr>
          </w:p>
          <w:p w:rsidR="005230E1" w:rsidRPr="005230E1" w:rsidRDefault="007910D2" w:rsidP="009E73AB">
            <w:pPr>
              <w:spacing w:after="0" w:line="360" w:lineRule="auto"/>
              <w:jc w:val="both"/>
              <w:rPr>
                <w:rFonts w:ascii="Book Antiqua" w:hAnsi="Book Antiqua"/>
                <w:b/>
                <w:i/>
                <w:sz w:val="24"/>
                <w:lang w:eastAsia="zh-CN"/>
              </w:rPr>
            </w:pPr>
            <w:r w:rsidRPr="005230E1">
              <w:rPr>
                <w:rFonts w:ascii="Book Antiqua" w:hAnsi="Book Antiqua"/>
                <w:b/>
                <w:i/>
                <w:sz w:val="24"/>
                <w:lang w:eastAsia="zh-CN"/>
              </w:rPr>
              <w:t>Observational Study</w:t>
            </w:r>
          </w:p>
          <w:bookmarkEnd w:id="0"/>
          <w:bookmarkEnd w:id="1"/>
          <w:p w:rsidR="00C607C2" w:rsidRPr="005230E1" w:rsidRDefault="00A7797C" w:rsidP="009E73AB">
            <w:pPr>
              <w:spacing w:after="0" w:line="360" w:lineRule="auto"/>
              <w:jc w:val="both"/>
              <w:rPr>
                <w:rFonts w:ascii="Book Antiqua" w:hAnsi="Book Antiqua" w:cs="Times New Roman"/>
                <w:b/>
                <w:sz w:val="24"/>
                <w:szCs w:val="24"/>
                <w:lang w:eastAsia="zh-CN"/>
              </w:rPr>
            </w:pPr>
            <w:r w:rsidRPr="005230E1">
              <w:rPr>
                <w:rFonts w:ascii="Book Antiqua" w:eastAsia="Times New Roman" w:hAnsi="Book Antiqua" w:cs="Times New Roman"/>
                <w:b/>
                <w:sz w:val="24"/>
                <w:szCs w:val="24"/>
              </w:rPr>
              <w:t xml:space="preserve">Efficacy of </w:t>
            </w:r>
            <w:r w:rsidR="00C607C2" w:rsidRPr="005230E1">
              <w:rPr>
                <w:rFonts w:ascii="Book Antiqua" w:eastAsia="Times New Roman" w:hAnsi="Book Antiqua" w:cs="Times New Roman"/>
                <w:b/>
                <w:sz w:val="24"/>
                <w:szCs w:val="24"/>
              </w:rPr>
              <w:t>peroral</w:t>
            </w:r>
            <w:r w:rsidR="00711B46" w:rsidRPr="005230E1">
              <w:rPr>
                <w:rFonts w:ascii="Book Antiqua" w:eastAsia="Times New Roman" w:hAnsi="Book Antiqua" w:cs="Times New Roman"/>
                <w:b/>
                <w:sz w:val="24"/>
                <w:szCs w:val="24"/>
              </w:rPr>
              <w:t xml:space="preserve"> endoscopic myotomy </w:t>
            </w:r>
            <w:r w:rsidR="005230E1" w:rsidRPr="005230E1">
              <w:rPr>
                <w:rFonts w:ascii="Book Antiqua" w:hAnsi="Book Antiqua" w:cs="Times New Roman" w:hint="eastAsia"/>
                <w:b/>
                <w:i/>
                <w:sz w:val="24"/>
                <w:szCs w:val="24"/>
                <w:lang w:eastAsia="zh-CN"/>
              </w:rPr>
              <w:t>vs</w:t>
            </w:r>
            <w:r w:rsidR="00E62F7B" w:rsidRPr="005230E1">
              <w:rPr>
                <w:rFonts w:ascii="Book Antiqua" w:eastAsia="Times New Roman" w:hAnsi="Book Antiqua" w:cs="Times New Roman"/>
                <w:b/>
                <w:sz w:val="24"/>
                <w:szCs w:val="24"/>
              </w:rPr>
              <w:t xml:space="preserve"> </w:t>
            </w:r>
            <w:r w:rsidR="0072115E" w:rsidRPr="005230E1">
              <w:rPr>
                <w:rFonts w:ascii="Book Antiqua" w:eastAsia="Times New Roman" w:hAnsi="Book Antiqua" w:cs="Times New Roman"/>
                <w:b/>
                <w:sz w:val="24"/>
                <w:szCs w:val="24"/>
              </w:rPr>
              <w:t xml:space="preserve">other </w:t>
            </w:r>
            <w:r w:rsidR="00082BB0" w:rsidRPr="005230E1">
              <w:rPr>
                <w:rFonts w:ascii="Book Antiqua" w:eastAsia="Times New Roman" w:hAnsi="Book Antiqua" w:cs="Times New Roman"/>
                <w:b/>
                <w:sz w:val="24"/>
                <w:szCs w:val="24"/>
              </w:rPr>
              <w:t xml:space="preserve">achalasia </w:t>
            </w:r>
            <w:r w:rsidR="00C607C2" w:rsidRPr="005230E1">
              <w:rPr>
                <w:rFonts w:ascii="Book Antiqua" w:eastAsia="Times New Roman" w:hAnsi="Book Antiqua" w:cs="Times New Roman"/>
                <w:b/>
                <w:sz w:val="24"/>
                <w:szCs w:val="24"/>
              </w:rPr>
              <w:t>treatment</w:t>
            </w:r>
            <w:r w:rsidR="00265587" w:rsidRPr="005230E1">
              <w:rPr>
                <w:rFonts w:ascii="Book Antiqua" w:eastAsia="Times New Roman" w:hAnsi="Book Antiqua" w:cs="Times New Roman"/>
                <w:b/>
                <w:sz w:val="24"/>
                <w:szCs w:val="24"/>
              </w:rPr>
              <w:t>s</w:t>
            </w:r>
            <w:r w:rsidR="005230E1" w:rsidRPr="005230E1">
              <w:rPr>
                <w:rFonts w:ascii="Book Antiqua" w:eastAsia="Times New Roman" w:hAnsi="Book Antiqua" w:cs="Times New Roman"/>
                <w:b/>
                <w:sz w:val="24"/>
                <w:szCs w:val="24"/>
              </w:rPr>
              <w:t xml:space="preserve"> in</w:t>
            </w:r>
            <w:r w:rsidR="005230E1" w:rsidRPr="005230E1">
              <w:rPr>
                <w:rFonts w:ascii="Book Antiqua" w:hAnsi="Book Antiqua" w:cs="Times New Roman" w:hint="eastAsia"/>
                <w:b/>
                <w:sz w:val="24"/>
                <w:szCs w:val="24"/>
                <w:lang w:eastAsia="zh-CN"/>
              </w:rPr>
              <w:t xml:space="preserve"> </w:t>
            </w:r>
            <w:r w:rsidRPr="005230E1">
              <w:rPr>
                <w:rFonts w:ascii="Book Antiqua" w:eastAsia="Times New Roman" w:hAnsi="Book Antiqua" w:cs="Times New Roman"/>
                <w:b/>
                <w:sz w:val="24"/>
                <w:szCs w:val="24"/>
              </w:rPr>
              <w:t>improving esophageal function</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A7797C" w:rsidRPr="005230E1" w:rsidRDefault="00A7797C"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t xml:space="preserve">Sanaka MR </w:t>
            </w:r>
            <w:r w:rsidRPr="005230E1">
              <w:rPr>
                <w:rFonts w:ascii="Book Antiqua" w:eastAsia="Times New Roman" w:hAnsi="Book Antiqua" w:cs="Times New Roman"/>
                <w:i/>
                <w:sz w:val="24"/>
                <w:szCs w:val="24"/>
              </w:rPr>
              <w:t>et al.</w:t>
            </w:r>
            <w:r w:rsidRPr="005230E1">
              <w:rPr>
                <w:rFonts w:ascii="Book Antiqua" w:eastAsia="Times New Roman" w:hAnsi="Book Antiqua" w:cs="Times New Roman"/>
                <w:sz w:val="24"/>
                <w:szCs w:val="24"/>
              </w:rPr>
              <w:t xml:space="preserve"> </w:t>
            </w:r>
            <w:r w:rsidR="005230E1" w:rsidRPr="005230E1">
              <w:rPr>
                <w:rFonts w:ascii="Book Antiqua" w:eastAsia="Times New Roman" w:hAnsi="Book Antiqua" w:cs="Times New Roman"/>
                <w:sz w:val="24"/>
                <w:szCs w:val="24"/>
              </w:rPr>
              <w:t>Esophageal function after POEM</w:t>
            </w:r>
          </w:p>
          <w:p w:rsidR="007910D2" w:rsidRPr="005230E1" w:rsidRDefault="007910D2" w:rsidP="009E73AB">
            <w:pPr>
              <w:spacing w:after="0" w:line="360" w:lineRule="auto"/>
              <w:ind w:left="1440"/>
              <w:jc w:val="both"/>
              <w:rPr>
                <w:rFonts w:ascii="Book Antiqua" w:hAnsi="Book Antiqua" w:cs="Times New Roman"/>
                <w:b/>
                <w:sz w:val="24"/>
                <w:szCs w:val="24"/>
                <w:lang w:eastAsia="zh-CN"/>
              </w:rPr>
            </w:pPr>
          </w:p>
          <w:p w:rsidR="00C607C2" w:rsidRPr="009E73AB" w:rsidRDefault="005230E1" w:rsidP="009E73AB">
            <w:pPr>
              <w:spacing w:after="0" w:line="360" w:lineRule="auto"/>
              <w:jc w:val="both"/>
              <w:rPr>
                <w:rFonts w:ascii="Book Antiqua" w:hAnsi="Book Antiqua" w:cs="Times New Roman"/>
                <w:sz w:val="24"/>
                <w:szCs w:val="24"/>
                <w:vertAlign w:val="superscript"/>
                <w:lang w:eastAsia="zh-CN"/>
              </w:rPr>
            </w:pPr>
            <w:r w:rsidRPr="005230E1">
              <w:rPr>
                <w:rFonts w:ascii="Book Antiqua" w:eastAsia="Times New Roman" w:hAnsi="Book Antiqua" w:cs="Times New Roman"/>
                <w:sz w:val="24"/>
                <w:szCs w:val="24"/>
              </w:rPr>
              <w:t>Madhusudhan R</w:t>
            </w:r>
            <w:r w:rsidRPr="005230E1">
              <w:rPr>
                <w:rFonts w:ascii="Book Antiqua" w:hAnsi="Book Antiqua" w:cs="Times New Roman" w:hint="eastAsia"/>
                <w:sz w:val="24"/>
                <w:szCs w:val="24"/>
                <w:lang w:eastAsia="zh-CN"/>
              </w:rPr>
              <w:t xml:space="preserve"> </w:t>
            </w:r>
            <w:r w:rsidR="0006758E" w:rsidRPr="005230E1">
              <w:rPr>
                <w:rFonts w:ascii="Book Antiqua" w:eastAsia="Times New Roman" w:hAnsi="Book Antiqua" w:cs="Times New Roman"/>
                <w:sz w:val="24"/>
                <w:szCs w:val="24"/>
              </w:rPr>
              <w:t>Sanaka</w:t>
            </w:r>
            <w:r w:rsidRPr="005230E1">
              <w:rPr>
                <w:rFonts w:ascii="Book Antiqua" w:hAnsi="Book Antiqua" w:cs="Times New Roman" w:hint="eastAsia"/>
                <w:sz w:val="24"/>
                <w:szCs w:val="24"/>
                <w:lang w:eastAsia="zh-CN"/>
              </w:rPr>
              <w:t>,</w:t>
            </w:r>
            <w:r w:rsidR="00BD2307" w:rsidRPr="005230E1">
              <w:rPr>
                <w:rFonts w:ascii="Book Antiqua" w:eastAsia="Times New Roman" w:hAnsi="Book Antiqua" w:cs="Times New Roman"/>
                <w:sz w:val="24"/>
                <w:szCs w:val="24"/>
              </w:rPr>
              <w:t xml:space="preserve"> Umar Hayat, </w:t>
            </w:r>
            <w:r w:rsidRPr="005230E1">
              <w:rPr>
                <w:rFonts w:ascii="Book Antiqua" w:eastAsia="Times New Roman" w:hAnsi="Book Antiqua" w:cs="Times New Roman"/>
                <w:sz w:val="24"/>
                <w:szCs w:val="24"/>
              </w:rPr>
              <w:t>Prashanthi N</w:t>
            </w:r>
            <w:r w:rsidRPr="005230E1">
              <w:rPr>
                <w:rFonts w:ascii="Book Antiqua" w:hAnsi="Book Antiqua" w:cs="Times New Roman" w:hint="eastAsia"/>
                <w:sz w:val="24"/>
                <w:szCs w:val="24"/>
                <w:lang w:eastAsia="zh-CN"/>
              </w:rPr>
              <w:t xml:space="preserve"> </w:t>
            </w:r>
            <w:r w:rsidR="0006758E" w:rsidRPr="005230E1">
              <w:rPr>
                <w:rFonts w:ascii="Book Antiqua" w:eastAsia="Times New Roman" w:hAnsi="Book Antiqua" w:cs="Times New Roman"/>
                <w:sz w:val="24"/>
                <w:szCs w:val="24"/>
              </w:rPr>
              <w:t>Thota</w:t>
            </w:r>
            <w:r w:rsidRPr="005230E1">
              <w:rPr>
                <w:rFonts w:ascii="Book Antiqua" w:hAnsi="Book Antiqua" w:cs="Times New Roman" w:hint="eastAsia"/>
                <w:sz w:val="24"/>
                <w:szCs w:val="24"/>
                <w:lang w:eastAsia="zh-CN"/>
              </w:rPr>
              <w:t>,</w:t>
            </w:r>
            <w:r w:rsidR="004D1A71" w:rsidRPr="005230E1">
              <w:rPr>
                <w:rFonts w:ascii="Book Antiqua" w:eastAsia="Times New Roman" w:hAnsi="Book Antiqua" w:cs="Times New Roman"/>
                <w:sz w:val="24"/>
                <w:szCs w:val="24"/>
              </w:rPr>
              <w:t xml:space="preserve"> </w:t>
            </w:r>
            <w:r w:rsidR="00BD2307" w:rsidRPr="005230E1">
              <w:rPr>
                <w:rFonts w:ascii="Book Antiqua" w:eastAsia="Times New Roman" w:hAnsi="Book Antiqua" w:cs="Times New Roman"/>
                <w:sz w:val="24"/>
                <w:szCs w:val="24"/>
              </w:rPr>
              <w:t xml:space="preserve">Ramprasad Jegadeesan, </w:t>
            </w:r>
            <w:r w:rsidR="00C607C2" w:rsidRPr="005230E1">
              <w:rPr>
                <w:rFonts w:ascii="Book Antiqua" w:eastAsia="Times New Roman" w:hAnsi="Book Antiqua" w:cs="Times New Roman"/>
                <w:sz w:val="24"/>
                <w:szCs w:val="24"/>
              </w:rPr>
              <w:t>Monica</w:t>
            </w:r>
            <w:r w:rsidR="0006758E" w:rsidRPr="005230E1">
              <w:rPr>
                <w:rFonts w:ascii="Book Antiqua" w:eastAsia="Times New Roman" w:hAnsi="Book Antiqua" w:cs="Times New Roman"/>
                <w:sz w:val="24"/>
                <w:szCs w:val="24"/>
              </w:rPr>
              <w:t xml:space="preserve"> Ray</w:t>
            </w:r>
            <w:r w:rsidRPr="005230E1">
              <w:rPr>
                <w:rFonts w:ascii="Book Antiqua" w:hAnsi="Book Antiqua" w:cs="Times New Roman" w:hint="eastAsia"/>
                <w:sz w:val="24"/>
                <w:szCs w:val="24"/>
                <w:lang w:eastAsia="zh-CN"/>
              </w:rPr>
              <w:t>,</w:t>
            </w:r>
            <w:r w:rsidR="0006758E" w:rsidRPr="005230E1">
              <w:rPr>
                <w:rFonts w:ascii="Book Antiqua" w:eastAsia="Times New Roman" w:hAnsi="Book Antiqua" w:cs="Times New Roman"/>
                <w:sz w:val="24"/>
                <w:szCs w:val="24"/>
              </w:rPr>
              <w:t xml:space="preserve"> </w:t>
            </w:r>
            <w:r w:rsidR="00C607C2" w:rsidRPr="005230E1">
              <w:rPr>
                <w:rFonts w:ascii="Book Antiqua" w:eastAsia="Times New Roman" w:hAnsi="Book Antiqua" w:cs="Times New Roman"/>
                <w:sz w:val="24"/>
                <w:szCs w:val="24"/>
              </w:rPr>
              <w:t>Scott L</w:t>
            </w:r>
            <w:r w:rsidRPr="005230E1">
              <w:rPr>
                <w:rFonts w:ascii="Book Antiqua" w:hAnsi="Book Antiqua" w:cs="Times New Roman" w:hint="eastAsia"/>
                <w:sz w:val="24"/>
                <w:szCs w:val="24"/>
                <w:lang w:eastAsia="zh-CN"/>
              </w:rPr>
              <w:t xml:space="preserve"> </w:t>
            </w:r>
            <w:r w:rsidR="0006758E" w:rsidRPr="005230E1">
              <w:rPr>
                <w:rFonts w:ascii="Book Antiqua" w:eastAsia="Times New Roman" w:hAnsi="Book Antiqua" w:cs="Times New Roman"/>
                <w:sz w:val="24"/>
                <w:szCs w:val="24"/>
              </w:rPr>
              <w:t>Gabbard</w:t>
            </w:r>
            <w:r w:rsidRPr="005230E1">
              <w:rPr>
                <w:rFonts w:ascii="Book Antiqua" w:hAnsi="Book Antiqua" w:cs="Times New Roman" w:hint="eastAsia"/>
                <w:sz w:val="24"/>
                <w:szCs w:val="24"/>
                <w:lang w:eastAsia="zh-CN"/>
              </w:rPr>
              <w:t>,</w:t>
            </w:r>
            <w:r w:rsidR="0006758E" w:rsidRPr="005230E1">
              <w:rPr>
                <w:rFonts w:ascii="Book Antiqua" w:eastAsia="Times New Roman" w:hAnsi="Book Antiqua" w:cs="Times New Roman"/>
                <w:sz w:val="24"/>
                <w:szCs w:val="24"/>
              </w:rPr>
              <w:t xml:space="preserve"> </w:t>
            </w:r>
            <w:r w:rsidR="00C607C2" w:rsidRPr="005230E1">
              <w:rPr>
                <w:rFonts w:ascii="Book Antiqua" w:eastAsia="Times New Roman" w:hAnsi="Book Antiqua" w:cs="Times New Roman"/>
                <w:sz w:val="24"/>
                <w:szCs w:val="24"/>
              </w:rPr>
              <w:t>Neha</w:t>
            </w:r>
            <w:r w:rsidR="0006758E" w:rsidRPr="005230E1">
              <w:rPr>
                <w:rFonts w:ascii="Book Antiqua" w:eastAsia="Times New Roman" w:hAnsi="Book Antiqua" w:cs="Times New Roman"/>
                <w:sz w:val="24"/>
                <w:szCs w:val="24"/>
              </w:rPr>
              <w:t xml:space="preserve"> Wadhwa</w:t>
            </w:r>
            <w:r w:rsidRPr="005230E1">
              <w:rPr>
                <w:rFonts w:ascii="Book Antiqua" w:hAnsi="Book Antiqua" w:cs="Times New Roman" w:hint="eastAsia"/>
                <w:sz w:val="24"/>
                <w:szCs w:val="24"/>
                <w:lang w:eastAsia="zh-CN"/>
              </w:rPr>
              <w:t>,</w:t>
            </w:r>
            <w:r w:rsidR="00C607C2" w:rsidRPr="005230E1">
              <w:rPr>
                <w:rFonts w:ascii="Book Antiqua" w:eastAsia="Times New Roman" w:hAnsi="Book Antiqua" w:cs="Times New Roman"/>
                <w:sz w:val="24"/>
                <w:szCs w:val="24"/>
              </w:rPr>
              <w:t xml:space="preserve"> Rocio</w:t>
            </w:r>
            <w:r w:rsidR="0006758E" w:rsidRPr="005230E1">
              <w:rPr>
                <w:rFonts w:ascii="Book Antiqua" w:eastAsia="Times New Roman" w:hAnsi="Book Antiqua" w:cs="Times New Roman"/>
                <w:sz w:val="24"/>
                <w:szCs w:val="24"/>
              </w:rPr>
              <w:t xml:space="preserve"> Lopez</w:t>
            </w:r>
            <w:r w:rsidRPr="005230E1">
              <w:rPr>
                <w:rFonts w:ascii="Book Antiqua" w:hAnsi="Book Antiqua" w:cs="Times New Roman" w:hint="eastAsia"/>
                <w:sz w:val="24"/>
                <w:szCs w:val="24"/>
                <w:lang w:eastAsia="zh-CN"/>
              </w:rPr>
              <w:t>,</w:t>
            </w:r>
            <w:r w:rsidR="0006758E" w:rsidRPr="005230E1">
              <w:rPr>
                <w:rFonts w:ascii="Book Antiqua" w:eastAsia="Times New Roman" w:hAnsi="Book Antiqua" w:cs="Times New Roman"/>
                <w:sz w:val="24"/>
                <w:szCs w:val="24"/>
              </w:rPr>
              <w:t xml:space="preserve"> </w:t>
            </w:r>
            <w:r w:rsidR="006423EE" w:rsidRPr="005230E1">
              <w:rPr>
                <w:rFonts w:ascii="Book Antiqua" w:eastAsia="Times New Roman" w:hAnsi="Book Antiqua" w:cs="Times New Roman"/>
                <w:sz w:val="24"/>
                <w:szCs w:val="24"/>
              </w:rPr>
              <w:t>Mark</w:t>
            </w:r>
            <w:r w:rsidR="00300090" w:rsidRPr="005230E1">
              <w:rPr>
                <w:rFonts w:ascii="Book Antiqua" w:eastAsia="Times New Roman" w:hAnsi="Book Antiqua" w:cs="Times New Roman"/>
                <w:sz w:val="24"/>
                <w:szCs w:val="24"/>
              </w:rPr>
              <w:t xml:space="preserve"> E</w:t>
            </w:r>
            <w:r w:rsidRPr="005230E1">
              <w:rPr>
                <w:rFonts w:ascii="Book Antiqua" w:hAnsi="Book Antiqua" w:cs="Times New Roman" w:hint="eastAsia"/>
                <w:sz w:val="24"/>
                <w:szCs w:val="24"/>
                <w:lang w:eastAsia="zh-CN"/>
              </w:rPr>
              <w:t xml:space="preserve"> </w:t>
            </w:r>
            <w:r w:rsidR="006423EE" w:rsidRPr="005230E1">
              <w:rPr>
                <w:rFonts w:ascii="Book Antiqua" w:eastAsia="Times New Roman" w:hAnsi="Book Antiqua" w:cs="Times New Roman"/>
                <w:sz w:val="24"/>
                <w:szCs w:val="24"/>
              </w:rPr>
              <w:t xml:space="preserve">Baker, </w:t>
            </w:r>
            <w:r w:rsidR="00C607C2" w:rsidRPr="005230E1">
              <w:rPr>
                <w:rFonts w:ascii="Book Antiqua" w:eastAsia="Times New Roman" w:hAnsi="Book Antiqua" w:cs="Times New Roman"/>
                <w:sz w:val="24"/>
                <w:szCs w:val="24"/>
              </w:rPr>
              <w:t>Sudish</w:t>
            </w:r>
            <w:r w:rsidR="0006758E" w:rsidRPr="005230E1">
              <w:rPr>
                <w:rFonts w:ascii="Book Antiqua" w:eastAsia="Times New Roman" w:hAnsi="Book Antiqua" w:cs="Times New Roman"/>
                <w:sz w:val="24"/>
                <w:szCs w:val="24"/>
              </w:rPr>
              <w:t xml:space="preserve"> Murthy</w:t>
            </w:r>
            <w:r w:rsidRPr="005230E1">
              <w:rPr>
                <w:rFonts w:ascii="Book Antiqua" w:hAnsi="Book Antiqua" w:cs="Times New Roman" w:hint="eastAsia"/>
                <w:sz w:val="24"/>
                <w:szCs w:val="24"/>
                <w:lang w:eastAsia="zh-CN"/>
              </w:rPr>
              <w:t>,</w:t>
            </w:r>
            <w:r w:rsidR="0006758E" w:rsidRPr="005230E1">
              <w:rPr>
                <w:rFonts w:ascii="Book Antiqua" w:eastAsia="Times New Roman" w:hAnsi="Book Antiqua" w:cs="Times New Roman"/>
                <w:sz w:val="24"/>
                <w:szCs w:val="24"/>
              </w:rPr>
              <w:t xml:space="preserve"> </w:t>
            </w:r>
            <w:r w:rsidR="00C607C2" w:rsidRPr="005230E1">
              <w:rPr>
                <w:rFonts w:ascii="Book Antiqua" w:eastAsia="Times New Roman" w:hAnsi="Book Antiqua" w:cs="Times New Roman"/>
                <w:sz w:val="24"/>
                <w:szCs w:val="24"/>
              </w:rPr>
              <w:t>Siva</w:t>
            </w:r>
            <w:r w:rsidR="0006758E" w:rsidRPr="005230E1">
              <w:rPr>
                <w:rFonts w:ascii="Book Antiqua" w:eastAsia="Times New Roman" w:hAnsi="Book Antiqua" w:cs="Times New Roman"/>
                <w:sz w:val="24"/>
                <w:szCs w:val="24"/>
              </w:rPr>
              <w:t xml:space="preserve"> Raja</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5230E1" w:rsidRPr="005230E1" w:rsidRDefault="005230E1"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Madhusudhan R</w:t>
            </w:r>
            <w:r w:rsidRPr="005230E1">
              <w:rPr>
                <w:rFonts w:ascii="Book Antiqua" w:hAnsi="Book Antiqua" w:cs="Times New Roman" w:hint="eastAsia"/>
                <w:b/>
                <w:sz w:val="24"/>
                <w:szCs w:val="24"/>
                <w:lang w:eastAsia="zh-CN"/>
              </w:rPr>
              <w:t xml:space="preserve"> </w:t>
            </w:r>
            <w:r w:rsidRPr="005230E1">
              <w:rPr>
                <w:rFonts w:ascii="Book Antiqua" w:eastAsia="Times New Roman" w:hAnsi="Book Antiqua" w:cs="Times New Roman"/>
                <w:b/>
                <w:sz w:val="24"/>
                <w:szCs w:val="24"/>
              </w:rPr>
              <w:t>Sanaka</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Umar Hayat, Prashanthi N</w:t>
            </w:r>
            <w:r w:rsidRPr="005230E1">
              <w:rPr>
                <w:rFonts w:ascii="Book Antiqua" w:hAnsi="Book Antiqua" w:cs="Times New Roman" w:hint="eastAsia"/>
                <w:b/>
                <w:sz w:val="24"/>
                <w:szCs w:val="24"/>
                <w:lang w:eastAsia="zh-CN"/>
              </w:rPr>
              <w:t xml:space="preserve"> </w:t>
            </w:r>
            <w:r w:rsidRPr="005230E1">
              <w:rPr>
                <w:rFonts w:ascii="Book Antiqua" w:eastAsia="Times New Roman" w:hAnsi="Book Antiqua" w:cs="Times New Roman"/>
                <w:b/>
                <w:sz w:val="24"/>
                <w:szCs w:val="24"/>
              </w:rPr>
              <w:t>Thota</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Ramprasad Jegadeesan, Monica Ray</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Scott L</w:t>
            </w:r>
            <w:r w:rsidRPr="005230E1">
              <w:rPr>
                <w:rFonts w:ascii="Book Antiqua" w:hAnsi="Book Antiqua" w:cs="Times New Roman" w:hint="eastAsia"/>
                <w:b/>
                <w:sz w:val="24"/>
                <w:szCs w:val="24"/>
                <w:lang w:eastAsia="zh-CN"/>
              </w:rPr>
              <w:t xml:space="preserve"> </w:t>
            </w:r>
            <w:r w:rsidRPr="005230E1">
              <w:rPr>
                <w:rFonts w:ascii="Book Antiqua" w:eastAsia="Times New Roman" w:hAnsi="Book Antiqua" w:cs="Times New Roman"/>
                <w:b/>
                <w:sz w:val="24"/>
                <w:szCs w:val="24"/>
              </w:rPr>
              <w:t>Gabbard</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Neha Wadhwa</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Rocio Lopez</w:t>
            </w:r>
            <w:r w:rsidRPr="005230E1">
              <w:rPr>
                <w:rFonts w:ascii="Book Antiqua" w:hAnsi="Book Antiqua" w:cs="Times New Roman" w:hint="eastAsia"/>
                <w:b/>
                <w:sz w:val="24"/>
                <w:szCs w:val="24"/>
                <w:lang w:eastAsia="zh-CN"/>
              </w:rPr>
              <w:t xml:space="preserve">, </w:t>
            </w:r>
            <w:r w:rsidR="008B39D3" w:rsidRPr="005230E1">
              <w:rPr>
                <w:rFonts w:ascii="Book Antiqua" w:eastAsia="Times New Roman" w:hAnsi="Book Antiqua" w:cs="Times New Roman"/>
                <w:sz w:val="24"/>
                <w:szCs w:val="24"/>
              </w:rPr>
              <w:t xml:space="preserve">Department of </w:t>
            </w:r>
            <w:r w:rsidR="00C607C2" w:rsidRPr="005230E1">
              <w:rPr>
                <w:rFonts w:ascii="Book Antiqua" w:eastAsia="Times New Roman" w:hAnsi="Book Antiqua" w:cs="Times New Roman"/>
                <w:sz w:val="24"/>
                <w:szCs w:val="24"/>
              </w:rPr>
              <w:t xml:space="preserve">Gastroenterology, </w:t>
            </w:r>
            <w:r w:rsidRPr="005230E1">
              <w:rPr>
                <w:rFonts w:ascii="Book Antiqua" w:eastAsia="Times New Roman" w:hAnsi="Book Antiqua" w:cs="Times New Roman"/>
                <w:sz w:val="24"/>
                <w:szCs w:val="24"/>
              </w:rPr>
              <w:t>Cleveland Clinic, Cleveland, OH</w:t>
            </w:r>
            <w:r w:rsidRPr="005230E1">
              <w:rPr>
                <w:rFonts w:ascii="Book Antiqua" w:hAnsi="Book Antiqua" w:cs="Times New Roman" w:hint="eastAsia"/>
                <w:sz w:val="24"/>
                <w:szCs w:val="24"/>
                <w:lang w:eastAsia="zh-CN"/>
              </w:rPr>
              <w:t xml:space="preserve"> </w:t>
            </w:r>
            <w:r w:rsidRPr="005230E1">
              <w:rPr>
                <w:rFonts w:ascii="Book Antiqua" w:eastAsia="Times New Roman" w:hAnsi="Book Antiqua" w:cs="Times New Roman"/>
                <w:sz w:val="24"/>
                <w:szCs w:val="24"/>
                <w:shd w:val="clear" w:color="auto" w:fill="FFFFFF"/>
              </w:rPr>
              <w:t>44195</w:t>
            </w:r>
            <w:r w:rsidRPr="005230E1">
              <w:rPr>
                <w:rFonts w:ascii="Book Antiqua" w:eastAsia="Times New Roman" w:hAnsi="Book Antiqua" w:cs="Times New Roman"/>
                <w:sz w:val="24"/>
                <w:szCs w:val="24"/>
              </w:rPr>
              <w:t>, United States</w:t>
            </w:r>
          </w:p>
          <w:p w:rsidR="005230E1" w:rsidRPr="005230E1" w:rsidRDefault="005230E1" w:rsidP="009E73AB">
            <w:pPr>
              <w:spacing w:after="0" w:line="360" w:lineRule="auto"/>
              <w:jc w:val="both"/>
              <w:rPr>
                <w:rFonts w:ascii="Book Antiqua" w:hAnsi="Book Antiqua" w:cs="Times New Roman"/>
                <w:sz w:val="24"/>
                <w:szCs w:val="24"/>
                <w:lang w:eastAsia="zh-CN"/>
              </w:rPr>
            </w:pPr>
          </w:p>
          <w:p w:rsidR="005230E1" w:rsidRPr="005230E1" w:rsidRDefault="005230E1"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Mark E</w:t>
            </w:r>
            <w:r w:rsidRPr="005230E1">
              <w:rPr>
                <w:rFonts w:ascii="Book Antiqua" w:hAnsi="Book Antiqua" w:cs="Times New Roman" w:hint="eastAsia"/>
                <w:b/>
                <w:sz w:val="24"/>
                <w:szCs w:val="24"/>
                <w:lang w:eastAsia="zh-CN"/>
              </w:rPr>
              <w:t xml:space="preserve"> </w:t>
            </w:r>
            <w:r w:rsidRPr="005230E1">
              <w:rPr>
                <w:rFonts w:ascii="Book Antiqua" w:eastAsia="Times New Roman" w:hAnsi="Book Antiqua" w:cs="Times New Roman"/>
                <w:b/>
                <w:sz w:val="24"/>
                <w:szCs w:val="24"/>
              </w:rPr>
              <w:t xml:space="preserve">Baker, </w:t>
            </w:r>
            <w:r w:rsidR="006423EE" w:rsidRPr="005230E1">
              <w:rPr>
                <w:rFonts w:ascii="Book Antiqua" w:eastAsia="Times New Roman" w:hAnsi="Book Antiqua" w:cs="Times New Roman"/>
                <w:sz w:val="24"/>
                <w:szCs w:val="24"/>
              </w:rPr>
              <w:t xml:space="preserve"> </w:t>
            </w:r>
            <w:r w:rsidR="00BD2307" w:rsidRPr="005230E1">
              <w:rPr>
                <w:rFonts w:ascii="Book Antiqua" w:eastAsia="Times New Roman" w:hAnsi="Book Antiqua" w:cs="Times New Roman"/>
                <w:sz w:val="24"/>
                <w:szCs w:val="24"/>
              </w:rPr>
              <w:t xml:space="preserve">Department of </w:t>
            </w:r>
            <w:r w:rsidR="006423EE" w:rsidRPr="005230E1">
              <w:rPr>
                <w:rFonts w:ascii="Book Antiqua" w:eastAsia="Times New Roman" w:hAnsi="Book Antiqua" w:cs="Times New Roman"/>
                <w:sz w:val="24"/>
                <w:szCs w:val="24"/>
              </w:rPr>
              <w:t>Radiology</w:t>
            </w:r>
            <w:r w:rsidRPr="005230E1">
              <w:rPr>
                <w:rFonts w:ascii="Book Antiqua" w:hAnsi="Book Antiqua" w:cs="Times New Roman" w:hint="eastAsia"/>
                <w:sz w:val="24"/>
                <w:szCs w:val="24"/>
                <w:lang w:eastAsia="zh-CN"/>
              </w:rPr>
              <w:t>,</w:t>
            </w:r>
            <w:r w:rsidRPr="005230E1">
              <w:rPr>
                <w:rFonts w:ascii="Book Antiqua" w:eastAsia="Times New Roman" w:hAnsi="Book Antiqua" w:cs="Times New Roman"/>
                <w:sz w:val="24"/>
                <w:szCs w:val="24"/>
              </w:rPr>
              <w:t xml:space="preserve"> Cleveland Clinic, Cleveland, OH</w:t>
            </w:r>
            <w:r w:rsidRPr="005230E1">
              <w:rPr>
                <w:rFonts w:ascii="Book Antiqua" w:hAnsi="Book Antiqua" w:cs="Times New Roman" w:hint="eastAsia"/>
                <w:sz w:val="24"/>
                <w:szCs w:val="24"/>
                <w:lang w:eastAsia="zh-CN"/>
              </w:rPr>
              <w:t xml:space="preserve"> </w:t>
            </w:r>
            <w:r w:rsidRPr="005230E1">
              <w:rPr>
                <w:rFonts w:ascii="Book Antiqua" w:eastAsia="Times New Roman" w:hAnsi="Book Antiqua" w:cs="Times New Roman"/>
                <w:sz w:val="24"/>
                <w:szCs w:val="24"/>
                <w:shd w:val="clear" w:color="auto" w:fill="FFFFFF"/>
              </w:rPr>
              <w:t>44195</w:t>
            </w:r>
            <w:r w:rsidRPr="005230E1">
              <w:rPr>
                <w:rFonts w:ascii="Book Antiqua" w:eastAsia="Times New Roman" w:hAnsi="Book Antiqua" w:cs="Times New Roman"/>
                <w:sz w:val="24"/>
                <w:szCs w:val="24"/>
              </w:rPr>
              <w:t>, United States</w:t>
            </w:r>
          </w:p>
          <w:p w:rsidR="005230E1" w:rsidRPr="005230E1" w:rsidRDefault="005230E1" w:rsidP="009E73AB">
            <w:pPr>
              <w:spacing w:after="0" w:line="360" w:lineRule="auto"/>
              <w:jc w:val="both"/>
              <w:rPr>
                <w:rFonts w:ascii="Book Antiqua" w:hAnsi="Book Antiqua" w:cs="Times New Roman"/>
                <w:sz w:val="24"/>
                <w:szCs w:val="24"/>
                <w:lang w:eastAsia="zh-CN"/>
              </w:rPr>
            </w:pPr>
          </w:p>
          <w:p w:rsidR="00C607C2" w:rsidRPr="005230E1" w:rsidRDefault="005230E1"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Sudish Murthy</w:t>
            </w:r>
            <w:r w:rsidRPr="005230E1">
              <w:rPr>
                <w:rFonts w:ascii="Book Antiqua" w:hAnsi="Book Antiqua" w:cs="Times New Roman" w:hint="eastAsia"/>
                <w:b/>
                <w:sz w:val="24"/>
                <w:szCs w:val="24"/>
                <w:lang w:eastAsia="zh-CN"/>
              </w:rPr>
              <w:t>,</w:t>
            </w:r>
            <w:r w:rsidRPr="005230E1">
              <w:rPr>
                <w:rFonts w:ascii="Book Antiqua" w:eastAsia="Times New Roman" w:hAnsi="Book Antiqua" w:cs="Times New Roman"/>
                <w:b/>
                <w:sz w:val="24"/>
                <w:szCs w:val="24"/>
              </w:rPr>
              <w:t xml:space="preserve"> Siva Raja</w:t>
            </w:r>
            <w:r w:rsidRPr="005230E1">
              <w:rPr>
                <w:rFonts w:ascii="Book Antiqua" w:hAnsi="Book Antiqua" w:cs="Times New Roman" w:hint="eastAsia"/>
                <w:b/>
                <w:sz w:val="24"/>
                <w:szCs w:val="24"/>
                <w:lang w:eastAsia="zh-CN"/>
              </w:rPr>
              <w:t xml:space="preserve">, </w:t>
            </w:r>
            <w:r w:rsidR="00BD2307" w:rsidRPr="005230E1">
              <w:rPr>
                <w:rFonts w:ascii="Book Antiqua" w:eastAsia="Times New Roman" w:hAnsi="Book Antiqua" w:cs="Times New Roman"/>
                <w:sz w:val="24"/>
                <w:szCs w:val="24"/>
              </w:rPr>
              <w:t xml:space="preserve">Department of </w:t>
            </w:r>
            <w:r w:rsidR="008B39D3" w:rsidRPr="005230E1">
              <w:rPr>
                <w:rFonts w:ascii="Book Antiqua" w:eastAsia="Times New Roman" w:hAnsi="Book Antiqua" w:cs="Times New Roman"/>
                <w:sz w:val="24"/>
                <w:szCs w:val="24"/>
              </w:rPr>
              <w:t>Cardiot</w:t>
            </w:r>
            <w:r w:rsidR="00C607C2" w:rsidRPr="005230E1">
              <w:rPr>
                <w:rFonts w:ascii="Book Antiqua" w:eastAsia="Times New Roman" w:hAnsi="Book Antiqua" w:cs="Times New Roman"/>
                <w:sz w:val="24"/>
                <w:szCs w:val="24"/>
              </w:rPr>
              <w:t>horacic Surgery, Cleveland Clinic, Cleveland, OH</w:t>
            </w:r>
            <w:r w:rsidR="007910D2" w:rsidRPr="005230E1">
              <w:rPr>
                <w:rFonts w:ascii="Book Antiqua" w:hAnsi="Book Antiqua" w:cs="Times New Roman" w:hint="eastAsia"/>
                <w:sz w:val="24"/>
                <w:szCs w:val="24"/>
                <w:lang w:eastAsia="zh-CN"/>
              </w:rPr>
              <w:t xml:space="preserve"> </w:t>
            </w:r>
            <w:r w:rsidR="007910D2" w:rsidRPr="005230E1">
              <w:rPr>
                <w:rFonts w:ascii="Book Antiqua" w:eastAsia="Times New Roman" w:hAnsi="Book Antiqua" w:cs="Times New Roman"/>
                <w:sz w:val="24"/>
                <w:szCs w:val="24"/>
                <w:shd w:val="clear" w:color="auto" w:fill="FFFFFF"/>
              </w:rPr>
              <w:t>44195</w:t>
            </w:r>
            <w:r w:rsidRPr="005230E1">
              <w:rPr>
                <w:rFonts w:ascii="Book Antiqua" w:eastAsia="Times New Roman" w:hAnsi="Book Antiqua" w:cs="Times New Roman"/>
                <w:sz w:val="24"/>
                <w:szCs w:val="24"/>
              </w:rPr>
              <w:t>, United States</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1A1313" w:rsidRPr="005230E1" w:rsidRDefault="001A1313"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 xml:space="preserve">Author </w:t>
            </w:r>
            <w:r w:rsidR="007910D2" w:rsidRPr="005230E1">
              <w:rPr>
                <w:rFonts w:ascii="Book Antiqua" w:eastAsia="Times New Roman" w:hAnsi="Book Antiqua" w:cs="Times New Roman"/>
                <w:b/>
                <w:sz w:val="24"/>
                <w:szCs w:val="24"/>
              </w:rPr>
              <w:t>contributions</w:t>
            </w:r>
            <w:r w:rsidRPr="005230E1">
              <w:rPr>
                <w:rFonts w:ascii="Book Antiqua" w:eastAsia="Times New Roman" w:hAnsi="Book Antiqua" w:cs="Times New Roman"/>
                <w:b/>
                <w:sz w:val="24"/>
                <w:szCs w:val="24"/>
              </w:rPr>
              <w:t xml:space="preserve">: </w:t>
            </w:r>
            <w:r w:rsidR="00C06589" w:rsidRPr="005230E1">
              <w:rPr>
                <w:rFonts w:ascii="Book Antiqua" w:eastAsia="Times New Roman" w:hAnsi="Book Antiqua" w:cs="Times New Roman"/>
                <w:sz w:val="24"/>
                <w:szCs w:val="24"/>
              </w:rPr>
              <w:t>Sanaka M designed the study, acquired data</w:t>
            </w:r>
            <w:r w:rsidR="00917910" w:rsidRPr="005230E1">
              <w:rPr>
                <w:rFonts w:ascii="Book Antiqua" w:eastAsia="Times New Roman" w:hAnsi="Book Antiqua" w:cs="Times New Roman"/>
                <w:sz w:val="24"/>
                <w:szCs w:val="24"/>
              </w:rPr>
              <w:t xml:space="preserve"> and wrote the manuscript; </w:t>
            </w:r>
            <w:r w:rsidR="00C06589" w:rsidRPr="005230E1">
              <w:rPr>
                <w:rFonts w:ascii="Book Antiqua" w:eastAsia="Times New Roman" w:hAnsi="Book Antiqua" w:cs="Times New Roman"/>
                <w:sz w:val="24"/>
                <w:szCs w:val="24"/>
              </w:rPr>
              <w:t xml:space="preserve">Hayat U, Thota P, Jegadeesan R, Ray M, Gabbard S, Wadhwa N, Baker M, Murthy S and Raja S </w:t>
            </w:r>
            <w:r w:rsidR="00661BCC" w:rsidRPr="005230E1">
              <w:rPr>
                <w:rFonts w:ascii="Book Antiqua" w:eastAsia="Times New Roman" w:hAnsi="Book Antiqua" w:cs="Times New Roman"/>
                <w:sz w:val="24"/>
                <w:szCs w:val="24"/>
              </w:rPr>
              <w:t xml:space="preserve">contributed equally to the study, </w:t>
            </w:r>
            <w:r w:rsidR="00812465" w:rsidRPr="005230E1">
              <w:rPr>
                <w:rFonts w:ascii="Book Antiqua" w:eastAsia="Times New Roman" w:hAnsi="Book Antiqua" w:cs="Times New Roman"/>
                <w:sz w:val="24"/>
                <w:szCs w:val="24"/>
              </w:rPr>
              <w:t>acquired the data and review</w:t>
            </w:r>
            <w:r w:rsidR="00C06589" w:rsidRPr="005230E1">
              <w:rPr>
                <w:rFonts w:ascii="Book Antiqua" w:eastAsia="Times New Roman" w:hAnsi="Book Antiqua" w:cs="Times New Roman"/>
                <w:sz w:val="24"/>
                <w:szCs w:val="24"/>
              </w:rPr>
              <w:t xml:space="preserve">ed the manuscript; Lopez R </w:t>
            </w:r>
            <w:r w:rsidR="00812465" w:rsidRPr="005230E1">
              <w:rPr>
                <w:rFonts w:ascii="Book Antiqua" w:eastAsia="Times New Roman" w:hAnsi="Book Antiqua" w:cs="Times New Roman"/>
                <w:sz w:val="24"/>
                <w:szCs w:val="24"/>
              </w:rPr>
              <w:t xml:space="preserve">designed the study, </w:t>
            </w:r>
            <w:r w:rsidR="00F7119F" w:rsidRPr="005230E1">
              <w:rPr>
                <w:rFonts w:ascii="Book Antiqua" w:eastAsia="Times New Roman" w:hAnsi="Book Antiqua" w:cs="Times New Roman"/>
                <w:sz w:val="24"/>
                <w:szCs w:val="24"/>
              </w:rPr>
              <w:t>anal</w:t>
            </w:r>
            <w:r w:rsidR="00C06589" w:rsidRPr="005230E1">
              <w:rPr>
                <w:rFonts w:ascii="Book Antiqua" w:eastAsia="Times New Roman" w:hAnsi="Book Antiqua" w:cs="Times New Roman"/>
                <w:sz w:val="24"/>
                <w:szCs w:val="24"/>
              </w:rPr>
              <w:t>yzed the data and reviewed the manuscript; All authors approved the final manuscript.</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342559" w:rsidRPr="005230E1" w:rsidRDefault="007910D2" w:rsidP="009E73AB">
            <w:pPr>
              <w:autoSpaceDE w:val="0"/>
              <w:autoSpaceDN w:val="0"/>
              <w:adjustRightInd w:val="0"/>
              <w:spacing w:after="0" w:line="360" w:lineRule="auto"/>
              <w:jc w:val="both"/>
              <w:rPr>
                <w:rFonts w:ascii="Book Antiqua" w:hAnsi="Book Antiqua"/>
                <w:b/>
                <w:bCs/>
                <w:iCs/>
                <w:sz w:val="24"/>
                <w:lang w:eastAsia="zh-CN"/>
              </w:rPr>
            </w:pPr>
            <w:bookmarkStart w:id="9" w:name="OLE_LINK4"/>
            <w:bookmarkStart w:id="10" w:name="OLE_LINK5"/>
            <w:r w:rsidRPr="005230E1">
              <w:rPr>
                <w:rFonts w:ascii="Book Antiqua" w:hAnsi="Book Antiqua" w:hint="eastAsia"/>
                <w:b/>
                <w:bCs/>
                <w:iCs/>
                <w:sz w:val="24"/>
              </w:rPr>
              <w:t>Institutional review board</w:t>
            </w:r>
            <w:r w:rsidRPr="005230E1">
              <w:rPr>
                <w:rFonts w:ascii="Book Antiqua" w:hAnsi="Book Antiqua"/>
                <w:b/>
                <w:bCs/>
                <w:iCs/>
                <w:sz w:val="24"/>
              </w:rPr>
              <w:t xml:space="preserve"> statement</w:t>
            </w:r>
            <w:r w:rsidRPr="005230E1">
              <w:rPr>
                <w:rFonts w:ascii="Book Antiqua" w:hAnsi="Book Antiqua" w:hint="eastAsia"/>
                <w:b/>
                <w:bCs/>
                <w:iCs/>
                <w:sz w:val="24"/>
              </w:rPr>
              <w:t>:</w:t>
            </w:r>
            <w:bookmarkEnd w:id="9"/>
            <w:bookmarkEnd w:id="10"/>
            <w:r w:rsidRPr="005230E1">
              <w:rPr>
                <w:rFonts w:ascii="Book Antiqua" w:hAnsi="Book Antiqua" w:hint="eastAsia"/>
                <w:b/>
                <w:bCs/>
                <w:iCs/>
                <w:sz w:val="24"/>
                <w:lang w:eastAsia="zh-CN"/>
              </w:rPr>
              <w:t xml:space="preserve"> </w:t>
            </w:r>
            <w:r w:rsidR="00342559" w:rsidRPr="005230E1">
              <w:rPr>
                <w:rFonts w:ascii="Book Antiqua" w:eastAsia="Times New Roman" w:hAnsi="Book Antiqua" w:cs="Times New Roman"/>
                <w:sz w:val="24"/>
                <w:szCs w:val="24"/>
              </w:rPr>
              <w:t xml:space="preserve">This study was </w:t>
            </w:r>
            <w:r w:rsidR="00A7797C" w:rsidRPr="005230E1">
              <w:rPr>
                <w:rFonts w:ascii="Book Antiqua" w:eastAsia="Times New Roman" w:hAnsi="Book Antiqua" w:cs="Times New Roman"/>
                <w:sz w:val="24"/>
                <w:szCs w:val="24"/>
              </w:rPr>
              <w:t xml:space="preserve">reviewed and </w:t>
            </w:r>
            <w:r w:rsidR="00342559" w:rsidRPr="005230E1">
              <w:rPr>
                <w:rFonts w:ascii="Book Antiqua" w:eastAsia="Times New Roman" w:hAnsi="Book Antiqua" w:cs="Times New Roman"/>
                <w:sz w:val="24"/>
                <w:szCs w:val="24"/>
              </w:rPr>
              <w:t>approved by Cl</w:t>
            </w:r>
            <w:r w:rsidR="006425E1" w:rsidRPr="005230E1">
              <w:rPr>
                <w:rFonts w:ascii="Book Antiqua" w:eastAsia="Times New Roman" w:hAnsi="Book Antiqua" w:cs="Times New Roman"/>
                <w:sz w:val="24"/>
                <w:szCs w:val="24"/>
              </w:rPr>
              <w:t>evel</w:t>
            </w:r>
            <w:r w:rsidR="00342559" w:rsidRPr="005230E1">
              <w:rPr>
                <w:rFonts w:ascii="Book Antiqua" w:eastAsia="Times New Roman" w:hAnsi="Book Antiqua" w:cs="Times New Roman"/>
                <w:sz w:val="24"/>
                <w:szCs w:val="24"/>
              </w:rPr>
              <w:t>a</w:t>
            </w:r>
            <w:r w:rsidR="006425E1" w:rsidRPr="005230E1">
              <w:rPr>
                <w:rFonts w:ascii="Book Antiqua" w:eastAsia="Times New Roman" w:hAnsi="Book Antiqua" w:cs="Times New Roman"/>
                <w:sz w:val="24"/>
                <w:szCs w:val="24"/>
              </w:rPr>
              <w:t>n</w:t>
            </w:r>
            <w:r w:rsidR="00342559" w:rsidRPr="005230E1">
              <w:rPr>
                <w:rFonts w:ascii="Book Antiqua" w:eastAsia="Times New Roman" w:hAnsi="Book Antiqua" w:cs="Times New Roman"/>
                <w:sz w:val="24"/>
                <w:szCs w:val="24"/>
              </w:rPr>
              <w:t>d Clinic Institutional Review Board</w:t>
            </w:r>
            <w:r w:rsidR="005230E1" w:rsidRPr="005230E1">
              <w:rPr>
                <w:rFonts w:ascii="Book Antiqua" w:hAnsi="Book Antiqua" w:cs="Times New Roman" w:hint="eastAsia"/>
                <w:sz w:val="24"/>
                <w:szCs w:val="24"/>
                <w:lang w:eastAsia="zh-CN"/>
              </w:rPr>
              <w:t>.</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342559" w:rsidRPr="005230E1" w:rsidRDefault="00342559" w:rsidP="009E73AB">
            <w:pPr>
              <w:spacing w:after="0" w:line="360" w:lineRule="auto"/>
              <w:jc w:val="both"/>
              <w:rPr>
                <w:rFonts w:ascii="Book Antiqua" w:eastAsia="Times New Roman" w:hAnsi="Book Antiqua" w:cs="Times New Roman"/>
                <w:b/>
                <w:sz w:val="24"/>
                <w:szCs w:val="24"/>
              </w:rPr>
            </w:pPr>
            <w:r w:rsidRPr="005230E1">
              <w:rPr>
                <w:rFonts w:ascii="Book Antiqua" w:eastAsia="Times New Roman" w:hAnsi="Book Antiqua" w:cs="Times New Roman"/>
                <w:b/>
                <w:sz w:val="24"/>
                <w:szCs w:val="24"/>
              </w:rPr>
              <w:t xml:space="preserve">Informed </w:t>
            </w:r>
            <w:r w:rsidR="005230E1" w:rsidRPr="005230E1">
              <w:rPr>
                <w:rFonts w:ascii="Book Antiqua" w:eastAsia="Times New Roman" w:hAnsi="Book Antiqua" w:cs="Times New Roman"/>
                <w:b/>
                <w:sz w:val="24"/>
                <w:szCs w:val="24"/>
              </w:rPr>
              <w:t>consent</w:t>
            </w:r>
            <w:r w:rsidR="005230E1" w:rsidRPr="005230E1">
              <w:rPr>
                <w:rFonts w:ascii="Book Antiqua" w:hAnsi="Book Antiqua"/>
                <w:b/>
                <w:bCs/>
                <w:iCs/>
                <w:sz w:val="24"/>
              </w:rPr>
              <w:t xml:space="preserve"> statement</w:t>
            </w:r>
            <w:r w:rsidR="005230E1" w:rsidRPr="005230E1">
              <w:rPr>
                <w:rFonts w:ascii="Book Antiqua" w:hAnsi="Book Antiqua" w:cs="TimesNewRomanPS-BoldItalicMT" w:hint="eastAsia"/>
                <w:b/>
                <w:bCs/>
                <w:iCs/>
                <w:sz w:val="24"/>
              </w:rPr>
              <w:t>:</w:t>
            </w:r>
            <w:r w:rsidR="005230E1" w:rsidRPr="005230E1">
              <w:rPr>
                <w:rFonts w:ascii="Book Antiqua" w:hAnsi="Book Antiqua" w:cs="TimesNewRomanPS-BoldItalicMT"/>
                <w:b/>
                <w:bCs/>
                <w:iCs/>
                <w:sz w:val="24"/>
              </w:rPr>
              <w:t xml:space="preserve"> </w:t>
            </w:r>
            <w:r w:rsidRPr="005230E1">
              <w:rPr>
                <w:rFonts w:ascii="Book Antiqua" w:eastAsia="Times New Roman" w:hAnsi="Book Antiqua" w:cs="Times New Roman"/>
                <w:b/>
                <w:sz w:val="24"/>
                <w:szCs w:val="24"/>
              </w:rPr>
              <w:t xml:space="preserve"> </w:t>
            </w:r>
            <w:r w:rsidRPr="005230E1">
              <w:rPr>
                <w:rFonts w:ascii="Book Antiqua" w:eastAsia="Times New Roman" w:hAnsi="Book Antiqua" w:cs="Times New Roman"/>
                <w:sz w:val="24"/>
                <w:szCs w:val="24"/>
              </w:rPr>
              <w:t>All patients provided written informed consent prior to their treatments.</w:t>
            </w:r>
          </w:p>
          <w:p w:rsidR="007910D2" w:rsidRPr="005230E1" w:rsidRDefault="007910D2" w:rsidP="009E73AB">
            <w:pPr>
              <w:spacing w:after="0" w:line="360" w:lineRule="auto"/>
              <w:jc w:val="both"/>
              <w:rPr>
                <w:rFonts w:ascii="Book Antiqua" w:hAnsi="Book Antiqua" w:cs="Times New Roman"/>
                <w:b/>
                <w:sz w:val="24"/>
                <w:szCs w:val="24"/>
                <w:shd w:val="clear" w:color="auto" w:fill="FFFFFF"/>
                <w:lang w:eastAsia="zh-CN"/>
              </w:rPr>
            </w:pPr>
          </w:p>
          <w:p w:rsidR="007910D2" w:rsidRPr="005230E1" w:rsidRDefault="007910D2" w:rsidP="009E73AB">
            <w:pPr>
              <w:autoSpaceDE w:val="0"/>
              <w:autoSpaceDN w:val="0"/>
              <w:adjustRightInd w:val="0"/>
              <w:spacing w:after="0" w:line="360" w:lineRule="auto"/>
              <w:jc w:val="both"/>
              <w:rPr>
                <w:rFonts w:ascii="Book Antiqua" w:hAnsi="Book Antiqua" w:cs="TimesNewRomanPS-BoldItalicMT"/>
                <w:b/>
                <w:bCs/>
                <w:iCs/>
                <w:sz w:val="24"/>
              </w:rPr>
            </w:pPr>
            <w:bookmarkStart w:id="11" w:name="OLE_LINK526"/>
            <w:bookmarkStart w:id="12" w:name="OLE_LINK527"/>
            <w:r w:rsidRPr="005230E1">
              <w:rPr>
                <w:rFonts w:ascii="Book Antiqua" w:hAnsi="Book Antiqua" w:cs="TimesNewRomanPS-BoldItalicMT"/>
                <w:b/>
                <w:bCs/>
                <w:iCs/>
                <w:sz w:val="24"/>
              </w:rPr>
              <w:t>Conflict-of-interest</w:t>
            </w:r>
            <w:r w:rsidRPr="005230E1">
              <w:rPr>
                <w:rFonts w:ascii="Book Antiqua" w:hAnsi="Book Antiqua"/>
                <w:b/>
                <w:bCs/>
                <w:iCs/>
                <w:sz w:val="24"/>
              </w:rPr>
              <w:t xml:space="preserve"> statement</w:t>
            </w:r>
            <w:r w:rsidRPr="005230E1">
              <w:rPr>
                <w:rFonts w:ascii="Book Antiqua" w:hAnsi="Book Antiqua" w:cs="TimesNewRomanPS-BoldItalicMT" w:hint="eastAsia"/>
                <w:b/>
                <w:bCs/>
                <w:iCs/>
                <w:sz w:val="24"/>
              </w:rPr>
              <w:t>:</w:t>
            </w:r>
            <w:r w:rsidR="00A7797C" w:rsidRPr="005230E1">
              <w:rPr>
                <w:rFonts w:ascii="Book Antiqua" w:hAnsi="Book Antiqua" w:cs="TimesNewRomanPS-BoldItalicMT"/>
                <w:b/>
                <w:bCs/>
                <w:iCs/>
                <w:sz w:val="24"/>
              </w:rPr>
              <w:t xml:space="preserve">  </w:t>
            </w:r>
            <w:r w:rsidR="00A7797C" w:rsidRPr="005230E1">
              <w:rPr>
                <w:rFonts w:ascii="Book Antiqua" w:hAnsi="Book Antiqua" w:cs="TimesNewRomanPS-BoldItalicMT"/>
                <w:bCs/>
                <w:iCs/>
                <w:sz w:val="24"/>
              </w:rPr>
              <w:t>There are no conflicts of interest to report.</w:t>
            </w:r>
          </w:p>
          <w:bookmarkEnd w:id="11"/>
          <w:bookmarkEnd w:id="12"/>
          <w:p w:rsidR="007910D2" w:rsidRPr="005230E1" w:rsidRDefault="007910D2" w:rsidP="009E73AB">
            <w:pPr>
              <w:autoSpaceDE w:val="0"/>
              <w:autoSpaceDN w:val="0"/>
              <w:adjustRightInd w:val="0"/>
              <w:spacing w:after="0" w:line="360" w:lineRule="auto"/>
              <w:jc w:val="both"/>
              <w:rPr>
                <w:rFonts w:ascii="Book Antiqua" w:hAnsi="Book Antiqua" w:cs="TimesNewRomanPS-BoldItalicMT"/>
                <w:b/>
                <w:bCs/>
                <w:iCs/>
                <w:sz w:val="24"/>
              </w:rPr>
            </w:pPr>
          </w:p>
          <w:p w:rsidR="007910D2" w:rsidRPr="005230E1" w:rsidRDefault="007910D2" w:rsidP="009E73AB">
            <w:pPr>
              <w:autoSpaceDE w:val="0"/>
              <w:autoSpaceDN w:val="0"/>
              <w:adjustRightInd w:val="0"/>
              <w:spacing w:after="0" w:line="360" w:lineRule="auto"/>
              <w:jc w:val="both"/>
              <w:rPr>
                <w:rFonts w:ascii="Book Antiqua" w:hAnsi="Book Antiqua" w:cs="TimesNewRomanPS-BoldItalicMT"/>
                <w:bCs/>
                <w:iCs/>
                <w:sz w:val="24"/>
                <w:lang w:eastAsia="zh-CN"/>
              </w:rPr>
            </w:pPr>
            <w:r w:rsidRPr="005230E1">
              <w:rPr>
                <w:rFonts w:ascii="Book Antiqua" w:hAnsi="Book Antiqua" w:cs="TimesNewRomanPS-BoldItalicMT"/>
                <w:b/>
                <w:bCs/>
                <w:iCs/>
                <w:sz w:val="24"/>
              </w:rPr>
              <w:t>Data sharing</w:t>
            </w:r>
            <w:r w:rsidRPr="005230E1">
              <w:rPr>
                <w:rFonts w:ascii="Book Antiqua" w:hAnsi="Book Antiqua"/>
                <w:b/>
                <w:bCs/>
                <w:iCs/>
                <w:sz w:val="24"/>
              </w:rPr>
              <w:t xml:space="preserve"> statement</w:t>
            </w:r>
            <w:r w:rsidRPr="005230E1">
              <w:rPr>
                <w:rFonts w:ascii="Book Antiqua" w:hAnsi="Book Antiqua" w:cs="TimesNewRomanPS-BoldItalicMT" w:hint="eastAsia"/>
                <w:b/>
                <w:bCs/>
                <w:iCs/>
                <w:sz w:val="24"/>
              </w:rPr>
              <w:t>:</w:t>
            </w:r>
            <w:r w:rsidR="00304866" w:rsidRPr="005230E1">
              <w:rPr>
                <w:rFonts w:ascii="Book Antiqua" w:hAnsi="Book Antiqua" w:cs="TimesNewRomanPS-BoldItalicMT"/>
                <w:b/>
                <w:bCs/>
                <w:iCs/>
                <w:sz w:val="24"/>
              </w:rPr>
              <w:t xml:space="preserve"> </w:t>
            </w:r>
            <w:r w:rsidR="00304866" w:rsidRPr="005230E1">
              <w:rPr>
                <w:rFonts w:ascii="Book Antiqua" w:hAnsi="Book Antiqua" w:cs="TimesNewRomanPS-BoldItalicMT"/>
                <w:bCs/>
                <w:iCs/>
                <w:sz w:val="24"/>
              </w:rPr>
              <w:t>No additional data are available.</w:t>
            </w:r>
          </w:p>
          <w:p w:rsidR="005230E1" w:rsidRPr="005230E1" w:rsidRDefault="005230E1" w:rsidP="009E73AB">
            <w:pPr>
              <w:autoSpaceDE w:val="0"/>
              <w:autoSpaceDN w:val="0"/>
              <w:adjustRightInd w:val="0"/>
              <w:spacing w:after="0" w:line="360" w:lineRule="auto"/>
              <w:jc w:val="both"/>
              <w:rPr>
                <w:rFonts w:ascii="Book Antiqua" w:hAnsi="Book Antiqua" w:cs="TimesNewRomanPS-BoldItalicMT"/>
                <w:bCs/>
                <w:iCs/>
                <w:sz w:val="24"/>
                <w:lang w:eastAsia="zh-CN"/>
              </w:rPr>
            </w:pPr>
          </w:p>
          <w:p w:rsidR="005230E1" w:rsidRPr="005230E1" w:rsidRDefault="005230E1" w:rsidP="009E73AB">
            <w:pPr>
              <w:spacing w:after="0" w:line="360" w:lineRule="auto"/>
              <w:jc w:val="both"/>
              <w:rPr>
                <w:rFonts w:ascii="Book Antiqua" w:hAnsi="Book Antiqua"/>
                <w:b/>
                <w:sz w:val="24"/>
              </w:rPr>
            </w:pPr>
            <w:bookmarkStart w:id="13" w:name="OLE_LINK155"/>
            <w:bookmarkStart w:id="14" w:name="OLE_LINK183"/>
            <w:bookmarkStart w:id="15" w:name="OLE_LINK441"/>
            <w:r w:rsidRPr="005230E1">
              <w:rPr>
                <w:rFonts w:ascii="Book Antiqua" w:hAnsi="Book Antiqua"/>
                <w:b/>
                <w:sz w:val="24"/>
              </w:rPr>
              <w:t xml:space="preserve">Open-Access: </w:t>
            </w:r>
            <w:r w:rsidRPr="005230E1">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rsidR="005230E1" w:rsidRPr="005230E1" w:rsidRDefault="005230E1" w:rsidP="009E73AB">
            <w:pPr>
              <w:autoSpaceDE w:val="0"/>
              <w:autoSpaceDN w:val="0"/>
              <w:adjustRightInd w:val="0"/>
              <w:spacing w:after="0" w:line="360" w:lineRule="auto"/>
              <w:jc w:val="both"/>
              <w:rPr>
                <w:rFonts w:ascii="Book Antiqua" w:hAnsi="Book Antiqua" w:cs="TimesNewRomanPS-BoldItalicMT"/>
                <w:bCs/>
                <w:iCs/>
                <w:sz w:val="24"/>
                <w:lang w:eastAsia="zh-CN"/>
              </w:rPr>
            </w:pPr>
          </w:p>
          <w:p w:rsidR="00C607C2" w:rsidRPr="005230E1" w:rsidRDefault="00C607C2" w:rsidP="009E73AB">
            <w:pPr>
              <w:spacing w:after="0" w:line="360" w:lineRule="auto"/>
              <w:jc w:val="both"/>
              <w:rPr>
                <w:rFonts w:ascii="Book Antiqua" w:eastAsia="Times New Roman" w:hAnsi="Book Antiqua" w:cs="Times New Roman"/>
                <w:b/>
                <w:sz w:val="24"/>
                <w:szCs w:val="24"/>
                <w:shd w:val="clear" w:color="auto" w:fill="FFFFFF"/>
              </w:rPr>
            </w:pPr>
            <w:r w:rsidRPr="005230E1">
              <w:rPr>
                <w:rFonts w:ascii="Book Antiqua" w:eastAsia="Times New Roman" w:hAnsi="Book Antiqua" w:cs="Times New Roman"/>
                <w:b/>
                <w:sz w:val="24"/>
                <w:szCs w:val="24"/>
                <w:shd w:val="clear" w:color="auto" w:fill="FFFFFF"/>
              </w:rPr>
              <w:t>Correspondence</w:t>
            </w:r>
            <w:r w:rsidR="007910D2" w:rsidRPr="005230E1">
              <w:rPr>
                <w:rFonts w:ascii="Book Antiqua" w:hAnsi="Book Antiqua" w:cs="Times New Roman" w:hint="eastAsia"/>
                <w:b/>
                <w:sz w:val="24"/>
                <w:szCs w:val="24"/>
                <w:shd w:val="clear" w:color="auto" w:fill="FFFFFF"/>
                <w:lang w:eastAsia="zh-CN"/>
              </w:rPr>
              <w:t xml:space="preserve"> to</w:t>
            </w:r>
            <w:r w:rsidRPr="005230E1">
              <w:rPr>
                <w:rFonts w:ascii="Book Antiqua" w:eastAsia="Times New Roman" w:hAnsi="Book Antiqua" w:cs="Times New Roman"/>
                <w:b/>
                <w:sz w:val="24"/>
                <w:szCs w:val="24"/>
                <w:shd w:val="clear" w:color="auto" w:fill="FFFFFF"/>
              </w:rPr>
              <w:t>:</w:t>
            </w:r>
            <w:r w:rsidR="007910D2" w:rsidRPr="005230E1">
              <w:rPr>
                <w:rFonts w:ascii="Book Antiqua" w:hAnsi="Book Antiqua" w:cs="Times New Roman" w:hint="eastAsia"/>
                <w:b/>
                <w:sz w:val="24"/>
                <w:szCs w:val="24"/>
                <w:shd w:val="clear" w:color="auto" w:fill="FFFFFF"/>
                <w:lang w:eastAsia="zh-CN"/>
              </w:rPr>
              <w:t xml:space="preserve"> </w:t>
            </w:r>
            <w:r w:rsidR="005230E1" w:rsidRPr="005230E1">
              <w:rPr>
                <w:rFonts w:ascii="Book Antiqua" w:eastAsia="Times New Roman" w:hAnsi="Book Antiqua" w:cs="Times New Roman"/>
                <w:b/>
                <w:sz w:val="24"/>
                <w:szCs w:val="24"/>
                <w:shd w:val="clear" w:color="auto" w:fill="FFFFFF"/>
              </w:rPr>
              <w:t>Madhusudhan R</w:t>
            </w:r>
            <w:r w:rsidRPr="005230E1">
              <w:rPr>
                <w:rFonts w:ascii="Book Antiqua" w:eastAsia="Times New Roman" w:hAnsi="Book Antiqua" w:cs="Times New Roman"/>
                <w:b/>
                <w:sz w:val="24"/>
                <w:szCs w:val="24"/>
                <w:shd w:val="clear" w:color="auto" w:fill="FFFFFF"/>
              </w:rPr>
              <w:t xml:space="preserve"> Sanaka, MD, FACG, FASGE</w:t>
            </w:r>
            <w:r w:rsidR="007910D2" w:rsidRPr="005230E1">
              <w:rPr>
                <w:rFonts w:ascii="Book Antiqua" w:hAnsi="Book Antiqua" w:cs="Times New Roman" w:hint="eastAsia"/>
                <w:b/>
                <w:sz w:val="24"/>
                <w:szCs w:val="24"/>
                <w:shd w:val="clear" w:color="auto" w:fill="FFFFFF"/>
                <w:lang w:eastAsia="zh-CN"/>
              </w:rPr>
              <w:t xml:space="preserve">, </w:t>
            </w:r>
            <w:r w:rsidRPr="005230E1">
              <w:rPr>
                <w:rFonts w:ascii="Book Antiqua" w:eastAsia="Times New Roman" w:hAnsi="Book Antiqua" w:cs="Times New Roman"/>
                <w:sz w:val="24"/>
                <w:szCs w:val="24"/>
                <w:shd w:val="clear" w:color="auto" w:fill="FFFFFF"/>
              </w:rPr>
              <w:t>Department of Gastroenterology, Q3</w:t>
            </w:r>
            <w:r w:rsidR="007910D2" w:rsidRPr="005230E1">
              <w:rPr>
                <w:rFonts w:ascii="Book Antiqua" w:hAnsi="Book Antiqua" w:cs="Times New Roman" w:hint="eastAsia"/>
                <w:b/>
                <w:sz w:val="24"/>
                <w:szCs w:val="24"/>
                <w:shd w:val="clear" w:color="auto" w:fill="FFFFFF"/>
                <w:lang w:eastAsia="zh-CN"/>
              </w:rPr>
              <w:t xml:space="preserve"> </w:t>
            </w:r>
            <w:r w:rsidRPr="005230E1">
              <w:rPr>
                <w:rFonts w:ascii="Book Antiqua" w:eastAsia="Times New Roman" w:hAnsi="Book Antiqua" w:cs="Times New Roman"/>
                <w:sz w:val="24"/>
                <w:szCs w:val="24"/>
                <w:shd w:val="clear" w:color="auto" w:fill="FFFFFF"/>
              </w:rPr>
              <w:t xml:space="preserve">Cleveland Clinic, </w:t>
            </w:r>
            <w:r w:rsidR="007910D2" w:rsidRPr="005230E1">
              <w:rPr>
                <w:rFonts w:ascii="Book Antiqua" w:eastAsia="Times New Roman" w:hAnsi="Book Antiqua" w:cs="Times New Roman"/>
                <w:sz w:val="24"/>
                <w:szCs w:val="24"/>
                <w:shd w:val="clear" w:color="auto" w:fill="FFFFFF"/>
              </w:rPr>
              <w:t>9500 Euclid Ave,</w:t>
            </w:r>
            <w:r w:rsidR="007910D2" w:rsidRPr="005230E1">
              <w:rPr>
                <w:rFonts w:ascii="Book Antiqua" w:hAnsi="Book Antiqua" w:cs="Times New Roman" w:hint="eastAsia"/>
                <w:sz w:val="24"/>
                <w:szCs w:val="24"/>
                <w:shd w:val="clear" w:color="auto" w:fill="FFFFFF"/>
                <w:lang w:eastAsia="zh-CN"/>
              </w:rPr>
              <w:t xml:space="preserve"> </w:t>
            </w:r>
            <w:r w:rsidRPr="005230E1">
              <w:rPr>
                <w:rFonts w:ascii="Book Antiqua" w:eastAsia="Times New Roman" w:hAnsi="Book Antiqua" w:cs="Times New Roman"/>
                <w:sz w:val="24"/>
                <w:szCs w:val="24"/>
                <w:shd w:val="clear" w:color="auto" w:fill="FFFFFF"/>
              </w:rPr>
              <w:t>Cleveland, O</w:t>
            </w:r>
            <w:r w:rsidR="00B06052" w:rsidRPr="005230E1">
              <w:rPr>
                <w:rFonts w:ascii="Book Antiqua" w:eastAsia="Times New Roman" w:hAnsi="Book Antiqua" w:cs="Times New Roman"/>
                <w:sz w:val="24"/>
                <w:szCs w:val="24"/>
                <w:shd w:val="clear" w:color="auto" w:fill="FFFFFF"/>
              </w:rPr>
              <w:t>H</w:t>
            </w:r>
            <w:r w:rsidRPr="005230E1">
              <w:rPr>
                <w:rFonts w:ascii="Book Antiqua" w:eastAsia="Times New Roman" w:hAnsi="Book Antiqua" w:cs="Times New Roman"/>
                <w:sz w:val="24"/>
                <w:szCs w:val="24"/>
                <w:shd w:val="clear" w:color="auto" w:fill="FFFFFF"/>
              </w:rPr>
              <w:t xml:space="preserve"> 44195, </w:t>
            </w:r>
            <w:r w:rsidR="005230E1" w:rsidRPr="005230E1">
              <w:rPr>
                <w:rFonts w:ascii="Book Antiqua" w:eastAsia="Times New Roman" w:hAnsi="Book Antiqua" w:cs="Times New Roman"/>
                <w:sz w:val="24"/>
                <w:szCs w:val="24"/>
                <w:shd w:val="clear" w:color="auto" w:fill="FFFFFF"/>
              </w:rPr>
              <w:t>United States</w:t>
            </w:r>
            <w:r w:rsidR="007910D2" w:rsidRPr="005230E1">
              <w:rPr>
                <w:rFonts w:ascii="Book Antiqua" w:hAnsi="Book Antiqua" w:cs="Times New Roman" w:hint="eastAsia"/>
                <w:sz w:val="24"/>
                <w:szCs w:val="24"/>
                <w:shd w:val="clear" w:color="auto" w:fill="FFFFFF"/>
                <w:lang w:eastAsia="zh-CN"/>
              </w:rPr>
              <w:t>.</w:t>
            </w:r>
            <w:r w:rsidRPr="005230E1">
              <w:rPr>
                <w:rFonts w:ascii="Book Antiqua" w:eastAsia="Times New Roman" w:hAnsi="Book Antiqua" w:cs="Times New Roman"/>
                <w:sz w:val="24"/>
                <w:szCs w:val="24"/>
                <w:shd w:val="clear" w:color="auto" w:fill="FFFFFF"/>
              </w:rPr>
              <w:t xml:space="preserve"> </w:t>
            </w:r>
            <w:hyperlink r:id="rId7" w:history="1">
              <w:r w:rsidR="007910D2" w:rsidRPr="005230E1">
                <w:rPr>
                  <w:rFonts w:ascii="Book Antiqua" w:eastAsia="Times New Roman" w:hAnsi="Book Antiqua" w:cs="Times New Roman"/>
                  <w:sz w:val="24"/>
                  <w:szCs w:val="24"/>
                  <w:shd w:val="clear" w:color="auto" w:fill="FFFFFF"/>
                </w:rPr>
                <w:t>sanakam@ccf.org</w:t>
              </w:r>
            </w:hyperlink>
            <w:r w:rsidRPr="005230E1">
              <w:rPr>
                <w:rFonts w:ascii="Book Antiqua" w:eastAsia="Times New Roman" w:hAnsi="Book Antiqua" w:cs="Times New Roman"/>
                <w:sz w:val="24"/>
                <w:szCs w:val="24"/>
                <w:shd w:val="clear" w:color="auto" w:fill="FFFFFF"/>
              </w:rPr>
              <w:t xml:space="preserve"> </w:t>
            </w:r>
          </w:p>
          <w:p w:rsidR="00C607C2" w:rsidRPr="005230E1" w:rsidRDefault="00C607C2" w:rsidP="009E73AB">
            <w:pPr>
              <w:spacing w:after="0" w:line="360" w:lineRule="auto"/>
              <w:jc w:val="both"/>
              <w:rPr>
                <w:rFonts w:ascii="Book Antiqua" w:eastAsia="Times New Roman" w:hAnsi="Book Antiqua" w:cs="Times New Roman"/>
                <w:sz w:val="24"/>
                <w:szCs w:val="24"/>
                <w:shd w:val="clear" w:color="auto" w:fill="FFFFFF"/>
              </w:rPr>
            </w:pPr>
            <w:r w:rsidRPr="005230E1">
              <w:rPr>
                <w:rFonts w:ascii="Book Antiqua" w:eastAsia="Times New Roman" w:hAnsi="Book Antiqua" w:cs="Times New Roman"/>
                <w:b/>
                <w:sz w:val="24"/>
                <w:szCs w:val="24"/>
                <w:shd w:val="clear" w:color="auto" w:fill="FFFFFF"/>
              </w:rPr>
              <w:t>Tel</w:t>
            </w:r>
            <w:r w:rsidR="005230E1" w:rsidRPr="005230E1">
              <w:rPr>
                <w:rFonts w:ascii="Book Antiqua" w:hAnsi="Book Antiqua" w:cs="Times New Roman" w:hint="eastAsia"/>
                <w:b/>
                <w:sz w:val="24"/>
                <w:szCs w:val="24"/>
                <w:shd w:val="clear" w:color="auto" w:fill="FFFFFF"/>
                <w:lang w:eastAsia="zh-CN"/>
              </w:rPr>
              <w:t>ephone</w:t>
            </w:r>
            <w:r w:rsidR="005230E1" w:rsidRPr="005230E1">
              <w:rPr>
                <w:rFonts w:ascii="Book Antiqua" w:hAnsi="Book Antiqua" w:cs="Times New Roman" w:hint="eastAsia"/>
                <w:sz w:val="24"/>
                <w:szCs w:val="24"/>
                <w:shd w:val="clear" w:color="auto" w:fill="FFFFFF"/>
                <w:lang w:eastAsia="zh-CN"/>
              </w:rPr>
              <w:t>:</w:t>
            </w:r>
            <w:r w:rsidRPr="005230E1">
              <w:rPr>
                <w:rFonts w:ascii="Book Antiqua" w:eastAsia="Times New Roman" w:hAnsi="Book Antiqua" w:cs="Times New Roman"/>
                <w:sz w:val="24"/>
                <w:szCs w:val="24"/>
                <w:shd w:val="clear" w:color="auto" w:fill="FFFFFF"/>
              </w:rPr>
              <w:t xml:space="preserve"> </w:t>
            </w:r>
            <w:r w:rsidR="004E1BC1" w:rsidRPr="005230E1">
              <w:rPr>
                <w:rFonts w:ascii="Book Antiqua" w:eastAsia="Times New Roman" w:hAnsi="Book Antiqua" w:cs="Times New Roman"/>
                <w:sz w:val="24"/>
                <w:szCs w:val="24"/>
                <w:shd w:val="clear" w:color="auto" w:fill="FFFFFF"/>
              </w:rPr>
              <w:t>+</w:t>
            </w:r>
            <w:r w:rsidR="005230E1" w:rsidRPr="005230E1">
              <w:rPr>
                <w:rFonts w:ascii="Book Antiqua" w:eastAsia="Times New Roman" w:hAnsi="Book Antiqua" w:cs="Times New Roman"/>
                <w:sz w:val="24"/>
                <w:szCs w:val="24"/>
                <w:shd w:val="clear" w:color="auto" w:fill="FFFFFF"/>
              </w:rPr>
              <w:t>1-216-444</w:t>
            </w:r>
            <w:r w:rsidRPr="005230E1">
              <w:rPr>
                <w:rFonts w:ascii="Book Antiqua" w:eastAsia="Times New Roman" w:hAnsi="Book Antiqua" w:cs="Times New Roman"/>
                <w:sz w:val="24"/>
                <w:szCs w:val="24"/>
                <w:shd w:val="clear" w:color="auto" w:fill="FFFFFF"/>
              </w:rPr>
              <w:t xml:space="preserve">3423 </w:t>
            </w:r>
          </w:p>
          <w:p w:rsidR="00C607C2" w:rsidRPr="005230E1" w:rsidRDefault="00C607C2" w:rsidP="009E73AB">
            <w:pPr>
              <w:spacing w:after="0" w:line="360" w:lineRule="auto"/>
              <w:jc w:val="both"/>
              <w:rPr>
                <w:rFonts w:ascii="Book Antiqua" w:eastAsia="Times New Roman" w:hAnsi="Book Antiqua" w:cs="Times New Roman"/>
                <w:sz w:val="24"/>
                <w:szCs w:val="24"/>
                <w:shd w:val="clear" w:color="auto" w:fill="FFFFFF"/>
              </w:rPr>
            </w:pPr>
            <w:r w:rsidRPr="005230E1">
              <w:rPr>
                <w:rFonts w:ascii="Book Antiqua" w:eastAsia="Times New Roman" w:hAnsi="Book Antiqua" w:cs="Times New Roman"/>
                <w:b/>
                <w:sz w:val="24"/>
                <w:szCs w:val="24"/>
                <w:shd w:val="clear" w:color="auto" w:fill="FFFFFF"/>
              </w:rPr>
              <w:t>Fax</w:t>
            </w:r>
            <w:r w:rsidR="005230E1" w:rsidRPr="005230E1">
              <w:rPr>
                <w:rFonts w:ascii="Book Antiqua" w:hAnsi="Book Antiqua" w:cs="Times New Roman" w:hint="eastAsia"/>
                <w:sz w:val="24"/>
                <w:szCs w:val="24"/>
                <w:shd w:val="clear" w:color="auto" w:fill="FFFFFF"/>
                <w:lang w:eastAsia="zh-CN"/>
              </w:rPr>
              <w:t>:</w:t>
            </w:r>
            <w:r w:rsidRPr="005230E1">
              <w:rPr>
                <w:rFonts w:ascii="Book Antiqua" w:eastAsia="Times New Roman" w:hAnsi="Book Antiqua" w:cs="Times New Roman"/>
                <w:sz w:val="24"/>
                <w:szCs w:val="24"/>
                <w:shd w:val="clear" w:color="auto" w:fill="FFFFFF"/>
              </w:rPr>
              <w:t xml:space="preserve"> </w:t>
            </w:r>
            <w:r w:rsidR="004E1BC1" w:rsidRPr="005230E1">
              <w:rPr>
                <w:rFonts w:ascii="Book Antiqua" w:eastAsia="Times New Roman" w:hAnsi="Book Antiqua" w:cs="Times New Roman"/>
                <w:sz w:val="24"/>
                <w:szCs w:val="24"/>
                <w:shd w:val="clear" w:color="auto" w:fill="FFFFFF"/>
              </w:rPr>
              <w:t>+</w:t>
            </w:r>
            <w:r w:rsidR="00B06052" w:rsidRPr="005230E1">
              <w:rPr>
                <w:rFonts w:ascii="Book Antiqua" w:eastAsia="Times New Roman" w:hAnsi="Book Antiqua" w:cs="Times New Roman"/>
                <w:sz w:val="24"/>
                <w:szCs w:val="24"/>
                <w:shd w:val="clear" w:color="auto" w:fill="FFFFFF"/>
              </w:rPr>
              <w:t>1-</w:t>
            </w:r>
            <w:r w:rsidR="005230E1" w:rsidRPr="005230E1">
              <w:rPr>
                <w:rFonts w:ascii="Book Antiqua" w:eastAsia="Times New Roman" w:hAnsi="Book Antiqua" w:cs="Times New Roman"/>
                <w:sz w:val="24"/>
                <w:szCs w:val="24"/>
                <w:shd w:val="clear" w:color="auto" w:fill="FFFFFF"/>
              </w:rPr>
              <w:t>216-444</w:t>
            </w:r>
            <w:r w:rsidRPr="005230E1">
              <w:rPr>
                <w:rFonts w:ascii="Book Antiqua" w:eastAsia="Times New Roman" w:hAnsi="Book Antiqua" w:cs="Times New Roman"/>
                <w:sz w:val="24"/>
                <w:szCs w:val="24"/>
                <w:shd w:val="clear" w:color="auto" w:fill="FFFFFF"/>
              </w:rPr>
              <w:t xml:space="preserve">6284 </w:t>
            </w:r>
          </w:p>
          <w:p w:rsidR="007910D2" w:rsidRPr="005230E1" w:rsidRDefault="007910D2" w:rsidP="009E73AB">
            <w:pPr>
              <w:spacing w:after="0" w:line="360" w:lineRule="auto"/>
              <w:jc w:val="both"/>
              <w:rPr>
                <w:rFonts w:ascii="Book Antiqua" w:hAnsi="Book Antiqua" w:cs="Times New Roman"/>
                <w:sz w:val="24"/>
                <w:szCs w:val="24"/>
                <w:shd w:val="clear" w:color="auto" w:fill="FFFFFF"/>
                <w:lang w:eastAsia="zh-CN"/>
              </w:rPr>
            </w:pPr>
          </w:p>
          <w:p w:rsidR="005230E1" w:rsidRPr="005230E1" w:rsidRDefault="005230E1" w:rsidP="009E73AB">
            <w:pPr>
              <w:spacing w:after="0" w:line="360" w:lineRule="auto"/>
              <w:jc w:val="both"/>
              <w:rPr>
                <w:rFonts w:ascii="Book Antiqua" w:hAnsi="Book Antiqua"/>
                <w:sz w:val="24"/>
                <w:lang w:eastAsia="zh-CN"/>
              </w:rPr>
            </w:pPr>
            <w:bookmarkStart w:id="16" w:name="OLE_LINK476"/>
            <w:bookmarkStart w:id="17" w:name="OLE_LINK477"/>
            <w:bookmarkStart w:id="18" w:name="OLE_LINK117"/>
            <w:bookmarkStart w:id="19" w:name="OLE_LINK528"/>
            <w:bookmarkStart w:id="20" w:name="OLE_LINK557"/>
            <w:bookmarkStart w:id="21" w:name="OLE_LINK12"/>
            <w:bookmarkStart w:id="22" w:name="OLE_LINK212"/>
            <w:r w:rsidRPr="005230E1">
              <w:rPr>
                <w:rFonts w:ascii="Book Antiqua" w:hAnsi="Book Antiqua"/>
                <w:b/>
                <w:sz w:val="24"/>
              </w:rPr>
              <w:t>Received:</w:t>
            </w:r>
            <w:r w:rsidRPr="005230E1">
              <w:rPr>
                <w:rFonts w:ascii="Book Antiqua" w:hAnsi="Book Antiqua" w:hint="eastAsia"/>
                <w:b/>
                <w:sz w:val="24"/>
                <w:lang w:eastAsia="zh-CN"/>
              </w:rPr>
              <w:t xml:space="preserve"> </w:t>
            </w:r>
            <w:r w:rsidRPr="005230E1">
              <w:rPr>
                <w:rFonts w:ascii="Book Antiqua" w:hAnsi="Book Antiqua" w:hint="eastAsia"/>
                <w:sz w:val="24"/>
                <w:lang w:eastAsia="zh-CN"/>
              </w:rPr>
              <w:t>February 14, 2016</w:t>
            </w:r>
          </w:p>
          <w:p w:rsidR="005230E1" w:rsidRPr="005230E1" w:rsidRDefault="005230E1" w:rsidP="009E73AB">
            <w:pPr>
              <w:spacing w:after="0" w:line="360" w:lineRule="auto"/>
              <w:jc w:val="both"/>
              <w:rPr>
                <w:rFonts w:ascii="Book Antiqua" w:hAnsi="Book Antiqua"/>
                <w:sz w:val="24"/>
                <w:lang w:eastAsia="zh-CN"/>
              </w:rPr>
            </w:pPr>
            <w:r w:rsidRPr="005230E1">
              <w:rPr>
                <w:rFonts w:ascii="Book Antiqua" w:hAnsi="Book Antiqua" w:hint="eastAsia"/>
                <w:b/>
                <w:sz w:val="24"/>
              </w:rPr>
              <w:t>Peer-review started</w:t>
            </w:r>
            <w:r w:rsidRPr="005230E1">
              <w:rPr>
                <w:rFonts w:ascii="Book Antiqua" w:hAnsi="Book Antiqua"/>
                <w:b/>
                <w:sz w:val="24"/>
              </w:rPr>
              <w:t>:</w:t>
            </w:r>
            <w:r w:rsidRPr="005230E1">
              <w:rPr>
                <w:rFonts w:ascii="Book Antiqua" w:hAnsi="Book Antiqua" w:hint="eastAsia"/>
                <w:b/>
                <w:sz w:val="24"/>
                <w:lang w:eastAsia="zh-CN"/>
              </w:rPr>
              <w:t xml:space="preserve"> </w:t>
            </w:r>
            <w:r w:rsidRPr="005230E1">
              <w:rPr>
                <w:rFonts w:ascii="Book Antiqua" w:hAnsi="Book Antiqua" w:hint="eastAsia"/>
                <w:sz w:val="24"/>
                <w:lang w:eastAsia="zh-CN"/>
              </w:rPr>
              <w:t>February 14, 2016</w:t>
            </w:r>
          </w:p>
          <w:p w:rsidR="005230E1" w:rsidRPr="005230E1" w:rsidRDefault="005230E1" w:rsidP="009E73AB">
            <w:pPr>
              <w:spacing w:after="0" w:line="360" w:lineRule="auto"/>
              <w:jc w:val="both"/>
              <w:rPr>
                <w:rFonts w:ascii="Book Antiqua" w:hAnsi="Book Antiqua"/>
                <w:b/>
                <w:sz w:val="24"/>
              </w:rPr>
            </w:pPr>
            <w:r w:rsidRPr="005230E1">
              <w:rPr>
                <w:rFonts w:ascii="Book Antiqua" w:hAnsi="Book Antiqua"/>
                <w:b/>
                <w:sz w:val="24"/>
              </w:rPr>
              <w:t>First decision:</w:t>
            </w:r>
            <w:r w:rsidRPr="005230E1">
              <w:rPr>
                <w:rFonts w:ascii="Book Antiqua" w:hAnsi="Book Antiqua" w:hint="eastAsia"/>
                <w:sz w:val="24"/>
                <w:lang w:eastAsia="zh-CN"/>
              </w:rPr>
              <w:t xml:space="preserve"> March 21, 2016</w:t>
            </w:r>
          </w:p>
          <w:p w:rsidR="005230E1" w:rsidRPr="005230E1" w:rsidRDefault="005230E1" w:rsidP="009E73AB">
            <w:pPr>
              <w:spacing w:after="0" w:line="360" w:lineRule="auto"/>
              <w:jc w:val="both"/>
              <w:rPr>
                <w:rFonts w:ascii="Book Antiqua" w:hAnsi="Book Antiqua"/>
                <w:b/>
                <w:sz w:val="24"/>
              </w:rPr>
            </w:pPr>
            <w:r w:rsidRPr="005230E1">
              <w:rPr>
                <w:rFonts w:ascii="Book Antiqua" w:hAnsi="Book Antiqua"/>
                <w:b/>
                <w:sz w:val="24"/>
              </w:rPr>
              <w:t>Revised:</w:t>
            </w:r>
            <w:r w:rsidRPr="005230E1">
              <w:rPr>
                <w:rFonts w:ascii="Book Antiqua" w:hAnsi="Book Antiqua" w:hint="eastAsia"/>
                <w:sz w:val="24"/>
                <w:lang w:eastAsia="zh-CN"/>
              </w:rPr>
              <w:t xml:space="preserve"> March 26, 2016</w:t>
            </w:r>
          </w:p>
          <w:p w:rsidR="005230E1" w:rsidRPr="001072E2" w:rsidRDefault="005230E1" w:rsidP="001072E2">
            <w:pPr>
              <w:spacing w:line="360" w:lineRule="auto"/>
              <w:rPr>
                <w:rFonts w:ascii="Book Antiqua" w:hAnsi="Book Antiqua"/>
                <w:color w:val="000000"/>
                <w:sz w:val="24"/>
              </w:rPr>
            </w:pPr>
            <w:r w:rsidRPr="005230E1">
              <w:rPr>
                <w:rFonts w:ascii="Book Antiqua" w:hAnsi="Book Antiqua"/>
                <w:b/>
                <w:sz w:val="24"/>
              </w:rPr>
              <w:lastRenderedPageBreak/>
              <w:t>Accepted:</w:t>
            </w:r>
            <w:r w:rsidR="001072E2">
              <w:rPr>
                <w:rFonts w:ascii="Book Antiqua" w:hAnsi="Book Antiqua"/>
                <w:color w:val="000000"/>
                <w:sz w:val="24"/>
              </w:rPr>
              <w:t xml:space="preserve"> </w:t>
            </w:r>
            <w:r w:rsidR="001072E2">
              <w:rPr>
                <w:rFonts w:ascii="Book Antiqua" w:hAnsi="Book Antiqua"/>
                <w:color w:val="000000"/>
                <w:sz w:val="24"/>
              </w:rPr>
              <w:t>April 7</w:t>
            </w:r>
            <w:r w:rsidR="001072E2" w:rsidRPr="005E139A">
              <w:rPr>
                <w:rFonts w:ascii="Book Antiqua" w:hAnsi="Book Antiqua"/>
                <w:color w:val="000000"/>
                <w:sz w:val="24"/>
              </w:rPr>
              <w:t>, 2016</w:t>
            </w:r>
            <w:bookmarkStart w:id="23" w:name="_GoBack"/>
            <w:bookmarkEnd w:id="23"/>
            <w:r w:rsidRPr="005230E1">
              <w:rPr>
                <w:rFonts w:ascii="Book Antiqua" w:hAnsi="Book Antiqua" w:hint="eastAsia"/>
                <w:b/>
                <w:sz w:val="24"/>
              </w:rPr>
              <w:t xml:space="preserve">  </w:t>
            </w:r>
          </w:p>
          <w:p w:rsidR="005230E1" w:rsidRPr="005230E1" w:rsidRDefault="005230E1" w:rsidP="009E73AB">
            <w:pPr>
              <w:spacing w:after="0" w:line="360" w:lineRule="auto"/>
              <w:jc w:val="both"/>
              <w:rPr>
                <w:rFonts w:ascii="Book Antiqua" w:hAnsi="Book Antiqua"/>
                <w:b/>
                <w:sz w:val="24"/>
              </w:rPr>
            </w:pPr>
            <w:r w:rsidRPr="005230E1">
              <w:rPr>
                <w:rFonts w:ascii="Book Antiqua" w:hAnsi="Book Antiqua"/>
                <w:b/>
                <w:sz w:val="24"/>
              </w:rPr>
              <w:t>Article in press:</w:t>
            </w:r>
          </w:p>
          <w:p w:rsidR="005230E1" w:rsidRPr="005230E1" w:rsidRDefault="005230E1" w:rsidP="009E73AB">
            <w:pPr>
              <w:spacing w:after="0" w:line="360" w:lineRule="auto"/>
              <w:jc w:val="both"/>
              <w:rPr>
                <w:rFonts w:ascii="Book Antiqua" w:hAnsi="Book Antiqua"/>
                <w:b/>
                <w:sz w:val="24"/>
              </w:rPr>
            </w:pPr>
            <w:r w:rsidRPr="005230E1">
              <w:rPr>
                <w:rFonts w:ascii="Book Antiqua" w:hAnsi="Book Antiqua"/>
                <w:b/>
                <w:sz w:val="24"/>
              </w:rPr>
              <w:t>Published online:</w:t>
            </w:r>
          </w:p>
          <w:bookmarkEnd w:id="16"/>
          <w:bookmarkEnd w:id="17"/>
          <w:bookmarkEnd w:id="18"/>
          <w:bookmarkEnd w:id="19"/>
          <w:bookmarkEnd w:id="20"/>
          <w:p w:rsidR="005230E1" w:rsidRPr="005230E1" w:rsidRDefault="005230E1" w:rsidP="009E73AB">
            <w:pPr>
              <w:spacing w:after="0" w:line="360" w:lineRule="auto"/>
              <w:jc w:val="both"/>
              <w:rPr>
                <w:rFonts w:ascii="Book Antiqua" w:hAnsi="Book Antiqua"/>
                <w:sz w:val="24"/>
              </w:rPr>
            </w:pPr>
          </w:p>
          <w:bookmarkEnd w:id="21"/>
          <w:bookmarkEnd w:id="22"/>
          <w:p w:rsidR="006007D8" w:rsidRPr="005230E1" w:rsidRDefault="006007D8" w:rsidP="009E73AB">
            <w:pPr>
              <w:spacing w:after="0" w:line="360" w:lineRule="auto"/>
              <w:jc w:val="both"/>
              <w:rPr>
                <w:rFonts w:ascii="Book Antiqua" w:hAnsi="Book Antiqua" w:cs="Times New Roman"/>
                <w:sz w:val="24"/>
                <w:szCs w:val="24"/>
                <w:lang w:eastAsia="zh-CN"/>
              </w:rPr>
            </w:pPr>
          </w:p>
        </w:tc>
      </w:tr>
      <w:tr w:rsidR="005230E1" w:rsidRPr="005230E1" w:rsidTr="00C607C2">
        <w:tc>
          <w:tcPr>
            <w:tcW w:w="9600" w:type="dxa"/>
            <w:shd w:val="clear" w:color="auto" w:fill="FFFFFF"/>
            <w:tcMar>
              <w:top w:w="15" w:type="dxa"/>
              <w:left w:w="15" w:type="dxa"/>
              <w:bottom w:w="15" w:type="dxa"/>
              <w:right w:w="15" w:type="dxa"/>
            </w:tcMar>
            <w:vAlign w:val="center"/>
          </w:tcPr>
          <w:p w:rsidR="006007D8" w:rsidRPr="005230E1" w:rsidRDefault="006007D8" w:rsidP="009E73AB">
            <w:pPr>
              <w:spacing w:after="0" w:line="360" w:lineRule="auto"/>
              <w:jc w:val="both"/>
              <w:rPr>
                <w:rFonts w:ascii="Book Antiqua" w:eastAsia="Times New Roman" w:hAnsi="Book Antiqua" w:cs="Times New Roman"/>
                <w:sz w:val="24"/>
                <w:szCs w:val="24"/>
              </w:rPr>
            </w:pPr>
          </w:p>
        </w:tc>
      </w:tr>
      <w:tr w:rsidR="005230E1" w:rsidRPr="005230E1" w:rsidTr="00C607C2">
        <w:tc>
          <w:tcPr>
            <w:tcW w:w="9600" w:type="dxa"/>
            <w:shd w:val="clear" w:color="auto" w:fill="FFFFFF"/>
            <w:tcMar>
              <w:top w:w="15" w:type="dxa"/>
              <w:left w:w="15" w:type="dxa"/>
              <w:bottom w:w="15" w:type="dxa"/>
              <w:right w:w="15" w:type="dxa"/>
            </w:tcMar>
            <w:vAlign w:val="center"/>
          </w:tcPr>
          <w:p w:rsidR="006007D8" w:rsidRPr="005230E1" w:rsidRDefault="006007D8" w:rsidP="009E73AB">
            <w:pPr>
              <w:spacing w:after="0" w:line="360" w:lineRule="auto"/>
              <w:jc w:val="both"/>
              <w:rPr>
                <w:rFonts w:ascii="Book Antiqua" w:eastAsia="Times New Roman" w:hAnsi="Book Antiqua" w:cs="Times New Roman"/>
                <w:sz w:val="24"/>
                <w:szCs w:val="24"/>
              </w:rPr>
            </w:pPr>
          </w:p>
        </w:tc>
      </w:tr>
      <w:tr w:rsidR="005230E1" w:rsidRPr="005230E1" w:rsidTr="00C607C2">
        <w:tc>
          <w:tcPr>
            <w:tcW w:w="9600" w:type="dxa"/>
            <w:shd w:val="clear" w:color="auto" w:fill="FFFFFF"/>
            <w:tcMar>
              <w:top w:w="15" w:type="dxa"/>
              <w:left w:w="15" w:type="dxa"/>
              <w:bottom w:w="15" w:type="dxa"/>
              <w:right w:w="15" w:type="dxa"/>
            </w:tcMar>
            <w:vAlign w:val="center"/>
          </w:tcPr>
          <w:p w:rsidR="006007D8" w:rsidRPr="005230E1" w:rsidRDefault="006007D8" w:rsidP="009E73AB">
            <w:pPr>
              <w:spacing w:after="0" w:line="360" w:lineRule="auto"/>
              <w:jc w:val="both"/>
              <w:rPr>
                <w:rFonts w:ascii="Book Antiqua" w:eastAsia="Times New Roman" w:hAnsi="Book Antiqua" w:cs="Times New Roman"/>
                <w:sz w:val="24"/>
                <w:szCs w:val="24"/>
              </w:rPr>
            </w:pPr>
          </w:p>
        </w:tc>
      </w:tr>
      <w:tr w:rsidR="005230E1" w:rsidRPr="005230E1" w:rsidTr="00C607C2">
        <w:tc>
          <w:tcPr>
            <w:tcW w:w="9600" w:type="dxa"/>
            <w:shd w:val="clear" w:color="auto" w:fill="FFFFFF"/>
            <w:tcMar>
              <w:top w:w="15" w:type="dxa"/>
              <w:left w:w="15" w:type="dxa"/>
              <w:bottom w:w="15" w:type="dxa"/>
              <w:right w:w="15" w:type="dxa"/>
            </w:tcMar>
            <w:vAlign w:val="center"/>
          </w:tcPr>
          <w:p w:rsidR="006007D8" w:rsidRPr="005230E1" w:rsidRDefault="006007D8" w:rsidP="009E73AB">
            <w:pPr>
              <w:spacing w:after="0" w:line="360" w:lineRule="auto"/>
              <w:jc w:val="both"/>
              <w:rPr>
                <w:rFonts w:ascii="Book Antiqua" w:eastAsia="Times New Roman" w:hAnsi="Book Antiqua" w:cs="Times New Roman"/>
                <w:sz w:val="24"/>
                <w:szCs w:val="24"/>
              </w:rPr>
            </w:pPr>
          </w:p>
        </w:tc>
      </w:tr>
    </w:tbl>
    <w:p w:rsidR="005230E1" w:rsidRPr="005230E1" w:rsidRDefault="005230E1" w:rsidP="009E73AB">
      <w:pPr>
        <w:spacing w:after="0"/>
        <w:jc w:val="both"/>
      </w:pPr>
      <w:r w:rsidRPr="005230E1">
        <w:br w:type="page"/>
      </w:r>
    </w:p>
    <w:tbl>
      <w:tblPr>
        <w:tblW w:w="9600" w:type="dxa"/>
        <w:shd w:val="clear" w:color="auto" w:fill="FFFFFF"/>
        <w:tblCellMar>
          <w:left w:w="15" w:type="dxa"/>
          <w:bottom w:w="15" w:type="dxa"/>
          <w:right w:w="15" w:type="dxa"/>
        </w:tblCellMar>
        <w:tblLook w:val="04A0" w:firstRow="1" w:lastRow="0" w:firstColumn="1" w:lastColumn="0" w:noHBand="0" w:noVBand="1"/>
      </w:tblPr>
      <w:tblGrid>
        <w:gridCol w:w="9600"/>
      </w:tblGrid>
      <w:tr w:rsidR="005230E1" w:rsidRPr="005230E1" w:rsidTr="00C607C2">
        <w:tc>
          <w:tcPr>
            <w:tcW w:w="9600" w:type="dxa"/>
            <w:shd w:val="clear" w:color="auto" w:fill="FFFFFF"/>
            <w:tcMar>
              <w:top w:w="15" w:type="dxa"/>
              <w:left w:w="15" w:type="dxa"/>
              <w:bottom w:w="15" w:type="dxa"/>
              <w:right w:w="15" w:type="dxa"/>
            </w:tcMar>
            <w:vAlign w:val="center"/>
          </w:tcPr>
          <w:p w:rsidR="0098486D" w:rsidRPr="005230E1" w:rsidRDefault="007910D2" w:rsidP="009E73AB">
            <w:pPr>
              <w:spacing w:after="0" w:line="360" w:lineRule="auto"/>
              <w:jc w:val="both"/>
              <w:rPr>
                <w:rFonts w:ascii="Book Antiqua" w:hAnsi="Book Antiqua" w:cs="Times New Roman"/>
                <w:b/>
                <w:sz w:val="24"/>
                <w:szCs w:val="24"/>
                <w:lang w:eastAsia="zh-CN"/>
              </w:rPr>
            </w:pPr>
            <w:r w:rsidRPr="005230E1">
              <w:rPr>
                <w:rFonts w:ascii="Book Antiqua" w:eastAsia="Times New Roman" w:hAnsi="Book Antiqua" w:cs="Times New Roman"/>
                <w:b/>
                <w:sz w:val="24"/>
                <w:szCs w:val="24"/>
              </w:rPr>
              <w:lastRenderedPageBreak/>
              <w:t>Abstract</w:t>
            </w:r>
          </w:p>
        </w:tc>
      </w:tr>
      <w:tr w:rsidR="005230E1" w:rsidRPr="005230E1" w:rsidTr="00C607C2">
        <w:tc>
          <w:tcPr>
            <w:tcW w:w="9600" w:type="dxa"/>
            <w:shd w:val="clear" w:color="auto" w:fill="FFFFFF"/>
            <w:tcMar>
              <w:top w:w="15" w:type="dxa"/>
              <w:left w:w="15" w:type="dxa"/>
              <w:bottom w:w="15" w:type="dxa"/>
              <w:right w:w="15" w:type="dxa"/>
            </w:tcMar>
            <w:vAlign w:val="center"/>
            <w:hideMark/>
          </w:tcPr>
          <w:p w:rsidR="005230E1" w:rsidRPr="005230E1" w:rsidRDefault="005230E1"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AIM</w:t>
            </w:r>
            <w:r w:rsidR="006007D8" w:rsidRPr="005230E1">
              <w:rPr>
                <w:rFonts w:ascii="Book Antiqua" w:eastAsia="Times New Roman" w:hAnsi="Book Antiqua" w:cs="Times New Roman"/>
                <w:b/>
                <w:sz w:val="24"/>
                <w:szCs w:val="24"/>
              </w:rPr>
              <w:t>:</w:t>
            </w:r>
            <w:r w:rsidR="006007D8" w:rsidRPr="005230E1">
              <w:rPr>
                <w:rFonts w:ascii="Book Antiqua" w:eastAsia="Times New Roman" w:hAnsi="Book Antiqua" w:cs="Times New Roman"/>
                <w:sz w:val="24"/>
                <w:szCs w:val="24"/>
              </w:rPr>
              <w:t xml:space="preserve"> </w:t>
            </w:r>
            <w:r w:rsidR="00FD62FE" w:rsidRPr="005230E1">
              <w:rPr>
                <w:rFonts w:ascii="Book Antiqua" w:eastAsia="Times New Roman" w:hAnsi="Book Antiqua" w:cs="Times New Roman"/>
                <w:sz w:val="24"/>
                <w:szCs w:val="24"/>
              </w:rPr>
              <w:t>To assess and</w:t>
            </w:r>
            <w:r w:rsidR="006007D8" w:rsidRPr="005230E1">
              <w:rPr>
                <w:rFonts w:ascii="Book Antiqua" w:eastAsia="Times New Roman" w:hAnsi="Book Antiqua" w:cs="Times New Roman"/>
                <w:sz w:val="24"/>
                <w:szCs w:val="24"/>
              </w:rPr>
              <w:t xml:space="preserve"> compare the </w:t>
            </w:r>
            <w:r w:rsidR="003507E1" w:rsidRPr="005230E1">
              <w:rPr>
                <w:rFonts w:ascii="Book Antiqua" w:eastAsia="Times New Roman" w:hAnsi="Book Antiqua" w:cs="Times New Roman"/>
                <w:sz w:val="24"/>
                <w:szCs w:val="24"/>
              </w:rPr>
              <w:t xml:space="preserve">esophageal function </w:t>
            </w:r>
            <w:r w:rsidR="00FD62FE" w:rsidRPr="005230E1">
              <w:rPr>
                <w:rFonts w:ascii="Book Antiqua" w:eastAsia="Times New Roman" w:hAnsi="Book Antiqua" w:cs="Times New Roman"/>
                <w:sz w:val="24"/>
                <w:szCs w:val="24"/>
              </w:rPr>
              <w:t xml:space="preserve">after peroral endoscopic myotomy </w:t>
            </w:r>
            <w:r w:rsidR="004C16F7" w:rsidRPr="005230E1">
              <w:rPr>
                <w:rFonts w:ascii="Book Antiqua" w:eastAsia="Times New Roman" w:hAnsi="Book Antiqua" w:cs="Times New Roman"/>
                <w:sz w:val="24"/>
                <w:szCs w:val="24"/>
              </w:rPr>
              <w:t xml:space="preserve">(POEM) </w:t>
            </w:r>
            <w:r w:rsidRPr="005230E1">
              <w:rPr>
                <w:rFonts w:ascii="Book Antiqua" w:hAnsi="Book Antiqua" w:cs="Times New Roman" w:hint="eastAsia"/>
                <w:i/>
                <w:sz w:val="24"/>
                <w:szCs w:val="24"/>
                <w:lang w:eastAsia="zh-CN"/>
              </w:rPr>
              <w:t>vs</w:t>
            </w:r>
            <w:r w:rsidR="00FD62FE" w:rsidRPr="005230E1">
              <w:rPr>
                <w:rFonts w:ascii="Book Antiqua" w:eastAsia="Times New Roman" w:hAnsi="Book Antiqua" w:cs="Times New Roman"/>
                <w:sz w:val="24"/>
                <w:szCs w:val="24"/>
              </w:rPr>
              <w:t xml:space="preserve"> other conventional treatments</w:t>
            </w:r>
            <w:r w:rsidR="00A067D5" w:rsidRPr="005230E1">
              <w:rPr>
                <w:rFonts w:ascii="Book Antiqua" w:eastAsia="Times New Roman" w:hAnsi="Book Antiqua" w:cs="Times New Roman"/>
                <w:sz w:val="24"/>
                <w:szCs w:val="24"/>
              </w:rPr>
              <w:t xml:space="preserve"> in achalasia</w:t>
            </w:r>
            <w:r w:rsidRPr="005230E1">
              <w:rPr>
                <w:rFonts w:ascii="Book Antiqua" w:hAnsi="Book Antiqua" w:cs="Times New Roman" w:hint="eastAsia"/>
                <w:sz w:val="24"/>
                <w:szCs w:val="24"/>
                <w:lang w:eastAsia="zh-CN"/>
              </w:rPr>
              <w:t>.</w:t>
            </w:r>
          </w:p>
          <w:p w:rsidR="005230E1" w:rsidRPr="005230E1" w:rsidRDefault="006007D8"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br/>
            </w:r>
            <w:r w:rsidR="005230E1" w:rsidRPr="005230E1">
              <w:rPr>
                <w:rFonts w:ascii="Book Antiqua" w:eastAsia="Times New Roman" w:hAnsi="Book Antiqua" w:cs="Times New Roman"/>
                <w:b/>
                <w:sz w:val="24"/>
                <w:szCs w:val="24"/>
              </w:rPr>
              <w:t>METHODS</w:t>
            </w:r>
            <w:r w:rsidRPr="005230E1">
              <w:rPr>
                <w:rFonts w:ascii="Book Antiqua" w:eastAsia="Times New Roman" w:hAnsi="Book Antiqua" w:cs="Times New Roman"/>
                <w:sz w:val="24"/>
                <w:szCs w:val="24"/>
              </w:rPr>
              <w:t>: Chart review of all achalasia patients who underwent</w:t>
            </w:r>
            <w:r w:rsidR="00E94828" w:rsidRPr="005230E1">
              <w:rPr>
                <w:rFonts w:ascii="Book Antiqua" w:eastAsia="Times New Roman" w:hAnsi="Book Antiqua" w:cs="Times New Roman"/>
                <w:sz w:val="24"/>
                <w:szCs w:val="24"/>
              </w:rPr>
              <w:t xml:space="preserve"> </w:t>
            </w:r>
            <w:r w:rsidR="004C16F7" w:rsidRPr="005230E1">
              <w:rPr>
                <w:rFonts w:ascii="Book Antiqua" w:eastAsia="Times New Roman" w:hAnsi="Book Antiqua" w:cs="Times New Roman"/>
                <w:sz w:val="24"/>
                <w:szCs w:val="24"/>
              </w:rPr>
              <w:t xml:space="preserve">POEM, laparoscopic Heller myotomy (LHM) or pneumatic dilation (PD) </w:t>
            </w:r>
            <w:r w:rsidRPr="005230E1">
              <w:rPr>
                <w:rFonts w:ascii="Book Antiqua" w:eastAsia="Times New Roman" w:hAnsi="Book Antiqua" w:cs="Times New Roman"/>
                <w:sz w:val="24"/>
                <w:szCs w:val="24"/>
              </w:rPr>
              <w:t>at our institution between January 2012 and March 2015</w:t>
            </w:r>
            <w:r w:rsidR="00381721" w:rsidRPr="005230E1">
              <w:rPr>
                <w:rFonts w:ascii="Book Antiqua" w:eastAsia="Times New Roman" w:hAnsi="Book Antiqua" w:cs="Times New Roman"/>
                <w:sz w:val="24"/>
                <w:szCs w:val="24"/>
              </w:rPr>
              <w:t xml:space="preserve"> was performed</w:t>
            </w:r>
            <w:r w:rsidRPr="005230E1">
              <w:rPr>
                <w:rFonts w:ascii="Book Antiqua" w:eastAsia="Times New Roman" w:hAnsi="Book Antiqua" w:cs="Times New Roman"/>
                <w:sz w:val="24"/>
                <w:szCs w:val="24"/>
              </w:rPr>
              <w:t>. Patient demogr</w:t>
            </w:r>
            <w:r w:rsidR="00A06895" w:rsidRPr="005230E1">
              <w:rPr>
                <w:rFonts w:ascii="Book Antiqua" w:eastAsia="Times New Roman" w:hAnsi="Book Antiqua" w:cs="Times New Roman"/>
                <w:sz w:val="24"/>
                <w:szCs w:val="24"/>
              </w:rPr>
              <w:t>aph</w:t>
            </w:r>
            <w:r w:rsidR="00E94828" w:rsidRPr="005230E1">
              <w:rPr>
                <w:rFonts w:ascii="Book Antiqua" w:eastAsia="Times New Roman" w:hAnsi="Book Antiqua" w:cs="Times New Roman"/>
                <w:sz w:val="24"/>
                <w:szCs w:val="24"/>
              </w:rPr>
              <w:t>ics, type of achalasia, prior</w:t>
            </w:r>
            <w:r w:rsidRPr="005230E1">
              <w:rPr>
                <w:rFonts w:ascii="Book Antiqua" w:eastAsia="Times New Roman" w:hAnsi="Book Antiqua" w:cs="Times New Roman"/>
                <w:sz w:val="24"/>
                <w:szCs w:val="24"/>
              </w:rPr>
              <w:t xml:space="preserve"> treatments, pre</w:t>
            </w:r>
            <w:r w:rsidR="0016223A" w:rsidRPr="005230E1">
              <w:rPr>
                <w:rFonts w:ascii="Book Antiqua" w:eastAsia="Times New Roman" w:hAnsi="Book Antiqua" w:cs="Times New Roman"/>
                <w:sz w:val="24"/>
                <w:szCs w:val="24"/>
              </w:rPr>
              <w:t xml:space="preserve">- and </w:t>
            </w:r>
            <w:r w:rsidR="009A38BC" w:rsidRPr="005230E1">
              <w:rPr>
                <w:rFonts w:ascii="Book Antiqua" w:eastAsia="Times New Roman" w:hAnsi="Book Antiqua" w:cs="Times New Roman"/>
                <w:sz w:val="24"/>
                <w:szCs w:val="24"/>
              </w:rPr>
              <w:t>post-</w:t>
            </w:r>
            <w:r w:rsidRPr="005230E1">
              <w:rPr>
                <w:rFonts w:ascii="Book Antiqua" w:eastAsia="Times New Roman" w:hAnsi="Book Antiqua" w:cs="Times New Roman"/>
                <w:sz w:val="24"/>
                <w:szCs w:val="24"/>
              </w:rPr>
              <w:t xml:space="preserve">treatment </w:t>
            </w:r>
            <w:r w:rsidR="0016223A" w:rsidRPr="005230E1">
              <w:rPr>
                <w:rFonts w:ascii="Book Antiqua" w:eastAsia="Times New Roman" w:hAnsi="Book Antiqua" w:cs="Times New Roman"/>
                <w:sz w:val="24"/>
                <w:szCs w:val="24"/>
              </w:rPr>
              <w:t>timed barium swallow (</w:t>
            </w:r>
            <w:r w:rsidRPr="005230E1">
              <w:rPr>
                <w:rFonts w:ascii="Book Antiqua" w:eastAsia="Times New Roman" w:hAnsi="Book Antiqua" w:cs="Times New Roman"/>
                <w:sz w:val="24"/>
                <w:szCs w:val="24"/>
              </w:rPr>
              <w:t>TBE</w:t>
            </w:r>
            <w:r w:rsidR="0016223A" w:rsidRPr="005230E1">
              <w:rPr>
                <w:rFonts w:ascii="Book Antiqua" w:eastAsia="Times New Roman" w:hAnsi="Book Antiqua" w:cs="Times New Roman"/>
                <w:sz w:val="24"/>
                <w:szCs w:val="24"/>
              </w:rPr>
              <w:t>)</w:t>
            </w:r>
            <w:r w:rsidRPr="005230E1">
              <w:rPr>
                <w:rFonts w:ascii="Book Antiqua" w:eastAsia="Times New Roman" w:hAnsi="Book Antiqua" w:cs="Times New Roman"/>
                <w:sz w:val="24"/>
                <w:szCs w:val="24"/>
              </w:rPr>
              <w:t xml:space="preserve"> and </w:t>
            </w:r>
            <w:r w:rsidR="0016223A" w:rsidRPr="005230E1">
              <w:rPr>
                <w:rFonts w:ascii="Book Antiqua" w:eastAsia="Times New Roman" w:hAnsi="Book Antiqua" w:cs="Times New Roman"/>
                <w:sz w:val="24"/>
                <w:szCs w:val="24"/>
              </w:rPr>
              <w:t>high-resolution esophageal manometry (</w:t>
            </w:r>
            <w:r w:rsidRPr="005230E1">
              <w:rPr>
                <w:rFonts w:ascii="Book Antiqua" w:eastAsia="Times New Roman" w:hAnsi="Book Antiqua" w:cs="Times New Roman"/>
                <w:sz w:val="24"/>
                <w:szCs w:val="24"/>
              </w:rPr>
              <w:t>HREM</w:t>
            </w:r>
            <w:r w:rsidR="0016223A" w:rsidRPr="005230E1">
              <w:rPr>
                <w:rFonts w:ascii="Book Antiqua" w:eastAsia="Times New Roman" w:hAnsi="Book Antiqua" w:cs="Times New Roman"/>
                <w:sz w:val="24"/>
                <w:szCs w:val="24"/>
              </w:rPr>
              <w:t>)</w:t>
            </w:r>
            <w:r w:rsidRPr="005230E1">
              <w:rPr>
                <w:rFonts w:ascii="Book Antiqua" w:eastAsia="Times New Roman" w:hAnsi="Book Antiqua" w:cs="Times New Roman"/>
                <w:sz w:val="24"/>
                <w:szCs w:val="24"/>
              </w:rPr>
              <w:t xml:space="preserve"> findings were compared between the three treatment groups. </w:t>
            </w:r>
            <w:r w:rsidR="008C68C2" w:rsidRPr="005230E1">
              <w:rPr>
                <w:rFonts w:ascii="Book Antiqua" w:eastAsia="Times New Roman" w:hAnsi="Book Antiqua" w:cs="Times New Roman"/>
                <w:sz w:val="24"/>
                <w:szCs w:val="24"/>
              </w:rPr>
              <w:t>Patients who had</w:t>
            </w:r>
            <w:r w:rsidR="0016223A" w:rsidRPr="005230E1">
              <w:rPr>
                <w:rFonts w:ascii="Book Antiqua" w:eastAsia="Times New Roman" w:hAnsi="Book Antiqua" w:cs="Times New Roman"/>
                <w:sz w:val="24"/>
                <w:szCs w:val="24"/>
              </w:rPr>
              <w:t xml:space="preserve"> both pre</w:t>
            </w:r>
            <w:r w:rsidR="003E5798" w:rsidRPr="005230E1">
              <w:rPr>
                <w:rFonts w:ascii="Book Antiqua" w:eastAsia="Times New Roman" w:hAnsi="Book Antiqua" w:cs="Times New Roman"/>
                <w:sz w:val="24"/>
                <w:szCs w:val="24"/>
              </w:rPr>
              <w:t>-</w:t>
            </w:r>
            <w:r w:rsidR="0016223A" w:rsidRPr="005230E1">
              <w:rPr>
                <w:rFonts w:ascii="Book Antiqua" w:eastAsia="Times New Roman" w:hAnsi="Book Antiqua" w:cs="Times New Roman"/>
                <w:sz w:val="24"/>
                <w:szCs w:val="24"/>
              </w:rPr>
              <w:t xml:space="preserve"> and </w:t>
            </w:r>
            <w:r w:rsidR="00692B44" w:rsidRPr="005230E1">
              <w:rPr>
                <w:rFonts w:ascii="Book Antiqua" w:eastAsia="Times New Roman" w:hAnsi="Book Antiqua" w:cs="Times New Roman"/>
                <w:sz w:val="24"/>
                <w:szCs w:val="24"/>
              </w:rPr>
              <w:t xml:space="preserve">2 </w:t>
            </w:r>
            <w:r w:rsidR="005230E1">
              <w:rPr>
                <w:rFonts w:ascii="Book Antiqua" w:hAnsi="Book Antiqua" w:cs="Times New Roman" w:hint="eastAsia"/>
                <w:sz w:val="24"/>
                <w:szCs w:val="24"/>
                <w:lang w:eastAsia="zh-CN"/>
              </w:rPr>
              <w:t>mo</w:t>
            </w:r>
            <w:r w:rsidR="003E5798" w:rsidRPr="005230E1">
              <w:rPr>
                <w:rFonts w:ascii="Book Antiqua" w:eastAsia="Times New Roman" w:hAnsi="Book Antiqua" w:cs="Times New Roman"/>
                <w:sz w:val="24"/>
                <w:szCs w:val="24"/>
              </w:rPr>
              <w:t xml:space="preserve"> </w:t>
            </w:r>
            <w:r w:rsidR="008C68C2" w:rsidRPr="005230E1">
              <w:rPr>
                <w:rFonts w:ascii="Book Antiqua" w:eastAsia="Times New Roman" w:hAnsi="Book Antiqua" w:cs="Times New Roman"/>
                <w:sz w:val="24"/>
                <w:szCs w:val="24"/>
              </w:rPr>
              <w:t>post-treatment TBE or</w:t>
            </w:r>
            <w:r w:rsidR="0016223A" w:rsidRPr="005230E1">
              <w:rPr>
                <w:rFonts w:ascii="Book Antiqua" w:eastAsia="Times New Roman" w:hAnsi="Book Antiqua" w:cs="Times New Roman"/>
                <w:sz w:val="24"/>
                <w:szCs w:val="24"/>
              </w:rPr>
              <w:t xml:space="preserve"> HREM were included in </w:t>
            </w:r>
            <w:r w:rsidR="008C68C2" w:rsidRPr="005230E1">
              <w:rPr>
                <w:rFonts w:ascii="Book Antiqua" w:eastAsia="Times New Roman" w:hAnsi="Book Antiqua" w:cs="Times New Roman"/>
                <w:sz w:val="24"/>
                <w:szCs w:val="24"/>
              </w:rPr>
              <w:t xml:space="preserve">the </w:t>
            </w:r>
            <w:r w:rsidR="0016223A" w:rsidRPr="005230E1">
              <w:rPr>
                <w:rFonts w:ascii="Book Antiqua" w:eastAsia="Times New Roman" w:hAnsi="Book Antiqua" w:cs="Times New Roman"/>
                <w:sz w:val="24"/>
                <w:szCs w:val="24"/>
              </w:rPr>
              <w:t xml:space="preserve">final analysis. </w:t>
            </w:r>
            <w:r w:rsidR="008C68C2" w:rsidRPr="005230E1">
              <w:rPr>
                <w:rFonts w:ascii="Book Antiqua" w:eastAsia="Times New Roman" w:hAnsi="Book Antiqua" w:cs="Times New Roman"/>
                <w:sz w:val="24"/>
                <w:szCs w:val="24"/>
              </w:rPr>
              <w:t xml:space="preserve">TBE parameters </w:t>
            </w:r>
            <w:r w:rsidR="00AA419A" w:rsidRPr="005230E1">
              <w:rPr>
                <w:rFonts w:ascii="Book Antiqua" w:eastAsia="Times New Roman" w:hAnsi="Book Antiqua" w:cs="Times New Roman"/>
                <w:sz w:val="24"/>
                <w:szCs w:val="24"/>
              </w:rPr>
              <w:t xml:space="preserve">compared were </w:t>
            </w:r>
            <w:r w:rsidR="008C68C2" w:rsidRPr="005230E1">
              <w:rPr>
                <w:rFonts w:ascii="Book Antiqua" w:eastAsia="Times New Roman" w:hAnsi="Book Antiqua" w:cs="Times New Roman"/>
                <w:sz w:val="24"/>
                <w:szCs w:val="24"/>
              </w:rPr>
              <w:t>barium co</w:t>
            </w:r>
            <w:r w:rsidR="00FE1F7D" w:rsidRPr="005230E1">
              <w:rPr>
                <w:rFonts w:ascii="Book Antiqua" w:eastAsia="Times New Roman" w:hAnsi="Book Antiqua" w:cs="Times New Roman"/>
                <w:sz w:val="24"/>
                <w:szCs w:val="24"/>
              </w:rPr>
              <w:t xml:space="preserve">lumn height, width and </w:t>
            </w:r>
            <w:r w:rsidR="008C68C2" w:rsidRPr="005230E1">
              <w:rPr>
                <w:rFonts w:ascii="Book Antiqua" w:eastAsia="Times New Roman" w:hAnsi="Book Antiqua" w:cs="Times New Roman"/>
                <w:sz w:val="24"/>
                <w:szCs w:val="24"/>
              </w:rPr>
              <w:t xml:space="preserve">volume </w:t>
            </w:r>
            <w:r w:rsidR="007C5633" w:rsidRPr="005230E1">
              <w:rPr>
                <w:rFonts w:ascii="Book Antiqua" w:eastAsia="Times New Roman" w:hAnsi="Book Antiqua" w:cs="Times New Roman"/>
                <w:sz w:val="24"/>
                <w:szCs w:val="24"/>
              </w:rPr>
              <w:t xml:space="preserve">of barium </w:t>
            </w:r>
            <w:r w:rsidR="00FE1F7D" w:rsidRPr="005230E1">
              <w:rPr>
                <w:rFonts w:ascii="Book Antiqua" w:eastAsia="Times New Roman" w:hAnsi="Book Antiqua" w:cs="Times New Roman"/>
                <w:sz w:val="24"/>
                <w:szCs w:val="24"/>
              </w:rPr>
              <w:t xml:space="preserve">remaining </w:t>
            </w:r>
            <w:r w:rsidR="008C68C2" w:rsidRPr="005230E1">
              <w:rPr>
                <w:rFonts w:ascii="Book Antiqua" w:eastAsia="Times New Roman" w:hAnsi="Book Antiqua" w:cs="Times New Roman"/>
                <w:sz w:val="24"/>
                <w:szCs w:val="24"/>
              </w:rPr>
              <w:t xml:space="preserve">at 1 and 5 </w:t>
            </w:r>
            <w:r w:rsidR="005230E1" w:rsidRPr="005230E1">
              <w:rPr>
                <w:rFonts w:ascii="Book Antiqua" w:hAnsi="Book Antiqua" w:cs="Times New Roman" w:hint="eastAsia"/>
                <w:sz w:val="24"/>
                <w:szCs w:val="24"/>
                <w:lang w:eastAsia="zh-CN"/>
              </w:rPr>
              <w:t>min</w:t>
            </w:r>
            <w:r w:rsidR="008C68C2" w:rsidRPr="005230E1">
              <w:rPr>
                <w:rFonts w:ascii="Book Antiqua" w:eastAsia="Times New Roman" w:hAnsi="Book Antiqua" w:cs="Times New Roman"/>
                <w:sz w:val="24"/>
                <w:szCs w:val="24"/>
              </w:rPr>
              <w:t xml:space="preserve">. HREM parameters </w:t>
            </w:r>
            <w:r w:rsidR="006E7C07" w:rsidRPr="005230E1">
              <w:rPr>
                <w:rFonts w:ascii="Book Antiqua" w:eastAsia="Times New Roman" w:hAnsi="Book Antiqua" w:cs="Times New Roman"/>
                <w:sz w:val="24"/>
                <w:szCs w:val="24"/>
              </w:rPr>
              <w:t xml:space="preserve">compared were </w:t>
            </w:r>
            <w:r w:rsidR="008C68C2" w:rsidRPr="005230E1">
              <w:rPr>
                <w:rFonts w:ascii="Book Antiqua" w:eastAsia="Times New Roman" w:hAnsi="Book Antiqua" w:cs="Times New Roman"/>
                <w:sz w:val="24"/>
                <w:szCs w:val="24"/>
              </w:rPr>
              <w:t xml:space="preserve">basal lower esophageal sphincter (LES) pressures and </w:t>
            </w:r>
            <w:r w:rsidR="006E7C07" w:rsidRPr="005230E1">
              <w:rPr>
                <w:rFonts w:ascii="Book Antiqua" w:eastAsia="Times New Roman" w:hAnsi="Book Antiqua" w:cs="Times New Roman"/>
                <w:sz w:val="24"/>
                <w:szCs w:val="24"/>
              </w:rPr>
              <w:t>LES-</w:t>
            </w:r>
            <w:r w:rsidR="008C68C2" w:rsidRPr="005230E1">
              <w:rPr>
                <w:rFonts w:ascii="Book Antiqua" w:eastAsia="Times New Roman" w:hAnsi="Book Antiqua" w:cs="Times New Roman"/>
                <w:sz w:val="24"/>
                <w:szCs w:val="24"/>
              </w:rPr>
              <w:t xml:space="preserve">integrated relaxation pressures (IRP).  </w:t>
            </w:r>
            <w:r w:rsidRPr="005230E1">
              <w:rPr>
                <w:rFonts w:ascii="Book Antiqua" w:eastAsia="Times New Roman" w:hAnsi="Book Antiqua" w:cs="Times New Roman"/>
                <w:sz w:val="24"/>
                <w:szCs w:val="24"/>
              </w:rPr>
              <w:t xml:space="preserve">Data are presented as mean ± </w:t>
            </w:r>
            <w:r w:rsidR="005230E1" w:rsidRPr="005230E1">
              <w:rPr>
                <w:rFonts w:ascii="Book Antiqua" w:hAnsi="Book Antiqua" w:cs="Times New Roman" w:hint="eastAsia"/>
                <w:sz w:val="24"/>
                <w:szCs w:val="24"/>
                <w:lang w:eastAsia="zh-CN"/>
              </w:rPr>
              <w:t>SD</w:t>
            </w:r>
            <w:r w:rsidRPr="005230E1">
              <w:rPr>
                <w:rFonts w:ascii="Book Antiqua" w:eastAsia="Times New Roman" w:hAnsi="Book Antiqua" w:cs="Times New Roman"/>
                <w:sz w:val="24"/>
                <w:szCs w:val="24"/>
              </w:rPr>
              <w:t>, median</w:t>
            </w:r>
            <w:r w:rsidR="00F4207B">
              <w:rPr>
                <w:rFonts w:ascii="Book Antiqua" w:hAnsi="Book Antiqua" w:cs="Times New Roman" w:hint="eastAsia"/>
                <w:sz w:val="24"/>
                <w:szCs w:val="24"/>
                <w:lang w:eastAsia="zh-CN"/>
              </w:rPr>
              <w:t xml:space="preserve"> </w:t>
            </w:r>
            <w:r w:rsidR="005230E1" w:rsidRPr="00F4207B">
              <w:rPr>
                <w:rFonts w:ascii="Book Antiqua" w:eastAsia="Times New Roman" w:hAnsi="Book Antiqua" w:cs="Times New Roman"/>
                <w:sz w:val="24"/>
                <w:szCs w:val="24"/>
              </w:rPr>
              <w:t>[</w:t>
            </w:r>
            <w:r w:rsidRPr="005230E1">
              <w:rPr>
                <w:rFonts w:ascii="Book Antiqua" w:eastAsia="Times New Roman" w:hAnsi="Book Antiqua" w:cs="Times New Roman"/>
                <w:sz w:val="24"/>
                <w:szCs w:val="24"/>
              </w:rPr>
              <w:t>25</w:t>
            </w:r>
            <w:r w:rsidRPr="005230E1">
              <w:rPr>
                <w:rFonts w:ascii="Book Antiqua" w:eastAsia="Times New Roman" w:hAnsi="Book Antiqua" w:cs="Times New Roman"/>
                <w:sz w:val="24"/>
                <w:szCs w:val="24"/>
                <w:vertAlign w:val="superscript"/>
              </w:rPr>
              <w:t>th</w:t>
            </w:r>
            <w:r w:rsidRPr="005230E1">
              <w:rPr>
                <w:rFonts w:ascii="Book Antiqua" w:eastAsia="Times New Roman" w:hAnsi="Book Antiqua" w:cs="Times New Roman"/>
                <w:sz w:val="24"/>
                <w:szCs w:val="24"/>
              </w:rPr>
              <w:t>, 75</w:t>
            </w:r>
            <w:r w:rsidRPr="005230E1">
              <w:rPr>
                <w:rFonts w:ascii="Book Antiqua" w:eastAsia="Times New Roman" w:hAnsi="Book Antiqua" w:cs="Times New Roman"/>
                <w:sz w:val="24"/>
                <w:szCs w:val="24"/>
                <w:vertAlign w:val="superscript"/>
              </w:rPr>
              <w:t>th</w:t>
            </w:r>
            <w:r w:rsidRPr="005230E1">
              <w:rPr>
                <w:rFonts w:ascii="Book Antiqua" w:eastAsia="Times New Roman" w:hAnsi="Book Antiqua" w:cs="Times New Roman"/>
                <w:sz w:val="24"/>
                <w:szCs w:val="24"/>
              </w:rPr>
              <w:t xml:space="preserve"> percentiles] or frequency (percent). Analysis of variance, Kruskal-Wallis test, Pearsons </w:t>
            </w:r>
            <w:r w:rsidR="005230E1">
              <w:rPr>
                <w:rFonts w:ascii="Book Antiqua" w:eastAsia="Times New Roman" w:hAnsi="Book Antiqua" w:cs="Times New Roman"/>
                <w:sz w:val="24"/>
                <w:szCs w:val="24"/>
              </w:rPr>
              <w:sym w:font="Symbol" w:char="F063"/>
            </w:r>
            <w:r w:rsidR="005230E1">
              <w:rPr>
                <w:rFonts w:ascii="Book Antiqua" w:hAnsi="Book Antiqua" w:cs="Times New Roman" w:hint="eastAsia"/>
                <w:sz w:val="24"/>
                <w:szCs w:val="24"/>
                <w:vertAlign w:val="superscript"/>
                <w:lang w:eastAsia="zh-CN"/>
              </w:rPr>
              <w:t>2</w:t>
            </w:r>
            <w:r w:rsidRPr="005230E1">
              <w:rPr>
                <w:rFonts w:ascii="Book Antiqua" w:eastAsia="Times New Roman" w:hAnsi="Book Antiqua" w:cs="Times New Roman"/>
                <w:sz w:val="24"/>
                <w:szCs w:val="24"/>
              </w:rPr>
              <w:t xml:space="preserve"> test and Fishers Exact tests were used for analysis</w:t>
            </w:r>
            <w:r w:rsidR="005230E1" w:rsidRPr="005230E1">
              <w:rPr>
                <w:rFonts w:ascii="Book Antiqua" w:hAnsi="Book Antiqua" w:cs="Times New Roman" w:hint="eastAsia"/>
                <w:sz w:val="24"/>
                <w:szCs w:val="24"/>
                <w:lang w:eastAsia="zh-CN"/>
              </w:rPr>
              <w:t>.</w:t>
            </w:r>
          </w:p>
          <w:p w:rsidR="005230E1" w:rsidRPr="005230E1" w:rsidRDefault="005230E1" w:rsidP="009E73AB">
            <w:pPr>
              <w:spacing w:after="0" w:line="360" w:lineRule="auto"/>
              <w:jc w:val="both"/>
              <w:rPr>
                <w:rFonts w:ascii="Book Antiqua" w:hAnsi="Book Antiqua" w:cs="Times New Roman"/>
                <w:sz w:val="24"/>
                <w:szCs w:val="24"/>
                <w:lang w:eastAsia="zh-CN"/>
              </w:rPr>
            </w:pPr>
          </w:p>
          <w:p w:rsidR="005230E1" w:rsidRPr="005230E1" w:rsidRDefault="005230E1"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b/>
                <w:sz w:val="24"/>
                <w:szCs w:val="24"/>
              </w:rPr>
              <w:t>RESULTS</w:t>
            </w:r>
            <w:r w:rsidR="006007D8" w:rsidRPr="005230E1">
              <w:rPr>
                <w:rFonts w:ascii="Book Antiqua" w:eastAsia="Times New Roman" w:hAnsi="Book Antiqua" w:cs="Times New Roman"/>
                <w:sz w:val="24"/>
                <w:szCs w:val="24"/>
              </w:rPr>
              <w:t xml:space="preserve">: A total of 200 </w:t>
            </w:r>
            <w:r w:rsidR="003D69E9" w:rsidRPr="005230E1">
              <w:rPr>
                <w:rFonts w:ascii="Book Antiqua" w:eastAsia="Times New Roman" w:hAnsi="Book Antiqua" w:cs="Times New Roman"/>
                <w:sz w:val="24"/>
                <w:szCs w:val="24"/>
              </w:rPr>
              <w:t xml:space="preserve">achalasia </w:t>
            </w:r>
            <w:r w:rsidR="006007D8" w:rsidRPr="005230E1">
              <w:rPr>
                <w:rFonts w:ascii="Book Antiqua" w:eastAsia="Times New Roman" w:hAnsi="Book Antiqua" w:cs="Times New Roman"/>
                <w:sz w:val="24"/>
                <w:szCs w:val="24"/>
              </w:rPr>
              <w:t xml:space="preserve">patients were included of which </w:t>
            </w:r>
            <w:r w:rsidR="00E26B00" w:rsidRPr="005230E1">
              <w:rPr>
                <w:rFonts w:ascii="Book Antiqua" w:eastAsia="Times New Roman" w:hAnsi="Book Antiqua" w:cs="Times New Roman"/>
                <w:sz w:val="24"/>
                <w:szCs w:val="24"/>
              </w:rPr>
              <w:t xml:space="preserve">36 underwent POEM, 22 underwent PD and </w:t>
            </w:r>
            <w:r w:rsidR="006007D8" w:rsidRPr="005230E1">
              <w:rPr>
                <w:rFonts w:ascii="Book Antiqua" w:eastAsia="Times New Roman" w:hAnsi="Book Antiqua" w:cs="Times New Roman"/>
                <w:sz w:val="24"/>
                <w:szCs w:val="24"/>
              </w:rPr>
              <w:t xml:space="preserve">142 underwent </w:t>
            </w:r>
            <w:r w:rsidR="00E16EAF" w:rsidRPr="005230E1">
              <w:rPr>
                <w:rFonts w:ascii="Book Antiqua" w:eastAsia="Times New Roman" w:hAnsi="Book Antiqua" w:cs="Times New Roman"/>
                <w:sz w:val="24"/>
                <w:szCs w:val="24"/>
              </w:rPr>
              <w:t>L</w:t>
            </w:r>
            <w:r w:rsidR="00E26B00" w:rsidRPr="005230E1">
              <w:rPr>
                <w:rFonts w:ascii="Book Antiqua" w:eastAsia="Times New Roman" w:hAnsi="Book Antiqua" w:cs="Times New Roman"/>
                <w:sz w:val="24"/>
                <w:szCs w:val="24"/>
              </w:rPr>
              <w:t>HM</w:t>
            </w:r>
            <w:r w:rsidR="006007D8" w:rsidRPr="005230E1">
              <w:rPr>
                <w:rFonts w:ascii="Book Antiqua" w:eastAsia="Times New Roman" w:hAnsi="Book Antiqua" w:cs="Times New Roman"/>
                <w:sz w:val="24"/>
                <w:szCs w:val="24"/>
              </w:rPr>
              <w:t xml:space="preserve">. POEM patients were older </w:t>
            </w:r>
            <w:r w:rsidR="003D69E9" w:rsidRPr="005230E1">
              <w:rPr>
                <w:rFonts w:ascii="Book Antiqua" w:eastAsia="Times New Roman" w:hAnsi="Book Antiqua" w:cs="Times New Roman"/>
                <w:sz w:val="24"/>
                <w:szCs w:val="24"/>
              </w:rPr>
              <w:t xml:space="preserve">(55.4 </w:t>
            </w:r>
            <w:r w:rsidR="00D31CAE" w:rsidRPr="005230E1">
              <w:rPr>
                <w:rFonts w:ascii="Book Antiqua" w:eastAsia="Times New Roman" w:hAnsi="Book Antiqua" w:cs="Times New Roman"/>
                <w:sz w:val="24"/>
                <w:szCs w:val="24"/>
              </w:rPr>
              <w:t xml:space="preserve">± 16.8 </w:t>
            </w:r>
            <w:r w:rsidR="003D69E9" w:rsidRPr="005230E1">
              <w:rPr>
                <w:rFonts w:ascii="Book Antiqua" w:eastAsia="Times New Roman" w:hAnsi="Book Antiqua" w:cs="Times New Roman"/>
                <w:i/>
                <w:sz w:val="24"/>
                <w:szCs w:val="24"/>
              </w:rPr>
              <w:t>vs</w:t>
            </w:r>
            <w:r w:rsidR="003D69E9" w:rsidRPr="005230E1">
              <w:rPr>
                <w:rFonts w:ascii="Book Antiqua" w:eastAsia="Times New Roman" w:hAnsi="Book Antiqua" w:cs="Times New Roman"/>
                <w:sz w:val="24"/>
                <w:szCs w:val="24"/>
              </w:rPr>
              <w:t xml:space="preserve"> 46.5</w:t>
            </w:r>
            <w:r w:rsidR="00D31CAE" w:rsidRPr="005230E1">
              <w:rPr>
                <w:rFonts w:ascii="Book Antiqua" w:eastAsia="Times New Roman" w:hAnsi="Book Antiqua" w:cs="Times New Roman"/>
                <w:sz w:val="24"/>
                <w:szCs w:val="24"/>
              </w:rPr>
              <w:t xml:space="preserve"> ± 15.7</w:t>
            </w:r>
            <w:r w:rsidR="003D69E9" w:rsidRPr="005230E1">
              <w:rPr>
                <w:rFonts w:ascii="Book Antiqua" w:eastAsia="Times New Roman" w:hAnsi="Book Antiqua" w:cs="Times New Roman"/>
                <w:sz w:val="24"/>
                <w:szCs w:val="24"/>
              </w:rPr>
              <w:t xml:space="preserve"> years, </w:t>
            </w:r>
            <w:r w:rsidRPr="005230E1">
              <w:rPr>
                <w:rFonts w:ascii="Book Antiqua" w:eastAsia="Times New Roman" w:hAnsi="Book Antiqua" w:cs="Times New Roman"/>
                <w:i/>
                <w:sz w:val="24"/>
                <w:szCs w:val="24"/>
              </w:rPr>
              <w:t>P</w:t>
            </w:r>
            <w:r w:rsidR="003D69E9" w:rsidRPr="005230E1">
              <w:rPr>
                <w:rFonts w:ascii="Book Antiqua" w:eastAsia="Times New Roman" w:hAnsi="Book Antiqua" w:cs="Times New Roman"/>
                <w:sz w:val="24"/>
                <w:szCs w:val="24"/>
              </w:rPr>
              <w:t xml:space="preserve"> </w:t>
            </w:r>
            <w:r w:rsidRPr="005230E1">
              <w:rPr>
                <w:rFonts w:ascii="Book Antiqua" w:hAnsi="Book Antiqua" w:cs="Times New Roman" w:hint="eastAsia"/>
                <w:sz w:val="24"/>
                <w:szCs w:val="24"/>
                <w:lang w:eastAsia="zh-CN"/>
              </w:rPr>
              <w:t xml:space="preserve">= </w:t>
            </w:r>
            <w:r w:rsidR="003D69E9" w:rsidRPr="005230E1">
              <w:rPr>
                <w:rFonts w:ascii="Book Antiqua" w:eastAsia="Times New Roman" w:hAnsi="Book Antiqua" w:cs="Times New Roman"/>
                <w:sz w:val="24"/>
                <w:szCs w:val="24"/>
              </w:rPr>
              <w:t xml:space="preserve">0.013) </w:t>
            </w:r>
            <w:r w:rsidR="006007D8" w:rsidRPr="005230E1">
              <w:rPr>
                <w:rFonts w:ascii="Book Antiqua" w:eastAsia="Times New Roman" w:hAnsi="Book Antiqua" w:cs="Times New Roman"/>
                <w:sz w:val="24"/>
                <w:szCs w:val="24"/>
              </w:rPr>
              <w:t xml:space="preserve">and had higher BMI than </w:t>
            </w:r>
            <w:r w:rsidR="005E5629" w:rsidRPr="005230E1">
              <w:rPr>
                <w:rFonts w:ascii="Book Antiqua" w:eastAsia="Times New Roman" w:hAnsi="Book Antiqua" w:cs="Times New Roman"/>
                <w:sz w:val="24"/>
                <w:szCs w:val="24"/>
              </w:rPr>
              <w:t>LHM</w:t>
            </w:r>
            <w:r w:rsidR="003D69E9" w:rsidRPr="005230E1">
              <w:rPr>
                <w:rFonts w:ascii="Book Antiqua" w:eastAsia="Times New Roman" w:hAnsi="Book Antiqua" w:cs="Times New Roman"/>
                <w:sz w:val="24"/>
                <w:szCs w:val="24"/>
              </w:rPr>
              <w:t xml:space="preserve"> (29.1 </w:t>
            </w:r>
            <w:r w:rsidR="00D31CAE" w:rsidRPr="005230E1">
              <w:rPr>
                <w:rFonts w:ascii="Book Antiqua" w:eastAsia="Times New Roman" w:hAnsi="Book Antiqua" w:cs="Times New Roman"/>
                <w:sz w:val="24"/>
                <w:szCs w:val="24"/>
              </w:rPr>
              <w:t xml:space="preserve">± 5.9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3D69E9" w:rsidRPr="005230E1">
              <w:rPr>
                <w:rFonts w:ascii="Book Antiqua" w:eastAsia="Times New Roman" w:hAnsi="Book Antiqua" w:cs="Times New Roman"/>
                <w:sz w:val="24"/>
                <w:szCs w:val="24"/>
              </w:rPr>
              <w:t>26</w:t>
            </w:r>
            <w:r w:rsidR="00D31CAE" w:rsidRPr="005230E1">
              <w:rPr>
                <w:rFonts w:ascii="Book Antiqua" w:eastAsia="Times New Roman" w:hAnsi="Book Antiqua" w:cs="Times New Roman"/>
                <w:sz w:val="24"/>
                <w:szCs w:val="24"/>
              </w:rPr>
              <w:t xml:space="preserve"> ± 5.1</w:t>
            </w:r>
            <w:r w:rsidR="003D69E9" w:rsidRPr="005230E1">
              <w:rPr>
                <w:rFonts w:ascii="Book Antiqua" w:eastAsia="Times New Roman" w:hAnsi="Book Antiqua" w:cs="Times New Roman"/>
                <w:sz w:val="24"/>
                <w:szCs w:val="24"/>
              </w:rPr>
              <w:t xml:space="preserve">, </w:t>
            </w:r>
            <w:r w:rsidRPr="005230E1">
              <w:rPr>
                <w:rFonts w:ascii="Book Antiqua" w:eastAsia="Times New Roman" w:hAnsi="Book Antiqua" w:cs="Times New Roman"/>
                <w:i/>
                <w:sz w:val="24"/>
                <w:szCs w:val="24"/>
              </w:rPr>
              <w:t>P</w:t>
            </w:r>
            <w:r w:rsidRPr="005230E1">
              <w:rPr>
                <w:rFonts w:ascii="Book Antiqua" w:eastAsia="Times New Roman" w:hAnsi="Book Antiqua" w:cs="Times New Roman"/>
                <w:sz w:val="24"/>
                <w:szCs w:val="24"/>
              </w:rPr>
              <w:t xml:space="preserve"> </w:t>
            </w:r>
            <w:r w:rsidRPr="005230E1">
              <w:rPr>
                <w:rFonts w:ascii="Book Antiqua" w:hAnsi="Book Antiqua" w:cs="Times New Roman" w:hint="eastAsia"/>
                <w:sz w:val="24"/>
                <w:szCs w:val="24"/>
                <w:lang w:eastAsia="zh-CN"/>
              </w:rPr>
              <w:t xml:space="preserve">= </w:t>
            </w:r>
            <w:r w:rsidR="003D69E9" w:rsidRPr="005230E1">
              <w:rPr>
                <w:rFonts w:ascii="Book Antiqua" w:eastAsia="Times New Roman" w:hAnsi="Book Antiqua" w:cs="Times New Roman"/>
                <w:sz w:val="24"/>
                <w:szCs w:val="24"/>
              </w:rPr>
              <w:t>0.012)</w:t>
            </w:r>
            <w:r w:rsidR="006007D8" w:rsidRPr="005230E1">
              <w:rPr>
                <w:rFonts w:ascii="Book Antiqua" w:eastAsia="Times New Roman" w:hAnsi="Book Antiqua" w:cs="Times New Roman"/>
                <w:sz w:val="24"/>
                <w:szCs w:val="24"/>
              </w:rPr>
              <w:t xml:space="preserve">. </w:t>
            </w:r>
            <w:r w:rsidR="00653BD6" w:rsidRPr="005230E1">
              <w:rPr>
                <w:rFonts w:ascii="Book Antiqua" w:eastAsia="Times New Roman" w:hAnsi="Book Antiqua" w:cs="Times New Roman"/>
                <w:sz w:val="24"/>
                <w:szCs w:val="24"/>
              </w:rPr>
              <w:t xml:space="preserve">More number of patients in POEM and PD groups had </w:t>
            </w:r>
            <w:r w:rsidR="00E26B00" w:rsidRPr="005230E1">
              <w:rPr>
                <w:rFonts w:ascii="Book Antiqua" w:eastAsia="Times New Roman" w:hAnsi="Book Antiqua" w:cs="Times New Roman"/>
                <w:sz w:val="24"/>
                <w:szCs w:val="24"/>
              </w:rPr>
              <w:t xml:space="preserve">undergone </w:t>
            </w:r>
            <w:r w:rsidR="006007D8" w:rsidRPr="005230E1">
              <w:rPr>
                <w:rFonts w:ascii="Book Antiqua" w:eastAsia="Times New Roman" w:hAnsi="Book Antiqua" w:cs="Times New Roman"/>
                <w:sz w:val="24"/>
                <w:szCs w:val="24"/>
              </w:rPr>
              <w:t>pr</w:t>
            </w:r>
            <w:r w:rsidR="00577EDD" w:rsidRPr="005230E1">
              <w:rPr>
                <w:rFonts w:ascii="Book Antiqua" w:eastAsia="Times New Roman" w:hAnsi="Book Antiqua" w:cs="Times New Roman"/>
                <w:sz w:val="24"/>
                <w:szCs w:val="24"/>
              </w:rPr>
              <w:t>ior</w:t>
            </w:r>
            <w:r w:rsidR="006007D8" w:rsidRPr="005230E1">
              <w:rPr>
                <w:rFonts w:ascii="Book Antiqua" w:eastAsia="Times New Roman" w:hAnsi="Book Antiqua" w:cs="Times New Roman"/>
                <w:sz w:val="24"/>
                <w:szCs w:val="24"/>
              </w:rPr>
              <w:t xml:space="preserve"> treatments compared to </w:t>
            </w:r>
            <w:r w:rsidR="005E5629" w:rsidRPr="005230E1">
              <w:rPr>
                <w:rFonts w:ascii="Book Antiqua" w:eastAsia="Times New Roman" w:hAnsi="Book Antiqua" w:cs="Times New Roman"/>
                <w:sz w:val="24"/>
                <w:szCs w:val="24"/>
              </w:rPr>
              <w:t>L</w:t>
            </w:r>
            <w:r w:rsidR="00653BD6" w:rsidRPr="005230E1">
              <w:rPr>
                <w:rFonts w:ascii="Book Antiqua" w:eastAsia="Times New Roman" w:hAnsi="Book Antiqua" w:cs="Times New Roman"/>
                <w:sz w:val="24"/>
                <w:szCs w:val="24"/>
              </w:rPr>
              <w:t xml:space="preserve">HM group </w:t>
            </w:r>
            <w:r w:rsidR="003D69E9" w:rsidRPr="005230E1">
              <w:rPr>
                <w:rFonts w:ascii="Book Antiqua" w:eastAsia="Times New Roman" w:hAnsi="Book Antiqua" w:cs="Times New Roman"/>
                <w:sz w:val="24"/>
                <w:szCs w:val="24"/>
              </w:rPr>
              <w:t xml:space="preserve">(72.2%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3D69E9" w:rsidRPr="005230E1">
              <w:rPr>
                <w:rFonts w:ascii="Book Antiqua" w:eastAsia="Times New Roman" w:hAnsi="Book Antiqua" w:cs="Times New Roman"/>
                <w:sz w:val="24"/>
                <w:szCs w:val="24"/>
              </w:rPr>
              <w:t xml:space="preserve">68.2%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3D69E9" w:rsidRPr="005230E1">
              <w:rPr>
                <w:rFonts w:ascii="Book Antiqua" w:eastAsia="Times New Roman" w:hAnsi="Book Antiqua" w:cs="Times New Roman"/>
                <w:sz w:val="24"/>
                <w:szCs w:val="24"/>
              </w:rPr>
              <w:t xml:space="preserve">44.3% respectively, </w:t>
            </w:r>
            <w:r w:rsidRPr="005230E1">
              <w:rPr>
                <w:rFonts w:ascii="Book Antiqua" w:eastAsia="Times New Roman" w:hAnsi="Book Antiqua" w:cs="Times New Roman"/>
                <w:i/>
                <w:sz w:val="24"/>
                <w:szCs w:val="24"/>
              </w:rPr>
              <w:t>P</w:t>
            </w:r>
            <w:r w:rsidRPr="005230E1">
              <w:rPr>
                <w:rFonts w:ascii="Book Antiqua" w:eastAsia="Times New Roman" w:hAnsi="Book Antiqua" w:cs="Times New Roman"/>
                <w:sz w:val="24"/>
                <w:szCs w:val="24"/>
              </w:rPr>
              <w:t xml:space="preserve"> </w:t>
            </w:r>
            <w:r w:rsidRPr="005230E1">
              <w:rPr>
                <w:rFonts w:ascii="Book Antiqua" w:hAnsi="Book Antiqua" w:cs="Times New Roman" w:hint="eastAsia"/>
                <w:sz w:val="24"/>
                <w:szCs w:val="24"/>
                <w:lang w:eastAsia="zh-CN"/>
              </w:rPr>
              <w:t>=</w:t>
            </w:r>
            <w:r w:rsidR="003D69E9" w:rsidRPr="005230E1">
              <w:rPr>
                <w:rFonts w:ascii="Book Antiqua" w:eastAsia="Times New Roman" w:hAnsi="Book Antiqua" w:cs="Times New Roman"/>
                <w:sz w:val="24"/>
                <w:szCs w:val="24"/>
              </w:rPr>
              <w:t xml:space="preserve"> 0.003)</w:t>
            </w:r>
            <w:r w:rsidR="006007D8" w:rsidRPr="005230E1">
              <w:rPr>
                <w:rFonts w:ascii="Book Antiqua" w:eastAsia="Times New Roman" w:hAnsi="Book Antiqua" w:cs="Times New Roman"/>
                <w:sz w:val="24"/>
                <w:szCs w:val="24"/>
              </w:rPr>
              <w:t xml:space="preserve">. </w:t>
            </w:r>
            <w:r w:rsidR="00C06E62" w:rsidRPr="005230E1">
              <w:rPr>
                <w:rFonts w:ascii="Book Antiqua" w:eastAsia="Times New Roman" w:hAnsi="Book Antiqua" w:cs="Times New Roman"/>
                <w:sz w:val="24"/>
                <w:szCs w:val="24"/>
              </w:rPr>
              <w:t xml:space="preserve">At 2 </w:t>
            </w:r>
            <w:r w:rsidRPr="005230E1">
              <w:rPr>
                <w:rFonts w:ascii="Book Antiqua" w:hAnsi="Book Antiqua" w:cs="Times New Roman"/>
                <w:sz w:val="24"/>
                <w:szCs w:val="24"/>
                <w:lang w:eastAsia="zh-CN"/>
              </w:rPr>
              <w:t>mo</w:t>
            </w:r>
            <w:r w:rsidR="00C06E62" w:rsidRPr="005230E1">
              <w:rPr>
                <w:rFonts w:ascii="Book Antiqua" w:eastAsia="Times New Roman" w:hAnsi="Book Antiqua" w:cs="Times New Roman"/>
                <w:sz w:val="24"/>
                <w:szCs w:val="24"/>
              </w:rPr>
              <w:t xml:space="preserve"> post-treatment, </w:t>
            </w:r>
            <w:r w:rsidR="00477A98" w:rsidRPr="005230E1">
              <w:rPr>
                <w:rFonts w:ascii="Book Antiqua" w:eastAsia="Times New Roman" w:hAnsi="Book Antiqua" w:cs="Times New Roman"/>
                <w:sz w:val="24"/>
                <w:szCs w:val="24"/>
              </w:rPr>
              <w:t xml:space="preserve">all </w:t>
            </w:r>
            <w:r w:rsidR="00C06E62" w:rsidRPr="005230E1">
              <w:rPr>
                <w:rFonts w:ascii="Book Antiqua" w:eastAsia="Times New Roman" w:hAnsi="Book Antiqua" w:cs="Times New Roman"/>
                <w:sz w:val="24"/>
                <w:szCs w:val="24"/>
              </w:rPr>
              <w:t xml:space="preserve">TBE parameters </w:t>
            </w:r>
            <w:r w:rsidR="00477A98" w:rsidRPr="005230E1">
              <w:rPr>
                <w:rFonts w:ascii="Book Antiqua" w:eastAsia="Times New Roman" w:hAnsi="Book Antiqua" w:cs="Times New Roman"/>
                <w:sz w:val="24"/>
                <w:szCs w:val="24"/>
              </w:rPr>
              <w:t xml:space="preserve">including </w:t>
            </w:r>
            <w:r w:rsidR="00A479A8" w:rsidRPr="005230E1">
              <w:rPr>
                <w:rFonts w:ascii="Book Antiqua" w:eastAsia="Times New Roman" w:hAnsi="Book Antiqua" w:cs="Times New Roman"/>
                <w:sz w:val="24"/>
                <w:szCs w:val="24"/>
              </w:rPr>
              <w:t xml:space="preserve">barium </w:t>
            </w:r>
            <w:r w:rsidR="00477A98" w:rsidRPr="005230E1">
              <w:rPr>
                <w:rFonts w:ascii="Book Antiqua" w:eastAsia="Times New Roman" w:hAnsi="Book Antiqua" w:cs="Times New Roman"/>
                <w:sz w:val="24"/>
                <w:szCs w:val="24"/>
              </w:rPr>
              <w:t>column height, width</w:t>
            </w:r>
            <w:r w:rsidR="00A479A8" w:rsidRPr="005230E1">
              <w:rPr>
                <w:rFonts w:ascii="Book Antiqua" w:eastAsia="Times New Roman" w:hAnsi="Book Antiqua" w:cs="Times New Roman"/>
                <w:sz w:val="24"/>
                <w:szCs w:val="24"/>
              </w:rPr>
              <w:t xml:space="preserve"> and</w:t>
            </w:r>
            <w:r w:rsidR="00477A98" w:rsidRPr="005230E1">
              <w:rPr>
                <w:rFonts w:ascii="Book Antiqua" w:eastAsia="Times New Roman" w:hAnsi="Book Antiqua" w:cs="Times New Roman"/>
                <w:sz w:val="24"/>
                <w:szCs w:val="24"/>
              </w:rPr>
              <w:t xml:space="preserve"> volume </w:t>
            </w:r>
            <w:r w:rsidR="00A479A8" w:rsidRPr="005230E1">
              <w:rPr>
                <w:rFonts w:ascii="Book Antiqua" w:eastAsia="Times New Roman" w:hAnsi="Book Antiqua" w:cs="Times New Roman"/>
                <w:sz w:val="24"/>
                <w:szCs w:val="24"/>
              </w:rPr>
              <w:t xml:space="preserve">remaining </w:t>
            </w:r>
            <w:r w:rsidR="00477A98" w:rsidRPr="005230E1">
              <w:rPr>
                <w:rFonts w:ascii="Book Antiqua" w:eastAsia="Times New Roman" w:hAnsi="Book Antiqua" w:cs="Times New Roman"/>
                <w:sz w:val="24"/>
                <w:szCs w:val="24"/>
              </w:rPr>
              <w:t xml:space="preserve">at 1 and 5 </w:t>
            </w:r>
            <w:r w:rsidRPr="005230E1">
              <w:rPr>
                <w:rFonts w:ascii="Book Antiqua" w:hAnsi="Book Antiqua" w:cs="Times New Roman" w:hint="eastAsia"/>
                <w:sz w:val="24"/>
                <w:szCs w:val="24"/>
                <w:lang w:eastAsia="zh-CN"/>
              </w:rPr>
              <w:t>min</w:t>
            </w:r>
            <w:r w:rsidR="00477A98" w:rsidRPr="005230E1">
              <w:rPr>
                <w:rFonts w:ascii="Book Antiqua" w:eastAsia="Times New Roman" w:hAnsi="Book Antiqua" w:cs="Times New Roman"/>
                <w:sz w:val="24"/>
                <w:szCs w:val="24"/>
              </w:rPr>
              <w:t xml:space="preserve"> </w:t>
            </w:r>
            <w:r w:rsidR="00C06E62" w:rsidRPr="005230E1">
              <w:rPr>
                <w:rFonts w:ascii="Book Antiqua" w:eastAsia="Times New Roman" w:hAnsi="Book Antiqua" w:cs="Times New Roman"/>
                <w:sz w:val="24"/>
                <w:szCs w:val="24"/>
              </w:rPr>
              <w:t>improved significantly</w:t>
            </w:r>
            <w:r w:rsidR="00477A98" w:rsidRPr="005230E1">
              <w:rPr>
                <w:rFonts w:ascii="Book Antiqua" w:eastAsia="Times New Roman" w:hAnsi="Book Antiqua" w:cs="Times New Roman"/>
                <w:sz w:val="24"/>
                <w:szCs w:val="24"/>
              </w:rPr>
              <w:t xml:space="preserve"> in all three treatment groups (</w:t>
            </w:r>
            <w:r w:rsidRPr="005230E1">
              <w:rPr>
                <w:rFonts w:ascii="Book Antiqua" w:eastAsia="Times New Roman" w:hAnsi="Book Antiqua" w:cs="Times New Roman"/>
                <w:i/>
                <w:sz w:val="24"/>
                <w:szCs w:val="24"/>
              </w:rPr>
              <w:t>P</w:t>
            </w:r>
            <w:r w:rsidRPr="005230E1">
              <w:rPr>
                <w:rFonts w:ascii="Book Antiqua" w:eastAsia="Times New Roman" w:hAnsi="Book Antiqua" w:cs="Times New Roman"/>
                <w:sz w:val="24"/>
                <w:szCs w:val="24"/>
              </w:rPr>
              <w:t xml:space="preserve"> </w:t>
            </w:r>
            <w:r w:rsidRPr="005230E1">
              <w:rPr>
                <w:rFonts w:ascii="Book Antiqua" w:hAnsi="Book Antiqua" w:cs="Times New Roman" w:hint="eastAsia"/>
                <w:sz w:val="24"/>
                <w:szCs w:val="24"/>
                <w:lang w:eastAsia="zh-CN"/>
              </w:rPr>
              <w:t>=</w:t>
            </w:r>
            <w:r w:rsidR="00477A98" w:rsidRPr="005230E1">
              <w:rPr>
                <w:rFonts w:ascii="Book Antiqua" w:eastAsia="Times New Roman" w:hAnsi="Book Antiqua" w:cs="Times New Roman"/>
                <w:sz w:val="24"/>
                <w:szCs w:val="24"/>
              </w:rPr>
              <w:t xml:space="preserve"> 0.01 to</w:t>
            </w:r>
            <w:r w:rsidRPr="005230E1">
              <w:rPr>
                <w:rFonts w:ascii="Book Antiqua" w:eastAsia="Times New Roman" w:hAnsi="Book Antiqua" w:cs="Times New Roman"/>
                <w:i/>
                <w:sz w:val="24"/>
                <w:szCs w:val="24"/>
              </w:rPr>
              <w:t xml:space="preserve"> P</w:t>
            </w:r>
            <w:r w:rsidRPr="005230E1">
              <w:rPr>
                <w:rFonts w:ascii="Book Antiqua" w:eastAsia="Times New Roman" w:hAnsi="Book Antiqua" w:cs="Times New Roman"/>
                <w:sz w:val="24"/>
                <w:szCs w:val="24"/>
              </w:rPr>
              <w:t xml:space="preserve"> </w:t>
            </w:r>
            <w:r w:rsidR="00477A98" w:rsidRPr="005230E1">
              <w:rPr>
                <w:rFonts w:ascii="Book Antiqua" w:eastAsia="Times New Roman" w:hAnsi="Book Antiqua" w:cs="Times New Roman"/>
                <w:sz w:val="24"/>
                <w:szCs w:val="24"/>
              </w:rPr>
              <w:t>&lt;</w:t>
            </w:r>
            <w:r w:rsidRPr="005230E1">
              <w:rPr>
                <w:rFonts w:ascii="Book Antiqua" w:hAnsi="Book Antiqua" w:cs="Times New Roman" w:hint="eastAsia"/>
                <w:sz w:val="24"/>
                <w:szCs w:val="24"/>
                <w:lang w:eastAsia="zh-CN"/>
              </w:rPr>
              <w:t xml:space="preserve"> </w:t>
            </w:r>
            <w:r w:rsidR="00477A98" w:rsidRPr="005230E1">
              <w:rPr>
                <w:rFonts w:ascii="Book Antiqua" w:eastAsia="Times New Roman" w:hAnsi="Book Antiqua" w:cs="Times New Roman"/>
                <w:sz w:val="24"/>
                <w:szCs w:val="24"/>
              </w:rPr>
              <w:t>0.001)  except the column height at 1 minute in PD group (</w:t>
            </w:r>
            <w:r w:rsidRPr="005230E1">
              <w:rPr>
                <w:rFonts w:ascii="Book Antiqua" w:eastAsia="Times New Roman" w:hAnsi="Book Antiqua" w:cs="Times New Roman"/>
                <w:i/>
                <w:sz w:val="24"/>
                <w:szCs w:val="24"/>
              </w:rPr>
              <w:t>P</w:t>
            </w:r>
            <w:r w:rsidRPr="005230E1">
              <w:rPr>
                <w:rFonts w:ascii="Book Antiqua" w:eastAsia="Times New Roman" w:hAnsi="Book Antiqua" w:cs="Times New Roman"/>
                <w:sz w:val="24"/>
                <w:szCs w:val="24"/>
              </w:rPr>
              <w:t xml:space="preserve"> </w:t>
            </w:r>
            <w:r w:rsidRPr="005230E1">
              <w:rPr>
                <w:rFonts w:ascii="Book Antiqua" w:hAnsi="Book Antiqua" w:cs="Times New Roman" w:hint="eastAsia"/>
                <w:sz w:val="24"/>
                <w:szCs w:val="24"/>
                <w:lang w:eastAsia="zh-CN"/>
              </w:rPr>
              <w:t>=</w:t>
            </w:r>
            <w:r w:rsidRPr="005230E1">
              <w:rPr>
                <w:rFonts w:ascii="Book Antiqua" w:eastAsia="Times New Roman" w:hAnsi="Book Antiqua" w:cs="Times New Roman"/>
                <w:sz w:val="24"/>
                <w:szCs w:val="24"/>
              </w:rPr>
              <w:t xml:space="preserve"> </w:t>
            </w:r>
            <w:r w:rsidR="00477A98" w:rsidRPr="005230E1">
              <w:rPr>
                <w:rFonts w:ascii="Book Antiqua" w:eastAsia="Times New Roman" w:hAnsi="Book Antiqua" w:cs="Times New Roman"/>
                <w:sz w:val="24"/>
                <w:szCs w:val="24"/>
              </w:rPr>
              <w:t xml:space="preserve"> 0.11) . </w:t>
            </w:r>
            <w:r w:rsidR="008E337F" w:rsidRPr="005230E1">
              <w:rPr>
                <w:rFonts w:ascii="Book Antiqua" w:eastAsia="Times New Roman" w:hAnsi="Book Antiqua" w:cs="Times New Roman"/>
                <w:sz w:val="24"/>
                <w:szCs w:val="24"/>
              </w:rPr>
              <w:t xml:space="preserve">At 2 </w:t>
            </w:r>
            <w:r>
              <w:rPr>
                <w:rFonts w:ascii="Book Antiqua" w:hAnsi="Book Antiqua" w:cs="Times New Roman" w:hint="eastAsia"/>
                <w:sz w:val="24"/>
                <w:szCs w:val="24"/>
                <w:lang w:eastAsia="zh-CN"/>
              </w:rPr>
              <w:t>mo</w:t>
            </w:r>
            <w:r w:rsidR="008E337F" w:rsidRPr="005230E1">
              <w:rPr>
                <w:rFonts w:ascii="Book Antiqua" w:eastAsia="Times New Roman" w:hAnsi="Book Antiqua" w:cs="Times New Roman"/>
                <w:sz w:val="24"/>
                <w:szCs w:val="24"/>
              </w:rPr>
              <w:t xml:space="preserve"> p</w:t>
            </w:r>
            <w:r w:rsidR="00C06E62" w:rsidRPr="005230E1">
              <w:rPr>
                <w:rFonts w:ascii="Book Antiqua" w:eastAsia="Times New Roman" w:hAnsi="Book Antiqua" w:cs="Times New Roman"/>
                <w:sz w:val="24"/>
                <w:szCs w:val="24"/>
              </w:rPr>
              <w:t xml:space="preserve">ost-treatment, there was </w:t>
            </w:r>
            <w:r w:rsidR="00396569" w:rsidRPr="005230E1">
              <w:rPr>
                <w:rFonts w:ascii="Book Antiqua" w:eastAsia="Times New Roman" w:hAnsi="Book Antiqua" w:cs="Times New Roman"/>
                <w:sz w:val="24"/>
                <w:szCs w:val="24"/>
              </w:rPr>
              <w:t xml:space="preserve">significant improvement in </w:t>
            </w:r>
            <w:r w:rsidR="00C06E62" w:rsidRPr="005230E1">
              <w:rPr>
                <w:rFonts w:ascii="Book Antiqua" w:eastAsia="Times New Roman" w:hAnsi="Book Antiqua" w:cs="Times New Roman"/>
                <w:sz w:val="24"/>
                <w:szCs w:val="24"/>
              </w:rPr>
              <w:t xml:space="preserve">basal </w:t>
            </w:r>
            <w:r w:rsidR="00396569" w:rsidRPr="005230E1">
              <w:rPr>
                <w:rFonts w:ascii="Book Antiqua" w:eastAsia="Times New Roman" w:hAnsi="Book Antiqua" w:cs="Times New Roman"/>
                <w:sz w:val="24"/>
                <w:szCs w:val="24"/>
              </w:rPr>
              <w:t xml:space="preserve">LES pressure </w:t>
            </w:r>
            <w:r w:rsidR="00C06E62" w:rsidRPr="005230E1">
              <w:rPr>
                <w:rFonts w:ascii="Book Antiqua" w:eastAsia="Times New Roman" w:hAnsi="Book Antiqua" w:cs="Times New Roman"/>
                <w:sz w:val="24"/>
                <w:szCs w:val="24"/>
              </w:rPr>
              <w:t xml:space="preserve">and LES-IRP in both LHM (40.5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C06E62" w:rsidRPr="005230E1">
              <w:rPr>
                <w:rFonts w:ascii="Book Antiqua" w:eastAsia="Times New Roman" w:hAnsi="Book Antiqua" w:cs="Times New Roman"/>
                <w:sz w:val="24"/>
                <w:szCs w:val="24"/>
              </w:rPr>
              <w:t xml:space="preserve">14.5 and 24 </w:t>
            </w:r>
            <w:r w:rsidR="00C06E62" w:rsidRPr="005230E1">
              <w:rPr>
                <w:rFonts w:ascii="Book Antiqua" w:eastAsia="Times New Roman" w:hAnsi="Book Antiqua" w:cs="Times New Roman"/>
                <w:i/>
                <w:sz w:val="24"/>
                <w:szCs w:val="24"/>
              </w:rPr>
              <w:t>vs</w:t>
            </w:r>
            <w:r w:rsidR="00C06E62" w:rsidRPr="005230E1">
              <w:rPr>
                <w:rFonts w:ascii="Book Antiqua" w:eastAsia="Times New Roman" w:hAnsi="Book Antiqua" w:cs="Times New Roman"/>
                <w:sz w:val="24"/>
                <w:szCs w:val="24"/>
              </w:rPr>
              <w:t xml:space="preserve"> 7.1 mm Hg</w:t>
            </w:r>
            <w:r w:rsidR="00396569" w:rsidRPr="005230E1">
              <w:rPr>
                <w:rFonts w:ascii="Book Antiqua" w:eastAsia="Times New Roman" w:hAnsi="Book Antiqua" w:cs="Times New Roman"/>
                <w:sz w:val="24"/>
                <w:szCs w:val="24"/>
              </w:rPr>
              <w:t xml:space="preserve"> respectively</w:t>
            </w:r>
            <w:r w:rsidR="00C06E62" w:rsidRPr="005230E1">
              <w:rPr>
                <w:rFonts w:ascii="Book Antiqua" w:eastAsia="Times New Roman" w:hAnsi="Book Antiqua" w:cs="Times New Roman"/>
                <w:sz w:val="24"/>
                <w:szCs w:val="24"/>
              </w:rPr>
              <w:t xml:space="preserve">, </w:t>
            </w:r>
            <w:r w:rsidRPr="005230E1">
              <w:rPr>
                <w:rFonts w:ascii="Book Antiqua" w:eastAsia="Times New Roman" w:hAnsi="Book Antiqua" w:cs="Times New Roman"/>
                <w:i/>
                <w:sz w:val="24"/>
                <w:szCs w:val="24"/>
              </w:rPr>
              <w:t>P</w:t>
            </w:r>
            <w:r w:rsidR="00C06E62" w:rsidRPr="005230E1">
              <w:rPr>
                <w:rFonts w:ascii="Book Antiqua" w:eastAsia="Times New Roman" w:hAnsi="Book Antiqua" w:cs="Times New Roman"/>
                <w:sz w:val="24"/>
                <w:szCs w:val="24"/>
              </w:rPr>
              <w:t xml:space="preserve"> &lt;</w:t>
            </w:r>
            <w:r w:rsidRPr="005230E1">
              <w:rPr>
                <w:rFonts w:ascii="Book Antiqua" w:hAnsi="Book Antiqua" w:cs="Times New Roman" w:hint="eastAsia"/>
                <w:sz w:val="24"/>
                <w:szCs w:val="24"/>
                <w:lang w:eastAsia="zh-CN"/>
              </w:rPr>
              <w:t xml:space="preserve"> </w:t>
            </w:r>
            <w:r w:rsidR="00C06E62" w:rsidRPr="005230E1">
              <w:rPr>
                <w:rFonts w:ascii="Book Antiqua" w:eastAsia="Times New Roman" w:hAnsi="Book Antiqua" w:cs="Times New Roman"/>
                <w:sz w:val="24"/>
                <w:szCs w:val="24"/>
              </w:rPr>
              <w:t xml:space="preserve">0.001) and POEM groups (38.7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C06E62" w:rsidRPr="005230E1">
              <w:rPr>
                <w:rFonts w:ascii="Book Antiqua" w:eastAsia="Times New Roman" w:hAnsi="Book Antiqua" w:cs="Times New Roman"/>
                <w:sz w:val="24"/>
                <w:szCs w:val="24"/>
              </w:rPr>
              <w:t xml:space="preserve">11.4 and 23.6 </w:t>
            </w:r>
            <w:r w:rsidRPr="005230E1">
              <w:rPr>
                <w:rFonts w:ascii="Book Antiqua" w:eastAsia="Times New Roman" w:hAnsi="Book Antiqua" w:cs="Times New Roman"/>
                <w:i/>
                <w:sz w:val="24"/>
                <w:szCs w:val="24"/>
              </w:rPr>
              <w:t>vs</w:t>
            </w:r>
            <w:r w:rsidRPr="005230E1">
              <w:rPr>
                <w:rFonts w:ascii="Book Antiqua" w:eastAsia="Times New Roman" w:hAnsi="Book Antiqua" w:cs="Times New Roman"/>
                <w:sz w:val="24"/>
                <w:szCs w:val="24"/>
              </w:rPr>
              <w:t xml:space="preserve"> </w:t>
            </w:r>
            <w:r w:rsidR="00740A8B">
              <w:rPr>
                <w:rFonts w:ascii="Book Antiqua" w:eastAsia="Times New Roman" w:hAnsi="Book Antiqua" w:cs="Times New Roman"/>
                <w:sz w:val="24"/>
                <w:szCs w:val="24"/>
              </w:rPr>
              <w:t>6.6 mm</w:t>
            </w:r>
            <w:r w:rsidR="00C06E62" w:rsidRPr="005230E1">
              <w:rPr>
                <w:rFonts w:ascii="Book Antiqua" w:eastAsia="Times New Roman" w:hAnsi="Book Antiqua" w:cs="Times New Roman"/>
                <w:sz w:val="24"/>
                <w:szCs w:val="24"/>
              </w:rPr>
              <w:t>Hg</w:t>
            </w:r>
            <w:r w:rsidR="00396569" w:rsidRPr="005230E1">
              <w:rPr>
                <w:rFonts w:ascii="Book Antiqua" w:eastAsia="Times New Roman" w:hAnsi="Book Antiqua" w:cs="Times New Roman"/>
                <w:sz w:val="24"/>
                <w:szCs w:val="24"/>
              </w:rPr>
              <w:t xml:space="preserve"> respectively</w:t>
            </w:r>
            <w:r w:rsidR="00C06E62" w:rsidRPr="005230E1">
              <w:rPr>
                <w:rFonts w:ascii="Book Antiqua" w:eastAsia="Times New Roman" w:hAnsi="Book Antiqua" w:cs="Times New Roman"/>
                <w:sz w:val="24"/>
                <w:szCs w:val="24"/>
              </w:rPr>
              <w:t xml:space="preserve">, </w:t>
            </w:r>
            <w:r w:rsidRPr="005230E1">
              <w:rPr>
                <w:rFonts w:ascii="Book Antiqua" w:eastAsia="Times New Roman" w:hAnsi="Book Antiqua" w:cs="Times New Roman"/>
                <w:i/>
                <w:sz w:val="24"/>
                <w:szCs w:val="24"/>
              </w:rPr>
              <w:t>P</w:t>
            </w:r>
            <w:r w:rsidR="00C06E62" w:rsidRPr="005230E1">
              <w:rPr>
                <w:rFonts w:ascii="Book Antiqua" w:eastAsia="Times New Roman" w:hAnsi="Book Antiqua" w:cs="Times New Roman"/>
                <w:sz w:val="24"/>
                <w:szCs w:val="24"/>
              </w:rPr>
              <w:t xml:space="preserve"> &lt;</w:t>
            </w:r>
            <w:r w:rsidRPr="005230E1">
              <w:rPr>
                <w:rFonts w:ascii="Book Antiqua" w:hAnsi="Book Antiqua" w:cs="Times New Roman" w:hint="eastAsia"/>
                <w:sz w:val="24"/>
                <w:szCs w:val="24"/>
                <w:lang w:eastAsia="zh-CN"/>
              </w:rPr>
              <w:t xml:space="preserve"> </w:t>
            </w:r>
            <w:r w:rsidR="00C06E62" w:rsidRPr="005230E1">
              <w:rPr>
                <w:rFonts w:ascii="Book Antiqua" w:eastAsia="Times New Roman" w:hAnsi="Book Antiqua" w:cs="Times New Roman"/>
                <w:sz w:val="24"/>
                <w:szCs w:val="24"/>
              </w:rPr>
              <w:t>0.001).</w:t>
            </w:r>
            <w:r w:rsidR="006007D8" w:rsidRPr="005230E1">
              <w:rPr>
                <w:rFonts w:ascii="Book Antiqua" w:eastAsia="Times New Roman" w:hAnsi="Book Antiqua" w:cs="Times New Roman"/>
                <w:sz w:val="24"/>
                <w:szCs w:val="24"/>
              </w:rPr>
              <w:t xml:space="preserve"> </w:t>
            </w:r>
            <w:r w:rsidR="0005293C" w:rsidRPr="005230E1">
              <w:rPr>
                <w:rFonts w:ascii="Book Antiqua" w:eastAsia="Times New Roman" w:hAnsi="Book Antiqua" w:cs="Times New Roman"/>
                <w:sz w:val="24"/>
                <w:szCs w:val="24"/>
              </w:rPr>
              <w:t xml:space="preserve">However, </w:t>
            </w:r>
            <w:r w:rsidR="005A2DD0" w:rsidRPr="005230E1">
              <w:rPr>
                <w:rFonts w:ascii="Book Antiqua" w:eastAsia="Times New Roman" w:hAnsi="Book Antiqua" w:cs="Times New Roman"/>
                <w:sz w:val="24"/>
                <w:szCs w:val="24"/>
              </w:rPr>
              <w:t>when th</w:t>
            </w:r>
            <w:r w:rsidR="00396569" w:rsidRPr="005230E1">
              <w:rPr>
                <w:rFonts w:ascii="Book Antiqua" w:eastAsia="Times New Roman" w:hAnsi="Book Antiqua" w:cs="Times New Roman"/>
                <w:sz w:val="24"/>
                <w:szCs w:val="24"/>
              </w:rPr>
              <w:t xml:space="preserve">e efficacy of three </w:t>
            </w:r>
            <w:r w:rsidR="00396569" w:rsidRPr="005230E1">
              <w:rPr>
                <w:rFonts w:ascii="Book Antiqua" w:eastAsia="Times New Roman" w:hAnsi="Book Antiqua" w:cs="Times New Roman"/>
                <w:sz w:val="24"/>
                <w:szCs w:val="24"/>
              </w:rPr>
              <w:lastRenderedPageBreak/>
              <w:t>treatments we</w:t>
            </w:r>
            <w:r w:rsidR="005A2DD0" w:rsidRPr="005230E1">
              <w:rPr>
                <w:rFonts w:ascii="Book Antiqua" w:eastAsia="Times New Roman" w:hAnsi="Book Antiqua" w:cs="Times New Roman"/>
                <w:sz w:val="24"/>
                <w:szCs w:val="24"/>
              </w:rPr>
              <w:t xml:space="preserve">re compared to each other </w:t>
            </w:r>
            <w:r w:rsidR="005E5629" w:rsidRPr="005230E1">
              <w:rPr>
                <w:rFonts w:ascii="Book Antiqua" w:eastAsia="Times New Roman" w:hAnsi="Book Antiqua" w:cs="Times New Roman"/>
                <w:sz w:val="24"/>
                <w:szCs w:val="24"/>
              </w:rPr>
              <w:t>in terms of improvement</w:t>
            </w:r>
            <w:r w:rsidR="006007D8" w:rsidRPr="005230E1">
              <w:rPr>
                <w:rFonts w:ascii="Book Antiqua" w:eastAsia="Times New Roman" w:hAnsi="Book Antiqua" w:cs="Times New Roman"/>
                <w:sz w:val="24"/>
                <w:szCs w:val="24"/>
              </w:rPr>
              <w:t xml:space="preserve"> in TBE or HREM </w:t>
            </w:r>
            <w:r w:rsidR="005E5629" w:rsidRPr="005230E1">
              <w:rPr>
                <w:rFonts w:ascii="Book Antiqua" w:eastAsia="Times New Roman" w:hAnsi="Book Antiqua" w:cs="Times New Roman"/>
                <w:sz w:val="24"/>
                <w:szCs w:val="24"/>
              </w:rPr>
              <w:t>parameters</w:t>
            </w:r>
            <w:r w:rsidR="000D39AF" w:rsidRPr="005230E1">
              <w:rPr>
                <w:rFonts w:ascii="Book Antiqua" w:eastAsia="Times New Roman" w:hAnsi="Book Antiqua" w:cs="Times New Roman"/>
                <w:sz w:val="24"/>
                <w:szCs w:val="24"/>
              </w:rPr>
              <w:t xml:space="preserve"> at 2 </w:t>
            </w:r>
            <w:r w:rsidRPr="005230E1">
              <w:rPr>
                <w:rFonts w:ascii="Book Antiqua" w:hAnsi="Book Antiqua" w:cs="Times New Roman" w:hint="eastAsia"/>
                <w:sz w:val="24"/>
                <w:szCs w:val="24"/>
                <w:lang w:eastAsia="zh-CN"/>
              </w:rPr>
              <w:t>mo</w:t>
            </w:r>
            <w:r w:rsidR="005A2DD0" w:rsidRPr="005230E1">
              <w:rPr>
                <w:rFonts w:ascii="Book Antiqua" w:eastAsia="Times New Roman" w:hAnsi="Book Antiqua" w:cs="Times New Roman"/>
                <w:sz w:val="24"/>
                <w:szCs w:val="24"/>
              </w:rPr>
              <w:t xml:space="preserve">, there was no </w:t>
            </w:r>
            <w:r w:rsidR="009C16D7" w:rsidRPr="005230E1">
              <w:rPr>
                <w:rFonts w:ascii="Book Antiqua" w:eastAsia="Times New Roman" w:hAnsi="Book Antiqua" w:cs="Times New Roman"/>
                <w:sz w:val="24"/>
                <w:szCs w:val="24"/>
              </w:rPr>
              <w:t xml:space="preserve">significant </w:t>
            </w:r>
            <w:r w:rsidR="005A2DD0" w:rsidRPr="005230E1">
              <w:rPr>
                <w:rFonts w:ascii="Book Antiqua" w:eastAsia="Times New Roman" w:hAnsi="Book Antiqua" w:cs="Times New Roman"/>
                <w:sz w:val="24"/>
                <w:szCs w:val="24"/>
              </w:rPr>
              <w:t>difference</w:t>
            </w:r>
            <w:r w:rsidR="00D118FE" w:rsidRPr="005230E1">
              <w:rPr>
                <w:rFonts w:ascii="Book Antiqua" w:eastAsia="Times New Roman" w:hAnsi="Book Antiqua" w:cs="Times New Roman"/>
                <w:sz w:val="24"/>
                <w:szCs w:val="24"/>
              </w:rPr>
              <w:t xml:space="preserve"> (</w:t>
            </w:r>
            <w:r w:rsidRPr="005230E1">
              <w:rPr>
                <w:rFonts w:ascii="Book Antiqua" w:eastAsia="Times New Roman" w:hAnsi="Book Antiqua" w:cs="Times New Roman"/>
                <w:i/>
                <w:sz w:val="24"/>
                <w:szCs w:val="24"/>
              </w:rPr>
              <w:t>P</w:t>
            </w:r>
            <w:r w:rsidRPr="005230E1">
              <w:rPr>
                <w:rFonts w:ascii="Book Antiqua" w:hAnsi="Book Antiqua" w:cs="Times New Roman"/>
                <w:i/>
                <w:sz w:val="24"/>
                <w:szCs w:val="24"/>
                <w:lang w:eastAsia="zh-CN"/>
              </w:rPr>
              <w:t xml:space="preserve"> </w:t>
            </w:r>
            <w:r w:rsidR="00D118FE" w:rsidRPr="005230E1">
              <w:rPr>
                <w:rFonts w:ascii="Book Antiqua" w:eastAsia="Times New Roman" w:hAnsi="Book Antiqua" w:cs="Times New Roman"/>
                <w:sz w:val="24"/>
                <w:szCs w:val="24"/>
              </w:rPr>
              <w:t>&gt;</w:t>
            </w:r>
            <w:r w:rsidRPr="005230E1">
              <w:rPr>
                <w:rFonts w:ascii="Book Antiqua" w:hAnsi="Book Antiqua" w:cs="Times New Roman" w:hint="eastAsia"/>
                <w:sz w:val="24"/>
                <w:szCs w:val="24"/>
                <w:lang w:eastAsia="zh-CN"/>
              </w:rPr>
              <w:t xml:space="preserve"> </w:t>
            </w:r>
            <w:r w:rsidR="00D118FE" w:rsidRPr="005230E1">
              <w:rPr>
                <w:rFonts w:ascii="Book Antiqua" w:eastAsia="Times New Roman" w:hAnsi="Book Antiqua" w:cs="Times New Roman"/>
                <w:sz w:val="24"/>
                <w:szCs w:val="24"/>
              </w:rPr>
              <w:t>0.05)</w:t>
            </w:r>
            <w:r w:rsidR="006007D8" w:rsidRPr="005230E1">
              <w:rPr>
                <w:rFonts w:ascii="Book Antiqua" w:eastAsia="Times New Roman" w:hAnsi="Book Antiqua" w:cs="Times New Roman"/>
                <w:sz w:val="24"/>
                <w:szCs w:val="24"/>
              </w:rPr>
              <w:t>.</w:t>
            </w:r>
          </w:p>
          <w:p w:rsidR="006007D8" w:rsidRPr="005230E1" w:rsidRDefault="006007D8"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br/>
            </w:r>
            <w:r w:rsidR="005230E1" w:rsidRPr="005230E1">
              <w:rPr>
                <w:rFonts w:ascii="Book Antiqua" w:eastAsia="Times New Roman" w:hAnsi="Book Antiqua" w:cs="Times New Roman"/>
                <w:b/>
                <w:sz w:val="24"/>
                <w:szCs w:val="24"/>
              </w:rPr>
              <w:t>CONCLUSION</w:t>
            </w:r>
            <w:r w:rsidR="00663CC0" w:rsidRPr="005230E1">
              <w:rPr>
                <w:rFonts w:ascii="Book Antiqua" w:eastAsia="Times New Roman" w:hAnsi="Book Antiqua" w:cs="Times New Roman"/>
                <w:sz w:val="24"/>
                <w:szCs w:val="24"/>
              </w:rPr>
              <w:t xml:space="preserve">: </w:t>
            </w:r>
            <w:r w:rsidR="003151AC" w:rsidRPr="005230E1">
              <w:rPr>
                <w:rFonts w:ascii="Book Antiqua" w:eastAsia="Times New Roman" w:hAnsi="Book Antiqua" w:cs="Times New Roman"/>
                <w:sz w:val="24"/>
                <w:szCs w:val="24"/>
              </w:rPr>
              <w:t xml:space="preserve">POEM, </w:t>
            </w:r>
            <w:r w:rsidRPr="005230E1">
              <w:rPr>
                <w:rFonts w:ascii="Book Antiqua" w:eastAsia="Times New Roman" w:hAnsi="Book Antiqua" w:cs="Times New Roman"/>
                <w:sz w:val="24"/>
                <w:szCs w:val="24"/>
              </w:rPr>
              <w:t>PD</w:t>
            </w:r>
            <w:r w:rsidR="003151AC" w:rsidRPr="005230E1">
              <w:rPr>
                <w:rFonts w:ascii="Book Antiqua" w:eastAsia="Times New Roman" w:hAnsi="Book Antiqua" w:cs="Times New Roman"/>
                <w:sz w:val="24"/>
                <w:szCs w:val="24"/>
              </w:rPr>
              <w:t xml:space="preserve"> and</w:t>
            </w:r>
            <w:r w:rsidRPr="005230E1">
              <w:rPr>
                <w:rFonts w:ascii="Book Antiqua" w:eastAsia="Times New Roman" w:hAnsi="Book Antiqua" w:cs="Times New Roman"/>
                <w:sz w:val="24"/>
                <w:szCs w:val="24"/>
              </w:rPr>
              <w:t xml:space="preserve"> </w:t>
            </w:r>
            <w:r w:rsidR="00AE5981" w:rsidRPr="005230E1">
              <w:rPr>
                <w:rFonts w:ascii="Book Antiqua" w:eastAsia="Times New Roman" w:hAnsi="Book Antiqua" w:cs="Times New Roman"/>
                <w:sz w:val="24"/>
                <w:szCs w:val="24"/>
              </w:rPr>
              <w:t>L</w:t>
            </w:r>
            <w:r w:rsidRPr="005230E1">
              <w:rPr>
                <w:rFonts w:ascii="Book Antiqua" w:eastAsia="Times New Roman" w:hAnsi="Book Antiqua" w:cs="Times New Roman"/>
                <w:sz w:val="24"/>
                <w:szCs w:val="24"/>
              </w:rPr>
              <w:t xml:space="preserve">HM </w:t>
            </w:r>
            <w:r w:rsidR="00322ABD" w:rsidRPr="005230E1">
              <w:rPr>
                <w:rFonts w:ascii="Book Antiqua" w:eastAsia="Times New Roman" w:hAnsi="Book Antiqua" w:cs="Times New Roman"/>
                <w:sz w:val="24"/>
                <w:szCs w:val="24"/>
              </w:rPr>
              <w:t>were</w:t>
            </w:r>
            <w:r w:rsidR="003151AC" w:rsidRPr="005230E1">
              <w:rPr>
                <w:rFonts w:ascii="Book Antiqua" w:eastAsia="Times New Roman" w:hAnsi="Book Antiqua" w:cs="Times New Roman"/>
                <w:sz w:val="24"/>
                <w:szCs w:val="24"/>
              </w:rPr>
              <w:t xml:space="preserve"> all effective in </w:t>
            </w:r>
            <w:r w:rsidRPr="005230E1">
              <w:rPr>
                <w:rFonts w:ascii="Book Antiqua" w:eastAsia="Times New Roman" w:hAnsi="Book Antiqua" w:cs="Times New Roman"/>
                <w:sz w:val="24"/>
                <w:szCs w:val="24"/>
              </w:rPr>
              <w:t>improv</w:t>
            </w:r>
            <w:r w:rsidR="003151AC" w:rsidRPr="005230E1">
              <w:rPr>
                <w:rFonts w:ascii="Book Antiqua" w:eastAsia="Times New Roman" w:hAnsi="Book Antiqua" w:cs="Times New Roman"/>
                <w:sz w:val="24"/>
                <w:szCs w:val="24"/>
              </w:rPr>
              <w:t>ing</w:t>
            </w:r>
            <w:r w:rsidRPr="005230E1">
              <w:rPr>
                <w:rFonts w:ascii="Book Antiqua" w:eastAsia="Times New Roman" w:hAnsi="Book Antiqua" w:cs="Times New Roman"/>
                <w:sz w:val="24"/>
                <w:szCs w:val="24"/>
              </w:rPr>
              <w:t xml:space="preserve"> esophageal function </w:t>
            </w:r>
            <w:r w:rsidR="006A2714" w:rsidRPr="005230E1">
              <w:rPr>
                <w:rFonts w:ascii="Book Antiqua" w:eastAsia="Times New Roman" w:hAnsi="Book Antiqua" w:cs="Times New Roman"/>
                <w:sz w:val="24"/>
                <w:szCs w:val="24"/>
              </w:rPr>
              <w:t>i</w:t>
            </w:r>
            <w:r w:rsidRPr="005230E1">
              <w:rPr>
                <w:rFonts w:ascii="Book Antiqua" w:eastAsia="Times New Roman" w:hAnsi="Book Antiqua" w:cs="Times New Roman"/>
                <w:sz w:val="24"/>
                <w:szCs w:val="24"/>
              </w:rPr>
              <w:t>n achalasia</w:t>
            </w:r>
            <w:r w:rsidR="006A2714" w:rsidRPr="005230E1">
              <w:rPr>
                <w:rFonts w:ascii="Book Antiqua" w:eastAsia="Times New Roman" w:hAnsi="Book Antiqua" w:cs="Times New Roman"/>
                <w:sz w:val="24"/>
                <w:szCs w:val="24"/>
              </w:rPr>
              <w:t xml:space="preserve"> at short-term</w:t>
            </w:r>
            <w:r w:rsidR="000309F3" w:rsidRPr="005230E1">
              <w:rPr>
                <w:rFonts w:ascii="Book Antiqua" w:eastAsia="Times New Roman" w:hAnsi="Book Antiqua" w:cs="Times New Roman"/>
                <w:sz w:val="24"/>
                <w:szCs w:val="24"/>
              </w:rPr>
              <w:t>. T</w:t>
            </w:r>
            <w:r w:rsidR="000A17B3" w:rsidRPr="005230E1">
              <w:rPr>
                <w:rFonts w:ascii="Book Antiqua" w:eastAsia="Times New Roman" w:hAnsi="Book Antiqua" w:cs="Times New Roman"/>
                <w:sz w:val="24"/>
                <w:szCs w:val="24"/>
              </w:rPr>
              <w:t xml:space="preserve">here was no </w:t>
            </w:r>
            <w:r w:rsidRPr="005230E1">
              <w:rPr>
                <w:rFonts w:ascii="Book Antiqua" w:eastAsia="Times New Roman" w:hAnsi="Book Antiqua" w:cs="Times New Roman"/>
                <w:sz w:val="24"/>
                <w:szCs w:val="24"/>
              </w:rPr>
              <w:t>difference in efficacy between the three</w:t>
            </w:r>
            <w:r w:rsidR="006A1FF6" w:rsidRPr="005230E1">
              <w:rPr>
                <w:rFonts w:ascii="Book Antiqua" w:eastAsia="Times New Roman" w:hAnsi="Book Antiqua" w:cs="Times New Roman"/>
                <w:sz w:val="24"/>
                <w:szCs w:val="24"/>
              </w:rPr>
              <w:t xml:space="preserve"> treatments</w:t>
            </w:r>
            <w:r w:rsidRPr="005230E1">
              <w:rPr>
                <w:rFonts w:ascii="Book Antiqua" w:eastAsia="Times New Roman" w:hAnsi="Book Antiqua" w:cs="Times New Roman"/>
                <w:sz w:val="24"/>
                <w:szCs w:val="24"/>
              </w:rPr>
              <w:t>.</w:t>
            </w:r>
            <w:r w:rsidR="006D7092" w:rsidRPr="005230E1">
              <w:rPr>
                <w:rFonts w:ascii="Book Antiqua" w:eastAsia="Times New Roman" w:hAnsi="Book Antiqua" w:cs="Times New Roman"/>
                <w:sz w:val="24"/>
                <w:szCs w:val="24"/>
              </w:rPr>
              <w:t xml:space="preserve"> </w:t>
            </w:r>
          </w:p>
          <w:p w:rsidR="007910D2" w:rsidRPr="005230E1" w:rsidRDefault="007910D2" w:rsidP="009E73AB">
            <w:pPr>
              <w:spacing w:after="0" w:line="360" w:lineRule="auto"/>
              <w:jc w:val="both"/>
              <w:rPr>
                <w:rFonts w:ascii="Book Antiqua" w:hAnsi="Book Antiqua" w:cs="Times New Roman"/>
                <w:sz w:val="24"/>
                <w:szCs w:val="24"/>
                <w:lang w:eastAsia="zh-CN"/>
              </w:rPr>
            </w:pPr>
          </w:p>
        </w:tc>
      </w:tr>
      <w:tr w:rsidR="005230E1" w:rsidRPr="005230E1" w:rsidTr="00C607C2">
        <w:tc>
          <w:tcPr>
            <w:tcW w:w="9600" w:type="dxa"/>
            <w:shd w:val="clear" w:color="auto" w:fill="FFFFFF"/>
            <w:tcMar>
              <w:top w:w="15" w:type="dxa"/>
              <w:left w:w="15" w:type="dxa"/>
              <w:bottom w:w="15" w:type="dxa"/>
              <w:right w:w="15" w:type="dxa"/>
            </w:tcMar>
            <w:vAlign w:val="center"/>
            <w:hideMark/>
          </w:tcPr>
          <w:p w:rsidR="007807B0" w:rsidRPr="005230E1" w:rsidRDefault="00EE5514" w:rsidP="009E73AB">
            <w:pPr>
              <w:spacing w:after="0" w:line="360" w:lineRule="auto"/>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lastRenderedPageBreak/>
              <w:t xml:space="preserve">                                                                                                                                                                                                                                                                                                                                                                                                                                                                                                                                                                                                                                                                                                                                                                                                                                                                                                                                                                                                                                                                                                                                                                                                                                                                                                                                                                                                                                                                                                                                                                                                                                                                                                                                                                                                                                                                                                                                                                                                                                                                                                                                                                                                                                                                                                                                                                                                                                                                                                                                                                                                                                                                                                                                                                                                                                                                                                                                                                                                                                                                                                                                                                                                                                                                                                                                                                                                                                                                                                                                                                                                                                                                                                                                                                                                                                                                                                                                                                                                                                                                                                                                                                                                                                                                                                                                                                                                                                                                                                                                                                                                                                                                                                                                                                                                                                                                                                                                                                                                                                                                                                                                                                                                                                                                                                                                                                                                                                                                                                                                                                                                                                                                                                                                                                                                                                                                                                                                                                                                                                                                                                                                                                                                                                                                                                                                                                                                                                                                                                                                                                                                                                                                                                                                                                                                                                                                                                                                                                                                                                                                                                                                                                                                                                                                                                                                                                                                                                                                                                                                                                                                                                                                                                                                                                                                                                                                                                                                                                                                                                                                                                                                                                                                                                                                                                                                                                                                                                                                                                                                                                                                                                                                                                                                                                                                                                                                                                                                                                                                                                                                                                                                                                                                                                                                                                                                                                                                                                                                                                                                                                                                                                                                                                                                                                                                                                                                                                                                                                                                                                                                                                                                                                                                                                                                                                                                                                                                                                                                                                                                                                                                                                                                                                                                                                                                                                                                                                                                                                                                                                                                                                                                                                                                                                                                                                                                                                                                                                                                                                                                                                                                                                                                                                                                                                                                                                                                                                                                                                                                                                                                                                                                                                                                                                                                                                                                                                                                                                                                                                                                                                                                                                                                                                                                                                                                                                                                                                                                                                                                                                                                                                                                                                                                                                                                                                                                                                                                                                                                                                                                                                                                                                                                                                                                                                                                                                                                                                                                                                                                                                                                                                                                                                                                                                                                                                                                                                                                                                                                                                                                                                                                                                                                                                                                                                                                                                                                                                                                                                                                                                                                                                                                                                                                                                                                                                                                                                                                                                                                                                                                                                                                                                                                                                                                                                                                                                                                                                                                                                                                                                                                                                                                                                                                                                                                                                                                                                                                                                                                                                                                                                                                                                                                                                                                                                                                                                                                                                                                                                                                                                                                                                                                                                                                                                                                                                                                                                                                                                                                                                                                                                                                                                                                                                                                                                                                                                                                                                                                                                                                                                                                                                                                                                                                                                                                                                                                                                                                                                                                                                                                                                                                                                                                                                                                                                                                                                                                                                                                                                                                                                                                                                                                                                                                                                                                                                                                                                                                                                                                                                                                                                                                                                                                                                                                                                                                                                                                                                                                                                                                                                                                                                                                                                                                                                                                                                                                                      </w:t>
            </w:r>
          </w:p>
        </w:tc>
      </w:tr>
    </w:tbl>
    <w:p w:rsidR="00322ABD" w:rsidRPr="005230E1" w:rsidRDefault="00000E65" w:rsidP="009E73AB">
      <w:pPr>
        <w:spacing w:after="0" w:line="360" w:lineRule="auto"/>
        <w:jc w:val="both"/>
        <w:rPr>
          <w:rFonts w:ascii="Book Antiqua" w:hAnsi="Book Antiqua" w:cs="Times New Roman"/>
          <w:sz w:val="24"/>
          <w:szCs w:val="24"/>
          <w:lang w:eastAsia="zh-CN"/>
        </w:rPr>
      </w:pPr>
      <w:r w:rsidRPr="005230E1">
        <w:rPr>
          <w:rFonts w:ascii="Book Antiqua" w:hAnsi="Book Antiqua" w:cs="Times New Roman"/>
          <w:b/>
          <w:sz w:val="24"/>
          <w:szCs w:val="24"/>
        </w:rPr>
        <w:t>Key words:</w:t>
      </w:r>
      <w:r w:rsidRPr="005230E1">
        <w:rPr>
          <w:rFonts w:ascii="Book Antiqua" w:hAnsi="Book Antiqua" w:cs="Times New Roman"/>
          <w:sz w:val="24"/>
          <w:szCs w:val="24"/>
        </w:rPr>
        <w:t xml:space="preserve"> Achalasia</w:t>
      </w:r>
      <w:r w:rsidR="005230E1" w:rsidRPr="005230E1">
        <w:rPr>
          <w:rFonts w:ascii="Book Antiqua" w:hAnsi="Book Antiqua" w:cs="Times New Roman" w:hint="eastAsia"/>
          <w:sz w:val="24"/>
          <w:szCs w:val="24"/>
          <w:lang w:eastAsia="zh-CN"/>
        </w:rPr>
        <w:t>;</w:t>
      </w:r>
      <w:r w:rsidRPr="005230E1">
        <w:rPr>
          <w:rFonts w:ascii="Book Antiqua" w:hAnsi="Book Antiqua" w:cs="Times New Roman"/>
          <w:sz w:val="24"/>
          <w:szCs w:val="24"/>
        </w:rPr>
        <w:t xml:space="preserve"> </w:t>
      </w:r>
      <w:r w:rsidR="005230E1" w:rsidRPr="005230E1">
        <w:rPr>
          <w:rFonts w:ascii="Book Antiqua" w:hAnsi="Book Antiqua" w:cs="Times New Roman"/>
          <w:sz w:val="24"/>
          <w:szCs w:val="24"/>
        </w:rPr>
        <w:t>Dysphagia</w:t>
      </w:r>
      <w:r w:rsidR="005230E1" w:rsidRPr="005230E1">
        <w:rPr>
          <w:rFonts w:ascii="Book Antiqua" w:hAnsi="Book Antiqua" w:cs="Times New Roman" w:hint="eastAsia"/>
          <w:sz w:val="24"/>
          <w:szCs w:val="24"/>
          <w:lang w:eastAsia="zh-CN"/>
        </w:rPr>
        <w:t>;</w:t>
      </w:r>
      <w:r w:rsidRPr="005230E1">
        <w:rPr>
          <w:rFonts w:ascii="Book Antiqua" w:hAnsi="Book Antiqua" w:cs="Times New Roman"/>
          <w:sz w:val="24"/>
          <w:szCs w:val="24"/>
        </w:rPr>
        <w:t xml:space="preserve"> Heller myotomy</w:t>
      </w:r>
      <w:r w:rsidR="005230E1" w:rsidRPr="005230E1">
        <w:rPr>
          <w:rFonts w:ascii="Book Antiqua" w:hAnsi="Book Antiqua" w:cs="Times New Roman" w:hint="eastAsia"/>
          <w:sz w:val="24"/>
          <w:szCs w:val="24"/>
          <w:lang w:eastAsia="zh-CN"/>
        </w:rPr>
        <w:t>;</w:t>
      </w:r>
      <w:r w:rsidRPr="005230E1">
        <w:rPr>
          <w:rFonts w:ascii="Book Antiqua" w:hAnsi="Book Antiqua" w:cs="Times New Roman"/>
          <w:sz w:val="24"/>
          <w:szCs w:val="24"/>
        </w:rPr>
        <w:t xml:space="preserve"> </w:t>
      </w:r>
      <w:r w:rsidR="005230E1" w:rsidRPr="005230E1">
        <w:rPr>
          <w:rFonts w:ascii="Book Antiqua" w:hAnsi="Book Antiqua" w:cs="Times New Roman"/>
          <w:sz w:val="24"/>
          <w:szCs w:val="24"/>
        </w:rPr>
        <w:t xml:space="preserve">Peroral </w:t>
      </w:r>
      <w:r w:rsidRPr="005230E1">
        <w:rPr>
          <w:rFonts w:ascii="Book Antiqua" w:hAnsi="Book Antiqua" w:cs="Times New Roman"/>
          <w:sz w:val="24"/>
          <w:szCs w:val="24"/>
        </w:rPr>
        <w:t>endoscopic myotomy</w:t>
      </w:r>
      <w:r w:rsidR="005230E1" w:rsidRPr="005230E1">
        <w:rPr>
          <w:rFonts w:ascii="Book Antiqua" w:hAnsi="Book Antiqua" w:cs="Times New Roman" w:hint="eastAsia"/>
          <w:sz w:val="24"/>
          <w:szCs w:val="24"/>
          <w:lang w:eastAsia="zh-CN"/>
        </w:rPr>
        <w:t>;</w:t>
      </w:r>
      <w:r w:rsidRPr="005230E1">
        <w:rPr>
          <w:rFonts w:ascii="Book Antiqua" w:hAnsi="Book Antiqua" w:cs="Times New Roman"/>
          <w:sz w:val="24"/>
          <w:szCs w:val="24"/>
        </w:rPr>
        <w:t xml:space="preserve"> </w:t>
      </w:r>
      <w:r w:rsidR="005230E1" w:rsidRPr="005230E1">
        <w:rPr>
          <w:rFonts w:ascii="Book Antiqua" w:hAnsi="Book Antiqua" w:cs="Times New Roman"/>
          <w:sz w:val="24"/>
          <w:szCs w:val="24"/>
        </w:rPr>
        <w:t xml:space="preserve">Pneumatic </w:t>
      </w:r>
      <w:r w:rsidRPr="005230E1">
        <w:rPr>
          <w:rFonts w:ascii="Book Antiqua" w:hAnsi="Book Antiqua" w:cs="Times New Roman"/>
          <w:sz w:val="24"/>
          <w:szCs w:val="24"/>
        </w:rPr>
        <w:t>dilation</w:t>
      </w:r>
      <w:r w:rsidR="005230E1" w:rsidRPr="005230E1">
        <w:rPr>
          <w:rFonts w:ascii="Book Antiqua" w:hAnsi="Book Antiqua" w:cs="Times New Roman" w:hint="eastAsia"/>
          <w:sz w:val="24"/>
          <w:szCs w:val="24"/>
          <w:lang w:eastAsia="zh-CN"/>
        </w:rPr>
        <w:t xml:space="preserve">; </w:t>
      </w:r>
      <w:r w:rsidR="005230E1" w:rsidRPr="005230E1">
        <w:rPr>
          <w:rFonts w:ascii="Book Antiqua" w:hAnsi="Book Antiqua" w:cs="Times New Roman"/>
          <w:sz w:val="24"/>
          <w:szCs w:val="24"/>
        </w:rPr>
        <w:t>Manometry</w:t>
      </w:r>
    </w:p>
    <w:p w:rsidR="007910D2" w:rsidRPr="005230E1" w:rsidRDefault="007910D2" w:rsidP="009E73AB">
      <w:pPr>
        <w:spacing w:after="0" w:line="360" w:lineRule="auto"/>
        <w:jc w:val="both"/>
        <w:rPr>
          <w:rFonts w:ascii="Book Antiqua" w:hAnsi="Book Antiqua" w:cs="Times New Roman"/>
          <w:sz w:val="24"/>
          <w:szCs w:val="24"/>
          <w:lang w:eastAsia="zh-CN"/>
        </w:rPr>
      </w:pPr>
    </w:p>
    <w:p w:rsidR="007910D2" w:rsidRPr="005230E1" w:rsidRDefault="007910D2" w:rsidP="009E73AB">
      <w:pPr>
        <w:spacing w:after="0" w:line="360" w:lineRule="auto"/>
        <w:jc w:val="both"/>
        <w:rPr>
          <w:rFonts w:ascii="Book Antiqua" w:hAnsi="Book Antiqua" w:cs="Arial"/>
          <w:sz w:val="24"/>
          <w:lang w:eastAsia="zh-CN"/>
        </w:rPr>
      </w:pPr>
      <w:bookmarkStart w:id="24" w:name="OLE_LINK55"/>
      <w:bookmarkStart w:id="25" w:name="OLE_LINK56"/>
      <w:bookmarkStart w:id="26" w:name="OLE_LINK105"/>
      <w:bookmarkStart w:id="27" w:name="OLE_LINK116"/>
      <w:bookmarkStart w:id="28" w:name="OLE_LINK89"/>
      <w:r w:rsidRPr="005230E1">
        <w:rPr>
          <w:rFonts w:ascii="Book Antiqua" w:hAnsi="Book Antiqua"/>
          <w:b/>
          <w:sz w:val="24"/>
        </w:rPr>
        <w:t>©</w:t>
      </w:r>
      <w:bookmarkEnd w:id="24"/>
      <w:bookmarkEnd w:id="25"/>
      <w:r w:rsidRPr="005230E1">
        <w:rPr>
          <w:rFonts w:ascii="Book Antiqua" w:hAnsi="Book Antiqua" w:hint="eastAsia"/>
          <w:b/>
          <w:sz w:val="24"/>
        </w:rPr>
        <w:t xml:space="preserve"> </w:t>
      </w:r>
      <w:r w:rsidRPr="005230E1">
        <w:rPr>
          <w:rFonts w:ascii="Book Antiqua" w:hAnsi="Book Antiqua" w:cs="Arial"/>
          <w:b/>
          <w:sz w:val="24"/>
        </w:rPr>
        <w:t>The Author(s) 201</w:t>
      </w:r>
      <w:r w:rsidRPr="005230E1">
        <w:rPr>
          <w:rFonts w:ascii="Book Antiqua" w:hAnsi="Book Antiqua" w:cs="Arial" w:hint="eastAsia"/>
          <w:b/>
          <w:sz w:val="24"/>
        </w:rPr>
        <w:t>6</w:t>
      </w:r>
      <w:r w:rsidRPr="005230E1">
        <w:rPr>
          <w:rFonts w:ascii="Book Antiqua" w:hAnsi="Book Antiqua" w:cs="Arial"/>
          <w:b/>
          <w:sz w:val="24"/>
        </w:rPr>
        <w:t xml:space="preserve">. </w:t>
      </w:r>
      <w:r w:rsidRPr="005230E1">
        <w:rPr>
          <w:rFonts w:ascii="Book Antiqua" w:hAnsi="Book Antiqua" w:cs="Arial"/>
          <w:sz w:val="24"/>
        </w:rPr>
        <w:t>Published by Baishideng Publishing Group Inc. All rights reserved.</w:t>
      </w:r>
    </w:p>
    <w:p w:rsidR="007910D2" w:rsidRPr="005230E1" w:rsidRDefault="007910D2" w:rsidP="009E73AB">
      <w:pPr>
        <w:spacing w:after="0" w:line="360" w:lineRule="auto"/>
        <w:jc w:val="both"/>
        <w:rPr>
          <w:rFonts w:ascii="Book Antiqua" w:hAnsi="Book Antiqua" w:cs="Arial"/>
          <w:sz w:val="24"/>
          <w:lang w:eastAsia="zh-CN"/>
        </w:rPr>
      </w:pPr>
    </w:p>
    <w:bookmarkEnd w:id="26"/>
    <w:bookmarkEnd w:id="27"/>
    <w:bookmarkEnd w:id="28"/>
    <w:p w:rsidR="00070D6E" w:rsidRPr="005230E1" w:rsidRDefault="00070D6E" w:rsidP="009E73AB">
      <w:pPr>
        <w:spacing w:after="0" w:line="360" w:lineRule="auto"/>
        <w:jc w:val="both"/>
        <w:rPr>
          <w:rFonts w:ascii="Book Antiqua" w:hAnsi="Book Antiqua" w:cs="Times New Roman"/>
          <w:sz w:val="24"/>
          <w:szCs w:val="24"/>
          <w:lang w:eastAsia="zh-CN"/>
        </w:rPr>
      </w:pPr>
      <w:r w:rsidRPr="005230E1">
        <w:rPr>
          <w:rFonts w:ascii="Book Antiqua" w:hAnsi="Book Antiqua" w:cs="Times New Roman"/>
          <w:b/>
          <w:sz w:val="24"/>
          <w:szCs w:val="24"/>
        </w:rPr>
        <w:t xml:space="preserve">Core </w:t>
      </w:r>
      <w:r w:rsidR="007910D2" w:rsidRPr="005230E1">
        <w:rPr>
          <w:rFonts w:ascii="Book Antiqua" w:hAnsi="Book Antiqua" w:cs="Times New Roman"/>
          <w:b/>
          <w:sz w:val="24"/>
          <w:szCs w:val="24"/>
        </w:rPr>
        <w:t>tip</w:t>
      </w:r>
      <w:r w:rsidRPr="005230E1">
        <w:rPr>
          <w:rFonts w:ascii="Book Antiqua" w:hAnsi="Book Antiqua" w:cs="Times New Roman"/>
          <w:b/>
          <w:sz w:val="24"/>
          <w:szCs w:val="24"/>
        </w:rPr>
        <w:t>:</w:t>
      </w:r>
      <w:r w:rsidR="007910D2" w:rsidRPr="005230E1">
        <w:rPr>
          <w:rFonts w:ascii="Book Antiqua" w:hAnsi="Book Antiqua" w:cs="Times New Roman" w:hint="eastAsia"/>
          <w:b/>
          <w:sz w:val="24"/>
          <w:szCs w:val="24"/>
          <w:lang w:eastAsia="zh-CN"/>
        </w:rPr>
        <w:t xml:space="preserve"> </w:t>
      </w:r>
      <w:r w:rsidRPr="005230E1">
        <w:rPr>
          <w:rFonts w:ascii="Book Antiqua" w:hAnsi="Book Antiqua" w:cs="Times New Roman"/>
          <w:sz w:val="24"/>
          <w:szCs w:val="24"/>
        </w:rPr>
        <w:t>This study evaluated a</w:t>
      </w:r>
      <w:r w:rsidR="00E03647" w:rsidRPr="005230E1">
        <w:rPr>
          <w:rFonts w:ascii="Book Antiqua" w:hAnsi="Book Antiqua" w:cs="Times New Roman"/>
          <w:sz w:val="24"/>
          <w:szCs w:val="24"/>
        </w:rPr>
        <w:t>nd compared the efficacy of per</w:t>
      </w:r>
      <w:r w:rsidRPr="005230E1">
        <w:rPr>
          <w:rFonts w:ascii="Book Antiqua" w:hAnsi="Book Antiqua" w:cs="Times New Roman"/>
          <w:sz w:val="24"/>
          <w:szCs w:val="24"/>
        </w:rPr>
        <w:t>oral endoscopic myotomy with laparoscopic Heller myotomy and pneumatic dilation in improving esophageal function in achalasia. Esophageal function was objectively assessed by timed barium esophagram and high resolution manometry</w:t>
      </w:r>
      <w:r w:rsidR="00A4624A" w:rsidRPr="005230E1">
        <w:rPr>
          <w:rFonts w:ascii="Book Antiqua" w:hAnsi="Book Antiqua" w:cs="Times New Roman"/>
          <w:sz w:val="24"/>
          <w:szCs w:val="24"/>
        </w:rPr>
        <w:t xml:space="preserve"> at 2 </w:t>
      </w:r>
      <w:r w:rsidR="005230E1">
        <w:rPr>
          <w:rFonts w:ascii="Book Antiqua" w:hAnsi="Book Antiqua" w:cs="Times New Roman" w:hint="eastAsia"/>
          <w:sz w:val="24"/>
          <w:szCs w:val="24"/>
          <w:lang w:eastAsia="zh-CN"/>
        </w:rPr>
        <w:t>mo</w:t>
      </w:r>
      <w:r w:rsidR="00A4624A" w:rsidRPr="005230E1">
        <w:rPr>
          <w:rFonts w:ascii="Book Antiqua" w:hAnsi="Book Antiqua" w:cs="Times New Roman"/>
          <w:sz w:val="24"/>
          <w:szCs w:val="24"/>
        </w:rPr>
        <w:t xml:space="preserve"> follow-up</w:t>
      </w:r>
      <w:r w:rsidRPr="005230E1">
        <w:rPr>
          <w:rFonts w:ascii="Book Antiqua" w:hAnsi="Book Antiqua" w:cs="Times New Roman"/>
          <w:sz w:val="24"/>
          <w:szCs w:val="24"/>
        </w:rPr>
        <w:t>. The results demonstrate that all three treatment modalities are effective in improving esophageal function at short term follow-up and there was no difference in efficacy between the three treatment modalities.</w:t>
      </w:r>
    </w:p>
    <w:p w:rsidR="005230E1" w:rsidRPr="005230E1" w:rsidRDefault="005230E1" w:rsidP="009E73AB">
      <w:pPr>
        <w:spacing w:after="0" w:line="360" w:lineRule="auto"/>
        <w:jc w:val="both"/>
        <w:rPr>
          <w:rFonts w:ascii="Book Antiqua" w:hAnsi="Book Antiqua" w:cs="Times New Roman"/>
          <w:b/>
          <w:sz w:val="24"/>
          <w:szCs w:val="24"/>
          <w:lang w:eastAsia="zh-CN"/>
        </w:rPr>
      </w:pPr>
    </w:p>
    <w:p w:rsidR="007910D2" w:rsidRPr="005230E1" w:rsidRDefault="007F0CBE" w:rsidP="009E73AB">
      <w:pPr>
        <w:adjustRightInd w:val="0"/>
        <w:snapToGrid w:val="0"/>
        <w:spacing w:after="0" w:line="360" w:lineRule="auto"/>
        <w:jc w:val="both"/>
        <w:rPr>
          <w:rFonts w:ascii="Book Antiqua" w:hAnsi="Book Antiqua" w:cs="Tahoma"/>
          <w:sz w:val="24"/>
        </w:rPr>
      </w:pPr>
      <w:bookmarkStart w:id="29" w:name="OLE_LINK130"/>
      <w:bookmarkStart w:id="30" w:name="OLE_LINK134"/>
      <w:bookmarkStart w:id="31" w:name="OLE_LINK455"/>
      <w:bookmarkStart w:id="32" w:name="OLE_LINK464"/>
      <w:bookmarkStart w:id="33" w:name="OLE_LINK73"/>
      <w:bookmarkStart w:id="34" w:name="OLE_LINK74"/>
      <w:r w:rsidRPr="005230E1">
        <w:rPr>
          <w:rFonts w:ascii="Book Antiqua" w:hAnsi="Book Antiqua" w:cs="Tahoma"/>
          <w:sz w:val="24"/>
        </w:rPr>
        <w:t xml:space="preserve">Sanaka MR, Hayat U, Thota PN, Jegadeesan R, Ray M, Gabbard SL, Wadhwa N, Lopez R, Baker ME, Murthy S, Raja S. </w:t>
      </w:r>
      <w:r w:rsidR="003B62AA" w:rsidRPr="005230E1">
        <w:rPr>
          <w:rFonts w:ascii="Book Antiqua" w:hAnsi="Book Antiqua" w:cs="Tahoma"/>
          <w:sz w:val="24"/>
        </w:rPr>
        <w:t xml:space="preserve">Efficacy of peroral endoscopic myotomy </w:t>
      </w:r>
      <w:r w:rsidR="005230E1" w:rsidRPr="005230E1">
        <w:rPr>
          <w:rFonts w:ascii="Book Antiqua" w:hAnsi="Book Antiqua" w:cs="Tahoma" w:hint="eastAsia"/>
          <w:i/>
          <w:sz w:val="24"/>
          <w:lang w:eastAsia="zh-CN"/>
        </w:rPr>
        <w:t>vs</w:t>
      </w:r>
      <w:r w:rsidR="003B62AA" w:rsidRPr="005230E1">
        <w:rPr>
          <w:rFonts w:ascii="Book Antiqua" w:hAnsi="Book Antiqua" w:cs="Tahoma"/>
          <w:sz w:val="24"/>
        </w:rPr>
        <w:t xml:space="preserve"> other achalasia treatments in improving esophageal function</w:t>
      </w:r>
      <w:bookmarkStart w:id="35" w:name="OLE_LINK424"/>
      <w:bookmarkStart w:id="36" w:name="OLE_LINK425"/>
      <w:r w:rsidR="005230E1" w:rsidRPr="005230E1">
        <w:rPr>
          <w:rFonts w:ascii="Book Antiqua" w:hAnsi="Book Antiqua" w:cs="Tahoma" w:hint="eastAsia"/>
          <w:sz w:val="24"/>
          <w:lang w:eastAsia="zh-CN"/>
        </w:rPr>
        <w:t xml:space="preserve">. </w:t>
      </w:r>
      <w:r w:rsidR="007910D2" w:rsidRPr="005230E1">
        <w:rPr>
          <w:rFonts w:ascii="Book Antiqua" w:hAnsi="Book Antiqua"/>
          <w:i/>
          <w:sz w:val="24"/>
        </w:rPr>
        <w:t>World J Gastroenterol</w:t>
      </w:r>
      <w:r w:rsidR="007910D2" w:rsidRPr="005230E1">
        <w:rPr>
          <w:rFonts w:ascii="Book Antiqua" w:hAnsi="Book Antiqua"/>
          <w:sz w:val="24"/>
        </w:rPr>
        <w:t xml:space="preserve"> 201</w:t>
      </w:r>
      <w:r w:rsidR="007910D2" w:rsidRPr="005230E1">
        <w:rPr>
          <w:rFonts w:ascii="Book Antiqua" w:hAnsi="Book Antiqua" w:hint="eastAsia"/>
          <w:sz w:val="24"/>
        </w:rPr>
        <w:t>6</w:t>
      </w:r>
      <w:r w:rsidR="007910D2" w:rsidRPr="005230E1">
        <w:rPr>
          <w:rFonts w:ascii="Book Antiqua" w:hAnsi="Book Antiqua"/>
          <w:sz w:val="24"/>
        </w:rPr>
        <w:t xml:space="preserve">; </w:t>
      </w:r>
      <w:bookmarkStart w:id="37" w:name="OLE_LINK1689"/>
      <w:bookmarkStart w:id="38" w:name="OLE_LINK1298"/>
      <w:bookmarkStart w:id="39" w:name="OLE_LINK1297"/>
      <w:r w:rsidR="007910D2" w:rsidRPr="005230E1">
        <w:rPr>
          <w:rFonts w:ascii="Book Antiqua" w:hAnsi="Book Antiqua"/>
          <w:sz w:val="24"/>
        </w:rPr>
        <w:t>In press</w:t>
      </w:r>
      <w:bookmarkEnd w:id="37"/>
      <w:bookmarkEnd w:id="38"/>
      <w:bookmarkEnd w:id="39"/>
    </w:p>
    <w:bookmarkEnd w:id="29"/>
    <w:bookmarkEnd w:id="30"/>
    <w:bookmarkEnd w:id="31"/>
    <w:bookmarkEnd w:id="32"/>
    <w:bookmarkEnd w:id="33"/>
    <w:bookmarkEnd w:id="34"/>
    <w:bookmarkEnd w:id="35"/>
    <w:bookmarkEnd w:id="36"/>
    <w:p w:rsidR="008F53C1" w:rsidRPr="005230E1" w:rsidRDefault="008F53C1" w:rsidP="009E73AB">
      <w:pPr>
        <w:spacing w:after="0" w:line="360" w:lineRule="auto"/>
        <w:jc w:val="both"/>
        <w:rPr>
          <w:rFonts w:ascii="Book Antiqua" w:hAnsi="Book Antiqua" w:cs="Times New Roman"/>
          <w:b/>
          <w:sz w:val="24"/>
          <w:szCs w:val="24"/>
        </w:rPr>
      </w:pPr>
    </w:p>
    <w:p w:rsidR="007F365A" w:rsidRPr="005230E1" w:rsidRDefault="007F365A" w:rsidP="009E73AB">
      <w:pPr>
        <w:spacing w:after="0" w:line="360" w:lineRule="auto"/>
        <w:jc w:val="both"/>
        <w:rPr>
          <w:rFonts w:ascii="Book Antiqua" w:hAnsi="Book Antiqua" w:cs="Times New Roman"/>
          <w:b/>
          <w:sz w:val="24"/>
          <w:szCs w:val="24"/>
        </w:rPr>
      </w:pPr>
    </w:p>
    <w:p w:rsidR="00070D6E" w:rsidRPr="005230E1" w:rsidRDefault="00070D6E" w:rsidP="009E73AB">
      <w:pPr>
        <w:spacing w:after="0" w:line="360" w:lineRule="auto"/>
        <w:jc w:val="both"/>
        <w:rPr>
          <w:rFonts w:ascii="Book Antiqua" w:hAnsi="Book Antiqua" w:cs="Times New Roman"/>
          <w:b/>
          <w:sz w:val="24"/>
          <w:szCs w:val="24"/>
          <w:lang w:eastAsia="zh-CN"/>
        </w:rPr>
      </w:pPr>
    </w:p>
    <w:p w:rsidR="000F28AF" w:rsidRPr="005230E1" w:rsidRDefault="005230E1" w:rsidP="009E73AB">
      <w:pPr>
        <w:spacing w:after="0" w:line="360" w:lineRule="auto"/>
        <w:jc w:val="both"/>
        <w:rPr>
          <w:rFonts w:ascii="Book Antiqua" w:hAnsi="Book Antiqua" w:cs="Times New Roman"/>
          <w:b/>
          <w:sz w:val="24"/>
          <w:szCs w:val="24"/>
        </w:rPr>
      </w:pPr>
      <w:r w:rsidRPr="005230E1">
        <w:rPr>
          <w:rFonts w:ascii="Book Antiqua" w:hAnsi="Book Antiqua" w:cs="Times New Roman"/>
          <w:b/>
          <w:sz w:val="24"/>
          <w:szCs w:val="24"/>
        </w:rPr>
        <w:lastRenderedPageBreak/>
        <w:t>INTRODUCTION</w:t>
      </w:r>
    </w:p>
    <w:p w:rsidR="00E077C9" w:rsidRPr="005230E1" w:rsidRDefault="00E077C9" w:rsidP="009E73AB">
      <w:pPr>
        <w:spacing w:after="0" w:line="360" w:lineRule="auto"/>
        <w:jc w:val="both"/>
        <w:rPr>
          <w:rFonts w:ascii="Book Antiqua" w:hAnsi="Book Antiqua" w:cs="Times New Roman"/>
          <w:sz w:val="24"/>
          <w:szCs w:val="24"/>
        </w:rPr>
      </w:pPr>
      <w:r w:rsidRPr="005230E1">
        <w:rPr>
          <w:rFonts w:ascii="Book Antiqua" w:hAnsi="Book Antiqua" w:cs="Times New Roman"/>
          <w:sz w:val="24"/>
          <w:szCs w:val="24"/>
        </w:rPr>
        <w:t xml:space="preserve">Achalasia is a rare </w:t>
      </w:r>
      <w:r w:rsidR="006C75C7" w:rsidRPr="005230E1">
        <w:rPr>
          <w:rFonts w:ascii="Book Antiqua" w:hAnsi="Book Antiqua" w:cs="Times New Roman"/>
          <w:sz w:val="24"/>
          <w:szCs w:val="24"/>
        </w:rPr>
        <w:t xml:space="preserve">primary </w:t>
      </w:r>
      <w:r w:rsidR="0036791E" w:rsidRPr="005230E1">
        <w:rPr>
          <w:rFonts w:ascii="Book Antiqua" w:hAnsi="Book Antiqua" w:cs="Times New Roman"/>
          <w:sz w:val="24"/>
          <w:szCs w:val="24"/>
        </w:rPr>
        <w:t>esophageal motility disorder</w:t>
      </w:r>
      <w:r w:rsidRPr="005230E1">
        <w:rPr>
          <w:rFonts w:ascii="Book Antiqua" w:hAnsi="Book Antiqua" w:cs="Times New Roman"/>
          <w:sz w:val="24"/>
          <w:szCs w:val="24"/>
        </w:rPr>
        <w:t xml:space="preserve">, with an incidence of </w:t>
      </w:r>
      <w:r w:rsidR="003D10C5" w:rsidRPr="005230E1">
        <w:rPr>
          <w:rFonts w:ascii="Book Antiqua" w:hAnsi="Book Antiqua" w:cs="Times New Roman"/>
          <w:sz w:val="24"/>
          <w:szCs w:val="24"/>
        </w:rPr>
        <w:t xml:space="preserve">about </w:t>
      </w:r>
      <w:r w:rsidRPr="005230E1">
        <w:rPr>
          <w:rFonts w:ascii="Book Antiqua" w:hAnsi="Book Antiqua" w:cs="Times New Roman"/>
          <w:sz w:val="24"/>
          <w:szCs w:val="24"/>
        </w:rPr>
        <w:t xml:space="preserve">1 </w:t>
      </w:r>
      <w:r w:rsidR="005230E1">
        <w:rPr>
          <w:rFonts w:ascii="Book Antiqua" w:hAnsi="Book Antiqua" w:cs="Times New Roman"/>
          <w:sz w:val="24"/>
          <w:szCs w:val="24"/>
        </w:rPr>
        <w:t>per 100</w:t>
      </w:r>
      <w:r w:rsidRPr="005230E1">
        <w:rPr>
          <w:rFonts w:ascii="Book Antiqua" w:hAnsi="Book Antiqua" w:cs="Times New Roman"/>
          <w:sz w:val="24"/>
          <w:szCs w:val="24"/>
        </w:rPr>
        <w:t>000 per year</w:t>
      </w:r>
      <w:r w:rsidR="005230E1" w:rsidRPr="005230E1">
        <w:rPr>
          <w:rFonts w:ascii="Book Antiqua" w:hAnsi="Book Antiqua" w:cs="Times New Roman"/>
          <w:sz w:val="24"/>
          <w:szCs w:val="24"/>
          <w:vertAlign w:val="superscript"/>
        </w:rPr>
        <w:t>[</w:t>
      </w:r>
      <w:r w:rsidR="003D10C5" w:rsidRPr="005230E1">
        <w:rPr>
          <w:rFonts w:ascii="Book Antiqua" w:hAnsi="Book Antiqua" w:cs="Times New Roman"/>
          <w:sz w:val="24"/>
          <w:szCs w:val="24"/>
          <w:vertAlign w:val="superscript"/>
        </w:rPr>
        <w:t>1</w:t>
      </w:r>
      <w:r w:rsidR="00831FBD" w:rsidRPr="005230E1">
        <w:rPr>
          <w:rFonts w:ascii="Book Antiqua" w:hAnsi="Book Antiqua" w:cs="Times New Roman"/>
          <w:sz w:val="24"/>
          <w:szCs w:val="24"/>
          <w:vertAlign w:val="superscript"/>
        </w:rPr>
        <w:t>]</w:t>
      </w:r>
      <w:r w:rsidR="003D10C5" w:rsidRPr="005230E1">
        <w:rPr>
          <w:rFonts w:ascii="Book Antiqua" w:hAnsi="Book Antiqua" w:cs="Times New Roman"/>
          <w:sz w:val="24"/>
          <w:szCs w:val="24"/>
        </w:rPr>
        <w:t xml:space="preserve">.  </w:t>
      </w:r>
      <w:r w:rsidRPr="005230E1">
        <w:rPr>
          <w:rFonts w:ascii="Book Antiqua" w:hAnsi="Book Antiqua" w:cs="Times New Roman"/>
          <w:sz w:val="24"/>
          <w:szCs w:val="24"/>
        </w:rPr>
        <w:t xml:space="preserve">The disease is characterized by aperistalsis of the esophageal body and impaired relaxation of the lower esophageal sphincter (LES), caused by progressive destruction and degeneration of neurons in the myenteric plexus. </w:t>
      </w:r>
      <w:r w:rsidR="006C75C7" w:rsidRPr="005230E1">
        <w:rPr>
          <w:rFonts w:ascii="Book Antiqua" w:hAnsi="Book Antiqua" w:cs="Times New Roman"/>
          <w:sz w:val="24"/>
          <w:szCs w:val="24"/>
        </w:rPr>
        <w:t>T</w:t>
      </w:r>
      <w:r w:rsidRPr="005230E1">
        <w:rPr>
          <w:rFonts w:ascii="Book Antiqua" w:hAnsi="Book Antiqua" w:cs="Times New Roman"/>
          <w:sz w:val="24"/>
          <w:szCs w:val="24"/>
        </w:rPr>
        <w:t>ypical symptoms of achalasia</w:t>
      </w:r>
      <w:r w:rsidR="006C75C7" w:rsidRPr="005230E1">
        <w:rPr>
          <w:rFonts w:ascii="Book Antiqua" w:hAnsi="Book Antiqua" w:cs="Times New Roman"/>
          <w:sz w:val="24"/>
          <w:szCs w:val="24"/>
        </w:rPr>
        <w:t xml:space="preserve"> are </w:t>
      </w:r>
      <w:r w:rsidRPr="005230E1">
        <w:rPr>
          <w:rFonts w:ascii="Book Antiqua" w:hAnsi="Book Antiqua" w:cs="Times New Roman"/>
          <w:sz w:val="24"/>
          <w:szCs w:val="24"/>
        </w:rPr>
        <w:t xml:space="preserve">dysphagia, regurgitation of undigested food, retrosternal pain, and weight loss. The disease </w:t>
      </w:r>
      <w:r w:rsidR="006C75C7" w:rsidRPr="005230E1">
        <w:rPr>
          <w:rFonts w:ascii="Book Antiqua" w:hAnsi="Book Antiqua" w:cs="Times New Roman"/>
          <w:sz w:val="24"/>
          <w:szCs w:val="24"/>
        </w:rPr>
        <w:t xml:space="preserve">is </w:t>
      </w:r>
      <w:r w:rsidRPr="005230E1">
        <w:rPr>
          <w:rFonts w:ascii="Book Antiqua" w:hAnsi="Book Antiqua" w:cs="Times New Roman"/>
          <w:sz w:val="24"/>
          <w:szCs w:val="24"/>
        </w:rPr>
        <w:t xml:space="preserve">irreversible </w:t>
      </w:r>
      <w:r w:rsidR="006C75C7" w:rsidRPr="005230E1">
        <w:rPr>
          <w:rFonts w:ascii="Book Antiqua" w:hAnsi="Book Antiqua" w:cs="Times New Roman"/>
          <w:sz w:val="24"/>
          <w:szCs w:val="24"/>
        </w:rPr>
        <w:t xml:space="preserve">and all </w:t>
      </w:r>
      <w:r w:rsidR="0036791E" w:rsidRPr="005230E1">
        <w:rPr>
          <w:rFonts w:ascii="Book Antiqua" w:hAnsi="Book Antiqua" w:cs="Times New Roman"/>
          <w:sz w:val="24"/>
          <w:szCs w:val="24"/>
        </w:rPr>
        <w:t xml:space="preserve">the </w:t>
      </w:r>
      <w:r w:rsidR="006C75C7" w:rsidRPr="005230E1">
        <w:rPr>
          <w:rFonts w:ascii="Book Antiqua" w:hAnsi="Book Antiqua" w:cs="Times New Roman"/>
          <w:sz w:val="24"/>
          <w:szCs w:val="24"/>
        </w:rPr>
        <w:t xml:space="preserve">current </w:t>
      </w:r>
      <w:r w:rsidRPr="005230E1">
        <w:rPr>
          <w:rFonts w:ascii="Book Antiqua" w:hAnsi="Book Antiqua" w:cs="Times New Roman"/>
          <w:sz w:val="24"/>
          <w:szCs w:val="24"/>
        </w:rPr>
        <w:t>treatment</w:t>
      </w:r>
      <w:r w:rsidR="006C75C7" w:rsidRPr="005230E1">
        <w:rPr>
          <w:rFonts w:ascii="Book Antiqua" w:hAnsi="Book Antiqua" w:cs="Times New Roman"/>
          <w:sz w:val="24"/>
          <w:szCs w:val="24"/>
        </w:rPr>
        <w:t xml:space="preserve">s of achalasia are aimed at palliation of </w:t>
      </w:r>
      <w:r w:rsidRPr="005230E1">
        <w:rPr>
          <w:rFonts w:ascii="Book Antiqua" w:hAnsi="Book Antiqua" w:cs="Times New Roman"/>
          <w:sz w:val="24"/>
          <w:szCs w:val="24"/>
        </w:rPr>
        <w:t>symptoms</w:t>
      </w:r>
      <w:r w:rsidR="005230E1" w:rsidRPr="005230E1">
        <w:rPr>
          <w:rFonts w:ascii="Book Antiqua" w:hAnsi="Book Antiqua" w:cs="Times New Roman"/>
          <w:sz w:val="24"/>
          <w:szCs w:val="24"/>
          <w:vertAlign w:val="superscript"/>
        </w:rPr>
        <w:t>[</w:t>
      </w:r>
      <w:r w:rsidR="003D10C5" w:rsidRPr="005230E1">
        <w:rPr>
          <w:rFonts w:ascii="Book Antiqua" w:hAnsi="Book Antiqua" w:cs="Times New Roman"/>
          <w:sz w:val="24"/>
          <w:szCs w:val="24"/>
          <w:vertAlign w:val="superscript"/>
        </w:rPr>
        <w:t>2</w:t>
      </w:r>
      <w:r w:rsidR="00831FBD" w:rsidRPr="005230E1">
        <w:rPr>
          <w:rFonts w:ascii="Book Antiqua" w:hAnsi="Book Antiqua" w:cs="Times New Roman"/>
          <w:sz w:val="24"/>
          <w:szCs w:val="24"/>
          <w:vertAlign w:val="superscript"/>
        </w:rPr>
        <w:t>]</w:t>
      </w:r>
      <w:r w:rsidR="003D10C5" w:rsidRPr="005230E1">
        <w:rPr>
          <w:rFonts w:ascii="Book Antiqua" w:hAnsi="Book Antiqua" w:cs="Times New Roman"/>
          <w:sz w:val="24"/>
          <w:szCs w:val="24"/>
        </w:rPr>
        <w:t xml:space="preserve">. </w:t>
      </w:r>
      <w:r w:rsidR="0036791E" w:rsidRPr="005230E1">
        <w:rPr>
          <w:rFonts w:ascii="Book Antiqua" w:hAnsi="Book Antiqua" w:cs="Times New Roman"/>
          <w:sz w:val="24"/>
          <w:szCs w:val="24"/>
        </w:rPr>
        <w:t xml:space="preserve"> Established t</w:t>
      </w:r>
      <w:r w:rsidRPr="005230E1">
        <w:rPr>
          <w:rFonts w:ascii="Book Antiqua" w:hAnsi="Book Antiqua" w:cs="Times New Roman"/>
          <w:sz w:val="24"/>
          <w:szCs w:val="24"/>
        </w:rPr>
        <w:t>reatment options include disruption of the LES by endoscopic</w:t>
      </w:r>
      <w:r w:rsidR="00B92496" w:rsidRPr="005230E1">
        <w:rPr>
          <w:rFonts w:ascii="Book Antiqua" w:hAnsi="Book Antiqua" w:cs="Times New Roman"/>
          <w:sz w:val="24"/>
          <w:szCs w:val="24"/>
        </w:rPr>
        <w:t xml:space="preserve"> pneumatic dilation </w:t>
      </w:r>
      <w:r w:rsidR="008E37E5" w:rsidRPr="005230E1">
        <w:rPr>
          <w:rFonts w:ascii="Book Antiqua" w:hAnsi="Book Antiqua" w:cs="Times New Roman"/>
          <w:sz w:val="24"/>
          <w:szCs w:val="24"/>
        </w:rPr>
        <w:t xml:space="preserve">(PD) </w:t>
      </w:r>
      <w:r w:rsidR="00B92496" w:rsidRPr="005230E1">
        <w:rPr>
          <w:rFonts w:ascii="Book Antiqua" w:hAnsi="Book Antiqua" w:cs="Times New Roman"/>
          <w:sz w:val="24"/>
          <w:szCs w:val="24"/>
        </w:rPr>
        <w:t>and laparoscopic</w:t>
      </w:r>
      <w:r w:rsidRPr="005230E1">
        <w:rPr>
          <w:rFonts w:ascii="Book Antiqua" w:hAnsi="Book Antiqua" w:cs="Times New Roman"/>
          <w:sz w:val="24"/>
          <w:szCs w:val="24"/>
        </w:rPr>
        <w:t xml:space="preserve"> Heller myotomy</w:t>
      </w:r>
      <w:r w:rsidR="00B92496" w:rsidRPr="005230E1">
        <w:rPr>
          <w:rFonts w:ascii="Book Antiqua" w:hAnsi="Book Antiqua" w:cs="Times New Roman"/>
          <w:sz w:val="24"/>
          <w:szCs w:val="24"/>
        </w:rPr>
        <w:t xml:space="preserve"> (LHM)</w:t>
      </w:r>
      <w:r w:rsidRPr="005230E1">
        <w:rPr>
          <w:rFonts w:ascii="Book Antiqua" w:hAnsi="Book Antiqua" w:cs="Times New Roman"/>
          <w:sz w:val="24"/>
          <w:szCs w:val="24"/>
        </w:rPr>
        <w:t xml:space="preserve">. Both treatments </w:t>
      </w:r>
      <w:r w:rsidR="00C55456" w:rsidRPr="005230E1">
        <w:rPr>
          <w:rFonts w:ascii="Book Antiqua" w:hAnsi="Book Antiqua" w:cs="Times New Roman"/>
          <w:sz w:val="24"/>
          <w:szCs w:val="24"/>
        </w:rPr>
        <w:t xml:space="preserve">are considered the “standard of care” and </w:t>
      </w:r>
      <w:r w:rsidRPr="005230E1">
        <w:rPr>
          <w:rFonts w:ascii="Book Antiqua" w:hAnsi="Book Antiqua" w:cs="Times New Roman"/>
          <w:sz w:val="24"/>
          <w:szCs w:val="24"/>
        </w:rPr>
        <w:t>have similar excellent short-term results, as demonstrated in a large, randomized, controlled trial</w:t>
      </w:r>
      <w:r w:rsidR="005230E1" w:rsidRPr="005230E1">
        <w:rPr>
          <w:rFonts w:ascii="Book Antiqua" w:hAnsi="Book Antiqua" w:cs="Times New Roman"/>
          <w:sz w:val="24"/>
          <w:szCs w:val="24"/>
          <w:vertAlign w:val="superscript"/>
        </w:rPr>
        <w:t>[</w:t>
      </w:r>
      <w:r w:rsidR="00C55456" w:rsidRPr="005230E1">
        <w:rPr>
          <w:rFonts w:ascii="Book Antiqua" w:hAnsi="Book Antiqua" w:cs="Times New Roman"/>
          <w:sz w:val="24"/>
          <w:szCs w:val="24"/>
          <w:vertAlign w:val="superscript"/>
        </w:rPr>
        <w:t>3</w:t>
      </w:r>
      <w:r w:rsidR="00831FBD" w:rsidRPr="005230E1">
        <w:rPr>
          <w:rFonts w:ascii="Book Antiqua" w:hAnsi="Book Antiqua" w:cs="Times New Roman"/>
          <w:sz w:val="24"/>
          <w:szCs w:val="24"/>
          <w:vertAlign w:val="superscript"/>
        </w:rPr>
        <w:t>]</w:t>
      </w:r>
      <w:r w:rsidRPr="005230E1">
        <w:rPr>
          <w:rFonts w:ascii="Book Antiqua" w:hAnsi="Book Antiqua" w:cs="Times New Roman"/>
          <w:sz w:val="24"/>
          <w:szCs w:val="24"/>
        </w:rPr>
        <w:t xml:space="preserve">.  </w:t>
      </w:r>
      <w:r w:rsidR="00CC4531" w:rsidRPr="005230E1">
        <w:rPr>
          <w:rFonts w:ascii="Book Antiqua" w:hAnsi="Book Antiqua" w:cs="Times New Roman"/>
          <w:sz w:val="24"/>
          <w:szCs w:val="24"/>
        </w:rPr>
        <w:t>Because of</w:t>
      </w:r>
      <w:r w:rsidR="00C55456" w:rsidRPr="005230E1">
        <w:rPr>
          <w:rFonts w:ascii="Book Antiqua" w:hAnsi="Book Antiqua" w:cs="Times New Roman"/>
          <w:sz w:val="24"/>
          <w:szCs w:val="24"/>
        </w:rPr>
        <w:t xml:space="preserve"> submucosal fibrosis after treatment and the natural cours</w:t>
      </w:r>
      <w:r w:rsidR="00B6313B" w:rsidRPr="005230E1">
        <w:rPr>
          <w:rFonts w:ascii="Book Antiqua" w:hAnsi="Book Antiqua" w:cs="Times New Roman"/>
          <w:sz w:val="24"/>
          <w:szCs w:val="24"/>
        </w:rPr>
        <w:t xml:space="preserve">e of the disease, </w:t>
      </w:r>
      <w:r w:rsidR="00C55456" w:rsidRPr="005230E1">
        <w:rPr>
          <w:rFonts w:ascii="Book Antiqua" w:hAnsi="Book Antiqua" w:cs="Times New Roman"/>
          <w:sz w:val="24"/>
          <w:szCs w:val="24"/>
        </w:rPr>
        <w:t>symptoms ca</w:t>
      </w:r>
      <w:r w:rsidR="00B6313B" w:rsidRPr="005230E1">
        <w:rPr>
          <w:rFonts w:ascii="Book Antiqua" w:hAnsi="Book Antiqua" w:cs="Times New Roman"/>
          <w:sz w:val="24"/>
          <w:szCs w:val="24"/>
        </w:rPr>
        <w:t>n recur</w:t>
      </w:r>
      <w:r w:rsidR="00C55456" w:rsidRPr="005230E1">
        <w:rPr>
          <w:rFonts w:ascii="Book Antiqua" w:hAnsi="Book Antiqua" w:cs="Times New Roman"/>
          <w:sz w:val="24"/>
          <w:szCs w:val="24"/>
        </w:rPr>
        <w:t>, leading t</w:t>
      </w:r>
      <w:r w:rsidR="006D7461" w:rsidRPr="005230E1">
        <w:rPr>
          <w:rFonts w:ascii="Book Antiqua" w:hAnsi="Book Antiqua" w:cs="Times New Roman"/>
          <w:sz w:val="24"/>
          <w:szCs w:val="24"/>
        </w:rPr>
        <w:t>o a need for retreatment in some</w:t>
      </w:r>
      <w:r w:rsidR="00C55456" w:rsidRPr="005230E1">
        <w:rPr>
          <w:rFonts w:ascii="Book Antiqua" w:hAnsi="Book Antiqua" w:cs="Times New Roman"/>
          <w:sz w:val="24"/>
          <w:szCs w:val="24"/>
        </w:rPr>
        <w:t xml:space="preserve"> patients. </w:t>
      </w:r>
      <w:r w:rsidR="0091750D" w:rsidRPr="005230E1">
        <w:rPr>
          <w:rFonts w:ascii="Book Antiqua" w:hAnsi="Book Antiqua" w:cs="Times New Roman"/>
          <w:sz w:val="24"/>
          <w:szCs w:val="24"/>
        </w:rPr>
        <w:t xml:space="preserve">LHM </w:t>
      </w:r>
      <w:r w:rsidR="00887376" w:rsidRPr="005230E1">
        <w:rPr>
          <w:rFonts w:ascii="Book Antiqua" w:hAnsi="Book Antiqua" w:cs="Times New Roman"/>
          <w:sz w:val="24"/>
          <w:szCs w:val="24"/>
        </w:rPr>
        <w:t>has been shown to provide</w:t>
      </w:r>
      <w:r w:rsidR="00C55456" w:rsidRPr="005230E1">
        <w:rPr>
          <w:rFonts w:ascii="Book Antiqua" w:hAnsi="Book Antiqua" w:cs="Times New Roman"/>
          <w:sz w:val="24"/>
          <w:szCs w:val="24"/>
        </w:rPr>
        <w:t xml:space="preserve"> more durable </w:t>
      </w:r>
      <w:r w:rsidR="00025462" w:rsidRPr="005230E1">
        <w:rPr>
          <w:rFonts w:ascii="Book Antiqua" w:hAnsi="Book Antiqua" w:cs="Times New Roman"/>
          <w:sz w:val="24"/>
          <w:szCs w:val="24"/>
        </w:rPr>
        <w:t xml:space="preserve">long-term </w:t>
      </w:r>
      <w:r w:rsidR="00C55456" w:rsidRPr="005230E1">
        <w:rPr>
          <w:rFonts w:ascii="Book Antiqua" w:hAnsi="Book Antiqua" w:cs="Times New Roman"/>
          <w:sz w:val="24"/>
          <w:szCs w:val="24"/>
        </w:rPr>
        <w:t xml:space="preserve">symptom relief than </w:t>
      </w:r>
      <w:r w:rsidR="009B2826" w:rsidRPr="005230E1">
        <w:rPr>
          <w:rFonts w:ascii="Book Antiqua" w:hAnsi="Book Antiqua" w:cs="Times New Roman"/>
          <w:sz w:val="24"/>
          <w:szCs w:val="24"/>
        </w:rPr>
        <w:t xml:space="preserve">PD </w:t>
      </w:r>
      <w:r w:rsidR="00ED42F2" w:rsidRPr="005230E1">
        <w:rPr>
          <w:rFonts w:ascii="Book Antiqua" w:hAnsi="Book Antiqua" w:cs="Times New Roman"/>
          <w:sz w:val="24"/>
          <w:szCs w:val="24"/>
        </w:rPr>
        <w:t>and is cons</w:t>
      </w:r>
      <w:r w:rsidR="00831FBD" w:rsidRPr="005230E1">
        <w:rPr>
          <w:rFonts w:ascii="Book Antiqua" w:hAnsi="Book Antiqua" w:cs="Times New Roman"/>
          <w:sz w:val="24"/>
          <w:szCs w:val="24"/>
        </w:rPr>
        <w:t>idered the preferred treatment</w:t>
      </w:r>
      <w:r w:rsidR="005230E1" w:rsidRPr="005230E1">
        <w:rPr>
          <w:rFonts w:ascii="Book Antiqua" w:hAnsi="Book Antiqua" w:cs="Times New Roman"/>
          <w:sz w:val="24"/>
          <w:szCs w:val="24"/>
          <w:vertAlign w:val="superscript"/>
        </w:rPr>
        <w:t>[</w:t>
      </w:r>
      <w:r w:rsidR="00ED42F2" w:rsidRPr="005230E1">
        <w:rPr>
          <w:rFonts w:ascii="Book Antiqua" w:hAnsi="Book Antiqua" w:cs="Times New Roman"/>
          <w:sz w:val="24"/>
          <w:szCs w:val="24"/>
          <w:vertAlign w:val="superscript"/>
        </w:rPr>
        <w:t>4</w:t>
      </w:r>
      <w:r w:rsidR="00831FBD" w:rsidRPr="005230E1">
        <w:rPr>
          <w:rFonts w:ascii="Book Antiqua" w:hAnsi="Book Antiqua" w:cs="Times New Roman"/>
          <w:sz w:val="24"/>
          <w:szCs w:val="24"/>
          <w:vertAlign w:val="superscript"/>
        </w:rPr>
        <w:t>]</w:t>
      </w:r>
      <w:r w:rsidR="00C55456" w:rsidRPr="005230E1">
        <w:rPr>
          <w:rFonts w:ascii="Book Antiqua" w:hAnsi="Book Antiqua" w:cs="Times New Roman"/>
          <w:sz w:val="24"/>
          <w:szCs w:val="24"/>
        </w:rPr>
        <w:t xml:space="preserve">. </w:t>
      </w:r>
      <w:r w:rsidR="0091750D" w:rsidRPr="005230E1">
        <w:rPr>
          <w:rFonts w:ascii="Book Antiqua" w:hAnsi="Book Antiqua" w:cs="Times New Roman"/>
          <w:sz w:val="24"/>
          <w:szCs w:val="24"/>
        </w:rPr>
        <w:t xml:space="preserve">Recently, peroral endoscopic myotomy (POEM) is emerging as an alternative to LHM. POEM has the advantages of minimal invasiveness of an endoscopic procedure and </w:t>
      </w:r>
      <w:r w:rsidR="00ED42F2" w:rsidRPr="005230E1">
        <w:rPr>
          <w:rFonts w:ascii="Book Antiqua" w:hAnsi="Book Antiqua" w:cs="Times New Roman"/>
          <w:sz w:val="24"/>
          <w:szCs w:val="24"/>
        </w:rPr>
        <w:t xml:space="preserve">the </w:t>
      </w:r>
      <w:r w:rsidR="0091750D" w:rsidRPr="005230E1">
        <w:rPr>
          <w:rFonts w:ascii="Book Antiqua" w:hAnsi="Book Antiqua" w:cs="Times New Roman"/>
          <w:sz w:val="24"/>
          <w:szCs w:val="24"/>
        </w:rPr>
        <w:t>p</w:t>
      </w:r>
      <w:r w:rsidR="00831FBD" w:rsidRPr="005230E1">
        <w:rPr>
          <w:rFonts w:ascii="Book Antiqua" w:hAnsi="Book Antiqua" w:cs="Times New Roman"/>
          <w:sz w:val="24"/>
          <w:szCs w:val="24"/>
        </w:rPr>
        <w:t>recision of a surgical myotomy</w:t>
      </w:r>
      <w:r w:rsidR="005230E1" w:rsidRPr="005230E1">
        <w:rPr>
          <w:rFonts w:ascii="Book Antiqua" w:hAnsi="Book Antiqua" w:cs="Times New Roman"/>
          <w:sz w:val="24"/>
          <w:szCs w:val="24"/>
          <w:vertAlign w:val="superscript"/>
        </w:rPr>
        <w:t>[</w:t>
      </w:r>
      <w:r w:rsidR="0091750D" w:rsidRPr="005230E1">
        <w:rPr>
          <w:rFonts w:ascii="Book Antiqua" w:hAnsi="Book Antiqua" w:cs="Times New Roman"/>
          <w:sz w:val="24"/>
          <w:szCs w:val="24"/>
          <w:vertAlign w:val="superscript"/>
        </w:rPr>
        <w:t>5</w:t>
      </w:r>
      <w:r w:rsidR="00831FBD" w:rsidRPr="005230E1">
        <w:rPr>
          <w:rFonts w:ascii="Book Antiqua" w:hAnsi="Book Antiqua" w:cs="Times New Roman"/>
          <w:sz w:val="24"/>
          <w:szCs w:val="24"/>
          <w:vertAlign w:val="superscript"/>
        </w:rPr>
        <w:t>]</w:t>
      </w:r>
      <w:r w:rsidR="0091750D" w:rsidRPr="005230E1">
        <w:rPr>
          <w:rFonts w:ascii="Book Antiqua" w:hAnsi="Book Antiqua" w:cs="Times New Roman"/>
          <w:sz w:val="24"/>
          <w:szCs w:val="24"/>
        </w:rPr>
        <w:t xml:space="preserve">. </w:t>
      </w:r>
    </w:p>
    <w:p w:rsidR="00E077C9" w:rsidRPr="005230E1" w:rsidRDefault="00E077C9" w:rsidP="009E73AB">
      <w:pPr>
        <w:spacing w:after="0" w:line="360" w:lineRule="auto"/>
        <w:ind w:firstLineChars="150" w:firstLine="360"/>
        <w:jc w:val="both"/>
        <w:rPr>
          <w:rFonts w:ascii="Book Antiqua" w:hAnsi="Book Antiqua" w:cs="Times New Roman"/>
          <w:sz w:val="24"/>
          <w:szCs w:val="24"/>
        </w:rPr>
      </w:pPr>
      <w:r w:rsidRPr="005230E1">
        <w:rPr>
          <w:rFonts w:ascii="Book Antiqua" w:hAnsi="Book Antiqua" w:cs="Times New Roman"/>
          <w:sz w:val="24"/>
          <w:szCs w:val="24"/>
        </w:rPr>
        <w:t xml:space="preserve">Both </w:t>
      </w:r>
      <w:r w:rsidR="009B2826" w:rsidRPr="005230E1">
        <w:rPr>
          <w:rFonts w:ascii="Book Antiqua" w:hAnsi="Book Antiqua" w:cs="Times New Roman"/>
          <w:sz w:val="24"/>
          <w:szCs w:val="24"/>
        </w:rPr>
        <w:t xml:space="preserve">PD and </w:t>
      </w:r>
      <w:r w:rsidRPr="005230E1">
        <w:rPr>
          <w:rFonts w:ascii="Book Antiqua" w:hAnsi="Book Antiqua" w:cs="Times New Roman"/>
          <w:sz w:val="24"/>
          <w:szCs w:val="24"/>
        </w:rPr>
        <w:t xml:space="preserve">LHM improve parameters of </w:t>
      </w:r>
      <w:r w:rsidR="00B92496" w:rsidRPr="005230E1">
        <w:rPr>
          <w:rFonts w:ascii="Book Antiqua" w:hAnsi="Book Antiqua" w:cs="Times New Roman"/>
          <w:sz w:val="24"/>
          <w:szCs w:val="24"/>
        </w:rPr>
        <w:t xml:space="preserve">objective </w:t>
      </w:r>
      <w:r w:rsidRPr="005230E1">
        <w:rPr>
          <w:rFonts w:ascii="Book Antiqua" w:hAnsi="Book Antiqua" w:cs="Times New Roman"/>
          <w:sz w:val="24"/>
          <w:szCs w:val="24"/>
        </w:rPr>
        <w:t>esophageal function, such as LES pressure</w:t>
      </w:r>
      <w:r w:rsidR="0091750D" w:rsidRPr="005230E1">
        <w:rPr>
          <w:rFonts w:ascii="Book Antiqua" w:hAnsi="Book Antiqua" w:cs="Times New Roman"/>
          <w:sz w:val="24"/>
          <w:szCs w:val="24"/>
        </w:rPr>
        <w:t>s on h</w:t>
      </w:r>
      <w:r w:rsidR="00B92496" w:rsidRPr="005230E1">
        <w:rPr>
          <w:rFonts w:ascii="Book Antiqua" w:hAnsi="Book Antiqua" w:cs="Times New Roman"/>
          <w:sz w:val="24"/>
          <w:szCs w:val="24"/>
        </w:rPr>
        <w:t>igh resolution manometry (HR</w:t>
      </w:r>
      <w:r w:rsidR="002C2441" w:rsidRPr="005230E1">
        <w:rPr>
          <w:rFonts w:ascii="Book Antiqua" w:hAnsi="Book Antiqua" w:cs="Times New Roman"/>
          <w:sz w:val="24"/>
          <w:szCs w:val="24"/>
        </w:rPr>
        <w:t>E</w:t>
      </w:r>
      <w:r w:rsidR="00B92496" w:rsidRPr="005230E1">
        <w:rPr>
          <w:rFonts w:ascii="Book Antiqua" w:hAnsi="Book Antiqua" w:cs="Times New Roman"/>
          <w:sz w:val="24"/>
          <w:szCs w:val="24"/>
        </w:rPr>
        <w:t>M)</w:t>
      </w:r>
      <w:r w:rsidR="006348F4" w:rsidRPr="005230E1">
        <w:rPr>
          <w:rFonts w:ascii="Book Antiqua" w:hAnsi="Book Antiqua" w:cs="Times New Roman"/>
          <w:sz w:val="24"/>
          <w:szCs w:val="24"/>
        </w:rPr>
        <w:t xml:space="preserve">, </w:t>
      </w:r>
      <w:r w:rsidRPr="005230E1">
        <w:rPr>
          <w:rFonts w:ascii="Book Antiqua" w:hAnsi="Book Antiqua" w:cs="Times New Roman"/>
          <w:sz w:val="24"/>
          <w:szCs w:val="24"/>
        </w:rPr>
        <w:t>esophageal emptying</w:t>
      </w:r>
      <w:r w:rsidR="00B92496" w:rsidRPr="005230E1">
        <w:rPr>
          <w:rFonts w:ascii="Book Antiqua" w:hAnsi="Book Antiqua" w:cs="Times New Roman"/>
          <w:sz w:val="24"/>
          <w:szCs w:val="24"/>
        </w:rPr>
        <w:t xml:space="preserve"> on timed barium esophagram (TBE)</w:t>
      </w:r>
      <w:r w:rsidR="006348F4" w:rsidRPr="005230E1">
        <w:rPr>
          <w:rFonts w:ascii="Book Antiqua" w:hAnsi="Book Antiqua" w:cs="Times New Roman"/>
          <w:sz w:val="24"/>
          <w:szCs w:val="24"/>
        </w:rPr>
        <w:t xml:space="preserve"> and esophagogastric </w:t>
      </w:r>
      <w:r w:rsidR="00312EFB" w:rsidRPr="005230E1">
        <w:rPr>
          <w:rFonts w:ascii="Book Antiqua" w:hAnsi="Book Antiqua" w:cs="Times New Roman"/>
          <w:sz w:val="24"/>
          <w:szCs w:val="24"/>
        </w:rPr>
        <w:t>junction (EGJ) d</w:t>
      </w:r>
      <w:r w:rsidR="00AE19C8" w:rsidRPr="005230E1">
        <w:rPr>
          <w:rFonts w:ascii="Book Antiqua" w:hAnsi="Book Antiqua" w:cs="Times New Roman"/>
          <w:sz w:val="24"/>
          <w:szCs w:val="24"/>
        </w:rPr>
        <w:t>istensibility</w:t>
      </w:r>
      <w:r w:rsidR="005230E1" w:rsidRPr="005230E1">
        <w:rPr>
          <w:rFonts w:ascii="Book Antiqua" w:hAnsi="Book Antiqua" w:cs="Times New Roman"/>
          <w:sz w:val="24"/>
          <w:szCs w:val="24"/>
          <w:vertAlign w:val="superscript"/>
        </w:rPr>
        <w:t>[</w:t>
      </w:r>
      <w:r w:rsidR="00312EFB" w:rsidRPr="005230E1">
        <w:rPr>
          <w:rFonts w:ascii="Book Antiqua" w:hAnsi="Book Antiqua" w:cs="Times New Roman"/>
          <w:sz w:val="24"/>
          <w:szCs w:val="24"/>
          <w:vertAlign w:val="superscript"/>
        </w:rPr>
        <w:t>6</w:t>
      </w:r>
      <w:r w:rsidR="00AE19C8" w:rsidRPr="005230E1">
        <w:rPr>
          <w:rFonts w:ascii="Book Antiqua" w:hAnsi="Book Antiqua" w:cs="Times New Roman"/>
          <w:sz w:val="24"/>
          <w:szCs w:val="24"/>
          <w:vertAlign w:val="superscript"/>
        </w:rPr>
        <w:t>]</w:t>
      </w:r>
      <w:r w:rsidR="006348F4" w:rsidRPr="005230E1">
        <w:rPr>
          <w:rFonts w:ascii="Book Antiqua" w:hAnsi="Book Antiqua" w:cs="Times New Roman"/>
          <w:sz w:val="24"/>
          <w:szCs w:val="24"/>
        </w:rPr>
        <w:t xml:space="preserve">. </w:t>
      </w:r>
      <w:r w:rsidR="000D293E" w:rsidRPr="005230E1">
        <w:rPr>
          <w:rFonts w:ascii="Book Antiqua" w:hAnsi="Book Antiqua" w:cs="Times New Roman"/>
          <w:sz w:val="24"/>
          <w:szCs w:val="24"/>
        </w:rPr>
        <w:t>Objective improvement in these parameters</w:t>
      </w:r>
      <w:r w:rsidR="00564529" w:rsidRPr="005230E1">
        <w:rPr>
          <w:rFonts w:ascii="Book Antiqua" w:hAnsi="Book Antiqua" w:cs="Times New Roman"/>
          <w:sz w:val="24"/>
          <w:szCs w:val="24"/>
        </w:rPr>
        <w:t xml:space="preserve"> </w:t>
      </w:r>
      <w:r w:rsidR="003D160C" w:rsidRPr="005230E1">
        <w:rPr>
          <w:rFonts w:ascii="Book Antiqua" w:hAnsi="Book Antiqua" w:cs="Times New Roman"/>
          <w:sz w:val="24"/>
          <w:szCs w:val="24"/>
        </w:rPr>
        <w:t xml:space="preserve">regardless of symptoms </w:t>
      </w:r>
      <w:r w:rsidR="00564529" w:rsidRPr="005230E1">
        <w:rPr>
          <w:rFonts w:ascii="Book Antiqua" w:hAnsi="Book Antiqua" w:cs="Times New Roman"/>
          <w:sz w:val="24"/>
          <w:szCs w:val="24"/>
        </w:rPr>
        <w:t>is predictive</w:t>
      </w:r>
      <w:r w:rsidRPr="005230E1">
        <w:rPr>
          <w:rFonts w:ascii="Book Antiqua" w:hAnsi="Book Antiqua" w:cs="Times New Roman"/>
          <w:sz w:val="24"/>
          <w:szCs w:val="24"/>
        </w:rPr>
        <w:t xml:space="preserve"> of long-term </w:t>
      </w:r>
      <w:r w:rsidR="000D293E" w:rsidRPr="005230E1">
        <w:rPr>
          <w:rFonts w:ascii="Book Antiqua" w:hAnsi="Book Antiqua" w:cs="Times New Roman"/>
          <w:sz w:val="24"/>
          <w:szCs w:val="24"/>
        </w:rPr>
        <w:t xml:space="preserve">favorable </w:t>
      </w:r>
      <w:r w:rsidRPr="005230E1">
        <w:rPr>
          <w:rFonts w:ascii="Book Antiqua" w:hAnsi="Book Antiqua" w:cs="Times New Roman"/>
          <w:sz w:val="24"/>
          <w:szCs w:val="24"/>
        </w:rPr>
        <w:t>response. For exam</w:t>
      </w:r>
      <w:r w:rsidR="00FE5BD3" w:rsidRPr="005230E1">
        <w:rPr>
          <w:rFonts w:ascii="Book Antiqua" w:hAnsi="Book Antiqua" w:cs="Times New Roman"/>
          <w:sz w:val="24"/>
          <w:szCs w:val="24"/>
        </w:rPr>
        <w:t xml:space="preserve">ple, </w:t>
      </w:r>
      <w:r w:rsidRPr="005230E1">
        <w:rPr>
          <w:rFonts w:ascii="Book Antiqua" w:hAnsi="Book Antiqua" w:cs="Times New Roman"/>
          <w:sz w:val="24"/>
          <w:szCs w:val="24"/>
        </w:rPr>
        <w:t>patients with LES</w:t>
      </w:r>
      <w:r w:rsidR="00833F64" w:rsidRPr="005230E1">
        <w:rPr>
          <w:rFonts w:ascii="Book Antiqua" w:hAnsi="Book Antiqua" w:cs="Times New Roman"/>
          <w:sz w:val="24"/>
          <w:szCs w:val="24"/>
        </w:rPr>
        <w:t>-Integrated relaxation</w:t>
      </w:r>
      <w:r w:rsidRPr="005230E1">
        <w:rPr>
          <w:rFonts w:ascii="Book Antiqua" w:hAnsi="Book Antiqua" w:cs="Times New Roman"/>
          <w:sz w:val="24"/>
          <w:szCs w:val="24"/>
        </w:rPr>
        <w:t xml:space="preserve"> pressures </w:t>
      </w:r>
      <w:r w:rsidR="00833F64" w:rsidRPr="005230E1">
        <w:rPr>
          <w:rFonts w:ascii="Book Antiqua" w:hAnsi="Book Antiqua" w:cs="Times New Roman"/>
          <w:sz w:val="24"/>
          <w:szCs w:val="24"/>
        </w:rPr>
        <w:t xml:space="preserve">(IRP) </w:t>
      </w:r>
      <w:r w:rsidRPr="005230E1">
        <w:rPr>
          <w:rFonts w:ascii="Book Antiqua" w:hAnsi="Book Antiqua" w:cs="Times New Roman"/>
          <w:sz w:val="24"/>
          <w:szCs w:val="24"/>
        </w:rPr>
        <w:t>of &gt;</w:t>
      </w:r>
      <w:r w:rsidR="007A599E">
        <w:rPr>
          <w:rFonts w:ascii="Book Antiqua" w:hAnsi="Book Antiqua" w:cs="Times New Roman" w:hint="eastAsia"/>
          <w:sz w:val="24"/>
          <w:szCs w:val="24"/>
          <w:lang w:eastAsia="zh-CN"/>
        </w:rPr>
        <w:t xml:space="preserve"> </w:t>
      </w:r>
      <w:r w:rsidR="007A599E">
        <w:rPr>
          <w:rFonts w:ascii="Book Antiqua" w:hAnsi="Book Antiqua" w:cs="Times New Roman"/>
          <w:sz w:val="24"/>
          <w:szCs w:val="24"/>
        </w:rPr>
        <w:t>10 mm</w:t>
      </w:r>
      <w:r w:rsidRPr="005230E1">
        <w:rPr>
          <w:rFonts w:ascii="Book Antiqua" w:hAnsi="Book Antiqua" w:cs="Times New Roman"/>
          <w:sz w:val="24"/>
          <w:szCs w:val="24"/>
        </w:rPr>
        <w:t xml:space="preserve">Hg after treatment </w:t>
      </w:r>
      <w:r w:rsidR="00FE5BD3" w:rsidRPr="005230E1">
        <w:rPr>
          <w:rFonts w:ascii="Book Antiqua" w:hAnsi="Book Antiqua" w:cs="Times New Roman"/>
          <w:sz w:val="24"/>
          <w:szCs w:val="24"/>
        </w:rPr>
        <w:t xml:space="preserve">were shown to </w:t>
      </w:r>
      <w:r w:rsidRPr="005230E1">
        <w:rPr>
          <w:rFonts w:ascii="Book Antiqua" w:hAnsi="Book Antiqua" w:cs="Times New Roman"/>
          <w:sz w:val="24"/>
          <w:szCs w:val="24"/>
        </w:rPr>
        <w:t>have a significantly higher risk for retreatment during follow-up</w:t>
      </w:r>
      <w:r w:rsidR="005230E1" w:rsidRPr="005230E1">
        <w:rPr>
          <w:rFonts w:ascii="Book Antiqua" w:hAnsi="Book Antiqua" w:cs="Times New Roman"/>
          <w:sz w:val="24"/>
          <w:szCs w:val="24"/>
          <w:vertAlign w:val="superscript"/>
        </w:rPr>
        <w:t>[</w:t>
      </w:r>
      <w:r w:rsidR="00564529" w:rsidRPr="005230E1">
        <w:rPr>
          <w:rFonts w:ascii="Book Antiqua" w:hAnsi="Book Antiqua" w:cs="Times New Roman"/>
          <w:sz w:val="24"/>
          <w:szCs w:val="24"/>
          <w:vertAlign w:val="superscript"/>
        </w:rPr>
        <w:t>7-9</w:t>
      </w:r>
      <w:r w:rsidR="00AE19C8" w:rsidRPr="005230E1">
        <w:rPr>
          <w:rFonts w:ascii="Book Antiqua" w:hAnsi="Book Antiqua" w:cs="Times New Roman"/>
          <w:sz w:val="24"/>
          <w:szCs w:val="24"/>
          <w:vertAlign w:val="superscript"/>
        </w:rPr>
        <w:t>]</w:t>
      </w:r>
      <w:r w:rsidRPr="005230E1">
        <w:rPr>
          <w:rFonts w:ascii="Book Antiqua" w:hAnsi="Book Antiqua" w:cs="Times New Roman"/>
          <w:sz w:val="24"/>
          <w:szCs w:val="24"/>
        </w:rPr>
        <w:t>.</w:t>
      </w:r>
      <w:r w:rsidR="00D6467B" w:rsidRPr="005230E1">
        <w:rPr>
          <w:rFonts w:ascii="Book Antiqua" w:hAnsi="Book Antiqua" w:cs="Times New Roman"/>
          <w:sz w:val="24"/>
          <w:szCs w:val="24"/>
        </w:rPr>
        <w:t xml:space="preserve"> </w:t>
      </w:r>
      <w:r w:rsidR="00564529" w:rsidRPr="005230E1">
        <w:rPr>
          <w:rFonts w:ascii="Book Antiqua" w:hAnsi="Book Antiqua" w:cs="Times New Roman"/>
          <w:sz w:val="24"/>
          <w:szCs w:val="24"/>
        </w:rPr>
        <w:t xml:space="preserve">Vaezi </w:t>
      </w:r>
      <w:r w:rsidR="00564529" w:rsidRPr="007A599E">
        <w:rPr>
          <w:rFonts w:ascii="Book Antiqua" w:hAnsi="Book Antiqua" w:cs="Times New Roman"/>
          <w:i/>
          <w:sz w:val="24"/>
          <w:szCs w:val="24"/>
        </w:rPr>
        <w:t>et al</w:t>
      </w:r>
      <w:r w:rsidR="007A599E" w:rsidRPr="005230E1">
        <w:rPr>
          <w:rFonts w:ascii="Book Antiqua" w:hAnsi="Book Antiqua" w:cs="Times New Roman"/>
          <w:sz w:val="24"/>
          <w:szCs w:val="24"/>
          <w:vertAlign w:val="superscript"/>
        </w:rPr>
        <w:t>[10]</w:t>
      </w:r>
      <w:r w:rsidR="00564529" w:rsidRPr="005230E1">
        <w:rPr>
          <w:rFonts w:ascii="Book Antiqua" w:hAnsi="Book Antiqua" w:cs="Times New Roman"/>
          <w:sz w:val="24"/>
          <w:szCs w:val="24"/>
        </w:rPr>
        <w:t xml:space="preserve"> </w:t>
      </w:r>
      <w:r w:rsidRPr="005230E1">
        <w:rPr>
          <w:rFonts w:ascii="Book Antiqua" w:hAnsi="Book Antiqua" w:cs="Times New Roman"/>
          <w:sz w:val="24"/>
          <w:szCs w:val="24"/>
        </w:rPr>
        <w:t xml:space="preserve">have shown that patients with incomplete esophageal emptying </w:t>
      </w:r>
      <w:r w:rsidR="003D160C" w:rsidRPr="005230E1">
        <w:rPr>
          <w:rFonts w:ascii="Book Antiqua" w:hAnsi="Book Antiqua" w:cs="Times New Roman"/>
          <w:sz w:val="24"/>
          <w:szCs w:val="24"/>
        </w:rPr>
        <w:t xml:space="preserve">after PD </w:t>
      </w:r>
      <w:r w:rsidR="00FE5BD3" w:rsidRPr="005230E1">
        <w:rPr>
          <w:rFonts w:ascii="Book Antiqua" w:hAnsi="Book Antiqua" w:cs="Times New Roman"/>
          <w:sz w:val="24"/>
          <w:szCs w:val="24"/>
        </w:rPr>
        <w:t xml:space="preserve">on TBE </w:t>
      </w:r>
      <w:r w:rsidRPr="005230E1">
        <w:rPr>
          <w:rFonts w:ascii="Book Antiqua" w:hAnsi="Book Antiqua" w:cs="Times New Roman"/>
          <w:sz w:val="24"/>
          <w:szCs w:val="24"/>
        </w:rPr>
        <w:t xml:space="preserve">had a 90% risk for treatment failure within 1 year, whereas the treatment success rate remained about 90% in patients with complete emptying. </w:t>
      </w:r>
      <w:r w:rsidR="00D6467B" w:rsidRPr="005230E1">
        <w:rPr>
          <w:rFonts w:ascii="Book Antiqua" w:hAnsi="Book Antiqua" w:cs="Times New Roman"/>
          <w:sz w:val="24"/>
          <w:szCs w:val="24"/>
        </w:rPr>
        <w:t>T</w:t>
      </w:r>
      <w:r w:rsidRPr="005230E1">
        <w:rPr>
          <w:rFonts w:ascii="Book Antiqua" w:hAnsi="Book Antiqua" w:cs="Times New Roman"/>
          <w:sz w:val="24"/>
          <w:szCs w:val="24"/>
        </w:rPr>
        <w:t>herefore, these p</w:t>
      </w:r>
      <w:r w:rsidR="003D160C" w:rsidRPr="005230E1">
        <w:rPr>
          <w:rFonts w:ascii="Book Antiqua" w:hAnsi="Book Antiqua" w:cs="Times New Roman"/>
          <w:sz w:val="24"/>
          <w:szCs w:val="24"/>
        </w:rPr>
        <w:t>arameters are useful not only to</w:t>
      </w:r>
      <w:r w:rsidRPr="005230E1">
        <w:rPr>
          <w:rFonts w:ascii="Book Antiqua" w:hAnsi="Book Antiqua" w:cs="Times New Roman"/>
          <w:sz w:val="24"/>
          <w:szCs w:val="24"/>
        </w:rPr>
        <w:t xml:space="preserve"> objectively dete</w:t>
      </w:r>
      <w:r w:rsidR="003D160C" w:rsidRPr="005230E1">
        <w:rPr>
          <w:rFonts w:ascii="Book Antiqua" w:hAnsi="Book Antiqua" w:cs="Times New Roman"/>
          <w:sz w:val="24"/>
          <w:szCs w:val="24"/>
        </w:rPr>
        <w:t>rmine esophageal function post-</w:t>
      </w:r>
      <w:r w:rsidRPr="005230E1">
        <w:rPr>
          <w:rFonts w:ascii="Book Antiqua" w:hAnsi="Book Antiqua" w:cs="Times New Roman"/>
          <w:sz w:val="24"/>
          <w:szCs w:val="24"/>
        </w:rPr>
        <w:t xml:space="preserve">treatment, but </w:t>
      </w:r>
      <w:r w:rsidR="003D160C" w:rsidRPr="005230E1">
        <w:rPr>
          <w:rFonts w:ascii="Book Antiqua" w:hAnsi="Book Antiqua" w:cs="Times New Roman"/>
          <w:sz w:val="24"/>
          <w:szCs w:val="24"/>
        </w:rPr>
        <w:t>also for predicting the need for retreatment</w:t>
      </w:r>
      <w:r w:rsidR="00D73B5A" w:rsidRPr="005230E1">
        <w:rPr>
          <w:rFonts w:ascii="Book Antiqua" w:hAnsi="Book Antiqua" w:cs="Times New Roman"/>
          <w:sz w:val="24"/>
          <w:szCs w:val="24"/>
        </w:rPr>
        <w:t>s</w:t>
      </w:r>
      <w:r w:rsidR="003D160C" w:rsidRPr="005230E1">
        <w:rPr>
          <w:rFonts w:ascii="Book Antiqua" w:hAnsi="Book Antiqua" w:cs="Times New Roman"/>
          <w:sz w:val="24"/>
          <w:szCs w:val="24"/>
        </w:rPr>
        <w:t>.</w:t>
      </w:r>
    </w:p>
    <w:p w:rsidR="00E077C9" w:rsidRPr="005230E1" w:rsidRDefault="00BE5AE8" w:rsidP="009E73AB">
      <w:pPr>
        <w:spacing w:after="0" w:line="360" w:lineRule="auto"/>
        <w:ind w:firstLineChars="150" w:firstLine="360"/>
        <w:jc w:val="both"/>
        <w:rPr>
          <w:rFonts w:ascii="Book Antiqua" w:hAnsi="Book Antiqua" w:cs="Times New Roman"/>
          <w:sz w:val="24"/>
          <w:szCs w:val="24"/>
        </w:rPr>
      </w:pPr>
      <w:r w:rsidRPr="005230E1">
        <w:rPr>
          <w:rFonts w:ascii="Book Antiqua" w:hAnsi="Book Antiqua" w:cs="Times New Roman"/>
          <w:sz w:val="24"/>
          <w:szCs w:val="24"/>
        </w:rPr>
        <w:lastRenderedPageBreak/>
        <w:t xml:space="preserve">Since POEM is relatively new, only short- and intermediate-term </w:t>
      </w:r>
      <w:r w:rsidR="00E077C9" w:rsidRPr="005230E1">
        <w:rPr>
          <w:rFonts w:ascii="Book Antiqua" w:hAnsi="Book Antiqua" w:cs="Times New Roman"/>
          <w:sz w:val="24"/>
          <w:szCs w:val="24"/>
        </w:rPr>
        <w:t>treatment success rates are available</w:t>
      </w:r>
      <w:r w:rsidRPr="005230E1">
        <w:rPr>
          <w:rFonts w:ascii="Book Antiqua" w:hAnsi="Book Antiqua" w:cs="Times New Roman"/>
          <w:sz w:val="24"/>
          <w:szCs w:val="24"/>
        </w:rPr>
        <w:t>.</w:t>
      </w:r>
      <w:r w:rsidR="00E077C9" w:rsidRPr="005230E1">
        <w:rPr>
          <w:rFonts w:ascii="Book Antiqua" w:hAnsi="Book Antiqua" w:cs="Times New Roman"/>
          <w:sz w:val="24"/>
          <w:szCs w:val="24"/>
        </w:rPr>
        <w:t xml:space="preserve"> </w:t>
      </w:r>
      <w:r w:rsidR="003F5A97" w:rsidRPr="005230E1">
        <w:rPr>
          <w:rFonts w:ascii="Book Antiqua" w:hAnsi="Book Antiqua" w:cs="Times New Roman"/>
          <w:sz w:val="24"/>
          <w:szCs w:val="24"/>
        </w:rPr>
        <w:t>There we</w:t>
      </w:r>
      <w:r w:rsidRPr="005230E1">
        <w:rPr>
          <w:rFonts w:ascii="Book Antiqua" w:hAnsi="Book Antiqua" w:cs="Times New Roman"/>
          <w:sz w:val="24"/>
          <w:szCs w:val="24"/>
        </w:rPr>
        <w:t>re several studies that showed objective improvement in esophageal fun</w:t>
      </w:r>
      <w:r w:rsidR="009E4720" w:rsidRPr="005230E1">
        <w:rPr>
          <w:rFonts w:ascii="Book Antiqua" w:hAnsi="Book Antiqua" w:cs="Times New Roman"/>
          <w:sz w:val="24"/>
          <w:szCs w:val="24"/>
        </w:rPr>
        <w:t xml:space="preserve">ction assessed by </w:t>
      </w:r>
      <w:r w:rsidRPr="005230E1">
        <w:rPr>
          <w:rFonts w:ascii="Book Antiqua" w:hAnsi="Book Antiqua" w:cs="Times New Roman"/>
          <w:sz w:val="24"/>
          <w:szCs w:val="24"/>
        </w:rPr>
        <w:t xml:space="preserve">HREM and TBE findings </w:t>
      </w:r>
      <w:r w:rsidR="00F637DF" w:rsidRPr="005230E1">
        <w:rPr>
          <w:rFonts w:ascii="Book Antiqua" w:hAnsi="Book Antiqua" w:cs="Times New Roman"/>
          <w:sz w:val="24"/>
          <w:szCs w:val="24"/>
        </w:rPr>
        <w:t xml:space="preserve">after </w:t>
      </w:r>
      <w:r w:rsidR="00E077C9" w:rsidRPr="005230E1">
        <w:rPr>
          <w:rFonts w:ascii="Book Antiqua" w:hAnsi="Book Antiqua" w:cs="Times New Roman"/>
          <w:sz w:val="24"/>
          <w:szCs w:val="24"/>
        </w:rPr>
        <w:t>POEM</w:t>
      </w:r>
      <w:r w:rsidR="005230E1" w:rsidRPr="005230E1">
        <w:rPr>
          <w:rFonts w:ascii="Book Antiqua" w:hAnsi="Book Antiqua" w:cs="Times New Roman"/>
          <w:sz w:val="24"/>
          <w:szCs w:val="24"/>
          <w:vertAlign w:val="superscript"/>
        </w:rPr>
        <w:t>[</w:t>
      </w:r>
      <w:r w:rsidR="00EB75B9" w:rsidRPr="005230E1">
        <w:rPr>
          <w:rFonts w:ascii="Book Antiqua" w:hAnsi="Book Antiqua" w:cs="Times New Roman"/>
          <w:sz w:val="24"/>
          <w:szCs w:val="24"/>
          <w:vertAlign w:val="superscript"/>
        </w:rPr>
        <w:t>11-1</w:t>
      </w:r>
      <w:r w:rsidR="006E7EC0" w:rsidRPr="005230E1">
        <w:rPr>
          <w:rFonts w:ascii="Book Antiqua" w:hAnsi="Book Antiqua" w:cs="Times New Roman"/>
          <w:sz w:val="24"/>
          <w:szCs w:val="24"/>
          <w:vertAlign w:val="superscript"/>
        </w:rPr>
        <w:t>5</w:t>
      </w:r>
      <w:r w:rsidR="00AE19C8" w:rsidRPr="005230E1">
        <w:rPr>
          <w:rFonts w:ascii="Book Antiqua" w:hAnsi="Book Antiqua" w:cs="Times New Roman"/>
          <w:sz w:val="24"/>
          <w:szCs w:val="24"/>
          <w:vertAlign w:val="superscript"/>
        </w:rPr>
        <w:t>]</w:t>
      </w:r>
      <w:r w:rsidR="00E077C9" w:rsidRPr="005230E1">
        <w:rPr>
          <w:rFonts w:ascii="Book Antiqua" w:hAnsi="Book Antiqua" w:cs="Times New Roman"/>
          <w:sz w:val="24"/>
          <w:szCs w:val="24"/>
        </w:rPr>
        <w:t xml:space="preserve">. </w:t>
      </w:r>
      <w:r w:rsidR="00922D1E" w:rsidRPr="005230E1">
        <w:rPr>
          <w:rFonts w:ascii="Book Antiqua" w:hAnsi="Book Antiqua" w:cs="Times New Roman"/>
          <w:sz w:val="24"/>
          <w:szCs w:val="24"/>
        </w:rPr>
        <w:t>Bhayani et al</w:t>
      </w:r>
      <w:r w:rsidR="00704E94" w:rsidRPr="005230E1">
        <w:rPr>
          <w:rFonts w:ascii="Book Antiqua" w:hAnsi="Book Antiqua" w:cs="Times New Roman"/>
          <w:sz w:val="24"/>
          <w:szCs w:val="24"/>
        </w:rPr>
        <w:t>., reported that improvement in HREM</w:t>
      </w:r>
      <w:r w:rsidR="00FC787E" w:rsidRPr="005230E1">
        <w:rPr>
          <w:rFonts w:ascii="Book Antiqua" w:hAnsi="Book Antiqua" w:cs="Times New Roman"/>
          <w:sz w:val="24"/>
          <w:szCs w:val="24"/>
        </w:rPr>
        <w:t xml:space="preserve"> parameters </w:t>
      </w:r>
      <w:r w:rsidR="00704E94" w:rsidRPr="005230E1">
        <w:rPr>
          <w:rFonts w:ascii="Book Antiqua" w:hAnsi="Book Antiqua" w:cs="Times New Roman"/>
          <w:sz w:val="24"/>
          <w:szCs w:val="24"/>
        </w:rPr>
        <w:t>after POEM was</w:t>
      </w:r>
      <w:r w:rsidR="00922D1E" w:rsidRPr="005230E1">
        <w:rPr>
          <w:rFonts w:ascii="Book Antiqua" w:hAnsi="Book Antiqua" w:cs="Times New Roman"/>
          <w:sz w:val="24"/>
          <w:szCs w:val="24"/>
        </w:rPr>
        <w:t xml:space="preserve"> comparable </w:t>
      </w:r>
      <w:r w:rsidR="009E4720" w:rsidRPr="005230E1">
        <w:rPr>
          <w:rFonts w:ascii="Book Antiqua" w:hAnsi="Book Antiqua" w:cs="Times New Roman"/>
          <w:sz w:val="24"/>
          <w:szCs w:val="24"/>
        </w:rPr>
        <w:t>to LHM</w:t>
      </w:r>
      <w:r w:rsidR="005230E1" w:rsidRPr="005230E1">
        <w:rPr>
          <w:rFonts w:ascii="Book Antiqua" w:hAnsi="Book Antiqua" w:cs="Times New Roman"/>
          <w:sz w:val="24"/>
          <w:szCs w:val="24"/>
          <w:vertAlign w:val="superscript"/>
        </w:rPr>
        <w:t>[</w:t>
      </w:r>
      <w:r w:rsidR="00922D1E" w:rsidRPr="005230E1">
        <w:rPr>
          <w:rFonts w:ascii="Book Antiqua" w:hAnsi="Book Antiqua" w:cs="Times New Roman"/>
          <w:sz w:val="24"/>
          <w:szCs w:val="24"/>
          <w:vertAlign w:val="superscript"/>
        </w:rPr>
        <w:t>16</w:t>
      </w:r>
      <w:r w:rsidR="00AE19C8" w:rsidRPr="005230E1">
        <w:rPr>
          <w:rFonts w:ascii="Book Antiqua" w:hAnsi="Book Antiqua" w:cs="Times New Roman"/>
          <w:sz w:val="24"/>
          <w:szCs w:val="24"/>
          <w:vertAlign w:val="superscript"/>
        </w:rPr>
        <w:t>]</w:t>
      </w:r>
      <w:r w:rsidR="00922D1E" w:rsidRPr="005230E1">
        <w:rPr>
          <w:rFonts w:ascii="Book Antiqua" w:hAnsi="Book Antiqua" w:cs="Times New Roman"/>
          <w:sz w:val="24"/>
          <w:szCs w:val="24"/>
        </w:rPr>
        <w:t xml:space="preserve">.  </w:t>
      </w:r>
      <w:r w:rsidR="00DF686B" w:rsidRPr="005230E1">
        <w:rPr>
          <w:rFonts w:ascii="Book Antiqua" w:hAnsi="Book Antiqua" w:cs="Times New Roman"/>
          <w:sz w:val="24"/>
          <w:szCs w:val="24"/>
        </w:rPr>
        <w:t>To date,</w:t>
      </w:r>
      <w:r w:rsidR="0033398B" w:rsidRPr="005230E1">
        <w:rPr>
          <w:rFonts w:ascii="Book Antiqua" w:hAnsi="Book Antiqua" w:cs="Times New Roman"/>
          <w:sz w:val="24"/>
          <w:szCs w:val="24"/>
        </w:rPr>
        <w:t xml:space="preserve"> there are</w:t>
      </w:r>
      <w:r w:rsidR="00B7116C" w:rsidRPr="005230E1">
        <w:rPr>
          <w:rFonts w:ascii="Book Antiqua" w:hAnsi="Book Antiqua" w:cs="Times New Roman"/>
          <w:sz w:val="24"/>
          <w:szCs w:val="24"/>
        </w:rPr>
        <w:t xml:space="preserve"> several studies</w:t>
      </w:r>
      <w:r w:rsidR="00922D1E" w:rsidRPr="005230E1">
        <w:rPr>
          <w:rFonts w:ascii="Book Antiqua" w:hAnsi="Book Antiqua" w:cs="Times New Roman"/>
          <w:sz w:val="24"/>
          <w:szCs w:val="24"/>
        </w:rPr>
        <w:t xml:space="preserve"> comparing </w:t>
      </w:r>
      <w:r w:rsidR="00B7116C" w:rsidRPr="005230E1">
        <w:rPr>
          <w:rFonts w:ascii="Book Antiqua" w:hAnsi="Book Antiqua" w:cs="Times New Roman"/>
          <w:sz w:val="24"/>
          <w:szCs w:val="24"/>
        </w:rPr>
        <w:t xml:space="preserve">the </w:t>
      </w:r>
      <w:r w:rsidR="00922D1E" w:rsidRPr="005230E1">
        <w:rPr>
          <w:rFonts w:ascii="Book Antiqua" w:hAnsi="Book Antiqua" w:cs="Times New Roman"/>
          <w:sz w:val="24"/>
          <w:szCs w:val="24"/>
        </w:rPr>
        <w:t xml:space="preserve">improvement in esophageal function between either </w:t>
      </w:r>
      <w:r w:rsidR="004364E3" w:rsidRPr="005230E1">
        <w:rPr>
          <w:rFonts w:ascii="Book Antiqua" w:hAnsi="Book Antiqua" w:cs="Times New Roman"/>
          <w:sz w:val="24"/>
          <w:szCs w:val="24"/>
        </w:rPr>
        <w:t>PD</w:t>
      </w:r>
      <w:r w:rsidR="00B7116C" w:rsidRPr="005230E1">
        <w:rPr>
          <w:rFonts w:ascii="Book Antiqua" w:hAnsi="Book Antiqua" w:cs="Times New Roman"/>
          <w:sz w:val="24"/>
          <w:szCs w:val="24"/>
        </w:rPr>
        <w:t xml:space="preserve"> and LHM or POEM and</w:t>
      </w:r>
      <w:r w:rsidR="00922D1E" w:rsidRPr="005230E1">
        <w:rPr>
          <w:rFonts w:ascii="Book Antiqua" w:hAnsi="Book Antiqua" w:cs="Times New Roman"/>
          <w:sz w:val="24"/>
          <w:szCs w:val="24"/>
        </w:rPr>
        <w:t xml:space="preserve"> LHM. </w:t>
      </w:r>
      <w:r w:rsidR="00DF686B" w:rsidRPr="005230E1">
        <w:rPr>
          <w:rFonts w:ascii="Book Antiqua" w:hAnsi="Book Antiqua" w:cs="Times New Roman"/>
          <w:sz w:val="24"/>
          <w:szCs w:val="24"/>
        </w:rPr>
        <w:t>However, there are</w:t>
      </w:r>
      <w:r w:rsidR="00922D1E" w:rsidRPr="005230E1">
        <w:rPr>
          <w:rFonts w:ascii="Book Antiqua" w:hAnsi="Book Antiqua" w:cs="Times New Roman"/>
          <w:sz w:val="24"/>
          <w:szCs w:val="24"/>
        </w:rPr>
        <w:t xml:space="preserve"> no studies comparing the outcomes between </w:t>
      </w:r>
      <w:r w:rsidR="009E4720" w:rsidRPr="005230E1">
        <w:rPr>
          <w:rFonts w:ascii="Book Antiqua" w:hAnsi="Book Antiqua" w:cs="Times New Roman"/>
          <w:sz w:val="24"/>
          <w:szCs w:val="24"/>
        </w:rPr>
        <w:t xml:space="preserve">all </w:t>
      </w:r>
      <w:r w:rsidR="00922D1E" w:rsidRPr="005230E1">
        <w:rPr>
          <w:rFonts w:ascii="Book Antiqua" w:hAnsi="Book Antiqua" w:cs="Times New Roman"/>
          <w:sz w:val="24"/>
          <w:szCs w:val="24"/>
        </w:rPr>
        <w:t>three treatment m</w:t>
      </w:r>
      <w:r w:rsidR="00FC787E" w:rsidRPr="005230E1">
        <w:rPr>
          <w:rFonts w:ascii="Book Antiqua" w:hAnsi="Book Antiqua" w:cs="Times New Roman"/>
          <w:sz w:val="24"/>
          <w:szCs w:val="24"/>
        </w:rPr>
        <w:t>odalities. Hence, the aim of this</w:t>
      </w:r>
      <w:r w:rsidR="00922D1E" w:rsidRPr="005230E1">
        <w:rPr>
          <w:rFonts w:ascii="Book Antiqua" w:hAnsi="Book Antiqua" w:cs="Times New Roman"/>
          <w:sz w:val="24"/>
          <w:szCs w:val="24"/>
        </w:rPr>
        <w:t xml:space="preserve"> study was to compare </w:t>
      </w:r>
      <w:r w:rsidR="00217F5F" w:rsidRPr="005230E1">
        <w:rPr>
          <w:rFonts w:ascii="Book Antiqua" w:hAnsi="Book Antiqua" w:cs="Times New Roman"/>
          <w:sz w:val="24"/>
          <w:szCs w:val="24"/>
        </w:rPr>
        <w:t xml:space="preserve">objective improvement in esophageal function among achalasia patients who underwent POEM, LHM and </w:t>
      </w:r>
      <w:r w:rsidR="009E4720" w:rsidRPr="005230E1">
        <w:rPr>
          <w:rFonts w:ascii="Book Antiqua" w:hAnsi="Book Antiqua" w:cs="Times New Roman"/>
          <w:sz w:val="24"/>
          <w:szCs w:val="24"/>
        </w:rPr>
        <w:t xml:space="preserve">PD </w:t>
      </w:r>
      <w:r w:rsidR="00FC787E" w:rsidRPr="005230E1">
        <w:rPr>
          <w:rFonts w:ascii="Book Antiqua" w:hAnsi="Book Antiqua" w:cs="Times New Roman"/>
          <w:sz w:val="24"/>
          <w:szCs w:val="24"/>
        </w:rPr>
        <w:t>at our institution</w:t>
      </w:r>
      <w:r w:rsidR="00E077C9" w:rsidRPr="005230E1">
        <w:rPr>
          <w:rFonts w:ascii="Book Antiqua" w:hAnsi="Book Antiqua" w:cs="Times New Roman"/>
          <w:sz w:val="24"/>
          <w:szCs w:val="24"/>
        </w:rPr>
        <w:t>.</w:t>
      </w:r>
    </w:p>
    <w:p w:rsidR="00BC371D" w:rsidRPr="005230E1" w:rsidRDefault="00BC371D" w:rsidP="009E73AB">
      <w:pPr>
        <w:spacing w:after="0" w:line="360" w:lineRule="auto"/>
        <w:jc w:val="both"/>
        <w:rPr>
          <w:rFonts w:ascii="Book Antiqua" w:hAnsi="Book Antiqua"/>
        </w:rPr>
      </w:pPr>
    </w:p>
    <w:p w:rsidR="00BC371D" w:rsidRPr="005230E1" w:rsidRDefault="007A599E" w:rsidP="009E73AB">
      <w:pPr>
        <w:spacing w:after="0" w:line="360" w:lineRule="auto"/>
        <w:jc w:val="both"/>
        <w:rPr>
          <w:rFonts w:ascii="Book Antiqua" w:hAnsi="Book Antiqua" w:cs="Times New Roman"/>
          <w:b/>
          <w:lang w:eastAsia="zh-CN"/>
        </w:rPr>
      </w:pPr>
      <w:r>
        <w:rPr>
          <w:rFonts w:ascii="Book Antiqua" w:hAnsi="Book Antiqua" w:cs="Times New Roman"/>
          <w:b/>
        </w:rPr>
        <w:t>MATERIALS AND METHODS</w:t>
      </w:r>
    </w:p>
    <w:p w:rsidR="00BC371D" w:rsidRDefault="004D6B23"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t xml:space="preserve">This study was approved by the Institutional Review Board at the Cleveland Clinic. We </w:t>
      </w:r>
      <w:r w:rsidR="00BC371D" w:rsidRPr="005230E1">
        <w:rPr>
          <w:rFonts w:ascii="Book Antiqua" w:eastAsia="Times New Roman" w:hAnsi="Book Antiqua" w:cs="Times New Roman"/>
          <w:sz w:val="24"/>
          <w:szCs w:val="24"/>
        </w:rPr>
        <w:t>review</w:t>
      </w:r>
      <w:r w:rsidRPr="005230E1">
        <w:rPr>
          <w:rFonts w:ascii="Book Antiqua" w:eastAsia="Times New Roman" w:hAnsi="Book Antiqua" w:cs="Times New Roman"/>
          <w:sz w:val="24"/>
          <w:szCs w:val="24"/>
        </w:rPr>
        <w:t>ed medical records</w:t>
      </w:r>
      <w:r w:rsidR="00BC371D" w:rsidRPr="005230E1">
        <w:rPr>
          <w:rFonts w:ascii="Book Antiqua" w:eastAsia="Times New Roman" w:hAnsi="Book Antiqua" w:cs="Times New Roman"/>
          <w:sz w:val="24"/>
          <w:szCs w:val="24"/>
        </w:rPr>
        <w:t xml:space="preserve"> of all </w:t>
      </w:r>
      <w:r w:rsidR="00E83A69" w:rsidRPr="005230E1">
        <w:rPr>
          <w:rFonts w:ascii="Book Antiqua" w:eastAsia="Times New Roman" w:hAnsi="Book Antiqua" w:cs="Times New Roman"/>
          <w:sz w:val="24"/>
          <w:szCs w:val="24"/>
        </w:rPr>
        <w:t xml:space="preserve">adult </w:t>
      </w:r>
      <w:r w:rsidR="00BC371D" w:rsidRPr="005230E1">
        <w:rPr>
          <w:rFonts w:ascii="Book Antiqua" w:eastAsia="Times New Roman" w:hAnsi="Book Antiqua" w:cs="Times New Roman"/>
          <w:sz w:val="24"/>
          <w:szCs w:val="24"/>
        </w:rPr>
        <w:t xml:space="preserve">achalasia patients who underwent one of the three treatment modalities at our institution between January 2012 and March 2015. </w:t>
      </w:r>
      <w:r w:rsidR="000F657C" w:rsidRPr="005230E1">
        <w:rPr>
          <w:rFonts w:ascii="Book Antiqua" w:eastAsia="Times New Roman" w:hAnsi="Book Antiqua" w:cs="Times New Roman"/>
          <w:sz w:val="24"/>
          <w:szCs w:val="24"/>
        </w:rPr>
        <w:t>A</w:t>
      </w:r>
      <w:r w:rsidR="001A59B0" w:rsidRPr="005230E1">
        <w:rPr>
          <w:rFonts w:ascii="Book Antiqua" w:eastAsia="Times New Roman" w:hAnsi="Book Antiqua" w:cs="Times New Roman"/>
          <w:sz w:val="24"/>
          <w:szCs w:val="24"/>
        </w:rPr>
        <w:t xml:space="preserve"> written</w:t>
      </w:r>
      <w:r w:rsidR="000F657C" w:rsidRPr="005230E1">
        <w:rPr>
          <w:rFonts w:ascii="Book Antiqua" w:eastAsia="Times New Roman" w:hAnsi="Book Antiqua" w:cs="Times New Roman"/>
          <w:sz w:val="24"/>
          <w:szCs w:val="24"/>
        </w:rPr>
        <w:t xml:space="preserve"> informed consent was obtained from all patients prior to the treatments. </w:t>
      </w:r>
      <w:r w:rsidR="00BC371D" w:rsidRPr="005230E1">
        <w:rPr>
          <w:rFonts w:ascii="Book Antiqua" w:eastAsia="Times New Roman" w:hAnsi="Book Antiqua" w:cs="Times New Roman"/>
          <w:sz w:val="24"/>
          <w:szCs w:val="24"/>
        </w:rPr>
        <w:t>Patient demographics, type of achalasia, prior treatments, pre</w:t>
      </w:r>
      <w:r w:rsidR="00B230A9" w:rsidRPr="005230E1">
        <w:rPr>
          <w:rFonts w:ascii="Book Antiqua" w:eastAsia="Times New Roman" w:hAnsi="Book Antiqua" w:cs="Times New Roman"/>
          <w:sz w:val="24"/>
          <w:szCs w:val="24"/>
        </w:rPr>
        <w:t>-</w:t>
      </w:r>
      <w:r w:rsidR="00BC371D" w:rsidRPr="005230E1">
        <w:rPr>
          <w:rFonts w:ascii="Book Antiqua" w:eastAsia="Times New Roman" w:hAnsi="Book Antiqua" w:cs="Times New Roman"/>
          <w:sz w:val="24"/>
          <w:szCs w:val="24"/>
        </w:rPr>
        <w:t xml:space="preserve"> and </w:t>
      </w:r>
      <w:r w:rsidR="008F18DA" w:rsidRPr="005230E1">
        <w:rPr>
          <w:rFonts w:ascii="Book Antiqua" w:eastAsia="Times New Roman" w:hAnsi="Book Antiqua" w:cs="Times New Roman"/>
          <w:sz w:val="24"/>
          <w:szCs w:val="24"/>
        </w:rPr>
        <w:t xml:space="preserve">2-month </w:t>
      </w:r>
      <w:r w:rsidR="00BC371D" w:rsidRPr="005230E1">
        <w:rPr>
          <w:rFonts w:ascii="Book Antiqua" w:eastAsia="Times New Roman" w:hAnsi="Book Antiqua" w:cs="Times New Roman"/>
          <w:sz w:val="24"/>
          <w:szCs w:val="24"/>
        </w:rPr>
        <w:t>post</w:t>
      </w:r>
      <w:r w:rsidR="00B230A9" w:rsidRPr="005230E1">
        <w:rPr>
          <w:rFonts w:ascii="Book Antiqua" w:eastAsia="Times New Roman" w:hAnsi="Book Antiqua" w:cs="Times New Roman"/>
          <w:sz w:val="24"/>
          <w:szCs w:val="24"/>
        </w:rPr>
        <w:t>-</w:t>
      </w:r>
      <w:r w:rsidR="00E83A69" w:rsidRPr="005230E1">
        <w:rPr>
          <w:rFonts w:ascii="Book Antiqua" w:eastAsia="Times New Roman" w:hAnsi="Book Antiqua" w:cs="Times New Roman"/>
          <w:sz w:val="24"/>
          <w:szCs w:val="24"/>
        </w:rPr>
        <w:t>treatment TBE and HREM parameters</w:t>
      </w:r>
      <w:r w:rsidR="00BC371D" w:rsidRPr="005230E1">
        <w:rPr>
          <w:rFonts w:ascii="Book Antiqua" w:eastAsia="Times New Roman" w:hAnsi="Book Antiqua" w:cs="Times New Roman"/>
          <w:sz w:val="24"/>
          <w:szCs w:val="24"/>
        </w:rPr>
        <w:t xml:space="preserve"> were compared between the three treatment groups. </w:t>
      </w:r>
      <w:r w:rsidR="00E83A69" w:rsidRPr="005230E1">
        <w:rPr>
          <w:rFonts w:ascii="Book Antiqua" w:eastAsia="Times New Roman" w:hAnsi="Book Antiqua" w:cs="Times New Roman"/>
          <w:sz w:val="24"/>
          <w:szCs w:val="24"/>
        </w:rPr>
        <w:t>All p</w:t>
      </w:r>
      <w:r w:rsidR="00BC371D" w:rsidRPr="005230E1">
        <w:rPr>
          <w:rFonts w:ascii="Book Antiqua" w:eastAsia="Times New Roman" w:hAnsi="Book Antiqua" w:cs="Times New Roman"/>
          <w:sz w:val="24"/>
          <w:szCs w:val="24"/>
        </w:rPr>
        <w:t xml:space="preserve">atients </w:t>
      </w:r>
      <w:r w:rsidR="00E83A69" w:rsidRPr="005230E1">
        <w:rPr>
          <w:rFonts w:ascii="Book Antiqua" w:eastAsia="Times New Roman" w:hAnsi="Book Antiqua" w:cs="Times New Roman"/>
          <w:sz w:val="24"/>
          <w:szCs w:val="24"/>
        </w:rPr>
        <w:t xml:space="preserve">undergoing either POEM or LHM </w:t>
      </w:r>
      <w:r w:rsidR="00BC371D" w:rsidRPr="005230E1">
        <w:rPr>
          <w:rFonts w:ascii="Book Antiqua" w:eastAsia="Times New Roman" w:hAnsi="Book Antiqua" w:cs="Times New Roman"/>
          <w:sz w:val="24"/>
          <w:szCs w:val="24"/>
        </w:rPr>
        <w:t xml:space="preserve">had TBE and HREM performed before and at two months post-treatment as part of our standard clinical practice. </w:t>
      </w:r>
      <w:r w:rsidR="00E83A69" w:rsidRPr="005230E1">
        <w:rPr>
          <w:rFonts w:ascii="Book Antiqua" w:eastAsia="Times New Roman" w:hAnsi="Book Antiqua" w:cs="Times New Roman"/>
          <w:sz w:val="24"/>
          <w:szCs w:val="24"/>
        </w:rPr>
        <w:t xml:space="preserve">Most of the patients who underwent </w:t>
      </w:r>
      <w:r w:rsidR="004364E3" w:rsidRPr="005230E1">
        <w:rPr>
          <w:rFonts w:ascii="Book Antiqua" w:eastAsia="Times New Roman" w:hAnsi="Book Antiqua" w:cs="Times New Roman"/>
          <w:sz w:val="24"/>
          <w:szCs w:val="24"/>
        </w:rPr>
        <w:t>PD</w:t>
      </w:r>
      <w:r w:rsidR="00E83A69" w:rsidRPr="005230E1">
        <w:rPr>
          <w:rFonts w:ascii="Book Antiqua" w:eastAsia="Times New Roman" w:hAnsi="Book Antiqua" w:cs="Times New Roman"/>
          <w:sz w:val="24"/>
          <w:szCs w:val="24"/>
        </w:rPr>
        <w:t xml:space="preserve"> had TBE and HR</w:t>
      </w:r>
      <w:r w:rsidR="0069067B" w:rsidRPr="005230E1">
        <w:rPr>
          <w:rFonts w:ascii="Book Antiqua" w:eastAsia="Times New Roman" w:hAnsi="Book Antiqua" w:cs="Times New Roman"/>
          <w:sz w:val="24"/>
          <w:szCs w:val="24"/>
        </w:rPr>
        <w:t>E</w:t>
      </w:r>
      <w:r w:rsidR="00E83A69" w:rsidRPr="005230E1">
        <w:rPr>
          <w:rFonts w:ascii="Book Antiqua" w:eastAsia="Times New Roman" w:hAnsi="Book Antiqua" w:cs="Times New Roman"/>
          <w:sz w:val="24"/>
          <w:szCs w:val="24"/>
        </w:rPr>
        <w:t xml:space="preserve">M performed before and TBE </w:t>
      </w:r>
      <w:r w:rsidR="00F8103F" w:rsidRPr="005230E1">
        <w:rPr>
          <w:rFonts w:ascii="Book Antiqua" w:eastAsia="Times New Roman" w:hAnsi="Book Antiqua" w:cs="Times New Roman"/>
          <w:sz w:val="24"/>
          <w:szCs w:val="24"/>
        </w:rPr>
        <w:t xml:space="preserve">alone </w:t>
      </w:r>
      <w:r w:rsidR="00E83A69" w:rsidRPr="005230E1">
        <w:rPr>
          <w:rFonts w:ascii="Book Antiqua" w:eastAsia="Times New Roman" w:hAnsi="Book Antiqua" w:cs="Times New Roman"/>
          <w:sz w:val="24"/>
          <w:szCs w:val="24"/>
        </w:rPr>
        <w:t xml:space="preserve">performed at two months post-treatment. </w:t>
      </w:r>
    </w:p>
    <w:p w:rsidR="007A599E" w:rsidRPr="007A599E" w:rsidRDefault="007A599E" w:rsidP="009E73AB">
      <w:pPr>
        <w:spacing w:after="0" w:line="360" w:lineRule="auto"/>
        <w:jc w:val="both"/>
        <w:rPr>
          <w:rFonts w:ascii="Book Antiqua" w:hAnsi="Book Antiqua" w:cs="Times New Roman"/>
          <w:sz w:val="24"/>
          <w:szCs w:val="24"/>
          <w:lang w:eastAsia="zh-CN"/>
        </w:rPr>
      </w:pPr>
    </w:p>
    <w:p w:rsidR="00674266" w:rsidRPr="007A599E" w:rsidRDefault="00674266" w:rsidP="009E73AB">
      <w:pPr>
        <w:spacing w:after="0" w:line="360" w:lineRule="auto"/>
        <w:jc w:val="both"/>
        <w:rPr>
          <w:rFonts w:ascii="Book Antiqua" w:hAnsi="Book Antiqua" w:cs="Times New Roman"/>
          <w:b/>
          <w:i/>
          <w:sz w:val="24"/>
          <w:szCs w:val="24"/>
          <w:lang w:eastAsia="zh-CN"/>
        </w:rPr>
      </w:pPr>
      <w:r w:rsidRPr="007A599E">
        <w:rPr>
          <w:rFonts w:ascii="Book Antiqua" w:eastAsia="Times New Roman" w:hAnsi="Book Antiqua" w:cs="Times New Roman"/>
          <w:b/>
          <w:i/>
          <w:sz w:val="24"/>
          <w:szCs w:val="24"/>
        </w:rPr>
        <w:t>LHM procedure</w:t>
      </w:r>
    </w:p>
    <w:p w:rsidR="004B2C24" w:rsidRPr="005230E1" w:rsidRDefault="00FE4931" w:rsidP="009E73AB">
      <w:pPr>
        <w:spacing w:after="0" w:line="360" w:lineRule="auto"/>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 xml:space="preserve">In our patients, </w:t>
      </w:r>
      <w:r w:rsidR="00280D0C" w:rsidRPr="005230E1">
        <w:rPr>
          <w:rFonts w:ascii="Book Antiqua" w:eastAsia="Times New Roman" w:hAnsi="Book Antiqua" w:cs="Times New Roman"/>
          <w:sz w:val="24"/>
          <w:szCs w:val="24"/>
        </w:rPr>
        <w:t>LHM was</w:t>
      </w:r>
      <w:r w:rsidR="00A4711F" w:rsidRPr="005230E1">
        <w:rPr>
          <w:rFonts w:ascii="Book Antiqua" w:eastAsia="Times New Roman" w:hAnsi="Book Antiqua" w:cs="Times New Roman"/>
          <w:sz w:val="24"/>
          <w:szCs w:val="24"/>
        </w:rPr>
        <w:t xml:space="preserve"> </w:t>
      </w:r>
      <w:r w:rsidR="00627C45" w:rsidRPr="005230E1">
        <w:rPr>
          <w:rFonts w:ascii="Book Antiqua" w:eastAsia="Times New Roman" w:hAnsi="Book Antiqua" w:cs="Times New Roman"/>
          <w:sz w:val="24"/>
          <w:szCs w:val="24"/>
        </w:rPr>
        <w:t xml:space="preserve">performed with anterior approach </w:t>
      </w:r>
      <w:r w:rsidR="00280D0C" w:rsidRPr="005230E1">
        <w:rPr>
          <w:rFonts w:ascii="Book Antiqua" w:eastAsia="Times New Roman" w:hAnsi="Book Antiqua" w:cs="Times New Roman"/>
          <w:sz w:val="24"/>
          <w:szCs w:val="24"/>
        </w:rPr>
        <w:t>and thoracic esophagus wa</w:t>
      </w:r>
      <w:r w:rsidR="00A4711F" w:rsidRPr="005230E1">
        <w:rPr>
          <w:rFonts w:ascii="Book Antiqua" w:eastAsia="Times New Roman" w:hAnsi="Book Antiqua" w:cs="Times New Roman"/>
          <w:sz w:val="24"/>
          <w:szCs w:val="24"/>
        </w:rPr>
        <w:t>s mobili</w:t>
      </w:r>
      <w:r w:rsidR="00280D0C" w:rsidRPr="005230E1">
        <w:rPr>
          <w:rFonts w:ascii="Book Antiqua" w:eastAsia="Times New Roman" w:hAnsi="Book Antiqua" w:cs="Times New Roman"/>
          <w:sz w:val="24"/>
          <w:szCs w:val="24"/>
        </w:rPr>
        <w:t>zed and full-thickness myotomy wa</w:t>
      </w:r>
      <w:r w:rsidR="00A4711F" w:rsidRPr="005230E1">
        <w:rPr>
          <w:rFonts w:ascii="Book Antiqua" w:eastAsia="Times New Roman" w:hAnsi="Book Antiqua" w:cs="Times New Roman"/>
          <w:sz w:val="24"/>
          <w:szCs w:val="24"/>
        </w:rPr>
        <w:t>s performed alo</w:t>
      </w:r>
      <w:r w:rsidR="00280D0C" w:rsidRPr="005230E1">
        <w:rPr>
          <w:rFonts w:ascii="Book Antiqua" w:eastAsia="Times New Roman" w:hAnsi="Book Antiqua" w:cs="Times New Roman"/>
          <w:sz w:val="24"/>
          <w:szCs w:val="24"/>
        </w:rPr>
        <w:t xml:space="preserve">ng distal </w:t>
      </w:r>
      <w:r w:rsidR="009D61D0" w:rsidRPr="005230E1">
        <w:rPr>
          <w:rFonts w:ascii="Book Antiqua" w:eastAsia="Times New Roman" w:hAnsi="Book Antiqua" w:cs="Times New Roman"/>
          <w:sz w:val="24"/>
          <w:szCs w:val="24"/>
        </w:rPr>
        <w:t>4-</w:t>
      </w:r>
      <w:r w:rsidR="00280D0C" w:rsidRPr="005230E1">
        <w:rPr>
          <w:rFonts w:ascii="Book Antiqua" w:eastAsia="Times New Roman" w:hAnsi="Book Antiqua" w:cs="Times New Roman"/>
          <w:sz w:val="24"/>
          <w:szCs w:val="24"/>
        </w:rPr>
        <w:t>6</w:t>
      </w:r>
      <w:r w:rsidR="009D61D0" w:rsidRPr="005230E1">
        <w:rPr>
          <w:rFonts w:ascii="Book Antiqua" w:eastAsia="Times New Roman" w:hAnsi="Book Antiqua" w:cs="Times New Roman"/>
          <w:sz w:val="24"/>
          <w:szCs w:val="24"/>
        </w:rPr>
        <w:t xml:space="preserve"> </w:t>
      </w:r>
      <w:r w:rsidR="00280D0C" w:rsidRPr="005230E1">
        <w:rPr>
          <w:rFonts w:ascii="Book Antiqua" w:eastAsia="Times New Roman" w:hAnsi="Book Antiqua" w:cs="Times New Roman"/>
          <w:sz w:val="24"/>
          <w:szCs w:val="24"/>
        </w:rPr>
        <w:t>cm of esophagus and wa</w:t>
      </w:r>
      <w:r w:rsidR="00A4711F" w:rsidRPr="005230E1">
        <w:rPr>
          <w:rFonts w:ascii="Book Antiqua" w:eastAsia="Times New Roman" w:hAnsi="Book Antiqua" w:cs="Times New Roman"/>
          <w:sz w:val="24"/>
          <w:szCs w:val="24"/>
        </w:rPr>
        <w:t xml:space="preserve">s extended 2-3 cm on to the gastric </w:t>
      </w:r>
      <w:r w:rsidR="00280D0C" w:rsidRPr="005230E1">
        <w:rPr>
          <w:rFonts w:ascii="Book Antiqua" w:eastAsia="Times New Roman" w:hAnsi="Book Antiqua" w:cs="Times New Roman"/>
          <w:sz w:val="24"/>
          <w:szCs w:val="24"/>
        </w:rPr>
        <w:t>wall</w:t>
      </w:r>
      <w:r w:rsidR="00A4711F" w:rsidRPr="005230E1">
        <w:rPr>
          <w:rFonts w:ascii="Book Antiqua" w:eastAsia="Times New Roman" w:hAnsi="Book Antiqua" w:cs="Times New Roman"/>
          <w:sz w:val="24"/>
          <w:szCs w:val="24"/>
        </w:rPr>
        <w:t>. Subsequently a partial anterior fu</w:t>
      </w:r>
      <w:r w:rsidR="004B2C24" w:rsidRPr="005230E1">
        <w:rPr>
          <w:rFonts w:ascii="Book Antiqua" w:eastAsia="Times New Roman" w:hAnsi="Book Antiqua" w:cs="Times New Roman"/>
          <w:sz w:val="24"/>
          <w:szCs w:val="24"/>
        </w:rPr>
        <w:t>ndoplication (Dor</w:t>
      </w:r>
      <w:r w:rsidR="00993589" w:rsidRPr="005230E1">
        <w:rPr>
          <w:rFonts w:ascii="Book Antiqua" w:eastAsia="Times New Roman" w:hAnsi="Book Antiqua" w:cs="Times New Roman"/>
          <w:sz w:val="24"/>
          <w:szCs w:val="24"/>
        </w:rPr>
        <w:t xml:space="preserve"> fundoplicaiton</w:t>
      </w:r>
      <w:r w:rsidR="004B2C24" w:rsidRPr="005230E1">
        <w:rPr>
          <w:rFonts w:ascii="Book Antiqua" w:eastAsia="Times New Roman" w:hAnsi="Book Antiqua" w:cs="Times New Roman"/>
          <w:sz w:val="24"/>
          <w:szCs w:val="24"/>
        </w:rPr>
        <w:t>)</w:t>
      </w:r>
      <w:r w:rsidR="00280D0C" w:rsidRPr="005230E1">
        <w:rPr>
          <w:rFonts w:ascii="Book Antiqua" w:eastAsia="Times New Roman" w:hAnsi="Book Antiqua" w:cs="Times New Roman"/>
          <w:sz w:val="24"/>
          <w:szCs w:val="24"/>
        </w:rPr>
        <w:t xml:space="preserve"> wa</w:t>
      </w:r>
      <w:r w:rsidR="004B2C24" w:rsidRPr="005230E1">
        <w:rPr>
          <w:rFonts w:ascii="Book Antiqua" w:eastAsia="Times New Roman" w:hAnsi="Book Antiqua" w:cs="Times New Roman"/>
          <w:sz w:val="24"/>
          <w:szCs w:val="24"/>
        </w:rPr>
        <w:t>s performed.</w:t>
      </w:r>
      <w:r w:rsidR="00280D0C" w:rsidRPr="005230E1">
        <w:rPr>
          <w:rFonts w:ascii="Book Antiqua" w:eastAsia="Times New Roman" w:hAnsi="Book Antiqua" w:cs="Times New Roman"/>
          <w:sz w:val="24"/>
          <w:szCs w:val="24"/>
        </w:rPr>
        <w:t xml:space="preserve"> </w:t>
      </w:r>
      <w:r w:rsidR="00993589" w:rsidRPr="005230E1">
        <w:rPr>
          <w:rFonts w:ascii="Book Antiqua" w:eastAsia="Times New Roman" w:hAnsi="Book Antiqua" w:cs="Times New Roman"/>
          <w:sz w:val="24"/>
          <w:szCs w:val="24"/>
        </w:rPr>
        <w:t>Patient</w:t>
      </w:r>
      <w:r w:rsidR="009D61D0" w:rsidRPr="005230E1">
        <w:rPr>
          <w:rFonts w:ascii="Book Antiqua" w:eastAsia="Times New Roman" w:hAnsi="Book Antiqua" w:cs="Times New Roman"/>
          <w:sz w:val="24"/>
          <w:szCs w:val="24"/>
        </w:rPr>
        <w:t>s</w:t>
      </w:r>
      <w:r w:rsidR="00993589" w:rsidRPr="005230E1">
        <w:rPr>
          <w:rFonts w:ascii="Book Antiqua" w:eastAsia="Times New Roman" w:hAnsi="Book Antiqua" w:cs="Times New Roman"/>
          <w:sz w:val="24"/>
          <w:szCs w:val="24"/>
        </w:rPr>
        <w:t xml:space="preserve"> under</w:t>
      </w:r>
      <w:r w:rsidR="00280D0C" w:rsidRPr="005230E1">
        <w:rPr>
          <w:rFonts w:ascii="Book Antiqua" w:eastAsia="Times New Roman" w:hAnsi="Book Antiqua" w:cs="Times New Roman"/>
          <w:sz w:val="24"/>
          <w:szCs w:val="24"/>
        </w:rPr>
        <w:t xml:space="preserve">went </w:t>
      </w:r>
      <w:r w:rsidR="00993589" w:rsidRPr="005230E1">
        <w:rPr>
          <w:rFonts w:ascii="Book Antiqua" w:eastAsia="Times New Roman" w:hAnsi="Book Antiqua" w:cs="Times New Roman"/>
          <w:sz w:val="24"/>
          <w:szCs w:val="24"/>
        </w:rPr>
        <w:t xml:space="preserve">barium swallow </w:t>
      </w:r>
      <w:r w:rsidR="00280D0C" w:rsidRPr="005230E1">
        <w:rPr>
          <w:rFonts w:ascii="Book Antiqua" w:eastAsia="Times New Roman" w:hAnsi="Book Antiqua" w:cs="Times New Roman"/>
          <w:sz w:val="24"/>
          <w:szCs w:val="24"/>
        </w:rPr>
        <w:t xml:space="preserve">study </w:t>
      </w:r>
      <w:r w:rsidR="00993589" w:rsidRPr="005230E1">
        <w:rPr>
          <w:rFonts w:ascii="Book Antiqua" w:eastAsia="Times New Roman" w:hAnsi="Book Antiqua" w:cs="Times New Roman"/>
          <w:sz w:val="24"/>
          <w:szCs w:val="24"/>
        </w:rPr>
        <w:t>next day to exclu</w:t>
      </w:r>
      <w:r w:rsidR="00280D0C" w:rsidRPr="005230E1">
        <w:rPr>
          <w:rFonts w:ascii="Book Antiqua" w:eastAsia="Times New Roman" w:hAnsi="Book Antiqua" w:cs="Times New Roman"/>
          <w:sz w:val="24"/>
          <w:szCs w:val="24"/>
        </w:rPr>
        <w:t>de perforation and liquid diet wa</w:t>
      </w:r>
      <w:r w:rsidR="00993589" w:rsidRPr="005230E1">
        <w:rPr>
          <w:rFonts w:ascii="Book Antiqua" w:eastAsia="Times New Roman" w:hAnsi="Book Antiqua" w:cs="Times New Roman"/>
          <w:sz w:val="24"/>
          <w:szCs w:val="24"/>
        </w:rPr>
        <w:t>s initiated and gradually adva</w:t>
      </w:r>
      <w:r w:rsidR="00674266" w:rsidRPr="005230E1">
        <w:rPr>
          <w:rFonts w:ascii="Book Antiqua" w:eastAsia="Times New Roman" w:hAnsi="Book Antiqua" w:cs="Times New Roman"/>
          <w:sz w:val="24"/>
          <w:szCs w:val="24"/>
        </w:rPr>
        <w:t>nced over the next few days.</w:t>
      </w:r>
      <w:r w:rsidR="004B2C24" w:rsidRPr="005230E1">
        <w:rPr>
          <w:rFonts w:ascii="Book Antiqua" w:eastAsia="Times New Roman" w:hAnsi="Book Antiqua" w:cs="Times New Roman"/>
          <w:sz w:val="24"/>
          <w:szCs w:val="24"/>
        </w:rPr>
        <w:t xml:space="preserve"> </w:t>
      </w:r>
    </w:p>
    <w:p w:rsidR="00674266" w:rsidRPr="007A599E" w:rsidRDefault="007A599E" w:rsidP="009E73AB">
      <w:pPr>
        <w:spacing w:after="0" w:line="360" w:lineRule="auto"/>
        <w:jc w:val="both"/>
        <w:rPr>
          <w:rFonts w:ascii="Book Antiqua" w:hAnsi="Book Antiqua" w:cs="Times New Roman"/>
          <w:b/>
          <w:i/>
          <w:sz w:val="24"/>
          <w:szCs w:val="24"/>
          <w:lang w:eastAsia="zh-CN"/>
        </w:rPr>
      </w:pPr>
      <w:r>
        <w:rPr>
          <w:rFonts w:ascii="Book Antiqua" w:eastAsia="Times New Roman" w:hAnsi="Book Antiqua" w:cs="Times New Roman"/>
          <w:b/>
          <w:i/>
          <w:sz w:val="24"/>
          <w:szCs w:val="24"/>
        </w:rPr>
        <w:lastRenderedPageBreak/>
        <w:t>PD procedure</w:t>
      </w:r>
    </w:p>
    <w:p w:rsidR="006756FF" w:rsidRDefault="00674266"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t xml:space="preserve">A standard </w:t>
      </w:r>
      <w:r w:rsidR="004B2C24" w:rsidRPr="005230E1">
        <w:rPr>
          <w:rFonts w:ascii="Book Antiqua" w:eastAsia="Times New Roman" w:hAnsi="Book Antiqua" w:cs="Times New Roman"/>
          <w:sz w:val="24"/>
          <w:szCs w:val="24"/>
        </w:rPr>
        <w:t xml:space="preserve">upper endoscopy </w:t>
      </w:r>
      <w:r w:rsidR="006B4188" w:rsidRPr="005230E1">
        <w:rPr>
          <w:rFonts w:ascii="Book Antiqua" w:eastAsia="Times New Roman" w:hAnsi="Book Antiqua" w:cs="Times New Roman"/>
          <w:sz w:val="24"/>
          <w:szCs w:val="24"/>
        </w:rPr>
        <w:t>wa</w:t>
      </w:r>
      <w:r w:rsidRPr="005230E1">
        <w:rPr>
          <w:rFonts w:ascii="Book Antiqua" w:eastAsia="Times New Roman" w:hAnsi="Book Antiqua" w:cs="Times New Roman"/>
          <w:sz w:val="24"/>
          <w:szCs w:val="24"/>
        </w:rPr>
        <w:t xml:space="preserve">s performed </w:t>
      </w:r>
      <w:r w:rsidR="004B2C24" w:rsidRPr="005230E1">
        <w:rPr>
          <w:rFonts w:ascii="Book Antiqua" w:eastAsia="Times New Roman" w:hAnsi="Book Antiqua" w:cs="Times New Roman"/>
          <w:sz w:val="24"/>
          <w:szCs w:val="24"/>
        </w:rPr>
        <w:t>under sedation by monitored</w:t>
      </w:r>
      <w:r w:rsidR="00A855F9" w:rsidRPr="005230E1">
        <w:rPr>
          <w:rFonts w:ascii="Book Antiqua" w:eastAsia="Times New Roman" w:hAnsi="Book Antiqua" w:cs="Times New Roman"/>
          <w:sz w:val="24"/>
          <w:szCs w:val="24"/>
        </w:rPr>
        <w:t xml:space="preserve"> anesthesia care and esophagus wa</w:t>
      </w:r>
      <w:r w:rsidR="004B2C24" w:rsidRPr="005230E1">
        <w:rPr>
          <w:rFonts w:ascii="Book Antiqua" w:eastAsia="Times New Roman" w:hAnsi="Book Antiqua" w:cs="Times New Roman"/>
          <w:sz w:val="24"/>
          <w:szCs w:val="24"/>
        </w:rPr>
        <w:t xml:space="preserve">s cleared of any residual food debris. </w:t>
      </w:r>
      <w:r w:rsidR="003D4B4E" w:rsidRPr="005230E1">
        <w:rPr>
          <w:rFonts w:ascii="Book Antiqua" w:eastAsia="Times New Roman" w:hAnsi="Book Antiqua" w:cs="Times New Roman"/>
          <w:sz w:val="24"/>
          <w:szCs w:val="24"/>
        </w:rPr>
        <w:t>A guid</w:t>
      </w:r>
      <w:r w:rsidR="006B4188" w:rsidRPr="005230E1">
        <w:rPr>
          <w:rFonts w:ascii="Book Antiqua" w:eastAsia="Times New Roman" w:hAnsi="Book Antiqua" w:cs="Times New Roman"/>
          <w:sz w:val="24"/>
          <w:szCs w:val="24"/>
        </w:rPr>
        <w:t>ewire was</w:t>
      </w:r>
      <w:r w:rsidR="003D4B4E" w:rsidRPr="005230E1">
        <w:rPr>
          <w:rFonts w:ascii="Book Antiqua" w:eastAsia="Times New Roman" w:hAnsi="Book Antiqua" w:cs="Times New Roman"/>
          <w:sz w:val="24"/>
          <w:szCs w:val="24"/>
        </w:rPr>
        <w:t xml:space="preserve"> placed into the antrum and u</w:t>
      </w:r>
      <w:r w:rsidR="004B2C24" w:rsidRPr="005230E1">
        <w:rPr>
          <w:rFonts w:ascii="Book Antiqua" w:eastAsia="Times New Roman" w:hAnsi="Book Antiqua" w:cs="Times New Roman"/>
          <w:sz w:val="24"/>
          <w:szCs w:val="24"/>
        </w:rPr>
        <w:t xml:space="preserve">nder fluoroscopic guidance, </w:t>
      </w:r>
      <w:r w:rsidR="006B4188" w:rsidRPr="005230E1">
        <w:rPr>
          <w:rFonts w:ascii="Book Antiqua" w:eastAsia="Times New Roman" w:hAnsi="Book Antiqua" w:cs="Times New Roman"/>
          <w:sz w:val="24"/>
          <w:szCs w:val="24"/>
        </w:rPr>
        <w:t xml:space="preserve">and </w:t>
      </w:r>
      <w:r w:rsidR="004B2C24" w:rsidRPr="005230E1">
        <w:rPr>
          <w:rFonts w:ascii="Book Antiqua" w:eastAsia="Times New Roman" w:hAnsi="Book Antiqua" w:cs="Times New Roman"/>
          <w:sz w:val="24"/>
          <w:szCs w:val="24"/>
        </w:rPr>
        <w:t xml:space="preserve">a </w:t>
      </w:r>
      <w:r w:rsidR="00627C45" w:rsidRPr="005230E1">
        <w:rPr>
          <w:rFonts w:ascii="Book Antiqua" w:eastAsia="Times New Roman" w:hAnsi="Book Antiqua" w:cs="Times New Roman"/>
          <w:sz w:val="24"/>
          <w:szCs w:val="24"/>
        </w:rPr>
        <w:t xml:space="preserve">Rigiflex balloon (Boston Scientific, MA, </w:t>
      </w:r>
      <w:r w:rsidR="007A599E" w:rsidRPr="007A599E">
        <w:rPr>
          <w:rFonts w:ascii="Book Antiqua" w:eastAsia="Times New Roman" w:hAnsi="Book Antiqua" w:cs="Times New Roman"/>
          <w:sz w:val="24"/>
          <w:szCs w:val="24"/>
        </w:rPr>
        <w:t>United States</w:t>
      </w:r>
      <w:r w:rsidR="00627C45" w:rsidRPr="005230E1">
        <w:rPr>
          <w:rFonts w:ascii="Book Antiqua" w:eastAsia="Times New Roman" w:hAnsi="Book Antiqua" w:cs="Times New Roman"/>
          <w:sz w:val="24"/>
          <w:szCs w:val="24"/>
        </w:rPr>
        <w:t xml:space="preserve">) </w:t>
      </w:r>
      <w:r w:rsidR="004B2C24" w:rsidRPr="005230E1">
        <w:rPr>
          <w:rFonts w:ascii="Book Antiqua" w:eastAsia="Times New Roman" w:hAnsi="Book Antiqua" w:cs="Times New Roman"/>
          <w:sz w:val="24"/>
          <w:szCs w:val="24"/>
        </w:rPr>
        <w:t>of either 30mm or 35mm diameter</w:t>
      </w:r>
      <w:r w:rsidR="006B4188" w:rsidRPr="005230E1">
        <w:rPr>
          <w:rFonts w:ascii="Book Antiqua" w:eastAsia="Times New Roman" w:hAnsi="Book Antiqua" w:cs="Times New Roman"/>
          <w:sz w:val="24"/>
          <w:szCs w:val="24"/>
        </w:rPr>
        <w:t xml:space="preserve"> wa</w:t>
      </w:r>
      <w:r w:rsidR="004B2C24" w:rsidRPr="005230E1">
        <w:rPr>
          <w:rFonts w:ascii="Book Antiqua" w:eastAsia="Times New Roman" w:hAnsi="Book Antiqua" w:cs="Times New Roman"/>
          <w:sz w:val="24"/>
          <w:szCs w:val="24"/>
        </w:rPr>
        <w:t>s</w:t>
      </w:r>
      <w:r w:rsidR="003D4B4E" w:rsidRPr="005230E1">
        <w:rPr>
          <w:rFonts w:ascii="Book Antiqua" w:eastAsia="Times New Roman" w:hAnsi="Book Antiqua" w:cs="Times New Roman"/>
          <w:sz w:val="24"/>
          <w:szCs w:val="24"/>
        </w:rPr>
        <w:t xml:space="preserve"> passed and positioned acros</w:t>
      </w:r>
      <w:r w:rsidR="004B2C24" w:rsidRPr="005230E1">
        <w:rPr>
          <w:rFonts w:ascii="Book Antiqua" w:eastAsia="Times New Roman" w:hAnsi="Book Antiqua" w:cs="Times New Roman"/>
          <w:sz w:val="24"/>
          <w:szCs w:val="24"/>
        </w:rPr>
        <w:t xml:space="preserve">s </w:t>
      </w:r>
      <w:r w:rsidR="003D4B4E" w:rsidRPr="005230E1">
        <w:rPr>
          <w:rFonts w:ascii="Book Antiqua" w:eastAsia="Times New Roman" w:hAnsi="Book Antiqua" w:cs="Times New Roman"/>
          <w:sz w:val="24"/>
          <w:szCs w:val="24"/>
        </w:rPr>
        <w:t xml:space="preserve">the </w:t>
      </w:r>
      <w:r w:rsidR="004B2C24" w:rsidRPr="005230E1">
        <w:rPr>
          <w:rFonts w:ascii="Book Antiqua" w:eastAsia="Times New Roman" w:hAnsi="Book Antiqua" w:cs="Times New Roman"/>
          <w:sz w:val="24"/>
          <w:szCs w:val="24"/>
        </w:rPr>
        <w:t xml:space="preserve">gastroesophageal junction and inflated </w:t>
      </w:r>
      <w:r w:rsidR="003D4B4E" w:rsidRPr="005230E1">
        <w:rPr>
          <w:rFonts w:ascii="Book Antiqua" w:eastAsia="Times New Roman" w:hAnsi="Book Antiqua" w:cs="Times New Roman"/>
          <w:sz w:val="24"/>
          <w:szCs w:val="24"/>
        </w:rPr>
        <w:t xml:space="preserve">for few seconds </w:t>
      </w:r>
      <w:r w:rsidR="004B2C24" w:rsidRPr="005230E1">
        <w:rPr>
          <w:rFonts w:ascii="Book Antiqua" w:eastAsia="Times New Roman" w:hAnsi="Book Antiqua" w:cs="Times New Roman"/>
          <w:sz w:val="24"/>
          <w:szCs w:val="24"/>
        </w:rPr>
        <w:t xml:space="preserve">until </w:t>
      </w:r>
      <w:r w:rsidR="008039C7" w:rsidRPr="005230E1">
        <w:rPr>
          <w:rFonts w:ascii="Book Antiqua" w:eastAsia="Times New Roman" w:hAnsi="Book Antiqua" w:cs="Times New Roman"/>
          <w:sz w:val="24"/>
          <w:szCs w:val="24"/>
        </w:rPr>
        <w:t>the “waist”</w:t>
      </w:r>
      <w:r w:rsidR="006B4188" w:rsidRPr="005230E1">
        <w:rPr>
          <w:rFonts w:ascii="Book Antiqua" w:eastAsia="Times New Roman" w:hAnsi="Book Antiqua" w:cs="Times New Roman"/>
          <w:sz w:val="24"/>
          <w:szCs w:val="24"/>
        </w:rPr>
        <w:t xml:space="preserve"> wa</w:t>
      </w:r>
      <w:r w:rsidR="008039C7" w:rsidRPr="005230E1">
        <w:rPr>
          <w:rFonts w:ascii="Book Antiqua" w:eastAsia="Times New Roman" w:hAnsi="Book Antiqua" w:cs="Times New Roman"/>
          <w:sz w:val="24"/>
          <w:szCs w:val="24"/>
        </w:rPr>
        <w:t xml:space="preserve">s obliterated. </w:t>
      </w:r>
      <w:r w:rsidR="00E40209" w:rsidRPr="005230E1">
        <w:rPr>
          <w:rFonts w:ascii="Book Antiqua" w:eastAsia="Times New Roman" w:hAnsi="Book Antiqua" w:cs="Times New Roman"/>
          <w:sz w:val="24"/>
          <w:szCs w:val="24"/>
        </w:rPr>
        <w:t xml:space="preserve">A 30mm balloon was used when patients underwent PD for the first time, and a 35mm balloon was used for patients undergoing subsequent PD. </w:t>
      </w:r>
      <w:r w:rsidR="0078656A" w:rsidRPr="005230E1">
        <w:rPr>
          <w:rFonts w:ascii="Book Antiqua" w:eastAsia="Times New Roman" w:hAnsi="Book Antiqua" w:cs="Times New Roman"/>
          <w:sz w:val="24"/>
          <w:szCs w:val="24"/>
        </w:rPr>
        <w:t>A</w:t>
      </w:r>
      <w:r w:rsidR="006B4188" w:rsidRPr="005230E1">
        <w:rPr>
          <w:rFonts w:ascii="Book Antiqua" w:eastAsia="Times New Roman" w:hAnsi="Book Antiqua" w:cs="Times New Roman"/>
          <w:sz w:val="24"/>
          <w:szCs w:val="24"/>
        </w:rPr>
        <w:t xml:space="preserve">ll </w:t>
      </w:r>
      <w:r w:rsidR="008039C7" w:rsidRPr="005230E1">
        <w:rPr>
          <w:rFonts w:ascii="Book Antiqua" w:eastAsia="Times New Roman" w:hAnsi="Book Antiqua" w:cs="Times New Roman"/>
          <w:sz w:val="24"/>
          <w:szCs w:val="24"/>
        </w:rPr>
        <w:t>patients under</w:t>
      </w:r>
      <w:r w:rsidR="006B4188" w:rsidRPr="005230E1">
        <w:rPr>
          <w:rFonts w:ascii="Book Antiqua" w:eastAsia="Times New Roman" w:hAnsi="Book Antiqua" w:cs="Times New Roman"/>
          <w:sz w:val="24"/>
          <w:szCs w:val="24"/>
        </w:rPr>
        <w:t>went</w:t>
      </w:r>
      <w:r w:rsidR="008039C7" w:rsidRPr="005230E1">
        <w:rPr>
          <w:rFonts w:ascii="Book Antiqua" w:eastAsia="Times New Roman" w:hAnsi="Book Antiqua" w:cs="Times New Roman"/>
          <w:sz w:val="24"/>
          <w:szCs w:val="24"/>
        </w:rPr>
        <w:t xml:space="preserve"> </w:t>
      </w:r>
      <w:r w:rsidR="003D4B4E" w:rsidRPr="005230E1">
        <w:rPr>
          <w:rFonts w:ascii="Book Antiqua" w:eastAsia="Times New Roman" w:hAnsi="Book Antiqua" w:cs="Times New Roman"/>
          <w:sz w:val="24"/>
          <w:szCs w:val="24"/>
        </w:rPr>
        <w:t xml:space="preserve">a barium swallow </w:t>
      </w:r>
      <w:r w:rsidR="0078656A" w:rsidRPr="005230E1">
        <w:rPr>
          <w:rFonts w:ascii="Book Antiqua" w:eastAsia="Times New Roman" w:hAnsi="Book Antiqua" w:cs="Times New Roman"/>
          <w:sz w:val="24"/>
          <w:szCs w:val="24"/>
        </w:rPr>
        <w:t xml:space="preserve">post-procedure </w:t>
      </w:r>
      <w:r w:rsidR="003D4B4E" w:rsidRPr="005230E1">
        <w:rPr>
          <w:rFonts w:ascii="Book Antiqua" w:eastAsia="Times New Roman" w:hAnsi="Book Antiqua" w:cs="Times New Roman"/>
          <w:sz w:val="24"/>
          <w:szCs w:val="24"/>
        </w:rPr>
        <w:t>to exclude a</w:t>
      </w:r>
      <w:r w:rsidR="008039C7" w:rsidRPr="005230E1">
        <w:rPr>
          <w:rFonts w:ascii="Book Antiqua" w:eastAsia="Times New Roman" w:hAnsi="Book Antiqua" w:cs="Times New Roman"/>
          <w:sz w:val="24"/>
          <w:szCs w:val="24"/>
        </w:rPr>
        <w:t xml:space="preserve"> perforation and </w:t>
      </w:r>
      <w:r w:rsidR="006B4188" w:rsidRPr="005230E1">
        <w:rPr>
          <w:rFonts w:ascii="Book Antiqua" w:eastAsia="Times New Roman" w:hAnsi="Book Antiqua" w:cs="Times New Roman"/>
          <w:sz w:val="24"/>
          <w:szCs w:val="24"/>
        </w:rPr>
        <w:t>we</w:t>
      </w:r>
      <w:r w:rsidR="008039C7" w:rsidRPr="005230E1">
        <w:rPr>
          <w:rFonts w:ascii="Book Antiqua" w:eastAsia="Times New Roman" w:hAnsi="Book Antiqua" w:cs="Times New Roman"/>
          <w:sz w:val="24"/>
          <w:szCs w:val="24"/>
        </w:rPr>
        <w:t>re discharged home</w:t>
      </w:r>
      <w:r w:rsidR="003D4B4E" w:rsidRPr="005230E1">
        <w:rPr>
          <w:rFonts w:ascii="Book Antiqua" w:eastAsia="Times New Roman" w:hAnsi="Book Antiqua" w:cs="Times New Roman"/>
          <w:sz w:val="24"/>
          <w:szCs w:val="24"/>
        </w:rPr>
        <w:t xml:space="preserve"> on clear liquid diet with</w:t>
      </w:r>
      <w:r w:rsidR="006B4188" w:rsidRPr="005230E1">
        <w:rPr>
          <w:rFonts w:ascii="Book Antiqua" w:eastAsia="Times New Roman" w:hAnsi="Book Antiqua" w:cs="Times New Roman"/>
          <w:sz w:val="24"/>
          <w:szCs w:val="24"/>
        </w:rPr>
        <w:t xml:space="preserve"> gradual advancement </w:t>
      </w:r>
      <w:r w:rsidR="003D4B4E" w:rsidRPr="005230E1">
        <w:rPr>
          <w:rFonts w:ascii="Book Antiqua" w:eastAsia="Times New Roman" w:hAnsi="Book Antiqua" w:cs="Times New Roman"/>
          <w:sz w:val="24"/>
          <w:szCs w:val="24"/>
        </w:rPr>
        <w:t>of diet</w:t>
      </w:r>
      <w:r w:rsidR="008039C7" w:rsidRPr="005230E1">
        <w:rPr>
          <w:rFonts w:ascii="Book Antiqua" w:eastAsia="Times New Roman" w:hAnsi="Book Antiqua" w:cs="Times New Roman"/>
          <w:sz w:val="24"/>
          <w:szCs w:val="24"/>
        </w:rPr>
        <w:t>.</w:t>
      </w:r>
    </w:p>
    <w:p w:rsidR="007A599E" w:rsidRPr="007A599E" w:rsidRDefault="007A599E" w:rsidP="009E73AB">
      <w:pPr>
        <w:spacing w:after="0" w:line="360" w:lineRule="auto"/>
        <w:jc w:val="both"/>
        <w:rPr>
          <w:rFonts w:ascii="Book Antiqua" w:hAnsi="Book Antiqua" w:cs="Times New Roman"/>
          <w:sz w:val="24"/>
          <w:szCs w:val="24"/>
          <w:lang w:eastAsia="zh-CN"/>
        </w:rPr>
      </w:pPr>
    </w:p>
    <w:p w:rsidR="00BC371D" w:rsidRPr="007A599E" w:rsidRDefault="00BC371D" w:rsidP="009E73AB">
      <w:pPr>
        <w:spacing w:after="0" w:line="360" w:lineRule="auto"/>
        <w:jc w:val="both"/>
        <w:rPr>
          <w:rFonts w:ascii="Book Antiqua" w:hAnsi="Book Antiqua" w:cs="Times New Roman"/>
          <w:b/>
          <w:i/>
          <w:sz w:val="24"/>
          <w:szCs w:val="24"/>
          <w:lang w:eastAsia="zh-CN"/>
        </w:rPr>
      </w:pPr>
      <w:r w:rsidRPr="007A599E">
        <w:rPr>
          <w:rFonts w:ascii="Book Antiqua" w:hAnsi="Book Antiqua" w:cs="Times New Roman"/>
          <w:b/>
          <w:i/>
          <w:sz w:val="24"/>
          <w:szCs w:val="24"/>
        </w:rPr>
        <w:t>POEM procedure</w:t>
      </w:r>
    </w:p>
    <w:p w:rsidR="00BC371D" w:rsidRDefault="00FC6A3B" w:rsidP="009E73AB">
      <w:pPr>
        <w:spacing w:after="0" w:line="360" w:lineRule="auto"/>
        <w:jc w:val="both"/>
        <w:rPr>
          <w:rFonts w:ascii="Book Antiqua" w:hAnsi="Book Antiqua" w:cs="Times New Roman"/>
          <w:sz w:val="24"/>
          <w:szCs w:val="24"/>
          <w:lang w:eastAsia="zh-CN"/>
        </w:rPr>
      </w:pPr>
      <w:r w:rsidRPr="005230E1">
        <w:rPr>
          <w:rFonts w:ascii="Book Antiqua" w:hAnsi="Book Antiqua" w:cs="Times New Roman"/>
          <w:sz w:val="24"/>
          <w:szCs w:val="24"/>
        </w:rPr>
        <w:t xml:space="preserve">All </w:t>
      </w:r>
      <w:r w:rsidR="00BC371D" w:rsidRPr="005230E1">
        <w:rPr>
          <w:rFonts w:ascii="Book Antiqua" w:hAnsi="Book Antiqua" w:cs="Times New Roman"/>
          <w:sz w:val="24"/>
          <w:szCs w:val="24"/>
        </w:rPr>
        <w:t xml:space="preserve">POEM </w:t>
      </w:r>
      <w:r w:rsidRPr="005230E1">
        <w:rPr>
          <w:rFonts w:ascii="Book Antiqua" w:hAnsi="Book Antiqua" w:cs="Times New Roman"/>
          <w:sz w:val="24"/>
          <w:szCs w:val="24"/>
        </w:rPr>
        <w:t>procedures were performed under general anesthesia in an operating room using standard steps as described by In</w:t>
      </w:r>
      <w:r w:rsidR="00C8223A" w:rsidRPr="005230E1">
        <w:rPr>
          <w:rFonts w:ascii="Book Antiqua" w:hAnsi="Book Antiqua" w:cs="Times New Roman"/>
          <w:sz w:val="24"/>
          <w:szCs w:val="24"/>
        </w:rPr>
        <w:t>oue</w:t>
      </w:r>
      <w:r w:rsidR="00C8223A" w:rsidRPr="007A599E">
        <w:rPr>
          <w:rFonts w:ascii="Book Antiqua" w:hAnsi="Book Antiqua" w:cs="Times New Roman"/>
          <w:i/>
          <w:sz w:val="24"/>
          <w:szCs w:val="24"/>
        </w:rPr>
        <w:t xml:space="preserve"> et al</w:t>
      </w:r>
      <w:r w:rsidR="005230E1" w:rsidRPr="005230E1">
        <w:rPr>
          <w:rFonts w:ascii="Book Antiqua" w:hAnsi="Book Antiqua" w:cs="Times New Roman"/>
          <w:sz w:val="24"/>
          <w:szCs w:val="24"/>
          <w:vertAlign w:val="superscript"/>
        </w:rPr>
        <w:t>[</w:t>
      </w:r>
      <w:r w:rsidR="00DD1366" w:rsidRPr="005230E1">
        <w:rPr>
          <w:rFonts w:ascii="Book Antiqua" w:hAnsi="Book Antiqua" w:cs="Times New Roman"/>
          <w:sz w:val="24"/>
          <w:szCs w:val="24"/>
          <w:vertAlign w:val="superscript"/>
        </w:rPr>
        <w:t>5</w:t>
      </w:r>
      <w:r w:rsidR="00C8223A" w:rsidRPr="005230E1">
        <w:rPr>
          <w:rFonts w:ascii="Book Antiqua" w:hAnsi="Book Antiqua" w:cs="Times New Roman"/>
          <w:sz w:val="24"/>
          <w:szCs w:val="24"/>
          <w:vertAlign w:val="superscript"/>
        </w:rPr>
        <w:t>]</w:t>
      </w:r>
      <w:r w:rsidR="00DD1366" w:rsidRPr="005230E1">
        <w:rPr>
          <w:rFonts w:ascii="Book Antiqua" w:hAnsi="Book Antiqua" w:cs="Times New Roman"/>
          <w:sz w:val="24"/>
          <w:szCs w:val="24"/>
        </w:rPr>
        <w:t xml:space="preserve">. The steps were </w:t>
      </w:r>
      <w:r w:rsidR="007A599E">
        <w:rPr>
          <w:rFonts w:ascii="Book Antiqua" w:hAnsi="Book Antiqua" w:cs="Times New Roman" w:hint="eastAsia"/>
          <w:sz w:val="24"/>
          <w:szCs w:val="24"/>
          <w:lang w:eastAsia="zh-CN"/>
        </w:rPr>
        <w:t>(</w:t>
      </w:r>
      <w:r w:rsidR="00DD1366" w:rsidRPr="005230E1">
        <w:rPr>
          <w:rFonts w:ascii="Book Antiqua" w:hAnsi="Book Antiqua" w:cs="Times New Roman"/>
          <w:sz w:val="24"/>
          <w:szCs w:val="24"/>
        </w:rPr>
        <w:t>1)</w:t>
      </w:r>
      <w:r w:rsidRPr="005230E1">
        <w:rPr>
          <w:rFonts w:ascii="Book Antiqua" w:hAnsi="Book Antiqua" w:cs="Times New Roman"/>
          <w:sz w:val="24"/>
          <w:szCs w:val="24"/>
        </w:rPr>
        <w:t xml:space="preserve"> </w:t>
      </w:r>
      <w:r w:rsidR="007A599E" w:rsidRPr="005230E1">
        <w:rPr>
          <w:rFonts w:ascii="Book Antiqua" w:hAnsi="Book Antiqua" w:cs="Times New Roman"/>
          <w:sz w:val="24"/>
          <w:szCs w:val="24"/>
        </w:rPr>
        <w:t xml:space="preserve">creation </w:t>
      </w:r>
      <w:r w:rsidR="00BC371D" w:rsidRPr="005230E1">
        <w:rPr>
          <w:rFonts w:ascii="Book Antiqua" w:hAnsi="Book Antiqua" w:cs="Times New Roman"/>
          <w:sz w:val="24"/>
          <w:szCs w:val="24"/>
        </w:rPr>
        <w:t xml:space="preserve">of a submucosal tunnel </w:t>
      </w:r>
      <w:r w:rsidRPr="005230E1">
        <w:rPr>
          <w:rFonts w:ascii="Book Antiqua" w:hAnsi="Book Antiqua" w:cs="Times New Roman"/>
          <w:sz w:val="24"/>
          <w:szCs w:val="24"/>
        </w:rPr>
        <w:t>starting approximately</w:t>
      </w:r>
      <w:r w:rsidR="00BC371D" w:rsidRPr="005230E1">
        <w:rPr>
          <w:rFonts w:ascii="Book Antiqua" w:hAnsi="Book Antiqua" w:cs="Times New Roman"/>
          <w:sz w:val="24"/>
          <w:szCs w:val="24"/>
        </w:rPr>
        <w:t xml:space="preserve"> 1</w:t>
      </w:r>
      <w:r w:rsidRPr="005230E1">
        <w:rPr>
          <w:rFonts w:ascii="Book Antiqua" w:hAnsi="Book Antiqua" w:cs="Times New Roman"/>
          <w:sz w:val="24"/>
          <w:szCs w:val="24"/>
        </w:rPr>
        <w:t>2</w:t>
      </w:r>
      <w:r w:rsidR="00BC371D" w:rsidRPr="005230E1">
        <w:rPr>
          <w:rFonts w:ascii="Book Antiqua" w:hAnsi="Book Antiqua" w:cs="Times New Roman"/>
          <w:sz w:val="24"/>
          <w:szCs w:val="24"/>
        </w:rPr>
        <w:t xml:space="preserve"> cm proximal to the LES </w:t>
      </w:r>
      <w:r w:rsidRPr="005230E1">
        <w:rPr>
          <w:rFonts w:ascii="Book Antiqua" w:hAnsi="Book Antiqua" w:cs="Times New Roman"/>
          <w:sz w:val="24"/>
          <w:szCs w:val="24"/>
        </w:rPr>
        <w:t xml:space="preserve">and extending distally </w:t>
      </w:r>
      <w:r w:rsidR="00BC371D" w:rsidRPr="005230E1">
        <w:rPr>
          <w:rFonts w:ascii="Book Antiqua" w:hAnsi="Book Antiqua" w:cs="Times New Roman"/>
          <w:sz w:val="24"/>
          <w:szCs w:val="24"/>
        </w:rPr>
        <w:t xml:space="preserve">to </w:t>
      </w:r>
      <w:r w:rsidRPr="005230E1">
        <w:rPr>
          <w:rFonts w:ascii="Book Antiqua" w:hAnsi="Book Antiqua" w:cs="Times New Roman"/>
          <w:sz w:val="24"/>
          <w:szCs w:val="24"/>
        </w:rPr>
        <w:t>about 2-4 cm into the stomach side.</w:t>
      </w:r>
      <w:r w:rsidR="00BC371D" w:rsidRPr="005230E1">
        <w:rPr>
          <w:rFonts w:ascii="Book Antiqua" w:hAnsi="Book Antiqua" w:cs="Times New Roman"/>
          <w:sz w:val="24"/>
          <w:szCs w:val="24"/>
        </w:rPr>
        <w:t xml:space="preserve"> </w:t>
      </w:r>
      <w:r w:rsidR="00BC1891" w:rsidRPr="005230E1">
        <w:rPr>
          <w:rFonts w:ascii="Book Antiqua" w:hAnsi="Book Antiqua" w:cs="Times New Roman"/>
          <w:sz w:val="24"/>
          <w:szCs w:val="24"/>
        </w:rPr>
        <w:t>The submucosal tunnel was usually created on anterior esophageal wall except in post-Heller patients in whom it was created o</w:t>
      </w:r>
      <w:r w:rsidR="004364E3" w:rsidRPr="005230E1">
        <w:rPr>
          <w:rFonts w:ascii="Book Antiqua" w:hAnsi="Book Antiqua" w:cs="Times New Roman"/>
          <w:sz w:val="24"/>
          <w:szCs w:val="24"/>
        </w:rPr>
        <w:t>n the posterior esophageal wall</w:t>
      </w:r>
      <w:r w:rsidR="007A599E">
        <w:rPr>
          <w:rFonts w:ascii="Book Antiqua" w:hAnsi="Book Antiqua" w:cs="Times New Roman" w:hint="eastAsia"/>
          <w:sz w:val="24"/>
          <w:szCs w:val="24"/>
          <w:lang w:eastAsia="zh-CN"/>
        </w:rPr>
        <w:t>;</w:t>
      </w:r>
      <w:r w:rsidR="00BC371D" w:rsidRPr="005230E1">
        <w:rPr>
          <w:rFonts w:ascii="Book Antiqua" w:hAnsi="Book Antiqua" w:cs="Times New Roman"/>
          <w:sz w:val="24"/>
          <w:szCs w:val="24"/>
        </w:rPr>
        <w:t xml:space="preserve"> </w:t>
      </w:r>
      <w:r w:rsidR="007A599E">
        <w:rPr>
          <w:rFonts w:ascii="Book Antiqua" w:hAnsi="Book Antiqua" w:cs="Times New Roman" w:hint="eastAsia"/>
          <w:sz w:val="24"/>
          <w:szCs w:val="24"/>
          <w:lang w:eastAsia="zh-CN"/>
        </w:rPr>
        <w:t>(</w:t>
      </w:r>
      <w:r w:rsidR="00BC371D" w:rsidRPr="005230E1">
        <w:rPr>
          <w:rFonts w:ascii="Book Antiqua" w:hAnsi="Book Antiqua" w:cs="Times New Roman"/>
          <w:sz w:val="24"/>
          <w:szCs w:val="24"/>
        </w:rPr>
        <w:t xml:space="preserve">2) Myotomy of the circular muscle fibers starting </w:t>
      </w:r>
      <w:r w:rsidR="00DD1366" w:rsidRPr="005230E1">
        <w:rPr>
          <w:rFonts w:ascii="Book Antiqua" w:hAnsi="Book Antiqua" w:cs="Times New Roman"/>
          <w:sz w:val="24"/>
          <w:szCs w:val="24"/>
        </w:rPr>
        <w:t xml:space="preserve">3-4cm </w:t>
      </w:r>
      <w:r w:rsidR="00BC371D" w:rsidRPr="005230E1">
        <w:rPr>
          <w:rFonts w:ascii="Book Antiqua" w:hAnsi="Book Antiqua" w:cs="Times New Roman"/>
          <w:sz w:val="24"/>
          <w:szCs w:val="24"/>
        </w:rPr>
        <w:t>distally from the first incision and</w:t>
      </w:r>
      <w:r w:rsidR="00DD1366" w:rsidRPr="005230E1">
        <w:rPr>
          <w:rFonts w:ascii="Book Antiqua" w:hAnsi="Book Antiqua" w:cs="Times New Roman"/>
          <w:sz w:val="24"/>
          <w:szCs w:val="24"/>
        </w:rPr>
        <w:t xml:space="preserve"> 2-4cm</w:t>
      </w:r>
      <w:r w:rsidR="00BC371D" w:rsidRPr="005230E1">
        <w:rPr>
          <w:rFonts w:ascii="Book Antiqua" w:hAnsi="Book Antiqua" w:cs="Times New Roman"/>
          <w:sz w:val="24"/>
          <w:szCs w:val="24"/>
        </w:rPr>
        <w:t xml:space="preserve"> into the stomach</w:t>
      </w:r>
      <w:r w:rsidR="00DD1366" w:rsidRPr="005230E1">
        <w:rPr>
          <w:rFonts w:ascii="Book Antiqua" w:hAnsi="Book Antiqua" w:cs="Times New Roman"/>
          <w:sz w:val="24"/>
          <w:szCs w:val="24"/>
        </w:rPr>
        <w:t xml:space="preserve"> wall</w:t>
      </w:r>
      <w:r w:rsidR="007A599E">
        <w:rPr>
          <w:rFonts w:ascii="Book Antiqua" w:hAnsi="Book Antiqua" w:cs="Times New Roman" w:hint="eastAsia"/>
          <w:sz w:val="24"/>
          <w:szCs w:val="24"/>
          <w:lang w:eastAsia="zh-CN"/>
        </w:rPr>
        <w:t>;</w:t>
      </w:r>
      <w:r w:rsidR="00DD1366" w:rsidRPr="005230E1">
        <w:rPr>
          <w:rFonts w:ascii="Book Antiqua" w:hAnsi="Book Antiqua" w:cs="Times New Roman"/>
          <w:sz w:val="24"/>
          <w:szCs w:val="24"/>
        </w:rPr>
        <w:t xml:space="preserve"> and </w:t>
      </w:r>
      <w:r w:rsidR="007A599E">
        <w:rPr>
          <w:rFonts w:ascii="Book Antiqua" w:hAnsi="Book Antiqua" w:cs="Times New Roman" w:hint="eastAsia"/>
          <w:sz w:val="24"/>
          <w:szCs w:val="24"/>
          <w:lang w:eastAsia="zh-CN"/>
        </w:rPr>
        <w:t>(3</w:t>
      </w:r>
      <w:r w:rsidR="007A599E" w:rsidRPr="005230E1">
        <w:rPr>
          <w:rFonts w:ascii="Book Antiqua" w:hAnsi="Book Antiqua" w:cs="Times New Roman"/>
          <w:sz w:val="24"/>
          <w:szCs w:val="24"/>
        </w:rPr>
        <w:t xml:space="preserve">) </w:t>
      </w:r>
      <w:r w:rsidR="00BC371D" w:rsidRPr="005230E1">
        <w:rPr>
          <w:rFonts w:ascii="Book Antiqua" w:hAnsi="Book Antiqua" w:cs="Times New Roman"/>
          <w:sz w:val="24"/>
          <w:szCs w:val="24"/>
        </w:rPr>
        <w:t xml:space="preserve"> Closure of the entry site of the submucosal tunnel by using endoscopic clips.   </w:t>
      </w:r>
      <w:r w:rsidR="006756FF" w:rsidRPr="005230E1">
        <w:rPr>
          <w:rFonts w:ascii="Book Antiqua" w:hAnsi="Book Antiqua" w:cs="Times New Roman"/>
          <w:sz w:val="24"/>
          <w:szCs w:val="24"/>
        </w:rPr>
        <w:t xml:space="preserve">Next day, </w:t>
      </w:r>
      <w:r w:rsidR="00BC371D" w:rsidRPr="005230E1">
        <w:rPr>
          <w:rFonts w:ascii="Book Antiqua" w:hAnsi="Book Antiqua" w:cs="Times New Roman"/>
          <w:sz w:val="24"/>
          <w:szCs w:val="24"/>
        </w:rPr>
        <w:t xml:space="preserve">patients underwent a soluble contrast </w:t>
      </w:r>
      <w:r w:rsidR="006756FF" w:rsidRPr="005230E1">
        <w:rPr>
          <w:rFonts w:ascii="Book Antiqua" w:hAnsi="Book Antiqua" w:cs="Times New Roman"/>
          <w:sz w:val="24"/>
          <w:szCs w:val="24"/>
        </w:rPr>
        <w:t xml:space="preserve">swallow </w:t>
      </w:r>
      <w:r w:rsidR="00BC371D" w:rsidRPr="005230E1">
        <w:rPr>
          <w:rFonts w:ascii="Book Antiqua" w:hAnsi="Book Antiqua" w:cs="Times New Roman"/>
          <w:sz w:val="24"/>
          <w:szCs w:val="24"/>
        </w:rPr>
        <w:t xml:space="preserve">radiograph to exclude transmural perforations. </w:t>
      </w:r>
      <w:r w:rsidR="004364E3" w:rsidRPr="005230E1">
        <w:rPr>
          <w:rFonts w:ascii="Book Antiqua" w:hAnsi="Book Antiqua" w:cs="Times New Roman"/>
          <w:sz w:val="24"/>
          <w:szCs w:val="24"/>
        </w:rPr>
        <w:t>If swallow study is unremarkable, p</w:t>
      </w:r>
      <w:r w:rsidR="00BC371D" w:rsidRPr="005230E1">
        <w:rPr>
          <w:rFonts w:ascii="Book Antiqua" w:hAnsi="Book Antiqua" w:cs="Times New Roman"/>
          <w:sz w:val="24"/>
          <w:szCs w:val="24"/>
        </w:rPr>
        <w:t xml:space="preserve">atients were </w:t>
      </w:r>
      <w:r w:rsidR="006756FF" w:rsidRPr="005230E1">
        <w:rPr>
          <w:rFonts w:ascii="Book Antiqua" w:hAnsi="Book Antiqua" w:cs="Times New Roman"/>
          <w:sz w:val="24"/>
          <w:szCs w:val="24"/>
        </w:rPr>
        <w:t>starte</w:t>
      </w:r>
      <w:r w:rsidR="004364E3" w:rsidRPr="005230E1">
        <w:rPr>
          <w:rFonts w:ascii="Book Antiqua" w:hAnsi="Book Antiqua" w:cs="Times New Roman"/>
          <w:sz w:val="24"/>
          <w:szCs w:val="24"/>
        </w:rPr>
        <w:t xml:space="preserve">d on clear liquid diet, </w:t>
      </w:r>
      <w:r w:rsidR="00BC371D" w:rsidRPr="005230E1">
        <w:rPr>
          <w:rFonts w:ascii="Book Antiqua" w:hAnsi="Book Antiqua" w:cs="Times New Roman"/>
          <w:sz w:val="24"/>
          <w:szCs w:val="24"/>
        </w:rPr>
        <w:t xml:space="preserve">discharged </w:t>
      </w:r>
      <w:r w:rsidR="006756FF" w:rsidRPr="005230E1">
        <w:rPr>
          <w:rFonts w:ascii="Book Antiqua" w:hAnsi="Book Antiqua" w:cs="Times New Roman"/>
          <w:sz w:val="24"/>
          <w:szCs w:val="24"/>
        </w:rPr>
        <w:t xml:space="preserve">home and were advised to </w:t>
      </w:r>
      <w:r w:rsidR="004364E3" w:rsidRPr="005230E1">
        <w:rPr>
          <w:rFonts w:ascii="Book Antiqua" w:hAnsi="Book Antiqua" w:cs="Times New Roman"/>
          <w:sz w:val="24"/>
          <w:szCs w:val="24"/>
        </w:rPr>
        <w:t>advance</w:t>
      </w:r>
      <w:r w:rsidR="00294B3A" w:rsidRPr="005230E1">
        <w:rPr>
          <w:rFonts w:ascii="Book Antiqua" w:hAnsi="Book Antiqua" w:cs="Times New Roman"/>
          <w:sz w:val="24"/>
          <w:szCs w:val="24"/>
        </w:rPr>
        <w:t xml:space="preserve"> </w:t>
      </w:r>
      <w:r w:rsidR="006756FF" w:rsidRPr="005230E1">
        <w:rPr>
          <w:rFonts w:ascii="Book Antiqua" w:hAnsi="Book Antiqua" w:cs="Times New Roman"/>
          <w:sz w:val="24"/>
          <w:szCs w:val="24"/>
        </w:rPr>
        <w:t xml:space="preserve">diet gradually over the next 1-2 </w:t>
      </w:r>
      <w:r w:rsidR="007A599E">
        <w:rPr>
          <w:rFonts w:ascii="Book Antiqua" w:hAnsi="Book Antiqua" w:cs="Times New Roman" w:hint="eastAsia"/>
          <w:sz w:val="24"/>
          <w:szCs w:val="24"/>
          <w:lang w:eastAsia="zh-CN"/>
        </w:rPr>
        <w:t>wk</w:t>
      </w:r>
      <w:r w:rsidR="006756FF" w:rsidRPr="005230E1">
        <w:rPr>
          <w:rFonts w:ascii="Book Antiqua" w:hAnsi="Book Antiqua" w:cs="Times New Roman"/>
          <w:sz w:val="24"/>
          <w:szCs w:val="24"/>
        </w:rPr>
        <w:t xml:space="preserve">. </w:t>
      </w:r>
      <w:r w:rsidR="00BC371D" w:rsidRPr="005230E1">
        <w:rPr>
          <w:rFonts w:ascii="Book Antiqua" w:hAnsi="Book Antiqua" w:cs="Times New Roman"/>
          <w:sz w:val="24"/>
          <w:szCs w:val="24"/>
        </w:rPr>
        <w:t xml:space="preserve"> </w:t>
      </w:r>
    </w:p>
    <w:p w:rsidR="007A599E" w:rsidRPr="007A599E" w:rsidRDefault="007A599E" w:rsidP="009E73AB">
      <w:pPr>
        <w:spacing w:after="0" w:line="360" w:lineRule="auto"/>
        <w:jc w:val="both"/>
        <w:rPr>
          <w:rFonts w:ascii="Book Antiqua" w:hAnsi="Book Antiqua" w:cs="Times New Roman"/>
          <w:sz w:val="24"/>
          <w:szCs w:val="24"/>
          <w:lang w:eastAsia="zh-CN"/>
        </w:rPr>
      </w:pPr>
    </w:p>
    <w:p w:rsidR="00BC371D" w:rsidRPr="007A599E" w:rsidRDefault="009F600E" w:rsidP="009E73AB">
      <w:pPr>
        <w:spacing w:after="0" w:line="360" w:lineRule="auto"/>
        <w:jc w:val="both"/>
        <w:rPr>
          <w:rFonts w:ascii="Book Antiqua" w:hAnsi="Book Antiqua" w:cs="Times New Roman"/>
          <w:b/>
          <w:i/>
          <w:sz w:val="24"/>
          <w:szCs w:val="24"/>
          <w:lang w:eastAsia="zh-CN"/>
        </w:rPr>
      </w:pPr>
      <w:r w:rsidRPr="007A599E">
        <w:rPr>
          <w:rFonts w:ascii="Book Antiqua" w:hAnsi="Book Antiqua" w:cs="Times New Roman"/>
          <w:b/>
          <w:i/>
          <w:sz w:val="24"/>
          <w:szCs w:val="24"/>
        </w:rPr>
        <w:t>H</w:t>
      </w:r>
      <w:r w:rsidR="00326C44" w:rsidRPr="007A599E">
        <w:rPr>
          <w:rFonts w:ascii="Book Antiqua" w:hAnsi="Book Antiqua" w:cs="Times New Roman"/>
          <w:b/>
          <w:i/>
          <w:sz w:val="24"/>
          <w:szCs w:val="24"/>
        </w:rPr>
        <w:t>REM procedure</w:t>
      </w:r>
    </w:p>
    <w:p w:rsidR="00BC371D" w:rsidRDefault="006B4188" w:rsidP="009E73AB">
      <w:pPr>
        <w:spacing w:after="0" w:line="360" w:lineRule="auto"/>
        <w:jc w:val="both"/>
        <w:rPr>
          <w:rFonts w:ascii="Book Antiqua" w:hAnsi="Book Antiqua" w:cs="Times New Roman"/>
          <w:sz w:val="24"/>
          <w:szCs w:val="24"/>
          <w:lang w:eastAsia="zh-CN"/>
        </w:rPr>
      </w:pPr>
      <w:r w:rsidRPr="005230E1">
        <w:rPr>
          <w:rFonts w:ascii="Book Antiqua" w:hAnsi="Book Antiqua" w:cs="Times New Roman"/>
          <w:sz w:val="24"/>
          <w:szCs w:val="24"/>
        </w:rPr>
        <w:t>HREM was performed</w:t>
      </w:r>
      <w:r w:rsidR="00BC371D" w:rsidRPr="005230E1">
        <w:rPr>
          <w:rFonts w:ascii="Book Antiqua" w:hAnsi="Book Antiqua" w:cs="Times New Roman"/>
          <w:sz w:val="24"/>
          <w:szCs w:val="24"/>
        </w:rPr>
        <w:t xml:space="preserve"> by using the following protocol: a 36-channel, solid-state catheter system with high-fidelity circumferential sensors at 1-cm intervals was advanced through the nasal canal </w:t>
      </w:r>
      <w:r w:rsidR="0025385C" w:rsidRPr="005230E1">
        <w:rPr>
          <w:rFonts w:ascii="Book Antiqua" w:hAnsi="Book Antiqua" w:cs="Times New Roman"/>
          <w:sz w:val="24"/>
          <w:szCs w:val="24"/>
        </w:rPr>
        <w:t xml:space="preserve">(Sierra Scientific Instruments </w:t>
      </w:r>
      <w:r w:rsidR="00BC371D" w:rsidRPr="005230E1">
        <w:rPr>
          <w:rFonts w:ascii="Book Antiqua" w:hAnsi="Book Antiqua" w:cs="Times New Roman"/>
          <w:sz w:val="24"/>
          <w:szCs w:val="24"/>
        </w:rPr>
        <w:t>Inc</w:t>
      </w:r>
      <w:r w:rsidR="00857A52" w:rsidRPr="005230E1">
        <w:rPr>
          <w:rFonts w:ascii="Book Antiqua" w:hAnsi="Book Antiqua" w:cs="Times New Roman"/>
          <w:sz w:val="24"/>
          <w:szCs w:val="24"/>
        </w:rPr>
        <w:t>.</w:t>
      </w:r>
      <w:r w:rsidR="00BC371D" w:rsidRPr="005230E1">
        <w:rPr>
          <w:rFonts w:ascii="Book Antiqua" w:hAnsi="Book Antiqua" w:cs="Times New Roman"/>
          <w:sz w:val="24"/>
          <w:szCs w:val="24"/>
        </w:rPr>
        <w:t>, Los Angeles, C</w:t>
      </w:r>
      <w:r w:rsidR="003C07FC" w:rsidRPr="005230E1">
        <w:rPr>
          <w:rFonts w:ascii="Book Antiqua" w:hAnsi="Book Antiqua" w:cs="Times New Roman"/>
          <w:sz w:val="24"/>
          <w:szCs w:val="24"/>
        </w:rPr>
        <w:t>A</w:t>
      </w:r>
      <w:r w:rsidRPr="005230E1">
        <w:rPr>
          <w:rFonts w:ascii="Book Antiqua" w:hAnsi="Book Antiqua" w:cs="Times New Roman"/>
          <w:sz w:val="24"/>
          <w:szCs w:val="24"/>
        </w:rPr>
        <w:t xml:space="preserve">). </w:t>
      </w:r>
      <w:r w:rsidRPr="005230E1">
        <w:rPr>
          <w:rFonts w:ascii="Book Antiqua" w:hAnsi="Book Antiqua" w:cs="Times New Roman"/>
          <w:sz w:val="24"/>
          <w:szCs w:val="24"/>
        </w:rPr>
        <w:lastRenderedPageBreak/>
        <w:t>Pressure data of ten, 5ml</w:t>
      </w:r>
      <w:r w:rsidR="00BC371D" w:rsidRPr="005230E1">
        <w:rPr>
          <w:rFonts w:ascii="Book Antiqua" w:hAnsi="Book Antiqua" w:cs="Times New Roman"/>
          <w:sz w:val="24"/>
          <w:szCs w:val="24"/>
        </w:rPr>
        <w:t xml:space="preserve"> swallows </w:t>
      </w:r>
      <w:r w:rsidRPr="005230E1">
        <w:rPr>
          <w:rFonts w:ascii="Book Antiqua" w:hAnsi="Book Antiqua" w:cs="Times New Roman"/>
          <w:sz w:val="24"/>
          <w:szCs w:val="24"/>
        </w:rPr>
        <w:t xml:space="preserve">of water </w:t>
      </w:r>
      <w:r w:rsidR="00857A52" w:rsidRPr="005230E1">
        <w:rPr>
          <w:rFonts w:ascii="Book Antiqua" w:hAnsi="Book Antiqua" w:cs="Times New Roman"/>
          <w:sz w:val="24"/>
          <w:szCs w:val="24"/>
        </w:rPr>
        <w:t>were</w:t>
      </w:r>
      <w:r w:rsidR="00BC371D" w:rsidRPr="005230E1">
        <w:rPr>
          <w:rFonts w:ascii="Book Antiqua" w:hAnsi="Book Antiqua" w:cs="Times New Roman"/>
          <w:sz w:val="24"/>
          <w:szCs w:val="24"/>
        </w:rPr>
        <w:t xml:space="preserve"> recorded and analyzed by using a dedicated computerized analysis system. All relevant parameters </w:t>
      </w:r>
      <w:r w:rsidRPr="005230E1">
        <w:rPr>
          <w:rFonts w:ascii="Book Antiqua" w:hAnsi="Book Antiqua" w:cs="Times New Roman"/>
          <w:sz w:val="24"/>
          <w:szCs w:val="24"/>
        </w:rPr>
        <w:t xml:space="preserve">were analyzed </w:t>
      </w:r>
      <w:r w:rsidR="00BC371D" w:rsidRPr="005230E1">
        <w:rPr>
          <w:rFonts w:ascii="Book Antiqua" w:hAnsi="Book Antiqua" w:cs="Times New Roman"/>
          <w:sz w:val="24"/>
          <w:szCs w:val="24"/>
        </w:rPr>
        <w:t>according to the Chicago classification.</w:t>
      </w:r>
      <w:r w:rsidR="009F600E" w:rsidRPr="005230E1">
        <w:rPr>
          <w:rFonts w:ascii="Book Antiqua" w:hAnsi="Book Antiqua" w:cs="Times New Roman"/>
          <w:sz w:val="24"/>
          <w:szCs w:val="24"/>
        </w:rPr>
        <w:t xml:space="preserve"> </w:t>
      </w:r>
      <w:r w:rsidR="00857A52" w:rsidRPr="005230E1">
        <w:rPr>
          <w:rFonts w:ascii="Book Antiqua" w:hAnsi="Book Antiqua" w:cs="Times New Roman"/>
          <w:sz w:val="24"/>
          <w:szCs w:val="24"/>
        </w:rPr>
        <w:t>Diagnostic criteria for achalasia were incomplete relaxation</w:t>
      </w:r>
      <w:r w:rsidR="00857A52" w:rsidRPr="007A599E">
        <w:rPr>
          <w:rFonts w:ascii="Book Antiqua" w:hAnsi="Book Antiqua" w:cs="Times New Roman"/>
          <w:sz w:val="24"/>
          <w:szCs w:val="24"/>
        </w:rPr>
        <w:t xml:space="preserve"> of LES (</w:t>
      </w:r>
      <w:r w:rsidR="00963A87" w:rsidRPr="007A599E">
        <w:rPr>
          <w:rFonts w:ascii="Book Antiqua" w:hAnsi="Book Antiqua" w:cs="Times New Roman"/>
          <w:sz w:val="24"/>
          <w:szCs w:val="24"/>
        </w:rPr>
        <w:t>IRP</w:t>
      </w:r>
      <w:r w:rsidR="007A599E" w:rsidRPr="007A599E">
        <w:rPr>
          <w:rFonts w:ascii="Book Antiqua" w:hAnsi="Book Antiqua" w:cs="Times New Roman" w:hint="eastAsia"/>
          <w:sz w:val="24"/>
          <w:szCs w:val="24"/>
          <w:lang w:eastAsia="zh-CN"/>
        </w:rPr>
        <w:t xml:space="preserve"> </w:t>
      </w:r>
      <w:r w:rsidR="00857A52" w:rsidRPr="007A599E">
        <w:rPr>
          <w:rFonts w:ascii="Book Antiqua" w:hAnsi="Book Antiqua" w:cs="Times New Roman"/>
          <w:sz w:val="24"/>
          <w:szCs w:val="24"/>
        </w:rPr>
        <w:t>&gt;</w:t>
      </w:r>
      <w:r w:rsidR="007A599E" w:rsidRPr="007A599E">
        <w:rPr>
          <w:rFonts w:ascii="Book Antiqua" w:hAnsi="Book Antiqua" w:cs="Times New Roman" w:hint="eastAsia"/>
          <w:sz w:val="24"/>
          <w:szCs w:val="24"/>
          <w:lang w:eastAsia="zh-CN"/>
        </w:rPr>
        <w:t xml:space="preserve"> </w:t>
      </w:r>
      <w:r w:rsidR="007A599E" w:rsidRPr="007A599E">
        <w:rPr>
          <w:rFonts w:ascii="Book Antiqua" w:hAnsi="Book Antiqua" w:cs="Times New Roman"/>
          <w:sz w:val="24"/>
          <w:szCs w:val="24"/>
        </w:rPr>
        <w:t>15</w:t>
      </w:r>
      <w:r w:rsidR="007A599E" w:rsidRPr="007A599E">
        <w:rPr>
          <w:rFonts w:ascii="Book Antiqua" w:hAnsi="Book Antiqua" w:cs="Times New Roman" w:hint="eastAsia"/>
          <w:sz w:val="24"/>
          <w:szCs w:val="24"/>
          <w:lang w:eastAsia="zh-CN"/>
        </w:rPr>
        <w:t xml:space="preserve"> </w:t>
      </w:r>
      <w:r w:rsidR="007A599E" w:rsidRPr="007A599E">
        <w:rPr>
          <w:rFonts w:ascii="Book Antiqua" w:hAnsi="Book Antiqua" w:cs="Times New Roman"/>
          <w:sz w:val="24"/>
          <w:szCs w:val="24"/>
        </w:rPr>
        <w:t>mm</w:t>
      </w:r>
      <w:r w:rsidR="00857A52" w:rsidRPr="007A599E">
        <w:rPr>
          <w:rFonts w:ascii="Book Antiqua" w:hAnsi="Book Antiqua" w:cs="Times New Roman"/>
          <w:sz w:val="24"/>
          <w:szCs w:val="24"/>
        </w:rPr>
        <w:t xml:space="preserve">Hg) and aperistalsis of </w:t>
      </w:r>
      <w:r w:rsidR="0098790A" w:rsidRPr="007A599E">
        <w:rPr>
          <w:rFonts w:ascii="Book Antiqua" w:hAnsi="Book Antiqua" w:cs="Times New Roman"/>
          <w:sz w:val="24"/>
          <w:szCs w:val="24"/>
        </w:rPr>
        <w:t xml:space="preserve">the </w:t>
      </w:r>
      <w:r w:rsidR="00857A52" w:rsidRPr="007A599E">
        <w:rPr>
          <w:rFonts w:ascii="Book Antiqua" w:hAnsi="Book Antiqua" w:cs="Times New Roman"/>
          <w:sz w:val="24"/>
          <w:szCs w:val="24"/>
        </w:rPr>
        <w:t xml:space="preserve">esophageal body. </w:t>
      </w:r>
      <w:r w:rsidR="00046670" w:rsidRPr="007A599E">
        <w:rPr>
          <w:rFonts w:ascii="Book Antiqua" w:hAnsi="Book Antiqua" w:cs="Times New Roman"/>
          <w:sz w:val="24"/>
          <w:szCs w:val="24"/>
        </w:rPr>
        <w:t xml:space="preserve">Achalasia was classified into type </w:t>
      </w:r>
      <w:r w:rsidR="0017574B" w:rsidRPr="007A599E">
        <w:rPr>
          <w:rFonts w:ascii="Book Antiqua" w:hAnsi="Book Antiqua" w:cs="Times New Roman"/>
          <w:sz w:val="24"/>
          <w:szCs w:val="24"/>
        </w:rPr>
        <w:t>I</w:t>
      </w:r>
      <w:r w:rsidR="00046670" w:rsidRPr="007A599E">
        <w:rPr>
          <w:rFonts w:ascii="Book Antiqua" w:hAnsi="Book Antiqua" w:cs="Times New Roman"/>
          <w:sz w:val="24"/>
          <w:szCs w:val="24"/>
        </w:rPr>
        <w:t>, if there was 100% aperstalsis without e</w:t>
      </w:r>
      <w:r w:rsidR="0017574B" w:rsidRPr="007A599E">
        <w:rPr>
          <w:rFonts w:ascii="Book Antiqua" w:hAnsi="Book Antiqua" w:cs="Times New Roman"/>
          <w:sz w:val="24"/>
          <w:szCs w:val="24"/>
        </w:rPr>
        <w:t>sophageal pressurization, type II</w:t>
      </w:r>
      <w:r w:rsidR="00046670" w:rsidRPr="007A599E">
        <w:rPr>
          <w:rFonts w:ascii="Book Antiqua" w:hAnsi="Book Antiqua" w:cs="Times New Roman"/>
          <w:sz w:val="24"/>
          <w:szCs w:val="24"/>
        </w:rPr>
        <w:t xml:space="preserve"> if there was pan</w:t>
      </w:r>
      <w:r w:rsidR="0017574B" w:rsidRPr="007A599E">
        <w:rPr>
          <w:rFonts w:ascii="Book Antiqua" w:hAnsi="Book Antiqua" w:cs="Times New Roman"/>
          <w:sz w:val="24"/>
          <w:szCs w:val="24"/>
        </w:rPr>
        <w:t>-</w:t>
      </w:r>
      <w:r w:rsidR="00046670" w:rsidRPr="007A599E">
        <w:rPr>
          <w:rFonts w:ascii="Book Antiqua" w:hAnsi="Book Antiqua" w:cs="Times New Roman"/>
          <w:sz w:val="24"/>
          <w:szCs w:val="24"/>
        </w:rPr>
        <w:t>esophageal pressurization &gt;</w:t>
      </w:r>
      <w:r w:rsidR="007A599E" w:rsidRPr="007A599E">
        <w:rPr>
          <w:rFonts w:ascii="Book Antiqua" w:hAnsi="Book Antiqua" w:cs="Times New Roman" w:hint="eastAsia"/>
          <w:sz w:val="24"/>
          <w:szCs w:val="24"/>
          <w:lang w:eastAsia="zh-CN"/>
        </w:rPr>
        <w:t xml:space="preserve"> </w:t>
      </w:r>
      <w:r w:rsidR="007A599E" w:rsidRPr="007A599E">
        <w:rPr>
          <w:rFonts w:ascii="Book Antiqua" w:hAnsi="Book Antiqua" w:cs="Times New Roman"/>
          <w:sz w:val="24"/>
          <w:szCs w:val="24"/>
        </w:rPr>
        <w:t>30</w:t>
      </w:r>
      <w:r w:rsidR="007A599E" w:rsidRPr="007A599E">
        <w:rPr>
          <w:rFonts w:ascii="Book Antiqua" w:hAnsi="Book Antiqua" w:cs="Times New Roman" w:hint="eastAsia"/>
          <w:sz w:val="24"/>
          <w:szCs w:val="24"/>
          <w:lang w:eastAsia="zh-CN"/>
        </w:rPr>
        <w:t xml:space="preserve"> </w:t>
      </w:r>
      <w:r w:rsidR="007A599E" w:rsidRPr="007A599E">
        <w:rPr>
          <w:rFonts w:ascii="Book Antiqua" w:hAnsi="Book Antiqua" w:cs="Times New Roman"/>
          <w:sz w:val="24"/>
          <w:szCs w:val="24"/>
        </w:rPr>
        <w:t>mm</w:t>
      </w:r>
      <w:r w:rsidR="00046670" w:rsidRPr="007A599E">
        <w:rPr>
          <w:rFonts w:ascii="Book Antiqua" w:hAnsi="Book Antiqua" w:cs="Times New Roman"/>
          <w:sz w:val="24"/>
          <w:szCs w:val="24"/>
        </w:rPr>
        <w:t xml:space="preserve">Hg in </w:t>
      </w:r>
      <w:r w:rsidR="007A599E" w:rsidRPr="007A599E">
        <w:rPr>
          <w:rFonts w:ascii="Book Antiqua" w:hAnsi="Book Antiqua" w:cs="Times New Roman"/>
          <w:sz w:val="24"/>
          <w:szCs w:val="24"/>
        </w:rPr>
        <w:sym w:font="Symbol" w:char="F0B3"/>
      </w:r>
      <w:r w:rsidR="007A599E" w:rsidRPr="007A599E">
        <w:rPr>
          <w:rFonts w:ascii="Book Antiqua" w:hAnsi="Book Antiqua" w:cs="Times New Roman" w:hint="eastAsia"/>
          <w:sz w:val="24"/>
          <w:szCs w:val="24"/>
          <w:lang w:eastAsia="zh-CN"/>
        </w:rPr>
        <w:t xml:space="preserve"> </w:t>
      </w:r>
      <w:r w:rsidR="0017574B" w:rsidRPr="007A599E">
        <w:rPr>
          <w:rFonts w:ascii="Book Antiqua" w:hAnsi="Book Antiqua" w:cs="Times New Roman"/>
          <w:sz w:val="24"/>
          <w:szCs w:val="24"/>
        </w:rPr>
        <w:t>20% of swallows and as type III</w:t>
      </w:r>
      <w:r w:rsidR="00046670" w:rsidRPr="007A599E">
        <w:rPr>
          <w:rFonts w:ascii="Book Antiqua" w:hAnsi="Book Antiqua" w:cs="Times New Roman"/>
          <w:sz w:val="24"/>
          <w:szCs w:val="24"/>
        </w:rPr>
        <w:t xml:space="preserve"> when there were premature contractions in </w:t>
      </w:r>
      <w:r w:rsidR="007A599E" w:rsidRPr="007A599E">
        <w:rPr>
          <w:rFonts w:ascii="Book Antiqua" w:hAnsi="Book Antiqua" w:cs="Times New Roman"/>
          <w:sz w:val="24"/>
          <w:szCs w:val="24"/>
        </w:rPr>
        <w:sym w:font="Symbol" w:char="F0B3"/>
      </w:r>
      <w:r w:rsidR="007A599E" w:rsidRPr="007A599E">
        <w:rPr>
          <w:rFonts w:ascii="Book Antiqua" w:hAnsi="Book Antiqua" w:cs="Times New Roman" w:hint="eastAsia"/>
          <w:sz w:val="24"/>
          <w:szCs w:val="24"/>
          <w:lang w:eastAsia="zh-CN"/>
        </w:rPr>
        <w:t xml:space="preserve"> </w:t>
      </w:r>
      <w:r w:rsidR="00046670" w:rsidRPr="007A599E">
        <w:rPr>
          <w:rFonts w:ascii="Book Antiqua" w:hAnsi="Book Antiqua" w:cs="Times New Roman"/>
          <w:sz w:val="24"/>
          <w:szCs w:val="24"/>
        </w:rPr>
        <w:t>20% of swallows.</w:t>
      </w:r>
    </w:p>
    <w:p w:rsidR="007A599E" w:rsidRPr="007A599E" w:rsidRDefault="007A599E" w:rsidP="009E73AB">
      <w:pPr>
        <w:spacing w:after="0" w:line="360" w:lineRule="auto"/>
        <w:jc w:val="both"/>
        <w:rPr>
          <w:rFonts w:ascii="Book Antiqua" w:hAnsi="Book Antiqua" w:cs="Times New Roman"/>
          <w:sz w:val="24"/>
          <w:szCs w:val="24"/>
          <w:lang w:eastAsia="zh-CN"/>
        </w:rPr>
      </w:pPr>
    </w:p>
    <w:p w:rsidR="00BC371D" w:rsidRPr="007A599E" w:rsidRDefault="00BC371D" w:rsidP="009E73AB">
      <w:pPr>
        <w:spacing w:after="0" w:line="360" w:lineRule="auto"/>
        <w:jc w:val="both"/>
        <w:rPr>
          <w:rFonts w:ascii="Book Antiqua" w:hAnsi="Book Antiqua" w:cs="Times New Roman"/>
          <w:b/>
          <w:i/>
          <w:sz w:val="24"/>
          <w:szCs w:val="24"/>
          <w:lang w:eastAsia="zh-CN"/>
        </w:rPr>
      </w:pPr>
      <w:r w:rsidRPr="007A599E">
        <w:rPr>
          <w:rFonts w:ascii="Book Antiqua" w:hAnsi="Book Antiqua" w:cs="Times New Roman"/>
          <w:b/>
          <w:i/>
          <w:sz w:val="24"/>
          <w:szCs w:val="24"/>
        </w:rPr>
        <w:t>T</w:t>
      </w:r>
      <w:r w:rsidR="00326C44" w:rsidRPr="007A599E">
        <w:rPr>
          <w:rFonts w:ascii="Book Antiqua" w:hAnsi="Book Antiqua" w:cs="Times New Roman"/>
          <w:b/>
          <w:i/>
          <w:sz w:val="24"/>
          <w:szCs w:val="24"/>
        </w:rPr>
        <w:t>BE procedure</w:t>
      </w:r>
    </w:p>
    <w:p w:rsidR="00BC371D" w:rsidRDefault="00BC371D" w:rsidP="009E73AB">
      <w:pPr>
        <w:spacing w:after="0" w:line="360" w:lineRule="auto"/>
        <w:jc w:val="both"/>
        <w:rPr>
          <w:rFonts w:ascii="Book Antiqua" w:hAnsi="Book Antiqua" w:cs="Times New Roman"/>
          <w:sz w:val="24"/>
          <w:szCs w:val="24"/>
          <w:lang w:eastAsia="zh-CN"/>
        </w:rPr>
      </w:pPr>
      <w:r w:rsidRPr="007A599E">
        <w:rPr>
          <w:rFonts w:ascii="Book Antiqua" w:hAnsi="Book Antiqua" w:cs="Times New Roman"/>
          <w:sz w:val="24"/>
          <w:szCs w:val="24"/>
        </w:rPr>
        <w:t xml:space="preserve">Patients were instructed to drink the maximum volume of </w:t>
      </w:r>
      <w:r w:rsidR="00506F91" w:rsidRPr="007A599E">
        <w:rPr>
          <w:rFonts w:ascii="Book Antiqua" w:hAnsi="Book Antiqua" w:cs="Times New Roman"/>
          <w:sz w:val="24"/>
          <w:szCs w:val="24"/>
        </w:rPr>
        <w:t xml:space="preserve">dilute </w:t>
      </w:r>
      <w:r w:rsidRPr="007A599E">
        <w:rPr>
          <w:rFonts w:ascii="Book Antiqua" w:hAnsi="Book Antiqua" w:cs="Times New Roman"/>
          <w:sz w:val="24"/>
          <w:szCs w:val="24"/>
        </w:rPr>
        <w:t xml:space="preserve">barium </w:t>
      </w:r>
      <w:r w:rsidR="00506F91" w:rsidRPr="007A599E">
        <w:rPr>
          <w:rFonts w:ascii="Book Antiqua" w:hAnsi="Book Antiqua" w:cs="Times New Roman"/>
          <w:sz w:val="24"/>
          <w:szCs w:val="24"/>
        </w:rPr>
        <w:t xml:space="preserve">sulfate contrast </w:t>
      </w:r>
      <w:r w:rsidRPr="007A599E">
        <w:rPr>
          <w:rFonts w:ascii="Book Antiqua" w:hAnsi="Book Antiqua" w:cs="Times New Roman"/>
          <w:sz w:val="24"/>
          <w:szCs w:val="24"/>
        </w:rPr>
        <w:t>(</w:t>
      </w:r>
      <w:r w:rsidR="00506F91" w:rsidRPr="007A599E">
        <w:rPr>
          <w:rFonts w:ascii="Book Antiqua" w:hAnsi="Book Antiqua" w:cs="Times New Roman"/>
          <w:sz w:val="24"/>
          <w:szCs w:val="24"/>
        </w:rPr>
        <w:t xml:space="preserve">45% weight in </w:t>
      </w:r>
      <w:r w:rsidR="007608DF" w:rsidRPr="007A599E">
        <w:rPr>
          <w:rFonts w:ascii="Book Antiqua" w:hAnsi="Book Antiqua" w:cs="Times New Roman"/>
          <w:sz w:val="24"/>
          <w:szCs w:val="24"/>
        </w:rPr>
        <w:t>volume</w:t>
      </w:r>
      <w:r w:rsidRPr="007A599E">
        <w:rPr>
          <w:rFonts w:ascii="Book Antiqua" w:hAnsi="Book Antiqua" w:cs="Times New Roman"/>
          <w:sz w:val="24"/>
          <w:szCs w:val="24"/>
        </w:rPr>
        <w:t>) that they could tolerate without regurgitation or aspiration (mostly bet</w:t>
      </w:r>
      <w:r w:rsidRPr="005230E1">
        <w:rPr>
          <w:rFonts w:ascii="Book Antiqua" w:hAnsi="Book Antiqua" w:cs="Times New Roman"/>
          <w:sz w:val="24"/>
          <w:szCs w:val="24"/>
        </w:rPr>
        <w:t xml:space="preserve">ween 100 and 250 mL) over a period of 30 to 45 </w:t>
      </w:r>
      <w:r w:rsidR="007A599E">
        <w:rPr>
          <w:rFonts w:ascii="Book Antiqua" w:hAnsi="Book Antiqua" w:cs="Times New Roman" w:hint="eastAsia"/>
          <w:sz w:val="24"/>
          <w:szCs w:val="24"/>
          <w:lang w:eastAsia="zh-CN"/>
        </w:rPr>
        <w:t>s</w:t>
      </w:r>
      <w:r w:rsidRPr="005230E1">
        <w:rPr>
          <w:rFonts w:ascii="Book Antiqua" w:hAnsi="Book Antiqua" w:cs="Times New Roman"/>
          <w:sz w:val="24"/>
          <w:szCs w:val="24"/>
        </w:rPr>
        <w:t>. With the patient in upright position,</w:t>
      </w:r>
      <w:r w:rsidR="00506F91" w:rsidRPr="005230E1">
        <w:rPr>
          <w:rFonts w:ascii="Book Antiqua" w:hAnsi="Book Antiqua" w:cs="Times New Roman"/>
          <w:sz w:val="24"/>
          <w:szCs w:val="24"/>
        </w:rPr>
        <w:t xml:space="preserve"> </w:t>
      </w:r>
      <w:r w:rsidRPr="005230E1">
        <w:rPr>
          <w:rFonts w:ascii="Book Antiqua" w:hAnsi="Book Antiqua" w:cs="Times New Roman"/>
          <w:sz w:val="24"/>
          <w:szCs w:val="24"/>
        </w:rPr>
        <w:t>radiographs of</w:t>
      </w:r>
      <w:r w:rsidR="007608DF" w:rsidRPr="005230E1">
        <w:rPr>
          <w:rFonts w:ascii="Book Antiqua" w:hAnsi="Book Antiqua" w:cs="Times New Roman"/>
          <w:sz w:val="24"/>
          <w:szCs w:val="24"/>
        </w:rPr>
        <w:t xml:space="preserve"> the esophagus were taken </w:t>
      </w:r>
      <w:r w:rsidR="005505E8" w:rsidRPr="005230E1">
        <w:rPr>
          <w:rFonts w:ascii="Book Antiqua" w:hAnsi="Book Antiqua" w:cs="Times New Roman"/>
          <w:sz w:val="24"/>
          <w:szCs w:val="24"/>
        </w:rPr>
        <w:t xml:space="preserve">at </w:t>
      </w:r>
      <w:r w:rsidR="007608DF" w:rsidRPr="005230E1">
        <w:rPr>
          <w:rFonts w:ascii="Book Antiqua" w:hAnsi="Book Antiqua" w:cs="Times New Roman"/>
          <w:sz w:val="24"/>
          <w:szCs w:val="24"/>
        </w:rPr>
        <w:t xml:space="preserve">1 </w:t>
      </w:r>
      <w:r w:rsidRPr="005230E1">
        <w:rPr>
          <w:rFonts w:ascii="Book Antiqua" w:hAnsi="Book Antiqua" w:cs="Times New Roman"/>
          <w:sz w:val="24"/>
          <w:szCs w:val="24"/>
        </w:rPr>
        <w:t xml:space="preserve">and 5 </w:t>
      </w:r>
      <w:r w:rsidR="007A599E">
        <w:rPr>
          <w:rFonts w:ascii="Book Antiqua" w:hAnsi="Book Antiqua" w:cs="Times New Roman" w:hint="eastAsia"/>
          <w:sz w:val="24"/>
          <w:szCs w:val="24"/>
          <w:lang w:eastAsia="zh-CN"/>
        </w:rPr>
        <w:t>min</w:t>
      </w:r>
      <w:r w:rsidRPr="005230E1">
        <w:rPr>
          <w:rFonts w:ascii="Book Antiqua" w:hAnsi="Book Antiqua" w:cs="Times New Roman"/>
          <w:sz w:val="24"/>
          <w:szCs w:val="24"/>
        </w:rPr>
        <w:t xml:space="preserve"> after the last swallow. </w:t>
      </w:r>
      <w:r w:rsidR="00506F91" w:rsidRPr="005230E1">
        <w:rPr>
          <w:rFonts w:ascii="Book Antiqua" w:hAnsi="Book Antiqua" w:cs="Times New Roman"/>
          <w:sz w:val="24"/>
          <w:szCs w:val="24"/>
        </w:rPr>
        <w:t>Height and width of the barium column were measured using a calibrated ruler.</w:t>
      </w:r>
      <w:r w:rsidR="00AE4132" w:rsidRPr="005230E1">
        <w:rPr>
          <w:rFonts w:ascii="Book Antiqua" w:hAnsi="Book Antiqua" w:cs="Times New Roman"/>
          <w:sz w:val="24"/>
          <w:szCs w:val="24"/>
        </w:rPr>
        <w:t xml:space="preserve"> Estimated esophageal</w:t>
      </w:r>
      <w:r w:rsidR="00144209" w:rsidRPr="005230E1">
        <w:rPr>
          <w:rFonts w:ascii="Book Antiqua" w:hAnsi="Book Antiqua" w:cs="Times New Roman"/>
          <w:sz w:val="24"/>
          <w:szCs w:val="24"/>
        </w:rPr>
        <w:t xml:space="preserve"> barium </w:t>
      </w:r>
      <w:r w:rsidR="00AE4132" w:rsidRPr="005230E1">
        <w:rPr>
          <w:rFonts w:ascii="Book Antiqua" w:hAnsi="Book Antiqua" w:cs="Times New Roman"/>
          <w:sz w:val="24"/>
          <w:szCs w:val="24"/>
        </w:rPr>
        <w:t>volume was calculated as a simple cylinder (</w:t>
      </w:r>
      <m:oMath>
        <m:r>
          <w:rPr>
            <w:rFonts w:ascii="Cambria Math" w:hAnsi="Cambria Math" w:cs="Times New Roman"/>
            <w:sz w:val="24"/>
            <w:szCs w:val="24"/>
          </w:rPr>
          <m:t>π</m:t>
        </m:r>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AE4132" w:rsidRPr="005230E1">
        <w:rPr>
          <w:rFonts w:ascii="Book Antiqua" w:hAnsi="Book Antiqua" w:cs="Times New Roman"/>
          <w:sz w:val="24"/>
          <w:szCs w:val="24"/>
        </w:rPr>
        <w:t xml:space="preserve">x height of barium column, </w:t>
      </w:r>
      <w:r w:rsidR="00AE4132" w:rsidRPr="007A599E">
        <w:rPr>
          <w:rFonts w:ascii="Book Antiqua" w:hAnsi="Book Antiqua" w:cs="Times New Roman"/>
          <w:i/>
          <w:sz w:val="24"/>
          <w:szCs w:val="24"/>
        </w:rPr>
        <w:t>r</w:t>
      </w:r>
      <w:r w:rsidR="007A599E">
        <w:rPr>
          <w:rFonts w:ascii="Book Antiqua" w:hAnsi="Book Antiqua" w:cs="Times New Roman" w:hint="eastAsia"/>
          <w:sz w:val="24"/>
          <w:szCs w:val="24"/>
          <w:lang w:eastAsia="zh-CN"/>
        </w:rPr>
        <w:t xml:space="preserve"> </w:t>
      </w:r>
      <w:r w:rsidR="00AE4132" w:rsidRPr="005230E1">
        <w:rPr>
          <w:rFonts w:ascii="Book Antiqua" w:hAnsi="Book Antiqua" w:cs="Times New Roman"/>
          <w:sz w:val="24"/>
          <w:szCs w:val="24"/>
        </w:rPr>
        <w:t>= barium width divided by 2).</w:t>
      </w:r>
    </w:p>
    <w:p w:rsidR="007A599E" w:rsidRPr="005230E1" w:rsidRDefault="007A599E" w:rsidP="009E73AB">
      <w:pPr>
        <w:spacing w:after="0" w:line="360" w:lineRule="auto"/>
        <w:jc w:val="both"/>
        <w:rPr>
          <w:rFonts w:ascii="Book Antiqua" w:hAnsi="Book Antiqua" w:cs="Times New Roman"/>
          <w:sz w:val="24"/>
          <w:szCs w:val="24"/>
          <w:lang w:eastAsia="zh-CN"/>
        </w:rPr>
      </w:pPr>
    </w:p>
    <w:p w:rsidR="00506F91" w:rsidRPr="007A599E" w:rsidRDefault="00BC371D" w:rsidP="009E73AB">
      <w:pPr>
        <w:widowControl w:val="0"/>
        <w:autoSpaceDE w:val="0"/>
        <w:autoSpaceDN w:val="0"/>
        <w:adjustRightInd w:val="0"/>
        <w:spacing w:after="0" w:line="360" w:lineRule="auto"/>
        <w:jc w:val="both"/>
        <w:textAlignment w:val="baseline"/>
        <w:rPr>
          <w:rFonts w:ascii="Book Antiqua" w:eastAsia="SimSun" w:hAnsi="Book Antiqua" w:cs="Times New Roman"/>
          <w:i/>
          <w:spacing w:val="-3"/>
          <w:kern w:val="1"/>
          <w:sz w:val="24"/>
          <w:szCs w:val="24"/>
          <w:lang w:eastAsia="zh-CN" w:bidi="hi-IN"/>
        </w:rPr>
      </w:pPr>
      <w:r w:rsidRPr="007A599E">
        <w:rPr>
          <w:rFonts w:ascii="Book Antiqua" w:eastAsia="SimSun" w:hAnsi="Book Antiqua" w:cs="Times New Roman"/>
          <w:b/>
          <w:i/>
          <w:spacing w:val="-3"/>
          <w:kern w:val="1"/>
          <w:sz w:val="24"/>
          <w:szCs w:val="24"/>
          <w:lang w:bidi="hi-IN"/>
        </w:rPr>
        <w:t xml:space="preserve">Statistical </w:t>
      </w:r>
      <w:r w:rsidR="007A599E" w:rsidRPr="007A599E">
        <w:rPr>
          <w:rFonts w:ascii="Book Antiqua" w:eastAsia="SimSun" w:hAnsi="Book Antiqua" w:cs="Times New Roman"/>
          <w:b/>
          <w:i/>
          <w:spacing w:val="-3"/>
          <w:kern w:val="1"/>
          <w:sz w:val="24"/>
          <w:szCs w:val="24"/>
          <w:lang w:bidi="hi-IN"/>
        </w:rPr>
        <w:t>analysis</w:t>
      </w:r>
    </w:p>
    <w:p w:rsidR="001A5522" w:rsidRPr="005230E1" w:rsidRDefault="00BC371D" w:rsidP="009E73AB">
      <w:pPr>
        <w:spacing w:after="0" w:line="360" w:lineRule="auto"/>
        <w:jc w:val="both"/>
        <w:rPr>
          <w:rFonts w:ascii="Book Antiqua" w:hAnsi="Book Antiqua"/>
          <w:b/>
          <w:sz w:val="24"/>
        </w:rPr>
      </w:pPr>
      <w:r w:rsidRPr="005230E1">
        <w:rPr>
          <w:rFonts w:ascii="Book Antiqua" w:eastAsia="SimSun" w:hAnsi="Book Antiqua" w:cs="Times New Roman"/>
          <w:spacing w:val="-3"/>
          <w:kern w:val="1"/>
          <w:sz w:val="24"/>
          <w:szCs w:val="24"/>
          <w:lang w:bidi="hi-IN"/>
        </w:rPr>
        <w:t xml:space="preserve">Data are presented as mean ± </w:t>
      </w:r>
      <w:r w:rsidR="007A599E">
        <w:rPr>
          <w:rFonts w:ascii="Book Antiqua" w:eastAsia="SimSun" w:hAnsi="Book Antiqua" w:cs="Times New Roman" w:hint="eastAsia"/>
          <w:spacing w:val="-3"/>
          <w:kern w:val="1"/>
          <w:sz w:val="24"/>
          <w:szCs w:val="24"/>
          <w:lang w:eastAsia="zh-CN" w:bidi="hi-IN"/>
        </w:rPr>
        <w:t>SD</w:t>
      </w:r>
      <w:r w:rsidRPr="005230E1">
        <w:rPr>
          <w:rFonts w:ascii="Book Antiqua" w:eastAsia="SimSun" w:hAnsi="Book Antiqua" w:cs="Times New Roman"/>
          <w:spacing w:val="-3"/>
          <w:kern w:val="1"/>
          <w:sz w:val="24"/>
          <w:szCs w:val="24"/>
          <w:lang w:bidi="hi-IN"/>
        </w:rPr>
        <w:t>, median</w:t>
      </w:r>
      <w:r w:rsidR="007A599E">
        <w:rPr>
          <w:rFonts w:ascii="Book Antiqua" w:eastAsia="SimSun" w:hAnsi="Book Antiqua" w:cs="Times New Roman" w:hint="eastAsia"/>
          <w:spacing w:val="-3"/>
          <w:kern w:val="1"/>
          <w:sz w:val="24"/>
          <w:szCs w:val="24"/>
          <w:lang w:eastAsia="zh-CN" w:bidi="hi-IN"/>
        </w:rPr>
        <w:t xml:space="preserve"> </w:t>
      </w:r>
      <w:r w:rsidR="005230E1" w:rsidRPr="007A599E">
        <w:rPr>
          <w:rFonts w:ascii="Book Antiqua" w:eastAsia="SimSun" w:hAnsi="Book Antiqua" w:cs="Times New Roman"/>
          <w:spacing w:val="-3"/>
          <w:kern w:val="1"/>
          <w:sz w:val="24"/>
          <w:szCs w:val="24"/>
          <w:lang w:bidi="hi-IN"/>
        </w:rPr>
        <w:t>[</w:t>
      </w:r>
      <w:r w:rsidRPr="005230E1">
        <w:rPr>
          <w:rFonts w:ascii="Book Antiqua" w:eastAsia="SimSun" w:hAnsi="Book Antiqua" w:cs="Times New Roman"/>
          <w:spacing w:val="-3"/>
          <w:kern w:val="1"/>
          <w:sz w:val="24"/>
          <w:szCs w:val="24"/>
          <w:lang w:bidi="hi-IN"/>
        </w:rPr>
        <w:t>25</w:t>
      </w:r>
      <w:r w:rsidRPr="005230E1">
        <w:rPr>
          <w:rFonts w:ascii="Book Antiqua" w:eastAsia="SimSun" w:hAnsi="Book Antiqua" w:cs="Times New Roman"/>
          <w:spacing w:val="-3"/>
          <w:kern w:val="1"/>
          <w:sz w:val="24"/>
          <w:szCs w:val="24"/>
          <w:vertAlign w:val="superscript"/>
          <w:lang w:bidi="hi-IN"/>
        </w:rPr>
        <w:t>th</w:t>
      </w:r>
      <w:r w:rsidRPr="005230E1">
        <w:rPr>
          <w:rFonts w:ascii="Book Antiqua" w:eastAsia="SimSun" w:hAnsi="Book Antiqua" w:cs="Times New Roman"/>
          <w:spacing w:val="-3"/>
          <w:kern w:val="1"/>
          <w:sz w:val="24"/>
          <w:szCs w:val="24"/>
          <w:lang w:bidi="hi-IN"/>
        </w:rPr>
        <w:t>, 75</w:t>
      </w:r>
      <w:r w:rsidRPr="005230E1">
        <w:rPr>
          <w:rFonts w:ascii="Book Antiqua" w:eastAsia="SimSun" w:hAnsi="Book Antiqua" w:cs="Times New Roman"/>
          <w:spacing w:val="-3"/>
          <w:kern w:val="1"/>
          <w:sz w:val="24"/>
          <w:szCs w:val="24"/>
          <w:vertAlign w:val="superscript"/>
          <w:lang w:bidi="hi-IN"/>
        </w:rPr>
        <w:t>th</w:t>
      </w:r>
      <w:r w:rsidRPr="005230E1">
        <w:rPr>
          <w:rFonts w:ascii="Book Antiqua" w:eastAsia="SimSun" w:hAnsi="Book Antiqua" w:cs="Times New Roman"/>
          <w:spacing w:val="-3"/>
          <w:kern w:val="1"/>
          <w:sz w:val="24"/>
          <w:szCs w:val="24"/>
          <w:lang w:bidi="hi-IN"/>
        </w:rPr>
        <w:t xml:space="preserve"> percentiles] or frequency (percent). A univariable analysis was performed to assess differences between treatment groups. Analysis of variance (ANOVA) or the non-parametric Kruskal-Wallis tests were used for continuous or ordinal variables and Pearson’s chi-square tests were used for categorical factors. When the overall test suggested a difference between at least 2 of the groups, post-hoc comparisons were done at a significance level of 0.017 (0.05/3 tests) to adjust for multiple comparisons. In addition, analysis of covariance was performed to assess the association between treatment and outcomes while adjusting for possible confounders. For each outcome, a logarithm transformation ln(y -1 + min(y)</w:t>
      </w:r>
      <w:r w:rsidR="007A599E">
        <w:rPr>
          <w:rFonts w:ascii="Book Antiqua" w:eastAsia="SimSun" w:hAnsi="Book Antiqua" w:cs="Times New Roman"/>
          <w:spacing w:val="-3"/>
          <w:kern w:val="1"/>
          <w:sz w:val="24"/>
          <w:szCs w:val="24"/>
          <w:lang w:eastAsia="zh-CN" w:bidi="hi-IN"/>
        </w:rPr>
        <w:t>)</w:t>
      </w:r>
      <w:r w:rsidRPr="005230E1">
        <w:rPr>
          <w:rFonts w:ascii="Book Antiqua" w:eastAsia="SimSun" w:hAnsi="Book Antiqua" w:cs="Times New Roman"/>
          <w:spacing w:val="-3"/>
          <w:kern w:val="1"/>
          <w:sz w:val="24"/>
          <w:szCs w:val="24"/>
          <w:lang w:bidi="hi-IN"/>
        </w:rPr>
        <w:t xml:space="preserve"> was modeled as the dependent variable with age at time of treatment, BMI and having had previous </w:t>
      </w:r>
      <w:r w:rsidRPr="005230E1">
        <w:rPr>
          <w:rFonts w:ascii="Book Antiqua" w:eastAsia="SimSun" w:hAnsi="Book Antiqua" w:cs="Times New Roman"/>
          <w:spacing w:val="-3"/>
          <w:kern w:val="1"/>
          <w:sz w:val="24"/>
          <w:szCs w:val="24"/>
          <w:lang w:bidi="hi-IN"/>
        </w:rPr>
        <w:lastRenderedPageBreak/>
        <w:t>treatments as the independent variables. No adjustments were done for type of achalasia because 1) it was missing for &gt;</w:t>
      </w:r>
      <w:r w:rsidR="007A599E">
        <w:rPr>
          <w:rFonts w:ascii="Book Antiqua" w:eastAsia="SimSun" w:hAnsi="Book Antiqua" w:cs="Times New Roman" w:hint="eastAsia"/>
          <w:spacing w:val="-3"/>
          <w:kern w:val="1"/>
          <w:sz w:val="24"/>
          <w:szCs w:val="24"/>
          <w:lang w:eastAsia="zh-CN" w:bidi="hi-IN"/>
        </w:rPr>
        <w:t xml:space="preserve"> </w:t>
      </w:r>
      <w:r w:rsidRPr="005230E1">
        <w:rPr>
          <w:rFonts w:ascii="Book Antiqua" w:eastAsia="SimSun" w:hAnsi="Book Antiqua" w:cs="Times New Roman"/>
          <w:spacing w:val="-3"/>
          <w:kern w:val="1"/>
          <w:sz w:val="24"/>
          <w:szCs w:val="24"/>
          <w:lang w:bidi="hi-IN"/>
        </w:rPr>
        <w:t xml:space="preserve">15% of patients and 2) it is a 5 level variable. All analyses were performed using SAS version 9.4 (The SAS Institute, Cary, NC) and a </w:t>
      </w:r>
      <w:r w:rsidR="007A599E" w:rsidRPr="007A599E">
        <w:rPr>
          <w:rFonts w:ascii="Book Antiqua" w:eastAsia="SimSun" w:hAnsi="Book Antiqua" w:cs="Times New Roman"/>
          <w:i/>
          <w:spacing w:val="-3"/>
          <w:kern w:val="1"/>
          <w:sz w:val="24"/>
          <w:szCs w:val="24"/>
          <w:lang w:bidi="hi-IN"/>
        </w:rPr>
        <w:t>P</w:t>
      </w:r>
      <w:r w:rsidRPr="005230E1">
        <w:rPr>
          <w:rFonts w:ascii="Book Antiqua" w:eastAsia="SimSun" w:hAnsi="Book Antiqua" w:cs="Times New Roman"/>
          <w:spacing w:val="-3"/>
          <w:kern w:val="1"/>
          <w:sz w:val="24"/>
          <w:szCs w:val="24"/>
          <w:lang w:bidi="hi-IN"/>
        </w:rPr>
        <w:t xml:space="preserve">-value &lt; 0.05 was considered statistically significant. </w:t>
      </w:r>
      <w:r w:rsidR="001A5522" w:rsidRPr="005230E1">
        <w:rPr>
          <w:rFonts w:ascii="Book Antiqua" w:hAnsi="Book Antiqua"/>
        </w:rPr>
        <w:t xml:space="preserve">The statistical methods of this study were reviewed by Rocio Lopez, MS, Biostatistician from Department of Biostatistics, Cleveland Clinic, Cleveland, Ohio, </w:t>
      </w:r>
      <w:r w:rsidR="007A599E" w:rsidRPr="007A599E">
        <w:rPr>
          <w:rFonts w:ascii="Book Antiqua" w:hAnsi="Book Antiqua"/>
        </w:rPr>
        <w:t>United States</w:t>
      </w:r>
      <w:r w:rsidR="001A5522" w:rsidRPr="005230E1">
        <w:rPr>
          <w:rFonts w:ascii="Book Antiqua" w:hAnsi="Book Antiqua"/>
        </w:rPr>
        <w:t>.</w:t>
      </w:r>
    </w:p>
    <w:p w:rsidR="007D1570" w:rsidRPr="005230E1" w:rsidRDefault="00BC371D" w:rsidP="009E73AB">
      <w:pPr>
        <w:spacing w:after="0" w:line="360" w:lineRule="auto"/>
        <w:jc w:val="both"/>
        <w:rPr>
          <w:rFonts w:ascii="Book Antiqua" w:eastAsia="SimSun" w:hAnsi="Book Antiqua" w:cs="Times New Roman"/>
          <w:b/>
          <w:spacing w:val="-3"/>
          <w:kern w:val="1"/>
          <w:szCs w:val="24"/>
          <w:lang w:eastAsia="zh-CN" w:bidi="hi-IN"/>
        </w:rPr>
      </w:pPr>
      <w:r w:rsidRPr="005230E1">
        <w:rPr>
          <w:rFonts w:ascii="Book Antiqua" w:eastAsia="Times New Roman" w:hAnsi="Book Antiqua" w:cs="Times New Roman"/>
          <w:sz w:val="24"/>
          <w:szCs w:val="24"/>
        </w:rPr>
        <w:br/>
      </w:r>
      <w:r w:rsidR="007A599E">
        <w:rPr>
          <w:rFonts w:ascii="Book Antiqua" w:eastAsia="SimSun" w:hAnsi="Book Antiqua" w:cs="Times New Roman"/>
          <w:b/>
          <w:spacing w:val="-3"/>
          <w:kern w:val="1"/>
          <w:szCs w:val="24"/>
          <w:lang w:bidi="hi-IN"/>
        </w:rPr>
        <w:t>RESULTS</w:t>
      </w:r>
    </w:p>
    <w:p w:rsidR="00627AC8" w:rsidRPr="005230E1" w:rsidRDefault="007D1570" w:rsidP="009E73AB">
      <w:pPr>
        <w:spacing w:after="0" w:line="360" w:lineRule="auto"/>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 xml:space="preserve">A total of 200 </w:t>
      </w:r>
      <w:r w:rsidR="00C04E7B" w:rsidRPr="005230E1">
        <w:rPr>
          <w:rFonts w:ascii="Book Antiqua" w:eastAsia="Times New Roman" w:hAnsi="Book Antiqua" w:cs="Times New Roman"/>
          <w:sz w:val="24"/>
          <w:szCs w:val="24"/>
        </w:rPr>
        <w:t xml:space="preserve">achalasia </w:t>
      </w:r>
      <w:r w:rsidRPr="005230E1">
        <w:rPr>
          <w:rFonts w:ascii="Book Antiqua" w:eastAsia="Times New Roman" w:hAnsi="Book Antiqua" w:cs="Times New Roman"/>
          <w:sz w:val="24"/>
          <w:szCs w:val="24"/>
        </w:rPr>
        <w:t xml:space="preserve">patients were included of which </w:t>
      </w:r>
      <w:r w:rsidR="00453DD8" w:rsidRPr="005230E1">
        <w:rPr>
          <w:rFonts w:ascii="Book Antiqua" w:eastAsia="Times New Roman" w:hAnsi="Book Antiqua" w:cs="Times New Roman"/>
          <w:sz w:val="24"/>
          <w:szCs w:val="24"/>
        </w:rPr>
        <w:t>36 underwent POEM, 22 underwent PD and</w:t>
      </w:r>
      <w:r w:rsidRPr="005230E1">
        <w:rPr>
          <w:rFonts w:ascii="Book Antiqua" w:eastAsia="Times New Roman" w:hAnsi="Book Antiqua" w:cs="Times New Roman"/>
          <w:sz w:val="24"/>
          <w:szCs w:val="24"/>
        </w:rPr>
        <w:t xml:space="preserve"> 142 underwent </w:t>
      </w:r>
      <w:r w:rsidR="008E37E5" w:rsidRPr="005230E1">
        <w:rPr>
          <w:rFonts w:ascii="Book Antiqua" w:eastAsia="Times New Roman" w:hAnsi="Book Antiqua" w:cs="Times New Roman"/>
          <w:sz w:val="24"/>
          <w:szCs w:val="24"/>
        </w:rPr>
        <w:t>L</w:t>
      </w:r>
      <w:r w:rsidRPr="005230E1">
        <w:rPr>
          <w:rFonts w:ascii="Book Antiqua" w:eastAsia="Times New Roman" w:hAnsi="Book Antiqua" w:cs="Times New Roman"/>
          <w:sz w:val="24"/>
          <w:szCs w:val="24"/>
        </w:rPr>
        <w:t xml:space="preserve">HM. </w:t>
      </w:r>
      <w:r w:rsidR="005B55A0" w:rsidRPr="005230E1">
        <w:rPr>
          <w:rFonts w:ascii="Book Antiqua" w:eastAsia="Times New Roman" w:hAnsi="Book Antiqua" w:cs="Times New Roman"/>
          <w:sz w:val="24"/>
          <w:szCs w:val="24"/>
        </w:rPr>
        <w:t>Baseline p</w:t>
      </w:r>
      <w:r w:rsidRPr="005230E1">
        <w:rPr>
          <w:rFonts w:ascii="Book Antiqua" w:eastAsia="Times New Roman" w:hAnsi="Book Antiqua" w:cs="Times New Roman"/>
          <w:sz w:val="24"/>
          <w:szCs w:val="24"/>
        </w:rPr>
        <w:t>atient cha</w:t>
      </w:r>
      <w:r w:rsidR="00453DD8" w:rsidRPr="005230E1">
        <w:rPr>
          <w:rFonts w:ascii="Book Antiqua" w:eastAsia="Times New Roman" w:hAnsi="Book Antiqua" w:cs="Times New Roman"/>
          <w:sz w:val="24"/>
          <w:szCs w:val="24"/>
        </w:rPr>
        <w:t>racteristics are summarized in T</w:t>
      </w:r>
      <w:r w:rsidRPr="005230E1">
        <w:rPr>
          <w:rFonts w:ascii="Book Antiqua" w:eastAsia="Times New Roman" w:hAnsi="Book Antiqua" w:cs="Times New Roman"/>
          <w:sz w:val="24"/>
          <w:szCs w:val="24"/>
        </w:rPr>
        <w:t xml:space="preserve">able 1. </w:t>
      </w:r>
      <w:r w:rsidR="007C54EF" w:rsidRPr="005230E1">
        <w:rPr>
          <w:rFonts w:ascii="Book Antiqua" w:eastAsia="Times New Roman" w:hAnsi="Book Antiqua" w:cs="Times New Roman"/>
          <w:sz w:val="24"/>
          <w:szCs w:val="24"/>
        </w:rPr>
        <w:t>Patients who underwent POEM were significantly older compared to LHM patients (</w:t>
      </w:r>
      <w:r w:rsidR="008577E2" w:rsidRPr="005230E1">
        <w:rPr>
          <w:rFonts w:ascii="Book Antiqua" w:eastAsia="Times New Roman" w:hAnsi="Book Antiqua" w:cs="Times New Roman"/>
          <w:sz w:val="24"/>
          <w:szCs w:val="24"/>
        </w:rPr>
        <w:t>55.4 years</w:t>
      </w:r>
      <w:r w:rsidR="007C54EF" w:rsidRPr="005230E1">
        <w:rPr>
          <w:rFonts w:ascii="Book Antiqua" w:eastAsia="Times New Roman" w:hAnsi="Book Antiqua" w:cs="Times New Roman"/>
          <w:sz w:val="24"/>
          <w:szCs w:val="24"/>
        </w:rPr>
        <w:t xml:space="preserve"> </w:t>
      </w:r>
      <w:r w:rsidR="007A599E" w:rsidRPr="007A599E">
        <w:rPr>
          <w:rFonts w:ascii="Book Antiqua" w:hAnsi="Book Antiqua" w:cs="Times New Roman"/>
          <w:i/>
          <w:sz w:val="24"/>
          <w:szCs w:val="24"/>
          <w:lang w:eastAsia="zh-CN"/>
        </w:rPr>
        <w:t>vs</w:t>
      </w:r>
      <w:r w:rsidR="007A599E" w:rsidRPr="005230E1">
        <w:rPr>
          <w:rFonts w:ascii="Book Antiqua" w:eastAsia="Times New Roman" w:hAnsi="Book Antiqua" w:cs="Times New Roman"/>
          <w:sz w:val="24"/>
          <w:szCs w:val="24"/>
        </w:rPr>
        <w:t xml:space="preserve"> </w:t>
      </w:r>
      <w:r w:rsidR="007C54EF" w:rsidRPr="005230E1">
        <w:rPr>
          <w:rFonts w:ascii="Book Antiqua" w:eastAsia="Times New Roman" w:hAnsi="Book Antiqua" w:cs="Times New Roman"/>
          <w:sz w:val="24"/>
          <w:szCs w:val="24"/>
        </w:rPr>
        <w:t>46.5 years</w:t>
      </w:r>
      <w:r w:rsidR="008577E2" w:rsidRPr="005230E1">
        <w:rPr>
          <w:rFonts w:ascii="Book Antiqua" w:eastAsia="Times New Roman" w:hAnsi="Book Antiqua" w:cs="Times New Roman"/>
          <w:sz w:val="24"/>
          <w:szCs w:val="24"/>
        </w:rPr>
        <w:t xml:space="preserve">, </w:t>
      </w:r>
      <w:r w:rsidR="007A599E" w:rsidRPr="005230E1">
        <w:rPr>
          <w:rFonts w:ascii="Book Antiqua" w:eastAsia="Times New Roman" w:hAnsi="Book Antiqua" w:cs="Times New Roman"/>
          <w:i/>
          <w:sz w:val="24"/>
          <w:szCs w:val="24"/>
        </w:rPr>
        <w:t>P</w:t>
      </w:r>
      <w:r w:rsidR="007A599E" w:rsidRPr="005230E1">
        <w:rPr>
          <w:rFonts w:ascii="Book Antiqua" w:eastAsia="Times New Roman" w:hAnsi="Book Antiqua" w:cs="Times New Roman"/>
          <w:sz w:val="24"/>
          <w:szCs w:val="24"/>
        </w:rPr>
        <w:t xml:space="preserve"> </w:t>
      </w:r>
      <w:r w:rsidR="007A599E">
        <w:rPr>
          <w:rFonts w:ascii="Book Antiqua" w:hAnsi="Book Antiqua" w:cs="Times New Roman" w:hint="eastAsia"/>
          <w:sz w:val="24"/>
          <w:szCs w:val="24"/>
          <w:lang w:eastAsia="zh-CN"/>
        </w:rPr>
        <w:t>=</w:t>
      </w:r>
      <w:r w:rsidR="008577E2" w:rsidRPr="005230E1">
        <w:rPr>
          <w:rFonts w:ascii="Book Antiqua" w:eastAsia="Times New Roman" w:hAnsi="Book Antiqua" w:cs="Times New Roman"/>
          <w:sz w:val="24"/>
          <w:szCs w:val="24"/>
        </w:rPr>
        <w:t xml:space="preserve"> 0.013). </w:t>
      </w:r>
      <w:r w:rsidRPr="005230E1">
        <w:rPr>
          <w:rFonts w:ascii="Book Antiqua" w:eastAsia="Times New Roman" w:hAnsi="Book Antiqua" w:cs="Times New Roman"/>
          <w:sz w:val="24"/>
          <w:szCs w:val="24"/>
        </w:rPr>
        <w:t xml:space="preserve">POEM </w:t>
      </w:r>
      <w:r w:rsidR="00B745B5" w:rsidRPr="005230E1">
        <w:rPr>
          <w:rFonts w:ascii="Book Antiqua" w:eastAsia="Times New Roman" w:hAnsi="Book Antiqua" w:cs="Times New Roman"/>
          <w:sz w:val="24"/>
          <w:szCs w:val="24"/>
        </w:rPr>
        <w:t xml:space="preserve">patients </w:t>
      </w:r>
      <w:r w:rsidR="004C1162" w:rsidRPr="005230E1">
        <w:rPr>
          <w:rFonts w:ascii="Book Antiqua" w:eastAsia="Times New Roman" w:hAnsi="Book Antiqua" w:cs="Times New Roman"/>
          <w:sz w:val="24"/>
          <w:szCs w:val="24"/>
        </w:rPr>
        <w:t xml:space="preserve">also </w:t>
      </w:r>
      <w:r w:rsidR="00B745B5" w:rsidRPr="005230E1">
        <w:rPr>
          <w:rFonts w:ascii="Book Antiqua" w:eastAsia="Times New Roman" w:hAnsi="Book Antiqua" w:cs="Times New Roman"/>
          <w:sz w:val="24"/>
          <w:szCs w:val="24"/>
        </w:rPr>
        <w:t xml:space="preserve">had higher BMI compared to LHM </w:t>
      </w:r>
      <w:r w:rsidR="007C54EF" w:rsidRPr="005230E1">
        <w:rPr>
          <w:rFonts w:ascii="Book Antiqua" w:eastAsia="Times New Roman" w:hAnsi="Book Antiqua" w:cs="Times New Roman"/>
          <w:sz w:val="24"/>
          <w:szCs w:val="24"/>
        </w:rPr>
        <w:t xml:space="preserve">patients </w:t>
      </w:r>
      <w:r w:rsidR="00B745B5" w:rsidRPr="005230E1">
        <w:rPr>
          <w:rFonts w:ascii="Book Antiqua" w:eastAsia="Times New Roman" w:hAnsi="Book Antiqua" w:cs="Times New Roman"/>
          <w:sz w:val="24"/>
          <w:szCs w:val="24"/>
        </w:rPr>
        <w:t xml:space="preserve">(29.1 </w:t>
      </w:r>
      <w:r w:rsidR="007A599E" w:rsidRPr="007A599E">
        <w:rPr>
          <w:rFonts w:ascii="Book Antiqua" w:hAnsi="Book Antiqua" w:cs="Times New Roman"/>
          <w:i/>
          <w:sz w:val="24"/>
          <w:szCs w:val="24"/>
          <w:lang w:eastAsia="zh-CN"/>
        </w:rPr>
        <w:t>vs</w:t>
      </w:r>
      <w:r w:rsidR="00B745B5" w:rsidRPr="005230E1">
        <w:rPr>
          <w:rFonts w:ascii="Book Antiqua" w:eastAsia="Times New Roman" w:hAnsi="Book Antiqua" w:cs="Times New Roman"/>
          <w:sz w:val="24"/>
          <w:szCs w:val="24"/>
        </w:rPr>
        <w:t xml:space="preserve"> 26, </w:t>
      </w:r>
      <w:r w:rsidR="007A599E" w:rsidRPr="005230E1">
        <w:rPr>
          <w:rFonts w:ascii="Book Antiqua" w:eastAsia="Times New Roman" w:hAnsi="Book Antiqua" w:cs="Times New Roman"/>
          <w:i/>
          <w:sz w:val="24"/>
          <w:szCs w:val="24"/>
        </w:rPr>
        <w:t>P</w:t>
      </w:r>
      <w:r w:rsidR="007A599E" w:rsidRPr="005230E1">
        <w:rPr>
          <w:rFonts w:ascii="Book Antiqua" w:eastAsia="Times New Roman" w:hAnsi="Book Antiqua" w:cs="Times New Roman"/>
          <w:sz w:val="24"/>
          <w:szCs w:val="24"/>
        </w:rPr>
        <w:t xml:space="preserve"> </w:t>
      </w:r>
      <w:r w:rsidR="007A599E">
        <w:rPr>
          <w:rFonts w:ascii="Book Antiqua" w:hAnsi="Book Antiqua" w:cs="Times New Roman" w:hint="eastAsia"/>
          <w:sz w:val="24"/>
          <w:szCs w:val="24"/>
          <w:lang w:eastAsia="zh-CN"/>
        </w:rPr>
        <w:t>=</w:t>
      </w:r>
      <w:r w:rsidR="00B745B5" w:rsidRPr="005230E1">
        <w:rPr>
          <w:rFonts w:ascii="Book Antiqua" w:eastAsia="Times New Roman" w:hAnsi="Book Antiqua" w:cs="Times New Roman"/>
          <w:sz w:val="24"/>
          <w:szCs w:val="24"/>
        </w:rPr>
        <w:t xml:space="preserve"> 0.012). </w:t>
      </w:r>
      <w:r w:rsidRPr="005230E1">
        <w:rPr>
          <w:rFonts w:ascii="Book Antiqua" w:eastAsia="Times New Roman" w:hAnsi="Book Antiqua" w:cs="Times New Roman"/>
          <w:sz w:val="24"/>
          <w:szCs w:val="24"/>
        </w:rPr>
        <w:t xml:space="preserve">PD </w:t>
      </w:r>
      <w:r w:rsidR="00D72151" w:rsidRPr="005230E1">
        <w:rPr>
          <w:rFonts w:ascii="Book Antiqua" w:eastAsia="Times New Roman" w:hAnsi="Book Antiqua" w:cs="Times New Roman"/>
          <w:sz w:val="24"/>
          <w:szCs w:val="24"/>
        </w:rPr>
        <w:t xml:space="preserve">and POEM </w:t>
      </w:r>
      <w:r w:rsidRPr="005230E1">
        <w:rPr>
          <w:rFonts w:ascii="Book Antiqua" w:eastAsia="Times New Roman" w:hAnsi="Book Antiqua" w:cs="Times New Roman"/>
          <w:sz w:val="24"/>
          <w:szCs w:val="24"/>
        </w:rPr>
        <w:t xml:space="preserve">patients </w:t>
      </w:r>
      <w:r w:rsidR="00D72151" w:rsidRPr="005230E1">
        <w:rPr>
          <w:rFonts w:ascii="Book Antiqua" w:eastAsia="Times New Roman" w:hAnsi="Book Antiqua" w:cs="Times New Roman"/>
          <w:sz w:val="24"/>
          <w:szCs w:val="24"/>
        </w:rPr>
        <w:t>have had more pr</w:t>
      </w:r>
      <w:r w:rsidR="004C1162" w:rsidRPr="005230E1">
        <w:rPr>
          <w:rFonts w:ascii="Book Antiqua" w:eastAsia="Times New Roman" w:hAnsi="Book Antiqua" w:cs="Times New Roman"/>
          <w:sz w:val="24"/>
          <w:szCs w:val="24"/>
        </w:rPr>
        <w:t>ior</w:t>
      </w:r>
      <w:r w:rsidRPr="005230E1">
        <w:rPr>
          <w:rFonts w:ascii="Book Antiqua" w:eastAsia="Times New Roman" w:hAnsi="Book Antiqua" w:cs="Times New Roman"/>
          <w:sz w:val="24"/>
          <w:szCs w:val="24"/>
        </w:rPr>
        <w:t xml:space="preserve"> treatments </w:t>
      </w:r>
      <w:r w:rsidR="00210794" w:rsidRPr="005230E1">
        <w:rPr>
          <w:rFonts w:ascii="Book Antiqua" w:eastAsia="Times New Roman" w:hAnsi="Book Antiqua" w:cs="Times New Roman"/>
          <w:sz w:val="24"/>
          <w:szCs w:val="24"/>
        </w:rPr>
        <w:t xml:space="preserve">performed </w:t>
      </w:r>
      <w:r w:rsidRPr="005230E1">
        <w:rPr>
          <w:rFonts w:ascii="Book Antiqua" w:eastAsia="Times New Roman" w:hAnsi="Book Antiqua" w:cs="Times New Roman"/>
          <w:sz w:val="24"/>
          <w:szCs w:val="24"/>
        </w:rPr>
        <w:t xml:space="preserve">compared to </w:t>
      </w:r>
      <w:r w:rsidR="00D72151" w:rsidRPr="005230E1">
        <w:rPr>
          <w:rFonts w:ascii="Book Antiqua" w:eastAsia="Times New Roman" w:hAnsi="Book Antiqua" w:cs="Times New Roman"/>
          <w:sz w:val="24"/>
          <w:szCs w:val="24"/>
        </w:rPr>
        <w:t>L</w:t>
      </w:r>
      <w:r w:rsidRPr="005230E1">
        <w:rPr>
          <w:rFonts w:ascii="Book Antiqua" w:eastAsia="Times New Roman" w:hAnsi="Book Antiqua" w:cs="Times New Roman"/>
          <w:sz w:val="24"/>
          <w:szCs w:val="24"/>
        </w:rPr>
        <w:t>HM patients</w:t>
      </w:r>
      <w:r w:rsidR="0085711D" w:rsidRPr="005230E1">
        <w:rPr>
          <w:rFonts w:ascii="Book Antiqua" w:eastAsia="Times New Roman" w:hAnsi="Book Antiqua" w:cs="Times New Roman"/>
          <w:sz w:val="24"/>
          <w:szCs w:val="24"/>
        </w:rPr>
        <w:t xml:space="preserve"> (68%, </w:t>
      </w:r>
      <w:r w:rsidR="005B55A0" w:rsidRPr="005230E1">
        <w:rPr>
          <w:rFonts w:ascii="Book Antiqua" w:eastAsia="Times New Roman" w:hAnsi="Book Antiqua" w:cs="Times New Roman"/>
          <w:sz w:val="24"/>
          <w:szCs w:val="24"/>
        </w:rPr>
        <w:t xml:space="preserve">72% and 44%, </w:t>
      </w:r>
      <w:r w:rsidR="007A599E" w:rsidRPr="005230E1">
        <w:rPr>
          <w:rFonts w:ascii="Book Antiqua" w:eastAsia="Times New Roman" w:hAnsi="Book Antiqua" w:cs="Times New Roman"/>
          <w:i/>
          <w:sz w:val="24"/>
          <w:szCs w:val="24"/>
        </w:rPr>
        <w:t>P</w:t>
      </w:r>
      <w:r w:rsidR="005B55A0" w:rsidRPr="005230E1">
        <w:rPr>
          <w:rFonts w:ascii="Book Antiqua" w:eastAsia="Times New Roman" w:hAnsi="Book Antiqua" w:cs="Times New Roman"/>
          <w:sz w:val="24"/>
          <w:szCs w:val="24"/>
        </w:rPr>
        <w:t xml:space="preserve"> </w:t>
      </w:r>
      <w:r w:rsidR="007A599E">
        <w:rPr>
          <w:rFonts w:ascii="Book Antiqua" w:hAnsi="Book Antiqua" w:cs="Times New Roman" w:hint="eastAsia"/>
          <w:sz w:val="24"/>
          <w:szCs w:val="24"/>
          <w:lang w:eastAsia="zh-CN"/>
        </w:rPr>
        <w:t xml:space="preserve">= </w:t>
      </w:r>
      <w:r w:rsidR="005B55A0" w:rsidRPr="005230E1">
        <w:rPr>
          <w:rFonts w:ascii="Book Antiqua" w:eastAsia="Times New Roman" w:hAnsi="Book Antiqua" w:cs="Times New Roman"/>
          <w:sz w:val="24"/>
          <w:szCs w:val="24"/>
        </w:rPr>
        <w:t>0.003).</w:t>
      </w:r>
    </w:p>
    <w:p w:rsidR="00B33E66" w:rsidRPr="005230E1" w:rsidRDefault="007D1570" w:rsidP="009E73AB">
      <w:pPr>
        <w:spacing w:after="0" w:line="360" w:lineRule="auto"/>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 xml:space="preserve"> </w:t>
      </w:r>
      <w:r w:rsidR="0005293C" w:rsidRPr="005230E1">
        <w:rPr>
          <w:rFonts w:ascii="Book Antiqua" w:eastAsia="Times New Roman" w:hAnsi="Book Antiqua" w:cs="Times New Roman"/>
          <w:sz w:val="24"/>
          <w:szCs w:val="24"/>
        </w:rPr>
        <w:tab/>
      </w:r>
      <w:r w:rsidR="00C70A98" w:rsidRPr="005230E1">
        <w:rPr>
          <w:rFonts w:ascii="Book Antiqua" w:eastAsia="Times New Roman" w:hAnsi="Book Antiqua" w:cs="Times New Roman"/>
          <w:sz w:val="24"/>
          <w:szCs w:val="24"/>
        </w:rPr>
        <w:t>Pre-treatment and 2-month</w:t>
      </w:r>
      <w:r w:rsidR="00D521D2" w:rsidRPr="005230E1">
        <w:rPr>
          <w:rFonts w:ascii="Book Antiqua" w:eastAsia="Times New Roman" w:hAnsi="Book Antiqua" w:cs="Times New Roman"/>
          <w:sz w:val="24"/>
          <w:szCs w:val="24"/>
        </w:rPr>
        <w:t xml:space="preserve"> post-treatment </w:t>
      </w:r>
      <w:r w:rsidRPr="005230E1">
        <w:rPr>
          <w:rFonts w:ascii="Book Antiqua" w:eastAsia="Times New Roman" w:hAnsi="Book Antiqua" w:cs="Times New Roman"/>
          <w:sz w:val="24"/>
          <w:szCs w:val="24"/>
        </w:rPr>
        <w:t xml:space="preserve">TBE and HREM findings </w:t>
      </w:r>
      <w:r w:rsidR="008F038E" w:rsidRPr="005230E1">
        <w:rPr>
          <w:rFonts w:ascii="Book Antiqua" w:eastAsia="Times New Roman" w:hAnsi="Book Antiqua" w:cs="Times New Roman"/>
          <w:sz w:val="24"/>
          <w:szCs w:val="24"/>
        </w:rPr>
        <w:t>in the three treatment groups</w:t>
      </w:r>
      <w:r w:rsidR="00C70A98" w:rsidRPr="005230E1">
        <w:rPr>
          <w:rFonts w:ascii="Book Antiqua" w:eastAsia="Times New Roman" w:hAnsi="Book Antiqua" w:cs="Times New Roman"/>
          <w:sz w:val="24"/>
          <w:szCs w:val="24"/>
        </w:rPr>
        <w:t xml:space="preserve"> are summarized in Tables 2 and 3.</w:t>
      </w:r>
      <w:r w:rsidR="008F038E" w:rsidRPr="005230E1">
        <w:rPr>
          <w:rFonts w:ascii="Book Antiqua" w:eastAsia="Times New Roman" w:hAnsi="Book Antiqua" w:cs="Times New Roman"/>
          <w:sz w:val="24"/>
          <w:szCs w:val="24"/>
        </w:rPr>
        <w:t xml:space="preserve"> There was no significant difference in </w:t>
      </w:r>
      <w:r w:rsidR="00A1052B" w:rsidRPr="005230E1">
        <w:rPr>
          <w:rFonts w:ascii="Book Antiqua" w:eastAsia="Times New Roman" w:hAnsi="Book Antiqua" w:cs="Times New Roman"/>
          <w:sz w:val="24"/>
          <w:szCs w:val="24"/>
        </w:rPr>
        <w:t xml:space="preserve">pre-treatment </w:t>
      </w:r>
      <w:r w:rsidR="008F038E" w:rsidRPr="005230E1">
        <w:rPr>
          <w:rFonts w:ascii="Book Antiqua" w:eastAsia="Times New Roman" w:hAnsi="Book Antiqua" w:cs="Times New Roman"/>
          <w:sz w:val="24"/>
          <w:szCs w:val="24"/>
        </w:rPr>
        <w:t>TBE and HREM parameters in all three treatments groups (</w:t>
      </w:r>
      <w:r w:rsidR="007A599E" w:rsidRPr="005230E1">
        <w:rPr>
          <w:rFonts w:ascii="Book Antiqua" w:eastAsia="Times New Roman" w:hAnsi="Book Antiqua" w:cs="Times New Roman"/>
          <w:i/>
          <w:sz w:val="24"/>
          <w:szCs w:val="24"/>
        </w:rPr>
        <w:t>P</w:t>
      </w:r>
      <w:r w:rsidR="007A599E">
        <w:rPr>
          <w:rFonts w:ascii="Book Antiqua" w:hAnsi="Book Antiqua" w:cs="Times New Roman" w:hint="eastAsia"/>
          <w:i/>
          <w:sz w:val="24"/>
          <w:szCs w:val="24"/>
          <w:lang w:eastAsia="zh-CN"/>
        </w:rPr>
        <w:t xml:space="preserve"> </w:t>
      </w:r>
      <w:r w:rsidR="008F038E" w:rsidRPr="005230E1">
        <w:rPr>
          <w:rFonts w:ascii="Book Antiqua" w:eastAsia="Times New Roman" w:hAnsi="Book Antiqua" w:cs="Times New Roman"/>
          <w:sz w:val="24"/>
          <w:szCs w:val="24"/>
        </w:rPr>
        <w:t>&gt;</w:t>
      </w:r>
      <w:r w:rsidR="007A599E">
        <w:rPr>
          <w:rFonts w:ascii="Book Antiqua" w:hAnsi="Book Antiqua" w:cs="Times New Roman" w:hint="eastAsia"/>
          <w:sz w:val="24"/>
          <w:szCs w:val="24"/>
          <w:lang w:eastAsia="zh-CN"/>
        </w:rPr>
        <w:t xml:space="preserve"> </w:t>
      </w:r>
      <w:r w:rsidR="008F038E" w:rsidRPr="005230E1">
        <w:rPr>
          <w:rFonts w:ascii="Book Antiqua" w:eastAsia="Times New Roman" w:hAnsi="Book Antiqua" w:cs="Times New Roman"/>
          <w:sz w:val="24"/>
          <w:szCs w:val="24"/>
        </w:rPr>
        <w:t xml:space="preserve">0.05). </w:t>
      </w:r>
      <w:r w:rsidR="00C70A98" w:rsidRPr="005230E1">
        <w:rPr>
          <w:rFonts w:ascii="Book Antiqua" w:eastAsia="Times New Roman" w:hAnsi="Book Antiqua" w:cs="Times New Roman"/>
          <w:sz w:val="24"/>
          <w:szCs w:val="24"/>
        </w:rPr>
        <w:t>Post-</w:t>
      </w:r>
      <w:r w:rsidR="00A1052B" w:rsidRPr="005230E1">
        <w:rPr>
          <w:rFonts w:ascii="Book Antiqua" w:eastAsia="Times New Roman" w:hAnsi="Book Antiqua" w:cs="Times New Roman"/>
          <w:sz w:val="24"/>
          <w:szCs w:val="24"/>
        </w:rPr>
        <w:t xml:space="preserve"> treatment, t</w:t>
      </w:r>
      <w:r w:rsidR="009870B1" w:rsidRPr="005230E1">
        <w:rPr>
          <w:rFonts w:ascii="Book Antiqua" w:eastAsia="Times New Roman" w:hAnsi="Book Antiqua" w:cs="Times New Roman"/>
          <w:sz w:val="24"/>
          <w:szCs w:val="24"/>
        </w:rPr>
        <w:t xml:space="preserve">here was significant improvement in TBE and HREM parameters in all three treatment </w:t>
      </w:r>
      <w:r w:rsidR="00A1052B" w:rsidRPr="005230E1">
        <w:rPr>
          <w:rFonts w:ascii="Book Antiqua" w:eastAsia="Times New Roman" w:hAnsi="Book Antiqua" w:cs="Times New Roman"/>
          <w:sz w:val="24"/>
          <w:szCs w:val="24"/>
        </w:rPr>
        <w:t>groups</w:t>
      </w:r>
      <w:r w:rsidR="009870B1" w:rsidRPr="005230E1">
        <w:rPr>
          <w:rFonts w:ascii="Book Antiqua" w:eastAsia="Times New Roman" w:hAnsi="Book Antiqua" w:cs="Times New Roman"/>
          <w:sz w:val="24"/>
          <w:szCs w:val="24"/>
        </w:rPr>
        <w:t xml:space="preserve">. Both basal </w:t>
      </w:r>
      <w:r w:rsidR="006C5CFD" w:rsidRPr="005230E1">
        <w:rPr>
          <w:rFonts w:ascii="Book Antiqua" w:eastAsia="Times New Roman" w:hAnsi="Book Antiqua" w:cs="Times New Roman"/>
          <w:sz w:val="24"/>
          <w:szCs w:val="24"/>
        </w:rPr>
        <w:t xml:space="preserve">LES and </w:t>
      </w:r>
      <w:r w:rsidR="00A1052B" w:rsidRPr="005230E1">
        <w:rPr>
          <w:rFonts w:ascii="Book Antiqua" w:eastAsia="Times New Roman" w:hAnsi="Book Antiqua" w:cs="Times New Roman"/>
          <w:sz w:val="24"/>
          <w:szCs w:val="24"/>
        </w:rPr>
        <w:t>LES</w:t>
      </w:r>
      <w:r w:rsidR="006C5CFD" w:rsidRPr="005230E1">
        <w:rPr>
          <w:rFonts w:ascii="Book Antiqua" w:eastAsia="Times New Roman" w:hAnsi="Book Antiqua" w:cs="Times New Roman"/>
          <w:sz w:val="24"/>
          <w:szCs w:val="24"/>
        </w:rPr>
        <w:t>-IRP</w:t>
      </w:r>
      <w:r w:rsidR="009870B1" w:rsidRPr="005230E1">
        <w:rPr>
          <w:rFonts w:ascii="Book Antiqua" w:eastAsia="Times New Roman" w:hAnsi="Book Antiqua" w:cs="Times New Roman"/>
          <w:sz w:val="24"/>
          <w:szCs w:val="24"/>
        </w:rPr>
        <w:t xml:space="preserve"> pressures </w:t>
      </w:r>
      <w:r w:rsidR="00A1052B" w:rsidRPr="005230E1">
        <w:rPr>
          <w:rFonts w:ascii="Book Antiqua" w:eastAsia="Times New Roman" w:hAnsi="Book Antiqua" w:cs="Times New Roman"/>
          <w:sz w:val="24"/>
          <w:szCs w:val="24"/>
        </w:rPr>
        <w:t>i</w:t>
      </w:r>
      <w:r w:rsidR="009870B1" w:rsidRPr="005230E1">
        <w:rPr>
          <w:rFonts w:ascii="Book Antiqua" w:eastAsia="Times New Roman" w:hAnsi="Book Antiqua" w:cs="Times New Roman"/>
          <w:sz w:val="24"/>
          <w:szCs w:val="24"/>
        </w:rPr>
        <w:t>mproved significantly after both POEM and LHM (</w:t>
      </w:r>
      <w:r w:rsidR="007A599E" w:rsidRPr="005230E1">
        <w:rPr>
          <w:rFonts w:ascii="Book Antiqua" w:eastAsia="Times New Roman" w:hAnsi="Book Antiqua" w:cs="Times New Roman"/>
          <w:i/>
          <w:sz w:val="24"/>
          <w:szCs w:val="24"/>
        </w:rPr>
        <w:t>P</w:t>
      </w:r>
      <w:r w:rsidR="006C5CFD" w:rsidRPr="005230E1">
        <w:rPr>
          <w:rFonts w:ascii="Book Antiqua" w:eastAsia="Times New Roman" w:hAnsi="Book Antiqua" w:cs="Times New Roman"/>
          <w:sz w:val="24"/>
          <w:szCs w:val="24"/>
        </w:rPr>
        <w:t xml:space="preserve"> &lt;</w:t>
      </w:r>
      <w:r w:rsidR="007A599E">
        <w:rPr>
          <w:rFonts w:ascii="Book Antiqua" w:hAnsi="Book Antiqua" w:cs="Times New Roman" w:hint="eastAsia"/>
          <w:sz w:val="24"/>
          <w:szCs w:val="24"/>
          <w:lang w:eastAsia="zh-CN"/>
        </w:rPr>
        <w:t xml:space="preserve"> </w:t>
      </w:r>
      <w:r w:rsidR="006C5CFD" w:rsidRPr="005230E1">
        <w:rPr>
          <w:rFonts w:ascii="Book Antiqua" w:eastAsia="Times New Roman" w:hAnsi="Book Antiqua" w:cs="Times New Roman"/>
          <w:sz w:val="24"/>
          <w:szCs w:val="24"/>
        </w:rPr>
        <w:t>0.05)</w:t>
      </w:r>
      <w:r w:rsidR="009870B1" w:rsidRPr="005230E1">
        <w:rPr>
          <w:rFonts w:ascii="Book Antiqua" w:eastAsia="Times New Roman" w:hAnsi="Book Antiqua" w:cs="Times New Roman"/>
          <w:sz w:val="24"/>
          <w:szCs w:val="24"/>
        </w:rPr>
        <w:t xml:space="preserve">. HREM was not </w:t>
      </w:r>
      <w:r w:rsidR="00F6615B" w:rsidRPr="005230E1">
        <w:rPr>
          <w:rFonts w:ascii="Book Antiqua" w:eastAsia="Times New Roman" w:hAnsi="Book Antiqua" w:cs="Times New Roman"/>
          <w:sz w:val="24"/>
          <w:szCs w:val="24"/>
        </w:rPr>
        <w:t xml:space="preserve">routinely </w:t>
      </w:r>
      <w:r w:rsidR="009870B1" w:rsidRPr="005230E1">
        <w:rPr>
          <w:rFonts w:ascii="Book Antiqua" w:eastAsia="Times New Roman" w:hAnsi="Book Antiqua" w:cs="Times New Roman"/>
          <w:sz w:val="24"/>
          <w:szCs w:val="24"/>
        </w:rPr>
        <w:t xml:space="preserve">performed in </w:t>
      </w:r>
      <w:r w:rsidR="006C5CFD" w:rsidRPr="005230E1">
        <w:rPr>
          <w:rFonts w:ascii="Book Antiqua" w:eastAsia="Times New Roman" w:hAnsi="Book Antiqua" w:cs="Times New Roman"/>
          <w:sz w:val="24"/>
          <w:szCs w:val="24"/>
        </w:rPr>
        <w:t xml:space="preserve">all </w:t>
      </w:r>
      <w:r w:rsidR="009870B1" w:rsidRPr="005230E1">
        <w:rPr>
          <w:rFonts w:ascii="Book Antiqua" w:eastAsia="Times New Roman" w:hAnsi="Book Antiqua" w:cs="Times New Roman"/>
          <w:sz w:val="24"/>
          <w:szCs w:val="24"/>
        </w:rPr>
        <w:t>PD patien</w:t>
      </w:r>
      <w:r w:rsidR="00F6615B" w:rsidRPr="005230E1">
        <w:rPr>
          <w:rFonts w:ascii="Book Antiqua" w:eastAsia="Times New Roman" w:hAnsi="Book Antiqua" w:cs="Times New Roman"/>
          <w:sz w:val="24"/>
          <w:szCs w:val="24"/>
        </w:rPr>
        <w:t>ts post-treatment and hence that</w:t>
      </w:r>
      <w:r w:rsidR="009870B1" w:rsidRPr="005230E1">
        <w:rPr>
          <w:rFonts w:ascii="Book Antiqua" w:eastAsia="Times New Roman" w:hAnsi="Book Antiqua" w:cs="Times New Roman"/>
          <w:sz w:val="24"/>
          <w:szCs w:val="24"/>
        </w:rPr>
        <w:t xml:space="preserve"> data is </w:t>
      </w:r>
      <w:r w:rsidR="00F6615B" w:rsidRPr="005230E1">
        <w:rPr>
          <w:rFonts w:ascii="Book Antiqua" w:eastAsia="Times New Roman" w:hAnsi="Book Antiqua" w:cs="Times New Roman"/>
          <w:sz w:val="24"/>
          <w:szCs w:val="24"/>
        </w:rPr>
        <w:t>not available</w:t>
      </w:r>
      <w:r w:rsidR="0092590A" w:rsidRPr="005230E1">
        <w:rPr>
          <w:rFonts w:ascii="Book Antiqua" w:eastAsia="Times New Roman" w:hAnsi="Book Antiqua" w:cs="Times New Roman"/>
          <w:sz w:val="24"/>
          <w:szCs w:val="24"/>
        </w:rPr>
        <w:t xml:space="preserve">. </w:t>
      </w:r>
      <w:r w:rsidR="00807749" w:rsidRPr="005230E1">
        <w:rPr>
          <w:rFonts w:ascii="Book Antiqua" w:eastAsia="Times New Roman" w:hAnsi="Book Antiqua" w:cs="Times New Roman"/>
          <w:sz w:val="24"/>
          <w:szCs w:val="24"/>
        </w:rPr>
        <w:t xml:space="preserve">Actual LES-IRP at 2 </w:t>
      </w:r>
      <w:r w:rsidR="007A599E">
        <w:rPr>
          <w:rFonts w:ascii="Book Antiqua" w:hAnsi="Book Antiqua" w:cs="Times New Roman" w:hint="eastAsia"/>
          <w:sz w:val="24"/>
          <w:szCs w:val="24"/>
          <w:lang w:eastAsia="zh-CN"/>
        </w:rPr>
        <w:t>mo</w:t>
      </w:r>
      <w:r w:rsidR="00807749" w:rsidRPr="005230E1">
        <w:rPr>
          <w:rFonts w:ascii="Book Antiqua" w:eastAsia="Times New Roman" w:hAnsi="Book Antiqua" w:cs="Times New Roman"/>
          <w:sz w:val="24"/>
          <w:szCs w:val="24"/>
        </w:rPr>
        <w:t xml:space="preserve"> decreased to less than 10mm Hg in 66/92 patients (71.7%) in L</w:t>
      </w:r>
      <w:r w:rsidR="006E64C9" w:rsidRPr="005230E1">
        <w:rPr>
          <w:rFonts w:ascii="Book Antiqua" w:eastAsia="Times New Roman" w:hAnsi="Book Antiqua" w:cs="Times New Roman"/>
          <w:sz w:val="24"/>
          <w:szCs w:val="24"/>
        </w:rPr>
        <w:t>HM group, 19/26 patients (73.1%)</w:t>
      </w:r>
      <w:r w:rsidR="00807749" w:rsidRPr="005230E1">
        <w:rPr>
          <w:rFonts w:ascii="Book Antiqua" w:eastAsia="Times New Roman" w:hAnsi="Book Antiqua" w:cs="Times New Roman"/>
          <w:sz w:val="24"/>
          <w:szCs w:val="24"/>
        </w:rPr>
        <w:t xml:space="preserve"> in POEM group and 0/3 patients (0%) in PD group</w:t>
      </w:r>
      <w:r w:rsidR="002E290A" w:rsidRPr="005230E1">
        <w:rPr>
          <w:rFonts w:ascii="Book Antiqua" w:eastAsia="Times New Roman" w:hAnsi="Book Antiqua" w:cs="Times New Roman"/>
          <w:sz w:val="24"/>
          <w:szCs w:val="24"/>
        </w:rPr>
        <w:t xml:space="preserve"> (</w:t>
      </w:r>
      <w:r w:rsidR="007A599E" w:rsidRPr="005230E1">
        <w:rPr>
          <w:rFonts w:ascii="Book Antiqua" w:eastAsia="Times New Roman" w:hAnsi="Book Antiqua" w:cs="Times New Roman"/>
          <w:i/>
          <w:sz w:val="24"/>
          <w:szCs w:val="24"/>
        </w:rPr>
        <w:t xml:space="preserve">P </w:t>
      </w:r>
      <w:r w:rsidR="002E290A" w:rsidRPr="005230E1">
        <w:rPr>
          <w:rFonts w:ascii="Book Antiqua" w:eastAsia="Times New Roman" w:hAnsi="Book Antiqua" w:cs="Times New Roman"/>
          <w:i/>
          <w:sz w:val="24"/>
          <w:szCs w:val="24"/>
        </w:rPr>
        <w:t>not significant</w:t>
      </w:r>
      <w:r w:rsidR="002E290A" w:rsidRPr="005230E1">
        <w:rPr>
          <w:rFonts w:ascii="Book Antiqua" w:eastAsia="Times New Roman" w:hAnsi="Book Antiqua" w:cs="Times New Roman"/>
          <w:sz w:val="24"/>
          <w:szCs w:val="24"/>
        </w:rPr>
        <w:t>)</w:t>
      </w:r>
      <w:r w:rsidR="00807749" w:rsidRPr="005230E1">
        <w:rPr>
          <w:rFonts w:ascii="Book Antiqua" w:eastAsia="Times New Roman" w:hAnsi="Book Antiqua" w:cs="Times New Roman"/>
          <w:sz w:val="24"/>
          <w:szCs w:val="24"/>
        </w:rPr>
        <w:t xml:space="preserve">. </w:t>
      </w:r>
      <w:r w:rsidR="0092590A" w:rsidRPr="005230E1">
        <w:rPr>
          <w:rFonts w:ascii="Book Antiqua" w:eastAsia="Times New Roman" w:hAnsi="Book Antiqua" w:cs="Times New Roman"/>
          <w:sz w:val="24"/>
          <w:szCs w:val="24"/>
        </w:rPr>
        <w:t>TBE parameters such as b</w:t>
      </w:r>
      <w:r w:rsidR="009870B1" w:rsidRPr="005230E1">
        <w:rPr>
          <w:rFonts w:ascii="Book Antiqua" w:eastAsia="Times New Roman" w:hAnsi="Book Antiqua" w:cs="Times New Roman"/>
          <w:sz w:val="24"/>
          <w:szCs w:val="24"/>
        </w:rPr>
        <w:t xml:space="preserve">arium column height, width and volume </w:t>
      </w:r>
      <w:r w:rsidR="00C70A98" w:rsidRPr="005230E1">
        <w:rPr>
          <w:rFonts w:ascii="Book Antiqua" w:eastAsia="Times New Roman" w:hAnsi="Book Antiqua" w:cs="Times New Roman"/>
          <w:sz w:val="24"/>
          <w:szCs w:val="24"/>
        </w:rPr>
        <w:t xml:space="preserve">remaining </w:t>
      </w:r>
      <w:r w:rsidR="009870B1" w:rsidRPr="005230E1">
        <w:rPr>
          <w:rFonts w:ascii="Book Antiqua" w:eastAsia="Times New Roman" w:hAnsi="Book Antiqua" w:cs="Times New Roman"/>
          <w:sz w:val="24"/>
          <w:szCs w:val="24"/>
        </w:rPr>
        <w:t xml:space="preserve">at both 1 minute and 5 </w:t>
      </w:r>
      <w:r w:rsidR="007A599E">
        <w:rPr>
          <w:rFonts w:ascii="Book Antiqua" w:hAnsi="Book Antiqua" w:cs="Times New Roman" w:hint="eastAsia"/>
          <w:sz w:val="24"/>
          <w:szCs w:val="24"/>
          <w:lang w:eastAsia="zh-CN"/>
        </w:rPr>
        <w:t>min</w:t>
      </w:r>
      <w:r w:rsidR="009870B1" w:rsidRPr="005230E1">
        <w:rPr>
          <w:rFonts w:ascii="Book Antiqua" w:eastAsia="Times New Roman" w:hAnsi="Book Antiqua" w:cs="Times New Roman"/>
          <w:sz w:val="24"/>
          <w:szCs w:val="24"/>
        </w:rPr>
        <w:t xml:space="preserve"> improved significantly in al</w:t>
      </w:r>
      <w:r w:rsidR="0092590A" w:rsidRPr="005230E1">
        <w:rPr>
          <w:rFonts w:ascii="Book Antiqua" w:eastAsia="Times New Roman" w:hAnsi="Book Antiqua" w:cs="Times New Roman"/>
          <w:sz w:val="24"/>
          <w:szCs w:val="24"/>
        </w:rPr>
        <w:t>l the three treatment groups</w:t>
      </w:r>
      <w:r w:rsidR="009870B1" w:rsidRPr="005230E1">
        <w:rPr>
          <w:rFonts w:ascii="Book Antiqua" w:eastAsia="Times New Roman" w:hAnsi="Book Antiqua" w:cs="Times New Roman"/>
          <w:sz w:val="24"/>
          <w:szCs w:val="24"/>
        </w:rPr>
        <w:t xml:space="preserve"> (</w:t>
      </w:r>
      <w:r w:rsidR="007A599E" w:rsidRPr="005230E1">
        <w:rPr>
          <w:rFonts w:ascii="Book Antiqua" w:eastAsia="Times New Roman" w:hAnsi="Book Antiqua" w:cs="Times New Roman"/>
          <w:i/>
          <w:sz w:val="24"/>
          <w:szCs w:val="24"/>
        </w:rPr>
        <w:t xml:space="preserve">P </w:t>
      </w:r>
      <w:r w:rsidR="006C5CFD" w:rsidRPr="005230E1">
        <w:rPr>
          <w:rFonts w:ascii="Book Antiqua" w:eastAsia="Times New Roman" w:hAnsi="Book Antiqua" w:cs="Times New Roman"/>
          <w:sz w:val="24"/>
          <w:szCs w:val="24"/>
        </w:rPr>
        <w:t>&lt;</w:t>
      </w:r>
      <w:r w:rsidR="007A599E">
        <w:rPr>
          <w:rFonts w:ascii="Book Antiqua" w:hAnsi="Book Antiqua" w:cs="Times New Roman" w:hint="eastAsia"/>
          <w:sz w:val="24"/>
          <w:szCs w:val="24"/>
          <w:lang w:eastAsia="zh-CN"/>
        </w:rPr>
        <w:t xml:space="preserve"> </w:t>
      </w:r>
      <w:r w:rsidR="006C5CFD" w:rsidRPr="005230E1">
        <w:rPr>
          <w:rFonts w:ascii="Book Antiqua" w:eastAsia="Times New Roman" w:hAnsi="Book Antiqua" w:cs="Times New Roman"/>
          <w:sz w:val="24"/>
          <w:szCs w:val="24"/>
        </w:rPr>
        <w:t>0.05</w:t>
      </w:r>
      <w:r w:rsidR="009870B1" w:rsidRPr="005230E1">
        <w:rPr>
          <w:rFonts w:ascii="Book Antiqua" w:eastAsia="Times New Roman" w:hAnsi="Book Antiqua" w:cs="Times New Roman"/>
          <w:sz w:val="24"/>
          <w:szCs w:val="24"/>
        </w:rPr>
        <w:t>)</w:t>
      </w:r>
      <w:r w:rsidR="00C00810" w:rsidRPr="005230E1">
        <w:rPr>
          <w:rFonts w:ascii="Book Antiqua" w:eastAsia="Times New Roman" w:hAnsi="Book Antiqua" w:cs="Times New Roman"/>
          <w:sz w:val="24"/>
          <w:szCs w:val="24"/>
        </w:rPr>
        <w:t xml:space="preserve"> except column height at 1 </w:t>
      </w:r>
      <w:r w:rsidR="007A599E">
        <w:rPr>
          <w:rFonts w:ascii="Book Antiqua" w:hAnsi="Book Antiqua" w:cs="Times New Roman" w:hint="eastAsia"/>
          <w:sz w:val="24"/>
          <w:szCs w:val="24"/>
          <w:lang w:eastAsia="zh-CN"/>
        </w:rPr>
        <w:t>min</w:t>
      </w:r>
      <w:r w:rsidR="00C00810" w:rsidRPr="005230E1">
        <w:rPr>
          <w:rFonts w:ascii="Book Antiqua" w:eastAsia="Times New Roman" w:hAnsi="Book Antiqua" w:cs="Times New Roman"/>
          <w:sz w:val="24"/>
          <w:szCs w:val="24"/>
        </w:rPr>
        <w:t xml:space="preserve"> in TBE group (</w:t>
      </w:r>
      <w:r w:rsidR="007A599E" w:rsidRPr="005230E1">
        <w:rPr>
          <w:rFonts w:ascii="Book Antiqua" w:eastAsia="Times New Roman" w:hAnsi="Book Antiqua" w:cs="Times New Roman"/>
          <w:i/>
          <w:sz w:val="24"/>
          <w:szCs w:val="24"/>
        </w:rPr>
        <w:t>P</w:t>
      </w:r>
      <w:r w:rsidR="007A599E">
        <w:rPr>
          <w:rFonts w:ascii="Book Antiqua" w:hAnsi="Book Antiqua" w:cs="Times New Roman" w:hint="eastAsia"/>
          <w:i/>
          <w:sz w:val="24"/>
          <w:szCs w:val="24"/>
          <w:lang w:eastAsia="zh-CN"/>
        </w:rPr>
        <w:t xml:space="preserve"> =</w:t>
      </w:r>
      <w:r w:rsidR="00C00810" w:rsidRPr="005230E1">
        <w:rPr>
          <w:rFonts w:ascii="Book Antiqua" w:eastAsia="Times New Roman" w:hAnsi="Book Antiqua" w:cs="Times New Roman"/>
          <w:sz w:val="24"/>
          <w:szCs w:val="24"/>
        </w:rPr>
        <w:t xml:space="preserve"> 0.11).</w:t>
      </w:r>
      <w:r w:rsidR="009870B1" w:rsidRPr="005230E1">
        <w:rPr>
          <w:rFonts w:ascii="Book Antiqua" w:eastAsia="Times New Roman" w:hAnsi="Book Antiqua" w:cs="Times New Roman"/>
          <w:sz w:val="24"/>
          <w:szCs w:val="24"/>
        </w:rPr>
        <w:t xml:space="preserve"> </w:t>
      </w:r>
      <w:r w:rsidR="006E64C9" w:rsidRPr="005230E1">
        <w:rPr>
          <w:rFonts w:ascii="Book Antiqua" w:eastAsia="Times New Roman" w:hAnsi="Book Antiqua" w:cs="Times New Roman"/>
          <w:sz w:val="24"/>
          <w:szCs w:val="24"/>
        </w:rPr>
        <w:t xml:space="preserve">Actual barium column height at 5 </w:t>
      </w:r>
      <w:r w:rsidR="007A599E">
        <w:rPr>
          <w:rFonts w:ascii="Book Antiqua" w:hAnsi="Book Antiqua" w:cs="Times New Roman" w:hint="eastAsia"/>
          <w:sz w:val="24"/>
          <w:szCs w:val="24"/>
          <w:lang w:eastAsia="zh-CN"/>
        </w:rPr>
        <w:t>min</w:t>
      </w:r>
      <w:r w:rsidR="006E64C9" w:rsidRPr="005230E1">
        <w:rPr>
          <w:rFonts w:ascii="Book Antiqua" w:eastAsia="Times New Roman" w:hAnsi="Book Antiqua" w:cs="Times New Roman"/>
          <w:sz w:val="24"/>
          <w:szCs w:val="24"/>
        </w:rPr>
        <w:t xml:space="preserve"> on TBE at 2 </w:t>
      </w:r>
      <w:r w:rsidR="007A599E">
        <w:rPr>
          <w:rFonts w:ascii="Book Antiqua" w:hAnsi="Book Antiqua" w:cs="Times New Roman" w:hint="eastAsia"/>
          <w:sz w:val="24"/>
          <w:szCs w:val="24"/>
          <w:lang w:eastAsia="zh-CN"/>
        </w:rPr>
        <w:t>mo</w:t>
      </w:r>
      <w:r w:rsidR="006E64C9" w:rsidRPr="005230E1">
        <w:rPr>
          <w:rFonts w:ascii="Book Antiqua" w:eastAsia="Times New Roman" w:hAnsi="Book Antiqua" w:cs="Times New Roman"/>
          <w:sz w:val="24"/>
          <w:szCs w:val="24"/>
        </w:rPr>
        <w:t xml:space="preserve"> decreased by more than 50% in 73/131 patients (55.7%) in LHM group, 16/34 patients (47.1%) in POEM group and 7/20 patients (35%) in PD group</w:t>
      </w:r>
      <w:r w:rsidR="002E290A" w:rsidRPr="005230E1">
        <w:rPr>
          <w:rFonts w:ascii="Book Antiqua" w:eastAsia="Times New Roman" w:hAnsi="Book Antiqua" w:cs="Times New Roman"/>
          <w:sz w:val="24"/>
          <w:szCs w:val="24"/>
        </w:rPr>
        <w:t xml:space="preserve"> (</w:t>
      </w:r>
      <w:r w:rsidR="007A599E" w:rsidRPr="005230E1">
        <w:rPr>
          <w:rFonts w:ascii="Book Antiqua" w:eastAsia="Times New Roman" w:hAnsi="Book Antiqua" w:cs="Times New Roman"/>
          <w:i/>
          <w:sz w:val="24"/>
          <w:szCs w:val="24"/>
        </w:rPr>
        <w:t>P</w:t>
      </w:r>
      <w:r w:rsidR="002E290A" w:rsidRPr="005230E1">
        <w:rPr>
          <w:rFonts w:ascii="Book Antiqua" w:eastAsia="Times New Roman" w:hAnsi="Book Antiqua" w:cs="Times New Roman"/>
          <w:i/>
          <w:sz w:val="24"/>
          <w:szCs w:val="24"/>
        </w:rPr>
        <w:t xml:space="preserve"> </w:t>
      </w:r>
      <w:r w:rsidR="002E290A" w:rsidRPr="005230E1">
        <w:rPr>
          <w:rFonts w:ascii="Book Antiqua" w:eastAsia="Times New Roman" w:hAnsi="Book Antiqua" w:cs="Times New Roman"/>
          <w:i/>
          <w:sz w:val="24"/>
          <w:szCs w:val="24"/>
        </w:rPr>
        <w:lastRenderedPageBreak/>
        <w:t>not significant</w:t>
      </w:r>
      <w:r w:rsidR="002E290A" w:rsidRPr="005230E1">
        <w:rPr>
          <w:rFonts w:ascii="Book Antiqua" w:eastAsia="Times New Roman" w:hAnsi="Book Antiqua" w:cs="Times New Roman"/>
          <w:sz w:val="24"/>
          <w:szCs w:val="24"/>
        </w:rPr>
        <w:t>)</w:t>
      </w:r>
      <w:r w:rsidR="006E64C9" w:rsidRPr="005230E1">
        <w:rPr>
          <w:rFonts w:ascii="Book Antiqua" w:eastAsia="Times New Roman" w:hAnsi="Book Antiqua" w:cs="Times New Roman"/>
          <w:sz w:val="24"/>
          <w:szCs w:val="24"/>
        </w:rPr>
        <w:t xml:space="preserve">. </w:t>
      </w:r>
      <w:r w:rsidR="00103D92" w:rsidRPr="005230E1">
        <w:rPr>
          <w:rFonts w:ascii="Book Antiqua" w:eastAsia="Times New Roman" w:hAnsi="Book Antiqua" w:cs="Times New Roman"/>
          <w:sz w:val="24"/>
          <w:szCs w:val="24"/>
        </w:rPr>
        <w:t xml:space="preserve">Eckardt </w:t>
      </w:r>
      <w:r w:rsidR="00C70A98" w:rsidRPr="005230E1">
        <w:rPr>
          <w:rFonts w:ascii="Book Antiqua" w:eastAsia="Times New Roman" w:hAnsi="Book Antiqua" w:cs="Times New Roman"/>
          <w:sz w:val="24"/>
          <w:szCs w:val="24"/>
        </w:rPr>
        <w:t xml:space="preserve">symptom </w:t>
      </w:r>
      <w:r w:rsidR="00103D92" w:rsidRPr="005230E1">
        <w:rPr>
          <w:rFonts w:ascii="Book Antiqua" w:eastAsia="Times New Roman" w:hAnsi="Book Antiqua" w:cs="Times New Roman"/>
          <w:sz w:val="24"/>
          <w:szCs w:val="24"/>
        </w:rPr>
        <w:t xml:space="preserve">scores improved significantly in both POEM and LHM patients (although only 7 patients had these available </w:t>
      </w:r>
      <w:r w:rsidR="006C5CFD" w:rsidRPr="005230E1">
        <w:rPr>
          <w:rFonts w:ascii="Book Antiqua" w:eastAsia="Times New Roman" w:hAnsi="Book Antiqua" w:cs="Times New Roman"/>
          <w:sz w:val="24"/>
          <w:szCs w:val="24"/>
        </w:rPr>
        <w:t xml:space="preserve">both pre- and post-treatment </w:t>
      </w:r>
      <w:r w:rsidR="00103D92" w:rsidRPr="005230E1">
        <w:rPr>
          <w:rFonts w:ascii="Book Antiqua" w:eastAsia="Times New Roman" w:hAnsi="Book Antiqua" w:cs="Times New Roman"/>
          <w:sz w:val="24"/>
          <w:szCs w:val="24"/>
        </w:rPr>
        <w:t xml:space="preserve">in LHM group). Eckardt scores were not available in PD group. </w:t>
      </w:r>
      <w:r w:rsidR="00B33E66" w:rsidRPr="005230E1">
        <w:rPr>
          <w:rFonts w:ascii="Book Antiqua" w:eastAsia="Times New Roman" w:hAnsi="Book Antiqua" w:cs="Times New Roman"/>
          <w:sz w:val="24"/>
          <w:szCs w:val="24"/>
        </w:rPr>
        <w:t xml:space="preserve">  </w:t>
      </w:r>
    </w:p>
    <w:p w:rsidR="009870B1" w:rsidRPr="005230E1" w:rsidRDefault="0024033B" w:rsidP="009E73AB">
      <w:pPr>
        <w:spacing w:after="0" w:line="360" w:lineRule="auto"/>
        <w:ind w:firstLineChars="150" w:firstLine="360"/>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 xml:space="preserve">Details of </w:t>
      </w:r>
      <w:r w:rsidR="007978FE" w:rsidRPr="005230E1">
        <w:rPr>
          <w:rFonts w:ascii="Book Antiqua" w:eastAsia="Times New Roman" w:hAnsi="Book Antiqua" w:cs="Times New Roman"/>
          <w:sz w:val="24"/>
          <w:szCs w:val="24"/>
        </w:rPr>
        <w:t>multivariate analysis assess</w:t>
      </w:r>
      <w:r w:rsidRPr="005230E1">
        <w:rPr>
          <w:rFonts w:ascii="Book Antiqua" w:eastAsia="Times New Roman" w:hAnsi="Book Antiqua" w:cs="Times New Roman"/>
          <w:sz w:val="24"/>
          <w:szCs w:val="24"/>
        </w:rPr>
        <w:t>ing</w:t>
      </w:r>
      <w:r w:rsidR="007978FE" w:rsidRPr="005230E1">
        <w:rPr>
          <w:rFonts w:ascii="Book Antiqua" w:eastAsia="Times New Roman" w:hAnsi="Book Antiqua" w:cs="Times New Roman"/>
          <w:sz w:val="24"/>
          <w:szCs w:val="24"/>
        </w:rPr>
        <w:t xml:space="preserve"> </w:t>
      </w:r>
      <w:r w:rsidR="001702AD" w:rsidRPr="005230E1">
        <w:rPr>
          <w:rFonts w:ascii="Book Antiqua" w:eastAsia="Times New Roman" w:hAnsi="Book Antiqua" w:cs="Times New Roman"/>
          <w:sz w:val="24"/>
          <w:szCs w:val="24"/>
        </w:rPr>
        <w:t>pre- and post</w:t>
      </w:r>
      <w:r w:rsidR="007978FE" w:rsidRPr="005230E1">
        <w:rPr>
          <w:rFonts w:ascii="Book Antiqua" w:eastAsia="Times New Roman" w:hAnsi="Book Antiqua" w:cs="Times New Roman"/>
          <w:sz w:val="24"/>
          <w:szCs w:val="24"/>
        </w:rPr>
        <w:t>-treatment differences in HREM and TBE parameters in all</w:t>
      </w:r>
      <w:r w:rsidR="00026D2C" w:rsidRPr="005230E1">
        <w:rPr>
          <w:rFonts w:ascii="Book Antiqua" w:eastAsia="Times New Roman" w:hAnsi="Book Antiqua" w:cs="Times New Roman"/>
          <w:sz w:val="24"/>
          <w:szCs w:val="24"/>
        </w:rPr>
        <w:t xml:space="preserve"> three treatment </w:t>
      </w:r>
      <w:r w:rsidR="007978FE" w:rsidRPr="005230E1">
        <w:rPr>
          <w:rFonts w:ascii="Book Antiqua" w:eastAsia="Times New Roman" w:hAnsi="Book Antiqua" w:cs="Times New Roman"/>
          <w:sz w:val="24"/>
          <w:szCs w:val="24"/>
        </w:rPr>
        <w:t xml:space="preserve">groups </w:t>
      </w:r>
      <w:r w:rsidRPr="005230E1">
        <w:rPr>
          <w:rFonts w:ascii="Book Antiqua" w:eastAsia="Times New Roman" w:hAnsi="Book Antiqua" w:cs="Times New Roman"/>
          <w:sz w:val="24"/>
          <w:szCs w:val="24"/>
        </w:rPr>
        <w:t xml:space="preserve">are shown in </w:t>
      </w:r>
      <w:r w:rsidR="007978FE" w:rsidRPr="005230E1">
        <w:rPr>
          <w:rFonts w:ascii="Book Antiqua" w:eastAsia="Times New Roman" w:hAnsi="Book Antiqua" w:cs="Times New Roman"/>
          <w:sz w:val="24"/>
          <w:szCs w:val="24"/>
        </w:rPr>
        <w:t>Table 4.  T</w:t>
      </w:r>
      <w:r w:rsidR="00420C66" w:rsidRPr="005230E1">
        <w:rPr>
          <w:rFonts w:ascii="Book Antiqua" w:eastAsia="Times New Roman" w:hAnsi="Book Antiqua" w:cs="Times New Roman"/>
          <w:sz w:val="24"/>
          <w:szCs w:val="24"/>
        </w:rPr>
        <w:t xml:space="preserve">he degree of improvement in </w:t>
      </w:r>
      <w:r w:rsidR="001702AD" w:rsidRPr="005230E1">
        <w:rPr>
          <w:rFonts w:ascii="Book Antiqua" w:eastAsia="Times New Roman" w:hAnsi="Book Antiqua" w:cs="Times New Roman"/>
          <w:sz w:val="24"/>
          <w:szCs w:val="24"/>
        </w:rPr>
        <w:t xml:space="preserve">TBE </w:t>
      </w:r>
      <w:r w:rsidR="00026D2C" w:rsidRPr="005230E1">
        <w:rPr>
          <w:rFonts w:ascii="Book Antiqua" w:eastAsia="Times New Roman" w:hAnsi="Book Antiqua" w:cs="Times New Roman"/>
          <w:sz w:val="24"/>
          <w:szCs w:val="24"/>
        </w:rPr>
        <w:t xml:space="preserve">parameters </w:t>
      </w:r>
      <w:r w:rsidR="007978FE" w:rsidRPr="005230E1">
        <w:rPr>
          <w:rFonts w:ascii="Book Antiqua" w:eastAsia="Times New Roman" w:hAnsi="Book Antiqua" w:cs="Times New Roman"/>
          <w:sz w:val="24"/>
          <w:szCs w:val="24"/>
        </w:rPr>
        <w:t xml:space="preserve">did not significantly differ </w:t>
      </w:r>
      <w:r w:rsidR="00026D2C" w:rsidRPr="005230E1">
        <w:rPr>
          <w:rFonts w:ascii="Book Antiqua" w:eastAsia="Times New Roman" w:hAnsi="Book Antiqua" w:cs="Times New Roman"/>
          <w:sz w:val="24"/>
          <w:szCs w:val="24"/>
        </w:rPr>
        <w:t xml:space="preserve">among the three treatment </w:t>
      </w:r>
      <w:r w:rsidR="007978FE" w:rsidRPr="005230E1">
        <w:rPr>
          <w:rFonts w:ascii="Book Antiqua" w:eastAsia="Times New Roman" w:hAnsi="Book Antiqua" w:cs="Times New Roman"/>
          <w:sz w:val="24"/>
          <w:szCs w:val="24"/>
        </w:rPr>
        <w:t>groups</w:t>
      </w:r>
      <w:r w:rsidR="00026D2C" w:rsidRPr="005230E1">
        <w:rPr>
          <w:rFonts w:ascii="Book Antiqua" w:eastAsia="Times New Roman" w:hAnsi="Book Antiqua" w:cs="Times New Roman"/>
          <w:sz w:val="24"/>
          <w:szCs w:val="24"/>
        </w:rPr>
        <w:t xml:space="preserve"> (</w:t>
      </w:r>
      <w:r w:rsidR="007A599E" w:rsidRPr="005230E1">
        <w:rPr>
          <w:rFonts w:ascii="Book Antiqua" w:eastAsia="Times New Roman" w:hAnsi="Book Antiqua" w:cs="Times New Roman"/>
          <w:i/>
          <w:sz w:val="24"/>
          <w:szCs w:val="24"/>
        </w:rPr>
        <w:t>P</w:t>
      </w:r>
      <w:r w:rsidR="007A599E">
        <w:rPr>
          <w:rFonts w:ascii="Book Antiqua" w:hAnsi="Book Antiqua" w:cs="Times New Roman"/>
          <w:i/>
          <w:sz w:val="24"/>
          <w:szCs w:val="24"/>
          <w:lang w:eastAsia="zh-CN"/>
        </w:rPr>
        <w:t xml:space="preserve"> </w:t>
      </w:r>
      <w:r w:rsidR="00026D2C" w:rsidRPr="005230E1">
        <w:rPr>
          <w:rFonts w:ascii="Book Antiqua" w:eastAsia="Times New Roman" w:hAnsi="Book Antiqua" w:cs="Times New Roman"/>
          <w:sz w:val="24"/>
          <w:szCs w:val="24"/>
        </w:rPr>
        <w:t>&gt;</w:t>
      </w:r>
      <w:r w:rsidR="007A599E">
        <w:rPr>
          <w:rFonts w:ascii="Book Antiqua" w:hAnsi="Book Antiqua" w:cs="Times New Roman" w:hint="eastAsia"/>
          <w:sz w:val="24"/>
          <w:szCs w:val="24"/>
          <w:lang w:eastAsia="zh-CN"/>
        </w:rPr>
        <w:t xml:space="preserve"> </w:t>
      </w:r>
      <w:r w:rsidR="00026D2C" w:rsidRPr="005230E1">
        <w:rPr>
          <w:rFonts w:ascii="Book Antiqua" w:eastAsia="Times New Roman" w:hAnsi="Book Antiqua" w:cs="Times New Roman"/>
          <w:sz w:val="24"/>
          <w:szCs w:val="24"/>
        </w:rPr>
        <w:t>0.05)</w:t>
      </w:r>
      <w:r w:rsidR="00257772" w:rsidRPr="005230E1">
        <w:rPr>
          <w:rFonts w:ascii="Book Antiqua" w:eastAsia="Times New Roman" w:hAnsi="Book Antiqua" w:cs="Times New Roman"/>
          <w:sz w:val="24"/>
          <w:szCs w:val="24"/>
        </w:rPr>
        <w:t>.</w:t>
      </w:r>
      <w:r w:rsidR="00420C66" w:rsidRPr="005230E1">
        <w:rPr>
          <w:rFonts w:ascii="Book Antiqua" w:eastAsia="Times New Roman" w:hAnsi="Book Antiqua" w:cs="Times New Roman"/>
          <w:sz w:val="18"/>
          <w:szCs w:val="18"/>
        </w:rPr>
        <w:t xml:space="preserve"> </w:t>
      </w:r>
      <w:r w:rsidR="001702AD" w:rsidRPr="005230E1">
        <w:rPr>
          <w:rFonts w:ascii="Book Antiqua" w:eastAsia="Times New Roman" w:hAnsi="Book Antiqua" w:cs="Times New Roman"/>
          <w:sz w:val="24"/>
          <w:szCs w:val="24"/>
        </w:rPr>
        <w:t>Similarly, there was no significant difference in improvement in HREM parameters between the POEM and LHM groups (</w:t>
      </w:r>
      <w:r w:rsidR="007A599E" w:rsidRPr="005230E1">
        <w:rPr>
          <w:rFonts w:ascii="Book Antiqua" w:eastAsia="Times New Roman" w:hAnsi="Book Antiqua" w:cs="Times New Roman"/>
          <w:i/>
          <w:sz w:val="24"/>
          <w:szCs w:val="24"/>
        </w:rPr>
        <w:t>P</w:t>
      </w:r>
      <w:r w:rsidR="007A599E">
        <w:rPr>
          <w:rFonts w:ascii="Book Antiqua" w:hAnsi="Book Antiqua" w:cs="Times New Roman" w:hint="eastAsia"/>
          <w:i/>
          <w:sz w:val="24"/>
          <w:szCs w:val="24"/>
          <w:lang w:eastAsia="zh-CN"/>
        </w:rPr>
        <w:t xml:space="preserve"> </w:t>
      </w:r>
      <w:r w:rsidR="001702AD" w:rsidRPr="005230E1">
        <w:rPr>
          <w:rFonts w:ascii="Book Antiqua" w:eastAsia="Times New Roman" w:hAnsi="Book Antiqua" w:cs="Times New Roman"/>
          <w:sz w:val="24"/>
          <w:szCs w:val="24"/>
        </w:rPr>
        <w:t>&gt;</w:t>
      </w:r>
      <w:r w:rsidR="007A599E">
        <w:rPr>
          <w:rFonts w:ascii="Book Antiqua" w:hAnsi="Book Antiqua" w:cs="Times New Roman" w:hint="eastAsia"/>
          <w:sz w:val="24"/>
          <w:szCs w:val="24"/>
          <w:lang w:eastAsia="zh-CN"/>
        </w:rPr>
        <w:t xml:space="preserve"> </w:t>
      </w:r>
      <w:r w:rsidR="001702AD" w:rsidRPr="005230E1">
        <w:rPr>
          <w:rFonts w:ascii="Book Antiqua" w:eastAsia="Times New Roman" w:hAnsi="Book Antiqua" w:cs="Times New Roman"/>
          <w:sz w:val="24"/>
          <w:szCs w:val="24"/>
        </w:rPr>
        <w:t xml:space="preserve">0.05). </w:t>
      </w:r>
      <w:r w:rsidR="007978FE" w:rsidRPr="005230E1">
        <w:rPr>
          <w:rFonts w:ascii="Book Antiqua" w:eastAsia="Times New Roman" w:hAnsi="Book Antiqua" w:cs="Times New Roman"/>
          <w:sz w:val="24"/>
          <w:szCs w:val="24"/>
        </w:rPr>
        <w:t xml:space="preserve">Only 3 patients in the </w:t>
      </w:r>
      <w:r w:rsidR="00420C66" w:rsidRPr="005230E1">
        <w:rPr>
          <w:rFonts w:ascii="Book Antiqua" w:eastAsia="Times New Roman" w:hAnsi="Book Antiqua" w:cs="Times New Roman"/>
          <w:sz w:val="24"/>
          <w:szCs w:val="24"/>
        </w:rPr>
        <w:t xml:space="preserve">PD </w:t>
      </w:r>
      <w:r w:rsidR="007978FE" w:rsidRPr="005230E1">
        <w:rPr>
          <w:rFonts w:ascii="Book Antiqua" w:eastAsia="Times New Roman" w:hAnsi="Book Antiqua" w:cs="Times New Roman"/>
          <w:sz w:val="24"/>
          <w:szCs w:val="24"/>
        </w:rPr>
        <w:t xml:space="preserve">group </w:t>
      </w:r>
      <w:r w:rsidR="00420C66" w:rsidRPr="005230E1">
        <w:rPr>
          <w:rFonts w:ascii="Book Antiqua" w:eastAsia="Times New Roman" w:hAnsi="Book Antiqua" w:cs="Times New Roman"/>
          <w:sz w:val="24"/>
          <w:szCs w:val="24"/>
        </w:rPr>
        <w:t xml:space="preserve">had HREM testing done </w:t>
      </w:r>
      <w:r w:rsidR="007978FE" w:rsidRPr="005230E1">
        <w:rPr>
          <w:rFonts w:ascii="Book Antiqua" w:eastAsia="Times New Roman" w:hAnsi="Book Antiqua" w:cs="Times New Roman"/>
          <w:sz w:val="24"/>
          <w:szCs w:val="24"/>
        </w:rPr>
        <w:t xml:space="preserve">pre- and post-treatment, hence </w:t>
      </w:r>
      <w:r w:rsidR="00420C66" w:rsidRPr="005230E1">
        <w:rPr>
          <w:rFonts w:ascii="Book Antiqua" w:eastAsia="Times New Roman" w:hAnsi="Book Antiqua" w:cs="Times New Roman"/>
          <w:sz w:val="24"/>
          <w:szCs w:val="24"/>
        </w:rPr>
        <w:t xml:space="preserve">this group was not included in the </w:t>
      </w:r>
      <w:r w:rsidR="009532DA" w:rsidRPr="005230E1">
        <w:rPr>
          <w:rFonts w:ascii="Book Antiqua" w:eastAsia="Times New Roman" w:hAnsi="Book Antiqua" w:cs="Times New Roman"/>
          <w:sz w:val="24"/>
          <w:szCs w:val="24"/>
        </w:rPr>
        <w:t>multivariate analysis</w:t>
      </w:r>
      <w:r w:rsidR="0084186D" w:rsidRPr="005230E1">
        <w:rPr>
          <w:rFonts w:ascii="Book Antiqua" w:eastAsia="Times New Roman" w:hAnsi="Book Antiqua" w:cs="Times New Roman"/>
          <w:sz w:val="24"/>
          <w:szCs w:val="24"/>
        </w:rPr>
        <w:t xml:space="preserve"> on HREM</w:t>
      </w:r>
      <w:r w:rsidR="00420C66" w:rsidRPr="005230E1">
        <w:rPr>
          <w:rFonts w:ascii="Book Antiqua" w:eastAsia="Times New Roman" w:hAnsi="Book Antiqua" w:cs="Times New Roman"/>
          <w:sz w:val="24"/>
          <w:szCs w:val="24"/>
        </w:rPr>
        <w:t>.</w:t>
      </w:r>
    </w:p>
    <w:p w:rsidR="009870B1" w:rsidRPr="005230E1" w:rsidRDefault="009870B1" w:rsidP="009E73AB">
      <w:pPr>
        <w:spacing w:after="0" w:line="360" w:lineRule="auto"/>
        <w:jc w:val="both"/>
        <w:rPr>
          <w:rFonts w:ascii="Book Antiqua" w:eastAsia="Times New Roman" w:hAnsi="Book Antiqua" w:cs="Times New Roman"/>
          <w:sz w:val="24"/>
          <w:szCs w:val="24"/>
        </w:rPr>
      </w:pPr>
    </w:p>
    <w:p w:rsidR="00E077C9" w:rsidRPr="005230E1" w:rsidRDefault="007A599E" w:rsidP="009E73AB">
      <w:pPr>
        <w:spacing w:after="0" w:line="360" w:lineRule="auto"/>
        <w:jc w:val="both"/>
        <w:rPr>
          <w:rFonts w:ascii="Book Antiqua" w:hAnsi="Book Antiqua" w:cs="Times New Roman"/>
          <w:b/>
          <w:sz w:val="24"/>
          <w:szCs w:val="24"/>
          <w:lang w:eastAsia="zh-CN"/>
        </w:rPr>
      </w:pPr>
      <w:r w:rsidRPr="005230E1">
        <w:rPr>
          <w:rFonts w:ascii="Book Antiqua" w:hAnsi="Book Antiqua" w:cs="Times New Roman"/>
          <w:b/>
          <w:sz w:val="24"/>
          <w:szCs w:val="24"/>
        </w:rPr>
        <w:t>D</w:t>
      </w:r>
      <w:r>
        <w:rPr>
          <w:rFonts w:ascii="Book Antiqua" w:hAnsi="Book Antiqua" w:cs="Times New Roman"/>
          <w:b/>
          <w:sz w:val="24"/>
          <w:szCs w:val="24"/>
        </w:rPr>
        <w:t>ISCUSSION</w:t>
      </w:r>
    </w:p>
    <w:p w:rsidR="00D95093" w:rsidRPr="005230E1" w:rsidRDefault="00E55FF4" w:rsidP="009E73AB">
      <w:pPr>
        <w:spacing w:after="0" w:line="360" w:lineRule="auto"/>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 xml:space="preserve">Our study showed that </w:t>
      </w:r>
      <w:r w:rsidR="00D95093" w:rsidRPr="005230E1">
        <w:rPr>
          <w:rFonts w:ascii="Book Antiqua" w:eastAsia="Times New Roman" w:hAnsi="Book Antiqua" w:cs="Times New Roman"/>
          <w:sz w:val="24"/>
          <w:szCs w:val="24"/>
        </w:rPr>
        <w:t>a</w:t>
      </w:r>
      <w:r w:rsidR="00536A90" w:rsidRPr="005230E1">
        <w:rPr>
          <w:rFonts w:ascii="Book Antiqua" w:eastAsia="Times New Roman" w:hAnsi="Book Antiqua" w:cs="Times New Roman"/>
          <w:sz w:val="24"/>
          <w:szCs w:val="24"/>
        </w:rPr>
        <w:t>ll three treatment modalitie</w:t>
      </w:r>
      <w:r w:rsidRPr="005230E1">
        <w:rPr>
          <w:rFonts w:ascii="Book Antiqua" w:eastAsia="Times New Roman" w:hAnsi="Book Antiqua" w:cs="Times New Roman"/>
          <w:sz w:val="24"/>
          <w:szCs w:val="24"/>
        </w:rPr>
        <w:t>s</w:t>
      </w:r>
      <w:r w:rsidR="00536A90" w:rsidRPr="005230E1">
        <w:rPr>
          <w:rFonts w:ascii="Book Antiqua" w:eastAsia="Times New Roman" w:hAnsi="Book Antiqua" w:cs="Times New Roman"/>
          <w:sz w:val="24"/>
          <w:szCs w:val="24"/>
        </w:rPr>
        <w:t xml:space="preserve"> </w:t>
      </w:r>
      <w:r w:rsidR="009120D5" w:rsidRPr="005230E1">
        <w:rPr>
          <w:rFonts w:ascii="Book Antiqua" w:eastAsia="Times New Roman" w:hAnsi="Book Antiqua" w:cs="Times New Roman"/>
          <w:sz w:val="24"/>
          <w:szCs w:val="24"/>
        </w:rPr>
        <w:t xml:space="preserve">for achalasia </w:t>
      </w:r>
      <w:r w:rsidR="003C5BFB" w:rsidRPr="005230E1">
        <w:rPr>
          <w:rFonts w:ascii="Book Antiqua" w:eastAsia="Times New Roman" w:hAnsi="Book Antiqua" w:cs="Times New Roman"/>
          <w:sz w:val="24"/>
          <w:szCs w:val="24"/>
        </w:rPr>
        <w:t>namely</w:t>
      </w:r>
      <w:r w:rsidRPr="005230E1">
        <w:rPr>
          <w:rFonts w:ascii="Book Antiqua" w:eastAsia="Times New Roman" w:hAnsi="Book Antiqua" w:cs="Times New Roman"/>
          <w:sz w:val="24"/>
          <w:szCs w:val="24"/>
        </w:rPr>
        <w:t xml:space="preserve"> PD, </w:t>
      </w:r>
      <w:r w:rsidR="00536A90" w:rsidRPr="005230E1">
        <w:rPr>
          <w:rFonts w:ascii="Book Antiqua" w:eastAsia="Times New Roman" w:hAnsi="Book Antiqua" w:cs="Times New Roman"/>
          <w:sz w:val="24"/>
          <w:szCs w:val="24"/>
        </w:rPr>
        <w:t>LHM and POEM we</w:t>
      </w:r>
      <w:r w:rsidRPr="005230E1">
        <w:rPr>
          <w:rFonts w:ascii="Book Antiqua" w:eastAsia="Times New Roman" w:hAnsi="Book Antiqua" w:cs="Times New Roman"/>
          <w:sz w:val="24"/>
          <w:szCs w:val="24"/>
        </w:rPr>
        <w:t>re e</w:t>
      </w:r>
      <w:r w:rsidR="002B7053" w:rsidRPr="005230E1">
        <w:rPr>
          <w:rFonts w:ascii="Book Antiqua" w:eastAsia="Times New Roman" w:hAnsi="Book Antiqua" w:cs="Times New Roman"/>
          <w:sz w:val="24"/>
          <w:szCs w:val="24"/>
        </w:rPr>
        <w:t xml:space="preserve">ffective in improving </w:t>
      </w:r>
      <w:r w:rsidRPr="005230E1">
        <w:rPr>
          <w:rFonts w:ascii="Book Antiqua" w:eastAsia="Times New Roman" w:hAnsi="Book Antiqua" w:cs="Times New Roman"/>
          <w:sz w:val="24"/>
          <w:szCs w:val="24"/>
        </w:rPr>
        <w:t xml:space="preserve">esophageal function </w:t>
      </w:r>
      <w:r w:rsidR="002B7053" w:rsidRPr="005230E1">
        <w:rPr>
          <w:rFonts w:ascii="Book Antiqua" w:eastAsia="Times New Roman" w:hAnsi="Book Antiqua" w:cs="Times New Roman"/>
          <w:sz w:val="24"/>
          <w:szCs w:val="24"/>
        </w:rPr>
        <w:t xml:space="preserve">evaluated at 2 </w:t>
      </w:r>
      <w:r w:rsidR="00F4207B">
        <w:rPr>
          <w:rFonts w:ascii="Book Antiqua" w:hAnsi="Book Antiqua" w:cs="Times New Roman" w:hint="eastAsia"/>
          <w:sz w:val="24"/>
          <w:szCs w:val="24"/>
          <w:lang w:eastAsia="zh-CN"/>
        </w:rPr>
        <w:t>mo</w:t>
      </w:r>
      <w:r w:rsidR="002B7053" w:rsidRPr="005230E1">
        <w:rPr>
          <w:rFonts w:ascii="Book Antiqua" w:eastAsia="Times New Roman" w:hAnsi="Book Antiqua" w:cs="Times New Roman"/>
          <w:sz w:val="24"/>
          <w:szCs w:val="24"/>
        </w:rPr>
        <w:t xml:space="preserve"> post-treatment. </w:t>
      </w:r>
      <w:r w:rsidR="00536A90" w:rsidRPr="005230E1">
        <w:rPr>
          <w:rFonts w:ascii="Book Antiqua" w:eastAsia="Times New Roman" w:hAnsi="Book Antiqua" w:cs="Times New Roman"/>
          <w:sz w:val="24"/>
          <w:szCs w:val="24"/>
        </w:rPr>
        <w:t xml:space="preserve">All three treatments resulted in </w:t>
      </w:r>
      <w:r w:rsidR="002B7053" w:rsidRPr="005230E1">
        <w:rPr>
          <w:rFonts w:ascii="Book Antiqua" w:eastAsia="Times New Roman" w:hAnsi="Book Antiqua" w:cs="Times New Roman"/>
          <w:sz w:val="24"/>
          <w:szCs w:val="24"/>
        </w:rPr>
        <w:t>significant improvement in esophageal emptying on TB</w:t>
      </w:r>
      <w:r w:rsidR="001F5EBF" w:rsidRPr="005230E1">
        <w:rPr>
          <w:rFonts w:ascii="Book Antiqua" w:eastAsia="Times New Roman" w:hAnsi="Book Antiqua" w:cs="Times New Roman"/>
          <w:sz w:val="24"/>
          <w:szCs w:val="24"/>
        </w:rPr>
        <w:t>E. Both POEM and LHM led to</w:t>
      </w:r>
      <w:r w:rsidR="002B7053" w:rsidRPr="005230E1">
        <w:rPr>
          <w:rFonts w:ascii="Book Antiqua" w:eastAsia="Times New Roman" w:hAnsi="Book Antiqua" w:cs="Times New Roman"/>
          <w:sz w:val="24"/>
          <w:szCs w:val="24"/>
        </w:rPr>
        <w:t xml:space="preserve"> significant </w:t>
      </w:r>
      <w:r w:rsidR="00536A90" w:rsidRPr="005230E1">
        <w:rPr>
          <w:rFonts w:ascii="Book Antiqua" w:eastAsia="Times New Roman" w:hAnsi="Book Antiqua" w:cs="Times New Roman"/>
          <w:sz w:val="24"/>
          <w:szCs w:val="24"/>
        </w:rPr>
        <w:t>decrease</w:t>
      </w:r>
      <w:r w:rsidR="00847F7D" w:rsidRPr="005230E1">
        <w:rPr>
          <w:rFonts w:ascii="Book Antiqua" w:eastAsia="Times New Roman" w:hAnsi="Book Antiqua" w:cs="Times New Roman"/>
          <w:sz w:val="24"/>
          <w:szCs w:val="24"/>
        </w:rPr>
        <w:t xml:space="preserve"> in</w:t>
      </w:r>
      <w:r w:rsidR="00536A90" w:rsidRPr="005230E1">
        <w:rPr>
          <w:rFonts w:ascii="Book Antiqua" w:eastAsia="Times New Roman" w:hAnsi="Book Antiqua" w:cs="Times New Roman"/>
          <w:sz w:val="24"/>
          <w:szCs w:val="24"/>
        </w:rPr>
        <w:t xml:space="preserve"> </w:t>
      </w:r>
      <w:r w:rsidR="002B7053" w:rsidRPr="005230E1">
        <w:rPr>
          <w:rFonts w:ascii="Book Antiqua" w:eastAsia="Times New Roman" w:hAnsi="Book Antiqua" w:cs="Times New Roman"/>
          <w:sz w:val="24"/>
          <w:szCs w:val="24"/>
        </w:rPr>
        <w:t xml:space="preserve">LES </w:t>
      </w:r>
      <w:r w:rsidR="00536A90" w:rsidRPr="005230E1">
        <w:rPr>
          <w:rFonts w:ascii="Book Antiqua" w:eastAsia="Times New Roman" w:hAnsi="Book Antiqua" w:cs="Times New Roman"/>
          <w:sz w:val="24"/>
          <w:szCs w:val="24"/>
        </w:rPr>
        <w:t>pressures on HREM</w:t>
      </w:r>
      <w:r w:rsidR="002B7053" w:rsidRPr="005230E1">
        <w:rPr>
          <w:rFonts w:ascii="Book Antiqua" w:eastAsia="Times New Roman" w:hAnsi="Book Antiqua" w:cs="Times New Roman"/>
          <w:sz w:val="24"/>
          <w:szCs w:val="24"/>
        </w:rPr>
        <w:t>. More importantly, t</w:t>
      </w:r>
      <w:r w:rsidR="00847F7D" w:rsidRPr="005230E1">
        <w:rPr>
          <w:rFonts w:ascii="Book Antiqua" w:eastAsia="Times New Roman" w:hAnsi="Book Antiqua" w:cs="Times New Roman"/>
          <w:sz w:val="24"/>
          <w:szCs w:val="24"/>
        </w:rPr>
        <w:t xml:space="preserve">his is the first study that </w:t>
      </w:r>
      <w:r w:rsidR="002B7053" w:rsidRPr="005230E1">
        <w:rPr>
          <w:rFonts w:ascii="Book Antiqua" w:eastAsia="Times New Roman" w:hAnsi="Book Antiqua" w:cs="Times New Roman"/>
          <w:sz w:val="24"/>
          <w:szCs w:val="24"/>
        </w:rPr>
        <w:t>demonstrates efficacy of all three treatments and that t</w:t>
      </w:r>
      <w:r w:rsidRPr="005230E1">
        <w:rPr>
          <w:rFonts w:ascii="Book Antiqua" w:eastAsia="Times New Roman" w:hAnsi="Book Antiqua" w:cs="Times New Roman"/>
          <w:sz w:val="24"/>
          <w:szCs w:val="24"/>
        </w:rPr>
        <w:t>here w</w:t>
      </w:r>
      <w:r w:rsidR="00847F7D" w:rsidRPr="005230E1">
        <w:rPr>
          <w:rFonts w:ascii="Book Antiqua" w:eastAsia="Times New Roman" w:hAnsi="Book Antiqua" w:cs="Times New Roman"/>
          <w:sz w:val="24"/>
          <w:szCs w:val="24"/>
        </w:rPr>
        <w:t>as</w:t>
      </w:r>
      <w:r w:rsidRPr="005230E1">
        <w:rPr>
          <w:rFonts w:ascii="Book Antiqua" w:eastAsia="Times New Roman" w:hAnsi="Book Antiqua" w:cs="Times New Roman"/>
          <w:sz w:val="24"/>
          <w:szCs w:val="24"/>
        </w:rPr>
        <w:t xml:space="preserve"> no significant difference in efficacy between the three treatment</w:t>
      </w:r>
      <w:r w:rsidR="00547E04" w:rsidRPr="005230E1">
        <w:rPr>
          <w:rFonts w:ascii="Book Antiqua" w:eastAsia="Times New Roman" w:hAnsi="Book Antiqua" w:cs="Times New Roman"/>
          <w:sz w:val="24"/>
          <w:szCs w:val="24"/>
        </w:rPr>
        <w:t>s on</w:t>
      </w:r>
      <w:r w:rsidRPr="005230E1">
        <w:rPr>
          <w:rFonts w:ascii="Book Antiqua" w:eastAsia="Times New Roman" w:hAnsi="Book Antiqua" w:cs="Times New Roman"/>
          <w:sz w:val="24"/>
          <w:szCs w:val="24"/>
        </w:rPr>
        <w:t xml:space="preserve"> short term follow-up. </w:t>
      </w:r>
    </w:p>
    <w:p w:rsidR="00E14505" w:rsidRPr="005230E1" w:rsidRDefault="00EA65CF" w:rsidP="009E73AB">
      <w:pPr>
        <w:spacing w:after="0" w:line="360" w:lineRule="auto"/>
        <w:ind w:firstLineChars="150" w:firstLine="360"/>
        <w:jc w:val="both"/>
        <w:rPr>
          <w:rFonts w:ascii="Book Antiqua" w:hAnsi="Book Antiqua" w:cs="Times New Roman"/>
          <w:sz w:val="24"/>
          <w:szCs w:val="24"/>
        </w:rPr>
      </w:pPr>
      <w:r w:rsidRPr="005230E1">
        <w:rPr>
          <w:rFonts w:ascii="Book Antiqua" w:hAnsi="Book Antiqua" w:cs="Times New Roman"/>
          <w:sz w:val="24"/>
          <w:szCs w:val="24"/>
        </w:rPr>
        <w:t>Pre and post-treatment physiologic e</w:t>
      </w:r>
      <w:r w:rsidR="00D95093" w:rsidRPr="005230E1">
        <w:rPr>
          <w:rFonts w:ascii="Book Antiqua" w:hAnsi="Book Antiqua" w:cs="Times New Roman"/>
          <w:sz w:val="24"/>
          <w:szCs w:val="24"/>
        </w:rPr>
        <w:t xml:space="preserve">valuation of </w:t>
      </w:r>
      <w:r w:rsidRPr="005230E1">
        <w:rPr>
          <w:rFonts w:ascii="Book Antiqua" w:hAnsi="Book Antiqua" w:cs="Times New Roman"/>
          <w:sz w:val="24"/>
          <w:szCs w:val="24"/>
        </w:rPr>
        <w:t xml:space="preserve">esophageal function </w:t>
      </w:r>
      <w:r w:rsidR="001A7015" w:rsidRPr="005230E1">
        <w:rPr>
          <w:rFonts w:ascii="Book Antiqua" w:hAnsi="Book Antiqua" w:cs="Times New Roman"/>
          <w:sz w:val="24"/>
          <w:szCs w:val="24"/>
        </w:rPr>
        <w:t xml:space="preserve">in achalasia </w:t>
      </w:r>
      <w:r w:rsidRPr="005230E1">
        <w:rPr>
          <w:rFonts w:ascii="Book Antiqua" w:hAnsi="Book Antiqua" w:cs="Times New Roman"/>
          <w:sz w:val="24"/>
          <w:szCs w:val="24"/>
        </w:rPr>
        <w:t xml:space="preserve">by HREM is very important to assess the improvement </w:t>
      </w:r>
      <w:r w:rsidR="00687A61" w:rsidRPr="005230E1">
        <w:rPr>
          <w:rFonts w:ascii="Book Antiqua" w:hAnsi="Book Antiqua" w:cs="Times New Roman"/>
          <w:sz w:val="24"/>
          <w:szCs w:val="24"/>
        </w:rPr>
        <w:t>after</w:t>
      </w:r>
      <w:r w:rsidRPr="005230E1">
        <w:rPr>
          <w:rFonts w:ascii="Book Antiqua" w:hAnsi="Book Antiqua" w:cs="Times New Roman"/>
          <w:sz w:val="24"/>
          <w:szCs w:val="24"/>
        </w:rPr>
        <w:t xml:space="preserve"> treatment and also to predict long term response. </w:t>
      </w:r>
      <w:r w:rsidR="005B4537" w:rsidRPr="005230E1">
        <w:rPr>
          <w:rFonts w:ascii="Book Antiqua" w:hAnsi="Book Antiqua" w:cs="Times New Roman"/>
          <w:sz w:val="24"/>
          <w:szCs w:val="24"/>
        </w:rPr>
        <w:t xml:space="preserve">HREM parameters such as </w:t>
      </w:r>
      <w:r w:rsidR="00072646" w:rsidRPr="005230E1">
        <w:rPr>
          <w:rFonts w:ascii="Book Antiqua" w:hAnsi="Book Antiqua" w:cs="Times New Roman"/>
          <w:sz w:val="24"/>
          <w:szCs w:val="24"/>
        </w:rPr>
        <w:t>LES-IRP w</w:t>
      </w:r>
      <w:r w:rsidR="005B4537" w:rsidRPr="005230E1">
        <w:rPr>
          <w:rFonts w:ascii="Book Antiqua" w:hAnsi="Book Antiqua" w:cs="Times New Roman"/>
          <w:sz w:val="24"/>
          <w:szCs w:val="24"/>
        </w:rPr>
        <w:t>ere</w:t>
      </w:r>
      <w:r w:rsidR="00C23620" w:rsidRPr="005230E1">
        <w:rPr>
          <w:rFonts w:ascii="Book Antiqua" w:hAnsi="Book Antiqua" w:cs="Times New Roman"/>
          <w:sz w:val="24"/>
          <w:szCs w:val="24"/>
        </w:rPr>
        <w:t xml:space="preserve"> shown to correla</w:t>
      </w:r>
      <w:r w:rsidR="00AB4C3A" w:rsidRPr="005230E1">
        <w:rPr>
          <w:rFonts w:ascii="Book Antiqua" w:hAnsi="Book Antiqua" w:cs="Times New Roman"/>
          <w:sz w:val="24"/>
          <w:szCs w:val="24"/>
        </w:rPr>
        <w:t>te with symptom scores</w:t>
      </w:r>
      <w:r w:rsidR="005B4537" w:rsidRPr="005230E1">
        <w:rPr>
          <w:rFonts w:ascii="Book Antiqua" w:hAnsi="Book Antiqua" w:cs="Times New Roman"/>
          <w:sz w:val="24"/>
          <w:szCs w:val="24"/>
        </w:rPr>
        <w:t xml:space="preserve"> of achalasia</w:t>
      </w:r>
      <w:r w:rsidR="005230E1" w:rsidRPr="005230E1">
        <w:rPr>
          <w:rFonts w:ascii="Book Antiqua" w:hAnsi="Book Antiqua" w:cs="Times New Roman"/>
          <w:sz w:val="24"/>
          <w:szCs w:val="24"/>
          <w:vertAlign w:val="superscript"/>
        </w:rPr>
        <w:t>[</w:t>
      </w:r>
      <w:r w:rsidR="00AB4C3A" w:rsidRPr="005230E1">
        <w:rPr>
          <w:rFonts w:ascii="Book Antiqua" w:hAnsi="Book Antiqua" w:cs="Times New Roman"/>
          <w:sz w:val="24"/>
          <w:szCs w:val="24"/>
          <w:vertAlign w:val="superscript"/>
        </w:rPr>
        <w:t>17-18</w:t>
      </w:r>
      <w:r w:rsidR="00C8223A" w:rsidRPr="005230E1">
        <w:rPr>
          <w:rFonts w:ascii="Book Antiqua" w:hAnsi="Book Antiqua" w:cs="Times New Roman"/>
          <w:sz w:val="24"/>
          <w:szCs w:val="24"/>
          <w:vertAlign w:val="superscript"/>
        </w:rPr>
        <w:t>]</w:t>
      </w:r>
      <w:r w:rsidR="00F51544" w:rsidRPr="005230E1">
        <w:rPr>
          <w:rFonts w:ascii="Book Antiqua" w:hAnsi="Book Antiqua" w:cs="Times New Roman"/>
          <w:sz w:val="24"/>
          <w:szCs w:val="24"/>
        </w:rPr>
        <w:t xml:space="preserve">. </w:t>
      </w:r>
      <w:r w:rsidRPr="005230E1">
        <w:rPr>
          <w:rFonts w:ascii="Book Antiqua" w:hAnsi="Book Antiqua" w:cs="Times New Roman"/>
          <w:sz w:val="24"/>
          <w:szCs w:val="24"/>
        </w:rPr>
        <w:t xml:space="preserve">Several studies in achalasia patients treated with PD and LHM have shown that the HREM parameters </w:t>
      </w:r>
      <w:r w:rsidR="001A7015" w:rsidRPr="005230E1">
        <w:rPr>
          <w:rFonts w:ascii="Book Antiqua" w:hAnsi="Book Antiqua" w:cs="Times New Roman"/>
          <w:sz w:val="24"/>
          <w:szCs w:val="24"/>
        </w:rPr>
        <w:t xml:space="preserve">also </w:t>
      </w:r>
      <w:r w:rsidRPr="005230E1">
        <w:rPr>
          <w:rFonts w:ascii="Book Antiqua" w:hAnsi="Book Antiqua" w:cs="Times New Roman"/>
          <w:sz w:val="24"/>
          <w:szCs w:val="24"/>
        </w:rPr>
        <w:t>predict long term need for retreatment</w:t>
      </w:r>
      <w:r w:rsidR="005230E1" w:rsidRPr="005230E1">
        <w:rPr>
          <w:rFonts w:ascii="Book Antiqua" w:hAnsi="Book Antiqua" w:cs="Times New Roman"/>
          <w:sz w:val="24"/>
          <w:szCs w:val="24"/>
          <w:vertAlign w:val="superscript"/>
        </w:rPr>
        <w:t>[</w:t>
      </w:r>
      <w:r w:rsidR="007A599E">
        <w:rPr>
          <w:rFonts w:ascii="Book Antiqua" w:hAnsi="Book Antiqua" w:cs="Times New Roman"/>
          <w:sz w:val="24"/>
          <w:szCs w:val="24"/>
          <w:vertAlign w:val="superscript"/>
        </w:rPr>
        <w:t>6-9,</w:t>
      </w:r>
      <w:r w:rsidR="001E349D" w:rsidRPr="005230E1">
        <w:rPr>
          <w:rFonts w:ascii="Book Antiqua" w:hAnsi="Book Antiqua" w:cs="Times New Roman"/>
          <w:sz w:val="24"/>
          <w:szCs w:val="24"/>
          <w:vertAlign w:val="superscript"/>
        </w:rPr>
        <w:t>19</w:t>
      </w:r>
      <w:r w:rsidR="00791792" w:rsidRPr="005230E1">
        <w:rPr>
          <w:rFonts w:ascii="Book Antiqua" w:hAnsi="Book Antiqua" w:cs="Times New Roman"/>
          <w:sz w:val="24"/>
          <w:szCs w:val="24"/>
          <w:vertAlign w:val="superscript"/>
        </w:rPr>
        <w:t>]</w:t>
      </w:r>
      <w:r w:rsidR="001E349D" w:rsidRPr="005230E1">
        <w:rPr>
          <w:rFonts w:ascii="Book Antiqua" w:hAnsi="Book Antiqua" w:cs="Times New Roman"/>
          <w:sz w:val="24"/>
          <w:szCs w:val="24"/>
        </w:rPr>
        <w:t xml:space="preserve">. </w:t>
      </w:r>
      <w:r w:rsidR="00D52040" w:rsidRPr="005230E1">
        <w:rPr>
          <w:rFonts w:ascii="Book Antiqua" w:hAnsi="Book Antiqua" w:cs="Times New Roman"/>
          <w:sz w:val="24"/>
          <w:szCs w:val="24"/>
        </w:rPr>
        <w:t xml:space="preserve">As such LES-IRP of greater than 10mm Hg after treatment was predictive of requiring retreatment on follow-up. In our study, </w:t>
      </w:r>
      <w:r w:rsidR="003D5074" w:rsidRPr="005230E1">
        <w:rPr>
          <w:rFonts w:ascii="Book Antiqua" w:hAnsi="Book Antiqua" w:cs="Times New Roman"/>
          <w:sz w:val="24"/>
          <w:szCs w:val="24"/>
        </w:rPr>
        <w:t>LES-</w:t>
      </w:r>
      <w:r w:rsidR="00D52040" w:rsidRPr="005230E1">
        <w:rPr>
          <w:rFonts w:ascii="Book Antiqua" w:hAnsi="Book Antiqua" w:cs="Times New Roman"/>
          <w:sz w:val="24"/>
          <w:szCs w:val="24"/>
        </w:rPr>
        <w:t xml:space="preserve">IRP decreased significantly after treatment in all three treatment modalities (although only 3 patients in PD group had HREM post-treatment). </w:t>
      </w:r>
      <w:r w:rsidR="001A7015" w:rsidRPr="005230E1">
        <w:rPr>
          <w:rFonts w:ascii="Book Antiqua" w:hAnsi="Book Antiqua" w:cs="Times New Roman"/>
          <w:sz w:val="24"/>
          <w:szCs w:val="24"/>
        </w:rPr>
        <w:t>Post-treatment LES-</w:t>
      </w:r>
      <w:r w:rsidR="00A67F77" w:rsidRPr="005230E1">
        <w:rPr>
          <w:rFonts w:ascii="Book Antiqua" w:hAnsi="Book Antiqua" w:cs="Times New Roman"/>
          <w:sz w:val="24"/>
          <w:szCs w:val="24"/>
        </w:rPr>
        <w:t>IRP wa</w:t>
      </w:r>
      <w:r w:rsidR="001A7015" w:rsidRPr="005230E1">
        <w:rPr>
          <w:rFonts w:ascii="Book Antiqua" w:hAnsi="Book Antiqua" w:cs="Times New Roman"/>
          <w:sz w:val="24"/>
          <w:szCs w:val="24"/>
        </w:rPr>
        <w:t xml:space="preserve">s only </w:t>
      </w:r>
      <w:r w:rsidR="007A599E">
        <w:rPr>
          <w:rFonts w:ascii="Book Antiqua" w:hAnsi="Book Antiqua" w:cs="Times New Roman"/>
          <w:sz w:val="24"/>
          <w:szCs w:val="24"/>
        </w:rPr>
        <w:t>7.1 mmHg and 6.6 mm</w:t>
      </w:r>
      <w:r w:rsidR="00A67F77" w:rsidRPr="005230E1">
        <w:rPr>
          <w:rFonts w:ascii="Book Antiqua" w:hAnsi="Book Antiqua" w:cs="Times New Roman"/>
          <w:sz w:val="24"/>
          <w:szCs w:val="24"/>
        </w:rPr>
        <w:t xml:space="preserve">Hg </w:t>
      </w:r>
      <w:r w:rsidR="001A7015" w:rsidRPr="005230E1">
        <w:rPr>
          <w:rFonts w:ascii="Book Antiqua" w:hAnsi="Book Antiqua" w:cs="Times New Roman"/>
          <w:sz w:val="24"/>
          <w:szCs w:val="24"/>
        </w:rPr>
        <w:t xml:space="preserve">in LHM and POEM groups </w:t>
      </w:r>
      <w:r w:rsidR="00A67F77" w:rsidRPr="005230E1">
        <w:rPr>
          <w:rFonts w:ascii="Book Antiqua" w:hAnsi="Book Antiqua" w:cs="Times New Roman"/>
          <w:sz w:val="24"/>
          <w:szCs w:val="24"/>
        </w:rPr>
        <w:t>respectively, and he</w:t>
      </w:r>
      <w:r w:rsidR="003D5074" w:rsidRPr="005230E1">
        <w:rPr>
          <w:rFonts w:ascii="Book Antiqua" w:hAnsi="Book Antiqua" w:cs="Times New Roman"/>
          <w:sz w:val="24"/>
          <w:szCs w:val="24"/>
        </w:rPr>
        <w:t xml:space="preserve">nce we predict our </w:t>
      </w:r>
      <w:r w:rsidR="003D5074" w:rsidRPr="005230E1">
        <w:rPr>
          <w:rFonts w:ascii="Book Antiqua" w:hAnsi="Book Antiqua" w:cs="Times New Roman"/>
          <w:sz w:val="24"/>
          <w:szCs w:val="24"/>
        </w:rPr>
        <w:lastRenderedPageBreak/>
        <w:t>patients would</w:t>
      </w:r>
      <w:r w:rsidR="00A67F77" w:rsidRPr="005230E1">
        <w:rPr>
          <w:rFonts w:ascii="Book Antiqua" w:hAnsi="Book Antiqua" w:cs="Times New Roman"/>
          <w:sz w:val="24"/>
          <w:szCs w:val="24"/>
        </w:rPr>
        <w:t xml:space="preserve"> have </w:t>
      </w:r>
      <w:r w:rsidR="00FA3CAA" w:rsidRPr="005230E1">
        <w:rPr>
          <w:rFonts w:ascii="Book Antiqua" w:hAnsi="Book Antiqua" w:cs="Times New Roman"/>
          <w:sz w:val="24"/>
          <w:szCs w:val="24"/>
        </w:rPr>
        <w:t>excellent long term efficacy. T</w:t>
      </w:r>
      <w:r w:rsidR="00A67F77" w:rsidRPr="005230E1">
        <w:rPr>
          <w:rFonts w:ascii="Book Antiqua" w:hAnsi="Book Antiqua" w:cs="Times New Roman"/>
          <w:sz w:val="24"/>
          <w:szCs w:val="24"/>
        </w:rPr>
        <w:t>e</w:t>
      </w:r>
      <w:r w:rsidR="00FA3CAA" w:rsidRPr="005230E1">
        <w:rPr>
          <w:rFonts w:ascii="Book Antiqua" w:hAnsi="Book Antiqua" w:cs="Times New Roman"/>
          <w:sz w:val="24"/>
          <w:szCs w:val="24"/>
        </w:rPr>
        <w:t>i</w:t>
      </w:r>
      <w:r w:rsidR="00A67F77" w:rsidRPr="005230E1">
        <w:rPr>
          <w:rFonts w:ascii="Book Antiqua" w:hAnsi="Book Antiqua" w:cs="Times New Roman"/>
          <w:sz w:val="24"/>
          <w:szCs w:val="24"/>
        </w:rPr>
        <w:t>telbaum</w:t>
      </w:r>
      <w:r w:rsidR="00A67F77" w:rsidRPr="007A599E">
        <w:rPr>
          <w:rFonts w:ascii="Book Antiqua" w:hAnsi="Book Antiqua" w:cs="Times New Roman"/>
          <w:i/>
          <w:sz w:val="24"/>
          <w:szCs w:val="24"/>
        </w:rPr>
        <w:t xml:space="preserve"> et al</w:t>
      </w:r>
      <w:r w:rsidR="005230E1" w:rsidRPr="005230E1">
        <w:rPr>
          <w:rFonts w:ascii="Book Antiqua" w:hAnsi="Book Antiqua" w:cs="Times New Roman"/>
          <w:sz w:val="24"/>
          <w:szCs w:val="24"/>
          <w:vertAlign w:val="superscript"/>
        </w:rPr>
        <w:t>[</w:t>
      </w:r>
      <w:r w:rsidR="00802A6D" w:rsidRPr="005230E1">
        <w:rPr>
          <w:rFonts w:ascii="Book Antiqua" w:hAnsi="Book Antiqua" w:cs="Times New Roman"/>
          <w:sz w:val="24"/>
          <w:szCs w:val="24"/>
          <w:vertAlign w:val="superscript"/>
        </w:rPr>
        <w:t>12]</w:t>
      </w:r>
      <w:r w:rsidR="00802A6D" w:rsidRPr="005230E1">
        <w:rPr>
          <w:rFonts w:ascii="Book Antiqua" w:hAnsi="Book Antiqua" w:cs="Times New Roman"/>
          <w:sz w:val="24"/>
          <w:szCs w:val="24"/>
        </w:rPr>
        <w:t xml:space="preserve"> </w:t>
      </w:r>
      <w:r w:rsidR="00A67F77" w:rsidRPr="005230E1">
        <w:rPr>
          <w:rFonts w:ascii="Book Antiqua" w:hAnsi="Book Antiqua" w:cs="Times New Roman"/>
          <w:sz w:val="24"/>
          <w:szCs w:val="24"/>
        </w:rPr>
        <w:t>have shown that decreased LES-IRP at 2 months after PO</w:t>
      </w:r>
      <w:r w:rsidR="008772A0" w:rsidRPr="005230E1">
        <w:rPr>
          <w:rFonts w:ascii="Book Antiqua" w:hAnsi="Book Antiqua" w:cs="Times New Roman"/>
          <w:sz w:val="24"/>
          <w:szCs w:val="24"/>
        </w:rPr>
        <w:t>EM persisted at 1 year as well</w:t>
      </w:r>
      <w:r w:rsidR="00802A6D" w:rsidRPr="005230E1">
        <w:rPr>
          <w:rFonts w:ascii="Book Antiqua" w:hAnsi="Book Antiqua" w:cs="Times New Roman"/>
          <w:sz w:val="24"/>
          <w:szCs w:val="24"/>
        </w:rPr>
        <w:t>,</w:t>
      </w:r>
      <w:r w:rsidR="00890168" w:rsidRPr="005230E1">
        <w:rPr>
          <w:rFonts w:ascii="Book Antiqua" w:hAnsi="Book Antiqua" w:cs="Times New Roman"/>
          <w:sz w:val="24"/>
          <w:szCs w:val="24"/>
        </w:rPr>
        <w:t xml:space="preserve"> which s</w:t>
      </w:r>
      <w:r w:rsidR="00E012D2" w:rsidRPr="005230E1">
        <w:rPr>
          <w:rFonts w:ascii="Book Antiqua" w:hAnsi="Book Antiqua" w:cs="Times New Roman"/>
          <w:sz w:val="24"/>
          <w:szCs w:val="24"/>
        </w:rPr>
        <w:t>upports</w:t>
      </w:r>
      <w:r w:rsidR="00AF2268" w:rsidRPr="005230E1">
        <w:rPr>
          <w:rFonts w:ascii="Book Antiqua" w:hAnsi="Book Antiqua" w:cs="Times New Roman"/>
          <w:sz w:val="24"/>
          <w:szCs w:val="24"/>
        </w:rPr>
        <w:t xml:space="preserve"> our </w:t>
      </w:r>
      <w:r w:rsidR="00052B38" w:rsidRPr="005230E1">
        <w:rPr>
          <w:rFonts w:ascii="Book Antiqua" w:hAnsi="Book Antiqua" w:cs="Times New Roman"/>
          <w:sz w:val="24"/>
          <w:szCs w:val="24"/>
        </w:rPr>
        <w:t xml:space="preserve">long-term </w:t>
      </w:r>
      <w:r w:rsidR="00AF2268" w:rsidRPr="005230E1">
        <w:rPr>
          <w:rFonts w:ascii="Book Antiqua" w:hAnsi="Book Antiqua" w:cs="Times New Roman"/>
          <w:sz w:val="24"/>
          <w:szCs w:val="24"/>
        </w:rPr>
        <w:t>prediction in our</w:t>
      </w:r>
      <w:r w:rsidR="00890168" w:rsidRPr="005230E1">
        <w:rPr>
          <w:rFonts w:ascii="Book Antiqua" w:hAnsi="Book Antiqua" w:cs="Times New Roman"/>
          <w:sz w:val="24"/>
          <w:szCs w:val="24"/>
        </w:rPr>
        <w:t xml:space="preserve"> POEM and LHM groups.</w:t>
      </w:r>
    </w:p>
    <w:p w:rsidR="009F74EE" w:rsidRPr="005230E1" w:rsidRDefault="00D95093" w:rsidP="009E73AB">
      <w:pPr>
        <w:spacing w:after="0" w:line="360" w:lineRule="auto"/>
        <w:ind w:firstLineChars="150" w:firstLine="360"/>
        <w:jc w:val="both"/>
        <w:rPr>
          <w:rFonts w:ascii="Book Antiqua" w:hAnsi="Book Antiqua" w:cs="Times New Roman"/>
          <w:sz w:val="24"/>
          <w:szCs w:val="24"/>
        </w:rPr>
      </w:pPr>
      <w:r w:rsidRPr="005230E1">
        <w:rPr>
          <w:rFonts w:ascii="Book Antiqua" w:hAnsi="Book Antiqua" w:cs="Times New Roman"/>
          <w:sz w:val="24"/>
          <w:szCs w:val="24"/>
        </w:rPr>
        <w:t xml:space="preserve">Esophageal emptying assessed by a </w:t>
      </w:r>
      <w:r w:rsidR="00137019" w:rsidRPr="005230E1">
        <w:rPr>
          <w:rFonts w:ascii="Book Antiqua" w:hAnsi="Book Antiqua" w:cs="Times New Roman"/>
          <w:sz w:val="24"/>
          <w:szCs w:val="24"/>
        </w:rPr>
        <w:t xml:space="preserve">TBE </w:t>
      </w:r>
      <w:r w:rsidRPr="005230E1">
        <w:rPr>
          <w:rFonts w:ascii="Book Antiqua" w:hAnsi="Book Antiqua" w:cs="Times New Roman"/>
          <w:sz w:val="24"/>
          <w:szCs w:val="24"/>
        </w:rPr>
        <w:t xml:space="preserve">is </w:t>
      </w:r>
      <w:r w:rsidR="00137019" w:rsidRPr="005230E1">
        <w:rPr>
          <w:rFonts w:ascii="Book Antiqua" w:hAnsi="Book Antiqua" w:cs="Times New Roman"/>
          <w:sz w:val="24"/>
          <w:szCs w:val="24"/>
        </w:rPr>
        <w:t xml:space="preserve">a </w:t>
      </w:r>
      <w:r w:rsidRPr="005230E1">
        <w:rPr>
          <w:rFonts w:ascii="Book Antiqua" w:hAnsi="Book Antiqua" w:cs="Times New Roman"/>
          <w:sz w:val="24"/>
          <w:szCs w:val="24"/>
        </w:rPr>
        <w:t xml:space="preserve">complementary </w:t>
      </w:r>
      <w:r w:rsidR="00137019" w:rsidRPr="005230E1">
        <w:rPr>
          <w:rFonts w:ascii="Book Antiqua" w:hAnsi="Book Antiqua" w:cs="Times New Roman"/>
          <w:sz w:val="24"/>
          <w:szCs w:val="24"/>
        </w:rPr>
        <w:t xml:space="preserve">test to HREM for functional assessment of esophageal physiology. Similar to </w:t>
      </w:r>
      <w:r w:rsidR="003D5074" w:rsidRPr="005230E1">
        <w:rPr>
          <w:rFonts w:ascii="Book Antiqua" w:hAnsi="Book Antiqua" w:cs="Times New Roman"/>
          <w:sz w:val="24"/>
          <w:szCs w:val="24"/>
        </w:rPr>
        <w:t>LES-</w:t>
      </w:r>
      <w:r w:rsidR="00137019" w:rsidRPr="005230E1">
        <w:rPr>
          <w:rFonts w:ascii="Book Antiqua" w:hAnsi="Book Antiqua" w:cs="Times New Roman"/>
          <w:sz w:val="24"/>
          <w:szCs w:val="24"/>
        </w:rPr>
        <w:t xml:space="preserve">IRP, </w:t>
      </w:r>
      <w:r w:rsidR="00AF3137" w:rsidRPr="005230E1">
        <w:rPr>
          <w:rFonts w:ascii="Book Antiqua" w:hAnsi="Book Antiqua" w:cs="Times New Roman"/>
          <w:sz w:val="24"/>
          <w:szCs w:val="24"/>
        </w:rPr>
        <w:t xml:space="preserve">post-treatment </w:t>
      </w:r>
      <w:r w:rsidR="00137019" w:rsidRPr="005230E1">
        <w:rPr>
          <w:rFonts w:ascii="Book Antiqua" w:hAnsi="Book Antiqua" w:cs="Times New Roman"/>
          <w:sz w:val="24"/>
          <w:szCs w:val="24"/>
        </w:rPr>
        <w:t xml:space="preserve">improvement in esophageal emptying is a </w:t>
      </w:r>
      <w:r w:rsidRPr="005230E1">
        <w:rPr>
          <w:rFonts w:ascii="Book Antiqua" w:hAnsi="Book Antiqua" w:cs="Times New Roman"/>
          <w:sz w:val="24"/>
          <w:szCs w:val="24"/>
        </w:rPr>
        <w:t>predictor of the need for retreatment</w:t>
      </w:r>
      <w:r w:rsidR="00137019" w:rsidRPr="005230E1">
        <w:rPr>
          <w:rFonts w:ascii="Book Antiqua" w:hAnsi="Book Antiqua" w:cs="Times New Roman"/>
          <w:sz w:val="24"/>
          <w:szCs w:val="24"/>
        </w:rPr>
        <w:t xml:space="preserve"> in </w:t>
      </w:r>
      <w:r w:rsidR="00791792" w:rsidRPr="005230E1">
        <w:rPr>
          <w:rFonts w:ascii="Book Antiqua" w:hAnsi="Book Antiqua" w:cs="Times New Roman"/>
          <w:sz w:val="24"/>
          <w:szCs w:val="24"/>
        </w:rPr>
        <w:t>achalasia</w:t>
      </w:r>
      <w:r w:rsidR="005230E1" w:rsidRPr="005230E1">
        <w:rPr>
          <w:rFonts w:ascii="Book Antiqua" w:hAnsi="Book Antiqua" w:cs="Times New Roman"/>
          <w:sz w:val="24"/>
          <w:szCs w:val="24"/>
          <w:vertAlign w:val="superscript"/>
        </w:rPr>
        <w:t>[</w:t>
      </w:r>
      <w:r w:rsidR="007A599E">
        <w:rPr>
          <w:rFonts w:ascii="Book Antiqua" w:hAnsi="Book Antiqua" w:cs="Times New Roman"/>
          <w:sz w:val="24"/>
          <w:szCs w:val="24"/>
          <w:vertAlign w:val="superscript"/>
        </w:rPr>
        <w:t>3,</w:t>
      </w:r>
      <w:r w:rsidR="00137019" w:rsidRPr="005230E1">
        <w:rPr>
          <w:rFonts w:ascii="Book Antiqua" w:hAnsi="Book Antiqua" w:cs="Times New Roman"/>
          <w:sz w:val="24"/>
          <w:szCs w:val="24"/>
          <w:vertAlign w:val="superscript"/>
        </w:rPr>
        <w:t>10</w:t>
      </w:r>
      <w:r w:rsidR="00791792" w:rsidRPr="005230E1">
        <w:rPr>
          <w:rFonts w:ascii="Book Antiqua" w:hAnsi="Book Antiqua" w:cs="Times New Roman"/>
          <w:sz w:val="24"/>
          <w:szCs w:val="24"/>
          <w:vertAlign w:val="superscript"/>
        </w:rPr>
        <w:t>]</w:t>
      </w:r>
      <w:r w:rsidRPr="005230E1">
        <w:rPr>
          <w:rFonts w:ascii="Book Antiqua" w:hAnsi="Book Antiqua" w:cs="Times New Roman"/>
          <w:sz w:val="24"/>
          <w:szCs w:val="24"/>
        </w:rPr>
        <w:t xml:space="preserve">. </w:t>
      </w:r>
      <w:r w:rsidR="00143F47" w:rsidRPr="005230E1">
        <w:rPr>
          <w:rFonts w:ascii="Book Antiqua" w:hAnsi="Book Antiqua" w:cs="Times New Roman"/>
          <w:sz w:val="24"/>
          <w:szCs w:val="24"/>
        </w:rPr>
        <w:t xml:space="preserve">Vaezi </w:t>
      </w:r>
      <w:r w:rsidR="00143F47" w:rsidRPr="007A599E">
        <w:rPr>
          <w:rFonts w:ascii="Book Antiqua" w:hAnsi="Book Antiqua" w:cs="Times New Roman"/>
          <w:i/>
          <w:sz w:val="24"/>
          <w:szCs w:val="24"/>
        </w:rPr>
        <w:t>et al</w:t>
      </w:r>
      <w:r w:rsidR="007A599E" w:rsidRPr="005230E1">
        <w:rPr>
          <w:rFonts w:ascii="Book Antiqua" w:hAnsi="Book Antiqua" w:cs="Times New Roman"/>
          <w:sz w:val="24"/>
          <w:szCs w:val="24"/>
          <w:vertAlign w:val="superscript"/>
        </w:rPr>
        <w:t>[10]</w:t>
      </w:r>
      <w:r w:rsidR="00143F47" w:rsidRPr="005230E1">
        <w:rPr>
          <w:rFonts w:ascii="Book Antiqua" w:hAnsi="Book Antiqua" w:cs="Times New Roman"/>
          <w:sz w:val="24"/>
          <w:szCs w:val="24"/>
        </w:rPr>
        <w:t xml:space="preserve"> have </w:t>
      </w:r>
      <w:r w:rsidR="00A170D6" w:rsidRPr="005230E1">
        <w:rPr>
          <w:rFonts w:ascii="Book Antiqua" w:hAnsi="Book Antiqua" w:cs="Times New Roman"/>
          <w:sz w:val="24"/>
          <w:szCs w:val="24"/>
        </w:rPr>
        <w:t>shown that successful esophageal emptying, defined as at</w:t>
      </w:r>
      <w:r w:rsidR="00A9310C" w:rsidRPr="005230E1">
        <w:rPr>
          <w:rFonts w:ascii="Book Antiqua" w:hAnsi="Book Antiqua" w:cs="Times New Roman"/>
          <w:sz w:val="24"/>
          <w:szCs w:val="24"/>
        </w:rPr>
        <w:t xml:space="preserve"> </w:t>
      </w:r>
      <w:r w:rsidR="00A170D6" w:rsidRPr="005230E1">
        <w:rPr>
          <w:rFonts w:ascii="Book Antiqua" w:hAnsi="Book Antiqua" w:cs="Times New Roman"/>
          <w:sz w:val="24"/>
          <w:szCs w:val="24"/>
        </w:rPr>
        <w:t>least 50% reduction of barium column after treatment</w:t>
      </w:r>
      <w:r w:rsidR="003D5074" w:rsidRPr="005230E1">
        <w:rPr>
          <w:rFonts w:ascii="Book Antiqua" w:hAnsi="Book Antiqua" w:cs="Times New Roman"/>
          <w:sz w:val="24"/>
          <w:szCs w:val="24"/>
        </w:rPr>
        <w:t>, was</w:t>
      </w:r>
      <w:r w:rsidR="00A170D6" w:rsidRPr="005230E1">
        <w:rPr>
          <w:rFonts w:ascii="Book Antiqua" w:hAnsi="Book Antiqua" w:cs="Times New Roman"/>
          <w:sz w:val="24"/>
          <w:szCs w:val="24"/>
        </w:rPr>
        <w:t xml:space="preserve"> associated with l</w:t>
      </w:r>
      <w:r w:rsidR="00791792" w:rsidRPr="005230E1">
        <w:rPr>
          <w:rFonts w:ascii="Book Antiqua" w:hAnsi="Book Antiqua" w:cs="Times New Roman"/>
          <w:sz w:val="24"/>
          <w:szCs w:val="24"/>
        </w:rPr>
        <w:t>ong-term remission of symptoms</w:t>
      </w:r>
      <w:r w:rsidR="00A170D6" w:rsidRPr="005230E1">
        <w:rPr>
          <w:rFonts w:ascii="Book Antiqua" w:hAnsi="Book Antiqua" w:cs="Times New Roman"/>
          <w:sz w:val="24"/>
          <w:szCs w:val="24"/>
        </w:rPr>
        <w:t>.</w:t>
      </w:r>
      <w:r w:rsidR="00143F47" w:rsidRPr="005230E1">
        <w:rPr>
          <w:rFonts w:ascii="Book Antiqua" w:hAnsi="Book Antiqua" w:cs="Times New Roman"/>
          <w:sz w:val="24"/>
          <w:szCs w:val="24"/>
        </w:rPr>
        <w:t xml:space="preserve"> In that study, patients with sub-optimal esophageal emptying after PD required retreatments on </w:t>
      </w:r>
      <w:r w:rsidR="002042BC" w:rsidRPr="005230E1">
        <w:rPr>
          <w:rFonts w:ascii="Book Antiqua" w:hAnsi="Book Antiqua" w:cs="Times New Roman"/>
          <w:sz w:val="24"/>
          <w:szCs w:val="24"/>
        </w:rPr>
        <w:t xml:space="preserve">long-term </w:t>
      </w:r>
      <w:r w:rsidR="00143F47" w:rsidRPr="005230E1">
        <w:rPr>
          <w:rFonts w:ascii="Book Antiqua" w:hAnsi="Book Antiqua" w:cs="Times New Roman"/>
          <w:sz w:val="24"/>
          <w:szCs w:val="24"/>
        </w:rPr>
        <w:t xml:space="preserve">follow-up. </w:t>
      </w:r>
      <w:r w:rsidR="00A9310C" w:rsidRPr="005230E1">
        <w:rPr>
          <w:rFonts w:ascii="Book Antiqua" w:hAnsi="Book Antiqua" w:cs="Times New Roman"/>
          <w:sz w:val="24"/>
          <w:szCs w:val="24"/>
        </w:rPr>
        <w:t xml:space="preserve">In our study, barium column height decreased by more than 50% in all three treatments groups at 2 </w:t>
      </w:r>
      <w:r w:rsidR="007A599E">
        <w:rPr>
          <w:rFonts w:ascii="Book Antiqua" w:hAnsi="Book Antiqua" w:cs="Times New Roman" w:hint="eastAsia"/>
          <w:sz w:val="24"/>
          <w:szCs w:val="24"/>
          <w:lang w:eastAsia="zh-CN"/>
        </w:rPr>
        <w:t>mo</w:t>
      </w:r>
      <w:r w:rsidR="00A9310C" w:rsidRPr="005230E1">
        <w:rPr>
          <w:rFonts w:ascii="Book Antiqua" w:hAnsi="Book Antiqua" w:cs="Times New Roman"/>
          <w:sz w:val="24"/>
          <w:szCs w:val="24"/>
        </w:rPr>
        <w:t xml:space="preserve"> follow-up</w:t>
      </w:r>
      <w:r w:rsidR="003D5074" w:rsidRPr="005230E1">
        <w:rPr>
          <w:rFonts w:ascii="Book Antiqua" w:hAnsi="Book Antiqua" w:cs="Times New Roman"/>
          <w:sz w:val="24"/>
          <w:szCs w:val="24"/>
        </w:rPr>
        <w:t>, reinforcing the efficacy of all three treatments</w:t>
      </w:r>
      <w:r w:rsidR="00A9310C" w:rsidRPr="005230E1">
        <w:rPr>
          <w:rFonts w:ascii="Book Antiqua" w:hAnsi="Book Antiqua" w:cs="Times New Roman"/>
          <w:sz w:val="24"/>
          <w:szCs w:val="24"/>
        </w:rPr>
        <w:t xml:space="preserve">. </w:t>
      </w:r>
      <w:r w:rsidR="00727812" w:rsidRPr="005230E1">
        <w:rPr>
          <w:rFonts w:ascii="Book Antiqua" w:hAnsi="Book Antiqua" w:cs="Times New Roman"/>
          <w:sz w:val="24"/>
          <w:szCs w:val="24"/>
        </w:rPr>
        <w:t xml:space="preserve">In our POEM patients, </w:t>
      </w:r>
      <w:r w:rsidR="00700E91" w:rsidRPr="005230E1">
        <w:rPr>
          <w:rFonts w:ascii="Book Antiqua" w:hAnsi="Book Antiqua" w:cs="Times New Roman"/>
          <w:sz w:val="24"/>
          <w:szCs w:val="24"/>
        </w:rPr>
        <w:t xml:space="preserve">Eckardt scores improved significantly paralleling the improvement in LES pressures. However, we </w:t>
      </w:r>
      <w:r w:rsidR="003D5074" w:rsidRPr="005230E1">
        <w:rPr>
          <w:rFonts w:ascii="Book Antiqua" w:hAnsi="Book Antiqua" w:cs="Times New Roman"/>
          <w:sz w:val="24"/>
          <w:szCs w:val="24"/>
        </w:rPr>
        <w:t>suspect to have had</w:t>
      </w:r>
      <w:r w:rsidR="00B62010" w:rsidRPr="005230E1">
        <w:rPr>
          <w:rFonts w:ascii="Book Antiqua" w:hAnsi="Book Antiqua" w:cs="Times New Roman"/>
          <w:sz w:val="24"/>
          <w:szCs w:val="24"/>
        </w:rPr>
        <w:t xml:space="preserve"> </w:t>
      </w:r>
      <w:r w:rsidR="00700E91" w:rsidRPr="005230E1">
        <w:rPr>
          <w:rFonts w:ascii="Book Antiqua" w:hAnsi="Book Antiqua" w:cs="Times New Roman"/>
          <w:sz w:val="24"/>
          <w:szCs w:val="24"/>
        </w:rPr>
        <w:t xml:space="preserve">similar </w:t>
      </w:r>
      <w:r w:rsidR="00216371" w:rsidRPr="005230E1">
        <w:rPr>
          <w:rFonts w:ascii="Book Antiqua" w:hAnsi="Book Antiqua" w:cs="Times New Roman"/>
          <w:sz w:val="24"/>
          <w:szCs w:val="24"/>
        </w:rPr>
        <w:t xml:space="preserve">decrease in </w:t>
      </w:r>
      <w:r w:rsidR="00700E91" w:rsidRPr="005230E1">
        <w:rPr>
          <w:rFonts w:ascii="Book Antiqua" w:hAnsi="Book Antiqua" w:cs="Times New Roman"/>
          <w:sz w:val="24"/>
          <w:szCs w:val="24"/>
        </w:rPr>
        <w:t xml:space="preserve">Eckardt scores in LHM and PD groups if they were available, since LES pressures decreased significantly in those patients as well. </w:t>
      </w:r>
      <w:r w:rsidR="00A9310C" w:rsidRPr="005230E1">
        <w:rPr>
          <w:rFonts w:ascii="Book Antiqua" w:hAnsi="Book Antiqua" w:cs="Times New Roman"/>
          <w:sz w:val="24"/>
          <w:szCs w:val="24"/>
        </w:rPr>
        <w:t>There was also no significant difference in esophageal emptying between the three treatment groups, reinforcing comparable efficacy of</w:t>
      </w:r>
      <w:r w:rsidR="00EE6FED" w:rsidRPr="005230E1">
        <w:rPr>
          <w:rFonts w:ascii="Book Antiqua" w:hAnsi="Book Antiqua" w:cs="Times New Roman"/>
          <w:sz w:val="24"/>
          <w:szCs w:val="24"/>
        </w:rPr>
        <w:t xml:space="preserve"> </w:t>
      </w:r>
      <w:r w:rsidR="003D5074" w:rsidRPr="005230E1">
        <w:rPr>
          <w:rFonts w:ascii="Book Antiqua" w:hAnsi="Book Antiqua" w:cs="Times New Roman"/>
          <w:sz w:val="24"/>
          <w:szCs w:val="24"/>
        </w:rPr>
        <w:t xml:space="preserve">all </w:t>
      </w:r>
      <w:r w:rsidR="00EE6FED" w:rsidRPr="005230E1">
        <w:rPr>
          <w:rFonts w:ascii="Book Antiqua" w:hAnsi="Book Antiqua" w:cs="Times New Roman"/>
          <w:sz w:val="24"/>
          <w:szCs w:val="24"/>
        </w:rPr>
        <w:t xml:space="preserve">three treatment </w:t>
      </w:r>
      <w:r w:rsidR="009F74EE" w:rsidRPr="005230E1">
        <w:rPr>
          <w:rFonts w:ascii="Book Antiqua" w:hAnsi="Book Antiqua" w:cs="Times New Roman"/>
          <w:sz w:val="24"/>
          <w:szCs w:val="24"/>
        </w:rPr>
        <w:t>modalities.</w:t>
      </w:r>
    </w:p>
    <w:p w:rsidR="00DA428B" w:rsidRPr="005230E1" w:rsidRDefault="007C4AA9" w:rsidP="009E73AB">
      <w:pPr>
        <w:spacing w:after="0" w:line="360" w:lineRule="auto"/>
        <w:ind w:firstLineChars="150" w:firstLine="360"/>
        <w:jc w:val="both"/>
        <w:rPr>
          <w:rFonts w:ascii="Book Antiqua" w:eastAsia="Times New Roman" w:hAnsi="Book Antiqua" w:cs="Times New Roman"/>
          <w:sz w:val="24"/>
          <w:szCs w:val="24"/>
        </w:rPr>
      </w:pPr>
      <w:r w:rsidRPr="005230E1">
        <w:rPr>
          <w:rFonts w:ascii="Book Antiqua" w:eastAsia="Times New Roman" w:hAnsi="Book Antiqua" w:cs="Times New Roman"/>
          <w:sz w:val="24"/>
          <w:szCs w:val="24"/>
        </w:rPr>
        <w:t>In our study, there were some notable differences in patient characteristics among PD, LHM and POEM groups. Patient</w:t>
      </w:r>
      <w:r w:rsidR="003870DD" w:rsidRPr="005230E1">
        <w:rPr>
          <w:rFonts w:ascii="Book Antiqua" w:eastAsia="Times New Roman" w:hAnsi="Book Antiqua" w:cs="Times New Roman"/>
          <w:sz w:val="24"/>
          <w:szCs w:val="24"/>
        </w:rPr>
        <w:t>s in POEM and PD treatments groups</w:t>
      </w:r>
      <w:r w:rsidRPr="005230E1">
        <w:rPr>
          <w:rFonts w:ascii="Book Antiqua" w:eastAsia="Times New Roman" w:hAnsi="Book Antiqua" w:cs="Times New Roman"/>
          <w:sz w:val="24"/>
          <w:szCs w:val="24"/>
        </w:rPr>
        <w:t xml:space="preserve"> </w:t>
      </w:r>
      <w:r w:rsidR="00BA23E7" w:rsidRPr="005230E1">
        <w:rPr>
          <w:rFonts w:ascii="Book Antiqua" w:eastAsia="Times New Roman" w:hAnsi="Book Antiqua" w:cs="Times New Roman"/>
          <w:sz w:val="24"/>
          <w:szCs w:val="24"/>
        </w:rPr>
        <w:t xml:space="preserve">were older, </w:t>
      </w:r>
      <w:r w:rsidR="004D115A" w:rsidRPr="005230E1">
        <w:rPr>
          <w:rFonts w:ascii="Book Antiqua" w:eastAsia="Times New Roman" w:hAnsi="Book Antiqua" w:cs="Times New Roman"/>
          <w:sz w:val="24"/>
          <w:szCs w:val="24"/>
        </w:rPr>
        <w:t xml:space="preserve">had higher BMI, </w:t>
      </w:r>
      <w:r w:rsidR="00D55A7C" w:rsidRPr="005230E1">
        <w:rPr>
          <w:rFonts w:ascii="Book Antiqua" w:eastAsia="Times New Roman" w:hAnsi="Book Antiqua" w:cs="Times New Roman"/>
          <w:sz w:val="24"/>
          <w:szCs w:val="24"/>
        </w:rPr>
        <w:t xml:space="preserve">and more likely to </w:t>
      </w:r>
      <w:r w:rsidRPr="005230E1">
        <w:rPr>
          <w:rFonts w:ascii="Book Antiqua" w:eastAsia="Times New Roman" w:hAnsi="Book Antiqua" w:cs="Times New Roman"/>
          <w:sz w:val="24"/>
          <w:szCs w:val="24"/>
        </w:rPr>
        <w:t xml:space="preserve">have received prior treatments. This is likely due to the selection bias of a particular </w:t>
      </w:r>
      <w:r w:rsidR="00D55A7C" w:rsidRPr="005230E1">
        <w:rPr>
          <w:rFonts w:ascii="Book Antiqua" w:eastAsia="Times New Roman" w:hAnsi="Book Antiqua" w:cs="Times New Roman"/>
          <w:sz w:val="24"/>
          <w:szCs w:val="24"/>
        </w:rPr>
        <w:t xml:space="preserve">treatment modality for </w:t>
      </w:r>
      <w:r w:rsidR="00826ABB" w:rsidRPr="005230E1">
        <w:rPr>
          <w:rFonts w:ascii="Book Antiqua" w:eastAsia="Times New Roman" w:hAnsi="Book Antiqua" w:cs="Times New Roman"/>
          <w:sz w:val="24"/>
          <w:szCs w:val="24"/>
        </w:rPr>
        <w:t xml:space="preserve">different </w:t>
      </w:r>
      <w:r w:rsidRPr="005230E1">
        <w:rPr>
          <w:rFonts w:ascii="Book Antiqua" w:eastAsia="Times New Roman" w:hAnsi="Book Antiqua" w:cs="Times New Roman"/>
          <w:sz w:val="24"/>
          <w:szCs w:val="24"/>
        </w:rPr>
        <w:t xml:space="preserve">patients at our institution. </w:t>
      </w:r>
      <w:r w:rsidR="00BA23E7" w:rsidRPr="005230E1">
        <w:rPr>
          <w:rFonts w:ascii="Book Antiqua" w:eastAsia="Times New Roman" w:hAnsi="Book Antiqua" w:cs="Times New Roman"/>
          <w:sz w:val="24"/>
          <w:szCs w:val="24"/>
        </w:rPr>
        <w:t xml:space="preserve">Usually younger patients and fit surgical candidates were offered LHM due to its well established long term durability record. Older and somewhat less ideal surgical candidates were preferentially offered either PD or POEM. </w:t>
      </w:r>
      <w:r w:rsidRPr="005230E1">
        <w:rPr>
          <w:rFonts w:ascii="Book Antiqua" w:eastAsia="Times New Roman" w:hAnsi="Book Antiqua" w:cs="Times New Roman"/>
          <w:sz w:val="24"/>
          <w:szCs w:val="24"/>
        </w:rPr>
        <w:t xml:space="preserve">Initially the following subsets of patients were considered for POEM:  </w:t>
      </w:r>
      <w:r w:rsidR="007A599E">
        <w:rPr>
          <w:rFonts w:ascii="Book Antiqua" w:hAnsi="Book Antiqua" w:cs="Times New Roman" w:hint="eastAsia"/>
          <w:sz w:val="24"/>
          <w:szCs w:val="24"/>
          <w:lang w:eastAsia="zh-CN"/>
        </w:rPr>
        <w:t>(1</w:t>
      </w:r>
      <w:r w:rsidRPr="005230E1">
        <w:rPr>
          <w:rFonts w:ascii="Book Antiqua" w:eastAsia="Times New Roman" w:hAnsi="Book Antiqua" w:cs="Times New Roman"/>
          <w:sz w:val="24"/>
          <w:szCs w:val="24"/>
        </w:rPr>
        <w:t xml:space="preserve">) </w:t>
      </w:r>
      <w:r w:rsidR="00BA23E7" w:rsidRPr="005230E1">
        <w:rPr>
          <w:rFonts w:ascii="Book Antiqua" w:eastAsia="Times New Roman" w:hAnsi="Book Antiqua" w:cs="Times New Roman"/>
          <w:sz w:val="24"/>
          <w:szCs w:val="24"/>
        </w:rPr>
        <w:t>O</w:t>
      </w:r>
      <w:r w:rsidRPr="005230E1">
        <w:rPr>
          <w:rFonts w:ascii="Book Antiqua" w:eastAsia="Times New Roman" w:hAnsi="Book Antiqua" w:cs="Times New Roman"/>
          <w:sz w:val="24"/>
          <w:szCs w:val="24"/>
        </w:rPr>
        <w:t xml:space="preserve">bese patients, patients with upper abdominal surgical scars i.e. hostile abdomen and those with prior failed </w:t>
      </w:r>
      <w:r w:rsidR="00BA23E7" w:rsidRPr="005230E1">
        <w:rPr>
          <w:rFonts w:ascii="Book Antiqua" w:eastAsia="Times New Roman" w:hAnsi="Book Antiqua" w:cs="Times New Roman"/>
          <w:sz w:val="24"/>
          <w:szCs w:val="24"/>
        </w:rPr>
        <w:t>LHM, in whom LHM is technically difficult or less desirable</w:t>
      </w:r>
      <w:r w:rsidR="007A599E">
        <w:rPr>
          <w:rFonts w:ascii="Book Antiqua" w:hAnsi="Book Antiqua" w:cs="Times New Roman" w:hint="eastAsia"/>
          <w:sz w:val="24"/>
          <w:szCs w:val="24"/>
          <w:lang w:eastAsia="zh-CN"/>
        </w:rPr>
        <w:t>;</w:t>
      </w:r>
      <w:r w:rsidRPr="005230E1">
        <w:rPr>
          <w:rFonts w:ascii="Book Antiqua" w:eastAsia="Times New Roman" w:hAnsi="Book Antiqua" w:cs="Times New Roman"/>
          <w:sz w:val="24"/>
          <w:szCs w:val="24"/>
        </w:rPr>
        <w:t xml:space="preserve"> and </w:t>
      </w:r>
      <w:r w:rsidR="007A599E">
        <w:rPr>
          <w:rFonts w:ascii="Book Antiqua" w:hAnsi="Book Antiqua" w:cs="Times New Roman" w:hint="eastAsia"/>
          <w:sz w:val="24"/>
          <w:szCs w:val="24"/>
          <w:lang w:eastAsia="zh-CN"/>
        </w:rPr>
        <w:t>(2</w:t>
      </w:r>
      <w:r w:rsidR="007A599E" w:rsidRPr="005230E1">
        <w:rPr>
          <w:rFonts w:ascii="Book Antiqua" w:eastAsia="Times New Roman" w:hAnsi="Book Antiqua" w:cs="Times New Roman"/>
          <w:sz w:val="24"/>
          <w:szCs w:val="24"/>
        </w:rPr>
        <w:t xml:space="preserve">) </w:t>
      </w:r>
      <w:r w:rsidRPr="005230E1">
        <w:rPr>
          <w:rFonts w:ascii="Book Antiqua" w:eastAsia="Times New Roman" w:hAnsi="Book Antiqua" w:cs="Times New Roman"/>
          <w:sz w:val="24"/>
          <w:szCs w:val="24"/>
        </w:rPr>
        <w:t xml:space="preserve">patients over 60 years of age (not younger patients since long term cumulative effects of </w:t>
      </w:r>
      <w:r w:rsidR="002073D9" w:rsidRPr="005230E1">
        <w:rPr>
          <w:rFonts w:ascii="Book Antiqua" w:eastAsia="Times New Roman" w:hAnsi="Book Antiqua" w:cs="Times New Roman"/>
          <w:sz w:val="24"/>
          <w:szCs w:val="24"/>
        </w:rPr>
        <w:t>gastroesophageal reflux disease (</w:t>
      </w:r>
      <w:r w:rsidRPr="005230E1">
        <w:rPr>
          <w:rFonts w:ascii="Book Antiqua" w:eastAsia="Times New Roman" w:hAnsi="Book Antiqua" w:cs="Times New Roman"/>
          <w:sz w:val="24"/>
          <w:szCs w:val="24"/>
        </w:rPr>
        <w:t>GERD</w:t>
      </w:r>
      <w:r w:rsidR="002073D9" w:rsidRPr="005230E1">
        <w:rPr>
          <w:rFonts w:ascii="Book Antiqua" w:eastAsia="Times New Roman" w:hAnsi="Book Antiqua" w:cs="Times New Roman"/>
          <w:sz w:val="24"/>
          <w:szCs w:val="24"/>
        </w:rPr>
        <w:t>)</w:t>
      </w:r>
      <w:r w:rsidRPr="005230E1">
        <w:rPr>
          <w:rFonts w:ascii="Book Antiqua" w:eastAsia="Times New Roman" w:hAnsi="Book Antiqua" w:cs="Times New Roman"/>
          <w:sz w:val="24"/>
          <w:szCs w:val="24"/>
        </w:rPr>
        <w:t xml:space="preserve"> after POEM are not yet known). </w:t>
      </w:r>
      <w:r w:rsidR="00DA428B" w:rsidRPr="005230E1">
        <w:rPr>
          <w:rFonts w:ascii="Book Antiqua" w:eastAsia="Times New Roman" w:hAnsi="Book Antiqua" w:cs="Times New Roman"/>
          <w:sz w:val="24"/>
          <w:szCs w:val="24"/>
        </w:rPr>
        <w:t xml:space="preserve">However, </w:t>
      </w:r>
      <w:r w:rsidR="00AA189F" w:rsidRPr="005230E1">
        <w:rPr>
          <w:rFonts w:ascii="Book Antiqua" w:eastAsia="Times New Roman" w:hAnsi="Book Antiqua" w:cs="Times New Roman"/>
          <w:sz w:val="24"/>
          <w:szCs w:val="24"/>
        </w:rPr>
        <w:t xml:space="preserve">we </w:t>
      </w:r>
      <w:r w:rsidR="00AA189F" w:rsidRPr="005230E1">
        <w:rPr>
          <w:rFonts w:ascii="Book Antiqua" w:eastAsia="Times New Roman" w:hAnsi="Book Antiqua" w:cs="Times New Roman"/>
          <w:sz w:val="24"/>
          <w:szCs w:val="24"/>
        </w:rPr>
        <w:lastRenderedPageBreak/>
        <w:t xml:space="preserve">do not believe that </w:t>
      </w:r>
      <w:r w:rsidR="00DA428B" w:rsidRPr="005230E1">
        <w:rPr>
          <w:rFonts w:ascii="Book Antiqua" w:eastAsia="Times New Roman" w:hAnsi="Book Antiqua" w:cs="Times New Roman"/>
          <w:sz w:val="24"/>
          <w:szCs w:val="24"/>
        </w:rPr>
        <w:t>this selection bias sh</w:t>
      </w:r>
      <w:r w:rsidR="00E50843" w:rsidRPr="005230E1">
        <w:rPr>
          <w:rFonts w:ascii="Book Antiqua" w:eastAsia="Times New Roman" w:hAnsi="Book Antiqua" w:cs="Times New Roman"/>
          <w:sz w:val="24"/>
          <w:szCs w:val="24"/>
        </w:rPr>
        <w:t xml:space="preserve">ould </w:t>
      </w:r>
      <w:r w:rsidR="00DA428B" w:rsidRPr="005230E1">
        <w:rPr>
          <w:rFonts w:ascii="Book Antiqua" w:eastAsia="Times New Roman" w:hAnsi="Book Antiqua" w:cs="Times New Roman"/>
          <w:sz w:val="24"/>
          <w:szCs w:val="24"/>
        </w:rPr>
        <w:t xml:space="preserve">have affected the results of our study significantly. </w:t>
      </w:r>
    </w:p>
    <w:p w:rsidR="004D7FE4" w:rsidRPr="005230E1" w:rsidRDefault="007359A1" w:rsidP="009E73AB">
      <w:pPr>
        <w:spacing w:after="0" w:line="360" w:lineRule="auto"/>
        <w:ind w:firstLineChars="200" w:firstLine="480"/>
        <w:jc w:val="both"/>
        <w:rPr>
          <w:rFonts w:ascii="Book Antiqua" w:hAnsi="Book Antiqua" w:cs="Times New Roman"/>
          <w:sz w:val="24"/>
          <w:szCs w:val="24"/>
        </w:rPr>
      </w:pPr>
      <w:r w:rsidRPr="005230E1">
        <w:rPr>
          <w:rFonts w:ascii="Book Antiqua" w:hAnsi="Book Antiqua" w:cs="Times New Roman"/>
          <w:sz w:val="24"/>
          <w:szCs w:val="24"/>
        </w:rPr>
        <w:t>There are some</w:t>
      </w:r>
      <w:r w:rsidR="004D7FE4" w:rsidRPr="005230E1">
        <w:rPr>
          <w:rFonts w:ascii="Book Antiqua" w:hAnsi="Book Antiqua" w:cs="Times New Roman"/>
          <w:sz w:val="24"/>
          <w:szCs w:val="24"/>
        </w:rPr>
        <w:t xml:space="preserve"> limitations</w:t>
      </w:r>
      <w:r w:rsidR="00435742" w:rsidRPr="005230E1">
        <w:rPr>
          <w:rFonts w:ascii="Book Antiqua" w:hAnsi="Book Antiqua" w:cs="Times New Roman"/>
          <w:sz w:val="24"/>
          <w:szCs w:val="24"/>
        </w:rPr>
        <w:t xml:space="preserve"> in</w:t>
      </w:r>
      <w:r w:rsidR="004D7FE4" w:rsidRPr="005230E1">
        <w:rPr>
          <w:rFonts w:ascii="Book Antiqua" w:hAnsi="Book Antiqua" w:cs="Times New Roman"/>
          <w:sz w:val="24"/>
          <w:szCs w:val="24"/>
        </w:rPr>
        <w:t xml:space="preserve"> our study including its retrospective design</w:t>
      </w:r>
      <w:r w:rsidR="00660B54" w:rsidRPr="005230E1">
        <w:rPr>
          <w:rFonts w:ascii="Book Antiqua" w:hAnsi="Book Antiqua" w:cs="Times New Roman"/>
          <w:sz w:val="24"/>
          <w:szCs w:val="24"/>
        </w:rPr>
        <w:t xml:space="preserve"> and only short-term follow-up</w:t>
      </w:r>
      <w:r w:rsidR="004E3740" w:rsidRPr="005230E1">
        <w:rPr>
          <w:rFonts w:ascii="Book Antiqua" w:hAnsi="Book Antiqua" w:cs="Times New Roman"/>
          <w:sz w:val="24"/>
          <w:szCs w:val="24"/>
        </w:rPr>
        <w:t xml:space="preserve">. </w:t>
      </w:r>
      <w:r w:rsidR="004D7FE4" w:rsidRPr="005230E1">
        <w:rPr>
          <w:rFonts w:ascii="Book Antiqua" w:hAnsi="Book Antiqua" w:cs="Times New Roman"/>
          <w:sz w:val="24"/>
          <w:szCs w:val="24"/>
        </w:rPr>
        <w:t>The details of patients</w:t>
      </w:r>
      <w:r w:rsidR="00EF7F0D" w:rsidRPr="005230E1">
        <w:rPr>
          <w:rFonts w:ascii="Book Antiqua" w:hAnsi="Book Antiqua" w:cs="Times New Roman"/>
          <w:sz w:val="24"/>
          <w:szCs w:val="24"/>
        </w:rPr>
        <w:t>’</w:t>
      </w:r>
      <w:r w:rsidR="004D7FE4" w:rsidRPr="005230E1">
        <w:rPr>
          <w:rFonts w:ascii="Book Antiqua" w:hAnsi="Book Antiqua" w:cs="Times New Roman"/>
          <w:sz w:val="24"/>
          <w:szCs w:val="24"/>
        </w:rPr>
        <w:t xml:space="preserve"> symptoms such as Eckardt scores were not available in </w:t>
      </w:r>
      <w:r w:rsidR="00AE432C" w:rsidRPr="005230E1">
        <w:rPr>
          <w:rFonts w:ascii="Book Antiqua" w:hAnsi="Book Antiqua" w:cs="Times New Roman"/>
          <w:sz w:val="24"/>
          <w:szCs w:val="24"/>
        </w:rPr>
        <w:t xml:space="preserve">all </w:t>
      </w:r>
      <w:r w:rsidR="004D7FE4" w:rsidRPr="005230E1">
        <w:rPr>
          <w:rFonts w:ascii="Book Antiqua" w:hAnsi="Book Antiqua" w:cs="Times New Roman"/>
          <w:sz w:val="24"/>
          <w:szCs w:val="24"/>
        </w:rPr>
        <w:t>our patients except in the POEM group.</w:t>
      </w:r>
      <w:r w:rsidR="00EF7F0D" w:rsidRPr="005230E1">
        <w:rPr>
          <w:rFonts w:ascii="Book Antiqua" w:hAnsi="Book Antiqua" w:cs="Times New Roman"/>
          <w:sz w:val="24"/>
          <w:szCs w:val="24"/>
        </w:rPr>
        <w:t xml:space="preserve"> </w:t>
      </w:r>
      <w:r w:rsidR="004E3740" w:rsidRPr="005230E1">
        <w:rPr>
          <w:rFonts w:ascii="Book Antiqua" w:hAnsi="Book Antiqua" w:cs="Times New Roman"/>
          <w:sz w:val="24"/>
          <w:szCs w:val="24"/>
        </w:rPr>
        <w:t xml:space="preserve">Only 3/22 patients had HREM after treatment in the PD group. </w:t>
      </w:r>
      <w:r w:rsidR="00CD6F3F" w:rsidRPr="005230E1">
        <w:rPr>
          <w:rFonts w:ascii="Book Antiqua" w:hAnsi="Book Antiqua" w:cs="Times New Roman"/>
          <w:sz w:val="24"/>
          <w:szCs w:val="24"/>
        </w:rPr>
        <w:t xml:space="preserve">Details about </w:t>
      </w:r>
      <w:r w:rsidR="00EF7F0D" w:rsidRPr="005230E1">
        <w:rPr>
          <w:rFonts w:ascii="Book Antiqua" w:hAnsi="Book Antiqua" w:cs="Times New Roman"/>
          <w:sz w:val="24"/>
          <w:szCs w:val="24"/>
        </w:rPr>
        <w:t>GERD</w:t>
      </w:r>
      <w:r w:rsidR="002073D9" w:rsidRPr="005230E1">
        <w:rPr>
          <w:rFonts w:ascii="Book Antiqua" w:hAnsi="Book Antiqua" w:cs="Times New Roman"/>
          <w:sz w:val="24"/>
          <w:szCs w:val="24"/>
        </w:rPr>
        <w:t>, a common adverse effect of any achalasia treatment,</w:t>
      </w:r>
      <w:r w:rsidR="00EF7F0D" w:rsidRPr="005230E1">
        <w:rPr>
          <w:rFonts w:ascii="Book Antiqua" w:hAnsi="Book Antiqua" w:cs="Times New Roman"/>
          <w:sz w:val="24"/>
          <w:szCs w:val="24"/>
        </w:rPr>
        <w:t xml:space="preserve"> w</w:t>
      </w:r>
      <w:r w:rsidR="007C2410" w:rsidRPr="005230E1">
        <w:rPr>
          <w:rFonts w:ascii="Book Antiqua" w:hAnsi="Book Antiqua" w:cs="Times New Roman"/>
          <w:sz w:val="24"/>
          <w:szCs w:val="24"/>
        </w:rPr>
        <w:t xml:space="preserve">ere not </w:t>
      </w:r>
      <w:r w:rsidR="00AE432C" w:rsidRPr="005230E1">
        <w:rPr>
          <w:rFonts w:ascii="Book Antiqua" w:hAnsi="Book Antiqua" w:cs="Times New Roman"/>
          <w:sz w:val="24"/>
          <w:szCs w:val="24"/>
        </w:rPr>
        <w:t xml:space="preserve">available and hence were not </w:t>
      </w:r>
      <w:r w:rsidR="007C2410" w:rsidRPr="005230E1">
        <w:rPr>
          <w:rFonts w:ascii="Book Antiqua" w:hAnsi="Book Antiqua" w:cs="Times New Roman"/>
          <w:sz w:val="24"/>
          <w:szCs w:val="24"/>
        </w:rPr>
        <w:t>included</w:t>
      </w:r>
      <w:r w:rsidR="008A795F" w:rsidRPr="005230E1">
        <w:rPr>
          <w:rFonts w:ascii="Book Antiqua" w:hAnsi="Book Antiqua" w:cs="Times New Roman"/>
          <w:sz w:val="24"/>
          <w:szCs w:val="24"/>
        </w:rPr>
        <w:t xml:space="preserve"> in this study</w:t>
      </w:r>
      <w:r w:rsidR="006D7A4E" w:rsidRPr="005230E1">
        <w:rPr>
          <w:rFonts w:ascii="Book Antiqua" w:hAnsi="Book Antiqua" w:cs="Times New Roman"/>
          <w:sz w:val="24"/>
          <w:szCs w:val="24"/>
        </w:rPr>
        <w:t>. It is also beyond the scope of this paper and</w:t>
      </w:r>
      <w:r w:rsidR="00A704BB" w:rsidRPr="005230E1">
        <w:rPr>
          <w:rFonts w:ascii="Book Antiqua" w:hAnsi="Book Antiqua" w:cs="Times New Roman"/>
          <w:sz w:val="24"/>
          <w:szCs w:val="24"/>
        </w:rPr>
        <w:t xml:space="preserve"> we acknowledge it as one of the limitations of our study</w:t>
      </w:r>
      <w:r w:rsidR="00EF7F0D" w:rsidRPr="005230E1">
        <w:rPr>
          <w:rFonts w:ascii="Book Antiqua" w:hAnsi="Book Antiqua" w:cs="Times New Roman"/>
          <w:sz w:val="24"/>
          <w:szCs w:val="24"/>
        </w:rPr>
        <w:t xml:space="preserve">. </w:t>
      </w:r>
      <w:r w:rsidR="004D7FE4" w:rsidRPr="005230E1">
        <w:rPr>
          <w:rFonts w:ascii="Book Antiqua" w:hAnsi="Book Antiqua" w:cs="Times New Roman"/>
          <w:sz w:val="24"/>
          <w:szCs w:val="24"/>
        </w:rPr>
        <w:t xml:space="preserve"> </w:t>
      </w:r>
      <w:r w:rsidR="006D7A4E" w:rsidRPr="005230E1">
        <w:rPr>
          <w:rFonts w:ascii="Book Antiqua" w:hAnsi="Book Antiqua" w:cs="Times New Roman"/>
          <w:sz w:val="24"/>
          <w:szCs w:val="24"/>
        </w:rPr>
        <w:t>Evaluation of e</w:t>
      </w:r>
      <w:r w:rsidR="00194F1F" w:rsidRPr="005230E1">
        <w:rPr>
          <w:rFonts w:ascii="Book Antiqua" w:hAnsi="Book Antiqua" w:cs="Times New Roman"/>
          <w:sz w:val="24"/>
          <w:szCs w:val="24"/>
        </w:rPr>
        <w:t xml:space="preserve">sophagogastric junction (EGJ) distensibility </w:t>
      </w:r>
      <w:r w:rsidR="00A704BB" w:rsidRPr="005230E1">
        <w:rPr>
          <w:rFonts w:ascii="Book Antiqua" w:hAnsi="Book Antiqua" w:cs="Times New Roman"/>
          <w:sz w:val="24"/>
          <w:szCs w:val="24"/>
        </w:rPr>
        <w:t xml:space="preserve">by EndoFlip </w:t>
      </w:r>
      <w:r w:rsidR="00194F1F" w:rsidRPr="005230E1">
        <w:rPr>
          <w:rFonts w:ascii="Book Antiqua" w:hAnsi="Book Antiqua" w:cs="Times New Roman"/>
          <w:sz w:val="24"/>
          <w:szCs w:val="24"/>
        </w:rPr>
        <w:t xml:space="preserve">is another parameter </w:t>
      </w:r>
      <w:r w:rsidR="00A704BB" w:rsidRPr="005230E1">
        <w:rPr>
          <w:rFonts w:ascii="Book Antiqua" w:hAnsi="Book Antiqua" w:cs="Times New Roman"/>
          <w:sz w:val="24"/>
          <w:szCs w:val="24"/>
        </w:rPr>
        <w:t xml:space="preserve">being </w:t>
      </w:r>
      <w:r w:rsidR="00194F1F" w:rsidRPr="005230E1">
        <w:rPr>
          <w:rFonts w:ascii="Book Antiqua" w:hAnsi="Book Antiqua" w:cs="Times New Roman"/>
          <w:sz w:val="24"/>
          <w:szCs w:val="24"/>
        </w:rPr>
        <w:t>used for assessing esophageal physiology and is a useful p</w:t>
      </w:r>
      <w:r w:rsidR="00791792" w:rsidRPr="005230E1">
        <w:rPr>
          <w:rFonts w:ascii="Book Antiqua" w:hAnsi="Book Antiqua" w:cs="Times New Roman"/>
          <w:sz w:val="24"/>
          <w:szCs w:val="24"/>
        </w:rPr>
        <w:t>redictor of treatment outcomes</w:t>
      </w:r>
      <w:r w:rsidR="005230E1" w:rsidRPr="005230E1">
        <w:rPr>
          <w:rFonts w:ascii="Book Antiqua" w:hAnsi="Book Antiqua" w:cs="Times New Roman"/>
          <w:sz w:val="24"/>
          <w:szCs w:val="24"/>
          <w:vertAlign w:val="superscript"/>
        </w:rPr>
        <w:t>[</w:t>
      </w:r>
      <w:r w:rsidR="00194F1F" w:rsidRPr="005230E1">
        <w:rPr>
          <w:rFonts w:ascii="Book Antiqua" w:hAnsi="Book Antiqua" w:cs="Times New Roman"/>
          <w:sz w:val="24"/>
          <w:szCs w:val="24"/>
          <w:vertAlign w:val="superscript"/>
        </w:rPr>
        <w:t>6</w:t>
      </w:r>
      <w:r w:rsidR="00791792" w:rsidRPr="005230E1">
        <w:rPr>
          <w:rFonts w:ascii="Book Antiqua" w:hAnsi="Book Antiqua" w:cs="Times New Roman"/>
          <w:sz w:val="24"/>
          <w:szCs w:val="24"/>
          <w:vertAlign w:val="superscript"/>
        </w:rPr>
        <w:t>]</w:t>
      </w:r>
      <w:r w:rsidR="00194F1F" w:rsidRPr="005230E1">
        <w:rPr>
          <w:rFonts w:ascii="Book Antiqua" w:hAnsi="Book Antiqua" w:cs="Times New Roman"/>
          <w:sz w:val="24"/>
          <w:szCs w:val="24"/>
        </w:rPr>
        <w:t>. EGJ distensibility was however, not assessed in our patients</w:t>
      </w:r>
      <w:r w:rsidR="0005293C" w:rsidRPr="005230E1">
        <w:rPr>
          <w:rFonts w:ascii="Book Antiqua" w:hAnsi="Book Antiqua" w:cs="Times New Roman"/>
          <w:sz w:val="24"/>
          <w:szCs w:val="24"/>
        </w:rPr>
        <w:t xml:space="preserve">. </w:t>
      </w:r>
      <w:r w:rsidR="00351392" w:rsidRPr="005230E1">
        <w:rPr>
          <w:rFonts w:ascii="Book Antiqua" w:hAnsi="Book Antiqua" w:cs="Times New Roman"/>
          <w:sz w:val="24"/>
          <w:szCs w:val="24"/>
        </w:rPr>
        <w:t>The main strength of our study lies in the real world scenario of treating patients with established achalasia</w:t>
      </w:r>
      <w:r w:rsidR="009D56FA" w:rsidRPr="005230E1">
        <w:rPr>
          <w:rFonts w:ascii="Book Antiqua" w:hAnsi="Book Antiqua" w:cs="Times New Roman"/>
          <w:sz w:val="24"/>
          <w:szCs w:val="24"/>
        </w:rPr>
        <w:t xml:space="preserve"> and a large number of patients in the study</w:t>
      </w:r>
      <w:r w:rsidR="00351392" w:rsidRPr="005230E1">
        <w:rPr>
          <w:rFonts w:ascii="Book Antiqua" w:hAnsi="Book Antiqua" w:cs="Times New Roman"/>
          <w:sz w:val="24"/>
          <w:szCs w:val="24"/>
        </w:rPr>
        <w:t>. All patients had multi</w:t>
      </w:r>
      <w:r w:rsidR="009D56FA" w:rsidRPr="005230E1">
        <w:rPr>
          <w:rFonts w:ascii="Book Antiqua" w:hAnsi="Book Antiqua" w:cs="Times New Roman"/>
          <w:sz w:val="24"/>
          <w:szCs w:val="24"/>
        </w:rPr>
        <w:t>-</w:t>
      </w:r>
      <w:r w:rsidR="00351392" w:rsidRPr="005230E1">
        <w:rPr>
          <w:rFonts w:ascii="Book Antiqua" w:hAnsi="Book Antiqua" w:cs="Times New Roman"/>
          <w:sz w:val="24"/>
          <w:szCs w:val="24"/>
        </w:rPr>
        <w:t>disciplina</w:t>
      </w:r>
      <w:r w:rsidR="009D56FA" w:rsidRPr="005230E1">
        <w:rPr>
          <w:rFonts w:ascii="Book Antiqua" w:hAnsi="Book Antiqua" w:cs="Times New Roman"/>
          <w:sz w:val="24"/>
          <w:szCs w:val="24"/>
        </w:rPr>
        <w:t>r</w:t>
      </w:r>
      <w:r w:rsidR="00351392" w:rsidRPr="005230E1">
        <w:rPr>
          <w:rFonts w:ascii="Book Antiqua" w:hAnsi="Book Antiqua" w:cs="Times New Roman"/>
          <w:sz w:val="24"/>
          <w:szCs w:val="24"/>
        </w:rPr>
        <w:t xml:space="preserve">y clinical evaluation by gastroenterologists, thoracic surgeons and radiologists, along with TBE and HREM before and after treatment. </w:t>
      </w:r>
      <w:r w:rsidR="0085625F" w:rsidRPr="005230E1">
        <w:rPr>
          <w:rFonts w:ascii="Book Antiqua" w:hAnsi="Book Antiqua" w:cs="Times New Roman"/>
          <w:sz w:val="24"/>
          <w:szCs w:val="24"/>
        </w:rPr>
        <w:t>This is also the first study which compared the e</w:t>
      </w:r>
      <w:r w:rsidR="00351392" w:rsidRPr="005230E1">
        <w:rPr>
          <w:rFonts w:ascii="Book Antiqua" w:hAnsi="Book Antiqua" w:cs="Times New Roman"/>
          <w:sz w:val="24"/>
          <w:szCs w:val="24"/>
        </w:rPr>
        <w:t xml:space="preserve">fficacy of all three </w:t>
      </w:r>
      <w:r w:rsidR="009D56FA" w:rsidRPr="005230E1">
        <w:rPr>
          <w:rFonts w:ascii="Book Antiqua" w:hAnsi="Book Antiqua" w:cs="Times New Roman"/>
          <w:sz w:val="24"/>
          <w:szCs w:val="24"/>
        </w:rPr>
        <w:t xml:space="preserve">standard </w:t>
      </w:r>
      <w:r w:rsidR="00351392" w:rsidRPr="005230E1">
        <w:rPr>
          <w:rFonts w:ascii="Book Antiqua" w:hAnsi="Book Antiqua" w:cs="Times New Roman"/>
          <w:sz w:val="24"/>
          <w:szCs w:val="24"/>
        </w:rPr>
        <w:t>treatments of achalasia in a large number of patients.</w:t>
      </w:r>
    </w:p>
    <w:p w:rsidR="000E5CBE" w:rsidRDefault="00D95093" w:rsidP="009E73AB">
      <w:pPr>
        <w:spacing w:after="0" w:line="360" w:lineRule="auto"/>
        <w:ind w:firstLineChars="150" w:firstLine="360"/>
        <w:jc w:val="both"/>
        <w:rPr>
          <w:rFonts w:ascii="Book Antiqua" w:hAnsi="Book Antiqua" w:cs="Times New Roman"/>
          <w:sz w:val="24"/>
          <w:szCs w:val="24"/>
          <w:lang w:eastAsia="zh-CN"/>
        </w:rPr>
      </w:pPr>
      <w:r w:rsidRPr="005230E1">
        <w:rPr>
          <w:rFonts w:ascii="Book Antiqua" w:hAnsi="Book Antiqua" w:cs="Times New Roman"/>
          <w:sz w:val="24"/>
          <w:szCs w:val="24"/>
        </w:rPr>
        <w:t xml:space="preserve">In conclusion, </w:t>
      </w:r>
      <w:r w:rsidR="008D1DA6" w:rsidRPr="005230E1">
        <w:rPr>
          <w:rFonts w:ascii="Book Antiqua" w:hAnsi="Book Antiqua" w:cs="Times New Roman"/>
          <w:sz w:val="24"/>
          <w:szCs w:val="24"/>
        </w:rPr>
        <w:t>this</w:t>
      </w:r>
      <w:r w:rsidR="00227B8F" w:rsidRPr="005230E1">
        <w:rPr>
          <w:rFonts w:ascii="Book Antiqua" w:hAnsi="Book Antiqua" w:cs="Times New Roman"/>
          <w:sz w:val="24"/>
          <w:szCs w:val="24"/>
        </w:rPr>
        <w:t xml:space="preserve"> study shows </w:t>
      </w:r>
      <w:r w:rsidRPr="005230E1">
        <w:rPr>
          <w:rFonts w:ascii="Book Antiqua" w:hAnsi="Book Antiqua" w:cs="Times New Roman"/>
          <w:sz w:val="24"/>
          <w:szCs w:val="24"/>
        </w:rPr>
        <w:t xml:space="preserve">that </w:t>
      </w:r>
      <w:r w:rsidR="00227B8F" w:rsidRPr="005230E1">
        <w:rPr>
          <w:rFonts w:ascii="Book Antiqua" w:hAnsi="Book Antiqua" w:cs="Times New Roman"/>
          <w:sz w:val="24"/>
          <w:szCs w:val="24"/>
        </w:rPr>
        <w:t xml:space="preserve">all three </w:t>
      </w:r>
      <w:r w:rsidR="000E5CBE" w:rsidRPr="005230E1">
        <w:rPr>
          <w:rFonts w:ascii="Book Antiqua" w:hAnsi="Book Antiqua" w:cs="Times New Roman"/>
          <w:sz w:val="24"/>
          <w:szCs w:val="24"/>
        </w:rPr>
        <w:t xml:space="preserve">treatments of achalasia namely </w:t>
      </w:r>
      <w:r w:rsidR="008D1DA6" w:rsidRPr="005230E1">
        <w:rPr>
          <w:rFonts w:ascii="Book Antiqua" w:hAnsi="Book Antiqua" w:cs="Times New Roman"/>
          <w:sz w:val="24"/>
          <w:szCs w:val="24"/>
        </w:rPr>
        <w:t>POEM,</w:t>
      </w:r>
      <w:r w:rsidR="000E5CBE" w:rsidRPr="005230E1">
        <w:rPr>
          <w:rFonts w:ascii="Book Antiqua" w:hAnsi="Book Antiqua" w:cs="Times New Roman"/>
          <w:sz w:val="24"/>
          <w:szCs w:val="24"/>
        </w:rPr>
        <w:t xml:space="preserve"> </w:t>
      </w:r>
      <w:r w:rsidR="0086737C" w:rsidRPr="005230E1">
        <w:rPr>
          <w:rFonts w:ascii="Book Antiqua" w:hAnsi="Book Antiqua" w:cs="Times New Roman"/>
          <w:sz w:val="24"/>
          <w:szCs w:val="24"/>
        </w:rPr>
        <w:t>LHM</w:t>
      </w:r>
      <w:r w:rsidR="000E5CBE" w:rsidRPr="005230E1">
        <w:rPr>
          <w:rFonts w:ascii="Book Antiqua" w:hAnsi="Book Antiqua" w:cs="Times New Roman"/>
          <w:sz w:val="24"/>
          <w:szCs w:val="24"/>
        </w:rPr>
        <w:t xml:space="preserve"> and </w:t>
      </w:r>
      <w:r w:rsidRPr="005230E1">
        <w:rPr>
          <w:rFonts w:ascii="Book Antiqua" w:hAnsi="Book Antiqua" w:cs="Times New Roman"/>
          <w:sz w:val="24"/>
          <w:szCs w:val="24"/>
        </w:rPr>
        <w:t>P</w:t>
      </w:r>
      <w:r w:rsidR="008D1DA6" w:rsidRPr="005230E1">
        <w:rPr>
          <w:rFonts w:ascii="Book Antiqua" w:hAnsi="Book Antiqua" w:cs="Times New Roman"/>
          <w:sz w:val="24"/>
          <w:szCs w:val="24"/>
        </w:rPr>
        <w:t>D</w:t>
      </w:r>
      <w:r w:rsidRPr="005230E1">
        <w:rPr>
          <w:rFonts w:ascii="Book Antiqua" w:hAnsi="Book Antiqua" w:cs="Times New Roman"/>
          <w:sz w:val="24"/>
          <w:szCs w:val="24"/>
        </w:rPr>
        <w:t xml:space="preserve"> </w:t>
      </w:r>
      <w:r w:rsidR="000E5CBE" w:rsidRPr="005230E1">
        <w:rPr>
          <w:rFonts w:ascii="Book Antiqua" w:hAnsi="Book Antiqua" w:cs="Times New Roman"/>
          <w:sz w:val="24"/>
          <w:szCs w:val="24"/>
        </w:rPr>
        <w:t xml:space="preserve">lead to </w:t>
      </w:r>
      <w:r w:rsidRPr="005230E1">
        <w:rPr>
          <w:rFonts w:ascii="Book Antiqua" w:hAnsi="Book Antiqua" w:cs="Times New Roman"/>
          <w:sz w:val="24"/>
          <w:szCs w:val="24"/>
        </w:rPr>
        <w:t>improve</w:t>
      </w:r>
      <w:r w:rsidR="000E5CBE" w:rsidRPr="005230E1">
        <w:rPr>
          <w:rFonts w:ascii="Book Antiqua" w:hAnsi="Book Antiqua" w:cs="Times New Roman"/>
          <w:sz w:val="24"/>
          <w:szCs w:val="24"/>
        </w:rPr>
        <w:t>ment in esophageal function as assessed by HREM and TBE in the short</w:t>
      </w:r>
      <w:r w:rsidR="0086737C" w:rsidRPr="005230E1">
        <w:rPr>
          <w:rFonts w:ascii="Book Antiqua" w:hAnsi="Book Antiqua" w:cs="Times New Roman"/>
          <w:sz w:val="24"/>
          <w:szCs w:val="24"/>
        </w:rPr>
        <w:t>-</w:t>
      </w:r>
      <w:r w:rsidR="000E5CBE" w:rsidRPr="005230E1">
        <w:rPr>
          <w:rFonts w:ascii="Book Antiqua" w:hAnsi="Book Antiqua" w:cs="Times New Roman"/>
          <w:sz w:val="24"/>
          <w:szCs w:val="24"/>
        </w:rPr>
        <w:t xml:space="preserve"> term. These results support </w:t>
      </w:r>
      <w:r w:rsidR="008D1DA6" w:rsidRPr="005230E1">
        <w:rPr>
          <w:rFonts w:ascii="Book Antiqua" w:hAnsi="Book Antiqua" w:cs="Times New Roman"/>
          <w:sz w:val="24"/>
          <w:szCs w:val="24"/>
        </w:rPr>
        <w:t xml:space="preserve">the </w:t>
      </w:r>
      <w:r w:rsidR="000E5CBE" w:rsidRPr="005230E1">
        <w:rPr>
          <w:rFonts w:ascii="Book Antiqua" w:hAnsi="Book Antiqua" w:cs="Times New Roman"/>
          <w:sz w:val="24"/>
          <w:szCs w:val="24"/>
        </w:rPr>
        <w:t xml:space="preserve">selection of any of the three treatment modalities based on patient characteristics and availability of local expertise to perform these procedures. </w:t>
      </w:r>
      <w:r w:rsidR="001D272E" w:rsidRPr="005230E1">
        <w:rPr>
          <w:rFonts w:ascii="Book Antiqua" w:hAnsi="Book Antiqua" w:cs="Times New Roman"/>
          <w:sz w:val="24"/>
          <w:szCs w:val="24"/>
        </w:rPr>
        <w:t>Larger, p</w:t>
      </w:r>
      <w:r w:rsidR="000E5CBE" w:rsidRPr="005230E1">
        <w:rPr>
          <w:rFonts w:ascii="Book Antiqua" w:eastAsia="Times New Roman" w:hAnsi="Book Antiqua" w:cs="Times New Roman"/>
          <w:sz w:val="24"/>
          <w:szCs w:val="24"/>
        </w:rPr>
        <w:t xml:space="preserve">rospective studies with homogeneous patient populations and longer follow-up are required to compare the efficacy of </w:t>
      </w:r>
      <w:r w:rsidR="00503F3F" w:rsidRPr="005230E1">
        <w:rPr>
          <w:rFonts w:ascii="Book Antiqua" w:eastAsia="Times New Roman" w:hAnsi="Book Antiqua" w:cs="Times New Roman"/>
          <w:sz w:val="24"/>
          <w:szCs w:val="24"/>
        </w:rPr>
        <w:t>these</w:t>
      </w:r>
      <w:r w:rsidR="000E5CBE" w:rsidRPr="005230E1">
        <w:rPr>
          <w:rFonts w:ascii="Book Antiqua" w:eastAsia="Times New Roman" w:hAnsi="Book Antiqua" w:cs="Times New Roman"/>
          <w:sz w:val="24"/>
          <w:szCs w:val="24"/>
        </w:rPr>
        <w:t xml:space="preserve"> treatment modalities in achalasia.</w:t>
      </w:r>
    </w:p>
    <w:p w:rsidR="007A599E" w:rsidRPr="007A599E" w:rsidRDefault="007A599E" w:rsidP="009E73AB">
      <w:pPr>
        <w:spacing w:after="0" w:line="360" w:lineRule="auto"/>
        <w:ind w:firstLineChars="150" w:firstLine="360"/>
        <w:jc w:val="both"/>
        <w:rPr>
          <w:rFonts w:ascii="Book Antiqua" w:hAnsi="Book Antiqua" w:cs="Times New Roman"/>
          <w:sz w:val="24"/>
          <w:szCs w:val="24"/>
          <w:lang w:eastAsia="zh-CN"/>
        </w:rPr>
      </w:pPr>
    </w:p>
    <w:p w:rsidR="007A599E" w:rsidRDefault="007A599E" w:rsidP="009E73AB">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rPr>
        <w:t>ACKNOWLEDGEMENTS</w:t>
      </w:r>
    </w:p>
    <w:p w:rsidR="007910D2" w:rsidRDefault="007910D2" w:rsidP="009E73AB">
      <w:pPr>
        <w:spacing w:after="0" w:line="360" w:lineRule="auto"/>
        <w:jc w:val="both"/>
        <w:rPr>
          <w:rFonts w:ascii="Book Antiqua" w:hAnsi="Book Antiqua" w:cs="Times New Roman"/>
          <w:sz w:val="24"/>
          <w:szCs w:val="24"/>
          <w:lang w:eastAsia="zh-CN"/>
        </w:rPr>
      </w:pPr>
      <w:r w:rsidRPr="005230E1">
        <w:rPr>
          <w:rFonts w:ascii="Book Antiqua" w:eastAsia="Times New Roman" w:hAnsi="Book Antiqua" w:cs="Times New Roman"/>
          <w:sz w:val="24"/>
          <w:szCs w:val="24"/>
        </w:rPr>
        <w:t xml:space="preserve">This study was submitted in an abstract form to Digestive Disease Week, May 2016 at San Diego, CA, </w:t>
      </w:r>
      <w:r w:rsidR="007A599E" w:rsidRPr="007A599E">
        <w:rPr>
          <w:rFonts w:ascii="Book Antiqua" w:eastAsia="Times New Roman" w:hAnsi="Book Antiqua" w:cs="Times New Roman"/>
          <w:sz w:val="24"/>
          <w:szCs w:val="24"/>
        </w:rPr>
        <w:t>United States</w:t>
      </w:r>
      <w:r w:rsidRPr="005230E1">
        <w:rPr>
          <w:rFonts w:ascii="Book Antiqua" w:eastAsia="Times New Roman" w:hAnsi="Book Antiqua" w:cs="Times New Roman"/>
          <w:sz w:val="24"/>
          <w:szCs w:val="24"/>
        </w:rPr>
        <w:t>.</w:t>
      </w:r>
    </w:p>
    <w:p w:rsidR="007A599E" w:rsidRPr="007A599E" w:rsidRDefault="007A599E" w:rsidP="009E73AB">
      <w:pPr>
        <w:spacing w:after="0" w:line="360" w:lineRule="auto"/>
        <w:jc w:val="both"/>
        <w:rPr>
          <w:rFonts w:ascii="Book Antiqua" w:hAnsi="Book Antiqua" w:cs="Times New Roman"/>
          <w:sz w:val="24"/>
          <w:szCs w:val="24"/>
          <w:lang w:eastAsia="zh-CN"/>
        </w:rPr>
      </w:pPr>
    </w:p>
    <w:p w:rsidR="00667B76" w:rsidRPr="007A599E" w:rsidRDefault="007910D2" w:rsidP="009E73AB">
      <w:pPr>
        <w:spacing w:after="0" w:line="360" w:lineRule="auto"/>
        <w:jc w:val="both"/>
        <w:rPr>
          <w:rFonts w:ascii="Book Antiqua" w:hAnsi="Book Antiqua"/>
          <w:b/>
          <w:sz w:val="24"/>
          <w:lang w:eastAsia="zh-CN"/>
        </w:rPr>
      </w:pPr>
      <w:r w:rsidRPr="005230E1">
        <w:rPr>
          <w:rFonts w:ascii="Book Antiqua" w:hAnsi="Book Antiqua"/>
          <w:b/>
          <w:sz w:val="24"/>
        </w:rPr>
        <w:lastRenderedPageBreak/>
        <w:t>COMMENTS</w:t>
      </w:r>
    </w:p>
    <w:p w:rsidR="007910D2" w:rsidRPr="005230E1" w:rsidRDefault="007910D2" w:rsidP="009E73AB">
      <w:pPr>
        <w:spacing w:after="0" w:line="360" w:lineRule="auto"/>
        <w:jc w:val="both"/>
        <w:rPr>
          <w:rFonts w:ascii="Book Antiqua" w:hAnsi="Book Antiqua"/>
          <w:b/>
          <w:bCs/>
          <w:sz w:val="24"/>
        </w:rPr>
      </w:pPr>
      <w:r w:rsidRPr="005230E1">
        <w:rPr>
          <w:rFonts w:ascii="Book Antiqua" w:hAnsi="Book Antiqua"/>
          <w:b/>
          <w:bCs/>
          <w:i/>
          <w:sz w:val="24"/>
        </w:rPr>
        <w:t>Background</w:t>
      </w:r>
    </w:p>
    <w:p w:rsidR="007910D2" w:rsidRPr="005230E1" w:rsidRDefault="003278BB" w:rsidP="009E73AB">
      <w:pPr>
        <w:spacing w:after="0" w:line="360" w:lineRule="auto"/>
        <w:jc w:val="both"/>
        <w:rPr>
          <w:rFonts w:ascii="Book Antiqua" w:hAnsi="Book Antiqua"/>
          <w:sz w:val="24"/>
        </w:rPr>
      </w:pPr>
      <w:r w:rsidRPr="005230E1">
        <w:rPr>
          <w:rFonts w:ascii="Book Antiqua" w:hAnsi="Book Antiqua"/>
          <w:sz w:val="24"/>
        </w:rPr>
        <w:t>Achalasia is a primary esophageal motility disorder characterized by esophageal aperistalsis and impaired relaxation of lower esophageal sphincter. Standard treatments are palliative and include laparoscopic Heller myotomy and endoscopic pneumatic dilation. Recently peroral endoscopic myotomy is rapidly emerging as a standard treatment as well. This study evaluated and compared the efficacy of peroral endoscopic myotomy versus other standard treatments of achalasia in improving esophageal function.</w:t>
      </w:r>
    </w:p>
    <w:p w:rsidR="007910D2" w:rsidRPr="005230E1" w:rsidRDefault="007910D2" w:rsidP="009E73AB">
      <w:pPr>
        <w:spacing w:after="0" w:line="360" w:lineRule="auto"/>
        <w:jc w:val="both"/>
        <w:rPr>
          <w:rFonts w:ascii="Book Antiqua" w:hAnsi="Book Antiqua"/>
          <w:b/>
          <w:bCs/>
          <w:sz w:val="24"/>
        </w:rPr>
      </w:pPr>
    </w:p>
    <w:p w:rsidR="007A599E" w:rsidRDefault="007910D2" w:rsidP="009E73AB">
      <w:pPr>
        <w:spacing w:after="0" w:line="360" w:lineRule="auto"/>
        <w:jc w:val="both"/>
        <w:rPr>
          <w:rFonts w:ascii="Book Antiqua" w:hAnsi="Book Antiqua"/>
          <w:b/>
          <w:bCs/>
          <w:i/>
          <w:sz w:val="24"/>
          <w:lang w:eastAsia="zh-CN"/>
        </w:rPr>
      </w:pPr>
      <w:r w:rsidRPr="005230E1">
        <w:rPr>
          <w:rFonts w:ascii="Book Antiqua" w:hAnsi="Book Antiqua"/>
          <w:b/>
          <w:bCs/>
          <w:i/>
          <w:sz w:val="24"/>
        </w:rPr>
        <w:t>Research frontiers</w:t>
      </w:r>
    </w:p>
    <w:p w:rsidR="007910D2" w:rsidRDefault="003B51C8" w:rsidP="009E73AB">
      <w:pPr>
        <w:spacing w:after="0" w:line="360" w:lineRule="auto"/>
        <w:jc w:val="both"/>
        <w:rPr>
          <w:rFonts w:ascii="Book Antiqua" w:hAnsi="Book Antiqua"/>
          <w:sz w:val="24"/>
          <w:lang w:eastAsia="zh-CN"/>
        </w:rPr>
      </w:pPr>
      <w:r w:rsidRPr="005230E1">
        <w:rPr>
          <w:rFonts w:ascii="Book Antiqua" w:hAnsi="Book Antiqua"/>
          <w:sz w:val="24"/>
        </w:rPr>
        <w:t>Peroral</w:t>
      </w:r>
      <w:r w:rsidR="00170DAB" w:rsidRPr="005230E1">
        <w:rPr>
          <w:rFonts w:ascii="Book Antiqua" w:hAnsi="Book Antiqua"/>
          <w:sz w:val="24"/>
        </w:rPr>
        <w:t xml:space="preserve"> endoscopic myotomy is gaining popularity due to its minimal invasiveness of an endoscopic procedure and high precision of a surgical myotomy. There are several studies comparing peroral endoscopic myotomy with either pneumatic dilation or laparoscopic Heller myotomy. This study compared the efficacy of all three treatment modalities in improving esophageal function. The study findings help the peers in appropriate selection of each treatment modality based on local expertise and availability.</w:t>
      </w:r>
    </w:p>
    <w:p w:rsidR="007A599E" w:rsidRPr="005230E1" w:rsidRDefault="007A599E" w:rsidP="009E73AB">
      <w:pPr>
        <w:spacing w:after="0" w:line="360" w:lineRule="auto"/>
        <w:jc w:val="both"/>
        <w:rPr>
          <w:rFonts w:ascii="Book Antiqua" w:hAnsi="Book Antiqua"/>
          <w:sz w:val="24"/>
          <w:lang w:eastAsia="zh-CN"/>
        </w:rPr>
      </w:pPr>
    </w:p>
    <w:p w:rsidR="007910D2" w:rsidRPr="005230E1" w:rsidRDefault="007910D2" w:rsidP="009E73AB">
      <w:pPr>
        <w:spacing w:after="0" w:line="360" w:lineRule="auto"/>
        <w:jc w:val="both"/>
        <w:rPr>
          <w:rFonts w:ascii="Book Antiqua" w:hAnsi="Book Antiqua"/>
          <w:b/>
          <w:bCs/>
          <w:sz w:val="24"/>
        </w:rPr>
      </w:pPr>
      <w:r w:rsidRPr="005230E1">
        <w:rPr>
          <w:rFonts w:ascii="Book Antiqua" w:hAnsi="Book Antiqua"/>
          <w:b/>
          <w:bCs/>
          <w:i/>
          <w:sz w:val="24"/>
        </w:rPr>
        <w:t>Innovations and breakthroughs</w:t>
      </w:r>
    </w:p>
    <w:p w:rsidR="007910D2" w:rsidRDefault="00EF1CA9" w:rsidP="009E73AB">
      <w:pPr>
        <w:spacing w:after="0" w:line="360" w:lineRule="auto"/>
        <w:jc w:val="both"/>
        <w:rPr>
          <w:rFonts w:ascii="Book Antiqua" w:hAnsi="Book Antiqua"/>
          <w:sz w:val="24"/>
          <w:lang w:eastAsia="zh-CN"/>
        </w:rPr>
      </w:pPr>
      <w:r w:rsidRPr="005230E1">
        <w:rPr>
          <w:rFonts w:ascii="Book Antiqua" w:hAnsi="Book Antiqua"/>
          <w:sz w:val="24"/>
        </w:rPr>
        <w:t>Recent innovations in the achalasia include emergence of peroral endoscopic myotomy as a standard treatment modality. Several studies have shown its effectives in palliation of symptoms comparable to other treatments</w:t>
      </w:r>
      <w:r w:rsidR="00AC3885" w:rsidRPr="005230E1">
        <w:rPr>
          <w:rFonts w:ascii="Book Antiqua" w:hAnsi="Book Antiqua"/>
          <w:sz w:val="24"/>
        </w:rPr>
        <w:t xml:space="preserve"> such as pneumatic dilation and laparoscopic Heller myotomy</w:t>
      </w:r>
      <w:r w:rsidRPr="005230E1">
        <w:rPr>
          <w:rFonts w:ascii="Book Antiqua" w:hAnsi="Book Antiqua"/>
          <w:sz w:val="24"/>
        </w:rPr>
        <w:t xml:space="preserve">. This study evaluated and compared the efficacy of all three standard treatments in improving esophageal function objectively by timed barium esophagram and high resolution esophageal manometry. Peroral endoscopic myotomy was </w:t>
      </w:r>
      <w:r w:rsidR="000801B4" w:rsidRPr="005230E1">
        <w:rPr>
          <w:rFonts w:ascii="Book Antiqua" w:hAnsi="Book Antiqua"/>
          <w:sz w:val="24"/>
        </w:rPr>
        <w:t xml:space="preserve">effective and was </w:t>
      </w:r>
      <w:r w:rsidRPr="005230E1">
        <w:rPr>
          <w:rFonts w:ascii="Book Antiqua" w:hAnsi="Book Antiqua"/>
          <w:sz w:val="24"/>
        </w:rPr>
        <w:t>comparable to other treatments in improving esophageal function in the short term in patients with achalasia.</w:t>
      </w:r>
    </w:p>
    <w:p w:rsidR="007A599E" w:rsidRPr="005230E1" w:rsidRDefault="007A599E" w:rsidP="009E73AB">
      <w:pPr>
        <w:spacing w:after="0" w:line="360" w:lineRule="auto"/>
        <w:jc w:val="both"/>
        <w:rPr>
          <w:rFonts w:ascii="Book Antiqua" w:hAnsi="Book Antiqua"/>
          <w:sz w:val="24"/>
          <w:lang w:eastAsia="zh-CN"/>
        </w:rPr>
      </w:pPr>
    </w:p>
    <w:p w:rsidR="007910D2" w:rsidRPr="005230E1" w:rsidRDefault="007910D2" w:rsidP="009E73AB">
      <w:pPr>
        <w:spacing w:after="0" w:line="360" w:lineRule="auto"/>
        <w:jc w:val="both"/>
        <w:rPr>
          <w:rFonts w:ascii="Book Antiqua" w:hAnsi="Book Antiqua"/>
          <w:b/>
          <w:bCs/>
          <w:sz w:val="24"/>
        </w:rPr>
      </w:pPr>
      <w:r w:rsidRPr="005230E1">
        <w:rPr>
          <w:rFonts w:ascii="Book Antiqua" w:hAnsi="Book Antiqua"/>
          <w:b/>
          <w:bCs/>
          <w:i/>
          <w:sz w:val="24"/>
        </w:rPr>
        <w:lastRenderedPageBreak/>
        <w:t>Applications</w:t>
      </w:r>
    </w:p>
    <w:p w:rsidR="007910D2" w:rsidRDefault="00F1160E" w:rsidP="009E73AB">
      <w:pPr>
        <w:spacing w:after="0" w:line="360" w:lineRule="auto"/>
        <w:jc w:val="both"/>
        <w:rPr>
          <w:rFonts w:ascii="Book Antiqua" w:hAnsi="Book Antiqua"/>
          <w:sz w:val="24"/>
          <w:lang w:eastAsia="zh-CN"/>
        </w:rPr>
      </w:pPr>
      <w:r w:rsidRPr="005230E1">
        <w:rPr>
          <w:rFonts w:ascii="Book Antiqua" w:hAnsi="Book Antiqua"/>
          <w:sz w:val="24"/>
        </w:rPr>
        <w:t xml:space="preserve"> This study results suggested that perooral endoscopic myotomy is effective not only in proving symptoms but also objective esophageal function in achalasia similar to pneumatic dilation and laparoscopic Heller myotomy. </w:t>
      </w:r>
      <w:r w:rsidR="00FA4652" w:rsidRPr="005230E1">
        <w:rPr>
          <w:rFonts w:ascii="Book Antiqua" w:hAnsi="Book Antiqua"/>
          <w:sz w:val="24"/>
        </w:rPr>
        <w:t>Furthermore, t</w:t>
      </w:r>
      <w:r w:rsidRPr="005230E1">
        <w:rPr>
          <w:rFonts w:ascii="Book Antiqua" w:hAnsi="Book Antiqua"/>
          <w:sz w:val="24"/>
        </w:rPr>
        <w:t xml:space="preserve">he </w:t>
      </w:r>
      <w:r w:rsidR="00FA4652" w:rsidRPr="005230E1">
        <w:rPr>
          <w:rFonts w:ascii="Book Antiqua" w:hAnsi="Book Antiqua"/>
          <w:sz w:val="24"/>
        </w:rPr>
        <w:t xml:space="preserve">study </w:t>
      </w:r>
      <w:r w:rsidRPr="005230E1">
        <w:rPr>
          <w:rFonts w:ascii="Book Antiqua" w:hAnsi="Book Antiqua"/>
          <w:sz w:val="24"/>
        </w:rPr>
        <w:t xml:space="preserve">findings have practical implications in the sense that selection of one of the </w:t>
      </w:r>
      <w:r w:rsidR="00FA4652" w:rsidRPr="005230E1">
        <w:rPr>
          <w:rFonts w:ascii="Book Antiqua" w:hAnsi="Book Antiqua"/>
          <w:sz w:val="24"/>
        </w:rPr>
        <w:t>three treatment modalities may</w:t>
      </w:r>
      <w:r w:rsidRPr="005230E1">
        <w:rPr>
          <w:rFonts w:ascii="Book Antiqua" w:hAnsi="Book Antiqua"/>
          <w:sz w:val="24"/>
        </w:rPr>
        <w:t xml:space="preserve"> be done based on local </w:t>
      </w:r>
      <w:r w:rsidR="00FA4652" w:rsidRPr="005230E1">
        <w:rPr>
          <w:rFonts w:ascii="Book Antiqua" w:hAnsi="Book Antiqua"/>
          <w:sz w:val="24"/>
        </w:rPr>
        <w:t>expertise and patient choice.</w:t>
      </w:r>
    </w:p>
    <w:p w:rsidR="007A599E" w:rsidRPr="005230E1" w:rsidRDefault="007A599E" w:rsidP="009E73AB">
      <w:pPr>
        <w:spacing w:after="0" w:line="360" w:lineRule="auto"/>
        <w:jc w:val="both"/>
        <w:rPr>
          <w:rFonts w:ascii="Book Antiqua" w:hAnsi="Book Antiqua" w:cs="Arial"/>
          <w:b/>
          <w:bCs/>
          <w:sz w:val="24"/>
          <w:lang w:eastAsia="zh-CN"/>
        </w:rPr>
      </w:pPr>
    </w:p>
    <w:p w:rsidR="007910D2" w:rsidRPr="005230E1" w:rsidRDefault="007910D2" w:rsidP="009E73AB">
      <w:pPr>
        <w:spacing w:after="0" w:line="360" w:lineRule="auto"/>
        <w:jc w:val="both"/>
        <w:rPr>
          <w:rFonts w:ascii="Book Antiqua" w:hAnsi="Book Antiqua" w:cs="Arial"/>
          <w:b/>
          <w:bCs/>
          <w:sz w:val="24"/>
        </w:rPr>
      </w:pPr>
      <w:r w:rsidRPr="005230E1">
        <w:rPr>
          <w:rFonts w:ascii="Book Antiqua" w:hAnsi="Book Antiqua" w:cs="Arial"/>
          <w:b/>
          <w:bCs/>
          <w:i/>
          <w:sz w:val="24"/>
        </w:rPr>
        <w:t>Terminology</w:t>
      </w:r>
    </w:p>
    <w:p w:rsidR="007910D2" w:rsidRDefault="00E72173" w:rsidP="009E73AB">
      <w:pPr>
        <w:spacing w:after="0" w:line="360" w:lineRule="auto"/>
        <w:jc w:val="both"/>
        <w:rPr>
          <w:rFonts w:ascii="Book Antiqua" w:hAnsi="Book Antiqua"/>
          <w:sz w:val="24"/>
          <w:lang w:eastAsia="zh-CN"/>
        </w:rPr>
      </w:pPr>
      <w:bookmarkStart w:id="40" w:name="OLE_LINK13"/>
      <w:bookmarkStart w:id="41" w:name="OLE_LINK323"/>
      <w:bookmarkStart w:id="42" w:name="OLE_LINK349"/>
      <w:bookmarkStart w:id="43" w:name="OLE_LINK377"/>
      <w:bookmarkStart w:id="44" w:name="OLE_LINK386"/>
      <w:bookmarkStart w:id="45" w:name="OLE_LINK400"/>
      <w:bookmarkStart w:id="46" w:name="OLE_LINK416"/>
      <w:bookmarkStart w:id="47" w:name="OLE_LINK512"/>
      <w:r w:rsidRPr="005230E1">
        <w:rPr>
          <w:rFonts w:ascii="Book Antiqua" w:hAnsi="Book Antiqua"/>
          <w:sz w:val="24"/>
        </w:rPr>
        <w:t xml:space="preserve">Achalasia is rare primary esophageal disorder characterized by esophageal aperistasis and impaired relaxation of lower esophageal sphincter. Treatment of achalasia is aimed at palliation of symptoms by disruption of lower esophageal sphincter. Standard treatments include endoscopic pneumatic dilation, laparoscopic Heller myotomy and recently emerging incisionless peroral endoscopic myotomy. </w:t>
      </w:r>
    </w:p>
    <w:p w:rsidR="007A599E" w:rsidRPr="005230E1" w:rsidRDefault="007A599E" w:rsidP="009E73AB">
      <w:pPr>
        <w:spacing w:after="0" w:line="360" w:lineRule="auto"/>
        <w:jc w:val="both"/>
        <w:rPr>
          <w:rFonts w:ascii="Book Antiqua" w:hAnsi="Book Antiqua"/>
          <w:sz w:val="24"/>
          <w:lang w:eastAsia="zh-CN"/>
        </w:rPr>
      </w:pPr>
    </w:p>
    <w:p w:rsidR="007910D2" w:rsidRPr="005230E1" w:rsidRDefault="007910D2" w:rsidP="009E73AB">
      <w:pPr>
        <w:spacing w:after="0" w:line="360" w:lineRule="auto"/>
        <w:jc w:val="both"/>
        <w:rPr>
          <w:rFonts w:ascii="Book Antiqua" w:hAnsi="Book Antiqua"/>
          <w:b/>
          <w:i/>
          <w:sz w:val="24"/>
        </w:rPr>
      </w:pPr>
      <w:bookmarkStart w:id="48" w:name="OLE_LINK598"/>
      <w:bookmarkStart w:id="49" w:name="OLE_LINK599"/>
      <w:r w:rsidRPr="005230E1">
        <w:rPr>
          <w:rFonts w:ascii="Book Antiqua" w:hAnsi="Book Antiqua"/>
          <w:b/>
          <w:i/>
          <w:sz w:val="24"/>
        </w:rPr>
        <w:t>Peer</w:t>
      </w:r>
      <w:r w:rsidRPr="005230E1">
        <w:rPr>
          <w:rFonts w:ascii="Book Antiqua" w:hAnsi="Book Antiqua" w:hint="eastAsia"/>
          <w:b/>
          <w:i/>
          <w:sz w:val="24"/>
        </w:rPr>
        <w:t>-</w:t>
      </w:r>
      <w:r w:rsidRPr="005230E1">
        <w:rPr>
          <w:rFonts w:ascii="Book Antiqua" w:hAnsi="Book Antiqua"/>
          <w:b/>
          <w:i/>
          <w:sz w:val="24"/>
        </w:rPr>
        <w:t>review</w:t>
      </w:r>
    </w:p>
    <w:p w:rsidR="007910D2" w:rsidRPr="005230E1" w:rsidRDefault="004E486B" w:rsidP="009E73AB">
      <w:pPr>
        <w:spacing w:after="0" w:line="360" w:lineRule="auto"/>
        <w:jc w:val="both"/>
        <w:rPr>
          <w:rFonts w:ascii="Book Antiqua" w:hAnsi="Book Antiqua" w:cs="Times New Roman"/>
          <w:b/>
          <w:sz w:val="24"/>
          <w:szCs w:val="24"/>
        </w:rPr>
      </w:pPr>
      <w:r w:rsidRPr="005230E1">
        <w:rPr>
          <w:rFonts w:ascii="Book Antiqua" w:hAnsi="Book Antiqua"/>
          <w:sz w:val="24"/>
        </w:rPr>
        <w:t xml:space="preserve">There is paucity of data comparing the efficacy of all three treatment modalities of achalasia namely laparoscopic Heller myotomy, pneumatic dilation and peroral endoscopic myotomy in improving objective esophageal function. This study showed that all three treatments modalities are effective and comparable in the short term. These findings have important practical implications in the treatment of </w:t>
      </w:r>
      <w:r w:rsidR="00797500" w:rsidRPr="005230E1">
        <w:rPr>
          <w:rFonts w:ascii="Book Antiqua" w:hAnsi="Book Antiqua"/>
          <w:sz w:val="24"/>
        </w:rPr>
        <w:t xml:space="preserve">patients with </w:t>
      </w:r>
      <w:r w:rsidRPr="005230E1">
        <w:rPr>
          <w:rFonts w:ascii="Book Antiqua" w:hAnsi="Book Antiqua"/>
          <w:sz w:val="24"/>
        </w:rPr>
        <w:t>achalasia.</w:t>
      </w:r>
      <w:bookmarkEnd w:id="40"/>
      <w:bookmarkEnd w:id="41"/>
      <w:bookmarkEnd w:id="42"/>
      <w:bookmarkEnd w:id="43"/>
      <w:bookmarkEnd w:id="44"/>
      <w:bookmarkEnd w:id="45"/>
      <w:bookmarkEnd w:id="46"/>
      <w:bookmarkEnd w:id="47"/>
      <w:bookmarkEnd w:id="48"/>
      <w:bookmarkEnd w:id="49"/>
      <w:r w:rsidR="007910D2" w:rsidRPr="005230E1">
        <w:rPr>
          <w:rFonts w:ascii="Book Antiqua" w:hAnsi="Book Antiqua" w:cs="Times New Roman"/>
          <w:b/>
          <w:sz w:val="24"/>
          <w:szCs w:val="24"/>
        </w:rPr>
        <w:br w:type="page"/>
      </w:r>
    </w:p>
    <w:p w:rsidR="00D95093" w:rsidRPr="005230E1" w:rsidRDefault="007910D2" w:rsidP="009E73AB">
      <w:pPr>
        <w:spacing w:after="0" w:line="360" w:lineRule="auto"/>
        <w:jc w:val="both"/>
        <w:rPr>
          <w:rFonts w:ascii="Book Antiqua" w:hAnsi="Book Antiqua" w:cs="Times New Roman"/>
          <w:b/>
          <w:sz w:val="24"/>
          <w:szCs w:val="24"/>
          <w:lang w:eastAsia="zh-CN"/>
        </w:rPr>
      </w:pPr>
      <w:r w:rsidRPr="005230E1">
        <w:rPr>
          <w:rFonts w:ascii="Book Antiqua" w:hAnsi="Book Antiqua" w:cs="Times New Roman"/>
          <w:b/>
          <w:sz w:val="24"/>
          <w:szCs w:val="24"/>
        </w:rPr>
        <w:lastRenderedPageBreak/>
        <w:t>REFERENCES</w:t>
      </w:r>
      <w:bookmarkStart w:id="50" w:name="OLE_LINK585"/>
      <w:bookmarkStart w:id="51" w:name="OLE_LINK586"/>
    </w:p>
    <w:bookmarkEnd w:id="50"/>
    <w:bookmarkEnd w:id="51"/>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1 </w:t>
      </w:r>
      <w:r w:rsidRPr="004C2DEE">
        <w:rPr>
          <w:rFonts w:ascii="Book Antiqua" w:eastAsia="SimSun" w:hAnsi="Book Antiqua" w:cs="SimSun"/>
          <w:b/>
          <w:bCs/>
          <w:sz w:val="24"/>
          <w:szCs w:val="24"/>
        </w:rPr>
        <w:t>Podas T</w:t>
      </w:r>
      <w:r w:rsidRPr="004C2DEE">
        <w:rPr>
          <w:rFonts w:ascii="Book Antiqua" w:eastAsia="SimSun" w:hAnsi="Book Antiqua" w:cs="SimSun"/>
          <w:sz w:val="24"/>
          <w:szCs w:val="24"/>
        </w:rPr>
        <w:t>, Eaden J, Mayberry M, Mayberry J. Achalasia: a critical review of epidemiological studies. </w:t>
      </w:r>
      <w:r w:rsidRPr="004C2DEE">
        <w:rPr>
          <w:rFonts w:ascii="Book Antiqua" w:eastAsia="SimSun" w:hAnsi="Book Antiqua" w:cs="SimSun"/>
          <w:i/>
          <w:iCs/>
          <w:sz w:val="24"/>
          <w:szCs w:val="24"/>
        </w:rPr>
        <w:t>Am J Gastroenterol</w:t>
      </w:r>
      <w:r w:rsidRPr="004C2DEE">
        <w:rPr>
          <w:rFonts w:ascii="Book Antiqua" w:eastAsia="SimSun" w:hAnsi="Book Antiqua" w:cs="SimSun"/>
          <w:sz w:val="24"/>
          <w:szCs w:val="24"/>
        </w:rPr>
        <w:t> 1998; </w:t>
      </w:r>
      <w:r w:rsidRPr="004C2DEE">
        <w:rPr>
          <w:rFonts w:ascii="Book Antiqua" w:eastAsia="SimSun" w:hAnsi="Book Antiqua" w:cs="SimSun"/>
          <w:b/>
          <w:bCs/>
          <w:sz w:val="24"/>
          <w:szCs w:val="24"/>
        </w:rPr>
        <w:t>93</w:t>
      </w:r>
      <w:r w:rsidRPr="004C2DEE">
        <w:rPr>
          <w:rFonts w:ascii="Book Antiqua" w:eastAsia="SimSun" w:hAnsi="Book Antiqua" w:cs="SimSun"/>
          <w:sz w:val="24"/>
          <w:szCs w:val="24"/>
        </w:rPr>
        <w:t>: 2345-2347 [PMID: 9860390]</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2 </w:t>
      </w:r>
      <w:r w:rsidRPr="004C2DEE">
        <w:rPr>
          <w:rFonts w:ascii="Book Antiqua" w:eastAsia="SimSun" w:hAnsi="Book Antiqua" w:cs="SimSun"/>
          <w:b/>
          <w:bCs/>
          <w:sz w:val="24"/>
          <w:szCs w:val="24"/>
        </w:rPr>
        <w:t>Vaezi MF</w:t>
      </w:r>
      <w:r w:rsidRPr="004C2DEE">
        <w:rPr>
          <w:rFonts w:ascii="Book Antiqua" w:eastAsia="SimSun" w:hAnsi="Book Antiqua" w:cs="SimSun"/>
          <w:sz w:val="24"/>
          <w:szCs w:val="24"/>
        </w:rPr>
        <w:t>, Pandolfino JE, Vela MF. ACG clinical guideline: diagnosis and management of achalasia. </w:t>
      </w:r>
      <w:r w:rsidRPr="004C2DEE">
        <w:rPr>
          <w:rFonts w:ascii="Book Antiqua" w:eastAsia="SimSun" w:hAnsi="Book Antiqua" w:cs="SimSun"/>
          <w:i/>
          <w:iCs/>
          <w:sz w:val="24"/>
          <w:szCs w:val="24"/>
        </w:rPr>
        <w:t>Am J Gastroenterol</w:t>
      </w:r>
      <w:r w:rsidRPr="004C2DEE">
        <w:rPr>
          <w:rFonts w:ascii="Book Antiqua" w:eastAsia="SimSun" w:hAnsi="Book Antiqua" w:cs="SimSun"/>
          <w:sz w:val="24"/>
          <w:szCs w:val="24"/>
        </w:rPr>
        <w:t> 2013; </w:t>
      </w:r>
      <w:r w:rsidRPr="004C2DEE">
        <w:rPr>
          <w:rFonts w:ascii="Book Antiqua" w:eastAsia="SimSun" w:hAnsi="Book Antiqua" w:cs="SimSun"/>
          <w:b/>
          <w:bCs/>
          <w:sz w:val="24"/>
          <w:szCs w:val="24"/>
        </w:rPr>
        <w:t>108</w:t>
      </w:r>
      <w:r w:rsidRPr="004C2DEE">
        <w:rPr>
          <w:rFonts w:ascii="Book Antiqua" w:eastAsia="SimSun" w:hAnsi="Book Antiqua" w:cs="SimSun"/>
          <w:sz w:val="24"/>
          <w:szCs w:val="24"/>
        </w:rPr>
        <w:t>: 1238-149; quiz 1250 [PMID: 23877351 DOI: 10.1038/ajg.2013.196</w:t>
      </w:r>
      <w:r w:rsidR="00740A8B">
        <w:rPr>
          <w:rFonts w:ascii="Book Antiqua" w:eastAsia="SimSun" w:hAnsi="Book Antiqua" w:cs="SimSun"/>
          <w:sz w:val="24"/>
          <w:szCs w:val="24"/>
        </w:rPr>
        <w:t>]</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3 </w:t>
      </w:r>
      <w:r w:rsidRPr="004C2DEE">
        <w:rPr>
          <w:rFonts w:ascii="Book Antiqua" w:eastAsia="SimSun" w:hAnsi="Book Antiqua" w:cs="SimSun"/>
          <w:b/>
          <w:bCs/>
          <w:sz w:val="24"/>
          <w:szCs w:val="24"/>
        </w:rPr>
        <w:t>Boeckxstaens GE</w:t>
      </w:r>
      <w:r w:rsidRPr="004C2DEE">
        <w:rPr>
          <w:rFonts w:ascii="Book Antiqua" w:eastAsia="SimSun" w:hAnsi="Book Antiqua" w:cs="SimSun"/>
          <w:sz w:val="24"/>
          <w:szCs w:val="24"/>
        </w:rPr>
        <w:t>, Annese V, des Varannes SB, Chaussade S, Costantini M, Cuttitta A, Elizalde JI, Fumagalli U, Gaudric M, Rohof WO, Smout AJ, Tack J, Zwinderman AH, Zaninotto G, Busch OR. Pneumatic dilation versus laparoscopic Heller's myotomy for idiopathic achalasia. </w:t>
      </w:r>
      <w:r w:rsidRPr="004C2DEE">
        <w:rPr>
          <w:rFonts w:ascii="Book Antiqua" w:eastAsia="SimSun" w:hAnsi="Book Antiqua" w:cs="SimSun"/>
          <w:i/>
          <w:iCs/>
          <w:sz w:val="24"/>
          <w:szCs w:val="24"/>
        </w:rPr>
        <w:t>N Engl J Med</w:t>
      </w:r>
      <w:r w:rsidRPr="004C2DEE">
        <w:rPr>
          <w:rFonts w:ascii="Book Antiqua" w:eastAsia="SimSun" w:hAnsi="Book Antiqua" w:cs="SimSun"/>
          <w:sz w:val="24"/>
          <w:szCs w:val="24"/>
        </w:rPr>
        <w:t> 2011; </w:t>
      </w:r>
      <w:r w:rsidRPr="004C2DEE">
        <w:rPr>
          <w:rFonts w:ascii="Book Antiqua" w:eastAsia="SimSun" w:hAnsi="Book Antiqua" w:cs="SimSun"/>
          <w:b/>
          <w:bCs/>
          <w:sz w:val="24"/>
          <w:szCs w:val="24"/>
        </w:rPr>
        <w:t>364</w:t>
      </w:r>
      <w:r w:rsidRPr="004C2DEE">
        <w:rPr>
          <w:rFonts w:ascii="Book Antiqua" w:eastAsia="SimSun" w:hAnsi="Book Antiqua" w:cs="SimSun"/>
          <w:sz w:val="24"/>
          <w:szCs w:val="24"/>
        </w:rPr>
        <w:t>: 1807-1816 [PMID: 21561346 DOI: 10.1056/NEJMoa1010502</w:t>
      </w:r>
      <w:r w:rsidR="00740A8B">
        <w:rPr>
          <w:rFonts w:ascii="Book Antiqua" w:eastAsia="SimSun" w:hAnsi="Book Antiqua" w:cs="SimSun"/>
          <w:sz w:val="24"/>
          <w:szCs w:val="24"/>
        </w:rPr>
        <w:t>]</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4 </w:t>
      </w:r>
      <w:r w:rsidRPr="004C2DEE">
        <w:rPr>
          <w:rFonts w:ascii="Book Antiqua" w:eastAsia="SimSun" w:hAnsi="Book Antiqua" w:cs="SimSun"/>
          <w:b/>
          <w:bCs/>
          <w:sz w:val="24"/>
          <w:szCs w:val="24"/>
        </w:rPr>
        <w:t>Yaghoobi M</w:t>
      </w:r>
      <w:r w:rsidRPr="004C2DEE">
        <w:rPr>
          <w:rFonts w:ascii="Book Antiqua" w:eastAsia="SimSun" w:hAnsi="Book Antiqua" w:cs="SimSun"/>
          <w:sz w:val="24"/>
          <w:szCs w:val="24"/>
        </w:rPr>
        <w:t>, Mayrand S, Martel M, Roshan-Afshar I, Bijarchi R, Barkun A. Laparoscopic Heller's myotomy versus pneumatic dilation in the treatment of idiopathic achalasia: a meta-analysis of randomized, controlled trials. </w:t>
      </w:r>
      <w:r w:rsidRPr="004C2DEE">
        <w:rPr>
          <w:rFonts w:ascii="Book Antiqua" w:eastAsia="SimSun" w:hAnsi="Book Antiqua" w:cs="SimSun"/>
          <w:i/>
          <w:iCs/>
          <w:sz w:val="24"/>
          <w:szCs w:val="24"/>
        </w:rPr>
        <w:t>Gastrointest Endosc</w:t>
      </w:r>
      <w:r w:rsidRPr="004C2DEE">
        <w:rPr>
          <w:rFonts w:ascii="Book Antiqua" w:eastAsia="SimSun" w:hAnsi="Book Antiqua" w:cs="SimSun"/>
          <w:sz w:val="24"/>
          <w:szCs w:val="24"/>
        </w:rPr>
        <w:t> 2013; </w:t>
      </w:r>
      <w:r w:rsidRPr="004C2DEE">
        <w:rPr>
          <w:rFonts w:ascii="Book Antiqua" w:eastAsia="SimSun" w:hAnsi="Book Antiqua" w:cs="SimSun"/>
          <w:b/>
          <w:bCs/>
          <w:sz w:val="24"/>
          <w:szCs w:val="24"/>
        </w:rPr>
        <w:t>78</w:t>
      </w:r>
      <w:r w:rsidRPr="004C2DEE">
        <w:rPr>
          <w:rFonts w:ascii="Book Antiqua" w:eastAsia="SimSun" w:hAnsi="Book Antiqua" w:cs="SimSun"/>
          <w:sz w:val="24"/>
          <w:szCs w:val="24"/>
        </w:rPr>
        <w:t>: 468-475 [PMID: 23684149 DOI: 0.1016/j.gie.2013.03.1335]</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5 </w:t>
      </w:r>
      <w:r w:rsidRPr="004C2DEE">
        <w:rPr>
          <w:rFonts w:ascii="Book Antiqua" w:eastAsia="SimSun" w:hAnsi="Book Antiqua" w:cs="SimSun"/>
          <w:b/>
          <w:bCs/>
          <w:sz w:val="24"/>
          <w:szCs w:val="24"/>
        </w:rPr>
        <w:t>Inoue H</w:t>
      </w:r>
      <w:r w:rsidRPr="004C2DEE">
        <w:rPr>
          <w:rFonts w:ascii="Book Antiqua" w:eastAsia="SimSun" w:hAnsi="Book Antiqua" w:cs="SimSun"/>
          <w:sz w:val="24"/>
          <w:szCs w:val="24"/>
        </w:rPr>
        <w:t>, Minami H, Kobayashi Y, Sato Y, Kaga M, Suzuki M, Satodate H, Odaka N, Itoh H, Kudo S. Peroral endoscopic myotomy (POEM) for esophageal achalasia. </w:t>
      </w:r>
      <w:r w:rsidRPr="004C2DEE">
        <w:rPr>
          <w:rFonts w:ascii="Book Antiqua" w:eastAsia="SimSun" w:hAnsi="Book Antiqua" w:cs="SimSun"/>
          <w:i/>
          <w:iCs/>
          <w:sz w:val="24"/>
          <w:szCs w:val="24"/>
        </w:rPr>
        <w:t>Endoscopy</w:t>
      </w:r>
      <w:r w:rsidRPr="004C2DEE">
        <w:rPr>
          <w:rFonts w:ascii="Book Antiqua" w:eastAsia="SimSun" w:hAnsi="Book Antiqua" w:cs="SimSun"/>
          <w:sz w:val="24"/>
          <w:szCs w:val="24"/>
        </w:rPr>
        <w:t> 2010; </w:t>
      </w:r>
      <w:r w:rsidRPr="004C2DEE">
        <w:rPr>
          <w:rFonts w:ascii="Book Antiqua" w:eastAsia="SimSun" w:hAnsi="Book Antiqua" w:cs="SimSun"/>
          <w:b/>
          <w:bCs/>
          <w:sz w:val="24"/>
          <w:szCs w:val="24"/>
        </w:rPr>
        <w:t>42</w:t>
      </w:r>
      <w:r w:rsidRPr="004C2DEE">
        <w:rPr>
          <w:rFonts w:ascii="Book Antiqua" w:eastAsia="SimSun" w:hAnsi="Book Antiqua" w:cs="SimSun"/>
          <w:sz w:val="24"/>
          <w:szCs w:val="24"/>
        </w:rPr>
        <w:t>: 265-271 [PMID: 20354937 DOI: 10.1055/s-0029-1244080]</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6 </w:t>
      </w:r>
      <w:r w:rsidRPr="004C2DEE">
        <w:rPr>
          <w:rFonts w:ascii="Book Antiqua" w:eastAsia="SimSun" w:hAnsi="Book Antiqua" w:cs="SimSun"/>
          <w:b/>
          <w:bCs/>
          <w:sz w:val="24"/>
          <w:szCs w:val="24"/>
        </w:rPr>
        <w:t>Rohof WO</w:t>
      </w:r>
      <w:r w:rsidRPr="004C2DEE">
        <w:rPr>
          <w:rFonts w:ascii="Book Antiqua" w:eastAsia="SimSun" w:hAnsi="Book Antiqua" w:cs="SimSun"/>
          <w:sz w:val="24"/>
          <w:szCs w:val="24"/>
        </w:rPr>
        <w:t>, Hirsch DP, Kessing BF, Boeckxstaens GE. Efficacy of treatment for patients with achalasia depends on the distensibility of the esophagogastric junction. </w:t>
      </w:r>
      <w:r w:rsidRPr="004C2DEE">
        <w:rPr>
          <w:rFonts w:ascii="Book Antiqua" w:eastAsia="SimSun" w:hAnsi="Book Antiqua" w:cs="SimSun"/>
          <w:i/>
          <w:iCs/>
          <w:sz w:val="24"/>
          <w:szCs w:val="24"/>
        </w:rPr>
        <w:t>Gastroenterology</w:t>
      </w:r>
      <w:r w:rsidRPr="004C2DEE">
        <w:rPr>
          <w:rFonts w:ascii="Book Antiqua" w:eastAsia="SimSun" w:hAnsi="Book Antiqua" w:cs="SimSun"/>
          <w:sz w:val="24"/>
          <w:szCs w:val="24"/>
        </w:rPr>
        <w:t> 2012; </w:t>
      </w:r>
      <w:r w:rsidRPr="004C2DEE">
        <w:rPr>
          <w:rFonts w:ascii="Book Antiqua" w:eastAsia="SimSun" w:hAnsi="Book Antiqua" w:cs="SimSun"/>
          <w:b/>
          <w:bCs/>
          <w:sz w:val="24"/>
          <w:szCs w:val="24"/>
        </w:rPr>
        <w:t>143</w:t>
      </w:r>
      <w:r w:rsidRPr="004C2DEE">
        <w:rPr>
          <w:rFonts w:ascii="Book Antiqua" w:eastAsia="SimSun" w:hAnsi="Book Antiqua" w:cs="SimSun"/>
          <w:sz w:val="24"/>
          <w:szCs w:val="24"/>
        </w:rPr>
        <w:t>: 328-335 [PMID: 22562023 DOI: 10.1053/j.gastro.2012.04.048</w:t>
      </w:r>
      <w:r w:rsidR="00740A8B">
        <w:rPr>
          <w:rFonts w:ascii="Book Antiqua" w:eastAsia="SimSun" w:hAnsi="Book Antiqua" w:cs="SimSun"/>
          <w:sz w:val="24"/>
          <w:szCs w:val="24"/>
        </w:rPr>
        <w:t>]</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7 </w:t>
      </w:r>
      <w:r w:rsidRPr="004C2DEE">
        <w:rPr>
          <w:rFonts w:ascii="Book Antiqua" w:eastAsia="SimSun" w:hAnsi="Book Antiqua" w:cs="SimSun"/>
          <w:b/>
          <w:bCs/>
          <w:sz w:val="24"/>
          <w:szCs w:val="24"/>
        </w:rPr>
        <w:t>Zaninotto G</w:t>
      </w:r>
      <w:r w:rsidRPr="004C2DEE">
        <w:rPr>
          <w:rFonts w:ascii="Book Antiqua" w:eastAsia="SimSun" w:hAnsi="Book Antiqua" w:cs="SimSun"/>
          <w:sz w:val="24"/>
          <w:szCs w:val="24"/>
        </w:rPr>
        <w:t>, Costantini M, Rizzetto C, Zanatta L, Guirroli E, Portale G, Nicoletti L, Cavallin F, Battaglia G, Ruol A, Ancona E. Four hundred laparoscopic myotomies for esophageal achalasia: a single centre experience. </w:t>
      </w:r>
      <w:r w:rsidRPr="004C2DEE">
        <w:rPr>
          <w:rFonts w:ascii="Book Antiqua" w:eastAsia="SimSun" w:hAnsi="Book Antiqua" w:cs="SimSun"/>
          <w:i/>
          <w:iCs/>
          <w:sz w:val="24"/>
          <w:szCs w:val="24"/>
        </w:rPr>
        <w:t>Ann Surg</w:t>
      </w:r>
      <w:r w:rsidRPr="004C2DEE">
        <w:rPr>
          <w:rFonts w:ascii="Book Antiqua" w:eastAsia="SimSun" w:hAnsi="Book Antiqua" w:cs="SimSun"/>
          <w:sz w:val="24"/>
          <w:szCs w:val="24"/>
        </w:rPr>
        <w:t> 2008; </w:t>
      </w:r>
      <w:r w:rsidRPr="004C2DEE">
        <w:rPr>
          <w:rFonts w:ascii="Book Antiqua" w:eastAsia="SimSun" w:hAnsi="Book Antiqua" w:cs="SimSun"/>
          <w:b/>
          <w:bCs/>
          <w:sz w:val="24"/>
          <w:szCs w:val="24"/>
        </w:rPr>
        <w:t>248</w:t>
      </w:r>
      <w:r w:rsidRPr="004C2DEE">
        <w:rPr>
          <w:rFonts w:ascii="Book Antiqua" w:eastAsia="SimSun" w:hAnsi="Book Antiqua" w:cs="SimSun"/>
          <w:sz w:val="24"/>
          <w:szCs w:val="24"/>
        </w:rPr>
        <w:t>: 986-993 [PMID: 19092343 DOI: 10.1097/SLA.0b013e3181907bdd]</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lastRenderedPageBreak/>
        <w:t>8 </w:t>
      </w:r>
      <w:r w:rsidRPr="004C2DEE">
        <w:rPr>
          <w:rFonts w:ascii="Book Antiqua" w:eastAsia="SimSun" w:hAnsi="Book Antiqua" w:cs="SimSun"/>
          <w:b/>
          <w:bCs/>
          <w:sz w:val="24"/>
          <w:szCs w:val="24"/>
        </w:rPr>
        <w:t>Eckardt VF</w:t>
      </w:r>
      <w:r w:rsidRPr="004C2DEE">
        <w:rPr>
          <w:rFonts w:ascii="Book Antiqua" w:eastAsia="SimSun" w:hAnsi="Book Antiqua" w:cs="SimSun"/>
          <w:sz w:val="24"/>
          <w:szCs w:val="24"/>
        </w:rPr>
        <w:t>, Gockel I, Bernhard G. Pneumatic dilation for achalasia: late results of a prospective follow up investigation. </w:t>
      </w:r>
      <w:r w:rsidRPr="004C2DEE">
        <w:rPr>
          <w:rFonts w:ascii="Book Antiqua" w:eastAsia="SimSun" w:hAnsi="Book Antiqua" w:cs="SimSun"/>
          <w:i/>
          <w:iCs/>
          <w:sz w:val="24"/>
          <w:szCs w:val="24"/>
        </w:rPr>
        <w:t>Gut</w:t>
      </w:r>
      <w:r w:rsidRPr="004C2DEE">
        <w:rPr>
          <w:rFonts w:ascii="Book Antiqua" w:eastAsia="SimSun" w:hAnsi="Book Antiqua" w:cs="SimSun"/>
          <w:sz w:val="24"/>
          <w:szCs w:val="24"/>
        </w:rPr>
        <w:t> 2004; </w:t>
      </w:r>
      <w:r w:rsidRPr="004C2DEE">
        <w:rPr>
          <w:rFonts w:ascii="Book Antiqua" w:eastAsia="SimSun" w:hAnsi="Book Antiqua" w:cs="SimSun"/>
          <w:b/>
          <w:bCs/>
          <w:sz w:val="24"/>
          <w:szCs w:val="24"/>
        </w:rPr>
        <w:t>53</w:t>
      </w:r>
      <w:r w:rsidRPr="004C2DEE">
        <w:rPr>
          <w:rFonts w:ascii="Book Antiqua" w:eastAsia="SimSun" w:hAnsi="Book Antiqua" w:cs="SimSun"/>
          <w:sz w:val="24"/>
          <w:szCs w:val="24"/>
        </w:rPr>
        <w:t>: 629-633 [PMID: 15082578]</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9 </w:t>
      </w:r>
      <w:r w:rsidRPr="004C2DEE">
        <w:rPr>
          <w:rFonts w:ascii="Book Antiqua" w:eastAsia="SimSun" w:hAnsi="Book Antiqua" w:cs="SimSun"/>
          <w:b/>
          <w:bCs/>
          <w:sz w:val="24"/>
          <w:szCs w:val="24"/>
        </w:rPr>
        <w:t>Hulselmans M</w:t>
      </w:r>
      <w:r w:rsidRPr="004C2DEE">
        <w:rPr>
          <w:rFonts w:ascii="Book Antiqua" w:eastAsia="SimSun" w:hAnsi="Book Antiqua" w:cs="SimSun"/>
          <w:sz w:val="24"/>
          <w:szCs w:val="24"/>
        </w:rPr>
        <w:t>, Vanuytsel T, Degreef T, Sifrim D, Coosemans W, Lerut T, Tack J. Long-term outcome of pneumatic dilation in the treatment of achalasia. </w:t>
      </w:r>
      <w:r w:rsidRPr="004C2DEE">
        <w:rPr>
          <w:rFonts w:ascii="Book Antiqua" w:eastAsia="SimSun" w:hAnsi="Book Antiqua" w:cs="SimSun"/>
          <w:i/>
          <w:iCs/>
          <w:sz w:val="24"/>
          <w:szCs w:val="24"/>
        </w:rPr>
        <w:t>Clin Gastroenterol Hepatol</w:t>
      </w:r>
      <w:r w:rsidRPr="004C2DEE">
        <w:rPr>
          <w:rFonts w:ascii="Book Antiqua" w:eastAsia="SimSun" w:hAnsi="Book Antiqua" w:cs="SimSun"/>
          <w:sz w:val="24"/>
          <w:szCs w:val="24"/>
        </w:rPr>
        <w:t> 2010; </w:t>
      </w:r>
      <w:r w:rsidRPr="004C2DEE">
        <w:rPr>
          <w:rFonts w:ascii="Book Antiqua" w:eastAsia="SimSun" w:hAnsi="Book Antiqua" w:cs="SimSun"/>
          <w:b/>
          <w:bCs/>
          <w:sz w:val="24"/>
          <w:szCs w:val="24"/>
        </w:rPr>
        <w:t>8</w:t>
      </w:r>
      <w:r w:rsidRPr="004C2DEE">
        <w:rPr>
          <w:rFonts w:ascii="Book Antiqua" w:eastAsia="SimSun" w:hAnsi="Book Antiqua" w:cs="SimSun"/>
          <w:sz w:val="24"/>
          <w:szCs w:val="24"/>
        </w:rPr>
        <w:t>: 30-35 [PMID: 19782766 DOI: .1016/j.cgh.2009.09.020]</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10 </w:t>
      </w:r>
      <w:r w:rsidRPr="004C2DEE">
        <w:rPr>
          <w:rFonts w:ascii="Book Antiqua" w:eastAsia="SimSun" w:hAnsi="Book Antiqua" w:cs="SimSun"/>
          <w:b/>
          <w:bCs/>
          <w:sz w:val="24"/>
          <w:szCs w:val="24"/>
        </w:rPr>
        <w:t>Vaezi MF</w:t>
      </w:r>
      <w:r w:rsidRPr="004C2DEE">
        <w:rPr>
          <w:rFonts w:ascii="Book Antiqua" w:eastAsia="SimSun" w:hAnsi="Book Antiqua" w:cs="SimSun"/>
          <w:sz w:val="24"/>
          <w:szCs w:val="24"/>
        </w:rPr>
        <w:t>, Baker ME, Achkar E, Richter JE. Timed barium oesophagram: better predictor of long term success after pneumatic dilation in achalasia than symptom assessment. </w:t>
      </w:r>
      <w:r w:rsidRPr="004C2DEE">
        <w:rPr>
          <w:rFonts w:ascii="Book Antiqua" w:eastAsia="SimSun" w:hAnsi="Book Antiqua" w:cs="SimSun"/>
          <w:i/>
          <w:iCs/>
          <w:sz w:val="24"/>
          <w:szCs w:val="24"/>
        </w:rPr>
        <w:t>Gut</w:t>
      </w:r>
      <w:r w:rsidRPr="004C2DEE">
        <w:rPr>
          <w:rFonts w:ascii="Book Antiqua" w:eastAsia="SimSun" w:hAnsi="Book Antiqua" w:cs="SimSun"/>
          <w:sz w:val="24"/>
          <w:szCs w:val="24"/>
        </w:rPr>
        <w:t> 2002; </w:t>
      </w:r>
      <w:r w:rsidRPr="004C2DEE">
        <w:rPr>
          <w:rFonts w:ascii="Book Antiqua" w:eastAsia="SimSun" w:hAnsi="Book Antiqua" w:cs="SimSun"/>
          <w:b/>
          <w:bCs/>
          <w:sz w:val="24"/>
          <w:szCs w:val="24"/>
        </w:rPr>
        <w:t>50</w:t>
      </w:r>
      <w:r w:rsidRPr="004C2DEE">
        <w:rPr>
          <w:rFonts w:ascii="Book Antiqua" w:eastAsia="SimSun" w:hAnsi="Book Antiqua" w:cs="SimSun"/>
          <w:sz w:val="24"/>
          <w:szCs w:val="24"/>
        </w:rPr>
        <w:t>: 765-770 [PMID: 12010876]</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11 </w:t>
      </w:r>
      <w:r w:rsidRPr="004C2DEE">
        <w:rPr>
          <w:rFonts w:ascii="Book Antiqua" w:eastAsia="SimSun" w:hAnsi="Book Antiqua" w:cs="SimSun"/>
          <w:b/>
          <w:bCs/>
          <w:sz w:val="24"/>
          <w:szCs w:val="24"/>
        </w:rPr>
        <w:t>Verlaan T</w:t>
      </w:r>
      <w:r w:rsidRPr="004C2DEE">
        <w:rPr>
          <w:rFonts w:ascii="Book Antiqua" w:eastAsia="SimSun" w:hAnsi="Book Antiqua" w:cs="SimSun"/>
          <w:sz w:val="24"/>
          <w:szCs w:val="24"/>
        </w:rPr>
        <w:t>, Rohof WO, Bredenoord AJ, Eberl S, Rösch T, Fockens P. Effect of peroral endoscopic myotomy on esophagogastric junction physiology in patients with achalasia. </w:t>
      </w:r>
      <w:r w:rsidRPr="004C2DEE">
        <w:rPr>
          <w:rFonts w:ascii="Book Antiqua" w:eastAsia="SimSun" w:hAnsi="Book Antiqua" w:cs="SimSun"/>
          <w:i/>
          <w:iCs/>
          <w:sz w:val="24"/>
          <w:szCs w:val="24"/>
        </w:rPr>
        <w:t>Gastrointest Endosc</w:t>
      </w:r>
      <w:r w:rsidRPr="004C2DEE">
        <w:rPr>
          <w:rFonts w:ascii="Book Antiqua" w:eastAsia="SimSun" w:hAnsi="Book Antiqua" w:cs="SimSun"/>
          <w:sz w:val="24"/>
          <w:szCs w:val="24"/>
        </w:rPr>
        <w:t> 2013; </w:t>
      </w:r>
      <w:r w:rsidRPr="004C2DEE">
        <w:rPr>
          <w:rFonts w:ascii="Book Antiqua" w:eastAsia="SimSun" w:hAnsi="Book Antiqua" w:cs="SimSun"/>
          <w:b/>
          <w:bCs/>
          <w:sz w:val="24"/>
          <w:szCs w:val="24"/>
        </w:rPr>
        <w:t>78</w:t>
      </w:r>
      <w:r w:rsidRPr="004C2DEE">
        <w:rPr>
          <w:rFonts w:ascii="Book Antiqua" w:eastAsia="SimSun" w:hAnsi="Book Antiqua" w:cs="SimSun"/>
          <w:sz w:val="24"/>
          <w:szCs w:val="24"/>
        </w:rPr>
        <w:t>: 39-44 [PMID: 23453184 DOI: 10.1016/j.gie.2013.01.006]</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12 </w:t>
      </w:r>
      <w:r w:rsidRPr="004C2DEE">
        <w:rPr>
          <w:rFonts w:ascii="Book Antiqua" w:eastAsia="SimSun" w:hAnsi="Book Antiqua" w:cs="SimSun"/>
          <w:b/>
          <w:bCs/>
          <w:sz w:val="24"/>
          <w:szCs w:val="24"/>
        </w:rPr>
        <w:t>Teitelbaum EN</w:t>
      </w:r>
      <w:r w:rsidRPr="004C2DEE">
        <w:rPr>
          <w:rFonts w:ascii="Book Antiqua" w:eastAsia="SimSun" w:hAnsi="Book Antiqua" w:cs="SimSun"/>
          <w:sz w:val="24"/>
          <w:szCs w:val="24"/>
        </w:rPr>
        <w:t>, Soper NJ, Santos BF, Arafat FO, Pandolfino JE, Kahrilas PJ, Hirano I, Hungness ES. Symptomatic and physiologic outcomes one year after peroral esophageal myotomy (POEM) for treatment of achalasia. </w:t>
      </w:r>
      <w:r w:rsidRPr="004C2DEE">
        <w:rPr>
          <w:rFonts w:ascii="Book Antiqua" w:eastAsia="SimSun" w:hAnsi="Book Antiqua" w:cs="SimSun"/>
          <w:i/>
          <w:iCs/>
          <w:sz w:val="24"/>
          <w:szCs w:val="24"/>
        </w:rPr>
        <w:t>Surg Endosc</w:t>
      </w:r>
      <w:r w:rsidRPr="004C2DEE">
        <w:rPr>
          <w:rFonts w:ascii="Book Antiqua" w:eastAsia="SimSun" w:hAnsi="Book Antiqua" w:cs="SimSun"/>
          <w:sz w:val="24"/>
          <w:szCs w:val="24"/>
        </w:rPr>
        <w:t> 2014; </w:t>
      </w:r>
      <w:r w:rsidRPr="004C2DEE">
        <w:rPr>
          <w:rFonts w:ascii="Book Antiqua" w:eastAsia="SimSun" w:hAnsi="Book Antiqua" w:cs="SimSun"/>
          <w:b/>
          <w:bCs/>
          <w:sz w:val="24"/>
          <w:szCs w:val="24"/>
        </w:rPr>
        <w:t>28</w:t>
      </w:r>
      <w:r w:rsidRPr="004C2DEE">
        <w:rPr>
          <w:rFonts w:ascii="Book Antiqua" w:eastAsia="SimSun" w:hAnsi="Book Antiqua" w:cs="SimSun"/>
          <w:sz w:val="24"/>
          <w:szCs w:val="24"/>
        </w:rPr>
        <w:t>: 3359-3365 [PMID: 24939164 DOI: 10.1007/s00464-014-3628-1]</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13 </w:t>
      </w:r>
      <w:r w:rsidRPr="004C2DEE">
        <w:rPr>
          <w:rFonts w:ascii="Book Antiqua" w:eastAsia="SimSun" w:hAnsi="Book Antiqua" w:cs="SimSun"/>
          <w:b/>
          <w:bCs/>
          <w:sz w:val="24"/>
          <w:szCs w:val="24"/>
        </w:rPr>
        <w:t>Lu B</w:t>
      </w:r>
      <w:r w:rsidRPr="004C2DEE">
        <w:rPr>
          <w:rFonts w:ascii="Book Antiqua" w:eastAsia="SimSun" w:hAnsi="Book Antiqua" w:cs="SimSun"/>
          <w:sz w:val="24"/>
          <w:szCs w:val="24"/>
        </w:rPr>
        <w:t>, Li M, Hu Y, Xu Y, Zhang S, Cai LJ. Effect of peroral esophageal myotomy for achalasia treatment: A Chinese study. </w:t>
      </w:r>
      <w:r w:rsidRPr="004C2DEE">
        <w:rPr>
          <w:rFonts w:ascii="Book Antiqua" w:eastAsia="SimSun" w:hAnsi="Book Antiqua" w:cs="SimSun"/>
          <w:i/>
          <w:iCs/>
          <w:sz w:val="24"/>
          <w:szCs w:val="24"/>
        </w:rPr>
        <w:t>World J Gastroenterol</w:t>
      </w:r>
      <w:r w:rsidRPr="004C2DEE">
        <w:rPr>
          <w:rFonts w:ascii="Book Antiqua" w:eastAsia="SimSun" w:hAnsi="Book Antiqua" w:cs="SimSun"/>
          <w:sz w:val="24"/>
          <w:szCs w:val="24"/>
        </w:rPr>
        <w:t> 2015; </w:t>
      </w:r>
      <w:r w:rsidRPr="004C2DEE">
        <w:rPr>
          <w:rFonts w:ascii="Book Antiqua" w:eastAsia="SimSun" w:hAnsi="Book Antiqua" w:cs="SimSun"/>
          <w:b/>
          <w:bCs/>
          <w:sz w:val="24"/>
          <w:szCs w:val="24"/>
        </w:rPr>
        <w:t>21</w:t>
      </w:r>
      <w:r w:rsidRPr="004C2DEE">
        <w:rPr>
          <w:rFonts w:ascii="Book Antiqua" w:eastAsia="SimSun" w:hAnsi="Book Antiqua" w:cs="SimSun"/>
          <w:sz w:val="24"/>
          <w:szCs w:val="24"/>
        </w:rPr>
        <w:t>: 5622-5629 [PMID: 25987787 DOI: 10.3748/wjg.v21.i18.5622]</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14 </w:t>
      </w:r>
      <w:r w:rsidRPr="004C2DEE">
        <w:rPr>
          <w:rFonts w:ascii="Book Antiqua" w:eastAsia="SimSun" w:hAnsi="Book Antiqua" w:cs="SimSun"/>
          <w:b/>
          <w:bCs/>
          <w:sz w:val="24"/>
          <w:szCs w:val="24"/>
        </w:rPr>
        <w:t>Inoue H</w:t>
      </w:r>
      <w:r w:rsidRPr="004C2DEE">
        <w:rPr>
          <w:rFonts w:ascii="Book Antiqua" w:eastAsia="SimSun" w:hAnsi="Book Antiqua" w:cs="SimSun"/>
          <w:sz w:val="24"/>
          <w:szCs w:val="24"/>
        </w:rPr>
        <w:t>, Sato H, Ikeda H, Onimaru M, Sato C, Minami H, Yokomichi H, Kobayashi Y, Grimes KL, Kudo SE. Per-Oral Endoscopic Myotomy: A Series of 500 Patients. </w:t>
      </w:r>
      <w:r w:rsidRPr="004C2DEE">
        <w:rPr>
          <w:rFonts w:ascii="Book Antiqua" w:eastAsia="SimSun" w:hAnsi="Book Antiqua" w:cs="SimSun"/>
          <w:i/>
          <w:iCs/>
          <w:sz w:val="24"/>
          <w:szCs w:val="24"/>
        </w:rPr>
        <w:t>J Am Coll Surg</w:t>
      </w:r>
      <w:r w:rsidRPr="004C2DEE">
        <w:rPr>
          <w:rFonts w:ascii="Book Antiqua" w:eastAsia="SimSun" w:hAnsi="Book Antiqua" w:cs="SimSun"/>
          <w:sz w:val="24"/>
          <w:szCs w:val="24"/>
        </w:rPr>
        <w:t> 2015; </w:t>
      </w:r>
      <w:r w:rsidRPr="004C2DEE">
        <w:rPr>
          <w:rFonts w:ascii="Book Antiqua" w:eastAsia="SimSun" w:hAnsi="Book Antiqua" w:cs="SimSun"/>
          <w:b/>
          <w:bCs/>
          <w:sz w:val="24"/>
          <w:szCs w:val="24"/>
        </w:rPr>
        <w:t>221</w:t>
      </w:r>
      <w:r w:rsidRPr="004C2DEE">
        <w:rPr>
          <w:rFonts w:ascii="Book Antiqua" w:eastAsia="SimSun" w:hAnsi="Book Antiqua" w:cs="SimSun"/>
          <w:sz w:val="24"/>
          <w:szCs w:val="24"/>
        </w:rPr>
        <w:t>: 256-264 [PMID: 26206634 DOI: 10.1016/j.jamcollsurg.2015.03.057</w:t>
      </w:r>
      <w:r w:rsidR="00740A8B">
        <w:rPr>
          <w:rFonts w:ascii="Book Antiqua" w:eastAsia="SimSun" w:hAnsi="Book Antiqua" w:cs="SimSun"/>
          <w:sz w:val="24"/>
          <w:szCs w:val="24"/>
        </w:rPr>
        <w:t>]</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15 </w:t>
      </w:r>
      <w:r w:rsidRPr="004C2DEE">
        <w:rPr>
          <w:rFonts w:ascii="Book Antiqua" w:eastAsia="SimSun" w:hAnsi="Book Antiqua" w:cs="SimSun"/>
          <w:b/>
          <w:bCs/>
          <w:sz w:val="24"/>
          <w:szCs w:val="24"/>
        </w:rPr>
        <w:t>Familiari P</w:t>
      </w:r>
      <w:r w:rsidRPr="004C2DEE">
        <w:rPr>
          <w:rFonts w:ascii="Book Antiqua" w:eastAsia="SimSun" w:hAnsi="Book Antiqua" w:cs="SimSun"/>
          <w:sz w:val="24"/>
          <w:szCs w:val="24"/>
        </w:rPr>
        <w:t>, Gigante G, Marchese M, Boskoski I, Tringali A, Perri V, Costamagna G. Peroral Endoscopic Myotomy for Esophageal Achalasia: Outcomes of the First 100 Patients With Short-term Follow-up. </w:t>
      </w:r>
      <w:r w:rsidRPr="004C2DEE">
        <w:rPr>
          <w:rFonts w:ascii="Book Antiqua" w:eastAsia="SimSun" w:hAnsi="Book Antiqua" w:cs="SimSun"/>
          <w:i/>
          <w:iCs/>
          <w:sz w:val="24"/>
          <w:szCs w:val="24"/>
        </w:rPr>
        <w:t>Ann Surg</w:t>
      </w:r>
      <w:r w:rsidRPr="004C2DEE">
        <w:rPr>
          <w:rFonts w:ascii="Book Antiqua" w:eastAsia="SimSun" w:hAnsi="Book Antiqua" w:cs="SimSun"/>
          <w:sz w:val="24"/>
          <w:szCs w:val="24"/>
        </w:rPr>
        <w:t> 2016; </w:t>
      </w:r>
      <w:r w:rsidRPr="004C2DEE">
        <w:rPr>
          <w:rFonts w:ascii="Book Antiqua" w:eastAsia="SimSun" w:hAnsi="Book Antiqua" w:cs="SimSun"/>
          <w:b/>
          <w:bCs/>
          <w:sz w:val="24"/>
          <w:szCs w:val="24"/>
        </w:rPr>
        <w:t>263</w:t>
      </w:r>
      <w:r w:rsidRPr="004C2DEE">
        <w:rPr>
          <w:rFonts w:ascii="Book Antiqua" w:eastAsia="SimSun" w:hAnsi="Book Antiqua" w:cs="SimSun"/>
          <w:sz w:val="24"/>
          <w:szCs w:val="24"/>
        </w:rPr>
        <w:t>: 82-87 [PMID: 25361224 DOI: 10.1097/SLA.0000000000000992]</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lastRenderedPageBreak/>
        <w:t>16 </w:t>
      </w:r>
      <w:r w:rsidRPr="004C2DEE">
        <w:rPr>
          <w:rFonts w:ascii="Book Antiqua" w:eastAsia="SimSun" w:hAnsi="Book Antiqua" w:cs="SimSun"/>
          <w:b/>
          <w:bCs/>
          <w:sz w:val="24"/>
          <w:szCs w:val="24"/>
        </w:rPr>
        <w:t>Bhayani NH</w:t>
      </w:r>
      <w:r w:rsidRPr="004C2DEE">
        <w:rPr>
          <w:rFonts w:ascii="Book Antiqua" w:eastAsia="SimSun" w:hAnsi="Book Antiqua" w:cs="SimSun"/>
          <w:sz w:val="24"/>
          <w:szCs w:val="24"/>
        </w:rPr>
        <w:t>, Kurian AA, Dunst CM, Sharata AM, Rieder E, Swanstrom LL. A comparative study on comprehensive, objective outcomes of laparoscopic Heller myotomy with per-oral endoscopic myotomy (POEM) for achalasia. </w:t>
      </w:r>
      <w:r w:rsidRPr="004C2DEE">
        <w:rPr>
          <w:rFonts w:ascii="Book Antiqua" w:eastAsia="SimSun" w:hAnsi="Book Antiqua" w:cs="SimSun"/>
          <w:i/>
          <w:iCs/>
          <w:sz w:val="24"/>
          <w:szCs w:val="24"/>
        </w:rPr>
        <w:t>Ann Surg</w:t>
      </w:r>
      <w:r w:rsidRPr="004C2DEE">
        <w:rPr>
          <w:rFonts w:ascii="Book Antiqua" w:eastAsia="SimSun" w:hAnsi="Book Antiqua" w:cs="SimSun"/>
          <w:sz w:val="24"/>
          <w:szCs w:val="24"/>
        </w:rPr>
        <w:t> 2014; </w:t>
      </w:r>
      <w:r w:rsidRPr="004C2DEE">
        <w:rPr>
          <w:rFonts w:ascii="Book Antiqua" w:eastAsia="SimSun" w:hAnsi="Book Antiqua" w:cs="SimSun"/>
          <w:b/>
          <w:bCs/>
          <w:sz w:val="24"/>
          <w:szCs w:val="24"/>
        </w:rPr>
        <w:t>259</w:t>
      </w:r>
      <w:r w:rsidRPr="004C2DEE">
        <w:rPr>
          <w:rFonts w:ascii="Book Antiqua" w:eastAsia="SimSun" w:hAnsi="Book Antiqua" w:cs="SimSun"/>
          <w:sz w:val="24"/>
          <w:szCs w:val="24"/>
        </w:rPr>
        <w:t>: 1098-1103 [PMID: 24169175 DOI: 10.1097/SLA.0000000000000268]</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17 </w:t>
      </w:r>
      <w:r w:rsidRPr="004C2DEE">
        <w:rPr>
          <w:rFonts w:ascii="Book Antiqua" w:eastAsia="SimSun" w:hAnsi="Book Antiqua" w:cs="SimSun"/>
          <w:b/>
          <w:bCs/>
          <w:sz w:val="24"/>
          <w:szCs w:val="24"/>
        </w:rPr>
        <w:t>Yaghoobi M</w:t>
      </w:r>
      <w:r w:rsidRPr="004C2DEE">
        <w:rPr>
          <w:rFonts w:ascii="Book Antiqua" w:eastAsia="SimSun" w:hAnsi="Book Antiqua" w:cs="SimSun"/>
          <w:sz w:val="24"/>
          <w:szCs w:val="24"/>
        </w:rPr>
        <w:t>, Mikaeli J, Montazeri G, Nouri N, Sohrabi MR, Malekzadeh R. Correlation between clinical severity score and the lower esophageal sphincter relaxation pressure in idiopathic achalasia. </w:t>
      </w:r>
      <w:r w:rsidRPr="004C2DEE">
        <w:rPr>
          <w:rFonts w:ascii="Book Antiqua" w:eastAsia="SimSun" w:hAnsi="Book Antiqua" w:cs="SimSun"/>
          <w:i/>
          <w:iCs/>
          <w:sz w:val="24"/>
          <w:szCs w:val="24"/>
        </w:rPr>
        <w:t>Am J Gastroenterol</w:t>
      </w:r>
      <w:r w:rsidRPr="004C2DEE">
        <w:rPr>
          <w:rFonts w:ascii="Book Antiqua" w:eastAsia="SimSun" w:hAnsi="Book Antiqua" w:cs="SimSun"/>
          <w:sz w:val="24"/>
          <w:szCs w:val="24"/>
        </w:rPr>
        <w:t> 2003; </w:t>
      </w:r>
      <w:r w:rsidRPr="004C2DEE">
        <w:rPr>
          <w:rFonts w:ascii="Book Antiqua" w:eastAsia="SimSun" w:hAnsi="Book Antiqua" w:cs="SimSun"/>
          <w:b/>
          <w:bCs/>
          <w:sz w:val="24"/>
          <w:szCs w:val="24"/>
        </w:rPr>
        <w:t>98</w:t>
      </w:r>
      <w:r w:rsidRPr="004C2DEE">
        <w:rPr>
          <w:rFonts w:ascii="Book Antiqua" w:eastAsia="SimSun" w:hAnsi="Book Antiqua" w:cs="SimSun"/>
          <w:sz w:val="24"/>
          <w:szCs w:val="24"/>
        </w:rPr>
        <w:t>: 278-283 [PMID: 12591041]</w:t>
      </w:r>
    </w:p>
    <w:p w:rsidR="00E557EF" w:rsidRPr="004C2DEE" w:rsidRDefault="00E557EF" w:rsidP="009E73AB">
      <w:pPr>
        <w:spacing w:line="360" w:lineRule="auto"/>
        <w:jc w:val="both"/>
        <w:rPr>
          <w:rFonts w:ascii="Book Antiqua" w:eastAsia="SimSun" w:hAnsi="Book Antiqua" w:cs="SimSun"/>
          <w:sz w:val="24"/>
          <w:szCs w:val="24"/>
        </w:rPr>
      </w:pPr>
      <w:r w:rsidRPr="004C2DEE">
        <w:rPr>
          <w:rFonts w:ascii="Book Antiqua" w:eastAsia="SimSun" w:hAnsi="Book Antiqua" w:cs="SimSun"/>
          <w:sz w:val="24"/>
          <w:szCs w:val="24"/>
        </w:rPr>
        <w:t>18 </w:t>
      </w:r>
      <w:r w:rsidRPr="004C2DEE">
        <w:rPr>
          <w:rFonts w:ascii="Book Antiqua" w:eastAsia="SimSun" w:hAnsi="Book Antiqua" w:cs="SimSun"/>
          <w:b/>
          <w:bCs/>
          <w:sz w:val="24"/>
          <w:szCs w:val="24"/>
        </w:rPr>
        <w:t>Tang Y</w:t>
      </w:r>
      <w:r w:rsidRPr="004C2DEE">
        <w:rPr>
          <w:rFonts w:ascii="Book Antiqua" w:eastAsia="SimSun" w:hAnsi="Book Antiqua" w:cs="SimSun"/>
          <w:sz w:val="24"/>
          <w:szCs w:val="24"/>
        </w:rPr>
        <w:t>, Xie C, Wang M, Jiang L, Shi R, Lin L. Association of High-Resolution Manometry Metrics with the Symptoms of Achalasia and the Symptomatic Outcomes of Peroral Esophageal Myotomy. </w:t>
      </w:r>
      <w:r w:rsidRPr="004C2DEE">
        <w:rPr>
          <w:rFonts w:ascii="Book Antiqua" w:eastAsia="SimSun" w:hAnsi="Book Antiqua" w:cs="SimSun"/>
          <w:i/>
          <w:iCs/>
          <w:sz w:val="24"/>
          <w:szCs w:val="24"/>
        </w:rPr>
        <w:t>PLoS One</w:t>
      </w:r>
      <w:r w:rsidRPr="004C2DEE">
        <w:rPr>
          <w:rFonts w:ascii="Book Antiqua" w:eastAsia="SimSun" w:hAnsi="Book Antiqua" w:cs="SimSun"/>
          <w:sz w:val="24"/>
          <w:szCs w:val="24"/>
        </w:rPr>
        <w:t> 2015; </w:t>
      </w:r>
      <w:r w:rsidRPr="004C2DEE">
        <w:rPr>
          <w:rFonts w:ascii="Book Antiqua" w:eastAsia="SimSun" w:hAnsi="Book Antiqua" w:cs="SimSun"/>
          <w:b/>
          <w:bCs/>
          <w:sz w:val="24"/>
          <w:szCs w:val="24"/>
        </w:rPr>
        <w:t>10</w:t>
      </w:r>
      <w:r w:rsidRPr="004C2DEE">
        <w:rPr>
          <w:rFonts w:ascii="Book Antiqua" w:eastAsia="SimSun" w:hAnsi="Book Antiqua" w:cs="SimSun"/>
          <w:sz w:val="24"/>
          <w:szCs w:val="24"/>
        </w:rPr>
        <w:t>: e0139385 [PMID: 26421919 DOI: 10.1371/journal.pone.0139385]</w:t>
      </w:r>
    </w:p>
    <w:p w:rsidR="00526580" w:rsidRPr="00E557EF" w:rsidRDefault="00E557EF" w:rsidP="009E73AB">
      <w:pPr>
        <w:spacing w:line="360" w:lineRule="auto"/>
        <w:jc w:val="both"/>
        <w:rPr>
          <w:rFonts w:ascii="Book Antiqua" w:eastAsia="SimSun" w:hAnsi="Book Antiqua" w:cs="SimSun"/>
          <w:sz w:val="24"/>
          <w:szCs w:val="24"/>
          <w:lang w:eastAsia="zh-CN"/>
        </w:rPr>
      </w:pPr>
      <w:r w:rsidRPr="004C2DEE">
        <w:rPr>
          <w:rFonts w:ascii="Book Antiqua" w:eastAsia="SimSun" w:hAnsi="Book Antiqua" w:cs="SimSun"/>
          <w:sz w:val="24"/>
          <w:szCs w:val="24"/>
        </w:rPr>
        <w:t>19 </w:t>
      </w:r>
      <w:r w:rsidRPr="004C2DEE">
        <w:rPr>
          <w:rFonts w:ascii="Book Antiqua" w:eastAsia="SimSun" w:hAnsi="Book Antiqua" w:cs="SimSun"/>
          <w:b/>
          <w:bCs/>
          <w:sz w:val="24"/>
          <w:szCs w:val="24"/>
        </w:rPr>
        <w:t>Alderliesten J</w:t>
      </w:r>
      <w:r w:rsidRPr="004C2DEE">
        <w:rPr>
          <w:rFonts w:ascii="Book Antiqua" w:eastAsia="SimSun" w:hAnsi="Book Antiqua" w:cs="SimSun"/>
          <w:sz w:val="24"/>
          <w:szCs w:val="24"/>
        </w:rPr>
        <w:t>, Conchillo JM, Leeuwenburgh I, Steyerberg EW, Kuipers EJ. Predictors for outcome of failure of balloon dilatation in patients with achalasia. </w:t>
      </w:r>
      <w:r w:rsidRPr="004C2DEE">
        <w:rPr>
          <w:rFonts w:ascii="Book Antiqua" w:eastAsia="SimSun" w:hAnsi="Book Antiqua" w:cs="SimSun"/>
          <w:i/>
          <w:iCs/>
          <w:sz w:val="24"/>
          <w:szCs w:val="24"/>
        </w:rPr>
        <w:t>Gut</w:t>
      </w:r>
      <w:r w:rsidRPr="004C2DEE">
        <w:rPr>
          <w:rFonts w:ascii="Book Antiqua" w:eastAsia="SimSun" w:hAnsi="Book Antiqua" w:cs="SimSun"/>
          <w:sz w:val="24"/>
          <w:szCs w:val="24"/>
        </w:rPr>
        <w:t> 2011; </w:t>
      </w:r>
      <w:r w:rsidRPr="004C2DEE">
        <w:rPr>
          <w:rFonts w:ascii="Book Antiqua" w:eastAsia="SimSun" w:hAnsi="Book Antiqua" w:cs="SimSun"/>
          <w:b/>
          <w:bCs/>
          <w:sz w:val="24"/>
          <w:szCs w:val="24"/>
        </w:rPr>
        <w:t>60</w:t>
      </w:r>
      <w:r w:rsidRPr="004C2DEE">
        <w:rPr>
          <w:rFonts w:ascii="Book Antiqua" w:eastAsia="SimSun" w:hAnsi="Book Antiqua" w:cs="SimSun"/>
          <w:sz w:val="24"/>
          <w:szCs w:val="24"/>
        </w:rPr>
        <w:t>: 10-16 [PMID: 21068135 DOI: 10.1136/gut.2010</w:t>
      </w:r>
      <w:r>
        <w:rPr>
          <w:rFonts w:ascii="Book Antiqua" w:eastAsia="SimSun" w:hAnsi="Book Antiqua" w:cs="SimSun"/>
          <w:sz w:val="24"/>
          <w:szCs w:val="24"/>
        </w:rPr>
        <w:t>.211409]</w:t>
      </w:r>
    </w:p>
    <w:p w:rsidR="00526580" w:rsidRPr="005230E1" w:rsidRDefault="00526580" w:rsidP="009E73AB">
      <w:pPr>
        <w:pStyle w:val="HTMLPreformatted"/>
        <w:spacing w:line="360" w:lineRule="auto"/>
        <w:jc w:val="both"/>
        <w:rPr>
          <w:rFonts w:ascii="Book Antiqua" w:eastAsia="Times New Roman" w:hAnsi="Book Antiqua" w:cs="Times New Roman"/>
          <w:sz w:val="24"/>
          <w:szCs w:val="24"/>
        </w:rPr>
      </w:pPr>
    </w:p>
    <w:p w:rsidR="007910D2" w:rsidRPr="00E557EF" w:rsidRDefault="007910D2" w:rsidP="00740A8B">
      <w:pPr>
        <w:pStyle w:val="ListParagraph"/>
        <w:spacing w:after="0" w:line="360" w:lineRule="auto"/>
        <w:ind w:left="360" w:right="120"/>
        <w:jc w:val="right"/>
        <w:rPr>
          <w:rFonts w:ascii="Book Antiqua" w:eastAsia="SimSun" w:hAnsi="Book Antiqua"/>
          <w:b/>
          <w:bCs/>
          <w:sz w:val="24"/>
          <w:szCs w:val="24"/>
          <w:lang w:eastAsia="zh-CN"/>
        </w:rPr>
      </w:pPr>
      <w:bookmarkStart w:id="52" w:name="OLE_LINK277"/>
      <w:bookmarkStart w:id="53" w:name="OLE_LINK278"/>
      <w:bookmarkStart w:id="54" w:name="OLE_LINK279"/>
      <w:bookmarkStart w:id="55" w:name="OLE_LINK290"/>
      <w:bookmarkStart w:id="56" w:name="OLE_LINK301"/>
      <w:bookmarkStart w:id="57" w:name="OLE_LINK312"/>
      <w:bookmarkStart w:id="58" w:name="OLE_LINK315"/>
      <w:bookmarkStart w:id="59" w:name="OLE_LINK316"/>
      <w:bookmarkStart w:id="60" w:name="OLE_LINK317"/>
      <w:bookmarkStart w:id="61" w:name="OLE_LINK318"/>
      <w:bookmarkStart w:id="62" w:name="OLE_LINK326"/>
      <w:bookmarkStart w:id="63" w:name="OLE_LINK335"/>
      <w:bookmarkStart w:id="64" w:name="OLE_LINK339"/>
      <w:bookmarkStart w:id="65" w:name="OLE_LINK348"/>
      <w:bookmarkStart w:id="66" w:name="OLE_LINK399"/>
      <w:bookmarkStart w:id="67" w:name="OLE_LINK419"/>
      <w:bookmarkStart w:id="68" w:name="OLE_LINK420"/>
      <w:bookmarkStart w:id="69" w:name="OLE_LINK423"/>
      <w:bookmarkStart w:id="70" w:name="OLE_LINK449"/>
      <w:bookmarkStart w:id="71" w:name="OLE_LINK450"/>
      <w:bookmarkStart w:id="72" w:name="OLE_LINK454"/>
      <w:bookmarkStart w:id="73" w:name="OLE_LINK461"/>
      <w:bookmarkStart w:id="74" w:name="OLE_LINK471"/>
      <w:bookmarkStart w:id="75" w:name="OLE_LINK474"/>
      <w:bookmarkStart w:id="76" w:name="OLE_LINK407"/>
      <w:bookmarkStart w:id="77" w:name="OLE_LINK494"/>
      <w:bookmarkStart w:id="78" w:name="OLE_LINK506"/>
      <w:bookmarkStart w:id="79" w:name="OLE_LINK519"/>
      <w:bookmarkStart w:id="80" w:name="OLE_LINK8"/>
      <w:bookmarkStart w:id="81" w:name="OLE_LINK87"/>
      <w:bookmarkStart w:id="82" w:name="OLE_LINK556"/>
      <w:bookmarkStart w:id="83" w:name="OLE_LINK602"/>
      <w:bookmarkStart w:id="84" w:name="OLE_LINK576"/>
      <w:r w:rsidRPr="00E557EF">
        <w:rPr>
          <w:rStyle w:val="Strong"/>
          <w:rFonts w:ascii="Book Antiqua" w:hAnsi="Book Antiqua" w:cs="Arial"/>
          <w:bCs w:val="0"/>
          <w:noProof/>
          <w:sz w:val="24"/>
          <w:szCs w:val="24"/>
        </w:rPr>
        <w:t>P-Reviewer</w:t>
      </w:r>
      <w:r w:rsidRPr="00E557EF">
        <w:rPr>
          <w:rStyle w:val="Strong"/>
          <w:rFonts w:ascii="Book Antiqua" w:eastAsia="SimSun" w:hAnsi="Book Antiqua" w:cs="Arial"/>
          <w:bCs w:val="0"/>
          <w:noProof/>
          <w:sz w:val="24"/>
          <w:szCs w:val="24"/>
          <w:lang w:eastAsia="zh-CN"/>
        </w:rPr>
        <w:t>:</w:t>
      </w:r>
      <w:r w:rsidRPr="00E557EF">
        <w:rPr>
          <w:rFonts w:ascii="Book Antiqua" w:hAnsi="Book Antiqua"/>
          <w:bCs/>
          <w:sz w:val="24"/>
          <w:szCs w:val="24"/>
        </w:rPr>
        <w:t xml:space="preserve"> </w:t>
      </w:r>
      <w:r w:rsidR="00206F66" w:rsidRPr="00E557EF">
        <w:rPr>
          <w:rFonts w:ascii="Book Antiqua" w:hAnsi="Book Antiqua"/>
          <w:bCs/>
          <w:sz w:val="24"/>
          <w:szCs w:val="24"/>
        </w:rPr>
        <w:t>Castro</w:t>
      </w:r>
      <w:r w:rsidR="00206F66" w:rsidRPr="00E557EF">
        <w:rPr>
          <w:rFonts w:ascii="Book Antiqua" w:hAnsi="Book Antiqua" w:hint="eastAsia"/>
          <w:bCs/>
          <w:sz w:val="24"/>
          <w:szCs w:val="24"/>
          <w:lang w:eastAsia="zh-CN"/>
        </w:rPr>
        <w:t xml:space="preserve"> FJ,</w:t>
      </w:r>
      <w:r w:rsidR="00206F66" w:rsidRPr="00E557EF">
        <w:rPr>
          <w:sz w:val="24"/>
          <w:szCs w:val="24"/>
        </w:rPr>
        <w:t xml:space="preserve"> </w:t>
      </w:r>
      <w:r w:rsidR="00206F66" w:rsidRPr="00E557EF">
        <w:rPr>
          <w:rFonts w:ascii="Book Antiqua" w:hAnsi="Book Antiqua"/>
          <w:bCs/>
          <w:sz w:val="24"/>
          <w:szCs w:val="24"/>
          <w:lang w:eastAsia="zh-CN"/>
        </w:rPr>
        <w:t>Osawa</w:t>
      </w:r>
      <w:r w:rsidR="00206F66" w:rsidRPr="00E557EF">
        <w:rPr>
          <w:rFonts w:ascii="Book Antiqua" w:hAnsi="Book Antiqua" w:hint="eastAsia"/>
          <w:bCs/>
          <w:sz w:val="24"/>
          <w:szCs w:val="24"/>
          <w:lang w:eastAsia="zh-CN"/>
        </w:rPr>
        <w:t xml:space="preserve"> S</w:t>
      </w:r>
      <w:r w:rsidRPr="00E557EF">
        <w:rPr>
          <w:rFonts w:ascii="Book Antiqua" w:hAnsi="Book Antiqua"/>
          <w:bCs/>
          <w:sz w:val="24"/>
          <w:szCs w:val="24"/>
        </w:rPr>
        <w:t xml:space="preserve">   </w:t>
      </w:r>
      <w:r w:rsidRPr="00E557EF">
        <w:rPr>
          <w:rFonts w:ascii="Book Antiqua" w:hAnsi="Book Antiqua"/>
          <w:b/>
          <w:bCs/>
          <w:sz w:val="24"/>
          <w:szCs w:val="24"/>
        </w:rPr>
        <w:t>S-Editor</w:t>
      </w:r>
      <w:r w:rsidRPr="00E557EF">
        <w:rPr>
          <w:rFonts w:ascii="Book Antiqua" w:eastAsia="SimSun" w:hAnsi="Book Antiqua"/>
          <w:b/>
          <w:bCs/>
          <w:sz w:val="24"/>
          <w:szCs w:val="24"/>
          <w:lang w:eastAsia="zh-CN"/>
        </w:rPr>
        <w:t>:</w:t>
      </w:r>
      <w:r w:rsidRPr="00E557EF">
        <w:rPr>
          <w:rFonts w:ascii="Book Antiqua" w:hAnsi="Book Antiqua"/>
          <w:bCs/>
          <w:sz w:val="24"/>
          <w:szCs w:val="24"/>
        </w:rPr>
        <w:t xml:space="preserve"> </w:t>
      </w:r>
      <w:r w:rsidRPr="00E557EF">
        <w:rPr>
          <w:rFonts w:ascii="Book Antiqua" w:eastAsia="SimSun" w:hAnsi="Book Antiqua"/>
          <w:bCs/>
          <w:sz w:val="24"/>
          <w:szCs w:val="24"/>
          <w:lang w:eastAsia="zh-CN"/>
        </w:rPr>
        <w:t>Qi Y</w:t>
      </w:r>
      <w:r w:rsidRPr="00E557EF">
        <w:rPr>
          <w:rFonts w:ascii="Book Antiqua" w:hAnsi="Book Antiqua"/>
          <w:b/>
          <w:bCs/>
          <w:sz w:val="24"/>
          <w:szCs w:val="24"/>
        </w:rPr>
        <w:t xml:space="preserve">   L-Editor</w:t>
      </w:r>
      <w:r w:rsidRPr="00E557EF">
        <w:rPr>
          <w:rFonts w:ascii="Book Antiqua" w:eastAsia="SimSun" w:hAnsi="Book Antiqua"/>
          <w:b/>
          <w:bCs/>
          <w:sz w:val="24"/>
          <w:szCs w:val="24"/>
          <w:lang w:eastAsia="zh-CN"/>
        </w:rPr>
        <w:t>:</w:t>
      </w:r>
      <w:r w:rsidRPr="00E557EF">
        <w:rPr>
          <w:rFonts w:ascii="Book Antiqua" w:hAnsi="Book Antiqua"/>
          <w:b/>
          <w:bCs/>
          <w:sz w:val="24"/>
          <w:szCs w:val="24"/>
        </w:rPr>
        <w:t xml:space="preserve">   E-Editor</w:t>
      </w:r>
      <w:r w:rsidRPr="00E557EF">
        <w:rPr>
          <w:rFonts w:ascii="Book Antiqua" w:eastAsia="SimSun" w:hAnsi="Book Antiqua"/>
          <w:b/>
          <w:bCs/>
          <w:sz w:val="24"/>
          <w:szCs w:val="24"/>
          <w:lang w:eastAsia="zh-CN"/>
        </w:rPr>
        <w:t>:</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372927" w:rsidRPr="005230E1" w:rsidRDefault="00372927" w:rsidP="009E73AB">
      <w:pPr>
        <w:pStyle w:val="HTMLPreformatted"/>
        <w:spacing w:line="360" w:lineRule="auto"/>
        <w:jc w:val="both"/>
        <w:rPr>
          <w:rFonts w:ascii="Book Antiqua" w:eastAsia="Times New Roman" w:hAnsi="Book Antiqua" w:cs="Times New Roman"/>
          <w:sz w:val="24"/>
          <w:szCs w:val="24"/>
        </w:rPr>
      </w:pPr>
    </w:p>
    <w:p w:rsidR="00206F66" w:rsidRDefault="00206F66" w:rsidP="009E73AB">
      <w:pPr>
        <w:jc w:val="both"/>
        <w:rPr>
          <w:rFonts w:ascii="Book Antiqua" w:eastAsia="Times New Roman" w:hAnsi="Book Antiqua" w:cs="Times New Roman"/>
          <w:b/>
          <w:bCs/>
          <w:sz w:val="20"/>
          <w:szCs w:val="20"/>
        </w:rPr>
      </w:pPr>
      <w:r>
        <w:rPr>
          <w:rFonts w:ascii="Book Antiqua" w:eastAsia="Times New Roman" w:hAnsi="Book Antiqua" w:cs="Times New Roman"/>
          <w:b/>
          <w:bCs/>
        </w:rPr>
        <w:br w:type="page"/>
      </w:r>
    </w:p>
    <w:p w:rsidR="00372927" w:rsidRPr="00206F66" w:rsidRDefault="00206F66" w:rsidP="009E73AB">
      <w:pPr>
        <w:pStyle w:val="HTMLPreformatted"/>
        <w:spacing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b/>
          <w:bCs/>
          <w:sz w:val="24"/>
          <w:szCs w:val="24"/>
        </w:rPr>
        <w:lastRenderedPageBreak/>
        <w:t>Table 1</w:t>
      </w:r>
      <w:r w:rsidRPr="00206F66">
        <w:rPr>
          <w:rFonts w:ascii="Book Antiqua" w:hAnsi="Book Antiqua" w:cs="Times New Roman" w:hint="eastAsia"/>
          <w:b/>
          <w:bCs/>
          <w:sz w:val="24"/>
          <w:szCs w:val="24"/>
          <w:lang w:eastAsia="zh-CN"/>
        </w:rPr>
        <w:t xml:space="preserve"> </w:t>
      </w:r>
      <w:r w:rsidRPr="00206F66">
        <w:rPr>
          <w:rFonts w:ascii="Book Antiqua" w:eastAsia="Times New Roman" w:hAnsi="Book Antiqua" w:cs="Times New Roman"/>
          <w:b/>
          <w:bCs/>
          <w:sz w:val="24"/>
          <w:szCs w:val="24"/>
        </w:rPr>
        <w:t xml:space="preserve">Patient </w:t>
      </w:r>
      <w:r w:rsidR="00740A8B" w:rsidRPr="00206F66">
        <w:rPr>
          <w:rFonts w:ascii="Book Antiqua" w:eastAsia="Times New Roman" w:hAnsi="Book Antiqua" w:cs="Times New Roman"/>
          <w:b/>
          <w:bCs/>
          <w:sz w:val="24"/>
          <w:szCs w:val="24"/>
        </w:rPr>
        <w:t>characteristics</w:t>
      </w:r>
    </w:p>
    <w:tbl>
      <w:tblPr>
        <w:tblW w:w="10940" w:type="dxa"/>
        <w:tblInd w:w="-783" w:type="dxa"/>
        <w:shd w:val="clear" w:color="000000" w:fill="auto"/>
        <w:tblLook w:val="04A0" w:firstRow="1" w:lastRow="0" w:firstColumn="1" w:lastColumn="0" w:noHBand="0" w:noVBand="1"/>
      </w:tblPr>
      <w:tblGrid>
        <w:gridCol w:w="2891"/>
        <w:gridCol w:w="466"/>
        <w:gridCol w:w="1576"/>
        <w:gridCol w:w="279"/>
        <w:gridCol w:w="576"/>
        <w:gridCol w:w="1500"/>
        <w:gridCol w:w="279"/>
        <w:gridCol w:w="456"/>
        <w:gridCol w:w="1576"/>
        <w:gridCol w:w="279"/>
        <w:gridCol w:w="1062"/>
      </w:tblGrid>
      <w:tr w:rsidR="005230E1" w:rsidRPr="00206F66" w:rsidTr="00206F66">
        <w:trPr>
          <w:trHeight w:val="840"/>
        </w:trPr>
        <w:tc>
          <w:tcPr>
            <w:tcW w:w="3065" w:type="dxa"/>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950" w:type="dxa"/>
            <w:gridSpan w:val="2"/>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PD</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22)</w:t>
            </w:r>
          </w:p>
        </w:tc>
        <w:tc>
          <w:tcPr>
            <w:tcW w:w="279" w:type="dxa"/>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071" w:type="dxa"/>
            <w:gridSpan w:val="2"/>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LHM</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eastAsia="Times New Roman" w:hAnsi="Book Antiqua" w:cs="Times New Roman"/>
                <w:b/>
                <w:bCs/>
                <w:sz w:val="24"/>
                <w:szCs w:val="24"/>
              </w:rPr>
              <w:t xml:space="preserve"> </w:t>
            </w:r>
            <w:r w:rsidRPr="00206F66">
              <w:rPr>
                <w:rFonts w:ascii="Book Antiqua" w:eastAsia="Times New Roman" w:hAnsi="Book Antiqua" w:cs="Times New Roman"/>
                <w:b/>
                <w:bCs/>
                <w:sz w:val="24"/>
                <w:szCs w:val="24"/>
              </w:rPr>
              <w:t>=142)</w:t>
            </w:r>
          </w:p>
        </w:tc>
        <w:tc>
          <w:tcPr>
            <w:tcW w:w="279" w:type="dxa"/>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955" w:type="dxa"/>
            <w:gridSpan w:val="2"/>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POEM</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eastAsia="Times New Roman" w:hAnsi="Book Antiqua" w:cs="Times New Roman"/>
                <w:b/>
                <w:bCs/>
                <w:sz w:val="24"/>
                <w:szCs w:val="24"/>
              </w:rPr>
              <w:t xml:space="preserve"> </w:t>
            </w:r>
            <w:r w:rsidRPr="00206F66">
              <w:rPr>
                <w:rFonts w:ascii="Book Antiqua" w:eastAsia="Times New Roman" w:hAnsi="Book Antiqua" w:cs="Times New Roman"/>
                <w:b/>
                <w:bCs/>
                <w:sz w:val="24"/>
                <w:szCs w:val="24"/>
              </w:rPr>
              <w:t>=36)</w:t>
            </w:r>
          </w:p>
        </w:tc>
        <w:tc>
          <w:tcPr>
            <w:tcW w:w="279" w:type="dxa"/>
            <w:tcBorders>
              <w:top w:val="single" w:sz="4" w:space="0" w:color="auto"/>
              <w:left w:val="nil"/>
              <w:right w:val="nil"/>
            </w:tcBorders>
            <w:shd w:val="clear" w:color="000000" w:fill="auto"/>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062" w:type="dxa"/>
            <w:tcBorders>
              <w:top w:val="single" w:sz="4" w:space="0" w:color="auto"/>
              <w:left w:val="nil"/>
              <w:right w:val="nil"/>
            </w:tcBorders>
            <w:shd w:val="clear" w:color="000000" w:fill="auto"/>
            <w:noWrap/>
            <w:vAlign w:val="bottom"/>
            <w:hideMark/>
          </w:tcPr>
          <w:p w:rsidR="00526580" w:rsidRPr="00206F66" w:rsidRDefault="00526580"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206F66" w:rsidRPr="00206F66" w:rsidTr="00206F66">
        <w:trPr>
          <w:trHeight w:val="285"/>
        </w:trPr>
        <w:tc>
          <w:tcPr>
            <w:tcW w:w="3065"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Factor</w:t>
            </w:r>
          </w:p>
        </w:tc>
        <w:tc>
          <w:tcPr>
            <w:tcW w:w="467"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i/>
                <w:sz w:val="24"/>
                <w:szCs w:val="24"/>
              </w:rPr>
            </w:pPr>
            <w:r w:rsidRPr="00206F66">
              <w:rPr>
                <w:rFonts w:ascii="Book Antiqua" w:eastAsia="Times New Roman" w:hAnsi="Book Antiqua" w:cs="Times New Roman"/>
                <w:b/>
                <w:bCs/>
                <w:i/>
                <w:sz w:val="24"/>
                <w:szCs w:val="24"/>
              </w:rPr>
              <w:t>n</w:t>
            </w:r>
          </w:p>
        </w:tc>
        <w:tc>
          <w:tcPr>
            <w:tcW w:w="1483"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79"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566"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i/>
                <w:sz w:val="24"/>
                <w:szCs w:val="24"/>
              </w:rPr>
            </w:pPr>
            <w:r w:rsidRPr="00206F66">
              <w:rPr>
                <w:rFonts w:ascii="Book Antiqua" w:eastAsia="Times New Roman" w:hAnsi="Book Antiqua" w:cs="Times New Roman"/>
                <w:b/>
                <w:bCs/>
                <w:i/>
                <w:sz w:val="24"/>
                <w:szCs w:val="24"/>
              </w:rPr>
              <w:t>n</w:t>
            </w:r>
          </w:p>
        </w:tc>
        <w:tc>
          <w:tcPr>
            <w:tcW w:w="1505"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79"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436"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i/>
                <w:sz w:val="24"/>
                <w:szCs w:val="24"/>
              </w:rPr>
            </w:pPr>
            <w:r w:rsidRPr="00206F66">
              <w:rPr>
                <w:rFonts w:ascii="Book Antiqua" w:eastAsia="Times New Roman" w:hAnsi="Book Antiqua" w:cs="Times New Roman"/>
                <w:b/>
                <w:bCs/>
                <w:i/>
                <w:sz w:val="24"/>
                <w:szCs w:val="24"/>
              </w:rPr>
              <w:t>n</w:t>
            </w:r>
          </w:p>
        </w:tc>
        <w:tc>
          <w:tcPr>
            <w:tcW w:w="1519"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79" w:type="dxa"/>
            <w:tcBorders>
              <w:top w:val="nil"/>
              <w:left w:val="nil"/>
              <w:bottom w:val="single" w:sz="4" w:space="0" w:color="auto"/>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062" w:type="dxa"/>
            <w:tcBorders>
              <w:top w:val="nil"/>
              <w:left w:val="nil"/>
              <w:bottom w:val="single" w:sz="4" w:space="0" w:color="auto"/>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i/>
                <w:sz w:val="24"/>
                <w:szCs w:val="24"/>
              </w:rPr>
              <w:t>P</w:t>
            </w:r>
            <w:r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value</w:t>
            </w:r>
          </w:p>
        </w:tc>
      </w:tr>
      <w:tr w:rsidR="00206F66" w:rsidRPr="00206F66" w:rsidTr="00206F66">
        <w:trPr>
          <w:trHeight w:val="330"/>
        </w:trPr>
        <w:tc>
          <w:tcPr>
            <w:tcW w:w="3065"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Age at diagnosis (</w:t>
            </w:r>
            <w:r w:rsidRPr="00206F66">
              <w:rPr>
                <w:rFonts w:ascii="Book Antiqua" w:hAnsi="Book Antiqua" w:cs="Times New Roman"/>
                <w:sz w:val="24"/>
                <w:szCs w:val="24"/>
                <w:lang w:eastAsia="zh-CN"/>
              </w:rPr>
              <w:t>yr</w:t>
            </w:r>
            <w:r w:rsidRPr="00206F66">
              <w:rPr>
                <w:rFonts w:ascii="Book Antiqua" w:eastAsia="Times New Roman" w:hAnsi="Book Antiqua" w:cs="Times New Roman"/>
                <w:sz w:val="24"/>
                <w:szCs w:val="24"/>
              </w:rPr>
              <w:t>)</w:t>
            </w:r>
          </w:p>
        </w:tc>
        <w:tc>
          <w:tcPr>
            <w:tcW w:w="467"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47.5</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17.0</w:t>
            </w:r>
          </w:p>
        </w:tc>
        <w:tc>
          <w:tcPr>
            <w:tcW w:w="279"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142</w:t>
            </w:r>
          </w:p>
        </w:tc>
        <w:tc>
          <w:tcPr>
            <w:tcW w:w="1505"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45.8</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15.6</w:t>
            </w:r>
          </w:p>
        </w:tc>
        <w:tc>
          <w:tcPr>
            <w:tcW w:w="279"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52.6</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17.2</w:t>
            </w:r>
          </w:p>
        </w:tc>
        <w:tc>
          <w:tcPr>
            <w:tcW w:w="279" w:type="dxa"/>
            <w:tcBorders>
              <w:top w:val="single" w:sz="4" w:space="0" w:color="auto"/>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single" w:sz="4" w:space="0" w:color="auto"/>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0.078</w:t>
            </w:r>
            <w:r w:rsidRPr="00206F66">
              <w:rPr>
                <w:rFonts w:ascii="Book Antiqua" w:eastAsia="Times New Roman" w:hAnsi="Book Antiqua" w:cs="Times New Roman"/>
                <w:b/>
                <w:bCs/>
                <w:sz w:val="24"/>
                <w:szCs w:val="24"/>
                <w:vertAlign w:val="superscript"/>
              </w:rPr>
              <w:t>a</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Age at current treatment (years)</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50.3</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17.9</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142</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46.5</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 xml:space="preserve">15.7 </w:t>
            </w:r>
            <w:r w:rsidRPr="00206F66">
              <w:rPr>
                <w:rFonts w:ascii="Book Antiqua" w:eastAsia="Times New Roman" w:hAnsi="Book Antiqua" w:cs="Times New Roman"/>
                <w:b/>
                <w:bCs/>
                <w:sz w:val="24"/>
                <w:szCs w:val="24"/>
                <w:vertAlign w:val="superscript"/>
              </w:rPr>
              <w:t>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55.4</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 xml:space="preserve">16.8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0.013</w:t>
            </w:r>
            <w:r w:rsidRPr="00206F66">
              <w:rPr>
                <w:rFonts w:ascii="Book Antiqua" w:eastAsia="Times New Roman" w:hAnsi="Book Antiqua" w:cs="Times New Roman"/>
                <w:b/>
                <w:bCs/>
                <w:sz w:val="24"/>
                <w:szCs w:val="24"/>
                <w:vertAlign w:val="superscript"/>
              </w:rPr>
              <w:t>a</w:t>
            </w:r>
          </w:p>
        </w:tc>
      </w:tr>
      <w:tr w:rsidR="00206F66" w:rsidRPr="00206F66" w:rsidTr="00206F66">
        <w:trPr>
          <w:trHeight w:val="315"/>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Gender</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142</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0.19</w:t>
            </w:r>
            <w:r w:rsidRPr="00206F66">
              <w:rPr>
                <w:rFonts w:ascii="Book Antiqua" w:eastAsia="Times New Roman" w:hAnsi="Book Antiqua" w:cs="Times New Roman"/>
                <w:b/>
                <w:bCs/>
                <w:sz w:val="24"/>
                <w:szCs w:val="24"/>
                <w:vertAlign w:val="superscript"/>
              </w:rPr>
              <w:t>c</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Female</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12</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(33.3)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Male</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(66.7)</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 </w:t>
            </w:r>
          </w:p>
        </w:tc>
      </w:tr>
      <w:tr w:rsidR="00206F66" w:rsidRPr="00206F66" w:rsidTr="00206F66">
        <w:trPr>
          <w:trHeight w:val="315"/>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Ethnicity</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141</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0.85</w:t>
            </w:r>
            <w:r w:rsidRPr="00206F66">
              <w:rPr>
                <w:rFonts w:ascii="Book Antiqua" w:eastAsia="Times New Roman" w:hAnsi="Book Antiqua" w:cs="Times New Roman"/>
                <w:b/>
                <w:bCs/>
                <w:sz w:val="24"/>
                <w:szCs w:val="24"/>
                <w:vertAlign w:val="superscript"/>
              </w:rPr>
              <w:t>d</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White</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17</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(77.3)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118</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(83.7)</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(86.1)</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Black</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(18.2)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19</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(13.5)</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(11.1)</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Other</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(4.5)</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(2.8)</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(2.8)</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 </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BMI</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27.1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6.9</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142</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26.0</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 xml:space="preserve">5.1 </w:t>
            </w:r>
            <w:r w:rsidRPr="00206F66">
              <w:rPr>
                <w:rFonts w:ascii="Book Antiqua" w:eastAsia="Times New Roman" w:hAnsi="Book Antiqua" w:cs="Times New Roman"/>
                <w:b/>
                <w:bCs/>
                <w:sz w:val="24"/>
                <w:szCs w:val="24"/>
                <w:vertAlign w:val="superscript"/>
              </w:rPr>
              <w:t>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29.1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 xml:space="preserve">±5.9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Cs/>
                <w:sz w:val="24"/>
                <w:szCs w:val="24"/>
              </w:rPr>
            </w:pPr>
            <w:r w:rsidRPr="00206F66">
              <w:rPr>
                <w:rFonts w:ascii="Book Antiqua" w:eastAsia="Times New Roman" w:hAnsi="Book Antiqua" w:cs="Times New Roman"/>
                <w:b/>
                <w:bCs/>
                <w:iCs/>
                <w:sz w:val="24"/>
                <w:szCs w:val="24"/>
              </w:rPr>
              <w:t>0.012</w:t>
            </w:r>
            <w:r w:rsidRPr="00206F66">
              <w:rPr>
                <w:rFonts w:ascii="Book Antiqua" w:eastAsia="Times New Roman" w:hAnsi="Book Antiqua" w:cs="Times New Roman"/>
                <w:b/>
                <w:bCs/>
                <w:sz w:val="24"/>
                <w:szCs w:val="24"/>
                <w:vertAlign w:val="superscript"/>
              </w:rPr>
              <w:t>a</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Achalasia sub-type</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120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Cs/>
                <w:iCs/>
                <w:sz w:val="24"/>
                <w:szCs w:val="24"/>
              </w:rPr>
            </w:pPr>
            <w:r w:rsidRPr="00206F66">
              <w:rPr>
                <w:rFonts w:ascii="Book Antiqua" w:eastAsia="Times New Roman" w:hAnsi="Book Antiqua" w:cs="Times New Roman"/>
                <w:bCs/>
                <w:iCs/>
                <w:sz w:val="24"/>
                <w:szCs w:val="24"/>
              </w:rPr>
              <w:t>0.023</w:t>
            </w:r>
            <w:r w:rsidRPr="00206F66">
              <w:rPr>
                <w:rFonts w:ascii="Book Antiqua" w:eastAsia="Times New Roman" w:hAnsi="Book Antiqua" w:cs="Times New Roman"/>
                <w:bCs/>
                <w:sz w:val="24"/>
                <w:szCs w:val="24"/>
                <w:vertAlign w:val="superscript"/>
              </w:rPr>
              <w:t>d</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Subtype 1</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(35.7)</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30</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(25.0)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(38.2)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Subtype 2</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(42.9)</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82</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(68.3)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18</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(52.9)</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Subtype 3</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(14.3)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(0.83)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(8.8)</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Achalasia variant</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(7.1)</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(5.8)</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w:t>
            </w:r>
            <w:r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 </w:t>
            </w:r>
          </w:p>
        </w:tc>
      </w:tr>
      <w:tr w:rsidR="00206F66" w:rsidRPr="00206F66" w:rsidTr="00206F66">
        <w:trPr>
          <w:trHeight w:val="27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Prior treatments</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 </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Received any prior treatment</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15(68.2)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62(44.3) </w:t>
            </w:r>
            <w:r w:rsidRPr="00206F66">
              <w:rPr>
                <w:rFonts w:ascii="Book Antiqua" w:eastAsia="Times New Roman" w:hAnsi="Book Antiqua" w:cs="Times New Roman"/>
                <w:b/>
                <w:bCs/>
                <w:sz w:val="24"/>
                <w:szCs w:val="24"/>
                <w:vertAlign w:val="superscript"/>
              </w:rPr>
              <w:t>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26(72.2)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0.003</w:t>
            </w:r>
            <w:r w:rsidRPr="00206F66">
              <w:rPr>
                <w:rFonts w:ascii="Book Antiqua" w:eastAsia="Times New Roman" w:hAnsi="Book Antiqua" w:cs="Times New Roman"/>
                <w:b/>
                <w:bCs/>
                <w:sz w:val="24"/>
                <w:szCs w:val="24"/>
                <w:vertAlign w:val="superscript"/>
              </w:rPr>
              <w:t>c</w:t>
            </w:r>
          </w:p>
        </w:tc>
      </w:tr>
      <w:tr w:rsidR="00206F66" w:rsidRPr="00206F66" w:rsidTr="00206F66">
        <w:trPr>
          <w:trHeight w:val="315"/>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Months from last to current     treatment </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17.7[2.3,87.5]</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54</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6.3[3.2,28.5]</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14.7[6.4,20.2]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0.29</w:t>
            </w:r>
            <w:r w:rsidRPr="00206F66">
              <w:rPr>
                <w:rFonts w:ascii="Book Antiqua" w:eastAsia="Times New Roman" w:hAnsi="Book Antiqua" w:cs="Times New Roman"/>
                <w:b/>
                <w:bCs/>
                <w:sz w:val="24"/>
                <w:szCs w:val="24"/>
                <w:vertAlign w:val="superscript"/>
              </w:rPr>
              <w:t>b</w:t>
            </w:r>
          </w:p>
        </w:tc>
      </w:tr>
      <w:tr w:rsidR="00206F66" w:rsidRPr="00206F66" w:rsidTr="00206F66">
        <w:trPr>
          <w:trHeight w:val="315"/>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Botulinium toxin injection</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1(4.5)</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16(11.4)</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8(22.2)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0.11</w:t>
            </w:r>
            <w:r w:rsidRPr="00206F66">
              <w:rPr>
                <w:rFonts w:ascii="Book Antiqua" w:eastAsia="Times New Roman" w:hAnsi="Book Antiqua" w:cs="Times New Roman"/>
                <w:b/>
                <w:bCs/>
                <w:sz w:val="24"/>
                <w:szCs w:val="24"/>
                <w:vertAlign w:val="superscript"/>
              </w:rPr>
              <w:t>c</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PD</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9(40.9)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19(13.6) </w:t>
            </w:r>
            <w:r w:rsidRPr="00206F66">
              <w:rPr>
                <w:rFonts w:ascii="Book Antiqua" w:eastAsia="Times New Roman" w:hAnsi="Book Antiqua" w:cs="Times New Roman"/>
                <w:b/>
                <w:bCs/>
                <w:sz w:val="24"/>
                <w:szCs w:val="24"/>
                <w:vertAlign w:val="superscript"/>
              </w:rPr>
              <w:t>13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11(30.6)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0.002</w:t>
            </w:r>
            <w:r w:rsidRPr="00206F66">
              <w:rPr>
                <w:rFonts w:ascii="Book Antiqua" w:eastAsia="Times New Roman" w:hAnsi="Book Antiqua" w:cs="Times New Roman"/>
                <w:b/>
                <w:bCs/>
                <w:sz w:val="24"/>
                <w:szCs w:val="24"/>
                <w:vertAlign w:val="superscript"/>
              </w:rPr>
              <w:t>c</w:t>
            </w:r>
          </w:p>
        </w:tc>
      </w:tr>
      <w:tr w:rsidR="00206F66" w:rsidRPr="00740A8B"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LHM</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7(31.8)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1(0.71) </w:t>
            </w:r>
            <w:r w:rsidRPr="00206F66">
              <w:rPr>
                <w:rFonts w:ascii="Book Antiqua" w:eastAsia="Times New Roman" w:hAnsi="Book Antiqua" w:cs="Times New Roman"/>
                <w:b/>
                <w:bCs/>
                <w:sz w:val="24"/>
                <w:szCs w:val="24"/>
                <w:vertAlign w:val="superscript"/>
              </w:rPr>
              <w:t>13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10(27.8) </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740A8B" w:rsidRDefault="00206F66" w:rsidP="009E73AB">
            <w:pPr>
              <w:spacing w:after="0" w:line="360" w:lineRule="auto"/>
              <w:jc w:val="both"/>
              <w:rPr>
                <w:rFonts w:ascii="Book Antiqua" w:eastAsia="Times New Roman" w:hAnsi="Book Antiqua" w:cs="Times New Roman"/>
                <w:bCs/>
                <w:iCs/>
                <w:sz w:val="24"/>
                <w:szCs w:val="24"/>
              </w:rPr>
            </w:pPr>
            <w:r w:rsidRPr="00740A8B">
              <w:rPr>
                <w:rFonts w:ascii="Book Antiqua" w:eastAsia="Times New Roman" w:hAnsi="Book Antiqua" w:cs="Times New Roman"/>
                <w:bCs/>
                <w:iCs/>
                <w:sz w:val="24"/>
                <w:szCs w:val="24"/>
              </w:rPr>
              <w:t>&lt;</w:t>
            </w:r>
            <w:r w:rsidR="00740A8B" w:rsidRPr="00740A8B">
              <w:rPr>
                <w:rFonts w:ascii="Book Antiqua" w:hAnsi="Book Antiqua" w:cs="Times New Roman" w:hint="eastAsia"/>
                <w:bCs/>
                <w:iCs/>
                <w:sz w:val="24"/>
                <w:szCs w:val="24"/>
                <w:lang w:eastAsia="zh-CN"/>
              </w:rPr>
              <w:t xml:space="preserve"> </w:t>
            </w:r>
            <w:r w:rsidRPr="00740A8B">
              <w:rPr>
                <w:rFonts w:ascii="Book Antiqua" w:eastAsia="Times New Roman" w:hAnsi="Book Antiqua" w:cs="Times New Roman"/>
                <w:bCs/>
                <w:iCs/>
                <w:sz w:val="24"/>
                <w:szCs w:val="24"/>
              </w:rPr>
              <w:t>0.001</w:t>
            </w:r>
            <w:r w:rsidRPr="00740A8B">
              <w:rPr>
                <w:rFonts w:ascii="Book Antiqua" w:eastAsia="Times New Roman" w:hAnsi="Book Antiqua" w:cs="Times New Roman"/>
                <w:bCs/>
                <w:sz w:val="24"/>
                <w:szCs w:val="24"/>
                <w:vertAlign w:val="superscript"/>
              </w:rPr>
              <w:t>c</w:t>
            </w:r>
          </w:p>
        </w:tc>
      </w:tr>
      <w:tr w:rsidR="00206F66" w:rsidRPr="00206F66" w:rsidTr="00206F66">
        <w:trPr>
          <w:trHeight w:val="315"/>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 xml:space="preserve">Botulinum toxin injection </w:t>
            </w:r>
            <w:r w:rsidRPr="00206F66">
              <w:rPr>
                <w:rFonts w:ascii="Book Antiqua" w:hAnsi="Book Antiqua" w:cs="Times New Roman"/>
                <w:sz w:val="24"/>
                <w:szCs w:val="24"/>
                <w:lang w:eastAsia="zh-CN"/>
              </w:rPr>
              <w:t>and</w:t>
            </w:r>
            <w:r w:rsidRPr="00206F66">
              <w:rPr>
                <w:rFonts w:ascii="Book Antiqua" w:eastAsia="Times New Roman" w:hAnsi="Book Antiqua" w:cs="Times New Roman"/>
                <w:sz w:val="24"/>
                <w:szCs w:val="24"/>
              </w:rPr>
              <w:t xml:space="preserve"> regular endoscopic balloon dilation</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2(9.1)</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1(0.71)</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0(0.0)</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0.050</w:t>
            </w:r>
            <w:r w:rsidRPr="00206F66">
              <w:rPr>
                <w:rFonts w:ascii="Book Antiqua" w:eastAsia="Times New Roman" w:hAnsi="Book Antiqua" w:cs="Times New Roman"/>
                <w:b/>
                <w:bCs/>
                <w:sz w:val="24"/>
                <w:szCs w:val="24"/>
                <w:vertAlign w:val="superscript"/>
              </w:rPr>
              <w:t>d</w:t>
            </w:r>
          </w:p>
        </w:tc>
      </w:tr>
      <w:tr w:rsidR="00206F66" w:rsidRPr="00206F66" w:rsidTr="00206F66">
        <w:trPr>
          <w:trHeight w:val="330"/>
        </w:trPr>
        <w:tc>
          <w:tcPr>
            <w:tcW w:w="3065"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Regular endoscopic balloon dilation</w:t>
            </w:r>
          </w:p>
        </w:tc>
        <w:tc>
          <w:tcPr>
            <w:tcW w:w="467"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483"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3(13.6)</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6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p>
        </w:tc>
        <w:tc>
          <w:tcPr>
            <w:tcW w:w="1505" w:type="dxa"/>
            <w:tcBorders>
              <w:top w:val="nil"/>
              <w:left w:val="nil"/>
              <w:bottom w:val="nil"/>
              <w:right w:val="nil"/>
            </w:tcBorders>
            <w:shd w:val="clear" w:color="000000" w:fill="auto"/>
            <w:vAlign w:val="bottom"/>
            <w:hideMark/>
          </w:tcPr>
          <w:p w:rsidR="00206F66" w:rsidRPr="00206F66" w:rsidRDefault="00740A8B" w:rsidP="009E73AB">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34(24.3)</w:t>
            </w:r>
            <w:r w:rsidR="00206F66" w:rsidRPr="00740A8B">
              <w:rPr>
                <w:rFonts w:ascii="Book Antiqua" w:eastAsia="Times New Roman" w:hAnsi="Book Antiqua" w:cs="Times New Roman"/>
                <w:bCs/>
                <w:sz w:val="24"/>
                <w:szCs w:val="24"/>
                <w:vertAlign w:val="superscript"/>
              </w:rPr>
              <w:t>3</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36"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51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2(5.6)</w:t>
            </w:r>
            <w:r w:rsidRPr="00206F66">
              <w:rPr>
                <w:rFonts w:ascii="Book Antiqua" w:eastAsia="Times New Roman" w:hAnsi="Book Antiqua" w:cs="Times New Roman"/>
                <w:b/>
                <w:bCs/>
                <w:sz w:val="24"/>
                <w:szCs w:val="24"/>
                <w:vertAlign w:val="superscript"/>
              </w:rPr>
              <w:t>2</w:t>
            </w:r>
          </w:p>
        </w:tc>
        <w:tc>
          <w:tcPr>
            <w:tcW w:w="279" w:type="dxa"/>
            <w:tcBorders>
              <w:top w:val="nil"/>
              <w:left w:val="nil"/>
              <w:bottom w:val="nil"/>
              <w:right w:val="nil"/>
            </w:tcBorders>
            <w:shd w:val="clear" w:color="000000" w:fill="auto"/>
            <w:vAlign w:val="bottom"/>
            <w:hideMark/>
          </w:tcPr>
          <w:p w:rsidR="00206F66" w:rsidRPr="00206F66" w:rsidRDefault="00206F66"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062" w:type="dxa"/>
            <w:tcBorders>
              <w:top w:val="nil"/>
              <w:left w:val="nil"/>
              <w:bottom w:val="nil"/>
              <w:right w:val="nil"/>
            </w:tcBorders>
            <w:shd w:val="clear" w:color="000000" w:fill="auto"/>
            <w:noWrap/>
            <w:vAlign w:val="bottom"/>
            <w:hideMark/>
          </w:tcPr>
          <w:p w:rsidR="00206F66" w:rsidRPr="00740A8B" w:rsidRDefault="00206F66" w:rsidP="009E73AB">
            <w:pPr>
              <w:spacing w:after="0" w:line="360" w:lineRule="auto"/>
              <w:jc w:val="both"/>
              <w:rPr>
                <w:rFonts w:ascii="Book Antiqua" w:eastAsia="Times New Roman" w:hAnsi="Book Antiqua" w:cs="Times New Roman"/>
                <w:bCs/>
                <w:iCs/>
                <w:sz w:val="24"/>
                <w:szCs w:val="24"/>
              </w:rPr>
            </w:pPr>
            <w:r w:rsidRPr="00740A8B">
              <w:rPr>
                <w:rFonts w:ascii="Book Antiqua" w:eastAsia="Times New Roman" w:hAnsi="Book Antiqua" w:cs="Times New Roman"/>
                <w:bCs/>
                <w:iCs/>
                <w:sz w:val="24"/>
                <w:szCs w:val="24"/>
              </w:rPr>
              <w:t>0.031</w:t>
            </w:r>
            <w:r w:rsidRPr="00740A8B">
              <w:rPr>
                <w:rFonts w:ascii="Book Antiqua" w:eastAsia="Times New Roman" w:hAnsi="Book Antiqua" w:cs="Times New Roman"/>
                <w:bCs/>
                <w:sz w:val="24"/>
                <w:szCs w:val="24"/>
                <w:vertAlign w:val="superscript"/>
              </w:rPr>
              <w:t>c</w:t>
            </w:r>
          </w:p>
        </w:tc>
      </w:tr>
      <w:tr w:rsidR="00206F66" w:rsidRPr="00206F66" w:rsidTr="00206F66">
        <w:trPr>
          <w:trHeight w:val="315"/>
        </w:trPr>
        <w:tc>
          <w:tcPr>
            <w:tcW w:w="3065"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ind w:firstLineChars="200" w:firstLine="480"/>
              <w:jc w:val="both"/>
              <w:rPr>
                <w:rFonts w:ascii="Book Antiqua" w:eastAsia="Times New Roman" w:hAnsi="Book Antiqua" w:cs="Times New Roman"/>
                <w:sz w:val="24"/>
                <w:szCs w:val="24"/>
              </w:rPr>
            </w:pPr>
          </w:p>
        </w:tc>
        <w:tc>
          <w:tcPr>
            <w:tcW w:w="467"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1483"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279"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566"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1505"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279"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436"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1519"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279" w:type="dxa"/>
            <w:tcBorders>
              <w:top w:val="nil"/>
              <w:left w:val="nil"/>
              <w:bottom w:val="single" w:sz="4" w:space="0" w:color="auto"/>
              <w:right w:val="nil"/>
            </w:tcBorders>
            <w:shd w:val="clear" w:color="000000" w:fill="auto"/>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c>
          <w:tcPr>
            <w:tcW w:w="1062" w:type="dxa"/>
            <w:tcBorders>
              <w:top w:val="nil"/>
              <w:left w:val="nil"/>
              <w:bottom w:val="single" w:sz="4" w:space="0" w:color="auto"/>
              <w:right w:val="nil"/>
            </w:tcBorders>
            <w:shd w:val="clear" w:color="000000" w:fill="auto"/>
            <w:noWrap/>
            <w:vAlign w:val="bottom"/>
          </w:tcPr>
          <w:p w:rsidR="00206F66" w:rsidRPr="00206F66" w:rsidRDefault="00206F66" w:rsidP="009E73AB">
            <w:pPr>
              <w:spacing w:after="0" w:line="360" w:lineRule="auto"/>
              <w:jc w:val="both"/>
              <w:rPr>
                <w:rFonts w:ascii="Book Antiqua" w:eastAsia="Times New Roman" w:hAnsi="Book Antiqua" w:cs="Times New Roman"/>
                <w:sz w:val="24"/>
                <w:szCs w:val="24"/>
              </w:rPr>
            </w:pPr>
          </w:p>
        </w:tc>
      </w:tr>
      <w:tr w:rsidR="00206F66" w:rsidRPr="00206F66" w:rsidTr="00206F66">
        <w:trPr>
          <w:trHeight w:val="300"/>
        </w:trPr>
        <w:tc>
          <w:tcPr>
            <w:tcW w:w="10940" w:type="dxa"/>
            <w:gridSpan w:val="11"/>
            <w:tcBorders>
              <w:top w:val="nil"/>
              <w:left w:val="nil"/>
              <w:bottom w:val="single" w:sz="4" w:space="0" w:color="auto"/>
              <w:right w:val="nil"/>
            </w:tcBorders>
            <w:shd w:val="clear" w:color="000000" w:fill="auto"/>
            <w:vAlign w:val="bottom"/>
            <w:hideMark/>
          </w:tcPr>
          <w:p w:rsidR="00206F66" w:rsidRPr="00740A8B" w:rsidRDefault="00206F66" w:rsidP="009E73AB">
            <w:pPr>
              <w:spacing w:after="0" w:line="360" w:lineRule="auto"/>
              <w:jc w:val="both"/>
              <w:rPr>
                <w:rFonts w:ascii="Book Antiqua" w:eastAsia="SimSun" w:hAnsi="Book Antiqua" w:cs="Times New Roman"/>
                <w:bCs/>
                <w:sz w:val="24"/>
                <w:szCs w:val="24"/>
              </w:rPr>
            </w:pPr>
            <w:r w:rsidRPr="00740A8B">
              <w:rPr>
                <w:rFonts w:ascii="Book Antiqua" w:eastAsia="SimSun" w:hAnsi="Book Antiqua" w:cs="Times New Roman"/>
                <w:bCs/>
                <w:sz w:val="24"/>
                <w:szCs w:val="24"/>
                <w:vertAlign w:val="superscript"/>
              </w:rPr>
              <w:t>1</w:t>
            </w:r>
            <w:r w:rsidRPr="00740A8B">
              <w:rPr>
                <w:rFonts w:ascii="Book Antiqua" w:eastAsia="SimSun" w:hAnsi="Book Antiqua" w:cs="Times New Roman"/>
                <w:sz w:val="24"/>
                <w:szCs w:val="24"/>
              </w:rPr>
              <w:t>Significantly different from PD</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bCs/>
                <w:sz w:val="24"/>
                <w:szCs w:val="24"/>
                <w:vertAlign w:val="superscript"/>
              </w:rPr>
              <w:t>2</w:t>
            </w:r>
            <w:r w:rsidRPr="00740A8B">
              <w:rPr>
                <w:rFonts w:ascii="Book Antiqua" w:eastAsia="SimSun" w:hAnsi="Book Antiqua" w:cs="Times New Roman"/>
                <w:sz w:val="24"/>
                <w:szCs w:val="24"/>
              </w:rPr>
              <w:t>Significantly different from LHM</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bCs/>
                <w:sz w:val="24"/>
                <w:szCs w:val="24"/>
                <w:vertAlign w:val="superscript"/>
              </w:rPr>
              <w:t>3</w:t>
            </w:r>
            <w:r w:rsidRPr="00740A8B">
              <w:rPr>
                <w:rFonts w:ascii="Book Antiqua" w:eastAsia="SimSun" w:hAnsi="Book Antiqua" w:cs="Times New Roman"/>
                <w:sz w:val="24"/>
                <w:szCs w:val="24"/>
              </w:rPr>
              <w:t>Significantly different from POEM</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Values presented as Mean ± SD, Median</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[P25, P75] or N (column %).</w:t>
            </w:r>
            <w:r w:rsidRPr="00740A8B">
              <w:rPr>
                <w:rFonts w:ascii="Book Antiqua" w:eastAsia="SimSun" w:hAnsi="Book Antiqua" w:cs="Times New Roman"/>
                <w:i/>
                <w:sz w:val="24"/>
                <w:szCs w:val="24"/>
              </w:rPr>
              <w:t xml:space="preserve"> P</w:t>
            </w:r>
            <w:r w:rsidRPr="00740A8B">
              <w:rPr>
                <w:rFonts w:ascii="Book Antiqua" w:eastAsia="SimSun" w:hAnsi="Book Antiqua" w:cs="Times New Roman"/>
                <w:sz w:val="24"/>
                <w:szCs w:val="24"/>
              </w:rPr>
              <w:t>-value: a</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ANOVA, b</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Kruskal-Wallis test, c</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 xml:space="preserve">Pearson's </w:t>
            </w:r>
            <w:r w:rsidRPr="00740A8B">
              <w:rPr>
                <w:rFonts w:ascii="Book Antiqua" w:eastAsia="SimSun" w:hAnsi="Book Antiqua" w:cs="Times New Roman"/>
                <w:sz w:val="24"/>
                <w:szCs w:val="24"/>
              </w:rPr>
              <w:sym w:font="Symbol" w:char="F063"/>
            </w:r>
            <w:r w:rsidRPr="00740A8B">
              <w:rPr>
                <w:rFonts w:ascii="Book Antiqua" w:eastAsia="SimSun" w:hAnsi="Book Antiqua" w:cs="Times New Roman"/>
                <w:sz w:val="24"/>
                <w:szCs w:val="24"/>
                <w:vertAlign w:val="superscript"/>
                <w:lang w:eastAsia="zh-CN"/>
              </w:rPr>
              <w:t xml:space="preserve">2 </w:t>
            </w:r>
            <w:r w:rsidRPr="00740A8B">
              <w:rPr>
                <w:rFonts w:ascii="Book Antiqua" w:eastAsia="SimSun" w:hAnsi="Book Antiqua" w:cs="Times New Roman"/>
                <w:sz w:val="24"/>
                <w:szCs w:val="24"/>
              </w:rPr>
              <w:t>test, d</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Fisher's Exact test.</w:t>
            </w:r>
            <w:r w:rsidRPr="00740A8B">
              <w:rPr>
                <w:rFonts w:ascii="Book Antiqua" w:eastAsia="SimSun" w:hAnsi="Book Antiqua" w:cs="Times New Roman"/>
                <w:bCs/>
                <w:sz w:val="24"/>
                <w:szCs w:val="24"/>
                <w:vertAlign w:val="superscript"/>
              </w:rPr>
              <w:t xml:space="preserve"> </w:t>
            </w:r>
            <w:r w:rsidRPr="00740A8B">
              <w:rPr>
                <w:rFonts w:ascii="Book Antiqua" w:eastAsia="SimSun" w:hAnsi="Book Antiqua" w:cs="Times New Roman"/>
                <w:sz w:val="24"/>
                <w:szCs w:val="24"/>
              </w:rPr>
              <w:t>PD: Pneumatic dilation; LHM: Laparoscopic Heller  myotomy</w:t>
            </w:r>
            <w:r w:rsidRPr="00740A8B">
              <w:rPr>
                <w:rFonts w:ascii="Book Antiqua" w:eastAsia="SimSun" w:hAnsi="Book Antiqua" w:cs="Times New Roman"/>
                <w:sz w:val="24"/>
                <w:szCs w:val="24"/>
                <w:lang w:eastAsia="zh-CN"/>
              </w:rPr>
              <w:t xml:space="preserve">; </w:t>
            </w:r>
            <w:r w:rsidRPr="00740A8B">
              <w:rPr>
                <w:rFonts w:ascii="Book Antiqua" w:eastAsia="SimSun" w:hAnsi="Book Antiqua" w:cs="Times New Roman"/>
                <w:sz w:val="24"/>
                <w:szCs w:val="24"/>
              </w:rPr>
              <w:t>POEM: Peroral endoscopic myotomy</w:t>
            </w:r>
            <w:r w:rsidRPr="00740A8B">
              <w:rPr>
                <w:rFonts w:ascii="Book Antiqua" w:eastAsia="SimSun" w:hAnsi="Book Antiqua" w:cs="Times New Roman"/>
                <w:sz w:val="24"/>
                <w:szCs w:val="24"/>
                <w:lang w:eastAsia="zh-CN"/>
              </w:rPr>
              <w:t>.</w:t>
            </w:r>
          </w:p>
        </w:tc>
      </w:tr>
    </w:tbl>
    <w:tbl>
      <w:tblPr>
        <w:tblpPr w:leftFromText="180" w:rightFromText="180" w:vertAnchor="text" w:horzAnchor="margin" w:tblpXSpec="center" w:tblpY="-1147"/>
        <w:tblW w:w="10940" w:type="dxa"/>
        <w:tblLook w:val="04A0" w:firstRow="1" w:lastRow="0" w:firstColumn="1" w:lastColumn="0" w:noHBand="0" w:noVBand="1"/>
      </w:tblPr>
      <w:tblGrid>
        <w:gridCol w:w="2753"/>
        <w:gridCol w:w="456"/>
        <w:gridCol w:w="1623"/>
        <w:gridCol w:w="276"/>
        <w:gridCol w:w="576"/>
        <w:gridCol w:w="1716"/>
        <w:gridCol w:w="276"/>
        <w:gridCol w:w="456"/>
        <w:gridCol w:w="1716"/>
        <w:gridCol w:w="276"/>
        <w:gridCol w:w="816"/>
      </w:tblGrid>
      <w:tr w:rsidR="005230E1" w:rsidRPr="00206F66" w:rsidTr="00206F66">
        <w:trPr>
          <w:trHeight w:val="255"/>
        </w:trPr>
        <w:tc>
          <w:tcPr>
            <w:tcW w:w="10940" w:type="dxa"/>
            <w:gridSpan w:val="11"/>
            <w:tcBorders>
              <w:top w:val="nil"/>
              <w:left w:val="nil"/>
              <w:bottom w:val="single" w:sz="4" w:space="0" w:color="auto"/>
              <w:right w:val="nil"/>
            </w:tcBorders>
            <w:shd w:val="clear" w:color="000000" w:fill="FFFFFF"/>
            <w:vAlign w:val="bottom"/>
            <w:hideMark/>
          </w:tcPr>
          <w:p w:rsidR="00FA692D" w:rsidRPr="00206F66" w:rsidRDefault="00206F66" w:rsidP="001D5785">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lastRenderedPageBreak/>
              <w:t>Table 2</w:t>
            </w:r>
            <w:r w:rsidR="00FA692D" w:rsidRPr="00206F66">
              <w:rPr>
                <w:rFonts w:ascii="Book Antiqua" w:eastAsia="Times New Roman" w:hAnsi="Book Antiqua" w:cs="Times New Roman"/>
                <w:b/>
                <w:bCs/>
                <w:sz w:val="24"/>
                <w:szCs w:val="24"/>
              </w:rPr>
              <w:t xml:space="preserve"> </w:t>
            </w:r>
            <w:r w:rsidR="001D5785" w:rsidRPr="005230E1">
              <w:rPr>
                <w:rFonts w:ascii="Book Antiqua" w:eastAsia="Times New Roman" w:hAnsi="Book Antiqua" w:cs="Times New Roman"/>
                <w:sz w:val="24"/>
                <w:szCs w:val="24"/>
              </w:rPr>
              <w:t xml:space="preserve"> </w:t>
            </w:r>
            <w:r w:rsidR="001D5785" w:rsidRPr="001D5785">
              <w:rPr>
                <w:rFonts w:ascii="Book Antiqua" w:eastAsia="Times New Roman" w:hAnsi="Book Antiqua" w:cs="Times New Roman"/>
                <w:b/>
                <w:sz w:val="24"/>
                <w:szCs w:val="24"/>
              </w:rPr>
              <w:t>High-resolution esophageal manometry</w:t>
            </w:r>
            <w:r w:rsidR="001D5785" w:rsidRPr="001D5785">
              <w:rPr>
                <w:rFonts w:ascii="Book Antiqua" w:eastAsia="Times New Roman" w:hAnsi="Book Antiqua" w:cs="Times New Roman"/>
                <w:b/>
                <w:bCs/>
                <w:sz w:val="24"/>
                <w:szCs w:val="24"/>
              </w:rPr>
              <w:t xml:space="preserve"> </w:t>
            </w:r>
            <w:r w:rsidR="00FA692D" w:rsidRPr="001D5785">
              <w:rPr>
                <w:rFonts w:ascii="Book Antiqua" w:eastAsia="Times New Roman" w:hAnsi="Book Antiqua" w:cs="Times New Roman"/>
                <w:b/>
                <w:bCs/>
                <w:sz w:val="24"/>
                <w:szCs w:val="24"/>
              </w:rPr>
              <w:t xml:space="preserve">and </w:t>
            </w:r>
            <w:r w:rsidR="001D5785" w:rsidRPr="001D5785">
              <w:rPr>
                <w:rFonts w:ascii="Book Antiqua" w:eastAsia="Times New Roman" w:hAnsi="Book Antiqua" w:cs="Times New Roman"/>
                <w:b/>
                <w:sz w:val="24"/>
                <w:szCs w:val="24"/>
              </w:rPr>
              <w:t xml:space="preserve"> timed barium swallow</w:t>
            </w:r>
            <w:r w:rsidR="001D5785" w:rsidRPr="001D5785">
              <w:rPr>
                <w:rFonts w:ascii="Book Antiqua" w:eastAsia="Times New Roman" w:hAnsi="Book Antiqua" w:cs="Times New Roman"/>
                <w:b/>
                <w:bCs/>
                <w:sz w:val="24"/>
                <w:szCs w:val="24"/>
              </w:rPr>
              <w:t xml:space="preserve"> </w:t>
            </w:r>
            <w:r w:rsidRPr="001D5785">
              <w:rPr>
                <w:rFonts w:ascii="Book Antiqua" w:eastAsia="Times New Roman" w:hAnsi="Book Antiqua" w:cs="Times New Roman"/>
                <w:b/>
                <w:bCs/>
                <w:sz w:val="24"/>
                <w:szCs w:val="24"/>
              </w:rPr>
              <w:t>findings: Univariable analysis</w:t>
            </w:r>
          </w:p>
        </w:tc>
      </w:tr>
      <w:tr w:rsidR="005230E1" w:rsidRPr="00206F66" w:rsidTr="00206F66">
        <w:trPr>
          <w:trHeight w:val="645"/>
        </w:trPr>
        <w:tc>
          <w:tcPr>
            <w:tcW w:w="2870" w:type="dxa"/>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058" w:type="dxa"/>
            <w:gridSpan w:val="2"/>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PD</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22)</w:t>
            </w:r>
          </w:p>
        </w:tc>
        <w:tc>
          <w:tcPr>
            <w:tcW w:w="266" w:type="dxa"/>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259" w:type="dxa"/>
            <w:gridSpan w:val="2"/>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LHM</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eastAsia="Times New Roman" w:hAnsi="Book Antiqua" w:cs="Times New Roman"/>
                <w:b/>
                <w:bCs/>
                <w:sz w:val="24"/>
                <w:szCs w:val="24"/>
              </w:rPr>
              <w:t xml:space="preserve"> </w:t>
            </w:r>
            <w:r w:rsidRPr="00206F66">
              <w:rPr>
                <w:rFonts w:ascii="Book Antiqua" w:eastAsia="Times New Roman" w:hAnsi="Book Antiqua" w:cs="Times New Roman"/>
                <w:b/>
                <w:bCs/>
                <w:sz w:val="24"/>
                <w:szCs w:val="24"/>
              </w:rPr>
              <w:t>=</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142)</w:t>
            </w:r>
          </w:p>
        </w:tc>
        <w:tc>
          <w:tcPr>
            <w:tcW w:w="266" w:type="dxa"/>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159" w:type="dxa"/>
            <w:gridSpan w:val="2"/>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POEM</w:t>
            </w:r>
            <w:r w:rsidRPr="00206F66">
              <w:rPr>
                <w:rFonts w:ascii="Book Antiqua" w:eastAsia="Times New Roman" w:hAnsi="Book Antiqua" w:cs="Times New Roman"/>
                <w:b/>
                <w:bCs/>
                <w:sz w:val="24"/>
                <w:szCs w:val="24"/>
              </w:rPr>
              <w:br/>
              <w:t>(</w:t>
            </w:r>
            <w:r w:rsidR="00206F66" w:rsidRPr="00206F66">
              <w:rPr>
                <w:rFonts w:ascii="Book Antiqua" w:eastAsia="Times New Roman" w:hAnsi="Book Antiqua" w:cs="Times New Roman"/>
                <w:b/>
                <w:bCs/>
                <w:i/>
                <w:sz w:val="24"/>
                <w:szCs w:val="24"/>
              </w:rPr>
              <w:t>n</w:t>
            </w:r>
            <w:r w:rsidR="00206F66" w:rsidRPr="00206F66">
              <w:rPr>
                <w:rFonts w:ascii="Book Antiqua" w:eastAsia="Times New Roman" w:hAnsi="Book Antiqua" w:cs="Times New Roman"/>
                <w:b/>
                <w:bCs/>
                <w:sz w:val="24"/>
                <w:szCs w:val="24"/>
              </w:rPr>
              <w:t xml:space="preserve"> </w:t>
            </w:r>
            <w:r w:rsidRPr="00206F66">
              <w:rPr>
                <w:rFonts w:ascii="Book Antiqua" w:eastAsia="Times New Roman" w:hAnsi="Book Antiqua" w:cs="Times New Roman"/>
                <w:b/>
                <w:bCs/>
                <w:sz w:val="24"/>
                <w:szCs w:val="24"/>
              </w:rPr>
              <w:t>=</w:t>
            </w:r>
            <w:r w:rsidR="00206F66" w:rsidRPr="00206F66">
              <w:rPr>
                <w:rFonts w:ascii="Book Antiqua" w:hAnsi="Book Antiqua" w:cs="Times New Roman"/>
                <w:b/>
                <w:bCs/>
                <w:sz w:val="24"/>
                <w:szCs w:val="24"/>
                <w:lang w:eastAsia="zh-CN"/>
              </w:rPr>
              <w:t xml:space="preserve"> </w:t>
            </w:r>
            <w:r w:rsidRPr="00206F66">
              <w:rPr>
                <w:rFonts w:ascii="Book Antiqua" w:eastAsia="Times New Roman" w:hAnsi="Book Antiqua" w:cs="Times New Roman"/>
                <w:b/>
                <w:bCs/>
                <w:sz w:val="24"/>
                <w:szCs w:val="24"/>
              </w:rPr>
              <w:t>36)</w:t>
            </w:r>
          </w:p>
        </w:tc>
        <w:tc>
          <w:tcPr>
            <w:tcW w:w="266" w:type="dxa"/>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796" w:type="dxa"/>
            <w:tcBorders>
              <w:top w:val="single" w:sz="4" w:space="0" w:color="auto"/>
              <w:left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206F66" w:rsidTr="00206F66">
        <w:trPr>
          <w:trHeight w:val="285"/>
        </w:trPr>
        <w:tc>
          <w:tcPr>
            <w:tcW w:w="2870"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Factor</w:t>
            </w:r>
          </w:p>
        </w:tc>
        <w:tc>
          <w:tcPr>
            <w:tcW w:w="41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sz w:val="24"/>
                <w:szCs w:val="24"/>
              </w:rPr>
            </w:pPr>
            <w:r w:rsidRPr="00206F66">
              <w:rPr>
                <w:rFonts w:ascii="Book Antiqua" w:eastAsia="Times New Roman" w:hAnsi="Book Antiqua" w:cs="Times New Roman"/>
                <w:b/>
                <w:bCs/>
                <w:i/>
                <w:sz w:val="24"/>
                <w:szCs w:val="24"/>
              </w:rPr>
              <w:t>n</w:t>
            </w:r>
          </w:p>
        </w:tc>
        <w:tc>
          <w:tcPr>
            <w:tcW w:w="1642"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516" w:type="dxa"/>
            <w:tcBorders>
              <w:top w:val="nil"/>
              <w:left w:val="nil"/>
              <w:bottom w:val="single" w:sz="4" w:space="0" w:color="auto"/>
              <w:right w:val="nil"/>
            </w:tcBorders>
            <w:shd w:val="clear" w:color="000000" w:fill="FFFFFF"/>
            <w:vAlign w:val="bottom"/>
            <w:hideMark/>
          </w:tcPr>
          <w:p w:rsidR="00FA692D"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i/>
                <w:sz w:val="24"/>
                <w:szCs w:val="24"/>
              </w:rPr>
              <w:t>n</w:t>
            </w:r>
          </w:p>
        </w:tc>
        <w:tc>
          <w:tcPr>
            <w:tcW w:w="1743"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416" w:type="dxa"/>
            <w:tcBorders>
              <w:top w:val="nil"/>
              <w:left w:val="nil"/>
              <w:bottom w:val="single" w:sz="4" w:space="0" w:color="auto"/>
              <w:right w:val="nil"/>
            </w:tcBorders>
            <w:shd w:val="clear" w:color="000000" w:fill="FFFFFF"/>
            <w:vAlign w:val="bottom"/>
            <w:hideMark/>
          </w:tcPr>
          <w:p w:rsidR="00FA692D"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i/>
                <w:sz w:val="24"/>
                <w:szCs w:val="24"/>
              </w:rPr>
              <w:t>n</w:t>
            </w:r>
          </w:p>
        </w:tc>
        <w:tc>
          <w:tcPr>
            <w:tcW w:w="1743"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Summary</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796" w:type="dxa"/>
            <w:tcBorders>
              <w:top w:val="nil"/>
              <w:left w:val="nil"/>
              <w:bottom w:val="single" w:sz="4" w:space="0" w:color="auto"/>
              <w:right w:val="nil"/>
            </w:tcBorders>
            <w:shd w:val="clear" w:color="000000" w:fill="FFFFFF"/>
            <w:vAlign w:val="bottom"/>
            <w:hideMark/>
          </w:tcPr>
          <w:p w:rsidR="00FA692D"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i/>
                <w:sz w:val="24"/>
                <w:szCs w:val="24"/>
              </w:rPr>
              <w:t>P</w:t>
            </w:r>
            <w:r w:rsidRPr="00206F66">
              <w:rPr>
                <w:rFonts w:ascii="Book Antiqua" w:hAnsi="Book Antiqua" w:cs="Times New Roman"/>
                <w:b/>
                <w:bCs/>
                <w:sz w:val="24"/>
                <w:szCs w:val="24"/>
                <w:lang w:eastAsia="zh-CN"/>
              </w:rPr>
              <w:t xml:space="preserve"> </w:t>
            </w:r>
            <w:r w:rsidR="00FA692D" w:rsidRPr="00206F66">
              <w:rPr>
                <w:rFonts w:ascii="Book Antiqua" w:eastAsia="Times New Roman" w:hAnsi="Book Antiqua" w:cs="Times New Roman"/>
                <w:b/>
                <w:bCs/>
                <w:sz w:val="24"/>
                <w:szCs w:val="24"/>
              </w:rPr>
              <w:t>value</w:t>
            </w:r>
          </w:p>
        </w:tc>
      </w:tr>
      <w:tr w:rsidR="005230E1" w:rsidRPr="00206F66" w:rsidTr="00206F66">
        <w:trPr>
          <w:trHeight w:val="285"/>
        </w:trPr>
        <w:tc>
          <w:tcPr>
            <w:tcW w:w="2870"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Pre-Treatment</w:t>
            </w:r>
          </w:p>
        </w:tc>
        <w:tc>
          <w:tcPr>
            <w:tcW w:w="41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642"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51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743"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41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743"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796" w:type="dxa"/>
            <w:tcBorders>
              <w:top w:val="single" w:sz="4" w:space="0" w:color="auto"/>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Eckardt Score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hAnsi="Book Antiqua" w:cs="Times New Roman"/>
                <w:sz w:val="24"/>
                <w:szCs w:val="24"/>
                <w:lang w:eastAsia="zh-CN"/>
              </w:rPr>
            </w:pPr>
            <w:r w:rsidRPr="00206F66">
              <w:rPr>
                <w:rFonts w:ascii="Book Antiqua" w:eastAsia="Times New Roman" w:hAnsi="Book Antiqua" w:cs="Times New Roman"/>
                <w:sz w:val="24"/>
                <w:szCs w:val="24"/>
              </w:rPr>
              <w:t>7.0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7.0,7.0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5.0,7.0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5.0,8.0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0.77</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HREM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Basal mean pressure (mm 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31.9</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10.6,53.2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40.5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27.2,51.7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38.7</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27.0,48.7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0.89</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LES-IRP pressure (mm 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29.1</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12.0,34.5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92</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17.5,34.4</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23.6</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20.2,33.4</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0.92</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TBE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in 1 </w:t>
            </w:r>
            <w:bookmarkStart w:id="85" w:name="OLE_LINK587"/>
            <w:bookmarkStart w:id="86" w:name="OLE_LINK588"/>
            <w:r w:rsidR="009A4D3D">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w:t>
            </w:r>
            <w:bookmarkEnd w:id="85"/>
            <w:bookmarkEnd w:id="86"/>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10.2</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7.0,13.6</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7.2,15.0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9.8</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4.0,14.5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0.43</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in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2.5,4.0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2.5,4.0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2.0,4.4</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0.93</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Volume remaining at 1 minute (cc)</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67.3</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44.0,126.2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71.6</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41.1,131.9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52.8</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37.7,119.2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0.44</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in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6.5</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4.0,10.5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5.0,12.5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5.3</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2.5,10.0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0.063</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at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2.7</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2.0,3.6</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2.0,3.7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1.5,4.0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0.83</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Volume remaining at 5 minutes (cc)</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40.8</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15.5,73.1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49.1</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15.7,91.6</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25.4</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11.3,62.8</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0.12</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p>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2-</w:t>
            </w:r>
            <w:r w:rsidR="009A4D3D">
              <w:rPr>
                <w:rFonts w:ascii="Book Antiqua" w:hAnsi="Book Antiqua" w:cs="Times New Roman" w:hint="eastAsia"/>
                <w:b/>
                <w:bCs/>
                <w:i/>
                <w:iCs/>
                <w:sz w:val="24"/>
                <w:szCs w:val="24"/>
                <w:lang w:eastAsia="zh-CN"/>
              </w:rPr>
              <w:t>mo</w:t>
            </w:r>
            <w:r w:rsidRPr="00206F66">
              <w:rPr>
                <w:rFonts w:ascii="Book Antiqua" w:eastAsia="Times New Roman" w:hAnsi="Book Antiqua" w:cs="Times New Roman"/>
                <w:b/>
                <w:bCs/>
                <w:i/>
                <w:iCs/>
                <w:sz w:val="24"/>
                <w:szCs w:val="24"/>
              </w:rPr>
              <w:t xml:space="preserve"> Post-Treatment</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Eckardt Score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4.5</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2.0,6.0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50</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0.073</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HREM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Basal mean pre</w:t>
            </w:r>
            <w:r w:rsidR="009A4D3D">
              <w:rPr>
                <w:rFonts w:ascii="Book Antiqua" w:eastAsia="Times New Roman" w:hAnsi="Book Antiqua" w:cs="Times New Roman"/>
                <w:sz w:val="24"/>
                <w:szCs w:val="24"/>
              </w:rPr>
              <w:t>ssure (mm</w:t>
            </w:r>
            <w:r w:rsidRPr="00206F66">
              <w:rPr>
                <w:rFonts w:ascii="Book Antiqua" w:eastAsia="Times New Roman" w:hAnsi="Book Antiqua" w:cs="Times New Roman"/>
                <w:sz w:val="24"/>
                <w:szCs w:val="24"/>
              </w:rPr>
              <w:t>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18.8,25.1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7.6,22.7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11.4</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8.2,20.2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0.32</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9A4D3D" w:rsidP="009E73AB">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LES-IRP pressure (mm</w:t>
            </w:r>
            <w:r w:rsidR="00FA692D" w:rsidRPr="00206F66">
              <w:rPr>
                <w:rFonts w:ascii="Book Antiqua" w:eastAsia="Times New Roman" w:hAnsi="Book Antiqua" w:cs="Times New Roman"/>
                <w:sz w:val="24"/>
                <w:szCs w:val="24"/>
              </w:rPr>
              <w:t>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10.8</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10.5,19.4</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92</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3.9,10.7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6.6</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3.3,11.1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0.18</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lastRenderedPageBreak/>
              <w:t>TBE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in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5.8,11.0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6.7</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4.5,10.2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6.3</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2.1,9.5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0.39</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in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1.5,2.5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1.2,2.5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1.6</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0.50,2.5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0.28</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Volume remaining at 1 minute (cc)</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25.4</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14.1,41.7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20.4</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6.0,49.8</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12.8</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0.79,47.7</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0.31</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in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0.00,6.5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0.00,6.2]</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2.3</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0.00,6.9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0.94</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at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1.05</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0.00,2.6</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0.00,2.1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0.50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0.97</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Volume remaining at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(cc)</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4.1</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0.00,30.2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2.7</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0.00,21.2</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0.54</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0.00,18.8</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0.98</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p>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Post - Pre Treatment Difference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Eckardt Score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-8.0,-2.0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-7.0,-4.0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0.75</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HREM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Post-Pre basal mean pressure (mm 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-34.4,14.5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-25.1</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-36.8,-12.1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-19.6</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-43.1,-11.9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0.78</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Post-Pre LES-IRP pressure (mm Hg)</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-9.7</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-23.7,-1.5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92</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-15.2</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-26.4,-8.3</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26</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-14.2</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-24.5,-7.8</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0.6</w:t>
            </w:r>
          </w:p>
        </w:tc>
      </w:tr>
      <w:tr w:rsidR="005230E1" w:rsidRPr="00206F66" w:rsidTr="00FA692D">
        <w:trPr>
          <w:trHeight w:val="270"/>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TBE</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height at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-5.5,1.9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-7.0,0.30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-2.8</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-8.5,1.5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0.73</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width at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-2.0,-0.30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-2.0,-0.20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-2.1,0.00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0.79</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volume at 1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(cc)</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-40.2</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-81.2,-14.1</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-35.8</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-101.8,-10.4</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-29.5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-100.7,-0.29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0.74</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height at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-0.75</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-5.4,0.05</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-4.7</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-10.0,0.00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-7.5,1.9</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0.069</w:t>
            </w:r>
          </w:p>
        </w:tc>
      </w:tr>
      <w:tr w:rsidR="005230E1" w:rsidRPr="00206F66" w:rsidTr="00FA692D">
        <w:trPr>
          <w:trHeight w:val="255"/>
        </w:trPr>
        <w:tc>
          <w:tcPr>
            <w:tcW w:w="2870"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width at 5 </w:t>
            </w:r>
            <w:r w:rsidR="009A4D3D">
              <w:rPr>
                <w:rFonts w:ascii="Book Antiqua" w:hAnsi="Book Antiqua" w:cs="Times New Roman" w:hint="eastAsia"/>
                <w:sz w:val="24"/>
                <w:szCs w:val="24"/>
                <w:lang w:eastAsia="zh-CN"/>
              </w:rPr>
              <w:t xml:space="preserve"> </w:t>
            </w:r>
            <w:r w:rsidR="009A4D3D">
              <w:rPr>
                <w:rFonts w:ascii="Book Antiqua" w:hAnsi="Book Antiqua" w:cs="Times New Roman" w:hint="eastAsia"/>
                <w:sz w:val="24"/>
                <w:szCs w:val="24"/>
                <w:lang w:eastAsia="zh-CN"/>
              </w:rPr>
              <w:lastRenderedPageBreak/>
              <w:t>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(cm)</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20</w:t>
            </w:r>
          </w:p>
        </w:tc>
        <w:tc>
          <w:tcPr>
            <w:tcW w:w="1642"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-0.90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w:t>
            </w:r>
            <w:r w:rsidRPr="00206F66">
              <w:rPr>
                <w:rFonts w:ascii="Book Antiqua" w:eastAsia="Times New Roman" w:hAnsi="Book Antiqua" w:cs="Times New Roman"/>
                <w:sz w:val="24"/>
                <w:szCs w:val="24"/>
              </w:rPr>
              <w:lastRenderedPageBreak/>
              <w:t>2.3,0.00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 </w:t>
            </w:r>
          </w:p>
        </w:tc>
        <w:tc>
          <w:tcPr>
            <w:tcW w:w="5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-1.5</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-2.2,-</w:t>
            </w:r>
            <w:r w:rsidRPr="00206F66">
              <w:rPr>
                <w:rFonts w:ascii="Book Antiqua" w:eastAsia="Times New Roman" w:hAnsi="Book Antiqua" w:cs="Times New Roman"/>
                <w:sz w:val="24"/>
                <w:szCs w:val="24"/>
              </w:rPr>
              <w:lastRenderedPageBreak/>
              <w:t>0.20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 </w:t>
            </w:r>
          </w:p>
        </w:tc>
        <w:tc>
          <w:tcPr>
            <w:tcW w:w="41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w:t>
            </w:r>
            <w:r w:rsidRPr="00206F66">
              <w:rPr>
                <w:rFonts w:ascii="Book Antiqua" w:eastAsia="Times New Roman" w:hAnsi="Book Antiqua" w:cs="Times New Roman"/>
                <w:sz w:val="24"/>
                <w:szCs w:val="24"/>
              </w:rPr>
              <w:lastRenderedPageBreak/>
              <w:t>2.4,0.00</w:t>
            </w:r>
            <w:r w:rsidR="00206F66" w:rsidRPr="00206F66">
              <w:rPr>
                <w:rFonts w:ascii="Book Antiqua" w:hAnsi="Book Antiqua" w:cs="Times New Roman"/>
                <w:sz w:val="24"/>
                <w:szCs w:val="24"/>
                <w:lang w:eastAsia="zh-CN"/>
              </w:rPr>
              <w:t>)</w:t>
            </w:r>
          </w:p>
        </w:tc>
        <w:tc>
          <w:tcPr>
            <w:tcW w:w="26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 </w:t>
            </w:r>
          </w:p>
        </w:tc>
        <w:tc>
          <w:tcPr>
            <w:tcW w:w="796" w:type="dxa"/>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0.86</w:t>
            </w:r>
          </w:p>
        </w:tc>
      </w:tr>
      <w:tr w:rsidR="005230E1" w:rsidRPr="00206F66" w:rsidTr="00FA692D">
        <w:trPr>
          <w:trHeight w:val="255"/>
        </w:trPr>
        <w:tc>
          <w:tcPr>
            <w:tcW w:w="2870"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Post-Pre volume at 5 </w:t>
            </w:r>
            <w:r w:rsidR="009A4D3D">
              <w:rPr>
                <w:rFonts w:ascii="Book Antiqua" w:hAnsi="Book Antiqua" w:cs="Times New Roman" w:hint="eastAsia"/>
                <w:sz w:val="24"/>
                <w:szCs w:val="24"/>
                <w:lang w:eastAsia="zh-CN"/>
              </w:rPr>
              <w:t xml:space="preserve"> 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(cc)</w:t>
            </w:r>
          </w:p>
        </w:tc>
        <w:tc>
          <w:tcPr>
            <w:tcW w:w="41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642"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-14.0</w:t>
            </w:r>
            <w:r w:rsidR="00206F66" w:rsidRPr="00206F66">
              <w:rPr>
                <w:rFonts w:ascii="Book Antiqua" w:hAnsi="Book Antiqua" w:cs="Times New Roman"/>
                <w:sz w:val="24"/>
                <w:szCs w:val="24"/>
                <w:lang w:eastAsia="zh-CN"/>
              </w:rPr>
              <w:t xml:space="preserve"> (</w:t>
            </w:r>
            <w:r w:rsidRPr="00206F66">
              <w:rPr>
                <w:rFonts w:ascii="Book Antiqua" w:eastAsia="Times New Roman" w:hAnsi="Book Antiqua" w:cs="Times New Roman"/>
                <w:sz w:val="24"/>
                <w:szCs w:val="24"/>
              </w:rPr>
              <w:t>-45.9,-2.6</w:t>
            </w:r>
            <w:r w:rsidR="00206F66" w:rsidRPr="00206F66">
              <w:rPr>
                <w:rFonts w:ascii="Book Antiqua" w:hAnsi="Book Antiqua" w:cs="Times New Roman"/>
                <w:sz w:val="24"/>
                <w:szCs w:val="24"/>
                <w:lang w:eastAsia="zh-CN"/>
              </w:rPr>
              <w:t>)</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1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43"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-31.3</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-66.1,-5.5</w:t>
            </w:r>
            <w:r w:rsidR="00206F66" w:rsidRPr="00206F66">
              <w:rPr>
                <w:rFonts w:ascii="Book Antiqua" w:hAnsi="Book Antiqua" w:cs="Times New Roman"/>
                <w:sz w:val="24"/>
                <w:szCs w:val="24"/>
                <w:lang w:eastAsia="zh-CN"/>
              </w:rPr>
              <w:t>)</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41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743"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-17.0</w:t>
            </w:r>
            <w:r w:rsidR="00206F66">
              <w:rPr>
                <w:rFonts w:ascii="Book Antiqua" w:hAnsi="Book Antiqua" w:cs="Times New Roman" w:hint="eastAsia"/>
                <w:sz w:val="24"/>
                <w:szCs w:val="24"/>
                <w:lang w:eastAsia="zh-CN"/>
              </w:rPr>
              <w:t xml:space="preserve"> </w:t>
            </w:r>
            <w:r w:rsidR="00206F66" w:rsidRPr="00206F66">
              <w:rPr>
                <w:rFonts w:ascii="Book Antiqua" w:hAnsi="Book Antiqua" w:cs="Times New Roman"/>
                <w:sz w:val="24"/>
                <w:szCs w:val="24"/>
                <w:lang w:eastAsia="zh-CN"/>
              </w:rPr>
              <w:t>(</w:t>
            </w:r>
            <w:r w:rsidRPr="00206F66">
              <w:rPr>
                <w:rFonts w:ascii="Book Antiqua" w:eastAsia="Times New Roman" w:hAnsi="Book Antiqua" w:cs="Times New Roman"/>
                <w:sz w:val="24"/>
                <w:szCs w:val="24"/>
              </w:rPr>
              <w:t>-37.7,0.00</w:t>
            </w:r>
            <w:r w:rsidR="00206F66" w:rsidRPr="00206F66">
              <w:rPr>
                <w:rFonts w:ascii="Book Antiqua" w:hAnsi="Book Antiqua" w:cs="Times New Roman"/>
                <w:sz w:val="24"/>
                <w:szCs w:val="24"/>
                <w:lang w:eastAsia="zh-CN"/>
              </w:rPr>
              <w:t>)</w:t>
            </w:r>
          </w:p>
        </w:tc>
        <w:tc>
          <w:tcPr>
            <w:tcW w:w="26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796" w:type="dxa"/>
            <w:tcBorders>
              <w:top w:val="nil"/>
              <w:left w:val="nil"/>
              <w:bottom w:val="single" w:sz="4" w:space="0" w:color="auto"/>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0.14</w:t>
            </w:r>
          </w:p>
        </w:tc>
      </w:tr>
      <w:tr w:rsidR="005230E1" w:rsidRPr="00206F66" w:rsidTr="00953759">
        <w:trPr>
          <w:trHeight w:val="2215"/>
        </w:trPr>
        <w:tc>
          <w:tcPr>
            <w:tcW w:w="10940" w:type="dxa"/>
            <w:gridSpan w:val="11"/>
            <w:tcBorders>
              <w:top w:val="nil"/>
              <w:left w:val="nil"/>
              <w:bottom w:val="nil"/>
              <w:right w:val="nil"/>
            </w:tcBorders>
            <w:shd w:val="clear" w:color="000000" w:fill="FFFFFF"/>
            <w:vAlign w:val="bottom"/>
            <w:hideMark/>
          </w:tcPr>
          <w:p w:rsidR="00FA692D" w:rsidRPr="00206F66" w:rsidRDefault="00206F66" w:rsidP="009E73AB">
            <w:pPr>
              <w:spacing w:after="0" w:line="360" w:lineRule="auto"/>
              <w:jc w:val="both"/>
              <w:rPr>
                <w:rFonts w:ascii="Book Antiqua" w:hAnsi="Book Antiqua" w:cs="Times New Roman"/>
                <w:sz w:val="24"/>
                <w:szCs w:val="24"/>
                <w:lang w:eastAsia="zh-CN"/>
              </w:rPr>
            </w:pPr>
            <w:r w:rsidRPr="00206F66">
              <w:rPr>
                <w:rFonts w:ascii="Book Antiqua" w:eastAsia="Times New Roman" w:hAnsi="Book Antiqua" w:cs="Times New Roman"/>
                <w:sz w:val="24"/>
                <w:szCs w:val="24"/>
              </w:rPr>
              <w:t>Values presented as Median</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[P25, P75] with Kruskal-Wallis tests</w:t>
            </w:r>
            <w:r>
              <w:rPr>
                <w:rFonts w:ascii="Book Antiqua" w:hAnsi="Book Antiqua" w:cs="Times New Roman" w:hint="eastAsia"/>
                <w:sz w:val="24"/>
                <w:szCs w:val="24"/>
                <w:lang w:eastAsia="zh-CN"/>
              </w:rPr>
              <w:t>.</w:t>
            </w:r>
            <w:r w:rsidRPr="00206F66">
              <w:rPr>
                <w:rFonts w:ascii="Book Antiqua" w:eastAsia="Times New Roman" w:hAnsi="Book Antiqua" w:cs="Times New Roman"/>
                <w:sz w:val="24"/>
                <w:szCs w:val="24"/>
              </w:rPr>
              <w:t xml:space="preserve"> </w:t>
            </w:r>
            <w:r w:rsidR="00FA692D" w:rsidRPr="00206F66">
              <w:rPr>
                <w:rFonts w:ascii="Book Antiqua" w:eastAsia="Times New Roman" w:hAnsi="Book Antiqua" w:cs="Times New Roman"/>
                <w:sz w:val="24"/>
                <w:szCs w:val="24"/>
              </w:rPr>
              <w:t xml:space="preserve">PD: </w:t>
            </w:r>
            <w:r w:rsidRPr="00206F66">
              <w:rPr>
                <w:rFonts w:ascii="Book Antiqua" w:eastAsia="Times New Roman" w:hAnsi="Book Antiqua" w:cs="Times New Roman"/>
                <w:sz w:val="24"/>
                <w:szCs w:val="24"/>
              </w:rPr>
              <w:t xml:space="preserve">Pneumatic </w:t>
            </w:r>
            <w:r w:rsidR="00FA692D" w:rsidRPr="00206F66">
              <w:rPr>
                <w:rFonts w:ascii="Book Antiqua" w:eastAsia="Times New Roman" w:hAnsi="Book Antiqua" w:cs="Times New Roman"/>
                <w:sz w:val="24"/>
                <w:szCs w:val="24"/>
              </w:rPr>
              <w:t xml:space="preserve">dilation; LHM: </w:t>
            </w:r>
            <w:r w:rsidRPr="00206F66">
              <w:rPr>
                <w:rFonts w:ascii="Book Antiqua" w:eastAsia="Times New Roman" w:hAnsi="Book Antiqua" w:cs="Times New Roman"/>
                <w:sz w:val="24"/>
                <w:szCs w:val="24"/>
              </w:rPr>
              <w:t xml:space="preserve">Laparoscopic </w:t>
            </w:r>
            <w:r w:rsidR="00FA692D" w:rsidRPr="00206F66">
              <w:rPr>
                <w:rFonts w:ascii="Book Antiqua" w:eastAsia="Times New Roman" w:hAnsi="Book Antiqua" w:cs="Times New Roman"/>
                <w:sz w:val="24"/>
                <w:szCs w:val="24"/>
              </w:rPr>
              <w:t xml:space="preserve">Heller myotomy: POEM: </w:t>
            </w:r>
            <w:r w:rsidRPr="00206F66">
              <w:rPr>
                <w:rFonts w:ascii="Book Antiqua" w:eastAsia="Times New Roman" w:hAnsi="Book Antiqua" w:cs="Times New Roman"/>
                <w:sz w:val="24"/>
                <w:szCs w:val="24"/>
              </w:rPr>
              <w:t xml:space="preserve">Peroral </w:t>
            </w:r>
            <w:r w:rsidR="00FA692D" w:rsidRPr="00206F66">
              <w:rPr>
                <w:rFonts w:ascii="Book Antiqua" w:eastAsia="Times New Roman" w:hAnsi="Book Antiqua" w:cs="Times New Roman"/>
                <w:sz w:val="24"/>
                <w:szCs w:val="24"/>
              </w:rPr>
              <w:t xml:space="preserve">endoscopic myotomy; HREM: </w:t>
            </w:r>
            <w:r w:rsidRPr="00206F66">
              <w:rPr>
                <w:rFonts w:ascii="Book Antiqua" w:eastAsia="Times New Roman" w:hAnsi="Book Antiqua" w:cs="Times New Roman"/>
                <w:sz w:val="24"/>
                <w:szCs w:val="24"/>
              </w:rPr>
              <w:t xml:space="preserve">High </w:t>
            </w:r>
            <w:r w:rsidR="00FA692D" w:rsidRPr="00206F66">
              <w:rPr>
                <w:rFonts w:ascii="Book Antiqua" w:eastAsia="Times New Roman" w:hAnsi="Book Antiqua" w:cs="Times New Roman"/>
                <w:sz w:val="24"/>
                <w:szCs w:val="24"/>
              </w:rPr>
              <w:t xml:space="preserve">resolution esophageal manomtery; TBE: </w:t>
            </w:r>
            <w:r w:rsidRPr="00206F66">
              <w:rPr>
                <w:rFonts w:ascii="Book Antiqua" w:eastAsia="Times New Roman" w:hAnsi="Book Antiqua" w:cs="Times New Roman"/>
                <w:sz w:val="24"/>
                <w:szCs w:val="24"/>
              </w:rPr>
              <w:t xml:space="preserve">Timed </w:t>
            </w:r>
            <w:r w:rsidR="00FA692D" w:rsidRPr="00206F66">
              <w:rPr>
                <w:rFonts w:ascii="Book Antiqua" w:eastAsia="Times New Roman" w:hAnsi="Book Antiqua" w:cs="Times New Roman"/>
                <w:sz w:val="24"/>
                <w:szCs w:val="24"/>
              </w:rPr>
              <w:t xml:space="preserve">barium esophagram; LES: </w:t>
            </w:r>
            <w:r w:rsidRPr="00206F66">
              <w:rPr>
                <w:rFonts w:ascii="Book Antiqua" w:eastAsia="Times New Roman" w:hAnsi="Book Antiqua" w:cs="Times New Roman"/>
                <w:sz w:val="24"/>
                <w:szCs w:val="24"/>
              </w:rPr>
              <w:t xml:space="preserve">Lower </w:t>
            </w:r>
            <w:r w:rsidR="00FA692D" w:rsidRPr="00206F66">
              <w:rPr>
                <w:rFonts w:ascii="Book Antiqua" w:eastAsia="Times New Roman" w:hAnsi="Book Antiqua" w:cs="Times New Roman"/>
                <w:sz w:val="24"/>
                <w:szCs w:val="24"/>
              </w:rPr>
              <w:t xml:space="preserve">esophageal sphincter; IRP: </w:t>
            </w:r>
            <w:r w:rsidRPr="00206F66">
              <w:rPr>
                <w:rFonts w:ascii="Book Antiqua" w:eastAsia="Times New Roman" w:hAnsi="Book Antiqua" w:cs="Times New Roman"/>
                <w:sz w:val="24"/>
                <w:szCs w:val="24"/>
              </w:rPr>
              <w:t xml:space="preserve">Integrated </w:t>
            </w:r>
            <w:r w:rsidR="00FA692D" w:rsidRPr="00206F66">
              <w:rPr>
                <w:rFonts w:ascii="Book Antiqua" w:eastAsia="Times New Roman" w:hAnsi="Book Antiqua" w:cs="Times New Roman"/>
                <w:sz w:val="24"/>
                <w:szCs w:val="24"/>
              </w:rPr>
              <w:t>relaxation pressure</w:t>
            </w:r>
            <w:r>
              <w:rPr>
                <w:rFonts w:ascii="Book Antiqua" w:hAnsi="Book Antiqua" w:cs="Times New Roman" w:hint="eastAsia"/>
                <w:sz w:val="24"/>
                <w:szCs w:val="24"/>
                <w:lang w:eastAsia="zh-CN"/>
              </w:rPr>
              <w:t>.</w:t>
            </w:r>
          </w:p>
        </w:tc>
      </w:tr>
      <w:tr w:rsidR="005230E1" w:rsidRPr="00206F66" w:rsidTr="00FA692D">
        <w:trPr>
          <w:trHeight w:val="300"/>
        </w:trPr>
        <w:tc>
          <w:tcPr>
            <w:tcW w:w="10940" w:type="dxa"/>
            <w:gridSpan w:val="11"/>
            <w:tcBorders>
              <w:top w:val="nil"/>
              <w:left w:val="nil"/>
              <w:bottom w:val="nil"/>
              <w:right w:val="nil"/>
            </w:tcBorders>
            <w:shd w:val="clear" w:color="000000" w:fill="FFFFFF"/>
            <w:vAlign w:val="bottom"/>
            <w:hideMark/>
          </w:tcPr>
          <w:p w:rsidR="00FA692D" w:rsidRPr="00206F66" w:rsidRDefault="00FA692D" w:rsidP="009E73AB">
            <w:pPr>
              <w:spacing w:after="0" w:line="360" w:lineRule="auto"/>
              <w:jc w:val="both"/>
              <w:rPr>
                <w:rFonts w:ascii="Book Antiqua" w:eastAsia="Times New Roman" w:hAnsi="Book Antiqua" w:cs="Times New Roman"/>
                <w:sz w:val="24"/>
                <w:szCs w:val="24"/>
              </w:rPr>
            </w:pPr>
          </w:p>
        </w:tc>
      </w:tr>
    </w:tbl>
    <w:p w:rsidR="00A56499" w:rsidRPr="005230E1" w:rsidRDefault="00A56499"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p w:rsidR="0001520B" w:rsidRPr="005230E1" w:rsidRDefault="0001520B"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p w:rsidR="0001520B" w:rsidRPr="005230E1" w:rsidRDefault="0001520B"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p w:rsidR="00206F66" w:rsidRDefault="00206F66" w:rsidP="009E73AB">
      <w:pPr>
        <w:jc w:val="both"/>
        <w:rPr>
          <w:rFonts w:ascii="Book Antiqua" w:eastAsia="SimSun" w:hAnsi="Book Antiqua" w:cs="Times New Roman"/>
          <w:spacing w:val="-3"/>
          <w:kern w:val="1"/>
          <w:szCs w:val="24"/>
          <w:lang w:bidi="hi-IN"/>
        </w:rPr>
      </w:pPr>
      <w:r>
        <w:rPr>
          <w:rFonts w:ascii="Book Antiqua" w:eastAsia="SimSun" w:hAnsi="Book Antiqua" w:cs="Times New Roman"/>
          <w:spacing w:val="-3"/>
          <w:kern w:val="1"/>
          <w:szCs w:val="24"/>
          <w:lang w:bidi="hi-IN"/>
        </w:rPr>
        <w:br w:type="page"/>
      </w:r>
    </w:p>
    <w:p w:rsidR="0001520B" w:rsidRPr="005230E1" w:rsidRDefault="0001520B"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tbl>
      <w:tblPr>
        <w:tblW w:w="9132" w:type="dxa"/>
        <w:tblInd w:w="-734" w:type="dxa"/>
        <w:tblBorders>
          <w:bottom w:val="single" w:sz="4" w:space="0" w:color="auto"/>
        </w:tblBorders>
        <w:tblLayout w:type="fixed"/>
        <w:tblLook w:val="04A0" w:firstRow="1" w:lastRow="0" w:firstColumn="1" w:lastColumn="0" w:noHBand="0" w:noVBand="1"/>
      </w:tblPr>
      <w:tblGrid>
        <w:gridCol w:w="3640"/>
        <w:gridCol w:w="602"/>
        <w:gridCol w:w="144"/>
        <w:gridCol w:w="1772"/>
        <w:gridCol w:w="1754"/>
        <w:gridCol w:w="984"/>
        <w:gridCol w:w="236"/>
      </w:tblGrid>
      <w:tr w:rsidR="005230E1" w:rsidRPr="00206F66" w:rsidTr="009A4D3D">
        <w:trPr>
          <w:trHeight w:val="257"/>
        </w:trPr>
        <w:tc>
          <w:tcPr>
            <w:tcW w:w="8896" w:type="dxa"/>
            <w:gridSpan w:val="6"/>
            <w:tcBorders>
              <w:bottom w:val="single" w:sz="4" w:space="0" w:color="auto"/>
            </w:tcBorders>
            <w:shd w:val="clear" w:color="auto" w:fill="auto"/>
            <w:vAlign w:val="bottom"/>
            <w:hideMark/>
          </w:tcPr>
          <w:p w:rsidR="0001520B" w:rsidRPr="00206F66" w:rsidRDefault="009A4D3D" w:rsidP="009E73AB">
            <w:pPr>
              <w:spacing w:after="0" w:line="360" w:lineRule="auto"/>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Table 3</w:t>
            </w:r>
            <w:r w:rsidR="00876587" w:rsidRPr="00206F66">
              <w:rPr>
                <w:rFonts w:ascii="Book Antiqua" w:eastAsia="Times New Roman" w:hAnsi="Book Antiqua" w:cs="Times New Roman"/>
                <w:b/>
                <w:bCs/>
                <w:sz w:val="24"/>
                <w:szCs w:val="24"/>
              </w:rPr>
              <w:t xml:space="preserve"> Improvement in </w:t>
            </w:r>
            <w:r w:rsidRPr="009A4D3D">
              <w:rPr>
                <w:rFonts w:ascii="Book Antiqua" w:eastAsia="Times New Roman" w:hAnsi="Book Antiqua" w:cs="Times New Roman"/>
                <w:b/>
                <w:bCs/>
                <w:sz w:val="24"/>
                <w:szCs w:val="24"/>
              </w:rPr>
              <w:t xml:space="preserve">high resolution esophageal manomtery </w:t>
            </w:r>
            <w:r w:rsidR="00876587" w:rsidRPr="00206F66">
              <w:rPr>
                <w:rFonts w:ascii="Book Antiqua" w:eastAsia="Times New Roman" w:hAnsi="Book Antiqua" w:cs="Times New Roman"/>
                <w:b/>
                <w:bCs/>
                <w:sz w:val="24"/>
                <w:szCs w:val="24"/>
              </w:rPr>
              <w:t xml:space="preserve">and </w:t>
            </w:r>
            <w:r w:rsidRPr="009A4D3D">
              <w:rPr>
                <w:rFonts w:ascii="Book Antiqua" w:eastAsia="Times New Roman" w:hAnsi="Book Antiqua" w:cs="Times New Roman"/>
                <w:b/>
                <w:bCs/>
                <w:sz w:val="24"/>
                <w:szCs w:val="24"/>
              </w:rPr>
              <w:t xml:space="preserve">timed barium esophagram </w:t>
            </w:r>
            <w:r w:rsidR="00876587" w:rsidRPr="00206F66">
              <w:rPr>
                <w:rFonts w:ascii="Book Antiqua" w:eastAsia="Times New Roman" w:hAnsi="Book Antiqua" w:cs="Times New Roman"/>
                <w:b/>
                <w:bCs/>
                <w:sz w:val="24"/>
                <w:szCs w:val="24"/>
              </w:rPr>
              <w:t>parameters in each treatment g</w:t>
            </w:r>
            <w:r w:rsidR="0001520B" w:rsidRPr="00206F66">
              <w:rPr>
                <w:rFonts w:ascii="Book Antiqua" w:eastAsia="Times New Roman" w:hAnsi="Book Antiqua" w:cs="Times New Roman"/>
                <w:b/>
                <w:bCs/>
                <w:sz w:val="24"/>
                <w:szCs w:val="24"/>
              </w:rPr>
              <w:t>roup</w:t>
            </w:r>
          </w:p>
        </w:tc>
        <w:tc>
          <w:tcPr>
            <w:tcW w:w="236"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206F66" w:rsidTr="009A4D3D">
        <w:trPr>
          <w:trHeight w:val="280"/>
        </w:trPr>
        <w:tc>
          <w:tcPr>
            <w:tcW w:w="3640" w:type="dxa"/>
            <w:tcBorders>
              <w:top w:val="single" w:sz="4" w:space="0" w:color="auto"/>
              <w:bottom w:val="nil"/>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c>
          <w:tcPr>
            <w:tcW w:w="5256" w:type="dxa"/>
            <w:gridSpan w:val="5"/>
            <w:tcBorders>
              <w:top w:val="single" w:sz="4" w:space="0" w:color="auto"/>
              <w:bottom w:val="nil"/>
            </w:tcBorders>
            <w:shd w:val="clear" w:color="auto" w:fill="auto"/>
            <w:vAlign w:val="bottom"/>
            <w:hideMark/>
          </w:tcPr>
          <w:p w:rsidR="0001520B" w:rsidRPr="00206F66" w:rsidRDefault="00876587"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xml:space="preserve">PD </w:t>
            </w:r>
            <w:r w:rsidR="0001520B" w:rsidRPr="00206F66">
              <w:rPr>
                <w:rFonts w:ascii="Book Antiqua" w:eastAsia="Times New Roman" w:hAnsi="Book Antiqua" w:cs="Times New Roman"/>
                <w:b/>
                <w:bCs/>
                <w:sz w:val="24"/>
                <w:szCs w:val="24"/>
              </w:rPr>
              <w:t>(</w:t>
            </w:r>
            <w:r w:rsidR="00206F66" w:rsidRPr="00206F66">
              <w:rPr>
                <w:rFonts w:ascii="Book Antiqua" w:eastAsia="Times New Roman" w:hAnsi="Book Antiqua" w:cs="Times New Roman"/>
                <w:b/>
                <w:bCs/>
                <w:i/>
                <w:sz w:val="24"/>
                <w:szCs w:val="24"/>
              </w:rPr>
              <w:t>n</w:t>
            </w:r>
            <w:r w:rsidR="00206F66">
              <w:rPr>
                <w:rFonts w:ascii="Book Antiqua" w:hAnsi="Book Antiqua" w:cs="Times New Roman" w:hint="eastAsia"/>
                <w:b/>
                <w:bCs/>
                <w:i/>
                <w:sz w:val="24"/>
                <w:szCs w:val="24"/>
                <w:lang w:eastAsia="zh-CN"/>
              </w:rPr>
              <w:t xml:space="preserve"> </w:t>
            </w:r>
            <w:r w:rsidR="0001520B" w:rsidRPr="00206F66">
              <w:rPr>
                <w:rFonts w:ascii="Book Antiqua" w:eastAsia="Times New Roman" w:hAnsi="Book Antiqua" w:cs="Times New Roman"/>
                <w:b/>
                <w:bCs/>
                <w:sz w:val="24"/>
                <w:szCs w:val="24"/>
              </w:rPr>
              <w:t>=</w:t>
            </w:r>
            <w:r w:rsidR="00206F66">
              <w:rPr>
                <w:rFonts w:ascii="Book Antiqua" w:hAnsi="Book Antiqua" w:cs="Times New Roman" w:hint="eastAsia"/>
                <w:b/>
                <w:bCs/>
                <w:sz w:val="24"/>
                <w:szCs w:val="24"/>
                <w:lang w:eastAsia="zh-CN"/>
              </w:rPr>
              <w:t xml:space="preserve"> </w:t>
            </w:r>
            <w:r w:rsidR="0001520B" w:rsidRPr="00206F66">
              <w:rPr>
                <w:rFonts w:ascii="Book Antiqua" w:eastAsia="Times New Roman" w:hAnsi="Book Antiqua" w:cs="Times New Roman"/>
                <w:b/>
                <w:bCs/>
                <w:sz w:val="24"/>
                <w:szCs w:val="24"/>
              </w:rPr>
              <w:t>22)</w:t>
            </w:r>
          </w:p>
        </w:tc>
        <w:tc>
          <w:tcPr>
            <w:tcW w:w="236"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206F66" w:rsidTr="009A4D3D">
        <w:trPr>
          <w:trHeight w:val="287"/>
        </w:trPr>
        <w:tc>
          <w:tcPr>
            <w:tcW w:w="3640" w:type="dxa"/>
            <w:tcBorders>
              <w:bottom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Factor</w:t>
            </w:r>
          </w:p>
        </w:tc>
        <w:tc>
          <w:tcPr>
            <w:tcW w:w="602" w:type="dxa"/>
            <w:tcBorders>
              <w:bottom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n</w:t>
            </w:r>
          </w:p>
        </w:tc>
        <w:tc>
          <w:tcPr>
            <w:tcW w:w="1916" w:type="dxa"/>
            <w:gridSpan w:val="2"/>
            <w:tcBorders>
              <w:bottom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Pre-Treatment</w:t>
            </w:r>
          </w:p>
        </w:tc>
        <w:tc>
          <w:tcPr>
            <w:tcW w:w="1754" w:type="dxa"/>
            <w:tcBorders>
              <w:bottom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Post-treatment</w:t>
            </w:r>
          </w:p>
        </w:tc>
        <w:tc>
          <w:tcPr>
            <w:tcW w:w="984" w:type="dxa"/>
            <w:tcBorders>
              <w:bottom w:val="single" w:sz="4" w:space="0" w:color="auto"/>
            </w:tcBorders>
            <w:shd w:val="clear" w:color="auto" w:fill="auto"/>
            <w:vAlign w:val="bottom"/>
            <w:hideMark/>
          </w:tcPr>
          <w:p w:rsidR="0001520B" w:rsidRPr="00206F66" w:rsidRDefault="00206F66"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i/>
                <w:sz w:val="24"/>
                <w:szCs w:val="24"/>
              </w:rPr>
              <w:t>P</w:t>
            </w:r>
            <w:r>
              <w:rPr>
                <w:rFonts w:ascii="Book Antiqua" w:hAnsi="Book Antiqua" w:cs="Times New Roman" w:hint="eastAsia"/>
                <w:b/>
                <w:bCs/>
                <w:sz w:val="24"/>
                <w:szCs w:val="24"/>
                <w:lang w:eastAsia="zh-CN"/>
              </w:rPr>
              <w:t xml:space="preserve"> </w:t>
            </w:r>
            <w:r w:rsidR="0001520B" w:rsidRPr="00206F66">
              <w:rPr>
                <w:rFonts w:ascii="Book Antiqua" w:eastAsia="Times New Roman" w:hAnsi="Book Antiqua" w:cs="Times New Roman"/>
                <w:b/>
                <w:bCs/>
                <w:sz w:val="24"/>
                <w:szCs w:val="24"/>
              </w:rPr>
              <w:t>value</w:t>
            </w:r>
          </w:p>
        </w:tc>
        <w:tc>
          <w:tcPr>
            <w:tcW w:w="236"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 </w:t>
            </w:r>
          </w:p>
        </w:tc>
      </w:tr>
      <w:tr w:rsidR="005230E1" w:rsidRPr="009A4D3D" w:rsidTr="009A4D3D">
        <w:trPr>
          <w:trHeight w:val="272"/>
        </w:trPr>
        <w:tc>
          <w:tcPr>
            <w:tcW w:w="3640" w:type="dxa"/>
            <w:tcBorders>
              <w:top w:val="single" w:sz="4" w:space="0" w:color="auto"/>
            </w:tcBorders>
            <w:shd w:val="clear" w:color="auto" w:fill="auto"/>
            <w:vAlign w:val="bottom"/>
            <w:hideMark/>
          </w:tcPr>
          <w:p w:rsidR="0001520B" w:rsidRPr="00206F66" w:rsidRDefault="00876587" w:rsidP="009E73AB">
            <w:pPr>
              <w:spacing w:after="0" w:line="360" w:lineRule="auto"/>
              <w:jc w:val="both"/>
              <w:rPr>
                <w:rFonts w:ascii="Book Antiqua" w:hAnsi="Book Antiqua" w:cs="Times New Roman"/>
                <w:b/>
                <w:bCs/>
                <w:i/>
                <w:iCs/>
                <w:sz w:val="24"/>
                <w:szCs w:val="24"/>
                <w:vertAlign w:val="superscript"/>
                <w:lang w:eastAsia="zh-CN"/>
              </w:rPr>
            </w:pPr>
            <w:r w:rsidRPr="00206F66">
              <w:rPr>
                <w:rFonts w:ascii="Book Antiqua" w:eastAsia="Times New Roman" w:hAnsi="Book Antiqua" w:cs="Times New Roman"/>
                <w:b/>
                <w:bCs/>
                <w:i/>
                <w:iCs/>
                <w:sz w:val="24"/>
                <w:szCs w:val="24"/>
              </w:rPr>
              <w:t>HREM</w:t>
            </w:r>
            <w:r w:rsidR="00206F66">
              <w:rPr>
                <w:rFonts w:ascii="Book Antiqua" w:hAnsi="Book Antiqua" w:cs="Times New Roman" w:hint="eastAsia"/>
                <w:b/>
                <w:bCs/>
                <w:i/>
                <w:iCs/>
                <w:sz w:val="24"/>
                <w:szCs w:val="24"/>
                <w:vertAlign w:val="superscript"/>
                <w:lang w:eastAsia="zh-CN"/>
              </w:rPr>
              <w:t>1</w:t>
            </w:r>
          </w:p>
        </w:tc>
        <w:tc>
          <w:tcPr>
            <w:tcW w:w="602" w:type="dxa"/>
            <w:tcBorders>
              <w:top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916" w:type="dxa"/>
            <w:gridSpan w:val="2"/>
            <w:tcBorders>
              <w:top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tcBorders>
              <w:top w:val="single" w:sz="4" w:space="0" w:color="auto"/>
            </w:tcBorders>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tcBorders>
              <w:top w:val="single" w:sz="4" w:space="0" w:color="auto"/>
            </w:tcBorders>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TBE</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 xml:space="preserve">eight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916" w:type="dxa"/>
            <w:gridSpan w:val="2"/>
            <w:shd w:val="clear" w:color="auto" w:fill="auto"/>
            <w:vAlign w:val="bottom"/>
            <w:hideMark/>
          </w:tcPr>
          <w:p w:rsidR="0001520B" w:rsidRPr="009A4D3D" w:rsidRDefault="0001520B" w:rsidP="009E73AB">
            <w:pPr>
              <w:spacing w:after="0" w:line="360" w:lineRule="auto"/>
              <w:jc w:val="both"/>
              <w:rPr>
                <w:rFonts w:ascii="Book Antiqua" w:hAnsi="Book Antiqua" w:cs="Times New Roman"/>
                <w:sz w:val="24"/>
                <w:szCs w:val="24"/>
                <w:lang w:eastAsia="zh-CN"/>
              </w:rPr>
            </w:pPr>
            <w:r w:rsidRPr="00206F66">
              <w:rPr>
                <w:rFonts w:ascii="Book Antiqua" w:eastAsia="Times New Roman" w:hAnsi="Book Antiqua" w:cs="Times New Roman"/>
                <w:sz w:val="24"/>
                <w:szCs w:val="24"/>
              </w:rPr>
              <w:t>10.2</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7.0,13.6</w:t>
            </w:r>
            <w:r w:rsidR="009A4D3D">
              <w:rPr>
                <w:rFonts w:ascii="Book Antiqua" w:hAnsi="Book Antiqua" w:cs="Times New Roman" w:hint="eastAsia"/>
                <w:sz w:val="24"/>
                <w:szCs w:val="24"/>
                <w:lang w:eastAsia="zh-CN"/>
              </w:rPr>
              <w:t>)</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5.8,11.0</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0.11</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w:t>
            </w:r>
            <w:r w:rsidR="0001520B" w:rsidRPr="00206F66">
              <w:rPr>
                <w:rFonts w:ascii="Book Antiqua" w:eastAsia="Times New Roman" w:hAnsi="Book Antiqua" w:cs="Times New Roman"/>
                <w:sz w:val="24"/>
                <w:szCs w:val="24"/>
              </w:rPr>
              <w:t xml:space="preserve">idth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2.5,4.0]</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1.5,2.5</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206F66" w:rsidRP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w:t>
            </w:r>
            <w:r w:rsidR="003E1D89" w:rsidRPr="00206F66">
              <w:rPr>
                <w:rFonts w:ascii="Book Antiqua" w:eastAsia="Times New Roman" w:hAnsi="Book Antiqua" w:cs="Times New Roman"/>
                <w:sz w:val="24"/>
                <w:szCs w:val="24"/>
              </w:rPr>
              <w:t xml:space="preserve">olume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876587" w:rsidRPr="00206F66">
              <w:rPr>
                <w:rFonts w:ascii="Book Antiqua" w:eastAsia="Times New Roman" w:hAnsi="Book Antiqua" w:cs="Times New Roman"/>
                <w:sz w:val="24"/>
                <w:szCs w:val="24"/>
              </w:rPr>
              <w:t>(cc)</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67.3</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44.0,126.2]</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25.4</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14.1,41.7</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sidRP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 xml:space="preserve">eight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4.0,10.5]</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2.2</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0.00,6.5</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0.026</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w:t>
            </w:r>
            <w:r w:rsidR="0001520B" w:rsidRPr="00206F66">
              <w:rPr>
                <w:rFonts w:ascii="Book Antiqua" w:eastAsia="Times New Roman" w:hAnsi="Book Antiqua" w:cs="Times New Roman"/>
                <w:sz w:val="24"/>
                <w:szCs w:val="24"/>
              </w:rPr>
              <w:t xml:space="preserve">idth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2.7</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2.0,3.6]</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0.00,2.6</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sidRP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w:t>
            </w:r>
            <w:r w:rsidR="003E1D89" w:rsidRPr="00206F66">
              <w:rPr>
                <w:rFonts w:ascii="Book Antiqua" w:eastAsia="Times New Roman" w:hAnsi="Book Antiqua" w:cs="Times New Roman"/>
                <w:sz w:val="24"/>
                <w:szCs w:val="24"/>
              </w:rPr>
              <w:t xml:space="preserve">olume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876587" w:rsidRPr="00206F66">
              <w:rPr>
                <w:rFonts w:ascii="Book Antiqua" w:eastAsia="Times New Roman" w:hAnsi="Book Antiqua" w:cs="Times New Roman"/>
                <w:sz w:val="24"/>
                <w:szCs w:val="24"/>
              </w:rPr>
              <w:t>(cc)</w:t>
            </w:r>
          </w:p>
        </w:tc>
        <w:tc>
          <w:tcPr>
            <w:tcW w:w="60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p>
        </w:tc>
        <w:tc>
          <w:tcPr>
            <w:tcW w:w="191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40.8</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15.5,73.1]</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4.1</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0.00,30.2</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0.001</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57"/>
        </w:trPr>
        <w:tc>
          <w:tcPr>
            <w:tcW w:w="3640" w:type="dxa"/>
            <w:shd w:val="clear" w:color="auto" w:fill="auto"/>
            <w:noWrap/>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5256" w:type="dxa"/>
            <w:gridSpan w:val="5"/>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sz w:val="24"/>
                <w:szCs w:val="24"/>
              </w:rPr>
            </w:pPr>
            <w:r w:rsidRPr="009A4D3D">
              <w:rPr>
                <w:rFonts w:ascii="Book Antiqua" w:eastAsia="Times New Roman" w:hAnsi="Book Antiqua" w:cs="Times New Roman"/>
                <w:bCs/>
                <w:sz w:val="24"/>
                <w:szCs w:val="24"/>
              </w:rPr>
              <w:t>L</w:t>
            </w:r>
            <w:r w:rsidR="00876587" w:rsidRPr="009A4D3D">
              <w:rPr>
                <w:rFonts w:ascii="Book Antiqua" w:eastAsia="Times New Roman" w:hAnsi="Book Antiqua" w:cs="Times New Roman"/>
                <w:bCs/>
                <w:sz w:val="24"/>
                <w:szCs w:val="24"/>
              </w:rPr>
              <w:t>HM</w:t>
            </w:r>
            <w:r w:rsidR="00A83C65" w:rsidRPr="009A4D3D">
              <w:rPr>
                <w:rFonts w:ascii="Book Antiqua" w:eastAsia="Times New Roman" w:hAnsi="Book Antiqua" w:cs="Times New Roman"/>
                <w:bCs/>
                <w:sz w:val="24"/>
                <w:szCs w:val="24"/>
              </w:rPr>
              <w:t xml:space="preserve"> </w:t>
            </w:r>
            <w:r w:rsidRPr="009A4D3D">
              <w:rPr>
                <w:rFonts w:ascii="Book Antiqua" w:eastAsia="Times New Roman" w:hAnsi="Book Antiqua" w:cs="Times New Roman"/>
                <w:bCs/>
                <w:sz w:val="24"/>
                <w:szCs w:val="24"/>
              </w:rPr>
              <w:t>(</w:t>
            </w:r>
            <w:r w:rsidR="009A4D3D" w:rsidRPr="009A4D3D">
              <w:rPr>
                <w:rFonts w:ascii="Book Antiqua" w:eastAsia="Times New Roman" w:hAnsi="Book Antiqua" w:cs="Times New Roman"/>
                <w:bCs/>
                <w:i/>
                <w:sz w:val="24"/>
                <w:szCs w:val="24"/>
              </w:rPr>
              <w:t>n</w:t>
            </w:r>
            <w:r w:rsidR="009A4D3D" w:rsidRPr="009A4D3D">
              <w:rPr>
                <w:rFonts w:ascii="Book Antiqua" w:hAnsi="Book Antiqua" w:cs="Times New Roman"/>
                <w:bCs/>
                <w:i/>
                <w:sz w:val="24"/>
                <w:szCs w:val="24"/>
                <w:lang w:eastAsia="zh-CN"/>
              </w:rPr>
              <w:t xml:space="preserve"> </w:t>
            </w:r>
            <w:r w:rsidRPr="009A4D3D">
              <w:rPr>
                <w:rFonts w:ascii="Book Antiqua" w:eastAsia="Times New Roman" w:hAnsi="Book Antiqua" w:cs="Times New Roman"/>
                <w:bCs/>
                <w:sz w:val="24"/>
                <w:szCs w:val="24"/>
              </w:rPr>
              <w:t>=</w:t>
            </w:r>
            <w:r w:rsidR="009A4D3D">
              <w:rPr>
                <w:rFonts w:ascii="Book Antiqua" w:hAnsi="Book Antiqua" w:cs="Times New Roman" w:hint="eastAsia"/>
                <w:bCs/>
                <w:sz w:val="24"/>
                <w:szCs w:val="24"/>
                <w:lang w:eastAsia="zh-CN"/>
              </w:rPr>
              <w:t xml:space="preserve"> </w:t>
            </w:r>
            <w:r w:rsidRPr="009A4D3D">
              <w:rPr>
                <w:rFonts w:ascii="Book Antiqua" w:eastAsia="Times New Roman" w:hAnsi="Book Antiqua" w:cs="Times New Roman"/>
                <w:bCs/>
                <w:sz w:val="24"/>
                <w:szCs w:val="24"/>
              </w:rPr>
              <w:t>142)</w:t>
            </w:r>
          </w:p>
        </w:tc>
        <w:tc>
          <w:tcPr>
            <w:tcW w:w="236" w:type="dxa"/>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53759">
        <w:trPr>
          <w:trHeight w:val="76"/>
        </w:trPr>
        <w:tc>
          <w:tcPr>
            <w:tcW w:w="3640" w:type="dxa"/>
            <w:shd w:val="clear" w:color="auto" w:fill="auto"/>
            <w:noWrap/>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p>
        </w:tc>
        <w:tc>
          <w:tcPr>
            <w:tcW w:w="5256" w:type="dxa"/>
            <w:gridSpan w:val="5"/>
            <w:shd w:val="clear" w:color="auto" w:fill="auto"/>
            <w:vAlign w:val="bottom"/>
          </w:tcPr>
          <w:p w:rsidR="0001520B" w:rsidRPr="009A4D3D" w:rsidRDefault="0001520B" w:rsidP="009E73AB">
            <w:pPr>
              <w:spacing w:after="0" w:line="360" w:lineRule="auto"/>
              <w:jc w:val="both"/>
              <w:rPr>
                <w:rFonts w:ascii="Book Antiqua" w:eastAsia="Times New Roman" w:hAnsi="Book Antiqua" w:cs="Times New Roman"/>
                <w:bCs/>
                <w:sz w:val="24"/>
                <w:szCs w:val="24"/>
              </w:rPr>
            </w:pP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87"/>
        </w:trPr>
        <w:tc>
          <w:tcPr>
            <w:tcW w:w="3640" w:type="dxa"/>
            <w:shd w:val="clear" w:color="auto" w:fill="auto"/>
            <w:noWrap/>
            <w:vAlign w:val="bottom"/>
            <w:hideMark/>
          </w:tcPr>
          <w:p w:rsidR="0001520B" w:rsidRPr="00206F66" w:rsidRDefault="0001520B"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Factor</w:t>
            </w:r>
          </w:p>
        </w:tc>
        <w:tc>
          <w:tcPr>
            <w:tcW w:w="746" w:type="dxa"/>
            <w:gridSpan w:val="2"/>
            <w:shd w:val="clear" w:color="auto" w:fill="auto"/>
            <w:vAlign w:val="bottom"/>
            <w:hideMark/>
          </w:tcPr>
          <w:p w:rsidR="0001520B" w:rsidRPr="00953759" w:rsidRDefault="0001520B" w:rsidP="009E73AB">
            <w:pPr>
              <w:spacing w:after="0" w:line="360" w:lineRule="auto"/>
              <w:jc w:val="both"/>
              <w:rPr>
                <w:rFonts w:ascii="Book Antiqua" w:hAnsi="Book Antiqua" w:cs="Times New Roman"/>
                <w:b/>
                <w:bCs/>
                <w:i/>
                <w:sz w:val="24"/>
                <w:szCs w:val="24"/>
                <w:lang w:eastAsia="zh-CN"/>
              </w:rPr>
            </w:pPr>
          </w:p>
        </w:tc>
        <w:tc>
          <w:tcPr>
            <w:tcW w:w="1772" w:type="dxa"/>
            <w:shd w:val="clear" w:color="auto" w:fill="auto"/>
            <w:vAlign w:val="bottom"/>
          </w:tcPr>
          <w:p w:rsidR="0001520B" w:rsidRPr="00206F66" w:rsidRDefault="0001520B" w:rsidP="009E73AB">
            <w:pPr>
              <w:spacing w:after="0" w:line="360" w:lineRule="auto"/>
              <w:jc w:val="both"/>
              <w:rPr>
                <w:rFonts w:ascii="Book Antiqua" w:eastAsia="Times New Roman" w:hAnsi="Book Antiqua" w:cs="Times New Roman"/>
                <w:b/>
                <w:bCs/>
                <w:sz w:val="24"/>
                <w:szCs w:val="24"/>
              </w:rPr>
            </w:pPr>
          </w:p>
        </w:tc>
        <w:tc>
          <w:tcPr>
            <w:tcW w:w="1754" w:type="dxa"/>
            <w:shd w:val="clear" w:color="auto" w:fill="auto"/>
            <w:vAlign w:val="bottom"/>
          </w:tcPr>
          <w:p w:rsidR="0001520B" w:rsidRPr="00206F66" w:rsidRDefault="0001520B" w:rsidP="009E73AB">
            <w:pPr>
              <w:spacing w:after="0" w:line="360" w:lineRule="auto"/>
              <w:jc w:val="both"/>
              <w:rPr>
                <w:rFonts w:ascii="Book Antiqua" w:eastAsia="Times New Roman" w:hAnsi="Book Antiqua" w:cs="Times New Roman"/>
                <w:b/>
                <w:bCs/>
                <w:sz w:val="24"/>
                <w:szCs w:val="24"/>
              </w:rPr>
            </w:pPr>
          </w:p>
        </w:tc>
        <w:tc>
          <w:tcPr>
            <w:tcW w:w="984" w:type="dxa"/>
            <w:shd w:val="clear" w:color="auto" w:fill="auto"/>
            <w:vAlign w:val="bottom"/>
          </w:tcPr>
          <w:p w:rsidR="0001520B" w:rsidRPr="009A4D3D" w:rsidRDefault="0001520B" w:rsidP="009E73AB">
            <w:pPr>
              <w:spacing w:after="0" w:line="360" w:lineRule="auto"/>
              <w:jc w:val="both"/>
              <w:rPr>
                <w:rFonts w:ascii="Book Antiqua" w:eastAsia="Times New Roman" w:hAnsi="Book Antiqua" w:cs="Times New Roman"/>
                <w:bCs/>
                <w:sz w:val="24"/>
                <w:szCs w:val="24"/>
              </w:rPr>
            </w:pP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HREM</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 </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right="-83"/>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B</w:t>
            </w:r>
            <w:r w:rsidR="0001520B" w:rsidRPr="00206F66">
              <w:rPr>
                <w:rFonts w:ascii="Book Antiqua" w:eastAsia="Times New Roman" w:hAnsi="Book Antiqua" w:cs="Times New Roman"/>
                <w:sz w:val="24"/>
                <w:szCs w:val="24"/>
              </w:rPr>
              <w:t>asal mean pressure</w:t>
            </w:r>
            <w:r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(mm</w:t>
            </w: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g)</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86</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40.5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27.2,51.7]</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14.5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7.6,22.7</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LES</w:t>
            </w:r>
            <w:r w:rsidRPr="00206F66">
              <w:rPr>
                <w:rFonts w:ascii="Book Antiqua" w:eastAsia="Times New Roman" w:hAnsi="Book Antiqua" w:cs="Times New Roman"/>
                <w:sz w:val="24"/>
                <w:szCs w:val="24"/>
              </w:rPr>
              <w:t>-IRP</w:t>
            </w:r>
            <w:r w:rsidR="0001520B" w:rsidRPr="00206F66">
              <w:rPr>
                <w:rFonts w:ascii="Book Antiqua" w:eastAsia="Times New Roman" w:hAnsi="Book Antiqua" w:cs="Times New Roman"/>
                <w:sz w:val="24"/>
                <w:szCs w:val="24"/>
              </w:rPr>
              <w:t xml:space="preserve"> pressure</w:t>
            </w:r>
            <w:r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(mm</w:t>
            </w: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g)</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92</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17.5,34.4]</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3.9,10.7</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TBE</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 </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 xml:space="preserve">eight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7.2,15.0]</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6.7</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4.5,10.2</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w:t>
            </w:r>
            <w:r w:rsidR="0001520B" w:rsidRPr="00206F66">
              <w:rPr>
                <w:rFonts w:ascii="Book Antiqua" w:eastAsia="Times New Roman" w:hAnsi="Book Antiqua" w:cs="Times New Roman"/>
                <w:sz w:val="24"/>
                <w:szCs w:val="24"/>
              </w:rPr>
              <w:t xml:space="preserve">idth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2.5,4.0]</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1.2,2.5</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w:t>
            </w:r>
            <w:r w:rsidR="003E1D89" w:rsidRPr="00206F66">
              <w:rPr>
                <w:rFonts w:ascii="Book Antiqua" w:eastAsia="Times New Roman" w:hAnsi="Book Antiqua" w:cs="Times New Roman"/>
                <w:sz w:val="24"/>
                <w:szCs w:val="24"/>
              </w:rPr>
              <w:t xml:space="preserve">olume at 1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(cc)</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133</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71.6</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41.1,131.9]</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20.4</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6.0,49.8</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H</w:t>
            </w:r>
            <w:r w:rsidR="0001520B" w:rsidRPr="00206F66">
              <w:rPr>
                <w:rFonts w:ascii="Book Antiqua" w:eastAsia="Times New Roman" w:hAnsi="Book Antiqua" w:cs="Times New Roman"/>
                <w:sz w:val="24"/>
                <w:szCs w:val="24"/>
              </w:rPr>
              <w:t xml:space="preserve">eight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8.0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5.0,12.5]</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0.00,6.2</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W</w:t>
            </w:r>
            <w:r w:rsidR="0001520B" w:rsidRPr="00206F66">
              <w:rPr>
                <w:rFonts w:ascii="Book Antiqua" w:eastAsia="Times New Roman" w:hAnsi="Book Antiqua" w:cs="Times New Roman"/>
                <w:sz w:val="24"/>
                <w:szCs w:val="24"/>
              </w:rPr>
              <w:t xml:space="preserve">idth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0001520B" w:rsidRPr="00206F66">
              <w:rPr>
                <w:rFonts w:ascii="Book Antiqua" w:eastAsia="Times New Roman" w:hAnsi="Book Antiqua" w:cs="Times New Roman"/>
                <w:sz w:val="24"/>
                <w:szCs w:val="24"/>
              </w:rPr>
              <w:t>(cm)</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2.0,3.7]</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0.00,2.1</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53759">
        <w:trPr>
          <w:trHeight w:val="272"/>
        </w:trPr>
        <w:tc>
          <w:tcPr>
            <w:tcW w:w="3640" w:type="dxa"/>
            <w:shd w:val="clear" w:color="auto" w:fill="auto"/>
            <w:vAlign w:val="bottom"/>
            <w:hideMark/>
          </w:tcPr>
          <w:p w:rsidR="0001520B" w:rsidRPr="00206F66" w:rsidRDefault="009D5022"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V</w:t>
            </w:r>
            <w:r w:rsidR="003E1D89" w:rsidRPr="00206F66">
              <w:rPr>
                <w:rFonts w:ascii="Book Antiqua" w:eastAsia="Times New Roman" w:hAnsi="Book Antiqua" w:cs="Times New Roman"/>
                <w:sz w:val="24"/>
                <w:szCs w:val="24"/>
              </w:rPr>
              <w:t xml:space="preserve">olume at 5 </w:t>
            </w:r>
            <w:r w:rsidR="009A4D3D">
              <w:rPr>
                <w:rFonts w:ascii="Book Antiqua" w:hAnsi="Book Antiqua" w:cs="Times New Roman" w:hint="eastAsia"/>
                <w:sz w:val="24"/>
                <w:szCs w:val="24"/>
                <w:lang w:eastAsia="zh-CN"/>
              </w:rPr>
              <w:t>min</w:t>
            </w:r>
            <w:r w:rsidR="009A4D3D" w:rsidRPr="00206F66">
              <w:rPr>
                <w:rFonts w:ascii="Book Antiqua" w:eastAsia="Times New Roman" w:hAnsi="Book Antiqua" w:cs="Times New Roman"/>
                <w:sz w:val="24"/>
                <w:szCs w:val="24"/>
              </w:rPr>
              <w:t xml:space="preserve"> </w:t>
            </w:r>
            <w:r w:rsidRPr="00206F66">
              <w:rPr>
                <w:rFonts w:ascii="Book Antiqua" w:eastAsia="Times New Roman" w:hAnsi="Book Antiqua" w:cs="Times New Roman"/>
                <w:sz w:val="24"/>
                <w:szCs w:val="24"/>
              </w:rPr>
              <w:t>(cc)</w:t>
            </w:r>
          </w:p>
        </w:tc>
        <w:tc>
          <w:tcPr>
            <w:tcW w:w="746" w:type="dxa"/>
            <w:gridSpan w:val="2"/>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131</w:t>
            </w:r>
          </w:p>
        </w:tc>
        <w:tc>
          <w:tcPr>
            <w:tcW w:w="1772"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49.1</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15.7,91.6]</w:t>
            </w:r>
          </w:p>
        </w:tc>
        <w:tc>
          <w:tcPr>
            <w:tcW w:w="1754" w:type="dxa"/>
            <w:shd w:val="clear" w:color="auto" w:fill="auto"/>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2.7</w:t>
            </w:r>
            <w:r w:rsidR="009A4D3D">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0.00,21.2</w:t>
            </w:r>
            <w:r w:rsidR="009A4D3D">
              <w:rPr>
                <w:rFonts w:ascii="Book Antiqua" w:hAnsi="Book Antiqua" w:cs="Times New Roman" w:hint="eastAsia"/>
                <w:sz w:val="24"/>
                <w:szCs w:val="24"/>
                <w:lang w:eastAsia="zh-CN"/>
              </w:rPr>
              <w:t>)</w:t>
            </w:r>
          </w:p>
        </w:tc>
        <w:tc>
          <w:tcPr>
            <w:tcW w:w="984"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sidR="009A4D3D">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A4D3D">
        <w:trPr>
          <w:trHeight w:val="257"/>
        </w:trPr>
        <w:tc>
          <w:tcPr>
            <w:tcW w:w="3640" w:type="dxa"/>
            <w:shd w:val="clear" w:color="auto" w:fill="auto"/>
            <w:vAlign w:val="bottom"/>
            <w:hideMark/>
          </w:tcPr>
          <w:p w:rsidR="0001520B" w:rsidRPr="00206F66" w:rsidRDefault="0001520B"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lastRenderedPageBreak/>
              <w:t> </w:t>
            </w:r>
          </w:p>
        </w:tc>
        <w:tc>
          <w:tcPr>
            <w:tcW w:w="5256" w:type="dxa"/>
            <w:gridSpan w:val="5"/>
            <w:shd w:val="clear" w:color="auto" w:fill="auto"/>
            <w:vAlign w:val="center"/>
            <w:hideMark/>
          </w:tcPr>
          <w:p w:rsidR="0001520B" w:rsidRPr="009A4D3D" w:rsidRDefault="00876587" w:rsidP="009E73AB">
            <w:pPr>
              <w:spacing w:after="0" w:line="360" w:lineRule="auto"/>
              <w:jc w:val="both"/>
              <w:rPr>
                <w:rFonts w:ascii="Book Antiqua" w:eastAsia="Times New Roman" w:hAnsi="Book Antiqua" w:cs="Times New Roman"/>
                <w:bCs/>
                <w:sz w:val="24"/>
                <w:szCs w:val="24"/>
              </w:rPr>
            </w:pPr>
            <w:r w:rsidRPr="009A4D3D">
              <w:rPr>
                <w:rFonts w:ascii="Book Antiqua" w:eastAsia="Times New Roman" w:hAnsi="Book Antiqua" w:cs="Times New Roman"/>
                <w:bCs/>
                <w:sz w:val="24"/>
                <w:szCs w:val="24"/>
              </w:rPr>
              <w:t xml:space="preserve"> </w:t>
            </w:r>
            <w:r w:rsidR="0001520B" w:rsidRPr="009A4D3D">
              <w:rPr>
                <w:rFonts w:ascii="Book Antiqua" w:eastAsia="Times New Roman" w:hAnsi="Book Antiqua" w:cs="Times New Roman"/>
                <w:bCs/>
                <w:sz w:val="24"/>
                <w:szCs w:val="24"/>
              </w:rPr>
              <w:t>P</w:t>
            </w:r>
            <w:r w:rsidRPr="009A4D3D">
              <w:rPr>
                <w:rFonts w:ascii="Book Antiqua" w:eastAsia="Times New Roman" w:hAnsi="Book Antiqua" w:cs="Times New Roman"/>
                <w:bCs/>
                <w:sz w:val="24"/>
                <w:szCs w:val="24"/>
              </w:rPr>
              <w:t xml:space="preserve">OEM </w:t>
            </w:r>
            <w:r w:rsidR="0001520B" w:rsidRPr="009A4D3D">
              <w:rPr>
                <w:rFonts w:ascii="Book Antiqua" w:eastAsia="Times New Roman" w:hAnsi="Book Antiqua" w:cs="Times New Roman"/>
                <w:bCs/>
                <w:sz w:val="24"/>
                <w:szCs w:val="24"/>
              </w:rPr>
              <w:t>(</w:t>
            </w:r>
            <w:r w:rsidR="009A4D3D" w:rsidRPr="009A4D3D">
              <w:rPr>
                <w:rFonts w:ascii="Book Antiqua" w:eastAsia="Times New Roman" w:hAnsi="Book Antiqua" w:cs="Times New Roman"/>
                <w:bCs/>
                <w:i/>
                <w:sz w:val="24"/>
                <w:szCs w:val="24"/>
              </w:rPr>
              <w:t>n</w:t>
            </w:r>
            <w:r w:rsidR="009A4D3D">
              <w:rPr>
                <w:rFonts w:ascii="Book Antiqua" w:hAnsi="Book Antiqua" w:cs="Times New Roman" w:hint="eastAsia"/>
                <w:bCs/>
                <w:sz w:val="24"/>
                <w:szCs w:val="24"/>
                <w:lang w:eastAsia="zh-CN"/>
              </w:rPr>
              <w:t xml:space="preserve"> </w:t>
            </w:r>
            <w:r w:rsidR="0001520B" w:rsidRPr="009A4D3D">
              <w:rPr>
                <w:rFonts w:ascii="Book Antiqua" w:eastAsia="Times New Roman" w:hAnsi="Book Antiqua" w:cs="Times New Roman"/>
                <w:bCs/>
                <w:sz w:val="24"/>
                <w:szCs w:val="24"/>
              </w:rPr>
              <w:t>=</w:t>
            </w:r>
            <w:r w:rsidR="009A4D3D">
              <w:rPr>
                <w:rFonts w:ascii="Book Antiqua" w:hAnsi="Book Antiqua" w:cs="Times New Roman" w:hint="eastAsia"/>
                <w:bCs/>
                <w:sz w:val="24"/>
                <w:szCs w:val="24"/>
                <w:lang w:eastAsia="zh-CN"/>
              </w:rPr>
              <w:t xml:space="preserve"> </w:t>
            </w:r>
            <w:r w:rsidR="0001520B" w:rsidRPr="009A4D3D">
              <w:rPr>
                <w:rFonts w:ascii="Book Antiqua" w:eastAsia="Times New Roman" w:hAnsi="Book Antiqua" w:cs="Times New Roman"/>
                <w:bCs/>
                <w:sz w:val="24"/>
                <w:szCs w:val="24"/>
              </w:rPr>
              <w:t>36)</w:t>
            </w: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5230E1" w:rsidRPr="009A4D3D" w:rsidTr="009A4D3D">
        <w:trPr>
          <w:trHeight w:val="75"/>
        </w:trPr>
        <w:tc>
          <w:tcPr>
            <w:tcW w:w="3640" w:type="dxa"/>
            <w:shd w:val="clear" w:color="auto" w:fill="auto"/>
            <w:noWrap/>
            <w:vAlign w:val="bottom"/>
            <w:hideMark/>
          </w:tcPr>
          <w:p w:rsidR="0001520B" w:rsidRPr="00206F66" w:rsidRDefault="0001520B" w:rsidP="009E73AB">
            <w:pPr>
              <w:spacing w:after="0" w:line="360" w:lineRule="auto"/>
              <w:jc w:val="both"/>
              <w:rPr>
                <w:rFonts w:ascii="Book Antiqua" w:eastAsia="Times New Roman" w:hAnsi="Book Antiqua" w:cs="Times New Roman"/>
                <w:sz w:val="24"/>
                <w:szCs w:val="24"/>
              </w:rPr>
            </w:pPr>
          </w:p>
        </w:tc>
        <w:tc>
          <w:tcPr>
            <w:tcW w:w="5256" w:type="dxa"/>
            <w:gridSpan w:val="5"/>
            <w:shd w:val="clear" w:color="auto" w:fill="auto"/>
            <w:vAlign w:val="bottom"/>
            <w:hideMark/>
          </w:tcPr>
          <w:p w:rsidR="0001520B" w:rsidRPr="009A4D3D" w:rsidRDefault="0001520B" w:rsidP="009E73AB">
            <w:pPr>
              <w:spacing w:after="0" w:line="360" w:lineRule="auto"/>
              <w:jc w:val="both"/>
              <w:rPr>
                <w:rFonts w:ascii="Book Antiqua" w:eastAsia="Times New Roman" w:hAnsi="Book Antiqua" w:cs="Times New Roman"/>
                <w:bCs/>
                <w:sz w:val="24"/>
                <w:szCs w:val="24"/>
              </w:rPr>
            </w:pPr>
          </w:p>
        </w:tc>
        <w:tc>
          <w:tcPr>
            <w:tcW w:w="236" w:type="dxa"/>
            <w:shd w:val="clear" w:color="auto" w:fill="auto"/>
            <w:noWrap/>
            <w:vAlign w:val="bottom"/>
            <w:hideMark/>
          </w:tcPr>
          <w:p w:rsidR="0001520B" w:rsidRPr="009A4D3D" w:rsidRDefault="0001520B" w:rsidP="009E73AB">
            <w:pPr>
              <w:spacing w:after="0" w:line="360" w:lineRule="auto"/>
              <w:jc w:val="both"/>
              <w:rPr>
                <w:rFonts w:ascii="Book Antiqua" w:eastAsia="Times New Roman" w:hAnsi="Book Antiqua" w:cs="Times New Roman"/>
                <w:sz w:val="24"/>
                <w:szCs w:val="24"/>
              </w:rPr>
            </w:pPr>
          </w:p>
        </w:tc>
      </w:tr>
      <w:tr w:rsidR="009A4D3D" w:rsidRPr="009A4D3D" w:rsidTr="00953759">
        <w:trPr>
          <w:trHeight w:val="287"/>
        </w:trPr>
        <w:tc>
          <w:tcPr>
            <w:tcW w:w="3640" w:type="dxa"/>
            <w:shd w:val="clear" w:color="auto" w:fill="auto"/>
            <w:noWrap/>
            <w:vAlign w:val="bottom"/>
            <w:hideMark/>
          </w:tcPr>
          <w:p w:rsidR="009A4D3D" w:rsidRPr="00206F66" w:rsidRDefault="009A4D3D" w:rsidP="009E73AB">
            <w:pPr>
              <w:spacing w:after="0" w:line="360" w:lineRule="auto"/>
              <w:jc w:val="both"/>
              <w:rPr>
                <w:rFonts w:ascii="Book Antiqua" w:eastAsia="Times New Roman" w:hAnsi="Book Antiqua" w:cs="Times New Roman"/>
                <w:b/>
                <w:bCs/>
                <w:sz w:val="24"/>
                <w:szCs w:val="24"/>
              </w:rPr>
            </w:pPr>
            <w:r w:rsidRPr="00206F66">
              <w:rPr>
                <w:rFonts w:ascii="Book Antiqua" w:eastAsia="Times New Roman" w:hAnsi="Book Antiqua" w:cs="Times New Roman"/>
                <w:b/>
                <w:bCs/>
                <w:sz w:val="24"/>
                <w:szCs w:val="24"/>
              </w:rPr>
              <w:t>Factor</w:t>
            </w:r>
          </w:p>
        </w:tc>
        <w:tc>
          <w:tcPr>
            <w:tcW w:w="602" w:type="dxa"/>
            <w:shd w:val="clear" w:color="auto" w:fill="auto"/>
            <w:vAlign w:val="bottom"/>
            <w:hideMark/>
          </w:tcPr>
          <w:p w:rsidR="009A4D3D" w:rsidRPr="009A4D3D" w:rsidRDefault="009A4D3D" w:rsidP="009E73AB">
            <w:pPr>
              <w:spacing w:after="0" w:line="360" w:lineRule="auto"/>
              <w:jc w:val="both"/>
              <w:rPr>
                <w:rFonts w:ascii="Book Antiqua" w:eastAsia="Times New Roman" w:hAnsi="Book Antiqua" w:cs="Times New Roman"/>
                <w:b/>
                <w:bCs/>
                <w:i/>
                <w:sz w:val="24"/>
                <w:szCs w:val="24"/>
              </w:rPr>
            </w:pPr>
          </w:p>
        </w:tc>
        <w:tc>
          <w:tcPr>
            <w:tcW w:w="1916" w:type="dxa"/>
            <w:gridSpan w:val="2"/>
            <w:shd w:val="clear" w:color="auto" w:fill="auto"/>
            <w:vAlign w:val="bottom"/>
          </w:tcPr>
          <w:p w:rsidR="009A4D3D" w:rsidRPr="00206F66" w:rsidRDefault="009A4D3D" w:rsidP="009E73AB">
            <w:pPr>
              <w:spacing w:after="0" w:line="360" w:lineRule="auto"/>
              <w:jc w:val="both"/>
              <w:rPr>
                <w:rFonts w:ascii="Book Antiqua" w:eastAsia="Times New Roman" w:hAnsi="Book Antiqua" w:cs="Times New Roman"/>
                <w:b/>
                <w:bCs/>
                <w:sz w:val="24"/>
                <w:szCs w:val="24"/>
              </w:rPr>
            </w:pPr>
          </w:p>
        </w:tc>
        <w:tc>
          <w:tcPr>
            <w:tcW w:w="1754" w:type="dxa"/>
            <w:shd w:val="clear" w:color="auto" w:fill="auto"/>
            <w:vAlign w:val="bottom"/>
          </w:tcPr>
          <w:p w:rsidR="009A4D3D" w:rsidRPr="00206F66" w:rsidRDefault="009A4D3D" w:rsidP="009E73AB">
            <w:pPr>
              <w:spacing w:after="0" w:line="360" w:lineRule="auto"/>
              <w:jc w:val="both"/>
              <w:rPr>
                <w:rFonts w:ascii="Book Antiqua" w:eastAsia="Times New Roman" w:hAnsi="Book Antiqua" w:cs="Times New Roman"/>
                <w:b/>
                <w:bCs/>
                <w:sz w:val="24"/>
                <w:szCs w:val="24"/>
              </w:rPr>
            </w:pPr>
          </w:p>
        </w:tc>
        <w:tc>
          <w:tcPr>
            <w:tcW w:w="984" w:type="dxa"/>
            <w:shd w:val="clear" w:color="auto" w:fill="auto"/>
            <w:vAlign w:val="bottom"/>
          </w:tcPr>
          <w:p w:rsidR="009A4D3D" w:rsidRPr="009A4D3D" w:rsidRDefault="009A4D3D" w:rsidP="009E73AB">
            <w:pPr>
              <w:spacing w:after="0" w:line="360" w:lineRule="auto"/>
              <w:jc w:val="both"/>
              <w:rPr>
                <w:rFonts w:ascii="Book Antiqua" w:eastAsia="Times New Roman" w:hAnsi="Book Antiqua" w:cs="Times New Roman"/>
                <w:bCs/>
                <w:sz w:val="24"/>
                <w:szCs w:val="24"/>
              </w:rPr>
            </w:pP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87"/>
        </w:trPr>
        <w:tc>
          <w:tcPr>
            <w:tcW w:w="3640"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Eckardt Score</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36</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6.5</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5.0,8.0]</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1.00</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0.00,2.0</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HREM</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 </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Basal mean pressure (mm Hg)</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38.7</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27.0,48.7]</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11.4</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8.2,20.2</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     LES-IRP pressure (mm Hg)</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26</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23.6</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20.2,33.4]</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6.6</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3.3,11.1</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b/>
                <w:bCs/>
                <w:i/>
                <w:iCs/>
                <w:sz w:val="24"/>
                <w:szCs w:val="24"/>
              </w:rPr>
            </w:pPr>
            <w:r w:rsidRPr="00206F66">
              <w:rPr>
                <w:rFonts w:ascii="Book Antiqua" w:eastAsia="Times New Roman" w:hAnsi="Book Antiqua" w:cs="Times New Roman"/>
                <w:b/>
                <w:bCs/>
                <w:i/>
                <w:iCs/>
                <w:sz w:val="24"/>
                <w:szCs w:val="24"/>
              </w:rPr>
              <w:t>TBE</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 </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at 1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(cm)</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9.8</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4.0,14.5]</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6.3</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2.1,9.5</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at 1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(cm)</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2.0,4.4]</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1.6</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0.50,2.5</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Volume at 1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(cc)</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52.8</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37.7,119.2]</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12.8</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0.79,47.7</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Height at 5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(cm)</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5.3</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2.5,10.0]</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2.3</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0.00,6.9</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0.017</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Width at 5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(cm)</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1.5,4.0]</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0.50</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0.00,2.0</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&lt;</w:t>
            </w:r>
            <w:r>
              <w:rPr>
                <w:rFonts w:ascii="Book Antiqua" w:hAnsi="Book Antiqua" w:cs="Times New Roman" w:hint="eastAsia"/>
                <w:bCs/>
                <w:iCs/>
                <w:sz w:val="24"/>
                <w:szCs w:val="24"/>
                <w:lang w:eastAsia="zh-CN"/>
              </w:rPr>
              <w:t xml:space="preserve"> </w:t>
            </w:r>
            <w:r w:rsidRPr="009A4D3D">
              <w:rPr>
                <w:rFonts w:ascii="Book Antiqua" w:eastAsia="Times New Roman" w:hAnsi="Book Antiqua" w:cs="Times New Roman"/>
                <w:bCs/>
                <w:iCs/>
                <w:sz w:val="24"/>
                <w:szCs w:val="24"/>
              </w:rPr>
              <w:t>0.001</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r w:rsidR="009A4D3D" w:rsidRPr="009A4D3D" w:rsidTr="009A4D3D">
        <w:trPr>
          <w:trHeight w:val="272"/>
        </w:trPr>
        <w:tc>
          <w:tcPr>
            <w:tcW w:w="3640" w:type="dxa"/>
            <w:shd w:val="clear" w:color="auto" w:fill="auto"/>
            <w:vAlign w:val="bottom"/>
            <w:hideMark/>
          </w:tcPr>
          <w:p w:rsidR="009A4D3D" w:rsidRPr="00206F66" w:rsidRDefault="009A4D3D" w:rsidP="009E73AB">
            <w:pPr>
              <w:spacing w:after="0" w:line="360" w:lineRule="auto"/>
              <w:ind w:firstLineChars="200" w:firstLine="480"/>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 xml:space="preserve">Volume at 5 </w:t>
            </w:r>
            <w:r>
              <w:rPr>
                <w:rFonts w:ascii="Book Antiqua" w:hAnsi="Book Antiqua" w:cs="Times New Roman" w:hint="eastAsia"/>
                <w:sz w:val="24"/>
                <w:szCs w:val="24"/>
                <w:lang w:eastAsia="zh-CN"/>
              </w:rPr>
              <w:t>min</w:t>
            </w:r>
            <w:r w:rsidRPr="00206F66">
              <w:rPr>
                <w:rFonts w:ascii="Book Antiqua" w:eastAsia="Times New Roman" w:hAnsi="Book Antiqua" w:cs="Times New Roman"/>
                <w:sz w:val="24"/>
                <w:szCs w:val="24"/>
              </w:rPr>
              <w:t xml:space="preserve"> (cc)</w:t>
            </w:r>
          </w:p>
        </w:tc>
        <w:tc>
          <w:tcPr>
            <w:tcW w:w="602"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34</w:t>
            </w:r>
          </w:p>
        </w:tc>
        <w:tc>
          <w:tcPr>
            <w:tcW w:w="1916" w:type="dxa"/>
            <w:gridSpan w:val="2"/>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25.4</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11.3,62.8]</w:t>
            </w:r>
          </w:p>
        </w:tc>
        <w:tc>
          <w:tcPr>
            <w:tcW w:w="1754" w:type="dxa"/>
            <w:shd w:val="clear" w:color="auto" w:fill="auto"/>
            <w:vAlign w:val="bottom"/>
            <w:hideMark/>
          </w:tcPr>
          <w:p w:rsidR="009A4D3D" w:rsidRPr="00206F66" w:rsidRDefault="009A4D3D" w:rsidP="009E73AB">
            <w:pPr>
              <w:spacing w:after="0" w:line="360" w:lineRule="auto"/>
              <w:jc w:val="both"/>
              <w:rPr>
                <w:rFonts w:ascii="Book Antiqua" w:eastAsia="Times New Roman" w:hAnsi="Book Antiqua" w:cs="Times New Roman"/>
                <w:sz w:val="24"/>
                <w:szCs w:val="24"/>
              </w:rPr>
            </w:pPr>
            <w:r w:rsidRPr="00206F66">
              <w:rPr>
                <w:rFonts w:ascii="Book Antiqua" w:eastAsia="Times New Roman" w:hAnsi="Book Antiqua" w:cs="Times New Roman"/>
                <w:sz w:val="24"/>
                <w:szCs w:val="24"/>
              </w:rPr>
              <w:t>0.54</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0.00,18.8</w:t>
            </w:r>
            <w:r>
              <w:rPr>
                <w:rFonts w:ascii="Book Antiqua" w:hAnsi="Book Antiqua" w:cs="Times New Roman" w:hint="eastAsia"/>
                <w:sz w:val="24"/>
                <w:szCs w:val="24"/>
                <w:lang w:eastAsia="zh-CN"/>
              </w:rPr>
              <w:t>)</w:t>
            </w:r>
          </w:p>
        </w:tc>
        <w:tc>
          <w:tcPr>
            <w:tcW w:w="984"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bCs/>
                <w:iCs/>
                <w:sz w:val="24"/>
                <w:szCs w:val="24"/>
              </w:rPr>
            </w:pPr>
            <w:r w:rsidRPr="009A4D3D">
              <w:rPr>
                <w:rFonts w:ascii="Book Antiqua" w:eastAsia="Times New Roman" w:hAnsi="Book Antiqua" w:cs="Times New Roman"/>
                <w:bCs/>
                <w:iCs/>
                <w:sz w:val="24"/>
                <w:szCs w:val="24"/>
              </w:rPr>
              <w:t>0.003</w:t>
            </w:r>
          </w:p>
        </w:tc>
        <w:tc>
          <w:tcPr>
            <w:tcW w:w="236" w:type="dxa"/>
            <w:shd w:val="clear" w:color="auto" w:fill="auto"/>
            <w:noWrap/>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bl>
    <w:p w:rsidR="0001520B" w:rsidRPr="009A4D3D" w:rsidRDefault="009A4D3D" w:rsidP="009E73AB">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206F66">
        <w:rPr>
          <w:rFonts w:ascii="Book Antiqua" w:eastAsia="Times New Roman" w:hAnsi="Book Antiqua" w:cs="Times New Roman"/>
          <w:sz w:val="24"/>
          <w:szCs w:val="24"/>
        </w:rPr>
        <w:t>HREM data not available</w:t>
      </w:r>
      <w:r>
        <w:rPr>
          <w:rFonts w:ascii="Book Antiqua" w:eastAsia="Times New Roman" w:hAnsi="Book Antiqua" w:cs="Times New Roman"/>
          <w:sz w:val="24"/>
          <w:szCs w:val="24"/>
        </w:rPr>
        <w:t xml:space="preserve"> in PD group.</w:t>
      </w:r>
      <w:r>
        <w:rPr>
          <w:rFonts w:ascii="Book Antiqua" w:hAnsi="Book Antiqua" w:cs="Times New Roman" w:hint="eastAsia"/>
          <w:sz w:val="24"/>
          <w:szCs w:val="24"/>
          <w:lang w:eastAsia="zh-CN"/>
        </w:rPr>
        <w:t xml:space="preserve"> </w:t>
      </w:r>
      <w:r w:rsidRPr="00206F66">
        <w:rPr>
          <w:rFonts w:ascii="Book Antiqua" w:eastAsia="Times New Roman" w:hAnsi="Book Antiqua" w:cs="Times New Roman"/>
          <w:sz w:val="24"/>
          <w:szCs w:val="24"/>
        </w:rPr>
        <w:t>Values presented as Median</w:t>
      </w:r>
      <w:r>
        <w:rPr>
          <w:rFonts w:ascii="Book Antiqua" w:hAnsi="Book Antiqua" w:cs="Times New Roman" w:hint="eastAsia"/>
          <w:sz w:val="24"/>
          <w:szCs w:val="24"/>
          <w:lang w:eastAsia="zh-CN"/>
        </w:rPr>
        <w:t xml:space="preserve"> </w:t>
      </w:r>
      <w:r w:rsidRPr="009A4D3D">
        <w:rPr>
          <w:rFonts w:ascii="Book Antiqua" w:eastAsia="Times New Roman" w:hAnsi="Book Antiqua" w:cs="Times New Roman"/>
          <w:sz w:val="24"/>
          <w:szCs w:val="24"/>
        </w:rPr>
        <w:t>[</w:t>
      </w:r>
      <w:r w:rsidRPr="00206F66">
        <w:rPr>
          <w:rFonts w:ascii="Book Antiqua" w:eastAsia="Times New Roman" w:hAnsi="Book Antiqua" w:cs="Times New Roman"/>
          <w:sz w:val="24"/>
          <w:szCs w:val="24"/>
        </w:rPr>
        <w:t>P25, P75] with Wilcoxon signed rank test</w:t>
      </w:r>
      <w:r>
        <w:rPr>
          <w:rFonts w:ascii="Book Antiqua" w:hAnsi="Book Antiqua" w:cs="Times New Roman" w:hint="eastAsia"/>
          <w:sz w:val="24"/>
          <w:szCs w:val="24"/>
          <w:lang w:eastAsia="zh-CN"/>
        </w:rPr>
        <w:t>.</w:t>
      </w:r>
      <w:r w:rsidRPr="00206F66">
        <w:rPr>
          <w:rFonts w:ascii="Book Antiqua" w:eastAsia="Times New Roman" w:hAnsi="Book Antiqua" w:cs="Times New Roman"/>
          <w:sz w:val="24"/>
          <w:szCs w:val="24"/>
        </w:rPr>
        <w:t xml:space="preserve"> PD: Pneumatic dilation; LHM: Laparoscopic Heller myotomy; POEM: Peroral endoscopic myotomy; HREM: High resolution esophageal manomtery; TBE: Timed barium esophagram; LES: Lower esophageal sphincter; IRP: Integrated </w:t>
      </w:r>
      <w:r>
        <w:rPr>
          <w:rFonts w:ascii="Book Antiqua" w:eastAsia="Times New Roman" w:hAnsi="Book Antiqua" w:cs="Times New Roman"/>
          <w:sz w:val="24"/>
          <w:szCs w:val="24"/>
        </w:rPr>
        <w:t>relaxation pressure</w:t>
      </w:r>
      <w:r>
        <w:rPr>
          <w:rFonts w:ascii="Book Antiqua" w:hAnsi="Book Antiqua" w:cs="Times New Roman" w:hint="eastAsia"/>
          <w:sz w:val="24"/>
          <w:szCs w:val="24"/>
          <w:lang w:eastAsia="zh-CN"/>
        </w:rPr>
        <w:t>.</w:t>
      </w:r>
    </w:p>
    <w:p w:rsidR="009A4D3D" w:rsidRDefault="009A4D3D" w:rsidP="009E73AB">
      <w:pPr>
        <w:jc w:val="both"/>
        <w:rPr>
          <w:rFonts w:ascii="Book Antiqua" w:eastAsia="SimSun" w:hAnsi="Book Antiqua" w:cs="Times New Roman"/>
          <w:spacing w:val="-3"/>
          <w:kern w:val="1"/>
          <w:szCs w:val="24"/>
          <w:lang w:bidi="hi-IN"/>
        </w:rPr>
      </w:pPr>
      <w:r>
        <w:rPr>
          <w:rFonts w:ascii="Book Antiqua" w:eastAsia="SimSun" w:hAnsi="Book Antiqua" w:cs="Times New Roman"/>
          <w:spacing w:val="-3"/>
          <w:kern w:val="1"/>
          <w:szCs w:val="24"/>
          <w:lang w:bidi="hi-IN"/>
        </w:rPr>
        <w:br w:type="page"/>
      </w:r>
    </w:p>
    <w:p w:rsidR="00A21D39" w:rsidRPr="005230E1" w:rsidRDefault="00A21D39"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tbl>
      <w:tblPr>
        <w:tblW w:w="10861" w:type="dxa"/>
        <w:tblInd w:w="-972" w:type="dxa"/>
        <w:tblLook w:val="04A0" w:firstRow="1" w:lastRow="0" w:firstColumn="1" w:lastColumn="0" w:noHBand="0" w:noVBand="1"/>
      </w:tblPr>
      <w:tblGrid>
        <w:gridCol w:w="3510"/>
        <w:gridCol w:w="1890"/>
        <w:gridCol w:w="2070"/>
        <w:gridCol w:w="1888"/>
        <w:gridCol w:w="1503"/>
      </w:tblGrid>
      <w:tr w:rsidR="005230E1" w:rsidRPr="009A4D3D" w:rsidTr="009A4D3D">
        <w:trPr>
          <w:trHeight w:val="715"/>
        </w:trPr>
        <w:tc>
          <w:tcPr>
            <w:tcW w:w="10861" w:type="dxa"/>
            <w:gridSpan w:val="5"/>
            <w:tcBorders>
              <w:bottom w:val="single" w:sz="4" w:space="0" w:color="auto"/>
            </w:tcBorders>
            <w:shd w:val="clear" w:color="auto" w:fill="auto"/>
            <w:vAlign w:val="bottom"/>
            <w:hideMark/>
          </w:tcPr>
          <w:p w:rsidR="00A21D39" w:rsidRPr="009A4D3D" w:rsidRDefault="009A4D3D" w:rsidP="009E73AB">
            <w:pPr>
              <w:spacing w:after="0" w:line="360" w:lineRule="auto"/>
              <w:jc w:val="both"/>
              <w:rPr>
                <w:rFonts w:ascii="Book Antiqua" w:hAnsi="Book Antiqua" w:cs="Times New Roman"/>
                <w:b/>
                <w:bCs/>
                <w:sz w:val="24"/>
                <w:szCs w:val="24"/>
                <w:lang w:eastAsia="zh-CN"/>
              </w:rPr>
            </w:pPr>
            <w:r>
              <w:rPr>
                <w:rFonts w:ascii="Book Antiqua" w:eastAsia="Times New Roman" w:hAnsi="Book Antiqua" w:cs="Times New Roman"/>
                <w:b/>
                <w:bCs/>
                <w:sz w:val="24"/>
                <w:szCs w:val="24"/>
              </w:rPr>
              <w:t>Table 4</w:t>
            </w:r>
            <w:r>
              <w:rPr>
                <w:rFonts w:ascii="Book Antiqua" w:hAnsi="Book Antiqua" w:cs="Times New Roman" w:hint="eastAsia"/>
                <w:b/>
                <w:bCs/>
                <w:sz w:val="24"/>
                <w:szCs w:val="24"/>
                <w:lang w:eastAsia="zh-CN"/>
              </w:rPr>
              <w:t xml:space="preserve"> </w:t>
            </w:r>
            <w:r w:rsidRPr="009A4D3D">
              <w:rPr>
                <w:rFonts w:ascii="Book Antiqua" w:eastAsia="Times New Roman" w:hAnsi="Book Antiqua" w:cs="Times New Roman"/>
                <w:b/>
                <w:bCs/>
                <w:sz w:val="24"/>
                <w:szCs w:val="24"/>
              </w:rPr>
              <w:t xml:space="preserve">High resolution esophageal manomtery </w:t>
            </w:r>
            <w:r w:rsidR="00A21D39" w:rsidRPr="009A4D3D">
              <w:rPr>
                <w:rFonts w:ascii="Book Antiqua" w:eastAsia="Times New Roman" w:hAnsi="Book Antiqua" w:cs="Times New Roman"/>
                <w:b/>
                <w:bCs/>
                <w:sz w:val="24"/>
                <w:szCs w:val="24"/>
              </w:rPr>
              <w:t xml:space="preserve">and </w:t>
            </w:r>
            <w:r w:rsidRPr="009A4D3D">
              <w:rPr>
                <w:rFonts w:ascii="Book Antiqua" w:eastAsia="Times New Roman" w:hAnsi="Book Antiqua" w:cs="Times New Roman"/>
                <w:b/>
                <w:bCs/>
                <w:sz w:val="24"/>
                <w:szCs w:val="24"/>
              </w:rPr>
              <w:t>Timed barium esophagram findings</w:t>
            </w:r>
            <w:r w:rsidR="00A21D39" w:rsidRPr="009A4D3D">
              <w:rPr>
                <w:rFonts w:ascii="Book Antiqua" w:eastAsia="Times New Roman" w:hAnsi="Book Antiqua" w:cs="Times New Roman"/>
                <w:b/>
                <w:bCs/>
                <w:sz w:val="24"/>
                <w:szCs w:val="24"/>
              </w:rPr>
              <w:t xml:space="preserve">: Adjusted </w:t>
            </w:r>
            <w:r w:rsidRPr="009A4D3D">
              <w:rPr>
                <w:rFonts w:ascii="Book Antiqua" w:eastAsia="Times New Roman" w:hAnsi="Book Antiqua" w:cs="Times New Roman"/>
                <w:b/>
                <w:bCs/>
                <w:sz w:val="24"/>
                <w:szCs w:val="24"/>
              </w:rPr>
              <w:t>analysis</w:t>
            </w:r>
            <w:r>
              <w:rPr>
                <w:rFonts w:ascii="Book Antiqua" w:hAnsi="Book Antiqua" w:cs="Times New Roman" w:hint="eastAsia"/>
                <w:b/>
                <w:bCs/>
                <w:sz w:val="24"/>
                <w:szCs w:val="24"/>
                <w:vertAlign w:val="superscript"/>
                <w:lang w:eastAsia="zh-CN"/>
              </w:rPr>
              <w:t>1</w:t>
            </w:r>
          </w:p>
        </w:tc>
      </w:tr>
      <w:tr w:rsidR="005230E1" w:rsidRPr="009A4D3D" w:rsidTr="009A4D3D">
        <w:trPr>
          <w:trHeight w:val="270"/>
        </w:trPr>
        <w:tc>
          <w:tcPr>
            <w:tcW w:w="3510" w:type="dxa"/>
            <w:tcBorders>
              <w:top w:val="single" w:sz="4" w:space="0" w:color="auto"/>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Outcome</w:t>
            </w:r>
          </w:p>
        </w:tc>
        <w:tc>
          <w:tcPr>
            <w:tcW w:w="1890" w:type="dxa"/>
            <w:tcBorders>
              <w:top w:val="single" w:sz="4" w:space="0" w:color="auto"/>
              <w:bottom w:val="single" w:sz="4" w:space="0" w:color="auto"/>
            </w:tcBorders>
            <w:shd w:val="clear" w:color="auto" w:fill="auto"/>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PD</w:t>
            </w:r>
          </w:p>
        </w:tc>
        <w:tc>
          <w:tcPr>
            <w:tcW w:w="2070" w:type="dxa"/>
            <w:tcBorders>
              <w:top w:val="single" w:sz="4" w:space="0" w:color="auto"/>
              <w:bottom w:val="single" w:sz="4" w:space="0" w:color="auto"/>
            </w:tcBorders>
            <w:shd w:val="clear" w:color="auto" w:fill="auto"/>
            <w:noWrap/>
            <w:vAlign w:val="bottom"/>
            <w:hideMark/>
          </w:tcPr>
          <w:p w:rsidR="00A21D39" w:rsidRPr="009A4D3D" w:rsidRDefault="008D5C43"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L</w:t>
            </w:r>
            <w:r w:rsidR="00A21D39" w:rsidRPr="009A4D3D">
              <w:rPr>
                <w:rFonts w:ascii="Book Antiqua" w:eastAsia="Times New Roman" w:hAnsi="Book Antiqua" w:cs="Times New Roman"/>
                <w:b/>
                <w:bCs/>
                <w:sz w:val="24"/>
                <w:szCs w:val="24"/>
              </w:rPr>
              <w:t>HM</w:t>
            </w:r>
          </w:p>
        </w:tc>
        <w:tc>
          <w:tcPr>
            <w:tcW w:w="1888" w:type="dxa"/>
            <w:tcBorders>
              <w:top w:val="single" w:sz="4" w:space="0" w:color="auto"/>
              <w:bottom w:val="single" w:sz="4" w:space="0" w:color="auto"/>
            </w:tcBorders>
            <w:shd w:val="clear" w:color="auto" w:fill="auto"/>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POEM</w:t>
            </w:r>
          </w:p>
        </w:tc>
        <w:tc>
          <w:tcPr>
            <w:tcW w:w="1503" w:type="dxa"/>
            <w:tcBorders>
              <w:top w:val="single" w:sz="4" w:space="0" w:color="auto"/>
              <w:bottom w:val="single" w:sz="4" w:space="0" w:color="auto"/>
            </w:tcBorders>
            <w:shd w:val="clear" w:color="auto" w:fill="auto"/>
            <w:vAlign w:val="bottom"/>
            <w:hideMark/>
          </w:tcPr>
          <w:p w:rsidR="00A21D39" w:rsidRPr="009A4D3D" w:rsidRDefault="009A4D3D"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i/>
                <w:sz w:val="24"/>
                <w:szCs w:val="24"/>
              </w:rPr>
              <w:t>P</w:t>
            </w:r>
            <w:r>
              <w:rPr>
                <w:rFonts w:ascii="Book Antiqua" w:hAnsi="Book Antiqua" w:cs="Times New Roman" w:hint="eastAsia"/>
                <w:b/>
                <w:bCs/>
                <w:sz w:val="24"/>
                <w:szCs w:val="24"/>
                <w:lang w:eastAsia="zh-CN"/>
              </w:rPr>
              <w:t xml:space="preserve"> </w:t>
            </w:r>
            <w:r w:rsidR="00A21D39" w:rsidRPr="009A4D3D">
              <w:rPr>
                <w:rFonts w:ascii="Book Antiqua" w:eastAsia="Times New Roman" w:hAnsi="Book Antiqua" w:cs="Times New Roman"/>
                <w:b/>
                <w:bCs/>
                <w:sz w:val="24"/>
                <w:szCs w:val="24"/>
              </w:rPr>
              <w:t>value </w:t>
            </w:r>
          </w:p>
        </w:tc>
      </w:tr>
      <w:tr w:rsidR="005230E1" w:rsidRPr="009A4D3D" w:rsidTr="009A4D3D">
        <w:trPr>
          <w:trHeight w:val="285"/>
        </w:trPr>
        <w:tc>
          <w:tcPr>
            <w:tcW w:w="3510" w:type="dxa"/>
            <w:tcBorders>
              <w:top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b/>
                <w:bCs/>
                <w:i/>
                <w:iCs/>
                <w:sz w:val="24"/>
                <w:szCs w:val="24"/>
              </w:rPr>
            </w:pPr>
            <w:r w:rsidRPr="009A4D3D">
              <w:rPr>
                <w:rFonts w:ascii="Book Antiqua" w:eastAsia="Times New Roman" w:hAnsi="Book Antiqua" w:cs="Times New Roman"/>
                <w:b/>
                <w:bCs/>
                <w:i/>
                <w:iCs/>
                <w:sz w:val="24"/>
                <w:szCs w:val="24"/>
              </w:rPr>
              <w:t>Eckardt Score</w:t>
            </w:r>
          </w:p>
        </w:tc>
        <w:tc>
          <w:tcPr>
            <w:tcW w:w="1890" w:type="dxa"/>
            <w:tcBorders>
              <w:top w:val="single" w:sz="4" w:space="0" w:color="auto"/>
            </w:tcBorders>
            <w:shd w:val="clear" w:color="auto" w:fill="auto"/>
            <w:noWrap/>
            <w:vAlign w:val="bottom"/>
            <w:hideMark/>
          </w:tcPr>
          <w:p w:rsidR="00A21D39" w:rsidRPr="009A4D3D" w:rsidRDefault="009A4D3D" w:rsidP="009E73AB">
            <w:pPr>
              <w:spacing w:after="0" w:line="360" w:lineRule="auto"/>
              <w:jc w:val="both"/>
              <w:rPr>
                <w:rFonts w:ascii="Book Antiqua" w:hAnsi="Book Antiqua" w:cs="Times New Roman"/>
                <w:sz w:val="24"/>
                <w:szCs w:val="24"/>
                <w:vertAlign w:val="superscript"/>
                <w:lang w:eastAsia="zh-CN"/>
              </w:rPr>
            </w:pPr>
            <w:r>
              <w:rPr>
                <w:rFonts w:ascii="Book Antiqua" w:hAnsi="Book Antiqua" w:cs="Times New Roman" w:hint="eastAsia"/>
                <w:sz w:val="24"/>
                <w:szCs w:val="24"/>
                <w:vertAlign w:val="superscript"/>
                <w:lang w:eastAsia="zh-CN"/>
              </w:rPr>
              <w:t>2</w:t>
            </w:r>
          </w:p>
        </w:tc>
        <w:tc>
          <w:tcPr>
            <w:tcW w:w="2070" w:type="dxa"/>
            <w:tcBorders>
              <w:top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-5.7 (-6.7, -4.5)</w:t>
            </w:r>
          </w:p>
        </w:tc>
        <w:tc>
          <w:tcPr>
            <w:tcW w:w="1888" w:type="dxa"/>
            <w:tcBorders>
              <w:top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-5.6 (-6.1, -5.2)</w:t>
            </w:r>
          </w:p>
        </w:tc>
        <w:tc>
          <w:tcPr>
            <w:tcW w:w="1503" w:type="dxa"/>
            <w:tcBorders>
              <w:top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0.94</w:t>
            </w:r>
          </w:p>
        </w:tc>
      </w:tr>
      <w:tr w:rsidR="005230E1" w:rsidRPr="009A4D3D" w:rsidTr="009A4D3D">
        <w:trPr>
          <w:trHeight w:val="270"/>
        </w:trPr>
        <w:tc>
          <w:tcPr>
            <w:tcW w:w="3510" w:type="dxa"/>
            <w:shd w:val="clear" w:color="auto" w:fill="auto"/>
            <w:noWrap/>
            <w:vAlign w:val="bottom"/>
            <w:hideMark/>
          </w:tcPr>
          <w:p w:rsidR="00A21D39" w:rsidRPr="009A4D3D" w:rsidRDefault="008D5C43" w:rsidP="009E73AB">
            <w:pPr>
              <w:spacing w:after="0" w:line="360" w:lineRule="auto"/>
              <w:jc w:val="both"/>
              <w:rPr>
                <w:rFonts w:ascii="Book Antiqua" w:eastAsia="Times New Roman" w:hAnsi="Book Antiqua" w:cs="Times New Roman"/>
                <w:b/>
                <w:bCs/>
                <w:i/>
                <w:iCs/>
                <w:sz w:val="24"/>
                <w:szCs w:val="24"/>
              </w:rPr>
            </w:pPr>
            <w:r w:rsidRPr="009A4D3D">
              <w:rPr>
                <w:rFonts w:ascii="Book Antiqua" w:eastAsia="Times New Roman" w:hAnsi="Book Antiqua" w:cs="Times New Roman"/>
                <w:b/>
                <w:bCs/>
                <w:i/>
                <w:iCs/>
                <w:sz w:val="24"/>
                <w:szCs w:val="24"/>
              </w:rPr>
              <w:t>HREM</w:t>
            </w:r>
          </w:p>
        </w:tc>
        <w:tc>
          <w:tcPr>
            <w:tcW w:w="1890" w:type="dxa"/>
            <w:shd w:val="clear" w:color="auto" w:fill="auto"/>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 </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 </w:t>
            </w:r>
          </w:p>
        </w:tc>
        <w:tc>
          <w:tcPr>
            <w:tcW w:w="1888" w:type="dxa"/>
            <w:shd w:val="clear" w:color="auto" w:fill="auto"/>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 </w:t>
            </w:r>
          </w:p>
        </w:tc>
        <w:tc>
          <w:tcPr>
            <w:tcW w:w="1503" w:type="dxa"/>
            <w:shd w:val="clear" w:color="auto" w:fill="auto"/>
            <w:vAlign w:val="bottom"/>
            <w:hideMark/>
          </w:tcPr>
          <w:p w:rsidR="00A21D39" w:rsidRPr="009A4D3D" w:rsidRDefault="00A21D39" w:rsidP="009E73AB">
            <w:pPr>
              <w:spacing w:after="0" w:line="360" w:lineRule="auto"/>
              <w:jc w:val="both"/>
              <w:rPr>
                <w:rFonts w:ascii="Book Antiqua" w:eastAsia="Times New Roman" w:hAnsi="Book Antiqua" w:cs="Times New Roman"/>
                <w:b/>
                <w:bCs/>
                <w:sz w:val="24"/>
                <w:szCs w:val="24"/>
              </w:rPr>
            </w:pPr>
            <w:r w:rsidRPr="009A4D3D">
              <w:rPr>
                <w:rFonts w:ascii="Book Antiqua" w:eastAsia="Times New Roman" w:hAnsi="Book Antiqua" w:cs="Times New Roman"/>
                <w:b/>
                <w:bCs/>
                <w:sz w:val="24"/>
                <w:szCs w:val="24"/>
              </w:rPr>
              <w:t> </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Post-Pre basal mean pressure (mm</w:t>
            </w:r>
            <w:r w:rsidR="008D5C43" w:rsidRPr="009A4D3D">
              <w:rPr>
                <w:rFonts w:ascii="Book Antiqua" w:eastAsia="Times New Roman" w:hAnsi="Book Antiqua" w:cs="Times New Roman"/>
                <w:sz w:val="24"/>
                <w:szCs w:val="24"/>
              </w:rPr>
              <w:t xml:space="preserve"> H</w:t>
            </w:r>
            <w:r w:rsidRPr="009A4D3D">
              <w:rPr>
                <w:rFonts w:ascii="Book Antiqua" w:eastAsia="Times New Roman" w:hAnsi="Book Antiqua" w:cs="Times New Roman"/>
                <w:sz w:val="24"/>
                <w:szCs w:val="24"/>
              </w:rPr>
              <w:t>g)</w:t>
            </w:r>
          </w:p>
        </w:tc>
        <w:tc>
          <w:tcPr>
            <w:tcW w:w="1890" w:type="dxa"/>
            <w:shd w:val="clear" w:color="auto" w:fill="auto"/>
            <w:noWrap/>
            <w:vAlign w:val="bottom"/>
            <w:hideMark/>
          </w:tcPr>
          <w:p w:rsidR="00A21D39" w:rsidRPr="009A4D3D" w:rsidRDefault="009A4D3D" w:rsidP="009E73AB">
            <w:pPr>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vertAlign w:val="superscript"/>
                <w:lang w:eastAsia="zh-CN"/>
              </w:rPr>
              <w:t>2</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-27.5 (-30.3, -24.5)</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-33.1 (-38.0, -27.6)</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0.084</w:t>
            </w:r>
          </w:p>
        </w:tc>
      </w:tr>
      <w:tr w:rsidR="005230E1" w:rsidRPr="009A4D3D" w:rsidTr="009A4D3D">
        <w:trPr>
          <w:trHeight w:val="255"/>
        </w:trPr>
        <w:tc>
          <w:tcPr>
            <w:tcW w:w="3510" w:type="dxa"/>
            <w:shd w:val="clear" w:color="auto" w:fill="auto"/>
            <w:noWrap/>
            <w:vAlign w:val="bottom"/>
            <w:hideMark/>
          </w:tcPr>
          <w:p w:rsidR="00A21D39" w:rsidRPr="009A4D3D" w:rsidRDefault="008D5C43"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w:t>
            </w:r>
            <w:r w:rsidR="00A21D39" w:rsidRPr="009A4D3D">
              <w:rPr>
                <w:rFonts w:ascii="Book Antiqua" w:eastAsia="Times New Roman" w:hAnsi="Book Antiqua" w:cs="Times New Roman"/>
                <w:sz w:val="24"/>
                <w:szCs w:val="24"/>
              </w:rPr>
              <w:t>LES</w:t>
            </w:r>
            <w:r w:rsidRPr="009A4D3D">
              <w:rPr>
                <w:rFonts w:ascii="Book Antiqua" w:eastAsia="Times New Roman" w:hAnsi="Book Antiqua" w:cs="Times New Roman"/>
                <w:sz w:val="24"/>
                <w:szCs w:val="24"/>
              </w:rPr>
              <w:t>-IRP</w:t>
            </w:r>
            <w:r w:rsidR="00A21D39" w:rsidRPr="009A4D3D">
              <w:rPr>
                <w:rFonts w:ascii="Book Antiqua" w:eastAsia="Times New Roman" w:hAnsi="Book Antiqua" w:cs="Times New Roman"/>
                <w:sz w:val="24"/>
                <w:szCs w:val="24"/>
              </w:rPr>
              <w:t xml:space="preserve"> pressure (mm</w:t>
            </w:r>
            <w:r w:rsidRPr="009A4D3D">
              <w:rPr>
                <w:rFonts w:ascii="Book Antiqua" w:eastAsia="Times New Roman" w:hAnsi="Book Antiqua" w:cs="Times New Roman"/>
                <w:sz w:val="24"/>
                <w:szCs w:val="24"/>
              </w:rPr>
              <w:t xml:space="preserve"> H</w:t>
            </w:r>
            <w:r w:rsidR="00A21D39" w:rsidRPr="009A4D3D">
              <w:rPr>
                <w:rFonts w:ascii="Book Antiqua" w:eastAsia="Times New Roman" w:hAnsi="Book Antiqua" w:cs="Times New Roman"/>
                <w:sz w:val="24"/>
                <w:szCs w:val="24"/>
              </w:rPr>
              <w:t>g)</w:t>
            </w:r>
          </w:p>
        </w:tc>
        <w:tc>
          <w:tcPr>
            <w:tcW w:w="1890" w:type="dxa"/>
            <w:shd w:val="clear" w:color="auto" w:fill="auto"/>
            <w:noWrap/>
            <w:vAlign w:val="bottom"/>
            <w:hideMark/>
          </w:tcPr>
          <w:p w:rsidR="00A21D39" w:rsidRPr="009A4D3D" w:rsidRDefault="009A4D3D" w:rsidP="009E73AB">
            <w:pPr>
              <w:spacing w:after="0" w:line="360" w:lineRule="auto"/>
              <w:jc w:val="both"/>
              <w:rPr>
                <w:rFonts w:ascii="Book Antiqua" w:eastAsia="Times New Roman" w:hAnsi="Book Antiqua" w:cs="Times New Roman"/>
                <w:sz w:val="24"/>
                <w:szCs w:val="24"/>
              </w:rPr>
            </w:pPr>
            <w:r>
              <w:rPr>
                <w:rFonts w:ascii="Book Antiqua" w:hAnsi="Book Antiqua" w:cs="Times New Roman" w:hint="eastAsia"/>
                <w:sz w:val="24"/>
                <w:szCs w:val="24"/>
                <w:vertAlign w:val="superscript"/>
                <w:lang w:eastAsia="zh-CN"/>
              </w:rPr>
              <w:t>2</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-20.1 (-22.2, -17.9)</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-20.9 (-24.7, -16.5)</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0.76</w:t>
            </w:r>
          </w:p>
        </w:tc>
      </w:tr>
      <w:tr w:rsidR="005230E1" w:rsidRPr="009A4D3D" w:rsidTr="009A4D3D">
        <w:trPr>
          <w:trHeight w:val="270"/>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b/>
                <w:bCs/>
                <w:i/>
                <w:iCs/>
                <w:sz w:val="24"/>
                <w:szCs w:val="24"/>
              </w:rPr>
            </w:pPr>
            <w:r w:rsidRPr="009A4D3D">
              <w:rPr>
                <w:rFonts w:ascii="Book Antiqua" w:eastAsia="Times New Roman" w:hAnsi="Book Antiqua" w:cs="Times New Roman"/>
                <w:b/>
                <w:bCs/>
                <w:i/>
                <w:iCs/>
                <w:sz w:val="24"/>
                <w:szCs w:val="24"/>
              </w:rPr>
              <w:t>TBE</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height at 1 </w:t>
            </w:r>
            <w:r w:rsidR="009A4D3D">
              <w:rPr>
                <w:rFonts w:ascii="Book Antiqua" w:hAnsi="Book Antiqua" w:cs="Times New Roman" w:hint="eastAsia"/>
                <w:sz w:val="24"/>
                <w:szCs w:val="24"/>
                <w:lang w:eastAsia="zh-CN"/>
              </w:rPr>
              <w:t>min</w:t>
            </w:r>
            <w:r w:rsidRPr="009A4D3D">
              <w:rPr>
                <w:rFonts w:ascii="Book Antiqua" w:eastAsia="Times New Roman" w:hAnsi="Book Antiqua" w:cs="Times New Roman"/>
                <w:sz w:val="24"/>
                <w:szCs w:val="24"/>
              </w:rPr>
              <w:t xml:space="preserve"> (cm)</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-2.7 (-5.1, -0.05)</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-4.6 (-5.5, -3.7)</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-5.4 (-7.1, -3.5)</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0.21</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width at 1 </w:t>
            </w:r>
            <w:r w:rsidR="009A4D3D">
              <w:rPr>
                <w:rFonts w:ascii="Book Antiqua" w:hAnsi="Book Antiqua" w:cs="Times New Roman" w:hint="eastAsia"/>
                <w:sz w:val="24"/>
                <w:szCs w:val="24"/>
                <w:lang w:eastAsia="zh-CN"/>
              </w:rPr>
              <w:t>min</w:t>
            </w:r>
            <w:r w:rsidR="009A4D3D" w:rsidRPr="009A4D3D">
              <w:rPr>
                <w:rFonts w:ascii="Book Antiqua" w:eastAsia="Times New Roman" w:hAnsi="Book Antiqua" w:cs="Times New Roman"/>
                <w:sz w:val="24"/>
                <w:szCs w:val="24"/>
              </w:rPr>
              <w:t xml:space="preserve"> </w:t>
            </w:r>
            <w:r w:rsidRPr="009A4D3D">
              <w:rPr>
                <w:rFonts w:ascii="Book Antiqua" w:eastAsia="Times New Roman" w:hAnsi="Book Antiqua" w:cs="Times New Roman"/>
                <w:sz w:val="24"/>
                <w:szCs w:val="24"/>
              </w:rPr>
              <w:t>(cm)</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-1.4 (-1.9, -0.77)</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-1.3 (-1.5, -1.03)</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-1.7 (-2.2, -1.2)</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0.28</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w:t>
            </w:r>
            <w:r w:rsidR="003E1D89" w:rsidRPr="009A4D3D">
              <w:rPr>
                <w:rFonts w:ascii="Book Antiqua" w:eastAsia="Times New Roman" w:hAnsi="Book Antiqua" w:cs="Times New Roman"/>
                <w:sz w:val="24"/>
                <w:szCs w:val="24"/>
              </w:rPr>
              <w:t xml:space="preserve">volume at 1 </w:t>
            </w:r>
            <w:r w:rsidR="009A4D3D">
              <w:rPr>
                <w:rFonts w:ascii="Book Antiqua" w:hAnsi="Book Antiqua" w:cs="Times New Roman" w:hint="eastAsia"/>
                <w:sz w:val="24"/>
                <w:szCs w:val="24"/>
                <w:lang w:eastAsia="zh-CN"/>
              </w:rPr>
              <w:t>min</w:t>
            </w:r>
            <w:r w:rsidR="009A4D3D" w:rsidRPr="009A4D3D">
              <w:rPr>
                <w:rFonts w:ascii="Book Antiqua" w:eastAsia="Times New Roman" w:hAnsi="Book Antiqua" w:cs="Times New Roman"/>
                <w:sz w:val="24"/>
                <w:szCs w:val="24"/>
              </w:rPr>
              <w:t xml:space="preserve"> </w:t>
            </w:r>
            <w:r w:rsidR="008D5C43" w:rsidRPr="009A4D3D">
              <w:rPr>
                <w:rFonts w:ascii="Book Antiqua" w:eastAsia="Times New Roman" w:hAnsi="Book Antiqua" w:cs="Times New Roman"/>
                <w:sz w:val="24"/>
                <w:szCs w:val="24"/>
              </w:rPr>
              <w:t>(cc)</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-81.8 (-112.4, -44.3)</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-79.3 (-92.7, -64.8)</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-95.6 (-119.4, -67.6)</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0.58</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height at 5 </w:t>
            </w:r>
            <w:r w:rsidR="009A4D3D">
              <w:rPr>
                <w:rFonts w:ascii="Book Antiqua" w:hAnsi="Book Antiqua" w:cs="Times New Roman" w:hint="eastAsia"/>
                <w:sz w:val="24"/>
                <w:szCs w:val="24"/>
                <w:lang w:eastAsia="zh-CN"/>
              </w:rPr>
              <w:t>min</w:t>
            </w:r>
            <w:r w:rsidR="009A4D3D" w:rsidRPr="009A4D3D">
              <w:rPr>
                <w:rFonts w:ascii="Book Antiqua" w:eastAsia="Times New Roman" w:hAnsi="Book Antiqua" w:cs="Times New Roman"/>
                <w:sz w:val="24"/>
                <w:szCs w:val="24"/>
              </w:rPr>
              <w:t xml:space="preserve"> </w:t>
            </w:r>
            <w:r w:rsidRPr="009A4D3D">
              <w:rPr>
                <w:rFonts w:ascii="Book Antiqua" w:eastAsia="Times New Roman" w:hAnsi="Book Antiqua" w:cs="Times New Roman"/>
                <w:sz w:val="24"/>
                <w:szCs w:val="24"/>
              </w:rPr>
              <w:t>(cm)</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-5.8 (-7.7, -3.7)</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-6.0 (-6.8, -5.2)</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-5.8 (-7.3, -4.1)</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0.95</w:t>
            </w:r>
          </w:p>
        </w:tc>
      </w:tr>
      <w:tr w:rsidR="005230E1" w:rsidRPr="009A4D3D" w:rsidTr="009A4D3D">
        <w:trPr>
          <w:trHeight w:val="255"/>
        </w:trPr>
        <w:tc>
          <w:tcPr>
            <w:tcW w:w="351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width at 5 </w:t>
            </w:r>
            <w:r w:rsidR="009A4D3D">
              <w:rPr>
                <w:rFonts w:ascii="Book Antiqua" w:hAnsi="Book Antiqua" w:cs="Times New Roman" w:hint="eastAsia"/>
                <w:sz w:val="24"/>
                <w:szCs w:val="24"/>
                <w:lang w:eastAsia="zh-CN"/>
              </w:rPr>
              <w:t>min</w:t>
            </w:r>
            <w:r w:rsidR="009A4D3D" w:rsidRPr="009A4D3D">
              <w:rPr>
                <w:rFonts w:ascii="Book Antiqua" w:eastAsia="Times New Roman" w:hAnsi="Book Antiqua" w:cs="Times New Roman"/>
                <w:sz w:val="24"/>
                <w:szCs w:val="24"/>
              </w:rPr>
              <w:t xml:space="preserve"> </w:t>
            </w:r>
            <w:r w:rsidRPr="009A4D3D">
              <w:rPr>
                <w:rFonts w:ascii="Book Antiqua" w:eastAsia="Times New Roman" w:hAnsi="Book Antiqua" w:cs="Times New Roman"/>
                <w:sz w:val="24"/>
                <w:szCs w:val="24"/>
              </w:rPr>
              <w:t>(cm)</w:t>
            </w:r>
          </w:p>
        </w:tc>
        <w:tc>
          <w:tcPr>
            <w:tcW w:w="189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-1.6 (-2.4, -0.74)</w:t>
            </w:r>
          </w:p>
        </w:tc>
        <w:tc>
          <w:tcPr>
            <w:tcW w:w="2070"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-1.5 (-1.8, -1.1)</w:t>
            </w:r>
          </w:p>
        </w:tc>
        <w:tc>
          <w:tcPr>
            <w:tcW w:w="1888"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-1.9 (-2.5, -1.3)</w:t>
            </w:r>
          </w:p>
        </w:tc>
        <w:tc>
          <w:tcPr>
            <w:tcW w:w="1503" w:type="dxa"/>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0.47</w:t>
            </w:r>
          </w:p>
        </w:tc>
      </w:tr>
      <w:tr w:rsidR="005230E1" w:rsidRPr="009A4D3D" w:rsidTr="009A4D3D">
        <w:trPr>
          <w:trHeight w:val="255"/>
        </w:trPr>
        <w:tc>
          <w:tcPr>
            <w:tcW w:w="3510" w:type="dxa"/>
            <w:tcBorders>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 xml:space="preserve">Post-Pre volume at 5 </w:t>
            </w:r>
            <w:r w:rsidR="009A4D3D">
              <w:rPr>
                <w:rFonts w:ascii="Book Antiqua" w:hAnsi="Book Antiqua" w:cs="Times New Roman" w:hint="eastAsia"/>
                <w:sz w:val="24"/>
                <w:szCs w:val="24"/>
                <w:lang w:eastAsia="zh-CN"/>
              </w:rPr>
              <w:t>min</w:t>
            </w:r>
            <w:r w:rsidR="009A4D3D" w:rsidRPr="009A4D3D">
              <w:rPr>
                <w:rFonts w:ascii="Book Antiqua" w:eastAsia="Times New Roman" w:hAnsi="Book Antiqua" w:cs="Times New Roman"/>
                <w:sz w:val="24"/>
                <w:szCs w:val="24"/>
              </w:rPr>
              <w:t xml:space="preserve"> </w:t>
            </w:r>
            <w:r w:rsidR="008D5C43" w:rsidRPr="009A4D3D">
              <w:rPr>
                <w:rFonts w:ascii="Book Antiqua" w:eastAsia="Times New Roman" w:hAnsi="Book Antiqua" w:cs="Times New Roman"/>
                <w:sz w:val="24"/>
                <w:szCs w:val="24"/>
              </w:rPr>
              <w:t>(cc)</w:t>
            </w:r>
            <w:r w:rsidRPr="009A4D3D">
              <w:rPr>
                <w:rFonts w:ascii="Book Antiqua" w:eastAsia="Times New Roman" w:hAnsi="Book Antiqua" w:cs="Times New Roman"/>
                <w:sz w:val="24"/>
                <w:szCs w:val="24"/>
              </w:rPr>
              <w:t xml:space="preserve"> </w:t>
            </w:r>
          </w:p>
        </w:tc>
        <w:tc>
          <w:tcPr>
            <w:tcW w:w="1890" w:type="dxa"/>
            <w:tcBorders>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-68.2 (-89.9, -43.5)</w:t>
            </w:r>
          </w:p>
        </w:tc>
        <w:tc>
          <w:tcPr>
            <w:tcW w:w="2070" w:type="dxa"/>
            <w:tcBorders>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-51.2 (-60.9, -41.0)</w:t>
            </w:r>
          </w:p>
        </w:tc>
        <w:tc>
          <w:tcPr>
            <w:tcW w:w="1888" w:type="dxa"/>
            <w:tcBorders>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-64.6 (-82.0, -45.3)</w:t>
            </w:r>
          </w:p>
        </w:tc>
        <w:tc>
          <w:tcPr>
            <w:tcW w:w="1503" w:type="dxa"/>
            <w:tcBorders>
              <w:bottom w:val="single" w:sz="4" w:space="0" w:color="auto"/>
            </w:tcBorders>
            <w:shd w:val="clear" w:color="auto" w:fill="auto"/>
            <w:noWrap/>
            <w:vAlign w:val="bottom"/>
            <w:hideMark/>
          </w:tcPr>
          <w:p w:rsidR="00A21D39" w:rsidRPr="009A4D3D" w:rsidRDefault="00A21D39" w:rsidP="009E73AB">
            <w:pPr>
              <w:spacing w:after="0" w:line="360" w:lineRule="auto"/>
              <w:jc w:val="both"/>
              <w:rPr>
                <w:rFonts w:ascii="Book Antiqua" w:eastAsia="Times New Roman" w:hAnsi="Book Antiqua" w:cs="Times New Roman"/>
                <w:sz w:val="24"/>
                <w:szCs w:val="24"/>
              </w:rPr>
            </w:pPr>
            <w:r w:rsidRPr="009A4D3D">
              <w:rPr>
                <w:rFonts w:ascii="Book Antiqua" w:eastAsia="Times New Roman" w:hAnsi="Book Antiqua" w:cs="Times New Roman"/>
                <w:sz w:val="24"/>
                <w:szCs w:val="24"/>
              </w:rPr>
              <w:t>0.28</w:t>
            </w:r>
          </w:p>
        </w:tc>
      </w:tr>
      <w:tr w:rsidR="009A4D3D" w:rsidRPr="009A4D3D" w:rsidTr="009A4D3D">
        <w:trPr>
          <w:trHeight w:val="555"/>
        </w:trPr>
        <w:tc>
          <w:tcPr>
            <w:tcW w:w="10861" w:type="dxa"/>
            <w:gridSpan w:val="5"/>
            <w:tcBorders>
              <w:top w:val="single" w:sz="4" w:space="0" w:color="auto"/>
            </w:tcBorders>
            <w:shd w:val="clear" w:color="auto" w:fill="auto"/>
            <w:vAlign w:val="bottom"/>
            <w:hideMark/>
          </w:tcPr>
          <w:p w:rsidR="009A4D3D" w:rsidRPr="009A4D3D" w:rsidRDefault="009A4D3D" w:rsidP="009E73AB">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9A4D3D">
              <w:rPr>
                <w:rFonts w:ascii="Book Antiqua" w:eastAsia="Times New Roman" w:hAnsi="Book Antiqua" w:cs="Times New Roman"/>
                <w:sz w:val="24"/>
                <w:szCs w:val="24"/>
              </w:rPr>
              <w:t>ANOVA analysis was used to obtain adjusted means. A logarithm transformation of each outcome (ln(y -1 + min(y)) was modeled as the outcome variable with age at time of treatment, BMI and having had previous treatments as the independent variables.</w:t>
            </w:r>
            <w:r w:rsidRPr="009A4D3D">
              <w:rPr>
                <w:rFonts w:ascii="Book Antiqua" w:hAnsi="Book Antiqua" w:cs="Times New Roman"/>
                <w:sz w:val="24"/>
                <w:szCs w:val="24"/>
                <w:lang w:eastAsia="zh-CN"/>
              </w:rPr>
              <w:t xml:space="preserve"> </w:t>
            </w:r>
            <w:r>
              <w:rPr>
                <w:rFonts w:ascii="Book Antiqua" w:hAnsi="Book Antiqua" w:cs="Times New Roman" w:hint="eastAsia"/>
                <w:sz w:val="24"/>
                <w:szCs w:val="24"/>
                <w:vertAlign w:val="superscript"/>
                <w:lang w:eastAsia="zh-CN"/>
              </w:rPr>
              <w:t>2</w:t>
            </w:r>
            <w:r w:rsidRPr="009A4D3D">
              <w:rPr>
                <w:rFonts w:ascii="Book Antiqua" w:eastAsia="Times New Roman" w:hAnsi="Book Antiqua" w:cs="Times New Roman"/>
                <w:sz w:val="24"/>
                <w:szCs w:val="24"/>
              </w:rPr>
              <w:t>Data not available</w:t>
            </w:r>
            <w:r w:rsidRPr="009A4D3D">
              <w:rPr>
                <w:rFonts w:ascii="Book Antiqua" w:hAnsi="Book Antiqua" w:cs="Times New Roman"/>
                <w:sz w:val="24"/>
                <w:szCs w:val="24"/>
                <w:lang w:eastAsia="zh-CN"/>
              </w:rPr>
              <w:t xml:space="preserve"> </w:t>
            </w:r>
            <w:r w:rsidRPr="009A4D3D">
              <w:rPr>
                <w:rFonts w:ascii="Book Antiqua" w:eastAsia="Times New Roman" w:hAnsi="Book Antiqua" w:cs="Times New Roman"/>
                <w:sz w:val="24"/>
                <w:szCs w:val="24"/>
              </w:rPr>
              <w:t xml:space="preserve">Only 3 patients in PD group had HREM testing done both pre- and post-treatment, hence this group was not included in the models. </w:t>
            </w:r>
            <w:r w:rsidR="009E73AB">
              <w:rPr>
                <w:rFonts w:ascii="Book Antiqua" w:eastAsia="Times New Roman" w:hAnsi="Book Antiqua" w:cs="Times New Roman"/>
                <w:sz w:val="24"/>
                <w:szCs w:val="24"/>
              </w:rPr>
              <w:t>Values presented as Mean (95%</w:t>
            </w:r>
            <w:r w:rsidRPr="009A4D3D">
              <w:rPr>
                <w:rFonts w:ascii="Book Antiqua" w:eastAsia="Times New Roman" w:hAnsi="Book Antiqua" w:cs="Times New Roman"/>
                <w:sz w:val="24"/>
                <w:szCs w:val="24"/>
              </w:rPr>
              <w:t>C</w:t>
            </w:r>
            <w:r w:rsidR="009E73AB">
              <w:rPr>
                <w:rFonts w:ascii="Book Antiqua" w:hAnsi="Book Antiqua" w:cs="Times New Roman" w:hint="eastAsia"/>
                <w:sz w:val="24"/>
                <w:szCs w:val="24"/>
                <w:lang w:eastAsia="zh-CN"/>
              </w:rPr>
              <w:t>I</w:t>
            </w:r>
            <w:r w:rsidRPr="009A4D3D">
              <w:rPr>
                <w:rFonts w:ascii="Book Antiqua" w:eastAsia="Times New Roman" w:hAnsi="Book Antiqua" w:cs="Times New Roman"/>
                <w:sz w:val="24"/>
                <w:szCs w:val="24"/>
              </w:rPr>
              <w:t>).</w:t>
            </w:r>
            <w:r w:rsidRPr="009A4D3D">
              <w:rPr>
                <w:rFonts w:ascii="Book Antiqua" w:hAnsi="Book Antiqua" w:cs="Times New Roman"/>
                <w:sz w:val="24"/>
                <w:szCs w:val="24"/>
                <w:lang w:eastAsia="zh-CN"/>
              </w:rPr>
              <w:t xml:space="preserve"> </w:t>
            </w:r>
            <w:r w:rsidRPr="009A4D3D">
              <w:rPr>
                <w:rFonts w:ascii="Book Antiqua" w:eastAsia="Times New Roman" w:hAnsi="Book Antiqua" w:cs="Times New Roman"/>
                <w:sz w:val="24"/>
                <w:szCs w:val="24"/>
              </w:rPr>
              <w:t>PD: Pneumatic dilation; LHM: Laparoscopic Heller myotomy; POEM: Peroral Endoscopic myotomy; HREM: High resolution esophageal manomtery; TBE: Timed barium esophagram; LES: Lower esophageal sphincter; IRP:</w:t>
            </w:r>
            <w:r>
              <w:rPr>
                <w:rFonts w:ascii="Book Antiqua" w:eastAsia="Times New Roman" w:hAnsi="Book Antiqua" w:cs="Times New Roman"/>
                <w:sz w:val="24"/>
                <w:szCs w:val="24"/>
              </w:rPr>
              <w:t xml:space="preserve"> Integrated relaxation pressure</w:t>
            </w:r>
            <w:r>
              <w:rPr>
                <w:rFonts w:ascii="Book Antiqua" w:hAnsi="Book Antiqua" w:cs="Times New Roman" w:hint="eastAsia"/>
                <w:sz w:val="24"/>
                <w:szCs w:val="24"/>
                <w:lang w:eastAsia="zh-CN"/>
              </w:rPr>
              <w:t>.</w:t>
            </w:r>
          </w:p>
        </w:tc>
      </w:tr>
      <w:tr w:rsidR="009A4D3D" w:rsidRPr="009A4D3D" w:rsidTr="009A4D3D">
        <w:trPr>
          <w:trHeight w:val="555"/>
        </w:trPr>
        <w:tc>
          <w:tcPr>
            <w:tcW w:w="10861" w:type="dxa"/>
            <w:gridSpan w:val="5"/>
            <w:shd w:val="clear" w:color="auto" w:fill="auto"/>
            <w:vAlign w:val="bottom"/>
            <w:hideMark/>
          </w:tcPr>
          <w:p w:rsidR="009A4D3D" w:rsidRPr="009A4D3D" w:rsidRDefault="009A4D3D" w:rsidP="009E73AB">
            <w:pPr>
              <w:spacing w:after="0" w:line="360" w:lineRule="auto"/>
              <w:jc w:val="both"/>
              <w:rPr>
                <w:rFonts w:ascii="Book Antiqua" w:eastAsia="Times New Roman" w:hAnsi="Book Antiqua" w:cs="Times New Roman"/>
                <w:sz w:val="24"/>
                <w:szCs w:val="24"/>
              </w:rPr>
            </w:pPr>
          </w:p>
        </w:tc>
      </w:tr>
    </w:tbl>
    <w:p w:rsidR="00A21D39" w:rsidRPr="005230E1" w:rsidRDefault="00A21D39" w:rsidP="009E73AB">
      <w:pPr>
        <w:widowControl w:val="0"/>
        <w:autoSpaceDE w:val="0"/>
        <w:autoSpaceDN w:val="0"/>
        <w:adjustRightInd w:val="0"/>
        <w:spacing w:after="0" w:line="360" w:lineRule="auto"/>
        <w:jc w:val="both"/>
        <w:textAlignment w:val="baseline"/>
        <w:rPr>
          <w:rFonts w:ascii="Book Antiqua" w:eastAsia="SimSun" w:hAnsi="Book Antiqua" w:cs="Times New Roman"/>
          <w:spacing w:val="-3"/>
          <w:kern w:val="1"/>
          <w:szCs w:val="24"/>
          <w:lang w:bidi="hi-IN"/>
        </w:rPr>
      </w:pPr>
    </w:p>
    <w:sectPr w:rsidR="00A21D39" w:rsidRPr="005230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57" w:rsidRDefault="00356457" w:rsidP="00262E47">
      <w:pPr>
        <w:spacing w:after="0" w:line="240" w:lineRule="auto"/>
      </w:pPr>
      <w:r>
        <w:separator/>
      </w:r>
    </w:p>
  </w:endnote>
  <w:endnote w:type="continuationSeparator" w:id="0">
    <w:p w:rsidR="00356457" w:rsidRDefault="00356457" w:rsidP="0026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ee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57" w:rsidRDefault="00356457" w:rsidP="00262E47">
      <w:pPr>
        <w:spacing w:after="0" w:line="240" w:lineRule="auto"/>
      </w:pPr>
      <w:r>
        <w:separator/>
      </w:r>
    </w:p>
  </w:footnote>
  <w:footnote w:type="continuationSeparator" w:id="0">
    <w:p w:rsidR="00356457" w:rsidRDefault="00356457" w:rsidP="0026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920939"/>
      <w:docPartObj>
        <w:docPartGallery w:val="Page Numbers (Top of Page)"/>
        <w:docPartUnique/>
      </w:docPartObj>
    </w:sdtPr>
    <w:sdtEndPr>
      <w:rPr>
        <w:noProof/>
      </w:rPr>
    </w:sdtEndPr>
    <w:sdtContent>
      <w:p w:rsidR="00206F66" w:rsidRDefault="00206F66">
        <w:pPr>
          <w:pStyle w:val="Header"/>
          <w:jc w:val="right"/>
        </w:pPr>
        <w:r>
          <w:fldChar w:fldCharType="begin"/>
        </w:r>
        <w:r>
          <w:instrText xml:space="preserve"> PAGE   \* MERGEFORMAT </w:instrText>
        </w:r>
        <w:r>
          <w:fldChar w:fldCharType="separate"/>
        </w:r>
        <w:r w:rsidR="001D31A3">
          <w:rPr>
            <w:noProof/>
          </w:rPr>
          <w:t>26</w:t>
        </w:r>
        <w:r>
          <w:rPr>
            <w:noProof/>
          </w:rPr>
          <w:fldChar w:fldCharType="end"/>
        </w:r>
      </w:p>
    </w:sdtContent>
  </w:sdt>
  <w:p w:rsidR="00206F66" w:rsidRDefault="00206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C80"/>
    <w:multiLevelType w:val="hybridMultilevel"/>
    <w:tmpl w:val="55865B5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32F1A"/>
    <w:multiLevelType w:val="hybridMultilevel"/>
    <w:tmpl w:val="634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D8"/>
    <w:rsid w:val="00000E65"/>
    <w:rsid w:val="0000442B"/>
    <w:rsid w:val="0001520B"/>
    <w:rsid w:val="00025462"/>
    <w:rsid w:val="00026D2C"/>
    <w:rsid w:val="00030803"/>
    <w:rsid w:val="000309F3"/>
    <w:rsid w:val="00040D24"/>
    <w:rsid w:val="00046670"/>
    <w:rsid w:val="0005293C"/>
    <w:rsid w:val="00052B38"/>
    <w:rsid w:val="00066920"/>
    <w:rsid w:val="0006758E"/>
    <w:rsid w:val="00070D6E"/>
    <w:rsid w:val="00072646"/>
    <w:rsid w:val="000801B4"/>
    <w:rsid w:val="00082193"/>
    <w:rsid w:val="00082BB0"/>
    <w:rsid w:val="000843CC"/>
    <w:rsid w:val="0008507C"/>
    <w:rsid w:val="00097D8A"/>
    <w:rsid w:val="000A17B3"/>
    <w:rsid w:val="000B2891"/>
    <w:rsid w:val="000D218C"/>
    <w:rsid w:val="000D293E"/>
    <w:rsid w:val="000D39AF"/>
    <w:rsid w:val="000D5C83"/>
    <w:rsid w:val="000E5CBE"/>
    <w:rsid w:val="000F28AF"/>
    <w:rsid w:val="000F657C"/>
    <w:rsid w:val="00103D92"/>
    <w:rsid w:val="001072E2"/>
    <w:rsid w:val="001217A6"/>
    <w:rsid w:val="00127471"/>
    <w:rsid w:val="00137019"/>
    <w:rsid w:val="001420CB"/>
    <w:rsid w:val="00143F47"/>
    <w:rsid w:val="00144209"/>
    <w:rsid w:val="00144C45"/>
    <w:rsid w:val="0016223A"/>
    <w:rsid w:val="00166990"/>
    <w:rsid w:val="001702AD"/>
    <w:rsid w:val="00170DAB"/>
    <w:rsid w:val="0017574B"/>
    <w:rsid w:val="00176E3A"/>
    <w:rsid w:val="00190095"/>
    <w:rsid w:val="00193192"/>
    <w:rsid w:val="00194F1F"/>
    <w:rsid w:val="001A1313"/>
    <w:rsid w:val="001A5522"/>
    <w:rsid w:val="001A59B0"/>
    <w:rsid w:val="001A68C4"/>
    <w:rsid w:val="001A7015"/>
    <w:rsid w:val="001B0051"/>
    <w:rsid w:val="001D0A69"/>
    <w:rsid w:val="001D19E2"/>
    <w:rsid w:val="001D272E"/>
    <w:rsid w:val="001D31A3"/>
    <w:rsid w:val="001D432F"/>
    <w:rsid w:val="001D5785"/>
    <w:rsid w:val="001E349D"/>
    <w:rsid w:val="001E6509"/>
    <w:rsid w:val="001F5EBF"/>
    <w:rsid w:val="001F627F"/>
    <w:rsid w:val="00203E24"/>
    <w:rsid w:val="002042BC"/>
    <w:rsid w:val="00206A40"/>
    <w:rsid w:val="00206F66"/>
    <w:rsid w:val="002073D9"/>
    <w:rsid w:val="00210794"/>
    <w:rsid w:val="00216371"/>
    <w:rsid w:val="00217F5F"/>
    <w:rsid w:val="002270DB"/>
    <w:rsid w:val="00227B8F"/>
    <w:rsid w:val="0024033B"/>
    <w:rsid w:val="0025385C"/>
    <w:rsid w:val="00257772"/>
    <w:rsid w:val="00262E47"/>
    <w:rsid w:val="00265587"/>
    <w:rsid w:val="00270456"/>
    <w:rsid w:val="002752F7"/>
    <w:rsid w:val="00277E9A"/>
    <w:rsid w:val="002800B5"/>
    <w:rsid w:val="00280D0C"/>
    <w:rsid w:val="00294B3A"/>
    <w:rsid w:val="002A3FE2"/>
    <w:rsid w:val="002A705A"/>
    <w:rsid w:val="002B7053"/>
    <w:rsid w:val="002C2441"/>
    <w:rsid w:val="002D279E"/>
    <w:rsid w:val="002E290A"/>
    <w:rsid w:val="002F4565"/>
    <w:rsid w:val="002F48E2"/>
    <w:rsid w:val="00300090"/>
    <w:rsid w:val="00300CF5"/>
    <w:rsid w:val="00304866"/>
    <w:rsid w:val="00312EFB"/>
    <w:rsid w:val="003144A1"/>
    <w:rsid w:val="003151AC"/>
    <w:rsid w:val="00322ABD"/>
    <w:rsid w:val="003262A8"/>
    <w:rsid w:val="00326C44"/>
    <w:rsid w:val="003278BB"/>
    <w:rsid w:val="0033398B"/>
    <w:rsid w:val="003357BA"/>
    <w:rsid w:val="00342559"/>
    <w:rsid w:val="00343269"/>
    <w:rsid w:val="003507E1"/>
    <w:rsid w:val="00351392"/>
    <w:rsid w:val="00356457"/>
    <w:rsid w:val="00362712"/>
    <w:rsid w:val="00362D43"/>
    <w:rsid w:val="003645AB"/>
    <w:rsid w:val="0036791E"/>
    <w:rsid w:val="00372927"/>
    <w:rsid w:val="00380FFA"/>
    <w:rsid w:val="00381721"/>
    <w:rsid w:val="0038700A"/>
    <w:rsid w:val="003870DD"/>
    <w:rsid w:val="00387EBA"/>
    <w:rsid w:val="00396569"/>
    <w:rsid w:val="003B51C8"/>
    <w:rsid w:val="003B62AA"/>
    <w:rsid w:val="003C07FC"/>
    <w:rsid w:val="003C5BFB"/>
    <w:rsid w:val="003D10C5"/>
    <w:rsid w:val="003D160C"/>
    <w:rsid w:val="003D4B4E"/>
    <w:rsid w:val="003D5074"/>
    <w:rsid w:val="003D69E9"/>
    <w:rsid w:val="003E1D89"/>
    <w:rsid w:val="003E5798"/>
    <w:rsid w:val="003F5A97"/>
    <w:rsid w:val="004026A7"/>
    <w:rsid w:val="00420C66"/>
    <w:rsid w:val="0043286F"/>
    <w:rsid w:val="00435742"/>
    <w:rsid w:val="004364E3"/>
    <w:rsid w:val="004423E3"/>
    <w:rsid w:val="004461AB"/>
    <w:rsid w:val="00453DD8"/>
    <w:rsid w:val="00461EE2"/>
    <w:rsid w:val="00470956"/>
    <w:rsid w:val="00471173"/>
    <w:rsid w:val="00476363"/>
    <w:rsid w:val="00477A98"/>
    <w:rsid w:val="004853D1"/>
    <w:rsid w:val="004B2C24"/>
    <w:rsid w:val="004B3A51"/>
    <w:rsid w:val="004C1162"/>
    <w:rsid w:val="004C16F7"/>
    <w:rsid w:val="004C1B59"/>
    <w:rsid w:val="004D115A"/>
    <w:rsid w:val="004D1A71"/>
    <w:rsid w:val="004D6B23"/>
    <w:rsid w:val="004D77D3"/>
    <w:rsid w:val="004D7FE4"/>
    <w:rsid w:val="004E1BC1"/>
    <w:rsid w:val="004E30D8"/>
    <w:rsid w:val="004E3740"/>
    <w:rsid w:val="004E486B"/>
    <w:rsid w:val="004F78ED"/>
    <w:rsid w:val="00503F3F"/>
    <w:rsid w:val="00506F91"/>
    <w:rsid w:val="00511164"/>
    <w:rsid w:val="00520C60"/>
    <w:rsid w:val="005230E1"/>
    <w:rsid w:val="00526580"/>
    <w:rsid w:val="005300F6"/>
    <w:rsid w:val="00531B34"/>
    <w:rsid w:val="00536A90"/>
    <w:rsid w:val="005434C6"/>
    <w:rsid w:val="00547E04"/>
    <w:rsid w:val="005505E8"/>
    <w:rsid w:val="0055130B"/>
    <w:rsid w:val="00552DFE"/>
    <w:rsid w:val="00557BC1"/>
    <w:rsid w:val="00564529"/>
    <w:rsid w:val="00574092"/>
    <w:rsid w:val="00577EDD"/>
    <w:rsid w:val="005A2DD0"/>
    <w:rsid w:val="005B4537"/>
    <w:rsid w:val="005B55A0"/>
    <w:rsid w:val="005B5D51"/>
    <w:rsid w:val="005B724D"/>
    <w:rsid w:val="005B75A2"/>
    <w:rsid w:val="005C308D"/>
    <w:rsid w:val="005E5629"/>
    <w:rsid w:val="006007D8"/>
    <w:rsid w:val="0061038A"/>
    <w:rsid w:val="00616ACC"/>
    <w:rsid w:val="006264AA"/>
    <w:rsid w:val="00627AC8"/>
    <w:rsid w:val="00627C45"/>
    <w:rsid w:val="006348F4"/>
    <w:rsid w:val="00640A13"/>
    <w:rsid w:val="006423EE"/>
    <w:rsid w:val="006425E1"/>
    <w:rsid w:val="00642B75"/>
    <w:rsid w:val="00645E70"/>
    <w:rsid w:val="00646D29"/>
    <w:rsid w:val="00653BD6"/>
    <w:rsid w:val="00660B54"/>
    <w:rsid w:val="00661BCC"/>
    <w:rsid w:val="00663535"/>
    <w:rsid w:val="00663CC0"/>
    <w:rsid w:val="00663EA6"/>
    <w:rsid w:val="00667B76"/>
    <w:rsid w:val="00674266"/>
    <w:rsid w:val="006756FF"/>
    <w:rsid w:val="006813CD"/>
    <w:rsid w:val="00687A61"/>
    <w:rsid w:val="0069067B"/>
    <w:rsid w:val="00692141"/>
    <w:rsid w:val="00692B44"/>
    <w:rsid w:val="00697C52"/>
    <w:rsid w:val="006A1FF6"/>
    <w:rsid w:val="006A2714"/>
    <w:rsid w:val="006B4188"/>
    <w:rsid w:val="006C3004"/>
    <w:rsid w:val="006C5CFD"/>
    <w:rsid w:val="006C75C7"/>
    <w:rsid w:val="006D35E2"/>
    <w:rsid w:val="006D7092"/>
    <w:rsid w:val="006D7461"/>
    <w:rsid w:val="006D7A4E"/>
    <w:rsid w:val="006E1F21"/>
    <w:rsid w:val="006E468E"/>
    <w:rsid w:val="006E64C9"/>
    <w:rsid w:val="006E7C07"/>
    <w:rsid w:val="006E7EC0"/>
    <w:rsid w:val="006F02AF"/>
    <w:rsid w:val="00700E91"/>
    <w:rsid w:val="00702037"/>
    <w:rsid w:val="00704E94"/>
    <w:rsid w:val="00711B46"/>
    <w:rsid w:val="00712D12"/>
    <w:rsid w:val="00713756"/>
    <w:rsid w:val="0072115E"/>
    <w:rsid w:val="0072287A"/>
    <w:rsid w:val="00727812"/>
    <w:rsid w:val="007359A1"/>
    <w:rsid w:val="00740A8B"/>
    <w:rsid w:val="00745B70"/>
    <w:rsid w:val="007608DF"/>
    <w:rsid w:val="00765CA6"/>
    <w:rsid w:val="007807B0"/>
    <w:rsid w:val="0078656A"/>
    <w:rsid w:val="007910D2"/>
    <w:rsid w:val="00791792"/>
    <w:rsid w:val="007943FC"/>
    <w:rsid w:val="00797500"/>
    <w:rsid w:val="007978FE"/>
    <w:rsid w:val="007A5370"/>
    <w:rsid w:val="007A599E"/>
    <w:rsid w:val="007C2410"/>
    <w:rsid w:val="007C3EA5"/>
    <w:rsid w:val="007C4AA9"/>
    <w:rsid w:val="007C54EF"/>
    <w:rsid w:val="007C5633"/>
    <w:rsid w:val="007D1570"/>
    <w:rsid w:val="007F0CBE"/>
    <w:rsid w:val="007F34CF"/>
    <w:rsid w:val="007F365A"/>
    <w:rsid w:val="00802A6D"/>
    <w:rsid w:val="0080360E"/>
    <w:rsid w:val="008039C7"/>
    <w:rsid w:val="00806B06"/>
    <w:rsid w:val="00807749"/>
    <w:rsid w:val="00812465"/>
    <w:rsid w:val="0081409E"/>
    <w:rsid w:val="008215A4"/>
    <w:rsid w:val="00826ABB"/>
    <w:rsid w:val="00831FBD"/>
    <w:rsid w:val="00833F64"/>
    <w:rsid w:val="00836398"/>
    <w:rsid w:val="00836915"/>
    <w:rsid w:val="00840328"/>
    <w:rsid w:val="0084186D"/>
    <w:rsid w:val="00847F7D"/>
    <w:rsid w:val="0085625F"/>
    <w:rsid w:val="00856CE2"/>
    <w:rsid w:val="0085711D"/>
    <w:rsid w:val="008577E2"/>
    <w:rsid w:val="00857A52"/>
    <w:rsid w:val="00857B47"/>
    <w:rsid w:val="00865063"/>
    <w:rsid w:val="008650FA"/>
    <w:rsid w:val="0086737C"/>
    <w:rsid w:val="008733B5"/>
    <w:rsid w:val="00876587"/>
    <w:rsid w:val="008772A0"/>
    <w:rsid w:val="008805A0"/>
    <w:rsid w:val="00887376"/>
    <w:rsid w:val="00890168"/>
    <w:rsid w:val="0089049E"/>
    <w:rsid w:val="008A5535"/>
    <w:rsid w:val="008A795F"/>
    <w:rsid w:val="008B305A"/>
    <w:rsid w:val="008B39D3"/>
    <w:rsid w:val="008C68C2"/>
    <w:rsid w:val="008D1DA6"/>
    <w:rsid w:val="008D3015"/>
    <w:rsid w:val="008D3846"/>
    <w:rsid w:val="008D5C43"/>
    <w:rsid w:val="008D76C6"/>
    <w:rsid w:val="008E337F"/>
    <w:rsid w:val="008E37E5"/>
    <w:rsid w:val="008E5752"/>
    <w:rsid w:val="008F038E"/>
    <w:rsid w:val="008F18DA"/>
    <w:rsid w:val="008F2F83"/>
    <w:rsid w:val="008F53C1"/>
    <w:rsid w:val="009120D5"/>
    <w:rsid w:val="0091750D"/>
    <w:rsid w:val="00917910"/>
    <w:rsid w:val="0092041F"/>
    <w:rsid w:val="00922D1E"/>
    <w:rsid w:val="0092590A"/>
    <w:rsid w:val="009271A2"/>
    <w:rsid w:val="00931071"/>
    <w:rsid w:val="00931FC2"/>
    <w:rsid w:val="009532DA"/>
    <w:rsid w:val="00953759"/>
    <w:rsid w:val="00963A87"/>
    <w:rsid w:val="00965CAA"/>
    <w:rsid w:val="00966C05"/>
    <w:rsid w:val="0098486D"/>
    <w:rsid w:val="009870B1"/>
    <w:rsid w:val="0098790A"/>
    <w:rsid w:val="00990B4B"/>
    <w:rsid w:val="00992E44"/>
    <w:rsid w:val="00993589"/>
    <w:rsid w:val="009A38BC"/>
    <w:rsid w:val="009A4D3D"/>
    <w:rsid w:val="009B2826"/>
    <w:rsid w:val="009C16D7"/>
    <w:rsid w:val="009D32F2"/>
    <w:rsid w:val="009D5022"/>
    <w:rsid w:val="009D56FA"/>
    <w:rsid w:val="009D61D0"/>
    <w:rsid w:val="009E4720"/>
    <w:rsid w:val="009E73AB"/>
    <w:rsid w:val="009F600E"/>
    <w:rsid w:val="009F6459"/>
    <w:rsid w:val="009F7273"/>
    <w:rsid w:val="009F74EE"/>
    <w:rsid w:val="00A067D5"/>
    <w:rsid w:val="00A06895"/>
    <w:rsid w:val="00A0757A"/>
    <w:rsid w:val="00A1052B"/>
    <w:rsid w:val="00A12909"/>
    <w:rsid w:val="00A170D6"/>
    <w:rsid w:val="00A21D39"/>
    <w:rsid w:val="00A25816"/>
    <w:rsid w:val="00A44C6D"/>
    <w:rsid w:val="00A4624A"/>
    <w:rsid w:val="00A4711F"/>
    <w:rsid w:val="00A479A8"/>
    <w:rsid w:val="00A505AF"/>
    <w:rsid w:val="00A5328A"/>
    <w:rsid w:val="00A56499"/>
    <w:rsid w:val="00A67F77"/>
    <w:rsid w:val="00A704BB"/>
    <w:rsid w:val="00A7261A"/>
    <w:rsid w:val="00A76C78"/>
    <w:rsid w:val="00A7797C"/>
    <w:rsid w:val="00A83C65"/>
    <w:rsid w:val="00A855F9"/>
    <w:rsid w:val="00A91424"/>
    <w:rsid w:val="00A91EA0"/>
    <w:rsid w:val="00A9310C"/>
    <w:rsid w:val="00AA189F"/>
    <w:rsid w:val="00AA419A"/>
    <w:rsid w:val="00AA61EF"/>
    <w:rsid w:val="00AA72BA"/>
    <w:rsid w:val="00AB4C3A"/>
    <w:rsid w:val="00AB7806"/>
    <w:rsid w:val="00AC3885"/>
    <w:rsid w:val="00AC7D5F"/>
    <w:rsid w:val="00AE19C8"/>
    <w:rsid w:val="00AE2403"/>
    <w:rsid w:val="00AE4132"/>
    <w:rsid w:val="00AE432C"/>
    <w:rsid w:val="00AE5981"/>
    <w:rsid w:val="00AF1711"/>
    <w:rsid w:val="00AF2268"/>
    <w:rsid w:val="00AF3137"/>
    <w:rsid w:val="00B032BD"/>
    <w:rsid w:val="00B06052"/>
    <w:rsid w:val="00B10CE2"/>
    <w:rsid w:val="00B22518"/>
    <w:rsid w:val="00B230A9"/>
    <w:rsid w:val="00B33E66"/>
    <w:rsid w:val="00B35DF1"/>
    <w:rsid w:val="00B62010"/>
    <w:rsid w:val="00B6313B"/>
    <w:rsid w:val="00B7116C"/>
    <w:rsid w:val="00B73B83"/>
    <w:rsid w:val="00B745B5"/>
    <w:rsid w:val="00B7725B"/>
    <w:rsid w:val="00B87E9A"/>
    <w:rsid w:val="00B92496"/>
    <w:rsid w:val="00B93D93"/>
    <w:rsid w:val="00BA0BCE"/>
    <w:rsid w:val="00BA0E69"/>
    <w:rsid w:val="00BA23E7"/>
    <w:rsid w:val="00BA4D1B"/>
    <w:rsid w:val="00BA5269"/>
    <w:rsid w:val="00BB3B40"/>
    <w:rsid w:val="00BC1891"/>
    <w:rsid w:val="00BC371D"/>
    <w:rsid w:val="00BD2307"/>
    <w:rsid w:val="00BE0B9D"/>
    <w:rsid w:val="00BE5AE8"/>
    <w:rsid w:val="00BF7537"/>
    <w:rsid w:val="00C00810"/>
    <w:rsid w:val="00C04E7B"/>
    <w:rsid w:val="00C06589"/>
    <w:rsid w:val="00C06E62"/>
    <w:rsid w:val="00C20168"/>
    <w:rsid w:val="00C224F7"/>
    <w:rsid w:val="00C22967"/>
    <w:rsid w:val="00C235F4"/>
    <w:rsid w:val="00C23620"/>
    <w:rsid w:val="00C32014"/>
    <w:rsid w:val="00C351F4"/>
    <w:rsid w:val="00C40780"/>
    <w:rsid w:val="00C45FDC"/>
    <w:rsid w:val="00C52F5C"/>
    <w:rsid w:val="00C5363F"/>
    <w:rsid w:val="00C55456"/>
    <w:rsid w:val="00C607C2"/>
    <w:rsid w:val="00C70A98"/>
    <w:rsid w:val="00C8223A"/>
    <w:rsid w:val="00C85639"/>
    <w:rsid w:val="00CB40F7"/>
    <w:rsid w:val="00CB433B"/>
    <w:rsid w:val="00CB6ECD"/>
    <w:rsid w:val="00CC4531"/>
    <w:rsid w:val="00CC4815"/>
    <w:rsid w:val="00CD3133"/>
    <w:rsid w:val="00CD6F3F"/>
    <w:rsid w:val="00D118FE"/>
    <w:rsid w:val="00D31CAE"/>
    <w:rsid w:val="00D355C3"/>
    <w:rsid w:val="00D37E45"/>
    <w:rsid w:val="00D42CB6"/>
    <w:rsid w:val="00D43260"/>
    <w:rsid w:val="00D52040"/>
    <w:rsid w:val="00D521D2"/>
    <w:rsid w:val="00D55A7C"/>
    <w:rsid w:val="00D6390A"/>
    <w:rsid w:val="00D6467B"/>
    <w:rsid w:val="00D72151"/>
    <w:rsid w:val="00D73B5A"/>
    <w:rsid w:val="00D75818"/>
    <w:rsid w:val="00D95093"/>
    <w:rsid w:val="00D96D39"/>
    <w:rsid w:val="00DA428B"/>
    <w:rsid w:val="00DC232F"/>
    <w:rsid w:val="00DC2CD8"/>
    <w:rsid w:val="00DD1366"/>
    <w:rsid w:val="00DD3951"/>
    <w:rsid w:val="00DE6576"/>
    <w:rsid w:val="00DF1536"/>
    <w:rsid w:val="00DF686B"/>
    <w:rsid w:val="00DF7C05"/>
    <w:rsid w:val="00E012D2"/>
    <w:rsid w:val="00E027E8"/>
    <w:rsid w:val="00E03647"/>
    <w:rsid w:val="00E077C9"/>
    <w:rsid w:val="00E12602"/>
    <w:rsid w:val="00E14505"/>
    <w:rsid w:val="00E16EAF"/>
    <w:rsid w:val="00E26B00"/>
    <w:rsid w:val="00E302F0"/>
    <w:rsid w:val="00E341D6"/>
    <w:rsid w:val="00E40209"/>
    <w:rsid w:val="00E4274F"/>
    <w:rsid w:val="00E50843"/>
    <w:rsid w:val="00E557EF"/>
    <w:rsid w:val="00E55FF4"/>
    <w:rsid w:val="00E62A87"/>
    <w:rsid w:val="00E62F7B"/>
    <w:rsid w:val="00E7033D"/>
    <w:rsid w:val="00E72173"/>
    <w:rsid w:val="00E83A69"/>
    <w:rsid w:val="00E928F3"/>
    <w:rsid w:val="00E94828"/>
    <w:rsid w:val="00EA65CF"/>
    <w:rsid w:val="00EB1D80"/>
    <w:rsid w:val="00EB3D3F"/>
    <w:rsid w:val="00EB694E"/>
    <w:rsid w:val="00EB75B9"/>
    <w:rsid w:val="00EC57D6"/>
    <w:rsid w:val="00ED08BF"/>
    <w:rsid w:val="00ED42F2"/>
    <w:rsid w:val="00EE1189"/>
    <w:rsid w:val="00EE4D60"/>
    <w:rsid w:val="00EE5514"/>
    <w:rsid w:val="00EE6FED"/>
    <w:rsid w:val="00EF0DBB"/>
    <w:rsid w:val="00EF1CA9"/>
    <w:rsid w:val="00EF7F0D"/>
    <w:rsid w:val="00F00D39"/>
    <w:rsid w:val="00F1160E"/>
    <w:rsid w:val="00F12520"/>
    <w:rsid w:val="00F1418F"/>
    <w:rsid w:val="00F155CA"/>
    <w:rsid w:val="00F36562"/>
    <w:rsid w:val="00F4207B"/>
    <w:rsid w:val="00F46ABB"/>
    <w:rsid w:val="00F51200"/>
    <w:rsid w:val="00F51544"/>
    <w:rsid w:val="00F52998"/>
    <w:rsid w:val="00F56966"/>
    <w:rsid w:val="00F6099E"/>
    <w:rsid w:val="00F637DF"/>
    <w:rsid w:val="00F6615B"/>
    <w:rsid w:val="00F7119F"/>
    <w:rsid w:val="00F8103F"/>
    <w:rsid w:val="00F838AF"/>
    <w:rsid w:val="00FA3CAA"/>
    <w:rsid w:val="00FA4652"/>
    <w:rsid w:val="00FA692D"/>
    <w:rsid w:val="00FB171B"/>
    <w:rsid w:val="00FB2C73"/>
    <w:rsid w:val="00FC6A3B"/>
    <w:rsid w:val="00FC787E"/>
    <w:rsid w:val="00FD11FC"/>
    <w:rsid w:val="00FD37FF"/>
    <w:rsid w:val="00FD62FE"/>
    <w:rsid w:val="00FE1F7D"/>
    <w:rsid w:val="00FE4931"/>
    <w:rsid w:val="00FE5BD3"/>
    <w:rsid w:val="00FF00BE"/>
    <w:rsid w:val="00FF49C1"/>
    <w:rsid w:val="00FF7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8A238-1579-414D-B25E-BE69D9D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4D"/>
  </w:style>
  <w:style w:type="paragraph" w:styleId="Heading1">
    <w:name w:val="heading 1"/>
    <w:basedOn w:val="Normal"/>
    <w:next w:val="Normal"/>
    <w:link w:val="Heading1Char"/>
    <w:uiPriority w:val="99"/>
    <w:qFormat/>
    <w:rsid w:val="007D1570"/>
    <w:pPr>
      <w:keepNext/>
      <w:widowControl w:val="0"/>
      <w:autoSpaceDE w:val="0"/>
      <w:autoSpaceDN w:val="0"/>
      <w:adjustRightInd w:val="0"/>
      <w:spacing w:after="0" w:line="240" w:lineRule="auto"/>
      <w:textAlignment w:val="baseline"/>
      <w:outlineLvl w:val="0"/>
    </w:pPr>
    <w:rPr>
      <w:rFonts w:ascii="Times New Roman" w:eastAsia="SimSun" w:hAnsi="Times New Roman" w:cs="Times New Roman"/>
      <w:spacing w:val="-3"/>
      <w:kern w:val="1"/>
      <w:sz w:val="32"/>
      <w:szCs w:val="32"/>
    </w:rPr>
  </w:style>
  <w:style w:type="paragraph" w:styleId="Heading2">
    <w:name w:val="heading 2"/>
    <w:basedOn w:val="Normal"/>
    <w:next w:val="Normal"/>
    <w:link w:val="Heading2Char"/>
    <w:uiPriority w:val="99"/>
    <w:qFormat/>
    <w:rsid w:val="007D1570"/>
    <w:pPr>
      <w:keepNext/>
      <w:widowControl w:val="0"/>
      <w:numPr>
        <w:ilvl w:val="1"/>
      </w:numPr>
      <w:autoSpaceDE w:val="0"/>
      <w:autoSpaceDN w:val="0"/>
      <w:adjustRightInd w:val="0"/>
      <w:spacing w:after="0" w:line="240" w:lineRule="auto"/>
      <w:jc w:val="right"/>
      <w:textAlignment w:val="baseline"/>
      <w:outlineLvl w:val="1"/>
    </w:pPr>
    <w:rPr>
      <w:rFonts w:ascii="Book Antiqua" w:eastAsia="SimSun" w:hAnsi="Book Antiqua" w:cs="Book Antiqua"/>
      <w:b/>
      <w:bCs/>
      <w:spacing w:val="-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1570"/>
    <w:rPr>
      <w:rFonts w:ascii="Times New Roman" w:eastAsia="SimSun" w:hAnsi="Times New Roman" w:cs="Times New Roman"/>
      <w:spacing w:val="-3"/>
      <w:kern w:val="1"/>
      <w:sz w:val="32"/>
      <w:szCs w:val="32"/>
    </w:rPr>
  </w:style>
  <w:style w:type="character" w:customStyle="1" w:styleId="Heading2Char">
    <w:name w:val="Heading 2 Char"/>
    <w:basedOn w:val="DefaultParagraphFont"/>
    <w:link w:val="Heading2"/>
    <w:uiPriority w:val="99"/>
    <w:rsid w:val="007D1570"/>
    <w:rPr>
      <w:rFonts w:ascii="Book Antiqua" w:eastAsia="SimSun" w:hAnsi="Book Antiqua" w:cs="Book Antiqua"/>
      <w:b/>
      <w:bCs/>
      <w:spacing w:val="-3"/>
      <w:kern w:val="1"/>
    </w:rPr>
  </w:style>
  <w:style w:type="numbering" w:customStyle="1" w:styleId="NoList1">
    <w:name w:val="No List1"/>
    <w:next w:val="NoList"/>
    <w:uiPriority w:val="99"/>
    <w:semiHidden/>
    <w:unhideWhenUsed/>
    <w:rsid w:val="007D1570"/>
  </w:style>
  <w:style w:type="character" w:customStyle="1" w:styleId="RTFNum21">
    <w:name w:val="RTF_Num 2 1"/>
    <w:uiPriority w:val="99"/>
    <w:rsid w:val="007D1570"/>
  </w:style>
  <w:style w:type="character" w:customStyle="1" w:styleId="RTFNum22">
    <w:name w:val="RTF_Num 2 2"/>
    <w:uiPriority w:val="99"/>
    <w:rsid w:val="007D1570"/>
  </w:style>
  <w:style w:type="character" w:customStyle="1" w:styleId="RTFNum23">
    <w:name w:val="RTF_Num 2 3"/>
    <w:uiPriority w:val="99"/>
    <w:rsid w:val="007D1570"/>
  </w:style>
  <w:style w:type="character" w:customStyle="1" w:styleId="RTFNum24">
    <w:name w:val="RTF_Num 2 4"/>
    <w:uiPriority w:val="99"/>
    <w:rsid w:val="007D1570"/>
  </w:style>
  <w:style w:type="character" w:customStyle="1" w:styleId="RTFNum25">
    <w:name w:val="RTF_Num 2 5"/>
    <w:uiPriority w:val="99"/>
    <w:rsid w:val="007D1570"/>
  </w:style>
  <w:style w:type="character" w:customStyle="1" w:styleId="RTFNum26">
    <w:name w:val="RTF_Num 2 6"/>
    <w:uiPriority w:val="99"/>
    <w:rsid w:val="007D1570"/>
  </w:style>
  <w:style w:type="character" w:customStyle="1" w:styleId="RTFNum27">
    <w:name w:val="RTF_Num 2 7"/>
    <w:uiPriority w:val="99"/>
    <w:rsid w:val="007D1570"/>
  </w:style>
  <w:style w:type="character" w:customStyle="1" w:styleId="RTFNum28">
    <w:name w:val="RTF_Num 2 8"/>
    <w:uiPriority w:val="99"/>
    <w:rsid w:val="007D1570"/>
  </w:style>
  <w:style w:type="character" w:customStyle="1" w:styleId="RTFNum29">
    <w:name w:val="RTF_Num 2 9"/>
    <w:uiPriority w:val="99"/>
    <w:rsid w:val="007D1570"/>
  </w:style>
  <w:style w:type="character" w:styleId="FootnoteReference">
    <w:name w:val="footnote reference"/>
    <w:basedOn w:val="DefaultParagraphFont"/>
    <w:uiPriority w:val="99"/>
    <w:semiHidden/>
    <w:rsid w:val="007D1570"/>
    <w:rPr>
      <w:rFonts w:cs="Times New Roman"/>
      <w:position w:val="6"/>
    </w:rPr>
  </w:style>
  <w:style w:type="character" w:customStyle="1" w:styleId="WW-DefaultParagraphFont">
    <w:name w:val="WW-Default Paragraph Font"/>
    <w:uiPriority w:val="99"/>
    <w:rsid w:val="007D1570"/>
  </w:style>
  <w:style w:type="character" w:customStyle="1" w:styleId="Labels">
    <w:name w:val="Labels"/>
    <w:uiPriority w:val="99"/>
    <w:rsid w:val="007D1570"/>
    <w:rPr>
      <w:rFonts w:ascii="Palatino" w:hAnsi="Palatino"/>
      <w:b/>
      <w:color w:val="000000"/>
      <w:sz w:val="18"/>
    </w:rPr>
  </w:style>
  <w:style w:type="character" w:customStyle="1" w:styleId="WW8NumSt1z0">
    <w:name w:val="WW8NumSt1z0"/>
    <w:uiPriority w:val="99"/>
    <w:rsid w:val="007D1570"/>
    <w:rPr>
      <w:rFonts w:ascii="Palatino" w:hAnsi="Palatino"/>
    </w:rPr>
  </w:style>
  <w:style w:type="character" w:styleId="PageNumber">
    <w:name w:val="page number"/>
    <w:basedOn w:val="DefaultParagraphFont"/>
    <w:uiPriority w:val="99"/>
    <w:rsid w:val="007D1570"/>
    <w:rPr>
      <w:rFonts w:cs="Times New Roman"/>
    </w:rPr>
  </w:style>
  <w:style w:type="character" w:customStyle="1" w:styleId="InternetLink">
    <w:name w:val="Internet Link"/>
    <w:basedOn w:val="DefaultParagraphFont"/>
    <w:uiPriority w:val="99"/>
    <w:rsid w:val="007D1570"/>
    <w:rPr>
      <w:rFonts w:cs="Times New Roman"/>
      <w:color w:val="0000FF"/>
      <w:u w:val="single"/>
    </w:rPr>
  </w:style>
  <w:style w:type="character" w:styleId="FollowedHyperlink">
    <w:name w:val="FollowedHyperlink"/>
    <w:basedOn w:val="DefaultParagraphFont"/>
    <w:uiPriority w:val="99"/>
    <w:rsid w:val="007D1570"/>
    <w:rPr>
      <w:rFonts w:cs="Times New Roman"/>
      <w:color w:val="800080"/>
      <w:u w:val="single"/>
    </w:rPr>
  </w:style>
  <w:style w:type="paragraph" w:customStyle="1" w:styleId="Heading">
    <w:name w:val="Heading"/>
    <w:basedOn w:val="Normal"/>
    <w:next w:val="Textbody"/>
    <w:uiPriority w:val="99"/>
    <w:rsid w:val="007D1570"/>
    <w:pPr>
      <w:keepNext/>
      <w:widowControl w:val="0"/>
      <w:autoSpaceDE w:val="0"/>
      <w:autoSpaceDN w:val="0"/>
      <w:adjustRightInd w:val="0"/>
      <w:spacing w:before="240" w:after="120" w:line="240" w:lineRule="auto"/>
      <w:textAlignment w:val="baseline"/>
    </w:pPr>
    <w:rPr>
      <w:rFonts w:ascii="Helvetica" w:eastAsia="SimSun" w:hAnsi="Helvetica" w:cs="Helvetica"/>
      <w:spacing w:val="-3"/>
      <w:kern w:val="1"/>
      <w:sz w:val="28"/>
      <w:szCs w:val="28"/>
    </w:rPr>
  </w:style>
  <w:style w:type="paragraph" w:customStyle="1" w:styleId="Textbody">
    <w:name w:val="Text body"/>
    <w:basedOn w:val="Normal"/>
    <w:uiPriority w:val="99"/>
    <w:rsid w:val="007D1570"/>
    <w:pPr>
      <w:widowControl w:val="0"/>
      <w:autoSpaceDE w:val="0"/>
      <w:autoSpaceDN w:val="0"/>
      <w:adjustRightInd w:val="0"/>
      <w:spacing w:after="120" w:line="240" w:lineRule="auto"/>
      <w:textAlignment w:val="baseline"/>
    </w:pPr>
    <w:rPr>
      <w:rFonts w:ascii="Times New Roman" w:eastAsia="SimSun" w:hAnsi="Times New Roman" w:cs="Times New Roman"/>
      <w:spacing w:val="-3"/>
      <w:kern w:val="1"/>
    </w:rPr>
  </w:style>
  <w:style w:type="paragraph" w:styleId="List">
    <w:name w:val="List"/>
    <w:basedOn w:val="Textbody"/>
    <w:uiPriority w:val="99"/>
    <w:rsid w:val="007D1570"/>
    <w:rPr>
      <w:rFonts w:hAnsi="FreeSans"/>
    </w:rPr>
  </w:style>
  <w:style w:type="paragraph" w:styleId="Caption">
    <w:name w:val="caption"/>
    <w:basedOn w:val="Normal"/>
    <w:uiPriority w:val="99"/>
    <w:qFormat/>
    <w:rsid w:val="007D1570"/>
    <w:pPr>
      <w:widowControl w:val="0"/>
      <w:autoSpaceDE w:val="0"/>
      <w:autoSpaceDN w:val="0"/>
      <w:adjustRightInd w:val="0"/>
      <w:spacing w:before="120" w:after="120" w:line="240" w:lineRule="auto"/>
      <w:textAlignment w:val="baseline"/>
    </w:pPr>
    <w:rPr>
      <w:rFonts w:ascii="Times New Roman" w:eastAsia="SimSun" w:hAnsi="FreeSans" w:cs="Times New Roman"/>
      <w:i/>
      <w:iCs/>
      <w:spacing w:val="-3"/>
      <w:kern w:val="1"/>
      <w:sz w:val="24"/>
      <w:szCs w:val="24"/>
    </w:rPr>
  </w:style>
  <w:style w:type="paragraph" w:customStyle="1" w:styleId="Index">
    <w:name w:val="Index"/>
    <w:basedOn w:val="Normal"/>
    <w:uiPriority w:val="99"/>
    <w:rsid w:val="007D1570"/>
    <w:pPr>
      <w:widowControl w:val="0"/>
      <w:autoSpaceDE w:val="0"/>
      <w:autoSpaceDN w:val="0"/>
      <w:adjustRightInd w:val="0"/>
      <w:spacing w:after="0" w:line="240" w:lineRule="auto"/>
      <w:textAlignment w:val="baseline"/>
    </w:pPr>
    <w:rPr>
      <w:rFonts w:ascii="Times New Roman" w:eastAsia="SimSun" w:hAnsi="FreeSans" w:cs="Times New Roman"/>
      <w:spacing w:val="-3"/>
      <w:kern w:val="1"/>
    </w:rPr>
  </w:style>
  <w:style w:type="paragraph" w:customStyle="1" w:styleId="Body">
    <w:name w:val="Body"/>
    <w:basedOn w:val="Normal"/>
    <w:uiPriority w:val="99"/>
    <w:rsid w:val="007D1570"/>
    <w:pPr>
      <w:widowControl w:val="0"/>
      <w:autoSpaceDE w:val="0"/>
      <w:autoSpaceDN w:val="0"/>
      <w:adjustRightInd w:val="0"/>
      <w:spacing w:before="220" w:after="0" w:line="240" w:lineRule="auto"/>
      <w:jc w:val="both"/>
      <w:textAlignment w:val="baseline"/>
    </w:pPr>
    <w:rPr>
      <w:rFonts w:ascii="Palatino" w:eastAsia="SimSun" w:hAnsi="Palatino" w:cs="Palatino"/>
      <w:color w:val="000000"/>
      <w:kern w:val="1"/>
    </w:rPr>
  </w:style>
  <w:style w:type="paragraph" w:customStyle="1" w:styleId="BodyFirst">
    <w:name w:val="BodyFirst"/>
    <w:basedOn w:val="Normal"/>
    <w:uiPriority w:val="99"/>
    <w:rsid w:val="007D1570"/>
    <w:pPr>
      <w:widowControl w:val="0"/>
      <w:autoSpaceDE w:val="0"/>
      <w:autoSpaceDN w:val="0"/>
      <w:adjustRightInd w:val="0"/>
      <w:spacing w:before="280" w:after="0" w:line="240" w:lineRule="auto"/>
      <w:jc w:val="both"/>
      <w:textAlignment w:val="baseline"/>
    </w:pPr>
    <w:rPr>
      <w:rFonts w:ascii="Palatino" w:eastAsia="SimSun" w:hAnsi="Palatino" w:cs="Palatino"/>
      <w:color w:val="000000"/>
      <w:kern w:val="1"/>
    </w:rPr>
  </w:style>
  <w:style w:type="paragraph" w:customStyle="1" w:styleId="CellBody">
    <w:name w:val="CellBody"/>
    <w:basedOn w:val="Normal"/>
    <w:uiPriority w:val="99"/>
    <w:rsid w:val="007D1570"/>
    <w:pPr>
      <w:widowControl w:val="0"/>
      <w:autoSpaceDE w:val="0"/>
      <w:autoSpaceDN w:val="0"/>
      <w:adjustRightInd w:val="0"/>
      <w:spacing w:after="100" w:line="240" w:lineRule="auto"/>
      <w:textAlignment w:val="baseline"/>
    </w:pPr>
    <w:rPr>
      <w:rFonts w:ascii="Palatino" w:eastAsia="SimSun" w:hAnsi="Palatino" w:cs="Palatino"/>
      <w:color w:val="000000"/>
      <w:kern w:val="1"/>
    </w:rPr>
  </w:style>
  <w:style w:type="paragraph" w:customStyle="1" w:styleId="CellHeading">
    <w:name w:val="CellHeading"/>
    <w:basedOn w:val="Normal"/>
    <w:uiPriority w:val="99"/>
    <w:rsid w:val="007D1570"/>
    <w:pPr>
      <w:widowControl w:val="0"/>
      <w:autoSpaceDE w:val="0"/>
      <w:autoSpaceDN w:val="0"/>
      <w:adjustRightInd w:val="0"/>
      <w:spacing w:after="0" w:line="240" w:lineRule="auto"/>
      <w:textAlignment w:val="baseline"/>
    </w:pPr>
    <w:rPr>
      <w:rFonts w:ascii="Palatino" w:eastAsia="SimSun" w:hAnsi="Palatino" w:cs="Palatino"/>
      <w:b/>
      <w:bCs/>
      <w:color w:val="000000"/>
      <w:kern w:val="1"/>
    </w:rPr>
  </w:style>
  <w:style w:type="paragraph" w:styleId="Footer">
    <w:name w:val="footer"/>
    <w:basedOn w:val="Normal"/>
    <w:link w:val="FooterChar"/>
    <w:uiPriority w:val="99"/>
    <w:rsid w:val="007D1570"/>
    <w:pPr>
      <w:widowControl w:val="0"/>
      <w:tabs>
        <w:tab w:val="center" w:pos="4680"/>
        <w:tab w:val="right" w:pos="9360"/>
      </w:tabs>
      <w:autoSpaceDE w:val="0"/>
      <w:autoSpaceDN w:val="0"/>
      <w:adjustRightInd w:val="0"/>
      <w:spacing w:after="0" w:line="240" w:lineRule="auto"/>
      <w:textAlignment w:val="baseline"/>
    </w:pPr>
    <w:rPr>
      <w:rFonts w:ascii="Times New Roman" w:eastAsia="SimSun" w:hAnsi="Times New Roman" w:cs="Times New Roman"/>
      <w:spacing w:val="-3"/>
      <w:kern w:val="1"/>
    </w:rPr>
  </w:style>
  <w:style w:type="character" w:customStyle="1" w:styleId="FooterChar">
    <w:name w:val="Footer Char"/>
    <w:basedOn w:val="DefaultParagraphFont"/>
    <w:link w:val="Footer"/>
    <w:uiPriority w:val="99"/>
    <w:rsid w:val="007D1570"/>
    <w:rPr>
      <w:rFonts w:ascii="Times New Roman" w:eastAsia="SimSun" w:hAnsi="Times New Roman" w:cs="Times New Roman"/>
      <w:spacing w:val="-3"/>
      <w:kern w:val="1"/>
    </w:rPr>
  </w:style>
  <w:style w:type="paragraph" w:styleId="FootnoteText">
    <w:name w:val="footnote text"/>
    <w:basedOn w:val="Normal"/>
    <w:link w:val="FootnoteTextChar"/>
    <w:uiPriority w:val="99"/>
    <w:semiHidden/>
    <w:rsid w:val="007D1570"/>
    <w:pPr>
      <w:widowControl w:val="0"/>
      <w:autoSpaceDE w:val="0"/>
      <w:autoSpaceDN w:val="0"/>
      <w:adjustRightInd w:val="0"/>
      <w:spacing w:after="0" w:line="240" w:lineRule="auto"/>
      <w:textAlignment w:val="baseline"/>
    </w:pPr>
    <w:rPr>
      <w:rFonts w:ascii="Times New Roman" w:eastAsia="SimSun" w:hAnsi="Times New Roman" w:cs="Times New Roman"/>
      <w:spacing w:val="-3"/>
      <w:kern w:val="1"/>
      <w:sz w:val="20"/>
      <w:szCs w:val="20"/>
    </w:rPr>
  </w:style>
  <w:style w:type="character" w:customStyle="1" w:styleId="FootnoteTextChar">
    <w:name w:val="Footnote Text Char"/>
    <w:basedOn w:val="DefaultParagraphFont"/>
    <w:link w:val="FootnoteText"/>
    <w:uiPriority w:val="99"/>
    <w:semiHidden/>
    <w:rsid w:val="007D1570"/>
    <w:rPr>
      <w:rFonts w:ascii="Times New Roman" w:eastAsia="SimSun" w:hAnsi="Times New Roman" w:cs="Times New Roman"/>
      <w:spacing w:val="-3"/>
      <w:kern w:val="1"/>
      <w:sz w:val="20"/>
      <w:szCs w:val="20"/>
    </w:rPr>
  </w:style>
  <w:style w:type="paragraph" w:styleId="Header">
    <w:name w:val="header"/>
    <w:basedOn w:val="Normal"/>
    <w:link w:val="HeaderChar"/>
    <w:uiPriority w:val="99"/>
    <w:rsid w:val="007D1570"/>
    <w:pPr>
      <w:widowControl w:val="0"/>
      <w:tabs>
        <w:tab w:val="center" w:pos="4680"/>
        <w:tab w:val="right" w:pos="9360"/>
      </w:tabs>
      <w:autoSpaceDE w:val="0"/>
      <w:autoSpaceDN w:val="0"/>
      <w:adjustRightInd w:val="0"/>
      <w:spacing w:after="0" w:line="240" w:lineRule="auto"/>
      <w:textAlignment w:val="baseline"/>
    </w:pPr>
    <w:rPr>
      <w:rFonts w:ascii="Times New Roman" w:eastAsia="SimSun" w:hAnsi="Times New Roman" w:cs="Times New Roman"/>
      <w:spacing w:val="-3"/>
      <w:kern w:val="1"/>
    </w:rPr>
  </w:style>
  <w:style w:type="character" w:customStyle="1" w:styleId="HeaderChar">
    <w:name w:val="Header Char"/>
    <w:basedOn w:val="DefaultParagraphFont"/>
    <w:link w:val="Header"/>
    <w:uiPriority w:val="99"/>
    <w:rsid w:val="007D1570"/>
    <w:rPr>
      <w:rFonts w:ascii="Times New Roman" w:eastAsia="SimSun" w:hAnsi="Times New Roman" w:cs="Times New Roman"/>
      <w:spacing w:val="-3"/>
      <w:kern w:val="1"/>
    </w:rPr>
  </w:style>
  <w:style w:type="paragraph" w:styleId="BodyText">
    <w:name w:val="Body Text"/>
    <w:basedOn w:val="Normal"/>
    <w:link w:val="BodyTextChar"/>
    <w:uiPriority w:val="99"/>
    <w:rsid w:val="007D1570"/>
    <w:pPr>
      <w:widowControl w:val="0"/>
      <w:autoSpaceDE w:val="0"/>
      <w:autoSpaceDN w:val="0"/>
      <w:adjustRightInd w:val="0"/>
      <w:spacing w:after="0" w:line="240" w:lineRule="auto"/>
      <w:jc w:val="center"/>
      <w:textAlignment w:val="baseline"/>
    </w:pPr>
    <w:rPr>
      <w:rFonts w:ascii="Times New Roman" w:eastAsia="SimSun" w:hAnsi="Times New Roman" w:cs="Times New Roman"/>
      <w:spacing w:val="-3"/>
      <w:kern w:val="1"/>
    </w:rPr>
  </w:style>
  <w:style w:type="character" w:customStyle="1" w:styleId="BodyTextChar">
    <w:name w:val="Body Text Char"/>
    <w:basedOn w:val="DefaultParagraphFont"/>
    <w:link w:val="BodyText"/>
    <w:uiPriority w:val="99"/>
    <w:rsid w:val="007D1570"/>
    <w:rPr>
      <w:rFonts w:ascii="Times New Roman" w:eastAsia="SimSun" w:hAnsi="Times New Roman" w:cs="Times New Roman"/>
      <w:spacing w:val="-3"/>
      <w:kern w:val="1"/>
    </w:rPr>
  </w:style>
  <w:style w:type="paragraph" w:customStyle="1" w:styleId="sasOutput">
    <w:name w:val="sasOutput"/>
    <w:uiPriority w:val="99"/>
    <w:rsid w:val="007D1570"/>
    <w:pPr>
      <w:widowControl w:val="0"/>
      <w:autoSpaceDN w:val="0"/>
      <w:adjustRightInd w:val="0"/>
      <w:spacing w:after="0" w:line="240" w:lineRule="auto"/>
    </w:pPr>
    <w:rPr>
      <w:rFonts w:ascii="Courier New" w:eastAsia="SimSun" w:hAnsi="Courier New" w:cs="Courier New"/>
      <w:kern w:val="1"/>
      <w:sz w:val="20"/>
      <w:szCs w:val="20"/>
      <w:lang w:bidi="hi-IN"/>
    </w:rPr>
  </w:style>
  <w:style w:type="paragraph" w:styleId="BalloonText">
    <w:name w:val="Balloon Text"/>
    <w:basedOn w:val="Normal"/>
    <w:link w:val="BalloonTextChar"/>
    <w:uiPriority w:val="99"/>
    <w:semiHidden/>
    <w:unhideWhenUsed/>
    <w:rsid w:val="007D1570"/>
    <w:pPr>
      <w:widowControl w:val="0"/>
      <w:autoSpaceDE w:val="0"/>
      <w:autoSpaceDN w:val="0"/>
      <w:adjustRightInd w:val="0"/>
      <w:spacing w:after="0" w:line="240" w:lineRule="auto"/>
      <w:textAlignment w:val="baseline"/>
    </w:pPr>
    <w:rPr>
      <w:rFonts w:ascii="Tahoma" w:eastAsia="SimSun" w:hAnsi="Tahoma" w:cs="Mangal"/>
      <w:spacing w:val="-3"/>
      <w:kern w:val="1"/>
      <w:sz w:val="16"/>
      <w:szCs w:val="14"/>
      <w:lang w:bidi="hi-IN"/>
    </w:rPr>
  </w:style>
  <w:style w:type="character" w:customStyle="1" w:styleId="BalloonTextChar">
    <w:name w:val="Balloon Text Char"/>
    <w:basedOn w:val="DefaultParagraphFont"/>
    <w:link w:val="BalloonText"/>
    <w:uiPriority w:val="99"/>
    <w:semiHidden/>
    <w:rsid w:val="007D1570"/>
    <w:rPr>
      <w:rFonts w:ascii="Tahoma" w:eastAsia="SimSun" w:hAnsi="Tahoma" w:cs="Mangal"/>
      <w:spacing w:val="-3"/>
      <w:kern w:val="1"/>
      <w:sz w:val="16"/>
      <w:szCs w:val="14"/>
      <w:lang w:bidi="hi-IN"/>
    </w:rPr>
  </w:style>
  <w:style w:type="paragraph" w:styleId="ListParagraph">
    <w:name w:val="List Paragraph"/>
    <w:basedOn w:val="Normal"/>
    <w:uiPriority w:val="34"/>
    <w:qFormat/>
    <w:rsid w:val="00865063"/>
    <w:pPr>
      <w:ind w:left="720"/>
      <w:contextualSpacing/>
    </w:pPr>
  </w:style>
  <w:style w:type="paragraph" w:styleId="HTMLPreformatted">
    <w:name w:val="HTML Preformatted"/>
    <w:basedOn w:val="Normal"/>
    <w:link w:val="HTMLPreformattedChar"/>
    <w:uiPriority w:val="99"/>
    <w:unhideWhenUsed/>
    <w:rsid w:val="003D10C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D10C5"/>
    <w:rPr>
      <w:rFonts w:ascii="Consolas" w:hAnsi="Consolas" w:cs="Consolas"/>
      <w:sz w:val="20"/>
      <w:szCs w:val="20"/>
    </w:rPr>
  </w:style>
  <w:style w:type="character" w:styleId="PlaceholderText">
    <w:name w:val="Placeholder Text"/>
    <w:basedOn w:val="DefaultParagraphFont"/>
    <w:uiPriority w:val="99"/>
    <w:semiHidden/>
    <w:rsid w:val="00AE4132"/>
    <w:rPr>
      <w:color w:val="808080"/>
    </w:rPr>
  </w:style>
  <w:style w:type="character" w:styleId="CommentReference">
    <w:name w:val="annotation reference"/>
    <w:rsid w:val="007910D2"/>
    <w:rPr>
      <w:rFonts w:cs="Times New Roman"/>
      <w:sz w:val="21"/>
      <w:szCs w:val="21"/>
    </w:rPr>
  </w:style>
  <w:style w:type="paragraph" w:styleId="CommentText">
    <w:name w:val="annotation text"/>
    <w:basedOn w:val="Normal"/>
    <w:link w:val="CommentTextChar"/>
    <w:rsid w:val="007910D2"/>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7910D2"/>
    <w:rPr>
      <w:rFonts w:ascii="Times New Roman" w:eastAsia="SimSun" w:hAnsi="Times New Roman" w:cs="Times New Roman"/>
      <w:sz w:val="24"/>
      <w:szCs w:val="24"/>
    </w:rPr>
  </w:style>
  <w:style w:type="paragraph" w:styleId="NormalWeb">
    <w:name w:val="Normal (Web)"/>
    <w:basedOn w:val="Normal"/>
    <w:uiPriority w:val="99"/>
    <w:unhideWhenUsed/>
    <w:rsid w:val="007910D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910D2"/>
    <w:rPr>
      <w:b/>
      <w:bCs/>
    </w:rPr>
  </w:style>
  <w:style w:type="paragraph" w:styleId="CommentSubject">
    <w:name w:val="annotation subject"/>
    <w:basedOn w:val="CommentText"/>
    <w:next w:val="CommentText"/>
    <w:link w:val="CommentSubjectChar"/>
    <w:uiPriority w:val="99"/>
    <w:semiHidden/>
    <w:unhideWhenUsed/>
    <w:rsid w:val="007910D2"/>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7910D2"/>
    <w:rPr>
      <w:rFonts w:ascii="Times New Roman" w:eastAsia="SimSu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981">
      <w:bodyDiv w:val="1"/>
      <w:marLeft w:val="0"/>
      <w:marRight w:val="0"/>
      <w:marTop w:val="0"/>
      <w:marBottom w:val="0"/>
      <w:divBdr>
        <w:top w:val="none" w:sz="0" w:space="0" w:color="auto"/>
        <w:left w:val="none" w:sz="0" w:space="0" w:color="auto"/>
        <w:bottom w:val="none" w:sz="0" w:space="0" w:color="auto"/>
        <w:right w:val="none" w:sz="0" w:space="0" w:color="auto"/>
      </w:divBdr>
    </w:div>
    <w:div w:id="47993023">
      <w:bodyDiv w:val="1"/>
      <w:marLeft w:val="0"/>
      <w:marRight w:val="0"/>
      <w:marTop w:val="0"/>
      <w:marBottom w:val="0"/>
      <w:divBdr>
        <w:top w:val="none" w:sz="0" w:space="0" w:color="auto"/>
        <w:left w:val="none" w:sz="0" w:space="0" w:color="auto"/>
        <w:bottom w:val="none" w:sz="0" w:space="0" w:color="auto"/>
        <w:right w:val="none" w:sz="0" w:space="0" w:color="auto"/>
      </w:divBdr>
    </w:div>
    <w:div w:id="101608474">
      <w:bodyDiv w:val="1"/>
      <w:marLeft w:val="0"/>
      <w:marRight w:val="0"/>
      <w:marTop w:val="0"/>
      <w:marBottom w:val="0"/>
      <w:divBdr>
        <w:top w:val="none" w:sz="0" w:space="0" w:color="auto"/>
        <w:left w:val="none" w:sz="0" w:space="0" w:color="auto"/>
        <w:bottom w:val="none" w:sz="0" w:space="0" w:color="auto"/>
        <w:right w:val="none" w:sz="0" w:space="0" w:color="auto"/>
      </w:divBdr>
    </w:div>
    <w:div w:id="110973993">
      <w:bodyDiv w:val="1"/>
      <w:marLeft w:val="0"/>
      <w:marRight w:val="0"/>
      <w:marTop w:val="0"/>
      <w:marBottom w:val="0"/>
      <w:divBdr>
        <w:top w:val="none" w:sz="0" w:space="0" w:color="auto"/>
        <w:left w:val="none" w:sz="0" w:space="0" w:color="auto"/>
        <w:bottom w:val="none" w:sz="0" w:space="0" w:color="auto"/>
        <w:right w:val="none" w:sz="0" w:space="0" w:color="auto"/>
      </w:divBdr>
    </w:div>
    <w:div w:id="143855417">
      <w:bodyDiv w:val="1"/>
      <w:marLeft w:val="0"/>
      <w:marRight w:val="0"/>
      <w:marTop w:val="0"/>
      <w:marBottom w:val="0"/>
      <w:divBdr>
        <w:top w:val="none" w:sz="0" w:space="0" w:color="auto"/>
        <w:left w:val="none" w:sz="0" w:space="0" w:color="auto"/>
        <w:bottom w:val="none" w:sz="0" w:space="0" w:color="auto"/>
        <w:right w:val="none" w:sz="0" w:space="0" w:color="auto"/>
      </w:divBdr>
    </w:div>
    <w:div w:id="167184843">
      <w:bodyDiv w:val="1"/>
      <w:marLeft w:val="0"/>
      <w:marRight w:val="0"/>
      <w:marTop w:val="0"/>
      <w:marBottom w:val="0"/>
      <w:divBdr>
        <w:top w:val="none" w:sz="0" w:space="0" w:color="auto"/>
        <w:left w:val="none" w:sz="0" w:space="0" w:color="auto"/>
        <w:bottom w:val="none" w:sz="0" w:space="0" w:color="auto"/>
        <w:right w:val="none" w:sz="0" w:space="0" w:color="auto"/>
      </w:divBdr>
    </w:div>
    <w:div w:id="286938486">
      <w:bodyDiv w:val="1"/>
      <w:marLeft w:val="0"/>
      <w:marRight w:val="0"/>
      <w:marTop w:val="0"/>
      <w:marBottom w:val="0"/>
      <w:divBdr>
        <w:top w:val="none" w:sz="0" w:space="0" w:color="auto"/>
        <w:left w:val="none" w:sz="0" w:space="0" w:color="auto"/>
        <w:bottom w:val="none" w:sz="0" w:space="0" w:color="auto"/>
        <w:right w:val="none" w:sz="0" w:space="0" w:color="auto"/>
      </w:divBdr>
    </w:div>
    <w:div w:id="305940820">
      <w:bodyDiv w:val="1"/>
      <w:marLeft w:val="0"/>
      <w:marRight w:val="0"/>
      <w:marTop w:val="0"/>
      <w:marBottom w:val="0"/>
      <w:divBdr>
        <w:top w:val="none" w:sz="0" w:space="0" w:color="auto"/>
        <w:left w:val="none" w:sz="0" w:space="0" w:color="auto"/>
        <w:bottom w:val="none" w:sz="0" w:space="0" w:color="auto"/>
        <w:right w:val="none" w:sz="0" w:space="0" w:color="auto"/>
      </w:divBdr>
    </w:div>
    <w:div w:id="321083055">
      <w:bodyDiv w:val="1"/>
      <w:marLeft w:val="0"/>
      <w:marRight w:val="0"/>
      <w:marTop w:val="0"/>
      <w:marBottom w:val="0"/>
      <w:divBdr>
        <w:top w:val="none" w:sz="0" w:space="0" w:color="auto"/>
        <w:left w:val="none" w:sz="0" w:space="0" w:color="auto"/>
        <w:bottom w:val="none" w:sz="0" w:space="0" w:color="auto"/>
        <w:right w:val="none" w:sz="0" w:space="0" w:color="auto"/>
      </w:divBdr>
    </w:div>
    <w:div w:id="334723034">
      <w:bodyDiv w:val="1"/>
      <w:marLeft w:val="0"/>
      <w:marRight w:val="0"/>
      <w:marTop w:val="0"/>
      <w:marBottom w:val="0"/>
      <w:divBdr>
        <w:top w:val="none" w:sz="0" w:space="0" w:color="auto"/>
        <w:left w:val="none" w:sz="0" w:space="0" w:color="auto"/>
        <w:bottom w:val="none" w:sz="0" w:space="0" w:color="auto"/>
        <w:right w:val="none" w:sz="0" w:space="0" w:color="auto"/>
      </w:divBdr>
    </w:div>
    <w:div w:id="344944838">
      <w:bodyDiv w:val="1"/>
      <w:marLeft w:val="0"/>
      <w:marRight w:val="0"/>
      <w:marTop w:val="0"/>
      <w:marBottom w:val="0"/>
      <w:divBdr>
        <w:top w:val="none" w:sz="0" w:space="0" w:color="auto"/>
        <w:left w:val="none" w:sz="0" w:space="0" w:color="auto"/>
        <w:bottom w:val="none" w:sz="0" w:space="0" w:color="auto"/>
        <w:right w:val="none" w:sz="0" w:space="0" w:color="auto"/>
      </w:divBdr>
    </w:div>
    <w:div w:id="400953498">
      <w:bodyDiv w:val="1"/>
      <w:marLeft w:val="0"/>
      <w:marRight w:val="0"/>
      <w:marTop w:val="0"/>
      <w:marBottom w:val="0"/>
      <w:divBdr>
        <w:top w:val="none" w:sz="0" w:space="0" w:color="auto"/>
        <w:left w:val="none" w:sz="0" w:space="0" w:color="auto"/>
        <w:bottom w:val="none" w:sz="0" w:space="0" w:color="auto"/>
        <w:right w:val="none" w:sz="0" w:space="0" w:color="auto"/>
      </w:divBdr>
    </w:div>
    <w:div w:id="464390995">
      <w:bodyDiv w:val="1"/>
      <w:marLeft w:val="0"/>
      <w:marRight w:val="0"/>
      <w:marTop w:val="0"/>
      <w:marBottom w:val="0"/>
      <w:divBdr>
        <w:top w:val="none" w:sz="0" w:space="0" w:color="auto"/>
        <w:left w:val="none" w:sz="0" w:space="0" w:color="auto"/>
        <w:bottom w:val="none" w:sz="0" w:space="0" w:color="auto"/>
        <w:right w:val="none" w:sz="0" w:space="0" w:color="auto"/>
      </w:divBdr>
    </w:div>
    <w:div w:id="610279359">
      <w:bodyDiv w:val="1"/>
      <w:marLeft w:val="0"/>
      <w:marRight w:val="0"/>
      <w:marTop w:val="0"/>
      <w:marBottom w:val="0"/>
      <w:divBdr>
        <w:top w:val="none" w:sz="0" w:space="0" w:color="auto"/>
        <w:left w:val="none" w:sz="0" w:space="0" w:color="auto"/>
        <w:bottom w:val="none" w:sz="0" w:space="0" w:color="auto"/>
        <w:right w:val="none" w:sz="0" w:space="0" w:color="auto"/>
      </w:divBdr>
    </w:div>
    <w:div w:id="630021510">
      <w:bodyDiv w:val="1"/>
      <w:marLeft w:val="0"/>
      <w:marRight w:val="0"/>
      <w:marTop w:val="0"/>
      <w:marBottom w:val="0"/>
      <w:divBdr>
        <w:top w:val="none" w:sz="0" w:space="0" w:color="auto"/>
        <w:left w:val="none" w:sz="0" w:space="0" w:color="auto"/>
        <w:bottom w:val="none" w:sz="0" w:space="0" w:color="auto"/>
        <w:right w:val="none" w:sz="0" w:space="0" w:color="auto"/>
      </w:divBdr>
    </w:div>
    <w:div w:id="698556349">
      <w:bodyDiv w:val="1"/>
      <w:marLeft w:val="0"/>
      <w:marRight w:val="0"/>
      <w:marTop w:val="0"/>
      <w:marBottom w:val="0"/>
      <w:divBdr>
        <w:top w:val="none" w:sz="0" w:space="0" w:color="auto"/>
        <w:left w:val="none" w:sz="0" w:space="0" w:color="auto"/>
        <w:bottom w:val="none" w:sz="0" w:space="0" w:color="auto"/>
        <w:right w:val="none" w:sz="0" w:space="0" w:color="auto"/>
      </w:divBdr>
    </w:div>
    <w:div w:id="721752725">
      <w:bodyDiv w:val="1"/>
      <w:marLeft w:val="0"/>
      <w:marRight w:val="0"/>
      <w:marTop w:val="0"/>
      <w:marBottom w:val="0"/>
      <w:divBdr>
        <w:top w:val="none" w:sz="0" w:space="0" w:color="auto"/>
        <w:left w:val="none" w:sz="0" w:space="0" w:color="auto"/>
        <w:bottom w:val="none" w:sz="0" w:space="0" w:color="auto"/>
        <w:right w:val="none" w:sz="0" w:space="0" w:color="auto"/>
      </w:divBdr>
    </w:div>
    <w:div w:id="749234327">
      <w:bodyDiv w:val="1"/>
      <w:marLeft w:val="0"/>
      <w:marRight w:val="0"/>
      <w:marTop w:val="0"/>
      <w:marBottom w:val="0"/>
      <w:divBdr>
        <w:top w:val="none" w:sz="0" w:space="0" w:color="auto"/>
        <w:left w:val="none" w:sz="0" w:space="0" w:color="auto"/>
        <w:bottom w:val="none" w:sz="0" w:space="0" w:color="auto"/>
        <w:right w:val="none" w:sz="0" w:space="0" w:color="auto"/>
      </w:divBdr>
    </w:div>
    <w:div w:id="828207962">
      <w:bodyDiv w:val="1"/>
      <w:marLeft w:val="0"/>
      <w:marRight w:val="0"/>
      <w:marTop w:val="0"/>
      <w:marBottom w:val="0"/>
      <w:divBdr>
        <w:top w:val="none" w:sz="0" w:space="0" w:color="auto"/>
        <w:left w:val="none" w:sz="0" w:space="0" w:color="auto"/>
        <w:bottom w:val="none" w:sz="0" w:space="0" w:color="auto"/>
        <w:right w:val="none" w:sz="0" w:space="0" w:color="auto"/>
      </w:divBdr>
    </w:div>
    <w:div w:id="831262131">
      <w:bodyDiv w:val="1"/>
      <w:marLeft w:val="0"/>
      <w:marRight w:val="0"/>
      <w:marTop w:val="0"/>
      <w:marBottom w:val="0"/>
      <w:divBdr>
        <w:top w:val="none" w:sz="0" w:space="0" w:color="auto"/>
        <w:left w:val="none" w:sz="0" w:space="0" w:color="auto"/>
        <w:bottom w:val="none" w:sz="0" w:space="0" w:color="auto"/>
        <w:right w:val="none" w:sz="0" w:space="0" w:color="auto"/>
      </w:divBdr>
    </w:div>
    <w:div w:id="864949280">
      <w:bodyDiv w:val="1"/>
      <w:marLeft w:val="0"/>
      <w:marRight w:val="0"/>
      <w:marTop w:val="0"/>
      <w:marBottom w:val="0"/>
      <w:divBdr>
        <w:top w:val="none" w:sz="0" w:space="0" w:color="auto"/>
        <w:left w:val="none" w:sz="0" w:space="0" w:color="auto"/>
        <w:bottom w:val="none" w:sz="0" w:space="0" w:color="auto"/>
        <w:right w:val="none" w:sz="0" w:space="0" w:color="auto"/>
      </w:divBdr>
    </w:div>
    <w:div w:id="869995654">
      <w:bodyDiv w:val="1"/>
      <w:marLeft w:val="0"/>
      <w:marRight w:val="0"/>
      <w:marTop w:val="0"/>
      <w:marBottom w:val="0"/>
      <w:divBdr>
        <w:top w:val="none" w:sz="0" w:space="0" w:color="auto"/>
        <w:left w:val="none" w:sz="0" w:space="0" w:color="auto"/>
        <w:bottom w:val="none" w:sz="0" w:space="0" w:color="auto"/>
        <w:right w:val="none" w:sz="0" w:space="0" w:color="auto"/>
      </w:divBdr>
    </w:div>
    <w:div w:id="987127009">
      <w:bodyDiv w:val="1"/>
      <w:marLeft w:val="0"/>
      <w:marRight w:val="0"/>
      <w:marTop w:val="0"/>
      <w:marBottom w:val="0"/>
      <w:divBdr>
        <w:top w:val="none" w:sz="0" w:space="0" w:color="auto"/>
        <w:left w:val="none" w:sz="0" w:space="0" w:color="auto"/>
        <w:bottom w:val="none" w:sz="0" w:space="0" w:color="auto"/>
        <w:right w:val="none" w:sz="0" w:space="0" w:color="auto"/>
      </w:divBdr>
    </w:div>
    <w:div w:id="1228882727">
      <w:bodyDiv w:val="1"/>
      <w:marLeft w:val="0"/>
      <w:marRight w:val="0"/>
      <w:marTop w:val="0"/>
      <w:marBottom w:val="0"/>
      <w:divBdr>
        <w:top w:val="none" w:sz="0" w:space="0" w:color="auto"/>
        <w:left w:val="none" w:sz="0" w:space="0" w:color="auto"/>
        <w:bottom w:val="none" w:sz="0" w:space="0" w:color="auto"/>
        <w:right w:val="none" w:sz="0" w:space="0" w:color="auto"/>
      </w:divBdr>
    </w:div>
    <w:div w:id="1289169055">
      <w:bodyDiv w:val="1"/>
      <w:marLeft w:val="0"/>
      <w:marRight w:val="0"/>
      <w:marTop w:val="0"/>
      <w:marBottom w:val="0"/>
      <w:divBdr>
        <w:top w:val="none" w:sz="0" w:space="0" w:color="auto"/>
        <w:left w:val="none" w:sz="0" w:space="0" w:color="auto"/>
        <w:bottom w:val="none" w:sz="0" w:space="0" w:color="auto"/>
        <w:right w:val="none" w:sz="0" w:space="0" w:color="auto"/>
      </w:divBdr>
    </w:div>
    <w:div w:id="1321035806">
      <w:bodyDiv w:val="1"/>
      <w:marLeft w:val="0"/>
      <w:marRight w:val="0"/>
      <w:marTop w:val="0"/>
      <w:marBottom w:val="0"/>
      <w:divBdr>
        <w:top w:val="none" w:sz="0" w:space="0" w:color="auto"/>
        <w:left w:val="none" w:sz="0" w:space="0" w:color="auto"/>
        <w:bottom w:val="none" w:sz="0" w:space="0" w:color="auto"/>
        <w:right w:val="none" w:sz="0" w:space="0" w:color="auto"/>
      </w:divBdr>
    </w:div>
    <w:div w:id="1384016879">
      <w:bodyDiv w:val="1"/>
      <w:marLeft w:val="0"/>
      <w:marRight w:val="0"/>
      <w:marTop w:val="0"/>
      <w:marBottom w:val="0"/>
      <w:divBdr>
        <w:top w:val="none" w:sz="0" w:space="0" w:color="auto"/>
        <w:left w:val="none" w:sz="0" w:space="0" w:color="auto"/>
        <w:bottom w:val="none" w:sz="0" w:space="0" w:color="auto"/>
        <w:right w:val="none" w:sz="0" w:space="0" w:color="auto"/>
      </w:divBdr>
    </w:div>
    <w:div w:id="1451164396">
      <w:bodyDiv w:val="1"/>
      <w:marLeft w:val="0"/>
      <w:marRight w:val="0"/>
      <w:marTop w:val="0"/>
      <w:marBottom w:val="0"/>
      <w:divBdr>
        <w:top w:val="none" w:sz="0" w:space="0" w:color="auto"/>
        <w:left w:val="none" w:sz="0" w:space="0" w:color="auto"/>
        <w:bottom w:val="none" w:sz="0" w:space="0" w:color="auto"/>
        <w:right w:val="none" w:sz="0" w:space="0" w:color="auto"/>
      </w:divBdr>
    </w:div>
    <w:div w:id="1476603037">
      <w:bodyDiv w:val="1"/>
      <w:marLeft w:val="0"/>
      <w:marRight w:val="0"/>
      <w:marTop w:val="0"/>
      <w:marBottom w:val="0"/>
      <w:divBdr>
        <w:top w:val="none" w:sz="0" w:space="0" w:color="auto"/>
        <w:left w:val="none" w:sz="0" w:space="0" w:color="auto"/>
        <w:bottom w:val="none" w:sz="0" w:space="0" w:color="auto"/>
        <w:right w:val="none" w:sz="0" w:space="0" w:color="auto"/>
      </w:divBdr>
    </w:div>
    <w:div w:id="1542286872">
      <w:bodyDiv w:val="1"/>
      <w:marLeft w:val="0"/>
      <w:marRight w:val="0"/>
      <w:marTop w:val="0"/>
      <w:marBottom w:val="0"/>
      <w:divBdr>
        <w:top w:val="none" w:sz="0" w:space="0" w:color="auto"/>
        <w:left w:val="none" w:sz="0" w:space="0" w:color="auto"/>
        <w:bottom w:val="none" w:sz="0" w:space="0" w:color="auto"/>
        <w:right w:val="none" w:sz="0" w:space="0" w:color="auto"/>
      </w:divBdr>
    </w:div>
    <w:div w:id="1676421212">
      <w:bodyDiv w:val="1"/>
      <w:marLeft w:val="0"/>
      <w:marRight w:val="0"/>
      <w:marTop w:val="0"/>
      <w:marBottom w:val="0"/>
      <w:divBdr>
        <w:top w:val="none" w:sz="0" w:space="0" w:color="auto"/>
        <w:left w:val="none" w:sz="0" w:space="0" w:color="auto"/>
        <w:bottom w:val="none" w:sz="0" w:space="0" w:color="auto"/>
        <w:right w:val="none" w:sz="0" w:space="0" w:color="auto"/>
      </w:divBdr>
    </w:div>
    <w:div w:id="1831556896">
      <w:bodyDiv w:val="1"/>
      <w:marLeft w:val="0"/>
      <w:marRight w:val="0"/>
      <w:marTop w:val="0"/>
      <w:marBottom w:val="0"/>
      <w:divBdr>
        <w:top w:val="none" w:sz="0" w:space="0" w:color="auto"/>
        <w:left w:val="none" w:sz="0" w:space="0" w:color="auto"/>
        <w:bottom w:val="none" w:sz="0" w:space="0" w:color="auto"/>
        <w:right w:val="none" w:sz="0" w:space="0" w:color="auto"/>
      </w:divBdr>
    </w:div>
    <w:div w:id="1901403065">
      <w:bodyDiv w:val="1"/>
      <w:marLeft w:val="0"/>
      <w:marRight w:val="0"/>
      <w:marTop w:val="0"/>
      <w:marBottom w:val="0"/>
      <w:divBdr>
        <w:top w:val="none" w:sz="0" w:space="0" w:color="auto"/>
        <w:left w:val="none" w:sz="0" w:space="0" w:color="auto"/>
        <w:bottom w:val="none" w:sz="0" w:space="0" w:color="auto"/>
        <w:right w:val="none" w:sz="0" w:space="0" w:color="auto"/>
      </w:divBdr>
    </w:div>
    <w:div w:id="1905751579">
      <w:bodyDiv w:val="1"/>
      <w:marLeft w:val="0"/>
      <w:marRight w:val="0"/>
      <w:marTop w:val="0"/>
      <w:marBottom w:val="0"/>
      <w:divBdr>
        <w:top w:val="none" w:sz="0" w:space="0" w:color="auto"/>
        <w:left w:val="none" w:sz="0" w:space="0" w:color="auto"/>
        <w:bottom w:val="none" w:sz="0" w:space="0" w:color="auto"/>
        <w:right w:val="none" w:sz="0" w:space="0" w:color="auto"/>
      </w:divBdr>
    </w:div>
    <w:div w:id="1975985788">
      <w:bodyDiv w:val="1"/>
      <w:marLeft w:val="0"/>
      <w:marRight w:val="0"/>
      <w:marTop w:val="0"/>
      <w:marBottom w:val="0"/>
      <w:divBdr>
        <w:top w:val="none" w:sz="0" w:space="0" w:color="auto"/>
        <w:left w:val="none" w:sz="0" w:space="0" w:color="auto"/>
        <w:bottom w:val="none" w:sz="0" w:space="0" w:color="auto"/>
        <w:right w:val="none" w:sz="0" w:space="0" w:color="auto"/>
      </w:divBdr>
    </w:div>
    <w:div w:id="1991518232">
      <w:bodyDiv w:val="1"/>
      <w:marLeft w:val="0"/>
      <w:marRight w:val="0"/>
      <w:marTop w:val="0"/>
      <w:marBottom w:val="0"/>
      <w:divBdr>
        <w:top w:val="none" w:sz="0" w:space="0" w:color="auto"/>
        <w:left w:val="none" w:sz="0" w:space="0" w:color="auto"/>
        <w:bottom w:val="none" w:sz="0" w:space="0" w:color="auto"/>
        <w:right w:val="none" w:sz="0" w:space="0" w:color="auto"/>
      </w:divBdr>
    </w:div>
    <w:div w:id="2003194241">
      <w:bodyDiv w:val="1"/>
      <w:marLeft w:val="0"/>
      <w:marRight w:val="0"/>
      <w:marTop w:val="0"/>
      <w:marBottom w:val="0"/>
      <w:divBdr>
        <w:top w:val="none" w:sz="0" w:space="0" w:color="auto"/>
        <w:left w:val="none" w:sz="0" w:space="0" w:color="auto"/>
        <w:bottom w:val="none" w:sz="0" w:space="0" w:color="auto"/>
        <w:right w:val="none" w:sz="0" w:space="0" w:color="auto"/>
      </w:divBdr>
    </w:div>
    <w:div w:id="2037803481">
      <w:bodyDiv w:val="1"/>
      <w:marLeft w:val="0"/>
      <w:marRight w:val="0"/>
      <w:marTop w:val="0"/>
      <w:marBottom w:val="0"/>
      <w:divBdr>
        <w:top w:val="none" w:sz="0" w:space="0" w:color="auto"/>
        <w:left w:val="none" w:sz="0" w:space="0" w:color="auto"/>
        <w:bottom w:val="none" w:sz="0" w:space="0" w:color="auto"/>
        <w:right w:val="none" w:sz="0" w:space="0" w:color="auto"/>
      </w:divBdr>
      <w:divsChild>
        <w:div w:id="2072270293">
          <w:marLeft w:val="0"/>
          <w:marRight w:val="0"/>
          <w:marTop w:val="0"/>
          <w:marBottom w:val="0"/>
          <w:divBdr>
            <w:top w:val="none" w:sz="0" w:space="0" w:color="auto"/>
            <w:left w:val="none" w:sz="0" w:space="0" w:color="auto"/>
            <w:bottom w:val="none" w:sz="0" w:space="0" w:color="auto"/>
            <w:right w:val="none" w:sz="0" w:space="0" w:color="auto"/>
          </w:divBdr>
          <w:divsChild>
            <w:div w:id="16348231">
              <w:marLeft w:val="0"/>
              <w:marRight w:val="0"/>
              <w:marTop w:val="0"/>
              <w:marBottom w:val="750"/>
              <w:divBdr>
                <w:top w:val="none" w:sz="0" w:space="0" w:color="auto"/>
                <w:left w:val="none" w:sz="0" w:space="0" w:color="auto"/>
                <w:bottom w:val="none" w:sz="0" w:space="0" w:color="auto"/>
                <w:right w:val="none" w:sz="0" w:space="0" w:color="auto"/>
              </w:divBdr>
              <w:divsChild>
                <w:div w:id="1637105231">
                  <w:marLeft w:val="0"/>
                  <w:marRight w:val="0"/>
                  <w:marTop w:val="0"/>
                  <w:marBottom w:val="0"/>
                  <w:divBdr>
                    <w:top w:val="none" w:sz="0" w:space="0" w:color="auto"/>
                    <w:left w:val="none" w:sz="0" w:space="0" w:color="auto"/>
                    <w:bottom w:val="none" w:sz="0" w:space="0" w:color="auto"/>
                    <w:right w:val="none" w:sz="0" w:space="0" w:color="auto"/>
                  </w:divBdr>
                  <w:divsChild>
                    <w:div w:id="12977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akam@c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Sanaka, Madhusudhan</dc:creator>
  <cp:lastModifiedBy>LS Ma</cp:lastModifiedBy>
  <cp:revision>2</cp:revision>
  <cp:lastPrinted>2016-01-20T14:51:00Z</cp:lastPrinted>
  <dcterms:created xsi:type="dcterms:W3CDTF">2016-04-07T04:01:00Z</dcterms:created>
  <dcterms:modified xsi:type="dcterms:W3CDTF">2016-04-07T04:01:00Z</dcterms:modified>
</cp:coreProperties>
</file>