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B2" w:rsidRPr="00AA4764" w:rsidRDefault="00CF32B2" w:rsidP="004B33CA">
      <w:pPr>
        <w:kinsoku w:val="0"/>
        <w:overflowPunct w:val="0"/>
        <w:autoSpaceDE w:val="0"/>
        <w:autoSpaceDN w:val="0"/>
        <w:adjustRightInd w:val="0"/>
        <w:snapToGrid w:val="0"/>
        <w:spacing w:line="360" w:lineRule="auto"/>
        <w:ind w:right="-83"/>
        <w:rPr>
          <w:rFonts w:ascii="Book Antiqua" w:hAnsi="Book Antiqua"/>
          <w:b/>
          <w:sz w:val="24"/>
          <w:szCs w:val="24"/>
          <w:u w:val="single"/>
          <w:lang w:val="en-GB"/>
        </w:rPr>
      </w:pPr>
      <w:bookmarkStart w:id="0" w:name="OLE_LINK20"/>
      <w:bookmarkStart w:id="1" w:name="OLE_LINK21"/>
      <w:bookmarkStart w:id="2" w:name="OLE_LINK2"/>
      <w:bookmarkStart w:id="3" w:name="OLE_LINK3"/>
      <w:bookmarkStart w:id="4" w:name="OLE_LINK51"/>
      <w:r w:rsidRPr="00AA4764">
        <w:rPr>
          <w:rFonts w:ascii="Book Antiqua" w:hAnsi="Book Antiqua"/>
          <w:b/>
          <w:sz w:val="24"/>
          <w:szCs w:val="24"/>
          <w:lang w:val="en-GB"/>
        </w:rPr>
        <w:t xml:space="preserve">Name of Journal: </w:t>
      </w:r>
      <w:r w:rsidRPr="00AA4764">
        <w:rPr>
          <w:rFonts w:ascii="Book Antiqua" w:hAnsi="Book Antiqua"/>
          <w:b/>
          <w:i/>
          <w:sz w:val="24"/>
          <w:szCs w:val="24"/>
          <w:lang w:val="en-GB"/>
        </w:rPr>
        <w:t>World Journal of Orthopedics</w:t>
      </w:r>
    </w:p>
    <w:p w:rsidR="00CF32B2" w:rsidRPr="00AA4764" w:rsidRDefault="00CF32B2"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AA4764">
        <w:rPr>
          <w:rFonts w:ascii="Book Antiqua" w:hAnsi="Book Antiqua"/>
          <w:b/>
          <w:sz w:val="24"/>
          <w:szCs w:val="24"/>
          <w:lang w:val="hu-HU"/>
        </w:rPr>
        <w:t>ESPS Manuscript NO</w:t>
      </w:r>
      <w:r w:rsidRPr="00AA4764">
        <w:rPr>
          <w:rFonts w:ascii="Book Antiqua" w:hAnsi="Book Antiqua"/>
          <w:b/>
          <w:sz w:val="24"/>
          <w:szCs w:val="24"/>
          <w:lang w:val="en-GB"/>
        </w:rPr>
        <w:t>:</w:t>
      </w:r>
      <w:r w:rsidRPr="00AA4764">
        <w:rPr>
          <w:rFonts w:ascii="Book Antiqua" w:hAnsi="Book Antiqua" w:hint="eastAsia"/>
          <w:b/>
          <w:sz w:val="24"/>
          <w:szCs w:val="24"/>
          <w:lang w:val="en-GB"/>
        </w:rPr>
        <w:t xml:space="preserve"> 25120</w:t>
      </w:r>
    </w:p>
    <w:p w:rsidR="00C556A8" w:rsidRPr="00AA4764" w:rsidRDefault="00CF32B2"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AA4764">
        <w:rPr>
          <w:rFonts w:ascii="Book Antiqua" w:hAnsi="Book Antiqua"/>
          <w:b/>
          <w:sz w:val="24"/>
          <w:szCs w:val="24"/>
          <w:lang w:val="hu-HU"/>
        </w:rPr>
        <w:t>Manuscript Type</w:t>
      </w:r>
      <w:r w:rsidRPr="00AA4764">
        <w:rPr>
          <w:rFonts w:ascii="Book Antiqua" w:hAnsi="Book Antiqua"/>
          <w:b/>
          <w:sz w:val="24"/>
          <w:szCs w:val="24"/>
          <w:lang w:val="en-GB"/>
        </w:rPr>
        <w:t>:</w:t>
      </w:r>
      <w:bookmarkEnd w:id="0"/>
      <w:bookmarkEnd w:id="1"/>
      <w:r w:rsidR="00C556A8" w:rsidRPr="00AA4764">
        <w:rPr>
          <w:rFonts w:ascii="Book Antiqua" w:hAnsi="Book Antiqua" w:hint="eastAsia"/>
          <w:b/>
          <w:sz w:val="24"/>
          <w:szCs w:val="24"/>
          <w:lang w:val="en-GB"/>
        </w:rPr>
        <w:t xml:space="preserve"> </w:t>
      </w:r>
      <w:r w:rsidR="00106E3D" w:rsidRPr="00AA4764">
        <w:rPr>
          <w:rFonts w:ascii="Book Antiqua" w:hAnsi="Book Antiqua"/>
          <w:b/>
          <w:sz w:val="24"/>
          <w:szCs w:val="24"/>
          <w:lang w:val="en-GB"/>
        </w:rPr>
        <w:t>Original Article</w:t>
      </w:r>
    </w:p>
    <w:p w:rsidR="00821EBE" w:rsidRDefault="00821EBE" w:rsidP="004B33CA">
      <w:pPr>
        <w:kinsoku w:val="0"/>
        <w:overflowPunct w:val="0"/>
        <w:autoSpaceDE w:val="0"/>
        <w:autoSpaceDN w:val="0"/>
        <w:adjustRightInd w:val="0"/>
        <w:snapToGrid w:val="0"/>
        <w:spacing w:line="360" w:lineRule="auto"/>
        <w:ind w:right="-83"/>
        <w:rPr>
          <w:rFonts w:ascii="Book Antiqua" w:hAnsi="Book Antiqua"/>
          <w:b/>
          <w:i/>
          <w:sz w:val="24"/>
          <w:szCs w:val="24"/>
          <w:lang w:val="en-GB"/>
        </w:rPr>
      </w:pPr>
    </w:p>
    <w:p w:rsidR="00CF32B2" w:rsidRPr="00AA4764" w:rsidRDefault="00CF32B2" w:rsidP="004B33CA">
      <w:pPr>
        <w:kinsoku w:val="0"/>
        <w:overflowPunct w:val="0"/>
        <w:autoSpaceDE w:val="0"/>
        <w:autoSpaceDN w:val="0"/>
        <w:adjustRightInd w:val="0"/>
        <w:snapToGrid w:val="0"/>
        <w:spacing w:line="360" w:lineRule="auto"/>
        <w:ind w:right="-83"/>
        <w:rPr>
          <w:rFonts w:ascii="Book Antiqua" w:hAnsi="Book Antiqua"/>
          <w:b/>
          <w:i/>
          <w:sz w:val="24"/>
          <w:szCs w:val="24"/>
          <w:lang w:val="en-GB"/>
        </w:rPr>
      </w:pPr>
      <w:r w:rsidRPr="00AA4764">
        <w:rPr>
          <w:rFonts w:ascii="Book Antiqua" w:hAnsi="Book Antiqua"/>
          <w:b/>
          <w:i/>
          <w:sz w:val="24"/>
          <w:szCs w:val="24"/>
          <w:lang w:val="en-GB"/>
        </w:rPr>
        <w:t>Randomized Controlled Trial</w:t>
      </w:r>
    </w:p>
    <w:bookmarkEnd w:id="2"/>
    <w:bookmarkEnd w:id="3"/>
    <w:bookmarkEnd w:id="4"/>
    <w:p w:rsidR="00CF32B2" w:rsidRPr="00AA4764" w:rsidRDefault="00CF32B2" w:rsidP="004B33CA">
      <w:pPr>
        <w:pStyle w:val="CM10"/>
        <w:kinsoku w:val="0"/>
        <w:overflowPunct w:val="0"/>
        <w:snapToGrid w:val="0"/>
        <w:spacing w:after="0" w:line="360" w:lineRule="auto"/>
        <w:ind w:right="-83"/>
        <w:jc w:val="both"/>
        <w:rPr>
          <w:rFonts w:ascii="Book Antiqua" w:hAnsi="Book Antiqua" w:cs="Book Antiqua"/>
        </w:rPr>
      </w:pPr>
    </w:p>
    <w:p w:rsidR="00D417EA" w:rsidRPr="00AA4764" w:rsidRDefault="00804247" w:rsidP="004B33CA">
      <w:pPr>
        <w:pStyle w:val="CM10"/>
        <w:kinsoku w:val="0"/>
        <w:overflowPunct w:val="0"/>
        <w:snapToGrid w:val="0"/>
        <w:spacing w:after="0" w:line="360" w:lineRule="auto"/>
        <w:ind w:right="-83"/>
        <w:jc w:val="both"/>
        <w:rPr>
          <w:rFonts w:ascii="Book Antiqua" w:hAnsi="Book Antiqua" w:cs="Book Antiqua"/>
          <w:b/>
          <w:bCs/>
        </w:rPr>
      </w:pPr>
      <w:r w:rsidRPr="00AA4764">
        <w:rPr>
          <w:rFonts w:ascii="Book Antiqua" w:hAnsi="Book Antiqua"/>
          <w:b/>
        </w:rPr>
        <w:t>Stochastic resonance w</w:t>
      </w:r>
      <w:r w:rsidR="00782CD4" w:rsidRPr="00AA4764">
        <w:rPr>
          <w:rFonts w:ascii="Book Antiqua" w:hAnsi="Book Antiqua"/>
          <w:b/>
        </w:rPr>
        <w:t xml:space="preserve">hole </w:t>
      </w:r>
      <w:r w:rsidRPr="00AA4764">
        <w:rPr>
          <w:rFonts w:ascii="Book Antiqua" w:hAnsi="Book Antiqua"/>
          <w:b/>
        </w:rPr>
        <w:t>body vibration i</w:t>
      </w:r>
      <w:r w:rsidR="00782CD4" w:rsidRPr="00AA4764">
        <w:rPr>
          <w:rFonts w:ascii="Book Antiqua" w:hAnsi="Book Antiqua"/>
          <w:b/>
        </w:rPr>
        <w:t xml:space="preserve">ncreases </w:t>
      </w:r>
      <w:r w:rsidRPr="00AA4764">
        <w:rPr>
          <w:rFonts w:ascii="Book Antiqua" w:hAnsi="Book Antiqua"/>
          <w:b/>
        </w:rPr>
        <w:t>p</w:t>
      </w:r>
      <w:r w:rsidR="003F5910" w:rsidRPr="00AA4764">
        <w:rPr>
          <w:rFonts w:ascii="Book Antiqua" w:hAnsi="Book Antiqua"/>
          <w:b/>
        </w:rPr>
        <w:t xml:space="preserve">erceived </w:t>
      </w:r>
      <w:r w:rsidRPr="00AA4764">
        <w:rPr>
          <w:rFonts w:ascii="Book Antiqua" w:hAnsi="Book Antiqua"/>
          <w:b/>
        </w:rPr>
        <w:t>m</w:t>
      </w:r>
      <w:r w:rsidR="00782CD4" w:rsidRPr="00AA4764">
        <w:rPr>
          <w:rFonts w:ascii="Book Antiqua" w:hAnsi="Book Antiqua"/>
          <w:b/>
        </w:rPr>
        <w:t xml:space="preserve">uscle </w:t>
      </w:r>
      <w:r w:rsidRPr="00AA4764">
        <w:rPr>
          <w:rFonts w:ascii="Book Antiqua" w:hAnsi="Book Antiqua"/>
          <w:b/>
        </w:rPr>
        <w:t>r</w:t>
      </w:r>
      <w:r w:rsidR="00782CD4" w:rsidRPr="00AA4764">
        <w:rPr>
          <w:rFonts w:ascii="Book Antiqua" w:hAnsi="Book Antiqua"/>
          <w:b/>
        </w:rPr>
        <w:t xml:space="preserve">elaxation but not </w:t>
      </w:r>
      <w:r w:rsidRPr="00AA4764">
        <w:rPr>
          <w:rFonts w:ascii="Book Antiqua" w:hAnsi="Book Antiqua"/>
          <w:b/>
        </w:rPr>
        <w:t>c</w:t>
      </w:r>
      <w:r w:rsidR="00782CD4" w:rsidRPr="00AA4764">
        <w:rPr>
          <w:rFonts w:ascii="Book Antiqua" w:hAnsi="Book Antiqua"/>
          <w:b/>
        </w:rPr>
        <w:t xml:space="preserve">ardiovascular </w:t>
      </w:r>
      <w:r w:rsidRPr="00AA4764">
        <w:rPr>
          <w:rFonts w:ascii="Book Antiqua" w:hAnsi="Book Antiqua"/>
          <w:b/>
        </w:rPr>
        <w:t>a</w:t>
      </w:r>
      <w:r w:rsidR="00782CD4" w:rsidRPr="00AA4764">
        <w:rPr>
          <w:rFonts w:ascii="Book Antiqua" w:hAnsi="Book Antiqua"/>
          <w:b/>
        </w:rPr>
        <w:t xml:space="preserve">ctivation: </w:t>
      </w:r>
      <w:r w:rsidR="00C556A8" w:rsidRPr="00AA4764">
        <w:rPr>
          <w:rFonts w:ascii="Book Antiqua" w:hAnsi="Book Antiqua"/>
          <w:b/>
          <w:lang w:val="fr-CH"/>
        </w:rPr>
        <w:t>A</w:t>
      </w:r>
      <w:r w:rsidR="002043AF" w:rsidRPr="00AA4764">
        <w:rPr>
          <w:rFonts w:ascii="Book Antiqua" w:hAnsi="Book Antiqua"/>
          <w:b/>
          <w:lang w:val="fr-CH"/>
        </w:rPr>
        <w:t xml:space="preserve"> </w:t>
      </w:r>
      <w:r w:rsidRPr="00AA4764">
        <w:rPr>
          <w:rFonts w:ascii="Book Antiqua" w:hAnsi="Book Antiqua"/>
          <w:b/>
          <w:lang w:val="fr-CH"/>
        </w:rPr>
        <w:t>r</w:t>
      </w:r>
      <w:r w:rsidR="002043AF" w:rsidRPr="00AA4764">
        <w:rPr>
          <w:rFonts w:ascii="Book Antiqua" w:hAnsi="Book Antiqua"/>
          <w:b/>
          <w:lang w:val="fr-CH"/>
        </w:rPr>
        <w:t xml:space="preserve">andomized </w:t>
      </w:r>
      <w:r w:rsidRPr="00AA4764">
        <w:rPr>
          <w:rFonts w:ascii="Book Antiqua" w:hAnsi="Book Antiqua"/>
          <w:b/>
          <w:lang w:val="fr-CH"/>
        </w:rPr>
        <w:t>c</w:t>
      </w:r>
      <w:r w:rsidR="002043AF" w:rsidRPr="00AA4764">
        <w:rPr>
          <w:rFonts w:ascii="Book Antiqua" w:hAnsi="Book Antiqua"/>
          <w:b/>
          <w:lang w:val="fr-CH"/>
        </w:rPr>
        <w:t xml:space="preserve">ontrolled </w:t>
      </w:r>
      <w:r w:rsidRPr="00AA4764">
        <w:rPr>
          <w:rFonts w:ascii="Book Antiqua" w:hAnsi="Book Antiqua"/>
          <w:b/>
          <w:lang w:val="fr-CH"/>
        </w:rPr>
        <w:t>t</w:t>
      </w:r>
      <w:r w:rsidR="002043AF" w:rsidRPr="00AA4764">
        <w:rPr>
          <w:rFonts w:ascii="Book Antiqua" w:hAnsi="Book Antiqua"/>
          <w:b/>
          <w:lang w:val="fr-CH"/>
        </w:rPr>
        <w:t>rial</w:t>
      </w:r>
      <w:r w:rsidR="00D417EA" w:rsidRPr="00AA4764">
        <w:rPr>
          <w:rFonts w:ascii="Book Antiqua" w:hAnsi="Book Antiqua" w:cs="Book Antiqua"/>
          <w:b/>
          <w:bCs/>
        </w:rPr>
        <w:t xml:space="preserve"> </w:t>
      </w:r>
    </w:p>
    <w:p w:rsidR="004572D1" w:rsidRPr="00AA4764" w:rsidRDefault="004572D1" w:rsidP="004B33CA">
      <w:pPr>
        <w:pStyle w:val="Default"/>
        <w:kinsoku w:val="0"/>
        <w:overflowPunct w:val="0"/>
        <w:snapToGrid w:val="0"/>
        <w:spacing w:line="360" w:lineRule="auto"/>
        <w:ind w:right="-83"/>
        <w:jc w:val="both"/>
        <w:rPr>
          <w:rFonts w:ascii="Book Antiqua" w:hAnsi="Book Antiqua" w:cs="Book Antiqua"/>
        </w:rPr>
      </w:pPr>
    </w:p>
    <w:p w:rsidR="006D5737" w:rsidRPr="00AA4764" w:rsidRDefault="006D5737" w:rsidP="004B33CA">
      <w:pPr>
        <w:pStyle w:val="Default"/>
        <w:kinsoku w:val="0"/>
        <w:overflowPunct w:val="0"/>
        <w:snapToGrid w:val="0"/>
        <w:spacing w:line="360" w:lineRule="auto"/>
        <w:ind w:right="-83"/>
        <w:jc w:val="both"/>
      </w:pPr>
      <w:r w:rsidRPr="00AA4764">
        <w:rPr>
          <w:rFonts w:ascii="Book Antiqua" w:hAnsi="Book Antiqua" w:cs="Book Antiqua"/>
        </w:rPr>
        <w:t xml:space="preserve">Elfering A </w:t>
      </w:r>
      <w:r w:rsidRPr="00AA4764">
        <w:rPr>
          <w:rFonts w:ascii="Book Antiqua" w:hAnsi="Book Antiqua" w:cs="Book Antiqua"/>
          <w:i/>
          <w:iCs/>
        </w:rPr>
        <w:t>et al</w:t>
      </w:r>
      <w:r w:rsidRPr="00AA4764">
        <w:rPr>
          <w:rFonts w:ascii="Book Antiqua" w:hAnsi="Book Antiqua" w:cs="Book Antiqua"/>
        </w:rPr>
        <w:t xml:space="preserve">. Stochastic </w:t>
      </w:r>
      <w:r w:rsidR="000A7FC7" w:rsidRPr="00AA4764">
        <w:rPr>
          <w:rFonts w:ascii="Book Antiqua" w:hAnsi="Book Antiqua" w:cs="Book Antiqua"/>
        </w:rPr>
        <w:t>resonance whole body vibration training</w:t>
      </w:r>
    </w:p>
    <w:p w:rsidR="006D5737" w:rsidRPr="00AA4764" w:rsidRDefault="006D5737" w:rsidP="004B33CA">
      <w:pPr>
        <w:pStyle w:val="CM11"/>
        <w:kinsoku w:val="0"/>
        <w:overflowPunct w:val="0"/>
        <w:snapToGrid w:val="0"/>
        <w:spacing w:after="0" w:line="360" w:lineRule="auto"/>
        <w:ind w:right="-83"/>
        <w:jc w:val="both"/>
        <w:rPr>
          <w:rFonts w:ascii="Book Antiqua" w:hAnsi="Book Antiqua" w:cs="Book Antiqua"/>
        </w:rPr>
      </w:pPr>
    </w:p>
    <w:p w:rsidR="00654AAD" w:rsidRPr="00AA4764" w:rsidRDefault="00D417EA" w:rsidP="004B33CA">
      <w:pPr>
        <w:pStyle w:val="CM11"/>
        <w:kinsoku w:val="0"/>
        <w:overflowPunct w:val="0"/>
        <w:snapToGrid w:val="0"/>
        <w:spacing w:after="0" w:line="360" w:lineRule="auto"/>
        <w:ind w:right="-83"/>
        <w:jc w:val="both"/>
        <w:rPr>
          <w:rFonts w:ascii="Book Antiqua" w:hAnsi="Book Antiqua" w:cs="Book Antiqua"/>
          <w:b/>
          <w:lang w:val="de-CH"/>
        </w:rPr>
      </w:pPr>
      <w:r w:rsidRPr="00AA4764">
        <w:rPr>
          <w:rFonts w:ascii="Book Antiqua" w:hAnsi="Book Antiqua" w:cs="Book Antiqua"/>
          <w:b/>
          <w:lang w:val="de-CH"/>
        </w:rPr>
        <w:t xml:space="preserve">Achim Elfering, </w:t>
      </w:r>
      <w:r w:rsidR="00782CD4" w:rsidRPr="00AA4764">
        <w:rPr>
          <w:rFonts w:ascii="Book Antiqua" w:hAnsi="Book Antiqua" w:cs="Book Antiqua"/>
          <w:b/>
          <w:lang w:val="de-CH"/>
        </w:rPr>
        <w:t>Christian Burger,</w:t>
      </w:r>
      <w:r w:rsidRPr="00AA4764">
        <w:rPr>
          <w:rFonts w:ascii="Book Antiqua" w:hAnsi="Book Antiqua" w:cs="Book Antiqua"/>
          <w:b/>
          <w:lang w:val="de-CH"/>
        </w:rPr>
        <w:t xml:space="preserve"> V</w:t>
      </w:r>
      <w:r w:rsidR="00106E3D">
        <w:rPr>
          <w:rFonts w:ascii="Book Antiqua" w:hAnsi="Book Antiqua" w:cs="Book Antiqua"/>
          <w:b/>
          <w:lang w:val="de-CH"/>
        </w:rPr>
        <w:t>olker Schade, Lorenz Radlinger</w:t>
      </w:r>
    </w:p>
    <w:p w:rsidR="003757AA" w:rsidRPr="00AA4764" w:rsidRDefault="003757AA" w:rsidP="004B33CA">
      <w:pPr>
        <w:pStyle w:val="Default"/>
        <w:kinsoku w:val="0"/>
        <w:overflowPunct w:val="0"/>
        <w:snapToGrid w:val="0"/>
        <w:spacing w:line="360" w:lineRule="auto"/>
        <w:ind w:right="-83"/>
        <w:jc w:val="both"/>
        <w:rPr>
          <w:lang w:val="de-CH"/>
        </w:rPr>
      </w:pPr>
    </w:p>
    <w:p w:rsidR="00D417EA" w:rsidRPr="00AA4764" w:rsidRDefault="006D5737" w:rsidP="004B33CA">
      <w:pPr>
        <w:pStyle w:val="CM11"/>
        <w:kinsoku w:val="0"/>
        <w:overflowPunct w:val="0"/>
        <w:snapToGrid w:val="0"/>
        <w:spacing w:after="0" w:line="360" w:lineRule="auto"/>
        <w:ind w:right="-83"/>
        <w:jc w:val="both"/>
      </w:pPr>
      <w:r w:rsidRPr="00AA4764">
        <w:rPr>
          <w:rFonts w:ascii="Book Antiqua" w:hAnsi="Book Antiqua" w:cs="Book Antiqua"/>
          <w:b/>
          <w:lang w:val="de-CH"/>
        </w:rPr>
        <w:t xml:space="preserve">Achim Elfering, </w:t>
      </w:r>
      <w:r w:rsidR="00782CD4" w:rsidRPr="00AA4764">
        <w:rPr>
          <w:rFonts w:ascii="Book Antiqua" w:hAnsi="Book Antiqua" w:cs="Book Antiqua"/>
          <w:b/>
          <w:lang w:val="de-CH"/>
        </w:rPr>
        <w:t>Christian Burger</w:t>
      </w:r>
      <w:r w:rsidRPr="00AA4764">
        <w:rPr>
          <w:rFonts w:ascii="Book Antiqua" w:hAnsi="Book Antiqua" w:cs="Book Antiqua"/>
          <w:b/>
          <w:lang w:val="de-CH"/>
        </w:rPr>
        <w:t>,</w:t>
      </w:r>
      <w:r w:rsidRPr="00AA4764">
        <w:rPr>
          <w:rFonts w:ascii="Book Antiqua" w:hAnsi="Book Antiqua" w:cs="Book Antiqua"/>
          <w:lang w:val="de-CH"/>
        </w:rPr>
        <w:t xml:space="preserve"> </w:t>
      </w:r>
      <w:r w:rsidR="00D417EA" w:rsidRPr="00AA4764">
        <w:rPr>
          <w:rFonts w:ascii="Book Antiqua" w:hAnsi="Book Antiqua" w:cs="Book Antiqua"/>
          <w:lang w:val="de-CH"/>
        </w:rPr>
        <w:t xml:space="preserve">Department of Work and Organizational Psychology, University of Bern, </w:t>
      </w:r>
      <w:r w:rsidR="00CF7188" w:rsidRPr="00AA4764">
        <w:rPr>
          <w:rFonts w:ascii="Book Antiqua" w:hAnsi="Book Antiqua" w:cs="Book Antiqua"/>
          <w:lang w:val="de-CH"/>
        </w:rPr>
        <w:t xml:space="preserve">3000 </w:t>
      </w:r>
      <w:r w:rsidR="00D417EA" w:rsidRPr="00AA4764">
        <w:rPr>
          <w:rFonts w:ascii="Book Antiqua" w:hAnsi="Book Antiqua" w:cs="Book Antiqua"/>
          <w:lang w:val="de-CH"/>
        </w:rPr>
        <w:t>Bern</w:t>
      </w:r>
      <w:r w:rsidR="00AA4764">
        <w:rPr>
          <w:rFonts w:ascii="Book Antiqua" w:hAnsi="Book Antiqua" w:cs="Book Antiqua" w:hint="eastAsia"/>
          <w:lang w:val="de-CH"/>
        </w:rPr>
        <w:t>,</w:t>
      </w:r>
      <w:r w:rsidR="00D417EA" w:rsidRPr="00AA4764">
        <w:rPr>
          <w:rFonts w:ascii="Book Antiqua" w:hAnsi="Book Antiqua" w:cs="Book Antiqua"/>
          <w:lang w:val="de-CH"/>
        </w:rPr>
        <w:t xml:space="preserve"> Switzerland</w:t>
      </w:r>
      <w:r w:rsidR="00D417EA" w:rsidRPr="00AA4764">
        <w:t xml:space="preserve"> </w:t>
      </w:r>
    </w:p>
    <w:p w:rsidR="00AA4764" w:rsidRDefault="00AA4764" w:rsidP="004B33CA">
      <w:pPr>
        <w:pStyle w:val="CM10"/>
        <w:kinsoku w:val="0"/>
        <w:overflowPunct w:val="0"/>
        <w:snapToGrid w:val="0"/>
        <w:spacing w:after="0" w:line="360" w:lineRule="auto"/>
        <w:ind w:right="-83"/>
        <w:jc w:val="both"/>
        <w:rPr>
          <w:rFonts w:ascii="Book Antiqua" w:hAnsi="Book Antiqua" w:cs="Book Antiqua"/>
          <w:b/>
        </w:rPr>
      </w:pPr>
    </w:p>
    <w:p w:rsidR="00D417EA" w:rsidRDefault="006D5737"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rPr>
        <w:t>Volker Schade</w:t>
      </w:r>
      <w:r w:rsidRPr="00AA4764">
        <w:rPr>
          <w:rFonts w:ascii="Book Antiqua" w:hAnsi="Book Antiqua" w:cs="Book Antiqua"/>
        </w:rPr>
        <w:t xml:space="preserve">, </w:t>
      </w:r>
      <w:r w:rsidR="00D417EA" w:rsidRPr="00AA4764">
        <w:rPr>
          <w:rFonts w:ascii="Book Antiqua" w:hAnsi="Book Antiqua" w:cs="Book Antiqua"/>
        </w:rPr>
        <w:t>Centre for Human Resource Management a</w:t>
      </w:r>
      <w:r w:rsidR="00AA4764">
        <w:rPr>
          <w:rFonts w:ascii="Book Antiqua" w:hAnsi="Book Antiqua" w:cs="Book Antiqua"/>
        </w:rPr>
        <w:t xml:space="preserve">nd Organizational Engineering, </w:t>
      </w:r>
      <w:r w:rsidR="001F13A8" w:rsidRPr="00AA4764">
        <w:rPr>
          <w:rFonts w:ascii="Book Antiqua" w:hAnsi="Book Antiqua" w:cs="Book Antiqua"/>
        </w:rPr>
        <w:t xml:space="preserve">3013 </w:t>
      </w:r>
      <w:r w:rsidR="00D417EA" w:rsidRPr="00AA4764">
        <w:rPr>
          <w:rFonts w:ascii="Book Antiqua" w:hAnsi="Book Antiqua" w:cs="Book Antiqua"/>
        </w:rPr>
        <w:t>Bern</w:t>
      </w:r>
      <w:r w:rsidR="00AA4764">
        <w:rPr>
          <w:rFonts w:ascii="Book Antiqua" w:hAnsi="Book Antiqua" w:cs="Book Antiqua" w:hint="eastAsia"/>
        </w:rPr>
        <w:t>,</w:t>
      </w:r>
      <w:r w:rsidR="00D417EA" w:rsidRPr="00AA4764">
        <w:rPr>
          <w:rFonts w:ascii="Book Antiqua" w:hAnsi="Book Antiqua" w:cs="Book Antiqua"/>
        </w:rPr>
        <w:t xml:space="preserve"> Switzerland </w:t>
      </w:r>
    </w:p>
    <w:p w:rsidR="00AA4764" w:rsidRPr="00AA4764" w:rsidRDefault="00AA4764" w:rsidP="00AA4764">
      <w:pPr>
        <w:pStyle w:val="Default"/>
      </w:pPr>
    </w:p>
    <w:p w:rsidR="00D417EA" w:rsidRPr="00AA4764" w:rsidRDefault="006D5737" w:rsidP="004B33CA">
      <w:pPr>
        <w:pStyle w:val="CM11"/>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rPr>
        <w:t>Lorenz Radlinger</w:t>
      </w:r>
      <w:r w:rsidRPr="00AA4764">
        <w:rPr>
          <w:rFonts w:ascii="Book Antiqua" w:hAnsi="Book Antiqua" w:cs="Book Antiqua"/>
        </w:rPr>
        <w:t xml:space="preserve">, </w:t>
      </w:r>
      <w:r w:rsidR="00D417EA" w:rsidRPr="00AA4764">
        <w:rPr>
          <w:rFonts w:ascii="Book Antiqua" w:hAnsi="Book Antiqua" w:cs="Book Antiqua"/>
        </w:rPr>
        <w:t xml:space="preserve">Bern University of Applied Sciences, Health, </w:t>
      </w:r>
      <w:r w:rsidR="001F13A8" w:rsidRPr="00AA4764">
        <w:rPr>
          <w:rFonts w:ascii="Book Antiqua" w:hAnsi="Book Antiqua" w:cs="Book Antiqua"/>
        </w:rPr>
        <w:t xml:space="preserve">3008 </w:t>
      </w:r>
      <w:r w:rsidR="00D417EA" w:rsidRPr="00AA4764">
        <w:rPr>
          <w:rFonts w:ascii="Book Antiqua" w:hAnsi="Book Antiqua" w:cs="Book Antiqua"/>
        </w:rPr>
        <w:t>Bern</w:t>
      </w:r>
      <w:r w:rsidR="00AA4764">
        <w:rPr>
          <w:rFonts w:ascii="Book Antiqua" w:hAnsi="Book Antiqua" w:cs="Book Antiqua" w:hint="eastAsia"/>
        </w:rPr>
        <w:t>,</w:t>
      </w:r>
      <w:r w:rsidR="00D417EA" w:rsidRPr="00AA4764">
        <w:rPr>
          <w:rFonts w:ascii="Book Antiqua" w:hAnsi="Book Antiqua" w:cs="Book Antiqua"/>
        </w:rPr>
        <w:t xml:space="preserve"> Switzerland </w:t>
      </w:r>
    </w:p>
    <w:p w:rsidR="003757AA" w:rsidRPr="00AA4764" w:rsidRDefault="003757AA" w:rsidP="004B33CA">
      <w:pPr>
        <w:pStyle w:val="CM10"/>
        <w:kinsoku w:val="0"/>
        <w:overflowPunct w:val="0"/>
        <w:snapToGrid w:val="0"/>
        <w:spacing w:after="0" w:line="360" w:lineRule="auto"/>
        <w:ind w:right="-83"/>
        <w:jc w:val="both"/>
        <w:rPr>
          <w:rFonts w:ascii="Book Antiqua" w:hAnsi="Book Antiqua" w:cs="Book Antiqua"/>
          <w:b/>
          <w:bCs/>
        </w:rPr>
      </w:pPr>
    </w:p>
    <w:p w:rsidR="003757A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rPr>
        <w:t xml:space="preserve">Author contributions: </w:t>
      </w:r>
      <w:r w:rsidR="00782CD4" w:rsidRPr="00AA4764">
        <w:rPr>
          <w:rFonts w:ascii="Book Antiqua" w:hAnsi="Book Antiqua" w:cs="Book Antiqua"/>
        </w:rPr>
        <w:t xml:space="preserve">Burger C </w:t>
      </w:r>
      <w:r w:rsidRPr="00AA4764">
        <w:rPr>
          <w:rFonts w:ascii="Book Antiqua" w:hAnsi="Book Antiqua" w:cs="Book Antiqua"/>
        </w:rPr>
        <w:t>performed the ma</w:t>
      </w:r>
      <w:r w:rsidR="00AA4764">
        <w:rPr>
          <w:rFonts w:ascii="Book Antiqua" w:hAnsi="Book Antiqua" w:cs="Book Antiqua"/>
        </w:rPr>
        <w:t>jority of experiment; Schade V</w:t>
      </w:r>
      <w:r w:rsidR="00AA4764">
        <w:rPr>
          <w:rFonts w:ascii="Book Antiqua" w:hAnsi="Book Antiqua" w:cs="Book Antiqua" w:hint="eastAsia"/>
        </w:rPr>
        <w:t xml:space="preserve"> </w:t>
      </w:r>
      <w:r w:rsidRPr="00AA4764">
        <w:rPr>
          <w:rFonts w:ascii="Book Antiqua" w:hAnsi="Book Antiqua" w:cs="Book Antiqua"/>
        </w:rPr>
        <w:t xml:space="preserve">and Radlinger S co-ordinated and provided the collection of data and were also involved in editing the manuscript; Elfering A designed the study, did the analyses and wrote the manuscript. </w:t>
      </w:r>
    </w:p>
    <w:p w:rsidR="003757AA" w:rsidRPr="00AA4764" w:rsidRDefault="003757AA" w:rsidP="004B33CA">
      <w:pPr>
        <w:pStyle w:val="CM10"/>
        <w:kinsoku w:val="0"/>
        <w:overflowPunct w:val="0"/>
        <w:snapToGrid w:val="0"/>
        <w:spacing w:after="0" w:line="360" w:lineRule="auto"/>
        <w:ind w:right="-83"/>
        <w:jc w:val="both"/>
        <w:rPr>
          <w:rFonts w:ascii="Book Antiqua" w:hAnsi="Book Antiqua" w:cs="Book Antiqua"/>
        </w:rPr>
      </w:pPr>
    </w:p>
    <w:p w:rsidR="003757AA" w:rsidRPr="00AA4764" w:rsidRDefault="00AA4764" w:rsidP="004B33CA">
      <w:pPr>
        <w:pStyle w:val="CM10"/>
        <w:kinsoku w:val="0"/>
        <w:overflowPunct w:val="0"/>
        <w:snapToGrid w:val="0"/>
        <w:spacing w:after="0" w:line="360" w:lineRule="auto"/>
        <w:ind w:right="-83"/>
        <w:jc w:val="both"/>
        <w:rPr>
          <w:rFonts w:ascii="Book Antiqua" w:hAnsi="Book Antiqua" w:cs="Book Antiqua"/>
        </w:rPr>
      </w:pPr>
      <w:r>
        <w:rPr>
          <w:rFonts w:ascii="Book Antiqua" w:hAnsi="Book Antiqua" w:cs="Book Antiqua"/>
          <w:b/>
          <w:bCs/>
        </w:rPr>
        <w:t>Supported by</w:t>
      </w:r>
      <w:r>
        <w:rPr>
          <w:rFonts w:ascii="Book Antiqua" w:hAnsi="Book Antiqua" w:cs="Book Antiqua" w:hint="eastAsia"/>
          <w:b/>
          <w:bCs/>
        </w:rPr>
        <w:t xml:space="preserve"> </w:t>
      </w:r>
      <w:r w:rsidR="003757AA" w:rsidRPr="00AA4764">
        <w:rPr>
          <w:rFonts w:ascii="Book Antiqua" w:hAnsi="Book Antiqua" w:cs="Book Antiqua"/>
        </w:rPr>
        <w:t xml:space="preserve">the Swiss National Accident Insurance Fund (SUVA, Project “Stochastisches Resonanztraining”) to Achim Elfering, Volker Schade and Lorenz Radlinger. </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p>
    <w:p w:rsidR="003757AA" w:rsidRPr="00AA4764" w:rsidRDefault="003757A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rPr>
        <w:t>Institutional review board statement:</w:t>
      </w:r>
      <w:r w:rsidRPr="00AA4764">
        <w:t xml:space="preserve"> </w:t>
      </w:r>
      <w:r w:rsidRPr="00AA4764">
        <w:rPr>
          <w:rFonts w:ascii="Book Antiqua" w:hAnsi="Book Antiqua" w:cs="Book Antiqua"/>
        </w:rPr>
        <w:t xml:space="preserve">This study was reviewed and approved </w:t>
      </w:r>
      <w:r w:rsidRPr="00AA4764">
        <w:rPr>
          <w:rFonts w:ascii="Book Antiqua" w:hAnsi="Book Antiqua" w:cs="Book Antiqua"/>
        </w:rPr>
        <w:lastRenderedPageBreak/>
        <w:t xml:space="preserve">by the ethical committee of the responsible University faculty. </w:t>
      </w:r>
    </w:p>
    <w:p w:rsidR="003757AA" w:rsidRPr="00AA4764" w:rsidRDefault="003757AA" w:rsidP="004B33CA">
      <w:pPr>
        <w:pStyle w:val="Default"/>
        <w:kinsoku w:val="0"/>
        <w:overflowPunct w:val="0"/>
        <w:snapToGrid w:val="0"/>
        <w:spacing w:line="360" w:lineRule="auto"/>
        <w:ind w:right="-83"/>
        <w:jc w:val="both"/>
      </w:pPr>
    </w:p>
    <w:p w:rsidR="003757AA" w:rsidRPr="00AA4764" w:rsidRDefault="003757AA" w:rsidP="004B33CA">
      <w:pPr>
        <w:pStyle w:val="Default"/>
        <w:kinsoku w:val="0"/>
        <w:overflowPunct w:val="0"/>
        <w:snapToGrid w:val="0"/>
        <w:spacing w:line="360" w:lineRule="auto"/>
        <w:ind w:right="-83"/>
        <w:jc w:val="both"/>
        <w:rPr>
          <w:rFonts w:ascii="Book Antiqua" w:hAnsi="Book Antiqua" w:cs="Book Antiqua"/>
          <w:b/>
          <w:bCs/>
          <w:color w:val="auto"/>
        </w:rPr>
      </w:pPr>
      <w:r w:rsidRPr="00AA4764">
        <w:rPr>
          <w:rFonts w:ascii="Book Antiqua" w:hAnsi="Book Antiqua" w:cs="Book Antiqua"/>
          <w:b/>
          <w:bCs/>
          <w:color w:val="auto"/>
        </w:rPr>
        <w:t xml:space="preserve">Clinical trial registration statement: </w:t>
      </w:r>
      <w:r w:rsidRPr="00AA4764">
        <w:rPr>
          <w:rFonts w:ascii="Book Antiqua" w:hAnsi="Book Antiqua" w:cs="Book Antiqua"/>
          <w:bCs/>
          <w:color w:val="auto"/>
        </w:rPr>
        <w:t>This study includes no patients and is not registered.</w:t>
      </w:r>
    </w:p>
    <w:p w:rsidR="003757AA" w:rsidRPr="00AA4764" w:rsidRDefault="003757AA" w:rsidP="004B33CA">
      <w:pPr>
        <w:pStyle w:val="Default"/>
        <w:kinsoku w:val="0"/>
        <w:overflowPunct w:val="0"/>
        <w:snapToGrid w:val="0"/>
        <w:spacing w:line="360" w:lineRule="auto"/>
        <w:ind w:right="-83"/>
        <w:jc w:val="both"/>
        <w:rPr>
          <w:rFonts w:ascii="Book Antiqua" w:hAnsi="Book Antiqua" w:cs="Book Antiqua"/>
          <w:b/>
          <w:bCs/>
          <w:color w:val="auto"/>
        </w:rPr>
      </w:pPr>
    </w:p>
    <w:p w:rsidR="008F4ADC" w:rsidRPr="00AA4764" w:rsidRDefault="008F4ADC"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r w:rsidRPr="00AA4764">
        <w:rPr>
          <w:rFonts w:ascii="Book Antiqua" w:hAnsi="Book Antiqua" w:cs="Book Antiqua"/>
          <w:b/>
          <w:bCs/>
          <w:color w:val="auto"/>
        </w:rPr>
        <w:t xml:space="preserve">Informed consent statement: </w:t>
      </w:r>
      <w:r w:rsidRPr="00AA4764">
        <w:rPr>
          <w:rFonts w:ascii="Book Antiqua" w:eastAsia="Times New Roman" w:hAnsi="Book Antiqua"/>
          <w:color w:val="000000" w:themeColor="text1"/>
          <w:lang w:eastAsia="de-CH"/>
        </w:rPr>
        <w:t>All study participants, or their legal guardian, provided informed verbal consent prior to study enrollment.</w:t>
      </w:r>
    </w:p>
    <w:p w:rsidR="003757AA" w:rsidRPr="00AA4764" w:rsidRDefault="003757AA"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p>
    <w:p w:rsidR="00B449D1" w:rsidRPr="00AA4764" w:rsidRDefault="00B449D1"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r w:rsidRPr="00AA4764">
        <w:rPr>
          <w:rFonts w:ascii="Book Antiqua" w:hAnsi="Book Antiqua" w:cs="Book Antiqua"/>
          <w:b/>
          <w:bCs/>
          <w:color w:val="auto"/>
        </w:rPr>
        <w:t>Conflict</w:t>
      </w:r>
      <w:r w:rsidR="000A7FC7">
        <w:rPr>
          <w:rFonts w:ascii="Book Antiqua" w:hAnsi="Book Antiqua" w:cs="Book Antiqua" w:hint="eastAsia"/>
          <w:b/>
          <w:bCs/>
          <w:color w:val="auto"/>
        </w:rPr>
        <w:t>-</w:t>
      </w:r>
      <w:r w:rsidRPr="00AA4764">
        <w:rPr>
          <w:rFonts w:ascii="Book Antiqua" w:hAnsi="Book Antiqua" w:cs="Book Antiqua"/>
          <w:b/>
          <w:bCs/>
          <w:color w:val="auto"/>
        </w:rPr>
        <w:t>of</w:t>
      </w:r>
      <w:r w:rsidR="000A7FC7">
        <w:rPr>
          <w:rFonts w:ascii="Book Antiqua" w:hAnsi="Book Antiqua" w:cs="Book Antiqua" w:hint="eastAsia"/>
          <w:b/>
          <w:bCs/>
          <w:color w:val="auto"/>
        </w:rPr>
        <w:t>-</w:t>
      </w:r>
      <w:r w:rsidRPr="00AA4764">
        <w:rPr>
          <w:rFonts w:ascii="Book Antiqua" w:hAnsi="Book Antiqua" w:cs="Book Antiqua"/>
          <w:b/>
          <w:bCs/>
          <w:color w:val="auto"/>
        </w:rPr>
        <w:t>interest statement:</w:t>
      </w:r>
      <w:r w:rsidRPr="00AA4764">
        <w:rPr>
          <w:rFonts w:ascii="Book Antiqua" w:eastAsia="Times New Roman" w:hAnsi="Book Antiqua"/>
          <w:color w:val="000000" w:themeColor="text1"/>
          <w:lang w:eastAsia="de-CH"/>
        </w:rPr>
        <w:t xml:space="preserve"> All author(s) state that for the current paper there is no financial or other relationship that might lead to a conflict of interest. There is no financial or other involvement of any stakeholders.</w:t>
      </w:r>
    </w:p>
    <w:p w:rsidR="003757AA" w:rsidRPr="00AA4764" w:rsidRDefault="003757AA"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p>
    <w:p w:rsidR="003757AA" w:rsidRPr="00AA4764" w:rsidRDefault="003757AA"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r w:rsidRPr="00AA4764">
        <w:rPr>
          <w:rFonts w:ascii="Book Antiqua" w:eastAsia="Times New Roman" w:hAnsi="Book Antiqua"/>
          <w:b/>
          <w:color w:val="000000" w:themeColor="text1"/>
          <w:lang w:eastAsia="de-CH"/>
        </w:rPr>
        <w:t>Data sharing statement:</w:t>
      </w:r>
      <w:r w:rsidRPr="00AA4764">
        <w:rPr>
          <w:rFonts w:ascii="Book Antiqua" w:eastAsia="Times New Roman" w:hAnsi="Book Antiqua"/>
          <w:color w:val="000000" w:themeColor="text1"/>
          <w:lang w:eastAsia="de-CH"/>
        </w:rPr>
        <w:t xml:space="preserve"> No additional data are available.</w:t>
      </w:r>
    </w:p>
    <w:p w:rsidR="003757AA" w:rsidRPr="00AA4764" w:rsidRDefault="003757AA" w:rsidP="004B33CA">
      <w:pPr>
        <w:pStyle w:val="Default"/>
        <w:kinsoku w:val="0"/>
        <w:overflowPunct w:val="0"/>
        <w:snapToGrid w:val="0"/>
        <w:spacing w:line="360" w:lineRule="auto"/>
        <w:ind w:right="-83"/>
        <w:jc w:val="both"/>
        <w:rPr>
          <w:rFonts w:ascii="Book Antiqua" w:eastAsia="Times New Roman" w:hAnsi="Book Antiqua"/>
          <w:color w:val="000000" w:themeColor="text1"/>
          <w:lang w:eastAsia="de-CH"/>
        </w:rPr>
      </w:pPr>
    </w:p>
    <w:p w:rsidR="003757AA" w:rsidRDefault="003757AA" w:rsidP="004B33CA">
      <w:pPr>
        <w:kinsoku w:val="0"/>
        <w:overflowPunct w:val="0"/>
        <w:autoSpaceDE w:val="0"/>
        <w:autoSpaceDN w:val="0"/>
        <w:adjustRightInd w:val="0"/>
        <w:snapToGrid w:val="0"/>
        <w:spacing w:line="360" w:lineRule="auto"/>
        <w:ind w:right="-83"/>
        <w:rPr>
          <w:rFonts w:ascii="Book Antiqua" w:eastAsiaTheme="minorEastAsia" w:hAnsi="Book Antiqua"/>
          <w:color w:val="000000" w:themeColor="text1"/>
          <w:kern w:val="0"/>
          <w:sz w:val="22"/>
          <w:szCs w:val="22"/>
        </w:rPr>
      </w:pPr>
      <w:r w:rsidRPr="00AA4764">
        <w:rPr>
          <w:rFonts w:ascii="Book Antiqua" w:eastAsia="Times New Roman" w:hAnsi="Book Antiqua"/>
          <w:b/>
          <w:color w:val="000000" w:themeColor="text1"/>
          <w:sz w:val="22"/>
          <w:szCs w:val="22"/>
          <w:lang w:eastAsia="de-CH"/>
        </w:rPr>
        <w:t>Open-Access:</w:t>
      </w:r>
      <w:r w:rsidR="00804247" w:rsidRPr="00AA4764">
        <w:rPr>
          <w:rFonts w:ascii="Book Antiqua" w:eastAsia="Times New Roman" w:hAnsi="Book Antiqua"/>
          <w:b/>
          <w:color w:val="000000" w:themeColor="text1"/>
          <w:sz w:val="22"/>
          <w:szCs w:val="22"/>
          <w:lang w:eastAsia="de-CH"/>
        </w:rPr>
        <w:t xml:space="preserve"> </w:t>
      </w:r>
      <w:r w:rsidR="00804247" w:rsidRPr="00AA4764">
        <w:rPr>
          <w:rFonts w:ascii="Book Antiqua" w:eastAsia="Times New Roman" w:hAnsi="Book Antiqua"/>
          <w:color w:val="000000" w:themeColor="text1"/>
          <w:kern w:val="0"/>
          <w:sz w:val="22"/>
          <w:szCs w:val="22"/>
          <w:lang w:eastAsia="de-CH"/>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AA4764" w:rsidRPr="00B10A9B">
          <w:rPr>
            <w:rStyle w:val="Hyperlink"/>
            <w:rFonts w:ascii="Book Antiqua" w:eastAsia="Times New Roman" w:hAnsi="Book Antiqua"/>
            <w:kern w:val="0"/>
            <w:sz w:val="22"/>
            <w:szCs w:val="22"/>
            <w:lang w:eastAsia="de-CH"/>
          </w:rPr>
          <w:t>http://creativecommons.org/licenses/by-nc/4.0/</w:t>
        </w:r>
      </w:hyperlink>
    </w:p>
    <w:p w:rsidR="00AA4764" w:rsidRDefault="00AA4764" w:rsidP="004B33CA">
      <w:pPr>
        <w:kinsoku w:val="0"/>
        <w:overflowPunct w:val="0"/>
        <w:autoSpaceDE w:val="0"/>
        <w:autoSpaceDN w:val="0"/>
        <w:adjustRightInd w:val="0"/>
        <w:snapToGrid w:val="0"/>
        <w:spacing w:line="360" w:lineRule="auto"/>
        <w:ind w:right="-83"/>
        <w:rPr>
          <w:rFonts w:ascii="Book Antiqua" w:eastAsiaTheme="minorEastAsia" w:hAnsi="Book Antiqua"/>
          <w:color w:val="000000" w:themeColor="text1"/>
          <w:kern w:val="0"/>
          <w:sz w:val="22"/>
          <w:szCs w:val="22"/>
        </w:rPr>
      </w:pPr>
    </w:p>
    <w:p w:rsidR="00AA4764" w:rsidRDefault="00AA4764" w:rsidP="00AA4764">
      <w:pPr>
        <w:spacing w:line="360" w:lineRule="auto"/>
        <w:ind w:right="120"/>
        <w:rPr>
          <w:rFonts w:ascii="Book Antiqua" w:hAnsi="Book Antiqua"/>
          <w:color w:val="000000"/>
          <w:sz w:val="24"/>
          <w:szCs w:val="24"/>
        </w:rPr>
      </w:pPr>
      <w:r w:rsidRPr="00042C2F">
        <w:rPr>
          <w:rFonts w:ascii="Book Antiqua" w:hAnsi="Book Antiqua" w:hint="eastAsia"/>
          <w:b/>
          <w:color w:val="000000"/>
          <w:sz w:val="24"/>
          <w:szCs w:val="24"/>
        </w:rPr>
        <w:t>Manuscript source:</w:t>
      </w:r>
      <w:r>
        <w:rPr>
          <w:rFonts w:ascii="Book Antiqua" w:hAnsi="Book Antiqua" w:hint="eastAsia"/>
          <w:color w:val="000000"/>
          <w:sz w:val="24"/>
          <w:szCs w:val="24"/>
        </w:rPr>
        <w:t xml:space="preserve"> Invited manuscript</w:t>
      </w:r>
    </w:p>
    <w:p w:rsidR="00804247" w:rsidRPr="00AA4764" w:rsidRDefault="00804247" w:rsidP="004B33CA">
      <w:pPr>
        <w:pStyle w:val="CM2"/>
        <w:kinsoku w:val="0"/>
        <w:overflowPunct w:val="0"/>
        <w:snapToGrid w:val="0"/>
        <w:spacing w:line="360" w:lineRule="auto"/>
        <w:ind w:right="-83"/>
        <w:jc w:val="both"/>
        <w:rPr>
          <w:rFonts w:ascii="Book Antiqua" w:hAnsi="Book Antiqua" w:cs="Book Antiqua"/>
          <w:b/>
          <w:bCs/>
        </w:rPr>
      </w:pPr>
    </w:p>
    <w:p w:rsidR="00CF7188" w:rsidRPr="00AA4764" w:rsidRDefault="00D417EA"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bCs/>
        </w:rPr>
        <w:t xml:space="preserve">Correspondence to: </w:t>
      </w:r>
      <w:r w:rsidRPr="00AA4764">
        <w:rPr>
          <w:rFonts w:ascii="Book Antiqua" w:hAnsi="Book Antiqua" w:cs="Book Antiqua"/>
          <w:b/>
        </w:rPr>
        <w:t xml:space="preserve">Achim Elfering, </w:t>
      </w:r>
      <w:r w:rsidR="00804247" w:rsidRPr="00AA4764">
        <w:rPr>
          <w:rFonts w:ascii="Book Antiqua" w:hAnsi="Book Antiqua" w:cs="Book Antiqua"/>
          <w:b/>
        </w:rPr>
        <w:t>PhD,</w:t>
      </w:r>
      <w:r w:rsidR="00804247" w:rsidRPr="00AA4764">
        <w:rPr>
          <w:rFonts w:ascii="Book Antiqua" w:hAnsi="Book Antiqua" w:cs="Book Antiqua"/>
        </w:rPr>
        <w:t xml:space="preserve"> </w:t>
      </w:r>
      <w:r w:rsidR="000A76B6" w:rsidRPr="00AA4764">
        <w:rPr>
          <w:rFonts w:ascii="Book Antiqua" w:hAnsi="Book Antiqua" w:cs="Book Antiqua"/>
          <w:lang w:val="de-CH"/>
        </w:rPr>
        <w:t>Department of Work and Organizational Psychology</w:t>
      </w:r>
      <w:r w:rsidR="000A76B6">
        <w:rPr>
          <w:rFonts w:ascii="Book Antiqua" w:hAnsi="Book Antiqua" w:cs="Book Antiqua" w:hint="eastAsia"/>
          <w:lang w:val="de-CH"/>
        </w:rPr>
        <w:t>,</w:t>
      </w:r>
      <w:r w:rsidR="000A76B6" w:rsidRPr="00AA4764">
        <w:rPr>
          <w:rFonts w:ascii="Book Antiqua" w:hAnsi="Book Antiqua" w:cs="Book Antiqua"/>
        </w:rPr>
        <w:t xml:space="preserve"> </w:t>
      </w:r>
      <w:r w:rsidRPr="00AA4764">
        <w:rPr>
          <w:rFonts w:ascii="Book Antiqua" w:hAnsi="Book Antiqua" w:cs="Book Antiqua"/>
        </w:rPr>
        <w:t xml:space="preserve">University of Bern, </w:t>
      </w:r>
      <w:r w:rsidR="00782CD4" w:rsidRPr="00AA4764">
        <w:rPr>
          <w:rFonts w:ascii="Book Antiqua" w:hAnsi="Book Antiqua" w:cs="Book Antiqua"/>
        </w:rPr>
        <w:t>Fabrikstrasse 8</w:t>
      </w:r>
      <w:r w:rsidRPr="00AA4764">
        <w:rPr>
          <w:rFonts w:ascii="Book Antiqua" w:hAnsi="Book Antiqua" w:cs="Book Antiqua"/>
        </w:rPr>
        <w:t xml:space="preserve">, </w:t>
      </w:r>
      <w:r w:rsidR="00782CD4" w:rsidRPr="00AA4764">
        <w:rPr>
          <w:rFonts w:ascii="Book Antiqua" w:hAnsi="Book Antiqua" w:cs="Book Antiqua"/>
        </w:rPr>
        <w:t xml:space="preserve">3012 </w:t>
      </w:r>
      <w:r w:rsidR="00AA4764">
        <w:rPr>
          <w:rFonts w:ascii="Book Antiqua" w:hAnsi="Book Antiqua" w:cs="Book Antiqua"/>
        </w:rPr>
        <w:t>Bern</w:t>
      </w:r>
      <w:r w:rsidRPr="00AA4764">
        <w:rPr>
          <w:rFonts w:ascii="Book Antiqua" w:hAnsi="Book Antiqua" w:cs="Book Antiqua"/>
        </w:rPr>
        <w:t>, Switzerland</w:t>
      </w:r>
      <w:r w:rsidR="00CF7188" w:rsidRPr="00AA4764">
        <w:rPr>
          <w:rFonts w:ascii="Book Antiqua" w:hAnsi="Book Antiqua" w:cs="Book Antiqua"/>
        </w:rPr>
        <w:t>. achim.elfering@psy.unibe.ch</w:t>
      </w:r>
    </w:p>
    <w:p w:rsidR="00D417EA" w:rsidRPr="00AA4764" w:rsidRDefault="00D417EA"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rPr>
        <w:t>Tel</w:t>
      </w:r>
      <w:r w:rsidR="00CF7188" w:rsidRPr="00AA4764">
        <w:rPr>
          <w:rFonts w:ascii="Book Antiqua" w:hAnsi="Book Antiqua" w:cs="Book Antiqua"/>
          <w:b/>
        </w:rPr>
        <w:t>ephone</w:t>
      </w:r>
      <w:r w:rsidRPr="00AA4764">
        <w:rPr>
          <w:rFonts w:ascii="Book Antiqua" w:hAnsi="Book Antiqua" w:cs="Book Antiqua"/>
          <w:b/>
        </w:rPr>
        <w:t>:</w:t>
      </w:r>
      <w:r w:rsidRPr="00AA4764">
        <w:rPr>
          <w:rFonts w:ascii="Book Antiqua" w:hAnsi="Book Antiqua" w:cs="Book Antiqua"/>
        </w:rPr>
        <w:t xml:space="preserve"> </w:t>
      </w:r>
      <w:r w:rsidR="00AA4764">
        <w:rPr>
          <w:rFonts w:ascii="Book Antiqua" w:hAnsi="Book Antiqua" w:cs="Book Antiqua" w:hint="eastAsia"/>
        </w:rPr>
        <w:t>+</w:t>
      </w:r>
      <w:r w:rsidRPr="00AA4764">
        <w:rPr>
          <w:rFonts w:ascii="Book Antiqua" w:hAnsi="Book Antiqua" w:cs="Book Antiqua"/>
        </w:rPr>
        <w:t>41-31-6313639</w:t>
      </w:r>
      <w:r w:rsidR="00CF7188" w:rsidRPr="00AA4764">
        <w:rPr>
          <w:rFonts w:ascii="Book Antiqua" w:hAnsi="Book Antiqua" w:cs="Book Antiqua"/>
        </w:rPr>
        <w:t xml:space="preserve">    </w:t>
      </w:r>
      <w:r w:rsidRPr="00AA4764">
        <w:rPr>
          <w:rFonts w:ascii="Book Antiqua" w:hAnsi="Book Antiqua" w:cs="Book Antiqua"/>
        </w:rPr>
        <w:t xml:space="preserve"> </w:t>
      </w:r>
    </w:p>
    <w:p w:rsidR="00804247" w:rsidRPr="00AA4764" w:rsidRDefault="00804247" w:rsidP="004B33CA">
      <w:pPr>
        <w:pStyle w:val="Default"/>
        <w:kinsoku w:val="0"/>
        <w:overflowPunct w:val="0"/>
        <w:snapToGrid w:val="0"/>
        <w:spacing w:line="360" w:lineRule="auto"/>
        <w:ind w:right="-83"/>
        <w:jc w:val="both"/>
      </w:pPr>
    </w:p>
    <w:p w:rsidR="00804247" w:rsidRPr="00AA4764" w:rsidRDefault="00CF7188" w:rsidP="004B33CA">
      <w:pPr>
        <w:pStyle w:val="CM2"/>
        <w:kinsoku w:val="0"/>
        <w:overflowPunct w:val="0"/>
        <w:snapToGrid w:val="0"/>
        <w:spacing w:line="360" w:lineRule="auto"/>
        <w:ind w:right="-83"/>
        <w:jc w:val="both"/>
        <w:rPr>
          <w:rFonts w:ascii="Book Antiqua" w:hAnsi="Book Antiqua" w:cs="Book Antiqua"/>
          <w:color w:val="000000"/>
        </w:rPr>
      </w:pPr>
      <w:r w:rsidRPr="00AA4764">
        <w:rPr>
          <w:rFonts w:ascii="Book Antiqua" w:hAnsi="Book Antiqua" w:cs="Book Antiqua"/>
          <w:b/>
          <w:color w:val="000000"/>
        </w:rPr>
        <w:t>Received:</w:t>
      </w:r>
      <w:r w:rsidRPr="00AA4764">
        <w:rPr>
          <w:rFonts w:ascii="Book Antiqua" w:hAnsi="Book Antiqua" w:cs="Book Antiqua"/>
          <w:color w:val="000000"/>
        </w:rPr>
        <w:t xml:space="preserve"> </w:t>
      </w:r>
      <w:r w:rsidR="00AA4764">
        <w:rPr>
          <w:rFonts w:ascii="Book Antiqua" w:hAnsi="Book Antiqua" w:cs="Book Antiqua" w:hint="eastAsia"/>
          <w:color w:val="000000"/>
        </w:rPr>
        <w:t>March</w:t>
      </w:r>
      <w:r w:rsidR="00782CD4" w:rsidRPr="00AA4764">
        <w:rPr>
          <w:rFonts w:ascii="Book Antiqua" w:hAnsi="Book Antiqua" w:cs="Book Antiqua"/>
          <w:color w:val="000000"/>
        </w:rPr>
        <w:t xml:space="preserve"> </w:t>
      </w:r>
      <w:r w:rsidR="0072178C" w:rsidRPr="00AA4764">
        <w:rPr>
          <w:rFonts w:ascii="Book Antiqua" w:hAnsi="Book Antiqua" w:cs="Book Antiqua"/>
          <w:color w:val="000000"/>
        </w:rPr>
        <w:t>9</w:t>
      </w:r>
      <w:r w:rsidRPr="00AA4764">
        <w:rPr>
          <w:rFonts w:ascii="Book Antiqua" w:hAnsi="Book Antiqua" w:cs="Book Antiqua"/>
          <w:color w:val="000000"/>
        </w:rPr>
        <w:t>, 201</w:t>
      </w:r>
      <w:r w:rsidR="00782CD4" w:rsidRPr="00AA4764">
        <w:rPr>
          <w:rFonts w:ascii="Book Antiqua" w:hAnsi="Book Antiqua" w:cs="Book Antiqua"/>
          <w:color w:val="000000"/>
        </w:rPr>
        <w:t>6</w:t>
      </w:r>
    </w:p>
    <w:p w:rsidR="00AA4764" w:rsidRPr="00AA4764" w:rsidRDefault="00804247" w:rsidP="00AA4764">
      <w:pPr>
        <w:pStyle w:val="CM2"/>
        <w:kinsoku w:val="0"/>
        <w:overflowPunct w:val="0"/>
        <w:snapToGrid w:val="0"/>
        <w:spacing w:line="360" w:lineRule="auto"/>
        <w:ind w:right="-83"/>
        <w:jc w:val="both"/>
        <w:rPr>
          <w:rFonts w:ascii="Book Antiqua" w:hAnsi="Book Antiqua" w:cs="Book Antiqua"/>
          <w:color w:val="000000"/>
        </w:rPr>
      </w:pPr>
      <w:r w:rsidRPr="00AA4764">
        <w:rPr>
          <w:rFonts w:ascii="Book Antiqua" w:hAnsi="Book Antiqua" w:cs="Book Antiqua"/>
          <w:b/>
          <w:color w:val="000000"/>
        </w:rPr>
        <w:t>Peer-review started:</w:t>
      </w:r>
      <w:r w:rsidRPr="00AA4764">
        <w:rPr>
          <w:rFonts w:ascii="Book Antiqua" w:hAnsi="Book Antiqua" w:cs="Book Antiqua"/>
          <w:color w:val="000000"/>
        </w:rPr>
        <w:t xml:space="preserve"> </w:t>
      </w:r>
      <w:r w:rsidR="00AA4764">
        <w:rPr>
          <w:rFonts w:ascii="Book Antiqua" w:hAnsi="Book Antiqua" w:cs="Book Antiqua" w:hint="eastAsia"/>
          <w:color w:val="000000"/>
        </w:rPr>
        <w:t>March</w:t>
      </w:r>
      <w:r w:rsidR="00AA4764" w:rsidRPr="00AA4764">
        <w:rPr>
          <w:rFonts w:ascii="Book Antiqua" w:hAnsi="Book Antiqua" w:cs="Book Antiqua"/>
          <w:color w:val="000000"/>
        </w:rPr>
        <w:t xml:space="preserve"> </w:t>
      </w:r>
      <w:r w:rsidR="00AA4764">
        <w:rPr>
          <w:rFonts w:ascii="Book Antiqua" w:hAnsi="Book Antiqua" w:cs="Book Antiqua" w:hint="eastAsia"/>
          <w:color w:val="000000"/>
        </w:rPr>
        <w:t>15</w:t>
      </w:r>
      <w:r w:rsidR="00AA4764" w:rsidRPr="00AA4764">
        <w:rPr>
          <w:rFonts w:ascii="Book Antiqua" w:hAnsi="Book Antiqua" w:cs="Book Antiqua"/>
          <w:color w:val="000000"/>
        </w:rPr>
        <w:t>, 2016</w:t>
      </w:r>
    </w:p>
    <w:p w:rsidR="00804247" w:rsidRPr="00AA4764" w:rsidRDefault="00804247" w:rsidP="004B33CA">
      <w:pPr>
        <w:pStyle w:val="CM2"/>
        <w:kinsoku w:val="0"/>
        <w:overflowPunct w:val="0"/>
        <w:snapToGrid w:val="0"/>
        <w:spacing w:line="360" w:lineRule="auto"/>
        <w:ind w:right="-83"/>
        <w:jc w:val="both"/>
        <w:rPr>
          <w:rFonts w:ascii="Book Antiqua" w:hAnsi="Book Antiqua" w:cs="Book Antiqua"/>
          <w:color w:val="000000"/>
        </w:rPr>
      </w:pPr>
      <w:r w:rsidRPr="00AA4764">
        <w:rPr>
          <w:rFonts w:ascii="Book Antiqua" w:hAnsi="Book Antiqua" w:cs="Book Antiqua"/>
          <w:b/>
          <w:color w:val="000000"/>
        </w:rPr>
        <w:t>First decision:</w:t>
      </w:r>
      <w:r w:rsidRPr="00AA4764">
        <w:rPr>
          <w:rFonts w:ascii="Book Antiqua" w:hAnsi="Book Antiqua" w:cs="Book Antiqua"/>
          <w:color w:val="000000"/>
        </w:rPr>
        <w:t xml:space="preserve"> April 20, 2016</w:t>
      </w:r>
    </w:p>
    <w:p w:rsidR="00804247" w:rsidRPr="00AA4764" w:rsidRDefault="00804247" w:rsidP="004B33CA">
      <w:pPr>
        <w:pStyle w:val="CM2"/>
        <w:kinsoku w:val="0"/>
        <w:overflowPunct w:val="0"/>
        <w:snapToGrid w:val="0"/>
        <w:spacing w:line="360" w:lineRule="auto"/>
        <w:ind w:right="-83"/>
        <w:jc w:val="both"/>
        <w:rPr>
          <w:rFonts w:ascii="Book Antiqua" w:hAnsi="Book Antiqua" w:cs="Book Antiqua"/>
          <w:color w:val="000000"/>
        </w:rPr>
      </w:pPr>
      <w:r w:rsidRPr="00AA4764">
        <w:rPr>
          <w:rFonts w:ascii="Book Antiqua" w:hAnsi="Book Antiqua" w:cs="Book Antiqua"/>
          <w:b/>
          <w:color w:val="000000"/>
        </w:rPr>
        <w:t>Revised:</w:t>
      </w:r>
      <w:r w:rsidRPr="00AA4764">
        <w:rPr>
          <w:rFonts w:ascii="Book Antiqua" w:hAnsi="Book Antiqua" w:cs="Book Antiqua"/>
          <w:color w:val="000000"/>
        </w:rPr>
        <w:t xml:space="preserve"> </w:t>
      </w:r>
      <w:r w:rsidR="001D3A01">
        <w:rPr>
          <w:rFonts w:ascii="Book Antiqua" w:hAnsi="Book Antiqua" w:cs="Book Antiqua" w:hint="eastAsia"/>
          <w:color w:val="000000"/>
        </w:rPr>
        <w:t>August 18</w:t>
      </w:r>
      <w:r w:rsidRPr="00AA4764">
        <w:rPr>
          <w:rFonts w:ascii="Book Antiqua" w:hAnsi="Book Antiqua" w:cs="Book Antiqua"/>
          <w:color w:val="000000"/>
        </w:rPr>
        <w:t>, 2016</w:t>
      </w:r>
    </w:p>
    <w:p w:rsidR="00804247" w:rsidRPr="003F5F14" w:rsidRDefault="00804247" w:rsidP="003F5F14">
      <w:pPr>
        <w:rPr>
          <w:rFonts w:ascii="Book Antiqua" w:hAnsi="Book Antiqua"/>
          <w:iCs/>
          <w:sz w:val="24"/>
        </w:rPr>
      </w:pPr>
      <w:r w:rsidRPr="00AA4764">
        <w:rPr>
          <w:rFonts w:ascii="Book Antiqua" w:hAnsi="Book Antiqua" w:cs="Book Antiqua"/>
          <w:b/>
          <w:color w:val="000000"/>
        </w:rPr>
        <w:lastRenderedPageBreak/>
        <w:t>Accepted:</w:t>
      </w:r>
      <w:r w:rsidR="003F5F14">
        <w:rPr>
          <w:rFonts w:ascii="Book Antiqua" w:hAnsi="Book Antiqua" w:cs="Book Antiqua"/>
          <w:b/>
          <w:color w:val="000000"/>
        </w:rPr>
        <w:t xml:space="preserve"> </w:t>
      </w:r>
      <w:r w:rsidR="003F5F14">
        <w:rPr>
          <w:rStyle w:val="Emphasis"/>
        </w:rPr>
        <w:t xml:space="preserve">August </w:t>
      </w:r>
      <w:r w:rsidR="003F5F14">
        <w:rPr>
          <w:rStyle w:val="Emphasis"/>
          <w:rFonts w:ascii="宋体" w:hAnsi="宋体" w:cs="宋体" w:hint="eastAsia"/>
        </w:rPr>
        <w:t>30</w:t>
      </w:r>
      <w:r w:rsidR="003F5F14" w:rsidRPr="00235CD4">
        <w:rPr>
          <w:rStyle w:val="Emphasis"/>
        </w:rPr>
        <w:t>,</w:t>
      </w:r>
      <w:r w:rsidR="003F5F14">
        <w:rPr>
          <w:rStyle w:val="Emphasis"/>
        </w:rPr>
        <w:t xml:space="preserve"> 2016</w:t>
      </w:r>
    </w:p>
    <w:p w:rsidR="00804247" w:rsidRPr="00AA4764" w:rsidRDefault="00804247" w:rsidP="004B33CA">
      <w:pPr>
        <w:pStyle w:val="CM2"/>
        <w:kinsoku w:val="0"/>
        <w:overflowPunct w:val="0"/>
        <w:snapToGrid w:val="0"/>
        <w:spacing w:line="360" w:lineRule="auto"/>
        <w:ind w:right="-83"/>
        <w:jc w:val="both"/>
        <w:rPr>
          <w:rFonts w:ascii="Book Antiqua" w:hAnsi="Book Antiqua" w:cs="Book Antiqua"/>
          <w:b/>
        </w:rPr>
      </w:pPr>
      <w:r w:rsidRPr="00AA4764">
        <w:rPr>
          <w:rFonts w:ascii="Book Antiqua" w:hAnsi="Book Antiqua" w:cs="Book Antiqua"/>
          <w:b/>
        </w:rPr>
        <w:t>Article in press:</w:t>
      </w:r>
    </w:p>
    <w:p w:rsidR="00136036" w:rsidRPr="00AA4764" w:rsidRDefault="00804247" w:rsidP="004B33CA">
      <w:pPr>
        <w:pStyle w:val="CM2"/>
        <w:kinsoku w:val="0"/>
        <w:overflowPunct w:val="0"/>
        <w:snapToGrid w:val="0"/>
        <w:spacing w:line="360" w:lineRule="auto"/>
        <w:ind w:right="-83"/>
        <w:jc w:val="both"/>
        <w:rPr>
          <w:b/>
        </w:rPr>
      </w:pPr>
      <w:r w:rsidRPr="00AA4764">
        <w:rPr>
          <w:rFonts w:ascii="Book Antiqua" w:hAnsi="Book Antiqua" w:cs="Book Antiqua"/>
          <w:b/>
        </w:rPr>
        <w:t>P</w:t>
      </w:r>
      <w:r w:rsidR="00CF7188" w:rsidRPr="00AA4764">
        <w:rPr>
          <w:rFonts w:ascii="Book Antiqua" w:hAnsi="Book Antiqua" w:cs="Book Antiqua"/>
          <w:b/>
        </w:rPr>
        <w:t>ublished</w:t>
      </w:r>
      <w:r w:rsidRPr="00AA4764">
        <w:rPr>
          <w:rFonts w:ascii="Book Antiqua" w:hAnsi="Book Antiqua" w:cs="Book Antiqua"/>
          <w:b/>
        </w:rPr>
        <w:t xml:space="preserve"> online</w:t>
      </w:r>
      <w:r w:rsidR="00CF7188" w:rsidRPr="00AA4764">
        <w:rPr>
          <w:rFonts w:ascii="Book Antiqua" w:hAnsi="Book Antiqua" w:cs="Book Antiqua"/>
          <w:b/>
        </w:rPr>
        <w:t>:</w:t>
      </w:r>
    </w:p>
    <w:p w:rsidR="00D417EA" w:rsidRPr="00AA4764" w:rsidRDefault="000C33A2" w:rsidP="004B33CA">
      <w:pPr>
        <w:pStyle w:val="CM11"/>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rPr>
        <w:br w:type="page"/>
      </w:r>
      <w:r w:rsidR="00D417EA" w:rsidRPr="00AA4764">
        <w:rPr>
          <w:rFonts w:ascii="Book Antiqua" w:hAnsi="Book Antiqua" w:cs="Book Antiqua"/>
          <w:b/>
          <w:bCs/>
        </w:rPr>
        <w:lastRenderedPageBreak/>
        <w:t xml:space="preserve">Abstract </w:t>
      </w:r>
    </w:p>
    <w:p w:rsidR="003F713E" w:rsidRPr="003F713E" w:rsidRDefault="00D417EA" w:rsidP="004B33CA">
      <w:pPr>
        <w:pStyle w:val="CM10"/>
        <w:kinsoku w:val="0"/>
        <w:overflowPunct w:val="0"/>
        <w:snapToGrid w:val="0"/>
        <w:spacing w:after="0" w:line="360" w:lineRule="auto"/>
        <w:ind w:right="-83"/>
        <w:jc w:val="both"/>
        <w:rPr>
          <w:rFonts w:ascii="Book Antiqua" w:hAnsi="Book Antiqua" w:cs="Book Antiqua"/>
          <w:i/>
        </w:rPr>
      </w:pPr>
      <w:r w:rsidRPr="003F713E">
        <w:rPr>
          <w:rFonts w:ascii="Book Antiqua" w:hAnsi="Book Antiqua" w:cs="Book Antiqua"/>
          <w:b/>
          <w:bCs/>
          <w:i/>
        </w:rPr>
        <w:t>AIM</w:t>
      </w:r>
    </w:p>
    <w:p w:rsidR="00804247" w:rsidRPr="00AA4764" w:rsidRDefault="005306AF" w:rsidP="004B33CA">
      <w:pPr>
        <w:pStyle w:val="CM10"/>
        <w:kinsoku w:val="0"/>
        <w:overflowPunct w:val="0"/>
        <w:snapToGrid w:val="0"/>
        <w:spacing w:after="0" w:line="360" w:lineRule="auto"/>
        <w:ind w:right="-83"/>
        <w:jc w:val="both"/>
        <w:rPr>
          <w:rFonts w:ascii="Book Antiqua" w:hAnsi="Book Antiqua"/>
          <w:lang w:val="en-GB" w:eastAsia="de-DE"/>
        </w:rPr>
      </w:pPr>
      <w:r>
        <w:rPr>
          <w:rFonts w:ascii="Book Antiqua" w:hAnsi="Book Antiqua" w:hint="eastAsia"/>
          <w:lang w:val="en-GB"/>
        </w:rPr>
        <w:t>To</w:t>
      </w:r>
      <w:r w:rsidR="00454C35" w:rsidRPr="00AA4764">
        <w:rPr>
          <w:rFonts w:ascii="Book Antiqua" w:hAnsi="Book Antiqua"/>
          <w:lang w:val="en-GB" w:eastAsia="de-DE"/>
        </w:rPr>
        <w:t xml:space="preserve"> investigate the acute effects of stochastic </w:t>
      </w:r>
      <w:r w:rsidR="007B3FC5" w:rsidRPr="00AA4764">
        <w:rPr>
          <w:rFonts w:ascii="Book Antiqua" w:hAnsi="Book Antiqua"/>
          <w:lang w:val="en-GB" w:eastAsia="de-DE"/>
        </w:rPr>
        <w:t>resonance</w:t>
      </w:r>
      <w:r w:rsidR="00FB6FD3" w:rsidRPr="00AA4764">
        <w:rPr>
          <w:rFonts w:ascii="Book Antiqua" w:hAnsi="Book Antiqua"/>
          <w:lang w:val="en-GB" w:eastAsia="de-DE"/>
        </w:rPr>
        <w:t xml:space="preserve"> </w:t>
      </w:r>
      <w:r w:rsidR="00454C35" w:rsidRPr="00AA4764">
        <w:rPr>
          <w:rFonts w:ascii="Book Antiqua" w:hAnsi="Book Antiqua"/>
          <w:lang w:val="en-GB" w:eastAsia="de-DE"/>
        </w:rPr>
        <w:t xml:space="preserve">whole body vibration </w:t>
      </w:r>
      <w:r w:rsidR="00FB6FD3" w:rsidRPr="00AA4764">
        <w:rPr>
          <w:rFonts w:ascii="Book Antiqua" w:hAnsi="Book Antiqua"/>
          <w:lang w:val="en-GB" w:eastAsia="de-DE"/>
        </w:rPr>
        <w:t>(SR-WBV)</w:t>
      </w:r>
      <w:r w:rsidR="00454C35" w:rsidRPr="00AA4764">
        <w:rPr>
          <w:rFonts w:ascii="Book Antiqua" w:hAnsi="Book Antiqua"/>
          <w:lang w:val="en-GB" w:eastAsia="de-DE"/>
        </w:rPr>
        <w:t>, including muscle relaxation and cardiovascular activation.</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rPr>
        <w:t xml:space="preserve"> </w:t>
      </w:r>
    </w:p>
    <w:p w:rsidR="003F713E" w:rsidRPr="003F713E" w:rsidRDefault="00D417EA" w:rsidP="004B33CA">
      <w:pPr>
        <w:pStyle w:val="CM10"/>
        <w:kinsoku w:val="0"/>
        <w:overflowPunct w:val="0"/>
        <w:snapToGrid w:val="0"/>
        <w:spacing w:after="0" w:line="360" w:lineRule="auto"/>
        <w:ind w:right="-83"/>
        <w:jc w:val="both"/>
        <w:rPr>
          <w:rFonts w:ascii="Book Antiqua" w:hAnsi="Book Antiqua" w:cs="Book Antiqua"/>
          <w:i/>
        </w:rPr>
      </w:pPr>
      <w:r w:rsidRPr="003F713E">
        <w:rPr>
          <w:rFonts w:ascii="Book Antiqua" w:hAnsi="Book Antiqua" w:cs="Book Antiqua"/>
          <w:b/>
          <w:bCs/>
          <w:i/>
        </w:rPr>
        <w:t>METHODS</w:t>
      </w:r>
    </w:p>
    <w:p w:rsidR="00D417EA" w:rsidRPr="00AA4764" w:rsidRDefault="00454C35" w:rsidP="004B33CA">
      <w:pPr>
        <w:pStyle w:val="CM10"/>
        <w:kinsoku w:val="0"/>
        <w:overflowPunct w:val="0"/>
        <w:snapToGrid w:val="0"/>
        <w:spacing w:after="0" w:line="360" w:lineRule="auto"/>
        <w:ind w:right="-83"/>
        <w:jc w:val="both"/>
        <w:rPr>
          <w:rFonts w:ascii="Book Antiqua" w:hAnsi="Book Antiqua"/>
          <w:lang w:val="en-GB"/>
        </w:rPr>
      </w:pPr>
      <w:r w:rsidRPr="00AA4764">
        <w:rPr>
          <w:rFonts w:ascii="Book Antiqua" w:hAnsi="Book Antiqua"/>
          <w:lang w:val="en-GB"/>
        </w:rPr>
        <w:t>Sixty-four healthy students participated. The participants were randomly assigned to sham SR-WBV training at a low intensity (1.5 Hz) or a verum SR-WBV training at a higher intensity (5 Hz). Systolic blood pressure (SBP), diastolic blood pressure (DBP), heart rate (HR) and self-reported muscle relaxation were assessed befor</w:t>
      </w:r>
      <w:r w:rsidR="00FB6FD3" w:rsidRPr="00AA4764">
        <w:rPr>
          <w:rFonts w:ascii="Book Antiqua" w:hAnsi="Book Antiqua"/>
          <w:lang w:val="en-GB"/>
        </w:rPr>
        <w:t>e and immediately after SR-WBV.</w:t>
      </w:r>
    </w:p>
    <w:p w:rsidR="00804247" w:rsidRPr="00AA4764" w:rsidRDefault="00804247" w:rsidP="004B33CA">
      <w:pPr>
        <w:pStyle w:val="Default"/>
        <w:kinsoku w:val="0"/>
        <w:overflowPunct w:val="0"/>
        <w:snapToGrid w:val="0"/>
        <w:spacing w:line="360" w:lineRule="auto"/>
        <w:ind w:right="-83"/>
        <w:jc w:val="both"/>
        <w:rPr>
          <w:lang w:val="en-GB"/>
        </w:rPr>
      </w:pPr>
    </w:p>
    <w:p w:rsidR="003F713E" w:rsidRPr="003F713E" w:rsidRDefault="00D417EA" w:rsidP="004B33CA">
      <w:pPr>
        <w:pStyle w:val="CM10"/>
        <w:kinsoku w:val="0"/>
        <w:overflowPunct w:val="0"/>
        <w:snapToGrid w:val="0"/>
        <w:spacing w:after="0" w:line="360" w:lineRule="auto"/>
        <w:ind w:right="-83"/>
        <w:jc w:val="both"/>
        <w:rPr>
          <w:rFonts w:ascii="Book Antiqua" w:hAnsi="Book Antiqua" w:cs="Book Antiqua"/>
          <w:i/>
        </w:rPr>
      </w:pPr>
      <w:r w:rsidRPr="003F713E">
        <w:rPr>
          <w:rFonts w:ascii="Book Antiqua" w:hAnsi="Book Antiqua" w:cs="Book Antiqua"/>
          <w:b/>
          <w:bCs/>
          <w:i/>
        </w:rPr>
        <w:t>RESULTS</w:t>
      </w:r>
    </w:p>
    <w:p w:rsidR="00804247" w:rsidRPr="00AA4764" w:rsidRDefault="00454C35" w:rsidP="004B33CA">
      <w:pPr>
        <w:pStyle w:val="CM10"/>
        <w:kinsoku w:val="0"/>
        <w:overflowPunct w:val="0"/>
        <w:snapToGrid w:val="0"/>
        <w:spacing w:after="0" w:line="360" w:lineRule="auto"/>
        <w:ind w:right="-83"/>
        <w:jc w:val="both"/>
        <w:rPr>
          <w:rFonts w:ascii="Book Antiqua" w:hAnsi="Book Antiqua"/>
          <w:lang w:val="en-GB"/>
        </w:rPr>
      </w:pPr>
      <w:r w:rsidRPr="00AA4764">
        <w:rPr>
          <w:rFonts w:ascii="Book Antiqua" w:hAnsi="Book Antiqua"/>
          <w:lang w:val="en-GB"/>
        </w:rPr>
        <w:t xml:space="preserve">Two factorial analyses of variance (ANOVA) showed a significant interaction between pre- </w:t>
      </w:r>
      <w:r w:rsidR="003C6452" w:rsidRPr="003C6452">
        <w:rPr>
          <w:rFonts w:ascii="Book Antiqua" w:hAnsi="Book Antiqua"/>
          <w:i/>
          <w:lang w:val="en-GB"/>
        </w:rPr>
        <w:t>vs</w:t>
      </w:r>
      <w:r w:rsidRPr="00AA4764">
        <w:rPr>
          <w:rFonts w:ascii="Book Antiqua" w:hAnsi="Book Antiqua"/>
          <w:lang w:val="en-GB"/>
        </w:rPr>
        <w:t xml:space="preserve"> post-SR-WBV measurements and SR-WBV conditions for muscle relaxation in the neck and back </w:t>
      </w:r>
      <w:r w:rsidR="005306AF">
        <w:rPr>
          <w:rFonts w:ascii="Book Antiqua" w:hAnsi="Book Antiqua" w:hint="eastAsia"/>
          <w:lang w:val="en-GB"/>
        </w:rPr>
        <w:t>[</w:t>
      </w:r>
      <w:r w:rsidRPr="00AA4764">
        <w:rPr>
          <w:rFonts w:ascii="Book Antiqua" w:hAnsi="Book Antiqua"/>
          <w:lang w:val="en-GB"/>
        </w:rPr>
        <w:t xml:space="preserve">F(1,55) = 3.35, </w:t>
      </w:r>
      <w:r w:rsidR="005306AF" w:rsidRPr="005306AF">
        <w:rPr>
          <w:rFonts w:ascii="Book Antiqua" w:hAnsi="Book Antiqua"/>
          <w:i/>
          <w:lang w:val="en-GB"/>
        </w:rPr>
        <w:t>P</w:t>
      </w:r>
      <w:r w:rsidRPr="00AA4764">
        <w:rPr>
          <w:rFonts w:ascii="Book Antiqua" w:hAnsi="Book Antiqua"/>
          <w:lang w:val="en-GB"/>
        </w:rPr>
        <w:t xml:space="preserve"> = </w:t>
      </w:r>
      <w:r w:rsidR="005306AF">
        <w:rPr>
          <w:rFonts w:ascii="Book Antiqua" w:hAnsi="Book Antiqua" w:hint="eastAsia"/>
          <w:lang w:val="en-GB"/>
        </w:rPr>
        <w:t>0</w:t>
      </w:r>
      <w:r w:rsidRPr="00AA4764">
        <w:rPr>
          <w:rFonts w:ascii="Book Antiqua" w:hAnsi="Book Antiqua"/>
          <w:lang w:val="en-GB"/>
        </w:rPr>
        <w:t xml:space="preserve">.048, η2 = </w:t>
      </w:r>
      <w:r w:rsidR="005306AF">
        <w:rPr>
          <w:rFonts w:ascii="Book Antiqua" w:hAnsi="Book Antiqua" w:hint="eastAsia"/>
          <w:lang w:val="en-GB"/>
        </w:rPr>
        <w:t>0</w:t>
      </w:r>
      <w:r w:rsidRPr="00AA4764">
        <w:rPr>
          <w:rFonts w:ascii="Book Antiqua" w:hAnsi="Book Antiqua"/>
          <w:lang w:val="en-GB"/>
        </w:rPr>
        <w:t>.07</w:t>
      </w:r>
      <w:r w:rsidR="005306AF">
        <w:rPr>
          <w:rFonts w:ascii="Book Antiqua" w:hAnsi="Book Antiqua" w:hint="eastAsia"/>
          <w:lang w:val="en-GB"/>
        </w:rPr>
        <w:t>]</w:t>
      </w:r>
      <w:r w:rsidRPr="00AA4764">
        <w:rPr>
          <w:rFonts w:ascii="Book Antiqua" w:hAnsi="Book Antiqua"/>
          <w:lang w:val="en-GB"/>
        </w:rPr>
        <w:t>. Muscle relaxation in the neck and back increased in verum SR-WBV, but not in sham SR-WBV. No significant changes between pre- and post-training levels of SBD, DBD and HR were observed either in sham or verum SR-WBV conditions. With verum SR-WBV, improved muscle relaxation was the most significant in participants who reported the experience of back, neck or shoulder pain more than once a month (</w:t>
      </w:r>
      <w:r w:rsidR="005306AF" w:rsidRPr="00AA4764">
        <w:rPr>
          <w:rFonts w:ascii="Book Antiqua" w:hAnsi="Book Antiqua"/>
          <w:i/>
          <w:lang w:val="en-GB"/>
        </w:rPr>
        <w:t>P</w:t>
      </w:r>
      <w:r w:rsidRPr="00AA4764">
        <w:rPr>
          <w:rFonts w:ascii="Book Antiqua" w:hAnsi="Book Antiqua"/>
          <w:lang w:val="en-GB"/>
        </w:rPr>
        <w:t xml:space="preserve"> &lt; </w:t>
      </w:r>
      <w:r w:rsidR="005306AF">
        <w:rPr>
          <w:rFonts w:ascii="Book Antiqua" w:hAnsi="Book Antiqua" w:hint="eastAsia"/>
          <w:lang w:val="en-GB"/>
        </w:rPr>
        <w:t>0</w:t>
      </w:r>
      <w:r w:rsidRPr="00AA4764">
        <w:rPr>
          <w:rFonts w:ascii="Book Antiqua" w:hAnsi="Book Antiqua"/>
          <w:lang w:val="en-GB"/>
        </w:rPr>
        <w:t>.05).</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p>
    <w:p w:rsidR="003F713E" w:rsidRPr="003F713E" w:rsidRDefault="00D417EA" w:rsidP="004B33CA">
      <w:pPr>
        <w:pStyle w:val="CM10"/>
        <w:kinsoku w:val="0"/>
        <w:overflowPunct w:val="0"/>
        <w:snapToGrid w:val="0"/>
        <w:spacing w:after="0" w:line="360" w:lineRule="auto"/>
        <w:ind w:right="-83"/>
        <w:jc w:val="both"/>
        <w:rPr>
          <w:rFonts w:ascii="Book Antiqua" w:hAnsi="Book Antiqua" w:cs="Book Antiqua"/>
          <w:i/>
        </w:rPr>
      </w:pPr>
      <w:r w:rsidRPr="003F713E">
        <w:rPr>
          <w:rFonts w:ascii="Book Antiqua" w:hAnsi="Book Antiqua" w:cs="Book Antiqua"/>
          <w:b/>
          <w:bCs/>
          <w:i/>
        </w:rPr>
        <w:t>CONCLUSION</w:t>
      </w:r>
    </w:p>
    <w:p w:rsidR="00D417EA" w:rsidRPr="00AA4764" w:rsidRDefault="00454C35"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lang w:val="en-GB"/>
        </w:rPr>
        <w:t>A single session of SR-WBV increased muscle relaxation in young healthy individuals, while cardiovascular load was low. An increase in musculoskeletal relaxation in the neck and back is a potential mediator of pain reduction in preventive worksite SR-WBV trials.</w:t>
      </w:r>
      <w:r w:rsidR="00D417EA" w:rsidRPr="00AA4764">
        <w:rPr>
          <w:rFonts w:ascii="Book Antiqua" w:hAnsi="Book Antiqua" w:cs="Book Antiqua"/>
        </w:rPr>
        <w:t xml:space="preserve"> </w:t>
      </w:r>
    </w:p>
    <w:p w:rsidR="00136036" w:rsidRPr="00AA4764" w:rsidRDefault="00136036" w:rsidP="004B33CA">
      <w:pPr>
        <w:pStyle w:val="CM10"/>
        <w:kinsoku w:val="0"/>
        <w:overflowPunct w:val="0"/>
        <w:snapToGrid w:val="0"/>
        <w:spacing w:after="0" w:line="360" w:lineRule="auto"/>
        <w:ind w:right="-83"/>
        <w:jc w:val="both"/>
        <w:rPr>
          <w:rFonts w:ascii="Book Antiqua" w:hAnsi="Book Antiqua" w:cs="Book Antiqua"/>
          <w:b/>
          <w:bCs/>
        </w:rPr>
      </w:pP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rPr>
        <w:t xml:space="preserve">Key words: </w:t>
      </w:r>
      <w:r w:rsidR="00817A6D" w:rsidRPr="00AA4764">
        <w:rPr>
          <w:rFonts w:ascii="Book Antiqua" w:hAnsi="Book Antiqua"/>
          <w:lang w:val="en-GB" w:eastAsia="de-DE"/>
        </w:rPr>
        <w:t>Musculoskeletal system; Prevention;</w:t>
      </w:r>
      <w:r w:rsidR="00817A6D" w:rsidRPr="00AA4764">
        <w:rPr>
          <w:rFonts w:ascii="Book Antiqua" w:hAnsi="Book Antiqua" w:cs="Book Antiqua"/>
        </w:rPr>
        <w:t xml:space="preserve"> </w:t>
      </w:r>
      <w:r w:rsidR="00817A6D" w:rsidRPr="00AA4764">
        <w:rPr>
          <w:rFonts w:ascii="Book Antiqua" w:hAnsi="Book Antiqua"/>
          <w:lang w:val="en-GB" w:eastAsia="de-DE"/>
        </w:rPr>
        <w:t>Blood pressure; Heart rate</w:t>
      </w:r>
      <w:r w:rsidR="0063478F" w:rsidRPr="00AA4764">
        <w:rPr>
          <w:rFonts w:ascii="Book Antiqua" w:hAnsi="Book Antiqua"/>
          <w:lang w:val="en-GB" w:eastAsia="de-DE"/>
        </w:rPr>
        <w:t>; Low back pain</w:t>
      </w:r>
      <w:r w:rsidRPr="00AA4764">
        <w:rPr>
          <w:rFonts w:ascii="Book Antiqua" w:hAnsi="Book Antiqua" w:cs="Book Antiqua"/>
        </w:rPr>
        <w:t xml:space="preserve"> </w:t>
      </w:r>
    </w:p>
    <w:p w:rsidR="00D417EA" w:rsidRPr="00AA4764" w:rsidRDefault="00D417EA" w:rsidP="004B33CA">
      <w:pPr>
        <w:pStyle w:val="CM2"/>
        <w:kinsoku w:val="0"/>
        <w:overflowPunct w:val="0"/>
        <w:snapToGrid w:val="0"/>
        <w:spacing w:line="360" w:lineRule="auto"/>
        <w:ind w:right="-83"/>
        <w:jc w:val="both"/>
        <w:rPr>
          <w:rFonts w:ascii="Book Antiqua" w:hAnsi="Book Antiqua" w:cs="Book Antiqua"/>
        </w:rPr>
      </w:pPr>
    </w:p>
    <w:p w:rsidR="00804247" w:rsidRPr="00AA4764" w:rsidRDefault="00804247" w:rsidP="004B33CA">
      <w:pPr>
        <w:kinsoku w:val="0"/>
        <w:overflowPunct w:val="0"/>
        <w:autoSpaceDE w:val="0"/>
        <w:autoSpaceDN w:val="0"/>
        <w:adjustRightInd w:val="0"/>
        <w:snapToGrid w:val="0"/>
        <w:spacing w:line="360" w:lineRule="auto"/>
        <w:ind w:right="-83"/>
        <w:rPr>
          <w:rFonts w:ascii="Book Antiqua" w:hAnsi="Book Antiqua" w:cs="Book Antiqua"/>
          <w:bCs/>
          <w:kern w:val="0"/>
          <w:sz w:val="24"/>
          <w:szCs w:val="24"/>
        </w:rPr>
      </w:pPr>
      <w:r w:rsidRPr="00AA4764">
        <w:rPr>
          <w:rFonts w:ascii="Book Antiqua" w:hAnsi="Book Antiqua" w:cs="Book Antiqua"/>
          <w:b/>
          <w:bCs/>
          <w:kern w:val="0"/>
          <w:sz w:val="24"/>
          <w:szCs w:val="24"/>
        </w:rPr>
        <w:lastRenderedPageBreak/>
        <w:t>© The Author(s) 201</w:t>
      </w:r>
      <w:r w:rsidR="005306AF">
        <w:rPr>
          <w:rFonts w:ascii="Book Antiqua" w:hAnsi="Book Antiqua" w:cs="Book Antiqua" w:hint="eastAsia"/>
          <w:b/>
          <w:bCs/>
          <w:kern w:val="0"/>
          <w:sz w:val="24"/>
          <w:szCs w:val="24"/>
        </w:rPr>
        <w:t>6</w:t>
      </w:r>
      <w:r w:rsidRPr="00AA4764">
        <w:rPr>
          <w:rFonts w:ascii="Book Antiqua" w:hAnsi="Book Antiqua" w:cs="Book Antiqua"/>
          <w:b/>
          <w:bCs/>
          <w:kern w:val="0"/>
          <w:sz w:val="24"/>
          <w:szCs w:val="24"/>
        </w:rPr>
        <w:t xml:space="preserve">. </w:t>
      </w:r>
      <w:r w:rsidRPr="00AA4764">
        <w:rPr>
          <w:rFonts w:ascii="Book Antiqua" w:hAnsi="Book Antiqua" w:cs="Book Antiqua"/>
          <w:bCs/>
          <w:kern w:val="0"/>
          <w:sz w:val="24"/>
          <w:szCs w:val="24"/>
        </w:rPr>
        <w:t>Published by Baishideng Publishing Group Inc. All rights reserved.</w:t>
      </w:r>
    </w:p>
    <w:p w:rsidR="00804247" w:rsidRPr="00AA4764" w:rsidRDefault="00804247" w:rsidP="004B33CA">
      <w:pPr>
        <w:kinsoku w:val="0"/>
        <w:overflowPunct w:val="0"/>
        <w:autoSpaceDE w:val="0"/>
        <w:autoSpaceDN w:val="0"/>
        <w:adjustRightInd w:val="0"/>
        <w:snapToGrid w:val="0"/>
        <w:spacing w:line="360" w:lineRule="auto"/>
        <w:ind w:right="-83"/>
        <w:rPr>
          <w:rFonts w:ascii="Book Antiqua" w:hAnsi="Book Antiqua" w:cs="Book Antiqua"/>
          <w:b/>
          <w:bCs/>
          <w:kern w:val="0"/>
          <w:sz w:val="24"/>
          <w:szCs w:val="24"/>
        </w:rPr>
      </w:pPr>
    </w:p>
    <w:p w:rsidR="00006482" w:rsidRPr="00AA4764" w:rsidRDefault="00006482" w:rsidP="004B33CA">
      <w:pPr>
        <w:kinsoku w:val="0"/>
        <w:overflowPunct w:val="0"/>
        <w:autoSpaceDE w:val="0"/>
        <w:autoSpaceDN w:val="0"/>
        <w:adjustRightInd w:val="0"/>
        <w:snapToGrid w:val="0"/>
        <w:spacing w:line="360" w:lineRule="auto"/>
        <w:ind w:right="-83"/>
        <w:rPr>
          <w:rFonts w:ascii="Book Antiqua" w:hAnsi="Book Antiqua"/>
          <w:kern w:val="0"/>
          <w:sz w:val="24"/>
          <w:szCs w:val="24"/>
        </w:rPr>
      </w:pPr>
      <w:r w:rsidRPr="00AA4764">
        <w:rPr>
          <w:rFonts w:ascii="Book Antiqua" w:hAnsi="Book Antiqua" w:cs="宋体"/>
          <w:b/>
          <w:kern w:val="0"/>
          <w:sz w:val="24"/>
        </w:rPr>
        <w:t>Core tip:</w:t>
      </w:r>
      <w:r w:rsidRPr="00AA4764">
        <w:rPr>
          <w:rFonts w:ascii="Book Antiqua" w:hAnsi="Book Antiqua" w:cs="宋体"/>
          <w:b/>
        </w:rPr>
        <w:t xml:space="preserve"> </w:t>
      </w:r>
      <w:r w:rsidR="0072178C" w:rsidRPr="00AA4764">
        <w:rPr>
          <w:rFonts w:ascii="Book Antiqua" w:hAnsi="Book Antiqua"/>
          <w:kern w:val="0"/>
          <w:sz w:val="24"/>
          <w:szCs w:val="24"/>
        </w:rPr>
        <w:t xml:space="preserve">This </w:t>
      </w:r>
      <w:r w:rsidR="002043AF" w:rsidRPr="00AA4764">
        <w:rPr>
          <w:rFonts w:ascii="Book Antiqua" w:hAnsi="Book Antiqua"/>
          <w:kern w:val="0"/>
          <w:sz w:val="24"/>
          <w:szCs w:val="24"/>
        </w:rPr>
        <w:t>r</w:t>
      </w:r>
      <w:r w:rsidR="002043AF" w:rsidRPr="00AA4764">
        <w:rPr>
          <w:rFonts w:ascii="Book Antiqua" w:hAnsi="Book Antiqua"/>
          <w:sz w:val="24"/>
          <w:szCs w:val="24"/>
        </w:rPr>
        <w:t>andomized controlled trial</w:t>
      </w:r>
      <w:r w:rsidR="0072178C" w:rsidRPr="00AA4764">
        <w:rPr>
          <w:rFonts w:ascii="Book Antiqua" w:hAnsi="Book Antiqua"/>
          <w:kern w:val="0"/>
          <w:sz w:val="24"/>
          <w:szCs w:val="24"/>
        </w:rPr>
        <w:t xml:space="preserve"> shows musculoskeletal relaxation to increase after application of a single training of stochastic </w:t>
      </w:r>
      <w:r w:rsidR="007B3FC5" w:rsidRPr="00AA4764">
        <w:rPr>
          <w:rFonts w:ascii="Book Antiqua" w:hAnsi="Book Antiqua"/>
          <w:kern w:val="0"/>
          <w:sz w:val="24"/>
          <w:szCs w:val="24"/>
        </w:rPr>
        <w:t>resonance</w:t>
      </w:r>
      <w:r w:rsidR="00FB6FD3" w:rsidRPr="00AA4764">
        <w:rPr>
          <w:rFonts w:ascii="Book Antiqua" w:hAnsi="Book Antiqua"/>
          <w:kern w:val="0"/>
          <w:sz w:val="24"/>
          <w:szCs w:val="24"/>
        </w:rPr>
        <w:t xml:space="preserve"> </w:t>
      </w:r>
      <w:r w:rsidR="0072178C" w:rsidRPr="00AA4764">
        <w:rPr>
          <w:rFonts w:ascii="Book Antiqua" w:hAnsi="Book Antiqua"/>
          <w:kern w:val="0"/>
          <w:sz w:val="24"/>
          <w:szCs w:val="24"/>
        </w:rPr>
        <w:t xml:space="preserve">whole body vibration (SR-WBV). SR-WBV increased muscle relaxation especially in those who suffered from musculoskeletal pain in the last year. Participants reported improved muscular relaxation while the cardiovascular activation as indicated by blood pressure and heart rate was very low. In addition to ergonomic interventions SR-WBV </w:t>
      </w:r>
      <w:r w:rsidR="000C33A2" w:rsidRPr="00AA4764">
        <w:rPr>
          <w:rFonts w:ascii="Book Antiqua" w:hAnsi="Book Antiqua"/>
          <w:kern w:val="0"/>
          <w:sz w:val="24"/>
          <w:szCs w:val="24"/>
        </w:rPr>
        <w:t>contributes</w:t>
      </w:r>
      <w:r w:rsidR="0072178C" w:rsidRPr="00AA4764">
        <w:rPr>
          <w:rFonts w:ascii="Book Antiqua" w:hAnsi="Book Antiqua"/>
          <w:kern w:val="0"/>
          <w:sz w:val="24"/>
          <w:szCs w:val="24"/>
        </w:rPr>
        <w:t xml:space="preserve"> to prevent muscle related pain at work.</w:t>
      </w:r>
    </w:p>
    <w:p w:rsidR="00136036" w:rsidRPr="00AA4764" w:rsidRDefault="00136036" w:rsidP="004B33CA">
      <w:pPr>
        <w:pStyle w:val="Default"/>
        <w:kinsoku w:val="0"/>
        <w:overflowPunct w:val="0"/>
        <w:snapToGrid w:val="0"/>
        <w:spacing w:line="360" w:lineRule="auto"/>
        <w:ind w:right="-83"/>
        <w:jc w:val="both"/>
        <w:rPr>
          <w:rFonts w:ascii="Book Antiqua" w:hAnsi="Book Antiqua"/>
          <w:color w:val="auto"/>
        </w:rPr>
      </w:pPr>
    </w:p>
    <w:p w:rsidR="005306AF" w:rsidRPr="005306AF" w:rsidRDefault="009C1069" w:rsidP="005306AF">
      <w:pPr>
        <w:pStyle w:val="ListParagraph"/>
        <w:spacing w:after="0" w:line="360" w:lineRule="auto"/>
        <w:ind w:left="0"/>
        <w:jc w:val="both"/>
        <w:rPr>
          <w:rFonts w:ascii="Book Antiqua" w:eastAsia="Times New Roman" w:hAnsi="Book Antiqua" w:cs="宋体"/>
          <w:i/>
          <w:sz w:val="24"/>
          <w:szCs w:val="24"/>
        </w:rPr>
      </w:pPr>
      <w:r w:rsidRPr="005306AF">
        <w:rPr>
          <w:rFonts w:ascii="Book Antiqua" w:hAnsi="Book Antiqua"/>
          <w:sz w:val="24"/>
          <w:szCs w:val="24"/>
        </w:rPr>
        <w:t xml:space="preserve">Elfering A, Burger C, Schade V, Radlinger L. Stochastic resonance whole body vibration increases perceived muscle relaxation but not cardiovascular activation: </w:t>
      </w:r>
      <w:r w:rsidR="005306AF" w:rsidRPr="005306AF">
        <w:rPr>
          <w:rFonts w:ascii="Book Antiqua" w:hAnsi="Book Antiqua"/>
          <w:sz w:val="24"/>
          <w:szCs w:val="24"/>
          <w:lang w:val="fr-CH"/>
        </w:rPr>
        <w:t>A</w:t>
      </w:r>
      <w:r w:rsidRPr="005306AF">
        <w:rPr>
          <w:rFonts w:ascii="Book Antiqua" w:hAnsi="Book Antiqua"/>
          <w:sz w:val="24"/>
          <w:szCs w:val="24"/>
          <w:lang w:val="fr-CH"/>
        </w:rPr>
        <w:t xml:space="preserve"> randomized controlled tria</w:t>
      </w:r>
      <w:r w:rsidR="00E718D3" w:rsidRPr="005306AF">
        <w:rPr>
          <w:rFonts w:ascii="Book Antiqua" w:hAnsi="Book Antiqua"/>
          <w:sz w:val="24"/>
          <w:szCs w:val="24"/>
          <w:lang w:val="fr-CH"/>
        </w:rPr>
        <w:t>l</w:t>
      </w:r>
      <w:r w:rsidR="005306AF" w:rsidRPr="005306AF">
        <w:rPr>
          <w:rFonts w:ascii="Book Antiqua" w:hAnsi="Book Antiqua" w:hint="eastAsia"/>
          <w:sz w:val="24"/>
          <w:szCs w:val="24"/>
          <w:lang w:val="fr-CH"/>
        </w:rPr>
        <w:t xml:space="preserve">. </w:t>
      </w:r>
      <w:bookmarkStart w:id="5" w:name="OLE_LINK125"/>
      <w:bookmarkStart w:id="6" w:name="OLE_LINK126"/>
      <w:r w:rsidR="005306AF" w:rsidRPr="005306AF">
        <w:rPr>
          <w:rFonts w:ascii="Book Antiqua" w:hAnsi="Book Antiqua" w:cs="Arial"/>
          <w:i/>
          <w:iCs/>
          <w:color w:val="000000"/>
          <w:sz w:val="24"/>
          <w:szCs w:val="24"/>
          <w:shd w:val="clear" w:color="auto" w:fill="FFFFFF"/>
        </w:rPr>
        <w:t>World J Orthop</w:t>
      </w:r>
      <w:r w:rsidR="005306AF" w:rsidRPr="005306AF">
        <w:rPr>
          <w:rFonts w:ascii="Book Antiqua" w:hAnsi="Book Antiqua" w:cs="Arial" w:hint="eastAsia"/>
          <w:i/>
          <w:iCs/>
          <w:color w:val="000000"/>
          <w:sz w:val="24"/>
          <w:szCs w:val="24"/>
          <w:shd w:val="clear" w:color="auto" w:fill="FFFFFF"/>
        </w:rPr>
        <w:t xml:space="preserve"> </w:t>
      </w:r>
      <w:r w:rsidR="005306AF" w:rsidRPr="005306AF">
        <w:rPr>
          <w:rFonts w:ascii="Book Antiqua" w:hAnsi="Book Antiqua" w:cs="Arial" w:hint="eastAsia"/>
          <w:iCs/>
          <w:color w:val="000000"/>
          <w:sz w:val="24"/>
          <w:szCs w:val="24"/>
          <w:shd w:val="clear" w:color="auto" w:fill="FFFFFF"/>
        </w:rPr>
        <w:t>2016; In press</w:t>
      </w:r>
    </w:p>
    <w:bookmarkEnd w:id="5"/>
    <w:bookmarkEnd w:id="6"/>
    <w:p w:rsidR="009C1069" w:rsidRPr="00AA4764" w:rsidRDefault="009C1069" w:rsidP="004B33CA">
      <w:pPr>
        <w:pStyle w:val="Default"/>
        <w:kinsoku w:val="0"/>
        <w:overflowPunct w:val="0"/>
        <w:snapToGrid w:val="0"/>
        <w:spacing w:line="360" w:lineRule="auto"/>
        <w:ind w:right="-83"/>
        <w:jc w:val="both"/>
        <w:rPr>
          <w:rFonts w:ascii="Book Antiqua" w:hAnsi="Book Antiqua"/>
          <w:lang w:val="fr-CH"/>
        </w:rPr>
      </w:pPr>
    </w:p>
    <w:p w:rsidR="00E718D3" w:rsidRPr="00AA4764" w:rsidRDefault="00E718D3" w:rsidP="004B33CA">
      <w:pPr>
        <w:pStyle w:val="Default"/>
        <w:kinsoku w:val="0"/>
        <w:overflowPunct w:val="0"/>
        <w:snapToGrid w:val="0"/>
        <w:spacing w:line="360" w:lineRule="auto"/>
        <w:ind w:right="-83"/>
        <w:jc w:val="both"/>
        <w:rPr>
          <w:rFonts w:ascii="Book Antiqua" w:hAnsi="Book Antiqua"/>
          <w:color w:val="auto"/>
        </w:rPr>
      </w:pPr>
    </w:p>
    <w:p w:rsidR="005306AF" w:rsidRDefault="005306AF">
      <w:pPr>
        <w:widowControl/>
        <w:spacing w:after="200" w:line="276" w:lineRule="auto"/>
        <w:jc w:val="left"/>
        <w:rPr>
          <w:rFonts w:ascii="Book Antiqua" w:hAnsi="Book Antiqua" w:cs="Book Antiqua"/>
          <w:b/>
          <w:bCs/>
          <w:kern w:val="0"/>
          <w:sz w:val="24"/>
          <w:szCs w:val="24"/>
        </w:rPr>
      </w:pPr>
      <w:r>
        <w:rPr>
          <w:rFonts w:ascii="Book Antiqua" w:hAnsi="Book Antiqua" w:cs="Book Antiqua"/>
          <w:b/>
          <w:bCs/>
        </w:rPr>
        <w:br w:type="page"/>
      </w:r>
    </w:p>
    <w:p w:rsidR="00D417EA" w:rsidRPr="00AA4764" w:rsidRDefault="00D417EA"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bCs/>
        </w:rPr>
        <w:lastRenderedPageBreak/>
        <w:t xml:space="preserve">INTRODUCTION </w:t>
      </w:r>
    </w:p>
    <w:p w:rsidR="00D6702E" w:rsidRPr="00AA4764" w:rsidRDefault="004870DB" w:rsidP="004B33CA">
      <w:pPr>
        <w:pStyle w:val="CM13"/>
        <w:kinsoku w:val="0"/>
        <w:overflowPunct w:val="0"/>
        <w:snapToGrid w:val="0"/>
        <w:spacing w:after="0" w:line="360" w:lineRule="auto"/>
        <w:ind w:right="-83"/>
        <w:jc w:val="both"/>
        <w:rPr>
          <w:rFonts w:ascii="Book Antiqua" w:hAnsi="Book Antiqua" w:cs="Book Antiqua"/>
        </w:rPr>
      </w:pPr>
      <w:r w:rsidRPr="00AA4764">
        <w:rPr>
          <w:rFonts w:ascii="Book Antiqua" w:hAnsi="Book Antiqua"/>
        </w:rPr>
        <w:t xml:space="preserve">Whilst evidence for long-lasting vibration exposure at work, as a risk factor for </w:t>
      </w:r>
      <w:r w:rsidR="004A279E" w:rsidRPr="00AA4764">
        <w:rPr>
          <w:rFonts w:ascii="Book Antiqua" w:hAnsi="Book Antiqua"/>
        </w:rPr>
        <w:t>musculoskeletal disease (</w:t>
      </w:r>
      <w:r w:rsidRPr="00AA4764">
        <w:rPr>
          <w:rFonts w:ascii="Book Antiqua" w:hAnsi="Book Antiqua"/>
        </w:rPr>
        <w:t>MSD</w:t>
      </w:r>
      <w:r w:rsidR="004A279E" w:rsidRPr="00AA4764">
        <w:rPr>
          <w:rFonts w:ascii="Book Antiqua" w:hAnsi="Book Antiqua"/>
        </w:rPr>
        <w:t>)</w:t>
      </w:r>
      <w:r w:rsidRPr="00AA4764">
        <w:rPr>
          <w:rFonts w:ascii="Book Antiqua" w:hAnsi="Book Antiqua"/>
        </w:rPr>
        <w:t xml:space="preserve">, is </w:t>
      </w:r>
      <w:r w:rsidR="000C33A2" w:rsidRPr="00AA4764">
        <w:rPr>
          <w:rFonts w:ascii="Book Antiqua" w:hAnsi="Book Antiqua"/>
        </w:rPr>
        <w:t>substantial</w:t>
      </w:r>
      <w:r w:rsidR="000C33A2" w:rsidRPr="00AA4764">
        <w:rPr>
          <w:rFonts w:ascii="Book Antiqua" w:hAnsi="Book Antiqua"/>
          <w:vertAlign w:val="superscript"/>
        </w:rPr>
        <w:t>[</w:t>
      </w:r>
      <w:r w:rsidR="007567D5" w:rsidRPr="00AA4764">
        <w:rPr>
          <w:rFonts w:ascii="Book Antiqua" w:hAnsi="Book Antiqua"/>
          <w:vertAlign w:val="superscript"/>
        </w:rPr>
        <w:t>1]</w:t>
      </w:r>
      <w:r w:rsidRPr="00AA4764">
        <w:rPr>
          <w:rFonts w:ascii="Book Antiqua" w:hAnsi="Book Antiqua"/>
        </w:rPr>
        <w:t xml:space="preserve">, recent research also showed the beneficial training effects of brief vibration </w:t>
      </w:r>
      <w:r w:rsidR="000C33A2" w:rsidRPr="00AA4764">
        <w:rPr>
          <w:rFonts w:ascii="Book Antiqua" w:hAnsi="Book Antiqua"/>
        </w:rPr>
        <w:t>experiences</w:t>
      </w:r>
      <w:r w:rsidR="000C33A2" w:rsidRPr="00AA4764">
        <w:rPr>
          <w:rFonts w:ascii="Book Antiqua" w:hAnsi="Book Antiqua"/>
          <w:vertAlign w:val="superscript"/>
        </w:rPr>
        <w:t>[</w:t>
      </w:r>
      <w:r w:rsidR="007567D5" w:rsidRPr="00AA4764">
        <w:rPr>
          <w:rFonts w:ascii="Book Antiqua" w:hAnsi="Book Antiqua"/>
          <w:vertAlign w:val="superscript"/>
        </w:rPr>
        <w:t>2]</w:t>
      </w:r>
      <w:r w:rsidRPr="00AA4764">
        <w:rPr>
          <w:rFonts w:ascii="Book Antiqua" w:hAnsi="Book Antiqua"/>
        </w:rPr>
        <w:t>. It is noteworthy that it is low frequency vibration exposure (5-12 Hz) that is more promising and seems safer than high frequency exposure at 20 to 60 Hz</w:t>
      </w:r>
      <w:r w:rsidR="007567D5" w:rsidRPr="00AA4764">
        <w:rPr>
          <w:rFonts w:ascii="Book Antiqua" w:hAnsi="Book Antiqua"/>
          <w:vertAlign w:val="superscript"/>
        </w:rPr>
        <w:t>[3,4]</w:t>
      </w:r>
      <w:r w:rsidRPr="00AA4764">
        <w:rPr>
          <w:rFonts w:ascii="Book Antiqua" w:hAnsi="Book Antiqua"/>
        </w:rPr>
        <w:t xml:space="preserve">. </w:t>
      </w:r>
      <w:r w:rsidR="00D6702E" w:rsidRPr="00AA4764">
        <w:rPr>
          <w:rFonts w:ascii="Book Antiqua" w:hAnsi="Book Antiqua"/>
        </w:rPr>
        <w:t>Stochastic resonance whole body vibration training (SR-WBV) consists of low frequency exposure and has been shown to reduce pain in those with chronic MSD</w:t>
      </w:r>
      <w:r w:rsidR="006547A7" w:rsidRPr="00AA4764">
        <w:rPr>
          <w:rFonts w:ascii="Book Antiqua" w:hAnsi="Book Antiqua"/>
          <w:vertAlign w:val="superscript"/>
        </w:rPr>
        <w:t>[5</w:t>
      </w:r>
      <w:r w:rsidR="00D6702E" w:rsidRPr="00AA4764">
        <w:rPr>
          <w:rFonts w:ascii="Book Antiqua" w:hAnsi="Book Antiqua"/>
          <w:vertAlign w:val="superscript"/>
        </w:rPr>
        <w:t>]</w:t>
      </w:r>
      <w:r w:rsidR="00D6702E" w:rsidRPr="00AA4764">
        <w:rPr>
          <w:rFonts w:ascii="Book Antiqua" w:hAnsi="Book Antiqua"/>
        </w:rPr>
        <w:t>. The outcome of SR-WBV at the worksite is promising. Four weeks of SR-WBV were reported to increase musculoskeletal well-being in the workers of a steel manufacturing company</w:t>
      </w:r>
      <w:r w:rsidR="00D6702E" w:rsidRPr="00AA4764">
        <w:rPr>
          <w:rFonts w:ascii="Book Antiqua" w:hAnsi="Book Antiqua"/>
          <w:vertAlign w:val="superscript"/>
        </w:rPr>
        <w:t>[</w:t>
      </w:r>
      <w:r w:rsidR="006547A7" w:rsidRPr="00AA4764">
        <w:rPr>
          <w:rFonts w:ascii="Book Antiqua" w:hAnsi="Book Antiqua"/>
          <w:vertAlign w:val="superscript"/>
        </w:rPr>
        <w:t>6</w:t>
      </w:r>
      <w:r w:rsidR="00D6702E" w:rsidRPr="00AA4764">
        <w:rPr>
          <w:rFonts w:ascii="Book Antiqua" w:hAnsi="Book Antiqua"/>
          <w:vertAlign w:val="superscript"/>
        </w:rPr>
        <w:t>]</w:t>
      </w:r>
      <w:r w:rsidR="00D6702E" w:rsidRPr="00AA4764">
        <w:rPr>
          <w:rFonts w:ascii="Book Antiqua" w:hAnsi="Book Antiqua"/>
        </w:rPr>
        <w:t>, but also in employees that engage in sedentary work, especially those who suffered from back pain prior to SR-WBV</w:t>
      </w:r>
      <w:r w:rsidR="00D6702E" w:rsidRPr="00AA4764">
        <w:rPr>
          <w:rFonts w:ascii="Book Antiqua" w:hAnsi="Book Antiqua"/>
          <w:vertAlign w:val="superscript"/>
        </w:rPr>
        <w:t>[</w:t>
      </w:r>
      <w:r w:rsidR="006547A7" w:rsidRPr="00AA4764">
        <w:rPr>
          <w:rFonts w:ascii="Book Antiqua" w:hAnsi="Book Antiqua"/>
          <w:vertAlign w:val="superscript"/>
        </w:rPr>
        <w:t>7</w:t>
      </w:r>
      <w:r w:rsidR="00D6702E" w:rsidRPr="00AA4764">
        <w:rPr>
          <w:rFonts w:ascii="Book Antiqua" w:hAnsi="Book Antiqua"/>
          <w:vertAlign w:val="superscript"/>
        </w:rPr>
        <w:t>]</w:t>
      </w:r>
      <w:r w:rsidR="00D6702E" w:rsidRPr="00AA4764">
        <w:rPr>
          <w:rFonts w:ascii="Book Antiqua" w:hAnsi="Book Antiqua"/>
        </w:rPr>
        <w:t xml:space="preserve">. The latest randomised controlled trial with eight weeks of SR-WBV also showed the positive effects of SR-WBV in the </w:t>
      </w:r>
      <w:r w:rsidR="00D6702E" w:rsidRPr="00AA4764">
        <w:rPr>
          <w:rFonts w:ascii="Book Antiqua" w:hAnsi="Book Antiqua"/>
          <w:lang w:val="en-GB"/>
        </w:rPr>
        <w:t>employees of a university hospital,</w:t>
      </w:r>
      <w:r w:rsidR="00D6702E" w:rsidRPr="00AA4764">
        <w:rPr>
          <w:rFonts w:ascii="Book Antiqua" w:hAnsi="Book Antiqua"/>
        </w:rPr>
        <w:t xml:space="preserve"> especially in those with baseline health restraints</w:t>
      </w:r>
      <w:r w:rsidR="00D6702E" w:rsidRPr="00AA4764">
        <w:rPr>
          <w:rFonts w:ascii="Book Antiqua" w:hAnsi="Book Antiqua"/>
          <w:vertAlign w:val="superscript"/>
        </w:rPr>
        <w:t>[</w:t>
      </w:r>
      <w:r w:rsidR="006547A7" w:rsidRPr="00AA4764">
        <w:rPr>
          <w:rFonts w:ascii="Book Antiqua" w:hAnsi="Book Antiqua"/>
          <w:vertAlign w:val="superscript"/>
        </w:rPr>
        <w:t>8</w:t>
      </w:r>
      <w:r w:rsidR="00D6702E" w:rsidRPr="00AA4764">
        <w:rPr>
          <w:rFonts w:ascii="Book Antiqua" w:hAnsi="Book Antiqua"/>
          <w:vertAlign w:val="superscript"/>
        </w:rPr>
        <w:t>]</w:t>
      </w:r>
      <w:r w:rsidR="00D6702E" w:rsidRPr="00AA4764">
        <w:rPr>
          <w:rFonts w:ascii="Book Antiqua" w:hAnsi="Book Antiqua"/>
        </w:rPr>
        <w:t xml:space="preserve">. In the same population, SR-WBV was also shown to increase posture control, which was assessed by </w:t>
      </w:r>
      <w:r w:rsidR="00D6702E" w:rsidRPr="00AA4764">
        <w:rPr>
          <w:rFonts w:ascii="Book Antiqua" w:hAnsi="Book Antiqua"/>
          <w:lang w:val="en-GB"/>
        </w:rPr>
        <w:t xml:space="preserve">mediolateral sway on a </w:t>
      </w:r>
      <w:r w:rsidR="00D6702E" w:rsidRPr="00AA4764">
        <w:rPr>
          <w:rFonts w:ascii="Book Antiqua" w:hAnsi="Book Antiqua"/>
        </w:rPr>
        <w:t xml:space="preserve">force plate </w:t>
      </w:r>
      <w:r w:rsidR="00D6702E" w:rsidRPr="00AA4764">
        <w:rPr>
          <w:rFonts w:ascii="Book Antiqua" w:hAnsi="Book Antiqua"/>
          <w:lang w:val="en-GB"/>
        </w:rPr>
        <w:t>before and after the eight-week trial</w:t>
      </w:r>
      <w:r w:rsidR="00D6702E" w:rsidRPr="00AA4764">
        <w:rPr>
          <w:rFonts w:ascii="Book Antiqua" w:hAnsi="Book Antiqua"/>
          <w:vertAlign w:val="superscript"/>
        </w:rPr>
        <w:t>[</w:t>
      </w:r>
      <w:r w:rsidR="006547A7" w:rsidRPr="00AA4764">
        <w:rPr>
          <w:rFonts w:ascii="Book Antiqua" w:hAnsi="Book Antiqua"/>
          <w:vertAlign w:val="superscript"/>
        </w:rPr>
        <w:t>9</w:t>
      </w:r>
      <w:r w:rsidR="00D6702E" w:rsidRPr="00AA4764">
        <w:rPr>
          <w:rFonts w:ascii="Book Antiqua" w:hAnsi="Book Antiqua"/>
          <w:vertAlign w:val="superscript"/>
        </w:rPr>
        <w:t>]</w:t>
      </w:r>
      <w:r w:rsidR="00D6702E" w:rsidRPr="00AA4764">
        <w:rPr>
          <w:rFonts w:ascii="Book Antiqua" w:hAnsi="Book Antiqua"/>
        </w:rPr>
        <w:t>. The positive effects of SR-WBV were also shown in the musculoskeletal function of young healthy adults</w:t>
      </w:r>
      <w:r w:rsidR="00D6702E" w:rsidRPr="00AA4764">
        <w:rPr>
          <w:rFonts w:ascii="Book Antiqua" w:hAnsi="Book Antiqua"/>
          <w:vertAlign w:val="superscript"/>
        </w:rPr>
        <w:t>[1</w:t>
      </w:r>
      <w:r w:rsidR="006547A7" w:rsidRPr="00AA4764">
        <w:rPr>
          <w:rFonts w:ascii="Book Antiqua" w:hAnsi="Book Antiqua"/>
          <w:vertAlign w:val="superscript"/>
        </w:rPr>
        <w:t>0</w:t>
      </w:r>
      <w:r w:rsidR="00D6702E" w:rsidRPr="00AA4764">
        <w:rPr>
          <w:rFonts w:ascii="Book Antiqua" w:hAnsi="Book Antiqua"/>
          <w:vertAlign w:val="superscript"/>
        </w:rPr>
        <w:t>]</w:t>
      </w:r>
      <w:r w:rsidR="00D6702E" w:rsidRPr="00AA4764">
        <w:rPr>
          <w:rFonts w:ascii="Book Antiqua" w:hAnsi="Book Antiqua"/>
        </w:rPr>
        <w:t>, and one more study confirmed electromyographically that activation of the descending trapezius muscle decreased after SR-WBV, while blood flow and skin temperature also increased in this area, and the energy cost of SR-WBV was low</w:t>
      </w:r>
      <w:r w:rsidR="00D6702E" w:rsidRPr="00AA4764">
        <w:rPr>
          <w:rFonts w:ascii="Book Antiqua" w:hAnsi="Book Antiqua"/>
          <w:vertAlign w:val="superscript"/>
        </w:rPr>
        <w:t>[1</w:t>
      </w:r>
      <w:r w:rsidR="006547A7" w:rsidRPr="00AA4764">
        <w:rPr>
          <w:rFonts w:ascii="Book Antiqua" w:hAnsi="Book Antiqua"/>
          <w:vertAlign w:val="superscript"/>
        </w:rPr>
        <w:t>1</w:t>
      </w:r>
      <w:r w:rsidR="00D6702E" w:rsidRPr="00AA4764">
        <w:rPr>
          <w:rFonts w:ascii="Book Antiqua" w:hAnsi="Book Antiqua"/>
          <w:vertAlign w:val="superscript"/>
        </w:rPr>
        <w:t>]</w:t>
      </w:r>
      <w:r w:rsidR="00D6702E" w:rsidRPr="00AA4764">
        <w:rPr>
          <w:rFonts w:ascii="Book Antiqua" w:hAnsi="Book Antiqua"/>
        </w:rPr>
        <w:t>. A change in back muscle activation from induced SR-WBV training for the sensorimotor system, and not primarily from an increase in fitness, seemed to be involved in the overall positive effects of SR-WBV on musculoskeletal well-being and function</w:t>
      </w:r>
      <w:r w:rsidR="00D6702E" w:rsidRPr="00AA4764">
        <w:rPr>
          <w:rFonts w:ascii="Book Antiqua" w:hAnsi="Book Antiqua"/>
          <w:vertAlign w:val="superscript"/>
        </w:rPr>
        <w:t>[</w:t>
      </w:r>
      <w:r w:rsidR="006547A7" w:rsidRPr="00AA4764">
        <w:rPr>
          <w:rFonts w:ascii="Book Antiqua" w:hAnsi="Book Antiqua"/>
          <w:vertAlign w:val="superscript"/>
        </w:rPr>
        <w:t>7</w:t>
      </w:r>
      <w:r w:rsidR="00D6702E" w:rsidRPr="00AA4764">
        <w:rPr>
          <w:rFonts w:ascii="Book Antiqua" w:hAnsi="Book Antiqua"/>
          <w:vertAlign w:val="superscript"/>
        </w:rPr>
        <w:t>]</w:t>
      </w:r>
      <w:r w:rsidR="00D6702E" w:rsidRPr="00AA4764">
        <w:rPr>
          <w:rFonts w:ascii="Book Antiqua" w:hAnsi="Book Antiqua"/>
        </w:rPr>
        <w:t xml:space="preserve">. Therefore, it is a plus of SR-WBV that the self-reported physical demands seemed to be small for most participants, and no sweating was reported. Even so, not only the muscle relaxation that followed the activation of the descending trapezius muscle, but also the change in blood pressure and heart rate from SR-WBV, should be evaluated to estimate the overall demands of SR-WBV training. The current randomized controlled trial tests the hypothesis that 5Hz-SR-WBV improves muscle relaxation (H1), and that 5Hz-SR-WBV triggers cardiovascular </w:t>
      </w:r>
      <w:r w:rsidR="00D6702E" w:rsidRPr="00AA4764">
        <w:rPr>
          <w:rFonts w:ascii="Book Antiqua" w:hAnsi="Book Antiqua"/>
        </w:rPr>
        <w:lastRenderedPageBreak/>
        <w:t>activation (H2), whereas 1.5</w:t>
      </w:r>
      <w:r w:rsidR="00253BF0">
        <w:rPr>
          <w:rFonts w:ascii="Book Antiqua" w:hAnsi="Book Antiqua" w:hint="eastAsia"/>
        </w:rPr>
        <w:t xml:space="preserve"> </w:t>
      </w:r>
      <w:r w:rsidR="00D6702E" w:rsidRPr="00AA4764">
        <w:rPr>
          <w:rFonts w:ascii="Book Antiqua" w:hAnsi="Book Antiqua"/>
        </w:rPr>
        <w:t>Hz-SR-WBV (sham condition) has no effect on muscle relaxation or cardiovascular activation. Therefore, 5</w:t>
      </w:r>
      <w:r w:rsidR="00253BF0">
        <w:rPr>
          <w:rFonts w:ascii="Book Antiqua" w:hAnsi="Book Antiqua" w:hint="eastAsia"/>
        </w:rPr>
        <w:t xml:space="preserve"> </w:t>
      </w:r>
      <w:r w:rsidR="00D6702E" w:rsidRPr="00AA4764">
        <w:rPr>
          <w:rFonts w:ascii="Book Antiqua" w:hAnsi="Book Antiqua"/>
        </w:rPr>
        <w:t>Hz-SR-WBV should have the greatest effect on muscle relaxation in those who reported back, neck o</w:t>
      </w:r>
      <w:r w:rsidR="00253BF0">
        <w:rPr>
          <w:rFonts w:ascii="Book Antiqua" w:hAnsi="Book Antiqua"/>
        </w:rPr>
        <w:t>r shoulder pain in last 12 m</w:t>
      </w:r>
      <w:r w:rsidR="00253BF0">
        <w:rPr>
          <w:rFonts w:ascii="Book Antiqua" w:hAnsi="Book Antiqua" w:hint="eastAsia"/>
        </w:rPr>
        <w:t>o</w:t>
      </w:r>
      <w:r w:rsidR="00D6702E" w:rsidRPr="00AA4764">
        <w:rPr>
          <w:rFonts w:ascii="Book Antiqua" w:hAnsi="Book Antiqua"/>
        </w:rPr>
        <w:t xml:space="preserve"> (H3). The test of the second hypothesis is essential. Minimal cardiovascular activation would allow individuals at modest cardiovascular risk to perform SR-WBV.</w:t>
      </w:r>
      <w:r w:rsidR="00D6702E" w:rsidRPr="00AA4764">
        <w:rPr>
          <w:rFonts w:ascii="Book Antiqua" w:hAnsi="Book Antiqua" w:cs="Book Antiqua"/>
        </w:rPr>
        <w:t xml:space="preserve"> </w:t>
      </w:r>
    </w:p>
    <w:p w:rsidR="00D6702E" w:rsidRPr="00AA4764" w:rsidRDefault="00D6702E" w:rsidP="004B33CA">
      <w:pPr>
        <w:pStyle w:val="CM13"/>
        <w:kinsoku w:val="0"/>
        <w:overflowPunct w:val="0"/>
        <w:snapToGrid w:val="0"/>
        <w:spacing w:after="0" w:line="360" w:lineRule="auto"/>
        <w:ind w:right="-83"/>
        <w:jc w:val="both"/>
        <w:rPr>
          <w:rFonts w:ascii="Book Antiqua" w:hAnsi="Book Antiqua"/>
        </w:rPr>
      </w:pPr>
    </w:p>
    <w:p w:rsidR="00D6702E" w:rsidRPr="00AA4764" w:rsidRDefault="00D6702E" w:rsidP="004B33CA">
      <w:pPr>
        <w:pStyle w:val="Default"/>
        <w:kinsoku w:val="0"/>
        <w:overflowPunct w:val="0"/>
        <w:snapToGrid w:val="0"/>
        <w:spacing w:line="360" w:lineRule="auto"/>
        <w:ind w:right="-83"/>
        <w:jc w:val="both"/>
        <w:rPr>
          <w:rFonts w:ascii="Book Antiqua" w:hAnsi="Book Antiqua"/>
          <w:color w:val="auto"/>
        </w:rPr>
      </w:pPr>
      <w:r w:rsidRPr="00AA4764">
        <w:rPr>
          <w:rFonts w:ascii="Book Antiqua" w:hAnsi="Book Antiqua" w:cs="Book Antiqua"/>
          <w:b/>
          <w:bCs/>
          <w:i/>
          <w:iCs/>
        </w:rPr>
        <w:t>How SR-WBV works</w:t>
      </w:r>
    </w:p>
    <w:p w:rsidR="00D417EA" w:rsidRPr="00AA4764" w:rsidRDefault="004870DB" w:rsidP="004B33CA">
      <w:pPr>
        <w:pStyle w:val="CM13"/>
        <w:kinsoku w:val="0"/>
        <w:overflowPunct w:val="0"/>
        <w:snapToGrid w:val="0"/>
        <w:spacing w:after="0" w:line="360" w:lineRule="auto"/>
        <w:ind w:right="-83"/>
        <w:jc w:val="both"/>
        <w:rPr>
          <w:rFonts w:ascii="Book Antiqua" w:hAnsi="Book Antiqua"/>
        </w:rPr>
      </w:pPr>
      <w:r w:rsidRPr="00AA4764">
        <w:rPr>
          <w:rFonts w:ascii="Book Antiqua" w:hAnsi="Book Antiqua"/>
        </w:rPr>
        <w:t xml:space="preserve">SR-WBV benefits from the effects of stochastic resonance by applying vibrations of low frequency with a maximal degree of complexity and unpredictability. Ward </w:t>
      </w:r>
      <w:r w:rsidR="00472224" w:rsidRPr="00AA4764">
        <w:rPr>
          <w:rFonts w:ascii="Book Antiqua" w:hAnsi="Book Antiqua"/>
        </w:rPr>
        <w:t>and colleagues</w:t>
      </w:r>
      <w:r w:rsidRPr="00AA4764">
        <w:rPr>
          <w:rFonts w:ascii="Book Antiqua" w:hAnsi="Book Antiqua"/>
          <w:lang w:val="en-GB"/>
        </w:rPr>
        <w:t xml:space="preserve"> defined stochastic resonance as “a nonlinear cooperative effect wherein the addition of a random process, or ‘noise’ to a weak signal, or stimulus results in improved detectability or enhanced information content in some response”</w:t>
      </w:r>
      <w:r w:rsidR="00472224" w:rsidRPr="00AA4764">
        <w:rPr>
          <w:rFonts w:ascii="Book Antiqua" w:hAnsi="Book Antiqua"/>
          <w:vertAlign w:val="superscript"/>
        </w:rPr>
        <w:t>[</w:t>
      </w:r>
      <w:r w:rsidR="006547A7" w:rsidRPr="00AA4764">
        <w:rPr>
          <w:rFonts w:ascii="Book Antiqua" w:hAnsi="Book Antiqua"/>
          <w:vertAlign w:val="superscript"/>
        </w:rPr>
        <w:t>12</w:t>
      </w:r>
      <w:r w:rsidR="00472224" w:rsidRPr="00AA4764">
        <w:rPr>
          <w:rFonts w:ascii="Book Antiqua" w:hAnsi="Book Antiqua"/>
          <w:vertAlign w:val="superscript"/>
        </w:rPr>
        <w:t>]</w:t>
      </w:r>
      <w:r w:rsidRPr="00AA4764">
        <w:rPr>
          <w:rFonts w:ascii="Book Antiqua" w:hAnsi="Book Antiqua"/>
          <w:lang w:val="en-GB"/>
        </w:rPr>
        <w:t xml:space="preserve">. </w:t>
      </w:r>
      <w:r w:rsidRPr="00AA4764">
        <w:rPr>
          <w:rFonts w:ascii="Book Antiqua" w:hAnsi="Book Antiqua"/>
        </w:rPr>
        <w:t>SR-WBV differs completely from simple frequency fast sinusoidal vibrations, like the ones applied by the most common and conventional sinusoidal vibration training devices. During SR-WBV, the human body cannot anticipate the upcoming vibration movements, and therefore, the body is constantly challenged to adapt its neural and muscular reactions and shows no muscular fatigue during the application</w:t>
      </w:r>
      <w:r w:rsidR="00472224" w:rsidRPr="00AA4764">
        <w:rPr>
          <w:rFonts w:ascii="Book Antiqua" w:hAnsi="Book Antiqua"/>
          <w:vertAlign w:val="superscript"/>
        </w:rPr>
        <w:t>[</w:t>
      </w:r>
      <w:r w:rsidR="006547A7" w:rsidRPr="00AA4764">
        <w:rPr>
          <w:rFonts w:ascii="Book Antiqua" w:hAnsi="Book Antiqua"/>
          <w:vertAlign w:val="superscript"/>
        </w:rPr>
        <w:t>13</w:t>
      </w:r>
      <w:r w:rsidR="00472224" w:rsidRPr="00AA4764">
        <w:rPr>
          <w:rFonts w:ascii="Book Antiqua" w:hAnsi="Book Antiqua"/>
          <w:vertAlign w:val="superscript"/>
        </w:rPr>
        <w:t>-</w:t>
      </w:r>
      <w:r w:rsidR="006547A7" w:rsidRPr="00AA4764">
        <w:rPr>
          <w:rFonts w:ascii="Book Antiqua" w:hAnsi="Book Antiqua"/>
          <w:vertAlign w:val="superscript"/>
        </w:rPr>
        <w:t>16</w:t>
      </w:r>
      <w:r w:rsidR="00472224" w:rsidRPr="00AA4764">
        <w:rPr>
          <w:rFonts w:ascii="Book Antiqua" w:hAnsi="Book Antiqua"/>
          <w:vertAlign w:val="superscript"/>
        </w:rPr>
        <w:t>]</w:t>
      </w:r>
      <w:r w:rsidRPr="00AA4764">
        <w:rPr>
          <w:rFonts w:ascii="Book Antiqua" w:hAnsi="Book Antiqua"/>
        </w:rPr>
        <w:t>. SR-WBV seems to provoke an interaction of different types of neurophysiologic sensors and the adjustment of afferent and efferent signals, which probably acts as exercise for the sensorimotor system</w:t>
      </w:r>
      <w:r w:rsidR="00472224" w:rsidRPr="00AA4764">
        <w:rPr>
          <w:rFonts w:ascii="Book Antiqua" w:hAnsi="Book Antiqua"/>
          <w:vertAlign w:val="superscript"/>
        </w:rPr>
        <w:t>[</w:t>
      </w:r>
      <w:r w:rsidR="006547A7" w:rsidRPr="00AA4764">
        <w:rPr>
          <w:rFonts w:ascii="Book Antiqua" w:hAnsi="Book Antiqua"/>
          <w:vertAlign w:val="superscript"/>
        </w:rPr>
        <w:t>13</w:t>
      </w:r>
      <w:r w:rsidR="00472224" w:rsidRPr="00AA4764">
        <w:rPr>
          <w:rFonts w:ascii="Book Antiqua" w:hAnsi="Book Antiqua"/>
          <w:vertAlign w:val="superscript"/>
        </w:rPr>
        <w:t>]</w:t>
      </w:r>
      <w:r w:rsidRPr="00AA4764">
        <w:rPr>
          <w:rFonts w:ascii="Book Antiqua" w:hAnsi="Book Antiqua"/>
        </w:rPr>
        <w:t>. The observed increase in strength is mainly attributed to neural adaptation, which leads to improved inter- and intramuscular coordination, which, in turn, allows the increased activation of prime movers in specific movements, and better coordination in the activation of all relevant muscles</w:t>
      </w:r>
      <w:r w:rsidR="00472224" w:rsidRPr="00AA4764">
        <w:rPr>
          <w:rFonts w:ascii="Book Antiqua" w:hAnsi="Book Antiqua"/>
          <w:vertAlign w:val="superscript"/>
        </w:rPr>
        <w:t>[1</w:t>
      </w:r>
      <w:r w:rsidR="006547A7" w:rsidRPr="00AA4764">
        <w:rPr>
          <w:rFonts w:ascii="Book Antiqua" w:hAnsi="Book Antiqua"/>
          <w:vertAlign w:val="superscript"/>
        </w:rPr>
        <w:t>7</w:t>
      </w:r>
      <w:r w:rsidR="00472224" w:rsidRPr="00AA4764">
        <w:rPr>
          <w:rFonts w:ascii="Book Antiqua" w:hAnsi="Book Antiqua"/>
          <w:vertAlign w:val="superscript"/>
        </w:rPr>
        <w:t>]</w:t>
      </w:r>
      <w:r w:rsidRPr="00AA4764">
        <w:rPr>
          <w:rFonts w:ascii="Book Antiqua" w:hAnsi="Book Antiqua"/>
        </w:rPr>
        <w:t xml:space="preserve"> or a higher muscular activity in insufficient muscles, when compared to sinusoidal vibration</w:t>
      </w:r>
      <w:r w:rsidR="00472224" w:rsidRPr="00AA4764">
        <w:rPr>
          <w:rFonts w:ascii="Book Antiqua" w:hAnsi="Book Antiqua"/>
          <w:vertAlign w:val="superscript"/>
        </w:rPr>
        <w:t>[1</w:t>
      </w:r>
      <w:r w:rsidR="006547A7" w:rsidRPr="00AA4764">
        <w:rPr>
          <w:rFonts w:ascii="Book Antiqua" w:hAnsi="Book Antiqua"/>
          <w:vertAlign w:val="superscript"/>
        </w:rPr>
        <w:t>8</w:t>
      </w:r>
      <w:r w:rsidR="00472224" w:rsidRPr="00AA4764">
        <w:rPr>
          <w:rFonts w:ascii="Book Antiqua" w:hAnsi="Book Antiqua"/>
          <w:vertAlign w:val="superscript"/>
        </w:rPr>
        <w:t>]</w:t>
      </w:r>
      <w:r w:rsidRPr="00AA4764">
        <w:rPr>
          <w:rFonts w:ascii="Book Antiqua" w:hAnsi="Book Antiqua"/>
        </w:rPr>
        <w:t>. A low risk of injury and only the rare manifestation of side-effects make SR-WBV an attractive preventive intervention</w:t>
      </w:r>
      <w:r w:rsidR="00E7265B" w:rsidRPr="00AA4764">
        <w:rPr>
          <w:rFonts w:ascii="Book Antiqua" w:hAnsi="Book Antiqua"/>
          <w:vertAlign w:val="superscript"/>
        </w:rPr>
        <w:t>[</w:t>
      </w:r>
      <w:r w:rsidR="00A65B4D" w:rsidRPr="00AA4764">
        <w:rPr>
          <w:rFonts w:ascii="Book Antiqua" w:hAnsi="Book Antiqua"/>
          <w:vertAlign w:val="superscript"/>
        </w:rPr>
        <w:t>5,</w:t>
      </w:r>
      <w:r w:rsidR="00E7265B" w:rsidRPr="00AA4764">
        <w:rPr>
          <w:rFonts w:ascii="Book Antiqua" w:hAnsi="Book Antiqua"/>
          <w:vertAlign w:val="superscript"/>
        </w:rPr>
        <w:t>1</w:t>
      </w:r>
      <w:r w:rsidR="006547A7" w:rsidRPr="00AA4764">
        <w:rPr>
          <w:rFonts w:ascii="Book Antiqua" w:hAnsi="Book Antiqua"/>
          <w:vertAlign w:val="superscript"/>
        </w:rPr>
        <w:t>9</w:t>
      </w:r>
      <w:r w:rsidR="00E7265B" w:rsidRPr="00AA4764">
        <w:rPr>
          <w:rFonts w:ascii="Book Antiqua" w:hAnsi="Book Antiqua"/>
          <w:vertAlign w:val="superscript"/>
        </w:rPr>
        <w:t>]</w:t>
      </w:r>
      <w:r w:rsidRPr="00AA4764">
        <w:rPr>
          <w:rFonts w:ascii="Book Antiqua" w:hAnsi="Book Antiqua"/>
        </w:rPr>
        <w:t xml:space="preserve">. </w:t>
      </w:r>
    </w:p>
    <w:p w:rsidR="00D6702E" w:rsidRPr="00AA4764" w:rsidRDefault="00D6702E" w:rsidP="004B33CA">
      <w:pPr>
        <w:pStyle w:val="CM10"/>
        <w:kinsoku w:val="0"/>
        <w:overflowPunct w:val="0"/>
        <w:snapToGrid w:val="0"/>
        <w:spacing w:after="0" w:line="360" w:lineRule="auto"/>
        <w:ind w:right="-83"/>
        <w:jc w:val="both"/>
        <w:rPr>
          <w:rFonts w:ascii="Book Antiqua" w:hAnsi="Book Antiqua" w:cs="Book Antiqua"/>
          <w:b/>
          <w:bCs/>
        </w:rPr>
      </w:pP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rPr>
        <w:t xml:space="preserve">MATERIALS AND METHODS </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i/>
          <w:iCs/>
        </w:rPr>
        <w:t xml:space="preserve">Ethics </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rPr>
        <w:lastRenderedPageBreak/>
        <w:t xml:space="preserve">The study was performed in consensus with all requirement defined by the Swiss Society of Psychology. The study was conducted with the understanding and the consent of the human subject. The Ethical Committee of the responsible University faculty has approved the study. </w:t>
      </w:r>
    </w:p>
    <w:p w:rsidR="006C3E15" w:rsidRPr="00AA4764" w:rsidRDefault="006C3E15" w:rsidP="004B33CA">
      <w:pPr>
        <w:pStyle w:val="Default"/>
        <w:kinsoku w:val="0"/>
        <w:overflowPunct w:val="0"/>
        <w:snapToGrid w:val="0"/>
        <w:spacing w:line="360" w:lineRule="auto"/>
        <w:ind w:right="-83"/>
        <w:jc w:val="both"/>
      </w:pPr>
    </w:p>
    <w:p w:rsidR="00D417EA" w:rsidRPr="00AA4764" w:rsidRDefault="006C3E15"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i/>
          <w:iCs/>
        </w:rPr>
        <w:t>Participants</w:t>
      </w:r>
      <w:r w:rsidR="00D417EA" w:rsidRPr="00AA4764">
        <w:rPr>
          <w:rFonts w:ascii="Book Antiqua" w:hAnsi="Book Antiqua" w:cs="Book Antiqua"/>
          <w:b/>
          <w:bCs/>
          <w:i/>
          <w:iCs/>
        </w:rPr>
        <w:t xml:space="preserve"> </w:t>
      </w:r>
    </w:p>
    <w:p w:rsidR="00D417EA" w:rsidRPr="00AA4764" w:rsidRDefault="0008726F"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rPr>
        <w:t xml:space="preserve">Expecting a moderate effect size for the repeated measures, within-between interaction and a requirement of a 90% power to detect an existing difference, the required sample size was 64 participants. </w:t>
      </w:r>
      <w:r w:rsidR="003363AE" w:rsidRPr="00AA4764">
        <w:rPr>
          <w:rFonts w:ascii="Book Antiqua" w:hAnsi="Book Antiqua"/>
        </w:rPr>
        <w:t xml:space="preserve">Sixty-four undergraduate </w:t>
      </w:r>
      <w:r w:rsidRPr="00AA4764">
        <w:rPr>
          <w:rFonts w:ascii="Book Antiqua" w:hAnsi="Book Antiqua"/>
        </w:rPr>
        <w:t xml:space="preserve">and graduate students were asked for participation and all agreed to participate </w:t>
      </w:r>
      <w:r w:rsidR="003363AE" w:rsidRPr="00AA4764">
        <w:rPr>
          <w:rFonts w:ascii="Book Antiqua" w:hAnsi="Book Antiqua"/>
        </w:rPr>
        <w:t xml:space="preserve">(34 female and 30 male psychology majors, mean age = 27.6 years, </w:t>
      </w:r>
      <w:r w:rsidR="003363AE" w:rsidRPr="00AA4764">
        <w:rPr>
          <w:rFonts w:ascii="Book Antiqua" w:hAnsi="Book Antiqua"/>
          <w:i/>
          <w:iCs/>
        </w:rPr>
        <w:t xml:space="preserve">SD </w:t>
      </w:r>
      <w:r w:rsidR="003363AE" w:rsidRPr="00AA4764">
        <w:rPr>
          <w:rFonts w:ascii="Book Antiqua" w:hAnsi="Book Antiqua"/>
        </w:rPr>
        <w:t xml:space="preserve">= 5.0 years). The inclusion criterion was acute health status. The exclusion criteria for participation were recorded anamnestically, and comprised acute, past or chronic arthropathologies, troubles in the cardiovascular system, psychopathology, spondylolysis, spondylolisthesis, tumors, disc prolapse with neurological failure, rheumatism, articular gout, osteoporosis, activated arthritis with inflammatory signs, stage 4 arthritis, fever, cold, </w:t>
      </w:r>
      <w:r w:rsidR="00253BF0" w:rsidRPr="00253BF0">
        <w:rPr>
          <w:rFonts w:ascii="Book Antiqua" w:hAnsi="Book Antiqua"/>
          <w:i/>
        </w:rPr>
        <w:t>etc.</w:t>
      </w:r>
      <w:r w:rsidR="003363AE" w:rsidRPr="00AA4764">
        <w:rPr>
          <w:rFonts w:ascii="Book Antiqua" w:hAnsi="Book Antiqua"/>
        </w:rPr>
        <w:t xml:space="preserve"> No participant had to be excluded from the study.</w:t>
      </w:r>
      <w:r w:rsidR="00D417EA" w:rsidRPr="00AA4764">
        <w:rPr>
          <w:rFonts w:ascii="Book Antiqua" w:hAnsi="Book Antiqua" w:cs="Book Antiqua"/>
        </w:rPr>
        <w:t xml:space="preserve"> </w:t>
      </w:r>
      <w:r w:rsidRPr="00AA4764">
        <w:rPr>
          <w:rFonts w:ascii="Book Antiqua" w:hAnsi="Book Antiqua" w:cs="Book Antiqua"/>
        </w:rPr>
        <w:t>All participants finished the study protocol.</w:t>
      </w:r>
    </w:p>
    <w:p w:rsidR="006C3E15" w:rsidRPr="00AA4764" w:rsidRDefault="006C3E15" w:rsidP="004B33CA">
      <w:pPr>
        <w:pStyle w:val="Default"/>
        <w:kinsoku w:val="0"/>
        <w:overflowPunct w:val="0"/>
        <w:snapToGrid w:val="0"/>
        <w:spacing w:line="360" w:lineRule="auto"/>
        <w:ind w:right="-83"/>
        <w:jc w:val="both"/>
      </w:pPr>
    </w:p>
    <w:p w:rsidR="00D417EA" w:rsidRPr="00AA4764" w:rsidRDefault="00D6702E"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bCs/>
          <w:i/>
          <w:iCs/>
        </w:rPr>
        <w:t>Procedure</w:t>
      </w:r>
      <w:r w:rsidR="00D417EA" w:rsidRPr="00AA4764">
        <w:rPr>
          <w:rFonts w:ascii="Book Antiqua" w:hAnsi="Book Antiqua" w:cs="Book Antiqua"/>
          <w:b/>
          <w:bCs/>
          <w:i/>
          <w:iCs/>
        </w:rPr>
        <w:t xml:space="preserve"> </w:t>
      </w:r>
    </w:p>
    <w:p w:rsidR="003363AE" w:rsidRPr="00AA4764" w:rsidRDefault="003363AE" w:rsidP="004B33CA">
      <w:pPr>
        <w:pStyle w:val="CM10"/>
        <w:kinsoku w:val="0"/>
        <w:overflowPunct w:val="0"/>
        <w:snapToGrid w:val="0"/>
        <w:spacing w:after="0" w:line="360" w:lineRule="auto"/>
        <w:ind w:right="-83"/>
        <w:jc w:val="both"/>
        <w:rPr>
          <w:rFonts w:ascii="Book Antiqua" w:hAnsi="Book Antiqua"/>
        </w:rPr>
      </w:pPr>
      <w:r w:rsidRPr="00AA4764">
        <w:rPr>
          <w:rFonts w:ascii="Book Antiqua" w:hAnsi="Book Antiqua"/>
        </w:rPr>
        <w:t xml:space="preserve">The study was conducted at a University facility. The participants completed a single SR-WBV training session. A special device was applied for SR-WBV (©Zeptor med plus Noise, FreiSwiss AG, Zurich, Switzerland). Its key features were two independently and one-dimensional (up/down) stochastically oscillating floorboards, with two passive degrees of freedom (forward/backward and right/left). Each SR-WBV session was supervised, and the participants were instructed to stand in an upright position on the footboards with their arms hanging loose to the side and with slightly bent knees and hips (Figure 1). </w:t>
      </w:r>
      <w:r w:rsidR="000973F9" w:rsidRPr="00AA4764">
        <w:rPr>
          <w:rFonts w:ascii="Book Antiqua" w:hAnsi="Book Antiqua"/>
        </w:rPr>
        <w:t xml:space="preserve">Both legs should have contact to the plates. It was permitted to change the knee angle but participants were instructed not to stand up straight because in that position vibration is conducted to the head. </w:t>
      </w:r>
      <w:r w:rsidR="000973F9" w:rsidRPr="00AA4764">
        <w:rPr>
          <w:rFonts w:ascii="Book Antiqua" w:hAnsi="Book Antiqua"/>
        </w:rPr>
        <w:lastRenderedPageBreak/>
        <w:t xml:space="preserve">Figure 1 was shown to demonstrate the posture to participants. </w:t>
      </w:r>
      <w:r w:rsidRPr="00AA4764">
        <w:rPr>
          <w:rFonts w:ascii="Book Antiqua" w:hAnsi="Book Antiqua"/>
        </w:rPr>
        <w:t>The participants were randomly allocated to SR-WBV groups (5 Hz verum condition or 1.5 Hz sham condition). The randomisation was based on the use of a list of random numbers</w:t>
      </w:r>
      <w:r w:rsidR="00360AFC" w:rsidRPr="00AA4764">
        <w:rPr>
          <w:rFonts w:ascii="Book Antiqua" w:hAnsi="Book Antiqua"/>
          <w:vertAlign w:val="superscript"/>
        </w:rPr>
        <w:t>[20]</w:t>
      </w:r>
      <w:r w:rsidRPr="00AA4764">
        <w:rPr>
          <w:rFonts w:ascii="Book Antiqua" w:hAnsi="Book Antiqua"/>
        </w:rPr>
        <w:t>. The session consisted of three series of SR-WBV, which lasted one minute each, with a one-minute break between them. The 5 Hz verum condition was used as the minimum effective SR-WBV stimulation loading parameter, while the 1.5 Hz sham condition can be expected to have no training effect</w:t>
      </w:r>
      <w:r w:rsidR="00360AFC" w:rsidRPr="00AA4764">
        <w:rPr>
          <w:rFonts w:ascii="Book Antiqua" w:hAnsi="Book Antiqua"/>
          <w:vertAlign w:val="superscript"/>
        </w:rPr>
        <w:t>[1</w:t>
      </w:r>
      <w:r w:rsidR="008E2C8F" w:rsidRPr="00AA4764">
        <w:rPr>
          <w:rFonts w:ascii="Book Antiqua" w:hAnsi="Book Antiqua"/>
          <w:vertAlign w:val="superscript"/>
        </w:rPr>
        <w:t>0</w:t>
      </w:r>
      <w:r w:rsidR="00360AFC" w:rsidRPr="00AA4764">
        <w:rPr>
          <w:rFonts w:ascii="Book Antiqua" w:hAnsi="Book Antiqua"/>
          <w:vertAlign w:val="superscript"/>
        </w:rPr>
        <w:t>,21]</w:t>
      </w:r>
      <w:r w:rsidRPr="00AA4764">
        <w:rPr>
          <w:rFonts w:ascii="Book Antiqua" w:hAnsi="Book Antiqua"/>
        </w:rPr>
        <w:t>. Participants were blind with respect to their training frequency condition. The investigator did the setting of the frequency before the training session started. The setting-screen was additionally covered by a piece of paper so that the participants never knew the exact vibration frequency.</w:t>
      </w:r>
    </w:p>
    <w:p w:rsidR="006C3E15" w:rsidRPr="00AA4764" w:rsidRDefault="006C3E15" w:rsidP="004B33CA">
      <w:pPr>
        <w:pStyle w:val="Default"/>
        <w:kinsoku w:val="0"/>
        <w:overflowPunct w:val="0"/>
        <w:snapToGrid w:val="0"/>
        <w:spacing w:line="360" w:lineRule="auto"/>
        <w:ind w:right="-83"/>
        <w:jc w:val="both"/>
      </w:pPr>
    </w:p>
    <w:p w:rsidR="00876C93" w:rsidRPr="00253BF0" w:rsidRDefault="00876C93" w:rsidP="004B33CA">
      <w:pPr>
        <w:pStyle w:val="Default"/>
        <w:kinsoku w:val="0"/>
        <w:overflowPunct w:val="0"/>
        <w:snapToGrid w:val="0"/>
        <w:spacing w:line="360" w:lineRule="auto"/>
        <w:ind w:right="-83"/>
        <w:jc w:val="both"/>
        <w:rPr>
          <w:rFonts w:ascii="Book Antiqua" w:hAnsi="Book Antiqua"/>
          <w:b/>
          <w:i/>
        </w:rPr>
      </w:pPr>
      <w:r w:rsidRPr="00253BF0">
        <w:rPr>
          <w:rFonts w:ascii="Book Antiqua" w:hAnsi="Book Antiqua"/>
          <w:b/>
          <w:i/>
        </w:rPr>
        <w:t>Blood pressure and heart rate</w:t>
      </w:r>
    </w:p>
    <w:p w:rsidR="00876C93" w:rsidRPr="00AA4764" w:rsidRDefault="00876C93" w:rsidP="004B33CA">
      <w:pPr>
        <w:pStyle w:val="Default"/>
        <w:kinsoku w:val="0"/>
        <w:overflowPunct w:val="0"/>
        <w:snapToGrid w:val="0"/>
        <w:spacing w:line="360" w:lineRule="auto"/>
        <w:ind w:right="-83"/>
        <w:jc w:val="both"/>
        <w:rPr>
          <w:rFonts w:ascii="Book Antiqua" w:hAnsi="Book Antiqua"/>
          <w:lang w:val="en-GB"/>
        </w:rPr>
      </w:pPr>
      <w:r w:rsidRPr="00AA4764">
        <w:rPr>
          <w:rFonts w:ascii="Book Antiqua" w:hAnsi="Book Antiqua"/>
          <w:lang w:val="en-GB"/>
        </w:rPr>
        <w:t>The blood pressure cuff was put into place at the beginning of the session before the participants filled out the questionnaire. Participants wore the ambulatory blood pressure device (blood pressure monitor Spacelabs© model 90207; readings taken by the Korotkoff method) throughout the experimental session. Blood pressure was recorded one minute before and after the SR-WBV session. In an ambulatory blood pressure assessment, the Spacelabs 90207 often is denoted as the “gold standard”</w:t>
      </w:r>
      <w:r w:rsidR="006234E7" w:rsidRPr="00AA4764">
        <w:rPr>
          <w:rFonts w:ascii="Book Antiqua" w:hAnsi="Book Antiqua"/>
          <w:vertAlign w:val="superscript"/>
        </w:rPr>
        <w:t>[22]</w:t>
      </w:r>
      <w:r w:rsidRPr="00AA4764">
        <w:rPr>
          <w:rFonts w:ascii="Book Antiqua" w:hAnsi="Book Antiqua"/>
          <w:lang w:val="en-GB"/>
        </w:rPr>
        <w:t>. To ensure the comparability of blood pressure levels measured during the presentations, all analyses are based on data recorded in a sitting position.</w:t>
      </w:r>
    </w:p>
    <w:p w:rsidR="006C3E15" w:rsidRPr="00AA4764" w:rsidRDefault="006C3E15" w:rsidP="004B33CA">
      <w:pPr>
        <w:pStyle w:val="Default"/>
        <w:kinsoku w:val="0"/>
        <w:overflowPunct w:val="0"/>
        <w:snapToGrid w:val="0"/>
        <w:spacing w:line="360" w:lineRule="auto"/>
        <w:ind w:right="-83"/>
        <w:jc w:val="both"/>
        <w:rPr>
          <w:rFonts w:ascii="Book Antiqua" w:hAnsi="Book Antiqua"/>
        </w:rPr>
      </w:pPr>
    </w:p>
    <w:p w:rsidR="00D417EA" w:rsidRPr="00AA4764" w:rsidRDefault="003363AE"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i/>
          <w:iCs/>
        </w:rPr>
        <w:t>Muscular pain and relaxation</w:t>
      </w:r>
      <w:r w:rsidR="00D417EA" w:rsidRPr="00AA4764">
        <w:rPr>
          <w:rFonts w:ascii="Book Antiqua" w:hAnsi="Book Antiqua" w:cs="Book Antiqua"/>
          <w:b/>
          <w:bCs/>
          <w:i/>
          <w:iCs/>
        </w:rPr>
        <w:t xml:space="preserve"> assessment </w:t>
      </w:r>
    </w:p>
    <w:p w:rsidR="003363AE" w:rsidRPr="00AA4764" w:rsidRDefault="003363AE" w:rsidP="004B33CA">
      <w:pPr>
        <w:kinsoku w:val="0"/>
        <w:overflowPunct w:val="0"/>
        <w:autoSpaceDE w:val="0"/>
        <w:autoSpaceDN w:val="0"/>
        <w:adjustRightInd w:val="0"/>
        <w:snapToGrid w:val="0"/>
        <w:spacing w:line="360" w:lineRule="auto"/>
        <w:ind w:right="-83"/>
        <w:rPr>
          <w:rFonts w:ascii="Book Antiqua" w:hAnsi="Book Antiqua"/>
          <w:sz w:val="24"/>
          <w:szCs w:val="24"/>
        </w:rPr>
      </w:pPr>
      <w:r w:rsidRPr="00AA4764">
        <w:rPr>
          <w:rFonts w:ascii="Book Antiqua" w:hAnsi="Book Antiqua"/>
          <w:sz w:val="24"/>
          <w:szCs w:val="24"/>
        </w:rPr>
        <w:t>Musculoskeletal pain w</w:t>
      </w:r>
      <w:r w:rsidR="00876C93" w:rsidRPr="00AA4764">
        <w:rPr>
          <w:rFonts w:ascii="Book Antiqua" w:hAnsi="Book Antiqua"/>
          <w:sz w:val="24"/>
          <w:szCs w:val="24"/>
        </w:rPr>
        <w:t>as</w:t>
      </w:r>
      <w:r w:rsidRPr="00AA4764">
        <w:rPr>
          <w:rFonts w:ascii="Book Antiqua" w:hAnsi="Book Antiqua"/>
          <w:sz w:val="24"/>
          <w:szCs w:val="24"/>
        </w:rPr>
        <w:t xml:space="preserve"> assessed with a</w:t>
      </w:r>
      <w:r w:rsidR="00876C93" w:rsidRPr="00AA4764">
        <w:rPr>
          <w:rFonts w:ascii="Book Antiqua" w:hAnsi="Book Antiqua"/>
          <w:sz w:val="24"/>
          <w:szCs w:val="24"/>
        </w:rPr>
        <w:t xml:space="preserve"> question</w:t>
      </w:r>
      <w:r w:rsidRPr="00AA4764">
        <w:rPr>
          <w:rFonts w:ascii="Book Antiqua" w:hAnsi="Book Antiqua"/>
          <w:sz w:val="24"/>
          <w:szCs w:val="24"/>
        </w:rPr>
        <w:t xml:space="preserve"> that addressed musculoskeletal pain in the back or neck/shoulders in the last 12 </w:t>
      </w:r>
      <w:r w:rsidR="00253BF0">
        <w:rPr>
          <w:rFonts w:ascii="Book Antiqua" w:hAnsi="Book Antiqua"/>
          <w:sz w:val="24"/>
          <w:szCs w:val="24"/>
        </w:rPr>
        <w:t>mo</w:t>
      </w:r>
      <w:r w:rsidRPr="00AA4764">
        <w:rPr>
          <w:rFonts w:ascii="Book Antiqua" w:hAnsi="Book Antiqua"/>
          <w:sz w:val="24"/>
          <w:szCs w:val="24"/>
        </w:rPr>
        <w:t xml:space="preserve"> (never, less than monthly, less than weekly, less than daily, daily). It is part of a scale that measures psychosomatic compla</w:t>
      </w:r>
      <w:r w:rsidR="006234E7" w:rsidRPr="00AA4764">
        <w:rPr>
          <w:rFonts w:ascii="Book Antiqua" w:hAnsi="Book Antiqua"/>
          <w:sz w:val="24"/>
          <w:szCs w:val="24"/>
        </w:rPr>
        <w:t>ints that was developed by Mohr</w:t>
      </w:r>
      <w:r w:rsidR="00253BF0">
        <w:rPr>
          <w:rFonts w:ascii="Book Antiqua" w:hAnsi="Book Antiqua" w:hint="eastAsia"/>
          <w:sz w:val="24"/>
          <w:szCs w:val="24"/>
        </w:rPr>
        <w:t xml:space="preserve"> </w:t>
      </w:r>
      <w:r w:rsidR="00253BF0" w:rsidRPr="00253BF0">
        <w:rPr>
          <w:rFonts w:ascii="Book Antiqua" w:hAnsi="Book Antiqua" w:hint="eastAsia"/>
          <w:i/>
          <w:sz w:val="24"/>
          <w:szCs w:val="24"/>
        </w:rPr>
        <w:t>et al</w:t>
      </w:r>
      <w:r w:rsidR="006234E7" w:rsidRPr="00AA4764">
        <w:rPr>
          <w:rFonts w:ascii="Book Antiqua" w:hAnsi="Book Antiqua"/>
          <w:vertAlign w:val="superscript"/>
        </w:rPr>
        <w:t xml:space="preserve">[23] </w:t>
      </w:r>
      <w:r w:rsidRPr="00AA4764">
        <w:rPr>
          <w:rFonts w:ascii="Book Antiqua" w:hAnsi="Book Antiqua"/>
          <w:sz w:val="24"/>
          <w:szCs w:val="24"/>
        </w:rPr>
        <w:t>based on the previous work of Fahrenberg</w:t>
      </w:r>
      <w:r w:rsidR="00253BF0">
        <w:rPr>
          <w:rFonts w:ascii="Book Antiqua" w:hAnsi="Book Antiqua" w:hint="eastAsia"/>
          <w:sz w:val="24"/>
          <w:szCs w:val="24"/>
        </w:rPr>
        <w:t xml:space="preserve"> </w:t>
      </w:r>
      <w:r w:rsidR="00253BF0" w:rsidRPr="00253BF0">
        <w:rPr>
          <w:rFonts w:ascii="Book Antiqua" w:hAnsi="Book Antiqua" w:hint="eastAsia"/>
          <w:i/>
          <w:sz w:val="24"/>
          <w:szCs w:val="24"/>
        </w:rPr>
        <w:t>et al</w:t>
      </w:r>
      <w:r w:rsidR="006234E7" w:rsidRPr="00AA4764">
        <w:rPr>
          <w:rFonts w:ascii="Book Antiqua" w:hAnsi="Book Antiqua"/>
          <w:vertAlign w:val="superscript"/>
        </w:rPr>
        <w:t>[24]</w:t>
      </w:r>
      <w:r w:rsidRPr="00AA4764">
        <w:rPr>
          <w:rFonts w:ascii="Book Antiqua" w:hAnsi="Book Antiqua"/>
          <w:sz w:val="24"/>
          <w:szCs w:val="24"/>
        </w:rPr>
        <w:t>. Muscular relaxation was assessed by a sh</w:t>
      </w:r>
      <w:r w:rsidR="00253BF0">
        <w:rPr>
          <w:rFonts w:ascii="Book Antiqua" w:hAnsi="Book Antiqua"/>
          <w:sz w:val="24"/>
          <w:szCs w:val="24"/>
        </w:rPr>
        <w:t xml:space="preserve">ort version of </w:t>
      </w:r>
      <w:r w:rsidR="00253BF0">
        <w:rPr>
          <w:rFonts w:ascii="Book Antiqua" w:hAnsi="Book Antiqua" w:hint="eastAsia"/>
          <w:sz w:val="24"/>
          <w:szCs w:val="24"/>
        </w:rPr>
        <w:t xml:space="preserve">the </w:t>
      </w:r>
      <w:r w:rsidR="00253BF0" w:rsidRPr="00AA4764">
        <w:rPr>
          <w:rFonts w:ascii="Book Antiqua" w:hAnsi="Book Antiqua"/>
          <w:sz w:val="24"/>
          <w:szCs w:val="24"/>
        </w:rPr>
        <w:t>self-administered questionnaire</w:t>
      </w:r>
      <w:r w:rsidR="00253BF0">
        <w:rPr>
          <w:rFonts w:ascii="Book Antiqua" w:hAnsi="Book Antiqua"/>
          <w:sz w:val="24"/>
          <w:szCs w:val="24"/>
        </w:rPr>
        <w:t xml:space="preserve"> </w:t>
      </w:r>
      <w:r w:rsidR="00253BF0">
        <w:rPr>
          <w:rFonts w:ascii="Book Antiqua" w:hAnsi="Book Antiqua" w:hint="eastAsia"/>
          <w:sz w:val="24"/>
          <w:szCs w:val="24"/>
        </w:rPr>
        <w:t xml:space="preserve">of </w:t>
      </w:r>
      <w:r w:rsidR="00253BF0">
        <w:rPr>
          <w:rFonts w:ascii="Book Antiqua" w:hAnsi="Book Antiqua"/>
          <w:sz w:val="24"/>
          <w:szCs w:val="24"/>
        </w:rPr>
        <w:t xml:space="preserve">Burger </w:t>
      </w:r>
      <w:r w:rsidR="00253BF0" w:rsidRPr="00253BF0">
        <w:rPr>
          <w:rFonts w:ascii="Book Antiqua" w:hAnsi="Book Antiqua"/>
          <w:i/>
          <w:sz w:val="24"/>
          <w:szCs w:val="24"/>
        </w:rPr>
        <w:t>et al</w:t>
      </w:r>
      <w:r w:rsidR="00253BF0" w:rsidRPr="00AA4764">
        <w:rPr>
          <w:rFonts w:ascii="Book Antiqua" w:hAnsi="Book Antiqua"/>
          <w:vertAlign w:val="superscript"/>
        </w:rPr>
        <w:t>[6]</w:t>
      </w:r>
      <w:r w:rsidRPr="00AA4764">
        <w:rPr>
          <w:rFonts w:ascii="Book Antiqua" w:hAnsi="Book Antiqua"/>
          <w:sz w:val="24"/>
          <w:szCs w:val="24"/>
          <w:vertAlign w:val="superscript"/>
        </w:rPr>
        <w:t xml:space="preserve"> </w:t>
      </w:r>
      <w:r w:rsidRPr="00AA4764">
        <w:rPr>
          <w:rFonts w:ascii="Book Antiqua" w:hAnsi="Book Antiqua"/>
          <w:sz w:val="24"/>
          <w:szCs w:val="24"/>
        </w:rPr>
        <w:t xml:space="preserve">that was completed before and after SR-WBV. The participants were asked </w:t>
      </w:r>
      <w:r w:rsidRPr="00AA4764">
        <w:rPr>
          <w:rFonts w:ascii="Book Antiqua" w:hAnsi="Book Antiqua"/>
          <w:sz w:val="24"/>
          <w:szCs w:val="24"/>
        </w:rPr>
        <w:lastRenderedPageBreak/>
        <w:t xml:space="preserve">to rate muscle relaxation on a 10-point Likert scale. The question was introduced, “At the moment, how do you rate your personal sensation in your muscles and joints (back, shoulder and neck, leg muscles, </w:t>
      </w:r>
      <w:r w:rsidR="00253BF0" w:rsidRPr="00253BF0">
        <w:rPr>
          <w:rFonts w:ascii="Book Antiqua" w:hAnsi="Book Antiqua"/>
          <w:i/>
          <w:sz w:val="24"/>
          <w:szCs w:val="24"/>
        </w:rPr>
        <w:t>etc.</w:t>
      </w:r>
      <w:r w:rsidRPr="00AA4764">
        <w:rPr>
          <w:rFonts w:ascii="Book Antiqua" w:hAnsi="Book Antiqua"/>
          <w:sz w:val="24"/>
          <w:szCs w:val="24"/>
        </w:rPr>
        <w:t>)?”, which was followed by “Relaxation in the muscles and joints”, and the corresponding 10-point rating scale from “no relaxation” to “strongest imaginable relaxation”.</w:t>
      </w:r>
    </w:p>
    <w:p w:rsidR="006C3E15" w:rsidRPr="00AA4764" w:rsidRDefault="006C3E15" w:rsidP="004B33CA">
      <w:pPr>
        <w:kinsoku w:val="0"/>
        <w:overflowPunct w:val="0"/>
        <w:autoSpaceDE w:val="0"/>
        <w:autoSpaceDN w:val="0"/>
        <w:adjustRightInd w:val="0"/>
        <w:snapToGrid w:val="0"/>
        <w:spacing w:line="360" w:lineRule="auto"/>
        <w:ind w:right="-83"/>
        <w:rPr>
          <w:rFonts w:ascii="Book Antiqua" w:hAnsi="Book Antiqua"/>
          <w:sz w:val="24"/>
          <w:szCs w:val="24"/>
        </w:rPr>
      </w:pP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pPr>
      <w:r w:rsidRPr="00AA4764">
        <w:rPr>
          <w:rFonts w:ascii="Book Antiqua" w:hAnsi="Book Antiqua" w:cs="Book Antiqua"/>
          <w:b/>
          <w:bCs/>
          <w:i/>
          <w:iCs/>
        </w:rPr>
        <w:t xml:space="preserve">Statistical analysis </w:t>
      </w:r>
    </w:p>
    <w:p w:rsidR="00876C93" w:rsidRPr="00AA4764" w:rsidRDefault="00876C93"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kern w:val="32"/>
          <w:lang w:val="en-GB"/>
        </w:rPr>
        <w:t xml:space="preserve">Self-reported muscle relaxation, systolic blood pressure (SBP), diastolic blood pressure (DBP) and heart rate (HR) were analysed in a two-factorial ANOVA, including the repeated measurement (pre- </w:t>
      </w:r>
      <w:r w:rsidRPr="002B1467">
        <w:rPr>
          <w:rFonts w:ascii="Book Antiqua" w:hAnsi="Book Antiqua"/>
          <w:i/>
          <w:kern w:val="32"/>
          <w:lang w:val="en-GB"/>
        </w:rPr>
        <w:t>vs</w:t>
      </w:r>
      <w:r w:rsidRPr="00AA4764">
        <w:rPr>
          <w:rFonts w:ascii="Book Antiqua" w:hAnsi="Book Antiqua"/>
          <w:kern w:val="32"/>
          <w:lang w:val="en-GB"/>
        </w:rPr>
        <w:t xml:space="preserve"> post-session measurement) of SBP, DBP, HR and self-reported muscle relaxation as a within-subjects factor, and the SR-WBV training group condition (verum: 5</w:t>
      </w:r>
      <w:r w:rsidR="00253BF0">
        <w:rPr>
          <w:rFonts w:ascii="Book Antiqua" w:hAnsi="Book Antiqua" w:hint="eastAsia"/>
          <w:kern w:val="32"/>
          <w:lang w:val="en-GB" w:eastAsia="zh-CN"/>
        </w:rPr>
        <w:t xml:space="preserve"> </w:t>
      </w:r>
      <w:r w:rsidRPr="00AA4764">
        <w:rPr>
          <w:rFonts w:ascii="Book Antiqua" w:hAnsi="Book Antiqua"/>
          <w:kern w:val="32"/>
          <w:lang w:val="en-GB"/>
        </w:rPr>
        <w:t xml:space="preserve">Hz, sham: 1.5 Hz) as a between factor. </w:t>
      </w:r>
    </w:p>
    <w:p w:rsidR="00D417EA" w:rsidRPr="00AA4764" w:rsidRDefault="00876C93" w:rsidP="00253BF0">
      <w:pPr>
        <w:pStyle w:val="CM10"/>
        <w:kinsoku w:val="0"/>
        <w:overflowPunct w:val="0"/>
        <w:snapToGrid w:val="0"/>
        <w:spacing w:after="0" w:line="360" w:lineRule="auto"/>
        <w:ind w:firstLine="720"/>
        <w:jc w:val="both"/>
        <w:rPr>
          <w:rFonts w:ascii="Book Antiqua" w:hAnsi="Book Antiqua" w:cs="Book Antiqua"/>
        </w:rPr>
      </w:pPr>
      <w:r w:rsidRPr="00AA4764">
        <w:rPr>
          <w:rFonts w:ascii="Book Antiqua" w:hAnsi="Book Antiqua"/>
          <w:lang w:val="en-GB"/>
        </w:rPr>
        <w:t xml:space="preserve">We tested hypothesis 3 – expected gain in muscle relaxation to be the largest in verum SR-WBV and among those with musculoskeletal pain, compared with verum SR-WBV with no pain, and sham SR-WBV with and without pain – by planned contrasts as recommended by Strube </w:t>
      </w:r>
      <w:r w:rsidR="00253BF0" w:rsidRPr="00253BF0">
        <w:rPr>
          <w:rFonts w:ascii="Book Antiqua" w:hAnsi="Book Antiqua" w:hint="eastAsia"/>
          <w:i/>
          <w:lang w:val="en-GB"/>
        </w:rPr>
        <w:t>et al</w:t>
      </w:r>
      <w:r w:rsidR="006234E7" w:rsidRPr="00AA4764">
        <w:rPr>
          <w:rFonts w:ascii="Book Antiqua" w:hAnsi="Book Antiqua"/>
          <w:vertAlign w:val="superscript"/>
        </w:rPr>
        <w:t>[25]</w:t>
      </w:r>
      <w:r w:rsidRPr="00AA4764">
        <w:rPr>
          <w:rFonts w:ascii="Book Antiqua" w:hAnsi="Book Antiqua"/>
          <w:lang w:val="en-GB"/>
        </w:rPr>
        <w:t xml:space="preserve">. The change in muscle relaxation (post-SR-WBV minus pre-SR-WBV) was the dependent variable. </w:t>
      </w:r>
      <w:r w:rsidRPr="00AA4764">
        <w:rPr>
          <w:rFonts w:ascii="Book Antiqua" w:hAnsi="Book Antiqua"/>
          <w:color w:val="000000"/>
          <w:kern w:val="32"/>
          <w:lang w:val="en-GB"/>
        </w:rPr>
        <w:t xml:space="preserve">P-values were two-tailed with </w:t>
      </w:r>
      <w:r w:rsidRPr="00AA4764">
        <w:rPr>
          <w:rFonts w:ascii="Book Antiqua" w:hAnsi="Book Antiqua"/>
          <w:color w:val="000000"/>
          <w:kern w:val="32"/>
          <w:lang w:val="en-GB"/>
        </w:rPr>
        <w:sym w:font="Symbol" w:char="F061"/>
      </w:r>
      <w:r w:rsidRPr="00AA4764">
        <w:rPr>
          <w:rFonts w:ascii="Book Antiqua" w:hAnsi="Book Antiqua"/>
          <w:color w:val="000000"/>
          <w:kern w:val="32"/>
          <w:lang w:val="en-GB"/>
        </w:rPr>
        <w:t xml:space="preserve"> set to 5%.</w:t>
      </w:r>
      <w:r w:rsidR="00D417EA" w:rsidRPr="00AA4764">
        <w:rPr>
          <w:rFonts w:ascii="Book Antiqua" w:hAnsi="Book Antiqua" w:cs="Book Antiqua"/>
        </w:rPr>
        <w:t xml:space="preserve"> </w:t>
      </w:r>
    </w:p>
    <w:p w:rsidR="00D417EA" w:rsidRPr="00AA4764" w:rsidRDefault="00D417EA" w:rsidP="004B33CA">
      <w:pPr>
        <w:pStyle w:val="CM10"/>
        <w:kinsoku w:val="0"/>
        <w:overflowPunct w:val="0"/>
        <w:snapToGrid w:val="0"/>
        <w:spacing w:after="0" w:line="360" w:lineRule="auto"/>
        <w:ind w:right="-83"/>
        <w:jc w:val="both"/>
        <w:rPr>
          <w:rFonts w:ascii="Book Antiqua" w:hAnsi="Book Antiqua" w:cs="Book Antiqua"/>
        </w:rPr>
        <w:sectPr w:rsidR="00D417EA" w:rsidRPr="00AA4764" w:rsidSect="004B33CA">
          <w:type w:val="continuous"/>
          <w:pgSz w:w="11905" w:h="16840"/>
          <w:pgMar w:top="1440" w:right="1800" w:bottom="1440" w:left="1800" w:header="720" w:footer="720" w:gutter="0"/>
          <w:cols w:space="720"/>
          <w:noEndnote/>
        </w:sectPr>
      </w:pPr>
    </w:p>
    <w:p w:rsidR="00D417EA" w:rsidRPr="00AA4764" w:rsidRDefault="00D417EA" w:rsidP="004B33CA">
      <w:pPr>
        <w:pStyle w:val="Default"/>
        <w:kinsoku w:val="0"/>
        <w:overflowPunct w:val="0"/>
        <w:snapToGrid w:val="0"/>
        <w:spacing w:line="360" w:lineRule="auto"/>
        <w:ind w:right="-83"/>
        <w:jc w:val="both"/>
        <w:rPr>
          <w:rFonts w:ascii="Book Antiqua" w:hAnsi="Book Antiqua" w:cs="Book Antiqua"/>
          <w:color w:val="auto"/>
        </w:rPr>
      </w:pPr>
    </w:p>
    <w:p w:rsidR="00D417EA" w:rsidRPr="00AA4764" w:rsidRDefault="00D417EA"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bCs/>
        </w:rPr>
        <w:t xml:space="preserve">RESULTS </w:t>
      </w:r>
    </w:p>
    <w:p w:rsidR="006C3E15" w:rsidRPr="00AA4764" w:rsidRDefault="006C3E15" w:rsidP="004B33CA">
      <w:pPr>
        <w:pStyle w:val="CM10"/>
        <w:kinsoku w:val="0"/>
        <w:overflowPunct w:val="0"/>
        <w:snapToGrid w:val="0"/>
        <w:spacing w:after="0" w:line="360" w:lineRule="auto"/>
        <w:ind w:right="-83"/>
        <w:jc w:val="both"/>
        <w:rPr>
          <w:rFonts w:ascii="Book Antiqua" w:hAnsi="Book Antiqua"/>
          <w:b/>
          <w:i/>
        </w:rPr>
      </w:pPr>
      <w:r w:rsidRPr="00AA4764">
        <w:rPr>
          <w:rFonts w:ascii="Book Antiqua" w:hAnsi="Book Antiqua"/>
          <w:b/>
          <w:i/>
        </w:rPr>
        <w:t>Participant characteristics</w:t>
      </w:r>
    </w:p>
    <w:p w:rsidR="00D417EA" w:rsidRPr="00AA4764" w:rsidRDefault="00FD23AA" w:rsidP="004B33CA">
      <w:pPr>
        <w:pStyle w:val="CM10"/>
        <w:kinsoku w:val="0"/>
        <w:overflowPunct w:val="0"/>
        <w:snapToGrid w:val="0"/>
        <w:spacing w:after="0" w:line="360" w:lineRule="auto"/>
        <w:ind w:right="-83"/>
        <w:jc w:val="both"/>
        <w:rPr>
          <w:rFonts w:ascii="Book Antiqua" w:hAnsi="Book Antiqua"/>
        </w:rPr>
      </w:pPr>
      <w:r w:rsidRPr="00AA4764">
        <w:rPr>
          <w:rFonts w:ascii="Book Antiqua" w:hAnsi="Book Antiqua"/>
        </w:rPr>
        <w:t xml:space="preserve">Before the training study started, the participants reported the frequency of musculoskeletal pain episodes in the back, neck or shoulders in the last 12 </w:t>
      </w:r>
      <w:r w:rsidR="00253BF0">
        <w:rPr>
          <w:rFonts w:ascii="Book Antiqua" w:hAnsi="Book Antiqua"/>
        </w:rPr>
        <w:t>mo</w:t>
      </w:r>
      <w:r w:rsidRPr="00AA4764">
        <w:rPr>
          <w:rFonts w:ascii="Book Antiqua" w:hAnsi="Book Antiqua"/>
        </w:rPr>
        <w:t xml:space="preserve">. Thirteen participants (20.3 %) reported that they had never experienced pain during this period of time. Fifteen participants (23.4 %) reported pain episodes less than monthly, and 21 participants (32.8 %) reported pain episodes less than weekly. Ten participants (15.6 %) reported pain episodes that occurred every week, but less than daily. Five participants (7.8 %) experienced pain every day in the last 12 </w:t>
      </w:r>
      <w:r w:rsidR="00253BF0">
        <w:rPr>
          <w:rFonts w:ascii="Book Antiqua" w:hAnsi="Book Antiqua"/>
        </w:rPr>
        <w:t>mo</w:t>
      </w:r>
      <w:r w:rsidRPr="00AA4764">
        <w:rPr>
          <w:rFonts w:ascii="Book Antiqua" w:hAnsi="Book Antiqua"/>
        </w:rPr>
        <w:t xml:space="preserve">. Sixty-four healthy students participated in this study. Table 1 depicts the descriptive study results. The 64 participants were </w:t>
      </w:r>
      <w:r w:rsidRPr="00AA4764">
        <w:rPr>
          <w:rFonts w:ascii="Book Antiqua" w:hAnsi="Book Antiqua"/>
        </w:rPr>
        <w:lastRenderedPageBreak/>
        <w:t xml:space="preserve">randomly assigned to SR-WBV conditions, and no significant differences in musculoskeletal pain episodes in the back, neck or shoulders in the last 12 </w:t>
      </w:r>
      <w:r w:rsidR="00253BF0">
        <w:rPr>
          <w:rFonts w:ascii="Book Antiqua" w:hAnsi="Book Antiqua"/>
        </w:rPr>
        <w:t>mo</w:t>
      </w:r>
      <w:r w:rsidRPr="00AA4764">
        <w:rPr>
          <w:rFonts w:ascii="Book Antiqua" w:hAnsi="Book Antiqua"/>
        </w:rPr>
        <w:t xml:space="preserve"> were observed between the groups of verum SR-WBV and sham SR-WBV (Table 1). Thirty-four participants were assigned to verum SR-WBV, and 30 participants were assigned to sham-SR-WBV. The verum and sham SR-WBV groups did not differ significantly in any demographic characteristics or in baseline muscle relaxation or DBD and HR. However, the baseline and follow-up SBP was significantly higher in verum SR-WBV than in sham SR-WBV (Table 1). Table 2 shows the correlations between study variables. Pain episodes in the back, neck or shoulders in the last 12 </w:t>
      </w:r>
      <w:r w:rsidR="00253BF0">
        <w:rPr>
          <w:rFonts w:ascii="Book Antiqua" w:hAnsi="Book Antiqua"/>
        </w:rPr>
        <w:t>mo</w:t>
      </w:r>
      <w:r w:rsidRPr="00AA4764">
        <w:rPr>
          <w:rFonts w:ascii="Book Antiqua" w:hAnsi="Book Antiqua"/>
        </w:rPr>
        <w:t xml:space="preserve"> were negatively related to sex, showing higher pain in women than in men. Fitness was negatively related to pain episodes </w:t>
      </w:r>
      <w:r w:rsidR="008E2C8F" w:rsidRPr="00AA4764">
        <w:rPr>
          <w:rFonts w:ascii="Book Antiqua" w:hAnsi="Book Antiqua"/>
        </w:rPr>
        <w:t>in the back, neck or shoulders.</w:t>
      </w:r>
    </w:p>
    <w:p w:rsidR="006C3E15" w:rsidRPr="00AA4764" w:rsidRDefault="006C3E15" w:rsidP="004B33CA">
      <w:pPr>
        <w:pStyle w:val="Default"/>
        <w:kinsoku w:val="0"/>
        <w:overflowPunct w:val="0"/>
        <w:snapToGrid w:val="0"/>
        <w:spacing w:line="360" w:lineRule="auto"/>
        <w:ind w:right="-83"/>
        <w:jc w:val="both"/>
      </w:pPr>
    </w:p>
    <w:p w:rsidR="00D417EA" w:rsidRPr="00AA4764" w:rsidRDefault="00FD23AA" w:rsidP="004B33CA">
      <w:pPr>
        <w:pStyle w:val="Default"/>
        <w:kinsoku w:val="0"/>
        <w:overflowPunct w:val="0"/>
        <w:snapToGrid w:val="0"/>
        <w:spacing w:line="360" w:lineRule="auto"/>
        <w:ind w:right="-83"/>
        <w:jc w:val="both"/>
        <w:rPr>
          <w:rFonts w:ascii="Book Antiqua" w:hAnsi="Book Antiqua" w:cs="Book Antiqua"/>
          <w:b/>
          <w:color w:val="auto"/>
        </w:rPr>
      </w:pPr>
      <w:r w:rsidRPr="00AA4764">
        <w:rPr>
          <w:rFonts w:ascii="Book Antiqua" w:hAnsi="Book Antiqua"/>
          <w:b/>
          <w:i/>
        </w:rPr>
        <w:t>SR-WBV and improved muscle relaxation (H1)</w:t>
      </w:r>
    </w:p>
    <w:p w:rsidR="00FD23AA" w:rsidRPr="00AA4764" w:rsidRDefault="00FD23AA" w:rsidP="004B33CA">
      <w:pPr>
        <w:pStyle w:val="CM2"/>
        <w:kinsoku w:val="0"/>
        <w:overflowPunct w:val="0"/>
        <w:snapToGrid w:val="0"/>
        <w:spacing w:line="360" w:lineRule="auto"/>
        <w:ind w:right="-83"/>
        <w:jc w:val="both"/>
        <w:rPr>
          <w:rFonts w:ascii="Book Antiqua" w:eastAsiaTheme="minorEastAsia" w:hAnsi="Book Antiqua"/>
        </w:rPr>
      </w:pPr>
      <w:r w:rsidRPr="00AA4764">
        <w:rPr>
          <w:rFonts w:ascii="Book Antiqua" w:eastAsiaTheme="minorEastAsia" w:hAnsi="Book Antiqua"/>
        </w:rPr>
        <w:t xml:space="preserve">The ANOVA results for the test of the first hypothesis are shown in Table 3. A significant interaction term indicated that verum SR-WBV improved muscle relaxation, while no change appeared in sham SR-WBV </w:t>
      </w:r>
      <w:r w:rsidR="005647B6">
        <w:rPr>
          <w:rFonts w:ascii="Book Antiqua" w:eastAsiaTheme="minorEastAsia" w:hAnsi="Book Antiqua" w:hint="eastAsia"/>
        </w:rPr>
        <w:t>[</w:t>
      </w:r>
      <w:r w:rsidRPr="00AA4764">
        <w:rPr>
          <w:rFonts w:ascii="Book Antiqua" w:eastAsiaTheme="minorEastAsia" w:hAnsi="Book Antiqua"/>
        </w:rPr>
        <w:t xml:space="preserve">F(1,62) = 3.86, </w:t>
      </w:r>
      <w:bookmarkStart w:id="7" w:name="OLE_LINK196"/>
      <w:bookmarkStart w:id="8" w:name="OLE_LINK197"/>
      <w:r w:rsidR="005647B6" w:rsidRPr="00AA4764">
        <w:rPr>
          <w:rFonts w:ascii="Book Antiqua" w:eastAsiaTheme="minorEastAsia" w:hAnsi="Book Antiqua"/>
          <w:i/>
        </w:rPr>
        <w:t>P</w:t>
      </w:r>
      <w:r w:rsidRPr="00AA4764">
        <w:rPr>
          <w:rFonts w:ascii="Book Antiqua" w:eastAsiaTheme="minorEastAsia" w:hAnsi="Book Antiqua"/>
        </w:rPr>
        <w:t xml:space="preserve"> = </w:t>
      </w:r>
      <w:r w:rsidR="005647B6">
        <w:rPr>
          <w:rFonts w:ascii="Book Antiqua" w:eastAsiaTheme="minorEastAsia" w:hAnsi="Book Antiqua" w:hint="eastAsia"/>
        </w:rPr>
        <w:t>0</w:t>
      </w:r>
      <w:r w:rsidRPr="00AA4764">
        <w:rPr>
          <w:rFonts w:ascii="Book Antiqua" w:eastAsiaTheme="minorEastAsia" w:hAnsi="Book Antiqua"/>
        </w:rPr>
        <w:t>.</w:t>
      </w:r>
      <w:bookmarkEnd w:id="7"/>
      <w:bookmarkEnd w:id="8"/>
      <w:r w:rsidRPr="00AA4764">
        <w:rPr>
          <w:rFonts w:ascii="Book Antiqua" w:eastAsiaTheme="minorEastAsia" w:hAnsi="Book Antiqua"/>
        </w:rPr>
        <w:t>031, η2 = 0.069</w:t>
      </w:r>
      <w:r w:rsidR="005647B6">
        <w:rPr>
          <w:rFonts w:ascii="Book Antiqua" w:eastAsiaTheme="minorEastAsia" w:hAnsi="Book Antiqua" w:hint="eastAsia"/>
        </w:rPr>
        <w:t>]</w:t>
      </w:r>
      <w:r w:rsidRPr="00AA4764">
        <w:rPr>
          <w:rFonts w:ascii="Book Antiqua" w:eastAsiaTheme="minorEastAsia" w:hAnsi="Book Antiqua"/>
        </w:rPr>
        <w:t xml:space="preserve">. Figure </w:t>
      </w:r>
      <w:r w:rsidR="00120471">
        <w:rPr>
          <w:rFonts w:ascii="Book Antiqua" w:eastAsiaTheme="minorEastAsia" w:hAnsi="Book Antiqua" w:hint="eastAsia"/>
        </w:rPr>
        <w:t>2</w:t>
      </w:r>
      <w:r w:rsidRPr="00AA4764">
        <w:rPr>
          <w:rFonts w:ascii="Book Antiqua" w:eastAsiaTheme="minorEastAsia" w:hAnsi="Book Antiqua"/>
        </w:rPr>
        <w:t xml:space="preserve"> shows the change in muscle relaxation in both </w:t>
      </w:r>
      <w:r w:rsidR="002043AF" w:rsidRPr="00AA4764">
        <w:rPr>
          <w:rFonts w:ascii="Book Antiqua" w:eastAsiaTheme="minorEastAsia" w:hAnsi="Book Antiqua"/>
        </w:rPr>
        <w:t xml:space="preserve">study </w:t>
      </w:r>
      <w:r w:rsidRPr="00AA4764">
        <w:rPr>
          <w:rFonts w:ascii="Book Antiqua" w:eastAsiaTheme="minorEastAsia" w:hAnsi="Book Antiqua"/>
        </w:rPr>
        <w:t>groups.</w:t>
      </w:r>
    </w:p>
    <w:p w:rsidR="006C3E15" w:rsidRPr="00AA4764" w:rsidRDefault="006C3E15" w:rsidP="004B33CA">
      <w:pPr>
        <w:pStyle w:val="Default"/>
        <w:kinsoku w:val="0"/>
        <w:overflowPunct w:val="0"/>
        <w:snapToGrid w:val="0"/>
        <w:spacing w:line="360" w:lineRule="auto"/>
        <w:ind w:right="-83"/>
        <w:jc w:val="both"/>
      </w:pPr>
    </w:p>
    <w:p w:rsidR="00FD23AA" w:rsidRPr="00AA4764" w:rsidRDefault="00A8663D" w:rsidP="004B33CA">
      <w:pPr>
        <w:pStyle w:val="Default"/>
        <w:kinsoku w:val="0"/>
        <w:overflowPunct w:val="0"/>
        <w:snapToGrid w:val="0"/>
        <w:spacing w:line="360" w:lineRule="auto"/>
        <w:ind w:right="-83"/>
        <w:jc w:val="both"/>
        <w:rPr>
          <w:rFonts w:ascii="Book Antiqua" w:hAnsi="Book Antiqua"/>
          <w:b/>
          <w:i/>
        </w:rPr>
      </w:pPr>
      <w:r w:rsidRPr="00AA4764">
        <w:rPr>
          <w:rFonts w:ascii="Book Antiqua" w:hAnsi="Book Antiqua"/>
          <w:b/>
          <w:i/>
        </w:rPr>
        <w:t>SR-WBV and increase in cardiovascular activation (H2)</w:t>
      </w:r>
    </w:p>
    <w:p w:rsidR="00FD23AA" w:rsidRPr="00AA4764" w:rsidRDefault="00A8663D" w:rsidP="004B33CA">
      <w:pPr>
        <w:pStyle w:val="CM2"/>
        <w:kinsoku w:val="0"/>
        <w:overflowPunct w:val="0"/>
        <w:snapToGrid w:val="0"/>
        <w:spacing w:line="360" w:lineRule="auto"/>
        <w:ind w:right="-83"/>
        <w:jc w:val="both"/>
        <w:rPr>
          <w:rFonts w:ascii="Book Antiqua" w:eastAsiaTheme="minorEastAsia" w:hAnsi="Book Antiqua"/>
        </w:rPr>
      </w:pPr>
      <w:r w:rsidRPr="00AA4764">
        <w:rPr>
          <w:rFonts w:ascii="Book Antiqua" w:hAnsi="Book Antiqua"/>
        </w:rPr>
        <w:t xml:space="preserve">In </w:t>
      </w:r>
      <w:r w:rsidR="002043AF" w:rsidRPr="00AA4764">
        <w:rPr>
          <w:rFonts w:ascii="Book Antiqua" w:hAnsi="Book Antiqua"/>
        </w:rPr>
        <w:t>verum and sham</w:t>
      </w:r>
      <w:r w:rsidRPr="00AA4764">
        <w:rPr>
          <w:rFonts w:ascii="Book Antiqua" w:hAnsi="Book Antiqua"/>
        </w:rPr>
        <w:t xml:space="preserve"> </w:t>
      </w:r>
      <w:r w:rsidR="002043AF" w:rsidRPr="00AA4764">
        <w:rPr>
          <w:rFonts w:ascii="Book Antiqua" w:hAnsi="Book Antiqua"/>
        </w:rPr>
        <w:t>SR-WBV</w:t>
      </w:r>
      <w:r w:rsidRPr="00AA4764">
        <w:rPr>
          <w:rFonts w:ascii="Book Antiqua" w:hAnsi="Book Antiqua"/>
        </w:rPr>
        <w:t xml:space="preserve">, the mean levels in SBP, DBP and HR were almost the same before and after SR-WBV (Table 1). The ANOVAs of SBP, DBP and HR did not show significant interaction effects (SBP: </w:t>
      </w:r>
      <w:r w:rsidRPr="00AA4764">
        <w:rPr>
          <w:rFonts w:ascii="Book Antiqua" w:eastAsiaTheme="minorEastAsia" w:hAnsi="Book Antiqua"/>
        </w:rPr>
        <w:t xml:space="preserve">F(1,61) = 1.92, </w:t>
      </w:r>
      <w:r w:rsidR="005647B6" w:rsidRPr="00AA4764">
        <w:rPr>
          <w:rFonts w:ascii="Book Antiqua" w:eastAsiaTheme="minorEastAsia" w:hAnsi="Book Antiqua"/>
          <w:i/>
        </w:rPr>
        <w:t>P</w:t>
      </w:r>
      <w:r w:rsidR="005647B6" w:rsidRPr="00AA4764">
        <w:rPr>
          <w:rFonts w:ascii="Book Antiqua" w:eastAsiaTheme="minorEastAsia" w:hAnsi="Book Antiqua"/>
        </w:rPr>
        <w:t xml:space="preserve"> = </w:t>
      </w:r>
      <w:r w:rsidR="005647B6">
        <w:rPr>
          <w:rFonts w:ascii="Book Antiqua" w:eastAsiaTheme="minorEastAsia" w:hAnsi="Book Antiqua" w:hint="eastAsia"/>
        </w:rPr>
        <w:t>0</w:t>
      </w:r>
      <w:r w:rsidR="005647B6" w:rsidRPr="00AA4764">
        <w:rPr>
          <w:rFonts w:ascii="Book Antiqua" w:eastAsiaTheme="minorEastAsia" w:hAnsi="Book Antiqua"/>
        </w:rPr>
        <w:t>.</w:t>
      </w:r>
      <w:r w:rsidRPr="00AA4764">
        <w:rPr>
          <w:rFonts w:ascii="Book Antiqua" w:eastAsiaTheme="minorEastAsia" w:hAnsi="Book Antiqua"/>
        </w:rPr>
        <w:t xml:space="preserve">171, η2 = 0.030; </w:t>
      </w:r>
      <w:r w:rsidRPr="00AA4764">
        <w:rPr>
          <w:rFonts w:ascii="Book Antiqua" w:hAnsi="Book Antiqua"/>
        </w:rPr>
        <w:t xml:space="preserve">DBP: </w:t>
      </w:r>
      <w:r w:rsidRPr="00AA4764">
        <w:rPr>
          <w:rFonts w:ascii="Book Antiqua" w:eastAsiaTheme="minorEastAsia" w:hAnsi="Book Antiqua"/>
        </w:rPr>
        <w:t xml:space="preserve">F(1,61) = 0.07, </w:t>
      </w:r>
      <w:r w:rsidR="005647B6" w:rsidRPr="00AA4764">
        <w:rPr>
          <w:rFonts w:ascii="Book Antiqua" w:eastAsiaTheme="minorEastAsia" w:hAnsi="Book Antiqua"/>
          <w:i/>
        </w:rPr>
        <w:t>P</w:t>
      </w:r>
      <w:r w:rsidR="005647B6" w:rsidRPr="00AA4764">
        <w:rPr>
          <w:rFonts w:ascii="Book Antiqua" w:eastAsiaTheme="minorEastAsia" w:hAnsi="Book Antiqua"/>
        </w:rPr>
        <w:t xml:space="preserve"> = </w:t>
      </w:r>
      <w:r w:rsidR="005647B6">
        <w:rPr>
          <w:rFonts w:ascii="Book Antiqua" w:eastAsiaTheme="minorEastAsia" w:hAnsi="Book Antiqua" w:hint="eastAsia"/>
        </w:rPr>
        <w:t>0</w:t>
      </w:r>
      <w:r w:rsidR="005647B6" w:rsidRPr="00AA4764">
        <w:rPr>
          <w:rFonts w:ascii="Book Antiqua" w:eastAsiaTheme="minorEastAsia" w:hAnsi="Book Antiqua"/>
        </w:rPr>
        <w:t>.</w:t>
      </w:r>
      <w:r w:rsidRPr="00AA4764">
        <w:rPr>
          <w:rFonts w:ascii="Book Antiqua" w:eastAsiaTheme="minorEastAsia" w:hAnsi="Book Antiqua"/>
        </w:rPr>
        <w:t xml:space="preserve">792, η2 = 0.001; </w:t>
      </w:r>
      <w:r w:rsidRPr="00AA4764">
        <w:rPr>
          <w:rFonts w:ascii="Book Antiqua" w:hAnsi="Book Antiqua"/>
        </w:rPr>
        <w:t xml:space="preserve">HR: </w:t>
      </w:r>
      <w:r w:rsidRPr="00AA4764">
        <w:rPr>
          <w:rFonts w:ascii="Book Antiqua" w:eastAsiaTheme="minorEastAsia" w:hAnsi="Book Antiqua"/>
        </w:rPr>
        <w:t xml:space="preserve">F(1,61) = 0.010, </w:t>
      </w:r>
      <w:r w:rsidR="005647B6" w:rsidRPr="00AA4764">
        <w:rPr>
          <w:rFonts w:ascii="Book Antiqua" w:eastAsiaTheme="minorEastAsia" w:hAnsi="Book Antiqua"/>
          <w:i/>
        </w:rPr>
        <w:t>P</w:t>
      </w:r>
      <w:r w:rsidR="005647B6" w:rsidRPr="00AA4764">
        <w:rPr>
          <w:rFonts w:ascii="Book Antiqua" w:eastAsiaTheme="minorEastAsia" w:hAnsi="Book Antiqua"/>
        </w:rPr>
        <w:t xml:space="preserve"> = </w:t>
      </w:r>
      <w:r w:rsidR="005647B6">
        <w:rPr>
          <w:rFonts w:ascii="Book Antiqua" w:eastAsiaTheme="minorEastAsia" w:hAnsi="Book Antiqua" w:hint="eastAsia"/>
        </w:rPr>
        <w:t>0</w:t>
      </w:r>
      <w:r w:rsidR="005647B6" w:rsidRPr="00AA4764">
        <w:rPr>
          <w:rFonts w:ascii="Book Antiqua" w:eastAsiaTheme="minorEastAsia" w:hAnsi="Book Antiqua"/>
        </w:rPr>
        <w:t>.</w:t>
      </w:r>
      <w:r w:rsidRPr="00AA4764">
        <w:rPr>
          <w:rFonts w:ascii="Book Antiqua" w:eastAsiaTheme="minorEastAsia" w:hAnsi="Book Antiqua"/>
        </w:rPr>
        <w:t>919, η2 = 0).</w:t>
      </w:r>
    </w:p>
    <w:p w:rsidR="006C3E15" w:rsidRPr="00AA4764" w:rsidRDefault="006C3E15" w:rsidP="004B33CA">
      <w:pPr>
        <w:pStyle w:val="Default"/>
        <w:kinsoku w:val="0"/>
        <w:overflowPunct w:val="0"/>
        <w:snapToGrid w:val="0"/>
        <w:spacing w:line="360" w:lineRule="auto"/>
        <w:ind w:right="-83"/>
        <w:jc w:val="both"/>
      </w:pPr>
    </w:p>
    <w:p w:rsidR="00A8663D" w:rsidRPr="00AA4764" w:rsidRDefault="004A0208" w:rsidP="004B33CA">
      <w:pPr>
        <w:pStyle w:val="Default"/>
        <w:kinsoku w:val="0"/>
        <w:overflowPunct w:val="0"/>
        <w:snapToGrid w:val="0"/>
        <w:spacing w:line="360" w:lineRule="auto"/>
        <w:ind w:right="-83"/>
        <w:jc w:val="both"/>
        <w:rPr>
          <w:rFonts w:ascii="Book Antiqua" w:hAnsi="Book Antiqua"/>
          <w:b/>
          <w:i/>
        </w:rPr>
      </w:pPr>
      <w:r w:rsidRPr="00AA4764">
        <w:rPr>
          <w:rFonts w:ascii="Book Antiqua" w:hAnsi="Book Antiqua"/>
          <w:b/>
          <w:i/>
        </w:rPr>
        <w:t xml:space="preserve">SR-WBV and back, neck or shoulder pain in last 12 </w:t>
      </w:r>
      <w:r w:rsidR="00253BF0">
        <w:rPr>
          <w:rFonts w:ascii="Book Antiqua" w:hAnsi="Book Antiqua"/>
          <w:b/>
          <w:i/>
        </w:rPr>
        <w:t>mo</w:t>
      </w:r>
      <w:r w:rsidRPr="00AA4764">
        <w:rPr>
          <w:rFonts w:ascii="Book Antiqua" w:hAnsi="Book Antiqua"/>
          <w:b/>
          <w:i/>
        </w:rPr>
        <w:t xml:space="preserve"> (H3)</w:t>
      </w:r>
    </w:p>
    <w:p w:rsidR="004A0208" w:rsidRPr="00AA4764" w:rsidRDefault="004A0208" w:rsidP="004B33CA">
      <w:pPr>
        <w:pStyle w:val="CM2"/>
        <w:kinsoku w:val="0"/>
        <w:overflowPunct w:val="0"/>
        <w:snapToGrid w:val="0"/>
        <w:spacing w:line="360" w:lineRule="auto"/>
        <w:ind w:right="-83"/>
        <w:jc w:val="both"/>
        <w:rPr>
          <w:rFonts w:ascii="Book Antiqua" w:hAnsi="Book Antiqua" w:cs="Book Antiqua"/>
          <w:b/>
          <w:bCs/>
        </w:rPr>
      </w:pPr>
      <w:r w:rsidRPr="00AA4764">
        <w:rPr>
          <w:rFonts w:ascii="Book Antiqua" w:hAnsi="Book Antiqua"/>
        </w:rPr>
        <w:t xml:space="preserve">Verum SR-WBV was expected to have the greatest effects on muscle relaxation in those who reported back, neck or shoulder pain in last 12 </w:t>
      </w:r>
      <w:r w:rsidR="00253BF0">
        <w:rPr>
          <w:rFonts w:ascii="Book Antiqua" w:hAnsi="Book Antiqua"/>
        </w:rPr>
        <w:t>mo</w:t>
      </w:r>
      <w:r w:rsidRPr="00AA4764">
        <w:rPr>
          <w:rFonts w:ascii="Book Antiqua" w:hAnsi="Book Antiqua"/>
        </w:rPr>
        <w:t xml:space="preserve">. These individuals should benefit more from 5Hz SR-WBV than those without pain and those with and without pain in the sham SR-WBV condition. Figure </w:t>
      </w:r>
      <w:r w:rsidR="00120471">
        <w:rPr>
          <w:rFonts w:ascii="Book Antiqua" w:hAnsi="Book Antiqua" w:hint="eastAsia"/>
        </w:rPr>
        <w:t>3</w:t>
      </w:r>
      <w:r w:rsidRPr="00AA4764">
        <w:rPr>
          <w:rFonts w:ascii="Book Antiqua" w:hAnsi="Book Antiqua"/>
        </w:rPr>
        <w:t xml:space="preserve"> </w:t>
      </w:r>
      <w:r w:rsidRPr="00AA4764">
        <w:rPr>
          <w:rFonts w:ascii="Book Antiqua" w:hAnsi="Book Antiqua"/>
        </w:rPr>
        <w:lastRenderedPageBreak/>
        <w:t xml:space="preserve">shows the change in the musculoskeletal relaxation for SR-WBV groups separately, for those with and without back, neck or shoulder pain in last 12 </w:t>
      </w:r>
      <w:r w:rsidR="00253BF0">
        <w:rPr>
          <w:rFonts w:ascii="Book Antiqua" w:hAnsi="Book Antiqua"/>
        </w:rPr>
        <w:t>mo</w:t>
      </w:r>
      <w:r w:rsidRPr="00AA4764">
        <w:rPr>
          <w:rFonts w:ascii="Book Antiqua" w:hAnsi="Book Antiqua"/>
        </w:rPr>
        <w:t xml:space="preserve">. As expected, the increase in muscle relaxation was the greatest in those with pain in the verum SR-WBV group, and was significantly greater than in all other groups, as shown in the planned contrast analysis (F(1,60) = 5.30, </w:t>
      </w:r>
      <w:r w:rsidR="00996ED6" w:rsidRPr="00AA4764">
        <w:rPr>
          <w:rFonts w:ascii="Book Antiqua" w:eastAsiaTheme="minorEastAsia" w:hAnsi="Book Antiqua"/>
          <w:i/>
        </w:rPr>
        <w:t>P</w:t>
      </w:r>
      <w:r w:rsidR="00996ED6" w:rsidRPr="00AA4764">
        <w:rPr>
          <w:rFonts w:ascii="Book Antiqua" w:eastAsiaTheme="minorEastAsia" w:hAnsi="Book Antiqua"/>
        </w:rPr>
        <w:t xml:space="preserve"> = </w:t>
      </w:r>
      <w:r w:rsidR="00996ED6">
        <w:rPr>
          <w:rFonts w:ascii="Book Antiqua" w:eastAsiaTheme="minorEastAsia" w:hAnsi="Book Antiqua" w:hint="eastAsia"/>
        </w:rPr>
        <w:t>0</w:t>
      </w:r>
      <w:r w:rsidR="00996ED6" w:rsidRPr="00AA4764">
        <w:rPr>
          <w:rFonts w:ascii="Book Antiqua" w:eastAsiaTheme="minorEastAsia" w:hAnsi="Book Antiqua"/>
        </w:rPr>
        <w:t>.</w:t>
      </w:r>
      <w:r w:rsidRPr="00AA4764">
        <w:rPr>
          <w:rFonts w:ascii="Book Antiqua" w:eastAsiaTheme="minorEastAsia" w:hAnsi="Book Antiqua"/>
        </w:rPr>
        <w:t>025, η2 = 0.081)</w:t>
      </w:r>
      <w:r w:rsidRPr="00AA4764">
        <w:rPr>
          <w:rFonts w:ascii="Book Antiqua" w:hAnsi="Book Antiqua"/>
        </w:rPr>
        <w:t>.</w:t>
      </w:r>
    </w:p>
    <w:p w:rsidR="004A0208" w:rsidRPr="00AA4764" w:rsidRDefault="004A0208" w:rsidP="004B33CA">
      <w:pPr>
        <w:pStyle w:val="CM2"/>
        <w:kinsoku w:val="0"/>
        <w:overflowPunct w:val="0"/>
        <w:snapToGrid w:val="0"/>
        <w:spacing w:line="360" w:lineRule="auto"/>
        <w:ind w:right="-83"/>
        <w:jc w:val="both"/>
        <w:rPr>
          <w:rFonts w:ascii="Book Antiqua" w:hAnsi="Book Antiqua" w:cs="Book Antiqua"/>
          <w:b/>
          <w:bCs/>
        </w:rPr>
      </w:pPr>
    </w:p>
    <w:p w:rsidR="00D417EA" w:rsidRPr="00AA4764" w:rsidRDefault="00D417EA"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cs="Book Antiqua"/>
          <w:b/>
          <w:bCs/>
        </w:rPr>
        <w:t xml:space="preserve">DISCUSSION </w:t>
      </w:r>
    </w:p>
    <w:p w:rsidR="00D417EA" w:rsidRPr="00AA4764" w:rsidRDefault="008B76AB" w:rsidP="004B33CA">
      <w:pPr>
        <w:pStyle w:val="CM2"/>
        <w:kinsoku w:val="0"/>
        <w:overflowPunct w:val="0"/>
        <w:snapToGrid w:val="0"/>
        <w:spacing w:line="360" w:lineRule="auto"/>
        <w:ind w:right="-83"/>
        <w:jc w:val="both"/>
        <w:rPr>
          <w:rFonts w:ascii="Book Antiqua" w:hAnsi="Book Antiqua" w:cs="Book Antiqua"/>
        </w:rPr>
      </w:pPr>
      <w:r w:rsidRPr="00AA4764">
        <w:rPr>
          <w:rFonts w:ascii="Book Antiqua" w:hAnsi="Book Antiqua"/>
        </w:rPr>
        <w:t>The</w:t>
      </w:r>
      <w:r w:rsidR="009F0617" w:rsidRPr="00AA4764">
        <w:rPr>
          <w:rFonts w:ascii="Book Antiqua" w:hAnsi="Book Antiqua"/>
        </w:rPr>
        <w:t xml:space="preserve"> current</w:t>
      </w:r>
      <w:r w:rsidRPr="00AA4764">
        <w:rPr>
          <w:rFonts w:ascii="Book Antiqua" w:hAnsi="Book Antiqua"/>
        </w:rPr>
        <w:t xml:space="preserve"> findings </w:t>
      </w:r>
      <w:r w:rsidR="009F0617" w:rsidRPr="00AA4764">
        <w:rPr>
          <w:rFonts w:ascii="Book Antiqua" w:hAnsi="Book Antiqua"/>
        </w:rPr>
        <w:t xml:space="preserve">showed self-reported musculoskeletal relaxation increased significantly after verum SR-WBV, but not after sham SR-WBV, while SBP, DBP and HR did not change in either verum SR-WBV or sham SR-WBV. The current results </w:t>
      </w:r>
      <w:r w:rsidRPr="00AA4764">
        <w:rPr>
          <w:rFonts w:ascii="Book Antiqua" w:hAnsi="Book Antiqua"/>
        </w:rPr>
        <w:t xml:space="preserve">confirm </w:t>
      </w:r>
      <w:r w:rsidR="003E72A0" w:rsidRPr="00AA4764">
        <w:rPr>
          <w:rFonts w:ascii="Book Antiqua" w:hAnsi="Book Antiqua"/>
        </w:rPr>
        <w:t>a recent more explorative investigation on acute effects of SR-WBV</w:t>
      </w:r>
      <w:r w:rsidR="009F0617" w:rsidRPr="00AA4764">
        <w:rPr>
          <w:rFonts w:ascii="Book Antiqua" w:hAnsi="Book Antiqua"/>
        </w:rPr>
        <w:t xml:space="preserve"> </w:t>
      </w:r>
      <w:r w:rsidR="003E72A0" w:rsidRPr="00AA4764">
        <w:rPr>
          <w:rFonts w:ascii="Book Antiqua" w:hAnsi="Book Antiqua"/>
        </w:rPr>
        <w:t>that showed increased muscle relaxation measured by electromyography and low cardiac activation measured by heart rate variability</w:t>
      </w:r>
      <w:r w:rsidR="009F0617" w:rsidRPr="00AA4764">
        <w:rPr>
          <w:rFonts w:ascii="Book Antiqua" w:hAnsi="Book Antiqua"/>
          <w:vertAlign w:val="superscript"/>
        </w:rPr>
        <w:t>[11]</w:t>
      </w:r>
      <w:r w:rsidR="003E72A0" w:rsidRPr="00AA4764">
        <w:rPr>
          <w:rFonts w:ascii="Book Antiqua" w:hAnsi="Book Antiqua"/>
        </w:rPr>
        <w:t xml:space="preserve">. </w:t>
      </w:r>
      <w:r w:rsidR="009F0617" w:rsidRPr="00AA4764">
        <w:rPr>
          <w:rFonts w:ascii="Book Antiqua" w:hAnsi="Book Antiqua"/>
        </w:rPr>
        <w:t>Confirmation was important because the previous investigation</w:t>
      </w:r>
      <w:r w:rsidR="003E72A0" w:rsidRPr="00AA4764">
        <w:rPr>
          <w:rFonts w:ascii="Book Antiqua" w:hAnsi="Book Antiqua"/>
        </w:rPr>
        <w:t xml:space="preserve"> was based on a comparably small sample (one third of the sample size of the current study) and was based solely on a repeated measurements design</w:t>
      </w:r>
      <w:r w:rsidR="009F0617" w:rsidRPr="00AA4764">
        <w:rPr>
          <w:rFonts w:ascii="Book Antiqua" w:hAnsi="Book Antiqua"/>
          <w:vertAlign w:val="superscript"/>
        </w:rPr>
        <w:t>[11]</w:t>
      </w:r>
      <w:r w:rsidR="003E72A0" w:rsidRPr="00AA4764">
        <w:rPr>
          <w:rFonts w:ascii="Book Antiqua" w:hAnsi="Book Antiqua"/>
        </w:rPr>
        <w:t xml:space="preserve">. </w:t>
      </w:r>
      <w:r w:rsidR="009F0617" w:rsidRPr="00AA4764">
        <w:rPr>
          <w:rFonts w:ascii="Book Antiqua" w:hAnsi="Book Antiqua"/>
        </w:rPr>
        <w:t xml:space="preserve">Hence, the current randomized controlled trial increased the evidence that one trial of SR-WBV has beneficial musculoskeletal effects while cardiovascular load is moderate. </w:t>
      </w:r>
      <w:r w:rsidR="00431EA6" w:rsidRPr="00AA4764">
        <w:rPr>
          <w:rFonts w:ascii="Book Antiqua" w:hAnsi="Book Antiqua"/>
        </w:rPr>
        <w:t>Muscle relaxation after SR-WBV prevents musculoskeletal pain that may arise from consistently high muscle tension</w:t>
      </w:r>
      <w:r w:rsidR="00BA3013" w:rsidRPr="00AA4764">
        <w:rPr>
          <w:rFonts w:ascii="Book Antiqua" w:hAnsi="Book Antiqua"/>
          <w:vertAlign w:val="superscript"/>
        </w:rPr>
        <w:t>[1]</w:t>
      </w:r>
      <w:r w:rsidR="00431EA6" w:rsidRPr="00AA4764">
        <w:rPr>
          <w:rFonts w:ascii="Book Antiqua" w:hAnsi="Book Antiqua"/>
        </w:rPr>
        <w:t xml:space="preserve">. </w:t>
      </w:r>
      <w:r w:rsidR="00BA3013" w:rsidRPr="00AA4764">
        <w:rPr>
          <w:rFonts w:ascii="Book Antiqua" w:hAnsi="Book Antiqua"/>
        </w:rPr>
        <w:t>Repeated SR-WBV may decrease muscle tension and musculoskeletal pain. T</w:t>
      </w:r>
      <w:r w:rsidRPr="00AA4764">
        <w:rPr>
          <w:rFonts w:ascii="Book Antiqua" w:hAnsi="Book Antiqua"/>
        </w:rPr>
        <w:t xml:space="preserve">he present findings </w:t>
      </w:r>
      <w:r w:rsidR="007F644C" w:rsidRPr="00AA4764">
        <w:rPr>
          <w:rFonts w:ascii="Book Antiqua" w:hAnsi="Book Antiqua"/>
        </w:rPr>
        <w:t xml:space="preserve">showed that </w:t>
      </w:r>
      <w:r w:rsidRPr="00AA4764">
        <w:rPr>
          <w:rFonts w:ascii="Book Antiqua" w:hAnsi="Book Antiqua"/>
        </w:rPr>
        <w:t xml:space="preserve">participants who reported back, neck and shoulder pain episodes in the last 12 </w:t>
      </w:r>
      <w:r w:rsidR="00253BF0">
        <w:rPr>
          <w:rFonts w:ascii="Book Antiqua" w:hAnsi="Book Antiqua"/>
        </w:rPr>
        <w:t>mo</w:t>
      </w:r>
      <w:r w:rsidRPr="00AA4764">
        <w:rPr>
          <w:rFonts w:ascii="Book Antiqua" w:hAnsi="Book Antiqua"/>
        </w:rPr>
        <w:t xml:space="preserve"> were the main beneficiaries of the overall positive effects of SR-WBV on muscle relaxation. </w:t>
      </w:r>
      <w:r w:rsidR="007F644C" w:rsidRPr="00AA4764">
        <w:rPr>
          <w:rFonts w:ascii="Book Antiqua" w:hAnsi="Book Antiqua"/>
        </w:rPr>
        <w:t xml:space="preserve">Using repeated SR-WBV </w:t>
      </w:r>
      <w:r w:rsidRPr="00AA4764">
        <w:rPr>
          <w:rFonts w:ascii="Book Antiqua" w:hAnsi="Book Antiqua"/>
        </w:rPr>
        <w:t xml:space="preserve">Elfering </w:t>
      </w:r>
      <w:r w:rsidR="006234E7" w:rsidRPr="00AA4764">
        <w:rPr>
          <w:rFonts w:ascii="Book Antiqua" w:hAnsi="Book Antiqua"/>
        </w:rPr>
        <w:t>and colleagues</w:t>
      </w:r>
      <w:r w:rsidRPr="00AA4764">
        <w:rPr>
          <w:rFonts w:ascii="Book Antiqua" w:hAnsi="Book Antiqua"/>
        </w:rPr>
        <w:t xml:space="preserve"> found in a four-week worksite study that SR-WBV was more clearly linked to reduced pain in those who suffered from musculoskeletal pain prior to training, while those who were pain-free benefited less</w:t>
      </w:r>
      <w:r w:rsidR="006234E7" w:rsidRPr="00AA4764">
        <w:rPr>
          <w:rFonts w:ascii="Book Antiqua" w:hAnsi="Book Antiqua"/>
          <w:vertAlign w:val="superscript"/>
        </w:rPr>
        <w:t>[15]</w:t>
      </w:r>
      <w:r w:rsidRPr="00AA4764">
        <w:rPr>
          <w:rFonts w:ascii="Book Antiqua" w:hAnsi="Book Antiqua"/>
        </w:rPr>
        <w:t>. Thus, SR-WBV seems to have specific positive effects on the neuro-muscular system, while the absence of cardiovascular activation indicates that the positive effects are unlikely to be mediated by changes in overall fitness.</w:t>
      </w:r>
      <w:r w:rsidR="00D417EA" w:rsidRPr="00AA4764">
        <w:rPr>
          <w:rFonts w:ascii="Book Antiqua" w:hAnsi="Book Antiqua" w:cs="Book Antiqua"/>
        </w:rPr>
        <w:t xml:space="preserve"> </w:t>
      </w:r>
    </w:p>
    <w:p w:rsidR="008B76AB" w:rsidRPr="00AA4764" w:rsidRDefault="007F644C" w:rsidP="00996ED6">
      <w:pPr>
        <w:kinsoku w:val="0"/>
        <w:overflowPunct w:val="0"/>
        <w:autoSpaceDE w:val="0"/>
        <w:autoSpaceDN w:val="0"/>
        <w:adjustRightInd w:val="0"/>
        <w:snapToGrid w:val="0"/>
        <w:spacing w:line="360" w:lineRule="auto"/>
        <w:ind w:right="-85" w:firstLine="720"/>
        <w:rPr>
          <w:rFonts w:ascii="Book Antiqua" w:hAnsi="Book Antiqua"/>
          <w:sz w:val="24"/>
          <w:szCs w:val="24"/>
        </w:rPr>
      </w:pPr>
      <w:r w:rsidRPr="00AA4764">
        <w:rPr>
          <w:rFonts w:ascii="Book Antiqua" w:hAnsi="Book Antiqua"/>
          <w:kern w:val="0"/>
          <w:sz w:val="24"/>
          <w:szCs w:val="24"/>
        </w:rPr>
        <w:t xml:space="preserve">Four and eight-week worksite training studies showed SR-WBV </w:t>
      </w:r>
      <w:r w:rsidR="008B76AB" w:rsidRPr="00AA4764">
        <w:rPr>
          <w:rFonts w:ascii="Book Antiqua" w:hAnsi="Book Antiqua"/>
          <w:kern w:val="0"/>
          <w:sz w:val="24"/>
          <w:szCs w:val="24"/>
        </w:rPr>
        <w:t xml:space="preserve">can </w:t>
      </w:r>
      <w:r w:rsidR="008B76AB" w:rsidRPr="00AA4764">
        <w:rPr>
          <w:rFonts w:ascii="Book Antiqua" w:hAnsi="Book Antiqua"/>
          <w:kern w:val="0"/>
          <w:sz w:val="24"/>
          <w:szCs w:val="24"/>
        </w:rPr>
        <w:lastRenderedPageBreak/>
        <w:t>easily be done before, during or after work without</w:t>
      </w:r>
      <w:r w:rsidR="008B76AB" w:rsidRPr="00AA4764">
        <w:rPr>
          <w:rFonts w:ascii="Book Antiqua" w:hAnsi="Book Antiqua"/>
          <w:sz w:val="24"/>
          <w:szCs w:val="24"/>
        </w:rPr>
        <w:t xml:space="preserve"> having to change clothes or take a shower afterwards</w:t>
      </w:r>
      <w:r w:rsidRPr="00AA4764">
        <w:rPr>
          <w:rFonts w:ascii="Book Antiqua" w:hAnsi="Book Antiqua"/>
          <w:kern w:val="0"/>
          <w:sz w:val="24"/>
          <w:szCs w:val="24"/>
          <w:vertAlign w:val="superscript"/>
        </w:rPr>
        <w:t>[6-9]</w:t>
      </w:r>
      <w:r w:rsidR="008B76AB" w:rsidRPr="00AA4764">
        <w:rPr>
          <w:rFonts w:ascii="Book Antiqua" w:hAnsi="Book Antiqua"/>
          <w:sz w:val="24"/>
          <w:szCs w:val="24"/>
        </w:rPr>
        <w:t>. Further, the low cardiovascular demands of SR-WBV make SR-WBV a safe worksite prevention tool.</w:t>
      </w:r>
    </w:p>
    <w:p w:rsidR="008B76AB" w:rsidRPr="00AA4764" w:rsidRDefault="008B76AB" w:rsidP="00996ED6">
      <w:pPr>
        <w:kinsoku w:val="0"/>
        <w:overflowPunct w:val="0"/>
        <w:autoSpaceDE w:val="0"/>
        <w:autoSpaceDN w:val="0"/>
        <w:adjustRightInd w:val="0"/>
        <w:snapToGrid w:val="0"/>
        <w:spacing w:line="360" w:lineRule="auto"/>
        <w:ind w:right="-85" w:firstLine="720"/>
        <w:rPr>
          <w:rFonts w:ascii="Book Antiqua" w:hAnsi="Book Antiqua"/>
          <w:sz w:val="24"/>
          <w:szCs w:val="24"/>
        </w:rPr>
      </w:pPr>
      <w:r w:rsidRPr="00AA4764">
        <w:rPr>
          <w:rFonts w:ascii="Book Antiqua" w:hAnsi="Book Antiqua"/>
          <w:sz w:val="24"/>
          <w:szCs w:val="24"/>
        </w:rPr>
        <w:t>Even so, the beneficial effects of SR-WBV seem to contradict evidence of the harmful effects of vibration exposure at work</w:t>
      </w:r>
      <w:r w:rsidR="006234E7" w:rsidRPr="00AA4764">
        <w:rPr>
          <w:rFonts w:ascii="Book Antiqua" w:hAnsi="Book Antiqua"/>
          <w:vertAlign w:val="superscript"/>
        </w:rPr>
        <w:t>[1]</w:t>
      </w:r>
      <w:r w:rsidRPr="00AA4764">
        <w:rPr>
          <w:rFonts w:ascii="Book Antiqua" w:hAnsi="Book Antiqua"/>
          <w:sz w:val="24"/>
          <w:szCs w:val="24"/>
        </w:rPr>
        <w:t>. However, a distinction should be made between SR-WBV and harmful vibration at work</w:t>
      </w:r>
      <w:r w:rsidR="006234E7" w:rsidRPr="00AA4764">
        <w:rPr>
          <w:rFonts w:ascii="Book Antiqua" w:hAnsi="Book Antiqua"/>
          <w:vertAlign w:val="superscript"/>
        </w:rPr>
        <w:t>[26]</w:t>
      </w:r>
      <w:r w:rsidRPr="00AA4764">
        <w:rPr>
          <w:rFonts w:ascii="Book Antiqua" w:hAnsi="Book Antiqua"/>
          <w:sz w:val="24"/>
          <w:szCs w:val="24"/>
        </w:rPr>
        <w:t>. The damaging effects of vibration at work are caused by chronic exposure – with long exposure and short rest cycles – to a rather regular vibration that is often oscillating at a large amplitude or at frequencies of mechanical resonance</w:t>
      </w:r>
      <w:r w:rsidR="006234E7" w:rsidRPr="00AA4764">
        <w:rPr>
          <w:rFonts w:ascii="Book Antiqua" w:hAnsi="Book Antiqua"/>
          <w:vertAlign w:val="superscript"/>
        </w:rPr>
        <w:t>[27]</w:t>
      </w:r>
      <w:r w:rsidRPr="00AA4764">
        <w:rPr>
          <w:rFonts w:ascii="Book Antiqua" w:hAnsi="Book Antiqua"/>
          <w:sz w:val="24"/>
          <w:szCs w:val="24"/>
        </w:rPr>
        <w:t>. In contrast, SR-WBV training efficiency and its therapeutic effects</w:t>
      </w:r>
      <w:r w:rsidR="006234E7" w:rsidRPr="00AA4764">
        <w:rPr>
          <w:rFonts w:ascii="Book Antiqua" w:hAnsi="Book Antiqua"/>
          <w:sz w:val="24"/>
          <w:szCs w:val="24"/>
        </w:rPr>
        <w:t xml:space="preserve"> </w:t>
      </w:r>
      <w:r w:rsidRPr="00AA4764">
        <w:rPr>
          <w:rFonts w:ascii="Book Antiqua" w:hAnsi="Book Antiqua"/>
          <w:sz w:val="24"/>
          <w:szCs w:val="24"/>
        </w:rPr>
        <w:t>were summarised recently</w:t>
      </w:r>
      <w:r w:rsidR="006234E7" w:rsidRPr="00AA4764">
        <w:rPr>
          <w:rFonts w:ascii="Book Antiqua" w:hAnsi="Book Antiqua"/>
          <w:vertAlign w:val="superscript"/>
        </w:rPr>
        <w:t>[</w:t>
      </w:r>
      <w:r w:rsidR="001D3522" w:rsidRPr="00AA4764">
        <w:rPr>
          <w:rFonts w:ascii="Book Antiqua" w:hAnsi="Book Antiqua"/>
          <w:vertAlign w:val="superscript"/>
        </w:rPr>
        <w:t>5</w:t>
      </w:r>
      <w:r w:rsidR="006234E7" w:rsidRPr="00AA4764">
        <w:rPr>
          <w:rFonts w:ascii="Book Antiqua" w:hAnsi="Book Antiqua"/>
          <w:vertAlign w:val="superscript"/>
        </w:rPr>
        <w:t>,27]</w:t>
      </w:r>
      <w:r w:rsidRPr="00AA4764">
        <w:rPr>
          <w:rFonts w:ascii="Book Antiqua" w:hAnsi="Book Antiqua"/>
          <w:sz w:val="24"/>
          <w:szCs w:val="24"/>
        </w:rPr>
        <w:t>. SR-WBV may have risks and benefits, and both should be studied. A review of 112 studies on whole body vibration reported very few side effects (0.00120% in 104 studies that used sinus whole body vibration, and 0.00069% in eight studies that used SR-WBV)</w:t>
      </w:r>
      <w:r w:rsidR="006234E7" w:rsidRPr="00AA4764">
        <w:rPr>
          <w:rFonts w:ascii="Book Antiqua" w:hAnsi="Book Antiqua"/>
          <w:vertAlign w:val="superscript"/>
        </w:rPr>
        <w:t>[1</w:t>
      </w:r>
      <w:r w:rsidR="001D3522" w:rsidRPr="00AA4764">
        <w:rPr>
          <w:rFonts w:ascii="Book Antiqua" w:hAnsi="Book Antiqua"/>
          <w:vertAlign w:val="superscript"/>
        </w:rPr>
        <w:t>9</w:t>
      </w:r>
      <w:r w:rsidR="006234E7" w:rsidRPr="00AA4764">
        <w:rPr>
          <w:rFonts w:ascii="Book Antiqua" w:hAnsi="Book Antiqua"/>
          <w:vertAlign w:val="superscript"/>
        </w:rPr>
        <w:t>]</w:t>
      </w:r>
      <w:r w:rsidRPr="00AA4764">
        <w:rPr>
          <w:rFonts w:ascii="Book Antiqua" w:hAnsi="Book Antiqua"/>
          <w:sz w:val="24"/>
          <w:szCs w:val="24"/>
        </w:rPr>
        <w:t>. More serious side effects have been exclusively found in studies that used sinusoidal whole body vibration, but not in studies that used SR-WBV</w:t>
      </w:r>
      <w:r w:rsidR="006234E7" w:rsidRPr="00AA4764">
        <w:rPr>
          <w:rFonts w:ascii="Book Antiqua" w:hAnsi="Book Antiqua"/>
          <w:vertAlign w:val="superscript"/>
        </w:rPr>
        <w:t>[1</w:t>
      </w:r>
      <w:r w:rsidR="001D3522" w:rsidRPr="00AA4764">
        <w:rPr>
          <w:rFonts w:ascii="Book Antiqua" w:hAnsi="Book Antiqua"/>
          <w:vertAlign w:val="superscript"/>
        </w:rPr>
        <w:t>9</w:t>
      </w:r>
      <w:r w:rsidR="006234E7" w:rsidRPr="00AA4764">
        <w:rPr>
          <w:rFonts w:ascii="Book Antiqua" w:hAnsi="Book Antiqua"/>
          <w:vertAlign w:val="superscript"/>
        </w:rPr>
        <w:t>]</w:t>
      </w:r>
      <w:r w:rsidRPr="00AA4764">
        <w:rPr>
          <w:rFonts w:ascii="Book Antiqua" w:hAnsi="Book Antiqua"/>
          <w:sz w:val="24"/>
          <w:szCs w:val="24"/>
        </w:rPr>
        <w:t>. SR-WBV seems to be a safe training intervention with usually harmless adverse effects when a careful evaluation of the medical history is performed before SR-WBV to evaluate contraindications or the potential risk factors of the subjects. In addition, one should avoid unnecessarily intense exposure to keep the risk of side-effects as low as possible. Therefore, we did 60-s</w:t>
      </w:r>
      <w:r w:rsidR="00996ED6">
        <w:rPr>
          <w:rFonts w:ascii="Book Antiqua" w:hAnsi="Book Antiqua" w:hint="eastAsia"/>
          <w:sz w:val="24"/>
          <w:szCs w:val="24"/>
        </w:rPr>
        <w:t xml:space="preserve"> </w:t>
      </w:r>
      <w:r w:rsidRPr="00AA4764">
        <w:rPr>
          <w:rFonts w:ascii="Book Antiqua" w:hAnsi="Book Antiqua"/>
          <w:sz w:val="24"/>
          <w:szCs w:val="24"/>
        </w:rPr>
        <w:t>trainings, which is the shortest period known to have a training effect. The next step in the evaluation should test worksite SR-WBV to reduce MSD, but it should also include an economic evaluation</w:t>
      </w:r>
      <w:r w:rsidR="006234E7" w:rsidRPr="00AA4764">
        <w:rPr>
          <w:rFonts w:ascii="Book Antiqua" w:hAnsi="Book Antiqua"/>
          <w:vertAlign w:val="superscript"/>
        </w:rPr>
        <w:t>[28]</w:t>
      </w:r>
      <w:r w:rsidRPr="00AA4764">
        <w:rPr>
          <w:rFonts w:ascii="Book Antiqua" w:hAnsi="Book Antiqua"/>
          <w:sz w:val="24"/>
          <w:szCs w:val="24"/>
        </w:rPr>
        <w:t>.</w:t>
      </w:r>
    </w:p>
    <w:p w:rsidR="00557345" w:rsidRPr="00AA4764" w:rsidRDefault="00557345" w:rsidP="00996ED6">
      <w:pPr>
        <w:pStyle w:val="Default"/>
        <w:kinsoku w:val="0"/>
        <w:overflowPunct w:val="0"/>
        <w:snapToGrid w:val="0"/>
        <w:spacing w:line="360" w:lineRule="auto"/>
        <w:ind w:right="-85" w:firstLine="720"/>
        <w:jc w:val="both"/>
        <w:rPr>
          <w:rFonts w:ascii="Book Antiqua" w:hAnsi="Book Antiqua"/>
        </w:rPr>
      </w:pPr>
      <w:r w:rsidRPr="00AA4764">
        <w:rPr>
          <w:rFonts w:ascii="Book Antiqua" w:hAnsi="Book Antiqua"/>
        </w:rPr>
        <w:t xml:space="preserve">This study had an experimental design, and many potential confounders were controlled by randomisation. However, unexpectedly, baseline differences in SBP were observed between the SR-WBV groups, with higher SBP levels in verum SR-WBV. Thus, a regression to mean levels cannot be excluded in SBP measurement after SR-WBV. This is noteworthy; because of frequent measurement artefacts, SBP and DBP could only be measured after SR-WBV and not during SR-WBV. The participants were blind with respect to their verum </w:t>
      </w:r>
      <w:r w:rsidR="003C6452" w:rsidRPr="003C6452">
        <w:rPr>
          <w:rFonts w:ascii="Book Antiqua" w:hAnsi="Book Antiqua"/>
          <w:i/>
        </w:rPr>
        <w:t>vs</w:t>
      </w:r>
      <w:r w:rsidRPr="00AA4764">
        <w:rPr>
          <w:rFonts w:ascii="Book Antiqua" w:hAnsi="Book Antiqua"/>
        </w:rPr>
        <w:t xml:space="preserve"> sham SR-WBV condition. However, a blinding of the primary </w:t>
      </w:r>
      <w:r w:rsidRPr="00AA4764">
        <w:rPr>
          <w:rFonts w:ascii="Book Antiqua" w:hAnsi="Book Antiqua"/>
        </w:rPr>
        <w:lastRenderedPageBreak/>
        <w:t>investigator was not feasible.</w:t>
      </w:r>
    </w:p>
    <w:p w:rsidR="00D417EA" w:rsidRPr="00AA4764" w:rsidRDefault="00557345" w:rsidP="00996ED6">
      <w:pPr>
        <w:pStyle w:val="CM2"/>
        <w:kinsoku w:val="0"/>
        <w:overflowPunct w:val="0"/>
        <w:snapToGrid w:val="0"/>
        <w:spacing w:line="360" w:lineRule="auto"/>
        <w:ind w:right="-85" w:firstLine="720"/>
        <w:jc w:val="both"/>
        <w:rPr>
          <w:rFonts w:ascii="Book Antiqua" w:hAnsi="Book Antiqua" w:cs="Book Antiqua"/>
        </w:rPr>
      </w:pPr>
      <w:r w:rsidRPr="00AA4764">
        <w:rPr>
          <w:rFonts w:ascii="Book Antiqua" w:hAnsi="Book Antiqua"/>
          <w:color w:val="000000"/>
          <w:kern w:val="32"/>
          <w:lang w:val="en-GB"/>
        </w:rPr>
        <w:t xml:space="preserve">The participants benefited from low frequency 5Hz SR-WBV after three one-minute trials within one 10-min training session. The participants with a frequent experience of back, neck and shoulder in last 12 </w:t>
      </w:r>
      <w:r w:rsidR="00253BF0">
        <w:rPr>
          <w:rFonts w:ascii="Book Antiqua" w:hAnsi="Book Antiqua"/>
          <w:color w:val="000000"/>
          <w:kern w:val="32"/>
          <w:lang w:val="en-GB"/>
        </w:rPr>
        <w:t>mo</w:t>
      </w:r>
      <w:r w:rsidRPr="00AA4764">
        <w:rPr>
          <w:rFonts w:ascii="Book Antiqua" w:hAnsi="Book Antiqua"/>
          <w:color w:val="000000"/>
          <w:kern w:val="32"/>
          <w:lang w:val="en-GB"/>
        </w:rPr>
        <w:t xml:space="preserve"> had improved muscular relaxation after SR-WBV, whilst blood pressure levels and heart rate were nearly unchanged by SR-WBV. In addition to ergonomic intervention, training and participatory work redesign</w:t>
      </w:r>
      <w:r w:rsidR="007567D5" w:rsidRPr="00AA4764">
        <w:rPr>
          <w:rFonts w:ascii="Book Antiqua" w:hAnsi="Book Antiqua"/>
          <w:color w:val="000000"/>
          <w:kern w:val="32"/>
          <w:lang w:val="en-GB"/>
        </w:rPr>
        <w:t xml:space="preserve"> </w:t>
      </w:r>
      <w:r w:rsidRPr="00AA4764">
        <w:rPr>
          <w:rFonts w:ascii="Book Antiqua" w:hAnsi="Book Antiqua"/>
          <w:color w:val="000000"/>
          <w:kern w:val="32"/>
          <w:lang w:val="en-GB"/>
        </w:rPr>
        <w:t>SR-WBV may help to prevent and reduce MSD at work.</w:t>
      </w:r>
      <w:r w:rsidR="00D417EA" w:rsidRPr="00AA4764">
        <w:rPr>
          <w:rFonts w:ascii="Book Antiqua" w:hAnsi="Book Antiqua" w:cs="Book Antiqua"/>
        </w:rPr>
        <w:t xml:space="preserve"> </w:t>
      </w:r>
    </w:p>
    <w:p w:rsidR="00D417EA" w:rsidRPr="00AA4764" w:rsidRDefault="00D417EA" w:rsidP="004B33CA">
      <w:pPr>
        <w:pStyle w:val="Default"/>
        <w:kinsoku w:val="0"/>
        <w:overflowPunct w:val="0"/>
        <w:snapToGrid w:val="0"/>
        <w:spacing w:line="360" w:lineRule="auto"/>
        <w:ind w:right="-83"/>
        <w:jc w:val="both"/>
        <w:rPr>
          <w:rFonts w:ascii="Book Antiqua" w:hAnsi="Book Antiqua" w:cs="Book Antiqua"/>
          <w:color w:val="auto"/>
        </w:rPr>
      </w:pPr>
    </w:p>
    <w:p w:rsidR="001F0A56" w:rsidRPr="00996ED6" w:rsidRDefault="00654AAD" w:rsidP="004B33CA">
      <w:pPr>
        <w:pStyle w:val="Default"/>
        <w:kinsoku w:val="0"/>
        <w:overflowPunct w:val="0"/>
        <w:snapToGrid w:val="0"/>
        <w:spacing w:line="360" w:lineRule="auto"/>
        <w:ind w:right="-83"/>
        <w:jc w:val="both"/>
        <w:rPr>
          <w:rFonts w:ascii="Book Antiqua" w:hAnsi="Book Antiqua" w:cs="Book Antiqua"/>
          <w:b/>
          <w:color w:val="auto"/>
        </w:rPr>
      </w:pPr>
      <w:r w:rsidRPr="00996ED6">
        <w:rPr>
          <w:rFonts w:ascii="Book Antiqua" w:hAnsi="Book Antiqua" w:cs="Book Antiqua"/>
          <w:b/>
          <w:color w:val="auto"/>
        </w:rPr>
        <w:t>COMMENTS</w:t>
      </w:r>
    </w:p>
    <w:p w:rsidR="001F0A56" w:rsidRPr="00AA4764" w:rsidRDefault="001F0A56" w:rsidP="004B33CA">
      <w:pPr>
        <w:kinsoku w:val="0"/>
        <w:overflowPunct w:val="0"/>
        <w:autoSpaceDE w:val="0"/>
        <w:autoSpaceDN w:val="0"/>
        <w:adjustRightInd w:val="0"/>
        <w:snapToGrid w:val="0"/>
        <w:spacing w:line="360" w:lineRule="auto"/>
        <w:ind w:right="-83"/>
        <w:rPr>
          <w:rFonts w:ascii="Book Antiqua" w:hAnsi="Book Antiqua"/>
          <w:b/>
          <w:i/>
          <w:sz w:val="24"/>
        </w:rPr>
      </w:pPr>
      <w:r w:rsidRPr="00AA4764">
        <w:rPr>
          <w:rFonts w:ascii="Book Antiqua" w:hAnsi="Book Antiqua"/>
          <w:b/>
          <w:i/>
          <w:sz w:val="24"/>
        </w:rPr>
        <w:t>Background</w:t>
      </w:r>
    </w:p>
    <w:p w:rsidR="001F0A56" w:rsidRPr="00AA4764" w:rsidRDefault="001F0A56" w:rsidP="004B33CA">
      <w:pPr>
        <w:pStyle w:val="Default"/>
        <w:kinsoku w:val="0"/>
        <w:overflowPunct w:val="0"/>
        <w:snapToGrid w:val="0"/>
        <w:spacing w:line="360" w:lineRule="auto"/>
        <w:ind w:right="-83"/>
        <w:jc w:val="both"/>
        <w:rPr>
          <w:rFonts w:ascii="Book Antiqua" w:hAnsi="Book Antiqua"/>
        </w:rPr>
      </w:pPr>
      <w:r w:rsidRPr="00AA4764">
        <w:rPr>
          <w:rFonts w:ascii="Book Antiqua" w:hAnsi="Book Antiqua"/>
        </w:rPr>
        <w:t xml:space="preserve">Musculoskeletal pain is common and </w:t>
      </w:r>
      <w:r w:rsidR="005D15F9" w:rsidRPr="00AA4764">
        <w:rPr>
          <w:rFonts w:ascii="Book Antiqua" w:hAnsi="Book Antiqua"/>
        </w:rPr>
        <w:t xml:space="preserve">so far no </w:t>
      </w:r>
      <w:r w:rsidR="00006482" w:rsidRPr="00AA4764">
        <w:rPr>
          <w:rFonts w:ascii="Book Antiqua" w:hAnsi="Book Antiqua"/>
        </w:rPr>
        <w:t>experiment</w:t>
      </w:r>
      <w:r w:rsidRPr="00AA4764">
        <w:rPr>
          <w:rFonts w:ascii="Book Antiqua" w:hAnsi="Book Antiqua"/>
        </w:rPr>
        <w:t xml:space="preserve"> </w:t>
      </w:r>
      <w:r w:rsidR="005D15F9" w:rsidRPr="00AA4764">
        <w:rPr>
          <w:rFonts w:ascii="Book Antiqua" w:hAnsi="Book Antiqua"/>
        </w:rPr>
        <w:t xml:space="preserve">tested </w:t>
      </w:r>
      <w:r w:rsidR="00006482" w:rsidRPr="00AA4764">
        <w:rPr>
          <w:rFonts w:ascii="Book Antiqua" w:hAnsi="Book Antiqua"/>
        </w:rPr>
        <w:t xml:space="preserve">the acute effects of a single </w:t>
      </w:r>
      <w:r w:rsidRPr="00AA4764">
        <w:rPr>
          <w:rFonts w:ascii="Book Antiqua" w:hAnsi="Book Antiqua"/>
        </w:rPr>
        <w:t xml:space="preserve">stochastic resonance whole-body vibration training (SR-WBV) </w:t>
      </w:r>
      <w:r w:rsidR="00006482" w:rsidRPr="00AA4764">
        <w:rPr>
          <w:rFonts w:ascii="Book Antiqua" w:hAnsi="Book Antiqua"/>
        </w:rPr>
        <w:t>on muscle relaxation and blood pressure.</w:t>
      </w:r>
    </w:p>
    <w:p w:rsidR="005D15F9" w:rsidRPr="00AA4764" w:rsidRDefault="005D15F9" w:rsidP="004B33CA">
      <w:pPr>
        <w:pStyle w:val="Default"/>
        <w:kinsoku w:val="0"/>
        <w:overflowPunct w:val="0"/>
        <w:snapToGrid w:val="0"/>
        <w:spacing w:line="360" w:lineRule="auto"/>
        <w:ind w:right="-83"/>
        <w:jc w:val="both"/>
        <w:rPr>
          <w:rFonts w:ascii="Book Antiqua" w:hAnsi="Book Antiqua"/>
        </w:rPr>
      </w:pPr>
    </w:p>
    <w:p w:rsidR="001F0A56" w:rsidRPr="00AA4764" w:rsidRDefault="001F0A56" w:rsidP="004B33CA">
      <w:pPr>
        <w:kinsoku w:val="0"/>
        <w:overflowPunct w:val="0"/>
        <w:autoSpaceDE w:val="0"/>
        <w:autoSpaceDN w:val="0"/>
        <w:adjustRightInd w:val="0"/>
        <w:snapToGrid w:val="0"/>
        <w:spacing w:line="360" w:lineRule="auto"/>
        <w:ind w:right="-83"/>
        <w:rPr>
          <w:rFonts w:ascii="Book Antiqua" w:hAnsi="Book Antiqua"/>
          <w:b/>
          <w:i/>
          <w:sz w:val="24"/>
        </w:rPr>
      </w:pPr>
      <w:r w:rsidRPr="00AA4764">
        <w:rPr>
          <w:rFonts w:ascii="Book Antiqua" w:hAnsi="Book Antiqua"/>
          <w:b/>
          <w:i/>
          <w:sz w:val="24"/>
        </w:rPr>
        <w:t>Research frontiers</w:t>
      </w:r>
    </w:p>
    <w:p w:rsidR="004633CB" w:rsidRPr="00AA4764" w:rsidRDefault="004633CB" w:rsidP="004B33CA">
      <w:pPr>
        <w:pStyle w:val="Default"/>
        <w:kinsoku w:val="0"/>
        <w:overflowPunct w:val="0"/>
        <w:snapToGrid w:val="0"/>
        <w:spacing w:line="360" w:lineRule="auto"/>
        <w:ind w:right="-83"/>
        <w:jc w:val="both"/>
        <w:rPr>
          <w:rFonts w:ascii="Book Antiqua" w:hAnsi="Book Antiqua"/>
        </w:rPr>
      </w:pPr>
      <w:r w:rsidRPr="00AA4764">
        <w:rPr>
          <w:rFonts w:ascii="Book Antiqua" w:hAnsi="Book Antiqua"/>
        </w:rPr>
        <w:t xml:space="preserve">There is need for research on short, economic, and effective training intervention. </w:t>
      </w:r>
      <w:r w:rsidR="001F0A56" w:rsidRPr="00AA4764">
        <w:rPr>
          <w:rFonts w:ascii="Book Antiqua" w:hAnsi="Book Antiqua"/>
        </w:rPr>
        <w:t xml:space="preserve">In this </w:t>
      </w:r>
      <w:r w:rsidR="00611B83" w:rsidRPr="00AA4764">
        <w:rPr>
          <w:rFonts w:ascii="Book Antiqua" w:hAnsi="Book Antiqua"/>
        </w:rPr>
        <w:t>experiment</w:t>
      </w:r>
      <w:r w:rsidR="00103CC8">
        <w:rPr>
          <w:rFonts w:ascii="Book Antiqua" w:hAnsi="Book Antiqua" w:hint="eastAsia"/>
        </w:rPr>
        <w:t>,</w:t>
      </w:r>
      <w:r w:rsidR="001F0A56" w:rsidRPr="00AA4764">
        <w:rPr>
          <w:rFonts w:ascii="Book Antiqua" w:hAnsi="Book Antiqua"/>
        </w:rPr>
        <w:t xml:space="preserve"> author(s) </w:t>
      </w:r>
      <w:r w:rsidRPr="00AA4764">
        <w:rPr>
          <w:rFonts w:ascii="Book Antiqua" w:hAnsi="Book Antiqua"/>
        </w:rPr>
        <w:t xml:space="preserve">showed a </w:t>
      </w:r>
      <w:r w:rsidR="00611B83" w:rsidRPr="00AA4764">
        <w:rPr>
          <w:rFonts w:ascii="Book Antiqua" w:hAnsi="Book Antiqua"/>
        </w:rPr>
        <w:t xml:space="preserve">single </w:t>
      </w:r>
      <w:r w:rsidRPr="00AA4764">
        <w:rPr>
          <w:rFonts w:ascii="Book Antiqua" w:hAnsi="Book Antiqua"/>
        </w:rPr>
        <w:t xml:space="preserve">short SR-WBV </w:t>
      </w:r>
      <w:r w:rsidR="00611B83" w:rsidRPr="00AA4764">
        <w:rPr>
          <w:rFonts w:ascii="Book Antiqua" w:hAnsi="Book Antiqua"/>
        </w:rPr>
        <w:t xml:space="preserve">training </w:t>
      </w:r>
      <w:r w:rsidRPr="00AA4764">
        <w:rPr>
          <w:rFonts w:ascii="Book Antiqua" w:hAnsi="Book Antiqua"/>
        </w:rPr>
        <w:t xml:space="preserve">to </w:t>
      </w:r>
      <w:r w:rsidR="0072178C" w:rsidRPr="00AA4764">
        <w:rPr>
          <w:rFonts w:ascii="Book Antiqua" w:hAnsi="Book Antiqua"/>
        </w:rPr>
        <w:t>increase</w:t>
      </w:r>
      <w:r w:rsidRPr="00AA4764">
        <w:rPr>
          <w:rFonts w:ascii="Book Antiqua" w:hAnsi="Book Antiqua"/>
        </w:rPr>
        <w:t xml:space="preserve"> musculoskeletal </w:t>
      </w:r>
      <w:r w:rsidR="0072178C" w:rsidRPr="00AA4764">
        <w:rPr>
          <w:rFonts w:ascii="Book Antiqua" w:hAnsi="Book Antiqua"/>
        </w:rPr>
        <w:t>relaxation</w:t>
      </w:r>
      <w:r w:rsidRPr="00AA4764">
        <w:rPr>
          <w:rFonts w:ascii="Book Antiqua" w:hAnsi="Book Antiqua"/>
        </w:rPr>
        <w:t>.</w:t>
      </w:r>
    </w:p>
    <w:p w:rsidR="005D15F9" w:rsidRPr="00AA4764" w:rsidRDefault="005D15F9" w:rsidP="004B33CA">
      <w:pPr>
        <w:pStyle w:val="Default"/>
        <w:kinsoku w:val="0"/>
        <w:overflowPunct w:val="0"/>
        <w:snapToGrid w:val="0"/>
        <w:spacing w:line="360" w:lineRule="auto"/>
        <w:ind w:right="-83"/>
        <w:jc w:val="both"/>
        <w:rPr>
          <w:lang w:val="en-GB"/>
        </w:rPr>
      </w:pPr>
    </w:p>
    <w:p w:rsidR="004633CB" w:rsidRPr="00AA4764" w:rsidRDefault="004633CB" w:rsidP="004B33CA">
      <w:pPr>
        <w:kinsoku w:val="0"/>
        <w:overflowPunct w:val="0"/>
        <w:autoSpaceDE w:val="0"/>
        <w:autoSpaceDN w:val="0"/>
        <w:adjustRightInd w:val="0"/>
        <w:snapToGrid w:val="0"/>
        <w:spacing w:line="360" w:lineRule="auto"/>
        <w:ind w:right="-83"/>
        <w:rPr>
          <w:rFonts w:ascii="Book Antiqua" w:hAnsi="Book Antiqua"/>
          <w:b/>
          <w:i/>
          <w:sz w:val="24"/>
        </w:rPr>
      </w:pPr>
      <w:r w:rsidRPr="00AA4764">
        <w:rPr>
          <w:rFonts w:ascii="Book Antiqua" w:hAnsi="Book Antiqua"/>
          <w:b/>
          <w:i/>
          <w:sz w:val="24"/>
        </w:rPr>
        <w:t>Innovations and breakthroughs</w:t>
      </w:r>
    </w:p>
    <w:p w:rsidR="00C46A73" w:rsidRPr="00AA4764" w:rsidRDefault="004633CB" w:rsidP="004B33CA">
      <w:pPr>
        <w:pStyle w:val="Default"/>
        <w:kinsoku w:val="0"/>
        <w:overflowPunct w:val="0"/>
        <w:snapToGrid w:val="0"/>
        <w:spacing w:line="360" w:lineRule="auto"/>
        <w:ind w:right="-83"/>
        <w:jc w:val="both"/>
        <w:rPr>
          <w:rFonts w:ascii="Book Antiqua" w:hAnsi="Book Antiqua" w:cs="Book Antiqua"/>
        </w:rPr>
      </w:pPr>
      <w:r w:rsidRPr="00AA4764">
        <w:rPr>
          <w:rFonts w:ascii="Book Antiqua" w:hAnsi="Book Antiqua"/>
        </w:rPr>
        <w:t xml:space="preserve">The </w:t>
      </w:r>
      <w:r w:rsidR="00611B83" w:rsidRPr="00AA4764">
        <w:rPr>
          <w:rFonts w:ascii="Book Antiqua" w:hAnsi="Book Antiqua"/>
        </w:rPr>
        <w:t>experiment</w:t>
      </w:r>
      <w:r w:rsidR="00C46A73" w:rsidRPr="00AA4764">
        <w:rPr>
          <w:rFonts w:ascii="Book Antiqua" w:hAnsi="Book Antiqua"/>
        </w:rPr>
        <w:t xml:space="preserve"> showed </w:t>
      </w:r>
      <w:r w:rsidR="00C46A73" w:rsidRPr="00AA4764">
        <w:rPr>
          <w:rFonts w:ascii="Book Antiqua" w:hAnsi="Book Antiqua" w:cs="Book Antiqua"/>
        </w:rPr>
        <w:t xml:space="preserve">benefits were </w:t>
      </w:r>
      <w:r w:rsidR="00611B83" w:rsidRPr="00AA4764">
        <w:rPr>
          <w:rFonts w:ascii="Book Antiqua" w:hAnsi="Book Antiqua" w:cs="Book Antiqua"/>
        </w:rPr>
        <w:t>higher in those with experience of musculoskeletal pain while cardiovascular activation was low.</w:t>
      </w:r>
    </w:p>
    <w:p w:rsidR="005D15F9" w:rsidRPr="00AA4764" w:rsidRDefault="005D15F9" w:rsidP="004B33CA">
      <w:pPr>
        <w:pStyle w:val="Default"/>
        <w:kinsoku w:val="0"/>
        <w:overflowPunct w:val="0"/>
        <w:snapToGrid w:val="0"/>
        <w:spacing w:line="360" w:lineRule="auto"/>
        <w:ind w:right="-83"/>
        <w:jc w:val="both"/>
        <w:rPr>
          <w:rFonts w:ascii="Book Antiqua" w:hAnsi="Book Antiqua" w:cs="Book Antiqua"/>
        </w:rPr>
      </w:pPr>
    </w:p>
    <w:p w:rsidR="00C46A73" w:rsidRPr="00AA4764" w:rsidRDefault="00C46A73" w:rsidP="004B33CA">
      <w:pPr>
        <w:kinsoku w:val="0"/>
        <w:overflowPunct w:val="0"/>
        <w:autoSpaceDE w:val="0"/>
        <w:autoSpaceDN w:val="0"/>
        <w:adjustRightInd w:val="0"/>
        <w:snapToGrid w:val="0"/>
        <w:spacing w:line="360" w:lineRule="auto"/>
        <w:ind w:right="-83"/>
        <w:rPr>
          <w:rFonts w:ascii="Book Antiqua" w:hAnsi="Book Antiqua"/>
          <w:b/>
          <w:i/>
          <w:sz w:val="24"/>
        </w:rPr>
      </w:pPr>
      <w:r w:rsidRPr="00AA4764">
        <w:rPr>
          <w:rFonts w:ascii="Book Antiqua" w:hAnsi="Book Antiqua"/>
          <w:b/>
          <w:i/>
          <w:sz w:val="24"/>
        </w:rPr>
        <w:t>Applications</w:t>
      </w:r>
    </w:p>
    <w:p w:rsidR="004633CB" w:rsidRPr="00AA4764" w:rsidRDefault="004A279E" w:rsidP="004B33CA">
      <w:pPr>
        <w:pStyle w:val="Default"/>
        <w:kinsoku w:val="0"/>
        <w:overflowPunct w:val="0"/>
        <w:snapToGrid w:val="0"/>
        <w:spacing w:line="360" w:lineRule="auto"/>
        <w:ind w:right="-83"/>
        <w:jc w:val="both"/>
        <w:rPr>
          <w:rFonts w:ascii="Book Antiqua" w:hAnsi="Book Antiqua"/>
        </w:rPr>
      </w:pPr>
      <w:r w:rsidRPr="00AA4764">
        <w:rPr>
          <w:rFonts w:ascii="Book Antiqua" w:hAnsi="Book Antiqua"/>
        </w:rPr>
        <w:t xml:space="preserve">In previous works </w:t>
      </w:r>
      <w:r w:rsidR="00996ED6">
        <w:rPr>
          <w:rFonts w:ascii="Book Antiqua" w:hAnsi="Book Antiqua"/>
        </w:rPr>
        <w:t>including 4 or even 8 w</w:t>
      </w:r>
      <w:r w:rsidRPr="00AA4764">
        <w:rPr>
          <w:rFonts w:ascii="Book Antiqua" w:hAnsi="Book Antiqua"/>
        </w:rPr>
        <w:t xml:space="preserve">k of SR-WBV was found to improve musculoskeletal pain and body balance, measured as self-report and as recorded body sway on a balance platform. Improved body balance is connected to a lower risk of slips and falls.  </w:t>
      </w:r>
      <w:r w:rsidR="00611B83" w:rsidRPr="00AA4764">
        <w:rPr>
          <w:rFonts w:ascii="Book Antiqua" w:hAnsi="Book Antiqua"/>
          <w:lang w:val="en-GB" w:eastAsia="de-DE"/>
        </w:rPr>
        <w:t>Short trials of SR-WBV that amount to less than 10 min can be done at a worksite without a change of clothes or shoes. Cardiovascular demand with 5 Hz SR-WBV is low and permits SR-WBV in the untrained or elderly workforce.</w:t>
      </w:r>
    </w:p>
    <w:p w:rsidR="005D15F9" w:rsidRPr="00AA4764" w:rsidRDefault="005D15F9" w:rsidP="004B33CA">
      <w:pPr>
        <w:pStyle w:val="Default"/>
        <w:kinsoku w:val="0"/>
        <w:overflowPunct w:val="0"/>
        <w:snapToGrid w:val="0"/>
        <w:spacing w:line="360" w:lineRule="auto"/>
        <w:ind w:right="-83"/>
        <w:jc w:val="both"/>
        <w:rPr>
          <w:rFonts w:ascii="Book Antiqua" w:hAnsi="Book Antiqua"/>
        </w:rPr>
      </w:pPr>
    </w:p>
    <w:p w:rsidR="00C46A73" w:rsidRPr="00AA4764" w:rsidRDefault="00C46A73" w:rsidP="004B33CA">
      <w:pPr>
        <w:kinsoku w:val="0"/>
        <w:overflowPunct w:val="0"/>
        <w:autoSpaceDE w:val="0"/>
        <w:autoSpaceDN w:val="0"/>
        <w:adjustRightInd w:val="0"/>
        <w:snapToGrid w:val="0"/>
        <w:spacing w:line="360" w:lineRule="auto"/>
        <w:ind w:right="-83"/>
        <w:rPr>
          <w:rFonts w:ascii="Book Antiqua" w:hAnsi="Book Antiqua"/>
          <w:b/>
          <w:i/>
          <w:sz w:val="24"/>
        </w:rPr>
      </w:pPr>
      <w:r w:rsidRPr="00AA4764">
        <w:rPr>
          <w:rFonts w:ascii="Book Antiqua" w:hAnsi="Book Antiqua"/>
          <w:b/>
          <w:i/>
          <w:sz w:val="24"/>
        </w:rPr>
        <w:t>Terminology</w:t>
      </w:r>
    </w:p>
    <w:p w:rsidR="003A349D" w:rsidRPr="00AA4764" w:rsidRDefault="00C46A73" w:rsidP="004B33CA">
      <w:pPr>
        <w:pStyle w:val="Default"/>
        <w:kinsoku w:val="0"/>
        <w:overflowPunct w:val="0"/>
        <w:snapToGrid w:val="0"/>
        <w:spacing w:line="360" w:lineRule="auto"/>
        <w:ind w:right="-83"/>
        <w:jc w:val="both"/>
        <w:rPr>
          <w:rFonts w:ascii="Book Antiqua" w:hAnsi="Book Antiqua" w:cs="Book Antiqua"/>
        </w:rPr>
      </w:pPr>
      <w:r w:rsidRPr="00AA4764">
        <w:rPr>
          <w:rFonts w:ascii="Book Antiqua" w:hAnsi="Book Antiqua" w:cs="Book Antiqua"/>
        </w:rPr>
        <w:t xml:space="preserve">Stochastic resonance whole-body vibration (SR-WBV) constantly challenges the neuromusculoskeletal </w:t>
      </w:r>
      <w:r w:rsidR="003A349D" w:rsidRPr="00AA4764">
        <w:rPr>
          <w:rFonts w:ascii="Book Antiqua" w:hAnsi="Book Antiqua" w:cs="Book Antiqua"/>
        </w:rPr>
        <w:t>coordination</w:t>
      </w:r>
      <w:r w:rsidRPr="00AA4764">
        <w:rPr>
          <w:rFonts w:ascii="Book Antiqua" w:hAnsi="Book Antiqua" w:cs="Book Antiqua"/>
        </w:rPr>
        <w:t xml:space="preserve"> to adapt</w:t>
      </w:r>
      <w:r w:rsidR="003A349D" w:rsidRPr="00AA4764">
        <w:rPr>
          <w:rFonts w:ascii="Book Antiqua" w:hAnsi="Book Antiqua" w:cs="Book Antiqua"/>
        </w:rPr>
        <w:t xml:space="preserve"> to unforeseeable change.</w:t>
      </w:r>
    </w:p>
    <w:p w:rsidR="00C963A9" w:rsidRPr="00AA4764" w:rsidRDefault="00C963A9" w:rsidP="00996ED6">
      <w:pPr>
        <w:pStyle w:val="Default"/>
        <w:kinsoku w:val="0"/>
        <w:overflowPunct w:val="0"/>
        <w:snapToGrid w:val="0"/>
        <w:spacing w:line="360" w:lineRule="auto"/>
        <w:ind w:right="-83"/>
        <w:jc w:val="both"/>
        <w:rPr>
          <w:rFonts w:ascii="Book Antiqua" w:hAnsi="Book Antiqua" w:cs="Book Antiqua"/>
          <w:i/>
          <w:iCs/>
          <w:lang w:val="en-GB"/>
        </w:rPr>
      </w:pPr>
    </w:p>
    <w:p w:rsidR="003A349D" w:rsidRPr="00AA4764" w:rsidRDefault="00996ED6" w:rsidP="004B33CA">
      <w:pPr>
        <w:kinsoku w:val="0"/>
        <w:overflowPunct w:val="0"/>
        <w:autoSpaceDE w:val="0"/>
        <w:autoSpaceDN w:val="0"/>
        <w:adjustRightInd w:val="0"/>
        <w:snapToGrid w:val="0"/>
        <w:spacing w:line="360" w:lineRule="auto"/>
        <w:ind w:right="-83"/>
        <w:rPr>
          <w:rFonts w:ascii="Book Antiqua" w:hAnsi="Book Antiqua"/>
          <w:b/>
          <w:i/>
          <w:sz w:val="24"/>
        </w:rPr>
      </w:pPr>
      <w:r>
        <w:rPr>
          <w:rFonts w:ascii="Book Antiqua" w:hAnsi="Book Antiqua"/>
          <w:b/>
          <w:i/>
          <w:sz w:val="24"/>
        </w:rPr>
        <w:t>Peer</w:t>
      </w:r>
      <w:r>
        <w:rPr>
          <w:rFonts w:ascii="Book Antiqua" w:hAnsi="Book Antiqua" w:hint="eastAsia"/>
          <w:b/>
          <w:i/>
          <w:sz w:val="24"/>
        </w:rPr>
        <w:t>-</w:t>
      </w:r>
      <w:r w:rsidR="003A349D" w:rsidRPr="00AA4764">
        <w:rPr>
          <w:rFonts w:ascii="Book Antiqua" w:hAnsi="Book Antiqua"/>
          <w:b/>
          <w:i/>
          <w:sz w:val="24"/>
        </w:rPr>
        <w:t>review</w:t>
      </w:r>
    </w:p>
    <w:p w:rsidR="007370F9" w:rsidRPr="007370F9" w:rsidRDefault="007370F9" w:rsidP="001A071A">
      <w:pPr>
        <w:spacing w:line="360" w:lineRule="auto"/>
        <w:rPr>
          <w:rFonts w:ascii="Book Antiqua" w:hAnsi="Book Antiqua" w:cs="Book Antiqua"/>
          <w:color w:val="000000"/>
          <w:kern w:val="0"/>
          <w:sz w:val="24"/>
          <w:szCs w:val="24"/>
        </w:rPr>
      </w:pPr>
      <w:r w:rsidRPr="007370F9">
        <w:rPr>
          <w:rFonts w:ascii="Book Antiqua" w:hAnsi="Book Antiqua" w:cs="Book Antiqua"/>
          <w:color w:val="000000"/>
          <w:kern w:val="0"/>
          <w:sz w:val="24"/>
          <w:szCs w:val="24"/>
        </w:rPr>
        <w:t xml:space="preserve">This is an interesting investigation and authors are experts in stochastic resonance whole body vibration. </w:t>
      </w:r>
    </w:p>
    <w:p w:rsidR="00D417EA" w:rsidRPr="00AA4764" w:rsidRDefault="00D417EA" w:rsidP="004B33CA">
      <w:pPr>
        <w:pStyle w:val="Default"/>
        <w:kinsoku w:val="0"/>
        <w:overflowPunct w:val="0"/>
        <w:snapToGrid w:val="0"/>
        <w:spacing w:line="360" w:lineRule="auto"/>
        <w:ind w:right="-83"/>
        <w:jc w:val="both"/>
        <w:rPr>
          <w:rFonts w:ascii="Book Antiqua" w:hAnsi="Book Antiqua" w:cs="Book Antiqua"/>
          <w:color w:val="auto"/>
        </w:rPr>
      </w:pPr>
    </w:p>
    <w:p w:rsidR="00C25F29" w:rsidRPr="00AA4764" w:rsidRDefault="00C25F29" w:rsidP="004B33CA">
      <w:pPr>
        <w:kinsoku w:val="0"/>
        <w:overflowPunct w:val="0"/>
        <w:autoSpaceDE w:val="0"/>
        <w:autoSpaceDN w:val="0"/>
        <w:adjustRightInd w:val="0"/>
        <w:snapToGrid w:val="0"/>
        <w:spacing w:line="360" w:lineRule="auto"/>
        <w:ind w:right="-83"/>
        <w:rPr>
          <w:rFonts w:ascii="Book Antiqua" w:hAnsi="Book Antiqua" w:cs="Book Antiqua"/>
          <w:b/>
          <w:bCs/>
          <w:kern w:val="0"/>
          <w:sz w:val="24"/>
          <w:szCs w:val="24"/>
        </w:rPr>
      </w:pPr>
      <w:r w:rsidRPr="00AA4764">
        <w:rPr>
          <w:rFonts w:ascii="Book Antiqua" w:hAnsi="Book Antiqua" w:cs="Book Antiqua"/>
          <w:b/>
          <w:bCs/>
        </w:rPr>
        <w:br w:type="page"/>
      </w:r>
    </w:p>
    <w:p w:rsidR="00D417EA" w:rsidRPr="00AA4764" w:rsidRDefault="00D417EA" w:rsidP="004B33CA">
      <w:pPr>
        <w:pStyle w:val="Default"/>
        <w:kinsoku w:val="0"/>
        <w:overflowPunct w:val="0"/>
        <w:snapToGrid w:val="0"/>
        <w:spacing w:line="360" w:lineRule="auto"/>
        <w:ind w:right="-83"/>
        <w:jc w:val="both"/>
        <w:rPr>
          <w:rFonts w:ascii="Book Antiqua" w:hAnsi="Book Antiqua" w:cs="Book Antiqua"/>
          <w:color w:val="auto"/>
        </w:rPr>
      </w:pPr>
      <w:r w:rsidRPr="00AA4764">
        <w:rPr>
          <w:rFonts w:ascii="Book Antiqua" w:hAnsi="Book Antiqua" w:cs="Book Antiqua"/>
          <w:b/>
          <w:bCs/>
          <w:color w:val="auto"/>
        </w:rPr>
        <w:lastRenderedPageBreak/>
        <w:t xml:space="preserve">REFERENCES </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rPr>
        <w:t>Elfering A</w:t>
      </w:r>
      <w:r w:rsidRPr="005423E4">
        <w:rPr>
          <w:rFonts w:ascii="Book Antiqua" w:hAnsi="Book Antiqua"/>
        </w:rPr>
        <w:t>, Mannion AF. Epidemiology and risk factors of spinal disorders. In: Boos N, Aebi M. Spinal disorders – Fundamentals of diagnosis and treatment. Berlin: Springer, 2008: 153-173 [DOI: 10.1007/978-3-540-69091-7_6]</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Rogan S</w:t>
      </w:r>
      <w:r w:rsidRPr="005423E4">
        <w:rPr>
          <w:rFonts w:ascii="Book Antiqua" w:hAnsi="Book Antiqua"/>
        </w:rPr>
        <w:t>, Hilfiker R, Herren K, Radlinger L, de Bruin ED. Effects of whole-body vibration on postural control in elderly: a systematic review and meta-analysis. </w:t>
      </w:r>
      <w:r w:rsidRPr="005423E4">
        <w:rPr>
          <w:rFonts w:ascii="Book Antiqua" w:hAnsi="Book Antiqua"/>
          <w:i/>
          <w:iCs/>
        </w:rPr>
        <w:t>BMC Geriatr</w:t>
      </w:r>
      <w:r w:rsidRPr="005423E4">
        <w:rPr>
          <w:rFonts w:ascii="Book Antiqua" w:hAnsi="Book Antiqua"/>
        </w:rPr>
        <w:t> 2011; </w:t>
      </w:r>
      <w:r w:rsidRPr="005423E4">
        <w:rPr>
          <w:rFonts w:ascii="Book Antiqua" w:hAnsi="Book Antiqua"/>
          <w:b/>
          <w:bCs/>
        </w:rPr>
        <w:t>11</w:t>
      </w:r>
      <w:r w:rsidRPr="005423E4">
        <w:rPr>
          <w:rFonts w:ascii="Book Antiqua" w:hAnsi="Book Antiqua"/>
        </w:rPr>
        <w:t>: 72 [PMID: 22054046 DOI: 10.1186/1471-2318-11-72]</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rPr>
        <w:t xml:space="preserve">Herren K, Hotz </w:t>
      </w:r>
      <w:r w:rsidRPr="00AA4764">
        <w:rPr>
          <w:rFonts w:ascii="Book Antiqua" w:hAnsi="Book Antiqua" w:cs="Book Antiqua"/>
          <w:color w:val="000000"/>
        </w:rPr>
        <w:t>Hängärtner</w:t>
      </w:r>
      <w:r w:rsidRPr="005423E4">
        <w:rPr>
          <w:rFonts w:ascii="Book Antiqua" w:hAnsi="Book Antiqua"/>
        </w:rPr>
        <w:t xml:space="preserve"> C, Oberli A, Radlinger L. Cardiovascular and metabolic strain during stochastic resonance therapy in stroke patients. Physioscience 2009; </w:t>
      </w:r>
      <w:r w:rsidRPr="009267F8">
        <w:rPr>
          <w:rFonts w:ascii="Book Antiqua" w:hAnsi="Book Antiqua"/>
          <w:b/>
        </w:rPr>
        <w:t>5</w:t>
      </w:r>
      <w:r w:rsidRPr="005423E4">
        <w:rPr>
          <w:rFonts w:ascii="Book Antiqua" w:hAnsi="Book Antiqua"/>
        </w:rPr>
        <w:t>: 13-17 [</w:t>
      </w:r>
      <w:r w:rsidR="009267F8" w:rsidRPr="005423E4">
        <w:rPr>
          <w:rFonts w:ascii="Book Antiqua" w:hAnsi="Book Antiqua"/>
        </w:rPr>
        <w:t>DOI</w:t>
      </w:r>
      <w:r w:rsidRPr="005423E4">
        <w:rPr>
          <w:rFonts w:ascii="Book Antiqua" w:hAnsi="Book Antiqua"/>
        </w:rPr>
        <w:t>: 10.1055/s-0028-1109140]</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Rittweger J</w:t>
      </w:r>
      <w:r w:rsidRPr="005423E4">
        <w:rPr>
          <w:rFonts w:ascii="Book Antiqua" w:hAnsi="Book Antiqua"/>
        </w:rPr>
        <w:t>. Vibration as an exercise modality: how it may work, and what its potential might be. </w:t>
      </w:r>
      <w:r w:rsidRPr="005423E4">
        <w:rPr>
          <w:rFonts w:ascii="Book Antiqua" w:hAnsi="Book Antiqua"/>
          <w:i/>
          <w:iCs/>
        </w:rPr>
        <w:t>Eur J Appl Physiol</w:t>
      </w:r>
      <w:r w:rsidRPr="005423E4">
        <w:rPr>
          <w:rFonts w:ascii="Book Antiqua" w:hAnsi="Book Antiqua"/>
        </w:rPr>
        <w:t> 2010; </w:t>
      </w:r>
      <w:r w:rsidRPr="005423E4">
        <w:rPr>
          <w:rFonts w:ascii="Book Antiqua" w:hAnsi="Book Antiqua"/>
          <w:b/>
          <w:bCs/>
        </w:rPr>
        <w:t>108</w:t>
      </w:r>
      <w:r w:rsidRPr="005423E4">
        <w:rPr>
          <w:rFonts w:ascii="Book Antiqua" w:hAnsi="Book Antiqua"/>
        </w:rPr>
        <w:t>: 877-904 [PMID: 20012646 DOI: 10.1007/s00421-009-1303-3]</w:t>
      </w:r>
    </w:p>
    <w:p w:rsidR="009267F8" w:rsidRPr="009267F8" w:rsidRDefault="009267F8"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bCs/>
        </w:rPr>
        <w:t>Pang MY</w:t>
      </w:r>
      <w:r w:rsidRPr="009267F8">
        <w:rPr>
          <w:rFonts w:ascii="Book Antiqua" w:hAnsi="Book Antiqua"/>
        </w:rPr>
        <w:t>. Whole body vibration therapy in fracture prevention among adults with chronic disease. </w:t>
      </w:r>
      <w:r w:rsidRPr="009267F8">
        <w:rPr>
          <w:rFonts w:ascii="Book Antiqua" w:hAnsi="Book Antiqua"/>
          <w:i/>
          <w:iCs/>
        </w:rPr>
        <w:t>World J Orthop</w:t>
      </w:r>
      <w:r w:rsidRPr="009267F8">
        <w:rPr>
          <w:rFonts w:ascii="Book Antiqua" w:hAnsi="Book Antiqua"/>
        </w:rPr>
        <w:t> 2010; </w:t>
      </w:r>
      <w:r w:rsidRPr="009267F8">
        <w:rPr>
          <w:rFonts w:ascii="Book Antiqua" w:hAnsi="Book Antiqua"/>
          <w:b/>
          <w:bCs/>
        </w:rPr>
        <w:t>1</w:t>
      </w:r>
      <w:r w:rsidRPr="009267F8">
        <w:rPr>
          <w:rFonts w:ascii="Book Antiqua" w:hAnsi="Book Antiqua"/>
        </w:rPr>
        <w:t>: 20-25 [PMID: 22474623 DOI: 10.5312/wjo.v1.i1.20]</w:t>
      </w:r>
      <w:r w:rsidRPr="009267F8">
        <w:rPr>
          <w:rFonts w:ascii="Book Antiqua" w:hAnsi="Book Antiqua"/>
          <w:b/>
          <w:bCs/>
        </w:rPr>
        <w:t xml:space="preserve"> </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Burger C</w:t>
      </w:r>
      <w:r w:rsidRPr="005423E4">
        <w:rPr>
          <w:rFonts w:ascii="Book Antiqua" w:hAnsi="Book Antiqua"/>
        </w:rPr>
        <w:t>, Schade V, Lindner C, Radlinger L, Elfering A. Stochastic resonance training reduces musculoskeletal symptoms in metal manufacturing workers: a controlled preventive intervention study. </w:t>
      </w:r>
      <w:r w:rsidRPr="005423E4">
        <w:rPr>
          <w:rFonts w:ascii="Book Antiqua" w:hAnsi="Book Antiqua"/>
          <w:i/>
          <w:iCs/>
        </w:rPr>
        <w:t>Work</w:t>
      </w:r>
      <w:r w:rsidRPr="005423E4">
        <w:rPr>
          <w:rFonts w:ascii="Book Antiqua" w:hAnsi="Book Antiqua"/>
        </w:rPr>
        <w:t> 2012; </w:t>
      </w:r>
      <w:r w:rsidRPr="005423E4">
        <w:rPr>
          <w:rFonts w:ascii="Book Antiqua" w:hAnsi="Book Antiqua"/>
          <w:b/>
          <w:bCs/>
        </w:rPr>
        <w:t>42</w:t>
      </w:r>
      <w:r w:rsidRPr="005423E4">
        <w:rPr>
          <w:rFonts w:ascii="Book Antiqua" w:hAnsi="Book Antiqua"/>
        </w:rPr>
        <w:t>: 269-278 [PMID: 22699194 DOI: 10.3233/WOR-2012-1350]</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Elfering A</w:t>
      </w:r>
      <w:r w:rsidRPr="005423E4">
        <w:rPr>
          <w:rFonts w:ascii="Book Antiqua" w:hAnsi="Book Antiqua"/>
        </w:rPr>
        <w:t>, Arnold S, Schade V, Burger C, Radlinger L. Stochastic resonance whole-body vibration, musculoskeletal symptoms, and body balance: a worksite training study. </w:t>
      </w:r>
      <w:r w:rsidRPr="005423E4">
        <w:rPr>
          <w:rFonts w:ascii="Book Antiqua" w:hAnsi="Book Antiqua"/>
          <w:i/>
          <w:iCs/>
        </w:rPr>
        <w:t>Saf Health Work</w:t>
      </w:r>
      <w:r w:rsidRPr="005423E4">
        <w:rPr>
          <w:rFonts w:ascii="Book Antiqua" w:hAnsi="Book Antiqua"/>
        </w:rPr>
        <w:t> 2013; </w:t>
      </w:r>
      <w:r w:rsidRPr="005423E4">
        <w:rPr>
          <w:rFonts w:ascii="Book Antiqua" w:hAnsi="Book Antiqua"/>
          <w:b/>
          <w:bCs/>
        </w:rPr>
        <w:t>4</w:t>
      </w:r>
      <w:r w:rsidRPr="005423E4">
        <w:rPr>
          <w:rFonts w:ascii="Book Antiqua" w:hAnsi="Book Antiqua"/>
        </w:rPr>
        <w:t>: 149-155 [PMID: 24106645 DOI: 10.1016/j.shaw.2013.07.002]</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rPr>
        <w:t>Elfering A</w:t>
      </w:r>
      <w:r w:rsidRPr="005423E4">
        <w:rPr>
          <w:rFonts w:ascii="Book Antiqua" w:hAnsi="Book Antiqua"/>
        </w:rPr>
        <w:t xml:space="preserve">, Schade V, Burger C, </w:t>
      </w:r>
      <w:r w:rsidR="009267F8" w:rsidRPr="009267F8">
        <w:rPr>
          <w:rFonts w:ascii="Book Antiqua" w:hAnsi="Book Antiqua"/>
          <w:lang w:val="en-GB"/>
        </w:rPr>
        <w:t>Stöcklin</w:t>
      </w:r>
      <w:r w:rsidR="009267F8" w:rsidRPr="009267F8">
        <w:rPr>
          <w:rFonts w:ascii="Book Antiqua" w:hAnsi="Book Antiqua"/>
        </w:rPr>
        <w:t xml:space="preserve"> </w:t>
      </w:r>
      <w:r w:rsidRPr="005423E4">
        <w:rPr>
          <w:rFonts w:ascii="Book Antiqua" w:hAnsi="Book Antiqua"/>
        </w:rPr>
        <w:t>L, Baur S, Radlinger L. Stochastic resonance training at work reduces musculoskeletal pain in nurses. In: Duffy V, Lightner N. Advances in Human Aspects of Healthcare. USA: AHFE Conference, 305-314. Available from: URL: http: //boris.unibe.ch/65745/</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lastRenderedPageBreak/>
        <w:t>Elfering A</w:t>
      </w:r>
      <w:r w:rsidRPr="005423E4">
        <w:rPr>
          <w:rFonts w:ascii="Book Antiqua" w:hAnsi="Book Antiqua"/>
        </w:rPr>
        <w:t>, Schade V, Stoecklin L, Baur S, Burger C, Radlinger L. Stochastic resonance whole-body vibration improves postural control in health care professionals: a worksite randomized controlled trial. </w:t>
      </w:r>
      <w:r w:rsidRPr="005423E4">
        <w:rPr>
          <w:rFonts w:ascii="Book Antiqua" w:hAnsi="Book Antiqua"/>
          <w:i/>
          <w:iCs/>
        </w:rPr>
        <w:t>Workplace Health Saf</w:t>
      </w:r>
      <w:r w:rsidRPr="005423E4">
        <w:rPr>
          <w:rFonts w:ascii="Book Antiqua" w:hAnsi="Book Antiqua"/>
        </w:rPr>
        <w:t> 2014; </w:t>
      </w:r>
      <w:r w:rsidRPr="005423E4">
        <w:rPr>
          <w:rFonts w:ascii="Book Antiqua" w:hAnsi="Book Antiqua"/>
          <w:b/>
          <w:bCs/>
        </w:rPr>
        <w:t>62</w:t>
      </w:r>
      <w:r w:rsidRPr="005423E4">
        <w:rPr>
          <w:rFonts w:ascii="Book Antiqua" w:hAnsi="Book Antiqua"/>
        </w:rPr>
        <w:t>: 187-196 [PMID: 24806038 DOI: 10.3928/21650799-20140422-04]</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Elfering A</w:t>
      </w:r>
      <w:r w:rsidRPr="005423E4">
        <w:rPr>
          <w:rFonts w:ascii="Book Antiqua" w:hAnsi="Book Antiqua"/>
        </w:rPr>
        <w:t>, Thomann J, Schade V, Radlinger L. Stochastic resonance whole body vibration reduces musculoskeletal pain: A randomized controlled trial. </w:t>
      </w:r>
      <w:r w:rsidRPr="005423E4">
        <w:rPr>
          <w:rFonts w:ascii="Book Antiqua" w:hAnsi="Book Antiqua"/>
          <w:i/>
          <w:iCs/>
        </w:rPr>
        <w:t>World J Orthop</w:t>
      </w:r>
      <w:r w:rsidRPr="005423E4">
        <w:rPr>
          <w:rFonts w:ascii="Book Antiqua" w:hAnsi="Book Antiqua"/>
        </w:rPr>
        <w:t> 2011; </w:t>
      </w:r>
      <w:r w:rsidRPr="005423E4">
        <w:rPr>
          <w:rFonts w:ascii="Book Antiqua" w:hAnsi="Book Antiqua"/>
          <w:b/>
          <w:bCs/>
        </w:rPr>
        <w:t>2</w:t>
      </w:r>
      <w:r w:rsidRPr="005423E4">
        <w:rPr>
          <w:rFonts w:ascii="Book Antiqua" w:hAnsi="Book Antiqua"/>
        </w:rPr>
        <w:t>: 116-120 [PMID: 22474630 DOI: 10.5312/wjo.v2.i12.116]</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Elfering A</w:t>
      </w:r>
      <w:r w:rsidRPr="005423E4">
        <w:rPr>
          <w:rFonts w:ascii="Book Antiqua" w:hAnsi="Book Antiqua"/>
        </w:rPr>
        <w:t>, Zahno J, Taeymans J, Blasimann A, Radlinger L. Acute effects of stochastic resonance whole body vibration. </w:t>
      </w:r>
      <w:r w:rsidRPr="005423E4">
        <w:rPr>
          <w:rFonts w:ascii="Book Antiqua" w:hAnsi="Book Antiqua"/>
          <w:i/>
          <w:iCs/>
        </w:rPr>
        <w:t>World J Orthop</w:t>
      </w:r>
      <w:r w:rsidRPr="005423E4">
        <w:rPr>
          <w:rFonts w:ascii="Book Antiqua" w:hAnsi="Book Antiqua"/>
        </w:rPr>
        <w:t> 2013; </w:t>
      </w:r>
      <w:r w:rsidRPr="005423E4">
        <w:rPr>
          <w:rFonts w:ascii="Book Antiqua" w:hAnsi="Book Antiqua"/>
          <w:b/>
          <w:bCs/>
        </w:rPr>
        <w:t>4</w:t>
      </w:r>
      <w:r w:rsidRPr="005423E4">
        <w:rPr>
          <w:rFonts w:ascii="Book Antiqua" w:hAnsi="Book Antiqua"/>
        </w:rPr>
        <w:t>: 291-298 [PMID: 24147265 DOI: 10.5312/wjo.v4.i4.291]</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Ward LM</w:t>
      </w:r>
      <w:r w:rsidRPr="005423E4">
        <w:rPr>
          <w:rFonts w:ascii="Book Antiqua" w:hAnsi="Book Antiqua"/>
        </w:rPr>
        <w:t>, Neiman A, Moss F. Stochastic resonance in psychophysics and in animal behavior. </w:t>
      </w:r>
      <w:r w:rsidRPr="005423E4">
        <w:rPr>
          <w:rFonts w:ascii="Book Antiqua" w:hAnsi="Book Antiqua"/>
          <w:i/>
          <w:iCs/>
        </w:rPr>
        <w:t>Biol Cybern</w:t>
      </w:r>
      <w:r w:rsidRPr="005423E4">
        <w:rPr>
          <w:rFonts w:ascii="Book Antiqua" w:hAnsi="Book Antiqua"/>
        </w:rPr>
        <w:t> 2002; </w:t>
      </w:r>
      <w:r w:rsidRPr="005423E4">
        <w:rPr>
          <w:rFonts w:ascii="Book Antiqua" w:hAnsi="Book Antiqua"/>
          <w:b/>
          <w:bCs/>
        </w:rPr>
        <w:t>87</w:t>
      </w:r>
      <w:r w:rsidRPr="005423E4">
        <w:rPr>
          <w:rFonts w:ascii="Book Antiqua" w:hAnsi="Book Antiqua"/>
        </w:rPr>
        <w:t>: 91-101 [PMID: 12181585 DOI: 10.1007/s00422-002-0328-z]</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Haas CT</w:t>
      </w:r>
      <w:r w:rsidRPr="005423E4">
        <w:rPr>
          <w:rFonts w:ascii="Book Antiqua" w:hAnsi="Book Antiqua"/>
        </w:rPr>
        <w:t>, Turbanski S, Kessler K, Schmidtbleicher D. The effects of random whole-body-vibration on motor symptoms in Parkinson's disease. </w:t>
      </w:r>
      <w:r w:rsidRPr="005423E4">
        <w:rPr>
          <w:rFonts w:ascii="Book Antiqua" w:hAnsi="Book Antiqua"/>
          <w:i/>
          <w:iCs/>
        </w:rPr>
        <w:t>NeuroRehabilitation</w:t>
      </w:r>
      <w:r w:rsidRPr="005423E4">
        <w:rPr>
          <w:rFonts w:ascii="Book Antiqua" w:hAnsi="Book Antiqua"/>
        </w:rPr>
        <w:t> 2006; </w:t>
      </w:r>
      <w:r w:rsidRPr="005423E4">
        <w:rPr>
          <w:rFonts w:ascii="Book Antiqua" w:hAnsi="Book Antiqua"/>
          <w:b/>
          <w:bCs/>
        </w:rPr>
        <w:t>21</w:t>
      </w:r>
      <w:r w:rsidRPr="005423E4">
        <w:rPr>
          <w:rFonts w:ascii="Book Antiqua" w:hAnsi="Book Antiqua"/>
        </w:rPr>
        <w:t>: 29-36 [PMID: 16720935]</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Luginbuehl H</w:t>
      </w:r>
      <w:r w:rsidRPr="005423E4">
        <w:rPr>
          <w:rFonts w:ascii="Book Antiqua" w:hAnsi="Book Antiqua"/>
        </w:rPr>
        <w:t>, Lehmann C, Gerber R, Kuhn A, Hilfiker R, Baeyens JP, Radlinger L. Continuous versus intermittent stochastic resonance whole body vibration and its effect on pelvic floor muscle activity. </w:t>
      </w:r>
      <w:r w:rsidRPr="005423E4">
        <w:rPr>
          <w:rFonts w:ascii="Book Antiqua" w:hAnsi="Book Antiqua"/>
          <w:i/>
          <w:iCs/>
        </w:rPr>
        <w:t>Neurourol Urodyn</w:t>
      </w:r>
      <w:r w:rsidRPr="005423E4">
        <w:rPr>
          <w:rFonts w:ascii="Book Antiqua" w:hAnsi="Book Antiqua"/>
        </w:rPr>
        <w:t> 2012; </w:t>
      </w:r>
      <w:r w:rsidRPr="005423E4">
        <w:rPr>
          <w:rFonts w:ascii="Book Antiqua" w:hAnsi="Book Antiqua"/>
          <w:b/>
          <w:bCs/>
        </w:rPr>
        <w:t>31</w:t>
      </w:r>
      <w:r w:rsidRPr="005423E4">
        <w:rPr>
          <w:rFonts w:ascii="Book Antiqua" w:hAnsi="Book Antiqua"/>
        </w:rPr>
        <w:t>: 683-687 [PMID: 22395850 DOI: 10.1002/nau.21251]</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Ross SE</w:t>
      </w:r>
      <w:r w:rsidRPr="005423E4">
        <w:rPr>
          <w:rFonts w:ascii="Book Antiqua" w:hAnsi="Book Antiqua"/>
        </w:rPr>
        <w:t>, Arnold BL, Blackburn JT, Brown CN, Guskiewicz KM. Enhanced balance associated with coordination training with stochastic resonance stimulation in subjects with functional ankle instability: an experimental trial. </w:t>
      </w:r>
      <w:r w:rsidRPr="005423E4">
        <w:rPr>
          <w:rFonts w:ascii="Book Antiqua" w:hAnsi="Book Antiqua"/>
          <w:i/>
          <w:iCs/>
        </w:rPr>
        <w:t>J Neuroeng Rehabil</w:t>
      </w:r>
      <w:r w:rsidRPr="005423E4">
        <w:rPr>
          <w:rFonts w:ascii="Book Antiqua" w:hAnsi="Book Antiqua"/>
        </w:rPr>
        <w:t> 2007; </w:t>
      </w:r>
      <w:r w:rsidRPr="005423E4">
        <w:rPr>
          <w:rFonts w:ascii="Book Antiqua" w:hAnsi="Book Antiqua"/>
          <w:b/>
          <w:bCs/>
        </w:rPr>
        <w:t>4</w:t>
      </w:r>
      <w:r w:rsidRPr="005423E4">
        <w:rPr>
          <w:rFonts w:ascii="Book Antiqua" w:hAnsi="Book Antiqua"/>
        </w:rPr>
        <w:t>: 47 [PMID: 18086314 DOI: 10.1186/1743--0003-4-47]</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rPr>
        <w:t>Schollhorn WI</w:t>
      </w:r>
      <w:r w:rsidRPr="005423E4">
        <w:rPr>
          <w:rFonts w:ascii="Book Antiqua" w:hAnsi="Book Antiqua"/>
        </w:rPr>
        <w:t xml:space="preserve">, Beckmann H, Michelbrink M, Sechelmann M, Trockel M, Davids K. Does noise provide a basis for the unification of motor learning theories? </w:t>
      </w:r>
      <w:r w:rsidRPr="009267F8">
        <w:rPr>
          <w:rFonts w:ascii="Book Antiqua" w:hAnsi="Book Antiqua"/>
          <w:i/>
        </w:rPr>
        <w:t>Int J Sport Psychol</w:t>
      </w:r>
      <w:r w:rsidRPr="005423E4">
        <w:rPr>
          <w:rFonts w:ascii="Book Antiqua" w:hAnsi="Book Antiqua"/>
        </w:rPr>
        <w:t xml:space="preserve"> 2006; </w:t>
      </w:r>
      <w:r w:rsidRPr="009267F8">
        <w:rPr>
          <w:rFonts w:ascii="Book Antiqua" w:hAnsi="Book Antiqua"/>
          <w:b/>
        </w:rPr>
        <w:t>37</w:t>
      </w:r>
      <w:r w:rsidRPr="005423E4">
        <w:rPr>
          <w:rFonts w:ascii="Book Antiqua" w:hAnsi="Book Antiqua"/>
        </w:rPr>
        <w:t>: 1-22. Available from: URL: https: //www.researchgate.net/publication/27466409_Does_noise_provide_a_basis_for_the_unification_of_motor_learning_theories</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rPr>
        <w:lastRenderedPageBreak/>
        <w:t>Haas CT</w:t>
      </w:r>
      <w:r w:rsidRPr="005423E4">
        <w:rPr>
          <w:rFonts w:ascii="Book Antiqua" w:hAnsi="Book Antiqua"/>
        </w:rPr>
        <w:t xml:space="preserve">, Turbanski S, Kaiser I, Schmidtbleicher D. Biomechanical and physiological effects of oscillating mechanical stimuli in humans. </w:t>
      </w:r>
      <w:r w:rsidRPr="009267F8">
        <w:rPr>
          <w:rFonts w:ascii="Book Antiqua" w:hAnsi="Book Antiqua"/>
          <w:i/>
        </w:rPr>
        <w:t xml:space="preserve">Deutsche Zeitschrift </w:t>
      </w:r>
      <w:r w:rsidR="009267F8" w:rsidRPr="009267F8">
        <w:rPr>
          <w:rFonts w:ascii="Book Antiqua" w:hAnsi="Book Antiqua"/>
          <w:i/>
          <w:iCs/>
        </w:rPr>
        <w:t>für</w:t>
      </w:r>
      <w:r w:rsidR="009267F8" w:rsidRPr="009267F8">
        <w:rPr>
          <w:rFonts w:ascii="Book Antiqua" w:hAnsi="Book Antiqua"/>
          <w:i/>
        </w:rPr>
        <w:t xml:space="preserve"> </w:t>
      </w:r>
      <w:r w:rsidRPr="009267F8">
        <w:rPr>
          <w:rFonts w:ascii="Book Antiqua" w:hAnsi="Book Antiqua"/>
          <w:i/>
        </w:rPr>
        <w:t>Sportmedizin</w:t>
      </w:r>
      <w:r w:rsidRPr="005423E4">
        <w:rPr>
          <w:rFonts w:ascii="Book Antiqua" w:hAnsi="Book Antiqua"/>
        </w:rPr>
        <w:t xml:space="preserve"> 2004; </w:t>
      </w:r>
      <w:r w:rsidRPr="009267F8">
        <w:rPr>
          <w:rFonts w:ascii="Book Antiqua" w:hAnsi="Book Antiqua"/>
          <w:b/>
        </w:rPr>
        <w:t>55</w:t>
      </w:r>
      <w:r w:rsidRPr="009008AC">
        <w:rPr>
          <w:rFonts w:ascii="Book Antiqua" w:hAnsi="Book Antiqua"/>
        </w:rPr>
        <w:t>:</w:t>
      </w:r>
      <w:r w:rsidRPr="005423E4">
        <w:rPr>
          <w:rFonts w:ascii="Book Antiqua" w:hAnsi="Book Antiqua"/>
        </w:rPr>
        <w:t xml:space="preserve"> 34-42. Available from: URL: https: //www.researchgate.net/publication/283863473_Biomechanical_and_physiological_effects_of_oscillating_mechanical_stimuli_in_humans</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Lauper M</w:t>
      </w:r>
      <w:r w:rsidRPr="005423E4">
        <w:rPr>
          <w:rFonts w:ascii="Book Antiqua" w:hAnsi="Book Antiqua"/>
        </w:rPr>
        <w:t>, Kuhn A, Gerber R, Luginbühl H, Radlinger L. Pelvic floor stimulation: what are the good vibrations? </w:t>
      </w:r>
      <w:r w:rsidRPr="005423E4">
        <w:rPr>
          <w:rFonts w:ascii="Book Antiqua" w:hAnsi="Book Antiqua"/>
          <w:i/>
          <w:iCs/>
        </w:rPr>
        <w:t>Neurourol Urodyn</w:t>
      </w:r>
      <w:r w:rsidRPr="005423E4">
        <w:rPr>
          <w:rFonts w:ascii="Book Antiqua" w:hAnsi="Book Antiqua"/>
        </w:rPr>
        <w:t> 2009; </w:t>
      </w:r>
      <w:r w:rsidRPr="005423E4">
        <w:rPr>
          <w:rFonts w:ascii="Book Antiqua" w:hAnsi="Book Antiqua"/>
          <w:b/>
          <w:bCs/>
        </w:rPr>
        <w:t>28</w:t>
      </w:r>
      <w:r w:rsidRPr="005423E4">
        <w:rPr>
          <w:rFonts w:ascii="Book Antiqua" w:hAnsi="Book Antiqua"/>
        </w:rPr>
        <w:t>: 405-410 [PMID: 19283866 DOI: 10.1002/nau.20669]</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rPr>
        <w:t>Herren K</w:t>
      </w:r>
      <w:r w:rsidRPr="005423E4">
        <w:rPr>
          <w:rFonts w:ascii="Book Antiqua" w:hAnsi="Book Antiqua"/>
        </w:rPr>
        <w:t xml:space="preserve">, Radlinger L. Risks and side-effects of whole-body vibration training. Special Interest Report Poster WCPT Congress Amsterdam 2011 (Number: SI-PO-201-21-Tue). </w:t>
      </w:r>
      <w:r w:rsidRPr="009267F8">
        <w:rPr>
          <w:rFonts w:ascii="Book Antiqua" w:hAnsi="Book Antiqua"/>
          <w:i/>
        </w:rPr>
        <w:t>Physiotherapy</w:t>
      </w:r>
      <w:r w:rsidRPr="005423E4">
        <w:rPr>
          <w:rFonts w:ascii="Book Antiqua" w:hAnsi="Book Antiqua"/>
        </w:rPr>
        <w:t xml:space="preserve"> 2011; </w:t>
      </w:r>
      <w:r w:rsidRPr="009267F8">
        <w:rPr>
          <w:rFonts w:ascii="Book Antiqua" w:hAnsi="Book Antiqua"/>
          <w:b/>
        </w:rPr>
        <w:t>97</w:t>
      </w:r>
      <w:r w:rsidR="009267F8">
        <w:rPr>
          <w:rFonts w:ascii="Book Antiqua" w:hAnsi="Book Antiqua"/>
        </w:rPr>
        <w:t xml:space="preserve"> Supplement S1</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9267F8">
        <w:rPr>
          <w:rFonts w:ascii="Book Antiqua" w:hAnsi="Book Antiqua"/>
          <w:b/>
        </w:rPr>
        <w:t>Yaremko RM</w:t>
      </w:r>
      <w:r w:rsidRPr="005423E4">
        <w:rPr>
          <w:rFonts w:ascii="Book Antiqua" w:hAnsi="Book Antiqua"/>
        </w:rPr>
        <w:t>, Harari H, Harrison RC, Lynn E. Reference handbook on research and statistical methods in psychology. New York: Harper &amp; Row,</w:t>
      </w:r>
      <w:r w:rsidR="009267F8">
        <w:rPr>
          <w:rFonts w:ascii="Book Antiqua" w:hAnsi="Book Antiqua" w:hint="eastAsia"/>
          <w:lang w:eastAsia="zh-CN"/>
        </w:rPr>
        <w:t xml:space="preserve"> </w:t>
      </w:r>
      <w:r w:rsidRPr="005423E4">
        <w:rPr>
          <w:rFonts w:ascii="Book Antiqua" w:hAnsi="Book Antiqua"/>
        </w:rPr>
        <w:t>1982: 1-366</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A336AB">
        <w:rPr>
          <w:rFonts w:ascii="Book Antiqua" w:hAnsi="Book Antiqua"/>
          <w:b/>
        </w:rPr>
        <w:t>Madou KH</w:t>
      </w:r>
      <w:r w:rsidRPr="005423E4">
        <w:rPr>
          <w:rFonts w:ascii="Book Antiqua" w:hAnsi="Book Antiqua"/>
        </w:rPr>
        <w:t xml:space="preserve">, Cronin JB. The effects of whole body vibration on physical and physiological capability in special populations. </w:t>
      </w:r>
      <w:r w:rsidRPr="00A336AB">
        <w:rPr>
          <w:rFonts w:ascii="Book Antiqua" w:hAnsi="Book Antiqua"/>
          <w:i/>
        </w:rPr>
        <w:t xml:space="preserve">Hong Kong Physio J </w:t>
      </w:r>
      <w:r w:rsidRPr="005423E4">
        <w:rPr>
          <w:rFonts w:ascii="Book Antiqua" w:hAnsi="Book Antiqua"/>
        </w:rPr>
        <w:t xml:space="preserve">2008; </w:t>
      </w:r>
      <w:r w:rsidRPr="00A336AB">
        <w:rPr>
          <w:rFonts w:ascii="Book Antiqua" w:hAnsi="Book Antiqua"/>
          <w:b/>
        </w:rPr>
        <w:t>26</w:t>
      </w:r>
      <w:r w:rsidRPr="005423E4">
        <w:rPr>
          <w:rFonts w:ascii="Book Antiqua" w:hAnsi="Book Antiqua"/>
        </w:rPr>
        <w:t>: 24-38 [</w:t>
      </w:r>
      <w:r w:rsidR="00A336AB" w:rsidRPr="005423E4">
        <w:rPr>
          <w:rFonts w:ascii="Book Antiqua" w:hAnsi="Book Antiqua"/>
        </w:rPr>
        <w:t>DOI</w:t>
      </w:r>
      <w:r w:rsidRPr="005423E4">
        <w:rPr>
          <w:rFonts w:ascii="Book Antiqua" w:hAnsi="Book Antiqua"/>
        </w:rPr>
        <w:t>: 10.1016/S10137025(09)70005-3]</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A336AB">
        <w:rPr>
          <w:rFonts w:ascii="Book Antiqua" w:hAnsi="Book Antiqua"/>
          <w:b/>
        </w:rPr>
        <w:t>Magometschnigg D</w:t>
      </w:r>
      <w:r w:rsidRPr="005423E4">
        <w:rPr>
          <w:rFonts w:ascii="Book Antiqua" w:hAnsi="Book Antiqua"/>
        </w:rPr>
        <w:t xml:space="preserve">, Mair N, Hitzenberger G. NAIS-284 blood pressure watch in comparison to SpaceLabs 90207 – precision and reliability. </w:t>
      </w:r>
      <w:r w:rsidRPr="00A336AB">
        <w:rPr>
          <w:rFonts w:ascii="Book Antiqua" w:hAnsi="Book Antiqua"/>
          <w:i/>
        </w:rPr>
        <w:t>J Hyperton</w:t>
      </w:r>
      <w:r w:rsidRPr="005423E4">
        <w:rPr>
          <w:rFonts w:ascii="Book Antiqua" w:hAnsi="Book Antiqua"/>
        </w:rPr>
        <w:t xml:space="preserve"> 2001; </w:t>
      </w:r>
      <w:r w:rsidRPr="00A336AB">
        <w:rPr>
          <w:rFonts w:ascii="Book Antiqua" w:hAnsi="Book Antiqua"/>
          <w:b/>
        </w:rPr>
        <w:t>5</w:t>
      </w:r>
      <w:r w:rsidRPr="005423E4">
        <w:rPr>
          <w:rFonts w:ascii="Book Antiqua" w:hAnsi="Book Antiqua"/>
        </w:rPr>
        <w:t>: 16-22</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A336AB">
        <w:rPr>
          <w:rFonts w:ascii="Book Antiqua" w:hAnsi="Book Antiqua"/>
          <w:b/>
        </w:rPr>
        <w:t>Mohr G</w:t>
      </w:r>
      <w:r w:rsidRPr="005423E4">
        <w:rPr>
          <w:rFonts w:ascii="Book Antiqua" w:hAnsi="Book Antiqua"/>
        </w:rPr>
        <w:t>. Die Erfassung psychischer Befindensbeeintr</w:t>
      </w:r>
      <w:r w:rsidR="00A336AB" w:rsidRPr="00AA44D3">
        <w:rPr>
          <w:rFonts w:ascii="Book Antiqua" w:hAnsi="Book Antiqua"/>
          <w:lang w:val="de-CH"/>
        </w:rPr>
        <w:t>ä</w:t>
      </w:r>
      <w:r w:rsidRPr="005423E4">
        <w:rPr>
          <w:rFonts w:ascii="Book Antiqua" w:hAnsi="Book Antiqua"/>
        </w:rPr>
        <w:t>chtigung bei Industriearbeitern [Assessment of strain in industrial workers]. Frankfurt: Lang, 1986</w:t>
      </w:r>
      <w:r w:rsidR="00A336AB">
        <w:rPr>
          <w:rFonts w:ascii="Book Antiqua" w:hAnsi="Book Antiqua" w:hint="eastAsia"/>
          <w:lang w:eastAsia="zh-CN"/>
        </w:rPr>
        <w:t xml:space="preserve">: </w:t>
      </w:r>
      <w:r w:rsidRPr="005423E4">
        <w:rPr>
          <w:rFonts w:ascii="Book Antiqua" w:hAnsi="Book Antiqua"/>
        </w:rPr>
        <w:t>1-353</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A336AB">
        <w:rPr>
          <w:rFonts w:ascii="Book Antiqua" w:hAnsi="Book Antiqua"/>
          <w:b/>
        </w:rPr>
        <w:t>Fahrenberg J</w:t>
      </w:r>
      <w:r w:rsidRPr="005423E4">
        <w:rPr>
          <w:rFonts w:ascii="Book Antiqua" w:hAnsi="Book Antiqua"/>
        </w:rPr>
        <w:t xml:space="preserve">. Die Freiburger Beschwerdeliste FBL [The Freiburg Symptom list]. </w:t>
      </w:r>
      <w:r w:rsidRPr="00A336AB">
        <w:rPr>
          <w:rFonts w:ascii="Book Antiqua" w:hAnsi="Book Antiqua"/>
          <w:i/>
        </w:rPr>
        <w:t>Z Klin Psychol Psychoth</w:t>
      </w:r>
      <w:r w:rsidRPr="005423E4">
        <w:rPr>
          <w:rFonts w:ascii="Book Antiqua" w:hAnsi="Book Antiqua"/>
        </w:rPr>
        <w:t xml:space="preserve"> 1975; </w:t>
      </w:r>
      <w:r w:rsidRPr="00A336AB">
        <w:rPr>
          <w:rFonts w:ascii="Book Antiqua" w:hAnsi="Book Antiqua"/>
          <w:b/>
        </w:rPr>
        <w:t>4</w:t>
      </w:r>
      <w:r w:rsidRPr="005423E4">
        <w:rPr>
          <w:rFonts w:ascii="Book Antiqua" w:hAnsi="Book Antiqua"/>
        </w:rPr>
        <w:t>: 49-100</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64302E">
        <w:rPr>
          <w:rFonts w:ascii="Book Antiqua" w:hAnsi="Book Antiqua"/>
          <w:b/>
        </w:rPr>
        <w:t>Strube MJ</w:t>
      </w:r>
      <w:r w:rsidRPr="005423E4">
        <w:rPr>
          <w:rFonts w:ascii="Book Antiqua" w:hAnsi="Book Antiqua"/>
        </w:rPr>
        <w:t xml:space="preserve">, Bobko P. Testing hypotheses about ordinal interactions: Simulations and further comments. </w:t>
      </w:r>
      <w:r w:rsidRPr="0064302E">
        <w:rPr>
          <w:rFonts w:ascii="Book Antiqua" w:hAnsi="Book Antiqua"/>
          <w:i/>
        </w:rPr>
        <w:t>J Appl Psychol</w:t>
      </w:r>
      <w:r w:rsidRPr="005423E4">
        <w:rPr>
          <w:rFonts w:ascii="Book Antiqua" w:hAnsi="Book Antiqua"/>
        </w:rPr>
        <w:t xml:space="preserve"> 1989; </w:t>
      </w:r>
      <w:r w:rsidRPr="0064302E">
        <w:rPr>
          <w:rFonts w:ascii="Book Antiqua" w:hAnsi="Book Antiqua"/>
          <w:b/>
        </w:rPr>
        <w:t>74</w:t>
      </w:r>
      <w:r w:rsidRPr="005423E4">
        <w:rPr>
          <w:rFonts w:ascii="Book Antiqua" w:hAnsi="Book Antiqua"/>
        </w:rPr>
        <w:t>: 247-252 [DOI: 10.1037/0021-9010.74.2.247]</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64302E">
        <w:rPr>
          <w:rFonts w:ascii="Book Antiqua" w:hAnsi="Book Antiqua"/>
          <w:b/>
        </w:rPr>
        <w:t>Griffin MJ</w:t>
      </w:r>
      <w:r w:rsidRPr="005423E4">
        <w:rPr>
          <w:rFonts w:ascii="Book Antiqua" w:hAnsi="Book Antiqua"/>
        </w:rPr>
        <w:t>. Handbook of human vibration. San Diego: Academic Press,1996: 1-998</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64302E">
        <w:rPr>
          <w:rFonts w:ascii="Book Antiqua" w:hAnsi="Book Antiqua"/>
          <w:b/>
        </w:rPr>
        <w:t>Haas CT</w:t>
      </w:r>
      <w:r w:rsidRPr="005423E4">
        <w:rPr>
          <w:rFonts w:ascii="Book Antiqua" w:hAnsi="Book Antiqua"/>
        </w:rPr>
        <w:t xml:space="preserve">. Vibrationstraining, biomechanische Stimulation und stochastische Resonanztherapie [Vibration training, biomechanical </w:t>
      </w:r>
      <w:r w:rsidRPr="005423E4">
        <w:rPr>
          <w:rFonts w:ascii="Book Antiqua" w:hAnsi="Book Antiqua"/>
        </w:rPr>
        <w:lastRenderedPageBreak/>
        <w:t xml:space="preserve">stimulation and stochastic resonance therapy]. </w:t>
      </w:r>
      <w:r w:rsidR="0064302E" w:rsidRPr="001F2A03">
        <w:rPr>
          <w:rFonts w:ascii="Book Antiqua" w:hAnsi="Book Antiqua" w:cs="Arial"/>
          <w:i/>
          <w:noProof/>
        </w:rPr>
        <w:t>pt_Zeitschrift für Physiotherapeuten</w:t>
      </w:r>
      <w:r w:rsidRPr="005423E4">
        <w:rPr>
          <w:rFonts w:ascii="Book Antiqua" w:hAnsi="Book Antiqua"/>
        </w:rPr>
        <w:t xml:space="preserve"> 2008; </w:t>
      </w:r>
      <w:r w:rsidRPr="0064302E">
        <w:rPr>
          <w:rFonts w:ascii="Book Antiqua" w:hAnsi="Book Antiqua"/>
          <w:b/>
        </w:rPr>
        <w:t>60</w:t>
      </w:r>
      <w:r w:rsidRPr="009008AC">
        <w:rPr>
          <w:rFonts w:ascii="Book Antiqua" w:hAnsi="Book Antiqua"/>
        </w:rPr>
        <w:t>:</w:t>
      </w:r>
      <w:r w:rsidRPr="005423E4">
        <w:rPr>
          <w:rFonts w:ascii="Book Antiqua" w:hAnsi="Book Antiqua"/>
        </w:rPr>
        <w:t xml:space="preserve"> 728-740. Available from: URL: http: //www.wellwave.net/page4/downloads-2/files/Review_08_Stochastic_Haas.pdf</w:t>
      </w:r>
    </w:p>
    <w:p w:rsidR="005423E4" w:rsidRPr="005423E4" w:rsidRDefault="005423E4" w:rsidP="005423E4">
      <w:pPr>
        <w:pStyle w:val="authors"/>
        <w:widowControl w:val="0"/>
        <w:numPr>
          <w:ilvl w:val="0"/>
          <w:numId w:val="2"/>
        </w:numPr>
        <w:kinsoku w:val="0"/>
        <w:overflowPunct w:val="0"/>
        <w:autoSpaceDE w:val="0"/>
        <w:autoSpaceDN w:val="0"/>
        <w:adjustRightInd w:val="0"/>
        <w:snapToGrid w:val="0"/>
        <w:spacing w:before="0" w:beforeAutospacing="0" w:after="0" w:afterAutospacing="0" w:line="360" w:lineRule="auto"/>
        <w:ind w:left="426" w:hanging="426"/>
        <w:jc w:val="both"/>
        <w:rPr>
          <w:rFonts w:ascii="Book Antiqua" w:hAnsi="Book Antiqua"/>
        </w:rPr>
      </w:pPr>
      <w:r w:rsidRPr="005423E4">
        <w:rPr>
          <w:rFonts w:ascii="Book Antiqua" w:hAnsi="Book Antiqua"/>
          <w:b/>
          <w:bCs/>
        </w:rPr>
        <w:t>Ramos DG</w:t>
      </w:r>
      <w:r w:rsidRPr="005423E4">
        <w:rPr>
          <w:rFonts w:ascii="Book Antiqua" w:hAnsi="Book Antiqua"/>
        </w:rPr>
        <w:t>, Arezes PM, Afonso P. Economic evaluation of occupational safety preventive measures in a hospital. </w:t>
      </w:r>
      <w:r w:rsidRPr="005423E4">
        <w:rPr>
          <w:rFonts w:ascii="Book Antiqua" w:hAnsi="Book Antiqua"/>
          <w:i/>
          <w:iCs/>
        </w:rPr>
        <w:t>Work</w:t>
      </w:r>
      <w:r w:rsidRPr="005423E4">
        <w:rPr>
          <w:rFonts w:ascii="Book Antiqua" w:hAnsi="Book Antiqua"/>
        </w:rPr>
        <w:t> 2015; </w:t>
      </w:r>
      <w:r w:rsidRPr="005423E4">
        <w:rPr>
          <w:rFonts w:ascii="Book Antiqua" w:hAnsi="Book Antiqua"/>
          <w:b/>
          <w:bCs/>
        </w:rPr>
        <w:t>51</w:t>
      </w:r>
      <w:r w:rsidRPr="005423E4">
        <w:rPr>
          <w:rFonts w:ascii="Book Antiqua" w:hAnsi="Book Antiqua"/>
        </w:rPr>
        <w:t>: 495-504 [PMID: 24939111 DOI: 10.3233/WOR-141884]</w:t>
      </w:r>
    </w:p>
    <w:p w:rsidR="005423E4" w:rsidRPr="005423E4" w:rsidRDefault="005423E4" w:rsidP="005423E4">
      <w:pPr>
        <w:pStyle w:val="authors"/>
        <w:widowControl w:val="0"/>
        <w:kinsoku w:val="0"/>
        <w:overflowPunct w:val="0"/>
        <w:autoSpaceDE w:val="0"/>
        <w:autoSpaceDN w:val="0"/>
        <w:adjustRightInd w:val="0"/>
        <w:snapToGrid w:val="0"/>
        <w:spacing w:before="0" w:beforeAutospacing="0" w:after="0" w:afterAutospacing="0" w:line="360" w:lineRule="auto"/>
        <w:ind w:right="-83"/>
        <w:jc w:val="both"/>
        <w:rPr>
          <w:rStyle w:val="citation"/>
          <w:rFonts w:ascii="Book Antiqua" w:hAnsi="Book Antiqua"/>
          <w:lang w:eastAsia="zh-CN"/>
        </w:rPr>
      </w:pPr>
    </w:p>
    <w:p w:rsidR="0039709D" w:rsidRDefault="006C3E15" w:rsidP="007E774A">
      <w:pPr>
        <w:pStyle w:val="Default"/>
        <w:kinsoku w:val="0"/>
        <w:overflowPunct w:val="0"/>
        <w:snapToGrid w:val="0"/>
        <w:spacing w:line="360" w:lineRule="auto"/>
        <w:ind w:right="83"/>
        <w:jc w:val="right"/>
        <w:rPr>
          <w:rFonts w:ascii="Book Antiqua" w:hAnsi="Book Antiqua"/>
          <w:b/>
        </w:rPr>
      </w:pPr>
      <w:r w:rsidRPr="008A2199">
        <w:rPr>
          <w:rFonts w:ascii="Book Antiqua" w:hAnsi="Book Antiqua"/>
          <w:b/>
        </w:rPr>
        <w:t xml:space="preserve">P-Reviewer: </w:t>
      </w:r>
      <w:r w:rsidR="0039709D" w:rsidRPr="0039709D">
        <w:rPr>
          <w:rFonts w:ascii="Book Antiqua" w:hAnsi="Book Antiqua"/>
        </w:rPr>
        <w:t>Hernandez-Sanchez</w:t>
      </w:r>
      <w:r w:rsidR="0039709D" w:rsidRPr="0039709D">
        <w:rPr>
          <w:rFonts w:ascii="Book Antiqua" w:hAnsi="Book Antiqua" w:hint="eastAsia"/>
        </w:rPr>
        <w:t xml:space="preserve"> S, </w:t>
      </w:r>
      <w:r w:rsidR="0039709D" w:rsidRPr="0039709D">
        <w:rPr>
          <w:rFonts w:ascii="Book Antiqua" w:hAnsi="Book Antiqua"/>
        </w:rPr>
        <w:t>Paschalis</w:t>
      </w:r>
      <w:r w:rsidR="0039709D" w:rsidRPr="0039709D">
        <w:rPr>
          <w:rFonts w:ascii="Book Antiqua" w:hAnsi="Book Antiqua" w:hint="eastAsia"/>
        </w:rPr>
        <w:t xml:space="preserve"> V</w:t>
      </w:r>
      <w:r w:rsidR="0039709D">
        <w:rPr>
          <w:rFonts w:ascii="Book Antiqua" w:hAnsi="Book Antiqua" w:hint="eastAsia"/>
          <w:b/>
        </w:rPr>
        <w:t xml:space="preserve"> </w:t>
      </w:r>
      <w:r w:rsidR="00654AAD" w:rsidRPr="008A2199">
        <w:rPr>
          <w:rFonts w:ascii="Book Antiqua" w:hAnsi="Book Antiqua"/>
          <w:b/>
        </w:rPr>
        <w:t>S-Editor</w:t>
      </w:r>
      <w:r w:rsidRPr="008A2199">
        <w:rPr>
          <w:rFonts w:ascii="Book Antiqua" w:hAnsi="Book Antiqua"/>
          <w:b/>
        </w:rPr>
        <w:t>:</w:t>
      </w:r>
      <w:r w:rsidR="004D0997" w:rsidRPr="008A2199">
        <w:rPr>
          <w:rFonts w:ascii="Book Antiqua" w:hAnsi="Book Antiqua"/>
          <w:b/>
        </w:rPr>
        <w:t xml:space="preserve"> </w:t>
      </w:r>
      <w:r w:rsidR="0039709D" w:rsidRPr="0039709D">
        <w:rPr>
          <w:rFonts w:ascii="Book Antiqua" w:hAnsi="Book Antiqua" w:hint="eastAsia"/>
        </w:rPr>
        <w:t>Kong JX</w:t>
      </w:r>
      <w:r w:rsidR="0039709D">
        <w:rPr>
          <w:rFonts w:ascii="Book Antiqua" w:hAnsi="Book Antiqua" w:hint="eastAsia"/>
          <w:b/>
        </w:rPr>
        <w:t xml:space="preserve"> </w:t>
      </w:r>
    </w:p>
    <w:p w:rsidR="00654AAD" w:rsidRDefault="00654AAD" w:rsidP="007E774A">
      <w:pPr>
        <w:pStyle w:val="Default"/>
        <w:kinsoku w:val="0"/>
        <w:overflowPunct w:val="0"/>
        <w:snapToGrid w:val="0"/>
        <w:spacing w:line="360" w:lineRule="auto"/>
        <w:ind w:right="83"/>
        <w:jc w:val="right"/>
        <w:rPr>
          <w:rFonts w:ascii="Book Antiqua" w:hAnsi="Book Antiqua"/>
          <w:b/>
        </w:rPr>
      </w:pPr>
      <w:r w:rsidRPr="008A2199">
        <w:rPr>
          <w:rFonts w:ascii="Book Antiqua" w:hAnsi="Book Antiqua"/>
          <w:b/>
        </w:rPr>
        <w:t>L-Editor</w:t>
      </w:r>
      <w:r w:rsidR="006C3E15" w:rsidRPr="008A2199">
        <w:rPr>
          <w:rFonts w:ascii="Book Antiqua" w:hAnsi="Book Antiqua"/>
          <w:b/>
        </w:rPr>
        <w:t>:</w:t>
      </w:r>
      <w:r w:rsidRPr="008A2199">
        <w:rPr>
          <w:rFonts w:ascii="Book Antiqua" w:hAnsi="Book Antiqua"/>
          <w:b/>
        </w:rPr>
        <w:t xml:space="preserve"> E-Editor</w:t>
      </w:r>
      <w:r w:rsidR="007E774A">
        <w:rPr>
          <w:rFonts w:ascii="Book Antiqua" w:hAnsi="Book Antiqua"/>
          <w:b/>
        </w:rPr>
        <w:t>:</w:t>
      </w:r>
    </w:p>
    <w:p w:rsidR="007E774A" w:rsidRPr="008A2199" w:rsidRDefault="007E774A" w:rsidP="007E774A">
      <w:pPr>
        <w:pStyle w:val="Default"/>
        <w:kinsoku w:val="0"/>
        <w:overflowPunct w:val="0"/>
        <w:snapToGrid w:val="0"/>
        <w:spacing w:line="360" w:lineRule="auto"/>
        <w:ind w:right="83"/>
        <w:jc w:val="right"/>
        <w:rPr>
          <w:rFonts w:ascii="Book Antiqua" w:hAnsi="Book Antiqua"/>
          <w:b/>
        </w:rPr>
      </w:pPr>
    </w:p>
    <w:p w:rsidR="00D417EA" w:rsidRPr="006B043F" w:rsidRDefault="00A730AB" w:rsidP="006B043F">
      <w:pPr>
        <w:pStyle w:val="CM9"/>
        <w:kinsoku w:val="0"/>
        <w:overflowPunct w:val="0"/>
        <w:snapToGrid w:val="0"/>
        <w:spacing w:line="360" w:lineRule="auto"/>
        <w:ind w:right="83"/>
        <w:jc w:val="both"/>
        <w:rPr>
          <w:rFonts w:ascii="Book Antiqua" w:hAnsi="Book Antiqua" w:cs="Book Antiqua"/>
          <w:b/>
          <w:bCs/>
          <w:color w:val="000000"/>
        </w:rPr>
      </w:pPr>
      <w:r w:rsidRPr="00AA4764">
        <w:rPr>
          <w:rFonts w:ascii="Book Antiqua" w:hAnsi="Book Antiqua" w:cs="Book Antiqua"/>
          <w:b/>
          <w:bCs/>
          <w:color w:val="000000"/>
        </w:rPr>
        <w:br w:type="page"/>
      </w:r>
    </w:p>
    <w:p w:rsidR="00A730AB" w:rsidRPr="00AA4764" w:rsidRDefault="00CF5B77" w:rsidP="004B33CA">
      <w:pPr>
        <w:pStyle w:val="Default"/>
        <w:kinsoku w:val="0"/>
        <w:overflowPunct w:val="0"/>
        <w:snapToGrid w:val="0"/>
        <w:spacing w:line="360" w:lineRule="auto"/>
        <w:ind w:right="-83"/>
        <w:jc w:val="both"/>
        <w:rPr>
          <w:rFonts w:ascii="Book Antiqua" w:hAnsi="Book Antiqua" w:cs="Book Antiqua"/>
          <w:noProof/>
          <w:lang w:eastAsia="de-CH"/>
        </w:rPr>
      </w:pPr>
      <w:r w:rsidRPr="00AA4764">
        <w:rPr>
          <w:rFonts w:ascii="Book Antiqua" w:hAnsi="Book Antiqua" w:cs="Book Antiqua"/>
          <w:noProof/>
          <w:lang w:eastAsia="en-US"/>
        </w:rPr>
        <w:lastRenderedPageBreak/>
        <w:drawing>
          <wp:inline distT="0" distB="0" distL="0" distR="0">
            <wp:extent cx="5029200" cy="3771900"/>
            <wp:effectExtent l="1905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srcRect/>
                    <a:stretch>
                      <a:fillRect/>
                    </a:stretch>
                  </pic:blipFill>
                  <pic:spPr bwMode="auto">
                    <a:xfrm>
                      <a:off x="0" y="0"/>
                      <a:ext cx="5029200" cy="3771900"/>
                    </a:xfrm>
                    <a:prstGeom prst="rect">
                      <a:avLst/>
                    </a:prstGeom>
                    <a:noFill/>
                    <a:ln w="9525">
                      <a:noFill/>
                      <a:miter lim="800000"/>
                      <a:headEnd/>
                      <a:tailEnd/>
                    </a:ln>
                  </pic:spPr>
                </pic:pic>
              </a:graphicData>
            </a:graphic>
          </wp:inline>
        </w:drawing>
      </w:r>
    </w:p>
    <w:p w:rsidR="003F5D91" w:rsidRPr="006B043F" w:rsidRDefault="006B043F" w:rsidP="004B33CA">
      <w:pPr>
        <w:pStyle w:val="Default"/>
        <w:kinsoku w:val="0"/>
        <w:overflowPunct w:val="0"/>
        <w:snapToGrid w:val="0"/>
        <w:spacing w:line="360" w:lineRule="auto"/>
        <w:ind w:right="-83"/>
        <w:jc w:val="both"/>
        <w:rPr>
          <w:rFonts w:ascii="Book Antiqua" w:hAnsi="Book Antiqua" w:cs="Book Antiqua"/>
          <w:b/>
          <w:bCs/>
        </w:rPr>
      </w:pPr>
      <w:r w:rsidRPr="006B043F">
        <w:rPr>
          <w:rFonts w:ascii="Book Antiqua" w:hAnsi="Book Antiqua" w:cs="Book Antiqua"/>
          <w:b/>
          <w:bCs/>
        </w:rPr>
        <w:t xml:space="preserve">Figure 1 Starting position on </w:t>
      </w:r>
      <w:r w:rsidRPr="006B043F">
        <w:rPr>
          <w:rFonts w:ascii="Book Antiqua" w:hAnsi="Book Antiqua"/>
          <w:b/>
        </w:rPr>
        <w:t>stochastic resonance whole body vibration</w:t>
      </w:r>
      <w:r w:rsidRPr="006B043F">
        <w:rPr>
          <w:rFonts w:ascii="Book Antiqua" w:hAnsi="Book Antiqua" w:cs="Book Antiqua"/>
          <w:b/>
          <w:bCs/>
        </w:rPr>
        <w:t xml:space="preserve"> device</w:t>
      </w:r>
      <w:r w:rsidRPr="006B043F">
        <w:rPr>
          <w:rFonts w:ascii="Book Antiqua" w:hAnsi="Book Antiqua" w:cs="Book Antiqua" w:hint="eastAsia"/>
          <w:b/>
          <w:bCs/>
        </w:rPr>
        <w:t>.</w:t>
      </w:r>
    </w:p>
    <w:p w:rsidR="006B043F" w:rsidRDefault="006B043F">
      <w:pPr>
        <w:widowControl/>
        <w:spacing w:after="200" w:line="276" w:lineRule="auto"/>
        <w:jc w:val="left"/>
        <w:rPr>
          <w:color w:val="000000"/>
          <w:kern w:val="0"/>
          <w:sz w:val="24"/>
          <w:szCs w:val="24"/>
        </w:rPr>
      </w:pPr>
      <w:r>
        <w:br w:type="page"/>
      </w:r>
    </w:p>
    <w:bookmarkStart w:id="9" w:name="_MON_1529734338"/>
    <w:bookmarkEnd w:id="9"/>
    <w:p w:rsidR="00C30154" w:rsidRDefault="00583ADB" w:rsidP="004B33CA">
      <w:pPr>
        <w:pStyle w:val="Default"/>
        <w:kinsoku w:val="0"/>
        <w:overflowPunct w:val="0"/>
        <w:snapToGrid w:val="0"/>
        <w:spacing w:line="360" w:lineRule="auto"/>
        <w:ind w:right="-83"/>
        <w:jc w:val="both"/>
        <w:rPr>
          <w:lang w:val="fr-FR"/>
        </w:rPr>
      </w:pPr>
      <w:r w:rsidRPr="004E768A">
        <w:rPr>
          <w:lang w:val="fr-FR"/>
        </w:rPr>
        <w:object w:dxaOrig="8845" w:dyaOrig="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pt;height:241.65pt" o:ole="">
            <v:imagedata r:id="rId10" o:title=""/>
          </v:shape>
          <o:OLEObject Type="Embed" ProgID="Word.Picture.8" ShapeID="_x0000_i1025" DrawAspect="Content" ObjectID="_1407871578" r:id="rId11"/>
        </w:object>
      </w:r>
    </w:p>
    <w:p w:rsidR="00C30154" w:rsidRPr="00AA4764" w:rsidRDefault="00C30154" w:rsidP="00C30154">
      <w:pPr>
        <w:pStyle w:val="Default"/>
        <w:kinsoku w:val="0"/>
        <w:overflowPunct w:val="0"/>
        <w:snapToGrid w:val="0"/>
        <w:spacing w:line="360" w:lineRule="auto"/>
        <w:ind w:right="-83"/>
        <w:jc w:val="both"/>
        <w:rPr>
          <w:rFonts w:ascii="Book Antiqua" w:hAnsi="Book Antiqua" w:cs="Book Antiqua"/>
          <w:b/>
          <w:bCs/>
        </w:rPr>
      </w:pPr>
      <w:r w:rsidRPr="00AA4764">
        <w:rPr>
          <w:rFonts w:ascii="Book Antiqua" w:hAnsi="Book Antiqua" w:cs="Book Antiqua"/>
          <w:b/>
          <w:bCs/>
        </w:rPr>
        <w:t>Figure 2 Self-reported muscle re</w:t>
      </w:r>
      <w:bookmarkStart w:id="10" w:name="_GoBack"/>
      <w:bookmarkEnd w:id="10"/>
      <w:r w:rsidRPr="00AA4764">
        <w:rPr>
          <w:rFonts w:ascii="Book Antiqua" w:hAnsi="Book Antiqua" w:cs="Book Antiqua"/>
          <w:b/>
          <w:bCs/>
        </w:rPr>
        <w:t xml:space="preserve">laxation before and after </w:t>
      </w:r>
      <w:r w:rsidRPr="00C30154">
        <w:rPr>
          <w:rFonts w:ascii="Book Antiqua" w:hAnsi="Book Antiqua" w:cs="Book Antiqua"/>
          <w:b/>
          <w:bCs/>
        </w:rPr>
        <w:t>stochastic resonance whole body vibration</w:t>
      </w:r>
      <w:r>
        <w:rPr>
          <w:rFonts w:ascii="Book Antiqua" w:hAnsi="Book Antiqua" w:cs="Book Antiqua" w:hint="eastAsia"/>
          <w:b/>
          <w:bCs/>
        </w:rPr>
        <w:t>.</w:t>
      </w:r>
    </w:p>
    <w:p w:rsidR="00C30154" w:rsidRPr="00BD4DA9" w:rsidRDefault="00A730AB" w:rsidP="004B33CA">
      <w:pPr>
        <w:pStyle w:val="Default"/>
        <w:kinsoku w:val="0"/>
        <w:overflowPunct w:val="0"/>
        <w:snapToGrid w:val="0"/>
        <w:spacing w:line="360" w:lineRule="auto"/>
        <w:ind w:right="-83"/>
        <w:jc w:val="both"/>
        <w:rPr>
          <w:lang w:val="fr-FR"/>
        </w:rPr>
      </w:pPr>
      <w:r w:rsidRPr="00BD4DA9">
        <w:rPr>
          <w:lang w:val="fr-FR"/>
        </w:rPr>
        <w:br w:type="page"/>
      </w:r>
    </w:p>
    <w:p w:rsidR="004E1D93" w:rsidRDefault="003F5F14" w:rsidP="004B33CA">
      <w:pPr>
        <w:pStyle w:val="Default"/>
        <w:kinsoku w:val="0"/>
        <w:overflowPunct w:val="0"/>
        <w:snapToGrid w:val="0"/>
        <w:spacing w:line="360" w:lineRule="auto"/>
        <w:ind w:right="-83"/>
        <w:jc w:val="both"/>
        <w:rPr>
          <w:rFonts w:ascii="Book Antiqua" w:hAnsi="Book Antiqua" w:cs="Book Antiqua"/>
          <w:b/>
          <w:bCs/>
        </w:rPr>
      </w:pPr>
      <w:r>
        <w:rPr>
          <w:noProof/>
          <w:lang w:eastAsia="en-US"/>
        </w:rPr>
        <w:lastRenderedPageBreak/>
        <mc:AlternateContent>
          <mc:Choice Requires="wpg">
            <w:drawing>
              <wp:inline distT="0" distB="0" distL="0" distR="0">
                <wp:extent cx="5984240" cy="5352415"/>
                <wp:effectExtent l="0" t="0" r="0" b="0"/>
                <wp:docPr id="2" name="Canvas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5352415"/>
                          <a:chOff x="0" y="0"/>
                          <a:chExt cx="59842" cy="53524"/>
                        </a:xfrm>
                      </wpg:grpSpPr>
                      <wps:wsp>
                        <wps:cNvPr id="3" name="AutoShape 39"/>
                        <wps:cNvSpPr>
                          <a:spLocks noChangeAspect="1" noChangeArrowheads="1"/>
                        </wps:cNvSpPr>
                        <wps:spPr bwMode="auto">
                          <a:xfrm>
                            <a:off x="0" y="0"/>
                            <a:ext cx="59842" cy="5352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
                        <wps:cNvCnPr/>
                        <wps:spPr bwMode="auto">
                          <a:xfrm>
                            <a:off x="9880" y="38334"/>
                            <a:ext cx="3343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17913" y="38334"/>
                            <a:ext cx="6" cy="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35185" y="38334"/>
                            <a:ext cx="6" cy="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a:off x="9880" y="463"/>
                            <a:ext cx="6" cy="37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flipH="1">
                            <a:off x="9144" y="36487"/>
                            <a:ext cx="736"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flipH="1">
                            <a:off x="9144" y="27990"/>
                            <a:ext cx="736"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flipH="1">
                            <a:off x="9144" y="19399"/>
                            <a:ext cx="736"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flipH="1">
                            <a:off x="9144" y="10902"/>
                            <a:ext cx="736"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wps:spPr bwMode="auto">
                          <a:xfrm flipH="1">
                            <a:off x="9144" y="2400"/>
                            <a:ext cx="736"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6"/>
                        <wps:cNvSpPr>
                          <a:spLocks noChangeArrowheads="1"/>
                        </wps:cNvSpPr>
                        <wps:spPr bwMode="auto">
                          <a:xfrm>
                            <a:off x="11544" y="15798"/>
                            <a:ext cx="6369" cy="36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7"/>
                        <wps:cNvSpPr>
                          <a:spLocks noChangeArrowheads="1"/>
                        </wps:cNvSpPr>
                        <wps:spPr bwMode="auto">
                          <a:xfrm>
                            <a:off x="11544" y="15798"/>
                            <a:ext cx="6369" cy="3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8"/>
                        <wps:cNvSpPr>
                          <a:spLocks noChangeArrowheads="1"/>
                        </wps:cNvSpPr>
                        <wps:spPr bwMode="auto">
                          <a:xfrm>
                            <a:off x="28816" y="6648"/>
                            <a:ext cx="6369" cy="127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9"/>
                        <wps:cNvSpPr>
                          <a:spLocks noChangeArrowheads="1"/>
                        </wps:cNvSpPr>
                        <wps:spPr bwMode="auto">
                          <a:xfrm>
                            <a:off x="28816" y="6648"/>
                            <a:ext cx="6369" cy="12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0"/>
                        <wps:cNvSpPr>
                          <a:spLocks noChangeArrowheads="1"/>
                        </wps:cNvSpPr>
                        <wps:spPr bwMode="auto">
                          <a:xfrm>
                            <a:off x="17913" y="16998"/>
                            <a:ext cx="6375" cy="2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1"/>
                        <wps:cNvSpPr>
                          <a:spLocks noChangeArrowheads="1"/>
                        </wps:cNvSpPr>
                        <wps:spPr bwMode="auto">
                          <a:xfrm>
                            <a:off x="17913" y="16998"/>
                            <a:ext cx="6375" cy="24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2"/>
                        <wps:cNvSpPr>
                          <a:spLocks noChangeArrowheads="1"/>
                        </wps:cNvSpPr>
                        <wps:spPr bwMode="auto">
                          <a:xfrm>
                            <a:off x="35185" y="19399"/>
                            <a:ext cx="6464" cy="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3"/>
                        <wps:cNvSpPr>
                          <a:spLocks noChangeArrowheads="1"/>
                        </wps:cNvSpPr>
                        <wps:spPr bwMode="auto">
                          <a:xfrm>
                            <a:off x="35185" y="19399"/>
                            <a:ext cx="6464" cy="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2"/>
                        <wps:cNvSpPr>
                          <a:spLocks noEditPoints="1"/>
                        </wps:cNvSpPr>
                        <wps:spPr bwMode="auto">
                          <a:xfrm>
                            <a:off x="31400" y="12839"/>
                            <a:ext cx="1289" cy="737"/>
                          </a:xfrm>
                          <a:custGeom>
                            <a:avLst/>
                            <a:gdLst>
                              <a:gd name="T0" fmla="*/ 0 w 203"/>
                              <a:gd name="T1" fmla="*/ 41151284 h 116"/>
                              <a:gd name="T2" fmla="*/ 0 w 203"/>
                              <a:gd name="T3" fmla="*/ 35099625 h 116"/>
                              <a:gd name="T4" fmla="*/ 5644975 w 203"/>
                              <a:gd name="T5" fmla="*/ 35099625 h 116"/>
                              <a:gd name="T6" fmla="*/ 5644975 w 203"/>
                              <a:gd name="T7" fmla="*/ 41151284 h 116"/>
                              <a:gd name="T8" fmla="*/ 0 w 203"/>
                              <a:gd name="T9" fmla="*/ 41151284 h 116"/>
                              <a:gd name="T10" fmla="*/ 0 w 203"/>
                              <a:gd name="T11" fmla="*/ 41151284 h 116"/>
                              <a:gd name="T12" fmla="*/ 17338137 w 203"/>
                              <a:gd name="T13" fmla="*/ 6051659 h 116"/>
                              <a:gd name="T14" fmla="*/ 17338137 w 203"/>
                              <a:gd name="T15" fmla="*/ 0 h 116"/>
                              <a:gd name="T16" fmla="*/ 46772649 w 203"/>
                              <a:gd name="T17" fmla="*/ 0 h 116"/>
                              <a:gd name="T18" fmla="*/ 46772649 w 203"/>
                              <a:gd name="T19" fmla="*/ 0 h 116"/>
                              <a:gd name="T20" fmla="*/ 35079486 w 203"/>
                              <a:gd name="T21" fmla="*/ 11699875 h 116"/>
                              <a:gd name="T22" fmla="*/ 29031299 w 203"/>
                              <a:gd name="T23" fmla="*/ 29451409 h 116"/>
                              <a:gd name="T24" fmla="*/ 29031299 w 203"/>
                              <a:gd name="T25" fmla="*/ 41151284 h 116"/>
                              <a:gd name="T26" fmla="*/ 23386324 w 203"/>
                              <a:gd name="T27" fmla="*/ 41151284 h 116"/>
                              <a:gd name="T28" fmla="*/ 23386324 w 203"/>
                              <a:gd name="T29" fmla="*/ 29451409 h 116"/>
                              <a:gd name="T30" fmla="*/ 29031299 w 203"/>
                              <a:gd name="T31" fmla="*/ 17751534 h 116"/>
                              <a:gd name="T32" fmla="*/ 41127674 w 203"/>
                              <a:gd name="T33" fmla="*/ 6051659 h 116"/>
                              <a:gd name="T34" fmla="*/ 17338137 w 203"/>
                              <a:gd name="T35" fmla="*/ 6051659 h 116"/>
                              <a:gd name="T36" fmla="*/ 17338137 w 203"/>
                              <a:gd name="T37" fmla="*/ 6051659 h 116"/>
                              <a:gd name="T38" fmla="*/ 52820836 w 203"/>
                              <a:gd name="T39" fmla="*/ 29451409 h 116"/>
                              <a:gd name="T40" fmla="*/ 58465811 w 203"/>
                              <a:gd name="T41" fmla="*/ 29451409 h 116"/>
                              <a:gd name="T42" fmla="*/ 58465811 w 203"/>
                              <a:gd name="T43" fmla="*/ 35099625 h 116"/>
                              <a:gd name="T44" fmla="*/ 64513998 w 203"/>
                              <a:gd name="T45" fmla="*/ 41151284 h 116"/>
                              <a:gd name="T46" fmla="*/ 70158973 w 203"/>
                              <a:gd name="T47" fmla="*/ 35099625 h 116"/>
                              <a:gd name="T48" fmla="*/ 76207160 w 203"/>
                              <a:gd name="T49" fmla="*/ 29451409 h 116"/>
                              <a:gd name="T50" fmla="*/ 70158973 w 203"/>
                              <a:gd name="T51" fmla="*/ 17751534 h 116"/>
                              <a:gd name="T52" fmla="*/ 64513998 w 203"/>
                              <a:gd name="T53" fmla="*/ 17751534 h 116"/>
                              <a:gd name="T54" fmla="*/ 58465811 w 203"/>
                              <a:gd name="T55" fmla="*/ 17751534 h 116"/>
                              <a:gd name="T56" fmla="*/ 58465811 w 203"/>
                              <a:gd name="T57" fmla="*/ 23399750 h 116"/>
                              <a:gd name="T58" fmla="*/ 52820836 w 203"/>
                              <a:gd name="T59" fmla="*/ 23399750 h 116"/>
                              <a:gd name="T60" fmla="*/ 58465811 w 203"/>
                              <a:gd name="T61" fmla="*/ 0 h 116"/>
                              <a:gd name="T62" fmla="*/ 81852135 w 203"/>
                              <a:gd name="T63" fmla="*/ 0 h 116"/>
                              <a:gd name="T64" fmla="*/ 81852135 w 203"/>
                              <a:gd name="T65" fmla="*/ 6051659 h 116"/>
                              <a:gd name="T66" fmla="*/ 58465811 w 203"/>
                              <a:gd name="T67" fmla="*/ 6051659 h 116"/>
                              <a:gd name="T68" fmla="*/ 58465811 w 203"/>
                              <a:gd name="T69" fmla="*/ 17751534 h 116"/>
                              <a:gd name="T70" fmla="*/ 64513998 w 203"/>
                              <a:gd name="T71" fmla="*/ 11699875 h 116"/>
                              <a:gd name="T72" fmla="*/ 76207160 w 203"/>
                              <a:gd name="T73" fmla="*/ 17751534 h 116"/>
                              <a:gd name="T74" fmla="*/ 81852135 w 203"/>
                              <a:gd name="T75" fmla="*/ 29451409 h 116"/>
                              <a:gd name="T76" fmla="*/ 76207160 w 203"/>
                              <a:gd name="T77" fmla="*/ 41151284 h 116"/>
                              <a:gd name="T78" fmla="*/ 64513998 w 203"/>
                              <a:gd name="T79" fmla="*/ 46799500 h 116"/>
                              <a:gd name="T80" fmla="*/ 52820836 w 203"/>
                              <a:gd name="T81" fmla="*/ 41151284 h 116"/>
                              <a:gd name="T82" fmla="*/ 52820836 w 203"/>
                              <a:gd name="T83" fmla="*/ 29451409 h 116"/>
                              <a:gd name="T84" fmla="*/ 52820836 w 203"/>
                              <a:gd name="T85" fmla="*/ 29451409 h 11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03" h="116">
                                <a:moveTo>
                                  <a:pt x="0" y="102"/>
                                </a:moveTo>
                                <a:lnTo>
                                  <a:pt x="0" y="87"/>
                                </a:lnTo>
                                <a:lnTo>
                                  <a:pt x="14" y="87"/>
                                </a:lnTo>
                                <a:lnTo>
                                  <a:pt x="14" y="102"/>
                                </a:lnTo>
                                <a:lnTo>
                                  <a:pt x="0" y="102"/>
                                </a:lnTo>
                                <a:close/>
                                <a:moveTo>
                                  <a:pt x="43" y="15"/>
                                </a:moveTo>
                                <a:lnTo>
                                  <a:pt x="43" y="0"/>
                                </a:lnTo>
                                <a:lnTo>
                                  <a:pt x="116" y="0"/>
                                </a:lnTo>
                                <a:lnTo>
                                  <a:pt x="87" y="29"/>
                                </a:lnTo>
                                <a:lnTo>
                                  <a:pt x="72" y="73"/>
                                </a:lnTo>
                                <a:lnTo>
                                  <a:pt x="72" y="102"/>
                                </a:lnTo>
                                <a:lnTo>
                                  <a:pt x="58" y="102"/>
                                </a:lnTo>
                                <a:lnTo>
                                  <a:pt x="58" y="73"/>
                                </a:lnTo>
                                <a:lnTo>
                                  <a:pt x="72" y="44"/>
                                </a:lnTo>
                                <a:lnTo>
                                  <a:pt x="102" y="15"/>
                                </a:lnTo>
                                <a:lnTo>
                                  <a:pt x="43" y="15"/>
                                </a:lnTo>
                                <a:close/>
                                <a:moveTo>
                                  <a:pt x="131" y="73"/>
                                </a:moveTo>
                                <a:lnTo>
                                  <a:pt x="145" y="73"/>
                                </a:lnTo>
                                <a:lnTo>
                                  <a:pt x="145" y="87"/>
                                </a:lnTo>
                                <a:lnTo>
                                  <a:pt x="160" y="102"/>
                                </a:lnTo>
                                <a:lnTo>
                                  <a:pt x="174" y="87"/>
                                </a:lnTo>
                                <a:lnTo>
                                  <a:pt x="189" y="73"/>
                                </a:lnTo>
                                <a:lnTo>
                                  <a:pt x="174" y="44"/>
                                </a:lnTo>
                                <a:lnTo>
                                  <a:pt x="160" y="44"/>
                                </a:lnTo>
                                <a:lnTo>
                                  <a:pt x="145" y="44"/>
                                </a:lnTo>
                                <a:lnTo>
                                  <a:pt x="145" y="58"/>
                                </a:lnTo>
                                <a:lnTo>
                                  <a:pt x="131" y="58"/>
                                </a:lnTo>
                                <a:lnTo>
                                  <a:pt x="145" y="0"/>
                                </a:lnTo>
                                <a:lnTo>
                                  <a:pt x="203" y="0"/>
                                </a:lnTo>
                                <a:lnTo>
                                  <a:pt x="203" y="15"/>
                                </a:lnTo>
                                <a:lnTo>
                                  <a:pt x="145" y="15"/>
                                </a:lnTo>
                                <a:lnTo>
                                  <a:pt x="145" y="44"/>
                                </a:lnTo>
                                <a:lnTo>
                                  <a:pt x="160" y="29"/>
                                </a:lnTo>
                                <a:lnTo>
                                  <a:pt x="189" y="44"/>
                                </a:lnTo>
                                <a:lnTo>
                                  <a:pt x="203" y="73"/>
                                </a:lnTo>
                                <a:lnTo>
                                  <a:pt x="189" y="102"/>
                                </a:lnTo>
                                <a:lnTo>
                                  <a:pt x="160" y="116"/>
                                </a:lnTo>
                                <a:lnTo>
                                  <a:pt x="131" y="102"/>
                                </a:lnTo>
                                <a:lnTo>
                                  <a:pt x="131"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
                        <wps:cNvSpPr>
                          <a:spLocks noEditPoints="1"/>
                        </wps:cNvSpPr>
                        <wps:spPr bwMode="auto">
                          <a:xfrm>
                            <a:off x="13849" y="17367"/>
                            <a:ext cx="1759" cy="736"/>
                          </a:xfrm>
                          <a:custGeom>
                            <a:avLst/>
                            <a:gdLst>
                              <a:gd name="T0" fmla="*/ 0 w 277"/>
                              <a:gd name="T1" fmla="*/ 46736000 h 116"/>
                              <a:gd name="T2" fmla="*/ 0 w 277"/>
                              <a:gd name="T3" fmla="*/ 41095448 h 116"/>
                              <a:gd name="T4" fmla="*/ 6048581 w 277"/>
                              <a:gd name="T5" fmla="*/ 41095448 h 116"/>
                              <a:gd name="T6" fmla="*/ 6048581 w 277"/>
                              <a:gd name="T7" fmla="*/ 46736000 h 116"/>
                              <a:gd name="T8" fmla="*/ 0 w 277"/>
                              <a:gd name="T9" fmla="*/ 46736000 h 116"/>
                              <a:gd name="T10" fmla="*/ 0 w 277"/>
                              <a:gd name="T11" fmla="*/ 46736000 h 116"/>
                              <a:gd name="T12" fmla="*/ 41130353 w 277"/>
                              <a:gd name="T13" fmla="*/ 41095448 h 116"/>
                              <a:gd name="T14" fmla="*/ 41130353 w 277"/>
                              <a:gd name="T15" fmla="*/ 46736000 h 116"/>
                              <a:gd name="T16" fmla="*/ 12097163 w 277"/>
                              <a:gd name="T17" fmla="*/ 46736000 h 116"/>
                              <a:gd name="T18" fmla="*/ 12097163 w 277"/>
                              <a:gd name="T19" fmla="*/ 41095448 h 116"/>
                              <a:gd name="T20" fmla="*/ 17742505 w 277"/>
                              <a:gd name="T21" fmla="*/ 35052000 h 116"/>
                              <a:gd name="T22" fmla="*/ 23791087 w 277"/>
                              <a:gd name="T23" fmla="*/ 29411448 h 116"/>
                              <a:gd name="T24" fmla="*/ 35485010 w 277"/>
                              <a:gd name="T25" fmla="*/ 17324552 h 116"/>
                              <a:gd name="T26" fmla="*/ 35485010 w 277"/>
                              <a:gd name="T27" fmla="*/ 11684000 h 116"/>
                              <a:gd name="T28" fmla="*/ 35485010 w 277"/>
                              <a:gd name="T29" fmla="*/ 5640552 h 116"/>
                              <a:gd name="T30" fmla="*/ 29436429 w 277"/>
                              <a:gd name="T31" fmla="*/ 5640552 h 116"/>
                              <a:gd name="T32" fmla="*/ 23791087 w 277"/>
                              <a:gd name="T33" fmla="*/ 5640552 h 116"/>
                              <a:gd name="T34" fmla="*/ 17742505 w 277"/>
                              <a:gd name="T35" fmla="*/ 11684000 h 116"/>
                              <a:gd name="T36" fmla="*/ 12097163 w 277"/>
                              <a:gd name="T37" fmla="*/ 11684000 h 116"/>
                              <a:gd name="T38" fmla="*/ 17742505 w 277"/>
                              <a:gd name="T39" fmla="*/ 0 h 116"/>
                              <a:gd name="T40" fmla="*/ 29436429 w 277"/>
                              <a:gd name="T41" fmla="*/ 0 h 116"/>
                              <a:gd name="T42" fmla="*/ 41130353 w 277"/>
                              <a:gd name="T43" fmla="*/ 5640552 h 116"/>
                              <a:gd name="T44" fmla="*/ 41130353 w 277"/>
                              <a:gd name="T45" fmla="*/ 11684000 h 116"/>
                              <a:gd name="T46" fmla="*/ 41130353 w 277"/>
                              <a:gd name="T47" fmla="*/ 17324552 h 116"/>
                              <a:gd name="T48" fmla="*/ 35485010 w 277"/>
                              <a:gd name="T49" fmla="*/ 23368000 h 116"/>
                              <a:gd name="T50" fmla="*/ 29436429 w 277"/>
                              <a:gd name="T51" fmla="*/ 29411448 h 116"/>
                              <a:gd name="T52" fmla="*/ 23791087 w 277"/>
                              <a:gd name="T53" fmla="*/ 35052000 h 116"/>
                              <a:gd name="T54" fmla="*/ 17742505 w 277"/>
                              <a:gd name="T55" fmla="*/ 41095448 h 116"/>
                              <a:gd name="T56" fmla="*/ 41130353 w 277"/>
                              <a:gd name="T57" fmla="*/ 41095448 h 116"/>
                              <a:gd name="T58" fmla="*/ 41130353 w 277"/>
                              <a:gd name="T59" fmla="*/ 41095448 h 116"/>
                              <a:gd name="T60" fmla="*/ 70566782 w 277"/>
                              <a:gd name="T61" fmla="*/ 46736000 h 116"/>
                              <a:gd name="T62" fmla="*/ 64518201 w 277"/>
                              <a:gd name="T63" fmla="*/ 46736000 h 116"/>
                              <a:gd name="T64" fmla="*/ 64518201 w 277"/>
                              <a:gd name="T65" fmla="*/ 11684000 h 116"/>
                              <a:gd name="T66" fmla="*/ 58872858 w 277"/>
                              <a:gd name="T67" fmla="*/ 11684000 h 116"/>
                              <a:gd name="T68" fmla="*/ 52824277 w 277"/>
                              <a:gd name="T69" fmla="*/ 17324552 h 116"/>
                              <a:gd name="T70" fmla="*/ 52824277 w 277"/>
                              <a:gd name="T71" fmla="*/ 11684000 h 116"/>
                              <a:gd name="T72" fmla="*/ 58872858 w 277"/>
                              <a:gd name="T73" fmla="*/ 5640552 h 116"/>
                              <a:gd name="T74" fmla="*/ 64518201 w 277"/>
                              <a:gd name="T75" fmla="*/ 0 h 116"/>
                              <a:gd name="T76" fmla="*/ 70566782 w 277"/>
                              <a:gd name="T77" fmla="*/ 0 h 116"/>
                              <a:gd name="T78" fmla="*/ 70566782 w 277"/>
                              <a:gd name="T79" fmla="*/ 46736000 h 116"/>
                              <a:gd name="T80" fmla="*/ 70566782 w 277"/>
                              <a:gd name="T81" fmla="*/ 46736000 h 116"/>
                              <a:gd name="T82" fmla="*/ 100003211 w 277"/>
                              <a:gd name="T83" fmla="*/ 46736000 h 116"/>
                              <a:gd name="T84" fmla="*/ 100003211 w 277"/>
                              <a:gd name="T85" fmla="*/ 35052000 h 116"/>
                              <a:gd name="T86" fmla="*/ 82260706 w 277"/>
                              <a:gd name="T87" fmla="*/ 35052000 h 116"/>
                              <a:gd name="T88" fmla="*/ 82260706 w 277"/>
                              <a:gd name="T89" fmla="*/ 29411448 h 116"/>
                              <a:gd name="T90" fmla="*/ 105648554 w 277"/>
                              <a:gd name="T91" fmla="*/ 0 h 116"/>
                              <a:gd name="T92" fmla="*/ 105648554 w 277"/>
                              <a:gd name="T93" fmla="*/ 0 h 116"/>
                              <a:gd name="T94" fmla="*/ 105648554 w 277"/>
                              <a:gd name="T95" fmla="*/ 29411448 h 116"/>
                              <a:gd name="T96" fmla="*/ 111697135 w 277"/>
                              <a:gd name="T97" fmla="*/ 29411448 h 116"/>
                              <a:gd name="T98" fmla="*/ 111697135 w 277"/>
                              <a:gd name="T99" fmla="*/ 35052000 h 116"/>
                              <a:gd name="T100" fmla="*/ 105648554 w 277"/>
                              <a:gd name="T101" fmla="*/ 35052000 h 116"/>
                              <a:gd name="T102" fmla="*/ 105648554 w 277"/>
                              <a:gd name="T103" fmla="*/ 46736000 h 116"/>
                              <a:gd name="T104" fmla="*/ 100003211 w 277"/>
                              <a:gd name="T105" fmla="*/ 46736000 h 116"/>
                              <a:gd name="T106" fmla="*/ 100003211 w 277"/>
                              <a:gd name="T107" fmla="*/ 46736000 h 116"/>
                              <a:gd name="T108" fmla="*/ 100003211 w 277"/>
                              <a:gd name="T109" fmla="*/ 29411448 h 116"/>
                              <a:gd name="T110" fmla="*/ 100003211 w 277"/>
                              <a:gd name="T111" fmla="*/ 5640552 h 116"/>
                              <a:gd name="T112" fmla="*/ 88309287 w 277"/>
                              <a:gd name="T113" fmla="*/ 29411448 h 116"/>
                              <a:gd name="T114" fmla="*/ 100003211 w 277"/>
                              <a:gd name="T115" fmla="*/ 29411448 h 116"/>
                              <a:gd name="T116" fmla="*/ 100003211 w 277"/>
                              <a:gd name="T117" fmla="*/ 29411448 h 11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77" h="116">
                                <a:moveTo>
                                  <a:pt x="0" y="116"/>
                                </a:moveTo>
                                <a:lnTo>
                                  <a:pt x="0" y="102"/>
                                </a:lnTo>
                                <a:lnTo>
                                  <a:pt x="15" y="102"/>
                                </a:lnTo>
                                <a:lnTo>
                                  <a:pt x="15" y="116"/>
                                </a:lnTo>
                                <a:lnTo>
                                  <a:pt x="0" y="116"/>
                                </a:lnTo>
                                <a:close/>
                                <a:moveTo>
                                  <a:pt x="102" y="102"/>
                                </a:moveTo>
                                <a:lnTo>
                                  <a:pt x="102" y="116"/>
                                </a:lnTo>
                                <a:lnTo>
                                  <a:pt x="30" y="116"/>
                                </a:lnTo>
                                <a:lnTo>
                                  <a:pt x="30" y="102"/>
                                </a:lnTo>
                                <a:lnTo>
                                  <a:pt x="44" y="87"/>
                                </a:lnTo>
                                <a:lnTo>
                                  <a:pt x="59" y="73"/>
                                </a:lnTo>
                                <a:lnTo>
                                  <a:pt x="88" y="43"/>
                                </a:lnTo>
                                <a:lnTo>
                                  <a:pt x="88" y="29"/>
                                </a:lnTo>
                                <a:lnTo>
                                  <a:pt x="88" y="14"/>
                                </a:lnTo>
                                <a:lnTo>
                                  <a:pt x="73" y="14"/>
                                </a:lnTo>
                                <a:lnTo>
                                  <a:pt x="59" y="14"/>
                                </a:lnTo>
                                <a:lnTo>
                                  <a:pt x="44" y="29"/>
                                </a:lnTo>
                                <a:lnTo>
                                  <a:pt x="30" y="29"/>
                                </a:lnTo>
                                <a:lnTo>
                                  <a:pt x="44" y="0"/>
                                </a:lnTo>
                                <a:lnTo>
                                  <a:pt x="73" y="0"/>
                                </a:lnTo>
                                <a:lnTo>
                                  <a:pt x="102" y="14"/>
                                </a:lnTo>
                                <a:lnTo>
                                  <a:pt x="102" y="29"/>
                                </a:lnTo>
                                <a:lnTo>
                                  <a:pt x="102" y="43"/>
                                </a:lnTo>
                                <a:lnTo>
                                  <a:pt x="88" y="58"/>
                                </a:lnTo>
                                <a:lnTo>
                                  <a:pt x="73" y="73"/>
                                </a:lnTo>
                                <a:lnTo>
                                  <a:pt x="59" y="87"/>
                                </a:lnTo>
                                <a:lnTo>
                                  <a:pt x="44" y="102"/>
                                </a:lnTo>
                                <a:lnTo>
                                  <a:pt x="102" y="102"/>
                                </a:lnTo>
                                <a:close/>
                                <a:moveTo>
                                  <a:pt x="175" y="116"/>
                                </a:moveTo>
                                <a:lnTo>
                                  <a:pt x="160" y="116"/>
                                </a:lnTo>
                                <a:lnTo>
                                  <a:pt x="160" y="29"/>
                                </a:lnTo>
                                <a:lnTo>
                                  <a:pt x="146" y="29"/>
                                </a:lnTo>
                                <a:lnTo>
                                  <a:pt x="131" y="43"/>
                                </a:lnTo>
                                <a:lnTo>
                                  <a:pt x="131" y="29"/>
                                </a:lnTo>
                                <a:lnTo>
                                  <a:pt x="146" y="14"/>
                                </a:lnTo>
                                <a:lnTo>
                                  <a:pt x="160" y="0"/>
                                </a:lnTo>
                                <a:lnTo>
                                  <a:pt x="175" y="0"/>
                                </a:lnTo>
                                <a:lnTo>
                                  <a:pt x="175" y="116"/>
                                </a:lnTo>
                                <a:close/>
                                <a:moveTo>
                                  <a:pt x="248" y="116"/>
                                </a:moveTo>
                                <a:lnTo>
                                  <a:pt x="248" y="87"/>
                                </a:lnTo>
                                <a:lnTo>
                                  <a:pt x="204" y="87"/>
                                </a:lnTo>
                                <a:lnTo>
                                  <a:pt x="204" y="73"/>
                                </a:lnTo>
                                <a:lnTo>
                                  <a:pt x="262" y="0"/>
                                </a:lnTo>
                                <a:lnTo>
                                  <a:pt x="262" y="73"/>
                                </a:lnTo>
                                <a:lnTo>
                                  <a:pt x="277" y="73"/>
                                </a:lnTo>
                                <a:lnTo>
                                  <a:pt x="277" y="87"/>
                                </a:lnTo>
                                <a:lnTo>
                                  <a:pt x="262" y="87"/>
                                </a:lnTo>
                                <a:lnTo>
                                  <a:pt x="262" y="116"/>
                                </a:lnTo>
                                <a:lnTo>
                                  <a:pt x="248" y="116"/>
                                </a:lnTo>
                                <a:close/>
                                <a:moveTo>
                                  <a:pt x="248" y="73"/>
                                </a:moveTo>
                                <a:lnTo>
                                  <a:pt x="248" y="14"/>
                                </a:lnTo>
                                <a:lnTo>
                                  <a:pt x="219" y="73"/>
                                </a:lnTo>
                                <a:lnTo>
                                  <a:pt x="24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46"/>
                        <wps:cNvSpPr>
                          <a:spLocks noChangeArrowheads="1"/>
                        </wps:cNvSpPr>
                        <wps:spPr bwMode="auto">
                          <a:xfrm>
                            <a:off x="9880" y="463"/>
                            <a:ext cx="33433" cy="378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8"/>
                        <wps:cNvSpPr>
                          <a:spLocks noChangeArrowheads="1"/>
                        </wps:cNvSpPr>
                        <wps:spPr bwMode="auto">
                          <a:xfrm>
                            <a:off x="44450" y="3429"/>
                            <a:ext cx="2540" cy="24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 name="Text Box 55"/>
                        <wps:cNvSpPr txBox="1">
                          <a:spLocks noChangeArrowheads="1"/>
                        </wps:cNvSpPr>
                        <wps:spPr bwMode="auto">
                          <a:xfrm>
                            <a:off x="9144" y="39535"/>
                            <a:ext cx="18796" cy="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BF3D35" w:rsidRDefault="004E1D93" w:rsidP="004E1D93">
                              <w:pPr>
                                <w:jc w:val="center"/>
                                <w:rPr>
                                  <w:rFonts w:ascii="Arial" w:hAnsi="Arial" w:cs="Arial"/>
                                  <w:sz w:val="28"/>
                                  <w:szCs w:val="28"/>
                                  <w:lang w:val="de-CH"/>
                                </w:rPr>
                              </w:pPr>
                              <w:r w:rsidRPr="00BF3D35">
                                <w:rPr>
                                  <w:rFonts w:ascii="Arial" w:hAnsi="Arial" w:cs="Arial"/>
                                  <w:b/>
                                  <w:bCs/>
                                  <w:sz w:val="28"/>
                                  <w:szCs w:val="28"/>
                                  <w:lang w:val="de-CH"/>
                                </w:rPr>
                                <w:t xml:space="preserve">No pain episodes </w:t>
                              </w:r>
                              <w:r w:rsidRPr="00BF3D35">
                                <w:rPr>
                                  <w:rFonts w:ascii="Arial" w:hAnsi="Arial" w:cs="Arial"/>
                                  <w:b/>
                                  <w:bCs/>
                                  <w:sz w:val="28"/>
                                  <w:szCs w:val="28"/>
                                  <w:lang w:val="de-CH"/>
                                </w:rPr>
                                <w:br/>
                                <w:t>(&lt; 1/mo)</w:t>
                              </w:r>
                            </w:p>
                            <w:p w:rsidR="004E1D93" w:rsidRPr="00BF3D35" w:rsidRDefault="004E1D93" w:rsidP="004E1D93">
                              <w:pPr>
                                <w:jc w:val="center"/>
                                <w:rPr>
                                  <w:rFonts w:ascii="Arial" w:hAnsi="Arial" w:cs="Arial"/>
                                  <w:sz w:val="28"/>
                                  <w:szCs w:val="28"/>
                                </w:rPr>
                              </w:pPr>
                            </w:p>
                          </w:txbxContent>
                        </wps:txbx>
                        <wps:bodyPr rot="0" vert="horz" wrap="square" lIns="91440" tIns="45720" rIns="91440" bIns="45720" anchor="t" anchorCtr="0" upright="1">
                          <a:noAutofit/>
                        </wps:bodyPr>
                      </wps:wsp>
                      <wps:wsp>
                        <wps:cNvPr id="26" name="Text Box 56"/>
                        <wps:cNvSpPr txBox="1">
                          <a:spLocks noChangeArrowheads="1"/>
                        </wps:cNvSpPr>
                        <wps:spPr bwMode="auto">
                          <a:xfrm>
                            <a:off x="27838" y="39535"/>
                            <a:ext cx="18796" cy="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BF3D35" w:rsidRDefault="004E1D93" w:rsidP="004E1D93">
                              <w:pPr>
                                <w:jc w:val="center"/>
                                <w:rPr>
                                  <w:rFonts w:ascii="Arial" w:hAnsi="Arial" w:cs="Arial"/>
                                  <w:sz w:val="28"/>
                                  <w:szCs w:val="28"/>
                                  <w:lang w:val="de-CH"/>
                                </w:rPr>
                              </w:pPr>
                              <w:r w:rsidRPr="00BF3D35">
                                <w:rPr>
                                  <w:rFonts w:ascii="Arial" w:hAnsi="Arial" w:cs="Arial"/>
                                  <w:b/>
                                  <w:bCs/>
                                  <w:sz w:val="28"/>
                                  <w:szCs w:val="28"/>
                                  <w:lang w:val="de-CH"/>
                                </w:rPr>
                                <w:t xml:space="preserve">Pain episodes </w:t>
                              </w:r>
                              <w:r w:rsidRPr="00BF3D35">
                                <w:rPr>
                                  <w:rFonts w:ascii="Arial" w:hAnsi="Arial" w:cs="Arial"/>
                                  <w:b/>
                                  <w:bCs/>
                                  <w:sz w:val="28"/>
                                  <w:szCs w:val="28"/>
                                  <w:lang w:val="de-CH"/>
                                </w:rPr>
                                <w:br/>
                                <w:t>(</w:t>
                              </w:r>
                              <w:r>
                                <w:rPr>
                                  <w:rFonts w:ascii="Arial" w:hAnsi="Arial" w:cs="Arial"/>
                                  <w:b/>
                                  <w:bCs/>
                                  <w:sz w:val="28"/>
                                  <w:szCs w:val="28"/>
                                  <w:lang w:val="de-CH"/>
                                </w:rPr>
                                <w:t xml:space="preserve">≥ </w:t>
                              </w:r>
                              <w:r w:rsidRPr="00BF3D35">
                                <w:rPr>
                                  <w:rFonts w:ascii="Arial" w:hAnsi="Arial" w:cs="Arial"/>
                                  <w:b/>
                                  <w:bCs/>
                                  <w:sz w:val="28"/>
                                  <w:szCs w:val="28"/>
                                  <w:lang w:val="de-CH"/>
                                </w:rPr>
                                <w:t>1/mo)</w:t>
                              </w:r>
                            </w:p>
                            <w:p w:rsidR="004E1D93" w:rsidRPr="00BF3D35" w:rsidRDefault="004E1D93" w:rsidP="004E1D93">
                              <w:pPr>
                                <w:jc w:val="center"/>
                                <w:rPr>
                                  <w:rFonts w:ascii="Arial" w:hAnsi="Arial" w:cs="Arial"/>
                                  <w:sz w:val="28"/>
                                  <w:szCs w:val="28"/>
                                </w:rPr>
                              </w:pP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6990" y="2406"/>
                            <a:ext cx="1143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Default="004E1D93" w:rsidP="004E1D93">
                              <w:pPr>
                                <w:rPr>
                                  <w:rFonts w:ascii="Arial" w:hAnsi="Arial" w:cs="Arial"/>
                                  <w:sz w:val="28"/>
                                  <w:szCs w:val="28"/>
                                  <w:lang w:val="de-CH"/>
                                </w:rPr>
                              </w:pPr>
                              <w:r>
                                <w:rPr>
                                  <w:rFonts w:ascii="Arial" w:hAnsi="Arial" w:cs="Arial"/>
                                  <w:sz w:val="28"/>
                                  <w:szCs w:val="28"/>
                                  <w:lang w:val="de-CH"/>
                                </w:rPr>
                                <w:t xml:space="preserve">5Hz Verum </w:t>
                              </w:r>
                            </w:p>
                            <w:p w:rsidR="004E1D93" w:rsidRPr="00BF3D35" w:rsidRDefault="004E1D93" w:rsidP="004E1D93">
                              <w:pPr>
                                <w:rPr>
                                  <w:rFonts w:ascii="Arial" w:hAnsi="Arial" w:cs="Arial"/>
                                  <w:sz w:val="28"/>
                                  <w:szCs w:val="28"/>
                                  <w:lang w:val="de-CH"/>
                                </w:rPr>
                              </w:pPr>
                              <w:r>
                                <w:rPr>
                                  <w:rFonts w:ascii="Arial" w:hAnsi="Arial" w:cs="Arial"/>
                                  <w:sz w:val="28"/>
                                  <w:szCs w:val="28"/>
                                  <w:lang w:val="de-CH"/>
                                </w:rPr>
                                <w:t>SR-WBV</w:t>
                              </w:r>
                            </w:p>
                            <w:p w:rsidR="004E1D93" w:rsidRPr="00BF3D35" w:rsidRDefault="004E1D93" w:rsidP="004E1D93">
                              <w:pPr>
                                <w:rPr>
                                  <w:rFonts w:ascii="Arial" w:hAnsi="Arial" w:cs="Arial"/>
                                  <w:sz w:val="28"/>
                                  <w:szCs w:val="28"/>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958" y="9048"/>
                            <a:ext cx="12192"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Default="004E1D93" w:rsidP="004E1D93">
                              <w:pPr>
                                <w:rPr>
                                  <w:rFonts w:ascii="Arial" w:hAnsi="Arial" w:cs="Arial"/>
                                  <w:sz w:val="28"/>
                                  <w:szCs w:val="28"/>
                                  <w:lang w:val="de-CH"/>
                                </w:rPr>
                              </w:pPr>
                              <w:r>
                                <w:rPr>
                                  <w:rFonts w:ascii="Arial" w:hAnsi="Arial" w:cs="Arial"/>
                                  <w:sz w:val="28"/>
                                  <w:szCs w:val="28"/>
                                  <w:lang w:val="de-CH"/>
                                </w:rPr>
                                <w:t xml:space="preserve">1.5Hz Sham </w:t>
                              </w:r>
                            </w:p>
                            <w:p w:rsidR="004E1D93" w:rsidRPr="00BF3D35" w:rsidRDefault="004E1D93" w:rsidP="004E1D93">
                              <w:pPr>
                                <w:rPr>
                                  <w:rFonts w:ascii="Arial" w:hAnsi="Arial" w:cs="Arial"/>
                                  <w:sz w:val="28"/>
                                  <w:szCs w:val="28"/>
                                  <w:lang w:val="de-CH"/>
                                </w:rPr>
                              </w:pPr>
                              <w:r>
                                <w:rPr>
                                  <w:rFonts w:ascii="Arial" w:hAnsi="Arial" w:cs="Arial"/>
                                  <w:sz w:val="28"/>
                                  <w:szCs w:val="28"/>
                                  <w:lang w:val="de-CH"/>
                                </w:rPr>
                                <w:t>SR-WBV</w:t>
                              </w:r>
                            </w:p>
                            <w:p w:rsidR="004E1D93" w:rsidRPr="00BF3D35" w:rsidRDefault="004E1D93" w:rsidP="004E1D93">
                              <w:pPr>
                                <w:rPr>
                                  <w:rFonts w:ascii="Arial" w:hAnsi="Arial" w:cs="Arial"/>
                                  <w:sz w:val="28"/>
                                  <w:szCs w:val="28"/>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5848" y="18103"/>
                            <a:ext cx="3296" cy="3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0</w:t>
                              </w: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5848" y="946"/>
                            <a:ext cx="3296" cy="3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10</w:t>
                              </w:r>
                            </w:p>
                          </w:txbxContent>
                        </wps:txbx>
                        <wps:bodyPr rot="0" vert="horz" wrap="square" lIns="91440" tIns="45720" rIns="91440" bIns="45720" anchor="t" anchorCtr="0" upright="1">
                          <a:noAutofit/>
                        </wps:bodyPr>
                      </wps:wsp>
                      <wps:wsp>
                        <wps:cNvPr id="31" name="Text Box 63"/>
                        <wps:cNvSpPr txBox="1">
                          <a:spLocks noChangeArrowheads="1"/>
                        </wps:cNvSpPr>
                        <wps:spPr bwMode="auto">
                          <a:xfrm>
                            <a:off x="5080" y="35121"/>
                            <a:ext cx="3816" cy="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-1</w:t>
                              </w:r>
                            </w:p>
                          </w:txbxContent>
                        </wps:txbx>
                        <wps:bodyPr rot="0" vert="horz" wrap="square" lIns="91440" tIns="45720" rIns="91440" bIns="45720" anchor="t" anchorCtr="0" upright="1">
                          <a:noAutofit/>
                        </wps:bodyPr>
                      </wps:wsp>
                      <wps:wsp>
                        <wps:cNvPr id="32" name="Text Box 65"/>
                        <wps:cNvSpPr txBox="1">
                          <a:spLocks noChangeArrowheads="1"/>
                        </wps:cNvSpPr>
                        <wps:spPr bwMode="auto">
                          <a:xfrm>
                            <a:off x="0" y="793"/>
                            <a:ext cx="6350" cy="38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9672A6" w:rsidRDefault="004E1D93" w:rsidP="004E1D93">
                              <w:pPr>
                                <w:jc w:val="center"/>
                                <w:rPr>
                                  <w:rFonts w:ascii="Arial" w:hAnsi="Arial" w:cs="Arial"/>
                                  <w:b/>
                                  <w:bCs/>
                                  <w:sz w:val="28"/>
                                  <w:szCs w:val="28"/>
                                  <w:lang w:val="de-CH"/>
                                </w:rPr>
                              </w:pPr>
                              <w:r w:rsidRPr="009672A6">
                                <w:rPr>
                                  <w:rFonts w:ascii="Arial" w:hAnsi="Arial" w:cs="Arial"/>
                                  <w:b/>
                                  <w:bCs/>
                                  <w:sz w:val="28"/>
                                  <w:szCs w:val="28"/>
                                  <w:lang w:val="de-CH"/>
                                </w:rPr>
                                <w:t>Change in Self-reported Muscle Relaxation</w:t>
                              </w:r>
                            </w:p>
                            <w:p w:rsidR="004E1D93" w:rsidRPr="0045206B" w:rsidRDefault="004E1D93" w:rsidP="004E1D93">
                              <w:pPr>
                                <w:jc w:val="center"/>
                                <w:rPr>
                                  <w:rFonts w:ascii="Arial" w:hAnsi="Arial" w:cs="Arial"/>
                                  <w:sz w:val="28"/>
                                  <w:szCs w:val="28"/>
                                  <w:lang w:val="fr-CH"/>
                                </w:rPr>
                              </w:pPr>
                              <w:r w:rsidRPr="00E27A20">
                                <w:rPr>
                                  <w:rFonts w:ascii="Arial" w:hAnsi="Arial" w:cs="Arial"/>
                                  <w:b/>
                                  <w:bCs/>
                                  <w:sz w:val="28"/>
                                  <w:szCs w:val="28"/>
                                  <w:lang w:val="fr-CH"/>
                                </w:rPr>
                                <w:t xml:space="preserve">[Points </w:t>
                              </w:r>
                              <w:r w:rsidRPr="0045206B">
                                <w:rPr>
                                  <w:rFonts w:ascii="Arial" w:hAnsi="Arial" w:cs="Arial"/>
                                  <w:b/>
                                  <w:bCs/>
                                  <w:sz w:val="28"/>
                                  <w:szCs w:val="28"/>
                                  <w:lang w:val="fr-CH"/>
                                </w:rPr>
                                <w:t>Post – Pre SR-WBV</w:t>
                              </w:r>
                              <w:r>
                                <w:rPr>
                                  <w:rFonts w:ascii="Arial" w:hAnsi="Arial" w:cs="Arial"/>
                                  <w:b/>
                                  <w:bCs/>
                                  <w:sz w:val="28"/>
                                  <w:szCs w:val="28"/>
                                  <w:lang w:val="fr-CH"/>
                                </w:rPr>
                                <w:t>]</w:t>
                              </w:r>
                            </w:p>
                            <w:p w:rsidR="004E1D93" w:rsidRPr="00BF3D35" w:rsidRDefault="004E1D93" w:rsidP="004E1D93">
                              <w:pPr>
                                <w:jc w:val="center"/>
                                <w:rPr>
                                  <w:rFonts w:ascii="Arial" w:hAnsi="Arial" w:cs="Arial"/>
                                  <w:sz w:val="28"/>
                                  <w:szCs w:val="28"/>
                                </w:rPr>
                              </w:pPr>
                            </w:p>
                          </w:txbxContent>
                        </wps:txbx>
                        <wps:bodyPr rot="0" vert="vert270" wrap="square" lIns="91440" tIns="45720" rIns="91440" bIns="45720" anchor="t" anchorCtr="0" upright="1">
                          <a:noAutofit/>
                        </wps:bodyPr>
                      </wps:wsp>
                      <wps:wsp>
                        <wps:cNvPr id="33" name="Rectangle 66"/>
                        <wps:cNvSpPr>
                          <a:spLocks noChangeArrowheads="1"/>
                        </wps:cNvSpPr>
                        <wps:spPr bwMode="auto">
                          <a:xfrm>
                            <a:off x="44608" y="10382"/>
                            <a:ext cx="2540" cy="2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 name="Text Box 67"/>
                        <wps:cNvSpPr txBox="1">
                          <a:spLocks noChangeArrowheads="1"/>
                        </wps:cNvSpPr>
                        <wps:spPr bwMode="auto">
                          <a:xfrm>
                            <a:off x="9239" y="45720"/>
                            <a:ext cx="37274" cy="6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3" w:rsidRPr="009672A6" w:rsidRDefault="004E1D93" w:rsidP="004E1D93">
                              <w:pPr>
                                <w:jc w:val="center"/>
                                <w:rPr>
                                  <w:rFonts w:ascii="Arial" w:hAnsi="Arial" w:cs="Arial"/>
                                  <w:b/>
                                  <w:bCs/>
                                  <w:sz w:val="32"/>
                                  <w:szCs w:val="32"/>
                                  <w:lang w:val="de-CH"/>
                                </w:rPr>
                              </w:pPr>
                              <w:r w:rsidRPr="009672A6">
                                <w:rPr>
                                  <w:rFonts w:ascii="Arial" w:hAnsi="Arial" w:cs="Arial"/>
                                  <w:b/>
                                  <w:bCs/>
                                  <w:sz w:val="32"/>
                                  <w:szCs w:val="32"/>
                                  <w:lang w:val="de-CH"/>
                                </w:rPr>
                                <w:t xml:space="preserve">Back, neck or shoulder </w:t>
                              </w:r>
                            </w:p>
                            <w:p w:rsidR="004E1D93" w:rsidRPr="009672A6" w:rsidRDefault="004E1D93" w:rsidP="004E1D93">
                              <w:pPr>
                                <w:jc w:val="center"/>
                                <w:rPr>
                                  <w:rFonts w:ascii="Arial" w:hAnsi="Arial" w:cs="Arial"/>
                                  <w:sz w:val="32"/>
                                  <w:szCs w:val="32"/>
                                  <w:lang w:val="de-CH"/>
                                </w:rPr>
                              </w:pPr>
                              <w:r>
                                <w:rPr>
                                  <w:rFonts w:ascii="Arial" w:hAnsi="Arial" w:cs="Arial"/>
                                  <w:b/>
                                  <w:bCs/>
                                  <w:sz w:val="32"/>
                                  <w:szCs w:val="32"/>
                                  <w:lang w:val="de-CH"/>
                                </w:rPr>
                                <w:t>pain in last 12 Mo</w:t>
                              </w:r>
                            </w:p>
                            <w:p w:rsidR="004E1D93" w:rsidRPr="009E3DA4" w:rsidRDefault="004E1D93" w:rsidP="004E1D93">
                              <w:pPr>
                                <w:jc w:val="center"/>
                                <w:rPr>
                                  <w:rFonts w:ascii="Arial" w:hAnsi="Arial" w:cs="Arial"/>
                                  <w:sz w:val="32"/>
                                  <w:szCs w:val="32"/>
                                </w:rPr>
                              </w:pPr>
                            </w:p>
                          </w:txbxContent>
                        </wps:txbx>
                        <wps:bodyPr rot="0" vert="horz" wrap="square" lIns="91440" tIns="45720" rIns="91440" bIns="45720" anchor="t" anchorCtr="0" upright="1">
                          <a:noAutofit/>
                        </wps:bodyPr>
                      </wps:wsp>
                    </wpg:wgp>
                  </a:graphicData>
                </a:graphic>
              </wp:inline>
            </w:drawing>
          </mc:Choice>
          <mc:Fallback>
            <w:pict>
              <v:group id="Canvas 33" o:spid="_x0000_s1026" style="width:471.2pt;height:421.45pt;mso-position-horizontal-relative:char;mso-position-vertical-relative:line" coordsize="59842,53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">
                <v:rect id="AutoShape 39" o:spid="_x0000_s1027" style="position:absolute;width:59842;height:53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line id="Line 8" o:spid="_x0000_s1028" style="position:absolute;visibility:visible;mso-wrap-style:square" from="9880,38334" to="43313,38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9" o:spid="_x0000_s1029" style="position:absolute;visibility:visible;mso-wrap-style:square" from="17913,38334" to="17919,39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line id="Line 10" o:spid="_x0000_s1030" style="position:absolute;visibility:visible;mso-wrap-style:square" from="35185,38334" to="35191,39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line id="Line 14" o:spid="_x0000_s1031" style="position:absolute;visibility:visible;mso-wrap-style:square" from="9880,463" to="9886,38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Line 15" o:spid="_x0000_s1032" style="position:absolute;flip:x;visibility:visible;mso-wrap-style:square" from="9144,36487" to="9880,36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bqisIAAADaAAAADwAAAAAAAAAAAAAA&#10;AAChAgAAZHJzL2Rvd25yZXYueG1sUEsFBgAAAAAEAAQA+QAAAJADAAAAAA==&#10;"/>
                <v:line id="Line 16" o:spid="_x0000_s1033" style="position:absolute;flip:x;visibility:visible;mso-wrap-style:square" from="9144,27990" to="9880,27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Kk8RxAAAANoAAAAPAAAAAAAAAAAA&#10;AAAAAKECAABkcnMvZG93bnJldi54bWxQSwUGAAAAAAQABAD5AAAAkgMAAAAA&#10;"/>
                <v:line id="Line 17" o:spid="_x0000_s1034" style="position:absolute;flip:x;visibility:visible;mso-wrap-style:square" from="9144,19399" to="9880,19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line id="Line 18" o:spid="_x0000_s1035" style="position:absolute;flip:x;visibility:visible;mso-wrap-style:square" from="9144,10902" to="9880,10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line id="Line 19" o:spid="_x0000_s1036" style="position:absolute;flip:x;visibility:visible;mso-wrap-style:square" from="9144,2400" to="9880,2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rect id="Rectangle 26" o:spid="_x0000_s1037" style="position:absolute;left:11544;top:15798;width:6369;height:3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bAVxAAA&#10;ANsAAAAPAAAAZHJzL2Rvd25yZXYueG1sRE9Na8JAEL0L/Q/LFHrTTbUtGrNKFQQvgtoe6m3MTpOQ&#10;7Gy6u9XUX+8KBW/zeJ+TzTvTiBM5X1lW8DxIQBDnVldcKPj8WPXHIHxA1thYJgV/5GE+e+hlmGp7&#10;5h2d9qEQMYR9igrKENpUSp+XZNAPbEscuW/rDIYIXSG1w3MMN40cJsmbNFhxbCixpWVJeb3/NQoW&#10;k/HiZ/vCm8vueKDD17F+HbpEqafH7n0KIlAX7uJ/91rH+SO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X2wFcQAAADbAAAADwAAAAAAAAAAAAAAAACXAgAAZHJzL2Rv&#10;d25yZXYueG1sUEsFBgAAAAAEAAQA9QAAAIgDAAAAAA==&#10;" fillcolor="black" stroked="f"/>
                <v:rect id="Rectangle 27" o:spid="_x0000_s1038" style="position:absolute;left:11544;top:15798;width:6369;height:3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5n9TwQAA&#10;ANsAAAAPAAAAZHJzL2Rvd25yZXYueG1sRE/fa8IwEH4f+D+EE3yb6WSO0ZlKFQWfhOlA93Y0t6S0&#10;uZQms91/vwiDvd3H9/NW69G14kZ9qD0reJpnIIgrr2s2Cj7O+8dXECEia2w9k4IfCrAuJg8rzLUf&#10;+J1up2hECuGQowIbY5dLGSpLDsPcd8SJ+/K9w5hgb6TucUjhrpWLLHuRDmtODRY72lqqmtO3U7Dr&#10;Po/l0gRZXqK9Nn4z7O3RKDWbjuUbiEhj/Bf/uQ86zX+G+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U8EAAADbAAAADwAAAAAAAAAAAAAAAACXAgAAZHJzL2Rvd25y&#10;ZXYueG1sUEsFBgAAAAAEAAQA9QAAAIUDAAAAAA==&#10;" filled="f"/>
                <v:rect id="Rectangle 28" o:spid="_x0000_s1039" style="position:absolute;left:28816;top:6648;width:6369;height:12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I36wwAA&#10;ANsAAAAPAAAAZHJzL2Rvd25yZXYueG1sRE9La8JAEL4X/A/LFHprNpVabMxGtFDopeDrUG9jdkyC&#10;2dl0d6vRX98VBG/z8T0nn/amFUdyvrGs4CVJQRCXVjdcKdisP5/HIHxA1thaJgVn8jAtBg85Ztqe&#10;eEnHVahEDGGfoYI6hC6T0pc1GfSJ7Ygjt7fOYIjQVVI7PMVw08phmr5Jgw3Hhho7+qipPKz+jIL5&#10;+3j+u3jl78tyt6Xtz+4wGrpUqafHfjYBEagPd/HN/aXj/BFcf4k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2I36wwAAANsAAAAPAAAAAAAAAAAAAAAAAJcCAABkcnMvZG93&#10;bnJldi54bWxQSwUGAAAAAAQABAD1AAAAhwMAAAAA&#10;" fillcolor="black" stroked="f"/>
                <v:rect id="Rectangle 29" o:spid="_x0000_s1040" style="position:absolute;left:28816;top:6648;width:6369;height:12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ES/wAAA&#10;ANsAAAAPAAAAZHJzL2Rvd25yZXYueG1sRE/fa8IwEH4f+D+EE3xbUwfKqEapMmFPgk5Q347mTIrN&#10;pTSZ7f77RRjs7T6+n7dcD64RD+pC7VnBNMtBEFde12wUnL52r+8gQkTW2HgmBT8UYL0avSyx0L7n&#10;Az2O0YgUwqFABTbGtpAyVJYchsy3xIm7+c5hTLAzUnfYp3DXyLc8n0uHNacGiy1tLVX347dT8NFe&#10;9+XMBFmeo73c/abf2b1RajIeygWISEP8F/+5P3WaP4fnL+kAu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eES/wAAAANsAAAAPAAAAAAAAAAAAAAAAAJcCAABkcnMvZG93bnJl&#10;di54bWxQSwUGAAAAAAQABAD1AAAAhAMAAAAA&#10;" filled="f"/>
                <v:rect id="Rectangle 30" o:spid="_x0000_s1041" style="position:absolute;left:17913;top:16998;width:6375;height:2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QNSwQAA&#10;ANsAAAAPAAAAZHJzL2Rvd25yZXYueG1sRE9Na8JAEL0L/odlhN5017ZGja5SCkKh9tAoeB2yYxLM&#10;zqbZVeO/dwuCt3m8z1muO1uLC7W+cqxhPFIgiHNnKi407Heb4QyED8gGa8ek4UYe1qt+b4mpcVf+&#10;pUsWChFD2KeooQyhSaX0eUkW/cg1xJE7utZiiLAtpGnxGsNtLV+VSqTFimNDiQ19lpSfsrPVgMm7&#10;+fs5vm133+cE50WnNpOD0vpl0H0sQATqwlP8cH+ZOH8K/7/E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EDUsEAAADbAAAADwAAAAAAAAAAAAAAAACXAgAAZHJzL2Rvd25y&#10;ZXYueG1sUEsFBgAAAAAEAAQA9QAAAIUDAAAAAA==&#10;" stroked="f"/>
                <v:rect id="Rectangle 31" o:spid="_x0000_s1042" style="position:absolute;left:17913;top:16998;width:6375;height:2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3VWwwAA&#10;ANsAAAAPAAAAZHJzL2Rvd25yZXYueG1sRI9BawIxEIXvhf6HMIXearZCi6xGWYtCT0JVUG/DZkwW&#10;N5Nlk7rbf985FHqb4b1575vFagytulOfmsgGXicFKOI62oadgeNh+zIDlTKyxTYyGfihBKvl48MC&#10;SxsH/qL7PjslIZxKNOBz7kqtU+0pYJrEjli0a+wDZll7p22Pg4SHVk+L4l0HbFgaPHb04am+7b+D&#10;gU132VVvLunqlP35FtfD1u+cMc9PYzUHlWnM/+a/608r+AIrv8gA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q3VWwwAAANsAAAAPAAAAAAAAAAAAAAAAAJcCAABkcnMvZG93&#10;bnJldi54bWxQSwUGAAAAAAQABAD1AAAAhwMAAAAA&#10;" filled="f"/>
                <v:rect id="Rectangle 32" o:spid="_x0000_s1043" style="position:absolute;left:35185;top:19399;width:6464;height:7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jK7wAAA&#10;ANsAAAAPAAAAZHJzL2Rvd25yZXYueG1sRE9Li8IwEL4L/ocwgjdNXHeLVqPIgiCse/ABXodmbIvN&#10;pDZR6783Cwve5uN7znzZ2krcqfGlYw2joQJBnDlTcq7heFgPJiB8QDZYOSYNT/KwXHQ7c0yNe/CO&#10;7vuQixjCPkUNRQh1KqXPCrLoh64mjtzZNRZDhE0uTYOPGG4r+aFUIi2WHBsKrOm7oOyyv1kNmHya&#10;6+95vD383BKc5q1af52U1v1eu5qBCNSGt/jfvTFx/hT+fokHyM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0jK7wAAAANsAAAAPAAAAAAAAAAAAAAAAAJcCAABkcnMvZG93bnJl&#10;di54bWxQSwUGAAAAAAQABAD1AAAAhAMAAAAA&#10;" stroked="f"/>
                <v:rect id="Rectangle 33" o:spid="_x0000_s1044" style="position:absolute;left:35185;top:19399;width:6464;height:7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bPtvwAA&#10;ANsAAAAPAAAAZHJzL2Rvd25yZXYueG1sRE9Ni8IwEL0v+B/CCN7WVMFlqUapouBJWHdh9TY0Y1Js&#10;JqWJtv57cxA8Pt73YtW7WtypDZVnBZNxBoK49Lpio+Dvd/f5DSJEZI21Z1LwoACr5eBjgbn2Hf/Q&#10;/RiNSCEcclRgY2xyKUNpyWEY+4Y4cRffOowJtkbqFrsU7mo5zbIv6bDi1GCxoY2l8nq8OQXb5nwo&#10;ZibI4j/a09Wvu509GKVGw76Yg4jUx7f45d5rBdO0Pn1JP0A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6xs+2/AAAA2wAAAA8AAAAAAAAAAAAAAAAAlwIAAGRycy9kb3ducmV2&#10;LnhtbFBLBQYAAAAABAAEAPUAAACDAwAAAAA=&#10;" filled="f"/>
                <v:shape id="Freeform 42" o:spid="_x0000_s1045" style="position:absolute;left:31400;top:12839;width:1289;height:737;visibility:visible;mso-wrap-style:square;v-text-anchor:top" coordsize="203,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5R4xAAA&#10;ANsAAAAPAAAAZHJzL2Rvd25yZXYueG1sRI9PawIxFMTvBb9DeIK3mlWklK1R/IMiPRRqFXp83Tw3&#10;SzcvSxLX+O2bQqHHYWZ+w8yXybaiJx8axwom4wIEceV0w7WC08fu8RlEiMgaW8ek4E4BlovBwxxL&#10;7W78Tv0x1iJDOJSowMTYlVKGypDFMHYdcfYuzluMWfpaao+3DLetnBbFk7TYcF4w2NHGUPV9vFoF&#10;e7/uV5/n/WWLs/R2N/1r+pKo1GiYVi8gIqX4H/5rH7SC6QR+v+QfIB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UeMQAAADbAAAADwAAAAAAAAAAAAAAAACXAgAAZHJzL2Rv&#10;d25yZXYueG1sUEsFBgAAAAAEAAQA9QAAAIgDAAAAAA==&#10;" path="m0,102l0,87,14,87,14,102,,102xm43,15l43,,116,,87,29,72,73,72,102,58,102,58,73,72,44,102,15,43,15xm131,73l145,73,145,87,160,102,174,87,189,73,174,44,160,44,145,44,145,58,131,58,145,,203,,203,15,145,15,145,44,160,29,189,44,203,73,189,102,160,116,131,102,131,73xe" fillcolor="black" stroked="f">
                  <v:path arrowok="t" o:connecttype="custom" o:connectlocs="0,261452554;0,223003652;35844201,223003652;35844201,261452554;0,261452554;0,261452554;110092899,38448902;110092899,0;296994801,0;296994801,0;222746096,74334551;184341598,187118004;184341598,261452554;148497397,261452554;148497397,187118004;184341598,112783453;261150600,38448902;110092899,38448902;110092899,38448902;335399299,187118004;371243499,187118004;371243499,223003652;409647997,261452554;445492198,223003652;483896696,187118004;445492198,112783453;409647997,112783453;371243499,112783453;371243499,148669101;335399299,148669101;371243499,0;519740897,0;519740897,38448902;371243499,38448902;371243499,112783453;409647997,74334551;483896696,112783453;519740897,187118004;483896696,261452554;409647997,297338203;335399299,261452554;335399299,187118004;335399299,187118004" o:connectangles="0,0,0,0,0,0,0,0,0,0,0,0,0,0,0,0,0,0,0,0,0,0,0,0,0,0,0,0,0,0,0,0,0,0,0,0,0,0,0,0,0,0,0"/>
                  <o:lock v:ext="edit" verticies="t"/>
                </v:shape>
                <v:shape id="Freeform 45" o:spid="_x0000_s1046" style="position:absolute;left:13849;top:17367;width:1759;height:736;visibility:visible;mso-wrap-style:square;v-text-anchor:top" coordsize="277,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2VPxQAA&#10;ANsAAAAPAAAAZHJzL2Rvd25yZXYueG1sRI9Ba8JAFITvBf/D8oReSt2YQ5HUVUpBEMVDEu35NfvM&#10;ps2+DdlV0/56VxA8DjPzDTNfDrYVZ+p941jBdJKAIK6cbrhWsC9XrzMQPiBrbB2Tgj/ysFyMnuaY&#10;aXfhnM5FqEWEsM9QgQmhy6T0lSGLfuI64ugdXW8xRNnXUvd4iXDbyjRJ3qTFhuOCwY4+DVW/xckq&#10;yAtjNsnhuyzzr+N2//N/mu52L0o9j4ePdxCBhvAI39trrSBN4fYl/g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zZU/FAAAA2wAAAA8AAAAAAAAAAAAAAAAAlwIAAGRycy9k&#10;b3ducmV2LnhtbFBLBQYAAAAABAAEAPUAAACJAwAAAAA=&#10;" path="m0,116l0,102,15,102,15,116,,116xm102,102l102,116,30,116,30,102,44,87,59,73,88,43,88,29,88,14,73,14,59,14,44,29,30,29,44,,73,,102,14,102,29,102,43,88,58,73,73,59,87,44,102,102,102xm175,116l160,116,160,29,146,29,131,43,131,29,146,14,160,,175,,175,116xm248,116l248,87,204,87,204,73,262,,262,73,277,73,277,87,262,87,262,116,248,116xm248,73l248,14,219,73,248,73xe" fillcolor="black" stroked="f">
                  <v:path arrowok="t" o:connecttype="custom" o:connectlocs="0,296531862;0,260743532;38409581,260743532;38409581,296531862;0,296531862;0,296531862;261185166,260743532;261185166,296531862;76819169,296531862;76819169,260743532;112668109,222398897;151077697,186610567;225336219,109921295;225336219,74132966;225336219,35788330;186926638,35788330;151077697,35788330;112668109,74132966;76819169,74132966;112668109,0;186926638,0;261185166,35788330;261185166,74132966;261185166,109921295;225336219,148265931;186926638,186610567;151077697,222398897;112668109,260743532;261185166,260743532;261185166,260743532;448111803,296531862;409702222,296531862;409702222,74132966;373853275,74132966;335443694,109921295;335443694,74132966;373853275,35788330;409702222,0;448111803,0;448111803,296531862;448111803,296531862;635038441,296531862;635038441,222398897;522370332,222398897;522370332,186610567;670887388,0;670887388,0;670887388,186610567;709296969,186610567;709296969,222398897;670887388,222398897;670887388,296531862;635038441,296531862;635038441,296531862;635038441,186610567;635038441,35788330;560779913,186610567;635038441,186610567;635038441,186610567" o:connectangles="0,0,0,0,0,0,0,0,0,0,0,0,0,0,0,0,0,0,0,0,0,0,0,0,0,0,0,0,0,0,0,0,0,0,0,0,0,0,0,0,0,0,0,0,0,0,0,0,0,0,0,0,0,0,0,0,0,0,0"/>
                  <o:lock v:ext="edit" verticies="t"/>
                </v:shape>
                <v:rect id="Rectangle 46" o:spid="_x0000_s1047" style="position:absolute;left:9880;top:463;width:33433;height:37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y2awwAA&#10;ANsAAAAPAAAAZHJzL2Rvd25yZXYueG1sRI9Ba8JAFITvQv/D8gq96aYRpaSuIRWFnoTaQtvbI/u6&#10;G8y+DdnVxH/vCgWPw8x8w6zK0bXiTH1oPCt4nmUgiGuvGzYKvj530xcQISJrbD2TggsFKNcPkxUW&#10;2g/8QedDNCJBOBSowMbYFVKG2pLDMPMdcfL+fO8wJtkbqXscEty1Ms+ypXTYcFqw2NHGUn08nJyC&#10;bfe7rxYmyOo72p+jfxt2dm+Uenocq1cQkcZ4D/+337WCfA63L+kH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Yy2awwAAANsAAAAPAAAAAAAAAAAAAAAAAJcCAABkcnMvZG93&#10;bnJldi54bWxQSwUGAAAAAAQABAD1AAAAhwMAAAAA&#10;" filled="f"/>
                <v:rect id="Rectangle 48" o:spid="_x0000_s1048" style="position:absolute;left:44450;top:3429;width:2540;height:2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O4FwgAA&#10;ANsAAAAPAAAAZHJzL2Rvd25yZXYueG1sRI/RisIwFETfF/yHcAVfFk23yCK1qeiCIL7IVj/g0lzb&#10;YnNTmmirX28EwcdhZs4w6WowjbhR52rLCn5mEQjiwuqaSwWn43a6AOE8ssbGMim4k4NVNvpKMdG2&#10;53+65b4UAcIuQQWV920ipSsqMuhmtiUO3tl2Bn2QXSl1h32Am0bGUfQrDdYcFips6a+i4pJfjYJN&#10;39fnwyPn7325GfYxbo/oG6Um42G9BOFp8J/wu73TCuI5vL6EHyC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Y7gXCAAAA2wAAAA8AAAAAAAAAAAAAAAAAlwIAAGRycy9kb3du&#10;cmV2LnhtbFBLBQYAAAAABAAEAPUAAACGAwAAAAA=&#10;" fillcolor="black"/>
                <v:shapetype id="_x0000_t202" coordsize="21600,21600" o:spt="202" path="m0,0l0,21600,21600,21600,21600,0xe">
                  <v:stroke joinstyle="miter"/>
                  <v:path gradientshapeok="t" o:connecttype="rect"/>
                </v:shapetype>
                <v:shape id="Text Box 55" o:spid="_x0000_s1049" type="#_x0000_t202" style="position:absolute;left:9144;top:39535;width:18796;height:6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pJYwwAA&#10;ANsAAAAPAAAAZHJzL2Rvd25yZXYueG1sRI/dasJAFITvC77DcoTeFN0o9S+6CbbQktuoD3DMHpNg&#10;9mzIriZ5+26h0MthZr5hDulgGvGkztWWFSzmEQjiwuqaSwWX89dsC8J5ZI2NZVIwkoM0mbwcMNa2&#10;55yeJ1+KAGEXo4LK+zaW0hUVGXRz2xIH72Y7gz7IrpS6wz7ATSOXUbSWBmsOCxW29FlRcT89jIJb&#10;1r+tdv312182+fv6A+vN1Y5KvU6H4x6Ep8H/h//amVawXMH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pJYwwAAANsAAAAPAAAAAAAAAAAAAAAAAJcCAABkcnMvZG93&#10;bnJldi54bWxQSwUGAAAAAAQABAD1AAAAhwMAAAAA&#10;" stroked="f">
                  <v:textbox>
                    <w:txbxContent>
                      <w:p w:rsidR="004E1D93" w:rsidRPr="00BF3D35" w:rsidRDefault="004E1D93" w:rsidP="004E1D93">
                        <w:pPr>
                          <w:jc w:val="center"/>
                          <w:rPr>
                            <w:rFonts w:ascii="Arial" w:hAnsi="Arial" w:cs="Arial"/>
                            <w:sz w:val="28"/>
                            <w:szCs w:val="28"/>
                            <w:lang w:val="de-CH"/>
                          </w:rPr>
                        </w:pPr>
                        <w:r w:rsidRPr="00BF3D35">
                          <w:rPr>
                            <w:rFonts w:ascii="Arial" w:hAnsi="Arial" w:cs="Arial"/>
                            <w:b/>
                            <w:bCs/>
                            <w:sz w:val="28"/>
                            <w:szCs w:val="28"/>
                            <w:lang w:val="de-CH"/>
                          </w:rPr>
                          <w:t xml:space="preserve">No pain episodes </w:t>
                        </w:r>
                        <w:r w:rsidRPr="00BF3D35">
                          <w:rPr>
                            <w:rFonts w:ascii="Arial" w:hAnsi="Arial" w:cs="Arial"/>
                            <w:b/>
                            <w:bCs/>
                            <w:sz w:val="28"/>
                            <w:szCs w:val="28"/>
                            <w:lang w:val="de-CH"/>
                          </w:rPr>
                          <w:br/>
                          <w:t>(&lt; 1/mo)</w:t>
                        </w:r>
                      </w:p>
                      <w:p w:rsidR="004E1D93" w:rsidRPr="00BF3D35" w:rsidRDefault="004E1D93" w:rsidP="004E1D93">
                        <w:pPr>
                          <w:jc w:val="center"/>
                          <w:rPr>
                            <w:rFonts w:ascii="Arial" w:hAnsi="Arial" w:cs="Arial"/>
                            <w:sz w:val="28"/>
                            <w:szCs w:val="28"/>
                          </w:rPr>
                        </w:pPr>
                      </w:p>
                    </w:txbxContent>
                  </v:textbox>
                </v:shape>
                <v:shape id="Text Box 56" o:spid="_x0000_s1050" type="#_x0000_t202" style="position:absolute;left:27838;top:39535;width:18796;height:6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AwvwQAA&#10;ANsAAAAPAAAAZHJzL2Rvd25yZXYueG1sRI/RisIwFETfBf8hXMEXWVPFrVqNooLiq64fcG2ubbG5&#10;KU209e+NIOzjMDNnmOW6NaV4Uu0KywpGwwgEcWp1wZmCy9/+ZwbCeWSNpWVS8CIH61W3s8RE24ZP&#10;9Dz7TAQIuwQV5N5XiZQuzcmgG9qKOHg3Wxv0QdaZ1DU2AW5KOY6iWBosOCzkWNEup/R+fhgFt2Mz&#10;+J0314O/TE+TeIvF9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gML8EAAADbAAAADwAAAAAAAAAAAAAAAACXAgAAZHJzL2Rvd25y&#10;ZXYueG1sUEsFBgAAAAAEAAQA9QAAAIUDAAAAAA==&#10;" stroked="f">
                  <v:textbox>
                    <w:txbxContent>
                      <w:p w:rsidR="004E1D93" w:rsidRPr="00BF3D35" w:rsidRDefault="004E1D93" w:rsidP="004E1D93">
                        <w:pPr>
                          <w:jc w:val="center"/>
                          <w:rPr>
                            <w:rFonts w:ascii="Arial" w:hAnsi="Arial" w:cs="Arial"/>
                            <w:sz w:val="28"/>
                            <w:szCs w:val="28"/>
                            <w:lang w:val="de-CH"/>
                          </w:rPr>
                        </w:pPr>
                        <w:r w:rsidRPr="00BF3D35">
                          <w:rPr>
                            <w:rFonts w:ascii="Arial" w:hAnsi="Arial" w:cs="Arial"/>
                            <w:b/>
                            <w:bCs/>
                            <w:sz w:val="28"/>
                            <w:szCs w:val="28"/>
                            <w:lang w:val="de-CH"/>
                          </w:rPr>
                          <w:t xml:space="preserve">Pain episodes </w:t>
                        </w:r>
                        <w:r w:rsidRPr="00BF3D35">
                          <w:rPr>
                            <w:rFonts w:ascii="Arial" w:hAnsi="Arial" w:cs="Arial"/>
                            <w:b/>
                            <w:bCs/>
                            <w:sz w:val="28"/>
                            <w:szCs w:val="28"/>
                            <w:lang w:val="de-CH"/>
                          </w:rPr>
                          <w:br/>
                          <w:t>(</w:t>
                        </w:r>
                        <w:r>
                          <w:rPr>
                            <w:rFonts w:ascii="Arial" w:hAnsi="Arial" w:cs="Arial"/>
                            <w:b/>
                            <w:bCs/>
                            <w:sz w:val="28"/>
                            <w:szCs w:val="28"/>
                            <w:lang w:val="de-CH"/>
                          </w:rPr>
                          <w:t xml:space="preserve">≥ </w:t>
                        </w:r>
                        <w:r w:rsidRPr="00BF3D35">
                          <w:rPr>
                            <w:rFonts w:ascii="Arial" w:hAnsi="Arial" w:cs="Arial"/>
                            <w:b/>
                            <w:bCs/>
                            <w:sz w:val="28"/>
                            <w:szCs w:val="28"/>
                            <w:lang w:val="de-CH"/>
                          </w:rPr>
                          <w:t>1/mo)</w:t>
                        </w:r>
                      </w:p>
                      <w:p w:rsidR="004E1D93" w:rsidRPr="00BF3D35" w:rsidRDefault="004E1D93" w:rsidP="004E1D93">
                        <w:pPr>
                          <w:jc w:val="center"/>
                          <w:rPr>
                            <w:rFonts w:ascii="Arial" w:hAnsi="Arial" w:cs="Arial"/>
                            <w:sz w:val="28"/>
                            <w:szCs w:val="28"/>
                          </w:rPr>
                        </w:pPr>
                      </w:p>
                    </w:txbxContent>
                  </v:textbox>
                </v:shape>
                <v:shape id="Text Box 57" o:spid="_x0000_s1051" type="#_x0000_t202" style="position:absolute;left:46990;top:2406;width:11430;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Km0wQAA&#10;ANsAAAAPAAAAZHJzL2Rvd25yZXYueG1sRI/RisIwFETfBf8hXMEXWVPFtVqNooLiq64fcG2ubbG5&#10;KU209e+NIOzjMDNnmOW6NaV4Uu0KywpGwwgEcWp1wZmCy9/+ZwbCeWSNpWVS8CIH61W3s8RE24ZP&#10;9Dz7TAQIuwQV5N5XiZQuzcmgG9qKOHg3Wxv0QdaZ1DU2AW5KOY6iqTRYcFjIsaJdTun9/DAKbsdm&#10;8Dtvrgd/iU+T6RaL+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SptMEAAADbAAAADwAAAAAAAAAAAAAAAACXAgAAZHJzL2Rvd25y&#10;ZXYueG1sUEsFBgAAAAAEAAQA9QAAAIUDAAAAAA==&#10;" stroked="f">
                  <v:textbox>
                    <w:txbxContent>
                      <w:p w:rsidR="004E1D93" w:rsidRDefault="004E1D93" w:rsidP="004E1D93">
                        <w:pPr>
                          <w:rPr>
                            <w:rFonts w:ascii="Arial" w:hAnsi="Arial" w:cs="Arial"/>
                            <w:sz w:val="28"/>
                            <w:szCs w:val="28"/>
                            <w:lang w:val="de-CH"/>
                          </w:rPr>
                        </w:pPr>
                        <w:r>
                          <w:rPr>
                            <w:rFonts w:ascii="Arial" w:hAnsi="Arial" w:cs="Arial"/>
                            <w:sz w:val="28"/>
                            <w:szCs w:val="28"/>
                            <w:lang w:val="de-CH"/>
                          </w:rPr>
                          <w:t xml:space="preserve">5Hz Verum </w:t>
                        </w:r>
                      </w:p>
                      <w:p w:rsidR="004E1D93" w:rsidRPr="00BF3D35" w:rsidRDefault="004E1D93" w:rsidP="004E1D93">
                        <w:pPr>
                          <w:rPr>
                            <w:rFonts w:ascii="Arial" w:hAnsi="Arial" w:cs="Arial"/>
                            <w:sz w:val="28"/>
                            <w:szCs w:val="28"/>
                            <w:lang w:val="de-CH"/>
                          </w:rPr>
                        </w:pPr>
                        <w:r>
                          <w:rPr>
                            <w:rFonts w:ascii="Arial" w:hAnsi="Arial" w:cs="Arial"/>
                            <w:sz w:val="28"/>
                            <w:szCs w:val="28"/>
                            <w:lang w:val="de-CH"/>
                          </w:rPr>
                          <w:t>SR-WBV</w:t>
                        </w:r>
                      </w:p>
                      <w:p w:rsidR="004E1D93" w:rsidRPr="00BF3D35" w:rsidRDefault="004E1D93" w:rsidP="004E1D93">
                        <w:pPr>
                          <w:rPr>
                            <w:rFonts w:ascii="Arial" w:hAnsi="Arial" w:cs="Arial"/>
                            <w:sz w:val="28"/>
                            <w:szCs w:val="28"/>
                          </w:rPr>
                        </w:pPr>
                      </w:p>
                    </w:txbxContent>
                  </v:textbox>
                </v:shape>
                <v:shape id="Text Box 58" o:spid="_x0000_s1052" type="#_x0000_t202" style="position:absolute;left:46958;top:9048;width:12192;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rsidR="004E1D93" w:rsidRDefault="004E1D93" w:rsidP="004E1D93">
                        <w:pPr>
                          <w:rPr>
                            <w:rFonts w:ascii="Arial" w:hAnsi="Arial" w:cs="Arial"/>
                            <w:sz w:val="28"/>
                            <w:szCs w:val="28"/>
                            <w:lang w:val="de-CH"/>
                          </w:rPr>
                        </w:pPr>
                        <w:r>
                          <w:rPr>
                            <w:rFonts w:ascii="Arial" w:hAnsi="Arial" w:cs="Arial"/>
                            <w:sz w:val="28"/>
                            <w:szCs w:val="28"/>
                            <w:lang w:val="de-CH"/>
                          </w:rPr>
                          <w:t xml:space="preserve">1.5Hz Sham </w:t>
                        </w:r>
                      </w:p>
                      <w:p w:rsidR="004E1D93" w:rsidRPr="00BF3D35" w:rsidRDefault="004E1D93" w:rsidP="004E1D93">
                        <w:pPr>
                          <w:rPr>
                            <w:rFonts w:ascii="Arial" w:hAnsi="Arial" w:cs="Arial"/>
                            <w:sz w:val="28"/>
                            <w:szCs w:val="28"/>
                            <w:lang w:val="de-CH"/>
                          </w:rPr>
                        </w:pPr>
                        <w:r>
                          <w:rPr>
                            <w:rFonts w:ascii="Arial" w:hAnsi="Arial" w:cs="Arial"/>
                            <w:sz w:val="28"/>
                            <w:szCs w:val="28"/>
                            <w:lang w:val="de-CH"/>
                          </w:rPr>
                          <w:t>SR-WBV</w:t>
                        </w:r>
                      </w:p>
                      <w:p w:rsidR="004E1D93" w:rsidRPr="00BF3D35" w:rsidRDefault="004E1D93" w:rsidP="004E1D93">
                        <w:pPr>
                          <w:rPr>
                            <w:rFonts w:ascii="Arial" w:hAnsi="Arial" w:cs="Arial"/>
                            <w:sz w:val="28"/>
                            <w:szCs w:val="28"/>
                          </w:rPr>
                        </w:pPr>
                      </w:p>
                    </w:txbxContent>
                  </v:textbox>
                </v:shape>
                <v:shape id="Text Box 59" o:spid="_x0000_s1053" type="#_x0000_t202" style="position:absolute;left:5848;top:18103;width:3296;height:32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5hdwQAA&#10;ANsAAAAPAAAAZHJzL2Rvd25yZXYueG1sRI/dqsIwEITvBd8hrOCNaKp4/KlGUUHx1p8HWJu1LTab&#10;0kRb394IwrkcZuYbZrluTCFeVLncsoLhIAJBnFidc6rgetn3ZyCcR9ZYWCYFb3KwXrVbS4y1rflE&#10;r7NPRYCwi1FB5n0ZS+mSjAy6gS2Jg3e3lUEfZJVKXWEd4KaQoyiaSIM5h4UMS9pllDzOT6Pgfqx7&#10;f/P6dvDX6Wk82WI+vdm3Ut1Os1mA8NT4//CvfdQKRn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jeYXcEAAADbAAAADwAAAAAAAAAAAAAAAACXAgAAZHJzL2Rvd25y&#10;ZXYueG1sUEsFBgAAAAAEAAQA9QAAAIUDAAAAAA==&#10;" stroked="f">
                  <v:textbo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0</w:t>
                        </w:r>
                      </w:p>
                    </w:txbxContent>
                  </v:textbox>
                </v:shape>
                <v:shape id="Text Box 60" o:spid="_x0000_s1054" type="#_x0000_t202" style="position:absolute;left:5848;top:946;width:3296;height:32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10</w:t>
                        </w:r>
                      </w:p>
                    </w:txbxContent>
                  </v:textbox>
                </v:shape>
                <v:shape id="Text Box 63" o:spid="_x0000_s1055" type="#_x0000_t202" style="position:absolute;left:5080;top:35121;width:3816;height:3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AKGwwAA&#10;ANsAAAAPAAAAZHJzL2Rvd25yZXYueG1sRI/ZasMwFETfC/kHcQt9KbGctNmcKCEtpOQ1ywfcWNcL&#10;ta6MpXj5+6hQyOMwM2eYza43lWipcaVlBZMoBkGcWl1yruB6OYyXIJxH1lhZJgUDOdhtRy8bTLTt&#10;+ETt2eciQNglqKDwvk6kdGlBBl1ka+LgZbYx6INscqkb7ALcVHIax3NpsOSwUGBN3wWlv+e7UZAd&#10;u/fZqrv9+Ovi9Dn/wnJxs4NSb6/9fg3CU++f4f/2USv4mMDfl/AD5P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AKGwwAAANsAAAAPAAAAAAAAAAAAAAAAAJcCAABkcnMvZG93&#10;bnJldi54bWxQSwUGAAAAAAQABAD1AAAAhwMAAAAA&#10;" stroked="f">
                  <v:textbox>
                    <w:txbxContent>
                      <w:p w:rsidR="004E1D93" w:rsidRPr="003155F0" w:rsidRDefault="004E1D93" w:rsidP="004E1D93">
                        <w:pPr>
                          <w:rPr>
                            <w:rFonts w:ascii="Arial" w:hAnsi="Arial" w:cs="Arial"/>
                            <w:sz w:val="28"/>
                            <w:szCs w:val="28"/>
                            <w:lang w:val="de-CH"/>
                          </w:rPr>
                        </w:pPr>
                        <w:r>
                          <w:rPr>
                            <w:rFonts w:ascii="Arial" w:hAnsi="Arial" w:cs="Arial"/>
                            <w:sz w:val="28"/>
                            <w:szCs w:val="28"/>
                            <w:lang w:val="de-CH"/>
                          </w:rPr>
                          <w:t>-1</w:t>
                        </w:r>
                      </w:p>
                    </w:txbxContent>
                  </v:textbox>
                </v:shape>
                <v:shape id="Text Box 65" o:spid="_x0000_s1056" type="#_x0000_t202" style="position:absolute;top:793;width:6350;height:38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DVRDxAAA&#10;ANsAAAAPAAAAZHJzL2Rvd25yZXYueG1sRI/BasMwEETvhfyD2EBvtRwHQnGtBDdQCAQCTU3Oi7W1&#10;XFsrY6mO26+vCoEch5l5wxS72fZiotG3jhWskhQEce10y42C6uPt6RmED8gae8ek4Ic87LaLhwJz&#10;7a78TtM5NCJC2OeowIQw5FL62pBFn7iBOHqfbrQYohwbqUe8RrjtZZamG2mx5bhgcKC9obo7f1sF&#10;U/pb1Wt08nj62lRdabLX6XRR6nE5ly8gAs3hHr61D1rBOoP/L/EH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w1UQ8QAAADbAAAADwAAAAAAAAAAAAAAAACXAgAAZHJzL2Rv&#10;d25yZXYueG1sUEsFBgAAAAAEAAQA9QAAAIgDAAAAAA==&#10;" stroked="f">
                  <v:textbox style="layout-flow:vertical;mso-layout-flow-alt:bottom-to-top">
                    <w:txbxContent>
                      <w:p w:rsidR="004E1D93" w:rsidRPr="009672A6" w:rsidRDefault="004E1D93" w:rsidP="004E1D93">
                        <w:pPr>
                          <w:jc w:val="center"/>
                          <w:rPr>
                            <w:rFonts w:ascii="Arial" w:hAnsi="Arial" w:cs="Arial"/>
                            <w:b/>
                            <w:bCs/>
                            <w:sz w:val="28"/>
                            <w:szCs w:val="28"/>
                            <w:lang w:val="de-CH"/>
                          </w:rPr>
                        </w:pPr>
                        <w:r w:rsidRPr="009672A6">
                          <w:rPr>
                            <w:rFonts w:ascii="Arial" w:hAnsi="Arial" w:cs="Arial"/>
                            <w:b/>
                            <w:bCs/>
                            <w:sz w:val="28"/>
                            <w:szCs w:val="28"/>
                            <w:lang w:val="de-CH"/>
                          </w:rPr>
                          <w:t>Change in Self-reported Muscle Relaxation</w:t>
                        </w:r>
                      </w:p>
                      <w:p w:rsidR="004E1D93" w:rsidRPr="0045206B" w:rsidRDefault="004E1D93" w:rsidP="004E1D93">
                        <w:pPr>
                          <w:jc w:val="center"/>
                          <w:rPr>
                            <w:rFonts w:ascii="Arial" w:hAnsi="Arial" w:cs="Arial"/>
                            <w:sz w:val="28"/>
                            <w:szCs w:val="28"/>
                            <w:lang w:val="fr-CH"/>
                          </w:rPr>
                        </w:pPr>
                        <w:r w:rsidRPr="00E27A20">
                          <w:rPr>
                            <w:rFonts w:ascii="Arial" w:hAnsi="Arial" w:cs="Arial"/>
                            <w:b/>
                            <w:bCs/>
                            <w:sz w:val="28"/>
                            <w:szCs w:val="28"/>
                            <w:lang w:val="fr-CH"/>
                          </w:rPr>
                          <w:t xml:space="preserve">[Points </w:t>
                        </w:r>
                        <w:r w:rsidRPr="0045206B">
                          <w:rPr>
                            <w:rFonts w:ascii="Arial" w:hAnsi="Arial" w:cs="Arial"/>
                            <w:b/>
                            <w:bCs/>
                            <w:sz w:val="28"/>
                            <w:szCs w:val="28"/>
                            <w:lang w:val="fr-CH"/>
                          </w:rPr>
                          <w:t>Post – Pre SR-WBV</w:t>
                        </w:r>
                        <w:r>
                          <w:rPr>
                            <w:rFonts w:ascii="Arial" w:hAnsi="Arial" w:cs="Arial"/>
                            <w:b/>
                            <w:bCs/>
                            <w:sz w:val="28"/>
                            <w:szCs w:val="28"/>
                            <w:lang w:val="fr-CH"/>
                          </w:rPr>
                          <w:t>]</w:t>
                        </w:r>
                      </w:p>
                      <w:p w:rsidR="004E1D93" w:rsidRPr="00BF3D35" w:rsidRDefault="004E1D93" w:rsidP="004E1D93">
                        <w:pPr>
                          <w:jc w:val="center"/>
                          <w:rPr>
                            <w:rFonts w:ascii="Arial" w:hAnsi="Arial" w:cs="Arial"/>
                            <w:sz w:val="28"/>
                            <w:szCs w:val="28"/>
                          </w:rPr>
                        </w:pPr>
                      </w:p>
                    </w:txbxContent>
                  </v:textbox>
                </v:shape>
                <v:rect id="Rectangle 66" o:spid="_x0000_s1057" style="position:absolute;left:44608;top:10382;width:2540;height:2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9Z0wwAA&#10;ANsAAAAPAAAAZHJzL2Rvd25yZXYueG1sRI/RasJAFETfC/7DcgXf6qaJqERXkZZaoU+JfsAle5MN&#10;zd4N2a3Gv+8KQh+HmTnDbPej7cSVBt86VvA2T0AQV0633Ci4nD9f1yB8QNbYOSYFd/Kw301etphr&#10;d+OCrmVoRISwz1GBCaHPpfSVIYt+7nri6NVusBiiHBqpB7xFuO1kmiRLabHluGCwp3dD1U/5axUs&#10;67tfmfT7yx9X9WL8SIrskBZKzabjYQMi0Bj+w8/2SSvIMnh8iT9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Q9Z0wwAAANsAAAAPAAAAAAAAAAAAAAAAAJcCAABkcnMvZG93&#10;bnJldi54bWxQSwUGAAAAAAQABAD1AAAAhwMAAAAA&#10;" filled="f" fillcolor="black"/>
                <v:shape id="Text Box 67" o:spid="_x0000_s1058" type="#_x0000_t202" style="position:absolute;left:9239;top:45720;width:37274;height:6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6EewQAA&#10;ANsAAAAPAAAAZHJzL2Rvd25yZXYueG1sRI/disIwFITvBd8hHMEbWVP/d7tGUUHx1p8HODbHttic&#10;lCba+vZGELwcZuYbZr5sTCEeVLncsoJBPwJBnFidc6rgfNr+/IJwHlljYZkUPMnBctFuzTHWtuYD&#10;PY4+FQHCLkYFmfdlLKVLMjLo+rYkDt7VVgZ9kFUqdYV1gJtCDqNoKg3mHBYyLGmTUXI73o2C677u&#10;Tf7qy86fZ4fxdI357GKfSnU7zeofhKfGf8Of9l4rGI3h/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e+hHsEAAADbAAAADwAAAAAAAAAAAAAAAACXAgAAZHJzL2Rvd25y&#10;ZXYueG1sUEsFBgAAAAAEAAQA9QAAAIUDAAAAAA==&#10;" stroked="f">
                  <v:textbox>
                    <w:txbxContent>
                      <w:p w:rsidR="004E1D93" w:rsidRPr="009672A6" w:rsidRDefault="004E1D93" w:rsidP="004E1D93">
                        <w:pPr>
                          <w:jc w:val="center"/>
                          <w:rPr>
                            <w:rFonts w:ascii="Arial" w:hAnsi="Arial" w:cs="Arial"/>
                            <w:b/>
                            <w:bCs/>
                            <w:sz w:val="32"/>
                            <w:szCs w:val="32"/>
                            <w:lang w:val="de-CH"/>
                          </w:rPr>
                        </w:pPr>
                        <w:r w:rsidRPr="009672A6">
                          <w:rPr>
                            <w:rFonts w:ascii="Arial" w:hAnsi="Arial" w:cs="Arial"/>
                            <w:b/>
                            <w:bCs/>
                            <w:sz w:val="32"/>
                            <w:szCs w:val="32"/>
                            <w:lang w:val="de-CH"/>
                          </w:rPr>
                          <w:t xml:space="preserve">Back, neck or shoulder </w:t>
                        </w:r>
                      </w:p>
                      <w:p w:rsidR="004E1D93" w:rsidRPr="009672A6" w:rsidRDefault="004E1D93" w:rsidP="004E1D93">
                        <w:pPr>
                          <w:jc w:val="center"/>
                          <w:rPr>
                            <w:rFonts w:ascii="Arial" w:hAnsi="Arial" w:cs="Arial"/>
                            <w:sz w:val="32"/>
                            <w:szCs w:val="32"/>
                            <w:lang w:val="de-CH"/>
                          </w:rPr>
                        </w:pPr>
                        <w:r>
                          <w:rPr>
                            <w:rFonts w:ascii="Arial" w:hAnsi="Arial" w:cs="Arial"/>
                            <w:b/>
                            <w:bCs/>
                            <w:sz w:val="32"/>
                            <w:szCs w:val="32"/>
                            <w:lang w:val="de-CH"/>
                          </w:rPr>
                          <w:t>pain in last 12 Mo</w:t>
                        </w:r>
                      </w:p>
                      <w:p w:rsidR="004E1D93" w:rsidRPr="009E3DA4" w:rsidRDefault="004E1D93" w:rsidP="004E1D93">
                        <w:pPr>
                          <w:jc w:val="center"/>
                          <w:rPr>
                            <w:rFonts w:ascii="Arial" w:hAnsi="Arial" w:cs="Arial"/>
                            <w:sz w:val="32"/>
                            <w:szCs w:val="32"/>
                          </w:rPr>
                        </w:pPr>
                      </w:p>
                    </w:txbxContent>
                  </v:textbox>
                </v:shape>
                <w10:anchorlock/>
              </v:group>
            </w:pict>
          </mc:Fallback>
        </mc:AlternateContent>
      </w:r>
    </w:p>
    <w:p w:rsidR="00A730AB" w:rsidRDefault="00A730AB" w:rsidP="004B33CA">
      <w:pPr>
        <w:pStyle w:val="Default"/>
        <w:kinsoku w:val="0"/>
        <w:overflowPunct w:val="0"/>
        <w:snapToGrid w:val="0"/>
        <w:spacing w:line="360" w:lineRule="auto"/>
        <w:ind w:right="-83"/>
        <w:jc w:val="both"/>
        <w:rPr>
          <w:rFonts w:ascii="Book Antiqua" w:hAnsi="Book Antiqua" w:cs="Book Antiqua"/>
          <w:b/>
          <w:bCs/>
        </w:rPr>
      </w:pPr>
      <w:r w:rsidRPr="00AA4764">
        <w:rPr>
          <w:rFonts w:ascii="Book Antiqua" w:hAnsi="Book Antiqua" w:cs="Book Antiqua"/>
          <w:b/>
          <w:bCs/>
        </w:rPr>
        <w:t xml:space="preserve">Figure 3 Change in self-reported muscle relaxation by </w:t>
      </w:r>
      <w:r w:rsidR="00C30154" w:rsidRPr="00C30154">
        <w:rPr>
          <w:rFonts w:ascii="Book Antiqua" w:hAnsi="Book Antiqua" w:cs="Book Antiqua"/>
          <w:b/>
          <w:bCs/>
        </w:rPr>
        <w:t>stochastic resonance whole body vibration</w:t>
      </w:r>
      <w:r w:rsidR="00C30154" w:rsidRPr="00AA4764">
        <w:rPr>
          <w:rFonts w:ascii="Book Antiqua" w:hAnsi="Book Antiqua" w:cs="Book Antiqua"/>
          <w:b/>
          <w:bCs/>
        </w:rPr>
        <w:t xml:space="preserve"> </w:t>
      </w:r>
      <w:r w:rsidRPr="00AA4764">
        <w:rPr>
          <w:rFonts w:ascii="Book Antiqua" w:hAnsi="Book Antiqua" w:cs="Book Antiqua"/>
          <w:b/>
          <w:bCs/>
        </w:rPr>
        <w:t xml:space="preserve">and back, neck or shoulder pain in last 12 </w:t>
      </w:r>
      <w:r w:rsidR="00253BF0">
        <w:rPr>
          <w:rFonts w:ascii="Book Antiqua" w:hAnsi="Book Antiqua" w:cs="Book Antiqua"/>
          <w:b/>
          <w:bCs/>
        </w:rPr>
        <w:t>mo</w:t>
      </w:r>
      <w:r w:rsidRPr="00AA4764">
        <w:rPr>
          <w:rFonts w:ascii="Book Antiqua" w:hAnsi="Book Antiqua" w:cs="Book Antiqua"/>
          <w:b/>
          <w:bCs/>
        </w:rPr>
        <w:t xml:space="preserve"> before </w:t>
      </w:r>
      <w:r w:rsidR="00C30154" w:rsidRPr="00C30154">
        <w:rPr>
          <w:rFonts w:ascii="Book Antiqua" w:hAnsi="Book Antiqua" w:cs="Book Antiqua"/>
          <w:b/>
          <w:bCs/>
        </w:rPr>
        <w:t>stochastic resonance whole body vibration</w:t>
      </w:r>
      <w:r w:rsidR="00C30154">
        <w:rPr>
          <w:rFonts w:ascii="Book Antiqua" w:hAnsi="Book Antiqua" w:cs="Book Antiqua" w:hint="eastAsia"/>
          <w:b/>
          <w:bCs/>
        </w:rPr>
        <w:t>.</w:t>
      </w:r>
    </w:p>
    <w:p w:rsidR="00C30154" w:rsidRPr="00AA4764" w:rsidRDefault="00C30154" w:rsidP="004B33CA">
      <w:pPr>
        <w:pStyle w:val="Default"/>
        <w:kinsoku w:val="0"/>
        <w:overflowPunct w:val="0"/>
        <w:snapToGrid w:val="0"/>
        <w:spacing w:line="360" w:lineRule="auto"/>
        <w:ind w:right="-83"/>
        <w:jc w:val="both"/>
        <w:rPr>
          <w:rFonts w:ascii="Book Antiqua" w:hAnsi="Book Antiqua" w:cs="Book Antiqua"/>
          <w:b/>
          <w:bCs/>
        </w:rPr>
      </w:pPr>
    </w:p>
    <w:p w:rsidR="00A730AB" w:rsidRPr="00AA4764" w:rsidRDefault="00A730AB" w:rsidP="004B33CA">
      <w:pPr>
        <w:pStyle w:val="Default"/>
        <w:kinsoku w:val="0"/>
        <w:overflowPunct w:val="0"/>
        <w:snapToGrid w:val="0"/>
        <w:spacing w:line="360" w:lineRule="auto"/>
        <w:ind w:right="-83"/>
        <w:jc w:val="both"/>
        <w:rPr>
          <w:rFonts w:ascii="Book Antiqua" w:hAnsi="Book Antiqua" w:cs="Book Antiqua"/>
        </w:rPr>
      </w:pPr>
    </w:p>
    <w:p w:rsidR="00D417EA" w:rsidRPr="00AA4764" w:rsidRDefault="003F5D91" w:rsidP="004B33CA">
      <w:pPr>
        <w:pStyle w:val="Default"/>
        <w:kinsoku w:val="0"/>
        <w:overflowPunct w:val="0"/>
        <w:snapToGrid w:val="0"/>
        <w:spacing w:line="360" w:lineRule="auto"/>
        <w:ind w:right="-83"/>
        <w:jc w:val="both"/>
        <w:rPr>
          <w:rFonts w:ascii="Book Antiqua" w:hAnsi="Book Antiqua" w:cs="Book Antiqua"/>
        </w:rPr>
      </w:pPr>
      <w:r w:rsidRPr="00AA4764">
        <w:rPr>
          <w:rFonts w:ascii="Book Antiqua" w:hAnsi="Book Antiqua" w:cs="Book Antiqua"/>
        </w:rPr>
        <w:br w:type="page"/>
      </w:r>
    </w:p>
    <w:p w:rsidR="004E596A" w:rsidRPr="00A67E4A" w:rsidRDefault="00D417EA" w:rsidP="00A67E4A">
      <w:pPr>
        <w:pStyle w:val="CM11"/>
        <w:kinsoku w:val="0"/>
        <w:overflowPunct w:val="0"/>
        <w:snapToGrid w:val="0"/>
        <w:spacing w:after="0" w:line="360" w:lineRule="auto"/>
        <w:ind w:right="-83"/>
        <w:jc w:val="both"/>
        <w:rPr>
          <w:rFonts w:ascii="Book Antiqua" w:hAnsi="Book Antiqua" w:cs="Book Antiqua"/>
          <w:b/>
          <w:bCs/>
          <w:color w:val="000000"/>
        </w:rPr>
      </w:pPr>
      <w:r w:rsidRPr="00AA4764">
        <w:rPr>
          <w:rFonts w:ascii="Book Antiqua" w:hAnsi="Book Antiqua" w:cs="Book Antiqua"/>
          <w:b/>
          <w:bCs/>
          <w:color w:val="000000"/>
        </w:rPr>
        <w:lastRenderedPageBreak/>
        <w:t xml:space="preserve">Table 1 </w:t>
      </w:r>
      <w:r w:rsidR="003F5D91" w:rsidRPr="00AA4764">
        <w:rPr>
          <w:rFonts w:ascii="Book Antiqua" w:hAnsi="Book Antiqua"/>
          <w:b/>
          <w:lang w:val="en-GB"/>
        </w:rPr>
        <w:t xml:space="preserve">Mean values of study variables in verum </w:t>
      </w:r>
      <w:r w:rsidR="009008AC" w:rsidRPr="009008AC">
        <w:rPr>
          <w:rFonts w:ascii="Book Antiqua" w:hAnsi="Book Antiqua"/>
          <w:b/>
        </w:rPr>
        <w:t>stochastic resonance whole body vibration</w:t>
      </w:r>
      <w:r w:rsidR="009008AC" w:rsidRPr="009008AC">
        <w:rPr>
          <w:rFonts w:ascii="Book Antiqua" w:hAnsi="Book Antiqua"/>
          <w:b/>
          <w:lang w:val="en-GB"/>
        </w:rPr>
        <w:t xml:space="preserve"> </w:t>
      </w:r>
      <w:r w:rsidR="003F5D91" w:rsidRPr="009008AC">
        <w:rPr>
          <w:rFonts w:ascii="Book Antiqua" w:hAnsi="Book Antiqua"/>
          <w:b/>
          <w:lang w:val="en-GB"/>
        </w:rPr>
        <w:t xml:space="preserve">and sham </w:t>
      </w:r>
      <w:r w:rsidR="009008AC" w:rsidRPr="009008AC">
        <w:rPr>
          <w:rFonts w:ascii="Book Antiqua" w:hAnsi="Book Antiqua"/>
          <w:b/>
        </w:rPr>
        <w:t>stochastic resonance whole body vibration</w:t>
      </w:r>
      <w:r w:rsidR="003F5D91" w:rsidRPr="009008AC">
        <w:rPr>
          <w:rFonts w:ascii="Book Antiqua" w:hAnsi="Book Antiqua"/>
          <w:b/>
          <w:lang w:val="en-GB"/>
        </w:rPr>
        <w:t xml:space="preserve"> groups</w:t>
      </w:r>
      <w:r w:rsidRPr="00AA4764">
        <w:rPr>
          <w:rFonts w:ascii="Book Antiqua" w:hAnsi="Book Antiqua" w:cs="Book Antiqua"/>
          <w:b/>
          <w:bCs/>
          <w:color w:val="000000"/>
        </w:rPr>
        <w:t xml:space="preserve"> </w:t>
      </w:r>
    </w:p>
    <w:tbl>
      <w:tblPr>
        <w:tblW w:w="10150" w:type="dxa"/>
        <w:tblInd w:w="-922" w:type="dxa"/>
        <w:tblLayout w:type="fixed"/>
        <w:tblCellMar>
          <w:left w:w="20" w:type="dxa"/>
          <w:right w:w="20" w:type="dxa"/>
        </w:tblCellMar>
        <w:tblLook w:val="0000" w:firstRow="0" w:lastRow="0" w:firstColumn="0" w:lastColumn="0" w:noHBand="0" w:noVBand="0"/>
      </w:tblPr>
      <w:tblGrid>
        <w:gridCol w:w="3564"/>
        <w:gridCol w:w="1134"/>
        <w:gridCol w:w="831"/>
        <w:gridCol w:w="1240"/>
        <w:gridCol w:w="1127"/>
        <w:gridCol w:w="1127"/>
        <w:gridCol w:w="1127"/>
      </w:tblGrid>
      <w:tr w:rsidR="00C53D59" w:rsidRPr="004D2CC9" w:rsidTr="00DE0794">
        <w:tc>
          <w:tcPr>
            <w:tcW w:w="3564" w:type="dxa"/>
            <w:tcBorders>
              <w:top w:val="single" w:sz="4" w:space="0" w:color="auto"/>
              <w:left w:val="nil"/>
              <w:right w:val="nil"/>
            </w:tcBorders>
          </w:tcPr>
          <w:p w:rsidR="00C53D59" w:rsidRPr="004D2CC9" w:rsidRDefault="00DE0794"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sz w:val="24"/>
                <w:szCs w:val="24"/>
                <w:lang w:val="en-GB"/>
              </w:rPr>
              <w:t>Variable</w:t>
            </w:r>
          </w:p>
          <w:p w:rsidR="004E596A" w:rsidRPr="004D2CC9" w:rsidRDefault="004E596A"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p>
        </w:tc>
        <w:tc>
          <w:tcPr>
            <w:tcW w:w="1965" w:type="dxa"/>
            <w:gridSpan w:val="2"/>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sz w:val="24"/>
                <w:szCs w:val="24"/>
                <w:lang w:val="en-GB"/>
              </w:rPr>
              <w:t>Verum-SR-WBV</w:t>
            </w:r>
          </w:p>
          <w:p w:rsidR="00C53D59" w:rsidRPr="004D2CC9" w:rsidRDefault="00DE0794"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Pr>
                <w:rFonts w:ascii="Book Antiqua" w:hAnsi="Book Antiqua" w:hint="eastAsia"/>
                <w:b/>
                <w:sz w:val="24"/>
                <w:szCs w:val="24"/>
                <w:lang w:val="en-GB"/>
              </w:rPr>
              <w:t>(</w:t>
            </w:r>
            <w:r w:rsidR="00C53D59" w:rsidRPr="004D2CC9">
              <w:rPr>
                <w:rFonts w:ascii="Book Antiqua" w:hAnsi="Book Antiqua"/>
                <w:b/>
                <w:sz w:val="24"/>
                <w:szCs w:val="24"/>
                <w:lang w:val="en-GB"/>
              </w:rPr>
              <w:t>5 Hz SR-WBV</w:t>
            </w:r>
            <w:r>
              <w:rPr>
                <w:rFonts w:ascii="Book Antiqua" w:hAnsi="Book Antiqua" w:hint="eastAsia"/>
                <w:b/>
                <w:sz w:val="24"/>
                <w:szCs w:val="24"/>
                <w:lang w:val="en-GB"/>
              </w:rPr>
              <w:t>)</w:t>
            </w:r>
          </w:p>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sz w:val="24"/>
                <w:szCs w:val="24"/>
                <w:lang w:val="en-GB"/>
              </w:rPr>
              <w:t>(</w:t>
            </w:r>
            <w:r w:rsidRPr="00DB3426">
              <w:rPr>
                <w:rFonts w:ascii="Book Antiqua" w:hAnsi="Book Antiqua"/>
                <w:b/>
                <w:i/>
                <w:sz w:val="24"/>
                <w:szCs w:val="24"/>
                <w:lang w:val="en-GB"/>
              </w:rPr>
              <w:t>n</w:t>
            </w:r>
            <w:r w:rsidRPr="004D2CC9">
              <w:rPr>
                <w:rFonts w:ascii="Book Antiqua" w:hAnsi="Book Antiqua"/>
                <w:b/>
                <w:sz w:val="24"/>
                <w:szCs w:val="24"/>
                <w:lang w:val="en-GB"/>
              </w:rPr>
              <w:t xml:space="preserve"> = 34)</w:t>
            </w:r>
          </w:p>
        </w:tc>
        <w:tc>
          <w:tcPr>
            <w:tcW w:w="2367" w:type="dxa"/>
            <w:gridSpan w:val="2"/>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sz w:val="24"/>
                <w:szCs w:val="24"/>
                <w:lang w:val="en-GB"/>
              </w:rPr>
              <w:t>Sham SR-WBV</w:t>
            </w:r>
          </w:p>
          <w:p w:rsidR="00C53D59" w:rsidRPr="004D2CC9" w:rsidRDefault="00DE0794"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Pr>
                <w:rFonts w:ascii="Book Antiqua" w:hAnsi="Book Antiqua" w:hint="eastAsia"/>
                <w:b/>
                <w:sz w:val="24"/>
                <w:szCs w:val="24"/>
                <w:lang w:val="en-GB"/>
              </w:rPr>
              <w:t>(</w:t>
            </w:r>
            <w:r w:rsidR="00C53D59" w:rsidRPr="004D2CC9">
              <w:rPr>
                <w:rFonts w:ascii="Book Antiqua" w:hAnsi="Book Antiqua"/>
                <w:b/>
                <w:sz w:val="24"/>
                <w:szCs w:val="24"/>
                <w:lang w:val="en-GB"/>
              </w:rPr>
              <w:t>1.5 Hz SR-WBV</w:t>
            </w:r>
            <w:r>
              <w:rPr>
                <w:rFonts w:ascii="Book Antiqua" w:hAnsi="Book Antiqua" w:hint="eastAsia"/>
                <w:b/>
                <w:sz w:val="24"/>
                <w:szCs w:val="24"/>
                <w:lang w:val="en-GB"/>
              </w:rPr>
              <w:t>)</w:t>
            </w:r>
          </w:p>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sz w:val="24"/>
                <w:szCs w:val="24"/>
                <w:lang w:val="en-GB"/>
              </w:rPr>
              <w:t>(</w:t>
            </w:r>
            <w:r w:rsidRPr="00DB3426">
              <w:rPr>
                <w:rFonts w:ascii="Book Antiqua" w:hAnsi="Book Antiqua"/>
                <w:b/>
                <w:i/>
                <w:sz w:val="24"/>
                <w:szCs w:val="24"/>
                <w:lang w:val="en-GB"/>
              </w:rPr>
              <w:t>n</w:t>
            </w:r>
            <w:r w:rsidRPr="004D2CC9">
              <w:rPr>
                <w:rFonts w:ascii="Book Antiqua" w:hAnsi="Book Antiqua"/>
                <w:b/>
                <w:sz w:val="24"/>
                <w:szCs w:val="24"/>
                <w:lang w:val="en-GB"/>
              </w:rPr>
              <w:t xml:space="preserve"> = 30)</w:t>
            </w:r>
          </w:p>
        </w:tc>
        <w:tc>
          <w:tcPr>
            <w:tcW w:w="1127" w:type="dxa"/>
            <w:tcBorders>
              <w:top w:val="single" w:sz="4" w:space="0" w:color="auto"/>
              <w:left w:val="nil"/>
              <w:right w:val="nil"/>
            </w:tcBorders>
          </w:tcPr>
          <w:p w:rsidR="00C53D59" w:rsidRPr="004D2CC9" w:rsidRDefault="00DE0794"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i/>
                <w:iCs/>
                <w:sz w:val="24"/>
                <w:szCs w:val="24"/>
                <w:lang w:val="en-GB"/>
              </w:rPr>
              <w:t>t</w:t>
            </w:r>
          </w:p>
        </w:tc>
        <w:tc>
          <w:tcPr>
            <w:tcW w:w="1127" w:type="dxa"/>
            <w:tcBorders>
              <w:top w:val="single" w:sz="4" w:space="0" w:color="auto"/>
              <w:left w:val="nil"/>
              <w:right w:val="nil"/>
            </w:tcBorders>
          </w:tcPr>
          <w:p w:rsidR="00C53D59" w:rsidRPr="004D2CC9" w:rsidRDefault="00DE0794" w:rsidP="004B33CA">
            <w:pPr>
              <w:kinsoku w:val="0"/>
              <w:overflowPunct w:val="0"/>
              <w:autoSpaceDE w:val="0"/>
              <w:autoSpaceDN w:val="0"/>
              <w:adjustRightInd w:val="0"/>
              <w:snapToGrid w:val="0"/>
              <w:spacing w:line="360" w:lineRule="auto"/>
              <w:ind w:right="-83"/>
              <w:rPr>
                <w:rFonts w:ascii="Book Antiqua" w:hAnsi="Book Antiqua"/>
                <w:b/>
                <w:sz w:val="24"/>
                <w:szCs w:val="24"/>
                <w:lang w:val="en-GB"/>
              </w:rPr>
            </w:pPr>
            <w:r w:rsidRPr="004D2CC9">
              <w:rPr>
                <w:rFonts w:ascii="Book Antiqua" w:hAnsi="Book Antiqua"/>
                <w:b/>
                <w:i/>
                <w:iCs/>
              </w:rPr>
              <w:t>P</w:t>
            </w:r>
          </w:p>
        </w:tc>
      </w:tr>
      <w:tr w:rsidR="00C53D59" w:rsidRPr="004D2CC9" w:rsidTr="00DE0794">
        <w:tc>
          <w:tcPr>
            <w:tcW w:w="3564" w:type="dxa"/>
            <w:tcBorders>
              <w:top w:val="nil"/>
              <w:left w:val="nil"/>
              <w:bottom w:val="single" w:sz="4" w:space="0" w:color="auto"/>
              <w:right w:val="nil"/>
            </w:tcBorders>
          </w:tcPr>
          <w:p w:rsidR="00C53D59" w:rsidRPr="004D2CC9" w:rsidRDefault="00C53D59" w:rsidP="00DE0794">
            <w:pPr>
              <w:kinsoku w:val="0"/>
              <w:overflowPunct w:val="0"/>
              <w:autoSpaceDE w:val="0"/>
              <w:autoSpaceDN w:val="0"/>
              <w:adjustRightInd w:val="0"/>
              <w:snapToGrid w:val="0"/>
              <w:spacing w:line="360" w:lineRule="auto"/>
              <w:ind w:right="-83"/>
              <w:jc w:val="left"/>
              <w:rPr>
                <w:rFonts w:ascii="Book Antiqua" w:hAnsi="Book Antiqua"/>
                <w:b/>
                <w:sz w:val="24"/>
                <w:szCs w:val="24"/>
                <w:lang w:val="en-GB"/>
              </w:rPr>
            </w:pPr>
          </w:p>
        </w:tc>
        <w:tc>
          <w:tcPr>
            <w:tcW w:w="1134" w:type="dxa"/>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iCs/>
                <w:sz w:val="24"/>
                <w:szCs w:val="24"/>
                <w:lang w:val="en-GB"/>
              </w:rPr>
            </w:pPr>
            <w:r w:rsidRPr="004D2CC9">
              <w:rPr>
                <w:rFonts w:ascii="Book Antiqua" w:hAnsi="Book Antiqua"/>
                <w:b/>
                <w:iCs/>
                <w:sz w:val="24"/>
                <w:szCs w:val="24"/>
                <w:lang w:val="en-GB"/>
              </w:rPr>
              <w:t>Mean</w:t>
            </w:r>
          </w:p>
        </w:tc>
        <w:tc>
          <w:tcPr>
            <w:tcW w:w="831" w:type="dxa"/>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iCs/>
                <w:sz w:val="24"/>
                <w:szCs w:val="24"/>
                <w:lang w:val="en-GB"/>
              </w:rPr>
            </w:pPr>
            <w:r w:rsidRPr="004D2CC9">
              <w:rPr>
                <w:rFonts w:ascii="Book Antiqua" w:hAnsi="Book Antiqua"/>
                <w:b/>
                <w:iCs/>
                <w:sz w:val="24"/>
                <w:szCs w:val="24"/>
                <w:lang w:val="en-GB"/>
              </w:rPr>
              <w:t>SD</w:t>
            </w:r>
          </w:p>
        </w:tc>
        <w:tc>
          <w:tcPr>
            <w:tcW w:w="1240" w:type="dxa"/>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iCs/>
                <w:sz w:val="24"/>
                <w:szCs w:val="24"/>
                <w:lang w:val="en-GB"/>
              </w:rPr>
            </w:pPr>
            <w:r w:rsidRPr="004D2CC9">
              <w:rPr>
                <w:rFonts w:ascii="Book Antiqua" w:hAnsi="Book Antiqua"/>
                <w:b/>
                <w:iCs/>
                <w:sz w:val="24"/>
                <w:szCs w:val="24"/>
                <w:lang w:val="en-GB"/>
              </w:rPr>
              <w:t>Mean</w:t>
            </w:r>
          </w:p>
        </w:tc>
        <w:tc>
          <w:tcPr>
            <w:tcW w:w="1127" w:type="dxa"/>
            <w:tcBorders>
              <w:top w:val="single" w:sz="4" w:space="0" w:color="auto"/>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iCs/>
                <w:sz w:val="24"/>
                <w:szCs w:val="24"/>
                <w:lang w:val="en-GB"/>
              </w:rPr>
            </w:pPr>
            <w:r w:rsidRPr="004D2CC9">
              <w:rPr>
                <w:rFonts w:ascii="Book Antiqua" w:hAnsi="Book Antiqua"/>
                <w:b/>
                <w:iCs/>
                <w:sz w:val="24"/>
                <w:szCs w:val="24"/>
                <w:lang w:val="en-GB"/>
              </w:rPr>
              <w:t>SD</w:t>
            </w:r>
          </w:p>
        </w:tc>
        <w:tc>
          <w:tcPr>
            <w:tcW w:w="1127" w:type="dxa"/>
            <w:tcBorders>
              <w:top w:val="nil"/>
              <w:left w:val="nil"/>
              <w:bottom w:val="single" w:sz="4" w:space="0" w:color="auto"/>
              <w:right w:val="nil"/>
            </w:tcBorders>
          </w:tcPr>
          <w:p w:rsidR="00C53D59" w:rsidRPr="004D2CC9" w:rsidRDefault="00C53D59" w:rsidP="004B33CA">
            <w:pPr>
              <w:kinsoku w:val="0"/>
              <w:overflowPunct w:val="0"/>
              <w:autoSpaceDE w:val="0"/>
              <w:autoSpaceDN w:val="0"/>
              <w:adjustRightInd w:val="0"/>
              <w:snapToGrid w:val="0"/>
              <w:spacing w:line="360" w:lineRule="auto"/>
              <w:ind w:right="-83"/>
              <w:rPr>
                <w:rFonts w:ascii="Book Antiqua" w:hAnsi="Book Antiqua"/>
                <w:b/>
                <w:i/>
                <w:iCs/>
                <w:sz w:val="24"/>
                <w:szCs w:val="24"/>
                <w:lang w:val="en-GB"/>
              </w:rPr>
            </w:pPr>
          </w:p>
        </w:tc>
        <w:tc>
          <w:tcPr>
            <w:tcW w:w="1127" w:type="dxa"/>
            <w:tcBorders>
              <w:top w:val="nil"/>
              <w:left w:val="nil"/>
              <w:bottom w:val="single" w:sz="4" w:space="0" w:color="auto"/>
              <w:right w:val="nil"/>
            </w:tcBorders>
          </w:tcPr>
          <w:p w:rsidR="00C53D59" w:rsidRPr="004D2CC9" w:rsidRDefault="00C53D59" w:rsidP="004B33CA">
            <w:pPr>
              <w:pStyle w:val="Heading7"/>
              <w:kinsoku w:val="0"/>
              <w:overflowPunct w:val="0"/>
              <w:autoSpaceDE w:val="0"/>
              <w:autoSpaceDN w:val="0"/>
              <w:adjustRightInd w:val="0"/>
              <w:snapToGrid w:val="0"/>
              <w:spacing w:before="0" w:after="0" w:line="360" w:lineRule="auto"/>
              <w:ind w:right="-83"/>
              <w:rPr>
                <w:rFonts w:ascii="Book Antiqua" w:hAnsi="Book Antiqua"/>
                <w:b/>
                <w:i/>
                <w:iCs/>
              </w:rPr>
            </w:pPr>
          </w:p>
        </w:tc>
      </w:tr>
      <w:tr w:rsidR="00C53D59" w:rsidRPr="00AA4764" w:rsidTr="00DB3426">
        <w:tc>
          <w:tcPr>
            <w:tcW w:w="3564" w:type="dxa"/>
            <w:tcBorders>
              <w:top w:val="single" w:sz="4" w:space="0" w:color="auto"/>
              <w:left w:val="nil"/>
              <w:bottom w:val="nil"/>
              <w:right w:val="nil"/>
            </w:tcBorders>
          </w:tcPr>
          <w:p w:rsidR="00C53D59" w:rsidRPr="00AA4764" w:rsidRDefault="00C53D59" w:rsidP="004B33CA">
            <w:pPr>
              <w:pStyle w:val="Heading2"/>
              <w:keepNext w:val="0"/>
              <w:widowControl w:val="0"/>
              <w:kinsoku w:val="0"/>
              <w:snapToGrid w:val="0"/>
              <w:spacing w:line="360" w:lineRule="auto"/>
              <w:ind w:right="-83"/>
              <w:jc w:val="both"/>
              <w:rPr>
                <w:rFonts w:ascii="Book Antiqua" w:hAnsi="Book Antiqua"/>
              </w:rPr>
            </w:pPr>
            <w:r w:rsidRPr="00AA4764">
              <w:rPr>
                <w:rFonts w:ascii="Book Antiqua" w:hAnsi="Book Antiqua"/>
              </w:rPr>
              <w:t xml:space="preserve">Systolic blood pressure </w:t>
            </w:r>
          </w:p>
        </w:tc>
        <w:tc>
          <w:tcPr>
            <w:tcW w:w="1134"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831"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single" w:sz="4" w:space="0" w:color="auto"/>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r>
      <w:tr w:rsidR="00C53D59" w:rsidRPr="00AA4764" w:rsidTr="00DB3426">
        <w:tc>
          <w:tcPr>
            <w:tcW w:w="3564" w:type="dxa"/>
            <w:tcBorders>
              <w:top w:val="nil"/>
              <w:left w:val="nil"/>
              <w:bottom w:val="nil"/>
              <w:right w:val="nil"/>
            </w:tcBorders>
          </w:tcPr>
          <w:p w:rsidR="00C53D59" w:rsidRPr="00AA4764" w:rsidRDefault="00C53D59" w:rsidP="004D2CC9">
            <w:pPr>
              <w:pStyle w:val="Heading2"/>
              <w:keepNext w:val="0"/>
              <w:widowControl w:val="0"/>
              <w:kinsoku w:val="0"/>
              <w:snapToGrid w:val="0"/>
              <w:spacing w:line="360" w:lineRule="auto"/>
              <w:ind w:right="-83" w:firstLine="284"/>
              <w:jc w:val="both"/>
              <w:rPr>
                <w:rFonts w:ascii="Book Antiqua" w:hAnsi="Book Antiqua"/>
              </w:rPr>
            </w:pPr>
            <w:r w:rsidRPr="00AA4764">
              <w:rPr>
                <w:rFonts w:ascii="Book Antiqua" w:hAnsi="Book Antiqua"/>
              </w:rPr>
              <w:t>pre-training</w:t>
            </w:r>
          </w:p>
        </w:tc>
        <w:tc>
          <w:tcPr>
            <w:tcW w:w="1134"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129.67</w:t>
            </w:r>
          </w:p>
        </w:tc>
        <w:tc>
          <w:tcPr>
            <w:tcW w:w="831"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12.78</w:t>
            </w:r>
          </w:p>
        </w:tc>
        <w:tc>
          <w:tcPr>
            <w:tcW w:w="1240"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120.90</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9.68</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3.05</w:t>
            </w:r>
          </w:p>
        </w:tc>
        <w:tc>
          <w:tcPr>
            <w:tcW w:w="1127" w:type="dxa"/>
            <w:tcBorders>
              <w:top w:val="nil"/>
              <w:left w:val="nil"/>
              <w:bottom w:val="nil"/>
              <w:right w:val="nil"/>
            </w:tcBorders>
          </w:tcPr>
          <w:p w:rsidR="00C53D59" w:rsidRPr="00AA4764" w:rsidRDefault="004D2C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.003</w:t>
            </w:r>
          </w:p>
        </w:tc>
      </w:tr>
      <w:tr w:rsidR="00C53D59" w:rsidRPr="00AA4764" w:rsidTr="00DB3426">
        <w:tc>
          <w:tcPr>
            <w:tcW w:w="3564" w:type="dxa"/>
            <w:tcBorders>
              <w:top w:val="nil"/>
              <w:left w:val="nil"/>
              <w:right w:val="nil"/>
            </w:tcBorders>
          </w:tcPr>
          <w:p w:rsidR="00C53D59" w:rsidRPr="00AA4764" w:rsidRDefault="00C53D59" w:rsidP="004D2CC9">
            <w:pPr>
              <w:pStyle w:val="StandardNormaldeutsch1"/>
              <w:kinsoku w:val="0"/>
              <w:snapToGrid w:val="0"/>
              <w:spacing w:before="0" w:after="0" w:line="360" w:lineRule="auto"/>
              <w:ind w:right="-83" w:firstLine="284"/>
              <w:jc w:val="both"/>
              <w:rPr>
                <w:rFonts w:ascii="Book Antiqua" w:hAnsi="Book Antiqua"/>
                <w:lang w:val="en-GB"/>
              </w:rPr>
            </w:pPr>
            <w:r w:rsidRPr="00AA4764">
              <w:rPr>
                <w:rFonts w:ascii="Book Antiqua" w:hAnsi="Book Antiqua"/>
                <w:lang w:val="en-GB"/>
              </w:rPr>
              <w:t>post-training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126.97</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11.54</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120.57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10.43</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2.32</w:t>
            </w:r>
          </w:p>
        </w:tc>
        <w:tc>
          <w:tcPr>
            <w:tcW w:w="1127" w:type="dxa"/>
            <w:tcBorders>
              <w:top w:val="nil"/>
              <w:left w:val="nil"/>
              <w:right w:val="nil"/>
            </w:tcBorders>
          </w:tcPr>
          <w:p w:rsidR="00C53D59" w:rsidRPr="00AA4764" w:rsidRDefault="004D2C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.024</w:t>
            </w:r>
          </w:p>
        </w:tc>
      </w:tr>
      <w:tr w:rsidR="00C53D59" w:rsidRPr="00AA4764" w:rsidTr="00DB3426">
        <w:tc>
          <w:tcPr>
            <w:tcW w:w="3564" w:type="dxa"/>
            <w:tcBorders>
              <w:top w:val="nil"/>
              <w:left w:val="nil"/>
              <w:right w:val="nil"/>
            </w:tcBorders>
          </w:tcPr>
          <w:p w:rsidR="00C53D59" w:rsidRPr="00AA4764" w:rsidRDefault="00C53D59" w:rsidP="004B33CA">
            <w:pPr>
              <w:pStyle w:val="Heading2"/>
              <w:keepNext w:val="0"/>
              <w:widowControl w:val="0"/>
              <w:kinsoku w:val="0"/>
              <w:snapToGrid w:val="0"/>
              <w:spacing w:line="360" w:lineRule="auto"/>
              <w:ind w:right="-83"/>
              <w:jc w:val="both"/>
              <w:rPr>
                <w:rFonts w:ascii="Book Antiqua" w:hAnsi="Book Antiqua"/>
              </w:rPr>
            </w:pPr>
            <w:r w:rsidRPr="00AA4764">
              <w:rPr>
                <w:rFonts w:ascii="Book Antiqua" w:hAnsi="Book Antiqua"/>
              </w:rPr>
              <w:t xml:space="preserve">Diastolic blood pressure </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r>
      <w:tr w:rsidR="00C53D59" w:rsidRPr="00AA4764" w:rsidTr="00DB3426">
        <w:tc>
          <w:tcPr>
            <w:tcW w:w="3564" w:type="dxa"/>
            <w:tcBorders>
              <w:top w:val="nil"/>
              <w:left w:val="nil"/>
              <w:right w:val="nil"/>
            </w:tcBorders>
          </w:tcPr>
          <w:p w:rsidR="00C53D59" w:rsidRPr="00AA4764" w:rsidRDefault="00C53D59" w:rsidP="004D2CC9">
            <w:pPr>
              <w:pStyle w:val="Heading2"/>
              <w:keepNext w:val="0"/>
              <w:widowControl w:val="0"/>
              <w:kinsoku w:val="0"/>
              <w:snapToGrid w:val="0"/>
              <w:spacing w:line="360" w:lineRule="auto"/>
              <w:ind w:right="-83" w:firstLine="284"/>
              <w:jc w:val="both"/>
              <w:rPr>
                <w:rFonts w:ascii="Book Antiqua" w:hAnsi="Book Antiqua"/>
              </w:rPr>
            </w:pPr>
            <w:r w:rsidRPr="00AA4764">
              <w:rPr>
                <w:rFonts w:ascii="Book Antiqua" w:hAnsi="Book Antiqua"/>
              </w:rPr>
              <w:t>pre-training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78.61</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11.00</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75.27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7.64</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1.39</w:t>
            </w:r>
          </w:p>
        </w:tc>
        <w:tc>
          <w:tcPr>
            <w:tcW w:w="1127" w:type="dxa"/>
            <w:tcBorders>
              <w:top w:val="nil"/>
              <w:left w:val="nil"/>
              <w:right w:val="nil"/>
            </w:tcBorders>
          </w:tcPr>
          <w:p w:rsidR="00C53D59" w:rsidRPr="00AA4764" w:rsidRDefault="004D2C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.171</w:t>
            </w:r>
          </w:p>
        </w:tc>
      </w:tr>
      <w:tr w:rsidR="00C53D59" w:rsidRPr="00AA4764" w:rsidTr="00DB3426">
        <w:tc>
          <w:tcPr>
            <w:tcW w:w="3564" w:type="dxa"/>
            <w:tcBorders>
              <w:top w:val="nil"/>
              <w:left w:val="nil"/>
              <w:right w:val="nil"/>
            </w:tcBorders>
          </w:tcPr>
          <w:p w:rsidR="00C53D59" w:rsidRPr="00AA4764" w:rsidRDefault="00C53D59" w:rsidP="004D2CC9">
            <w:pPr>
              <w:pStyle w:val="StandardNormaldeutsch1"/>
              <w:kinsoku w:val="0"/>
              <w:snapToGrid w:val="0"/>
              <w:spacing w:before="0" w:after="0" w:line="360" w:lineRule="auto"/>
              <w:ind w:right="-83" w:firstLine="284"/>
              <w:jc w:val="both"/>
              <w:rPr>
                <w:rFonts w:ascii="Book Antiqua" w:hAnsi="Book Antiqua"/>
                <w:lang w:val="en-GB"/>
              </w:rPr>
            </w:pPr>
            <w:r w:rsidRPr="00AA4764">
              <w:rPr>
                <w:rFonts w:ascii="Book Antiqua" w:hAnsi="Book Antiqua"/>
                <w:lang w:val="en-GB"/>
              </w:rPr>
              <w:t>post-training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79.00</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8.92</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75.13</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8.37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1.78</w:t>
            </w:r>
          </w:p>
        </w:tc>
        <w:tc>
          <w:tcPr>
            <w:tcW w:w="1127" w:type="dxa"/>
            <w:tcBorders>
              <w:top w:val="nil"/>
              <w:left w:val="nil"/>
              <w:right w:val="nil"/>
            </w:tcBorders>
          </w:tcPr>
          <w:p w:rsidR="00C53D59" w:rsidRPr="00AA4764" w:rsidRDefault="004D2C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.080</w:t>
            </w:r>
          </w:p>
        </w:tc>
      </w:tr>
      <w:tr w:rsidR="00C53D59" w:rsidRPr="00AA4764" w:rsidTr="00DB3426">
        <w:tc>
          <w:tcPr>
            <w:tcW w:w="3564" w:type="dxa"/>
            <w:tcBorders>
              <w:top w:val="nil"/>
              <w:left w:val="nil"/>
              <w:right w:val="nil"/>
            </w:tcBorders>
          </w:tcPr>
          <w:p w:rsidR="00C53D59" w:rsidRPr="00AA4764" w:rsidRDefault="00C53D59"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Heart rate</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r>
      <w:tr w:rsidR="00C53D59" w:rsidRPr="00AA4764" w:rsidTr="00DB3426">
        <w:tc>
          <w:tcPr>
            <w:tcW w:w="3564" w:type="dxa"/>
            <w:tcBorders>
              <w:top w:val="nil"/>
              <w:left w:val="nil"/>
              <w:right w:val="nil"/>
            </w:tcBorders>
          </w:tcPr>
          <w:p w:rsidR="00C53D59" w:rsidRPr="00AA4764" w:rsidRDefault="00C53D59" w:rsidP="004D2CC9">
            <w:pPr>
              <w:pStyle w:val="Heading2"/>
              <w:keepNext w:val="0"/>
              <w:widowControl w:val="0"/>
              <w:kinsoku w:val="0"/>
              <w:snapToGrid w:val="0"/>
              <w:spacing w:line="360" w:lineRule="auto"/>
              <w:ind w:right="-83" w:firstLine="284"/>
              <w:jc w:val="both"/>
              <w:rPr>
                <w:rFonts w:ascii="Book Antiqua" w:hAnsi="Book Antiqua"/>
              </w:rPr>
            </w:pPr>
            <w:r w:rsidRPr="00AA4764">
              <w:rPr>
                <w:rFonts w:ascii="Book Antiqua" w:hAnsi="Book Antiqua"/>
              </w:rPr>
              <w:t>pre-training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71.09</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12.03</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69.10</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15.67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0.57</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.572</w:t>
            </w:r>
          </w:p>
        </w:tc>
      </w:tr>
      <w:tr w:rsidR="00C53D59" w:rsidRPr="00AA4764" w:rsidTr="00DB3426">
        <w:tc>
          <w:tcPr>
            <w:tcW w:w="3564" w:type="dxa"/>
            <w:tcBorders>
              <w:top w:val="nil"/>
              <w:left w:val="nil"/>
              <w:right w:val="nil"/>
            </w:tcBorders>
          </w:tcPr>
          <w:p w:rsidR="00C53D59" w:rsidRPr="00AA4764" w:rsidRDefault="00C53D59" w:rsidP="004D2CC9">
            <w:pPr>
              <w:pStyle w:val="StandardNormaldeutsch1"/>
              <w:kinsoku w:val="0"/>
              <w:snapToGrid w:val="0"/>
              <w:spacing w:before="0" w:after="0" w:line="360" w:lineRule="auto"/>
              <w:ind w:right="-83" w:firstLine="284"/>
              <w:jc w:val="both"/>
              <w:rPr>
                <w:rFonts w:ascii="Book Antiqua" w:hAnsi="Book Antiqua"/>
                <w:lang w:val="en-GB"/>
              </w:rPr>
            </w:pPr>
            <w:r w:rsidRPr="00AA4764">
              <w:rPr>
                <w:rFonts w:ascii="Book Antiqua" w:hAnsi="Book Antiqua"/>
                <w:lang w:val="en-GB"/>
              </w:rPr>
              <w:t>post-training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69.94</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11.51</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68.40</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13.25</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0.50</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.620</w:t>
            </w:r>
          </w:p>
        </w:tc>
      </w:tr>
      <w:tr w:rsidR="00C53D59" w:rsidRPr="00AA4764" w:rsidTr="00DB3426">
        <w:tc>
          <w:tcPr>
            <w:tcW w:w="3564" w:type="dxa"/>
            <w:tcBorders>
              <w:top w:val="nil"/>
              <w:left w:val="nil"/>
              <w:right w:val="nil"/>
            </w:tcBorders>
          </w:tcPr>
          <w:p w:rsidR="00C53D59" w:rsidRPr="00AA4764" w:rsidRDefault="00C53D59"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Muscle relaxation</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r>
      <w:tr w:rsidR="00C53D59" w:rsidRPr="00AA4764" w:rsidTr="00DB3426">
        <w:tc>
          <w:tcPr>
            <w:tcW w:w="3564" w:type="dxa"/>
            <w:tcBorders>
              <w:top w:val="nil"/>
              <w:left w:val="nil"/>
              <w:right w:val="nil"/>
            </w:tcBorders>
          </w:tcPr>
          <w:p w:rsidR="00C53D59" w:rsidRPr="00AA4764" w:rsidRDefault="00C53D59" w:rsidP="004D2CC9">
            <w:pPr>
              <w:pStyle w:val="Heading2"/>
              <w:keepNext w:val="0"/>
              <w:widowControl w:val="0"/>
              <w:kinsoku w:val="0"/>
              <w:snapToGrid w:val="0"/>
              <w:spacing w:line="360" w:lineRule="auto"/>
              <w:ind w:right="-83" w:firstLine="284"/>
              <w:jc w:val="both"/>
              <w:rPr>
                <w:rFonts w:ascii="Book Antiqua" w:hAnsi="Book Antiqua"/>
              </w:rPr>
            </w:pPr>
            <w:r w:rsidRPr="00AA4764">
              <w:rPr>
                <w:rFonts w:ascii="Book Antiqua" w:hAnsi="Book Antiqua"/>
              </w:rPr>
              <w:t>pre-training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6.47</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2.06</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6.87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2.47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0.70</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.488</w:t>
            </w:r>
          </w:p>
        </w:tc>
      </w:tr>
      <w:tr w:rsidR="00C53D59" w:rsidRPr="00AA4764" w:rsidTr="00DB3426">
        <w:tc>
          <w:tcPr>
            <w:tcW w:w="3564" w:type="dxa"/>
            <w:tcBorders>
              <w:top w:val="nil"/>
              <w:left w:val="nil"/>
              <w:right w:val="nil"/>
            </w:tcBorders>
          </w:tcPr>
          <w:p w:rsidR="00C53D59" w:rsidRPr="00AA4764" w:rsidRDefault="00C53D59" w:rsidP="004D2CC9">
            <w:pPr>
              <w:pStyle w:val="StandardNormaldeutsch1"/>
              <w:kinsoku w:val="0"/>
              <w:snapToGrid w:val="0"/>
              <w:spacing w:before="0" w:after="0" w:line="360" w:lineRule="auto"/>
              <w:ind w:right="-83" w:firstLine="284"/>
              <w:jc w:val="both"/>
              <w:rPr>
                <w:rFonts w:ascii="Book Antiqua" w:hAnsi="Book Antiqua"/>
                <w:lang w:val="en-GB"/>
              </w:rPr>
            </w:pPr>
            <w:r w:rsidRPr="00AA4764">
              <w:rPr>
                <w:rFonts w:ascii="Book Antiqua" w:hAnsi="Book Antiqua"/>
                <w:lang w:val="en-GB"/>
              </w:rPr>
              <w:t>post-training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7.00</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2.10</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6.70</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2.59</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0.51</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.611</w:t>
            </w:r>
          </w:p>
        </w:tc>
      </w:tr>
      <w:tr w:rsidR="00C53D59" w:rsidRPr="00AA4764" w:rsidTr="00DB3426">
        <w:tc>
          <w:tcPr>
            <w:tcW w:w="3564" w:type="dxa"/>
            <w:tcBorders>
              <w:top w:val="nil"/>
              <w:left w:val="nil"/>
              <w:bottom w:val="nil"/>
              <w:right w:val="nil"/>
            </w:tcBorders>
          </w:tcPr>
          <w:p w:rsidR="00C53D59" w:rsidRPr="00AA4764" w:rsidRDefault="004D2CC9" w:rsidP="004B33CA">
            <w:pPr>
              <w:pStyle w:val="Heading2"/>
              <w:keepNext w:val="0"/>
              <w:widowControl w:val="0"/>
              <w:kinsoku w:val="0"/>
              <w:snapToGrid w:val="0"/>
              <w:spacing w:line="360" w:lineRule="auto"/>
              <w:ind w:right="-83"/>
              <w:jc w:val="both"/>
              <w:rPr>
                <w:rFonts w:ascii="Book Antiqua" w:hAnsi="Book Antiqua"/>
              </w:rPr>
            </w:pPr>
            <w:r>
              <w:rPr>
                <w:rFonts w:ascii="Book Antiqua" w:hAnsi="Book Antiqua"/>
              </w:rPr>
              <w:t>Age (yr</w:t>
            </w:r>
            <w:r w:rsidR="00C53D59" w:rsidRPr="00AA4764">
              <w:rPr>
                <w:rFonts w:ascii="Book Antiqua" w:hAnsi="Book Antiqua"/>
              </w:rPr>
              <w:t>)</w:t>
            </w:r>
          </w:p>
        </w:tc>
        <w:tc>
          <w:tcPr>
            <w:tcW w:w="1134"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27.76</w:t>
            </w:r>
          </w:p>
        </w:tc>
        <w:tc>
          <w:tcPr>
            <w:tcW w:w="831"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3.70</w:t>
            </w:r>
          </w:p>
        </w:tc>
        <w:tc>
          <w:tcPr>
            <w:tcW w:w="1240"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27.40</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6.15</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0.28</w:t>
            </w:r>
          </w:p>
        </w:tc>
        <w:tc>
          <w:tcPr>
            <w:tcW w:w="1127" w:type="dxa"/>
            <w:tcBorders>
              <w:top w:val="nil"/>
              <w:left w:val="nil"/>
              <w:bottom w:val="nil"/>
              <w:right w:val="nil"/>
            </w:tcBorders>
          </w:tcPr>
          <w:p w:rsidR="00C53D59" w:rsidRPr="00AA4764" w:rsidRDefault="00972DC9" w:rsidP="00972DC9">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.779</w:t>
            </w:r>
            <w:r>
              <w:rPr>
                <w:rFonts w:ascii="Book Antiqua" w:hAnsi="Book Antiqua" w:hint="eastAsia"/>
                <w:sz w:val="24"/>
                <w:szCs w:val="24"/>
                <w:vertAlign w:val="superscript"/>
                <w:lang w:val="en-GB"/>
              </w:rPr>
              <w:t>1</w:t>
            </w:r>
          </w:p>
        </w:tc>
      </w:tr>
      <w:tr w:rsidR="00C53D59" w:rsidRPr="00AA4764" w:rsidTr="00DB3426">
        <w:tc>
          <w:tcPr>
            <w:tcW w:w="3564" w:type="dxa"/>
            <w:tcBorders>
              <w:top w:val="nil"/>
              <w:left w:val="nil"/>
              <w:bottom w:val="nil"/>
              <w:right w:val="nil"/>
            </w:tcBorders>
          </w:tcPr>
          <w:p w:rsidR="00C53D59" w:rsidRPr="00AA4764" w:rsidRDefault="00C53D59" w:rsidP="004B33CA">
            <w:pPr>
              <w:pStyle w:val="Heading2"/>
              <w:keepNext w:val="0"/>
              <w:widowControl w:val="0"/>
              <w:tabs>
                <w:tab w:val="clear" w:pos="442"/>
                <w:tab w:val="decimal" w:pos="360"/>
              </w:tabs>
              <w:kinsoku w:val="0"/>
              <w:snapToGrid w:val="0"/>
              <w:spacing w:line="360" w:lineRule="auto"/>
              <w:ind w:right="-83"/>
              <w:jc w:val="both"/>
              <w:rPr>
                <w:rFonts w:ascii="Book Antiqua" w:hAnsi="Book Antiqua"/>
              </w:rPr>
            </w:pPr>
            <w:r w:rsidRPr="00AA4764">
              <w:rPr>
                <w:rFonts w:ascii="Book Antiqua" w:hAnsi="Book Antiqua"/>
              </w:rPr>
              <w:t>Sex</w:t>
            </w:r>
          </w:p>
        </w:tc>
        <w:tc>
          <w:tcPr>
            <w:tcW w:w="1134"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18 f, 16 m</w:t>
            </w:r>
          </w:p>
        </w:tc>
        <w:tc>
          <w:tcPr>
            <w:tcW w:w="831"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16 f, 14 m</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bottom w:val="nil"/>
              <w:right w:val="nil"/>
            </w:tcBorders>
          </w:tcPr>
          <w:p w:rsidR="00C53D59" w:rsidRPr="00AA4764" w:rsidRDefault="00AA185B"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185B">
              <w:rPr>
                <w:rFonts w:ascii="Book Antiqua" w:hAnsi="Book Antiqua"/>
                <w:i/>
                <w:sz w:val="24"/>
                <w:szCs w:val="24"/>
                <w:lang w:val="en-GB"/>
              </w:rPr>
              <w:t>χ</w:t>
            </w:r>
            <w:r w:rsidR="00C53D59" w:rsidRPr="00AA4764">
              <w:rPr>
                <w:rFonts w:ascii="Book Antiqua" w:hAnsi="Book Antiqua"/>
                <w:sz w:val="24"/>
                <w:szCs w:val="24"/>
                <w:vertAlign w:val="superscript"/>
                <w:lang w:val="en-GB"/>
              </w:rPr>
              <w:t>2</w:t>
            </w:r>
            <w:r w:rsidR="00C53D59" w:rsidRPr="00AA4764">
              <w:rPr>
                <w:rFonts w:ascii="Book Antiqua" w:hAnsi="Book Antiqua"/>
                <w:sz w:val="24"/>
                <w:szCs w:val="24"/>
                <w:lang w:val="en-GB"/>
              </w:rPr>
              <w:t xml:space="preserve"> = 0.001</w:t>
            </w:r>
          </w:p>
        </w:tc>
        <w:tc>
          <w:tcPr>
            <w:tcW w:w="1127" w:type="dxa"/>
            <w:tcBorders>
              <w:top w:val="nil"/>
              <w:left w:val="nil"/>
              <w:bottom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.975</w:t>
            </w:r>
          </w:p>
        </w:tc>
      </w:tr>
      <w:tr w:rsidR="00C53D59" w:rsidRPr="00AA4764" w:rsidTr="00DB3426">
        <w:tc>
          <w:tcPr>
            <w:tcW w:w="3564" w:type="dxa"/>
            <w:tcBorders>
              <w:top w:val="nil"/>
              <w:left w:val="nil"/>
              <w:bottom w:val="nil"/>
              <w:right w:val="nil"/>
            </w:tcBorders>
          </w:tcPr>
          <w:p w:rsidR="00C53D59" w:rsidRPr="00AA4764" w:rsidRDefault="00C53D59" w:rsidP="004B33CA">
            <w:pPr>
              <w:pStyle w:val="Heading2"/>
              <w:keepNext w:val="0"/>
              <w:widowControl w:val="0"/>
              <w:kinsoku w:val="0"/>
              <w:snapToGrid w:val="0"/>
              <w:spacing w:line="360" w:lineRule="auto"/>
              <w:ind w:right="-83"/>
              <w:jc w:val="both"/>
              <w:rPr>
                <w:rFonts w:ascii="Book Antiqua" w:hAnsi="Book Antiqua"/>
              </w:rPr>
            </w:pPr>
            <w:r w:rsidRPr="00AA4764">
              <w:rPr>
                <w:rFonts w:ascii="Book Antiqua" w:hAnsi="Book Antiqua"/>
              </w:rPr>
              <w:t>BMI</w:t>
            </w:r>
          </w:p>
        </w:tc>
        <w:tc>
          <w:tcPr>
            <w:tcW w:w="1134"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22.58</w:t>
            </w:r>
          </w:p>
        </w:tc>
        <w:tc>
          <w:tcPr>
            <w:tcW w:w="831"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2.59</w:t>
            </w:r>
          </w:p>
        </w:tc>
        <w:tc>
          <w:tcPr>
            <w:tcW w:w="1240"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21.68</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2.80</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1.34</w:t>
            </w:r>
          </w:p>
        </w:tc>
        <w:tc>
          <w:tcPr>
            <w:tcW w:w="1127" w:type="dxa"/>
            <w:tcBorders>
              <w:top w:val="nil"/>
              <w:left w:val="nil"/>
              <w:bottom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.187</w:t>
            </w:r>
          </w:p>
        </w:tc>
      </w:tr>
      <w:tr w:rsidR="00C53D59" w:rsidRPr="00AA4764" w:rsidTr="00DB3426">
        <w:tc>
          <w:tcPr>
            <w:tcW w:w="3564" w:type="dxa"/>
            <w:tcBorders>
              <w:top w:val="nil"/>
              <w:left w:val="nil"/>
              <w:bottom w:val="nil"/>
              <w:right w:val="nil"/>
            </w:tcBorders>
          </w:tcPr>
          <w:p w:rsidR="00C53D59" w:rsidRPr="00AA4764" w:rsidRDefault="00C53D59" w:rsidP="004B33CA">
            <w:pPr>
              <w:pStyle w:val="Heading2"/>
              <w:keepNext w:val="0"/>
              <w:widowControl w:val="0"/>
              <w:kinsoku w:val="0"/>
              <w:snapToGrid w:val="0"/>
              <w:spacing w:line="360" w:lineRule="auto"/>
              <w:ind w:right="-83"/>
              <w:jc w:val="both"/>
              <w:rPr>
                <w:rFonts w:ascii="Book Antiqua" w:hAnsi="Book Antiqua"/>
              </w:rPr>
            </w:pPr>
            <w:r w:rsidRPr="00AA4764">
              <w:rPr>
                <w:rFonts w:ascii="Book Antiqua" w:hAnsi="Book Antiqua"/>
              </w:rPr>
              <w:t xml:space="preserve">Fitness </w:t>
            </w:r>
          </w:p>
        </w:tc>
        <w:tc>
          <w:tcPr>
            <w:tcW w:w="1134"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3.65</w:t>
            </w:r>
          </w:p>
        </w:tc>
        <w:tc>
          <w:tcPr>
            <w:tcW w:w="831"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0.65</w:t>
            </w:r>
          </w:p>
        </w:tc>
        <w:tc>
          <w:tcPr>
            <w:tcW w:w="1240"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3.66</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0.72</w:t>
            </w:r>
          </w:p>
        </w:tc>
        <w:tc>
          <w:tcPr>
            <w:tcW w:w="1127" w:type="dxa"/>
            <w:tcBorders>
              <w:top w:val="nil"/>
              <w:left w:val="nil"/>
              <w:bottom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-0.05</w:t>
            </w:r>
          </w:p>
        </w:tc>
        <w:tc>
          <w:tcPr>
            <w:tcW w:w="1127" w:type="dxa"/>
            <w:tcBorders>
              <w:top w:val="nil"/>
              <w:left w:val="nil"/>
              <w:bottom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.963</w:t>
            </w:r>
          </w:p>
        </w:tc>
      </w:tr>
      <w:tr w:rsidR="00C53D59" w:rsidRPr="00AA4764" w:rsidTr="00DB3426">
        <w:tc>
          <w:tcPr>
            <w:tcW w:w="3564" w:type="dxa"/>
            <w:tcBorders>
              <w:top w:val="nil"/>
              <w:left w:val="nil"/>
              <w:right w:val="nil"/>
            </w:tcBorders>
          </w:tcPr>
          <w:p w:rsidR="00C53D59" w:rsidRPr="00AA4764" w:rsidRDefault="00C53D59"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Smoker (10 cigarettes or more)</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12 (6)</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7 (3)</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185B">
              <w:rPr>
                <w:rFonts w:ascii="Book Antiqua" w:hAnsi="Book Antiqua"/>
                <w:i/>
                <w:sz w:val="24"/>
                <w:szCs w:val="24"/>
                <w:lang w:val="en-GB"/>
              </w:rPr>
              <w:t>χ</w:t>
            </w:r>
            <w:r w:rsidRPr="00AA4764">
              <w:rPr>
                <w:rFonts w:ascii="Book Antiqua" w:hAnsi="Book Antiqua"/>
                <w:sz w:val="24"/>
                <w:szCs w:val="24"/>
                <w:vertAlign w:val="superscript"/>
                <w:lang w:val="en-GB"/>
              </w:rPr>
              <w:t>2</w:t>
            </w:r>
            <w:r w:rsidR="00C53D59" w:rsidRPr="00AA4764">
              <w:rPr>
                <w:rFonts w:ascii="Book Antiqua" w:hAnsi="Book Antiqua"/>
                <w:sz w:val="24"/>
                <w:szCs w:val="24"/>
                <w:lang w:val="en-GB"/>
              </w:rPr>
              <w:t xml:space="preserve"> = 1.09</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.296</w:t>
            </w:r>
          </w:p>
        </w:tc>
      </w:tr>
      <w:tr w:rsidR="00C53D59" w:rsidRPr="00AA4764" w:rsidTr="00DB3426">
        <w:tc>
          <w:tcPr>
            <w:tcW w:w="3564" w:type="dxa"/>
            <w:tcBorders>
              <w:top w:val="nil"/>
              <w:left w:val="nil"/>
              <w:right w:val="nil"/>
            </w:tcBorders>
          </w:tcPr>
          <w:p w:rsidR="00C53D59" w:rsidRPr="00AA4764" w:rsidRDefault="00C53D59" w:rsidP="00056E58">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Smoking (cigarettes)</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3.53</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6.33</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2.30</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6.98</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0.74</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.463</w:t>
            </w:r>
          </w:p>
        </w:tc>
      </w:tr>
      <w:tr w:rsidR="00C53D59" w:rsidRPr="00AA4764" w:rsidTr="00DB3426">
        <w:tc>
          <w:tcPr>
            <w:tcW w:w="3564" w:type="dxa"/>
            <w:tcBorders>
              <w:top w:val="nil"/>
              <w:left w:val="nil"/>
              <w:right w:val="nil"/>
            </w:tcBorders>
          </w:tcPr>
          <w:p w:rsidR="00C53D59" w:rsidRPr="00AA4764" w:rsidRDefault="00C53D59"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Cups of coffee before training</w:t>
            </w:r>
          </w:p>
        </w:tc>
        <w:tc>
          <w:tcPr>
            <w:tcW w:w="1134"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1.50</w:t>
            </w:r>
          </w:p>
        </w:tc>
        <w:tc>
          <w:tcPr>
            <w:tcW w:w="831"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1.11</w:t>
            </w:r>
          </w:p>
        </w:tc>
        <w:tc>
          <w:tcPr>
            <w:tcW w:w="1240"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1.67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1.47</w:t>
            </w:r>
          </w:p>
        </w:tc>
        <w:tc>
          <w:tcPr>
            <w:tcW w:w="1127" w:type="dxa"/>
            <w:tcBorders>
              <w:top w:val="nil"/>
              <w:left w:val="nil"/>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-0.52</w:t>
            </w:r>
          </w:p>
        </w:tc>
        <w:tc>
          <w:tcPr>
            <w:tcW w:w="1127" w:type="dxa"/>
            <w:tcBorders>
              <w:top w:val="nil"/>
              <w:left w:val="nil"/>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.608</w:t>
            </w:r>
          </w:p>
        </w:tc>
      </w:tr>
      <w:tr w:rsidR="00C53D59" w:rsidRPr="00AA4764" w:rsidTr="00DB3426">
        <w:tc>
          <w:tcPr>
            <w:tcW w:w="3564" w:type="dxa"/>
            <w:tcBorders>
              <w:left w:val="nil"/>
              <w:bottom w:val="single" w:sz="4" w:space="0" w:color="auto"/>
              <w:right w:val="nil"/>
            </w:tcBorders>
          </w:tcPr>
          <w:p w:rsidR="00972DC9" w:rsidRDefault="00C53D59" w:rsidP="004B33CA">
            <w:pPr>
              <w:pStyle w:val="StandardNormaldeutsch1"/>
              <w:kinsoku w:val="0"/>
              <w:snapToGrid w:val="0"/>
              <w:spacing w:before="0" w:after="0" w:line="360" w:lineRule="auto"/>
              <w:ind w:right="-83"/>
              <w:jc w:val="both"/>
              <w:rPr>
                <w:rFonts w:ascii="Book Antiqua" w:hAnsi="Book Antiqua"/>
                <w:lang w:val="en-GB" w:eastAsia="zh-CN"/>
              </w:rPr>
            </w:pPr>
            <w:r w:rsidRPr="00AA4764">
              <w:rPr>
                <w:rFonts w:ascii="Book Antiqua" w:hAnsi="Book Antiqua"/>
                <w:lang w:val="en-GB"/>
              </w:rPr>
              <w:t xml:space="preserve">Back, neck or shoulder </w:t>
            </w:r>
          </w:p>
          <w:p w:rsidR="00C53D59" w:rsidRPr="00AA4764" w:rsidRDefault="00C53D59" w:rsidP="004B33CA">
            <w:pPr>
              <w:pStyle w:val="StandardNormaldeutsch1"/>
              <w:kinsoku w:val="0"/>
              <w:snapToGrid w:val="0"/>
              <w:spacing w:before="0" w:after="0" w:line="360" w:lineRule="auto"/>
              <w:ind w:right="-83"/>
              <w:jc w:val="both"/>
              <w:rPr>
                <w:rFonts w:ascii="Book Antiqua" w:hAnsi="Book Antiqua"/>
                <w:lang w:val="en-GB"/>
              </w:rPr>
            </w:pPr>
            <w:r w:rsidRPr="00AA4764">
              <w:rPr>
                <w:rFonts w:ascii="Book Antiqua" w:hAnsi="Book Antiqua"/>
                <w:lang w:val="en-GB"/>
              </w:rPr>
              <w:t xml:space="preserve">pain in last 12 </w:t>
            </w:r>
            <w:r w:rsidR="00253BF0">
              <w:rPr>
                <w:rFonts w:ascii="Book Antiqua" w:hAnsi="Book Antiqua"/>
                <w:lang w:val="en-GB"/>
              </w:rPr>
              <w:t>mo</w:t>
            </w:r>
          </w:p>
        </w:tc>
        <w:tc>
          <w:tcPr>
            <w:tcW w:w="1134" w:type="dxa"/>
            <w:tcBorders>
              <w:left w:val="nil"/>
              <w:bottom w:val="single" w:sz="4" w:space="0" w:color="auto"/>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2.71</w:t>
            </w:r>
          </w:p>
        </w:tc>
        <w:tc>
          <w:tcPr>
            <w:tcW w:w="831" w:type="dxa"/>
            <w:tcBorders>
              <w:left w:val="nil"/>
              <w:bottom w:val="single" w:sz="4" w:space="0" w:color="auto"/>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1.00</w:t>
            </w:r>
          </w:p>
        </w:tc>
        <w:tc>
          <w:tcPr>
            <w:tcW w:w="1240" w:type="dxa"/>
            <w:tcBorders>
              <w:left w:val="nil"/>
              <w:bottom w:val="single" w:sz="4" w:space="0" w:color="auto"/>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2.63</w:t>
            </w:r>
          </w:p>
        </w:tc>
        <w:tc>
          <w:tcPr>
            <w:tcW w:w="1127" w:type="dxa"/>
            <w:tcBorders>
              <w:left w:val="nil"/>
              <w:bottom w:val="single" w:sz="4" w:space="0" w:color="auto"/>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1.40</w:t>
            </w:r>
          </w:p>
        </w:tc>
        <w:tc>
          <w:tcPr>
            <w:tcW w:w="1127" w:type="dxa"/>
            <w:tcBorders>
              <w:left w:val="nil"/>
              <w:bottom w:val="single" w:sz="4" w:space="0" w:color="auto"/>
              <w:right w:val="nil"/>
            </w:tcBorders>
          </w:tcPr>
          <w:p w:rsidR="00C53D59" w:rsidRPr="00AA4764" w:rsidRDefault="00C53D5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sidRPr="00AA4764">
              <w:rPr>
                <w:rFonts w:ascii="Book Antiqua" w:hAnsi="Book Antiqua"/>
                <w:sz w:val="24"/>
                <w:szCs w:val="24"/>
                <w:lang w:val="en-GB"/>
              </w:rPr>
              <w:t>0.24</w:t>
            </w:r>
          </w:p>
        </w:tc>
        <w:tc>
          <w:tcPr>
            <w:tcW w:w="1127" w:type="dxa"/>
            <w:tcBorders>
              <w:left w:val="nil"/>
              <w:bottom w:val="single" w:sz="4" w:space="0" w:color="auto"/>
              <w:right w:val="nil"/>
            </w:tcBorders>
          </w:tcPr>
          <w:p w:rsidR="00C53D59" w:rsidRPr="00AA4764" w:rsidRDefault="00972DC9" w:rsidP="004B33CA">
            <w:pPr>
              <w:kinsoku w:val="0"/>
              <w:overflowPunct w:val="0"/>
              <w:autoSpaceDE w:val="0"/>
              <w:autoSpaceDN w:val="0"/>
              <w:adjustRightInd w:val="0"/>
              <w:snapToGrid w:val="0"/>
              <w:spacing w:line="360" w:lineRule="auto"/>
              <w:ind w:right="-83"/>
              <w:rPr>
                <w:rFonts w:ascii="Book Antiqua" w:hAnsi="Book Antiqua"/>
                <w:sz w:val="24"/>
                <w:szCs w:val="24"/>
                <w:lang w:val="en-GB"/>
              </w:rPr>
            </w:pPr>
            <w:r>
              <w:rPr>
                <w:rFonts w:ascii="Book Antiqua" w:hAnsi="Book Antiqua" w:hint="eastAsia"/>
                <w:sz w:val="24"/>
                <w:szCs w:val="24"/>
                <w:lang w:val="en-GB"/>
              </w:rPr>
              <w:t>0</w:t>
            </w:r>
            <w:r w:rsidR="00C53D59" w:rsidRPr="00AA4764">
              <w:rPr>
                <w:rFonts w:ascii="Book Antiqua" w:hAnsi="Book Antiqua"/>
                <w:sz w:val="24"/>
                <w:szCs w:val="24"/>
                <w:lang w:val="en-GB"/>
              </w:rPr>
              <w:t>.815</w:t>
            </w:r>
            <w:r>
              <w:rPr>
                <w:rFonts w:ascii="Book Antiqua" w:hAnsi="Book Antiqua" w:hint="eastAsia"/>
                <w:sz w:val="24"/>
                <w:szCs w:val="24"/>
                <w:vertAlign w:val="superscript"/>
                <w:lang w:val="en-GB"/>
              </w:rPr>
              <w:t>1</w:t>
            </w:r>
          </w:p>
        </w:tc>
      </w:tr>
    </w:tbl>
    <w:p w:rsidR="004E596A" w:rsidRPr="009008AC" w:rsidRDefault="00972DC9" w:rsidP="00972DC9">
      <w:pPr>
        <w:pStyle w:val="Heading2"/>
        <w:keepNext w:val="0"/>
        <w:widowControl w:val="0"/>
        <w:kinsoku w:val="0"/>
        <w:snapToGrid w:val="0"/>
        <w:spacing w:line="360" w:lineRule="auto"/>
        <w:ind w:right="-83"/>
        <w:jc w:val="both"/>
        <w:rPr>
          <w:b/>
          <w:bCs/>
          <w:lang w:eastAsia="zh-CN"/>
        </w:rPr>
        <w:sectPr w:rsidR="004E596A" w:rsidRPr="009008AC" w:rsidSect="004B33CA">
          <w:type w:val="continuous"/>
          <w:pgSz w:w="11905" w:h="16840"/>
          <w:pgMar w:top="1440" w:right="1800" w:bottom="1440" w:left="1800" w:header="720" w:footer="720" w:gutter="0"/>
          <w:cols w:space="720"/>
          <w:noEndnote/>
        </w:sectPr>
      </w:pPr>
      <w:r>
        <w:rPr>
          <w:rFonts w:ascii="Book Antiqua" w:hAnsi="Book Antiqua" w:hint="eastAsia"/>
          <w:vertAlign w:val="superscript"/>
        </w:rPr>
        <w:t>1</w:t>
      </w:r>
      <w:r w:rsidR="00C53D59" w:rsidRPr="00AA4764">
        <w:rPr>
          <w:rFonts w:ascii="Book Antiqua" w:hAnsi="Book Antiqua"/>
        </w:rPr>
        <w:t>Corrected for unequal variances.</w:t>
      </w:r>
      <w:r>
        <w:rPr>
          <w:rFonts w:ascii="Book Antiqua" w:hAnsi="Book Antiqua" w:hint="eastAsia"/>
          <w:lang w:eastAsia="zh-CN"/>
        </w:rPr>
        <w:t xml:space="preserve"> BMI: Body mass index</w:t>
      </w:r>
      <w:r w:rsidR="009008AC">
        <w:rPr>
          <w:rFonts w:ascii="Book Antiqua" w:hAnsi="Book Antiqua" w:hint="eastAsia"/>
          <w:lang w:eastAsia="zh-CN"/>
        </w:rPr>
        <w:t>;</w:t>
      </w:r>
      <w:r w:rsidR="009008AC" w:rsidRPr="009008AC">
        <w:rPr>
          <w:rFonts w:ascii="Book Antiqua" w:hAnsi="Book Antiqua"/>
        </w:rPr>
        <w:t xml:space="preserve"> </w:t>
      </w:r>
      <w:r w:rsidR="009008AC">
        <w:rPr>
          <w:rFonts w:ascii="Book Antiqua" w:hAnsi="Book Antiqua" w:hint="eastAsia"/>
          <w:lang w:eastAsia="zh-CN"/>
        </w:rPr>
        <w:t xml:space="preserve">SR-WBV: </w:t>
      </w:r>
      <w:r w:rsidR="009008AC" w:rsidRPr="00AA4764">
        <w:rPr>
          <w:rFonts w:ascii="Book Antiqua" w:hAnsi="Book Antiqua"/>
        </w:rPr>
        <w:t>Stochastic resonance whole body vibration</w:t>
      </w:r>
      <w:r w:rsidR="009008AC">
        <w:rPr>
          <w:rFonts w:ascii="Book Antiqua" w:hAnsi="Book Antiqua" w:hint="eastAsia"/>
          <w:lang w:eastAsia="zh-CN"/>
        </w:rPr>
        <w:t>.</w:t>
      </w:r>
    </w:p>
    <w:p w:rsidR="004E596A" w:rsidRPr="00E324C8" w:rsidRDefault="004E596A" w:rsidP="00E324C8">
      <w:pPr>
        <w:pStyle w:val="Default"/>
        <w:kinsoku w:val="0"/>
        <w:overflowPunct w:val="0"/>
        <w:snapToGrid w:val="0"/>
        <w:spacing w:line="360" w:lineRule="auto"/>
        <w:ind w:right="-83"/>
        <w:jc w:val="both"/>
        <w:rPr>
          <w:rFonts w:ascii="Book Antiqua" w:hAnsi="Book Antiqua"/>
          <w:b/>
          <w:lang w:val="en-GB"/>
        </w:rPr>
      </w:pPr>
      <w:r w:rsidRPr="00E324C8">
        <w:rPr>
          <w:rFonts w:ascii="Book Antiqua" w:hAnsi="Book Antiqua"/>
          <w:b/>
          <w:lang w:val="en-GB"/>
        </w:rPr>
        <w:lastRenderedPageBreak/>
        <w:t>Table 2 Correlations between study variables</w:t>
      </w:r>
    </w:p>
    <w:tbl>
      <w:tblPr>
        <w:tblW w:w="15580" w:type="dxa"/>
        <w:tblCellMar>
          <w:left w:w="0" w:type="dxa"/>
          <w:right w:w="0" w:type="dxa"/>
        </w:tblCellMar>
        <w:tblLook w:val="0000" w:firstRow="0" w:lastRow="0" w:firstColumn="0" w:lastColumn="0" w:noHBand="0" w:noVBand="0"/>
      </w:tblPr>
      <w:tblGrid>
        <w:gridCol w:w="1205"/>
        <w:gridCol w:w="355"/>
        <w:gridCol w:w="201"/>
        <w:gridCol w:w="649"/>
        <w:gridCol w:w="317"/>
        <w:gridCol w:w="214"/>
        <w:gridCol w:w="636"/>
        <w:gridCol w:w="61"/>
        <w:gridCol w:w="267"/>
        <w:gridCol w:w="583"/>
        <w:gridCol w:w="338"/>
        <w:gridCol w:w="203"/>
        <w:gridCol w:w="609"/>
        <w:gridCol w:w="38"/>
        <w:gridCol w:w="159"/>
        <w:gridCol w:w="525"/>
        <w:gridCol w:w="128"/>
        <w:gridCol w:w="86"/>
        <w:gridCol w:w="636"/>
        <w:gridCol w:w="61"/>
        <w:gridCol w:w="203"/>
        <w:gridCol w:w="609"/>
        <w:gridCol w:w="38"/>
        <w:gridCol w:w="164"/>
        <w:gridCol w:w="648"/>
        <w:gridCol w:w="61"/>
        <w:gridCol w:w="206"/>
        <w:gridCol w:w="625"/>
        <w:gridCol w:w="19"/>
        <w:gridCol w:w="187"/>
        <w:gridCol w:w="561"/>
        <w:gridCol w:w="83"/>
        <w:gridCol w:w="130"/>
        <w:gridCol w:w="637"/>
        <w:gridCol w:w="61"/>
        <w:gridCol w:w="198"/>
        <w:gridCol w:w="569"/>
        <w:gridCol w:w="83"/>
        <w:gridCol w:w="109"/>
        <w:gridCol w:w="582"/>
        <w:gridCol w:w="76"/>
        <w:gridCol w:w="124"/>
        <w:gridCol w:w="650"/>
        <w:gridCol w:w="54"/>
        <w:gridCol w:w="214"/>
        <w:gridCol w:w="568"/>
        <w:gridCol w:w="68"/>
        <w:gridCol w:w="131"/>
        <w:gridCol w:w="651"/>
      </w:tblGrid>
      <w:tr w:rsidR="004E596A" w:rsidRPr="00E324C8" w:rsidTr="008B5D26">
        <w:trPr>
          <w:gridAfter w:val="1"/>
          <w:wAfter w:w="651" w:type="dxa"/>
          <w:trHeight w:val="1123"/>
        </w:trPr>
        <w:tc>
          <w:tcPr>
            <w:tcW w:w="1761"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Variables</w:t>
            </w:r>
          </w:p>
        </w:tc>
        <w:tc>
          <w:tcPr>
            <w:tcW w:w="1180"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SR-WBV</w:t>
            </w:r>
          </w:p>
          <w:p w:rsidR="004E596A" w:rsidRPr="00E324C8" w:rsidRDefault="00056E58"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c</w:t>
            </w:r>
            <w:r w:rsidR="004E596A" w:rsidRPr="00E324C8">
              <w:rPr>
                <w:rFonts w:ascii="Book Antiqua" w:hAnsi="Book Antiqua"/>
                <w:b/>
                <w:color w:val="000000"/>
                <w:sz w:val="24"/>
                <w:szCs w:val="24"/>
              </w:rPr>
              <w:t>ondition</w:t>
            </w:r>
          </w:p>
        </w:tc>
        <w:tc>
          <w:tcPr>
            <w:tcW w:w="964"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 xml:space="preserve">SBP </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pre</w:t>
            </w:r>
          </w:p>
        </w:tc>
        <w:tc>
          <w:tcPr>
            <w:tcW w:w="1124"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 xml:space="preserve">SBP </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rPr>
              <w:t>post</w:t>
            </w:r>
          </w:p>
        </w:tc>
        <w:tc>
          <w:tcPr>
            <w:tcW w:w="806"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de-DE"/>
              </w:rPr>
              <w:t xml:space="preserve">DBP </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lang w:val="de-DE"/>
              </w:rPr>
              <w:t>pre</w:t>
            </w:r>
          </w:p>
        </w:tc>
        <w:tc>
          <w:tcPr>
            <w:tcW w:w="739"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lang w:val="de-DE"/>
              </w:rPr>
              <w:t>DBP post</w:t>
            </w:r>
          </w:p>
        </w:tc>
        <w:tc>
          <w:tcPr>
            <w:tcW w:w="900"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en-GB"/>
              </w:rPr>
            </w:pPr>
            <w:r w:rsidRPr="00E324C8">
              <w:rPr>
                <w:rFonts w:ascii="Book Antiqua" w:hAnsi="Book Antiqua"/>
                <w:b/>
                <w:color w:val="000000"/>
                <w:sz w:val="24"/>
                <w:szCs w:val="24"/>
                <w:lang w:val="en-GB"/>
              </w:rPr>
              <w:t xml:space="preserve">HR </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lang w:val="en-GB"/>
              </w:rPr>
              <w:t>pre</w:t>
            </w:r>
          </w:p>
        </w:tc>
        <w:tc>
          <w:tcPr>
            <w:tcW w:w="811"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en-GB"/>
              </w:rPr>
            </w:pPr>
            <w:r w:rsidRPr="00E324C8">
              <w:rPr>
                <w:rFonts w:ascii="Book Antiqua" w:hAnsi="Book Antiqua"/>
                <w:b/>
                <w:color w:val="000000"/>
                <w:sz w:val="24"/>
                <w:szCs w:val="24"/>
                <w:lang w:val="en-GB"/>
              </w:rPr>
              <w:t xml:space="preserve">HR </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rPr>
            </w:pPr>
            <w:r w:rsidRPr="00E324C8">
              <w:rPr>
                <w:rFonts w:ascii="Book Antiqua" w:hAnsi="Book Antiqua"/>
                <w:b/>
                <w:color w:val="000000"/>
                <w:sz w:val="24"/>
                <w:szCs w:val="24"/>
                <w:lang w:val="en-GB"/>
              </w:rPr>
              <w:t>post</w:t>
            </w:r>
          </w:p>
        </w:tc>
        <w:tc>
          <w:tcPr>
            <w:tcW w:w="915"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rPr>
              <w:t>Relax pre</w:t>
            </w:r>
          </w:p>
        </w:tc>
        <w:tc>
          <w:tcPr>
            <w:tcW w:w="831"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bCs/>
                <w:color w:val="000000"/>
                <w:sz w:val="24"/>
                <w:szCs w:val="24"/>
                <w:lang w:val="en-GB"/>
              </w:rPr>
            </w:pPr>
            <w:r w:rsidRPr="00E324C8">
              <w:rPr>
                <w:rFonts w:ascii="Book Antiqua" w:hAnsi="Book Antiqua"/>
                <w:b/>
                <w:bCs/>
                <w:color w:val="000000"/>
                <w:sz w:val="24"/>
                <w:szCs w:val="24"/>
                <w:lang w:val="en-GB"/>
              </w:rPr>
              <w:t>Relax</w:t>
            </w:r>
          </w:p>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bCs/>
                <w:color w:val="000000"/>
                <w:sz w:val="24"/>
                <w:szCs w:val="24"/>
                <w:lang w:val="en-GB"/>
              </w:rPr>
              <w:t>post</w:t>
            </w:r>
          </w:p>
        </w:tc>
        <w:tc>
          <w:tcPr>
            <w:tcW w:w="774"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Age </w:t>
            </w:r>
          </w:p>
        </w:tc>
        <w:tc>
          <w:tcPr>
            <w:tcW w:w="896"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Sex </w:t>
            </w:r>
          </w:p>
        </w:tc>
        <w:tc>
          <w:tcPr>
            <w:tcW w:w="761"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BMI </w:t>
            </w:r>
          </w:p>
        </w:tc>
        <w:tc>
          <w:tcPr>
            <w:tcW w:w="782"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Fitness </w:t>
            </w:r>
          </w:p>
        </w:tc>
        <w:tc>
          <w:tcPr>
            <w:tcW w:w="918"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Smoking </w:t>
            </w:r>
          </w:p>
        </w:tc>
        <w:tc>
          <w:tcPr>
            <w:tcW w:w="767" w:type="dxa"/>
            <w:gridSpan w:val="3"/>
            <w:tcBorders>
              <w:top w:val="single" w:sz="4" w:space="0" w:color="auto"/>
              <w:bottom w:val="single" w:sz="4" w:space="0" w:color="auto"/>
            </w:tcBorders>
            <w:shd w:val="clear" w:color="000000" w:fill="FFFFFF"/>
            <w:vAlign w:val="center"/>
          </w:tcPr>
          <w:p w:rsidR="004E596A" w:rsidRPr="00E324C8" w:rsidRDefault="004E596A" w:rsidP="004B33CA">
            <w:pPr>
              <w:kinsoku w:val="0"/>
              <w:overflowPunct w:val="0"/>
              <w:autoSpaceDE w:val="0"/>
              <w:autoSpaceDN w:val="0"/>
              <w:adjustRightInd w:val="0"/>
              <w:snapToGrid w:val="0"/>
              <w:spacing w:line="360" w:lineRule="auto"/>
              <w:ind w:right="-83"/>
              <w:rPr>
                <w:rFonts w:ascii="Book Antiqua" w:hAnsi="Book Antiqua"/>
                <w:b/>
                <w:color w:val="000000"/>
                <w:sz w:val="24"/>
                <w:szCs w:val="24"/>
                <w:lang w:val="de-DE"/>
              </w:rPr>
            </w:pPr>
            <w:r w:rsidRPr="00E324C8">
              <w:rPr>
                <w:rFonts w:ascii="Book Antiqua" w:hAnsi="Book Antiqua"/>
                <w:b/>
                <w:color w:val="000000"/>
                <w:sz w:val="24"/>
                <w:szCs w:val="24"/>
                <w:lang w:val="fr-FR"/>
              </w:rPr>
              <w:t xml:space="preserve">Coffee </w:t>
            </w:r>
          </w:p>
        </w:tc>
      </w:tr>
      <w:tr w:rsidR="004E596A" w:rsidRPr="00AA4764" w:rsidTr="008B5D26">
        <w:trPr>
          <w:gridAfter w:val="3"/>
          <w:wAfter w:w="850" w:type="dxa"/>
          <w:trHeight w:val="259"/>
        </w:trPr>
        <w:tc>
          <w:tcPr>
            <w:tcW w:w="1560" w:type="dxa"/>
            <w:gridSpan w:val="2"/>
            <w:tcBorders>
              <w:top w:val="single" w:sz="4" w:space="0" w:color="auto"/>
            </w:tcBorders>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 xml:space="preserve">SR-WBV </w:t>
            </w:r>
          </w:p>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Condition</w:t>
            </w:r>
          </w:p>
        </w:tc>
        <w:tc>
          <w:tcPr>
            <w:tcW w:w="1167"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1188"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22"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tcBorders>
              <w:top w:val="single" w:sz="4" w:space="0" w:color="auto"/>
            </w:tcBorders>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tcBorders>
              <w:top w:val="single" w:sz="4" w:space="0" w:color="auto"/>
            </w:tcBorders>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SBP pre</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.36</w:t>
            </w:r>
            <w:r w:rsidR="008E760C" w:rsidRPr="008E760C">
              <w:rPr>
                <w:rFonts w:ascii="Book Antiqua" w:hAnsi="Book Antiqua"/>
                <w:color w:val="000000"/>
                <w:sz w:val="24"/>
                <w:szCs w:val="24"/>
                <w:vertAlign w:val="superscript"/>
              </w:rPr>
              <w:t>c</w:t>
            </w:r>
          </w:p>
        </w:tc>
        <w:tc>
          <w:tcPr>
            <w:tcW w:w="911"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1188"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22"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SBP post</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.28</w:t>
            </w:r>
            <w:r w:rsidR="008E760C" w:rsidRPr="008E760C">
              <w:rPr>
                <w:rFonts w:ascii="Book Antiqua" w:hAnsi="Book Antiqua"/>
                <w:color w:val="000000"/>
                <w:sz w:val="24"/>
                <w:szCs w:val="24"/>
                <w:vertAlign w:val="superscript"/>
              </w:rPr>
              <w:t>a</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.83</w:t>
            </w:r>
            <w:r w:rsidR="008E760C" w:rsidRPr="008E760C">
              <w:rPr>
                <w:rFonts w:ascii="Book Antiqua" w:hAnsi="Book Antiqua"/>
                <w:color w:val="000000"/>
                <w:sz w:val="24"/>
                <w:szCs w:val="24"/>
                <w:vertAlign w:val="superscript"/>
              </w:rPr>
              <w:t>e</w:t>
            </w:r>
          </w:p>
        </w:tc>
        <w:tc>
          <w:tcPr>
            <w:tcW w:w="1188"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22"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r w:rsidRPr="00AA4764">
              <w:rPr>
                <w:rFonts w:ascii="Book Antiqua" w:hAnsi="Book Antiqua"/>
                <w:color w:val="000000"/>
                <w:sz w:val="24"/>
                <w:szCs w:val="24"/>
                <w:lang w:val="de-DE"/>
              </w:rPr>
              <w:t>DBP pre</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.18</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.63</w:t>
            </w:r>
            <w:r w:rsidR="008E760C" w:rsidRPr="008E760C">
              <w:rPr>
                <w:rFonts w:ascii="Book Antiqua" w:hAnsi="Book Antiqua"/>
                <w:color w:val="000000"/>
                <w:sz w:val="24"/>
                <w:szCs w:val="24"/>
                <w:vertAlign w:val="superscript"/>
              </w:rPr>
              <w:t>e</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.57</w:t>
            </w:r>
            <w:r w:rsidR="008E760C" w:rsidRPr="008E760C">
              <w:rPr>
                <w:rFonts w:ascii="Book Antiqua" w:hAnsi="Book Antiqua"/>
                <w:color w:val="000000"/>
                <w:sz w:val="24"/>
                <w:szCs w:val="24"/>
                <w:vertAlign w:val="superscript"/>
              </w:rPr>
              <w:t>e</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22"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r w:rsidRPr="00AA4764">
              <w:rPr>
                <w:rFonts w:ascii="Book Antiqua" w:hAnsi="Book Antiqua"/>
                <w:color w:val="000000"/>
                <w:sz w:val="24"/>
                <w:szCs w:val="24"/>
                <w:lang w:val="de-DE"/>
              </w:rPr>
              <w:t>DBP post</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.22</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.59</w:t>
            </w:r>
            <w:r w:rsidR="008E760C" w:rsidRPr="008E760C">
              <w:rPr>
                <w:rFonts w:ascii="Book Antiqua" w:hAnsi="Book Antiqua"/>
                <w:color w:val="000000"/>
                <w:sz w:val="24"/>
                <w:szCs w:val="24"/>
                <w:vertAlign w:val="superscript"/>
              </w:rPr>
              <w:t>e</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.71</w:t>
            </w:r>
            <w:r w:rsidR="008E760C" w:rsidRPr="008E760C">
              <w:rPr>
                <w:rFonts w:ascii="Book Antiqua" w:hAnsi="Book Antiqua"/>
                <w:color w:val="000000"/>
                <w:sz w:val="24"/>
                <w:szCs w:val="24"/>
                <w:vertAlign w:val="superscript"/>
              </w:rPr>
              <w:t>e</w:t>
            </w:r>
          </w:p>
        </w:tc>
        <w:tc>
          <w:tcPr>
            <w:tcW w:w="812"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.68</w:t>
            </w:r>
            <w:r w:rsidR="008E760C" w:rsidRPr="008E760C">
              <w:rPr>
                <w:rFonts w:ascii="Book Antiqua" w:hAnsi="Book Antiqua"/>
                <w:color w:val="000000"/>
                <w:sz w:val="24"/>
                <w:szCs w:val="24"/>
                <w:vertAlign w:val="superscript"/>
              </w:rPr>
              <w:t>c</w:t>
            </w:r>
          </w:p>
        </w:tc>
        <w:tc>
          <w:tcPr>
            <w:tcW w:w="722"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en-GB"/>
              </w:rPr>
            </w:pPr>
            <w:r w:rsidRPr="00AA4764">
              <w:rPr>
                <w:rFonts w:ascii="Book Antiqua" w:hAnsi="Book Antiqua"/>
                <w:color w:val="000000"/>
                <w:sz w:val="24"/>
                <w:szCs w:val="24"/>
                <w:lang w:val="en-GB"/>
              </w:rPr>
              <w:t>HR pre</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.07</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.02</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.01</w:t>
            </w:r>
          </w:p>
        </w:tc>
        <w:tc>
          <w:tcPr>
            <w:tcW w:w="812"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.22</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.22</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r w:rsidRPr="00AA4764">
              <w:rPr>
                <w:rFonts w:ascii="Book Antiqua" w:hAnsi="Book Antiqua"/>
                <w:color w:val="000000"/>
                <w:sz w:val="24"/>
                <w:szCs w:val="24"/>
                <w:lang w:val="en-GB"/>
              </w:rPr>
              <w:t>HR post</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.06</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.03</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.07</w:t>
            </w:r>
          </w:p>
        </w:tc>
        <w:tc>
          <w:tcPr>
            <w:tcW w:w="812"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.21</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.24</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.76</w:t>
            </w:r>
            <w:r w:rsidR="008E760C" w:rsidRPr="008E760C">
              <w:rPr>
                <w:rFonts w:ascii="Book Antiqua" w:hAnsi="Book Antiqua"/>
                <w:color w:val="000000"/>
                <w:sz w:val="24"/>
                <w:szCs w:val="24"/>
                <w:vertAlign w:val="superscript"/>
              </w:rPr>
              <w:t>e</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de-DE"/>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AA4764">
              <w:rPr>
                <w:rFonts w:ascii="Book Antiqua" w:hAnsi="Book Antiqua"/>
                <w:color w:val="000000"/>
                <w:sz w:val="24"/>
                <w:szCs w:val="24"/>
                <w:lang w:val="fr-FR"/>
              </w:rPr>
              <w:t>Relaxation pre</w:t>
            </w:r>
          </w:p>
        </w:tc>
        <w:tc>
          <w:tcPr>
            <w:tcW w:w="1167"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.09</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.02</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.22</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.04</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.01</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.04</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.01</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AA4764">
              <w:rPr>
                <w:rFonts w:ascii="Book Antiqua" w:hAnsi="Book Antiqua"/>
                <w:color w:val="000000"/>
                <w:sz w:val="24"/>
                <w:szCs w:val="24"/>
                <w:lang w:val="fr-FR"/>
              </w:rPr>
              <w:t>Relaxation post</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.07</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.09</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.24</w:t>
            </w:r>
          </w:p>
        </w:tc>
        <w:tc>
          <w:tcPr>
            <w:tcW w:w="812"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.03</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.03</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.01</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.04</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.84</w:t>
            </w:r>
            <w:r w:rsidR="008E760C" w:rsidRPr="008E760C">
              <w:rPr>
                <w:rFonts w:ascii="Book Antiqua" w:hAnsi="Book Antiqua"/>
                <w:color w:val="000000"/>
                <w:sz w:val="24"/>
                <w:szCs w:val="24"/>
                <w:vertAlign w:val="superscript"/>
              </w:rPr>
              <w:t>e</w:t>
            </w:r>
          </w:p>
        </w:tc>
        <w:tc>
          <w:tcPr>
            <w:tcW w:w="831"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AA4764">
              <w:rPr>
                <w:rFonts w:ascii="Book Antiqua" w:hAnsi="Book Antiqua"/>
                <w:color w:val="000000"/>
                <w:sz w:val="24"/>
                <w:szCs w:val="24"/>
                <w:lang w:val="fr-FR"/>
              </w:rPr>
              <w:t>Age</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.04</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.36</w:t>
            </w:r>
            <w:r w:rsidR="008E760C" w:rsidRPr="008E760C">
              <w:rPr>
                <w:rFonts w:ascii="Book Antiqua" w:hAnsi="Book Antiqua"/>
                <w:color w:val="000000"/>
                <w:sz w:val="24"/>
                <w:szCs w:val="24"/>
                <w:vertAlign w:val="superscript"/>
              </w:rPr>
              <w:t>c</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.40</w:t>
            </w:r>
            <w:r w:rsidR="008E760C" w:rsidRPr="008E760C">
              <w:rPr>
                <w:rFonts w:ascii="Book Antiqua" w:hAnsi="Book Antiqua"/>
                <w:color w:val="000000"/>
                <w:sz w:val="24"/>
                <w:szCs w:val="24"/>
                <w:vertAlign w:val="superscript"/>
              </w:rPr>
              <w:t>c</w:t>
            </w:r>
          </w:p>
        </w:tc>
        <w:tc>
          <w:tcPr>
            <w:tcW w:w="812"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.24</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.23</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.03</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.11</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.26</w:t>
            </w:r>
            <w:r w:rsidR="008E760C" w:rsidRPr="008E760C">
              <w:rPr>
                <w:rFonts w:ascii="Book Antiqua" w:hAnsi="Book Antiqua"/>
                <w:color w:val="000000"/>
                <w:sz w:val="24"/>
                <w:szCs w:val="24"/>
                <w:vertAlign w:val="superscript"/>
              </w:rPr>
              <w:t>a</w:t>
            </w:r>
          </w:p>
        </w:tc>
        <w:tc>
          <w:tcPr>
            <w:tcW w:w="831"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.26</w:t>
            </w:r>
            <w:r w:rsidR="008E760C" w:rsidRPr="008E760C">
              <w:rPr>
                <w:rFonts w:ascii="Book Antiqua" w:hAnsi="Book Antiqua"/>
                <w:color w:val="000000"/>
                <w:sz w:val="24"/>
                <w:szCs w:val="24"/>
                <w:vertAlign w:val="superscript"/>
              </w:rPr>
              <w:t>a</w:t>
            </w:r>
          </w:p>
        </w:tc>
        <w:tc>
          <w:tcPr>
            <w:tcW w:w="7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en-GB"/>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AA4764">
              <w:rPr>
                <w:rFonts w:ascii="Book Antiqua" w:hAnsi="Book Antiqua"/>
                <w:color w:val="000000"/>
                <w:sz w:val="24"/>
                <w:szCs w:val="24"/>
                <w:lang w:val="fr-FR"/>
              </w:rPr>
              <w:t>Sex</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.01</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.26</w:t>
            </w:r>
            <w:r w:rsidR="008E760C" w:rsidRPr="008E760C">
              <w:rPr>
                <w:rFonts w:ascii="Book Antiqua" w:hAnsi="Book Antiqua"/>
                <w:color w:val="000000"/>
                <w:sz w:val="24"/>
                <w:szCs w:val="24"/>
                <w:vertAlign w:val="superscript"/>
              </w:rPr>
              <w:t>a</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.36</w:t>
            </w:r>
            <w:r w:rsidR="008E760C" w:rsidRPr="008E760C">
              <w:rPr>
                <w:rFonts w:ascii="Book Antiqua" w:hAnsi="Book Antiqua"/>
                <w:color w:val="000000"/>
                <w:sz w:val="24"/>
                <w:szCs w:val="24"/>
                <w:vertAlign w:val="superscript"/>
              </w:rPr>
              <w:t>c</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.07</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.05</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.16</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.10</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.28</w:t>
            </w:r>
            <w:r w:rsidR="008E760C" w:rsidRPr="008E760C">
              <w:rPr>
                <w:rFonts w:ascii="Book Antiqua" w:hAnsi="Book Antiqua"/>
                <w:color w:val="000000"/>
                <w:sz w:val="24"/>
                <w:szCs w:val="24"/>
                <w:vertAlign w:val="superscript"/>
              </w:rPr>
              <w:t>a</w:t>
            </w:r>
          </w:p>
        </w:tc>
        <w:tc>
          <w:tcPr>
            <w:tcW w:w="831"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.15</w:t>
            </w:r>
          </w:p>
        </w:tc>
        <w:tc>
          <w:tcPr>
            <w:tcW w:w="767"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.29</w:t>
            </w:r>
            <w:r w:rsidR="008E760C" w:rsidRPr="008E760C">
              <w:rPr>
                <w:rFonts w:ascii="Book Antiqua" w:hAnsi="Book Antiqua"/>
                <w:color w:val="000000"/>
                <w:sz w:val="24"/>
                <w:szCs w:val="24"/>
                <w:vertAlign w:val="superscript"/>
              </w:rPr>
              <w:t>a</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en-GB"/>
              </w:rPr>
            </w:pPr>
          </w:p>
        </w:tc>
      </w:tr>
      <w:tr w:rsidR="004E596A" w:rsidRPr="00AA4764" w:rsidTr="008B5D26">
        <w:trPr>
          <w:gridAfter w:val="3"/>
          <w:wAfter w:w="850" w:type="dxa"/>
          <w:trHeight w:val="259"/>
        </w:trPr>
        <w:tc>
          <w:tcPr>
            <w:tcW w:w="1560"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AA4764">
              <w:rPr>
                <w:rFonts w:ascii="Book Antiqua" w:hAnsi="Book Antiqua"/>
                <w:color w:val="000000"/>
                <w:sz w:val="24"/>
                <w:szCs w:val="24"/>
                <w:lang w:val="de-DE"/>
              </w:rPr>
              <w:t>BMI</w:t>
            </w:r>
          </w:p>
        </w:tc>
        <w:tc>
          <w:tcPr>
            <w:tcW w:w="1167"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.17</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.08</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.14</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.14</w:t>
            </w:r>
          </w:p>
        </w:tc>
        <w:tc>
          <w:tcPr>
            <w:tcW w:w="722"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.00</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.32</w:t>
            </w:r>
            <w:r w:rsidR="008E760C" w:rsidRPr="008E760C">
              <w:rPr>
                <w:rFonts w:ascii="Book Antiqua" w:hAnsi="Book Antiqua"/>
                <w:color w:val="000000"/>
                <w:sz w:val="24"/>
                <w:szCs w:val="24"/>
                <w:vertAlign w:val="superscript"/>
              </w:rPr>
              <w:t>c</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.19</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.01</w:t>
            </w:r>
          </w:p>
        </w:tc>
        <w:tc>
          <w:tcPr>
            <w:tcW w:w="831"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.02</w:t>
            </w:r>
          </w:p>
        </w:tc>
        <w:tc>
          <w:tcPr>
            <w:tcW w:w="767"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.15</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.45</w:t>
            </w:r>
            <w:r w:rsidR="008E760C" w:rsidRPr="008E760C">
              <w:rPr>
                <w:rFonts w:ascii="Book Antiqua" w:hAnsi="Book Antiqua"/>
                <w:color w:val="000000"/>
                <w:sz w:val="24"/>
                <w:szCs w:val="24"/>
                <w:vertAlign w:val="superscript"/>
              </w:rPr>
              <w:t>e</w:t>
            </w:r>
          </w:p>
        </w:tc>
        <w:tc>
          <w:tcPr>
            <w:tcW w:w="767"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4E596A" w:rsidRPr="00AA4764" w:rsidTr="008B5D26">
        <w:trPr>
          <w:gridAfter w:val="3"/>
          <w:wAfter w:w="850" w:type="dxa"/>
          <w:trHeight w:val="259"/>
        </w:trPr>
        <w:tc>
          <w:tcPr>
            <w:tcW w:w="1560" w:type="dxa"/>
            <w:gridSpan w:val="2"/>
            <w:shd w:val="clear" w:color="000000" w:fill="FFFFFF"/>
          </w:tcPr>
          <w:p w:rsidR="004E596A" w:rsidRPr="00AA4764" w:rsidRDefault="004E596A" w:rsidP="004B33CA">
            <w:pPr>
              <w:pStyle w:val="Heading2"/>
              <w:keepNext w:val="0"/>
              <w:widowControl w:val="0"/>
              <w:kinsoku w:val="0"/>
              <w:snapToGrid w:val="0"/>
              <w:spacing w:line="360" w:lineRule="auto"/>
              <w:ind w:right="-83"/>
              <w:jc w:val="both"/>
              <w:rPr>
                <w:rFonts w:ascii="Book Antiqua" w:hAnsi="Book Antiqua"/>
              </w:rPr>
            </w:pPr>
            <w:r w:rsidRPr="00AA4764">
              <w:rPr>
                <w:rFonts w:ascii="Book Antiqua" w:hAnsi="Book Antiqua"/>
              </w:rPr>
              <w:t xml:space="preserve">Fitness </w:t>
            </w:r>
          </w:p>
        </w:tc>
        <w:tc>
          <w:tcPr>
            <w:tcW w:w="1167"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.01</w:t>
            </w:r>
          </w:p>
        </w:tc>
        <w:tc>
          <w:tcPr>
            <w:tcW w:w="911"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.15</w:t>
            </w:r>
          </w:p>
        </w:tc>
        <w:tc>
          <w:tcPr>
            <w:tcW w:w="1188"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.19</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.13</w:t>
            </w:r>
          </w:p>
        </w:tc>
        <w:tc>
          <w:tcPr>
            <w:tcW w:w="722"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.20</w:t>
            </w:r>
          </w:p>
        </w:tc>
        <w:tc>
          <w:tcPr>
            <w:tcW w:w="911"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.19</w:t>
            </w:r>
          </w:p>
        </w:tc>
        <w:tc>
          <w:tcPr>
            <w:tcW w:w="812" w:type="dxa"/>
            <w:gridSpan w:val="2"/>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AA4764">
              <w:rPr>
                <w:rFonts w:ascii="Book Antiqua" w:hAnsi="Book Antiqua"/>
                <w:color w:val="000000"/>
                <w:sz w:val="24"/>
                <w:szCs w:val="24"/>
              </w:rPr>
              <w:t>-</w:t>
            </w:r>
            <w:r w:rsidR="00BD4DA9">
              <w:rPr>
                <w:rFonts w:ascii="Book Antiqua" w:hAnsi="Book Antiqua"/>
                <w:color w:val="000000"/>
                <w:sz w:val="24"/>
                <w:szCs w:val="24"/>
              </w:rPr>
              <w:t>0</w:t>
            </w:r>
            <w:r w:rsidRPr="00AA4764">
              <w:rPr>
                <w:rFonts w:ascii="Book Antiqua" w:hAnsi="Book Antiqua"/>
                <w:color w:val="000000"/>
                <w:sz w:val="24"/>
                <w:szCs w:val="24"/>
              </w:rPr>
              <w:t>.16</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.41</w:t>
            </w:r>
            <w:r w:rsidR="008E760C" w:rsidRPr="008E760C">
              <w:rPr>
                <w:rFonts w:ascii="Book Antiqua" w:hAnsi="Book Antiqua"/>
                <w:color w:val="000000"/>
                <w:sz w:val="24"/>
                <w:szCs w:val="24"/>
                <w:vertAlign w:val="superscript"/>
              </w:rPr>
              <w:t>c</w:t>
            </w:r>
          </w:p>
        </w:tc>
        <w:tc>
          <w:tcPr>
            <w:tcW w:w="831"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.38</w:t>
            </w:r>
            <w:r w:rsidR="008E760C" w:rsidRPr="008E760C">
              <w:rPr>
                <w:rFonts w:ascii="Book Antiqua" w:hAnsi="Book Antiqua"/>
                <w:color w:val="000000"/>
                <w:sz w:val="24"/>
                <w:szCs w:val="24"/>
                <w:vertAlign w:val="superscript"/>
              </w:rPr>
              <w:t>c</w:t>
            </w:r>
          </w:p>
        </w:tc>
        <w:tc>
          <w:tcPr>
            <w:tcW w:w="767" w:type="dxa"/>
            <w:gridSpan w:val="3"/>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.30</w:t>
            </w:r>
            <w:r w:rsidR="008E760C" w:rsidRPr="008E760C">
              <w:rPr>
                <w:rFonts w:ascii="Book Antiqua" w:hAnsi="Book Antiqua"/>
                <w:color w:val="000000"/>
                <w:sz w:val="24"/>
                <w:szCs w:val="24"/>
                <w:vertAlign w:val="superscript"/>
              </w:rPr>
              <w:t>a</w:t>
            </w:r>
          </w:p>
        </w:tc>
        <w:tc>
          <w:tcPr>
            <w:tcW w:w="911" w:type="dxa"/>
            <w:gridSpan w:val="4"/>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.34</w:t>
            </w:r>
            <w:r w:rsidR="008E760C" w:rsidRPr="008E760C">
              <w:rPr>
                <w:rFonts w:ascii="Book Antiqua" w:hAnsi="Book Antiqua"/>
                <w:color w:val="000000"/>
                <w:sz w:val="24"/>
                <w:szCs w:val="24"/>
                <w:vertAlign w:val="superscript"/>
              </w:rPr>
              <w:t>c</w:t>
            </w:r>
          </w:p>
        </w:tc>
        <w:tc>
          <w:tcPr>
            <w:tcW w:w="767" w:type="dxa"/>
            <w:gridSpan w:val="2"/>
            <w:shd w:val="clear" w:color="000000" w:fill="FFFFFF"/>
            <w:vAlign w:val="center"/>
          </w:tcPr>
          <w:p w:rsidR="004E596A" w:rsidRPr="00AA4764"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Pr>
                <w:rFonts w:ascii="Book Antiqua" w:hAnsi="Book Antiqua"/>
                <w:color w:val="000000"/>
                <w:sz w:val="24"/>
                <w:szCs w:val="24"/>
              </w:rPr>
              <w:t>0</w:t>
            </w:r>
            <w:r w:rsidR="004E596A" w:rsidRPr="00AA4764">
              <w:rPr>
                <w:rFonts w:ascii="Book Antiqua" w:hAnsi="Book Antiqua"/>
                <w:color w:val="000000"/>
                <w:sz w:val="24"/>
                <w:szCs w:val="24"/>
              </w:rPr>
              <w:t>.24</w:t>
            </w:r>
          </w:p>
        </w:tc>
        <w:tc>
          <w:tcPr>
            <w:tcW w:w="774" w:type="dxa"/>
            <w:gridSpan w:val="3"/>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4E596A" w:rsidRPr="00AA4764" w:rsidRDefault="004E596A"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4E596A" w:rsidRPr="00AA4764" w:rsidRDefault="004E596A"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BD4DA9" w:rsidRPr="008E760C" w:rsidTr="00BD4DA9">
        <w:trPr>
          <w:trHeight w:val="231"/>
        </w:trPr>
        <w:tc>
          <w:tcPr>
            <w:tcW w:w="1205" w:type="dxa"/>
            <w:shd w:val="clear" w:color="000000" w:fill="FFFFFF"/>
          </w:tcPr>
          <w:p w:rsidR="00BD4DA9" w:rsidRPr="008E760C" w:rsidRDefault="00BD4DA9" w:rsidP="004B33CA">
            <w:pPr>
              <w:pStyle w:val="StandardNormaldeutsch1"/>
              <w:kinsoku w:val="0"/>
              <w:snapToGrid w:val="0"/>
              <w:spacing w:before="0" w:after="0" w:line="360" w:lineRule="auto"/>
              <w:ind w:right="-83"/>
              <w:jc w:val="both"/>
              <w:rPr>
                <w:rFonts w:ascii="Book Antiqua" w:hAnsi="Book Antiqua"/>
                <w:lang w:val="en-GB"/>
              </w:rPr>
            </w:pPr>
            <w:r w:rsidRPr="008E760C">
              <w:rPr>
                <w:rFonts w:ascii="Book Antiqua" w:hAnsi="Book Antiqua"/>
                <w:lang w:val="en-GB"/>
              </w:rPr>
              <w:t xml:space="preserve">Smoking </w:t>
            </w:r>
          </w:p>
          <w:p w:rsidR="00BD4DA9" w:rsidRPr="008E760C" w:rsidRDefault="00BD4DA9" w:rsidP="001D1151">
            <w:pPr>
              <w:pStyle w:val="StandardNormaldeutsch1"/>
              <w:kinsoku w:val="0"/>
              <w:snapToGrid w:val="0"/>
              <w:spacing w:before="0" w:after="0" w:line="360" w:lineRule="auto"/>
              <w:ind w:right="-83"/>
              <w:jc w:val="both"/>
              <w:rPr>
                <w:rFonts w:ascii="Book Antiqua" w:hAnsi="Book Antiqua"/>
                <w:lang w:val="en-GB"/>
              </w:rPr>
            </w:pPr>
            <w:r w:rsidRPr="008E760C">
              <w:rPr>
                <w:rFonts w:ascii="Book Antiqua" w:hAnsi="Book Antiqua"/>
                <w:lang w:val="en-GB"/>
              </w:rPr>
              <w:t>(</w:t>
            </w:r>
            <w:r w:rsidR="001D1151" w:rsidRPr="008E760C">
              <w:rPr>
                <w:rFonts w:ascii="Book Antiqua" w:hAnsi="Book Antiqua"/>
                <w:lang w:val="en-GB"/>
              </w:rPr>
              <w:t>number</w:t>
            </w:r>
            <w:r w:rsidRPr="008E760C">
              <w:rPr>
                <w:rFonts w:ascii="Book Antiqua" w:hAnsi="Book Antiqua"/>
                <w:lang w:val="en-GB"/>
              </w:rPr>
              <w:t xml:space="preserve"> </w:t>
            </w:r>
            <w:r w:rsidR="00EB52F7">
              <w:rPr>
                <w:rFonts w:ascii="Book Antiqua" w:hAnsi="Book Antiqua" w:hint="eastAsia"/>
                <w:lang w:val="en-GB" w:eastAsia="zh-CN"/>
              </w:rPr>
              <w:t xml:space="preserve">of </w:t>
            </w:r>
            <w:r w:rsidRPr="008E760C">
              <w:rPr>
                <w:rFonts w:ascii="Book Antiqua" w:hAnsi="Book Antiqua"/>
                <w:lang w:val="en-GB"/>
              </w:rPr>
              <w:lastRenderedPageBreak/>
              <w:t>cigarettes)</w:t>
            </w:r>
          </w:p>
        </w:tc>
        <w:tc>
          <w:tcPr>
            <w:tcW w:w="1205" w:type="dxa"/>
            <w:gridSpan w:val="3"/>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left="355" w:right="-83"/>
              <w:rPr>
                <w:rFonts w:ascii="Book Antiqua" w:hAnsi="Book Antiqua"/>
                <w:color w:val="000000"/>
                <w:sz w:val="24"/>
                <w:szCs w:val="24"/>
              </w:rPr>
            </w:pPr>
            <w:r w:rsidRPr="008E760C">
              <w:rPr>
                <w:rFonts w:ascii="Book Antiqua" w:hAnsi="Book Antiqua"/>
                <w:color w:val="000000"/>
                <w:sz w:val="24"/>
                <w:szCs w:val="24"/>
              </w:rPr>
              <w:lastRenderedPageBreak/>
              <w:t>-0.09</w:t>
            </w:r>
          </w:p>
        </w:tc>
        <w:tc>
          <w:tcPr>
            <w:tcW w:w="1167" w:type="dxa"/>
            <w:gridSpan w:val="3"/>
            <w:shd w:val="clear" w:color="000000" w:fill="FFFFFF"/>
            <w:vAlign w:val="center"/>
          </w:tcPr>
          <w:p w:rsidR="00BD4DA9" w:rsidRPr="008E760C" w:rsidRDefault="00BD4DA9" w:rsidP="00BD4DA9">
            <w:pPr>
              <w:tabs>
                <w:tab w:val="decimal" w:pos="425"/>
              </w:tabs>
              <w:kinsoku w:val="0"/>
              <w:overflowPunct w:val="0"/>
              <w:autoSpaceDE w:val="0"/>
              <w:autoSpaceDN w:val="0"/>
              <w:adjustRightInd w:val="0"/>
              <w:snapToGrid w:val="0"/>
              <w:spacing w:line="360" w:lineRule="auto"/>
              <w:ind w:left="284" w:right="-83" w:firstLine="141"/>
              <w:jc w:val="left"/>
              <w:rPr>
                <w:rFonts w:ascii="Book Antiqua" w:hAnsi="Book Antiqua"/>
                <w:color w:val="000000"/>
                <w:sz w:val="24"/>
                <w:szCs w:val="24"/>
              </w:rPr>
            </w:pPr>
            <w:r w:rsidRPr="008E760C">
              <w:rPr>
                <w:rFonts w:ascii="Book Antiqua" w:hAnsi="Book Antiqua"/>
                <w:color w:val="000000"/>
                <w:sz w:val="24"/>
                <w:szCs w:val="24"/>
              </w:rPr>
              <w:t>0.10</w:t>
            </w:r>
          </w:p>
        </w:tc>
        <w:tc>
          <w:tcPr>
            <w:tcW w:w="911" w:type="dxa"/>
            <w:gridSpan w:val="3"/>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0.07</w:t>
            </w:r>
          </w:p>
        </w:tc>
        <w:tc>
          <w:tcPr>
            <w:tcW w:w="1188" w:type="dxa"/>
            <w:gridSpan w:val="4"/>
            <w:shd w:val="clear" w:color="000000" w:fill="FFFFFF"/>
            <w:vAlign w:val="center"/>
          </w:tcPr>
          <w:p w:rsidR="00BD4DA9" w:rsidRPr="008E760C" w:rsidRDefault="008E760C"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hint="eastAsia"/>
                <w:color w:val="000000"/>
                <w:sz w:val="24"/>
                <w:szCs w:val="24"/>
              </w:rPr>
              <w:t xml:space="preserve">   </w:t>
            </w:r>
            <w:r w:rsidR="00BD4DA9" w:rsidRPr="008E760C">
              <w:rPr>
                <w:rFonts w:ascii="Book Antiqua" w:hAnsi="Book Antiqua"/>
                <w:color w:val="000000"/>
                <w:sz w:val="24"/>
                <w:szCs w:val="24"/>
              </w:rPr>
              <w:t>-0.12</w:t>
            </w:r>
          </w:p>
        </w:tc>
        <w:tc>
          <w:tcPr>
            <w:tcW w:w="812" w:type="dxa"/>
            <w:gridSpan w:val="3"/>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0.06</w:t>
            </w:r>
          </w:p>
        </w:tc>
        <w:tc>
          <w:tcPr>
            <w:tcW w:w="722" w:type="dxa"/>
            <w:gridSpan w:val="2"/>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0.25</w:t>
            </w:r>
            <w:r w:rsidR="008E760C" w:rsidRPr="008E760C">
              <w:rPr>
                <w:rFonts w:ascii="Book Antiqua" w:hAnsi="Book Antiqua"/>
                <w:color w:val="000000"/>
                <w:sz w:val="24"/>
                <w:szCs w:val="24"/>
                <w:vertAlign w:val="superscript"/>
              </w:rPr>
              <w:t>a</w:t>
            </w:r>
          </w:p>
        </w:tc>
        <w:tc>
          <w:tcPr>
            <w:tcW w:w="911" w:type="dxa"/>
            <w:gridSpan w:val="4"/>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0.37</w:t>
            </w:r>
            <w:r w:rsidR="008E760C" w:rsidRPr="008E760C">
              <w:rPr>
                <w:rFonts w:ascii="Book Antiqua" w:hAnsi="Book Antiqua"/>
                <w:color w:val="000000"/>
                <w:sz w:val="24"/>
                <w:szCs w:val="24"/>
                <w:vertAlign w:val="superscript"/>
              </w:rPr>
              <w:t>c</w:t>
            </w:r>
          </w:p>
        </w:tc>
        <w:tc>
          <w:tcPr>
            <w:tcW w:w="812" w:type="dxa"/>
            <w:gridSpan w:val="2"/>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-0.01</w:t>
            </w:r>
          </w:p>
        </w:tc>
        <w:tc>
          <w:tcPr>
            <w:tcW w:w="911" w:type="dxa"/>
            <w:gridSpan w:val="4"/>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-0.07</w:t>
            </w:r>
          </w:p>
        </w:tc>
        <w:tc>
          <w:tcPr>
            <w:tcW w:w="831" w:type="dxa"/>
            <w:gridSpan w:val="3"/>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0.07</w:t>
            </w:r>
          </w:p>
        </w:tc>
        <w:tc>
          <w:tcPr>
            <w:tcW w:w="767" w:type="dxa"/>
            <w:gridSpan w:val="2"/>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0.36</w:t>
            </w:r>
            <w:r w:rsidR="008E760C" w:rsidRPr="008E760C">
              <w:rPr>
                <w:rFonts w:ascii="Book Antiqua" w:hAnsi="Book Antiqua"/>
                <w:color w:val="000000"/>
                <w:sz w:val="24"/>
                <w:szCs w:val="24"/>
                <w:vertAlign w:val="superscript"/>
              </w:rPr>
              <w:t>c</w:t>
            </w:r>
          </w:p>
        </w:tc>
        <w:tc>
          <w:tcPr>
            <w:tcW w:w="911" w:type="dxa"/>
            <w:gridSpan w:val="4"/>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0.28</w:t>
            </w:r>
            <w:r w:rsidR="008E760C" w:rsidRPr="008E760C">
              <w:rPr>
                <w:rFonts w:ascii="Book Antiqua" w:hAnsi="Book Antiqua"/>
                <w:color w:val="000000"/>
                <w:sz w:val="24"/>
                <w:szCs w:val="24"/>
                <w:vertAlign w:val="superscript"/>
              </w:rPr>
              <w:t>a</w:t>
            </w:r>
          </w:p>
        </w:tc>
        <w:tc>
          <w:tcPr>
            <w:tcW w:w="767" w:type="dxa"/>
            <w:gridSpan w:val="3"/>
            <w:shd w:val="clear" w:color="000000" w:fill="FFFFFF"/>
            <w:vAlign w:val="center"/>
          </w:tcPr>
          <w:p w:rsidR="00BD4DA9" w:rsidRPr="008E760C" w:rsidRDefault="00BD4DA9" w:rsidP="00BD4DA9">
            <w:pPr>
              <w:tabs>
                <w:tab w:val="decimal" w:pos="282"/>
              </w:tabs>
              <w:kinsoku w:val="0"/>
              <w:overflowPunct w:val="0"/>
              <w:autoSpaceDE w:val="0"/>
              <w:autoSpaceDN w:val="0"/>
              <w:adjustRightInd w:val="0"/>
              <w:snapToGrid w:val="0"/>
              <w:spacing w:line="360" w:lineRule="auto"/>
              <w:ind w:right="-83"/>
              <w:jc w:val="left"/>
              <w:rPr>
                <w:rFonts w:ascii="Book Antiqua" w:hAnsi="Book Antiqua"/>
                <w:color w:val="000000"/>
                <w:sz w:val="24"/>
                <w:szCs w:val="24"/>
              </w:rPr>
            </w:pPr>
            <w:r w:rsidRPr="008E760C">
              <w:rPr>
                <w:rFonts w:ascii="Book Antiqua" w:hAnsi="Book Antiqua"/>
                <w:color w:val="000000"/>
                <w:sz w:val="24"/>
                <w:szCs w:val="24"/>
              </w:rPr>
              <w:t>-0.02</w:t>
            </w:r>
          </w:p>
        </w:tc>
        <w:tc>
          <w:tcPr>
            <w:tcW w:w="774" w:type="dxa"/>
            <w:gridSpan w:val="2"/>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904" w:type="dxa"/>
            <w:gridSpan w:val="4"/>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p>
        </w:tc>
        <w:tc>
          <w:tcPr>
            <w:tcW w:w="782" w:type="dxa"/>
            <w:gridSpan w:val="2"/>
            <w:shd w:val="clear" w:color="000000" w:fill="FFFFFF"/>
            <w:vAlign w:val="center"/>
          </w:tcPr>
          <w:p w:rsidR="00BD4DA9" w:rsidRPr="008E760C" w:rsidRDefault="00BD4DA9"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BD4DA9" w:rsidRPr="008E760C" w:rsidTr="008B5D26">
        <w:trPr>
          <w:gridAfter w:val="3"/>
          <w:wAfter w:w="850" w:type="dxa"/>
          <w:trHeight w:val="259"/>
        </w:trPr>
        <w:tc>
          <w:tcPr>
            <w:tcW w:w="1560" w:type="dxa"/>
            <w:gridSpan w:val="2"/>
            <w:shd w:val="clear" w:color="000000" w:fill="FFFFFF"/>
          </w:tcPr>
          <w:p w:rsidR="00BD4DA9" w:rsidRPr="008E760C" w:rsidRDefault="00BD4DA9" w:rsidP="004B33CA">
            <w:pPr>
              <w:pStyle w:val="StandardNormaldeutsch1"/>
              <w:kinsoku w:val="0"/>
              <w:snapToGrid w:val="0"/>
              <w:spacing w:before="0" w:after="0" w:line="360" w:lineRule="auto"/>
              <w:ind w:right="-83"/>
              <w:jc w:val="both"/>
              <w:rPr>
                <w:rFonts w:ascii="Book Antiqua" w:hAnsi="Book Antiqua"/>
                <w:lang w:val="en-GB"/>
              </w:rPr>
            </w:pPr>
            <w:r w:rsidRPr="008E760C">
              <w:rPr>
                <w:rFonts w:ascii="Book Antiqua" w:hAnsi="Book Antiqua"/>
                <w:lang w:val="en-GB"/>
              </w:rPr>
              <w:lastRenderedPageBreak/>
              <w:t>Cups of coffee before training</w:t>
            </w:r>
          </w:p>
        </w:tc>
        <w:tc>
          <w:tcPr>
            <w:tcW w:w="1167"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0.07</w:t>
            </w:r>
          </w:p>
        </w:tc>
        <w:tc>
          <w:tcPr>
            <w:tcW w:w="911"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0.09</w:t>
            </w:r>
          </w:p>
        </w:tc>
        <w:tc>
          <w:tcPr>
            <w:tcW w:w="1188"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0.01</w:t>
            </w:r>
          </w:p>
        </w:tc>
        <w:tc>
          <w:tcPr>
            <w:tcW w:w="812" w:type="dxa"/>
            <w:gridSpan w:val="2"/>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-0.01</w:t>
            </w:r>
          </w:p>
        </w:tc>
        <w:tc>
          <w:tcPr>
            <w:tcW w:w="722"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0.01</w:t>
            </w:r>
          </w:p>
        </w:tc>
        <w:tc>
          <w:tcPr>
            <w:tcW w:w="911" w:type="dxa"/>
            <w:gridSpan w:val="4"/>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0.07</w:t>
            </w:r>
          </w:p>
        </w:tc>
        <w:tc>
          <w:tcPr>
            <w:tcW w:w="812" w:type="dxa"/>
            <w:gridSpan w:val="2"/>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0.16</w:t>
            </w:r>
          </w:p>
        </w:tc>
        <w:tc>
          <w:tcPr>
            <w:tcW w:w="911" w:type="dxa"/>
            <w:gridSpan w:val="4"/>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-0.28</w:t>
            </w:r>
            <w:r w:rsidR="008E760C" w:rsidRPr="008E760C">
              <w:rPr>
                <w:rFonts w:ascii="Book Antiqua" w:hAnsi="Book Antiqua"/>
                <w:color w:val="000000"/>
                <w:sz w:val="24"/>
                <w:szCs w:val="24"/>
                <w:vertAlign w:val="superscript"/>
              </w:rPr>
              <w:t>a</w:t>
            </w:r>
          </w:p>
        </w:tc>
        <w:tc>
          <w:tcPr>
            <w:tcW w:w="831" w:type="dxa"/>
            <w:gridSpan w:val="2"/>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-0.28</w:t>
            </w:r>
            <w:r w:rsidR="008E760C" w:rsidRPr="008E760C">
              <w:rPr>
                <w:rFonts w:ascii="Book Antiqua" w:hAnsi="Book Antiqua"/>
                <w:color w:val="000000"/>
                <w:sz w:val="24"/>
                <w:szCs w:val="24"/>
                <w:vertAlign w:val="superscript"/>
              </w:rPr>
              <w:t>a</w:t>
            </w:r>
          </w:p>
        </w:tc>
        <w:tc>
          <w:tcPr>
            <w:tcW w:w="767"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0.20</w:t>
            </w:r>
          </w:p>
        </w:tc>
        <w:tc>
          <w:tcPr>
            <w:tcW w:w="911" w:type="dxa"/>
            <w:gridSpan w:val="4"/>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0.16</w:t>
            </w:r>
          </w:p>
        </w:tc>
        <w:tc>
          <w:tcPr>
            <w:tcW w:w="767" w:type="dxa"/>
            <w:gridSpan w:val="2"/>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0.16</w:t>
            </w:r>
          </w:p>
        </w:tc>
        <w:tc>
          <w:tcPr>
            <w:tcW w:w="774" w:type="dxa"/>
            <w:gridSpan w:val="3"/>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-0.18</w:t>
            </w:r>
          </w:p>
        </w:tc>
        <w:tc>
          <w:tcPr>
            <w:tcW w:w="904" w:type="dxa"/>
            <w:gridSpan w:val="4"/>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0.33</w:t>
            </w:r>
            <w:r w:rsidR="008E760C" w:rsidRPr="008E760C">
              <w:rPr>
                <w:rFonts w:ascii="Book Antiqua" w:hAnsi="Book Antiqua"/>
                <w:color w:val="000000"/>
                <w:sz w:val="24"/>
                <w:szCs w:val="24"/>
                <w:vertAlign w:val="superscript"/>
              </w:rPr>
              <w:t>c</w:t>
            </w:r>
          </w:p>
        </w:tc>
        <w:tc>
          <w:tcPr>
            <w:tcW w:w="782" w:type="dxa"/>
            <w:gridSpan w:val="2"/>
            <w:shd w:val="clear" w:color="000000" w:fill="FFFFFF"/>
            <w:vAlign w:val="center"/>
          </w:tcPr>
          <w:p w:rsidR="00BD4DA9" w:rsidRPr="008E760C" w:rsidRDefault="00BD4DA9"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p>
        </w:tc>
      </w:tr>
      <w:tr w:rsidR="00BD4DA9" w:rsidRPr="008E760C" w:rsidTr="008B5D26">
        <w:trPr>
          <w:gridAfter w:val="3"/>
          <w:wAfter w:w="850" w:type="dxa"/>
          <w:trHeight w:val="259"/>
        </w:trPr>
        <w:tc>
          <w:tcPr>
            <w:tcW w:w="1560" w:type="dxa"/>
            <w:gridSpan w:val="2"/>
            <w:tcBorders>
              <w:bottom w:val="single" w:sz="4" w:space="0" w:color="auto"/>
            </w:tcBorders>
            <w:shd w:val="clear" w:color="000000" w:fill="FFFFFF"/>
          </w:tcPr>
          <w:p w:rsidR="00BD4DA9" w:rsidRPr="008E760C" w:rsidRDefault="00BD4DA9" w:rsidP="004B33CA">
            <w:pPr>
              <w:pStyle w:val="StandardNormaldeutsch1"/>
              <w:kinsoku w:val="0"/>
              <w:snapToGrid w:val="0"/>
              <w:spacing w:before="0" w:after="0" w:line="360" w:lineRule="auto"/>
              <w:ind w:right="-83"/>
              <w:jc w:val="both"/>
              <w:rPr>
                <w:rFonts w:ascii="Book Antiqua" w:hAnsi="Book Antiqua"/>
                <w:lang w:val="en-GB"/>
              </w:rPr>
            </w:pPr>
            <w:r w:rsidRPr="008E760C">
              <w:rPr>
                <w:rFonts w:ascii="Book Antiqua" w:hAnsi="Book Antiqua"/>
                <w:lang w:val="en-GB"/>
              </w:rPr>
              <w:t>Back, neck or shoulder pain in last 12 mo</w:t>
            </w:r>
          </w:p>
        </w:tc>
        <w:tc>
          <w:tcPr>
            <w:tcW w:w="1167"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-0.03</w:t>
            </w:r>
          </w:p>
        </w:tc>
        <w:tc>
          <w:tcPr>
            <w:tcW w:w="911"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-0.18</w:t>
            </w:r>
          </w:p>
        </w:tc>
        <w:tc>
          <w:tcPr>
            <w:tcW w:w="1188"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-0.30</w:t>
            </w:r>
            <w:r w:rsidR="008E760C" w:rsidRPr="008E760C">
              <w:rPr>
                <w:rFonts w:ascii="Book Antiqua" w:hAnsi="Book Antiqua"/>
                <w:color w:val="000000"/>
                <w:sz w:val="24"/>
                <w:szCs w:val="24"/>
                <w:vertAlign w:val="superscript"/>
              </w:rPr>
              <w:t>a</w:t>
            </w:r>
          </w:p>
        </w:tc>
        <w:tc>
          <w:tcPr>
            <w:tcW w:w="812" w:type="dxa"/>
            <w:gridSpan w:val="2"/>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-0.04</w:t>
            </w:r>
          </w:p>
        </w:tc>
        <w:tc>
          <w:tcPr>
            <w:tcW w:w="722"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-0.14</w:t>
            </w:r>
          </w:p>
        </w:tc>
        <w:tc>
          <w:tcPr>
            <w:tcW w:w="911" w:type="dxa"/>
            <w:gridSpan w:val="4"/>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-0.08</w:t>
            </w:r>
          </w:p>
        </w:tc>
        <w:tc>
          <w:tcPr>
            <w:tcW w:w="812" w:type="dxa"/>
            <w:gridSpan w:val="2"/>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0.03</w:t>
            </w:r>
          </w:p>
        </w:tc>
        <w:tc>
          <w:tcPr>
            <w:tcW w:w="911" w:type="dxa"/>
            <w:gridSpan w:val="4"/>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-0.55</w:t>
            </w:r>
            <w:r w:rsidR="008E760C" w:rsidRPr="008E760C">
              <w:rPr>
                <w:rFonts w:ascii="Book Antiqua" w:hAnsi="Book Antiqua"/>
                <w:color w:val="000000"/>
                <w:sz w:val="24"/>
                <w:szCs w:val="24"/>
                <w:vertAlign w:val="superscript"/>
              </w:rPr>
              <w:t>e</w:t>
            </w:r>
          </w:p>
        </w:tc>
        <w:tc>
          <w:tcPr>
            <w:tcW w:w="831" w:type="dxa"/>
            <w:gridSpan w:val="2"/>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-0.59</w:t>
            </w:r>
            <w:r w:rsidR="008E760C" w:rsidRPr="008E760C">
              <w:rPr>
                <w:rFonts w:ascii="Book Antiqua" w:hAnsi="Book Antiqua"/>
                <w:color w:val="000000"/>
                <w:sz w:val="24"/>
                <w:szCs w:val="24"/>
                <w:vertAlign w:val="superscript"/>
              </w:rPr>
              <w:t>e</w:t>
            </w:r>
          </w:p>
        </w:tc>
        <w:tc>
          <w:tcPr>
            <w:tcW w:w="767"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-0.09</w:t>
            </w:r>
          </w:p>
        </w:tc>
        <w:tc>
          <w:tcPr>
            <w:tcW w:w="911" w:type="dxa"/>
            <w:gridSpan w:val="4"/>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-0.27</w:t>
            </w:r>
            <w:r w:rsidR="008E760C" w:rsidRPr="008E760C">
              <w:rPr>
                <w:rFonts w:ascii="Book Antiqua" w:hAnsi="Book Antiqua"/>
                <w:color w:val="000000"/>
                <w:sz w:val="24"/>
                <w:szCs w:val="24"/>
                <w:vertAlign w:val="superscript"/>
              </w:rPr>
              <w:t>a</w:t>
            </w:r>
          </w:p>
        </w:tc>
        <w:tc>
          <w:tcPr>
            <w:tcW w:w="767" w:type="dxa"/>
            <w:gridSpan w:val="2"/>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0.02</w:t>
            </w:r>
          </w:p>
        </w:tc>
        <w:tc>
          <w:tcPr>
            <w:tcW w:w="774" w:type="dxa"/>
            <w:gridSpan w:val="3"/>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-0.26</w:t>
            </w:r>
            <w:r w:rsidR="008E760C" w:rsidRPr="008E760C">
              <w:rPr>
                <w:rFonts w:ascii="Book Antiqua" w:hAnsi="Book Antiqua"/>
                <w:color w:val="000000"/>
                <w:sz w:val="24"/>
                <w:szCs w:val="24"/>
                <w:vertAlign w:val="superscript"/>
              </w:rPr>
              <w:t>a</w:t>
            </w:r>
          </w:p>
        </w:tc>
        <w:tc>
          <w:tcPr>
            <w:tcW w:w="904" w:type="dxa"/>
            <w:gridSpan w:val="4"/>
            <w:tcBorders>
              <w:bottom w:val="single" w:sz="4" w:space="0" w:color="auto"/>
            </w:tcBorders>
            <w:shd w:val="clear" w:color="000000" w:fill="FFFFFF"/>
            <w:vAlign w:val="center"/>
          </w:tcPr>
          <w:p w:rsidR="00BD4DA9" w:rsidRPr="008E760C" w:rsidRDefault="00BD4DA9" w:rsidP="004B33CA">
            <w:pPr>
              <w:tabs>
                <w:tab w:val="decimal" w:pos="282"/>
              </w:tabs>
              <w:kinsoku w:val="0"/>
              <w:overflowPunct w:val="0"/>
              <w:autoSpaceDE w:val="0"/>
              <w:autoSpaceDN w:val="0"/>
              <w:adjustRightInd w:val="0"/>
              <w:snapToGrid w:val="0"/>
              <w:spacing w:line="360" w:lineRule="auto"/>
              <w:ind w:right="-83"/>
              <w:rPr>
                <w:rFonts w:ascii="Book Antiqua" w:hAnsi="Book Antiqua"/>
                <w:color w:val="000000"/>
                <w:sz w:val="24"/>
                <w:szCs w:val="24"/>
              </w:rPr>
            </w:pPr>
            <w:r w:rsidRPr="008E760C">
              <w:rPr>
                <w:rFonts w:ascii="Book Antiqua" w:hAnsi="Book Antiqua"/>
                <w:color w:val="000000"/>
                <w:sz w:val="24"/>
                <w:szCs w:val="24"/>
              </w:rPr>
              <w:t>-0.03</w:t>
            </w:r>
          </w:p>
        </w:tc>
        <w:tc>
          <w:tcPr>
            <w:tcW w:w="782" w:type="dxa"/>
            <w:gridSpan w:val="2"/>
            <w:tcBorders>
              <w:bottom w:val="single" w:sz="4" w:space="0" w:color="auto"/>
            </w:tcBorders>
            <w:shd w:val="clear" w:color="000000" w:fill="FFFFFF"/>
            <w:vAlign w:val="center"/>
          </w:tcPr>
          <w:p w:rsidR="00BD4DA9" w:rsidRPr="008E760C" w:rsidRDefault="00BD4DA9" w:rsidP="004B33CA">
            <w:pPr>
              <w:kinsoku w:val="0"/>
              <w:overflowPunct w:val="0"/>
              <w:autoSpaceDE w:val="0"/>
              <w:autoSpaceDN w:val="0"/>
              <w:adjustRightInd w:val="0"/>
              <w:snapToGrid w:val="0"/>
              <w:spacing w:line="360" w:lineRule="auto"/>
              <w:ind w:right="-83"/>
              <w:rPr>
                <w:rFonts w:ascii="Book Antiqua" w:hAnsi="Book Antiqua"/>
                <w:color w:val="000000"/>
                <w:sz w:val="24"/>
                <w:szCs w:val="24"/>
                <w:lang w:val="fr-FR"/>
              </w:rPr>
            </w:pPr>
            <w:r w:rsidRPr="008E760C">
              <w:rPr>
                <w:rFonts w:ascii="Book Antiqua" w:hAnsi="Book Antiqua"/>
                <w:color w:val="000000"/>
                <w:sz w:val="24"/>
                <w:szCs w:val="24"/>
                <w:lang w:val="fr-FR"/>
              </w:rPr>
              <w:t>0.24</w:t>
            </w:r>
          </w:p>
        </w:tc>
      </w:tr>
    </w:tbl>
    <w:p w:rsidR="004E1D93" w:rsidRDefault="009008AC" w:rsidP="004E1D93">
      <w:pPr>
        <w:pStyle w:val="Default"/>
        <w:kinsoku w:val="0"/>
        <w:overflowPunct w:val="0"/>
        <w:snapToGrid w:val="0"/>
        <w:spacing w:line="360" w:lineRule="auto"/>
        <w:ind w:right="-83"/>
        <w:jc w:val="both"/>
        <w:rPr>
          <w:rFonts w:ascii="Book Antiqua" w:hAnsi="Book Antiqua"/>
        </w:rPr>
      </w:pPr>
      <w:r w:rsidRPr="008E760C">
        <w:rPr>
          <w:rFonts w:ascii="Book Antiqua" w:hAnsi="Book Antiqua" w:hint="eastAsia"/>
        </w:rPr>
        <w:t xml:space="preserve">SR-WBV: </w:t>
      </w:r>
      <w:r w:rsidRPr="008E760C">
        <w:rPr>
          <w:rFonts w:ascii="Book Antiqua" w:hAnsi="Book Antiqua"/>
        </w:rPr>
        <w:t>Stochastic resonance whole body v</w:t>
      </w:r>
      <w:r w:rsidRPr="004E1D93">
        <w:rPr>
          <w:rFonts w:ascii="Book Antiqua" w:hAnsi="Book Antiqua"/>
        </w:rPr>
        <w:t>ibration</w:t>
      </w:r>
      <w:r w:rsidRPr="004E1D93">
        <w:rPr>
          <w:rFonts w:ascii="Book Antiqua" w:hAnsi="Book Antiqua" w:hint="eastAsia"/>
        </w:rPr>
        <w:t>.</w:t>
      </w:r>
      <w:r w:rsidR="00131C61" w:rsidRPr="004E1D93">
        <w:rPr>
          <w:rFonts w:ascii="Book Antiqua" w:hAnsi="Book Antiqua"/>
        </w:rPr>
        <w:t xml:space="preserve"> </w:t>
      </w:r>
      <w:r w:rsidR="008E760C" w:rsidRPr="004E1D93">
        <w:rPr>
          <w:rFonts w:ascii="Book Antiqua" w:hAnsi="Book Antiqua"/>
          <w:vertAlign w:val="superscript"/>
        </w:rPr>
        <w:t>a</w:t>
      </w:r>
      <w:r w:rsidR="00131C61" w:rsidRPr="004E1D93">
        <w:rPr>
          <w:rFonts w:ascii="Book Antiqua" w:hAnsi="Book Antiqua"/>
          <w:i/>
        </w:rPr>
        <w:t>P</w:t>
      </w:r>
      <w:r w:rsidR="00131C61" w:rsidRPr="004E1D93">
        <w:rPr>
          <w:rFonts w:ascii="Book Antiqua" w:hAnsi="Book Antiqua"/>
        </w:rPr>
        <w:t xml:space="preserve"> &lt; </w:t>
      </w:r>
      <w:r w:rsidR="008E760C" w:rsidRPr="004E1D93">
        <w:rPr>
          <w:rFonts w:ascii="Book Antiqua" w:hAnsi="Book Antiqua" w:hint="eastAsia"/>
        </w:rPr>
        <w:t>0</w:t>
      </w:r>
      <w:r w:rsidR="00131C61" w:rsidRPr="004E1D93">
        <w:rPr>
          <w:rFonts w:ascii="Book Antiqua" w:hAnsi="Book Antiqua"/>
        </w:rPr>
        <w:t>.05</w:t>
      </w:r>
      <w:r w:rsidR="008E760C" w:rsidRPr="004E1D93">
        <w:rPr>
          <w:rFonts w:ascii="Book Antiqua" w:hAnsi="Book Antiqua" w:hint="eastAsia"/>
        </w:rPr>
        <w:t>,</w:t>
      </w:r>
      <w:r w:rsidR="00131C61" w:rsidRPr="004E1D93">
        <w:rPr>
          <w:rFonts w:ascii="Book Antiqua" w:hAnsi="Book Antiqua"/>
        </w:rPr>
        <w:t xml:space="preserve"> </w:t>
      </w:r>
      <w:bookmarkStart w:id="11" w:name="OLE_LINK1"/>
      <w:r w:rsidR="008E760C" w:rsidRPr="004E1D93">
        <w:rPr>
          <w:rFonts w:ascii="Book Antiqua" w:hAnsi="Book Antiqua"/>
          <w:vertAlign w:val="superscript"/>
        </w:rPr>
        <w:t>c</w:t>
      </w:r>
      <w:r w:rsidR="00131C61" w:rsidRPr="004E1D93">
        <w:rPr>
          <w:rFonts w:ascii="Book Antiqua" w:hAnsi="Book Antiqua"/>
          <w:i/>
        </w:rPr>
        <w:t>P</w:t>
      </w:r>
      <w:r w:rsidR="00131C61" w:rsidRPr="004E1D93">
        <w:rPr>
          <w:rFonts w:ascii="Book Antiqua" w:hAnsi="Book Antiqua"/>
        </w:rPr>
        <w:t xml:space="preserve"> &lt; </w:t>
      </w:r>
      <w:r w:rsidR="008E760C" w:rsidRPr="004E1D93">
        <w:rPr>
          <w:rFonts w:ascii="Book Antiqua" w:hAnsi="Book Antiqua" w:hint="eastAsia"/>
        </w:rPr>
        <w:t>0</w:t>
      </w:r>
      <w:r w:rsidR="00131C61" w:rsidRPr="004E1D93">
        <w:rPr>
          <w:rFonts w:ascii="Book Antiqua" w:hAnsi="Book Antiqua"/>
        </w:rPr>
        <w:t>.01</w:t>
      </w:r>
      <w:bookmarkEnd w:id="11"/>
      <w:r w:rsidR="007C676E" w:rsidRPr="004E1D93">
        <w:rPr>
          <w:rFonts w:ascii="Book Antiqua" w:hAnsi="Book Antiqua" w:hint="eastAsia"/>
        </w:rPr>
        <w:t>,</w:t>
      </w:r>
      <w:r w:rsidR="00131C61" w:rsidRPr="004E1D93">
        <w:rPr>
          <w:rFonts w:ascii="Book Antiqua" w:hAnsi="Book Antiqua"/>
        </w:rPr>
        <w:t xml:space="preserve"> </w:t>
      </w:r>
      <w:r w:rsidR="008E760C" w:rsidRPr="004E1D93">
        <w:rPr>
          <w:rFonts w:ascii="Book Antiqua" w:hAnsi="Book Antiqua"/>
          <w:vertAlign w:val="superscript"/>
        </w:rPr>
        <w:t>e</w:t>
      </w:r>
      <w:r w:rsidR="00131C61" w:rsidRPr="004E1D93">
        <w:rPr>
          <w:rFonts w:ascii="Book Antiqua" w:hAnsi="Book Antiqua"/>
          <w:i/>
        </w:rPr>
        <w:t>P</w:t>
      </w:r>
      <w:r w:rsidR="00131C61" w:rsidRPr="004E1D93">
        <w:rPr>
          <w:rFonts w:ascii="Book Antiqua" w:hAnsi="Book Antiqua"/>
        </w:rPr>
        <w:t xml:space="preserve"> &lt; </w:t>
      </w:r>
      <w:r w:rsidR="008E760C" w:rsidRPr="004E1D93">
        <w:rPr>
          <w:rFonts w:ascii="Book Antiqua" w:hAnsi="Book Antiqua" w:hint="eastAsia"/>
        </w:rPr>
        <w:t>0</w:t>
      </w:r>
      <w:r w:rsidR="00131C61" w:rsidRPr="004E1D93">
        <w:rPr>
          <w:rFonts w:ascii="Book Antiqua" w:hAnsi="Book Antiqua"/>
        </w:rPr>
        <w:t>.001</w:t>
      </w:r>
      <w:r w:rsidR="004E1D93" w:rsidRPr="004E1D93">
        <w:rPr>
          <w:rFonts w:ascii="Book Antiqua" w:hAnsi="Book Antiqua" w:hint="eastAsia"/>
        </w:rPr>
        <w:t xml:space="preserve">: </w:t>
      </w:r>
      <w:r w:rsidR="004E1D93" w:rsidRPr="004E1D93">
        <w:rPr>
          <w:rFonts w:ascii="Book Antiqua" w:hAnsi="Book Antiqua"/>
        </w:rPr>
        <w:t>Correlations coefficients that significantly differ from zero</w:t>
      </w:r>
      <w:r w:rsidR="004E1D93" w:rsidRPr="004E1D93">
        <w:rPr>
          <w:rFonts w:ascii="Book Antiqua" w:hAnsi="Book Antiqua" w:hint="eastAsia"/>
        </w:rPr>
        <w:t>.</w:t>
      </w:r>
    </w:p>
    <w:p w:rsidR="008B5D26" w:rsidRPr="007C676E" w:rsidRDefault="008B5D26" w:rsidP="004B33CA">
      <w:pPr>
        <w:pStyle w:val="Default"/>
        <w:kinsoku w:val="0"/>
        <w:overflowPunct w:val="0"/>
        <w:snapToGrid w:val="0"/>
        <w:spacing w:line="360" w:lineRule="auto"/>
        <w:ind w:right="-83"/>
        <w:jc w:val="both"/>
        <w:rPr>
          <w:rFonts w:ascii="Book Antiqua" w:hAnsi="Book Antiqua"/>
        </w:rPr>
        <w:sectPr w:rsidR="008B5D26" w:rsidRPr="007C676E" w:rsidSect="004B33CA">
          <w:pgSz w:w="16840" w:h="11905" w:orient="landscape"/>
          <w:pgMar w:top="1440" w:right="1800" w:bottom="1440" w:left="1800" w:header="720" w:footer="720" w:gutter="0"/>
          <w:cols w:space="720"/>
          <w:noEndnote/>
          <w:docGrid w:linePitch="286"/>
        </w:sectPr>
      </w:pPr>
    </w:p>
    <w:p w:rsidR="00AC3064" w:rsidRPr="00E324C8" w:rsidRDefault="00AC3064" w:rsidP="004B33CA">
      <w:pPr>
        <w:pStyle w:val="Default"/>
        <w:kinsoku w:val="0"/>
        <w:overflowPunct w:val="0"/>
        <w:snapToGrid w:val="0"/>
        <w:spacing w:line="360" w:lineRule="auto"/>
        <w:ind w:right="-83"/>
        <w:jc w:val="both"/>
        <w:rPr>
          <w:rFonts w:ascii="Book Antiqua" w:hAnsi="Book Antiqua"/>
          <w:b/>
          <w:lang w:val="en-GB"/>
        </w:rPr>
      </w:pPr>
      <w:r w:rsidRPr="00E324C8">
        <w:rPr>
          <w:rFonts w:ascii="Book Antiqua" w:hAnsi="Book Antiqua"/>
          <w:b/>
          <w:lang w:val="en-GB"/>
        </w:rPr>
        <w:lastRenderedPageBreak/>
        <w:t>Table 3 Results of two-factorial ANOVA</w:t>
      </w:r>
    </w:p>
    <w:tbl>
      <w:tblPr>
        <w:tblW w:w="0" w:type="auto"/>
        <w:tblInd w:w="-900" w:type="dxa"/>
        <w:tblCellMar>
          <w:left w:w="93" w:type="dxa"/>
          <w:right w:w="93" w:type="dxa"/>
        </w:tblCellMar>
        <w:tblLook w:val="0000" w:firstRow="0" w:lastRow="0" w:firstColumn="0" w:lastColumn="0" w:noHBand="0" w:noVBand="0"/>
      </w:tblPr>
      <w:tblGrid>
        <w:gridCol w:w="3687"/>
        <w:gridCol w:w="1059"/>
        <w:gridCol w:w="451"/>
        <w:gridCol w:w="1274"/>
        <w:gridCol w:w="523"/>
        <w:gridCol w:w="643"/>
        <w:gridCol w:w="1754"/>
      </w:tblGrid>
      <w:tr w:rsidR="00AC3064" w:rsidRPr="003C6452" w:rsidTr="00A775B0">
        <w:trPr>
          <w:trHeight w:val="475"/>
        </w:trPr>
        <w:tc>
          <w:tcPr>
            <w:tcW w:w="3687" w:type="dxa"/>
            <w:tcBorders>
              <w:top w:val="single" w:sz="4" w:space="0" w:color="auto"/>
              <w:bottom w:val="single" w:sz="4" w:space="0" w:color="auto"/>
            </w:tcBorders>
            <w:shd w:val="clear" w:color="000000" w:fill="FFFFFF"/>
          </w:tcPr>
          <w:p w:rsidR="00AC3064" w:rsidRPr="003C6452" w:rsidRDefault="00AC3064" w:rsidP="00A775B0">
            <w:pPr>
              <w:kinsoku w:val="0"/>
              <w:overflowPunct w:val="0"/>
              <w:autoSpaceDE w:val="0"/>
              <w:autoSpaceDN w:val="0"/>
              <w:adjustRightInd w:val="0"/>
              <w:snapToGrid w:val="0"/>
              <w:spacing w:line="360" w:lineRule="auto"/>
              <w:ind w:right="-83"/>
              <w:jc w:val="left"/>
              <w:rPr>
                <w:rFonts w:ascii="Book Antiqua" w:hAnsi="Book Antiqua"/>
                <w:b/>
                <w:color w:val="000000"/>
                <w:sz w:val="24"/>
                <w:szCs w:val="24"/>
                <w:lang w:val="en-GB"/>
              </w:rPr>
            </w:pPr>
          </w:p>
        </w:tc>
        <w:tc>
          <w:tcPr>
            <w:tcW w:w="1059" w:type="dxa"/>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 xml:space="preserve">Sum of </w:t>
            </w:r>
            <w:r w:rsidR="009A0519" w:rsidRPr="003C6452">
              <w:rPr>
                <w:rFonts w:ascii="Book Antiqua" w:hAnsi="Book Antiqua"/>
                <w:b/>
                <w:color w:val="000000"/>
                <w:sz w:val="24"/>
                <w:szCs w:val="24"/>
                <w:lang w:val="en-GB"/>
              </w:rPr>
              <w:t>S</w:t>
            </w:r>
            <w:r w:rsidRPr="003C6452">
              <w:rPr>
                <w:rFonts w:ascii="Book Antiqua" w:hAnsi="Book Antiqua"/>
                <w:b/>
                <w:color w:val="000000"/>
                <w:sz w:val="24"/>
                <w:szCs w:val="24"/>
                <w:lang w:val="en-GB"/>
              </w:rPr>
              <w:t>quares</w:t>
            </w:r>
          </w:p>
        </w:tc>
        <w:tc>
          <w:tcPr>
            <w:tcW w:w="0" w:type="auto"/>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df</w:t>
            </w:r>
          </w:p>
        </w:tc>
        <w:tc>
          <w:tcPr>
            <w:tcW w:w="0" w:type="auto"/>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 xml:space="preserve">Mean </w:t>
            </w:r>
            <w:r w:rsidR="009A0519" w:rsidRPr="003C6452">
              <w:rPr>
                <w:rFonts w:ascii="Book Antiqua" w:hAnsi="Book Antiqua"/>
                <w:b/>
                <w:color w:val="000000"/>
                <w:sz w:val="24"/>
                <w:szCs w:val="24"/>
                <w:lang w:val="en-GB"/>
              </w:rPr>
              <w:t>S</w:t>
            </w:r>
            <w:r w:rsidRPr="003C6452">
              <w:rPr>
                <w:rFonts w:ascii="Book Antiqua" w:hAnsi="Book Antiqua"/>
                <w:b/>
                <w:color w:val="000000"/>
                <w:sz w:val="24"/>
                <w:szCs w:val="24"/>
                <w:lang w:val="en-GB"/>
              </w:rPr>
              <w:t>quare</w:t>
            </w:r>
          </w:p>
        </w:tc>
        <w:tc>
          <w:tcPr>
            <w:tcW w:w="0" w:type="auto"/>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F</w:t>
            </w:r>
          </w:p>
        </w:tc>
        <w:tc>
          <w:tcPr>
            <w:tcW w:w="0" w:type="auto"/>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P</w:t>
            </w:r>
          </w:p>
        </w:tc>
        <w:tc>
          <w:tcPr>
            <w:tcW w:w="0" w:type="auto"/>
            <w:tcBorders>
              <w:top w:val="single" w:sz="4" w:space="0" w:color="auto"/>
              <w:bottom w:val="single" w:sz="4" w:space="0" w:color="auto"/>
            </w:tcBorders>
            <w:shd w:val="clear" w:color="000000" w:fill="FFFFFF"/>
          </w:tcPr>
          <w:p w:rsidR="00AC3064" w:rsidRPr="003C6452" w:rsidRDefault="00AC3064" w:rsidP="00AC385A">
            <w:pPr>
              <w:kinsoku w:val="0"/>
              <w:overflowPunct w:val="0"/>
              <w:autoSpaceDE w:val="0"/>
              <w:autoSpaceDN w:val="0"/>
              <w:adjustRightInd w:val="0"/>
              <w:snapToGrid w:val="0"/>
              <w:spacing w:line="360" w:lineRule="auto"/>
              <w:ind w:right="-83"/>
              <w:jc w:val="center"/>
              <w:rPr>
                <w:rFonts w:ascii="Book Antiqua" w:hAnsi="Book Antiqua"/>
                <w:b/>
                <w:color w:val="000000"/>
                <w:sz w:val="24"/>
                <w:szCs w:val="24"/>
                <w:lang w:val="en-GB"/>
              </w:rPr>
            </w:pPr>
            <w:r w:rsidRPr="003C6452">
              <w:rPr>
                <w:rFonts w:ascii="Book Antiqua" w:hAnsi="Book Antiqua"/>
                <w:b/>
                <w:color w:val="000000"/>
                <w:sz w:val="24"/>
                <w:szCs w:val="24"/>
                <w:lang w:val="en-GB"/>
              </w:rPr>
              <w:t>Partial Eta-Square</w:t>
            </w:r>
          </w:p>
        </w:tc>
      </w:tr>
      <w:tr w:rsidR="00AC385A" w:rsidRPr="00AA4764" w:rsidTr="00A775B0">
        <w:trPr>
          <w:trHeight w:val="259"/>
        </w:trPr>
        <w:tc>
          <w:tcPr>
            <w:tcW w:w="3687" w:type="dxa"/>
            <w:tcBorders>
              <w:top w:val="single" w:sz="4" w:space="0" w:color="auto"/>
            </w:tcBorders>
            <w:shd w:val="clear" w:color="000000" w:fill="FFFFFF"/>
          </w:tcPr>
          <w:p w:rsidR="00AC385A" w:rsidRPr="00A775B0" w:rsidRDefault="00AC385A" w:rsidP="00A775B0">
            <w:pPr>
              <w:kinsoku w:val="0"/>
              <w:overflowPunct w:val="0"/>
              <w:autoSpaceDE w:val="0"/>
              <w:autoSpaceDN w:val="0"/>
              <w:adjustRightInd w:val="0"/>
              <w:snapToGrid w:val="0"/>
              <w:spacing w:line="360" w:lineRule="auto"/>
              <w:ind w:right="-83"/>
              <w:jc w:val="left"/>
              <w:rPr>
                <w:rFonts w:ascii="Book Antiqua" w:hAnsi="Book Antiqua"/>
                <w:color w:val="000000"/>
                <w:sz w:val="24"/>
                <w:szCs w:val="24"/>
                <w:lang w:val="en-GB"/>
              </w:rPr>
            </w:pPr>
            <w:r w:rsidRPr="00A775B0">
              <w:rPr>
                <w:rFonts w:ascii="Book Antiqua" w:hAnsi="Book Antiqua"/>
                <w:color w:val="000000"/>
                <w:sz w:val="24"/>
                <w:szCs w:val="24"/>
                <w:lang w:val="en-GB"/>
              </w:rPr>
              <w:t>Inner-subject effects</w:t>
            </w:r>
          </w:p>
        </w:tc>
        <w:tc>
          <w:tcPr>
            <w:tcW w:w="1059" w:type="dxa"/>
            <w:tcBorders>
              <w:top w:val="single" w:sz="4" w:space="0" w:color="auto"/>
            </w:tcBorders>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top w:val="single" w:sz="4" w:space="0" w:color="auto"/>
            </w:tcBorders>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top w:val="single" w:sz="4" w:space="0" w:color="auto"/>
            </w:tcBorders>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top w:val="single" w:sz="4" w:space="0" w:color="auto"/>
            </w:tcBorders>
            <w:shd w:val="clear" w:color="000000" w:fill="FFFFFF"/>
          </w:tcPr>
          <w:p w:rsidR="00AC385A" w:rsidRPr="00AA4764"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top w:val="single" w:sz="4" w:space="0" w:color="auto"/>
            </w:tcBorders>
            <w:shd w:val="clear" w:color="000000" w:fill="FFFFFF"/>
          </w:tcPr>
          <w:p w:rsidR="00AC385A"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top w:val="single" w:sz="4" w:space="0" w:color="auto"/>
            </w:tcBorders>
            <w:shd w:val="clear" w:color="000000" w:fill="FFFFFF"/>
          </w:tcPr>
          <w:p w:rsidR="00AC385A"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r>
      <w:tr w:rsidR="00AC385A" w:rsidRPr="00AA4764" w:rsidTr="00A775B0">
        <w:trPr>
          <w:trHeight w:val="259"/>
        </w:trPr>
        <w:tc>
          <w:tcPr>
            <w:tcW w:w="3687" w:type="dxa"/>
            <w:shd w:val="clear" w:color="000000" w:fill="FFFFFF"/>
          </w:tcPr>
          <w:p w:rsidR="00AC385A" w:rsidRPr="00AA4764" w:rsidRDefault="00AC385A"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 xml:space="preserve">Pre- </w:t>
            </w:r>
            <w:r w:rsidRPr="003C6452">
              <w:rPr>
                <w:rFonts w:ascii="Book Antiqua" w:hAnsi="Book Antiqua"/>
                <w:i/>
                <w:color w:val="000000"/>
                <w:sz w:val="24"/>
                <w:szCs w:val="24"/>
                <w:lang w:val="en-GB"/>
              </w:rPr>
              <w:t>vs</w:t>
            </w:r>
            <w:r w:rsidRPr="00AA4764">
              <w:rPr>
                <w:rFonts w:ascii="Book Antiqua" w:hAnsi="Book Antiqua"/>
                <w:color w:val="000000"/>
                <w:sz w:val="24"/>
                <w:szCs w:val="24"/>
                <w:lang w:val="en-GB"/>
              </w:rPr>
              <w:t xml:space="preserve"> </w:t>
            </w:r>
            <w:r w:rsidR="009A0519" w:rsidRPr="00AA4764">
              <w:rPr>
                <w:rFonts w:ascii="Book Antiqua" w:hAnsi="Book Antiqua"/>
                <w:color w:val="000000"/>
                <w:sz w:val="24"/>
                <w:szCs w:val="24"/>
                <w:lang w:val="en-GB"/>
              </w:rPr>
              <w:t>p</w:t>
            </w:r>
            <w:r w:rsidRPr="00AA4764">
              <w:rPr>
                <w:rFonts w:ascii="Book Antiqua" w:hAnsi="Book Antiqua"/>
                <w:color w:val="000000"/>
                <w:sz w:val="24"/>
                <w:szCs w:val="24"/>
                <w:lang w:val="en-GB"/>
              </w:rPr>
              <w:t>ost-training</w:t>
            </w:r>
            <w:r w:rsidR="004B021E">
              <w:rPr>
                <w:rFonts w:ascii="Book Antiqua" w:hAnsi="Book Antiqua" w:hint="eastAsia"/>
                <w:color w:val="000000"/>
                <w:sz w:val="24"/>
                <w:szCs w:val="24"/>
                <w:lang w:val="en-GB"/>
              </w:rPr>
              <w:t xml:space="preserve"> (</w:t>
            </w:r>
            <w:r w:rsidR="004B021E" w:rsidRPr="00D33E81">
              <w:rPr>
                <w:rFonts w:ascii="Book Antiqua" w:hAnsi="Book Antiqua" w:hint="eastAsia"/>
                <w:i/>
                <w:sz w:val="24"/>
                <w:szCs w:val="24"/>
                <w:lang w:val="en-GB"/>
              </w:rPr>
              <w:t>n</w:t>
            </w:r>
            <w:r w:rsidR="004B021E" w:rsidRPr="00AA4764">
              <w:rPr>
                <w:rFonts w:ascii="Book Antiqua" w:hAnsi="Book Antiqua"/>
                <w:sz w:val="24"/>
                <w:szCs w:val="24"/>
                <w:lang w:val="en-GB"/>
              </w:rPr>
              <w:t xml:space="preserve"> = 64</w:t>
            </w:r>
            <w:r w:rsidR="004B021E">
              <w:rPr>
                <w:rFonts w:ascii="Book Antiqua" w:hAnsi="Book Antiqua" w:hint="eastAsia"/>
                <w:sz w:val="24"/>
                <w:szCs w:val="24"/>
                <w:lang w:val="en-GB"/>
              </w:rPr>
              <w:t>)</w:t>
            </w:r>
          </w:p>
        </w:tc>
        <w:tc>
          <w:tcPr>
            <w:tcW w:w="1059" w:type="dxa"/>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1.05</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1.05</w:t>
            </w:r>
          </w:p>
        </w:tc>
        <w:tc>
          <w:tcPr>
            <w:tcW w:w="0" w:type="auto"/>
            <w:shd w:val="clear" w:color="000000" w:fill="FFFFFF"/>
          </w:tcPr>
          <w:p w:rsidR="00AC385A" w:rsidRPr="00AA4764"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1.32</w:t>
            </w:r>
          </w:p>
        </w:tc>
        <w:tc>
          <w:tcPr>
            <w:tcW w:w="0" w:type="auto"/>
            <w:shd w:val="clear" w:color="000000" w:fill="FFFFFF"/>
          </w:tcPr>
          <w:p w:rsidR="00AC385A" w:rsidRPr="00AA4764"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.255</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.021</w:t>
            </w:r>
          </w:p>
        </w:tc>
      </w:tr>
      <w:tr w:rsidR="00AC385A" w:rsidRPr="00AA4764" w:rsidTr="00A775B0">
        <w:trPr>
          <w:trHeight w:val="684"/>
        </w:trPr>
        <w:tc>
          <w:tcPr>
            <w:tcW w:w="3687" w:type="dxa"/>
            <w:shd w:val="clear" w:color="000000" w:fill="FFFFFF"/>
          </w:tcPr>
          <w:p w:rsidR="00AC385A" w:rsidRPr="00AA4764" w:rsidRDefault="00AC385A"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 xml:space="preserve">Training group (5 Hz </w:t>
            </w:r>
            <w:r w:rsidRPr="003C6452">
              <w:rPr>
                <w:rFonts w:ascii="Book Antiqua" w:hAnsi="Book Antiqua"/>
                <w:i/>
                <w:color w:val="000000"/>
                <w:sz w:val="24"/>
                <w:szCs w:val="24"/>
                <w:lang w:val="en-GB"/>
              </w:rPr>
              <w:t>vs</w:t>
            </w:r>
            <w:r w:rsidRPr="00AA4764">
              <w:rPr>
                <w:rFonts w:ascii="Book Antiqua" w:hAnsi="Book Antiqua"/>
                <w:color w:val="000000"/>
                <w:sz w:val="24"/>
                <w:szCs w:val="24"/>
                <w:lang w:val="en-GB"/>
              </w:rPr>
              <w:t xml:space="preserve"> 1.5 Hz)</w:t>
            </w:r>
          </w:p>
        </w:tc>
        <w:tc>
          <w:tcPr>
            <w:tcW w:w="1059" w:type="dxa"/>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3.86</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3.86</w:t>
            </w:r>
          </w:p>
        </w:tc>
        <w:tc>
          <w:tcPr>
            <w:tcW w:w="0" w:type="auto"/>
            <w:shd w:val="clear" w:color="000000" w:fill="FFFFFF"/>
          </w:tcPr>
          <w:p w:rsidR="00AC385A" w:rsidRPr="00AA4764"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4.85</w:t>
            </w:r>
          </w:p>
        </w:tc>
        <w:tc>
          <w:tcPr>
            <w:tcW w:w="0" w:type="auto"/>
            <w:shd w:val="clear" w:color="000000" w:fill="FFFFFF"/>
          </w:tcPr>
          <w:p w:rsidR="00AC385A" w:rsidRPr="00AA4764" w:rsidRDefault="00AC385A"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.031</w:t>
            </w:r>
          </w:p>
        </w:tc>
        <w:tc>
          <w:tcPr>
            <w:tcW w:w="0" w:type="auto"/>
            <w:shd w:val="clear" w:color="000000" w:fill="FFFFFF"/>
          </w:tcPr>
          <w:p w:rsidR="00AC385A" w:rsidRPr="00AA4764" w:rsidRDefault="00AC385A"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.073</w:t>
            </w:r>
          </w:p>
        </w:tc>
      </w:tr>
      <w:tr w:rsidR="00A775B0" w:rsidRPr="00AA4764" w:rsidTr="00A775B0">
        <w:trPr>
          <w:trHeight w:val="259"/>
        </w:trPr>
        <w:tc>
          <w:tcPr>
            <w:tcW w:w="3687"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Within subjects error</w:t>
            </w:r>
          </w:p>
        </w:tc>
        <w:tc>
          <w:tcPr>
            <w:tcW w:w="1059"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 xml:space="preserve"> </w:t>
            </w:r>
            <w:r w:rsidRPr="00AA4764">
              <w:rPr>
                <w:rFonts w:ascii="Book Antiqua" w:hAnsi="Book Antiqua"/>
                <w:color w:val="000000"/>
                <w:sz w:val="24"/>
                <w:szCs w:val="24"/>
                <w:lang w:val="en-GB"/>
              </w:rPr>
              <w:t>49.32</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62</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0.80</w:t>
            </w: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r>
      <w:tr w:rsidR="00A775B0" w:rsidRPr="00AA4764" w:rsidTr="00A775B0">
        <w:trPr>
          <w:trHeight w:val="259"/>
        </w:trPr>
        <w:tc>
          <w:tcPr>
            <w:tcW w:w="3687"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left"/>
              <w:rPr>
                <w:rFonts w:ascii="Book Antiqua" w:hAnsi="Book Antiqua"/>
                <w:color w:val="000000"/>
                <w:sz w:val="24"/>
                <w:szCs w:val="24"/>
                <w:lang w:val="en-GB"/>
              </w:rPr>
            </w:pPr>
            <w:r w:rsidRPr="00AA4764">
              <w:rPr>
                <w:rFonts w:ascii="Book Antiqua" w:hAnsi="Book Antiqua"/>
                <w:color w:val="000000"/>
                <w:sz w:val="24"/>
                <w:szCs w:val="24"/>
                <w:lang w:val="en-GB"/>
              </w:rPr>
              <w:t>Between subjects effects</w:t>
            </w:r>
          </w:p>
        </w:tc>
        <w:tc>
          <w:tcPr>
            <w:tcW w:w="1059"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r>
      <w:tr w:rsidR="00A775B0" w:rsidRPr="00AA4764" w:rsidTr="00A775B0">
        <w:trPr>
          <w:trHeight w:val="259"/>
        </w:trPr>
        <w:tc>
          <w:tcPr>
            <w:tcW w:w="3687"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Constant</w:t>
            </w:r>
          </w:p>
        </w:tc>
        <w:tc>
          <w:tcPr>
            <w:tcW w:w="1059" w:type="dxa"/>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8.91</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8.91</w:t>
            </w: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1.18</w:t>
            </w: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.282</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.021</w:t>
            </w:r>
          </w:p>
        </w:tc>
      </w:tr>
      <w:tr w:rsidR="00A775B0" w:rsidRPr="00AA4764" w:rsidTr="00A775B0">
        <w:trPr>
          <w:trHeight w:val="259"/>
        </w:trPr>
        <w:tc>
          <w:tcPr>
            <w:tcW w:w="3687" w:type="dxa"/>
            <w:shd w:val="clear" w:color="000000" w:fill="FFFFFF"/>
          </w:tcPr>
          <w:p w:rsidR="00A775B0" w:rsidRPr="00AA4764" w:rsidRDefault="00A775B0"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 xml:space="preserve">Training </w:t>
            </w:r>
            <w:r w:rsidR="009A0519" w:rsidRPr="00AA4764">
              <w:rPr>
                <w:rFonts w:ascii="Book Antiqua" w:hAnsi="Book Antiqua"/>
                <w:color w:val="000000"/>
                <w:sz w:val="24"/>
                <w:szCs w:val="24"/>
                <w:lang w:val="en-GB"/>
              </w:rPr>
              <w:t>g</w:t>
            </w:r>
            <w:r w:rsidRPr="00AA4764">
              <w:rPr>
                <w:rFonts w:ascii="Book Antiqua" w:hAnsi="Book Antiqua"/>
                <w:color w:val="000000"/>
                <w:sz w:val="24"/>
                <w:szCs w:val="24"/>
                <w:lang w:val="en-GB"/>
              </w:rPr>
              <w:t xml:space="preserve">roup (5 Hz </w:t>
            </w:r>
            <w:r w:rsidRPr="00A775B0">
              <w:rPr>
                <w:rFonts w:ascii="Book Antiqua" w:hAnsi="Book Antiqua"/>
                <w:i/>
                <w:color w:val="000000"/>
                <w:sz w:val="24"/>
                <w:szCs w:val="24"/>
                <w:lang w:val="en-GB"/>
              </w:rPr>
              <w:t>vs</w:t>
            </w:r>
            <w:r w:rsidRPr="00AA4764">
              <w:rPr>
                <w:rFonts w:ascii="Book Antiqua" w:hAnsi="Book Antiqua"/>
                <w:color w:val="000000"/>
                <w:sz w:val="24"/>
                <w:szCs w:val="24"/>
                <w:lang w:val="en-GB"/>
              </w:rPr>
              <w:t xml:space="preserve"> 1.5 Hz)</w:t>
            </w:r>
          </w:p>
        </w:tc>
        <w:tc>
          <w:tcPr>
            <w:tcW w:w="1059" w:type="dxa"/>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0.74</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1</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0.74</w:t>
            </w: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0.01</w:t>
            </w:r>
          </w:p>
        </w:tc>
        <w:tc>
          <w:tcPr>
            <w:tcW w:w="0" w:type="auto"/>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.931</w:t>
            </w:r>
          </w:p>
        </w:tc>
        <w:tc>
          <w:tcPr>
            <w:tcW w:w="0" w:type="auto"/>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Pr>
                <w:rFonts w:ascii="Book Antiqua" w:hAnsi="Book Antiqua" w:hint="eastAsia"/>
                <w:color w:val="000000"/>
                <w:sz w:val="24"/>
                <w:szCs w:val="24"/>
                <w:lang w:val="en-GB"/>
              </w:rPr>
              <w:t>0</w:t>
            </w:r>
            <w:r w:rsidRPr="00AA4764">
              <w:rPr>
                <w:rFonts w:ascii="Book Antiqua" w:hAnsi="Book Antiqua"/>
                <w:color w:val="000000"/>
                <w:sz w:val="24"/>
                <w:szCs w:val="24"/>
                <w:lang w:val="en-GB"/>
              </w:rPr>
              <w:t>.000</w:t>
            </w:r>
          </w:p>
        </w:tc>
      </w:tr>
      <w:tr w:rsidR="00A775B0" w:rsidRPr="00AA4764" w:rsidTr="00A775B0">
        <w:trPr>
          <w:trHeight w:val="259"/>
        </w:trPr>
        <w:tc>
          <w:tcPr>
            <w:tcW w:w="3687" w:type="dxa"/>
            <w:tcBorders>
              <w:bottom w:val="single" w:sz="4" w:space="0" w:color="auto"/>
            </w:tcBorders>
            <w:shd w:val="clear" w:color="000000" w:fill="FFFFFF"/>
          </w:tcPr>
          <w:p w:rsidR="00A775B0" w:rsidRPr="00AA4764" w:rsidRDefault="00A775B0" w:rsidP="00A775B0">
            <w:pPr>
              <w:kinsoku w:val="0"/>
              <w:overflowPunct w:val="0"/>
              <w:autoSpaceDE w:val="0"/>
              <w:autoSpaceDN w:val="0"/>
              <w:adjustRightInd w:val="0"/>
              <w:snapToGrid w:val="0"/>
              <w:spacing w:line="360" w:lineRule="auto"/>
              <w:ind w:left="284" w:right="-83"/>
              <w:jc w:val="left"/>
              <w:rPr>
                <w:rFonts w:ascii="Book Antiqua" w:hAnsi="Book Antiqua"/>
                <w:color w:val="000000"/>
                <w:sz w:val="24"/>
                <w:szCs w:val="24"/>
                <w:lang w:val="en-GB"/>
              </w:rPr>
            </w:pPr>
            <w:r w:rsidRPr="00AA4764">
              <w:rPr>
                <w:rFonts w:ascii="Book Antiqua" w:hAnsi="Book Antiqua"/>
                <w:color w:val="000000"/>
                <w:sz w:val="24"/>
                <w:szCs w:val="24"/>
                <w:lang w:val="en-GB"/>
              </w:rPr>
              <w:t>Between subjects error</w:t>
            </w:r>
          </w:p>
        </w:tc>
        <w:tc>
          <w:tcPr>
            <w:tcW w:w="1059" w:type="dxa"/>
            <w:tcBorders>
              <w:bottom w:val="single" w:sz="4" w:space="0" w:color="auto"/>
            </w:tcBorders>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608.92</w:t>
            </w:r>
          </w:p>
        </w:tc>
        <w:tc>
          <w:tcPr>
            <w:tcW w:w="0" w:type="auto"/>
            <w:tcBorders>
              <w:bottom w:val="single" w:sz="4" w:space="0" w:color="auto"/>
            </w:tcBorders>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62</w:t>
            </w:r>
          </w:p>
        </w:tc>
        <w:tc>
          <w:tcPr>
            <w:tcW w:w="0" w:type="auto"/>
            <w:tcBorders>
              <w:bottom w:val="single" w:sz="4" w:space="0" w:color="auto"/>
            </w:tcBorders>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r w:rsidRPr="00AA4764">
              <w:rPr>
                <w:rFonts w:ascii="Book Antiqua" w:hAnsi="Book Antiqua"/>
                <w:color w:val="000000"/>
                <w:sz w:val="24"/>
                <w:szCs w:val="24"/>
                <w:lang w:val="en-GB"/>
              </w:rPr>
              <w:t>9.82</w:t>
            </w:r>
          </w:p>
        </w:tc>
        <w:tc>
          <w:tcPr>
            <w:tcW w:w="0" w:type="auto"/>
            <w:tcBorders>
              <w:bottom w:val="single" w:sz="4" w:space="0" w:color="auto"/>
            </w:tcBorders>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bottom w:val="single" w:sz="4" w:space="0" w:color="auto"/>
            </w:tcBorders>
            <w:shd w:val="clear" w:color="000000" w:fill="FFFFFF"/>
          </w:tcPr>
          <w:p w:rsidR="00A775B0" w:rsidRPr="00AA4764" w:rsidRDefault="00A775B0" w:rsidP="00A775B0">
            <w:pPr>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c>
          <w:tcPr>
            <w:tcW w:w="0" w:type="auto"/>
            <w:tcBorders>
              <w:bottom w:val="single" w:sz="4" w:space="0" w:color="auto"/>
            </w:tcBorders>
            <w:shd w:val="clear" w:color="000000" w:fill="FFFFFF"/>
          </w:tcPr>
          <w:p w:rsidR="00A775B0" w:rsidRPr="00AA4764" w:rsidRDefault="00A775B0" w:rsidP="00A775B0">
            <w:pPr>
              <w:tabs>
                <w:tab w:val="decimal" w:pos="347"/>
              </w:tabs>
              <w:kinsoku w:val="0"/>
              <w:overflowPunct w:val="0"/>
              <w:autoSpaceDE w:val="0"/>
              <w:autoSpaceDN w:val="0"/>
              <w:adjustRightInd w:val="0"/>
              <w:snapToGrid w:val="0"/>
              <w:spacing w:line="360" w:lineRule="auto"/>
              <w:ind w:right="-83"/>
              <w:jc w:val="center"/>
              <w:rPr>
                <w:rFonts w:ascii="Book Antiqua" w:hAnsi="Book Antiqua"/>
                <w:color w:val="000000"/>
                <w:sz w:val="24"/>
                <w:szCs w:val="24"/>
                <w:lang w:val="en-GB"/>
              </w:rPr>
            </w:pPr>
          </w:p>
        </w:tc>
      </w:tr>
    </w:tbl>
    <w:p w:rsidR="00AC3064" w:rsidRPr="00AC3064" w:rsidRDefault="00AC3064" w:rsidP="004B33CA">
      <w:pPr>
        <w:pStyle w:val="Default"/>
        <w:kinsoku w:val="0"/>
        <w:overflowPunct w:val="0"/>
        <w:snapToGrid w:val="0"/>
        <w:spacing w:line="360" w:lineRule="auto"/>
        <w:ind w:right="-83"/>
        <w:jc w:val="both"/>
        <w:rPr>
          <w:b/>
        </w:rPr>
      </w:pPr>
    </w:p>
    <w:sectPr w:rsidR="00AC3064" w:rsidRPr="00AC3064" w:rsidSect="004B33CA">
      <w:pgSz w:w="11905" w:h="16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87" w:rsidRDefault="00386187" w:rsidP="004B33CA">
      <w:r>
        <w:separator/>
      </w:r>
    </w:p>
  </w:endnote>
  <w:endnote w:type="continuationSeparator" w:id="0">
    <w:p w:rsidR="00386187" w:rsidRDefault="00386187" w:rsidP="004B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87" w:rsidRDefault="00386187" w:rsidP="004B33CA">
      <w:r>
        <w:separator/>
      </w:r>
    </w:p>
  </w:footnote>
  <w:footnote w:type="continuationSeparator" w:id="0">
    <w:p w:rsidR="00386187" w:rsidRDefault="00386187" w:rsidP="004B33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8E0"/>
    <w:multiLevelType w:val="hybridMultilevel"/>
    <w:tmpl w:val="2B1E95B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71F0B"/>
    <w:multiLevelType w:val="hybridMultilevel"/>
    <w:tmpl w:val="439AC3C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4E"/>
    <w:rsid w:val="000016BA"/>
    <w:rsid w:val="00006482"/>
    <w:rsid w:val="00031743"/>
    <w:rsid w:val="00056E58"/>
    <w:rsid w:val="000617C5"/>
    <w:rsid w:val="000623C1"/>
    <w:rsid w:val="0008726F"/>
    <w:rsid w:val="000973F9"/>
    <w:rsid w:val="000A76B6"/>
    <w:rsid w:val="000A7FC7"/>
    <w:rsid w:val="000C33A2"/>
    <w:rsid w:val="000E6025"/>
    <w:rsid w:val="000F047B"/>
    <w:rsid w:val="00103CC8"/>
    <w:rsid w:val="00106E3D"/>
    <w:rsid w:val="00114716"/>
    <w:rsid w:val="00120471"/>
    <w:rsid w:val="00131B5B"/>
    <w:rsid w:val="00131C61"/>
    <w:rsid w:val="00136036"/>
    <w:rsid w:val="001549C4"/>
    <w:rsid w:val="001A071A"/>
    <w:rsid w:val="001A0DA7"/>
    <w:rsid w:val="001A54B6"/>
    <w:rsid w:val="001B174E"/>
    <w:rsid w:val="001D1151"/>
    <w:rsid w:val="001D3522"/>
    <w:rsid w:val="001D3A01"/>
    <w:rsid w:val="001E7EE8"/>
    <w:rsid w:val="001F0A56"/>
    <w:rsid w:val="001F13A8"/>
    <w:rsid w:val="001F2A03"/>
    <w:rsid w:val="001F7C77"/>
    <w:rsid w:val="002043AF"/>
    <w:rsid w:val="00224727"/>
    <w:rsid w:val="00233189"/>
    <w:rsid w:val="00253BF0"/>
    <w:rsid w:val="002B1467"/>
    <w:rsid w:val="002C73E5"/>
    <w:rsid w:val="002D382E"/>
    <w:rsid w:val="002D56A7"/>
    <w:rsid w:val="002E06FA"/>
    <w:rsid w:val="00301B55"/>
    <w:rsid w:val="003133A3"/>
    <w:rsid w:val="003155F0"/>
    <w:rsid w:val="0032562D"/>
    <w:rsid w:val="003363AE"/>
    <w:rsid w:val="00340231"/>
    <w:rsid w:val="00353621"/>
    <w:rsid w:val="00360AFC"/>
    <w:rsid w:val="00362ADB"/>
    <w:rsid w:val="00371ACB"/>
    <w:rsid w:val="003757AA"/>
    <w:rsid w:val="00386187"/>
    <w:rsid w:val="0039709D"/>
    <w:rsid w:val="003A349D"/>
    <w:rsid w:val="003B3B90"/>
    <w:rsid w:val="003C6452"/>
    <w:rsid w:val="003C7F38"/>
    <w:rsid w:val="003E2695"/>
    <w:rsid w:val="003E72A0"/>
    <w:rsid w:val="003F5910"/>
    <w:rsid w:val="003F5D91"/>
    <w:rsid w:val="003F5F14"/>
    <w:rsid w:val="003F713E"/>
    <w:rsid w:val="00410D80"/>
    <w:rsid w:val="00431EA6"/>
    <w:rsid w:val="00432931"/>
    <w:rsid w:val="00434032"/>
    <w:rsid w:val="00440B90"/>
    <w:rsid w:val="0045206B"/>
    <w:rsid w:val="0045456B"/>
    <w:rsid w:val="00454C35"/>
    <w:rsid w:val="004572D1"/>
    <w:rsid w:val="004633CB"/>
    <w:rsid w:val="004716E2"/>
    <w:rsid w:val="00472224"/>
    <w:rsid w:val="0048105F"/>
    <w:rsid w:val="004813D0"/>
    <w:rsid w:val="004870DB"/>
    <w:rsid w:val="004A0208"/>
    <w:rsid w:val="004A279E"/>
    <w:rsid w:val="004B021E"/>
    <w:rsid w:val="004B33CA"/>
    <w:rsid w:val="004D0997"/>
    <w:rsid w:val="004D2CC9"/>
    <w:rsid w:val="004E1D93"/>
    <w:rsid w:val="004E596A"/>
    <w:rsid w:val="004E768A"/>
    <w:rsid w:val="004F75DE"/>
    <w:rsid w:val="00512C8E"/>
    <w:rsid w:val="005306AF"/>
    <w:rsid w:val="005423E4"/>
    <w:rsid w:val="00547EAE"/>
    <w:rsid w:val="00557345"/>
    <w:rsid w:val="005647B6"/>
    <w:rsid w:val="00567017"/>
    <w:rsid w:val="00576918"/>
    <w:rsid w:val="00583ADB"/>
    <w:rsid w:val="005A1207"/>
    <w:rsid w:val="005A498B"/>
    <w:rsid w:val="005C0B04"/>
    <w:rsid w:val="005C0B14"/>
    <w:rsid w:val="005D15F9"/>
    <w:rsid w:val="005D19E0"/>
    <w:rsid w:val="005E3C15"/>
    <w:rsid w:val="005F790E"/>
    <w:rsid w:val="00611B83"/>
    <w:rsid w:val="006234E7"/>
    <w:rsid w:val="0063478F"/>
    <w:rsid w:val="006376A4"/>
    <w:rsid w:val="006417AA"/>
    <w:rsid w:val="0064302E"/>
    <w:rsid w:val="00645B75"/>
    <w:rsid w:val="00653ADC"/>
    <w:rsid w:val="006547A7"/>
    <w:rsid w:val="00654AAD"/>
    <w:rsid w:val="006850F1"/>
    <w:rsid w:val="00697151"/>
    <w:rsid w:val="006B043F"/>
    <w:rsid w:val="006B1DFA"/>
    <w:rsid w:val="006C3045"/>
    <w:rsid w:val="006C3A2A"/>
    <w:rsid w:val="006C3E15"/>
    <w:rsid w:val="006C58FA"/>
    <w:rsid w:val="006D5737"/>
    <w:rsid w:val="006E4097"/>
    <w:rsid w:val="006E410D"/>
    <w:rsid w:val="006F2213"/>
    <w:rsid w:val="00706DFA"/>
    <w:rsid w:val="007104F2"/>
    <w:rsid w:val="0072178C"/>
    <w:rsid w:val="00723780"/>
    <w:rsid w:val="0072383F"/>
    <w:rsid w:val="00731C34"/>
    <w:rsid w:val="007370F9"/>
    <w:rsid w:val="00745271"/>
    <w:rsid w:val="007567D5"/>
    <w:rsid w:val="007627D4"/>
    <w:rsid w:val="00771FF0"/>
    <w:rsid w:val="00782CD4"/>
    <w:rsid w:val="0078417D"/>
    <w:rsid w:val="007B3FC5"/>
    <w:rsid w:val="007C13F8"/>
    <w:rsid w:val="007C676E"/>
    <w:rsid w:val="007E774A"/>
    <w:rsid w:val="007F53A3"/>
    <w:rsid w:val="007F644C"/>
    <w:rsid w:val="00804247"/>
    <w:rsid w:val="00817A6D"/>
    <w:rsid w:val="00821EBE"/>
    <w:rsid w:val="00830E19"/>
    <w:rsid w:val="00843163"/>
    <w:rsid w:val="008544D9"/>
    <w:rsid w:val="00876C93"/>
    <w:rsid w:val="0089614E"/>
    <w:rsid w:val="008A2199"/>
    <w:rsid w:val="008B0C29"/>
    <w:rsid w:val="008B5D26"/>
    <w:rsid w:val="008B76AB"/>
    <w:rsid w:val="008D67BE"/>
    <w:rsid w:val="008E28D6"/>
    <w:rsid w:val="008E2C8F"/>
    <w:rsid w:val="008E760C"/>
    <w:rsid w:val="008F4ADC"/>
    <w:rsid w:val="009008AC"/>
    <w:rsid w:val="009231E5"/>
    <w:rsid w:val="00924D79"/>
    <w:rsid w:val="009267F8"/>
    <w:rsid w:val="00944A14"/>
    <w:rsid w:val="009536F1"/>
    <w:rsid w:val="00960300"/>
    <w:rsid w:val="009672A6"/>
    <w:rsid w:val="00972DC9"/>
    <w:rsid w:val="00996ED6"/>
    <w:rsid w:val="009A0519"/>
    <w:rsid w:val="009C1069"/>
    <w:rsid w:val="009D5E3A"/>
    <w:rsid w:val="009E3DA4"/>
    <w:rsid w:val="009E5795"/>
    <w:rsid w:val="009F0617"/>
    <w:rsid w:val="00A336AB"/>
    <w:rsid w:val="00A345B2"/>
    <w:rsid w:val="00A45D64"/>
    <w:rsid w:val="00A60E8D"/>
    <w:rsid w:val="00A65B4D"/>
    <w:rsid w:val="00A67E4A"/>
    <w:rsid w:val="00A730AB"/>
    <w:rsid w:val="00A775B0"/>
    <w:rsid w:val="00A80DC9"/>
    <w:rsid w:val="00A8663D"/>
    <w:rsid w:val="00A90C3F"/>
    <w:rsid w:val="00AA02F9"/>
    <w:rsid w:val="00AA0C17"/>
    <w:rsid w:val="00AA185B"/>
    <w:rsid w:val="00AA44D3"/>
    <w:rsid w:val="00AA4764"/>
    <w:rsid w:val="00AB537B"/>
    <w:rsid w:val="00AC3064"/>
    <w:rsid w:val="00AC385A"/>
    <w:rsid w:val="00AD0204"/>
    <w:rsid w:val="00AD57F4"/>
    <w:rsid w:val="00AF505A"/>
    <w:rsid w:val="00B079D7"/>
    <w:rsid w:val="00B07AFD"/>
    <w:rsid w:val="00B12112"/>
    <w:rsid w:val="00B16C0D"/>
    <w:rsid w:val="00B2134A"/>
    <w:rsid w:val="00B449D1"/>
    <w:rsid w:val="00B6044A"/>
    <w:rsid w:val="00B766FD"/>
    <w:rsid w:val="00B916D0"/>
    <w:rsid w:val="00B9572C"/>
    <w:rsid w:val="00BA1AA1"/>
    <w:rsid w:val="00BA1D83"/>
    <w:rsid w:val="00BA3013"/>
    <w:rsid w:val="00BD4DA9"/>
    <w:rsid w:val="00BE65EB"/>
    <w:rsid w:val="00BE661F"/>
    <w:rsid w:val="00BF3D35"/>
    <w:rsid w:val="00C0397C"/>
    <w:rsid w:val="00C25F29"/>
    <w:rsid w:val="00C30154"/>
    <w:rsid w:val="00C46A73"/>
    <w:rsid w:val="00C53D59"/>
    <w:rsid w:val="00C556A8"/>
    <w:rsid w:val="00C56046"/>
    <w:rsid w:val="00C6333B"/>
    <w:rsid w:val="00C859CE"/>
    <w:rsid w:val="00C963A9"/>
    <w:rsid w:val="00CB1823"/>
    <w:rsid w:val="00CF32B2"/>
    <w:rsid w:val="00CF5B77"/>
    <w:rsid w:val="00CF7188"/>
    <w:rsid w:val="00D017A3"/>
    <w:rsid w:val="00D2314E"/>
    <w:rsid w:val="00D26319"/>
    <w:rsid w:val="00D33E81"/>
    <w:rsid w:val="00D33F30"/>
    <w:rsid w:val="00D417EA"/>
    <w:rsid w:val="00D65B8D"/>
    <w:rsid w:val="00D6702E"/>
    <w:rsid w:val="00D762B2"/>
    <w:rsid w:val="00D92AC7"/>
    <w:rsid w:val="00DB3426"/>
    <w:rsid w:val="00DC418B"/>
    <w:rsid w:val="00DD1722"/>
    <w:rsid w:val="00DE0794"/>
    <w:rsid w:val="00E27A20"/>
    <w:rsid w:val="00E31941"/>
    <w:rsid w:val="00E324C8"/>
    <w:rsid w:val="00E718D3"/>
    <w:rsid w:val="00E7265B"/>
    <w:rsid w:val="00EB2C33"/>
    <w:rsid w:val="00EB52F7"/>
    <w:rsid w:val="00EE3815"/>
    <w:rsid w:val="00EE7588"/>
    <w:rsid w:val="00F02C5D"/>
    <w:rsid w:val="00F36A7F"/>
    <w:rsid w:val="00F47709"/>
    <w:rsid w:val="00F821BE"/>
    <w:rsid w:val="00F838C6"/>
    <w:rsid w:val="00FB6FD3"/>
    <w:rsid w:val="00FD23A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DC"/>
    <w:pPr>
      <w:widowControl w:val="0"/>
      <w:spacing w:after="0" w:line="240" w:lineRule="auto"/>
      <w:jc w:val="both"/>
    </w:pPr>
    <w:rPr>
      <w:kern w:val="2"/>
      <w:sz w:val="21"/>
      <w:szCs w:val="21"/>
      <w:lang w:val="en-US" w:eastAsia="zh-CN"/>
    </w:rPr>
  </w:style>
  <w:style w:type="paragraph" w:styleId="Heading1">
    <w:name w:val="heading 1"/>
    <w:basedOn w:val="Normal"/>
    <w:next w:val="Normal"/>
    <w:link w:val="Heading1Char"/>
    <w:uiPriority w:val="9"/>
    <w:qFormat/>
    <w:rsid w:val="008B76AB"/>
    <w:pPr>
      <w:keepNext/>
      <w:keepLines/>
      <w:widowControl/>
      <w:overflowPunct w:val="0"/>
      <w:autoSpaceDE w:val="0"/>
      <w:autoSpaceDN w:val="0"/>
      <w:adjustRightInd w:val="0"/>
      <w:spacing w:before="480"/>
      <w:jc w:val="left"/>
      <w:textAlignment w:val="baseline"/>
      <w:outlineLvl w:val="0"/>
    </w:pPr>
    <w:rPr>
      <w:rFonts w:asciiTheme="majorHAnsi" w:eastAsiaTheme="majorEastAsia" w:hAnsiTheme="majorHAnsi" w:cstheme="majorBidi"/>
      <w:b/>
      <w:bCs/>
      <w:color w:val="365F91" w:themeColor="accent1" w:themeShade="BF"/>
      <w:kern w:val="0"/>
      <w:sz w:val="28"/>
      <w:szCs w:val="28"/>
      <w:lang w:eastAsia="de-DE"/>
    </w:rPr>
  </w:style>
  <w:style w:type="paragraph" w:styleId="Heading2">
    <w:name w:val="heading 2"/>
    <w:basedOn w:val="Normal"/>
    <w:next w:val="Normal"/>
    <w:link w:val="Heading2Char"/>
    <w:uiPriority w:val="9"/>
    <w:qFormat/>
    <w:rsid w:val="003363AE"/>
    <w:pPr>
      <w:keepNext/>
      <w:widowControl/>
      <w:tabs>
        <w:tab w:val="decimal" w:pos="442"/>
      </w:tabs>
      <w:overflowPunct w:val="0"/>
      <w:autoSpaceDE w:val="0"/>
      <w:autoSpaceDN w:val="0"/>
      <w:adjustRightInd w:val="0"/>
      <w:spacing w:line="480" w:lineRule="auto"/>
      <w:jc w:val="left"/>
      <w:textAlignment w:val="baseline"/>
      <w:outlineLvl w:val="1"/>
    </w:pPr>
    <w:rPr>
      <w:kern w:val="0"/>
      <w:sz w:val="24"/>
      <w:szCs w:val="24"/>
      <w:lang w:val="en-GB" w:eastAsia="de-DE"/>
    </w:rPr>
  </w:style>
  <w:style w:type="paragraph" w:styleId="Heading7">
    <w:name w:val="heading 7"/>
    <w:basedOn w:val="Normal"/>
    <w:next w:val="Normal"/>
    <w:link w:val="Heading7Char"/>
    <w:uiPriority w:val="9"/>
    <w:unhideWhenUsed/>
    <w:qFormat/>
    <w:rsid w:val="00C53D59"/>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6AB"/>
    <w:rPr>
      <w:rFonts w:asciiTheme="majorHAnsi" w:eastAsiaTheme="majorEastAsia" w:hAnsiTheme="majorHAnsi" w:cstheme="majorBidi"/>
      <w:b/>
      <w:bCs/>
      <w:color w:val="365F91" w:themeColor="accent1" w:themeShade="BF"/>
      <w:sz w:val="28"/>
      <w:szCs w:val="28"/>
      <w:lang w:val="en-US" w:eastAsia="de-DE"/>
    </w:rPr>
  </w:style>
  <w:style w:type="character" w:customStyle="1" w:styleId="Heading2Char">
    <w:name w:val="Heading 2 Char"/>
    <w:basedOn w:val="DefaultParagraphFont"/>
    <w:link w:val="Heading2"/>
    <w:uiPriority w:val="9"/>
    <w:locked/>
    <w:rsid w:val="003363AE"/>
    <w:rPr>
      <w:rFonts w:eastAsia="Times New Roman" w:cs="Times New Roman"/>
      <w:sz w:val="24"/>
      <w:szCs w:val="24"/>
      <w:lang w:val="en-GB" w:eastAsia="de-DE"/>
    </w:rPr>
  </w:style>
  <w:style w:type="character" w:customStyle="1" w:styleId="Heading7Char">
    <w:name w:val="Heading 7 Char"/>
    <w:basedOn w:val="DefaultParagraphFont"/>
    <w:link w:val="Heading7"/>
    <w:uiPriority w:val="9"/>
    <w:locked/>
    <w:rsid w:val="00C53D59"/>
    <w:rPr>
      <w:rFonts w:asciiTheme="minorHAnsi" w:eastAsiaTheme="minorEastAsia" w:hAnsiTheme="minorHAnsi" w:cstheme="minorBidi"/>
      <w:kern w:val="2"/>
      <w:sz w:val="24"/>
      <w:szCs w:val="24"/>
      <w:lang w:val="en-US" w:eastAsia="zh-CN"/>
    </w:rPr>
  </w:style>
  <w:style w:type="paragraph" w:customStyle="1" w:styleId="Default">
    <w:name w:val="Default"/>
    <w:uiPriority w:val="99"/>
    <w:rsid w:val="00653ADC"/>
    <w:pPr>
      <w:widowControl w:val="0"/>
      <w:autoSpaceDE w:val="0"/>
      <w:autoSpaceDN w:val="0"/>
      <w:adjustRightInd w:val="0"/>
      <w:spacing w:after="0" w:line="240" w:lineRule="auto"/>
    </w:pPr>
    <w:rPr>
      <w:color w:val="000000"/>
      <w:sz w:val="24"/>
      <w:szCs w:val="24"/>
      <w:lang w:val="en-US" w:eastAsia="zh-CN"/>
    </w:rPr>
  </w:style>
  <w:style w:type="paragraph" w:customStyle="1" w:styleId="CM10">
    <w:name w:val="CM10"/>
    <w:basedOn w:val="Default"/>
    <w:next w:val="Default"/>
    <w:uiPriority w:val="99"/>
    <w:rsid w:val="00653ADC"/>
    <w:pPr>
      <w:spacing w:after="198"/>
    </w:pPr>
    <w:rPr>
      <w:color w:val="auto"/>
    </w:rPr>
  </w:style>
  <w:style w:type="paragraph" w:customStyle="1" w:styleId="CM11">
    <w:name w:val="CM11"/>
    <w:basedOn w:val="Default"/>
    <w:next w:val="Default"/>
    <w:uiPriority w:val="99"/>
    <w:rsid w:val="00653ADC"/>
    <w:pPr>
      <w:spacing w:after="708"/>
    </w:pPr>
    <w:rPr>
      <w:color w:val="auto"/>
    </w:rPr>
  </w:style>
  <w:style w:type="paragraph" w:customStyle="1" w:styleId="CM1">
    <w:name w:val="CM1"/>
    <w:basedOn w:val="Default"/>
    <w:next w:val="Default"/>
    <w:uiPriority w:val="99"/>
    <w:rsid w:val="00653ADC"/>
    <w:pPr>
      <w:spacing w:line="308" w:lineRule="atLeast"/>
    </w:pPr>
    <w:rPr>
      <w:color w:val="auto"/>
    </w:rPr>
  </w:style>
  <w:style w:type="paragraph" w:customStyle="1" w:styleId="CM2">
    <w:name w:val="CM2"/>
    <w:basedOn w:val="Default"/>
    <w:next w:val="Default"/>
    <w:uiPriority w:val="99"/>
    <w:rsid w:val="00653ADC"/>
    <w:pPr>
      <w:spacing w:line="538" w:lineRule="atLeast"/>
    </w:pPr>
    <w:rPr>
      <w:color w:val="auto"/>
    </w:rPr>
  </w:style>
  <w:style w:type="paragraph" w:customStyle="1" w:styleId="CM3">
    <w:name w:val="CM3"/>
    <w:basedOn w:val="Default"/>
    <w:next w:val="Default"/>
    <w:uiPriority w:val="99"/>
    <w:rsid w:val="00653ADC"/>
    <w:pPr>
      <w:spacing w:line="538" w:lineRule="atLeast"/>
    </w:pPr>
    <w:rPr>
      <w:color w:val="auto"/>
    </w:rPr>
  </w:style>
  <w:style w:type="paragraph" w:customStyle="1" w:styleId="CM13">
    <w:name w:val="CM13"/>
    <w:basedOn w:val="Default"/>
    <w:next w:val="Default"/>
    <w:uiPriority w:val="99"/>
    <w:rsid w:val="00653ADC"/>
    <w:pPr>
      <w:spacing w:after="920"/>
    </w:pPr>
    <w:rPr>
      <w:color w:val="auto"/>
    </w:rPr>
  </w:style>
  <w:style w:type="paragraph" w:customStyle="1" w:styleId="CM4">
    <w:name w:val="CM4"/>
    <w:basedOn w:val="Default"/>
    <w:next w:val="Default"/>
    <w:uiPriority w:val="99"/>
    <w:rsid w:val="00653ADC"/>
    <w:pPr>
      <w:spacing w:line="538" w:lineRule="atLeast"/>
    </w:pPr>
    <w:rPr>
      <w:color w:val="auto"/>
    </w:rPr>
  </w:style>
  <w:style w:type="paragraph" w:customStyle="1" w:styleId="CM14">
    <w:name w:val="CM14"/>
    <w:basedOn w:val="Default"/>
    <w:next w:val="Default"/>
    <w:uiPriority w:val="99"/>
    <w:rsid w:val="00653ADC"/>
    <w:pPr>
      <w:spacing w:after="383"/>
    </w:pPr>
    <w:rPr>
      <w:color w:val="auto"/>
    </w:rPr>
  </w:style>
  <w:style w:type="paragraph" w:customStyle="1" w:styleId="CM5">
    <w:name w:val="CM5"/>
    <w:basedOn w:val="Default"/>
    <w:next w:val="Default"/>
    <w:uiPriority w:val="99"/>
    <w:rsid w:val="00653ADC"/>
    <w:pPr>
      <w:spacing w:line="538" w:lineRule="atLeast"/>
    </w:pPr>
    <w:rPr>
      <w:color w:val="auto"/>
    </w:rPr>
  </w:style>
  <w:style w:type="paragraph" w:customStyle="1" w:styleId="CM6">
    <w:name w:val="CM6"/>
    <w:basedOn w:val="Default"/>
    <w:next w:val="Default"/>
    <w:uiPriority w:val="99"/>
    <w:rsid w:val="00653ADC"/>
    <w:pPr>
      <w:spacing w:line="538" w:lineRule="atLeast"/>
    </w:pPr>
    <w:rPr>
      <w:color w:val="auto"/>
    </w:rPr>
  </w:style>
  <w:style w:type="paragraph" w:customStyle="1" w:styleId="CM7">
    <w:name w:val="CM7"/>
    <w:basedOn w:val="Default"/>
    <w:next w:val="Default"/>
    <w:uiPriority w:val="99"/>
    <w:rsid w:val="00653ADC"/>
    <w:pPr>
      <w:spacing w:line="538" w:lineRule="atLeast"/>
    </w:pPr>
    <w:rPr>
      <w:color w:val="auto"/>
    </w:rPr>
  </w:style>
  <w:style w:type="paragraph" w:customStyle="1" w:styleId="CM8">
    <w:name w:val="CM8"/>
    <w:basedOn w:val="Default"/>
    <w:next w:val="Default"/>
    <w:uiPriority w:val="99"/>
    <w:rsid w:val="00653ADC"/>
    <w:pPr>
      <w:spacing w:line="538" w:lineRule="atLeast"/>
    </w:pPr>
    <w:rPr>
      <w:color w:val="auto"/>
    </w:rPr>
  </w:style>
  <w:style w:type="paragraph" w:customStyle="1" w:styleId="CM9">
    <w:name w:val="CM9"/>
    <w:basedOn w:val="Default"/>
    <w:next w:val="Default"/>
    <w:uiPriority w:val="99"/>
    <w:rsid w:val="00653ADC"/>
    <w:rPr>
      <w:color w:val="auto"/>
    </w:rPr>
  </w:style>
  <w:style w:type="paragraph" w:styleId="BalloonText">
    <w:name w:val="Balloon Text"/>
    <w:basedOn w:val="Normal"/>
    <w:link w:val="BalloonTextChar"/>
    <w:uiPriority w:val="99"/>
    <w:semiHidden/>
    <w:rsid w:val="006D5737"/>
    <w:rPr>
      <w:sz w:val="18"/>
      <w:szCs w:val="18"/>
    </w:rPr>
  </w:style>
  <w:style w:type="character" w:customStyle="1" w:styleId="BalloonTextChar">
    <w:name w:val="Balloon Text Char"/>
    <w:basedOn w:val="DefaultParagraphFont"/>
    <w:link w:val="BalloonText"/>
    <w:uiPriority w:val="99"/>
    <w:semiHidden/>
    <w:locked/>
    <w:rsid w:val="00653ADC"/>
    <w:rPr>
      <w:rFonts w:ascii="Tahoma" w:hAnsi="Tahoma" w:cs="Tahoma"/>
      <w:kern w:val="2"/>
      <w:sz w:val="16"/>
      <w:szCs w:val="16"/>
      <w:lang w:eastAsia="zh-CN"/>
    </w:rPr>
  </w:style>
  <w:style w:type="character" w:styleId="CommentReference">
    <w:name w:val="annotation reference"/>
    <w:basedOn w:val="DefaultParagraphFont"/>
    <w:uiPriority w:val="99"/>
    <w:semiHidden/>
    <w:rsid w:val="00654AAD"/>
    <w:rPr>
      <w:rFonts w:cs="Times New Roman"/>
      <w:sz w:val="21"/>
      <w:szCs w:val="21"/>
    </w:rPr>
  </w:style>
  <w:style w:type="paragraph" w:styleId="CommentText">
    <w:name w:val="annotation text"/>
    <w:basedOn w:val="Normal"/>
    <w:link w:val="CommentTextChar"/>
    <w:uiPriority w:val="99"/>
    <w:semiHidden/>
    <w:rsid w:val="00654AAD"/>
    <w:pPr>
      <w:jc w:val="left"/>
    </w:pPr>
  </w:style>
  <w:style w:type="character" w:customStyle="1" w:styleId="CommentTextChar">
    <w:name w:val="Comment Text Char"/>
    <w:basedOn w:val="DefaultParagraphFont"/>
    <w:link w:val="CommentText"/>
    <w:uiPriority w:val="99"/>
    <w:semiHidden/>
    <w:locked/>
    <w:rsid w:val="00653ADC"/>
    <w:rPr>
      <w:rFonts w:cs="Times New Roman"/>
      <w:kern w:val="2"/>
      <w:sz w:val="20"/>
      <w:szCs w:val="20"/>
      <w:lang w:eastAsia="zh-CN"/>
    </w:rPr>
  </w:style>
  <w:style w:type="paragraph" w:styleId="CommentSubject">
    <w:name w:val="annotation subject"/>
    <w:basedOn w:val="CommentText"/>
    <w:next w:val="CommentText"/>
    <w:link w:val="CommentSubjectChar"/>
    <w:uiPriority w:val="99"/>
    <w:semiHidden/>
    <w:rsid w:val="00654AAD"/>
    <w:rPr>
      <w:b/>
      <w:bCs/>
    </w:rPr>
  </w:style>
  <w:style w:type="character" w:customStyle="1" w:styleId="CommentSubjectChar">
    <w:name w:val="Comment Subject Char"/>
    <w:basedOn w:val="CommentTextChar"/>
    <w:link w:val="CommentSubject"/>
    <w:uiPriority w:val="99"/>
    <w:semiHidden/>
    <w:locked/>
    <w:rsid w:val="00653ADC"/>
    <w:rPr>
      <w:rFonts w:cs="Times New Roman"/>
      <w:b/>
      <w:bCs/>
      <w:kern w:val="2"/>
      <w:sz w:val="20"/>
      <w:szCs w:val="20"/>
      <w:lang w:eastAsia="zh-CN"/>
    </w:rPr>
  </w:style>
  <w:style w:type="character" w:styleId="Hyperlink">
    <w:name w:val="Hyperlink"/>
    <w:basedOn w:val="DefaultParagraphFont"/>
    <w:uiPriority w:val="99"/>
    <w:rsid w:val="001F0A56"/>
    <w:rPr>
      <w:rFonts w:cs="Times New Roman"/>
      <w:color w:val="0000FF"/>
      <w:u w:val="single"/>
    </w:rPr>
  </w:style>
  <w:style w:type="paragraph" w:customStyle="1" w:styleId="StandardNormaldeutsch1">
    <w:name w:val="Standard.Normaldeutsch1"/>
    <w:rsid w:val="00876C93"/>
    <w:pPr>
      <w:widowControl w:val="0"/>
      <w:overflowPunct w:val="0"/>
      <w:autoSpaceDE w:val="0"/>
      <w:autoSpaceDN w:val="0"/>
      <w:adjustRightInd w:val="0"/>
      <w:spacing w:before="60" w:after="60" w:line="240" w:lineRule="auto"/>
      <w:textAlignment w:val="baseline"/>
    </w:pPr>
    <w:rPr>
      <w:sz w:val="24"/>
      <w:szCs w:val="24"/>
      <w:lang w:val="fr-CH" w:eastAsia="de-DE"/>
    </w:rPr>
  </w:style>
  <w:style w:type="paragraph" w:customStyle="1" w:styleId="AnhangTitel">
    <w:name w:val="Anhang Titel"/>
    <w:basedOn w:val="Normal"/>
    <w:link w:val="AnhangTitelZchn"/>
    <w:qFormat/>
    <w:rsid w:val="00924D79"/>
    <w:pPr>
      <w:widowControl/>
      <w:spacing w:after="200" w:line="276" w:lineRule="auto"/>
      <w:jc w:val="left"/>
    </w:pPr>
    <w:rPr>
      <w:b/>
      <w:kern w:val="0"/>
      <w:sz w:val="32"/>
      <w:szCs w:val="32"/>
      <w:lang w:val="de-CH" w:eastAsia="en-US"/>
    </w:rPr>
  </w:style>
  <w:style w:type="character" w:customStyle="1" w:styleId="AnhangTitelZchn">
    <w:name w:val="Anhang Titel Zchn"/>
    <w:basedOn w:val="DefaultParagraphFont"/>
    <w:link w:val="AnhangTitel"/>
    <w:locked/>
    <w:rsid w:val="00924D79"/>
    <w:rPr>
      <w:rFonts w:eastAsia="Times New Roman" w:cs="Times New Roman"/>
      <w:b/>
      <w:sz w:val="32"/>
      <w:szCs w:val="32"/>
      <w:lang w:eastAsia="en-US"/>
    </w:rPr>
  </w:style>
  <w:style w:type="paragraph" w:customStyle="1" w:styleId="FormatvorlageFormatvorlageLinks0cmHngend127cmZeilenabstand">
    <w:name w:val="Formatvorlage Formatvorlage Links:  0 cm Hängend:  1.27 cm Zeilenabstand:  ..."/>
    <w:basedOn w:val="Normal"/>
    <w:rsid w:val="00924D79"/>
    <w:pPr>
      <w:widowControl/>
      <w:spacing w:line="360" w:lineRule="auto"/>
      <w:ind w:left="720" w:hanging="720"/>
    </w:pPr>
    <w:rPr>
      <w:kern w:val="0"/>
      <w:sz w:val="24"/>
      <w:szCs w:val="20"/>
      <w:lang w:val="de-CH" w:eastAsia="de-CH"/>
    </w:rPr>
  </w:style>
  <w:style w:type="paragraph" w:customStyle="1" w:styleId="authors">
    <w:name w:val="authors"/>
    <w:basedOn w:val="Normal"/>
    <w:rsid w:val="00924D79"/>
    <w:pPr>
      <w:widowControl/>
      <w:spacing w:before="100" w:beforeAutospacing="1" w:after="100" w:afterAutospacing="1"/>
      <w:jc w:val="left"/>
    </w:pPr>
    <w:rPr>
      <w:kern w:val="0"/>
      <w:sz w:val="24"/>
      <w:szCs w:val="24"/>
      <w:lang w:eastAsia="en-US"/>
    </w:rPr>
  </w:style>
  <w:style w:type="character" w:styleId="Strong">
    <w:name w:val="Strong"/>
    <w:basedOn w:val="DefaultParagraphFont"/>
    <w:uiPriority w:val="22"/>
    <w:qFormat/>
    <w:rsid w:val="00924D79"/>
    <w:rPr>
      <w:rFonts w:cs="Times New Roman"/>
      <w:b/>
      <w:bCs/>
    </w:rPr>
  </w:style>
  <w:style w:type="character" w:customStyle="1" w:styleId="pseudotab">
    <w:name w:val="pseudotab"/>
    <w:basedOn w:val="DefaultParagraphFont"/>
    <w:rsid w:val="00924D79"/>
    <w:rPr>
      <w:rFonts w:cs="Times New Roman"/>
    </w:rPr>
  </w:style>
  <w:style w:type="character" w:customStyle="1" w:styleId="fm-vol-iss-date">
    <w:name w:val="fm-vol-iss-date"/>
    <w:basedOn w:val="DefaultParagraphFont"/>
    <w:rsid w:val="00924D79"/>
    <w:rPr>
      <w:rFonts w:cs="Times New Roman"/>
    </w:rPr>
  </w:style>
  <w:style w:type="paragraph" w:styleId="BodyText2">
    <w:name w:val="Body Text 2"/>
    <w:basedOn w:val="Normal"/>
    <w:link w:val="BodyText2Char"/>
    <w:uiPriority w:val="99"/>
    <w:rsid w:val="00924D79"/>
    <w:pPr>
      <w:widowControl/>
      <w:overflowPunct w:val="0"/>
      <w:autoSpaceDE w:val="0"/>
      <w:autoSpaceDN w:val="0"/>
      <w:adjustRightInd w:val="0"/>
      <w:jc w:val="left"/>
      <w:textAlignment w:val="baseline"/>
    </w:pPr>
    <w:rPr>
      <w:rFonts w:eastAsiaTheme="minorEastAsia"/>
      <w:b/>
      <w:bCs/>
      <w:kern w:val="0"/>
      <w:sz w:val="24"/>
      <w:szCs w:val="24"/>
      <w:lang w:eastAsia="de-DE"/>
    </w:rPr>
  </w:style>
  <w:style w:type="character" w:customStyle="1" w:styleId="BodyText2Char">
    <w:name w:val="Body Text 2 Char"/>
    <w:basedOn w:val="DefaultParagraphFont"/>
    <w:link w:val="BodyText2"/>
    <w:uiPriority w:val="99"/>
    <w:locked/>
    <w:rsid w:val="00924D79"/>
    <w:rPr>
      <w:rFonts w:eastAsiaTheme="minorEastAsia" w:cs="Times New Roman"/>
      <w:b/>
      <w:bCs/>
      <w:sz w:val="24"/>
      <w:szCs w:val="24"/>
      <w:lang w:val="en-US" w:eastAsia="de-DE"/>
    </w:rPr>
  </w:style>
  <w:style w:type="paragraph" w:styleId="Bibliography">
    <w:name w:val="Bibliography"/>
    <w:basedOn w:val="Normal"/>
    <w:next w:val="Normal"/>
    <w:uiPriority w:val="37"/>
    <w:unhideWhenUsed/>
    <w:rsid w:val="00924D79"/>
    <w:pPr>
      <w:widowControl/>
      <w:overflowPunct w:val="0"/>
      <w:autoSpaceDE w:val="0"/>
      <w:autoSpaceDN w:val="0"/>
      <w:adjustRightInd w:val="0"/>
      <w:jc w:val="left"/>
      <w:textAlignment w:val="baseline"/>
    </w:pPr>
    <w:rPr>
      <w:kern w:val="0"/>
      <w:sz w:val="20"/>
      <w:szCs w:val="20"/>
      <w:lang w:eastAsia="de-DE"/>
    </w:rPr>
  </w:style>
  <w:style w:type="character" w:customStyle="1" w:styleId="citation">
    <w:name w:val="citation"/>
    <w:basedOn w:val="DefaultParagraphFont"/>
    <w:rsid w:val="00924D79"/>
    <w:rPr>
      <w:rFonts w:cs="Times New Roman"/>
    </w:rPr>
  </w:style>
  <w:style w:type="character" w:customStyle="1" w:styleId="trans">
    <w:name w:val="trans"/>
    <w:basedOn w:val="DefaultParagraphFont"/>
    <w:rsid w:val="00C25F29"/>
  </w:style>
  <w:style w:type="paragraph" w:styleId="Header">
    <w:name w:val="header"/>
    <w:basedOn w:val="Normal"/>
    <w:link w:val="HeaderChar"/>
    <w:uiPriority w:val="99"/>
    <w:unhideWhenUsed/>
    <w:rsid w:val="004B33CA"/>
    <w:pPr>
      <w:tabs>
        <w:tab w:val="center" w:pos="4153"/>
        <w:tab w:val="right" w:pos="8306"/>
      </w:tabs>
    </w:pPr>
  </w:style>
  <w:style w:type="character" w:customStyle="1" w:styleId="HeaderChar">
    <w:name w:val="Header Char"/>
    <w:basedOn w:val="DefaultParagraphFont"/>
    <w:link w:val="Header"/>
    <w:uiPriority w:val="99"/>
    <w:rsid w:val="004B33CA"/>
    <w:rPr>
      <w:kern w:val="2"/>
      <w:sz w:val="21"/>
      <w:szCs w:val="21"/>
      <w:lang w:val="en-US" w:eastAsia="zh-CN"/>
    </w:rPr>
  </w:style>
  <w:style w:type="paragraph" w:styleId="Footer">
    <w:name w:val="footer"/>
    <w:basedOn w:val="Normal"/>
    <w:link w:val="FooterChar"/>
    <w:uiPriority w:val="99"/>
    <w:unhideWhenUsed/>
    <w:rsid w:val="004B33CA"/>
    <w:pPr>
      <w:tabs>
        <w:tab w:val="center" w:pos="4153"/>
        <w:tab w:val="right" w:pos="8306"/>
      </w:tabs>
    </w:pPr>
  </w:style>
  <w:style w:type="character" w:customStyle="1" w:styleId="FooterChar">
    <w:name w:val="Footer Char"/>
    <w:basedOn w:val="DefaultParagraphFont"/>
    <w:link w:val="Footer"/>
    <w:uiPriority w:val="99"/>
    <w:rsid w:val="004B33CA"/>
    <w:rPr>
      <w:kern w:val="2"/>
      <w:sz w:val="21"/>
      <w:szCs w:val="21"/>
      <w:lang w:val="en-US" w:eastAsia="zh-CN"/>
    </w:rPr>
  </w:style>
  <w:style w:type="paragraph" w:styleId="ListParagraph">
    <w:name w:val="List Paragraph"/>
    <w:basedOn w:val="Normal"/>
    <w:uiPriority w:val="34"/>
    <w:qFormat/>
    <w:rsid w:val="005306AF"/>
    <w:pPr>
      <w:widowControl/>
      <w:spacing w:after="200" w:line="276" w:lineRule="auto"/>
      <w:ind w:left="720"/>
      <w:contextualSpacing/>
      <w:jc w:val="left"/>
    </w:pPr>
    <w:rPr>
      <w:rFonts w:asciiTheme="minorHAnsi" w:hAnsiTheme="minorHAnsi" w:cstheme="minorBidi"/>
      <w:kern w:val="0"/>
      <w:sz w:val="22"/>
      <w:szCs w:val="22"/>
    </w:rPr>
  </w:style>
  <w:style w:type="character" w:styleId="Emphasis">
    <w:name w:val="Emphasis"/>
    <w:qFormat/>
    <w:rsid w:val="003F5F1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DC"/>
    <w:pPr>
      <w:widowControl w:val="0"/>
      <w:spacing w:after="0" w:line="240" w:lineRule="auto"/>
      <w:jc w:val="both"/>
    </w:pPr>
    <w:rPr>
      <w:kern w:val="2"/>
      <w:sz w:val="21"/>
      <w:szCs w:val="21"/>
      <w:lang w:val="en-US" w:eastAsia="zh-CN"/>
    </w:rPr>
  </w:style>
  <w:style w:type="paragraph" w:styleId="Heading1">
    <w:name w:val="heading 1"/>
    <w:basedOn w:val="Normal"/>
    <w:next w:val="Normal"/>
    <w:link w:val="Heading1Char"/>
    <w:uiPriority w:val="9"/>
    <w:qFormat/>
    <w:rsid w:val="008B76AB"/>
    <w:pPr>
      <w:keepNext/>
      <w:keepLines/>
      <w:widowControl/>
      <w:overflowPunct w:val="0"/>
      <w:autoSpaceDE w:val="0"/>
      <w:autoSpaceDN w:val="0"/>
      <w:adjustRightInd w:val="0"/>
      <w:spacing w:before="480"/>
      <w:jc w:val="left"/>
      <w:textAlignment w:val="baseline"/>
      <w:outlineLvl w:val="0"/>
    </w:pPr>
    <w:rPr>
      <w:rFonts w:asciiTheme="majorHAnsi" w:eastAsiaTheme="majorEastAsia" w:hAnsiTheme="majorHAnsi" w:cstheme="majorBidi"/>
      <w:b/>
      <w:bCs/>
      <w:color w:val="365F91" w:themeColor="accent1" w:themeShade="BF"/>
      <w:kern w:val="0"/>
      <w:sz w:val="28"/>
      <w:szCs w:val="28"/>
      <w:lang w:eastAsia="de-DE"/>
    </w:rPr>
  </w:style>
  <w:style w:type="paragraph" w:styleId="Heading2">
    <w:name w:val="heading 2"/>
    <w:basedOn w:val="Normal"/>
    <w:next w:val="Normal"/>
    <w:link w:val="Heading2Char"/>
    <w:uiPriority w:val="9"/>
    <w:qFormat/>
    <w:rsid w:val="003363AE"/>
    <w:pPr>
      <w:keepNext/>
      <w:widowControl/>
      <w:tabs>
        <w:tab w:val="decimal" w:pos="442"/>
      </w:tabs>
      <w:overflowPunct w:val="0"/>
      <w:autoSpaceDE w:val="0"/>
      <w:autoSpaceDN w:val="0"/>
      <w:adjustRightInd w:val="0"/>
      <w:spacing w:line="480" w:lineRule="auto"/>
      <w:jc w:val="left"/>
      <w:textAlignment w:val="baseline"/>
      <w:outlineLvl w:val="1"/>
    </w:pPr>
    <w:rPr>
      <w:kern w:val="0"/>
      <w:sz w:val="24"/>
      <w:szCs w:val="24"/>
      <w:lang w:val="en-GB" w:eastAsia="de-DE"/>
    </w:rPr>
  </w:style>
  <w:style w:type="paragraph" w:styleId="Heading7">
    <w:name w:val="heading 7"/>
    <w:basedOn w:val="Normal"/>
    <w:next w:val="Normal"/>
    <w:link w:val="Heading7Char"/>
    <w:uiPriority w:val="9"/>
    <w:unhideWhenUsed/>
    <w:qFormat/>
    <w:rsid w:val="00C53D59"/>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6AB"/>
    <w:rPr>
      <w:rFonts w:asciiTheme="majorHAnsi" w:eastAsiaTheme="majorEastAsia" w:hAnsiTheme="majorHAnsi" w:cstheme="majorBidi"/>
      <w:b/>
      <w:bCs/>
      <w:color w:val="365F91" w:themeColor="accent1" w:themeShade="BF"/>
      <w:sz w:val="28"/>
      <w:szCs w:val="28"/>
      <w:lang w:val="en-US" w:eastAsia="de-DE"/>
    </w:rPr>
  </w:style>
  <w:style w:type="character" w:customStyle="1" w:styleId="Heading2Char">
    <w:name w:val="Heading 2 Char"/>
    <w:basedOn w:val="DefaultParagraphFont"/>
    <w:link w:val="Heading2"/>
    <w:uiPriority w:val="9"/>
    <w:locked/>
    <w:rsid w:val="003363AE"/>
    <w:rPr>
      <w:rFonts w:eastAsia="Times New Roman" w:cs="Times New Roman"/>
      <w:sz w:val="24"/>
      <w:szCs w:val="24"/>
      <w:lang w:val="en-GB" w:eastAsia="de-DE"/>
    </w:rPr>
  </w:style>
  <w:style w:type="character" w:customStyle="1" w:styleId="Heading7Char">
    <w:name w:val="Heading 7 Char"/>
    <w:basedOn w:val="DefaultParagraphFont"/>
    <w:link w:val="Heading7"/>
    <w:uiPriority w:val="9"/>
    <w:locked/>
    <w:rsid w:val="00C53D59"/>
    <w:rPr>
      <w:rFonts w:asciiTheme="minorHAnsi" w:eastAsiaTheme="minorEastAsia" w:hAnsiTheme="minorHAnsi" w:cstheme="minorBidi"/>
      <w:kern w:val="2"/>
      <w:sz w:val="24"/>
      <w:szCs w:val="24"/>
      <w:lang w:val="en-US" w:eastAsia="zh-CN"/>
    </w:rPr>
  </w:style>
  <w:style w:type="paragraph" w:customStyle="1" w:styleId="Default">
    <w:name w:val="Default"/>
    <w:uiPriority w:val="99"/>
    <w:rsid w:val="00653ADC"/>
    <w:pPr>
      <w:widowControl w:val="0"/>
      <w:autoSpaceDE w:val="0"/>
      <w:autoSpaceDN w:val="0"/>
      <w:adjustRightInd w:val="0"/>
      <w:spacing w:after="0" w:line="240" w:lineRule="auto"/>
    </w:pPr>
    <w:rPr>
      <w:color w:val="000000"/>
      <w:sz w:val="24"/>
      <w:szCs w:val="24"/>
      <w:lang w:val="en-US" w:eastAsia="zh-CN"/>
    </w:rPr>
  </w:style>
  <w:style w:type="paragraph" w:customStyle="1" w:styleId="CM10">
    <w:name w:val="CM10"/>
    <w:basedOn w:val="Default"/>
    <w:next w:val="Default"/>
    <w:uiPriority w:val="99"/>
    <w:rsid w:val="00653ADC"/>
    <w:pPr>
      <w:spacing w:after="198"/>
    </w:pPr>
    <w:rPr>
      <w:color w:val="auto"/>
    </w:rPr>
  </w:style>
  <w:style w:type="paragraph" w:customStyle="1" w:styleId="CM11">
    <w:name w:val="CM11"/>
    <w:basedOn w:val="Default"/>
    <w:next w:val="Default"/>
    <w:uiPriority w:val="99"/>
    <w:rsid w:val="00653ADC"/>
    <w:pPr>
      <w:spacing w:after="708"/>
    </w:pPr>
    <w:rPr>
      <w:color w:val="auto"/>
    </w:rPr>
  </w:style>
  <w:style w:type="paragraph" w:customStyle="1" w:styleId="CM1">
    <w:name w:val="CM1"/>
    <w:basedOn w:val="Default"/>
    <w:next w:val="Default"/>
    <w:uiPriority w:val="99"/>
    <w:rsid w:val="00653ADC"/>
    <w:pPr>
      <w:spacing w:line="308" w:lineRule="atLeast"/>
    </w:pPr>
    <w:rPr>
      <w:color w:val="auto"/>
    </w:rPr>
  </w:style>
  <w:style w:type="paragraph" w:customStyle="1" w:styleId="CM2">
    <w:name w:val="CM2"/>
    <w:basedOn w:val="Default"/>
    <w:next w:val="Default"/>
    <w:uiPriority w:val="99"/>
    <w:rsid w:val="00653ADC"/>
    <w:pPr>
      <w:spacing w:line="538" w:lineRule="atLeast"/>
    </w:pPr>
    <w:rPr>
      <w:color w:val="auto"/>
    </w:rPr>
  </w:style>
  <w:style w:type="paragraph" w:customStyle="1" w:styleId="CM3">
    <w:name w:val="CM3"/>
    <w:basedOn w:val="Default"/>
    <w:next w:val="Default"/>
    <w:uiPriority w:val="99"/>
    <w:rsid w:val="00653ADC"/>
    <w:pPr>
      <w:spacing w:line="538" w:lineRule="atLeast"/>
    </w:pPr>
    <w:rPr>
      <w:color w:val="auto"/>
    </w:rPr>
  </w:style>
  <w:style w:type="paragraph" w:customStyle="1" w:styleId="CM13">
    <w:name w:val="CM13"/>
    <w:basedOn w:val="Default"/>
    <w:next w:val="Default"/>
    <w:uiPriority w:val="99"/>
    <w:rsid w:val="00653ADC"/>
    <w:pPr>
      <w:spacing w:after="920"/>
    </w:pPr>
    <w:rPr>
      <w:color w:val="auto"/>
    </w:rPr>
  </w:style>
  <w:style w:type="paragraph" w:customStyle="1" w:styleId="CM4">
    <w:name w:val="CM4"/>
    <w:basedOn w:val="Default"/>
    <w:next w:val="Default"/>
    <w:uiPriority w:val="99"/>
    <w:rsid w:val="00653ADC"/>
    <w:pPr>
      <w:spacing w:line="538" w:lineRule="atLeast"/>
    </w:pPr>
    <w:rPr>
      <w:color w:val="auto"/>
    </w:rPr>
  </w:style>
  <w:style w:type="paragraph" w:customStyle="1" w:styleId="CM14">
    <w:name w:val="CM14"/>
    <w:basedOn w:val="Default"/>
    <w:next w:val="Default"/>
    <w:uiPriority w:val="99"/>
    <w:rsid w:val="00653ADC"/>
    <w:pPr>
      <w:spacing w:after="383"/>
    </w:pPr>
    <w:rPr>
      <w:color w:val="auto"/>
    </w:rPr>
  </w:style>
  <w:style w:type="paragraph" w:customStyle="1" w:styleId="CM5">
    <w:name w:val="CM5"/>
    <w:basedOn w:val="Default"/>
    <w:next w:val="Default"/>
    <w:uiPriority w:val="99"/>
    <w:rsid w:val="00653ADC"/>
    <w:pPr>
      <w:spacing w:line="538" w:lineRule="atLeast"/>
    </w:pPr>
    <w:rPr>
      <w:color w:val="auto"/>
    </w:rPr>
  </w:style>
  <w:style w:type="paragraph" w:customStyle="1" w:styleId="CM6">
    <w:name w:val="CM6"/>
    <w:basedOn w:val="Default"/>
    <w:next w:val="Default"/>
    <w:uiPriority w:val="99"/>
    <w:rsid w:val="00653ADC"/>
    <w:pPr>
      <w:spacing w:line="538" w:lineRule="atLeast"/>
    </w:pPr>
    <w:rPr>
      <w:color w:val="auto"/>
    </w:rPr>
  </w:style>
  <w:style w:type="paragraph" w:customStyle="1" w:styleId="CM7">
    <w:name w:val="CM7"/>
    <w:basedOn w:val="Default"/>
    <w:next w:val="Default"/>
    <w:uiPriority w:val="99"/>
    <w:rsid w:val="00653ADC"/>
    <w:pPr>
      <w:spacing w:line="538" w:lineRule="atLeast"/>
    </w:pPr>
    <w:rPr>
      <w:color w:val="auto"/>
    </w:rPr>
  </w:style>
  <w:style w:type="paragraph" w:customStyle="1" w:styleId="CM8">
    <w:name w:val="CM8"/>
    <w:basedOn w:val="Default"/>
    <w:next w:val="Default"/>
    <w:uiPriority w:val="99"/>
    <w:rsid w:val="00653ADC"/>
    <w:pPr>
      <w:spacing w:line="538" w:lineRule="atLeast"/>
    </w:pPr>
    <w:rPr>
      <w:color w:val="auto"/>
    </w:rPr>
  </w:style>
  <w:style w:type="paragraph" w:customStyle="1" w:styleId="CM9">
    <w:name w:val="CM9"/>
    <w:basedOn w:val="Default"/>
    <w:next w:val="Default"/>
    <w:uiPriority w:val="99"/>
    <w:rsid w:val="00653ADC"/>
    <w:rPr>
      <w:color w:val="auto"/>
    </w:rPr>
  </w:style>
  <w:style w:type="paragraph" w:styleId="BalloonText">
    <w:name w:val="Balloon Text"/>
    <w:basedOn w:val="Normal"/>
    <w:link w:val="BalloonTextChar"/>
    <w:uiPriority w:val="99"/>
    <w:semiHidden/>
    <w:rsid w:val="006D5737"/>
    <w:rPr>
      <w:sz w:val="18"/>
      <w:szCs w:val="18"/>
    </w:rPr>
  </w:style>
  <w:style w:type="character" w:customStyle="1" w:styleId="BalloonTextChar">
    <w:name w:val="Balloon Text Char"/>
    <w:basedOn w:val="DefaultParagraphFont"/>
    <w:link w:val="BalloonText"/>
    <w:uiPriority w:val="99"/>
    <w:semiHidden/>
    <w:locked/>
    <w:rsid w:val="00653ADC"/>
    <w:rPr>
      <w:rFonts w:ascii="Tahoma" w:hAnsi="Tahoma" w:cs="Tahoma"/>
      <w:kern w:val="2"/>
      <w:sz w:val="16"/>
      <w:szCs w:val="16"/>
      <w:lang w:eastAsia="zh-CN"/>
    </w:rPr>
  </w:style>
  <w:style w:type="character" w:styleId="CommentReference">
    <w:name w:val="annotation reference"/>
    <w:basedOn w:val="DefaultParagraphFont"/>
    <w:uiPriority w:val="99"/>
    <w:semiHidden/>
    <w:rsid w:val="00654AAD"/>
    <w:rPr>
      <w:rFonts w:cs="Times New Roman"/>
      <w:sz w:val="21"/>
      <w:szCs w:val="21"/>
    </w:rPr>
  </w:style>
  <w:style w:type="paragraph" w:styleId="CommentText">
    <w:name w:val="annotation text"/>
    <w:basedOn w:val="Normal"/>
    <w:link w:val="CommentTextChar"/>
    <w:uiPriority w:val="99"/>
    <w:semiHidden/>
    <w:rsid w:val="00654AAD"/>
    <w:pPr>
      <w:jc w:val="left"/>
    </w:pPr>
  </w:style>
  <w:style w:type="character" w:customStyle="1" w:styleId="CommentTextChar">
    <w:name w:val="Comment Text Char"/>
    <w:basedOn w:val="DefaultParagraphFont"/>
    <w:link w:val="CommentText"/>
    <w:uiPriority w:val="99"/>
    <w:semiHidden/>
    <w:locked/>
    <w:rsid w:val="00653ADC"/>
    <w:rPr>
      <w:rFonts w:cs="Times New Roman"/>
      <w:kern w:val="2"/>
      <w:sz w:val="20"/>
      <w:szCs w:val="20"/>
      <w:lang w:eastAsia="zh-CN"/>
    </w:rPr>
  </w:style>
  <w:style w:type="paragraph" w:styleId="CommentSubject">
    <w:name w:val="annotation subject"/>
    <w:basedOn w:val="CommentText"/>
    <w:next w:val="CommentText"/>
    <w:link w:val="CommentSubjectChar"/>
    <w:uiPriority w:val="99"/>
    <w:semiHidden/>
    <w:rsid w:val="00654AAD"/>
    <w:rPr>
      <w:b/>
      <w:bCs/>
    </w:rPr>
  </w:style>
  <w:style w:type="character" w:customStyle="1" w:styleId="CommentSubjectChar">
    <w:name w:val="Comment Subject Char"/>
    <w:basedOn w:val="CommentTextChar"/>
    <w:link w:val="CommentSubject"/>
    <w:uiPriority w:val="99"/>
    <w:semiHidden/>
    <w:locked/>
    <w:rsid w:val="00653ADC"/>
    <w:rPr>
      <w:rFonts w:cs="Times New Roman"/>
      <w:b/>
      <w:bCs/>
      <w:kern w:val="2"/>
      <w:sz w:val="20"/>
      <w:szCs w:val="20"/>
      <w:lang w:eastAsia="zh-CN"/>
    </w:rPr>
  </w:style>
  <w:style w:type="character" w:styleId="Hyperlink">
    <w:name w:val="Hyperlink"/>
    <w:basedOn w:val="DefaultParagraphFont"/>
    <w:uiPriority w:val="99"/>
    <w:rsid w:val="001F0A56"/>
    <w:rPr>
      <w:rFonts w:cs="Times New Roman"/>
      <w:color w:val="0000FF"/>
      <w:u w:val="single"/>
    </w:rPr>
  </w:style>
  <w:style w:type="paragraph" w:customStyle="1" w:styleId="StandardNormaldeutsch1">
    <w:name w:val="Standard.Normaldeutsch1"/>
    <w:rsid w:val="00876C93"/>
    <w:pPr>
      <w:widowControl w:val="0"/>
      <w:overflowPunct w:val="0"/>
      <w:autoSpaceDE w:val="0"/>
      <w:autoSpaceDN w:val="0"/>
      <w:adjustRightInd w:val="0"/>
      <w:spacing w:before="60" w:after="60" w:line="240" w:lineRule="auto"/>
      <w:textAlignment w:val="baseline"/>
    </w:pPr>
    <w:rPr>
      <w:sz w:val="24"/>
      <w:szCs w:val="24"/>
      <w:lang w:val="fr-CH" w:eastAsia="de-DE"/>
    </w:rPr>
  </w:style>
  <w:style w:type="paragraph" w:customStyle="1" w:styleId="AnhangTitel">
    <w:name w:val="Anhang Titel"/>
    <w:basedOn w:val="Normal"/>
    <w:link w:val="AnhangTitelZchn"/>
    <w:qFormat/>
    <w:rsid w:val="00924D79"/>
    <w:pPr>
      <w:widowControl/>
      <w:spacing w:after="200" w:line="276" w:lineRule="auto"/>
      <w:jc w:val="left"/>
    </w:pPr>
    <w:rPr>
      <w:b/>
      <w:kern w:val="0"/>
      <w:sz w:val="32"/>
      <w:szCs w:val="32"/>
      <w:lang w:val="de-CH" w:eastAsia="en-US"/>
    </w:rPr>
  </w:style>
  <w:style w:type="character" w:customStyle="1" w:styleId="AnhangTitelZchn">
    <w:name w:val="Anhang Titel Zchn"/>
    <w:basedOn w:val="DefaultParagraphFont"/>
    <w:link w:val="AnhangTitel"/>
    <w:locked/>
    <w:rsid w:val="00924D79"/>
    <w:rPr>
      <w:rFonts w:eastAsia="Times New Roman" w:cs="Times New Roman"/>
      <w:b/>
      <w:sz w:val="32"/>
      <w:szCs w:val="32"/>
      <w:lang w:eastAsia="en-US"/>
    </w:rPr>
  </w:style>
  <w:style w:type="paragraph" w:customStyle="1" w:styleId="FormatvorlageFormatvorlageLinks0cmHngend127cmZeilenabstand">
    <w:name w:val="Formatvorlage Formatvorlage Links:  0 cm Hängend:  1.27 cm Zeilenabstand:  ..."/>
    <w:basedOn w:val="Normal"/>
    <w:rsid w:val="00924D79"/>
    <w:pPr>
      <w:widowControl/>
      <w:spacing w:line="360" w:lineRule="auto"/>
      <w:ind w:left="720" w:hanging="720"/>
    </w:pPr>
    <w:rPr>
      <w:kern w:val="0"/>
      <w:sz w:val="24"/>
      <w:szCs w:val="20"/>
      <w:lang w:val="de-CH" w:eastAsia="de-CH"/>
    </w:rPr>
  </w:style>
  <w:style w:type="paragraph" w:customStyle="1" w:styleId="authors">
    <w:name w:val="authors"/>
    <w:basedOn w:val="Normal"/>
    <w:rsid w:val="00924D79"/>
    <w:pPr>
      <w:widowControl/>
      <w:spacing w:before="100" w:beforeAutospacing="1" w:after="100" w:afterAutospacing="1"/>
      <w:jc w:val="left"/>
    </w:pPr>
    <w:rPr>
      <w:kern w:val="0"/>
      <w:sz w:val="24"/>
      <w:szCs w:val="24"/>
      <w:lang w:eastAsia="en-US"/>
    </w:rPr>
  </w:style>
  <w:style w:type="character" w:styleId="Strong">
    <w:name w:val="Strong"/>
    <w:basedOn w:val="DefaultParagraphFont"/>
    <w:uiPriority w:val="22"/>
    <w:qFormat/>
    <w:rsid w:val="00924D79"/>
    <w:rPr>
      <w:rFonts w:cs="Times New Roman"/>
      <w:b/>
      <w:bCs/>
    </w:rPr>
  </w:style>
  <w:style w:type="character" w:customStyle="1" w:styleId="pseudotab">
    <w:name w:val="pseudotab"/>
    <w:basedOn w:val="DefaultParagraphFont"/>
    <w:rsid w:val="00924D79"/>
    <w:rPr>
      <w:rFonts w:cs="Times New Roman"/>
    </w:rPr>
  </w:style>
  <w:style w:type="character" w:customStyle="1" w:styleId="fm-vol-iss-date">
    <w:name w:val="fm-vol-iss-date"/>
    <w:basedOn w:val="DefaultParagraphFont"/>
    <w:rsid w:val="00924D79"/>
    <w:rPr>
      <w:rFonts w:cs="Times New Roman"/>
    </w:rPr>
  </w:style>
  <w:style w:type="paragraph" w:styleId="BodyText2">
    <w:name w:val="Body Text 2"/>
    <w:basedOn w:val="Normal"/>
    <w:link w:val="BodyText2Char"/>
    <w:uiPriority w:val="99"/>
    <w:rsid w:val="00924D79"/>
    <w:pPr>
      <w:widowControl/>
      <w:overflowPunct w:val="0"/>
      <w:autoSpaceDE w:val="0"/>
      <w:autoSpaceDN w:val="0"/>
      <w:adjustRightInd w:val="0"/>
      <w:jc w:val="left"/>
      <w:textAlignment w:val="baseline"/>
    </w:pPr>
    <w:rPr>
      <w:rFonts w:eastAsiaTheme="minorEastAsia"/>
      <w:b/>
      <w:bCs/>
      <w:kern w:val="0"/>
      <w:sz w:val="24"/>
      <w:szCs w:val="24"/>
      <w:lang w:eastAsia="de-DE"/>
    </w:rPr>
  </w:style>
  <w:style w:type="character" w:customStyle="1" w:styleId="BodyText2Char">
    <w:name w:val="Body Text 2 Char"/>
    <w:basedOn w:val="DefaultParagraphFont"/>
    <w:link w:val="BodyText2"/>
    <w:uiPriority w:val="99"/>
    <w:locked/>
    <w:rsid w:val="00924D79"/>
    <w:rPr>
      <w:rFonts w:eastAsiaTheme="minorEastAsia" w:cs="Times New Roman"/>
      <w:b/>
      <w:bCs/>
      <w:sz w:val="24"/>
      <w:szCs w:val="24"/>
      <w:lang w:val="en-US" w:eastAsia="de-DE"/>
    </w:rPr>
  </w:style>
  <w:style w:type="paragraph" w:styleId="Bibliography">
    <w:name w:val="Bibliography"/>
    <w:basedOn w:val="Normal"/>
    <w:next w:val="Normal"/>
    <w:uiPriority w:val="37"/>
    <w:unhideWhenUsed/>
    <w:rsid w:val="00924D79"/>
    <w:pPr>
      <w:widowControl/>
      <w:overflowPunct w:val="0"/>
      <w:autoSpaceDE w:val="0"/>
      <w:autoSpaceDN w:val="0"/>
      <w:adjustRightInd w:val="0"/>
      <w:jc w:val="left"/>
      <w:textAlignment w:val="baseline"/>
    </w:pPr>
    <w:rPr>
      <w:kern w:val="0"/>
      <w:sz w:val="20"/>
      <w:szCs w:val="20"/>
      <w:lang w:eastAsia="de-DE"/>
    </w:rPr>
  </w:style>
  <w:style w:type="character" w:customStyle="1" w:styleId="citation">
    <w:name w:val="citation"/>
    <w:basedOn w:val="DefaultParagraphFont"/>
    <w:rsid w:val="00924D79"/>
    <w:rPr>
      <w:rFonts w:cs="Times New Roman"/>
    </w:rPr>
  </w:style>
  <w:style w:type="character" w:customStyle="1" w:styleId="trans">
    <w:name w:val="trans"/>
    <w:basedOn w:val="DefaultParagraphFont"/>
    <w:rsid w:val="00C25F29"/>
  </w:style>
  <w:style w:type="paragraph" w:styleId="Header">
    <w:name w:val="header"/>
    <w:basedOn w:val="Normal"/>
    <w:link w:val="HeaderChar"/>
    <w:uiPriority w:val="99"/>
    <w:unhideWhenUsed/>
    <w:rsid w:val="004B33CA"/>
    <w:pPr>
      <w:tabs>
        <w:tab w:val="center" w:pos="4153"/>
        <w:tab w:val="right" w:pos="8306"/>
      </w:tabs>
    </w:pPr>
  </w:style>
  <w:style w:type="character" w:customStyle="1" w:styleId="HeaderChar">
    <w:name w:val="Header Char"/>
    <w:basedOn w:val="DefaultParagraphFont"/>
    <w:link w:val="Header"/>
    <w:uiPriority w:val="99"/>
    <w:rsid w:val="004B33CA"/>
    <w:rPr>
      <w:kern w:val="2"/>
      <w:sz w:val="21"/>
      <w:szCs w:val="21"/>
      <w:lang w:val="en-US" w:eastAsia="zh-CN"/>
    </w:rPr>
  </w:style>
  <w:style w:type="paragraph" w:styleId="Footer">
    <w:name w:val="footer"/>
    <w:basedOn w:val="Normal"/>
    <w:link w:val="FooterChar"/>
    <w:uiPriority w:val="99"/>
    <w:unhideWhenUsed/>
    <w:rsid w:val="004B33CA"/>
    <w:pPr>
      <w:tabs>
        <w:tab w:val="center" w:pos="4153"/>
        <w:tab w:val="right" w:pos="8306"/>
      </w:tabs>
    </w:pPr>
  </w:style>
  <w:style w:type="character" w:customStyle="1" w:styleId="FooterChar">
    <w:name w:val="Footer Char"/>
    <w:basedOn w:val="DefaultParagraphFont"/>
    <w:link w:val="Footer"/>
    <w:uiPriority w:val="99"/>
    <w:rsid w:val="004B33CA"/>
    <w:rPr>
      <w:kern w:val="2"/>
      <w:sz w:val="21"/>
      <w:szCs w:val="21"/>
      <w:lang w:val="en-US" w:eastAsia="zh-CN"/>
    </w:rPr>
  </w:style>
  <w:style w:type="paragraph" w:styleId="ListParagraph">
    <w:name w:val="List Paragraph"/>
    <w:basedOn w:val="Normal"/>
    <w:uiPriority w:val="34"/>
    <w:qFormat/>
    <w:rsid w:val="005306AF"/>
    <w:pPr>
      <w:widowControl/>
      <w:spacing w:after="200" w:line="276" w:lineRule="auto"/>
      <w:ind w:left="720"/>
      <w:contextualSpacing/>
      <w:jc w:val="left"/>
    </w:pPr>
    <w:rPr>
      <w:rFonts w:asciiTheme="minorHAnsi" w:hAnsiTheme="minorHAnsi" w:cstheme="minorBidi"/>
      <w:kern w:val="0"/>
      <w:sz w:val="22"/>
      <w:szCs w:val="22"/>
    </w:rPr>
  </w:style>
  <w:style w:type="character" w:styleId="Emphasis">
    <w:name w:val="Emphasis"/>
    <w:qFormat/>
    <w:rsid w:val="003F5F1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7153">
      <w:bodyDiv w:val="1"/>
      <w:marLeft w:val="0"/>
      <w:marRight w:val="0"/>
      <w:marTop w:val="0"/>
      <w:marBottom w:val="0"/>
      <w:divBdr>
        <w:top w:val="none" w:sz="0" w:space="0" w:color="auto"/>
        <w:left w:val="none" w:sz="0" w:space="0" w:color="auto"/>
        <w:bottom w:val="none" w:sz="0" w:space="0" w:color="auto"/>
        <w:right w:val="none" w:sz="0" w:space="0" w:color="auto"/>
      </w:divBdr>
    </w:div>
    <w:div w:id="959994422">
      <w:bodyDiv w:val="1"/>
      <w:marLeft w:val="0"/>
      <w:marRight w:val="0"/>
      <w:marTop w:val="0"/>
      <w:marBottom w:val="0"/>
      <w:divBdr>
        <w:top w:val="none" w:sz="0" w:space="0" w:color="auto"/>
        <w:left w:val="none" w:sz="0" w:space="0" w:color="auto"/>
        <w:bottom w:val="none" w:sz="0" w:space="0" w:color="auto"/>
        <w:right w:val="none" w:sz="0" w:space="0" w:color="auto"/>
      </w:divBdr>
      <w:divsChild>
        <w:div w:id="977344110">
          <w:marLeft w:val="0"/>
          <w:marRight w:val="0"/>
          <w:marTop w:val="0"/>
          <w:marBottom w:val="0"/>
          <w:divBdr>
            <w:top w:val="none" w:sz="0" w:space="0" w:color="auto"/>
            <w:left w:val="none" w:sz="0" w:space="0" w:color="auto"/>
            <w:bottom w:val="none" w:sz="0" w:space="0" w:color="auto"/>
            <w:right w:val="none" w:sz="0" w:space="0" w:color="auto"/>
          </w:divBdr>
        </w:div>
        <w:div w:id="2043901938">
          <w:marLeft w:val="0"/>
          <w:marRight w:val="0"/>
          <w:marTop w:val="0"/>
          <w:marBottom w:val="0"/>
          <w:divBdr>
            <w:top w:val="none" w:sz="0" w:space="0" w:color="auto"/>
            <w:left w:val="none" w:sz="0" w:space="0" w:color="auto"/>
            <w:bottom w:val="none" w:sz="0" w:space="0" w:color="auto"/>
            <w:right w:val="none" w:sz="0" w:space="0" w:color="auto"/>
          </w:divBdr>
        </w:div>
        <w:div w:id="754135087">
          <w:marLeft w:val="0"/>
          <w:marRight w:val="0"/>
          <w:marTop w:val="0"/>
          <w:marBottom w:val="0"/>
          <w:divBdr>
            <w:top w:val="none" w:sz="0" w:space="0" w:color="auto"/>
            <w:left w:val="none" w:sz="0" w:space="0" w:color="auto"/>
            <w:bottom w:val="none" w:sz="0" w:space="0" w:color="auto"/>
            <w:right w:val="none" w:sz="0" w:space="0" w:color="auto"/>
          </w:divBdr>
        </w:div>
        <w:div w:id="479227623">
          <w:marLeft w:val="0"/>
          <w:marRight w:val="0"/>
          <w:marTop w:val="0"/>
          <w:marBottom w:val="0"/>
          <w:divBdr>
            <w:top w:val="none" w:sz="0" w:space="0" w:color="auto"/>
            <w:left w:val="none" w:sz="0" w:space="0" w:color="auto"/>
            <w:bottom w:val="none" w:sz="0" w:space="0" w:color="auto"/>
            <w:right w:val="none" w:sz="0" w:space="0" w:color="auto"/>
          </w:divBdr>
        </w:div>
        <w:div w:id="1057315119">
          <w:marLeft w:val="0"/>
          <w:marRight w:val="0"/>
          <w:marTop w:val="0"/>
          <w:marBottom w:val="0"/>
          <w:divBdr>
            <w:top w:val="none" w:sz="0" w:space="0" w:color="auto"/>
            <w:left w:val="none" w:sz="0" w:space="0" w:color="auto"/>
            <w:bottom w:val="none" w:sz="0" w:space="0" w:color="auto"/>
            <w:right w:val="none" w:sz="0" w:space="0" w:color="auto"/>
          </w:divBdr>
        </w:div>
        <w:div w:id="10957847">
          <w:marLeft w:val="0"/>
          <w:marRight w:val="0"/>
          <w:marTop w:val="0"/>
          <w:marBottom w:val="0"/>
          <w:divBdr>
            <w:top w:val="none" w:sz="0" w:space="0" w:color="auto"/>
            <w:left w:val="none" w:sz="0" w:space="0" w:color="auto"/>
            <w:bottom w:val="none" w:sz="0" w:space="0" w:color="auto"/>
            <w:right w:val="none" w:sz="0" w:space="0" w:color="auto"/>
          </w:divBdr>
        </w:div>
        <w:div w:id="1984894021">
          <w:marLeft w:val="0"/>
          <w:marRight w:val="0"/>
          <w:marTop w:val="0"/>
          <w:marBottom w:val="0"/>
          <w:divBdr>
            <w:top w:val="none" w:sz="0" w:space="0" w:color="auto"/>
            <w:left w:val="none" w:sz="0" w:space="0" w:color="auto"/>
            <w:bottom w:val="none" w:sz="0" w:space="0" w:color="auto"/>
            <w:right w:val="none" w:sz="0" w:space="0" w:color="auto"/>
          </w:divBdr>
        </w:div>
        <w:div w:id="795877044">
          <w:marLeft w:val="0"/>
          <w:marRight w:val="0"/>
          <w:marTop w:val="0"/>
          <w:marBottom w:val="0"/>
          <w:divBdr>
            <w:top w:val="none" w:sz="0" w:space="0" w:color="auto"/>
            <w:left w:val="none" w:sz="0" w:space="0" w:color="auto"/>
            <w:bottom w:val="none" w:sz="0" w:space="0" w:color="auto"/>
            <w:right w:val="none" w:sz="0" w:space="0" w:color="auto"/>
          </w:divBdr>
        </w:div>
        <w:div w:id="2064982421">
          <w:marLeft w:val="0"/>
          <w:marRight w:val="0"/>
          <w:marTop w:val="0"/>
          <w:marBottom w:val="0"/>
          <w:divBdr>
            <w:top w:val="none" w:sz="0" w:space="0" w:color="auto"/>
            <w:left w:val="none" w:sz="0" w:space="0" w:color="auto"/>
            <w:bottom w:val="none" w:sz="0" w:space="0" w:color="auto"/>
            <w:right w:val="none" w:sz="0" w:space="0" w:color="auto"/>
          </w:divBdr>
        </w:div>
        <w:div w:id="1689064671">
          <w:marLeft w:val="0"/>
          <w:marRight w:val="0"/>
          <w:marTop w:val="0"/>
          <w:marBottom w:val="0"/>
          <w:divBdr>
            <w:top w:val="none" w:sz="0" w:space="0" w:color="auto"/>
            <w:left w:val="none" w:sz="0" w:space="0" w:color="auto"/>
            <w:bottom w:val="none" w:sz="0" w:space="0" w:color="auto"/>
            <w:right w:val="none" w:sz="0" w:space="0" w:color="auto"/>
          </w:divBdr>
        </w:div>
        <w:div w:id="1201744690">
          <w:marLeft w:val="0"/>
          <w:marRight w:val="0"/>
          <w:marTop w:val="0"/>
          <w:marBottom w:val="0"/>
          <w:divBdr>
            <w:top w:val="none" w:sz="0" w:space="0" w:color="auto"/>
            <w:left w:val="none" w:sz="0" w:space="0" w:color="auto"/>
            <w:bottom w:val="none" w:sz="0" w:space="0" w:color="auto"/>
            <w:right w:val="none" w:sz="0" w:space="0" w:color="auto"/>
          </w:divBdr>
        </w:div>
        <w:div w:id="1109621784">
          <w:marLeft w:val="0"/>
          <w:marRight w:val="0"/>
          <w:marTop w:val="0"/>
          <w:marBottom w:val="0"/>
          <w:divBdr>
            <w:top w:val="none" w:sz="0" w:space="0" w:color="auto"/>
            <w:left w:val="none" w:sz="0" w:space="0" w:color="auto"/>
            <w:bottom w:val="none" w:sz="0" w:space="0" w:color="auto"/>
            <w:right w:val="none" w:sz="0" w:space="0" w:color="auto"/>
          </w:divBdr>
        </w:div>
        <w:div w:id="1404716209">
          <w:marLeft w:val="0"/>
          <w:marRight w:val="0"/>
          <w:marTop w:val="0"/>
          <w:marBottom w:val="0"/>
          <w:divBdr>
            <w:top w:val="none" w:sz="0" w:space="0" w:color="auto"/>
            <w:left w:val="none" w:sz="0" w:space="0" w:color="auto"/>
            <w:bottom w:val="none" w:sz="0" w:space="0" w:color="auto"/>
            <w:right w:val="none" w:sz="0" w:space="0" w:color="auto"/>
          </w:divBdr>
        </w:div>
        <w:div w:id="1705591221">
          <w:marLeft w:val="0"/>
          <w:marRight w:val="0"/>
          <w:marTop w:val="0"/>
          <w:marBottom w:val="0"/>
          <w:divBdr>
            <w:top w:val="none" w:sz="0" w:space="0" w:color="auto"/>
            <w:left w:val="none" w:sz="0" w:space="0" w:color="auto"/>
            <w:bottom w:val="none" w:sz="0" w:space="0" w:color="auto"/>
            <w:right w:val="none" w:sz="0" w:space="0" w:color="auto"/>
          </w:divBdr>
        </w:div>
        <w:div w:id="1258100305">
          <w:marLeft w:val="0"/>
          <w:marRight w:val="0"/>
          <w:marTop w:val="0"/>
          <w:marBottom w:val="0"/>
          <w:divBdr>
            <w:top w:val="none" w:sz="0" w:space="0" w:color="auto"/>
            <w:left w:val="none" w:sz="0" w:space="0" w:color="auto"/>
            <w:bottom w:val="none" w:sz="0" w:space="0" w:color="auto"/>
            <w:right w:val="none" w:sz="0" w:space="0" w:color="auto"/>
          </w:divBdr>
        </w:div>
        <w:div w:id="916748322">
          <w:marLeft w:val="0"/>
          <w:marRight w:val="0"/>
          <w:marTop w:val="0"/>
          <w:marBottom w:val="0"/>
          <w:divBdr>
            <w:top w:val="none" w:sz="0" w:space="0" w:color="auto"/>
            <w:left w:val="none" w:sz="0" w:space="0" w:color="auto"/>
            <w:bottom w:val="none" w:sz="0" w:space="0" w:color="auto"/>
            <w:right w:val="none" w:sz="0" w:space="0" w:color="auto"/>
          </w:divBdr>
        </w:div>
        <w:div w:id="1533759237">
          <w:marLeft w:val="0"/>
          <w:marRight w:val="0"/>
          <w:marTop w:val="0"/>
          <w:marBottom w:val="0"/>
          <w:divBdr>
            <w:top w:val="none" w:sz="0" w:space="0" w:color="auto"/>
            <w:left w:val="none" w:sz="0" w:space="0" w:color="auto"/>
            <w:bottom w:val="none" w:sz="0" w:space="0" w:color="auto"/>
            <w:right w:val="none" w:sz="0" w:space="0" w:color="auto"/>
          </w:divBdr>
        </w:div>
        <w:div w:id="2898070">
          <w:marLeft w:val="0"/>
          <w:marRight w:val="0"/>
          <w:marTop w:val="0"/>
          <w:marBottom w:val="0"/>
          <w:divBdr>
            <w:top w:val="none" w:sz="0" w:space="0" w:color="auto"/>
            <w:left w:val="none" w:sz="0" w:space="0" w:color="auto"/>
            <w:bottom w:val="none" w:sz="0" w:space="0" w:color="auto"/>
            <w:right w:val="none" w:sz="0" w:space="0" w:color="auto"/>
          </w:divBdr>
        </w:div>
        <w:div w:id="2048674725">
          <w:marLeft w:val="0"/>
          <w:marRight w:val="0"/>
          <w:marTop w:val="0"/>
          <w:marBottom w:val="0"/>
          <w:divBdr>
            <w:top w:val="none" w:sz="0" w:space="0" w:color="auto"/>
            <w:left w:val="none" w:sz="0" w:space="0" w:color="auto"/>
            <w:bottom w:val="none" w:sz="0" w:space="0" w:color="auto"/>
            <w:right w:val="none" w:sz="0" w:space="0" w:color="auto"/>
          </w:divBdr>
        </w:div>
        <w:div w:id="669068239">
          <w:marLeft w:val="0"/>
          <w:marRight w:val="0"/>
          <w:marTop w:val="0"/>
          <w:marBottom w:val="0"/>
          <w:divBdr>
            <w:top w:val="none" w:sz="0" w:space="0" w:color="auto"/>
            <w:left w:val="none" w:sz="0" w:space="0" w:color="auto"/>
            <w:bottom w:val="none" w:sz="0" w:space="0" w:color="auto"/>
            <w:right w:val="none" w:sz="0" w:space="0" w:color="auto"/>
          </w:divBdr>
        </w:div>
        <w:div w:id="739525226">
          <w:marLeft w:val="0"/>
          <w:marRight w:val="0"/>
          <w:marTop w:val="0"/>
          <w:marBottom w:val="0"/>
          <w:divBdr>
            <w:top w:val="none" w:sz="0" w:space="0" w:color="auto"/>
            <w:left w:val="none" w:sz="0" w:space="0" w:color="auto"/>
            <w:bottom w:val="none" w:sz="0" w:space="0" w:color="auto"/>
            <w:right w:val="none" w:sz="0" w:space="0" w:color="auto"/>
          </w:divBdr>
        </w:div>
        <w:div w:id="1725174691">
          <w:marLeft w:val="0"/>
          <w:marRight w:val="0"/>
          <w:marTop w:val="0"/>
          <w:marBottom w:val="0"/>
          <w:divBdr>
            <w:top w:val="none" w:sz="0" w:space="0" w:color="auto"/>
            <w:left w:val="none" w:sz="0" w:space="0" w:color="auto"/>
            <w:bottom w:val="none" w:sz="0" w:space="0" w:color="auto"/>
            <w:right w:val="none" w:sz="0" w:space="0" w:color="auto"/>
          </w:divBdr>
        </w:div>
        <w:div w:id="1776901812">
          <w:marLeft w:val="0"/>
          <w:marRight w:val="0"/>
          <w:marTop w:val="0"/>
          <w:marBottom w:val="0"/>
          <w:divBdr>
            <w:top w:val="none" w:sz="0" w:space="0" w:color="auto"/>
            <w:left w:val="none" w:sz="0" w:space="0" w:color="auto"/>
            <w:bottom w:val="none" w:sz="0" w:space="0" w:color="auto"/>
            <w:right w:val="none" w:sz="0" w:space="0" w:color="auto"/>
          </w:divBdr>
        </w:div>
        <w:div w:id="892038466">
          <w:marLeft w:val="0"/>
          <w:marRight w:val="0"/>
          <w:marTop w:val="0"/>
          <w:marBottom w:val="0"/>
          <w:divBdr>
            <w:top w:val="none" w:sz="0" w:space="0" w:color="auto"/>
            <w:left w:val="none" w:sz="0" w:space="0" w:color="auto"/>
            <w:bottom w:val="none" w:sz="0" w:space="0" w:color="auto"/>
            <w:right w:val="none" w:sz="0" w:space="0" w:color="auto"/>
          </w:divBdr>
        </w:div>
        <w:div w:id="586840367">
          <w:marLeft w:val="0"/>
          <w:marRight w:val="0"/>
          <w:marTop w:val="0"/>
          <w:marBottom w:val="0"/>
          <w:divBdr>
            <w:top w:val="none" w:sz="0" w:space="0" w:color="auto"/>
            <w:left w:val="none" w:sz="0" w:space="0" w:color="auto"/>
            <w:bottom w:val="none" w:sz="0" w:space="0" w:color="auto"/>
            <w:right w:val="none" w:sz="0" w:space="0" w:color="auto"/>
          </w:divBdr>
        </w:div>
        <w:div w:id="969439807">
          <w:marLeft w:val="0"/>
          <w:marRight w:val="0"/>
          <w:marTop w:val="0"/>
          <w:marBottom w:val="0"/>
          <w:divBdr>
            <w:top w:val="none" w:sz="0" w:space="0" w:color="auto"/>
            <w:left w:val="none" w:sz="0" w:space="0" w:color="auto"/>
            <w:bottom w:val="none" w:sz="0" w:space="0" w:color="auto"/>
            <w:right w:val="none" w:sz="0" w:space="0" w:color="auto"/>
          </w:divBdr>
        </w:div>
        <w:div w:id="1992828998">
          <w:marLeft w:val="0"/>
          <w:marRight w:val="0"/>
          <w:marTop w:val="0"/>
          <w:marBottom w:val="0"/>
          <w:divBdr>
            <w:top w:val="none" w:sz="0" w:space="0" w:color="auto"/>
            <w:left w:val="none" w:sz="0" w:space="0" w:color="auto"/>
            <w:bottom w:val="none" w:sz="0" w:space="0" w:color="auto"/>
            <w:right w:val="none" w:sz="0" w:space="0" w:color="auto"/>
          </w:divBdr>
        </w:div>
        <w:div w:id="192696530">
          <w:marLeft w:val="0"/>
          <w:marRight w:val="0"/>
          <w:marTop w:val="0"/>
          <w:marBottom w:val="0"/>
          <w:divBdr>
            <w:top w:val="none" w:sz="0" w:space="0" w:color="auto"/>
            <w:left w:val="none" w:sz="0" w:space="0" w:color="auto"/>
            <w:bottom w:val="none" w:sz="0" w:space="0" w:color="auto"/>
            <w:right w:val="none" w:sz="0" w:space="0" w:color="auto"/>
          </w:divBdr>
        </w:div>
      </w:divsChild>
    </w:div>
    <w:div w:id="1733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5034</Words>
  <Characters>28700</Characters>
  <Application>Microsoft Macintosh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Microsoft Word - Stochastic Resonance Whole Body Vibration Training.doc</vt:lpstr>
    </vt:vector>
  </TitlesOfParts>
  <Company>微软中国</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Stochastic Resonance Whole Body Vibration Training.doc</dc:title>
  <dc:creator>Achim Elfering</dc:creator>
  <cp:lastModifiedBy>Na Ma</cp:lastModifiedBy>
  <cp:revision>2</cp:revision>
  <cp:lastPrinted>2016-05-04T09:17:00Z</cp:lastPrinted>
  <dcterms:created xsi:type="dcterms:W3CDTF">2016-08-30T05:40:00Z</dcterms:created>
  <dcterms:modified xsi:type="dcterms:W3CDTF">2016-08-30T05:40:00Z</dcterms:modified>
</cp:coreProperties>
</file>