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85DD1" w14:textId="145D78F3" w:rsidR="00313B71" w:rsidRPr="006339F6" w:rsidRDefault="00313B71" w:rsidP="006339F6">
      <w:pPr>
        <w:adjustRightInd w:val="0"/>
        <w:snapToGrid w:val="0"/>
        <w:jc w:val="both"/>
        <w:rPr>
          <w:rFonts w:eastAsia="Times New Roman" w:cs="宋体"/>
          <w:b/>
          <w:i/>
          <w:color w:val="000000"/>
        </w:rPr>
      </w:pPr>
      <w:bookmarkStart w:id="0" w:name="OLE_LINK545"/>
      <w:bookmarkStart w:id="1" w:name="OLE_LINK546"/>
      <w:r w:rsidRPr="006339F6">
        <w:rPr>
          <w:rFonts w:eastAsia="Times New Roman" w:cs="宋体"/>
          <w:b/>
          <w:color w:val="000000"/>
        </w:rPr>
        <w:t xml:space="preserve">Name of </w:t>
      </w:r>
      <w:r w:rsidR="00E758AA">
        <w:rPr>
          <w:rFonts w:eastAsia="宋体" w:cs="宋体" w:hint="eastAsia"/>
          <w:b/>
          <w:color w:val="000000"/>
          <w:lang w:eastAsia="zh-CN"/>
        </w:rPr>
        <w:t>J</w:t>
      </w:r>
      <w:r w:rsidRPr="006339F6">
        <w:rPr>
          <w:rFonts w:eastAsia="Times New Roman" w:cs="宋体"/>
          <w:b/>
          <w:color w:val="000000"/>
        </w:rPr>
        <w:t xml:space="preserve">ournal: </w:t>
      </w:r>
      <w:r w:rsidRPr="006339F6">
        <w:rPr>
          <w:rFonts w:eastAsia="Times New Roman" w:cs="宋体"/>
          <w:b/>
          <w:i/>
          <w:color w:val="000000"/>
        </w:rPr>
        <w:t>World Journal of Meta-Analysis</w:t>
      </w:r>
    </w:p>
    <w:p w14:paraId="5493D645" w14:textId="58B91F89" w:rsidR="00313B71" w:rsidRPr="006339F6" w:rsidRDefault="00313B71" w:rsidP="006339F6">
      <w:pPr>
        <w:adjustRightInd w:val="0"/>
        <w:snapToGrid w:val="0"/>
        <w:jc w:val="both"/>
        <w:rPr>
          <w:rFonts w:eastAsia="宋体" w:cs="Arial"/>
          <w:color w:val="000000"/>
          <w:lang w:val="en" w:eastAsia="zh-CN"/>
        </w:rPr>
      </w:pPr>
      <w:r w:rsidRPr="006339F6">
        <w:rPr>
          <w:rFonts w:cs="Arial"/>
          <w:b/>
          <w:color w:val="000000"/>
          <w:lang w:val="en"/>
        </w:rPr>
        <w:t xml:space="preserve">ESPS Manuscript NO: </w:t>
      </w:r>
      <w:r w:rsidRPr="006339F6">
        <w:rPr>
          <w:rFonts w:eastAsia="宋体" w:cs="Arial"/>
          <w:b/>
          <w:color w:val="000000"/>
          <w:lang w:val="en" w:eastAsia="zh-CN"/>
        </w:rPr>
        <w:t>25142</w:t>
      </w:r>
    </w:p>
    <w:p w14:paraId="468FE983" w14:textId="5114340A" w:rsidR="00313B71" w:rsidRPr="006339F6" w:rsidRDefault="00313B71" w:rsidP="006339F6">
      <w:pPr>
        <w:jc w:val="both"/>
        <w:rPr>
          <w:b/>
        </w:rPr>
      </w:pPr>
      <w:r w:rsidRPr="006339F6">
        <w:rPr>
          <w:b/>
        </w:rPr>
        <w:t>Manuscript Type: Meta-Analysis</w:t>
      </w:r>
    </w:p>
    <w:bookmarkEnd w:id="0"/>
    <w:bookmarkEnd w:id="1"/>
    <w:p w14:paraId="19FE1544" w14:textId="77777777" w:rsidR="00313B71" w:rsidRPr="006339F6" w:rsidRDefault="00313B71" w:rsidP="006339F6">
      <w:pPr>
        <w:pStyle w:val="Title"/>
        <w:spacing w:line="360" w:lineRule="auto"/>
        <w:jc w:val="both"/>
        <w:rPr>
          <w:rFonts w:eastAsia="宋体"/>
          <w:lang w:eastAsia="zh-CN"/>
        </w:rPr>
      </w:pPr>
    </w:p>
    <w:p w14:paraId="03BE8DD0" w14:textId="28689964" w:rsidR="00AD0426" w:rsidRPr="006339F6" w:rsidRDefault="005B79B4" w:rsidP="006339F6">
      <w:pPr>
        <w:pStyle w:val="Title"/>
        <w:spacing w:line="360" w:lineRule="auto"/>
        <w:jc w:val="both"/>
        <w:rPr>
          <w:rFonts w:eastAsia="宋体"/>
          <w:lang w:eastAsia="zh-CN"/>
        </w:rPr>
      </w:pPr>
      <w:proofErr w:type="spellStart"/>
      <w:r w:rsidRPr="006339F6">
        <w:t>Daikenchuto</w:t>
      </w:r>
      <w:proofErr w:type="spellEnd"/>
      <w:r w:rsidRPr="006339F6">
        <w:t xml:space="preserve"> for</w:t>
      </w:r>
      <w:r w:rsidR="006339F6" w:rsidRPr="006339F6">
        <w:t xml:space="preserve"> postoperative adhesive small bowel ob</w:t>
      </w:r>
      <w:r w:rsidRPr="006339F6">
        <w:t>struction: A</w:t>
      </w:r>
      <w:r w:rsidR="006339F6" w:rsidRPr="006339F6">
        <w:t xml:space="preserve"> systematic review and meta-ana</w:t>
      </w:r>
      <w:r w:rsidR="00794CCC" w:rsidRPr="006339F6">
        <w:t>lysis</w:t>
      </w:r>
    </w:p>
    <w:p w14:paraId="6EA5AED0" w14:textId="77777777" w:rsidR="006339F6" w:rsidRPr="006339F6" w:rsidRDefault="006339F6" w:rsidP="006339F6">
      <w:pPr>
        <w:jc w:val="both"/>
        <w:rPr>
          <w:rFonts w:eastAsia="宋体"/>
          <w:lang w:eastAsia="zh-CN"/>
        </w:rPr>
      </w:pPr>
    </w:p>
    <w:p w14:paraId="18FA096E" w14:textId="0F713AEA" w:rsidR="00794CCC" w:rsidRPr="006339F6" w:rsidRDefault="00794CCC" w:rsidP="006339F6">
      <w:pPr>
        <w:pStyle w:val="NoSpacing"/>
        <w:spacing w:line="360" w:lineRule="auto"/>
        <w:jc w:val="both"/>
      </w:pPr>
      <w:proofErr w:type="spellStart"/>
      <w:r w:rsidRPr="006339F6">
        <w:t>Ukai</w:t>
      </w:r>
      <w:proofErr w:type="spellEnd"/>
      <w:r w:rsidRPr="006339F6">
        <w:t xml:space="preserve"> T </w:t>
      </w:r>
      <w:r w:rsidRPr="006339F6">
        <w:rPr>
          <w:i/>
        </w:rPr>
        <w:t>et al</w:t>
      </w:r>
      <w:r w:rsidRPr="006339F6">
        <w:t xml:space="preserve">. </w:t>
      </w:r>
      <w:proofErr w:type="spellStart"/>
      <w:r w:rsidRPr="006339F6">
        <w:t>Daikenchuto</w:t>
      </w:r>
      <w:proofErr w:type="spellEnd"/>
      <w:r w:rsidRPr="006339F6">
        <w:t xml:space="preserve"> for ASBO: A meta-analysis</w:t>
      </w:r>
    </w:p>
    <w:p w14:paraId="05EDE77F" w14:textId="77777777" w:rsidR="00794CCC" w:rsidRPr="006339F6" w:rsidRDefault="00794CCC" w:rsidP="006339F6">
      <w:pPr>
        <w:pStyle w:val="NoSpacing"/>
        <w:spacing w:line="360" w:lineRule="auto"/>
        <w:jc w:val="both"/>
      </w:pPr>
    </w:p>
    <w:p w14:paraId="4BE58ACD" w14:textId="60241D6A" w:rsidR="00AD0426" w:rsidRPr="006339F6" w:rsidRDefault="00AD0426" w:rsidP="006339F6">
      <w:pPr>
        <w:pStyle w:val="NoSpacing"/>
        <w:spacing w:line="360" w:lineRule="auto"/>
        <w:jc w:val="both"/>
        <w:rPr>
          <w:b/>
        </w:rPr>
      </w:pPr>
      <w:proofErr w:type="spellStart"/>
      <w:r w:rsidRPr="006339F6">
        <w:rPr>
          <w:b/>
        </w:rPr>
        <w:t>Tomohiko</w:t>
      </w:r>
      <w:proofErr w:type="spellEnd"/>
      <w:r w:rsidRPr="006339F6">
        <w:rPr>
          <w:b/>
        </w:rPr>
        <w:t xml:space="preserve"> </w:t>
      </w:r>
      <w:proofErr w:type="spellStart"/>
      <w:r w:rsidRPr="006339F6">
        <w:rPr>
          <w:b/>
        </w:rPr>
        <w:t>Ukai</w:t>
      </w:r>
      <w:proofErr w:type="spellEnd"/>
      <w:r w:rsidRPr="006339F6">
        <w:rPr>
          <w:b/>
        </w:rPr>
        <w:t xml:space="preserve">, Satoru </w:t>
      </w:r>
      <w:proofErr w:type="spellStart"/>
      <w:r w:rsidRPr="006339F6">
        <w:rPr>
          <w:b/>
        </w:rPr>
        <w:t>Shikata</w:t>
      </w:r>
      <w:proofErr w:type="spellEnd"/>
      <w:r w:rsidR="001823BF" w:rsidRPr="006339F6">
        <w:rPr>
          <w:b/>
        </w:rPr>
        <w:t>,</w:t>
      </w:r>
      <w:r w:rsidRPr="006339F6">
        <w:rPr>
          <w:b/>
        </w:rPr>
        <w:t xml:space="preserve"> </w:t>
      </w:r>
      <w:proofErr w:type="spellStart"/>
      <w:r w:rsidRPr="006339F6">
        <w:rPr>
          <w:b/>
        </w:rPr>
        <w:t>Ryuki</w:t>
      </w:r>
      <w:proofErr w:type="spellEnd"/>
      <w:r w:rsidRPr="006339F6">
        <w:rPr>
          <w:b/>
        </w:rPr>
        <w:t xml:space="preserve"> </w:t>
      </w:r>
      <w:proofErr w:type="spellStart"/>
      <w:r w:rsidRPr="006339F6">
        <w:rPr>
          <w:b/>
        </w:rPr>
        <w:t>Kassai</w:t>
      </w:r>
      <w:proofErr w:type="spellEnd"/>
      <w:r w:rsidRPr="006339F6">
        <w:rPr>
          <w:b/>
        </w:rPr>
        <w:t xml:space="preserve">, </w:t>
      </w:r>
      <w:proofErr w:type="spellStart"/>
      <w:r w:rsidRPr="006339F6">
        <w:rPr>
          <w:b/>
        </w:rPr>
        <w:t>Yous</w:t>
      </w:r>
      <w:r w:rsidR="00794CCC" w:rsidRPr="006339F6">
        <w:rPr>
          <w:b/>
        </w:rPr>
        <w:t>uke</w:t>
      </w:r>
      <w:proofErr w:type="spellEnd"/>
      <w:r w:rsidRPr="006339F6">
        <w:rPr>
          <w:b/>
        </w:rPr>
        <w:t xml:space="preserve"> </w:t>
      </w:r>
      <w:proofErr w:type="spellStart"/>
      <w:r w:rsidRPr="006339F6">
        <w:rPr>
          <w:b/>
        </w:rPr>
        <w:t>Takemura</w:t>
      </w:r>
      <w:proofErr w:type="spellEnd"/>
    </w:p>
    <w:p w14:paraId="61FE366C" w14:textId="77777777" w:rsidR="001823BF" w:rsidRPr="006339F6" w:rsidRDefault="001823BF" w:rsidP="006339F6">
      <w:pPr>
        <w:pStyle w:val="NoSpacing"/>
        <w:spacing w:line="360" w:lineRule="auto"/>
        <w:jc w:val="both"/>
      </w:pPr>
    </w:p>
    <w:p w14:paraId="545D104B" w14:textId="7FC462E1" w:rsidR="00AD0426" w:rsidRPr="006339F6" w:rsidRDefault="00AD0426" w:rsidP="006339F6">
      <w:pPr>
        <w:pStyle w:val="NoSpacing"/>
        <w:spacing w:line="360" w:lineRule="auto"/>
        <w:jc w:val="both"/>
      </w:pPr>
      <w:proofErr w:type="spellStart"/>
      <w:r w:rsidRPr="006339F6">
        <w:rPr>
          <w:b/>
        </w:rPr>
        <w:t>Tomohiko</w:t>
      </w:r>
      <w:proofErr w:type="spellEnd"/>
      <w:r w:rsidRPr="006339F6">
        <w:rPr>
          <w:b/>
        </w:rPr>
        <w:t xml:space="preserve"> </w:t>
      </w:r>
      <w:proofErr w:type="spellStart"/>
      <w:r w:rsidRPr="006339F6">
        <w:rPr>
          <w:b/>
        </w:rPr>
        <w:t>Ukai</w:t>
      </w:r>
      <w:proofErr w:type="spellEnd"/>
      <w:r w:rsidR="00794CCC" w:rsidRPr="006339F6">
        <w:t>,</w:t>
      </w:r>
      <w:r w:rsidRPr="006339F6">
        <w:t xml:space="preserve"> Department of Community Medicine, Mie University School of Medicine, Mie 515-3133, Japan</w:t>
      </w:r>
    </w:p>
    <w:p w14:paraId="66AC1937" w14:textId="77777777" w:rsidR="00AD0426" w:rsidRPr="006339F6" w:rsidRDefault="00AD0426" w:rsidP="006339F6">
      <w:pPr>
        <w:pStyle w:val="NoSpacing"/>
        <w:spacing w:line="360" w:lineRule="auto"/>
        <w:jc w:val="both"/>
      </w:pPr>
    </w:p>
    <w:p w14:paraId="6A12D513" w14:textId="67FD697A" w:rsidR="00AD0426" w:rsidRPr="006339F6" w:rsidRDefault="00AD0426" w:rsidP="006339F6">
      <w:pPr>
        <w:pStyle w:val="NoSpacing"/>
        <w:spacing w:line="360" w:lineRule="auto"/>
        <w:jc w:val="both"/>
      </w:pPr>
      <w:r w:rsidRPr="006339F6">
        <w:rPr>
          <w:b/>
        </w:rPr>
        <w:t xml:space="preserve">Satoru </w:t>
      </w:r>
      <w:proofErr w:type="spellStart"/>
      <w:r w:rsidRPr="006339F6">
        <w:rPr>
          <w:b/>
        </w:rPr>
        <w:t>Shikata</w:t>
      </w:r>
      <w:proofErr w:type="spellEnd"/>
      <w:r w:rsidR="00794CCC" w:rsidRPr="006339F6">
        <w:t xml:space="preserve">, </w:t>
      </w:r>
      <w:r w:rsidRPr="006339F6">
        <w:t xml:space="preserve">Department of Family Medicine, Mie University School of Medicine </w:t>
      </w:r>
      <w:r w:rsidR="006339F6" w:rsidRPr="006339F6">
        <w:rPr>
          <w:rFonts w:eastAsia="宋体"/>
          <w:lang w:eastAsia="zh-CN"/>
        </w:rPr>
        <w:t>and</w:t>
      </w:r>
      <w:r w:rsidRPr="006339F6">
        <w:t xml:space="preserve"> Graduate School of Medicine, Mie 515-3133, Japan</w:t>
      </w:r>
    </w:p>
    <w:p w14:paraId="61869858" w14:textId="77777777" w:rsidR="00AD0426" w:rsidRPr="006339F6" w:rsidRDefault="00AD0426" w:rsidP="006339F6">
      <w:pPr>
        <w:pStyle w:val="NoSpacing"/>
        <w:spacing w:line="360" w:lineRule="auto"/>
        <w:jc w:val="both"/>
      </w:pPr>
    </w:p>
    <w:p w14:paraId="2F4035CC" w14:textId="30F5FD26" w:rsidR="00AD0426" w:rsidRPr="006339F6" w:rsidRDefault="00794CCC" w:rsidP="006339F6">
      <w:pPr>
        <w:pStyle w:val="NoSpacing"/>
        <w:spacing w:line="360" w:lineRule="auto"/>
        <w:jc w:val="both"/>
      </w:pPr>
      <w:proofErr w:type="spellStart"/>
      <w:r w:rsidRPr="006339F6">
        <w:rPr>
          <w:b/>
        </w:rPr>
        <w:t>Ryuki</w:t>
      </w:r>
      <w:proofErr w:type="spellEnd"/>
      <w:r w:rsidRPr="006339F6">
        <w:rPr>
          <w:b/>
        </w:rPr>
        <w:t xml:space="preserve"> </w:t>
      </w:r>
      <w:proofErr w:type="spellStart"/>
      <w:r w:rsidRPr="006339F6">
        <w:rPr>
          <w:b/>
        </w:rPr>
        <w:t>Kassai</w:t>
      </w:r>
      <w:proofErr w:type="spellEnd"/>
      <w:r w:rsidRPr="006339F6">
        <w:t xml:space="preserve">, </w:t>
      </w:r>
      <w:r w:rsidR="00AD0426" w:rsidRPr="006339F6">
        <w:t>Department of Community and Family Medicine, Fukushima Medical University, Fukushima 960-1295, Japan </w:t>
      </w:r>
    </w:p>
    <w:p w14:paraId="74169DF8" w14:textId="77777777" w:rsidR="00AD0426" w:rsidRPr="006339F6" w:rsidRDefault="00AD0426" w:rsidP="006339F6">
      <w:pPr>
        <w:pStyle w:val="NoSpacing"/>
        <w:spacing w:line="360" w:lineRule="auto"/>
        <w:jc w:val="both"/>
      </w:pPr>
      <w:r w:rsidRPr="006339F6">
        <w:t> </w:t>
      </w:r>
    </w:p>
    <w:p w14:paraId="66BF58CE" w14:textId="627B5843" w:rsidR="00AD0426" w:rsidRPr="006339F6" w:rsidRDefault="00D646E4" w:rsidP="006339F6">
      <w:pPr>
        <w:pStyle w:val="NoSpacing"/>
        <w:spacing w:line="360" w:lineRule="auto"/>
        <w:jc w:val="both"/>
      </w:pPr>
      <w:proofErr w:type="spellStart"/>
      <w:r w:rsidRPr="006339F6">
        <w:rPr>
          <w:b/>
        </w:rPr>
        <w:t>Yousuke</w:t>
      </w:r>
      <w:proofErr w:type="spellEnd"/>
      <w:r w:rsidR="00AD0426" w:rsidRPr="006339F6">
        <w:rPr>
          <w:b/>
        </w:rPr>
        <w:t xml:space="preserve"> </w:t>
      </w:r>
      <w:proofErr w:type="spellStart"/>
      <w:r w:rsidR="00AD0426" w:rsidRPr="006339F6">
        <w:rPr>
          <w:b/>
        </w:rPr>
        <w:t>Takemura</w:t>
      </w:r>
      <w:proofErr w:type="spellEnd"/>
      <w:r w:rsidR="00794CCC" w:rsidRPr="006339F6">
        <w:t xml:space="preserve">, </w:t>
      </w:r>
      <w:r w:rsidR="00AD0426" w:rsidRPr="006339F6">
        <w:t xml:space="preserve">Department of Family Medicine, Mie University School of Medicine </w:t>
      </w:r>
      <w:r w:rsidR="006339F6" w:rsidRPr="006339F6">
        <w:rPr>
          <w:rFonts w:eastAsia="宋体"/>
          <w:lang w:eastAsia="zh-CN"/>
        </w:rPr>
        <w:t xml:space="preserve">and </w:t>
      </w:r>
      <w:r w:rsidR="00AD0426" w:rsidRPr="006339F6">
        <w:t>Graduate School of Medicine, Mie 515-3133, Japan</w:t>
      </w:r>
    </w:p>
    <w:p w14:paraId="4F4BB184" w14:textId="77777777" w:rsidR="00794CCC" w:rsidRPr="006339F6" w:rsidRDefault="00794CCC" w:rsidP="006339F6">
      <w:pPr>
        <w:pStyle w:val="NoSpacing"/>
        <w:spacing w:line="360" w:lineRule="auto"/>
        <w:jc w:val="both"/>
      </w:pPr>
    </w:p>
    <w:p w14:paraId="0D6B1441" w14:textId="7E12AA19" w:rsidR="00E50206" w:rsidRPr="006339F6" w:rsidRDefault="00E50206" w:rsidP="006339F6">
      <w:pPr>
        <w:jc w:val="both"/>
        <w:rPr>
          <w:b/>
        </w:rPr>
      </w:pPr>
      <w:r w:rsidRPr="006339F6">
        <w:rPr>
          <w:b/>
        </w:rPr>
        <w:t>Author contributions</w:t>
      </w:r>
      <w:r w:rsidR="00875221" w:rsidRPr="006339F6">
        <w:rPr>
          <w:b/>
        </w:rPr>
        <w:t xml:space="preserve">: </w:t>
      </w:r>
      <w:proofErr w:type="spellStart"/>
      <w:r w:rsidRPr="006339F6">
        <w:t>U</w:t>
      </w:r>
      <w:r w:rsidR="001100D3" w:rsidRPr="006339F6">
        <w:t>kai</w:t>
      </w:r>
      <w:proofErr w:type="spellEnd"/>
      <w:r w:rsidR="001100D3" w:rsidRPr="006339F6">
        <w:t xml:space="preserve"> T</w:t>
      </w:r>
      <w:r w:rsidRPr="006339F6">
        <w:t xml:space="preserve"> contributed to the study design, literature search and </w:t>
      </w:r>
      <w:r w:rsidRPr="006339F6">
        <w:lastRenderedPageBreak/>
        <w:t>selection, data extraction and analysis, and writing the draft</w:t>
      </w:r>
      <w:r w:rsidR="006339F6" w:rsidRPr="006339F6">
        <w:rPr>
          <w:rFonts w:eastAsia="宋体"/>
          <w:lang w:eastAsia="zh-CN"/>
        </w:rPr>
        <w:t>;</w:t>
      </w:r>
      <w:r w:rsidRPr="006339F6">
        <w:t xml:space="preserve"> </w:t>
      </w:r>
      <w:proofErr w:type="spellStart"/>
      <w:r w:rsidRPr="006339F6">
        <w:t>S</w:t>
      </w:r>
      <w:r w:rsidR="001100D3" w:rsidRPr="006339F6">
        <w:t>hikata</w:t>
      </w:r>
      <w:proofErr w:type="spellEnd"/>
      <w:r w:rsidR="001100D3" w:rsidRPr="006339F6">
        <w:t xml:space="preserve"> S and </w:t>
      </w:r>
      <w:proofErr w:type="spellStart"/>
      <w:r w:rsidRPr="006339F6">
        <w:t>T</w:t>
      </w:r>
      <w:r w:rsidR="001100D3" w:rsidRPr="006339F6">
        <w:t>akemura</w:t>
      </w:r>
      <w:proofErr w:type="spellEnd"/>
      <w:r w:rsidR="001100D3" w:rsidRPr="006339F6">
        <w:t xml:space="preserve"> Y</w:t>
      </w:r>
      <w:r w:rsidRPr="006339F6">
        <w:t xml:space="preserve"> participated in the literature search and selections, data extraction and analysis</w:t>
      </w:r>
      <w:r w:rsidR="006339F6" w:rsidRPr="006339F6">
        <w:rPr>
          <w:rFonts w:eastAsia="宋体"/>
          <w:lang w:eastAsia="zh-CN"/>
        </w:rPr>
        <w:t xml:space="preserve">; </w:t>
      </w:r>
      <w:proofErr w:type="spellStart"/>
      <w:r w:rsidRPr="006339F6">
        <w:t>K</w:t>
      </w:r>
      <w:r w:rsidR="001100D3" w:rsidRPr="006339F6">
        <w:t>assai</w:t>
      </w:r>
      <w:proofErr w:type="spellEnd"/>
      <w:r w:rsidR="001100D3" w:rsidRPr="006339F6">
        <w:t xml:space="preserve"> R</w:t>
      </w:r>
      <w:r w:rsidRPr="006339F6">
        <w:t xml:space="preserve"> contributed to the preparation of the manuscript and critically revised the manuscript for intellectual content</w:t>
      </w:r>
      <w:r w:rsidR="006339F6" w:rsidRPr="006339F6">
        <w:rPr>
          <w:rFonts w:eastAsia="宋体"/>
          <w:lang w:eastAsia="zh-CN"/>
        </w:rPr>
        <w:t>;</w:t>
      </w:r>
      <w:r w:rsidRPr="006339F6">
        <w:t xml:space="preserve"> </w:t>
      </w:r>
      <w:r w:rsidR="006339F6" w:rsidRPr="006339F6">
        <w:t xml:space="preserve">all </w:t>
      </w:r>
      <w:r w:rsidRPr="006339F6">
        <w:t>authors read and approved the final manuscript.</w:t>
      </w:r>
    </w:p>
    <w:p w14:paraId="569C0C0E" w14:textId="77777777" w:rsidR="00875221" w:rsidRPr="006339F6" w:rsidRDefault="00875221" w:rsidP="006339F6">
      <w:pPr>
        <w:jc w:val="both"/>
        <w:rPr>
          <w:b/>
        </w:rPr>
      </w:pPr>
    </w:p>
    <w:p w14:paraId="196C2232" w14:textId="51F5B3A4" w:rsidR="00313B71" w:rsidRPr="006339F6" w:rsidRDefault="00313B71" w:rsidP="006339F6">
      <w:pPr>
        <w:autoSpaceDE w:val="0"/>
        <w:autoSpaceDN w:val="0"/>
        <w:adjustRightInd w:val="0"/>
        <w:jc w:val="both"/>
        <w:rPr>
          <w:rFonts w:cs="TimesNewRomanPS-BoldItalicMT"/>
          <w:b/>
          <w:bCs/>
          <w:iCs/>
          <w:color w:val="000000"/>
          <w:kern w:val="0"/>
        </w:rPr>
      </w:pPr>
      <w:bookmarkStart w:id="2" w:name="OLE_LINK526"/>
      <w:bookmarkStart w:id="3" w:name="OLE_LINK527"/>
      <w:r w:rsidRPr="006339F6">
        <w:rPr>
          <w:rFonts w:cs="TimesNewRomanPS-BoldItalicMT"/>
          <w:b/>
          <w:bCs/>
          <w:iCs/>
          <w:color w:val="000000"/>
          <w:kern w:val="0"/>
        </w:rPr>
        <w:t>Conflict-of-interest</w:t>
      </w:r>
      <w:r w:rsidRPr="006339F6">
        <w:rPr>
          <w:b/>
          <w:bCs/>
          <w:iCs/>
          <w:kern w:val="0"/>
        </w:rPr>
        <w:t xml:space="preserve"> statement</w:t>
      </w:r>
      <w:r w:rsidRPr="006339F6">
        <w:rPr>
          <w:rFonts w:cs="TimesNewRomanPS-BoldItalicMT"/>
          <w:b/>
          <w:bCs/>
          <w:iCs/>
          <w:color w:val="000000"/>
        </w:rPr>
        <w:t>:</w:t>
      </w:r>
      <w:r w:rsidR="000E02E6" w:rsidRPr="006339F6">
        <w:rPr>
          <w:rFonts w:cs="TimesNewRomanPS-BoldItalicMT"/>
          <w:b/>
          <w:bCs/>
          <w:iCs/>
          <w:color w:val="000000"/>
        </w:rPr>
        <w:t xml:space="preserve"> </w:t>
      </w:r>
      <w:r w:rsidR="000E02E6" w:rsidRPr="006339F6">
        <w:rPr>
          <w:rFonts w:cs="TimesNewRomanPS-BoldItalicMT"/>
          <w:bCs/>
          <w:iCs/>
          <w:color w:val="000000"/>
        </w:rPr>
        <w:t>The authors deny any conflict of interest.</w:t>
      </w:r>
      <w:r w:rsidR="000E02E6" w:rsidRPr="006339F6">
        <w:rPr>
          <w:rFonts w:cs="TimesNewRomanPS-BoldItalicMT"/>
          <w:b/>
          <w:bCs/>
          <w:iCs/>
          <w:color w:val="000000"/>
        </w:rPr>
        <w:t xml:space="preserve"> </w:t>
      </w:r>
    </w:p>
    <w:bookmarkEnd w:id="2"/>
    <w:bookmarkEnd w:id="3"/>
    <w:p w14:paraId="1CC72177" w14:textId="77777777" w:rsidR="00313B71" w:rsidRPr="006339F6" w:rsidRDefault="00313B71" w:rsidP="006339F6">
      <w:pPr>
        <w:autoSpaceDE w:val="0"/>
        <w:autoSpaceDN w:val="0"/>
        <w:adjustRightInd w:val="0"/>
        <w:jc w:val="both"/>
        <w:rPr>
          <w:rFonts w:cs="TimesNewRomanPS-BoldItalicMT"/>
          <w:b/>
          <w:bCs/>
          <w:iCs/>
          <w:color w:val="000000"/>
        </w:rPr>
      </w:pPr>
    </w:p>
    <w:p w14:paraId="1E5B893B" w14:textId="1DA3D431" w:rsidR="00313B71" w:rsidRPr="006339F6" w:rsidRDefault="00313B71" w:rsidP="006339F6">
      <w:pPr>
        <w:autoSpaceDE w:val="0"/>
        <w:autoSpaceDN w:val="0"/>
        <w:adjustRightInd w:val="0"/>
        <w:jc w:val="both"/>
        <w:rPr>
          <w:rFonts w:cs="TimesNewRomanPS-BoldItalicMT"/>
          <w:bCs/>
          <w:iCs/>
          <w:color w:val="000000"/>
          <w:kern w:val="0"/>
        </w:rPr>
      </w:pPr>
      <w:r w:rsidRPr="006339F6">
        <w:rPr>
          <w:rFonts w:cs="TimesNewRomanPS-BoldItalicMT"/>
          <w:b/>
          <w:bCs/>
          <w:iCs/>
          <w:color w:val="000000"/>
          <w:kern w:val="0"/>
        </w:rPr>
        <w:t>Data sharing</w:t>
      </w:r>
      <w:r w:rsidRPr="006339F6">
        <w:rPr>
          <w:b/>
          <w:bCs/>
          <w:iCs/>
          <w:kern w:val="0"/>
        </w:rPr>
        <w:t xml:space="preserve"> statement</w:t>
      </w:r>
      <w:r w:rsidRPr="006339F6">
        <w:rPr>
          <w:rFonts w:cs="TimesNewRomanPS-BoldItalicMT"/>
          <w:b/>
          <w:bCs/>
          <w:iCs/>
          <w:color w:val="000000"/>
        </w:rPr>
        <w:t>:</w:t>
      </w:r>
      <w:r w:rsidR="000E02E6" w:rsidRPr="006339F6">
        <w:rPr>
          <w:rFonts w:cs="TimesNewRomanPS-BoldItalicMT"/>
          <w:b/>
          <w:bCs/>
          <w:iCs/>
          <w:color w:val="000000"/>
        </w:rPr>
        <w:t xml:space="preserve"> </w:t>
      </w:r>
      <w:r w:rsidR="000E02E6" w:rsidRPr="006339F6">
        <w:rPr>
          <w:rFonts w:cs="TimesNewRomanPS-BoldItalicMT"/>
          <w:bCs/>
          <w:iCs/>
          <w:color w:val="000000"/>
        </w:rPr>
        <w:t xml:space="preserve">No additional data are available. </w:t>
      </w:r>
    </w:p>
    <w:p w14:paraId="4F13F22C" w14:textId="77777777" w:rsidR="00313B71" w:rsidRPr="006339F6" w:rsidRDefault="00313B71" w:rsidP="006339F6">
      <w:pPr>
        <w:jc w:val="both"/>
        <w:rPr>
          <w:rFonts w:eastAsia="宋体"/>
          <w:b/>
          <w:i/>
          <w:lang w:eastAsia="zh-CN"/>
        </w:rPr>
      </w:pPr>
    </w:p>
    <w:p w14:paraId="681BE356" w14:textId="77777777" w:rsidR="00313B71" w:rsidRPr="006339F6" w:rsidRDefault="00313B71" w:rsidP="006339F6">
      <w:pPr>
        <w:jc w:val="both"/>
        <w:rPr>
          <w:b/>
          <w:color w:val="000000"/>
          <w:kern w:val="0"/>
        </w:rPr>
      </w:pPr>
      <w:bookmarkStart w:id="4" w:name="OLE_LINK155"/>
      <w:bookmarkStart w:id="5" w:name="OLE_LINK183"/>
      <w:bookmarkStart w:id="6" w:name="OLE_LINK441"/>
      <w:r w:rsidRPr="006339F6">
        <w:rPr>
          <w:b/>
          <w:color w:val="000000"/>
          <w:kern w:val="0"/>
        </w:rPr>
        <w:t xml:space="preserve">Open-Access: </w:t>
      </w:r>
      <w:r w:rsidRPr="006339F6">
        <w:rPr>
          <w:color w:val="000000"/>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bookmarkEnd w:id="6"/>
    <w:p w14:paraId="2C9ED453" w14:textId="77777777" w:rsidR="006339F6" w:rsidRPr="006339F6" w:rsidRDefault="006339F6" w:rsidP="006339F6">
      <w:pPr>
        <w:rPr>
          <w:rFonts w:cs="Arial Unicode MS"/>
          <w:color w:val="000000"/>
        </w:rPr>
      </w:pPr>
    </w:p>
    <w:p w14:paraId="6444393C" w14:textId="5A3023DA" w:rsidR="006339F6" w:rsidRPr="006339F6" w:rsidRDefault="006339F6" w:rsidP="006339F6">
      <w:pPr>
        <w:rPr>
          <w:rFonts w:eastAsia="宋体" w:cs="Arial Unicode MS"/>
          <w:color w:val="000000"/>
          <w:lang w:eastAsia="zh-CN"/>
        </w:rPr>
      </w:pPr>
      <w:r w:rsidRPr="006339F6">
        <w:rPr>
          <w:rFonts w:cs="Arial Unicode MS"/>
          <w:b/>
          <w:color w:val="000000"/>
        </w:rPr>
        <w:t>Manuscript source:</w:t>
      </w:r>
      <w:r w:rsidRPr="006339F6">
        <w:rPr>
          <w:rFonts w:cs="Arial Unicode MS"/>
          <w:color w:val="000000"/>
        </w:rPr>
        <w:t xml:space="preserve"> Invited manuscript</w:t>
      </w:r>
    </w:p>
    <w:p w14:paraId="38CE1F85" w14:textId="77777777" w:rsidR="00875221" w:rsidRPr="006339F6" w:rsidRDefault="00875221" w:rsidP="006339F6">
      <w:pPr>
        <w:pStyle w:val="NoSpacing"/>
        <w:spacing w:line="360" w:lineRule="auto"/>
        <w:jc w:val="both"/>
        <w:rPr>
          <w:b/>
        </w:rPr>
      </w:pPr>
    </w:p>
    <w:p w14:paraId="1DA5B609" w14:textId="1CA5D98B" w:rsidR="00875221" w:rsidRPr="006339F6" w:rsidRDefault="00875221" w:rsidP="006339F6">
      <w:pPr>
        <w:pStyle w:val="NoSpacing"/>
        <w:spacing w:line="360" w:lineRule="auto"/>
        <w:jc w:val="both"/>
      </w:pPr>
      <w:r w:rsidRPr="006339F6">
        <w:rPr>
          <w:b/>
        </w:rPr>
        <w:t xml:space="preserve">Correspondence to: Satoru </w:t>
      </w:r>
      <w:proofErr w:type="spellStart"/>
      <w:r w:rsidRPr="006339F6">
        <w:rPr>
          <w:b/>
        </w:rPr>
        <w:t>Shikata</w:t>
      </w:r>
      <w:proofErr w:type="spellEnd"/>
      <w:r w:rsidRPr="006339F6">
        <w:rPr>
          <w:b/>
        </w:rPr>
        <w:t xml:space="preserve">, MD, PhD, </w:t>
      </w:r>
      <w:r w:rsidRPr="006339F6">
        <w:t xml:space="preserve">Department of Family Medicine, Mie University School of Medicine </w:t>
      </w:r>
      <w:r w:rsidR="006339F6" w:rsidRPr="006339F6">
        <w:rPr>
          <w:rFonts w:eastAsia="宋体"/>
          <w:lang w:eastAsia="zh-CN"/>
        </w:rPr>
        <w:t>and</w:t>
      </w:r>
      <w:r w:rsidRPr="006339F6">
        <w:t xml:space="preserve"> Graduate School of Medicine, 2-174 </w:t>
      </w:r>
      <w:proofErr w:type="spellStart"/>
      <w:r w:rsidRPr="006339F6">
        <w:t>Edobashi</w:t>
      </w:r>
      <w:proofErr w:type="spellEnd"/>
      <w:r w:rsidRPr="006339F6">
        <w:t xml:space="preserve">, </w:t>
      </w:r>
      <w:proofErr w:type="spellStart"/>
      <w:r w:rsidRPr="006339F6">
        <w:t>Tsu</w:t>
      </w:r>
      <w:proofErr w:type="spellEnd"/>
      <w:r w:rsidRPr="006339F6">
        <w:t>, Mie 514-8507, Japan. shikata-s@umin.org</w:t>
      </w:r>
    </w:p>
    <w:p w14:paraId="01FD36D3" w14:textId="7816E1DF" w:rsidR="006339F6" w:rsidRPr="006339F6" w:rsidRDefault="00875221" w:rsidP="006339F6">
      <w:pPr>
        <w:pStyle w:val="NoSpacing"/>
        <w:spacing w:line="360" w:lineRule="auto"/>
        <w:jc w:val="both"/>
        <w:rPr>
          <w:rFonts w:eastAsia="宋体"/>
          <w:lang w:eastAsia="zh-CN"/>
        </w:rPr>
      </w:pPr>
      <w:r w:rsidRPr="006339F6">
        <w:rPr>
          <w:b/>
        </w:rPr>
        <w:t>Tel</w:t>
      </w:r>
      <w:r w:rsidR="006339F6" w:rsidRPr="006339F6">
        <w:rPr>
          <w:rFonts w:eastAsia="宋体"/>
          <w:b/>
          <w:lang w:eastAsia="zh-CN"/>
        </w:rPr>
        <w:t>ephone</w:t>
      </w:r>
      <w:r w:rsidR="006339F6" w:rsidRPr="006339F6">
        <w:t>: +81-59-2315290</w:t>
      </w:r>
    </w:p>
    <w:p w14:paraId="573117C4" w14:textId="718154F3" w:rsidR="00875221" w:rsidRPr="006339F6" w:rsidRDefault="006339F6" w:rsidP="006339F6">
      <w:pPr>
        <w:pStyle w:val="NoSpacing"/>
        <w:spacing w:line="360" w:lineRule="auto"/>
        <w:jc w:val="both"/>
        <w:rPr>
          <w:rFonts w:eastAsia="宋体"/>
          <w:lang w:eastAsia="zh-CN"/>
        </w:rPr>
      </w:pPr>
      <w:r w:rsidRPr="006339F6">
        <w:rPr>
          <w:b/>
        </w:rPr>
        <w:t>Fax</w:t>
      </w:r>
      <w:r w:rsidRPr="006339F6">
        <w:t>: +81-59-2315289</w:t>
      </w:r>
    </w:p>
    <w:p w14:paraId="244143FC" w14:textId="63E0FD3F" w:rsidR="00875221" w:rsidRPr="006339F6" w:rsidRDefault="00875221" w:rsidP="006339F6">
      <w:pPr>
        <w:pStyle w:val="NoSpacing"/>
        <w:spacing w:line="360" w:lineRule="auto"/>
        <w:jc w:val="both"/>
        <w:rPr>
          <w:b/>
        </w:rPr>
      </w:pPr>
    </w:p>
    <w:p w14:paraId="2F8599D5" w14:textId="09A4D66E" w:rsidR="00313B71" w:rsidRPr="006339F6" w:rsidRDefault="00313B71" w:rsidP="006339F6">
      <w:pPr>
        <w:jc w:val="both"/>
        <w:rPr>
          <w:rFonts w:eastAsia="宋体"/>
          <w:lang w:eastAsia="zh-CN"/>
        </w:rPr>
      </w:pPr>
      <w:bookmarkStart w:id="7" w:name="OLE_LINK476"/>
      <w:bookmarkStart w:id="8" w:name="OLE_LINK477"/>
      <w:bookmarkStart w:id="9" w:name="OLE_LINK117"/>
      <w:bookmarkStart w:id="10" w:name="OLE_LINK528"/>
      <w:bookmarkStart w:id="11" w:name="OLE_LINK557"/>
      <w:r w:rsidRPr="006339F6">
        <w:rPr>
          <w:b/>
        </w:rPr>
        <w:t>Received:</w:t>
      </w:r>
      <w:r w:rsidR="00F57BA2" w:rsidRPr="006339F6">
        <w:rPr>
          <w:b/>
        </w:rPr>
        <w:t xml:space="preserve"> </w:t>
      </w:r>
      <w:r w:rsidR="006339F6" w:rsidRPr="006339F6">
        <w:rPr>
          <w:rFonts w:eastAsia="宋体"/>
          <w:lang w:eastAsia="zh-CN"/>
        </w:rPr>
        <w:t>February 24, 2016</w:t>
      </w:r>
    </w:p>
    <w:p w14:paraId="336B3A60" w14:textId="5BE7DE2E" w:rsidR="00313B71" w:rsidRPr="006339F6" w:rsidRDefault="00313B71" w:rsidP="006339F6">
      <w:pPr>
        <w:jc w:val="both"/>
        <w:rPr>
          <w:rFonts w:eastAsia="宋体"/>
          <w:lang w:eastAsia="zh-CN"/>
        </w:rPr>
      </w:pPr>
      <w:r w:rsidRPr="006339F6">
        <w:rPr>
          <w:b/>
        </w:rPr>
        <w:t>Peer-review started:</w:t>
      </w:r>
      <w:r w:rsidR="006339F6" w:rsidRPr="006339F6">
        <w:rPr>
          <w:rFonts w:eastAsia="宋体"/>
          <w:b/>
          <w:lang w:eastAsia="zh-CN"/>
        </w:rPr>
        <w:t xml:space="preserve"> </w:t>
      </w:r>
      <w:r w:rsidR="006339F6" w:rsidRPr="006339F6">
        <w:rPr>
          <w:rFonts w:eastAsia="宋体"/>
          <w:lang w:eastAsia="zh-CN"/>
        </w:rPr>
        <w:t>February 25, 2016</w:t>
      </w:r>
    </w:p>
    <w:p w14:paraId="33AB3EFB" w14:textId="694362AD" w:rsidR="00313B71" w:rsidRPr="006339F6" w:rsidRDefault="00313B71" w:rsidP="006339F6">
      <w:pPr>
        <w:jc w:val="both"/>
        <w:rPr>
          <w:rFonts w:eastAsia="宋体"/>
          <w:lang w:eastAsia="zh-CN"/>
        </w:rPr>
      </w:pPr>
      <w:r w:rsidRPr="006339F6">
        <w:rPr>
          <w:b/>
        </w:rPr>
        <w:t>First decision:</w:t>
      </w:r>
      <w:r w:rsidR="006339F6" w:rsidRPr="006339F6">
        <w:rPr>
          <w:rFonts w:eastAsia="宋体"/>
          <w:b/>
          <w:lang w:eastAsia="zh-CN"/>
        </w:rPr>
        <w:t xml:space="preserve"> </w:t>
      </w:r>
      <w:r w:rsidR="006339F6" w:rsidRPr="006339F6">
        <w:rPr>
          <w:rFonts w:eastAsia="宋体"/>
          <w:lang w:eastAsia="zh-CN"/>
        </w:rPr>
        <w:t>April 11, 2016</w:t>
      </w:r>
    </w:p>
    <w:p w14:paraId="4B9BEF4F" w14:textId="592D6A20" w:rsidR="00313B71" w:rsidRPr="006339F6" w:rsidRDefault="00313B71" w:rsidP="006339F6">
      <w:pPr>
        <w:jc w:val="both"/>
        <w:rPr>
          <w:rFonts w:eastAsia="宋体"/>
          <w:lang w:eastAsia="zh-CN"/>
        </w:rPr>
      </w:pPr>
      <w:r w:rsidRPr="006339F6">
        <w:rPr>
          <w:b/>
        </w:rPr>
        <w:t>Revised:</w:t>
      </w:r>
      <w:r w:rsidR="006339F6" w:rsidRPr="006339F6">
        <w:rPr>
          <w:rFonts w:eastAsia="宋体"/>
          <w:b/>
          <w:lang w:eastAsia="zh-CN"/>
        </w:rPr>
        <w:t xml:space="preserve"> </w:t>
      </w:r>
      <w:r w:rsidR="006339F6" w:rsidRPr="006339F6">
        <w:rPr>
          <w:rFonts w:eastAsia="宋体"/>
          <w:lang w:eastAsia="zh-CN"/>
        </w:rPr>
        <w:t>May 22, 2016</w:t>
      </w:r>
    </w:p>
    <w:p w14:paraId="38389885" w14:textId="46040B2B" w:rsidR="00313B71" w:rsidRPr="003C57B4" w:rsidRDefault="003C57B4" w:rsidP="003C57B4">
      <w:pPr>
        <w:rPr>
          <w:iCs/>
        </w:rPr>
      </w:pPr>
      <w:r>
        <w:rPr>
          <w:b/>
        </w:rPr>
        <w:t>Accepted:</w:t>
      </w:r>
      <w:r w:rsidR="00313B71" w:rsidRPr="006339F6">
        <w:rPr>
          <w:b/>
        </w:rPr>
        <w:t xml:space="preserve"> </w:t>
      </w:r>
      <w:r>
        <w:rPr>
          <w:rStyle w:val="Emphasis"/>
        </w:rPr>
        <w:t>June 14</w:t>
      </w:r>
      <w:r w:rsidRPr="00235CD4">
        <w:rPr>
          <w:rStyle w:val="Emphasis"/>
        </w:rPr>
        <w:t>,</w:t>
      </w:r>
      <w:r>
        <w:rPr>
          <w:rStyle w:val="Emphasis"/>
        </w:rPr>
        <w:t xml:space="preserve"> 2016</w:t>
      </w:r>
    </w:p>
    <w:p w14:paraId="6E3FF297" w14:textId="77777777" w:rsidR="00313B71" w:rsidRPr="006339F6" w:rsidRDefault="00313B71" w:rsidP="006339F6">
      <w:pPr>
        <w:jc w:val="both"/>
        <w:rPr>
          <w:b/>
        </w:rPr>
      </w:pPr>
      <w:r w:rsidRPr="006339F6">
        <w:rPr>
          <w:b/>
        </w:rPr>
        <w:t>Article in press:</w:t>
      </w:r>
    </w:p>
    <w:p w14:paraId="264A879D" w14:textId="77777777" w:rsidR="00313B71" w:rsidRPr="006339F6" w:rsidRDefault="00313B71" w:rsidP="006339F6">
      <w:pPr>
        <w:jc w:val="both"/>
        <w:rPr>
          <w:b/>
        </w:rPr>
      </w:pPr>
      <w:r w:rsidRPr="006339F6">
        <w:rPr>
          <w:b/>
        </w:rPr>
        <w:t>Published online:</w:t>
      </w:r>
    </w:p>
    <w:bookmarkEnd w:id="7"/>
    <w:bookmarkEnd w:id="8"/>
    <w:bookmarkEnd w:id="9"/>
    <w:bookmarkEnd w:id="10"/>
    <w:bookmarkEnd w:id="11"/>
    <w:p w14:paraId="142A195F" w14:textId="18D21A67" w:rsidR="00AD0426" w:rsidRPr="006339F6" w:rsidRDefault="00AD0426" w:rsidP="006339F6">
      <w:pPr>
        <w:pStyle w:val="NoSpacing"/>
        <w:jc w:val="both"/>
      </w:pPr>
      <w:r w:rsidRPr="006339F6">
        <w:br w:type="page"/>
      </w:r>
    </w:p>
    <w:p w14:paraId="2E1BFEC5" w14:textId="2B66FA03" w:rsidR="00AD0426" w:rsidRPr="006339F6" w:rsidRDefault="00AD0426" w:rsidP="006339F6">
      <w:pPr>
        <w:pStyle w:val="Heading1"/>
        <w:jc w:val="both"/>
        <w:rPr>
          <w:sz w:val="24"/>
          <w:szCs w:val="24"/>
        </w:rPr>
      </w:pPr>
      <w:r w:rsidRPr="006339F6">
        <w:rPr>
          <w:sz w:val="24"/>
          <w:szCs w:val="24"/>
        </w:rPr>
        <w:lastRenderedPageBreak/>
        <w:t>A</w:t>
      </w:r>
      <w:r w:rsidR="006339F6" w:rsidRPr="006339F6">
        <w:rPr>
          <w:sz w:val="24"/>
          <w:szCs w:val="24"/>
        </w:rPr>
        <w:t>bstract</w:t>
      </w:r>
    </w:p>
    <w:p w14:paraId="03099A52" w14:textId="12F7E5E0" w:rsidR="00AD0426" w:rsidRPr="006339F6" w:rsidRDefault="008650BA" w:rsidP="006339F6">
      <w:pPr>
        <w:pStyle w:val="Heading2"/>
        <w:jc w:val="both"/>
        <w:rPr>
          <w:rFonts w:eastAsia="宋体"/>
          <w:b w:val="0"/>
          <w:lang w:eastAsia="zh-CN"/>
        </w:rPr>
      </w:pPr>
      <w:r w:rsidRPr="006339F6">
        <w:t xml:space="preserve">AIM: </w:t>
      </w:r>
      <w:r w:rsidR="00D90DF5" w:rsidRPr="006339F6">
        <w:rPr>
          <w:b w:val="0"/>
        </w:rPr>
        <w:t xml:space="preserve">To assess the effectiveness of </w:t>
      </w:r>
      <w:proofErr w:type="spellStart"/>
      <w:r w:rsidR="00D90DF5" w:rsidRPr="006339F6">
        <w:rPr>
          <w:b w:val="0"/>
        </w:rPr>
        <w:t>Daikenchuto</w:t>
      </w:r>
      <w:proofErr w:type="spellEnd"/>
      <w:r w:rsidR="00D90DF5" w:rsidRPr="006339F6">
        <w:rPr>
          <w:b w:val="0"/>
        </w:rPr>
        <w:t xml:space="preserve"> for patients with postoperative </w:t>
      </w:r>
      <w:r w:rsidR="006339F6" w:rsidRPr="006339F6">
        <w:rPr>
          <w:b w:val="0"/>
        </w:rPr>
        <w:t>adhesive small bowel obstruction (ASBO)</w:t>
      </w:r>
      <w:r w:rsidR="00D90DF5" w:rsidRPr="006339F6">
        <w:rPr>
          <w:b w:val="0"/>
        </w:rPr>
        <w:t>.</w:t>
      </w:r>
      <w:r w:rsidR="00AD0426" w:rsidRPr="006339F6">
        <w:rPr>
          <w:b w:val="0"/>
        </w:rPr>
        <w:t xml:space="preserve">  </w:t>
      </w:r>
    </w:p>
    <w:p w14:paraId="3E4D4151" w14:textId="77777777" w:rsidR="006339F6" w:rsidRPr="006339F6" w:rsidRDefault="006339F6" w:rsidP="006339F6">
      <w:pPr>
        <w:rPr>
          <w:rFonts w:eastAsia="宋体"/>
          <w:lang w:eastAsia="zh-CN"/>
        </w:rPr>
      </w:pPr>
    </w:p>
    <w:p w14:paraId="3B306FA0" w14:textId="20C570B4" w:rsidR="00AD0426" w:rsidRPr="006339F6" w:rsidRDefault="00AD0426" w:rsidP="006339F6">
      <w:pPr>
        <w:pStyle w:val="Heading2"/>
        <w:jc w:val="both"/>
        <w:rPr>
          <w:rFonts w:eastAsia="宋体"/>
          <w:b w:val="0"/>
          <w:lang w:eastAsia="zh-CN"/>
        </w:rPr>
      </w:pPr>
      <w:r w:rsidRPr="006339F6">
        <w:t>M</w:t>
      </w:r>
      <w:r w:rsidR="00D90DF5" w:rsidRPr="006339F6">
        <w:t xml:space="preserve">ETHODS: </w:t>
      </w:r>
      <w:r w:rsidRPr="006339F6">
        <w:rPr>
          <w:b w:val="0"/>
        </w:rPr>
        <w:t xml:space="preserve">A systematic search of PubMed (Medline), CINAHL, the Cochrane Library and </w:t>
      </w:r>
      <w:proofErr w:type="spellStart"/>
      <w:r w:rsidRPr="006339F6">
        <w:rPr>
          <w:b w:val="0"/>
        </w:rPr>
        <w:t>Ichushi</w:t>
      </w:r>
      <w:proofErr w:type="spellEnd"/>
      <w:r w:rsidRPr="006339F6">
        <w:rPr>
          <w:b w:val="0"/>
        </w:rPr>
        <w:t xml:space="preserve"> Web was conducted, and the reference lists of review articles </w:t>
      </w:r>
      <w:r w:rsidR="00385C6A" w:rsidRPr="006339F6">
        <w:rPr>
          <w:b w:val="0"/>
        </w:rPr>
        <w:t>were</w:t>
      </w:r>
      <w:r w:rsidRPr="006339F6">
        <w:rPr>
          <w:b w:val="0"/>
        </w:rPr>
        <w:t xml:space="preserve"> hand-searched. The outcomes of interest were the incidence rate of surgery, the length of hospital days and mortality. The quality of the included studies, publication bias and between-study heterogeneity were also assessed. </w:t>
      </w:r>
    </w:p>
    <w:p w14:paraId="18391897" w14:textId="77777777" w:rsidR="006339F6" w:rsidRPr="006339F6" w:rsidRDefault="006339F6" w:rsidP="006339F6">
      <w:pPr>
        <w:rPr>
          <w:rFonts w:eastAsia="宋体"/>
          <w:lang w:eastAsia="zh-CN"/>
        </w:rPr>
      </w:pPr>
    </w:p>
    <w:p w14:paraId="7AC4C490" w14:textId="797CC595" w:rsidR="00AD0426" w:rsidRPr="006339F6" w:rsidRDefault="00D90DF5" w:rsidP="006339F6">
      <w:pPr>
        <w:pStyle w:val="Heading2"/>
        <w:jc w:val="both"/>
        <w:rPr>
          <w:rFonts w:eastAsia="宋体"/>
          <w:b w:val="0"/>
          <w:lang w:eastAsia="zh-CN"/>
        </w:rPr>
      </w:pPr>
      <w:r w:rsidRPr="006339F6">
        <w:t xml:space="preserve">RESULTS: </w:t>
      </w:r>
      <w:r w:rsidR="00E906A5" w:rsidRPr="006339F6">
        <w:rPr>
          <w:b w:val="0"/>
        </w:rPr>
        <w:t>Three randomized controlled trials (RCTs)</w:t>
      </w:r>
      <w:r w:rsidR="00AD0426" w:rsidRPr="006339F6">
        <w:rPr>
          <w:b w:val="0"/>
        </w:rPr>
        <w:t xml:space="preserve"> and three retrospective cohort studies were selected for analysis. In the three RCTs, </w:t>
      </w:r>
      <w:proofErr w:type="spellStart"/>
      <w:r w:rsidR="00AD0426" w:rsidRPr="006339F6">
        <w:rPr>
          <w:b w:val="0"/>
        </w:rPr>
        <w:t>Daikenchuto</w:t>
      </w:r>
      <w:proofErr w:type="spellEnd"/>
      <w:r w:rsidR="00AD0426" w:rsidRPr="006339F6">
        <w:rPr>
          <w:b w:val="0"/>
        </w:rPr>
        <w:t xml:space="preserve"> significantly reduced the incidence of surgery (</w:t>
      </w:r>
      <w:proofErr w:type="spellStart"/>
      <w:r w:rsidR="006339F6" w:rsidRPr="006339F6">
        <w:rPr>
          <w:rFonts w:eastAsia="宋体"/>
          <w:b w:val="0"/>
          <w:lang w:eastAsia="zh-CN"/>
        </w:rPr>
        <w:t>pOR</w:t>
      </w:r>
      <w:proofErr w:type="spellEnd"/>
      <w:r w:rsidR="006339F6" w:rsidRPr="006339F6">
        <w:rPr>
          <w:rFonts w:eastAsia="宋体"/>
          <w:b w:val="0"/>
          <w:lang w:eastAsia="zh-CN"/>
        </w:rPr>
        <w:t xml:space="preserve"> =</w:t>
      </w:r>
      <w:r w:rsidR="00AD0426" w:rsidRPr="006339F6">
        <w:rPr>
          <w:b w:val="0"/>
        </w:rPr>
        <w:t xml:space="preserve"> 0.13; </w:t>
      </w:r>
      <w:r w:rsidR="006339F6" w:rsidRPr="006339F6">
        <w:rPr>
          <w:b w:val="0"/>
        </w:rPr>
        <w:t>95%</w:t>
      </w:r>
      <w:r w:rsidR="006339F6" w:rsidRPr="006339F6">
        <w:rPr>
          <w:rFonts w:eastAsia="宋体"/>
          <w:b w:val="0"/>
          <w:lang w:eastAsia="zh-CN"/>
        </w:rPr>
        <w:t xml:space="preserve">CI: </w:t>
      </w:r>
      <w:r w:rsidR="00AD0426" w:rsidRPr="006339F6">
        <w:rPr>
          <w:b w:val="0"/>
        </w:rPr>
        <w:t xml:space="preserve">0.03 </w:t>
      </w:r>
      <w:r w:rsidR="006339F6" w:rsidRPr="006339F6">
        <w:rPr>
          <w:rFonts w:eastAsia="宋体"/>
          <w:b w:val="0"/>
          <w:lang w:eastAsia="zh-CN"/>
        </w:rPr>
        <w:t>-</w:t>
      </w:r>
      <w:r w:rsidR="00AD0426" w:rsidRPr="006339F6">
        <w:rPr>
          <w:b w:val="0"/>
        </w:rPr>
        <w:t xml:space="preserve"> 0.50). Similarly, </w:t>
      </w:r>
      <w:proofErr w:type="spellStart"/>
      <w:r w:rsidR="00AD0426" w:rsidRPr="006339F6">
        <w:rPr>
          <w:b w:val="0"/>
        </w:rPr>
        <w:t>Daikenchuto</w:t>
      </w:r>
      <w:proofErr w:type="spellEnd"/>
      <w:r w:rsidR="00AD0426" w:rsidRPr="006339F6">
        <w:rPr>
          <w:b w:val="0"/>
        </w:rPr>
        <w:t xml:space="preserve"> significantly reduced the incidence of surgery (</w:t>
      </w:r>
      <w:proofErr w:type="spellStart"/>
      <w:r w:rsidR="006339F6" w:rsidRPr="006339F6">
        <w:rPr>
          <w:rFonts w:eastAsia="宋体"/>
          <w:b w:val="0"/>
          <w:lang w:eastAsia="zh-CN"/>
        </w:rPr>
        <w:t>pOR</w:t>
      </w:r>
      <w:proofErr w:type="spellEnd"/>
      <w:r w:rsidR="006339F6" w:rsidRPr="006339F6">
        <w:rPr>
          <w:rFonts w:eastAsia="宋体"/>
          <w:b w:val="0"/>
          <w:lang w:eastAsia="zh-CN"/>
        </w:rPr>
        <w:t xml:space="preserve"> =</w:t>
      </w:r>
      <w:r w:rsidR="00AD0426" w:rsidRPr="006339F6">
        <w:rPr>
          <w:b w:val="0"/>
        </w:rPr>
        <w:t xml:space="preserve"> 0.53; 95%</w:t>
      </w:r>
      <w:r w:rsidR="006339F6" w:rsidRPr="006339F6">
        <w:rPr>
          <w:rFonts w:eastAsia="宋体"/>
          <w:b w:val="0"/>
          <w:lang w:eastAsia="zh-CN"/>
        </w:rPr>
        <w:t>CI:</w:t>
      </w:r>
      <w:r w:rsidR="00AD0426" w:rsidRPr="006339F6">
        <w:rPr>
          <w:b w:val="0"/>
        </w:rPr>
        <w:t xml:space="preserve"> 0.32 </w:t>
      </w:r>
      <w:r w:rsidR="006339F6" w:rsidRPr="006339F6">
        <w:rPr>
          <w:rFonts w:eastAsia="宋体"/>
          <w:b w:val="0"/>
          <w:lang w:eastAsia="zh-CN"/>
        </w:rPr>
        <w:t>-</w:t>
      </w:r>
      <w:r w:rsidR="00AD0426" w:rsidRPr="006339F6">
        <w:rPr>
          <w:b w:val="0"/>
        </w:rPr>
        <w:t xml:space="preserve"> 0.87) in the three cohort studies. The length of hospital stay and mortality were not measured or described consistently.  </w:t>
      </w:r>
    </w:p>
    <w:p w14:paraId="61710EE1" w14:textId="77777777" w:rsidR="006339F6" w:rsidRPr="006339F6" w:rsidRDefault="006339F6" w:rsidP="006339F6">
      <w:pPr>
        <w:rPr>
          <w:rFonts w:eastAsia="宋体"/>
          <w:lang w:eastAsia="zh-CN"/>
        </w:rPr>
      </w:pPr>
    </w:p>
    <w:p w14:paraId="7D982499" w14:textId="673AE5E1" w:rsidR="00AD0426" w:rsidRPr="006339F6" w:rsidRDefault="00DD76FE" w:rsidP="006339F6">
      <w:pPr>
        <w:pStyle w:val="Heading2"/>
        <w:jc w:val="both"/>
      </w:pPr>
      <w:r w:rsidRPr="006339F6">
        <w:t>CONCLUSION</w:t>
      </w:r>
      <w:r w:rsidR="00D90DF5" w:rsidRPr="006339F6">
        <w:t xml:space="preserve">: </w:t>
      </w:r>
      <w:r w:rsidR="00AD0426" w:rsidRPr="006339F6">
        <w:rPr>
          <w:b w:val="0"/>
        </w:rPr>
        <w:t xml:space="preserve">The present meta-analysis demonstrates that administering </w:t>
      </w:r>
      <w:proofErr w:type="spellStart"/>
      <w:r w:rsidR="00AD0426" w:rsidRPr="006339F6">
        <w:rPr>
          <w:b w:val="0"/>
        </w:rPr>
        <w:t>Daikenchuto</w:t>
      </w:r>
      <w:proofErr w:type="spellEnd"/>
      <w:r w:rsidR="00AD0426" w:rsidRPr="006339F6">
        <w:rPr>
          <w:b w:val="0"/>
        </w:rPr>
        <w:t xml:space="preserve"> is associated with a lower incidence of surgery for patients with postoperative ASBO in the Japanese population. </w:t>
      </w:r>
      <w:r w:rsidR="002269F9" w:rsidRPr="006339F6">
        <w:rPr>
          <w:b w:val="0"/>
        </w:rPr>
        <w:t>In order to better generaliz</w:t>
      </w:r>
      <w:r w:rsidR="00AD0426" w:rsidRPr="006339F6">
        <w:rPr>
          <w:b w:val="0"/>
        </w:rPr>
        <w:t xml:space="preserve">e these results, additional studies will be needed. </w:t>
      </w:r>
    </w:p>
    <w:p w14:paraId="0A201F71" w14:textId="77777777" w:rsidR="00D90DF5" w:rsidRPr="006339F6" w:rsidRDefault="00D90DF5" w:rsidP="006339F6">
      <w:pPr>
        <w:jc w:val="both"/>
      </w:pPr>
    </w:p>
    <w:p w14:paraId="3B3A401E" w14:textId="2DA14427" w:rsidR="00DD76FE" w:rsidRPr="006339F6" w:rsidRDefault="00DD76FE" w:rsidP="006339F6">
      <w:pPr>
        <w:pStyle w:val="Heading1"/>
        <w:jc w:val="both"/>
        <w:rPr>
          <w:rFonts w:eastAsia="宋体"/>
          <w:b w:val="0"/>
          <w:sz w:val="24"/>
          <w:szCs w:val="24"/>
          <w:lang w:eastAsia="zh-CN"/>
        </w:rPr>
      </w:pPr>
      <w:r w:rsidRPr="006339F6">
        <w:rPr>
          <w:sz w:val="24"/>
          <w:szCs w:val="24"/>
        </w:rPr>
        <w:t>Key words</w:t>
      </w:r>
      <w:r w:rsidR="006339F6" w:rsidRPr="006339F6">
        <w:rPr>
          <w:rFonts w:eastAsia="宋体"/>
          <w:sz w:val="24"/>
          <w:szCs w:val="24"/>
          <w:lang w:eastAsia="zh-CN"/>
        </w:rPr>
        <w:t xml:space="preserve">: </w:t>
      </w:r>
      <w:r w:rsidR="00F56CAC" w:rsidRPr="006339F6">
        <w:rPr>
          <w:b w:val="0"/>
          <w:sz w:val="24"/>
          <w:szCs w:val="24"/>
        </w:rPr>
        <w:t>H</w:t>
      </w:r>
      <w:r w:rsidRPr="006339F6">
        <w:rPr>
          <w:b w:val="0"/>
          <w:sz w:val="24"/>
          <w:szCs w:val="24"/>
        </w:rPr>
        <w:t>e</w:t>
      </w:r>
      <w:r w:rsidR="00F56CAC" w:rsidRPr="006339F6">
        <w:rPr>
          <w:b w:val="0"/>
          <w:sz w:val="24"/>
          <w:szCs w:val="24"/>
        </w:rPr>
        <w:t xml:space="preserve">rbal medicine; </w:t>
      </w:r>
      <w:proofErr w:type="spellStart"/>
      <w:r w:rsidR="00F56CAC" w:rsidRPr="006339F6">
        <w:rPr>
          <w:b w:val="0"/>
          <w:sz w:val="24"/>
          <w:szCs w:val="24"/>
        </w:rPr>
        <w:t>Kampo</w:t>
      </w:r>
      <w:proofErr w:type="spellEnd"/>
      <w:r w:rsidR="00F56CAC" w:rsidRPr="006339F6">
        <w:rPr>
          <w:b w:val="0"/>
          <w:sz w:val="24"/>
          <w:szCs w:val="24"/>
        </w:rPr>
        <w:t xml:space="preserve"> medicine; P</w:t>
      </w:r>
      <w:r w:rsidRPr="006339F6">
        <w:rPr>
          <w:b w:val="0"/>
          <w:sz w:val="24"/>
          <w:szCs w:val="24"/>
        </w:rPr>
        <w:t>ostoperative adhesive small bowel obstruction</w:t>
      </w:r>
      <w:r w:rsidR="00F56CAC" w:rsidRPr="006339F6">
        <w:rPr>
          <w:b w:val="0"/>
          <w:sz w:val="24"/>
          <w:szCs w:val="24"/>
        </w:rPr>
        <w:t>; Systematic review; M</w:t>
      </w:r>
      <w:r w:rsidRPr="006339F6">
        <w:rPr>
          <w:b w:val="0"/>
          <w:sz w:val="24"/>
          <w:szCs w:val="24"/>
        </w:rPr>
        <w:t>eta-analysis</w:t>
      </w:r>
    </w:p>
    <w:p w14:paraId="3002E57B" w14:textId="77777777" w:rsidR="006339F6" w:rsidRPr="006339F6" w:rsidRDefault="006339F6" w:rsidP="006339F6">
      <w:pPr>
        <w:rPr>
          <w:rFonts w:eastAsia="宋体"/>
          <w:lang w:eastAsia="zh-CN"/>
        </w:rPr>
      </w:pPr>
    </w:p>
    <w:p w14:paraId="35B65C62" w14:textId="77777777" w:rsidR="006339F6" w:rsidRPr="006339F6" w:rsidRDefault="006339F6" w:rsidP="006339F6">
      <w:pPr>
        <w:rPr>
          <w:rFonts w:cs="Arial"/>
        </w:rPr>
      </w:pPr>
      <w:bookmarkStart w:id="12" w:name="OLE_LINK55"/>
      <w:bookmarkStart w:id="13" w:name="OLE_LINK56"/>
      <w:bookmarkStart w:id="14" w:name="OLE_LINK105"/>
      <w:bookmarkStart w:id="15" w:name="OLE_LINK116"/>
      <w:bookmarkStart w:id="16" w:name="OLE_LINK89"/>
      <w:r w:rsidRPr="006339F6">
        <w:rPr>
          <w:b/>
        </w:rPr>
        <w:t>©</w:t>
      </w:r>
      <w:bookmarkEnd w:id="12"/>
      <w:bookmarkEnd w:id="13"/>
      <w:r w:rsidRPr="006339F6">
        <w:rPr>
          <w:rFonts w:hint="eastAsia"/>
          <w:b/>
        </w:rPr>
        <w:t xml:space="preserve"> </w:t>
      </w:r>
      <w:r w:rsidRPr="006339F6">
        <w:rPr>
          <w:rFonts w:cs="Arial"/>
          <w:b/>
        </w:rPr>
        <w:t>The Author(s) 201</w:t>
      </w:r>
      <w:r w:rsidRPr="006339F6">
        <w:rPr>
          <w:rFonts w:cs="Arial" w:hint="eastAsia"/>
          <w:b/>
        </w:rPr>
        <w:t>6</w:t>
      </w:r>
      <w:r w:rsidRPr="006339F6">
        <w:rPr>
          <w:rFonts w:cs="Arial"/>
          <w:b/>
        </w:rPr>
        <w:t xml:space="preserve">. </w:t>
      </w:r>
      <w:r w:rsidRPr="006339F6">
        <w:rPr>
          <w:rFonts w:cs="Arial"/>
        </w:rPr>
        <w:t xml:space="preserve">Published by </w:t>
      </w:r>
      <w:proofErr w:type="spellStart"/>
      <w:r w:rsidRPr="006339F6">
        <w:rPr>
          <w:rFonts w:cs="Arial"/>
        </w:rPr>
        <w:t>Baishideng</w:t>
      </w:r>
      <w:proofErr w:type="spellEnd"/>
      <w:r w:rsidRPr="006339F6">
        <w:rPr>
          <w:rFonts w:cs="Arial"/>
        </w:rPr>
        <w:t xml:space="preserve"> Publishing Group Inc. All rights reserved.</w:t>
      </w:r>
    </w:p>
    <w:bookmarkEnd w:id="14"/>
    <w:bookmarkEnd w:id="15"/>
    <w:bookmarkEnd w:id="16"/>
    <w:p w14:paraId="389B170D" w14:textId="77777777" w:rsidR="00DD76FE" w:rsidRPr="006339F6" w:rsidRDefault="00DD76FE" w:rsidP="006339F6">
      <w:pPr>
        <w:jc w:val="both"/>
      </w:pPr>
    </w:p>
    <w:p w14:paraId="0D62F018" w14:textId="1EC1C96E" w:rsidR="00D90DF5" w:rsidRPr="006339F6" w:rsidRDefault="00D90DF5" w:rsidP="006339F6">
      <w:pPr>
        <w:jc w:val="both"/>
      </w:pPr>
      <w:r w:rsidRPr="006339F6">
        <w:rPr>
          <w:b/>
        </w:rPr>
        <w:t xml:space="preserve">Core tip: </w:t>
      </w:r>
      <w:proofErr w:type="spellStart"/>
      <w:r w:rsidRPr="006339F6">
        <w:t>Daikenchuto</w:t>
      </w:r>
      <w:proofErr w:type="spellEnd"/>
      <w:r w:rsidRPr="006339F6">
        <w:t>, a traditional herbal</w:t>
      </w:r>
      <w:r w:rsidR="00B9120C" w:rsidRPr="006339F6">
        <w:t xml:space="preserve"> medicine, is commonly used by gastroenterologists</w:t>
      </w:r>
      <w:r w:rsidRPr="006339F6">
        <w:t xml:space="preserve"> for </w:t>
      </w:r>
      <w:r w:rsidR="00B9120C" w:rsidRPr="006339F6">
        <w:t xml:space="preserve">postoperative </w:t>
      </w:r>
      <w:r w:rsidR="006339F6" w:rsidRPr="006339F6">
        <w:t xml:space="preserve">adhesive small bowel obstruction </w:t>
      </w:r>
      <w:r w:rsidRPr="006339F6">
        <w:t xml:space="preserve">in Japan. However, the effectiveness of </w:t>
      </w:r>
      <w:proofErr w:type="spellStart"/>
      <w:r w:rsidRPr="006339F6">
        <w:t>Daikenchuto</w:t>
      </w:r>
      <w:proofErr w:type="spellEnd"/>
      <w:r w:rsidRPr="006339F6">
        <w:t xml:space="preserve"> has not been systemically investigated. The systematic review and meta-analysis demonstrated that </w:t>
      </w:r>
      <w:proofErr w:type="spellStart"/>
      <w:r w:rsidRPr="006339F6">
        <w:t>Daikenchuto</w:t>
      </w:r>
      <w:proofErr w:type="spellEnd"/>
      <w:r w:rsidRPr="006339F6">
        <w:t xml:space="preserve"> is associated with a lower incidence of surgery for patients with postoperative adhesive bowel obstruction in the Japanese population.</w:t>
      </w:r>
    </w:p>
    <w:p w14:paraId="3568BAB5" w14:textId="77777777" w:rsidR="00DD76FE" w:rsidRPr="006339F6" w:rsidRDefault="00DD76FE" w:rsidP="006339F6">
      <w:pPr>
        <w:jc w:val="both"/>
      </w:pPr>
    </w:p>
    <w:p w14:paraId="7588FE65" w14:textId="708ED63C" w:rsidR="00DD76FE" w:rsidRPr="006339F6" w:rsidRDefault="00DD76FE" w:rsidP="006339F6">
      <w:pPr>
        <w:pStyle w:val="Title"/>
        <w:spacing w:line="360" w:lineRule="auto"/>
        <w:jc w:val="both"/>
        <w:rPr>
          <w:rFonts w:eastAsia="宋体"/>
          <w:b w:val="0"/>
          <w:lang w:eastAsia="zh-CN"/>
        </w:rPr>
      </w:pPr>
      <w:proofErr w:type="spellStart"/>
      <w:r w:rsidRPr="006339F6">
        <w:rPr>
          <w:b w:val="0"/>
        </w:rPr>
        <w:t>Ukai</w:t>
      </w:r>
      <w:proofErr w:type="spellEnd"/>
      <w:r w:rsidRPr="006339F6">
        <w:rPr>
          <w:b w:val="0"/>
        </w:rPr>
        <w:t xml:space="preserve"> T, </w:t>
      </w:r>
      <w:proofErr w:type="spellStart"/>
      <w:r w:rsidRPr="006339F6">
        <w:rPr>
          <w:b w:val="0"/>
        </w:rPr>
        <w:t>Shikata</w:t>
      </w:r>
      <w:proofErr w:type="spellEnd"/>
      <w:r w:rsidRPr="006339F6">
        <w:rPr>
          <w:b w:val="0"/>
        </w:rPr>
        <w:t xml:space="preserve"> S, </w:t>
      </w:r>
      <w:proofErr w:type="spellStart"/>
      <w:r w:rsidRPr="006339F6">
        <w:rPr>
          <w:b w:val="0"/>
        </w:rPr>
        <w:t>Kassai</w:t>
      </w:r>
      <w:proofErr w:type="spellEnd"/>
      <w:r w:rsidRPr="006339F6">
        <w:rPr>
          <w:b w:val="0"/>
        </w:rPr>
        <w:t xml:space="preserve"> R, </w:t>
      </w:r>
      <w:proofErr w:type="spellStart"/>
      <w:r w:rsidRPr="006339F6">
        <w:rPr>
          <w:b w:val="0"/>
        </w:rPr>
        <w:t>Takemura</w:t>
      </w:r>
      <w:proofErr w:type="spellEnd"/>
      <w:r w:rsidRPr="006339F6">
        <w:rPr>
          <w:b w:val="0"/>
        </w:rPr>
        <w:t xml:space="preserve"> Y. </w:t>
      </w:r>
      <w:proofErr w:type="spellStart"/>
      <w:r w:rsidRPr="006339F6">
        <w:rPr>
          <w:b w:val="0"/>
        </w:rPr>
        <w:t>Daikenc</w:t>
      </w:r>
      <w:r w:rsidR="006339F6" w:rsidRPr="006339F6">
        <w:rPr>
          <w:b w:val="0"/>
        </w:rPr>
        <w:t>huto</w:t>
      </w:r>
      <w:proofErr w:type="spellEnd"/>
      <w:r w:rsidR="006339F6" w:rsidRPr="006339F6">
        <w:rPr>
          <w:b w:val="0"/>
        </w:rPr>
        <w:t xml:space="preserve"> for postoperative adhesive small bowel obstructi</w:t>
      </w:r>
      <w:r w:rsidRPr="006339F6">
        <w:rPr>
          <w:b w:val="0"/>
        </w:rPr>
        <w:t xml:space="preserve">on: A </w:t>
      </w:r>
      <w:r w:rsidR="006339F6" w:rsidRPr="006339F6">
        <w:rPr>
          <w:b w:val="0"/>
        </w:rPr>
        <w:t>systematic review and meta-anal</w:t>
      </w:r>
      <w:r w:rsidRPr="006339F6">
        <w:rPr>
          <w:b w:val="0"/>
        </w:rPr>
        <w:t>ysis.</w:t>
      </w:r>
      <w:r w:rsidRPr="006339F6">
        <w:rPr>
          <w:b w:val="0"/>
          <w:i/>
        </w:rPr>
        <w:t xml:space="preserve"> </w:t>
      </w:r>
      <w:r w:rsidR="006339F6" w:rsidRPr="006339F6">
        <w:rPr>
          <w:rFonts w:eastAsia="Times New Roman" w:cs="宋体"/>
          <w:b w:val="0"/>
          <w:i/>
          <w:color w:val="000000"/>
        </w:rPr>
        <w:t>World J Meta-Analysis</w:t>
      </w:r>
      <w:r w:rsidR="006339F6" w:rsidRPr="006339F6">
        <w:rPr>
          <w:rFonts w:eastAsia="宋体" w:cs="宋体" w:hint="eastAsia"/>
          <w:b w:val="0"/>
          <w:color w:val="000000"/>
          <w:lang w:eastAsia="zh-CN"/>
        </w:rPr>
        <w:t xml:space="preserve"> 2016; In press</w:t>
      </w:r>
    </w:p>
    <w:p w14:paraId="0DCF7F4F" w14:textId="57702067" w:rsidR="00DD76FE" w:rsidRPr="006339F6" w:rsidRDefault="00DD76FE" w:rsidP="006339F6">
      <w:pPr>
        <w:jc w:val="both"/>
      </w:pPr>
    </w:p>
    <w:p w14:paraId="796EBBF4" w14:textId="77777777" w:rsidR="00853DB3" w:rsidRPr="006339F6" w:rsidRDefault="00853DB3" w:rsidP="006339F6">
      <w:pPr>
        <w:jc w:val="both"/>
      </w:pPr>
      <w:r w:rsidRPr="006339F6">
        <w:br w:type="page"/>
      </w:r>
    </w:p>
    <w:p w14:paraId="282D8876" w14:textId="509F9ADC" w:rsidR="00853DB3" w:rsidRPr="006339F6" w:rsidRDefault="004800D8" w:rsidP="006339F6">
      <w:pPr>
        <w:pStyle w:val="Heading1"/>
        <w:jc w:val="both"/>
        <w:rPr>
          <w:sz w:val="24"/>
          <w:szCs w:val="24"/>
        </w:rPr>
      </w:pPr>
      <w:r w:rsidRPr="006339F6">
        <w:rPr>
          <w:sz w:val="24"/>
          <w:szCs w:val="24"/>
        </w:rPr>
        <w:lastRenderedPageBreak/>
        <w:t>INTRODUCTION</w:t>
      </w:r>
    </w:p>
    <w:p w14:paraId="75D8E46A" w14:textId="5222113F" w:rsidR="00853DB3" w:rsidRPr="006339F6" w:rsidRDefault="00853DB3" w:rsidP="006339F6">
      <w:pPr>
        <w:jc w:val="both"/>
      </w:pPr>
      <w:r w:rsidRPr="006339F6">
        <w:t>Adhesive small bowel obstruction (ASBO) is a common complication for patients with a history of abdominal surgery. ASBO</w:t>
      </w:r>
      <w:r w:rsidRPr="006339F6" w:rsidDel="000775D2">
        <w:t xml:space="preserve"> </w:t>
      </w:r>
      <w:r w:rsidRPr="006339F6">
        <w:t>accounts for up to 6% of all surgical admissions and 60% to 70% of small bowel obstruction</w:t>
      </w:r>
      <w:r w:rsidR="00542BF5" w:rsidRPr="006339F6">
        <w:fldChar w:fldCharType="begin">
          <w:fldData xml:space="preserve">PEVuZE5vdGU+PENpdGU+PEF1dGhvcj5QYXJrZXI8L0F1dGhvcj48WWVhcj4yMDAxPC9ZZWFyPjxS
ZWNOdW0+MTgzPC9SZWNOdW0+PERpc3BsYXlUZXh0PjxzdHlsZSBmYWNlPSJzdXBlcnNjcmlwdCI+
WzEsIDJdPC9zdHlsZT48L0Rpc3BsYXlUZXh0PjxyZWNvcmQ+PHJlYy1udW1iZXI+MTgzPC9yZWMt
bnVtYmVyPjxmb3JlaWduLWtleXM+PGtleSBhcHA9IkVOIiBkYi1pZD0icGRleHJ3YWZzdnAyZm1l
NWZyc3Ywdzk2dHR0c3B6dDlwdnYyIiB0aW1lc3RhbXA9IjE0MzM3MjcyMzEiPjE4Mzwva2V5Pjwv
Zm9yZWlnbi1rZXlzPjxyZWYtdHlwZSBuYW1lPSJKb3VybmFsIEFydGljbGUiPjE3PC9yZWYtdHlw
ZT48Y29udHJpYnV0b3JzPjxhdXRob3JzPjxhdXRob3I+UGFya2VyLCBNLiBDLjwvYXV0aG9yPjxh
dXRob3I+RWxsaXMsIEguPC9hdXRob3I+PGF1dGhvcj5Nb3JhbiwgQi4gSi48L2F1dGhvcj48YXV0
aG9yPlRob21wc29uLCBKLiBOLjwvYXV0aG9yPjxhdXRob3I+V2lsc29uLCBNLiBTLjwvYXV0aG9y
PjxhdXRob3I+TWVuemllcywgRC48L2F1dGhvcj48YXV0aG9yPk1jR3VpcmUsIEEuPC9hdXRob3I+
PGF1dGhvcj5Mb3dlciwgQS4gTS48L2F1dGhvcj48YXV0aG9yPkhhd3Rob3JuLCBSLiBKLjwvYXV0
aG9yPjxhdXRob3I+TyZhcG9zO0JyaWVuYSwgRi48L2F1dGhvcj48YXV0aG9yPkJ1Y2hhbiwgUy48
L2F1dGhvcj48YXV0aG9yPkNyb3dlLCBBLiBNLjwvYXV0aG9yPjwvYXV0aG9ycz48L2NvbnRyaWJ1
dG9ycz48YXV0aC1hZGRyZXNzPkRlcGFydG1lbnQgb2YgU3VyZ2VyeSwgRGFyZW50IFZhbGxleSBI
b3NwaXRhbCwgRGFydGZvcmQsIFVuaXRlZCBLaW5nZG9tLjwvYXV0aC1hZGRyZXNzPjx0aXRsZXM+
PHRpdGxlPlBvc3RvcGVyYXRpdmUgYWRoZXNpb25zOiB0ZW4teWVhciBmb2xsb3ctdXAgb2YgMTIs
NTg0IHBhdGllbnRzIHVuZGVyZ29pbmcgbG93ZXIgYWJkb21pbmFsIHN1cmdlcnk8L3RpdGxlPjxz
ZWNvbmRhcnktdGl0bGU+RGlzIENvbG9uIFJlY3R1bTwvc2Vjb25kYXJ5LXRpdGxlPjwvdGl0bGVz
PjxwYWdlcz44MjItMjk7IGRpc2N1c3Npb24gODI5LTMwPC9wYWdlcz48dm9sdW1lPjQ0PC92b2x1
bWU+PG51bWJlcj42PC9udW1iZXI+PGtleXdvcmRzPjxrZXl3b3JkPkFiZG9tZW4vc3VyZ2VyeTwv
a2V5d29yZD48a2V5d29yZD5BZHVsdDwva2V5d29yZD48a2V5d29yZD5BZ2VkPC9rZXl3b3JkPjxr
ZXl3b3JkPkNvaG9ydCBTdHVkaWVzPC9rZXl3b3JkPjxrZXl3b3JkPkNvbG9uaWMgRGlzZWFzZXMv
KnN1cmdlcnk8L2tleXdvcmQ+PGtleXdvcmQ+RGlnZXN0aXZlIFN5c3RlbSBTdXJnaWNhbCBQcm9j
ZWR1cmVzLyphZHZlcnNlIGVmZmVjdHM8L2tleXdvcmQ+PGtleXdvcmQ+RmVtYWxlPC9rZXl3b3Jk
PjxrZXl3b3JkPkZvbGxvdy1VcCBTdHVkaWVzPC9rZXl3b3JkPjxrZXl3b3JkPkh1bWFuczwva2V5
d29yZD48a2V5d29yZD5NYWxlPC9rZXl3b3JkPjxrZXl3b3JkPk1pZGRsZSBBZ2VkPC9rZXl3b3Jk
PjxrZXl3b3JkPlBvc3RvcGVyYXRpdmUgQ29tcGxpY2F0aW9ucy8qZXBpZGVtaW9sb2d5PC9rZXl3
b3JkPjxrZXl3b3JkPlJlY3RhbCBEaXNlYXNlcy8qc3VyZ2VyeTwva2V5d29yZD48a2V5d29yZD5S
aXNrIEZhY3RvcnM8L2tleXdvcmQ+PGtleXdvcmQ+VGlzc3VlIEFkaGVzaW9ucy8qZXBpZGVtaW9s
b2d5PC9rZXl3b3JkPjwva2V5d29yZHM+PGRhdGVzPjx5ZWFyPjIwMDE8L3llYXI+PHB1Yi1kYXRl
cz48ZGF0ZT5KdW48L2RhdGU+PC9wdWItZGF0ZXM+PC9kYXRlcz48aXNibj4wMDEyLTM3MDYgKFBy
aW50KSYjeEQ7MDAxMi0zNzA2IChMaW5raW5nKTwvaXNibj48YWNjZXNzaW9uLW51bT4xMTM5MTE0
MjwvYWNjZXNzaW9uLW51bT48dXJscz48cmVsYXRlZC11cmxzPjx1cmw+aHR0cDovL3d3dy5uY2Jp
Lm5sbS5uaWguZ292L3B1Ym1lZC8xMTM5MTE0MjwvdXJsPjwvcmVsYXRlZC11cmxzPjwvdXJscz48
L3JlY29yZD48L0NpdGU+PENpdGU+PEF1dGhvcj5TdGFuY2l1PC9BdXRob3I+PFllYXI+MjAwNzwv
WWVhcj48UmVjTnVtPjE4NTwvUmVjTnVtPjxyZWNvcmQ+PHJlYy1udW1iZXI+MTg1PC9yZWMtbnVt
YmVyPjxmb3JlaWduLWtleXM+PGtleSBhcHA9IkVOIiBkYi1pZD0icGRleHJ3YWZzdnAyZm1lNWZy
c3Ywdzk2dHR0c3B6dDlwdnYyIiB0aW1lc3RhbXA9IjE0MzM3MjcyMzEiPjE4NTwva2V5PjwvZm9y
ZWlnbi1rZXlzPjxyZWYtdHlwZSBuYW1lPSJKb3VybmFsIEFydGljbGUiPjE3PC9yZWYtdHlwZT48
Y29udHJpYnV0b3JzPjxhdXRob3JzPjxhdXRob3I+U3RhbmNpdSwgRC48L2F1dGhvcj48YXV0aG9y
Pk1lbnppZXMsIEQuPC9hdXRob3I+PC9hdXRob3JzPjwvY29udHJpYnV0b3JzPjxhdXRoLWFkZHJl
c3M+RGVwYXJ0bWVudCBvZiBTdXJnZXJ5LCBDb2xjaGVzdGVyIEdlbmVyYWwgSG9zcGl0YWwsIENv
bGNoZXN0ZXIsIEVzc2V4LCBVSy48L2F1dGgtYWRkcmVzcz48dGl0bGVzPjx0aXRsZT5UaGUgbWFn
bml0dWRlIG9mIGFkaGVzaW9uLXJlbGF0ZWQgcHJvYmxlbXM8L3RpdGxlPjxzZWNvbmRhcnktdGl0
bGU+Q29sb3JlY3RhbCBEaXM8L3NlY29uZGFyeS10aXRsZT48L3RpdGxlcz48cGFnZXM+MzUtODwv
cGFnZXM+PHZvbHVtZT45IFN1cHBsIDI8L3ZvbHVtZT48a2V5d29yZHM+PGtleXdvcmQ+Q29zdCBv
ZiBJbGxuZXNzPC9rZXl3b3JkPjxrZXl3b3JkPkdyZWF0IEJyaXRhaW4vZXBpZGVtaW9sb2d5PC9r
ZXl3b3JkPjxrZXl3b3JkPkh1bWFuczwva2V5d29yZD48a2V5d29yZD5JbmZlcnRpbGl0eS9ldGlv
bG9neTwva2V5d29yZD48a2V5d29yZD5JbnRlc3RpbmFsIE9ic3RydWN0aW9uL2V0aW9sb2d5PC9r
ZXl3b3JkPjxrZXl3b3JkPkxlbmd0aCBvZiBTdGF5L3N0YXRpc3RpY3MgJmFtcDsgbnVtZXJpY2Fs
IGRhdGE8L2tleXdvcmQ+PGtleXdvcmQ+UGF0aWVudCBSZWFkbWlzc2lvbi9zdGF0aXN0aWNzICZh
bXA7IG51bWVyaWNhbCBkYXRhPC9rZXl3b3JkPjxrZXl3b3JkPlBlcml0b25ldW0vKnN1cmdlcnk8
L2tleXdvcmQ+PGtleXdvcmQ+KlBvc3RvcGVyYXRpdmUgQ29tcGxpY2F0aW9ucy9lcGlkZW1pb2xv
Z3kvcGh5c2lvcGF0aG9sb2d5PC9rZXl3b3JkPjxrZXl3b3JkPlJlb3BlcmF0aW9uPC9rZXl3b3Jk
PjxrZXl3b3JkPlRpc3N1ZSBBZGhlc2lvbnMvKmNvbXBsaWNhdGlvbnMvZXBpZGVtaW9sb2d5L3Bo
eXNpb3BhdGhvbG9neTwva2V5d29yZD48L2tleXdvcmRzPjxkYXRlcz48eWVhcj4yMDA3PC95ZWFy
PjxwdWItZGF0ZXM+PGRhdGU+T2N0PC9kYXRlPjwvcHViLWRhdGVzPjwvZGF0ZXM+PGlzYm4+MTQ2
Mi04OTEwIChQcmludCkmI3hEOzE0NjItODkxMCAoTGlua2luZyk8L2lzYm4+PGFjY2Vzc2lvbi1u
dW0+MTc4MjQ5Njg8L2FjY2Vzc2lvbi1udW0+PHVybHM+PHJlbGF0ZWQtdXJscz48dXJsPmh0dHA6
Ly93d3cubmNiaS5ubG0ubmloLmdvdi9wdWJtZWQvMTc4MjQ5Njg8L3VybD48dXJsPmh0dHA6Ly9v
bmxpbmVsaWJyYXJ5LndpbGV5LmNvbS9kb2kvMTAuMTExMS9qLjE0NjMtMTMxOC4yMDA3LjAxMzQ2
LngvYWJzdHJhY3Q8L3VybD48L3JlbGF0ZWQtdXJscz48L3VybHM+PGVsZWN0cm9uaWMtcmVzb3Vy
Y2UtbnVtPjEwLjExMTEvai4xNDYzLTEzMTguMjAwNy4wMTM0Ni54PC9lbGVjdHJvbmljLXJlc291
cmNlLW51bT48L3JlY29yZD48L0NpdGU+PC9FbmROb3RlPgB=
</w:fldData>
        </w:fldChar>
      </w:r>
      <w:r w:rsidR="0022015D" w:rsidRPr="006339F6">
        <w:instrText xml:space="preserve"> ADDIN EN.CITE </w:instrText>
      </w:r>
      <w:r w:rsidR="0022015D" w:rsidRPr="006339F6">
        <w:fldChar w:fldCharType="begin">
          <w:fldData xml:space="preserve">PEVuZE5vdGU+PENpdGU+PEF1dGhvcj5QYXJrZXI8L0F1dGhvcj48WWVhcj4yMDAxPC9ZZWFyPjxS
ZWNOdW0+MTgzPC9SZWNOdW0+PERpc3BsYXlUZXh0PjxzdHlsZSBmYWNlPSJzdXBlcnNjcmlwdCI+
WzEsIDJdPC9zdHlsZT48L0Rpc3BsYXlUZXh0PjxyZWNvcmQ+PHJlYy1udW1iZXI+MTgzPC9yZWMt
bnVtYmVyPjxmb3JlaWduLWtleXM+PGtleSBhcHA9IkVOIiBkYi1pZD0icGRleHJ3YWZzdnAyZm1l
NWZyc3Ywdzk2dHR0c3B6dDlwdnYyIiB0aW1lc3RhbXA9IjE0MzM3MjcyMzEiPjE4Mzwva2V5Pjwv
Zm9yZWlnbi1rZXlzPjxyZWYtdHlwZSBuYW1lPSJKb3VybmFsIEFydGljbGUiPjE3PC9yZWYtdHlw
ZT48Y29udHJpYnV0b3JzPjxhdXRob3JzPjxhdXRob3I+UGFya2VyLCBNLiBDLjwvYXV0aG9yPjxh
dXRob3I+RWxsaXMsIEguPC9hdXRob3I+PGF1dGhvcj5Nb3JhbiwgQi4gSi48L2F1dGhvcj48YXV0
aG9yPlRob21wc29uLCBKLiBOLjwvYXV0aG9yPjxhdXRob3I+V2lsc29uLCBNLiBTLjwvYXV0aG9y
PjxhdXRob3I+TWVuemllcywgRC48L2F1dGhvcj48YXV0aG9yPk1jR3VpcmUsIEEuPC9hdXRob3I+
PGF1dGhvcj5Mb3dlciwgQS4gTS48L2F1dGhvcj48YXV0aG9yPkhhd3Rob3JuLCBSLiBKLjwvYXV0
aG9yPjxhdXRob3I+TyZhcG9zO0JyaWVuYSwgRi48L2F1dGhvcj48YXV0aG9yPkJ1Y2hhbiwgUy48
L2F1dGhvcj48YXV0aG9yPkNyb3dlLCBBLiBNLjwvYXV0aG9yPjwvYXV0aG9ycz48L2NvbnRyaWJ1
dG9ycz48YXV0aC1hZGRyZXNzPkRlcGFydG1lbnQgb2YgU3VyZ2VyeSwgRGFyZW50IFZhbGxleSBI
b3NwaXRhbCwgRGFydGZvcmQsIFVuaXRlZCBLaW5nZG9tLjwvYXV0aC1hZGRyZXNzPjx0aXRsZXM+
PHRpdGxlPlBvc3RvcGVyYXRpdmUgYWRoZXNpb25zOiB0ZW4teWVhciBmb2xsb3ctdXAgb2YgMTIs
NTg0IHBhdGllbnRzIHVuZGVyZ29pbmcgbG93ZXIgYWJkb21pbmFsIHN1cmdlcnk8L3RpdGxlPjxz
ZWNvbmRhcnktdGl0bGU+RGlzIENvbG9uIFJlY3R1bTwvc2Vjb25kYXJ5LXRpdGxlPjwvdGl0bGVz
PjxwYWdlcz44MjItMjk7IGRpc2N1c3Npb24gODI5LTMwPC9wYWdlcz48dm9sdW1lPjQ0PC92b2x1
bWU+PG51bWJlcj42PC9udW1iZXI+PGtleXdvcmRzPjxrZXl3b3JkPkFiZG9tZW4vc3VyZ2VyeTwv
a2V5d29yZD48a2V5d29yZD5BZHVsdDwva2V5d29yZD48a2V5d29yZD5BZ2VkPC9rZXl3b3JkPjxr
ZXl3b3JkPkNvaG9ydCBTdHVkaWVzPC9rZXl3b3JkPjxrZXl3b3JkPkNvbG9uaWMgRGlzZWFzZXMv
KnN1cmdlcnk8L2tleXdvcmQ+PGtleXdvcmQ+RGlnZXN0aXZlIFN5c3RlbSBTdXJnaWNhbCBQcm9j
ZWR1cmVzLyphZHZlcnNlIGVmZmVjdHM8L2tleXdvcmQ+PGtleXdvcmQ+RmVtYWxlPC9rZXl3b3Jk
PjxrZXl3b3JkPkZvbGxvdy1VcCBTdHVkaWVzPC9rZXl3b3JkPjxrZXl3b3JkPkh1bWFuczwva2V5
d29yZD48a2V5d29yZD5NYWxlPC9rZXl3b3JkPjxrZXl3b3JkPk1pZGRsZSBBZ2VkPC9rZXl3b3Jk
PjxrZXl3b3JkPlBvc3RvcGVyYXRpdmUgQ29tcGxpY2F0aW9ucy8qZXBpZGVtaW9sb2d5PC9rZXl3
b3JkPjxrZXl3b3JkPlJlY3RhbCBEaXNlYXNlcy8qc3VyZ2VyeTwva2V5d29yZD48a2V5d29yZD5S
aXNrIEZhY3RvcnM8L2tleXdvcmQ+PGtleXdvcmQ+VGlzc3VlIEFkaGVzaW9ucy8qZXBpZGVtaW9s
b2d5PC9rZXl3b3JkPjwva2V5d29yZHM+PGRhdGVzPjx5ZWFyPjIwMDE8L3llYXI+PHB1Yi1kYXRl
cz48ZGF0ZT5KdW48L2RhdGU+PC9wdWItZGF0ZXM+PC9kYXRlcz48aXNibj4wMDEyLTM3MDYgKFBy
aW50KSYjeEQ7MDAxMi0zNzA2IChMaW5raW5nKTwvaXNibj48YWNjZXNzaW9uLW51bT4xMTM5MTE0
MjwvYWNjZXNzaW9uLW51bT48dXJscz48cmVsYXRlZC11cmxzPjx1cmw+aHR0cDovL3d3dy5uY2Jp
Lm5sbS5uaWguZ292L3B1Ym1lZC8xMTM5MTE0MjwvdXJsPjwvcmVsYXRlZC11cmxzPjwvdXJscz48
L3JlY29yZD48L0NpdGU+PENpdGU+PEF1dGhvcj5TdGFuY2l1PC9BdXRob3I+PFllYXI+MjAwNzwv
WWVhcj48UmVjTnVtPjE4NTwvUmVjTnVtPjxyZWNvcmQ+PHJlYy1udW1iZXI+MTg1PC9yZWMtbnVt
YmVyPjxmb3JlaWduLWtleXM+PGtleSBhcHA9IkVOIiBkYi1pZD0icGRleHJ3YWZzdnAyZm1lNWZy
c3Ywdzk2dHR0c3B6dDlwdnYyIiB0aW1lc3RhbXA9IjE0MzM3MjcyMzEiPjE4NTwva2V5PjwvZm9y
ZWlnbi1rZXlzPjxyZWYtdHlwZSBuYW1lPSJKb3VybmFsIEFydGljbGUiPjE3PC9yZWYtdHlwZT48
Y29udHJpYnV0b3JzPjxhdXRob3JzPjxhdXRob3I+U3RhbmNpdSwgRC48L2F1dGhvcj48YXV0aG9y
Pk1lbnppZXMsIEQuPC9hdXRob3I+PC9hdXRob3JzPjwvY29udHJpYnV0b3JzPjxhdXRoLWFkZHJl
c3M+RGVwYXJ0bWVudCBvZiBTdXJnZXJ5LCBDb2xjaGVzdGVyIEdlbmVyYWwgSG9zcGl0YWwsIENv
bGNoZXN0ZXIsIEVzc2V4LCBVSy48L2F1dGgtYWRkcmVzcz48dGl0bGVzPjx0aXRsZT5UaGUgbWFn
bml0dWRlIG9mIGFkaGVzaW9uLXJlbGF0ZWQgcHJvYmxlbXM8L3RpdGxlPjxzZWNvbmRhcnktdGl0
bGU+Q29sb3JlY3RhbCBEaXM8L3NlY29uZGFyeS10aXRsZT48L3RpdGxlcz48cGFnZXM+MzUtODwv
cGFnZXM+PHZvbHVtZT45IFN1cHBsIDI8L3ZvbHVtZT48a2V5d29yZHM+PGtleXdvcmQ+Q29zdCBv
ZiBJbGxuZXNzPC9rZXl3b3JkPjxrZXl3b3JkPkdyZWF0IEJyaXRhaW4vZXBpZGVtaW9sb2d5PC9r
ZXl3b3JkPjxrZXl3b3JkPkh1bWFuczwva2V5d29yZD48a2V5d29yZD5JbmZlcnRpbGl0eS9ldGlv
bG9neTwva2V5d29yZD48a2V5d29yZD5JbnRlc3RpbmFsIE9ic3RydWN0aW9uL2V0aW9sb2d5PC9r
ZXl3b3JkPjxrZXl3b3JkPkxlbmd0aCBvZiBTdGF5L3N0YXRpc3RpY3MgJmFtcDsgbnVtZXJpY2Fs
IGRhdGE8L2tleXdvcmQ+PGtleXdvcmQ+UGF0aWVudCBSZWFkbWlzc2lvbi9zdGF0aXN0aWNzICZh
bXA7IG51bWVyaWNhbCBkYXRhPC9rZXl3b3JkPjxrZXl3b3JkPlBlcml0b25ldW0vKnN1cmdlcnk8
L2tleXdvcmQ+PGtleXdvcmQ+KlBvc3RvcGVyYXRpdmUgQ29tcGxpY2F0aW9ucy9lcGlkZW1pb2xv
Z3kvcGh5c2lvcGF0aG9sb2d5PC9rZXl3b3JkPjxrZXl3b3JkPlJlb3BlcmF0aW9uPC9rZXl3b3Jk
PjxrZXl3b3JkPlRpc3N1ZSBBZGhlc2lvbnMvKmNvbXBsaWNhdGlvbnMvZXBpZGVtaW9sb2d5L3Bo
eXNpb3BhdGhvbG9neTwva2V5d29yZD48L2tleXdvcmRzPjxkYXRlcz48eWVhcj4yMDA3PC95ZWFy
PjxwdWItZGF0ZXM+PGRhdGU+T2N0PC9kYXRlPjwvcHViLWRhdGVzPjwvZGF0ZXM+PGlzYm4+MTQ2
Mi04OTEwIChQcmludCkmI3hEOzE0NjItODkxMCAoTGlua2luZyk8L2lzYm4+PGFjY2Vzc2lvbi1u
dW0+MTc4MjQ5Njg8L2FjY2Vzc2lvbi1udW0+PHVybHM+PHJlbGF0ZWQtdXJscz48dXJsPmh0dHA6
Ly93d3cubmNiaS5ubG0ubmloLmdvdi9wdWJtZWQvMTc4MjQ5Njg8L3VybD48dXJsPmh0dHA6Ly9v
bmxpbmVsaWJyYXJ5LndpbGV5LmNvbS9kb2kvMTAuMTExMS9qLjE0NjMtMTMxOC4yMDA3LjAxMzQ2
LngvYWJzdHJhY3Q8L3VybD48L3JlbGF0ZWQtdXJscz48L3VybHM+PGVsZWN0cm9uaWMtcmVzb3Vy
Y2UtbnVtPjEwLjExMTEvai4xNDYzLTEzMTguMjAwNy4wMTM0Ni54PC9lbGVjdHJvbmljLXJlc291
cmNlLW51bT48L3JlY29yZD48L0NpdGU+PC9FbmROb3RlPgB=
</w:fldData>
        </w:fldChar>
      </w:r>
      <w:r w:rsidR="0022015D" w:rsidRPr="006339F6">
        <w:instrText xml:space="preserve"> ADDIN EN.CITE.DATA </w:instrText>
      </w:r>
      <w:r w:rsidR="0022015D" w:rsidRPr="006339F6">
        <w:fldChar w:fldCharType="end"/>
      </w:r>
      <w:r w:rsidR="00542BF5" w:rsidRPr="006339F6">
        <w:fldChar w:fldCharType="separate"/>
      </w:r>
      <w:r w:rsidR="006339F6" w:rsidRPr="006339F6">
        <w:rPr>
          <w:noProof/>
          <w:vertAlign w:val="superscript"/>
        </w:rPr>
        <w:t>[1,</w:t>
      </w:r>
      <w:r w:rsidR="0022015D" w:rsidRPr="006339F6">
        <w:rPr>
          <w:noProof/>
          <w:vertAlign w:val="superscript"/>
        </w:rPr>
        <w:t>2]</w:t>
      </w:r>
      <w:r w:rsidR="00542BF5" w:rsidRPr="006339F6">
        <w:fldChar w:fldCharType="end"/>
      </w:r>
      <w:r w:rsidR="00926251" w:rsidRPr="006339F6">
        <w:t>.</w:t>
      </w:r>
      <w:r w:rsidRPr="006339F6">
        <w:t xml:space="preserve"> Conservative management is chosen for patients with no strangulation or peritonitis, patients who underwent surgery more than six weeks before ASBO, patients with partial ASBO and patients with signs of resolution on admission</w:t>
      </w:r>
      <w:r w:rsidR="00542BF5" w:rsidRPr="006339F6">
        <w:fldChar w:fldCharType="begin">
          <w:fldData xml:space="preserve">PEVuZE5vdGU+PENpdGU+PEF1dGhvcj5EaSBTYXZlcmlvPC9BdXRob3I+PFllYXI+MjAxMzwvWWVh
cj48UmVjTnVtPjE4MDwvUmVjTnVtPjxEaXNwbGF5VGV4dD48c3R5bGUgZmFjZT0ic3VwZXJzY3Jp
cHQiPlszXTwvc3R5bGU+PC9EaXNwbGF5VGV4dD48cmVjb3JkPjxyZWMtbnVtYmVyPjE4MDwvcmVj
LW51bWJlcj48Zm9yZWlnbi1rZXlzPjxrZXkgYXBwPSJFTiIgZGItaWQ9InBkZXhyd2Fmc3ZwMmZt
ZTVmcnN2MHc5NnR0dHNwenQ5cHZ2MiIgdGltZXN0YW1wPSIxNDMzNzI3MjMxIj4xODA8L2tleT48
L2ZvcmVpZ24ta2V5cz48cmVmLXR5cGUgbmFtZT0iSm91cm5hbCBBcnRpY2xlIj4xNzwvcmVmLXR5
cGU+PGNvbnRyaWJ1dG9ycz48YXV0aG9ycz48YXV0aG9yPkRpIFNhdmVyaW8sIFMuPC9hdXRob3I+
PGF1dGhvcj5Db2Njb2xpbmksIEYuPC9hdXRob3I+PGF1dGhvcj5HYWxhdGksIE0uPC9hdXRob3I+
PGF1dGhvcj5TbWVyaWVyaSwgTi48L2F1dGhvcj48YXV0aG9yPkJpZmZsLCBXLiBMLjwvYXV0aG9y
PjxhdXRob3I+QW5zYWxvbmksIEwuPC9hdXRob3I+PGF1dGhvcj5UdWdub2xpLCBHLjwvYXV0aG9y
PjxhdXRob3I+VmVsbWFob3MsIEcuIEMuPC9hdXRob3I+PGF1dGhvcj5TYXJ0ZWxsaSwgTS48L2F1
dGhvcj48YXV0aG9yPkJlbmRpbmVsbGksIEMuPC9hdXRob3I+PGF1dGhvcj5GcmFnYSwgRy4gUC48
L2F1dGhvcj48YXV0aG9yPktlbGx5LCBNLiBELjwvYXV0aG9yPjxhdXRob3I+TW9vcmUsIEYuIEEu
PC9hdXRob3I+PGF1dGhvcj5NYW5kYWxhLCBWLjwvYXV0aG9yPjxhdXRob3I+TWFuZGFsYSwgUy48
L2F1dGhvcj48YXV0aG9yPk1hc2V0dGksIE0uPC9hdXRob3I+PGF1dGhvcj5Kb3ZpbmUsIEUuPC9h
dXRob3I+PGF1dGhvcj5QaW5uYSwgQS4gRC48L2F1dGhvcj48YXV0aG9yPlBlaXR6bWFuLCBBLiBC
LjwvYXV0aG9yPjxhdXRob3I+TGVwcGFuaWVtaSwgQS48L2F1dGhvcj48YXV0aG9yPlN1Z2FyYmFr
ZXIsIFAuIEguPC9hdXRob3I+PGF1dGhvcj5Hb29yLCBILiBWLjwvYXV0aG9yPjxhdXRob3I+TW9v
cmUsIEUuIEUuPC9hdXRob3I+PGF1dGhvcj5KZWVrZWwsIEouPC9hdXRob3I+PGF1dGhvcj5DYXRl
bmEsIEYuPC9hdXRob3I+PC9hdXRob3JzPjwvY29udHJpYnV0b3JzPjxhdXRoLWFkZHJlc3M+RW1l
cmdlbmN5IFN1cmdlcnkgVW5pdCwgRGVwYXJ0bWVudCBvZiBHZW5lcmFsIGFuZCBNdWx0aXZpc2Nl
cmFsIFRyYW5zcGxhbnQgU3VyZ2VyeSwgUyBPcnNvbGEgTWFscGlnaGkgVW5pdmVyc2l0eSBIb3Nw
aXRhbCwgQm9sb2duYSwgSXRhbHkuIGZhdXN0b2NhdGVuYUBnbWFpbC5jb20uPC9hdXRoLWFkZHJl
c3M+PHRpdGxlcz48dGl0bGU+Qm9sb2duYSBndWlkZWxpbmVzIGZvciBkaWFnbm9zaXMgYW5kIG1h
bmFnZW1lbnQgb2YgYWRoZXNpdmUgc21hbGwgYm93ZWwgb2JzdHJ1Y3Rpb24gKEFTQk8pOiAyMDEz
IHVwZGF0ZSBvZiB0aGUgZXZpZGVuY2UtYmFzZWQgZ3VpZGVsaW5lcyBmcm9tIHRoZSB3b3JsZCBz
b2NpZXR5IG9mIGVtZXJnZW5jeSBzdXJnZXJ5IEFTQk8gd29ya2luZyBncm91cDwvdGl0bGU+PHNl
Y29uZGFyeS10aXRsZT5Xb3JsZCBKIEVtZXJnIFN1cmc8L3NlY29uZGFyeS10aXRsZT48L3RpdGxl
cz48cGFnZXM+NDI8L3BhZ2VzPjx2b2x1bWU+ODwvdm9sdW1lPjxudW1iZXI+MTwvbnVtYmVyPjxk
YXRlcz48eWVhcj4yMDEzPC95ZWFyPjwvZGF0ZXM+PHB1Ymxpc2hlcj5CaW9NZWQgQ2VudHJhbDwv
cHVibGlzaGVyPjxpc2JuPjE3NDktNzkyMiAoRWxlY3Ryb25pYykmI3hEOzE3NDktNzkyMiAoTGlu
a2luZyk8L2lzYm4+PGFjY2Vzc2lvbi1udW0+MjQxMTI2Mzc8L2FjY2Vzc2lvbi1udW0+PHVybHM+
PHJlbGF0ZWQtdXJscz48dXJsPmh0dHA6Ly93d3cubmNiaS5ubG0ubmloLmdvdi9wdWJtZWQvMjQx
MTI2Mzc8L3VybD48L3JlbGF0ZWQtdXJscz48L3VybHM+PGN1c3RvbTI+NDEyNDg1MTwvY3VzdG9t
Mj48ZWxlY3Ryb25pYy1yZXNvdXJjZS1udW0+MTAuMTE4Ni8xNzQ5LTc5MjItOC00MjwvZWxlY3Ry
b25pYy1yZXNvdXJjZS1udW0+PGxhbmd1YWdlPmVuPC9sYW5ndWFnZT48L3JlY29yZD48L0NpdGU+
PC9FbmROb3RlPn==
</w:fldData>
        </w:fldChar>
      </w:r>
      <w:r w:rsidR="0022015D" w:rsidRPr="006339F6">
        <w:instrText xml:space="preserve"> ADDIN EN.CITE </w:instrText>
      </w:r>
      <w:r w:rsidR="0022015D" w:rsidRPr="006339F6">
        <w:fldChar w:fldCharType="begin">
          <w:fldData xml:space="preserve">PEVuZE5vdGU+PENpdGU+PEF1dGhvcj5EaSBTYXZlcmlvPC9BdXRob3I+PFllYXI+MjAxMzwvWWVh
cj48UmVjTnVtPjE4MDwvUmVjTnVtPjxEaXNwbGF5VGV4dD48c3R5bGUgZmFjZT0ic3VwZXJzY3Jp
cHQiPlszXTwvc3R5bGU+PC9EaXNwbGF5VGV4dD48cmVjb3JkPjxyZWMtbnVtYmVyPjE4MDwvcmVj
LW51bWJlcj48Zm9yZWlnbi1rZXlzPjxrZXkgYXBwPSJFTiIgZGItaWQ9InBkZXhyd2Fmc3ZwMmZt
ZTVmcnN2MHc5NnR0dHNwenQ5cHZ2MiIgdGltZXN0YW1wPSIxNDMzNzI3MjMxIj4xODA8L2tleT48
L2ZvcmVpZ24ta2V5cz48cmVmLXR5cGUgbmFtZT0iSm91cm5hbCBBcnRpY2xlIj4xNzwvcmVmLXR5
cGU+PGNvbnRyaWJ1dG9ycz48YXV0aG9ycz48YXV0aG9yPkRpIFNhdmVyaW8sIFMuPC9hdXRob3I+
PGF1dGhvcj5Db2Njb2xpbmksIEYuPC9hdXRob3I+PGF1dGhvcj5HYWxhdGksIE0uPC9hdXRob3I+
PGF1dGhvcj5TbWVyaWVyaSwgTi48L2F1dGhvcj48YXV0aG9yPkJpZmZsLCBXLiBMLjwvYXV0aG9y
PjxhdXRob3I+QW5zYWxvbmksIEwuPC9hdXRob3I+PGF1dGhvcj5UdWdub2xpLCBHLjwvYXV0aG9y
PjxhdXRob3I+VmVsbWFob3MsIEcuIEMuPC9hdXRob3I+PGF1dGhvcj5TYXJ0ZWxsaSwgTS48L2F1
dGhvcj48YXV0aG9yPkJlbmRpbmVsbGksIEMuPC9hdXRob3I+PGF1dGhvcj5GcmFnYSwgRy4gUC48
L2F1dGhvcj48YXV0aG9yPktlbGx5LCBNLiBELjwvYXV0aG9yPjxhdXRob3I+TW9vcmUsIEYuIEEu
PC9hdXRob3I+PGF1dGhvcj5NYW5kYWxhLCBWLjwvYXV0aG9yPjxhdXRob3I+TWFuZGFsYSwgUy48
L2F1dGhvcj48YXV0aG9yPk1hc2V0dGksIE0uPC9hdXRob3I+PGF1dGhvcj5Kb3ZpbmUsIEUuPC9h
dXRob3I+PGF1dGhvcj5QaW5uYSwgQS4gRC48L2F1dGhvcj48YXV0aG9yPlBlaXR6bWFuLCBBLiBC
LjwvYXV0aG9yPjxhdXRob3I+TGVwcGFuaWVtaSwgQS48L2F1dGhvcj48YXV0aG9yPlN1Z2FyYmFr
ZXIsIFAuIEguPC9hdXRob3I+PGF1dGhvcj5Hb29yLCBILiBWLjwvYXV0aG9yPjxhdXRob3I+TW9v
cmUsIEUuIEUuPC9hdXRob3I+PGF1dGhvcj5KZWVrZWwsIEouPC9hdXRob3I+PGF1dGhvcj5DYXRl
bmEsIEYuPC9hdXRob3I+PC9hdXRob3JzPjwvY29udHJpYnV0b3JzPjxhdXRoLWFkZHJlc3M+RW1l
cmdlbmN5IFN1cmdlcnkgVW5pdCwgRGVwYXJ0bWVudCBvZiBHZW5lcmFsIGFuZCBNdWx0aXZpc2Nl
cmFsIFRyYW5zcGxhbnQgU3VyZ2VyeSwgUyBPcnNvbGEgTWFscGlnaGkgVW5pdmVyc2l0eSBIb3Nw
aXRhbCwgQm9sb2duYSwgSXRhbHkuIGZhdXN0b2NhdGVuYUBnbWFpbC5jb20uPC9hdXRoLWFkZHJl
c3M+PHRpdGxlcz48dGl0bGU+Qm9sb2duYSBndWlkZWxpbmVzIGZvciBkaWFnbm9zaXMgYW5kIG1h
bmFnZW1lbnQgb2YgYWRoZXNpdmUgc21hbGwgYm93ZWwgb2JzdHJ1Y3Rpb24gKEFTQk8pOiAyMDEz
IHVwZGF0ZSBvZiB0aGUgZXZpZGVuY2UtYmFzZWQgZ3VpZGVsaW5lcyBmcm9tIHRoZSB3b3JsZCBz
b2NpZXR5IG9mIGVtZXJnZW5jeSBzdXJnZXJ5IEFTQk8gd29ya2luZyBncm91cDwvdGl0bGU+PHNl
Y29uZGFyeS10aXRsZT5Xb3JsZCBKIEVtZXJnIFN1cmc8L3NlY29uZGFyeS10aXRsZT48L3RpdGxl
cz48cGFnZXM+NDI8L3BhZ2VzPjx2b2x1bWU+ODwvdm9sdW1lPjxudW1iZXI+MTwvbnVtYmVyPjxk
YXRlcz48eWVhcj4yMDEzPC95ZWFyPjwvZGF0ZXM+PHB1Ymxpc2hlcj5CaW9NZWQgQ2VudHJhbDwv
cHVibGlzaGVyPjxpc2JuPjE3NDktNzkyMiAoRWxlY3Ryb25pYykmI3hEOzE3NDktNzkyMiAoTGlu
a2luZyk8L2lzYm4+PGFjY2Vzc2lvbi1udW0+MjQxMTI2Mzc8L2FjY2Vzc2lvbi1udW0+PHVybHM+
PHJlbGF0ZWQtdXJscz48dXJsPmh0dHA6Ly93d3cubmNiaS5ubG0ubmloLmdvdi9wdWJtZWQvMjQx
MTI2Mzc8L3VybD48L3JlbGF0ZWQtdXJscz48L3VybHM+PGN1c3RvbTI+NDEyNDg1MTwvY3VzdG9t
Mj48ZWxlY3Ryb25pYy1yZXNvdXJjZS1udW0+MTAuMTE4Ni8xNzQ5LTc5MjItOC00MjwvZWxlY3Ry
b25pYy1yZXNvdXJjZS1udW0+PGxhbmd1YWdlPmVuPC9sYW5ndWFnZT48L3JlY29yZD48L0NpdGU+
PC9FbmROb3RlPn==
</w:fldData>
        </w:fldChar>
      </w:r>
      <w:r w:rsidR="0022015D" w:rsidRPr="006339F6">
        <w:instrText xml:space="preserve"> ADDIN EN.CITE.DATA </w:instrText>
      </w:r>
      <w:r w:rsidR="0022015D" w:rsidRPr="006339F6">
        <w:fldChar w:fldCharType="end"/>
      </w:r>
      <w:r w:rsidR="00542BF5" w:rsidRPr="006339F6">
        <w:fldChar w:fldCharType="separate"/>
      </w:r>
      <w:r w:rsidR="0022015D" w:rsidRPr="006339F6">
        <w:rPr>
          <w:noProof/>
          <w:vertAlign w:val="superscript"/>
        </w:rPr>
        <w:t>[3]</w:t>
      </w:r>
      <w:r w:rsidR="00542BF5" w:rsidRPr="006339F6">
        <w:fldChar w:fldCharType="end"/>
      </w:r>
      <w:r w:rsidR="00926251" w:rsidRPr="006339F6">
        <w:t>.</w:t>
      </w:r>
      <w:r w:rsidRPr="006339F6">
        <w:t xml:space="preserve"> Conservative management is successful in 73% to 90% of patients</w:t>
      </w:r>
      <w:r w:rsidR="00542BF5" w:rsidRPr="006339F6">
        <w:fldChar w:fldCharType="begin">
          <w:fldData xml:space="preserve">PEVuZE5vdGU+PENpdGU+PEF1dGhvcj5TZXJvcjwvQXV0aG9yPjxZZWFyPjE5OTM8L1llYXI+PFJl
Y051bT4xNTM8L1JlY051bT48RGlzcGxheVRleHQ+PHN0eWxlIGZhY2U9InN1cGVyc2NyaXB0Ij5b
NCwgNV08L3N0eWxlPjwvRGlzcGxheVRleHQ+PHJlY29yZD48cmVjLW51bWJlcj4xNTM8L3JlYy1u
dW1iZXI+PGZvcmVpZ24ta2V5cz48a2V5IGFwcD0iRU4iIGRiLWlkPSJwZGV4cndhZnN2cDJmbWU1
ZnJzdjB3OTZ0dHRzcHp0OXB2djIiIHRpbWVzdGFtcD0iMTQzMzcyNzIzMSI+MTUzPC9rZXk+PC9m
b3JlaWduLWtleXM+PHJlZi10eXBlIG5hbWU9IkpvdXJuYWwgQXJ0aWNsZSI+MTc8L3JlZi10eXBl
Pjxjb250cmlidXRvcnM+PGF1dGhvcnM+PGF1dGhvcj5TZXJvciwgRC48L2F1dGhvcj48YXV0aG9y
PkZlaWdpbiwgRS48L2F1dGhvcj48YXV0aG9yPlN6b2xkLCBBLjwvYXV0aG9yPjxhdXRob3I+QWxs
d2VpcywgVC4gTS48L2F1dGhvcj48YXV0aG9yPkNhcm1vbiwgTS48L2F1dGhvcj48YXV0aG9yPk5p
c3NhbiwgUy48L2F1dGhvcj48YXV0aG9yPkZyZXVuZCwgSC4gUi48L2F1dGhvcj48L2F1dGhvcnM+
PC9jb250cmlidXRvcnM+PGF1dGgtYWRkcmVzcz5EZXBhcnRtZW50IG9mIFN1cmdlcnksIEhhZGFz
c2FoIFVuaXZlcnNpdHkgSG9zcGl0YWwgTW91bnQgU2NvcHVzLCBKZXJ1c2FsZW0sIElzcmFlbC48
L2F1dGgtYWRkcmVzcz48dGl0bGVzPjx0aXRsZT5Ib3cgY29uc2VydmF0aXZlbHkgY2FuIHBvc3Rv
cGVyYXRpdmUgc21hbGwgYm93ZWwgb2JzdHJ1Y3Rpb24gYmUgdHJlYXRlZD88L3RpdGxlPjxzZWNv
bmRhcnktdGl0bGU+QW0gSiBTdXJnPC9zZWNvbmRhcnktdGl0bGU+PC90aXRsZXM+PHBhZ2VzPjEy
MS01OyBkaXNjdXNzaW9uIDEyNS02PC9wYWdlcz48dm9sdW1lPjE2NTwvdm9sdW1lPjxudW1iZXI+
MTwvbnVtYmVyPjxrZXl3b3Jkcz48a2V5d29yZD5IdW1hbnM8L2tleXdvcmQ+PGtleXdvcmQ+SW50
ZXN0aW5hbCBPYnN0cnVjdGlvbi9lcGlkZW1pb2xvZ3kvc3VyZ2VyeS8qdGhlcmFweTwva2V5d29y
ZD48a2V5d29yZD5JbnRlc3RpbmUsIFNtYWxsPC9rZXl3b3JkPjxrZXl3b3JkPk1pZGRsZSBBZ2Vk
PC9rZXl3b3JkPjxrZXl3b3JkPlBvc3RvcGVyYXRpdmUgQ29tcGxpY2F0aW9ucy9lcGlkZW1pb2xv
Z3kvc3VyZ2VyeS8qdGhlcmFweTwva2V5d29yZD48a2V5d29yZD5SZXRyb3NwZWN0aXZlIFN0dWRp
ZXM8L2tleXdvcmQ+PGtleXdvcmQ+U3Vydml2YWwgUmF0ZTwva2V5d29yZD48a2V5d29yZD5UaW1l
IEZhY3RvcnM8L2tleXdvcmQ+PGtleXdvcmQ+VGlzc3VlIEFkaGVzaW9ucy9lcGlkZW1pb2xvZ3kv
c3VyZ2VyeS90aGVyYXB5PC9rZXl3b3JkPjwva2V5d29yZHM+PGRhdGVzPjx5ZWFyPjE5OTM8L3ll
YXI+PHB1Yi1kYXRlcz48ZGF0ZT5KYW48L2RhdGU+PC9wdWItZGF0ZXM+PC9kYXRlcz48aXNibj4w
MDAyLTk2MTAgKFByaW50KSYjeEQ7MDAwMi05NjEwIChMaW5raW5nKTwvaXNibj48YWNjZXNzaW9u
LW51bT44NDE4Njg3PC9hY2Nlc3Npb24tbnVtPjx1cmxzPjxyZWxhdGVkLXVybHM+PHVybD5odHRw
Oi8vd3d3Lm5jYmkubmxtLm5paC5nb3YvcHVibWVkLzg0MTg2ODc8L3VybD48L3JlbGF0ZWQtdXJs
cz48L3VybHM+PC9yZWNvcmQ+PC9DaXRlPjxDaXRlPjxBdXRob3I+QnJvbGluPC9BdXRob3I+PFll
YXI+MTk4NDwvWWVhcj48UmVjTnVtPjE1MjwvUmVjTnVtPjxyZWNvcmQ+PHJlYy1udW1iZXI+MTUy
PC9yZWMtbnVtYmVyPjxmb3JlaWduLWtleXM+PGtleSBhcHA9IkVOIiBkYi1pZD0icGRleHJ3YWZz
dnAyZm1lNWZyc3Ywdzk2dHR0c3B6dDlwdnYyIiB0aW1lc3RhbXA9IjE0MzM3MjcyMzEiPjE1Mjwv
a2V5PjwvZm9yZWlnbi1rZXlzPjxyZWYtdHlwZSBuYW1lPSJKb3VybmFsIEFydGljbGUiPjE3PC9y
ZWYtdHlwZT48Y29udHJpYnV0b3JzPjxhdXRob3JzPjxhdXRob3I+QnJvbGluLCBSLiBFLjwvYXV0
aG9yPjwvYXV0aG9ycz48L2NvbnRyaWJ1dG9ycz48dGl0bGVzPjx0aXRsZT5QYXJ0aWFsIHNtYWxs
IGJvd2VsIG9ic3RydWN0aW9uPC90aXRsZT48c2Vjb25kYXJ5LXRpdGxlPlN1cmdlcnk8L3NlY29u
ZGFyeS10aXRsZT48L3RpdGxlcz48cGVyaW9kaWNhbD48ZnVsbC10aXRsZT5TdXJnZXJ5PC9mdWxs
LXRpdGxlPjwvcGVyaW9kaWNhbD48cGFnZXM+MTQ1LTk8L3BhZ2VzPjx2b2x1bWU+OTU8L3ZvbHVt
ZT48bnVtYmVyPjI8L251bWJlcj48a2V5d29yZHM+PGtleXdvcmQ+RmVtYWxlPC9rZXl3b3JkPjxr
ZXl3b3JkPkh1bWFuczwva2V5d29yZD48a2V5d29yZD5JbnRlc3RpbmFsIE9ic3RydWN0aW9uL2Rp
YWdub3Npcy9ldGlvbG9neS8qdGhlcmFweTwva2V5d29yZD48a2V5d29yZD4qSW50ZXN0aW5lLCBT
bWFsbDwva2V5d29yZD48a2V5d29yZD5JbnR1YmF0aW9uLCBHYXN0cm9pbnRlc3RpbmFsPC9rZXl3
b3JkPjxrZXl3b3JkPkxlbmd0aCBvZiBTdGF5PC9rZXl3b3JkPjxrZXl3b3JkPk1hbGU8L2tleXdv
cmQ+PGtleXdvcmQ+UG9zdG9wZXJhdGl2ZSBDb21wbGljYXRpb25zPC9rZXl3b3JkPjxrZXl3b3Jk
PlJldHJvc3BlY3RpdmUgU3R1ZGllczwva2V5d29yZD48a2V5d29yZD5UaXNzdWUgQWRoZXNpb25z
L2V0aW9sb2d5PC9rZXl3b3JkPjwva2V5d29yZHM+PGRhdGVzPjx5ZWFyPjE5ODQ8L3llYXI+PHB1
Yi1kYXRlcz48ZGF0ZT5GZWI8L2RhdGU+PC9wdWItZGF0ZXM+PC9kYXRlcz48aXNibj4wMDM5LTYw
NjAgKFByaW50KSYjeEQ7MDAzOS02MDYwIChMaW5raW5nKTwvaXNibj48YWNjZXNzaW9uLW51bT42
Njk1MzMxPC9hY2Nlc3Npb24tbnVtPjx1cmxzPjxyZWxhdGVkLXVybHM+PHVybD5odHRwOi8vd3d3
Lm5jYmkubmxtLm5paC5nb3YvcHVibWVkLzY2OTUzMzE8L3VybD48L3JlbGF0ZWQtdXJscz48L3Vy
bHM+PC9yZWNvcmQ+PC9DaXRlPjwvRW5kTm90ZT4A
</w:fldData>
        </w:fldChar>
      </w:r>
      <w:r w:rsidR="0022015D" w:rsidRPr="006339F6">
        <w:instrText xml:space="preserve"> ADDIN EN.CITE </w:instrText>
      </w:r>
      <w:r w:rsidR="0022015D" w:rsidRPr="006339F6">
        <w:fldChar w:fldCharType="begin">
          <w:fldData xml:space="preserve">PEVuZE5vdGU+PENpdGU+PEF1dGhvcj5TZXJvcjwvQXV0aG9yPjxZZWFyPjE5OTM8L1llYXI+PFJl
Y051bT4xNTM8L1JlY051bT48RGlzcGxheVRleHQ+PHN0eWxlIGZhY2U9InN1cGVyc2NyaXB0Ij5b
NCwgNV08L3N0eWxlPjwvRGlzcGxheVRleHQ+PHJlY29yZD48cmVjLW51bWJlcj4xNTM8L3JlYy1u
dW1iZXI+PGZvcmVpZ24ta2V5cz48a2V5IGFwcD0iRU4iIGRiLWlkPSJwZGV4cndhZnN2cDJmbWU1
ZnJzdjB3OTZ0dHRzcHp0OXB2djIiIHRpbWVzdGFtcD0iMTQzMzcyNzIzMSI+MTUzPC9rZXk+PC9m
b3JlaWduLWtleXM+PHJlZi10eXBlIG5hbWU9IkpvdXJuYWwgQXJ0aWNsZSI+MTc8L3JlZi10eXBl
Pjxjb250cmlidXRvcnM+PGF1dGhvcnM+PGF1dGhvcj5TZXJvciwgRC48L2F1dGhvcj48YXV0aG9y
PkZlaWdpbiwgRS48L2F1dGhvcj48YXV0aG9yPlN6b2xkLCBBLjwvYXV0aG9yPjxhdXRob3I+QWxs
d2VpcywgVC4gTS48L2F1dGhvcj48YXV0aG9yPkNhcm1vbiwgTS48L2F1dGhvcj48YXV0aG9yPk5p
c3NhbiwgUy48L2F1dGhvcj48YXV0aG9yPkZyZXVuZCwgSC4gUi48L2F1dGhvcj48L2F1dGhvcnM+
PC9jb250cmlidXRvcnM+PGF1dGgtYWRkcmVzcz5EZXBhcnRtZW50IG9mIFN1cmdlcnksIEhhZGFz
c2FoIFVuaXZlcnNpdHkgSG9zcGl0YWwgTW91bnQgU2NvcHVzLCBKZXJ1c2FsZW0sIElzcmFlbC48
L2F1dGgtYWRkcmVzcz48dGl0bGVzPjx0aXRsZT5Ib3cgY29uc2VydmF0aXZlbHkgY2FuIHBvc3Rv
cGVyYXRpdmUgc21hbGwgYm93ZWwgb2JzdHJ1Y3Rpb24gYmUgdHJlYXRlZD88L3RpdGxlPjxzZWNv
bmRhcnktdGl0bGU+QW0gSiBTdXJnPC9zZWNvbmRhcnktdGl0bGU+PC90aXRsZXM+PHBhZ2VzPjEy
MS01OyBkaXNjdXNzaW9uIDEyNS02PC9wYWdlcz48dm9sdW1lPjE2NTwvdm9sdW1lPjxudW1iZXI+
MTwvbnVtYmVyPjxrZXl3b3Jkcz48a2V5d29yZD5IdW1hbnM8L2tleXdvcmQ+PGtleXdvcmQ+SW50
ZXN0aW5hbCBPYnN0cnVjdGlvbi9lcGlkZW1pb2xvZ3kvc3VyZ2VyeS8qdGhlcmFweTwva2V5d29y
ZD48a2V5d29yZD5JbnRlc3RpbmUsIFNtYWxsPC9rZXl3b3JkPjxrZXl3b3JkPk1pZGRsZSBBZ2Vk
PC9rZXl3b3JkPjxrZXl3b3JkPlBvc3RvcGVyYXRpdmUgQ29tcGxpY2F0aW9ucy9lcGlkZW1pb2xv
Z3kvc3VyZ2VyeS8qdGhlcmFweTwva2V5d29yZD48a2V5d29yZD5SZXRyb3NwZWN0aXZlIFN0dWRp
ZXM8L2tleXdvcmQ+PGtleXdvcmQ+U3Vydml2YWwgUmF0ZTwva2V5d29yZD48a2V5d29yZD5UaW1l
IEZhY3RvcnM8L2tleXdvcmQ+PGtleXdvcmQ+VGlzc3VlIEFkaGVzaW9ucy9lcGlkZW1pb2xvZ3kv
c3VyZ2VyeS90aGVyYXB5PC9rZXl3b3JkPjwva2V5d29yZHM+PGRhdGVzPjx5ZWFyPjE5OTM8L3ll
YXI+PHB1Yi1kYXRlcz48ZGF0ZT5KYW48L2RhdGU+PC9wdWItZGF0ZXM+PC9kYXRlcz48aXNibj4w
MDAyLTk2MTAgKFByaW50KSYjeEQ7MDAwMi05NjEwIChMaW5raW5nKTwvaXNibj48YWNjZXNzaW9u
LW51bT44NDE4Njg3PC9hY2Nlc3Npb24tbnVtPjx1cmxzPjxyZWxhdGVkLXVybHM+PHVybD5odHRw
Oi8vd3d3Lm5jYmkubmxtLm5paC5nb3YvcHVibWVkLzg0MTg2ODc8L3VybD48L3JlbGF0ZWQtdXJs
cz48L3VybHM+PC9yZWNvcmQ+PC9DaXRlPjxDaXRlPjxBdXRob3I+QnJvbGluPC9BdXRob3I+PFll
YXI+MTk4NDwvWWVhcj48UmVjTnVtPjE1MjwvUmVjTnVtPjxyZWNvcmQ+PHJlYy1udW1iZXI+MTUy
PC9yZWMtbnVtYmVyPjxmb3JlaWduLWtleXM+PGtleSBhcHA9IkVOIiBkYi1pZD0icGRleHJ3YWZz
dnAyZm1lNWZyc3Ywdzk2dHR0c3B6dDlwdnYyIiB0aW1lc3RhbXA9IjE0MzM3MjcyMzEiPjE1Mjwv
a2V5PjwvZm9yZWlnbi1rZXlzPjxyZWYtdHlwZSBuYW1lPSJKb3VybmFsIEFydGljbGUiPjE3PC9y
ZWYtdHlwZT48Y29udHJpYnV0b3JzPjxhdXRob3JzPjxhdXRob3I+QnJvbGluLCBSLiBFLjwvYXV0
aG9yPjwvYXV0aG9ycz48L2NvbnRyaWJ1dG9ycz48dGl0bGVzPjx0aXRsZT5QYXJ0aWFsIHNtYWxs
IGJvd2VsIG9ic3RydWN0aW9uPC90aXRsZT48c2Vjb25kYXJ5LXRpdGxlPlN1cmdlcnk8L3NlY29u
ZGFyeS10aXRsZT48L3RpdGxlcz48cGVyaW9kaWNhbD48ZnVsbC10aXRsZT5TdXJnZXJ5PC9mdWxs
LXRpdGxlPjwvcGVyaW9kaWNhbD48cGFnZXM+MTQ1LTk8L3BhZ2VzPjx2b2x1bWU+OTU8L3ZvbHVt
ZT48bnVtYmVyPjI8L251bWJlcj48a2V5d29yZHM+PGtleXdvcmQ+RmVtYWxlPC9rZXl3b3JkPjxr
ZXl3b3JkPkh1bWFuczwva2V5d29yZD48a2V5d29yZD5JbnRlc3RpbmFsIE9ic3RydWN0aW9uL2Rp
YWdub3Npcy9ldGlvbG9neS8qdGhlcmFweTwva2V5d29yZD48a2V5d29yZD4qSW50ZXN0aW5lLCBT
bWFsbDwva2V5d29yZD48a2V5d29yZD5JbnR1YmF0aW9uLCBHYXN0cm9pbnRlc3RpbmFsPC9rZXl3
b3JkPjxrZXl3b3JkPkxlbmd0aCBvZiBTdGF5PC9rZXl3b3JkPjxrZXl3b3JkPk1hbGU8L2tleXdv
cmQ+PGtleXdvcmQ+UG9zdG9wZXJhdGl2ZSBDb21wbGljYXRpb25zPC9rZXl3b3JkPjxrZXl3b3Jk
PlJldHJvc3BlY3RpdmUgU3R1ZGllczwva2V5d29yZD48a2V5d29yZD5UaXNzdWUgQWRoZXNpb25z
L2V0aW9sb2d5PC9rZXl3b3JkPjwva2V5d29yZHM+PGRhdGVzPjx5ZWFyPjE5ODQ8L3llYXI+PHB1
Yi1kYXRlcz48ZGF0ZT5GZWI8L2RhdGU+PC9wdWItZGF0ZXM+PC9kYXRlcz48aXNibj4wMDM5LTYw
NjAgKFByaW50KSYjeEQ7MDAzOS02MDYwIChMaW5raW5nKTwvaXNibj48YWNjZXNzaW9uLW51bT42
Njk1MzMxPC9hY2Nlc3Npb24tbnVtPjx1cmxzPjxyZWxhdGVkLXVybHM+PHVybD5odHRwOi8vd3d3
Lm5jYmkubmxtLm5paC5nb3YvcHVibWVkLzY2OTUzMzE8L3VybD48L3JlbGF0ZWQtdXJscz48L3Vy
bHM+PC9yZWNvcmQ+PC9DaXRlPjwvRW5kTm90ZT4A
</w:fldData>
        </w:fldChar>
      </w:r>
      <w:r w:rsidR="0022015D" w:rsidRPr="006339F6">
        <w:instrText xml:space="preserve"> ADDIN EN.CITE.DATA </w:instrText>
      </w:r>
      <w:r w:rsidR="0022015D" w:rsidRPr="006339F6">
        <w:fldChar w:fldCharType="end"/>
      </w:r>
      <w:r w:rsidR="00542BF5" w:rsidRPr="006339F6">
        <w:fldChar w:fldCharType="separate"/>
      </w:r>
      <w:r w:rsidR="006339F6" w:rsidRPr="006339F6">
        <w:rPr>
          <w:noProof/>
          <w:vertAlign w:val="superscript"/>
        </w:rPr>
        <w:t>[4,</w:t>
      </w:r>
      <w:r w:rsidR="0022015D" w:rsidRPr="006339F6">
        <w:rPr>
          <w:noProof/>
          <w:vertAlign w:val="superscript"/>
        </w:rPr>
        <w:t>5]</w:t>
      </w:r>
      <w:r w:rsidR="00542BF5" w:rsidRPr="006339F6">
        <w:fldChar w:fldCharType="end"/>
      </w:r>
      <w:r w:rsidR="00926251" w:rsidRPr="006339F6">
        <w:t>,</w:t>
      </w:r>
      <w:r w:rsidRPr="006339F6">
        <w:t xml:space="preserve"> but approximately one-fifth of </w:t>
      </w:r>
      <w:r w:rsidR="005F347A" w:rsidRPr="006339F6">
        <w:t>patients later require surgery.</w:t>
      </w:r>
    </w:p>
    <w:p w14:paraId="1CBFB6A3" w14:textId="27A62D54" w:rsidR="00853DB3" w:rsidRPr="006339F6" w:rsidRDefault="00853DB3" w:rsidP="006339F6">
      <w:pPr>
        <w:ind w:firstLineChars="150" w:firstLine="360"/>
        <w:jc w:val="both"/>
      </w:pPr>
      <w:r w:rsidRPr="006339F6">
        <w:t>Essential conservative management includes decompression using a long tube or nasogastric tube intubation and intravenous fluid supplementation. According to guidelines for ASBO</w:t>
      </w:r>
      <w:r w:rsidR="00542BF5" w:rsidRPr="006339F6">
        <w:fldChar w:fldCharType="begin">
          <w:fldData xml:space="preserve">PEVuZE5vdGU+PENpdGU+PEF1dGhvcj5EaSBTYXZlcmlvPC9BdXRob3I+PFllYXI+MjAxMzwvWWVh
cj48UmVjTnVtPjE4MDwvUmVjTnVtPjxEaXNwbGF5VGV4dD48c3R5bGUgZmFjZT0ic3VwZXJzY3Jp
cHQiPlszXTwvc3R5bGU+PC9EaXNwbGF5VGV4dD48cmVjb3JkPjxyZWMtbnVtYmVyPjE4MDwvcmVj
LW51bWJlcj48Zm9yZWlnbi1rZXlzPjxrZXkgYXBwPSJFTiIgZGItaWQ9InBkZXhyd2Fmc3ZwMmZt
ZTVmcnN2MHc5NnR0dHNwenQ5cHZ2MiIgdGltZXN0YW1wPSIxNDMzNzI3MjMxIj4xODA8L2tleT48
L2ZvcmVpZ24ta2V5cz48cmVmLXR5cGUgbmFtZT0iSm91cm5hbCBBcnRpY2xlIj4xNzwvcmVmLXR5
cGU+PGNvbnRyaWJ1dG9ycz48YXV0aG9ycz48YXV0aG9yPkRpIFNhdmVyaW8sIFMuPC9hdXRob3I+
PGF1dGhvcj5Db2Njb2xpbmksIEYuPC9hdXRob3I+PGF1dGhvcj5HYWxhdGksIE0uPC9hdXRob3I+
PGF1dGhvcj5TbWVyaWVyaSwgTi48L2F1dGhvcj48YXV0aG9yPkJpZmZsLCBXLiBMLjwvYXV0aG9y
PjxhdXRob3I+QW5zYWxvbmksIEwuPC9hdXRob3I+PGF1dGhvcj5UdWdub2xpLCBHLjwvYXV0aG9y
PjxhdXRob3I+VmVsbWFob3MsIEcuIEMuPC9hdXRob3I+PGF1dGhvcj5TYXJ0ZWxsaSwgTS48L2F1
dGhvcj48YXV0aG9yPkJlbmRpbmVsbGksIEMuPC9hdXRob3I+PGF1dGhvcj5GcmFnYSwgRy4gUC48
L2F1dGhvcj48YXV0aG9yPktlbGx5LCBNLiBELjwvYXV0aG9yPjxhdXRob3I+TW9vcmUsIEYuIEEu
PC9hdXRob3I+PGF1dGhvcj5NYW5kYWxhLCBWLjwvYXV0aG9yPjxhdXRob3I+TWFuZGFsYSwgUy48
L2F1dGhvcj48YXV0aG9yPk1hc2V0dGksIE0uPC9hdXRob3I+PGF1dGhvcj5Kb3ZpbmUsIEUuPC9h
dXRob3I+PGF1dGhvcj5QaW5uYSwgQS4gRC48L2F1dGhvcj48YXV0aG9yPlBlaXR6bWFuLCBBLiBC
LjwvYXV0aG9yPjxhdXRob3I+TGVwcGFuaWVtaSwgQS48L2F1dGhvcj48YXV0aG9yPlN1Z2FyYmFr
ZXIsIFAuIEguPC9hdXRob3I+PGF1dGhvcj5Hb29yLCBILiBWLjwvYXV0aG9yPjxhdXRob3I+TW9v
cmUsIEUuIEUuPC9hdXRob3I+PGF1dGhvcj5KZWVrZWwsIEouPC9hdXRob3I+PGF1dGhvcj5DYXRl
bmEsIEYuPC9hdXRob3I+PC9hdXRob3JzPjwvY29udHJpYnV0b3JzPjxhdXRoLWFkZHJlc3M+RW1l
cmdlbmN5IFN1cmdlcnkgVW5pdCwgRGVwYXJ0bWVudCBvZiBHZW5lcmFsIGFuZCBNdWx0aXZpc2Nl
cmFsIFRyYW5zcGxhbnQgU3VyZ2VyeSwgUyBPcnNvbGEgTWFscGlnaGkgVW5pdmVyc2l0eSBIb3Nw
aXRhbCwgQm9sb2duYSwgSXRhbHkuIGZhdXN0b2NhdGVuYUBnbWFpbC5jb20uPC9hdXRoLWFkZHJl
c3M+PHRpdGxlcz48dGl0bGU+Qm9sb2duYSBndWlkZWxpbmVzIGZvciBkaWFnbm9zaXMgYW5kIG1h
bmFnZW1lbnQgb2YgYWRoZXNpdmUgc21hbGwgYm93ZWwgb2JzdHJ1Y3Rpb24gKEFTQk8pOiAyMDEz
IHVwZGF0ZSBvZiB0aGUgZXZpZGVuY2UtYmFzZWQgZ3VpZGVsaW5lcyBmcm9tIHRoZSB3b3JsZCBz
b2NpZXR5IG9mIGVtZXJnZW5jeSBzdXJnZXJ5IEFTQk8gd29ya2luZyBncm91cDwvdGl0bGU+PHNl
Y29uZGFyeS10aXRsZT5Xb3JsZCBKIEVtZXJnIFN1cmc8L3NlY29uZGFyeS10aXRsZT48L3RpdGxl
cz48cGFnZXM+NDI8L3BhZ2VzPjx2b2x1bWU+ODwvdm9sdW1lPjxudW1iZXI+MTwvbnVtYmVyPjxk
YXRlcz48eWVhcj4yMDEzPC95ZWFyPjwvZGF0ZXM+PHB1Ymxpc2hlcj5CaW9NZWQgQ2VudHJhbDwv
cHVibGlzaGVyPjxpc2JuPjE3NDktNzkyMiAoRWxlY3Ryb25pYykmI3hEOzE3NDktNzkyMiAoTGlu
a2luZyk8L2lzYm4+PGFjY2Vzc2lvbi1udW0+MjQxMTI2Mzc8L2FjY2Vzc2lvbi1udW0+PHVybHM+
PHJlbGF0ZWQtdXJscz48dXJsPmh0dHA6Ly93d3cubmNiaS5ubG0ubmloLmdvdi9wdWJtZWQvMjQx
MTI2Mzc8L3VybD48L3JlbGF0ZWQtdXJscz48L3VybHM+PGN1c3RvbTI+NDEyNDg1MTwvY3VzdG9t
Mj48ZWxlY3Ryb25pYy1yZXNvdXJjZS1udW0+MTAuMTE4Ni8xNzQ5LTc5MjItOC00MjwvZWxlY3Ry
b25pYy1yZXNvdXJjZS1udW0+PGxhbmd1YWdlPmVuPC9sYW5ndWFnZT48L3JlY29yZD48L0NpdGU+
PC9FbmROb3RlPn==
</w:fldData>
        </w:fldChar>
      </w:r>
      <w:r w:rsidR="0022015D" w:rsidRPr="006339F6">
        <w:instrText xml:space="preserve"> ADDIN EN.CITE </w:instrText>
      </w:r>
      <w:r w:rsidR="0022015D" w:rsidRPr="006339F6">
        <w:fldChar w:fldCharType="begin">
          <w:fldData xml:space="preserve">PEVuZE5vdGU+PENpdGU+PEF1dGhvcj5EaSBTYXZlcmlvPC9BdXRob3I+PFllYXI+MjAxMzwvWWVh
cj48UmVjTnVtPjE4MDwvUmVjTnVtPjxEaXNwbGF5VGV4dD48c3R5bGUgZmFjZT0ic3VwZXJzY3Jp
cHQiPlszXTwvc3R5bGU+PC9EaXNwbGF5VGV4dD48cmVjb3JkPjxyZWMtbnVtYmVyPjE4MDwvcmVj
LW51bWJlcj48Zm9yZWlnbi1rZXlzPjxrZXkgYXBwPSJFTiIgZGItaWQ9InBkZXhyd2Fmc3ZwMmZt
ZTVmcnN2MHc5NnR0dHNwenQ5cHZ2MiIgdGltZXN0YW1wPSIxNDMzNzI3MjMxIj4xODA8L2tleT48
L2ZvcmVpZ24ta2V5cz48cmVmLXR5cGUgbmFtZT0iSm91cm5hbCBBcnRpY2xlIj4xNzwvcmVmLXR5
cGU+PGNvbnRyaWJ1dG9ycz48YXV0aG9ycz48YXV0aG9yPkRpIFNhdmVyaW8sIFMuPC9hdXRob3I+
PGF1dGhvcj5Db2Njb2xpbmksIEYuPC9hdXRob3I+PGF1dGhvcj5HYWxhdGksIE0uPC9hdXRob3I+
PGF1dGhvcj5TbWVyaWVyaSwgTi48L2F1dGhvcj48YXV0aG9yPkJpZmZsLCBXLiBMLjwvYXV0aG9y
PjxhdXRob3I+QW5zYWxvbmksIEwuPC9hdXRob3I+PGF1dGhvcj5UdWdub2xpLCBHLjwvYXV0aG9y
PjxhdXRob3I+VmVsbWFob3MsIEcuIEMuPC9hdXRob3I+PGF1dGhvcj5TYXJ0ZWxsaSwgTS48L2F1
dGhvcj48YXV0aG9yPkJlbmRpbmVsbGksIEMuPC9hdXRob3I+PGF1dGhvcj5GcmFnYSwgRy4gUC48
L2F1dGhvcj48YXV0aG9yPktlbGx5LCBNLiBELjwvYXV0aG9yPjxhdXRob3I+TW9vcmUsIEYuIEEu
PC9hdXRob3I+PGF1dGhvcj5NYW5kYWxhLCBWLjwvYXV0aG9yPjxhdXRob3I+TWFuZGFsYSwgUy48
L2F1dGhvcj48YXV0aG9yPk1hc2V0dGksIE0uPC9hdXRob3I+PGF1dGhvcj5Kb3ZpbmUsIEUuPC9h
dXRob3I+PGF1dGhvcj5QaW5uYSwgQS4gRC48L2F1dGhvcj48YXV0aG9yPlBlaXR6bWFuLCBBLiBC
LjwvYXV0aG9yPjxhdXRob3I+TGVwcGFuaWVtaSwgQS48L2F1dGhvcj48YXV0aG9yPlN1Z2FyYmFr
ZXIsIFAuIEguPC9hdXRob3I+PGF1dGhvcj5Hb29yLCBILiBWLjwvYXV0aG9yPjxhdXRob3I+TW9v
cmUsIEUuIEUuPC9hdXRob3I+PGF1dGhvcj5KZWVrZWwsIEouPC9hdXRob3I+PGF1dGhvcj5DYXRl
bmEsIEYuPC9hdXRob3I+PC9hdXRob3JzPjwvY29udHJpYnV0b3JzPjxhdXRoLWFkZHJlc3M+RW1l
cmdlbmN5IFN1cmdlcnkgVW5pdCwgRGVwYXJ0bWVudCBvZiBHZW5lcmFsIGFuZCBNdWx0aXZpc2Nl
cmFsIFRyYW5zcGxhbnQgU3VyZ2VyeSwgUyBPcnNvbGEgTWFscGlnaGkgVW5pdmVyc2l0eSBIb3Nw
aXRhbCwgQm9sb2duYSwgSXRhbHkuIGZhdXN0b2NhdGVuYUBnbWFpbC5jb20uPC9hdXRoLWFkZHJl
c3M+PHRpdGxlcz48dGl0bGU+Qm9sb2duYSBndWlkZWxpbmVzIGZvciBkaWFnbm9zaXMgYW5kIG1h
bmFnZW1lbnQgb2YgYWRoZXNpdmUgc21hbGwgYm93ZWwgb2JzdHJ1Y3Rpb24gKEFTQk8pOiAyMDEz
IHVwZGF0ZSBvZiB0aGUgZXZpZGVuY2UtYmFzZWQgZ3VpZGVsaW5lcyBmcm9tIHRoZSB3b3JsZCBz
b2NpZXR5IG9mIGVtZXJnZW5jeSBzdXJnZXJ5IEFTQk8gd29ya2luZyBncm91cDwvdGl0bGU+PHNl
Y29uZGFyeS10aXRsZT5Xb3JsZCBKIEVtZXJnIFN1cmc8L3NlY29uZGFyeS10aXRsZT48L3RpdGxl
cz48cGFnZXM+NDI8L3BhZ2VzPjx2b2x1bWU+ODwvdm9sdW1lPjxudW1iZXI+MTwvbnVtYmVyPjxk
YXRlcz48eWVhcj4yMDEzPC95ZWFyPjwvZGF0ZXM+PHB1Ymxpc2hlcj5CaW9NZWQgQ2VudHJhbDwv
cHVibGlzaGVyPjxpc2JuPjE3NDktNzkyMiAoRWxlY3Ryb25pYykmI3hEOzE3NDktNzkyMiAoTGlu
a2luZyk8L2lzYm4+PGFjY2Vzc2lvbi1udW0+MjQxMTI2Mzc8L2FjY2Vzc2lvbi1udW0+PHVybHM+
PHJlbGF0ZWQtdXJscz48dXJsPmh0dHA6Ly93d3cubmNiaS5ubG0ubmloLmdvdi9wdWJtZWQvMjQx
MTI2Mzc8L3VybD48L3JlbGF0ZWQtdXJscz48L3VybHM+PGN1c3RvbTI+NDEyNDg1MTwvY3VzdG9t
Mj48ZWxlY3Ryb25pYy1yZXNvdXJjZS1udW0+MTAuMTE4Ni8xNzQ5LTc5MjItOC00MjwvZWxlY3Ry
b25pYy1yZXNvdXJjZS1udW0+PGxhbmd1YWdlPmVuPC9sYW5ndWFnZT48L3JlY29yZD48L0NpdGU+
PC9FbmROb3RlPn==
</w:fldData>
        </w:fldChar>
      </w:r>
      <w:r w:rsidR="0022015D" w:rsidRPr="006339F6">
        <w:instrText xml:space="preserve"> ADDIN EN.CITE.DATA </w:instrText>
      </w:r>
      <w:r w:rsidR="0022015D" w:rsidRPr="006339F6">
        <w:fldChar w:fldCharType="end"/>
      </w:r>
      <w:r w:rsidR="00542BF5" w:rsidRPr="006339F6">
        <w:fldChar w:fldCharType="separate"/>
      </w:r>
      <w:r w:rsidR="0022015D" w:rsidRPr="006339F6">
        <w:rPr>
          <w:noProof/>
          <w:vertAlign w:val="superscript"/>
        </w:rPr>
        <w:t>[3]</w:t>
      </w:r>
      <w:r w:rsidR="00542BF5" w:rsidRPr="006339F6">
        <w:fldChar w:fldCharType="end"/>
      </w:r>
      <w:r w:rsidR="00926251" w:rsidRPr="006339F6">
        <w:t>,</w:t>
      </w:r>
      <w:r w:rsidRPr="006339F6">
        <w:t xml:space="preserve"> other supplementary non-operative management options include water-soluble contrast agent administration</w:t>
      </w:r>
      <w:r w:rsidR="00542BF5" w:rsidRPr="006339F6">
        <w:fldChar w:fldCharType="begin"/>
      </w:r>
      <w:r w:rsidR="0022015D" w:rsidRPr="006339F6">
        <w:instrText xml:space="preserve"> ADDIN EN.CITE &lt;EndNote&gt;&lt;Cite&gt;&lt;Author&gt;Abbas&lt;/Author&gt;&lt;Year&gt;2007&lt;/Year&gt;&lt;RecNum&gt;155&lt;/RecNum&gt;&lt;DisplayText&gt;&lt;style face="superscript"&gt;[6]&lt;/style&gt;&lt;/DisplayText&gt;&lt;record&gt;&lt;rec-number&gt;155&lt;/rec-number&gt;&lt;foreign-keys&gt;&lt;key app="EN" db-id="pdexrwafsvp2fme5frsv0w96tttspzt9pvv2" timestamp="1433727231"&gt;155&lt;/key&gt;&lt;/foreign-keys&gt;&lt;ref-type name="Journal Article"&gt;17&lt;/ref-type&gt;&lt;contributors&gt;&lt;authors&gt;&lt;author&gt;Abbas, S. M.&lt;/author&gt;&lt;author&gt;Bissett, I. P.&lt;/author&gt;&lt;author&gt;Parry, B. R.&lt;/author&gt;&lt;/authors&gt;&lt;/contributors&gt;&lt;auth-address&gt;Department of Surgery, Auckland University Hospital, Auckland 1023, New Zealand. salehabbas@yahoo.com&lt;/auth-address&gt;&lt;titles&gt;&lt;title&gt;Meta-analysis of oral water-soluble contrast agent in the management of adhesive small bowel obstruction&lt;/title&gt;&lt;secondary-title&gt;Br J Surg&lt;/secondary-title&gt;&lt;/titles&gt;&lt;pages&gt;404-11&lt;/pages&gt;&lt;volume&gt;94&lt;/volume&gt;&lt;number&gt;4&lt;/number&gt;&lt;keywords&gt;&lt;keyword&gt;Contrast Media/*administration &amp;amp; dosage&lt;/keyword&gt;&lt;keyword&gt;Diatrizoate Meglumine/*diagnostic use&lt;/keyword&gt;&lt;keyword&gt;Digestive System Surgical Procedures/statistics &amp;amp; numerical data&lt;/keyword&gt;&lt;keyword&gt;Humans&lt;/keyword&gt;&lt;keyword&gt;Intestinal Obstruction/*radiography/surgery&lt;/keyword&gt;&lt;keyword&gt;Intestine, Small/*radiography/surgery&lt;/keyword&gt;&lt;keyword&gt;Length of Stay/statistics &amp;amp; numerical data&lt;/keyword&gt;&lt;keyword&gt;Predictive Value of Tests&lt;/keyword&gt;&lt;keyword&gt;ROC Curve&lt;/keyword&gt;&lt;keyword&gt;Sensitivity and Specificity&lt;/keyword&gt;&lt;keyword&gt;Tissue Adhesions/radiography/surgery&lt;/keyword&gt;&lt;/keywords&gt;&lt;dates&gt;&lt;year&gt;2007&lt;/year&gt;&lt;pub-dates&gt;&lt;date&gt;Apr&lt;/date&gt;&lt;/pub-dates&gt;&lt;/dates&gt;&lt;isbn&gt;0007-1323 (Print)&amp;#xD;0007-1323 (Linking)&lt;/isbn&gt;&lt;accession-num&gt;17380561&lt;/accession-num&gt;&lt;urls&gt;&lt;related-urls&gt;&lt;url&gt;http://www.ncbi.nlm.nih.gov/pubmed/17380561&lt;/url&gt;&lt;/related-urls&gt;&lt;/urls&gt;&lt;electronic-resource-num&gt;10.1002/bjs.5775&lt;/electronic-resource-num&gt;&lt;/record&gt;&lt;/Cite&gt;&lt;/EndNote&gt;</w:instrText>
      </w:r>
      <w:r w:rsidR="00542BF5" w:rsidRPr="006339F6">
        <w:fldChar w:fldCharType="separate"/>
      </w:r>
      <w:r w:rsidR="0022015D" w:rsidRPr="006339F6">
        <w:rPr>
          <w:noProof/>
          <w:vertAlign w:val="superscript"/>
        </w:rPr>
        <w:t>[6]</w:t>
      </w:r>
      <w:r w:rsidR="00542BF5" w:rsidRPr="006339F6">
        <w:fldChar w:fldCharType="end"/>
      </w:r>
      <w:r w:rsidR="00256088" w:rsidRPr="006339F6">
        <w:t>,</w:t>
      </w:r>
      <w:r w:rsidRPr="006339F6">
        <w:t xml:space="preserve"> oral therapy with magnesium oxide, </w:t>
      </w:r>
      <w:r w:rsidRPr="006339F6">
        <w:rPr>
          <w:i/>
        </w:rPr>
        <w:t>Lactobacillus acidophilus</w:t>
      </w:r>
      <w:r w:rsidRPr="006339F6">
        <w:t xml:space="preserve"> and simethicone</w:t>
      </w:r>
      <w:r w:rsidR="00542BF5" w:rsidRPr="006339F6">
        <w:fldChar w:fldCharType="begin">
          <w:fldData xml:space="preserve">PEVuZE5vdGU+PENpdGU+PEF1dGhvcj5DaGVuPC9BdXRob3I+PFllYXI+MjAwNTwvWWVhcj48UmVj
TnVtPjE3OTwvUmVjTnVtPjxEaXNwbGF5VGV4dD48c3R5bGUgZmFjZT0ic3VwZXJzY3JpcHQiPls3
XTwvc3R5bGU+PC9EaXNwbGF5VGV4dD48cmVjb3JkPjxyZWMtbnVtYmVyPjE3OTwvcmVjLW51bWJl
cj48Zm9yZWlnbi1rZXlzPjxrZXkgYXBwPSJFTiIgZGItaWQ9InBkZXhyd2Fmc3ZwMmZtZTVmcnN2
MHc5NnR0dHNwenQ5cHZ2MiIgdGltZXN0YW1wPSIxNDMzNzI3MjMxIj4xNzk8L2tleT48L2ZvcmVp
Z24ta2V5cz48cmVmLXR5cGUgbmFtZT0iSm91cm5hbCBBcnRpY2xlIj4xNzwvcmVmLXR5cGU+PGNv
bnRyaWJ1dG9ycz48YXV0aG9ycz48YXV0aG9yPkNoZW4sIFMuIEMuPC9hdXRob3I+PGF1dGhvcj5Z
ZW4sIFouIFMuPC9hdXRob3I+PGF1dGhvcj5MZWUsIEMuIEMuPC9hdXRob3I+PGF1dGhvcj5MaXUs
IFkuIFAuPC9hdXRob3I+PGF1dGhvcj5DaGVuLCBXLiBKLjwvYXV0aG9yPjxhdXRob3I+TGFpLCBI
LiBTLjwvYXV0aG9yPjxhdXRob3I+TGluLCBGLiBZLjwvYXV0aG9yPjxhdXRob3I+Q2hlbiwgVy4g
Si48L2F1dGhvcj48L2F1dGhvcnM+PC9jb250cmlidXRvcnM+PGF1dGgtYWRkcmVzcz5EZXBhcnRt
ZW50IG9mIEVtZXJnZW5jeSBNZWRpY2luZSwgTmF0aW9uYWwgVGFpd2FuIFVuaXZlcnNpdHkgSG9z
cGl0YWwgYW5kIE5hdGlvbmFsIFRhaXdhbiBVbml2ZXJzaXR5IENvbGxlZ2Ugb2YgTWVkaWNpbmUs
IFRhaXBlaSwgVGFpd2FuLjwvYXV0aC1hZGRyZXNzPjx0aXRsZXM+PHRpdGxlPk5vbnN1cmdpY2Fs
IG1hbmFnZW1lbnQgb2YgcGFydGlhbCBhZGhlc2l2ZSBzbWFsbC1ib3dlbCBvYnN0cnVjdGlvbiB3
aXRoIG9yYWwgdGhlcmFweTogYSByYW5kb21pemVkIGNvbnRyb2xsZWQgdHJpYWw8L3RpdGxlPjxz
ZWNvbmRhcnktdGl0bGU+Q01BSjwvc2Vjb25kYXJ5LXRpdGxlPjwvdGl0bGVzPjxwYWdlcz4xMTY1
LTk8L3BhZ2VzPjx2b2x1bWU+MTczPC92b2x1bWU+PG51bWJlcj4xMDwvbnVtYmVyPjxrZXl3b3Jk
cz48a2V5d29yZD5BZG1pbmlzdHJhdGlvbiwgT3JhbDwva2V5d29yZD48a2V5d29yZD5BZHVsdDwv
a2V5d29yZD48a2V5d29yZD5BZ2VkPC9rZXl3b3JkPjxrZXl3b3JkPkFudGFjaWRzLyp0aGVyYXBl
dXRpYyB1c2U8L2tleXdvcmQ+PGtleXdvcmQ+QW50aWZvYW1pbmcgQWdlbnRzLyp0aGVyYXBldXRp
YyB1c2U8L2tleXdvcmQ+PGtleXdvcmQ+RmVtYWxlPC9rZXl3b3JkPjxrZXl3b3JkPkZsdWlkIFRo
ZXJhcHk8L2tleXdvcmQ+PGtleXdvcmQ+SHVtYW5zPC9rZXl3b3JkPjxrZXl3b3JkPkludGVzdGlu
YWwgT2JzdHJ1Y3Rpb24vKnRoZXJhcHk8L2tleXdvcmQ+PGtleXdvcmQ+SW50dWJhdGlvbiwgR2Fz
dHJvaW50ZXN0aW5hbDwva2V5d29yZD48a2V5d29yZD5MYWN0b2JhY2lsbHVzIGFjaWRvcGhpbHVz
PC9rZXl3b3JkPjxrZXl3b3JkPkxlbmd0aCBvZiBTdGF5PC9rZXl3b3JkPjxrZXl3b3JkPk1hZ25l
c2l1bSBPeGlkZS8qdGhlcmFwZXV0aWMgdXNlPC9rZXl3b3JkPjxrZXl3b3JkPk1hbGU8L2tleXdv
cmQ+PGtleXdvcmQ+TWlkZGxlIEFnZWQ8L2tleXdvcmQ+PGtleXdvcmQ+U2ltZXRoaWNvbmUvKnRo
ZXJhcGV1dGljIHVzZTwva2V5d29yZD48a2V5d29yZD5UcmVhdG1lbnQgT3V0Y29tZTwva2V5d29y
ZD48L2tleXdvcmRzPjxkYXRlcz48eWVhcj4yMDA1PC95ZWFyPjxwdWItZGF0ZXM+PGRhdGU+Tm92
IDg8L2RhdGU+PC9wdWItZGF0ZXM+PC9kYXRlcz48aXNibj4xNDg4LTIzMjkgKEVsZWN0cm9uaWMp
JiN4RDswODIwLTM5NDYgKExpbmtpbmcpPC9pc2JuPjxhY2Nlc3Npb24tbnVtPjE2Mjc1OTY3PC9h
Y2Nlc3Npb24tbnVtPjx1cmxzPjxyZWxhdGVkLXVybHM+PHVybD5odHRwOi8vd3d3Lm5jYmkubmxt
Lm5paC5nb3YvcHVibWVkLzE2Mjc1OTY3PC91cmw+PC9yZWxhdGVkLXVybHM+PC91cmxzPjxjdXN0
b20yPjEyNzcwNDM8L2N1c3RvbTI+PGVsZWN0cm9uaWMtcmVzb3VyY2UtbnVtPjEwLjE1MDMvY21h
ai4xMDQxMzE1PC9lbGVjdHJvbmljLXJlc291cmNlLW51bT48L3JlY29yZD48L0NpdGU+PC9FbmRO
b3RlPn==
</w:fldData>
        </w:fldChar>
      </w:r>
      <w:r w:rsidR="0022015D" w:rsidRPr="006339F6">
        <w:instrText xml:space="preserve"> ADDIN EN.CITE </w:instrText>
      </w:r>
      <w:r w:rsidR="0022015D" w:rsidRPr="006339F6">
        <w:fldChar w:fldCharType="begin">
          <w:fldData xml:space="preserve">PEVuZE5vdGU+PENpdGU+PEF1dGhvcj5DaGVuPC9BdXRob3I+PFllYXI+MjAwNTwvWWVhcj48UmVj
TnVtPjE3OTwvUmVjTnVtPjxEaXNwbGF5VGV4dD48c3R5bGUgZmFjZT0ic3VwZXJzY3JpcHQiPls3
XTwvc3R5bGU+PC9EaXNwbGF5VGV4dD48cmVjb3JkPjxyZWMtbnVtYmVyPjE3OTwvcmVjLW51bWJl
cj48Zm9yZWlnbi1rZXlzPjxrZXkgYXBwPSJFTiIgZGItaWQ9InBkZXhyd2Fmc3ZwMmZtZTVmcnN2
MHc5NnR0dHNwenQ5cHZ2MiIgdGltZXN0YW1wPSIxNDMzNzI3MjMxIj4xNzk8L2tleT48L2ZvcmVp
Z24ta2V5cz48cmVmLXR5cGUgbmFtZT0iSm91cm5hbCBBcnRpY2xlIj4xNzwvcmVmLXR5cGU+PGNv
bnRyaWJ1dG9ycz48YXV0aG9ycz48YXV0aG9yPkNoZW4sIFMuIEMuPC9hdXRob3I+PGF1dGhvcj5Z
ZW4sIFouIFMuPC9hdXRob3I+PGF1dGhvcj5MZWUsIEMuIEMuPC9hdXRob3I+PGF1dGhvcj5MaXUs
IFkuIFAuPC9hdXRob3I+PGF1dGhvcj5DaGVuLCBXLiBKLjwvYXV0aG9yPjxhdXRob3I+TGFpLCBI
LiBTLjwvYXV0aG9yPjxhdXRob3I+TGluLCBGLiBZLjwvYXV0aG9yPjxhdXRob3I+Q2hlbiwgVy4g
Si48L2F1dGhvcj48L2F1dGhvcnM+PC9jb250cmlidXRvcnM+PGF1dGgtYWRkcmVzcz5EZXBhcnRt
ZW50IG9mIEVtZXJnZW5jeSBNZWRpY2luZSwgTmF0aW9uYWwgVGFpd2FuIFVuaXZlcnNpdHkgSG9z
cGl0YWwgYW5kIE5hdGlvbmFsIFRhaXdhbiBVbml2ZXJzaXR5IENvbGxlZ2Ugb2YgTWVkaWNpbmUs
IFRhaXBlaSwgVGFpd2FuLjwvYXV0aC1hZGRyZXNzPjx0aXRsZXM+PHRpdGxlPk5vbnN1cmdpY2Fs
IG1hbmFnZW1lbnQgb2YgcGFydGlhbCBhZGhlc2l2ZSBzbWFsbC1ib3dlbCBvYnN0cnVjdGlvbiB3
aXRoIG9yYWwgdGhlcmFweTogYSByYW5kb21pemVkIGNvbnRyb2xsZWQgdHJpYWw8L3RpdGxlPjxz
ZWNvbmRhcnktdGl0bGU+Q01BSjwvc2Vjb25kYXJ5LXRpdGxlPjwvdGl0bGVzPjxwYWdlcz4xMTY1
LTk8L3BhZ2VzPjx2b2x1bWU+MTczPC92b2x1bWU+PG51bWJlcj4xMDwvbnVtYmVyPjxrZXl3b3Jk
cz48a2V5d29yZD5BZG1pbmlzdHJhdGlvbiwgT3JhbDwva2V5d29yZD48a2V5d29yZD5BZHVsdDwv
a2V5d29yZD48a2V5d29yZD5BZ2VkPC9rZXl3b3JkPjxrZXl3b3JkPkFudGFjaWRzLyp0aGVyYXBl
dXRpYyB1c2U8L2tleXdvcmQ+PGtleXdvcmQ+QW50aWZvYW1pbmcgQWdlbnRzLyp0aGVyYXBldXRp
YyB1c2U8L2tleXdvcmQ+PGtleXdvcmQ+RmVtYWxlPC9rZXl3b3JkPjxrZXl3b3JkPkZsdWlkIFRo
ZXJhcHk8L2tleXdvcmQ+PGtleXdvcmQ+SHVtYW5zPC9rZXl3b3JkPjxrZXl3b3JkPkludGVzdGlu
YWwgT2JzdHJ1Y3Rpb24vKnRoZXJhcHk8L2tleXdvcmQ+PGtleXdvcmQ+SW50dWJhdGlvbiwgR2Fz
dHJvaW50ZXN0aW5hbDwva2V5d29yZD48a2V5d29yZD5MYWN0b2JhY2lsbHVzIGFjaWRvcGhpbHVz
PC9rZXl3b3JkPjxrZXl3b3JkPkxlbmd0aCBvZiBTdGF5PC9rZXl3b3JkPjxrZXl3b3JkPk1hZ25l
c2l1bSBPeGlkZS8qdGhlcmFwZXV0aWMgdXNlPC9rZXl3b3JkPjxrZXl3b3JkPk1hbGU8L2tleXdv
cmQ+PGtleXdvcmQ+TWlkZGxlIEFnZWQ8L2tleXdvcmQ+PGtleXdvcmQ+U2ltZXRoaWNvbmUvKnRo
ZXJhcGV1dGljIHVzZTwva2V5d29yZD48a2V5d29yZD5UcmVhdG1lbnQgT3V0Y29tZTwva2V5d29y
ZD48L2tleXdvcmRzPjxkYXRlcz48eWVhcj4yMDA1PC95ZWFyPjxwdWItZGF0ZXM+PGRhdGU+Tm92
IDg8L2RhdGU+PC9wdWItZGF0ZXM+PC9kYXRlcz48aXNibj4xNDg4LTIzMjkgKEVsZWN0cm9uaWMp
JiN4RDswODIwLTM5NDYgKExpbmtpbmcpPC9pc2JuPjxhY2Nlc3Npb24tbnVtPjE2Mjc1OTY3PC9h
Y2Nlc3Npb24tbnVtPjx1cmxzPjxyZWxhdGVkLXVybHM+PHVybD5odHRwOi8vd3d3Lm5jYmkubmxt
Lm5paC5nb3YvcHVibWVkLzE2Mjc1OTY3PC91cmw+PC9yZWxhdGVkLXVybHM+PC91cmxzPjxjdXN0
b20yPjEyNzcwNDM8L2N1c3RvbTI+PGVsZWN0cm9uaWMtcmVzb3VyY2UtbnVtPjEwLjE1MDMvY21h
ai4xMDQxMzE1PC9lbGVjdHJvbmljLXJlc291cmNlLW51bT48L3JlY29yZD48L0NpdGU+PC9FbmRO
b3RlPn==
</w:fldData>
        </w:fldChar>
      </w:r>
      <w:r w:rsidR="0022015D" w:rsidRPr="006339F6">
        <w:instrText xml:space="preserve"> ADDIN EN.CITE.DATA </w:instrText>
      </w:r>
      <w:r w:rsidR="0022015D" w:rsidRPr="006339F6">
        <w:fldChar w:fldCharType="end"/>
      </w:r>
      <w:r w:rsidR="00542BF5" w:rsidRPr="006339F6">
        <w:fldChar w:fldCharType="separate"/>
      </w:r>
      <w:r w:rsidR="0022015D" w:rsidRPr="006339F6">
        <w:rPr>
          <w:noProof/>
          <w:vertAlign w:val="superscript"/>
        </w:rPr>
        <w:t>[7]</w:t>
      </w:r>
      <w:r w:rsidR="00542BF5" w:rsidRPr="006339F6">
        <w:fldChar w:fldCharType="end"/>
      </w:r>
      <w:r w:rsidR="00256088" w:rsidRPr="006339F6">
        <w:t>,</w:t>
      </w:r>
      <w:r w:rsidRPr="006339F6">
        <w:t xml:space="preserve"> and hyperbaric oxygen therapy</w:t>
      </w:r>
      <w:r w:rsidR="0046448B" w:rsidRPr="006339F6">
        <w:fldChar w:fldCharType="begin"/>
      </w:r>
      <w:r w:rsidR="0022015D" w:rsidRPr="006339F6">
        <w:instrText xml:space="preserve"> ADDIN EN.CITE &lt;EndNote&gt;&lt;Cite&gt;&lt;Author&gt;Ambiru&lt;/Author&gt;&lt;Year&gt;2008&lt;/Year&gt;&lt;RecNum&gt;178&lt;/RecNum&gt;&lt;DisplayText&gt;&lt;style face="superscript"&gt;[8]&lt;/style&gt;&lt;/DisplayText&gt;&lt;record&gt;&lt;rec-number&gt;178&lt;/rec-number&gt;&lt;foreign-keys&gt;&lt;key app="EN" db-id="pdexrwafsvp2fme5frsv0w96tttspzt9pvv2" timestamp="1433727231"&gt;178&lt;/key&gt;&lt;/foreign-keys&gt;&lt;ref-type name="Journal Article"&gt;17&lt;/ref-type&gt;&lt;contributors&gt;&lt;authors&gt;&lt;author&gt;Ambiru, S.&lt;/author&gt;&lt;author&gt;Furuyama, N.&lt;/author&gt;&lt;author&gt;Kimura, F.&lt;/author&gt;&lt;author&gt;Shimizu, H.&lt;/author&gt;&lt;author&gt;Yoshidome, H.&lt;/author&gt;&lt;author&gt;Miyazaki, M.&lt;/author&gt;&lt;author&gt;Ochiai, T.&lt;/author&gt;&lt;/authors&gt;&lt;/contributors&gt;&lt;auth-address&gt;Surgical Center, Chiba University Hospital, 1-8-1 Inohana, Chuo-ku, Chiba 260-8677, Japan. ambiru-s@umin.ac.jp&lt;/auth-address&gt;&lt;titles&gt;&lt;title&gt;Effect of hyperbaric oxygen therapy on patients with adhesive intestinal obstruction associated with abdominal surgery who have failed to respond to more than 7 days of conservative treatment&lt;/title&gt;&lt;secondary-title&gt;Hepatogastroenterology&lt;/secondary-title&gt;&lt;/titles&gt;&lt;pages&gt;491-5&lt;/pages&gt;&lt;volume&gt;55&lt;/volume&gt;&lt;number&gt;82-83&lt;/number&gt;&lt;keywords&gt;&lt;keyword&gt;Abdominal Cavity/*surgery&lt;/keyword&gt;&lt;keyword&gt;Adolescent&lt;/keyword&gt;&lt;keyword&gt;Adult&lt;/keyword&gt;&lt;keyword&gt;Aged&lt;/keyword&gt;&lt;keyword&gt;Aged, 80 and over&lt;/keyword&gt;&lt;keyword&gt;Female&lt;/keyword&gt;&lt;keyword&gt;Humans&lt;/keyword&gt;&lt;keyword&gt;*Hyperbaric Oxygenation&lt;/keyword&gt;&lt;keyword&gt;Intestinal Obstruction/etiology/*therapy&lt;/keyword&gt;&lt;keyword&gt;Male&lt;/keyword&gt;&lt;keyword&gt;Middle Aged&lt;/keyword&gt;&lt;keyword&gt;Postoperative Complications/*therapy&lt;/keyword&gt;&lt;keyword&gt;Time Factors&lt;/keyword&gt;&lt;keyword&gt;Tissue Adhesions/complications/etiology/therapy&lt;/keyword&gt;&lt;keyword&gt;Treatment Failure&lt;/keyword&gt;&lt;keyword&gt;Young Adult&lt;/keyword&gt;&lt;/keywords&gt;&lt;dates&gt;&lt;year&gt;2008&lt;/year&gt;&lt;pub-dates&gt;&lt;date&gt;Mar-Apr&lt;/date&gt;&lt;/pub-dates&gt;&lt;/dates&gt;&lt;isbn&gt;0172-6390 (Print)&amp;#xD;0172-6390 (Linking)&lt;/isbn&gt;&lt;accession-num&gt;18613394&lt;/accession-num&gt;&lt;urls&gt;&lt;related-urls&gt;&lt;url&gt;http://www.ncbi.nlm.nih.gov/pubmed/18613394&lt;/url&gt;&lt;/related-urls&gt;&lt;/urls&gt;&lt;/record&gt;&lt;/Cite&gt;&lt;/EndNote&gt;</w:instrText>
      </w:r>
      <w:r w:rsidR="0046448B" w:rsidRPr="006339F6">
        <w:fldChar w:fldCharType="separate"/>
      </w:r>
      <w:r w:rsidR="0022015D" w:rsidRPr="006339F6">
        <w:rPr>
          <w:noProof/>
          <w:vertAlign w:val="superscript"/>
        </w:rPr>
        <w:t>[8]</w:t>
      </w:r>
      <w:r w:rsidR="0046448B" w:rsidRPr="006339F6">
        <w:fldChar w:fldCharType="end"/>
      </w:r>
      <w:r w:rsidR="00256088" w:rsidRPr="006339F6">
        <w:t>.</w:t>
      </w:r>
      <w:r w:rsidRPr="006339F6">
        <w:t xml:space="preserve"> Water-soluble contrast agent administration, in particular, has the diagnostic value of predicting the need for surgery while the procedure itself also has therapeutic value</w:t>
      </w:r>
      <w:r w:rsidR="0046448B" w:rsidRPr="006339F6">
        <w:fldChar w:fldCharType="begin"/>
      </w:r>
      <w:r w:rsidR="0022015D" w:rsidRPr="006339F6">
        <w:instrText xml:space="preserve"> ADDIN EN.CITE &lt;EndNote&gt;&lt;Cite&gt;&lt;Author&gt;Branco&lt;/Author&gt;&lt;Year&gt;2010&lt;/Year&gt;&lt;RecNum&gt;166&lt;/RecNum&gt;&lt;DisplayText&gt;&lt;style face="superscript"&gt;[9]&lt;/style&gt;&lt;/DisplayText&gt;&lt;record&gt;&lt;rec-number&gt;166&lt;/rec-number&gt;&lt;foreign-keys&gt;&lt;key app="EN" db-id="pdexrwafsvp2fme5frsv0w96tttspzt9pvv2" timestamp="1433727231"&gt;166&lt;/key&gt;&lt;/foreign-keys&gt;&lt;ref-type name="Journal Article"&gt;17&lt;/ref-type&gt;&lt;contributors&gt;&lt;authors&gt;&lt;author&gt;Branco, B. C.&lt;/author&gt;&lt;author&gt;Barmparas, G.&lt;/author&gt;&lt;author&gt;Schnuriger, B.&lt;/author&gt;&lt;author&gt;Inaba, K.&lt;/author&gt;&lt;author&gt;Chan, L. S.&lt;/author&gt;&lt;author&gt;Demetriades, D.&lt;/author&gt;&lt;/authors&gt;&lt;/contributors&gt;&lt;auth-address&gt;Division of Trauma, Emergency Surgery and Surgical Critical Care, University of Southern California, Los Angeles, California, USA.&lt;/auth-address&gt;&lt;titles&gt;&lt;title&gt;Systematic review and meta-analysis of the diagnostic and therapeutic role of water-soluble contrast agent in adhesive small bowel obstruction&lt;/title&gt;&lt;secondary-title&gt;Br J Surg&lt;/secondary-title&gt;&lt;/titles&gt;&lt;pages&gt;470-8&lt;/pages&gt;&lt;volume&gt;97&lt;/volume&gt;&lt;number&gt;4&lt;/number&gt;&lt;keywords&gt;&lt;keyword&gt;Contrast Media/*diagnostic use&lt;/keyword&gt;&lt;keyword&gt;Diatrizoate Meglumine/*diagnostic use&lt;/keyword&gt;&lt;keyword&gt;Humans&lt;/keyword&gt;&lt;keyword&gt;Intestinal Obstruction/mortality/*radiography&lt;/keyword&gt;&lt;keyword&gt;Intestine, Small&lt;/keyword&gt;&lt;keyword&gt;Iohexol/*diagnostic use&lt;/keyword&gt;&lt;keyword&gt;Length of Stay&lt;/keyword&gt;&lt;keyword&gt;Randomized Controlled Trials as Topic&lt;/keyword&gt;&lt;keyword&gt;Tissue Adhesions/mortality/radiography&lt;/keyword&gt;&lt;/keywords&gt;&lt;dates&gt;&lt;year&gt;2010&lt;/year&gt;&lt;pub-dates&gt;&lt;date&gt;Apr&lt;/date&gt;&lt;/pub-dates&gt;&lt;/dates&gt;&lt;isbn&gt;1365-2168 (Electronic)&amp;#xD;0007-1323 (Linking)&lt;/isbn&gt;&lt;accession-num&gt;20205228&lt;/accession-num&gt;&lt;urls&gt;&lt;related-urls&gt;&lt;url&gt;http://www.ncbi.nlm.nih.gov/pubmed/20205228&lt;/url&gt;&lt;url&gt;http://onlinelibrary.wiley.com/doi/10.1002/bjs.7019/abstract&lt;/url&gt;&lt;/related-urls&gt;&lt;/urls&gt;&lt;electronic-resource-num&gt;10.1002/bjs.7019&lt;/electronic-resource-num&gt;&lt;/record&gt;&lt;/Cite&gt;&lt;/EndNote&gt;</w:instrText>
      </w:r>
      <w:r w:rsidR="0046448B" w:rsidRPr="006339F6">
        <w:fldChar w:fldCharType="separate"/>
      </w:r>
      <w:r w:rsidR="0022015D" w:rsidRPr="006339F6">
        <w:rPr>
          <w:noProof/>
          <w:vertAlign w:val="superscript"/>
        </w:rPr>
        <w:t>[9]</w:t>
      </w:r>
      <w:r w:rsidR="0046448B" w:rsidRPr="006339F6">
        <w:fldChar w:fldCharType="end"/>
      </w:r>
      <w:r w:rsidR="00256088" w:rsidRPr="006339F6">
        <w:t>.</w:t>
      </w:r>
    </w:p>
    <w:p w14:paraId="01CE5613" w14:textId="014A6BA7" w:rsidR="00853DB3" w:rsidRPr="006339F6" w:rsidRDefault="00853DB3" w:rsidP="006339F6">
      <w:pPr>
        <w:ind w:firstLineChars="150" w:firstLine="360"/>
        <w:jc w:val="both"/>
        <w:rPr>
          <w:rFonts w:eastAsia="宋体"/>
          <w:lang w:eastAsia="zh-CN"/>
        </w:rPr>
      </w:pPr>
      <w:proofErr w:type="spellStart"/>
      <w:r w:rsidRPr="006339F6">
        <w:t>Dai</w:t>
      </w:r>
      <w:r w:rsidR="00B30625" w:rsidRPr="006339F6">
        <w:t>kenchuto</w:t>
      </w:r>
      <w:proofErr w:type="spellEnd"/>
      <w:r w:rsidR="00B30625" w:rsidRPr="006339F6">
        <w:t>, a traditional</w:t>
      </w:r>
      <w:r w:rsidRPr="006339F6">
        <w:t xml:space="preserve"> herbal medicine, is frequently used by </w:t>
      </w:r>
      <w:r w:rsidR="0093078D" w:rsidRPr="006339F6">
        <w:t>gastro</w:t>
      </w:r>
      <w:r w:rsidR="000F2B7F" w:rsidRPr="006339F6">
        <w:t>enterologists</w:t>
      </w:r>
      <w:r w:rsidRPr="006339F6">
        <w:t xml:space="preserve"> in Japan for patients with ASBO</w:t>
      </w:r>
      <w:r w:rsidR="0046448B" w:rsidRPr="006339F6">
        <w:fldChar w:fldCharType="begin"/>
      </w:r>
      <w:r w:rsidR="0022015D" w:rsidRPr="006339F6">
        <w:instrText xml:space="preserve"> ADDIN EN.CITE &lt;EndNote&gt;&lt;Cite&gt;&lt;Author&gt;Tominaga&lt;/Author&gt;&lt;Year&gt;2013&lt;/Year&gt;&lt;RecNum&gt;187&lt;/RecNum&gt;&lt;DisplayText&gt;&lt;style face="superscript"&gt;[10]&lt;/style&gt;&lt;/DisplayText&gt;&lt;record&gt;&lt;rec-number&gt;187&lt;/rec-number&gt;&lt;foreign-keys&gt;&lt;key app="EN" db-id="pdexrwafsvp2fme5frsv0w96tttspzt9pvv2" timestamp="1433727231"&gt;187&lt;/key&gt;&lt;/foreign-keys&gt;&lt;ref-type name="Journal Article"&gt;17&lt;/ref-type&gt;&lt;contributors&gt;&lt;authors&gt;&lt;author&gt;Tominaga, K.&lt;/author&gt;&lt;author&gt;Arakawa, T.&lt;/author&gt;&lt;/authors&gt;&lt;/contributors&gt;&lt;auth-address&gt;Department of Gastroenterology, Osaka City University Graduate School of Medicine, 1-4-3, Asahimachi, Abeno-ku, Osaka, 545-8585, Japan. tomy@med.osaka-cu.ac.jp&lt;/auth-address&gt;&lt;titles&gt;&lt;title&gt;Kampo medicines for gastrointestinal tract disorders: a review of basic science and clinical evidence and their future application&lt;/title&gt;&lt;secondary-title&gt;J Gastroenterol&lt;/secondary-title&gt;&lt;/titles&gt;&lt;periodical&gt;&lt;full-title&gt;J Gastroenterol&lt;/full-title&gt;&lt;/periodical&gt;&lt;pages&gt;452-62&lt;/pages&gt;&lt;volume&gt;48&lt;/volume&gt;&lt;number&gt;4&lt;/number&gt;&lt;keywords&gt;&lt;keyword&gt;Drugs, Chinese Herbal/*therapeutic use&lt;/keyword&gt;&lt;keyword&gt;Dyspepsia/drug therapy&lt;/keyword&gt;&lt;keyword&gt;Evidence-Based Medicine/methods&lt;/keyword&gt;&lt;keyword&gt;Gastritis/drug therapy&lt;/keyword&gt;&lt;keyword&gt;Gastroesophageal Reflux/drug therapy&lt;/keyword&gt;&lt;keyword&gt;Gastrointestinal Diseases/*drug therapy&lt;/keyword&gt;&lt;keyword&gt;Gastrointestinal Motility/drug effects&lt;/keyword&gt;&lt;keyword&gt;Humans&lt;/keyword&gt;&lt;keyword&gt;Medicine, Kampo/*methods/trends&lt;/keyword&gt;&lt;/keywords&gt;&lt;dates&gt;&lt;year&gt;2013&lt;/year&gt;&lt;pub-dates&gt;&lt;date&gt;Apr&lt;/date&gt;&lt;/pub-dates&gt;&lt;/dates&gt;&lt;isbn&gt;1435-5922 (Electronic)&amp;#xD;0944-1174 (Linking)&lt;/isbn&gt;&lt;accession-num&gt;23503839&lt;/accession-num&gt;&lt;urls&gt;&lt;related-urls&gt;&lt;url&gt;http://www.ncbi.nlm.nih.gov/pubmed/23503839&lt;/url&gt;&lt;url&gt;http://www.ncbi.nlm.nih.gov/pmc/articles/PMC3698434/pdf/535_2013_Article_788.pdf&lt;/url&gt;&lt;/related-urls&gt;&lt;/urls&gt;&lt;custom2&gt;3698434&lt;/custom2&gt;&lt;electronic-resource-num&gt;10.1007/s00535-013-0788-z&lt;/electronic-resource-num&gt;&lt;/record&gt;&lt;/Cite&gt;&lt;/EndNote&gt;</w:instrText>
      </w:r>
      <w:r w:rsidR="0046448B" w:rsidRPr="006339F6">
        <w:fldChar w:fldCharType="separate"/>
      </w:r>
      <w:r w:rsidR="0022015D" w:rsidRPr="006339F6">
        <w:rPr>
          <w:noProof/>
          <w:vertAlign w:val="superscript"/>
        </w:rPr>
        <w:t>[10]</w:t>
      </w:r>
      <w:r w:rsidR="0046448B" w:rsidRPr="006339F6">
        <w:fldChar w:fldCharType="end"/>
      </w:r>
      <w:r w:rsidR="00117CD3" w:rsidRPr="006339F6">
        <w:t xml:space="preserve"> as well as</w:t>
      </w:r>
      <w:r w:rsidR="000E7F4D" w:rsidRPr="006339F6">
        <w:t xml:space="preserve"> chronic constipation,</w:t>
      </w:r>
      <w:r w:rsidR="002B6B6B" w:rsidRPr="006339F6">
        <w:t xml:space="preserve"> irritable bowel </w:t>
      </w:r>
      <w:r w:rsidR="000E7F4D" w:rsidRPr="006339F6">
        <w:t>syndrome, Crohn’s disease and paralytic ileus</w:t>
      </w:r>
      <w:r w:rsidR="0093078D" w:rsidRPr="006339F6">
        <w:fldChar w:fldCharType="begin">
          <w:fldData xml:space="preserve">PEVuZE5vdGU+PENpdGU+PEF1dGhvcj5OYWthbXVyYTwvQXV0aG9yPjxZZWFyPjIwMDI8L1llYXI+
PFJlY051bT4xOTg8L1JlY051bT48RGlzcGxheVRleHQ+PHN0eWxlIGZhY2U9InN1cGVyc2NyaXB0
Ij5bMTEtMTRdPC9zdHlsZT48L0Rpc3BsYXlUZXh0PjxyZWNvcmQ+PHJlYy1udW1iZXI+MTk4PC9y
ZWMtbnVtYmVyPjxmb3JlaWduLWtleXM+PGtleSBhcHA9IkVOIiBkYi1pZD0icGRleHJ3YWZzdnAy
Zm1lNWZyc3Ywdzk2dHR0c3B6dDlwdnYyIiB0aW1lc3RhbXA9IjE0MzM4MTg3OTgiPjE5ODwva2V5
PjwvZm9yZWlnbi1rZXlzPjxyZWYtdHlwZSBuYW1lPSJKb3VybmFsIEFydGljbGUiPjE3PC9yZWYt
dHlwZT48Y29udHJpYnV0b3JzPjxhdXRob3JzPjxhdXRob3I+TmFrYW11cmEsIFQuPC9hdXRob3I+
PGF1dGhvcj5TYWthaSwgQS48L2F1dGhvcj48YXV0aG9yPklzb2dhbWksIEkuPC9hdXRob3I+PGF1
dGhvcj5Ob2RhLCBLLjwvYXV0aG9yPjxhdXRob3I+VWVubywgSy48L2F1dGhvcj48YXV0aG9yPllh
bm8sIFMuPC9hdXRob3I+PC9hdXRob3JzPjwvY29udHJpYnV0b3JzPjxhdXRoLWFkZHJlc3M+TGFi
b3JhdG9yeSBvZiBNb2xlY3VsYXIgUGhhcm1hY29sb2d5IGFuZCBQaGFybWFjb3RoZXJhcGV1dGlj
cywgR3JhZHVhdGUgU2Nob29sIG9mIFBoYXJtYWNldXRpY2FsIFNjaWVuY2VzLCBDaGliYSBVbml2
ZXJzaXR5LCBKYXBhbi4gY2hpdG9rdUBwLmNoaWJhLXUuYWMuanA8L2F1dGgtYWRkcmVzcz48dGl0
bGVzPjx0aXRsZT5BYmF0ZW1lbnQgb2YgbW9ycGhpbmUtaW5kdWNlZCBzbG93aW5nIGluIGdhc3Ry
b2ludGVzdGluYWwgdHJhbnNpdCBieSBEYWkta2VuY2h1LXRvLCBhIHRyYWRpdGlvbmFsIEphcGFu
ZXNlIGhlcmJhbCBtZWRpY2luZTwvdGl0bGU+PHNlY29uZGFyeS10aXRsZT5KcG4gSiBQaGFybWFj
b2w8L3NlY29uZGFyeS10aXRsZT48L3RpdGxlcz48cGVyaW9kaWNhbD48ZnVsbC10aXRsZT5KcG4g
SiBQaGFybWFjb2w8L2Z1bGwtdGl0bGU+PC9wZXJpb2RpY2FsPjxwYWdlcz4yMTctMjE8L3BhZ2Vz
Pjx2b2x1bWU+ODg8L3ZvbHVtZT48bnVtYmVyPjI8L251bWJlcj48ZWRpdGlvbj4yMDAyLzA0LzA0
PC9lZGl0aW9uPjxrZXl3b3Jkcz48a2V5d29yZD5BbmFsZ2VzaWNzLCBPcGlvaWQvIHBoYXJtYWNv
bG9neTwva2V5d29yZD48a2V5d29yZD5BbmltYWxzPC9rZXl3b3JkPjxrZXl3b3JkPkNlbGwgU2l6
ZS9kcnVnIGVmZmVjdHM8L2tleXdvcmQ+PGtleXdvcmQ+RG9zZS1SZXNwb25zZSBSZWxhdGlvbnNo
aXAsIERydWc8L2tleXdvcmQ+PGtleXdvcmQ+RHJ1ZyBJbnRlcmFjdGlvbnM8L2tleXdvcmQ+PGtl
eXdvcmQ+R2FzdHJvaW50ZXN0aW5hbCBUcmFuc2l0LyBkcnVnIGVmZmVjdHM8L2tleXdvcmQ+PGtl
eXdvcmQ+R3VpbmVhIFBpZ3M8L2tleXdvcmQ+PGtleXdvcmQ+SWxldW0vIGRydWcgZWZmZWN0cy9w
aHlzaW9sb2d5PC9rZXl3b3JkPjxrZXl3b3JkPkluIFZpdHJvIFRlY2huaXF1ZXM8L2tleXdvcmQ+
PGtleXdvcmQ+TWFsZTwva2V5d29yZD48a2V5d29yZD5NZWRpY2luZSwgS2FtcG88L2tleXdvcmQ+
PGtleXdvcmQ+TWljZTwva2V5d29yZD48a2V5d29yZD5NaWNlLCBJbmJyZWQgU3RyYWluczwva2V5
d29yZD48a2V5d29yZD5Nb3JwaGluZS8gcGhhcm1hY29sb2d5PC9rZXl3b3JkPjxrZXl3b3JkPk11
c2NsZSBDb250cmFjdGlvbi9kcnVnIGVmZmVjdHM8L2tleXdvcmQ+PGtleXdvcmQ+TXVzY2xlIFJl
bGF4YXRpb24vZHJ1ZyBlZmZlY3RzPC9rZXl3b3JkPjxrZXl3b3JkPk11c2NsZSwgU21vb3RoL2Ry
dWcgZWZmZWN0cy9waHlzaW9sb2d5PC9rZXl3b3JkPjxrZXl3b3JkPlBoYXJtYWNldXRpY2FsIFBy
ZXBhcmF0aW9uczwva2V5d29yZD48a2V5d29yZD5QbGFudCBFeHRyYWN0cy8gcGhhcm1hY29sb2d5
PC9rZXl3b3JkPjxrZXl3b3JkPlJlY3R1bS9kcnVnIGVmZmVjdHMvcGh5c2lvbG9neTwva2V5d29y
ZD48L2tleXdvcmRzPjxkYXRlcz48eWVhcj4yMDAyPC95ZWFyPjxwdWItZGF0ZXM+PGRhdGU+RmVi
PC9kYXRlPjwvcHViLWRhdGVzPjwvZGF0ZXM+PGlzYm4+MDAyMS01MTk4IChQcmludCkmI3hEOzAw
MjEtNTE5OCAoTGlua2luZyk8L2lzYm4+PGFjY2Vzc2lvbi1udW0+MTE5Mjg3MjQ8L2FjY2Vzc2lv
bi1udW0+PHVybHM+PC91cmxzPjxyZW1vdGUtZGF0YWJhc2UtcHJvdmlkZXI+TkxNPC9yZW1vdGUt
ZGF0YWJhc2UtcHJvdmlkZXI+PGxhbmd1YWdlPmVuZzwvbGFuZ3VhZ2U+PC9yZWNvcmQ+PC9DaXRl
PjxDaXRlPjxBdXRob3I+T2h5YTwvQXV0aG9yPjxZZWFyPjIwMDM8L1llYXI+PFJlY051bT4xOTc8
L1JlY051bT48cmVjb3JkPjxyZWMtbnVtYmVyPjE5NzwvcmVjLW51bWJlcj48Zm9yZWlnbi1rZXlz
PjxrZXkgYXBwPSJFTiIgZGItaWQ9InBkZXhyd2Fmc3ZwMmZtZTVmcnN2MHc5NnR0dHNwenQ5cHZ2
MiIgdGltZXN0YW1wPSIxNDMzODE4NDQ0Ij4xOTc8L2tleT48L2ZvcmVpZ24ta2V5cz48cmVmLXR5
cGUgbmFtZT0iSm91cm5hbCBBcnRpY2xlIj4xNzwvcmVmLXR5cGU+PGNvbnRyaWJ1dG9ycz48YXV0
aG9ycz48YXV0aG9yPk9oeWEsIFQuPC9hdXRob3I+PGF1dGhvcj5Vc3VpLCBZLjwvYXV0aG9yPjxh
dXRob3I+QXJpaSwgUy48L2F1dGhvcj48YXV0aG9yPkl3YWksIFQuPC9hdXRob3I+PGF1dGhvcj5T
dXN1bXUsIFQuPC9hdXRob3I+PC9hdXRob3JzPjwvY29udHJpYnV0b3JzPjxhdXRoLWFkZHJlc3M+
RGVwYXJ0bWVudCBvZiBTdXJnZXJ5LCBUb2t5byBNZWRpY2FsIGFuZCBEZW50YWwgVW5pdmVyc2l0
eSwgU2Nob29sIG9mIE1lZGljaW5lIDEtNS00NSwgWXVzaGltYSwgQnVua3lvLWt1LCBUb2t5bywg
MTEzLTg1MTksIEphcGFuLiBvaHlhLnNyZzFAdG1kLmFjLmpwPC9hdXRoLWFkZHJlc3M+PHRpdGxl
cz48dGl0bGU+RWZmZWN0IG9mIGRhaS1rZW5jaHUtdG8gb24gb2JzdHJ1Y3RpdmUgYm93ZWwgZGlz
ZWFzZSBpbiBjaGlsZHJlbjwvdGl0bGU+PHNlY29uZGFyeS10aXRsZT5BbSBKIENoaW4gTWVkPC9z
ZWNvbmRhcnktdGl0bGU+PC90aXRsZXM+PHBlcmlvZGljYWw+PGZ1bGwtdGl0bGU+QW0gSiBDaGlu
IE1lZDwvZnVsbC10aXRsZT48L3BlcmlvZGljYWw+PHBhZ2VzPjEyOS0zNTwvcGFnZXM+PHZvbHVt
ZT4zMTwvdm9sdW1lPjxudW1iZXI+MTwvbnVtYmVyPjxlZGl0aW9uPjIwMDMvMDUvMDI8L2VkaXRp
b24+PGtleXdvcmRzPjxrZXl3b3JkPkFkb2xlc2NlbnQ8L2tleXdvcmQ+PGtleXdvcmQ+Q2hpbGQ8
L2tleXdvcmQ+PGtleXdvcmQ+Q2hpbGQsIFByZXNjaG9vbDwva2V5d29yZD48a2V5d29yZD5DaHJv
bmljIERpc2Vhc2U8L2tleXdvcmQ+PGtleXdvcmQ+Q29uc3RpcGF0aW9uL2RydWcgdGhlcmFweTwv
a2V5d29yZD48a2V5d29yZD5Eb3NlLVJlc3BvbnNlIFJlbGF0aW9uc2hpcCwgRHJ1Zzwva2V5d29y
ZD48a2V5d29yZD5EcnVnIEFkbWluaXN0cmF0aW9uIFNjaGVkdWxlPC9rZXl3b3JkPjxrZXl3b3Jk
PkZlbWFsZTwva2V5d29yZD48a2V5d29yZD5IaXJzY2hzcHJ1bmcgRGlzZWFzZS9kcnVnIHRoZXJh
cHk8L2tleXdvcmQ+PGtleXdvcmQ+SHVtYW5zPC9rZXl3b3JkPjxrZXl3b3JkPkluZmFudDwva2V5
d29yZD48a2V5d29yZD5JbmZhbnQsIE5ld2Jvcm48L2tleXdvcmQ+PGtleXdvcmQ+SW50ZXN0aW5h
bCBPYnN0cnVjdGlvbi8gZHJ1ZyB0aGVyYXB5PC9rZXl3b3JkPjxrZXl3b3JkPk1hbGU8L2tleXdv
cmQ+PGtleXdvcmQ+TXVzY3VsYXIgQXRyb3BoeSwgU3BpbmFsL2RydWcgdGhlcmFweTwva2V5d29y
ZD48a2V5d29yZD5QaGFybWFjZXV0aWNhbCBQcmVwYXJhdGlvbnM8L2tleXdvcmQ+PGtleXdvcmQ+
UGxhbnQgRXh0cmFjdHMvIHRoZXJhcGV1dGljIHVzZTwva2V5d29yZD48a2V5d29yZD5UcmVhdG1l
bnQgT3V0Y29tZTwva2V5d29yZD48L2tleXdvcmRzPjxkYXRlcz48eWVhcj4yMDAzPC95ZWFyPjwv
ZGF0ZXM+PGlzYm4+MDE5Mi00MTVYIChQcmludCkmI3hEOzAxOTItNDE1WCAoTGlua2luZyk8L2lz
Ym4+PGFjY2Vzc2lvbi1udW0+MTI3MjM3NjI8L2FjY2Vzc2lvbi1udW0+PHVybHM+PC91cmxzPjxl
bGVjdHJvbmljLXJlc291cmNlLW51bT4xMC4xMTQyL3MwMTkyNDE1eDAzMDAwNzEwPC9lbGVjdHJv
bmljLXJlc291cmNlLW51bT48cmVtb3RlLWRhdGFiYXNlLXByb3ZpZGVyPk5MTTwvcmVtb3RlLWRh
dGFiYXNlLXByb3ZpZGVyPjxsYW5ndWFnZT5lbmc8L2xhbmd1YWdlPjwvcmVjb3JkPjwvQ2l0ZT48
Q2l0ZT48QXV0aG9yPkl3YWk8L0F1dGhvcj48WWVhcj4yMDA3PC9ZZWFyPjxSZWNOdW0+MTk2PC9S
ZWNOdW0+PHJlY29yZD48cmVjLW51bWJlcj4xOTY8L3JlYy1udW1iZXI+PGZvcmVpZ24ta2V5cz48
a2V5IGFwcD0iRU4iIGRiLWlkPSJwZGV4cndhZnN2cDJmbWU1ZnJzdjB3OTZ0dHRzcHp0OXB2djIi
IHRpbWVzdGFtcD0iMTQzMzgxODQ0NCI+MTk2PC9rZXk+PC9mb3JlaWduLWtleXM+PHJlZi10eXBl
IG5hbWU9IkpvdXJuYWwgQXJ0aWNsZSI+MTc8L3JlZi10eXBlPjxjb250cmlidXRvcnM+PGF1dGhv
cnM+PGF1dGhvcj5Jd2FpLCBOLjwvYXV0aG9yPjxhdXRob3I+S3VtZSwgWS48L2F1dGhvcj48YXV0
aG9yPktpbXVyYSwgTy48L2F1dGhvcj48YXV0aG9yPk9ubywgUy48L2F1dGhvcj48YXV0aG9yPkFv
aSwgUy48L2F1dGhvcj48YXV0aG9yPlRzdWRhLCBULjwvYXV0aG9yPjwvYXV0aG9ycz48L2NvbnRy
aWJ1dG9ycz48YXV0aC1hZGRyZXNzPkRpdmlzaW9uIG9mIFN1cmdlcnksIENoaWxkcmVuJmFwb3M7
cyBSZXNlYXJjaCBIb3NwaXRhbCwgS3lvdG8gUHJlZmVjdHVyYWwgVW5pdmVyc2l0eSBvZiBNZWRp
Y2luZSwgS3lvdG8sIEphcGFuLiBuLWl3YWlAa290by5rcHUtbS5hYy5qcDwvYXV0aC1hZGRyZXNz
Pjx0aXRsZXM+PHRpdGxlPkVmZmVjdHMgb2YgaGVyYmFsIG1lZGljaW5lIERhaS1LZW5jaHUtdG8g
b24gYW5vcmVjdGFsIGZ1bmN0aW9uIGluIGNoaWxkcmVuIHdpdGggc2V2ZXJlIGNvbnN0aXBhdGlv
bjwvdGl0bGU+PHNlY29uZGFyeS10aXRsZT5FdXIgSiBQZWRpYXRyIFN1cmc8L3NlY29uZGFyeS10
aXRsZT48L3RpdGxlcz48cGVyaW9kaWNhbD48ZnVsbC10aXRsZT5FdXIgSiBQZWRpYXRyIFN1cmc8
L2Z1bGwtdGl0bGU+PC9wZXJpb2RpY2FsPjxwYWdlcz4xMTUtODwvcGFnZXM+PHZvbHVtZT4xNzwv
dm9sdW1lPjxudW1iZXI+MjwvbnVtYmVyPjxlZGl0aW9uPjIwMDcvMDUvMTY8L2VkaXRpb24+PGtl
eXdvcmRzPjxrZXl3b3JkPkFkb2xlc2NlbnQ8L2tleXdvcmQ+PGtleXdvcmQ+Q2hpbGQ8L2tleXdv
cmQ+PGtleXdvcmQ+Q29uc3RpcGF0aW9uLyBkcnVnIHRoZXJhcHk8L2tleXdvcmQ+PGtleXdvcmQ+
RGlnZXN0aXZlIFN5c3RlbSBTdXJnaWNhbCBQcm9jZWR1cmVzPC9rZXl3b3JkPjxrZXl3b3JkPkh1
bWFuczwva2V5d29yZD48a2V5d29yZD5NYW5vbWV0cnk8L2tleXdvcmQ+PGtleXdvcmQ+UGVyaXN0
YWxzaXMvIGRydWcgZWZmZWN0czwva2V5d29yZD48a2V5d29yZD5QaHl0b3RoZXJhcHk8L2tleXdv
cmQ+PGtleXdvcmQ+UGxhbnQgRXh0cmFjdHMvIHRoZXJhcGV1dGljIHVzZTwva2V5d29yZD48a2V5
d29yZD5UcmVhdG1lbnQgT3V0Y29tZTwva2V5d29yZD48L2tleXdvcmRzPjxkYXRlcz48eWVhcj4y
MDA3PC95ZWFyPjxwdWItZGF0ZXM+PGRhdGU+QXByPC9kYXRlPjwvcHViLWRhdGVzPjwvZGF0ZXM+
PGlzYm4+MDkzOS03MjQ4IChQcmludCkmI3hEOzA5MzktNzI0OCAoTGlua2luZyk8L2lzYm4+PGFj
Y2Vzc2lvbi1udW0+MTc1MDMzMDU8L2FjY2Vzc2lvbi1udW0+PHVybHM+PC91cmxzPjxlbGVjdHJv
bmljLXJlc291cmNlLW51bT4xMC4xMDU1L3MtMjAwNy05NjUwMTY8L2VsZWN0cm9uaWMtcmVzb3Vy
Y2UtbnVtPjxyZW1vdGUtZGF0YWJhc2UtcHJvdmlkZXI+TkxNPC9yZW1vdGUtZGF0YWJhc2UtcHJv
dmlkZXI+PGxhbmd1YWdlPmVuZzwvbGFuZ3VhZ2U+PC9yZWNvcmQ+PC9DaXRlPjxDaXRlPjxBdXRo
b3I+U2hpbWFkYTwvQXV0aG9yPjxZZWFyPjIwMTU8L1llYXI+PFJlY051bT4xOTU8L1JlY051bT48
cmVjb3JkPjxyZWMtbnVtYmVyPjE5NTwvcmVjLW51bWJlcj48Zm9yZWlnbi1rZXlzPjxrZXkgYXBw
PSJFTiIgZGItaWQ9InBkZXhyd2Fmc3ZwMmZtZTVmcnN2MHc5NnR0dHNwenQ5cHZ2MiIgdGltZXN0
YW1wPSIxNDMzODE3NjAwIj4xOTU8L2tleT48a2V5IGFwcD0iRU5XZWIiIGRiLWlkPSIiPjA8L2tl
eT48L2ZvcmVpZ24ta2V5cz48cmVmLXR5cGUgbmFtZT0iSm91cm5hbCBBcnRpY2xlIj4xNzwvcmVm
LXR5cGU+PGNvbnRyaWJ1dG9ycz48YXV0aG9ycz48YXV0aG9yPlNoaW1hZGEsIE0uPC9hdXRob3I+
PGF1dGhvcj5Nb3JpbmUsIFkuPC9hdXRob3I+PGF1dGhvcj5OYWdhbm8sIEguPC9hdXRob3I+PGF1
dGhvcj5IYXRhbm8sIEUuPC9hdXRob3I+PGF1dGhvcj5LYWlobywgVC48L2F1dGhvcj48YXV0aG9y
Pk1peWF6YWtpLCBNLjwvYXV0aG9yPjxhdXRob3I+S29ubywgVC48L2F1dGhvcj48YXV0aG9yPkth
bWl5YW1hLCBULjwvYXV0aG9yPjxhdXRob3I+TW9yaXRhLCBTLjwvYXV0aG9yPjxhdXRob3I+U2Fr
YW1vdG8sIEouPC9hdXRob3I+PGF1dGhvcj5LdXNhbm8sIE0uPC9hdXRob3I+PGF1dGhvcj5TYWpp
LCBTLjwvYXV0aG9yPjxhdXRob3I+S2FuZW1hdHN1LCBULjwvYXV0aG9yPjxhdXRob3I+S2l0YWpp
bWEsIE0uPC9hdXRob3I+PC9hdXRob3JzPjwvY29udHJpYnV0b3JzPjxhdXRoLWFkZHJlc3M+RGVw
YXJ0bWVudCBvZiBTdXJnZXJ5LCBJbnN0aXR1dGUgb2YgSGVhbHRoIEJpb3NjaWVuY2VzLCBUaGUg
VW5pdmVyc2l0eSBvZiBUb2t1c2hpbWEgR3JhZHVhdGUgU2Nob29sLCAzLTE4LTE1IEt1cmFtb3Rv
LWNobywgVG9rdXNoaW1hLCA3NzAtODUwMywgSmFwYW4sIG1pdHN1by5zaGltYWRhQHRva3VzaGlt
YS11LmFjLmpwLjwvYXV0aC1hZGRyZXNzPjx0aXRsZXM+PHRpdGxlPkVmZmVjdCBvZiBUVS0xMDAs
IGEgdHJhZGl0aW9uYWwgSmFwYW5lc2UgbWVkaWNpbmUsIGFkbWluaXN0ZXJlZCBhZnRlciBoZXBh
dGljIHJlc2VjdGlvbiBpbiBwYXRpZW50cyB3aXRoIGxpdmVyIGNhbmNlcjogYSBtdWx0aS1jZW50
ZXIsIHBoYXNlIElJSSB0cmlhbCAoSkZNQzQwLTEwMDEpPC90aXRsZT48c2Vjb25kYXJ5LXRpdGxl
PkludCBKIENsaW4gT25jb2w8L3NlY29uZGFyeS10aXRsZT48L3RpdGxlcz48cGVyaW9kaWNhbD48
ZnVsbC10aXRsZT5JbnQgSiBDbGluIE9uY29sPC9mdWxsLXRpdGxlPjwvcGVyaW9kaWNhbD48cGFn
ZXM+OTUtMTA0PC9wYWdlcz48dm9sdW1lPjIwPC92b2x1bWU+PG51bWJlcj4xPC9udW1iZXI+PGVk
aXRpb24+MjAxNC8wMy8wNzwvZWRpdGlvbj48ZGF0ZXM+PHllYXI+MjAxNTwveWVhcj48cHViLWRh
dGVzPjxkYXRlPkZlYjwvZGF0ZT48L3B1Yi1kYXRlcz48L2RhdGVzPjxpc2JuPjE0MzctNzc3MiAo
RWxlY3Ryb25pYykmI3hEOzEzNDEtOTYyNSAoTGlua2luZyk8L2lzYm4+PGFjY2Vzc2lvbi1udW0+
MjQ1OTU1NTA8L2FjY2Vzc2lvbi1udW0+PHVybHM+PHJlbGF0ZWQtdXJscz48dXJsPmh0dHA6Ly9s
aW5rLnNwcmluZ2VyLmNvbS9hcnRpY2xlLzEwLjEwMDclMkZzMTAxNDctMDE0LTA2NzgtMjwvdXJs
PjwvcmVsYXRlZC11cmxzPjwvdXJscz48ZWxlY3Ryb25pYy1yZXNvdXJjZS1udW0+MTAuMTAwNy9z
MTAxNDctMDE0LTA2NzgtMjwvZWxlY3Ryb25pYy1yZXNvdXJjZS1udW0+PHJlbW90ZS1kYXRhYmFz
ZS1wcm92aWRlcj5OTE08L3JlbW90ZS1kYXRhYmFzZS1wcm92aWRlcj48bGFuZ3VhZ2U+ZW5nPC9s
YW5ndWFnZT48L3JlY29yZD48L0NpdGU+PC9FbmROb3RlPn==
</w:fldData>
        </w:fldChar>
      </w:r>
      <w:r w:rsidR="0022015D" w:rsidRPr="006339F6">
        <w:instrText xml:space="preserve"> ADDIN EN.CITE </w:instrText>
      </w:r>
      <w:r w:rsidR="0022015D" w:rsidRPr="006339F6">
        <w:fldChar w:fldCharType="begin">
          <w:fldData xml:space="preserve">PEVuZE5vdGU+PENpdGU+PEF1dGhvcj5OYWthbXVyYTwvQXV0aG9yPjxZZWFyPjIwMDI8L1llYXI+
PFJlY051bT4xOTg8L1JlY051bT48RGlzcGxheVRleHQ+PHN0eWxlIGZhY2U9InN1cGVyc2NyaXB0
Ij5bMTEtMTRdPC9zdHlsZT48L0Rpc3BsYXlUZXh0PjxyZWNvcmQ+PHJlYy1udW1iZXI+MTk4PC9y
ZWMtbnVtYmVyPjxmb3JlaWduLWtleXM+PGtleSBhcHA9IkVOIiBkYi1pZD0icGRleHJ3YWZzdnAy
Zm1lNWZyc3Ywdzk2dHR0c3B6dDlwdnYyIiB0aW1lc3RhbXA9IjE0MzM4MTg3OTgiPjE5ODwva2V5
PjwvZm9yZWlnbi1rZXlzPjxyZWYtdHlwZSBuYW1lPSJKb3VybmFsIEFydGljbGUiPjE3PC9yZWYt
dHlwZT48Y29udHJpYnV0b3JzPjxhdXRob3JzPjxhdXRob3I+TmFrYW11cmEsIFQuPC9hdXRob3I+
PGF1dGhvcj5TYWthaSwgQS48L2F1dGhvcj48YXV0aG9yPklzb2dhbWksIEkuPC9hdXRob3I+PGF1
dGhvcj5Ob2RhLCBLLjwvYXV0aG9yPjxhdXRob3I+VWVubywgSy48L2F1dGhvcj48YXV0aG9yPllh
bm8sIFMuPC9hdXRob3I+PC9hdXRob3JzPjwvY29udHJpYnV0b3JzPjxhdXRoLWFkZHJlc3M+TGFi
b3JhdG9yeSBvZiBNb2xlY3VsYXIgUGhhcm1hY29sb2d5IGFuZCBQaGFybWFjb3RoZXJhcGV1dGlj
cywgR3JhZHVhdGUgU2Nob29sIG9mIFBoYXJtYWNldXRpY2FsIFNjaWVuY2VzLCBDaGliYSBVbml2
ZXJzaXR5LCBKYXBhbi4gY2hpdG9rdUBwLmNoaWJhLXUuYWMuanA8L2F1dGgtYWRkcmVzcz48dGl0
bGVzPjx0aXRsZT5BYmF0ZW1lbnQgb2YgbW9ycGhpbmUtaW5kdWNlZCBzbG93aW5nIGluIGdhc3Ry
b2ludGVzdGluYWwgdHJhbnNpdCBieSBEYWkta2VuY2h1LXRvLCBhIHRyYWRpdGlvbmFsIEphcGFu
ZXNlIGhlcmJhbCBtZWRpY2luZTwvdGl0bGU+PHNlY29uZGFyeS10aXRsZT5KcG4gSiBQaGFybWFj
b2w8L3NlY29uZGFyeS10aXRsZT48L3RpdGxlcz48cGVyaW9kaWNhbD48ZnVsbC10aXRsZT5KcG4g
SiBQaGFybWFjb2w8L2Z1bGwtdGl0bGU+PC9wZXJpb2RpY2FsPjxwYWdlcz4yMTctMjE8L3BhZ2Vz
Pjx2b2x1bWU+ODg8L3ZvbHVtZT48bnVtYmVyPjI8L251bWJlcj48ZWRpdGlvbj4yMDAyLzA0LzA0
PC9lZGl0aW9uPjxrZXl3b3Jkcz48a2V5d29yZD5BbmFsZ2VzaWNzLCBPcGlvaWQvIHBoYXJtYWNv
bG9neTwva2V5d29yZD48a2V5d29yZD5BbmltYWxzPC9rZXl3b3JkPjxrZXl3b3JkPkNlbGwgU2l6
ZS9kcnVnIGVmZmVjdHM8L2tleXdvcmQ+PGtleXdvcmQ+RG9zZS1SZXNwb25zZSBSZWxhdGlvbnNo
aXAsIERydWc8L2tleXdvcmQ+PGtleXdvcmQ+RHJ1ZyBJbnRlcmFjdGlvbnM8L2tleXdvcmQ+PGtl
eXdvcmQ+R2FzdHJvaW50ZXN0aW5hbCBUcmFuc2l0LyBkcnVnIGVmZmVjdHM8L2tleXdvcmQ+PGtl
eXdvcmQ+R3VpbmVhIFBpZ3M8L2tleXdvcmQ+PGtleXdvcmQ+SWxldW0vIGRydWcgZWZmZWN0cy9w
aHlzaW9sb2d5PC9rZXl3b3JkPjxrZXl3b3JkPkluIFZpdHJvIFRlY2huaXF1ZXM8L2tleXdvcmQ+
PGtleXdvcmQ+TWFsZTwva2V5d29yZD48a2V5d29yZD5NZWRpY2luZSwgS2FtcG88L2tleXdvcmQ+
PGtleXdvcmQ+TWljZTwva2V5d29yZD48a2V5d29yZD5NaWNlLCBJbmJyZWQgU3RyYWluczwva2V5
d29yZD48a2V5d29yZD5Nb3JwaGluZS8gcGhhcm1hY29sb2d5PC9rZXl3b3JkPjxrZXl3b3JkPk11
c2NsZSBDb250cmFjdGlvbi9kcnVnIGVmZmVjdHM8L2tleXdvcmQ+PGtleXdvcmQ+TXVzY2xlIFJl
bGF4YXRpb24vZHJ1ZyBlZmZlY3RzPC9rZXl3b3JkPjxrZXl3b3JkPk11c2NsZSwgU21vb3RoL2Ry
dWcgZWZmZWN0cy9waHlzaW9sb2d5PC9rZXl3b3JkPjxrZXl3b3JkPlBoYXJtYWNldXRpY2FsIFBy
ZXBhcmF0aW9uczwva2V5d29yZD48a2V5d29yZD5QbGFudCBFeHRyYWN0cy8gcGhhcm1hY29sb2d5
PC9rZXl3b3JkPjxrZXl3b3JkPlJlY3R1bS9kcnVnIGVmZmVjdHMvcGh5c2lvbG9neTwva2V5d29y
ZD48L2tleXdvcmRzPjxkYXRlcz48eWVhcj4yMDAyPC95ZWFyPjxwdWItZGF0ZXM+PGRhdGU+RmVi
PC9kYXRlPjwvcHViLWRhdGVzPjwvZGF0ZXM+PGlzYm4+MDAyMS01MTk4IChQcmludCkmI3hEOzAw
MjEtNTE5OCAoTGlua2luZyk8L2lzYm4+PGFjY2Vzc2lvbi1udW0+MTE5Mjg3MjQ8L2FjY2Vzc2lv
bi1udW0+PHVybHM+PC91cmxzPjxyZW1vdGUtZGF0YWJhc2UtcHJvdmlkZXI+TkxNPC9yZW1vdGUt
ZGF0YWJhc2UtcHJvdmlkZXI+PGxhbmd1YWdlPmVuZzwvbGFuZ3VhZ2U+PC9yZWNvcmQ+PC9DaXRl
PjxDaXRlPjxBdXRob3I+T2h5YTwvQXV0aG9yPjxZZWFyPjIwMDM8L1llYXI+PFJlY051bT4xOTc8
L1JlY051bT48cmVjb3JkPjxyZWMtbnVtYmVyPjE5NzwvcmVjLW51bWJlcj48Zm9yZWlnbi1rZXlz
PjxrZXkgYXBwPSJFTiIgZGItaWQ9InBkZXhyd2Fmc3ZwMmZtZTVmcnN2MHc5NnR0dHNwenQ5cHZ2
MiIgdGltZXN0YW1wPSIxNDMzODE4NDQ0Ij4xOTc8L2tleT48L2ZvcmVpZ24ta2V5cz48cmVmLXR5
cGUgbmFtZT0iSm91cm5hbCBBcnRpY2xlIj4xNzwvcmVmLXR5cGU+PGNvbnRyaWJ1dG9ycz48YXV0
aG9ycz48YXV0aG9yPk9oeWEsIFQuPC9hdXRob3I+PGF1dGhvcj5Vc3VpLCBZLjwvYXV0aG9yPjxh
dXRob3I+QXJpaSwgUy48L2F1dGhvcj48YXV0aG9yPkl3YWksIFQuPC9hdXRob3I+PGF1dGhvcj5T
dXN1bXUsIFQuPC9hdXRob3I+PC9hdXRob3JzPjwvY29udHJpYnV0b3JzPjxhdXRoLWFkZHJlc3M+
RGVwYXJ0bWVudCBvZiBTdXJnZXJ5LCBUb2t5byBNZWRpY2FsIGFuZCBEZW50YWwgVW5pdmVyc2l0
eSwgU2Nob29sIG9mIE1lZGljaW5lIDEtNS00NSwgWXVzaGltYSwgQnVua3lvLWt1LCBUb2t5bywg
MTEzLTg1MTksIEphcGFuLiBvaHlhLnNyZzFAdG1kLmFjLmpwPC9hdXRoLWFkZHJlc3M+PHRpdGxl
cz48dGl0bGU+RWZmZWN0IG9mIGRhaS1rZW5jaHUtdG8gb24gb2JzdHJ1Y3RpdmUgYm93ZWwgZGlz
ZWFzZSBpbiBjaGlsZHJlbjwvdGl0bGU+PHNlY29uZGFyeS10aXRsZT5BbSBKIENoaW4gTWVkPC9z
ZWNvbmRhcnktdGl0bGU+PC90aXRsZXM+PHBlcmlvZGljYWw+PGZ1bGwtdGl0bGU+QW0gSiBDaGlu
IE1lZDwvZnVsbC10aXRsZT48L3BlcmlvZGljYWw+PHBhZ2VzPjEyOS0zNTwvcGFnZXM+PHZvbHVt
ZT4zMTwvdm9sdW1lPjxudW1iZXI+MTwvbnVtYmVyPjxlZGl0aW9uPjIwMDMvMDUvMDI8L2VkaXRp
b24+PGtleXdvcmRzPjxrZXl3b3JkPkFkb2xlc2NlbnQ8L2tleXdvcmQ+PGtleXdvcmQ+Q2hpbGQ8
L2tleXdvcmQ+PGtleXdvcmQ+Q2hpbGQsIFByZXNjaG9vbDwva2V5d29yZD48a2V5d29yZD5DaHJv
bmljIERpc2Vhc2U8L2tleXdvcmQ+PGtleXdvcmQ+Q29uc3RpcGF0aW9uL2RydWcgdGhlcmFweTwv
a2V5d29yZD48a2V5d29yZD5Eb3NlLVJlc3BvbnNlIFJlbGF0aW9uc2hpcCwgRHJ1Zzwva2V5d29y
ZD48a2V5d29yZD5EcnVnIEFkbWluaXN0cmF0aW9uIFNjaGVkdWxlPC9rZXl3b3JkPjxrZXl3b3Jk
PkZlbWFsZTwva2V5d29yZD48a2V5d29yZD5IaXJzY2hzcHJ1bmcgRGlzZWFzZS9kcnVnIHRoZXJh
cHk8L2tleXdvcmQ+PGtleXdvcmQ+SHVtYW5zPC9rZXl3b3JkPjxrZXl3b3JkPkluZmFudDwva2V5
d29yZD48a2V5d29yZD5JbmZhbnQsIE5ld2Jvcm48L2tleXdvcmQ+PGtleXdvcmQ+SW50ZXN0aW5h
bCBPYnN0cnVjdGlvbi8gZHJ1ZyB0aGVyYXB5PC9rZXl3b3JkPjxrZXl3b3JkPk1hbGU8L2tleXdv
cmQ+PGtleXdvcmQ+TXVzY3VsYXIgQXRyb3BoeSwgU3BpbmFsL2RydWcgdGhlcmFweTwva2V5d29y
ZD48a2V5d29yZD5QaGFybWFjZXV0aWNhbCBQcmVwYXJhdGlvbnM8L2tleXdvcmQ+PGtleXdvcmQ+
UGxhbnQgRXh0cmFjdHMvIHRoZXJhcGV1dGljIHVzZTwva2V5d29yZD48a2V5d29yZD5UcmVhdG1l
bnQgT3V0Y29tZTwva2V5d29yZD48L2tleXdvcmRzPjxkYXRlcz48eWVhcj4yMDAzPC95ZWFyPjwv
ZGF0ZXM+PGlzYm4+MDE5Mi00MTVYIChQcmludCkmI3hEOzAxOTItNDE1WCAoTGlua2luZyk8L2lz
Ym4+PGFjY2Vzc2lvbi1udW0+MTI3MjM3NjI8L2FjY2Vzc2lvbi1udW0+PHVybHM+PC91cmxzPjxl
bGVjdHJvbmljLXJlc291cmNlLW51bT4xMC4xMTQyL3MwMTkyNDE1eDAzMDAwNzEwPC9lbGVjdHJv
bmljLXJlc291cmNlLW51bT48cmVtb3RlLWRhdGFiYXNlLXByb3ZpZGVyPk5MTTwvcmVtb3RlLWRh
dGFiYXNlLXByb3ZpZGVyPjxsYW5ndWFnZT5lbmc8L2xhbmd1YWdlPjwvcmVjb3JkPjwvQ2l0ZT48
Q2l0ZT48QXV0aG9yPkl3YWk8L0F1dGhvcj48WWVhcj4yMDA3PC9ZZWFyPjxSZWNOdW0+MTk2PC9S
ZWNOdW0+PHJlY29yZD48cmVjLW51bWJlcj4xOTY8L3JlYy1udW1iZXI+PGZvcmVpZ24ta2V5cz48
a2V5IGFwcD0iRU4iIGRiLWlkPSJwZGV4cndhZnN2cDJmbWU1ZnJzdjB3OTZ0dHRzcHp0OXB2djIi
IHRpbWVzdGFtcD0iMTQzMzgxODQ0NCI+MTk2PC9rZXk+PC9mb3JlaWduLWtleXM+PHJlZi10eXBl
IG5hbWU9IkpvdXJuYWwgQXJ0aWNsZSI+MTc8L3JlZi10eXBlPjxjb250cmlidXRvcnM+PGF1dGhv
cnM+PGF1dGhvcj5Jd2FpLCBOLjwvYXV0aG9yPjxhdXRob3I+S3VtZSwgWS48L2F1dGhvcj48YXV0
aG9yPktpbXVyYSwgTy48L2F1dGhvcj48YXV0aG9yPk9ubywgUy48L2F1dGhvcj48YXV0aG9yPkFv
aSwgUy48L2F1dGhvcj48YXV0aG9yPlRzdWRhLCBULjwvYXV0aG9yPjwvYXV0aG9ycz48L2NvbnRy
aWJ1dG9ycz48YXV0aC1hZGRyZXNzPkRpdmlzaW9uIG9mIFN1cmdlcnksIENoaWxkcmVuJmFwb3M7
cyBSZXNlYXJjaCBIb3NwaXRhbCwgS3lvdG8gUHJlZmVjdHVyYWwgVW5pdmVyc2l0eSBvZiBNZWRp
Y2luZSwgS3lvdG8sIEphcGFuLiBuLWl3YWlAa290by5rcHUtbS5hYy5qcDwvYXV0aC1hZGRyZXNz
Pjx0aXRsZXM+PHRpdGxlPkVmZmVjdHMgb2YgaGVyYmFsIG1lZGljaW5lIERhaS1LZW5jaHUtdG8g
b24gYW5vcmVjdGFsIGZ1bmN0aW9uIGluIGNoaWxkcmVuIHdpdGggc2V2ZXJlIGNvbnN0aXBhdGlv
bjwvdGl0bGU+PHNlY29uZGFyeS10aXRsZT5FdXIgSiBQZWRpYXRyIFN1cmc8L3NlY29uZGFyeS10
aXRsZT48L3RpdGxlcz48cGVyaW9kaWNhbD48ZnVsbC10aXRsZT5FdXIgSiBQZWRpYXRyIFN1cmc8
L2Z1bGwtdGl0bGU+PC9wZXJpb2RpY2FsPjxwYWdlcz4xMTUtODwvcGFnZXM+PHZvbHVtZT4xNzwv
dm9sdW1lPjxudW1iZXI+MjwvbnVtYmVyPjxlZGl0aW9uPjIwMDcvMDUvMTY8L2VkaXRpb24+PGtl
eXdvcmRzPjxrZXl3b3JkPkFkb2xlc2NlbnQ8L2tleXdvcmQ+PGtleXdvcmQ+Q2hpbGQ8L2tleXdv
cmQ+PGtleXdvcmQ+Q29uc3RpcGF0aW9uLyBkcnVnIHRoZXJhcHk8L2tleXdvcmQ+PGtleXdvcmQ+
RGlnZXN0aXZlIFN5c3RlbSBTdXJnaWNhbCBQcm9jZWR1cmVzPC9rZXl3b3JkPjxrZXl3b3JkPkh1
bWFuczwva2V5d29yZD48a2V5d29yZD5NYW5vbWV0cnk8L2tleXdvcmQ+PGtleXdvcmQ+UGVyaXN0
YWxzaXMvIGRydWcgZWZmZWN0czwva2V5d29yZD48a2V5d29yZD5QaHl0b3RoZXJhcHk8L2tleXdv
cmQ+PGtleXdvcmQ+UGxhbnQgRXh0cmFjdHMvIHRoZXJhcGV1dGljIHVzZTwva2V5d29yZD48a2V5
d29yZD5UcmVhdG1lbnQgT3V0Y29tZTwva2V5d29yZD48L2tleXdvcmRzPjxkYXRlcz48eWVhcj4y
MDA3PC95ZWFyPjxwdWItZGF0ZXM+PGRhdGU+QXByPC9kYXRlPjwvcHViLWRhdGVzPjwvZGF0ZXM+
PGlzYm4+MDkzOS03MjQ4IChQcmludCkmI3hEOzA5MzktNzI0OCAoTGlua2luZyk8L2lzYm4+PGFj
Y2Vzc2lvbi1udW0+MTc1MDMzMDU8L2FjY2Vzc2lvbi1udW0+PHVybHM+PC91cmxzPjxlbGVjdHJv
bmljLXJlc291cmNlLW51bT4xMC4xMDU1L3MtMjAwNy05NjUwMTY8L2VsZWN0cm9uaWMtcmVzb3Vy
Y2UtbnVtPjxyZW1vdGUtZGF0YWJhc2UtcHJvdmlkZXI+TkxNPC9yZW1vdGUtZGF0YWJhc2UtcHJv
dmlkZXI+PGxhbmd1YWdlPmVuZzwvbGFuZ3VhZ2U+PC9yZWNvcmQ+PC9DaXRlPjxDaXRlPjxBdXRo
b3I+U2hpbWFkYTwvQXV0aG9yPjxZZWFyPjIwMTU8L1llYXI+PFJlY051bT4xOTU8L1JlY051bT48
cmVjb3JkPjxyZWMtbnVtYmVyPjE5NTwvcmVjLW51bWJlcj48Zm9yZWlnbi1rZXlzPjxrZXkgYXBw
PSJFTiIgZGItaWQ9InBkZXhyd2Fmc3ZwMmZtZTVmcnN2MHc5NnR0dHNwenQ5cHZ2MiIgdGltZXN0
YW1wPSIxNDMzODE3NjAwIj4xOTU8L2tleT48a2V5IGFwcD0iRU5XZWIiIGRiLWlkPSIiPjA8L2tl
eT48L2ZvcmVpZ24ta2V5cz48cmVmLXR5cGUgbmFtZT0iSm91cm5hbCBBcnRpY2xlIj4xNzwvcmVm
LXR5cGU+PGNvbnRyaWJ1dG9ycz48YXV0aG9ycz48YXV0aG9yPlNoaW1hZGEsIE0uPC9hdXRob3I+
PGF1dGhvcj5Nb3JpbmUsIFkuPC9hdXRob3I+PGF1dGhvcj5OYWdhbm8sIEguPC9hdXRob3I+PGF1
dGhvcj5IYXRhbm8sIEUuPC9hdXRob3I+PGF1dGhvcj5LYWlobywgVC48L2F1dGhvcj48YXV0aG9y
Pk1peWF6YWtpLCBNLjwvYXV0aG9yPjxhdXRob3I+S29ubywgVC48L2F1dGhvcj48YXV0aG9yPkth
bWl5YW1hLCBULjwvYXV0aG9yPjxhdXRob3I+TW9yaXRhLCBTLjwvYXV0aG9yPjxhdXRob3I+U2Fr
YW1vdG8sIEouPC9hdXRob3I+PGF1dGhvcj5LdXNhbm8sIE0uPC9hdXRob3I+PGF1dGhvcj5TYWpp
LCBTLjwvYXV0aG9yPjxhdXRob3I+S2FuZW1hdHN1LCBULjwvYXV0aG9yPjxhdXRob3I+S2l0YWpp
bWEsIE0uPC9hdXRob3I+PC9hdXRob3JzPjwvY29udHJpYnV0b3JzPjxhdXRoLWFkZHJlc3M+RGVw
YXJ0bWVudCBvZiBTdXJnZXJ5LCBJbnN0aXR1dGUgb2YgSGVhbHRoIEJpb3NjaWVuY2VzLCBUaGUg
VW5pdmVyc2l0eSBvZiBUb2t1c2hpbWEgR3JhZHVhdGUgU2Nob29sLCAzLTE4LTE1IEt1cmFtb3Rv
LWNobywgVG9rdXNoaW1hLCA3NzAtODUwMywgSmFwYW4sIG1pdHN1by5zaGltYWRhQHRva3VzaGlt
YS11LmFjLmpwLjwvYXV0aC1hZGRyZXNzPjx0aXRsZXM+PHRpdGxlPkVmZmVjdCBvZiBUVS0xMDAs
IGEgdHJhZGl0aW9uYWwgSmFwYW5lc2UgbWVkaWNpbmUsIGFkbWluaXN0ZXJlZCBhZnRlciBoZXBh
dGljIHJlc2VjdGlvbiBpbiBwYXRpZW50cyB3aXRoIGxpdmVyIGNhbmNlcjogYSBtdWx0aS1jZW50
ZXIsIHBoYXNlIElJSSB0cmlhbCAoSkZNQzQwLTEwMDEpPC90aXRsZT48c2Vjb25kYXJ5LXRpdGxl
PkludCBKIENsaW4gT25jb2w8L3NlY29uZGFyeS10aXRsZT48L3RpdGxlcz48cGVyaW9kaWNhbD48
ZnVsbC10aXRsZT5JbnQgSiBDbGluIE9uY29sPC9mdWxsLXRpdGxlPjwvcGVyaW9kaWNhbD48cGFn
ZXM+OTUtMTA0PC9wYWdlcz48dm9sdW1lPjIwPC92b2x1bWU+PG51bWJlcj4xPC9udW1iZXI+PGVk
aXRpb24+MjAxNC8wMy8wNzwvZWRpdGlvbj48ZGF0ZXM+PHllYXI+MjAxNTwveWVhcj48cHViLWRh
dGVzPjxkYXRlPkZlYjwvZGF0ZT48L3B1Yi1kYXRlcz48L2RhdGVzPjxpc2JuPjE0MzctNzc3MiAo
RWxlY3Ryb25pYykmI3hEOzEzNDEtOTYyNSAoTGlua2luZyk8L2lzYm4+PGFjY2Vzc2lvbi1udW0+
MjQ1OTU1NTA8L2FjY2Vzc2lvbi1udW0+PHVybHM+PHJlbGF0ZWQtdXJscz48dXJsPmh0dHA6Ly9s
aW5rLnNwcmluZ2VyLmNvbS9hcnRpY2xlLzEwLjEwMDclMkZzMTAxNDctMDE0LTA2NzgtMjwvdXJs
PjwvcmVsYXRlZC11cmxzPjwvdXJscz48ZWxlY3Ryb25pYy1yZXNvdXJjZS1udW0+MTAuMTAwNy9z
MTAxNDctMDE0LTA2NzgtMjwvZWxlY3Ryb25pYy1yZXNvdXJjZS1udW0+PHJlbW90ZS1kYXRhYmFz
ZS1wcm92aWRlcj5OTE08L3JlbW90ZS1kYXRhYmFzZS1wcm92aWRlcj48bGFuZ3VhZ2U+ZW5nPC9s
YW5ndWFnZT48L3JlY29yZD48L0NpdGU+PC9FbmROb3RlPn==
</w:fldData>
        </w:fldChar>
      </w:r>
      <w:r w:rsidR="0022015D" w:rsidRPr="006339F6">
        <w:instrText xml:space="preserve"> ADDIN EN.CITE.DATA </w:instrText>
      </w:r>
      <w:r w:rsidR="0022015D" w:rsidRPr="006339F6">
        <w:fldChar w:fldCharType="end"/>
      </w:r>
      <w:r w:rsidR="0093078D" w:rsidRPr="006339F6">
        <w:fldChar w:fldCharType="separate"/>
      </w:r>
      <w:r w:rsidR="0022015D" w:rsidRPr="006339F6">
        <w:rPr>
          <w:noProof/>
          <w:vertAlign w:val="superscript"/>
        </w:rPr>
        <w:t>[11-14]</w:t>
      </w:r>
      <w:r w:rsidR="0093078D" w:rsidRPr="006339F6">
        <w:fldChar w:fldCharType="end"/>
      </w:r>
      <w:r w:rsidR="00256088" w:rsidRPr="006339F6">
        <w:t>.</w:t>
      </w:r>
      <w:r w:rsidRPr="006339F6">
        <w:t xml:space="preserve"> It comprises extract granules of processed ginger (</w:t>
      </w:r>
      <w:proofErr w:type="spellStart"/>
      <w:r w:rsidRPr="006339F6">
        <w:rPr>
          <w:i/>
        </w:rPr>
        <w:t>kankyo</w:t>
      </w:r>
      <w:proofErr w:type="spellEnd"/>
      <w:r w:rsidRPr="006339F6">
        <w:t>), ginseng (</w:t>
      </w:r>
      <w:proofErr w:type="spellStart"/>
      <w:r w:rsidRPr="006339F6">
        <w:rPr>
          <w:i/>
        </w:rPr>
        <w:t>ninjin</w:t>
      </w:r>
      <w:proofErr w:type="spellEnd"/>
      <w:r w:rsidRPr="006339F6">
        <w:t xml:space="preserve">) and </w:t>
      </w:r>
      <w:proofErr w:type="spellStart"/>
      <w:r w:rsidRPr="006339F6">
        <w:t>zanthoxylum</w:t>
      </w:r>
      <w:proofErr w:type="spellEnd"/>
      <w:r w:rsidRPr="006339F6">
        <w:t xml:space="preserve"> fruit (</w:t>
      </w:r>
      <w:proofErr w:type="spellStart"/>
      <w:r w:rsidRPr="006339F6">
        <w:rPr>
          <w:i/>
        </w:rPr>
        <w:t>sansho</w:t>
      </w:r>
      <w:proofErr w:type="spellEnd"/>
      <w:r w:rsidRPr="006339F6">
        <w:t xml:space="preserve">). Basic research has shown several pharmacological mechanisms of </w:t>
      </w:r>
      <w:proofErr w:type="spellStart"/>
      <w:r w:rsidRPr="006339F6">
        <w:t>Daikenchuto</w:t>
      </w:r>
      <w:proofErr w:type="spellEnd"/>
      <w:r w:rsidRPr="006339F6">
        <w:t>, including an increase in the blood flow of the intestinal tract, activation of intestinal motility, and prevention of bacterial translocation</w:t>
      </w:r>
      <w:r w:rsidR="0046448B" w:rsidRPr="006339F6">
        <w:fldChar w:fldCharType="begin">
          <w:fldData xml:space="preserve">PEVuZE5vdGU+PENpdGU+PEF1dGhvcj5Lb25vPC9BdXRob3I+PFllYXI+MjAwOTwvWWVhcj48UmVj
TnVtPjE2NzwvUmVjTnVtPjxEaXNwbGF5VGV4dD48c3R5bGUgZmFjZT0ic3VwZXJzY3JpcHQiPlsx
NS0xN108L3N0eWxlPjwvRGlzcGxheVRleHQ+PHJlY29yZD48cmVjLW51bWJlcj4xNjc8L3JlYy1u
dW1iZXI+PGZvcmVpZ24ta2V5cz48a2V5IGFwcD0iRU4iIGRiLWlkPSJwZGV4cndhZnN2cDJmbWU1
ZnJzdjB3OTZ0dHRzcHp0OXB2djIiIHRpbWVzdGFtcD0iMTQzMzcyNzIzMSI+MTY3PC9rZXk+PC9m
b3JlaWduLWtleXM+PHJlZi10eXBlIG5hbWU9IkpvdXJuYWwgQXJ0aWNsZSI+MTc8L3JlZi10eXBl
Pjxjb250cmlidXRvcnM+PGF1dGhvcnM+PGF1dGhvcj5Lb25vLCBULjwvYXV0aG9yPjxhdXRob3I+
S2FuZW1hdHN1LCBULjwvYXV0aG9yPjxhdXRob3I+S2l0YWppbWEsIE0uPC9hdXRob3I+PC9hdXRo
b3JzPjwvY29udHJpYnV0b3JzPjxhdXRoLWFkZHJlc3M+RGl2aXNpb24gb2YgR2FzdHJvZW50ZXJv
bG9naWMgYW5kIEdlbmVyYWwgU3VyZ2VyeSwgRGVwYXJ0bWVudCBvZiBTdXJnZXJ5LCBBc2FoaWth
d2EgTWVkaWNhbCBDb2xsZWdlLCBBc2FoaWthd2EsIEphcGFuLiBrb25vQGFzYWhpa2F3YS1tZWQu
YWMuanA8L2F1dGgtYWRkcmVzcz48dGl0bGVzPjx0aXRsZT5FeG9kdXMgb2YgS2FtcG8sIHRyYWRp
dGlvbmFsIEphcGFuZXNlIG1lZGljaW5lLCBmcm9tIHRoZSBjb21wbGVtZW50YXJ5IGFuZCBhbHRl
cm5hdGl2ZSBtZWRpY2luZXM6IGlzIGl0IHRpbWUgeWV0PzwvdGl0bGU+PHNlY29uZGFyeS10aXRs
ZT5TdXJnZXJ5PC9zZWNvbmRhcnktdGl0bGU+PC90aXRsZXM+PHBlcmlvZGljYWw+PGZ1bGwtdGl0
bGU+U3VyZ2VyeTwvZnVsbC10aXRsZT48L3BlcmlvZGljYWw+PHBhZ2VzPjgzNy00MDwvcGFnZXM+
PHZvbHVtZT4xNDY8L3ZvbHVtZT48bnVtYmVyPjU8L251bWJlcj48a2V5d29yZHM+PGtleXdvcmQ+
QW5pbWFsczwva2V5d29yZD48a2V5d29yZD5Dcm9obiBEaXNlYXNlLypkcnVnIHRoZXJhcHk8L2tl
eXdvcmQ+PGtleXdvcmQ+R2FzdHJvaW50ZXN0aW5hbCBUcmFjdC8qZHJ1ZyBlZmZlY3RzPC9rZXl3
b3JkPjxrZXl3b3JkPkh1bWFuczwva2V5d29yZD48a2V5d29yZD4qTWVkaWNpbmUsIEthbXBvPC9r
ZXl3b3JkPjxrZXl3b3JkPlBsYW50IEV4dHJhY3RzL3BoYXJtYWNvbG9neS8qdGhlcmFwZXV0aWMg
dXNlPC9rZXl3b3JkPjwva2V5d29yZHM+PGRhdGVzPjx5ZWFyPjIwMDk8L3llYXI+PHB1Yi1kYXRl
cz48ZGF0ZT5Ob3Y8L2RhdGU+PC9wdWItZGF0ZXM+PC9kYXRlcz48aXNibj4xNTMyLTczNjEgKEVs
ZWN0cm9uaWMpJiN4RDswMDM5LTYwNjAgKExpbmtpbmcpPC9pc2JuPjxhY2Nlc3Npb24tbnVtPjE5
NzQ0NDQ5PC9hY2Nlc3Npb24tbnVtPjx1cmxzPjxyZWxhdGVkLXVybHM+PHVybD5odHRwOi8vd3d3
Lm5jYmkubmxtLm5paC5nb3YvcHVibWVkLzE5NzQ0NDQ5PC91cmw+PHVybD5odHRwOi8vd3d3LnN1
cmdqb3VybmFsLmNvbS9hcnRpY2xlL1MwMDM5LTYwNjAoMDkpMDAzNTQtNy9hYnN0cmFjdDwvdXJs
PjwvcmVsYXRlZC11cmxzPjwvdXJscz48ZWxlY3Ryb25pYy1yZXNvdXJjZS1udW0+MTAuMTAxNi9q
LnN1cmcuMjAwOS4wNi4wMTI8L2VsZWN0cm9uaWMtcmVzb3VyY2UtbnVtPjwvcmVjb3JkPjwvQ2l0
ZT48Q2l0ZT48QXV0aG9yPlNoaWJhdGE8L0F1dGhvcj48WWVhcj4xOTk5PC9ZZWFyPjxSZWNOdW0+
MTg0PC9SZWNOdW0+PHJlY29yZD48cmVjLW51bWJlcj4xODQ8L3JlYy1udW1iZXI+PGZvcmVpZ24t
a2V5cz48a2V5IGFwcD0iRU4iIGRiLWlkPSJwZGV4cndhZnN2cDJmbWU1ZnJzdjB3OTZ0dHRzcHp0
OXB2djIiIHRpbWVzdGFtcD0iMTQzMzcyNzIzMSI+MTg0PC9rZXk+PC9mb3JlaWduLWtleXM+PHJl
Zi10eXBlIG5hbWU9IkpvdXJuYWwgQXJ0aWNsZSI+MTc8L3JlZi10eXBlPjxjb250cmlidXRvcnM+
PGF1dGhvcnM+PGF1dGhvcj5TaGliYXRhLCBDLjwvYXV0aG9yPjxhdXRob3I+U2FzYWtpLCBJLjwv
YXV0aG9yPjxhdXRob3I+TmFpdG8sIEguPC9hdXRob3I+PGF1dGhvcj5VZW5vLCBULjwvYXV0aG9y
PjxhdXRob3I+TWF0c3VubywgUy48L2F1dGhvcj48L2F1dGhvcnM+PC9jb250cmlidXRvcnM+PGF1
dGgtYWRkcmVzcz5GaXJzdCBEZXBhcnRtZW50IG9mIFN1cmdlcnksIFRvaG9rdSBVbml2ZXJzaXR5
IFNjaG9vbCBvZiBNZWRpY2luZSwgU2VuZGFpLCBKYXBhbi48L2F1dGgtYWRkcmVzcz48dGl0bGVz
Pjx0aXRsZT5UaGUgaGVyYmFsIG1lZGljaW5lIERhaS1LZW5jaHUtVG91IHN0aW11bGF0ZXMgdXBw
ZXIgZ3V0IG1vdGlsaXR5IHRocm91Z2ggY2hvbGluZXJnaWMgYW5kIDUtaHlkcm94eXRyeXB0YW1p
bmUgMyByZWNlcHRvcnMgaW4gY29uc2Npb3VzIGRvZ3M8L3RpdGxlPjxzZWNvbmRhcnktdGl0bGU+
U3VyZ2VyeTwvc2Vjb25kYXJ5LXRpdGxlPjwvdGl0bGVzPjxwZXJpb2RpY2FsPjxmdWxsLXRpdGxl
PlN1cmdlcnk8L2Z1bGwtdGl0bGU+PC9wZXJpb2RpY2FsPjxwYWdlcz45MTgtMjQ8L3BhZ2VzPjx2
b2x1bWU+MTI2PC92b2x1bWU+PG51bWJlcj41PC9udW1iZXI+PGtleXdvcmRzPjxrZXl3b3JkPkFu
aW1hbHM8L2tleXdvcmQ+PGtleXdvcmQ+QXRyb3BpbmUvYWRtaW5pc3RyYXRpb24gJmFtcDsgZG9z
YWdlL3BoYXJtYWNvbG9neTwva2V5d29yZD48a2V5d29yZD5DaG9saW5lcmdpYyBBbnRhZ29uaXN0
cy9hZG1pbmlzdHJhdGlvbiAmYW1wOyBkb3NhZ2UvcGhhcm1hY29sb2d5PC9rZXl3b3JkPjxrZXl3
b3JkPkRvZ3M8L2tleXdvcmQ+PGtleXdvcmQ+RmVtYWxlPC9rZXl3b3JkPjxrZXl3b3JkPkdhc3Ry
b2ludGVzdGluYWwgTW90aWxpdHkvKmRydWcgZWZmZWN0czwva2V5d29yZD48a2V5d29yZD5HaW5n
ZXI8L2tleXdvcmQ+PGtleXdvcmQ+SGV4YW1ldGhvbml1bS9hZG1pbmlzdHJhdGlvbiAmYW1wOyBk
b3NhZ2UvcGhhcm1hY29sb2d5PC9rZXl3b3JkPjxrZXl3b3JkPkludHViYXRpb24sIEdhc3Ryb2lu
dGVzdGluYWw8L2tleXdvcmQ+PGtleXdvcmQ+TWFsZTwva2V5d29yZD48a2V5d29yZD5PbmRhbnNl
dHJvbi9hZG1pbmlzdHJhdGlvbiAmYW1wOyBkb3NhZ2UvcGhhcm1hY29sb2d5PC9rZXl3b3JkPjxr
ZXl3b3JkPlBhbmF4PC9rZXl3b3JkPjxrZXl3b3JkPipQaGFybWFjZXV0aWNhbCBQcmVwYXJhdGlv
bnM8L2tleXdvcmQ+PGtleXdvcmQ+UGxhbnQgRXh0cmFjdHMvKnBoYXJtYWNvbG9neTwva2V5d29y
ZD48a2V5d29yZD5QbGFudHMsIE1lZGljaW5hbDwva2V5d29yZD48a2V5d29yZD5Qcm90ZWluIElz
b2Zvcm1zL3BoeXNpb2xvZ3k8L2tleXdvcmQ+PGtleXdvcmQ+UmVjZXB0b3JzLCBDaG9saW5lcmdp
Yy8qcGh5c2lvbG9neTwva2V5d29yZD48a2V5d29yZD5SZWNlcHRvcnMsIFNlcm90b25pbi8qcGh5
c2lvbG9neTwva2V5d29yZD48a2V5d29yZD5TZXJvdG9uaW4gQW50YWdvbmlzdHMvYWRtaW5pc3Ry
YXRpb24gJmFtcDsgZG9zYWdlL3BoYXJtYWNvbG9neTwva2V5d29yZD48L2tleXdvcmRzPjxkYXRl
cz48eWVhcj4xOTk5PC95ZWFyPjxwdWItZGF0ZXM+PGRhdGU+Tm92PC9kYXRlPjwvcHViLWRhdGVz
PjwvZGF0ZXM+PGlzYm4+MDAzOS02MDYwIChQcmludCkmI3hEOzAwMzktNjA2MCAoTGlua2luZyk8
L2lzYm4+PGFjY2Vzc2lvbi1udW0+MTA1NjgxOTI8L2FjY2Vzc2lvbi1udW0+PHVybHM+PHJlbGF0
ZWQtdXJscz48dXJsPmh0dHA6Ly93d3cubmNiaS5ubG0ubmloLmdvdi9wdWJtZWQvMTA1NjgxOTI8
L3VybD48dXJsPmh0dHA6Ly93d3cuc3VyZ2pvdXJuYWwuY29tL2FydGljbGUvUzAwMzktNjA2MCg5
OSk3MDAzMy00L2Fic3RyYWN0PC91cmw+PC9yZWxhdGVkLXVybHM+PC91cmxzPjxsYW5ndWFnZT5F
bmdsaXNoPC9sYW5ndWFnZT48L3JlY29yZD48L0NpdGU+PENpdGU+PEF1dGhvcj5TaGliYXRhPC9B
dXRob3I+PFllYXI+MTk5OTwvWWVhcj48UmVjTnVtPjE4NDwvUmVjTnVtPjxyZWNvcmQ+PHJlYy1u
dW1iZXI+MTg0PC9yZWMtbnVtYmVyPjxmb3JlaWduLWtleXM+PGtleSBhcHA9IkVOIiBkYi1pZD0i
cGRleHJ3YWZzdnAyZm1lNWZyc3Ywdzk2dHR0c3B6dDlwdnYyIiB0aW1lc3RhbXA9IjE0MzM3Mjcy
MzEiPjE4NDwva2V5PjwvZm9yZWlnbi1rZXlzPjxyZWYtdHlwZSBuYW1lPSJKb3VybmFsIEFydGlj
bGUiPjE3PC9yZWYtdHlwZT48Y29udHJpYnV0b3JzPjxhdXRob3JzPjxhdXRob3I+U2hpYmF0YSwg
Qy48L2F1dGhvcj48YXV0aG9yPlNhc2FraSwgSS48L2F1dGhvcj48YXV0aG9yPk5haXRvLCBILjwv
YXV0aG9yPjxhdXRob3I+VWVubywgVC48L2F1dGhvcj48YXV0aG9yPk1hdHN1bm8sIFMuPC9hdXRo
b3I+PC9hdXRob3JzPjwvY29udHJpYnV0b3JzPjxhdXRoLWFkZHJlc3M+Rmlyc3QgRGVwYXJ0bWVu
dCBvZiBTdXJnZXJ5LCBUb2hva3UgVW5pdmVyc2l0eSBTY2hvb2wgb2YgTWVkaWNpbmUsIFNlbmRh
aSwgSmFwYW4uPC9hdXRoLWFkZHJlc3M+PHRpdGxlcz48dGl0bGU+VGhlIGhlcmJhbCBtZWRpY2lu
ZSBEYWktS2VuY2h1LVRvdSBzdGltdWxhdGVzIHVwcGVyIGd1dCBtb3RpbGl0eSB0aHJvdWdoIGNo
b2xpbmVyZ2ljIGFuZCA1LWh5ZHJveHl0cnlwdGFtaW5lIDMgcmVjZXB0b3JzIGluIGNvbnNjaW91
cyBkb2dzPC90aXRsZT48c2Vjb25kYXJ5LXRpdGxlPlN1cmdlcnk8L3NlY29uZGFyeS10aXRsZT48
L3RpdGxlcz48cGVyaW9kaWNhbD48ZnVsbC10aXRsZT5TdXJnZXJ5PC9mdWxsLXRpdGxlPjwvcGVy
aW9kaWNhbD48cGFnZXM+OTE4LTI0PC9wYWdlcz48dm9sdW1lPjEyNjwvdm9sdW1lPjxudW1iZXI+
NTwvbnVtYmVyPjxrZXl3b3Jkcz48a2V5d29yZD5BbmltYWxzPC9rZXl3b3JkPjxrZXl3b3JkPkF0
cm9waW5lL2FkbWluaXN0cmF0aW9uICZhbXA7IGRvc2FnZS9waGFybWFjb2xvZ3k8L2tleXdvcmQ+
PGtleXdvcmQ+Q2hvbGluZXJnaWMgQW50YWdvbmlzdHMvYWRtaW5pc3RyYXRpb24gJmFtcDsgZG9z
YWdlL3BoYXJtYWNvbG9neTwva2V5d29yZD48a2V5d29yZD5Eb2dzPC9rZXl3b3JkPjxrZXl3b3Jk
PkZlbWFsZTwva2V5d29yZD48a2V5d29yZD5HYXN0cm9pbnRlc3RpbmFsIE1vdGlsaXR5LypkcnVn
IGVmZmVjdHM8L2tleXdvcmQ+PGtleXdvcmQ+R2luZ2VyPC9rZXl3b3JkPjxrZXl3b3JkPkhleGFt
ZXRob25pdW0vYWRtaW5pc3RyYXRpb24gJmFtcDsgZG9zYWdlL3BoYXJtYWNvbG9neTwva2V5d29y
ZD48a2V5d29yZD5JbnR1YmF0aW9uLCBHYXN0cm9pbnRlc3RpbmFsPC9rZXl3b3JkPjxrZXl3b3Jk
Pk1hbGU8L2tleXdvcmQ+PGtleXdvcmQ+T25kYW5zZXRyb24vYWRtaW5pc3RyYXRpb24gJmFtcDsg
ZG9zYWdlL3BoYXJtYWNvbG9neTwva2V5d29yZD48a2V5d29yZD5QYW5heDwva2V5d29yZD48a2V5
d29yZD4qUGhhcm1hY2V1dGljYWwgUHJlcGFyYXRpb25zPC9rZXl3b3JkPjxrZXl3b3JkPlBsYW50
IEV4dHJhY3RzLypwaGFybWFjb2xvZ3k8L2tleXdvcmQ+PGtleXdvcmQ+UGxhbnRzLCBNZWRpY2lu
YWw8L2tleXdvcmQ+PGtleXdvcmQ+UHJvdGVpbiBJc29mb3Jtcy9waHlzaW9sb2d5PC9rZXl3b3Jk
PjxrZXl3b3JkPlJlY2VwdG9ycywgQ2hvbGluZXJnaWMvKnBoeXNpb2xvZ3k8L2tleXdvcmQ+PGtl
eXdvcmQ+UmVjZXB0b3JzLCBTZXJvdG9uaW4vKnBoeXNpb2xvZ3k8L2tleXdvcmQ+PGtleXdvcmQ+
U2Vyb3RvbmluIEFudGFnb25pc3RzL2FkbWluaXN0cmF0aW9uICZhbXA7IGRvc2FnZS9waGFybWFj
b2xvZ3k8L2tleXdvcmQ+PC9rZXl3b3Jkcz48ZGF0ZXM+PHllYXI+MTk5OTwveWVhcj48cHViLWRh
dGVzPjxkYXRlPk5vdjwvZGF0ZT48L3B1Yi1kYXRlcz48L2RhdGVzPjxpc2JuPjAwMzktNjA2MCAo
UHJpbnQpJiN4RDswMDM5LTYwNjAgKExpbmtpbmcpPC9pc2JuPjxhY2Nlc3Npb24tbnVtPjEwNTY4
MTkyPC9hY2Nlc3Npb24tbnVtPjx1cmxzPjxyZWxhdGVkLXVybHM+PHVybD5odHRwOi8vd3d3Lm5j
YmkubmxtLm5paC5nb3YvcHVibWVkLzEwNTY4MTkyPC91cmw+PHVybD5odHRwOi8vd3d3LnN1cmdq
b3VybmFsLmNvbS9hcnRpY2xlL1MwMDM5LTYwNjAoOTkpNzAwMzMtNC9hYnN0cmFjdDwvdXJsPjwv
cmVsYXRlZC11cmxzPjwvdXJscz48bGFuZ3VhZ2U+RW5nbGlzaDwvbGFuZ3VhZ2U+PC9yZWNvcmQ+
PC9DaXRlPjxDaXRlPjxBdXRob3I+WW9zaGlrYXdhPC9BdXRob3I+PFllYXI+MjAwODwvWWVhcj48
UmVjTnVtPjE3NDwvUmVjTnVtPjxyZWNvcmQ+PHJlYy1udW1iZXI+MTc0PC9yZWMtbnVtYmVyPjxm
b3JlaWduLWtleXM+PGtleSBhcHA9IkVOIiBkYi1pZD0icGRleHJ3YWZzdnAyZm1lNWZyc3Ywdzk2
dHR0c3B6dDlwdnYyIiB0aW1lc3RhbXA9IjE0MzM3MjcyMzEiPjE3NDwva2V5PjwvZm9yZWlnbi1r
ZXlzPjxyZWYtdHlwZSBuYW1lPSJKb3VybmFsIEFydGljbGUiPjE3PC9yZWYtdHlwZT48Y29udHJp
YnV0b3JzPjxhdXRob3JzPjxhdXRob3I+WW9zaGlrYXdhLCBLLjwvYXV0aG9yPjxhdXRob3I+S3Vy
aXRhLCBOLjwvYXV0aG9yPjxhdXRob3I+SGlnYXNoaWppbWEsIEouPC9hdXRob3I+PGF1dGhvcj5N
aXlhdGFuaSwgVC48L2F1dGhvcj48YXV0aG9yPk1peWFtb3RvLCBILjwvYXV0aG9yPjxhdXRob3I+
TmlzaGlva2EsIE0uPC9hdXRob3I+PGF1dGhvcj5TaGltYWRhLCBNLjwvYXV0aG9yPjwvYXV0aG9y
cz48L2NvbnRyaWJ1dG9ycz48YXV0aC1hZGRyZXNzPkRlcGFydG1lbnQgb2YgU3VyZ2VyeSwgSW5z
dGl0dXRlIG9mIEhlYWx0aCBCaW9zY2llbmNlcywgVGhlIFVuaXZlcnNpdHkgb2YgVG9rdXNoaW1h
IEdyYWR1YXRlIFNjaG9vbCwgMy0xOC0xNSBLdXJhbW90bywgVG9rdXNoaW1hLWNpdHksIFRva3Vz
aGltYSA3NzAtODUwMywgSmFwYW4uPC9hdXRoLWFkZHJlc3M+PHRpdGxlcz48dGl0bGU+S2FtcG8g
bWVkaWNpbmUgJnF1b3Q7RGFpLWtlbmNodS10byZxdW90OyBwcmV2ZW50cyBiYWN0ZXJpYWwgdHJh
bnNsb2NhdGlvbiBpbiByYXRzPC90aXRsZT48c2Vjb25kYXJ5LXRpdGxlPkRpZyBEaXMgU2NpPC9z
ZWNvbmRhcnktdGl0bGU+PC90aXRsZXM+PHBhZ2VzPjE4MjQtMzE8L3BhZ2VzPjx2b2x1bWU+NTM8
L3ZvbHVtZT48bnVtYmVyPjc8L251bWJlcj48a2V5d29yZHM+PGtleXdvcmQ+QW5hbHlzaXMgb2Yg
VmFyaWFuY2U8L2tleXdvcmQ+PGtleXdvcmQ+QW5pbWFsczwva2V5d29yZD48a2V5d29yZD5BcG9w
dG9zaXMvZHJ1ZyBlZmZlY3RzPC9rZXl3b3JkPjxrZXl3b3JkPkJhY3RlcmlhbCBUcmFuc2xvY2F0
aW9uLypkcnVnIGVmZmVjdHM8L2tleXdvcmQ+PGtleXdvcmQ+Q3l0b2tpbmVzL21ldGFib2xpc208
L2tleXdvcmQ+PGtleXdvcmQ+SW4gU2l0dSBOaWNrLUVuZCBMYWJlbGluZzwva2V5d29yZD48a2V5
d29yZD5NYWxlPC9rZXl3b3JkPjxrZXl3b3JkPipNZWRpY2luZSwgS2FtcG88L2tleXdvcmQ+PGtl
eXdvcmQ+KlBsYW50IEV4dHJhY3RzPC9rZXl3b3JkPjxrZXl3b3JkPlJhdHM8L2tleXdvcmQ+PGtl
eXdvcmQ+UmF0cywgV2lzdGFyPC9rZXl3b3JkPjxrZXl3b3JkPlJldmVyc2UgVHJhbnNjcmlwdGFz
ZSBQb2x5bWVyYXNlIENoYWluIFJlYWN0aW9uPC9rZXl3b3JkPjwva2V5d29yZHM+PGRhdGVzPjx5
ZWFyPjIwMDg8L3llYXI+PHB1Yi1kYXRlcz48ZGF0ZT5KdWw8L2RhdGU+PC9wdWItZGF0ZXM+PC9k
YXRlcz48aXNibj4wMTYzLTIxMTYgKFByaW50KSYjeEQ7MDE2My0yMTE2IChMaW5raW5nKTwvaXNi
bj48YWNjZXNzaW9uLW51bT4xODQ0NjQzNzwvYWNjZXNzaW9uLW51bT48dXJscz48cmVsYXRlZC11
cmxzPjx1cmw+aHR0cDovL3d3dy5uY2JpLm5sbS5uaWguZ292L3B1Ym1lZC8xODQ0NjQzNzwvdXJs
Pjx1cmw+aHR0cDovL2xpbmsuc3ByaW5nZXIuY29tL2FydGljbGUvMTAuMTAwNyUyRnMxMDYyMC0w
MDgtMDI4MS0zPC91cmw+PC9yZWxhdGVkLXVybHM+PC91cmxzPjxlbGVjdHJvbmljLXJlc291cmNl
LW51bT4xMC4xMDA3L3MxMDYyMC0wMDgtMDI4MS0zPC9lbGVjdHJvbmljLXJlc291cmNlLW51bT48
L3JlY29yZD48L0NpdGU+PC9FbmROb3RlPgB=
</w:fldData>
        </w:fldChar>
      </w:r>
      <w:r w:rsidR="0022015D" w:rsidRPr="006339F6">
        <w:instrText xml:space="preserve"> ADDIN EN.CITE </w:instrText>
      </w:r>
      <w:r w:rsidR="0022015D" w:rsidRPr="006339F6">
        <w:fldChar w:fldCharType="begin">
          <w:fldData xml:space="preserve">PEVuZE5vdGU+PENpdGU+PEF1dGhvcj5Lb25vPC9BdXRob3I+PFllYXI+MjAwOTwvWWVhcj48UmVj
TnVtPjE2NzwvUmVjTnVtPjxEaXNwbGF5VGV4dD48c3R5bGUgZmFjZT0ic3VwZXJzY3JpcHQiPlsx
NS0xN108L3N0eWxlPjwvRGlzcGxheVRleHQ+PHJlY29yZD48cmVjLW51bWJlcj4xNjc8L3JlYy1u
dW1iZXI+PGZvcmVpZ24ta2V5cz48a2V5IGFwcD0iRU4iIGRiLWlkPSJwZGV4cndhZnN2cDJmbWU1
ZnJzdjB3OTZ0dHRzcHp0OXB2djIiIHRpbWVzdGFtcD0iMTQzMzcyNzIzMSI+MTY3PC9rZXk+PC9m
b3JlaWduLWtleXM+PHJlZi10eXBlIG5hbWU9IkpvdXJuYWwgQXJ0aWNsZSI+MTc8L3JlZi10eXBl
Pjxjb250cmlidXRvcnM+PGF1dGhvcnM+PGF1dGhvcj5Lb25vLCBULjwvYXV0aG9yPjxhdXRob3I+
S2FuZW1hdHN1LCBULjwvYXV0aG9yPjxhdXRob3I+S2l0YWppbWEsIE0uPC9hdXRob3I+PC9hdXRo
b3JzPjwvY29udHJpYnV0b3JzPjxhdXRoLWFkZHJlc3M+RGl2aXNpb24gb2YgR2FzdHJvZW50ZXJv
bG9naWMgYW5kIEdlbmVyYWwgU3VyZ2VyeSwgRGVwYXJ0bWVudCBvZiBTdXJnZXJ5LCBBc2FoaWth
d2EgTWVkaWNhbCBDb2xsZWdlLCBBc2FoaWthd2EsIEphcGFuLiBrb25vQGFzYWhpa2F3YS1tZWQu
YWMuanA8L2F1dGgtYWRkcmVzcz48dGl0bGVzPjx0aXRsZT5FeG9kdXMgb2YgS2FtcG8sIHRyYWRp
dGlvbmFsIEphcGFuZXNlIG1lZGljaW5lLCBmcm9tIHRoZSBjb21wbGVtZW50YXJ5IGFuZCBhbHRl
cm5hdGl2ZSBtZWRpY2luZXM6IGlzIGl0IHRpbWUgeWV0PzwvdGl0bGU+PHNlY29uZGFyeS10aXRs
ZT5TdXJnZXJ5PC9zZWNvbmRhcnktdGl0bGU+PC90aXRsZXM+PHBlcmlvZGljYWw+PGZ1bGwtdGl0
bGU+U3VyZ2VyeTwvZnVsbC10aXRsZT48L3BlcmlvZGljYWw+PHBhZ2VzPjgzNy00MDwvcGFnZXM+
PHZvbHVtZT4xNDY8L3ZvbHVtZT48bnVtYmVyPjU8L251bWJlcj48a2V5d29yZHM+PGtleXdvcmQ+
QW5pbWFsczwva2V5d29yZD48a2V5d29yZD5Dcm9obiBEaXNlYXNlLypkcnVnIHRoZXJhcHk8L2tl
eXdvcmQ+PGtleXdvcmQ+R2FzdHJvaW50ZXN0aW5hbCBUcmFjdC8qZHJ1ZyBlZmZlY3RzPC9rZXl3
b3JkPjxrZXl3b3JkPkh1bWFuczwva2V5d29yZD48a2V5d29yZD4qTWVkaWNpbmUsIEthbXBvPC9r
ZXl3b3JkPjxrZXl3b3JkPlBsYW50IEV4dHJhY3RzL3BoYXJtYWNvbG9neS8qdGhlcmFwZXV0aWMg
dXNlPC9rZXl3b3JkPjwva2V5d29yZHM+PGRhdGVzPjx5ZWFyPjIwMDk8L3llYXI+PHB1Yi1kYXRl
cz48ZGF0ZT5Ob3Y8L2RhdGU+PC9wdWItZGF0ZXM+PC9kYXRlcz48aXNibj4xNTMyLTczNjEgKEVs
ZWN0cm9uaWMpJiN4RDswMDM5LTYwNjAgKExpbmtpbmcpPC9pc2JuPjxhY2Nlc3Npb24tbnVtPjE5
NzQ0NDQ5PC9hY2Nlc3Npb24tbnVtPjx1cmxzPjxyZWxhdGVkLXVybHM+PHVybD5odHRwOi8vd3d3
Lm5jYmkubmxtLm5paC5nb3YvcHVibWVkLzE5NzQ0NDQ5PC91cmw+PHVybD5odHRwOi8vd3d3LnN1
cmdqb3VybmFsLmNvbS9hcnRpY2xlL1MwMDM5LTYwNjAoMDkpMDAzNTQtNy9hYnN0cmFjdDwvdXJs
PjwvcmVsYXRlZC11cmxzPjwvdXJscz48ZWxlY3Ryb25pYy1yZXNvdXJjZS1udW0+MTAuMTAxNi9q
LnN1cmcuMjAwOS4wNi4wMTI8L2VsZWN0cm9uaWMtcmVzb3VyY2UtbnVtPjwvcmVjb3JkPjwvQ2l0
ZT48Q2l0ZT48QXV0aG9yPlNoaWJhdGE8L0F1dGhvcj48WWVhcj4xOTk5PC9ZZWFyPjxSZWNOdW0+
MTg0PC9SZWNOdW0+PHJlY29yZD48cmVjLW51bWJlcj4xODQ8L3JlYy1udW1iZXI+PGZvcmVpZ24t
a2V5cz48a2V5IGFwcD0iRU4iIGRiLWlkPSJwZGV4cndhZnN2cDJmbWU1ZnJzdjB3OTZ0dHRzcHp0
OXB2djIiIHRpbWVzdGFtcD0iMTQzMzcyNzIzMSI+MTg0PC9rZXk+PC9mb3JlaWduLWtleXM+PHJl
Zi10eXBlIG5hbWU9IkpvdXJuYWwgQXJ0aWNsZSI+MTc8L3JlZi10eXBlPjxjb250cmlidXRvcnM+
PGF1dGhvcnM+PGF1dGhvcj5TaGliYXRhLCBDLjwvYXV0aG9yPjxhdXRob3I+U2FzYWtpLCBJLjwv
YXV0aG9yPjxhdXRob3I+TmFpdG8sIEguPC9hdXRob3I+PGF1dGhvcj5VZW5vLCBULjwvYXV0aG9y
PjxhdXRob3I+TWF0c3VubywgUy48L2F1dGhvcj48L2F1dGhvcnM+PC9jb250cmlidXRvcnM+PGF1
dGgtYWRkcmVzcz5GaXJzdCBEZXBhcnRtZW50IG9mIFN1cmdlcnksIFRvaG9rdSBVbml2ZXJzaXR5
IFNjaG9vbCBvZiBNZWRpY2luZSwgU2VuZGFpLCBKYXBhbi48L2F1dGgtYWRkcmVzcz48dGl0bGVz
Pjx0aXRsZT5UaGUgaGVyYmFsIG1lZGljaW5lIERhaS1LZW5jaHUtVG91IHN0aW11bGF0ZXMgdXBw
ZXIgZ3V0IG1vdGlsaXR5IHRocm91Z2ggY2hvbGluZXJnaWMgYW5kIDUtaHlkcm94eXRyeXB0YW1p
bmUgMyByZWNlcHRvcnMgaW4gY29uc2Npb3VzIGRvZ3M8L3RpdGxlPjxzZWNvbmRhcnktdGl0bGU+
U3VyZ2VyeTwvc2Vjb25kYXJ5LXRpdGxlPjwvdGl0bGVzPjxwZXJpb2RpY2FsPjxmdWxsLXRpdGxl
PlN1cmdlcnk8L2Z1bGwtdGl0bGU+PC9wZXJpb2RpY2FsPjxwYWdlcz45MTgtMjQ8L3BhZ2VzPjx2
b2x1bWU+MTI2PC92b2x1bWU+PG51bWJlcj41PC9udW1iZXI+PGtleXdvcmRzPjxrZXl3b3JkPkFu
aW1hbHM8L2tleXdvcmQ+PGtleXdvcmQ+QXRyb3BpbmUvYWRtaW5pc3RyYXRpb24gJmFtcDsgZG9z
YWdlL3BoYXJtYWNvbG9neTwva2V5d29yZD48a2V5d29yZD5DaG9saW5lcmdpYyBBbnRhZ29uaXN0
cy9hZG1pbmlzdHJhdGlvbiAmYW1wOyBkb3NhZ2UvcGhhcm1hY29sb2d5PC9rZXl3b3JkPjxrZXl3
b3JkPkRvZ3M8L2tleXdvcmQ+PGtleXdvcmQ+RmVtYWxlPC9rZXl3b3JkPjxrZXl3b3JkPkdhc3Ry
b2ludGVzdGluYWwgTW90aWxpdHkvKmRydWcgZWZmZWN0czwva2V5d29yZD48a2V5d29yZD5HaW5n
ZXI8L2tleXdvcmQ+PGtleXdvcmQ+SGV4YW1ldGhvbml1bS9hZG1pbmlzdHJhdGlvbiAmYW1wOyBk
b3NhZ2UvcGhhcm1hY29sb2d5PC9rZXl3b3JkPjxrZXl3b3JkPkludHViYXRpb24sIEdhc3Ryb2lu
dGVzdGluYWw8L2tleXdvcmQ+PGtleXdvcmQ+TWFsZTwva2V5d29yZD48a2V5d29yZD5PbmRhbnNl
dHJvbi9hZG1pbmlzdHJhdGlvbiAmYW1wOyBkb3NhZ2UvcGhhcm1hY29sb2d5PC9rZXl3b3JkPjxr
ZXl3b3JkPlBhbmF4PC9rZXl3b3JkPjxrZXl3b3JkPipQaGFybWFjZXV0aWNhbCBQcmVwYXJhdGlv
bnM8L2tleXdvcmQ+PGtleXdvcmQ+UGxhbnQgRXh0cmFjdHMvKnBoYXJtYWNvbG9neTwva2V5d29y
ZD48a2V5d29yZD5QbGFudHMsIE1lZGljaW5hbDwva2V5d29yZD48a2V5d29yZD5Qcm90ZWluIElz
b2Zvcm1zL3BoeXNpb2xvZ3k8L2tleXdvcmQ+PGtleXdvcmQ+UmVjZXB0b3JzLCBDaG9saW5lcmdp
Yy8qcGh5c2lvbG9neTwva2V5d29yZD48a2V5d29yZD5SZWNlcHRvcnMsIFNlcm90b25pbi8qcGh5
c2lvbG9neTwva2V5d29yZD48a2V5d29yZD5TZXJvdG9uaW4gQW50YWdvbmlzdHMvYWRtaW5pc3Ry
YXRpb24gJmFtcDsgZG9zYWdlL3BoYXJtYWNvbG9neTwva2V5d29yZD48L2tleXdvcmRzPjxkYXRl
cz48eWVhcj4xOTk5PC95ZWFyPjxwdWItZGF0ZXM+PGRhdGU+Tm92PC9kYXRlPjwvcHViLWRhdGVz
PjwvZGF0ZXM+PGlzYm4+MDAzOS02MDYwIChQcmludCkmI3hEOzAwMzktNjA2MCAoTGlua2luZyk8
L2lzYm4+PGFjY2Vzc2lvbi1udW0+MTA1NjgxOTI8L2FjY2Vzc2lvbi1udW0+PHVybHM+PHJlbGF0
ZWQtdXJscz48dXJsPmh0dHA6Ly93d3cubmNiaS5ubG0ubmloLmdvdi9wdWJtZWQvMTA1NjgxOTI8
L3VybD48dXJsPmh0dHA6Ly93d3cuc3VyZ2pvdXJuYWwuY29tL2FydGljbGUvUzAwMzktNjA2MCg5
OSk3MDAzMy00L2Fic3RyYWN0PC91cmw+PC9yZWxhdGVkLXVybHM+PC91cmxzPjxsYW5ndWFnZT5F
bmdsaXNoPC9sYW5ndWFnZT48L3JlY29yZD48L0NpdGU+PENpdGU+PEF1dGhvcj5TaGliYXRhPC9B
dXRob3I+PFllYXI+MTk5OTwvWWVhcj48UmVjTnVtPjE4NDwvUmVjTnVtPjxyZWNvcmQ+PHJlYy1u
dW1iZXI+MTg0PC9yZWMtbnVtYmVyPjxmb3JlaWduLWtleXM+PGtleSBhcHA9IkVOIiBkYi1pZD0i
cGRleHJ3YWZzdnAyZm1lNWZyc3Ywdzk2dHR0c3B6dDlwdnYyIiB0aW1lc3RhbXA9IjE0MzM3Mjcy
MzEiPjE4NDwva2V5PjwvZm9yZWlnbi1rZXlzPjxyZWYtdHlwZSBuYW1lPSJKb3VybmFsIEFydGlj
bGUiPjE3PC9yZWYtdHlwZT48Y29udHJpYnV0b3JzPjxhdXRob3JzPjxhdXRob3I+U2hpYmF0YSwg
Qy48L2F1dGhvcj48YXV0aG9yPlNhc2FraSwgSS48L2F1dGhvcj48YXV0aG9yPk5haXRvLCBILjwv
YXV0aG9yPjxhdXRob3I+VWVubywgVC48L2F1dGhvcj48YXV0aG9yPk1hdHN1bm8sIFMuPC9hdXRo
b3I+PC9hdXRob3JzPjwvY29udHJpYnV0b3JzPjxhdXRoLWFkZHJlc3M+Rmlyc3QgRGVwYXJ0bWVu
dCBvZiBTdXJnZXJ5LCBUb2hva3UgVW5pdmVyc2l0eSBTY2hvb2wgb2YgTWVkaWNpbmUsIFNlbmRh
aSwgSmFwYW4uPC9hdXRoLWFkZHJlc3M+PHRpdGxlcz48dGl0bGU+VGhlIGhlcmJhbCBtZWRpY2lu
ZSBEYWktS2VuY2h1LVRvdSBzdGltdWxhdGVzIHVwcGVyIGd1dCBtb3RpbGl0eSB0aHJvdWdoIGNo
b2xpbmVyZ2ljIGFuZCA1LWh5ZHJveHl0cnlwdGFtaW5lIDMgcmVjZXB0b3JzIGluIGNvbnNjaW91
cyBkb2dzPC90aXRsZT48c2Vjb25kYXJ5LXRpdGxlPlN1cmdlcnk8L3NlY29uZGFyeS10aXRsZT48
L3RpdGxlcz48cGVyaW9kaWNhbD48ZnVsbC10aXRsZT5TdXJnZXJ5PC9mdWxsLXRpdGxlPjwvcGVy
aW9kaWNhbD48cGFnZXM+OTE4LTI0PC9wYWdlcz48dm9sdW1lPjEyNjwvdm9sdW1lPjxudW1iZXI+
NTwvbnVtYmVyPjxrZXl3b3Jkcz48a2V5d29yZD5BbmltYWxzPC9rZXl3b3JkPjxrZXl3b3JkPkF0
cm9waW5lL2FkbWluaXN0cmF0aW9uICZhbXA7IGRvc2FnZS9waGFybWFjb2xvZ3k8L2tleXdvcmQ+
PGtleXdvcmQ+Q2hvbGluZXJnaWMgQW50YWdvbmlzdHMvYWRtaW5pc3RyYXRpb24gJmFtcDsgZG9z
YWdlL3BoYXJtYWNvbG9neTwva2V5d29yZD48a2V5d29yZD5Eb2dzPC9rZXl3b3JkPjxrZXl3b3Jk
PkZlbWFsZTwva2V5d29yZD48a2V5d29yZD5HYXN0cm9pbnRlc3RpbmFsIE1vdGlsaXR5LypkcnVn
IGVmZmVjdHM8L2tleXdvcmQ+PGtleXdvcmQ+R2luZ2VyPC9rZXl3b3JkPjxrZXl3b3JkPkhleGFt
ZXRob25pdW0vYWRtaW5pc3RyYXRpb24gJmFtcDsgZG9zYWdlL3BoYXJtYWNvbG9neTwva2V5d29y
ZD48a2V5d29yZD5JbnR1YmF0aW9uLCBHYXN0cm9pbnRlc3RpbmFsPC9rZXl3b3JkPjxrZXl3b3Jk
Pk1hbGU8L2tleXdvcmQ+PGtleXdvcmQ+T25kYW5zZXRyb24vYWRtaW5pc3RyYXRpb24gJmFtcDsg
ZG9zYWdlL3BoYXJtYWNvbG9neTwva2V5d29yZD48a2V5d29yZD5QYW5heDwva2V5d29yZD48a2V5
d29yZD4qUGhhcm1hY2V1dGljYWwgUHJlcGFyYXRpb25zPC9rZXl3b3JkPjxrZXl3b3JkPlBsYW50
IEV4dHJhY3RzLypwaGFybWFjb2xvZ3k8L2tleXdvcmQ+PGtleXdvcmQ+UGxhbnRzLCBNZWRpY2lu
YWw8L2tleXdvcmQ+PGtleXdvcmQ+UHJvdGVpbiBJc29mb3Jtcy9waHlzaW9sb2d5PC9rZXl3b3Jk
PjxrZXl3b3JkPlJlY2VwdG9ycywgQ2hvbGluZXJnaWMvKnBoeXNpb2xvZ3k8L2tleXdvcmQ+PGtl
eXdvcmQ+UmVjZXB0b3JzLCBTZXJvdG9uaW4vKnBoeXNpb2xvZ3k8L2tleXdvcmQ+PGtleXdvcmQ+
U2Vyb3RvbmluIEFudGFnb25pc3RzL2FkbWluaXN0cmF0aW9uICZhbXA7IGRvc2FnZS9waGFybWFj
b2xvZ3k8L2tleXdvcmQ+PC9rZXl3b3Jkcz48ZGF0ZXM+PHllYXI+MTk5OTwveWVhcj48cHViLWRh
dGVzPjxkYXRlPk5vdjwvZGF0ZT48L3B1Yi1kYXRlcz48L2RhdGVzPjxpc2JuPjAwMzktNjA2MCAo
UHJpbnQpJiN4RDswMDM5LTYwNjAgKExpbmtpbmcpPC9pc2JuPjxhY2Nlc3Npb24tbnVtPjEwNTY4
MTkyPC9hY2Nlc3Npb24tbnVtPjx1cmxzPjxyZWxhdGVkLXVybHM+PHVybD5odHRwOi8vd3d3Lm5j
YmkubmxtLm5paC5nb3YvcHVibWVkLzEwNTY4MTkyPC91cmw+PHVybD5odHRwOi8vd3d3LnN1cmdq
b3VybmFsLmNvbS9hcnRpY2xlL1MwMDM5LTYwNjAoOTkpNzAwMzMtNC9hYnN0cmFjdDwvdXJsPjwv
cmVsYXRlZC11cmxzPjwvdXJscz48bGFuZ3VhZ2U+RW5nbGlzaDwvbGFuZ3VhZ2U+PC9yZWNvcmQ+
PC9DaXRlPjxDaXRlPjxBdXRob3I+WW9zaGlrYXdhPC9BdXRob3I+PFllYXI+MjAwODwvWWVhcj48
UmVjTnVtPjE3NDwvUmVjTnVtPjxyZWNvcmQ+PHJlYy1udW1iZXI+MTc0PC9yZWMtbnVtYmVyPjxm
b3JlaWduLWtleXM+PGtleSBhcHA9IkVOIiBkYi1pZD0icGRleHJ3YWZzdnAyZm1lNWZyc3Ywdzk2
dHR0c3B6dDlwdnYyIiB0aW1lc3RhbXA9IjE0MzM3MjcyMzEiPjE3NDwva2V5PjwvZm9yZWlnbi1r
ZXlzPjxyZWYtdHlwZSBuYW1lPSJKb3VybmFsIEFydGljbGUiPjE3PC9yZWYtdHlwZT48Y29udHJp
YnV0b3JzPjxhdXRob3JzPjxhdXRob3I+WW9zaGlrYXdhLCBLLjwvYXV0aG9yPjxhdXRob3I+S3Vy
aXRhLCBOLjwvYXV0aG9yPjxhdXRob3I+SGlnYXNoaWppbWEsIEouPC9hdXRob3I+PGF1dGhvcj5N
aXlhdGFuaSwgVC48L2F1dGhvcj48YXV0aG9yPk1peWFtb3RvLCBILjwvYXV0aG9yPjxhdXRob3I+
TmlzaGlva2EsIE0uPC9hdXRob3I+PGF1dGhvcj5TaGltYWRhLCBNLjwvYXV0aG9yPjwvYXV0aG9y
cz48L2NvbnRyaWJ1dG9ycz48YXV0aC1hZGRyZXNzPkRlcGFydG1lbnQgb2YgU3VyZ2VyeSwgSW5z
dGl0dXRlIG9mIEhlYWx0aCBCaW9zY2llbmNlcywgVGhlIFVuaXZlcnNpdHkgb2YgVG9rdXNoaW1h
IEdyYWR1YXRlIFNjaG9vbCwgMy0xOC0xNSBLdXJhbW90bywgVG9rdXNoaW1hLWNpdHksIFRva3Vz
aGltYSA3NzAtODUwMywgSmFwYW4uPC9hdXRoLWFkZHJlc3M+PHRpdGxlcz48dGl0bGU+S2FtcG8g
bWVkaWNpbmUgJnF1b3Q7RGFpLWtlbmNodS10byZxdW90OyBwcmV2ZW50cyBiYWN0ZXJpYWwgdHJh
bnNsb2NhdGlvbiBpbiByYXRzPC90aXRsZT48c2Vjb25kYXJ5LXRpdGxlPkRpZyBEaXMgU2NpPC9z
ZWNvbmRhcnktdGl0bGU+PC90aXRsZXM+PHBhZ2VzPjE4MjQtMzE8L3BhZ2VzPjx2b2x1bWU+NTM8
L3ZvbHVtZT48bnVtYmVyPjc8L251bWJlcj48a2V5d29yZHM+PGtleXdvcmQ+QW5hbHlzaXMgb2Yg
VmFyaWFuY2U8L2tleXdvcmQ+PGtleXdvcmQ+QW5pbWFsczwva2V5d29yZD48a2V5d29yZD5BcG9w
dG9zaXMvZHJ1ZyBlZmZlY3RzPC9rZXl3b3JkPjxrZXl3b3JkPkJhY3RlcmlhbCBUcmFuc2xvY2F0
aW9uLypkcnVnIGVmZmVjdHM8L2tleXdvcmQ+PGtleXdvcmQ+Q3l0b2tpbmVzL21ldGFib2xpc208
L2tleXdvcmQ+PGtleXdvcmQ+SW4gU2l0dSBOaWNrLUVuZCBMYWJlbGluZzwva2V5d29yZD48a2V5
d29yZD5NYWxlPC9rZXl3b3JkPjxrZXl3b3JkPipNZWRpY2luZSwgS2FtcG88L2tleXdvcmQ+PGtl
eXdvcmQ+KlBsYW50IEV4dHJhY3RzPC9rZXl3b3JkPjxrZXl3b3JkPlJhdHM8L2tleXdvcmQ+PGtl
eXdvcmQ+UmF0cywgV2lzdGFyPC9rZXl3b3JkPjxrZXl3b3JkPlJldmVyc2UgVHJhbnNjcmlwdGFz
ZSBQb2x5bWVyYXNlIENoYWluIFJlYWN0aW9uPC9rZXl3b3JkPjwva2V5d29yZHM+PGRhdGVzPjx5
ZWFyPjIwMDg8L3llYXI+PHB1Yi1kYXRlcz48ZGF0ZT5KdWw8L2RhdGU+PC9wdWItZGF0ZXM+PC9k
YXRlcz48aXNibj4wMTYzLTIxMTYgKFByaW50KSYjeEQ7MDE2My0yMTE2IChMaW5raW5nKTwvaXNi
bj48YWNjZXNzaW9uLW51bT4xODQ0NjQzNzwvYWNjZXNzaW9uLW51bT48dXJscz48cmVsYXRlZC11
cmxzPjx1cmw+aHR0cDovL3d3dy5uY2JpLm5sbS5uaWguZ292L3B1Ym1lZC8xODQ0NjQzNzwvdXJs
Pjx1cmw+aHR0cDovL2xpbmsuc3ByaW5nZXIuY29tL2FydGljbGUvMTAuMTAwNyUyRnMxMDYyMC0w
MDgtMDI4MS0zPC91cmw+PC9yZWxhdGVkLXVybHM+PC91cmxzPjxlbGVjdHJvbmljLXJlc291cmNl
LW51bT4xMC4xMDA3L3MxMDYyMC0wMDgtMDI4MS0zPC9lbGVjdHJvbmljLXJlc291cmNlLW51bT48
L3JlY29yZD48L0NpdGU+PC9FbmROb3RlPgB=
</w:fldData>
        </w:fldChar>
      </w:r>
      <w:r w:rsidR="0022015D" w:rsidRPr="006339F6">
        <w:instrText xml:space="preserve"> ADDIN EN.CITE.DATA </w:instrText>
      </w:r>
      <w:r w:rsidR="0022015D" w:rsidRPr="006339F6">
        <w:fldChar w:fldCharType="end"/>
      </w:r>
      <w:r w:rsidR="0046448B" w:rsidRPr="006339F6">
        <w:fldChar w:fldCharType="separate"/>
      </w:r>
      <w:r w:rsidR="0022015D" w:rsidRPr="006339F6">
        <w:rPr>
          <w:noProof/>
          <w:vertAlign w:val="superscript"/>
        </w:rPr>
        <w:t>[15-17]</w:t>
      </w:r>
      <w:r w:rsidR="0046448B" w:rsidRPr="006339F6">
        <w:fldChar w:fldCharType="end"/>
      </w:r>
      <w:r w:rsidR="00256088" w:rsidRPr="006339F6">
        <w:t>.</w:t>
      </w:r>
      <w:r w:rsidRPr="006339F6">
        <w:t xml:space="preserve"> Recently, increasing evidence from clinical research has been accumulated</w:t>
      </w:r>
      <w:r w:rsidR="0046448B" w:rsidRPr="006339F6">
        <w:fldChar w:fldCharType="begin"/>
      </w:r>
      <w:r w:rsidR="0022015D" w:rsidRPr="006339F6">
        <w:instrText xml:space="preserve"> ADDIN EN.CITE &lt;EndNote&gt;&lt;Cite&gt;&lt;Author&gt;Tominaga&lt;/Author&gt;&lt;Year&gt;2013&lt;/Year&gt;&lt;RecNum&gt;187&lt;/RecNum&gt;&lt;DisplayText&gt;&lt;style face="superscript"&gt;[10]&lt;/style&gt;&lt;/DisplayText&gt;&lt;record&gt;&lt;rec-number&gt;187&lt;/rec-number&gt;&lt;foreign-keys&gt;&lt;key app="EN" db-id="pdexrwafsvp2fme5frsv0w96tttspzt9pvv2" timestamp="1433727231"&gt;187&lt;/key&gt;&lt;/foreign-keys&gt;&lt;ref-type name="Journal Article"&gt;17&lt;/ref-type&gt;&lt;contributors&gt;&lt;authors&gt;&lt;author&gt;Tominaga, K.&lt;/author&gt;&lt;author&gt;Arakawa, T.&lt;/author&gt;&lt;/authors&gt;&lt;/contributors&gt;&lt;auth-address&gt;Department of Gastroenterology, Osaka City University Graduate School of Medicine, 1-4-3, Asahimachi, Abeno-ku, Osaka, 545-8585, Japan. tomy@med.osaka-cu.ac.jp&lt;/auth-address&gt;&lt;titles&gt;&lt;title&gt;Kampo medicines for gastrointestinal tract disorders: a review of basic science and clinical evidence and their future application&lt;/title&gt;&lt;secondary-title&gt;J Gastroenterol&lt;/secondary-title&gt;&lt;/titles&gt;&lt;periodical&gt;&lt;full-title&gt;J Gastroenterol&lt;/full-title&gt;&lt;/periodical&gt;&lt;pages&gt;452-62&lt;/pages&gt;&lt;volume&gt;48&lt;/volume&gt;&lt;number&gt;4&lt;/number&gt;&lt;keywords&gt;&lt;keyword&gt;Drugs, Chinese Herbal/*therapeutic use&lt;/keyword&gt;&lt;keyword&gt;Dyspepsia/drug therapy&lt;/keyword&gt;&lt;keyword&gt;Evidence-Based Medicine/methods&lt;/keyword&gt;&lt;keyword&gt;Gastritis/drug therapy&lt;/keyword&gt;&lt;keyword&gt;Gastroesophageal Reflux/drug therapy&lt;/keyword&gt;&lt;keyword&gt;Gastrointestinal Diseases/*drug therapy&lt;/keyword&gt;&lt;keyword&gt;Gastrointestinal Motility/drug effects&lt;/keyword&gt;&lt;keyword&gt;Humans&lt;/keyword&gt;&lt;keyword&gt;Medicine, Kampo/*methods/trends&lt;/keyword&gt;&lt;/keywords&gt;&lt;dates&gt;&lt;year&gt;2013&lt;/year&gt;&lt;pub-dates&gt;&lt;date&gt;Apr&lt;/date&gt;&lt;/pub-dates&gt;&lt;/dates&gt;&lt;isbn&gt;1435-5922 (Electronic)&amp;#xD;0944-1174 (Linking)&lt;/isbn&gt;&lt;accession-num&gt;23503839&lt;/accession-num&gt;&lt;urls&gt;&lt;related-urls&gt;&lt;url&gt;http://www.ncbi.nlm.nih.gov/pubmed/23503839&lt;/url&gt;&lt;url&gt;http://www.ncbi.nlm.nih.gov/pmc/articles/PMC3698434/pdf/535_2013_Article_788.pdf&lt;/url&gt;&lt;/related-urls&gt;&lt;/urls&gt;&lt;custom2&gt;3698434&lt;/custom2&gt;&lt;electronic-resource-num&gt;10.1007/s00535-013-0788-z&lt;/electronic-resource-num&gt;&lt;/record&gt;&lt;/Cite&gt;&lt;/EndNote&gt;</w:instrText>
      </w:r>
      <w:r w:rsidR="0046448B" w:rsidRPr="006339F6">
        <w:fldChar w:fldCharType="separate"/>
      </w:r>
      <w:r w:rsidR="0022015D" w:rsidRPr="006339F6">
        <w:rPr>
          <w:noProof/>
          <w:vertAlign w:val="superscript"/>
        </w:rPr>
        <w:t>[10]</w:t>
      </w:r>
      <w:r w:rsidR="0046448B" w:rsidRPr="006339F6">
        <w:fldChar w:fldCharType="end"/>
      </w:r>
      <w:r w:rsidRPr="006339F6">
        <w:t xml:space="preserve">. However, while it is already widely used, no systematic analysis of the </w:t>
      </w:r>
      <w:r w:rsidRPr="006339F6">
        <w:lastRenderedPageBreak/>
        <w:t xml:space="preserve">research has been conducted. The objective of this study was to examine the effectiveness of </w:t>
      </w:r>
      <w:proofErr w:type="spellStart"/>
      <w:r w:rsidRPr="006339F6">
        <w:t>Daikenchuto</w:t>
      </w:r>
      <w:proofErr w:type="spellEnd"/>
      <w:r w:rsidRPr="006339F6">
        <w:t xml:space="preserve"> in patients who developed postoperative ASBO.</w:t>
      </w:r>
    </w:p>
    <w:p w14:paraId="1F109F84" w14:textId="77777777" w:rsidR="006339F6" w:rsidRPr="006339F6" w:rsidRDefault="006339F6" w:rsidP="006339F6">
      <w:pPr>
        <w:ind w:firstLineChars="150" w:firstLine="360"/>
        <w:jc w:val="both"/>
        <w:rPr>
          <w:rFonts w:eastAsia="宋体"/>
          <w:lang w:eastAsia="zh-CN"/>
        </w:rPr>
      </w:pPr>
    </w:p>
    <w:p w14:paraId="63C8B59F" w14:textId="519C5C73" w:rsidR="00853DB3" w:rsidRPr="006339F6" w:rsidRDefault="00B30625" w:rsidP="006339F6">
      <w:pPr>
        <w:pStyle w:val="Heading1"/>
        <w:jc w:val="both"/>
        <w:rPr>
          <w:sz w:val="24"/>
          <w:szCs w:val="24"/>
        </w:rPr>
      </w:pPr>
      <w:r w:rsidRPr="006339F6">
        <w:rPr>
          <w:sz w:val="24"/>
          <w:szCs w:val="24"/>
        </w:rPr>
        <w:t>M</w:t>
      </w:r>
      <w:r w:rsidR="004800D8" w:rsidRPr="006339F6">
        <w:rPr>
          <w:sz w:val="24"/>
          <w:szCs w:val="24"/>
        </w:rPr>
        <w:t>ATERIALS AND METHODS</w:t>
      </w:r>
    </w:p>
    <w:p w14:paraId="25EC80BD" w14:textId="13E95023" w:rsidR="00853DB3" w:rsidRPr="006339F6" w:rsidRDefault="00853DB3" w:rsidP="006339F6">
      <w:pPr>
        <w:jc w:val="both"/>
        <w:rPr>
          <w:rFonts w:eastAsia="宋体"/>
          <w:lang w:eastAsia="zh-CN"/>
        </w:rPr>
      </w:pPr>
      <w:r w:rsidRPr="006339F6">
        <w:t>A systematic review was conducted, and the results were described according to the preferred reporting items for systematic reviews and meta-analyses (PRISMA) statement</w:t>
      </w:r>
      <w:r w:rsidR="0046448B" w:rsidRPr="006339F6">
        <w:fldChar w:fldCharType="begin"/>
      </w:r>
      <w:r w:rsidR="0022015D" w:rsidRPr="006339F6">
        <w:instrText xml:space="preserve"> ADDIN EN.CITE &lt;EndNote&gt;&lt;Cite&gt;&lt;Author&gt;Liberati&lt;/Author&gt;&lt;Year&gt;2009&lt;/Year&gt;&lt;RecNum&gt;119&lt;/RecNum&gt;&lt;DisplayText&gt;&lt;style face="superscript"&gt;[18]&lt;/style&gt;&lt;/DisplayText&gt;&lt;record&gt;&lt;rec-number&gt;119&lt;/rec-number&gt;&lt;foreign-keys&gt;&lt;key app="EN" db-id="pdexrwafsvp2fme5frsv0w96tttspzt9pvv2" timestamp="1433072457"&gt;119&lt;/key&gt;&lt;/foreign-keys&gt;&lt;ref-type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elaboration.&lt;/title&gt;&lt;secondary-title&gt;Annals of internal medicine&lt;/secondary-title&gt;&lt;/titles&gt;&lt;periodical&gt;&lt;full-title&gt;Annals of internal medicine&lt;/full-title&gt;&lt;/periodical&gt;&lt;pages&gt;W65-94&lt;/pages&gt;&lt;volume&gt;151&lt;/volume&gt;&lt;keywords&gt;&lt;keyword&gt;Evidence-Based Medicine&lt;/keyword&gt;&lt;keyword&gt;Evidence-Based Medicine: standards&lt;/keyword&gt;&lt;keyword&gt;Humans&lt;/keyword&gt;&lt;keyword&gt;Meta-Analysis as Topic&lt;/keyword&gt;&lt;keyword&gt;Publishing&lt;/keyword&gt;&lt;keyword&gt;Publishing: standards&lt;/keyword&gt;&lt;keyword&gt;Quality Control&lt;/keyword&gt;&lt;keyword&gt;Review Literature as Topic&lt;/keyword&gt;&lt;keyword&gt;Terminology as Topic&lt;/keyword&gt;&lt;/keywords&gt;&lt;dates&gt;&lt;year&gt;2009&lt;/year&gt;&lt;/dates&gt;&lt;accession-num&gt;19622512&lt;/accession-num&gt;&lt;urls&gt;&lt;/urls&gt;&lt;/record&gt;&lt;/Cite&gt;&lt;/EndNote&gt;</w:instrText>
      </w:r>
      <w:r w:rsidR="0046448B" w:rsidRPr="006339F6">
        <w:fldChar w:fldCharType="separate"/>
      </w:r>
      <w:r w:rsidR="0022015D" w:rsidRPr="006339F6">
        <w:rPr>
          <w:noProof/>
          <w:vertAlign w:val="superscript"/>
        </w:rPr>
        <w:t>[18]</w:t>
      </w:r>
      <w:r w:rsidR="0046448B" w:rsidRPr="006339F6">
        <w:fldChar w:fldCharType="end"/>
      </w:r>
      <w:r w:rsidR="00256088" w:rsidRPr="006339F6">
        <w:t>.</w:t>
      </w:r>
    </w:p>
    <w:p w14:paraId="5BC4471F" w14:textId="77777777" w:rsidR="006339F6" w:rsidRPr="006339F6" w:rsidRDefault="006339F6" w:rsidP="006339F6">
      <w:pPr>
        <w:jc w:val="both"/>
        <w:rPr>
          <w:rFonts w:eastAsia="宋体"/>
          <w:lang w:eastAsia="zh-CN"/>
        </w:rPr>
      </w:pPr>
    </w:p>
    <w:p w14:paraId="7D139352" w14:textId="77777777" w:rsidR="00853DB3" w:rsidRPr="006339F6" w:rsidRDefault="00853DB3" w:rsidP="006339F6">
      <w:pPr>
        <w:pStyle w:val="Heading2"/>
        <w:jc w:val="both"/>
        <w:rPr>
          <w:i/>
        </w:rPr>
      </w:pPr>
      <w:r w:rsidRPr="006339F6">
        <w:rPr>
          <w:i/>
        </w:rPr>
        <w:t>Literature search</w:t>
      </w:r>
    </w:p>
    <w:p w14:paraId="7307A79F" w14:textId="77777777" w:rsidR="00853DB3" w:rsidRPr="006339F6" w:rsidRDefault="00853DB3" w:rsidP="006339F6">
      <w:pPr>
        <w:jc w:val="both"/>
        <w:rPr>
          <w:rFonts w:eastAsia="宋体"/>
          <w:lang w:eastAsia="zh-CN"/>
        </w:rPr>
      </w:pPr>
      <w:r w:rsidRPr="006339F6">
        <w:t xml:space="preserve">We systematically searched MEDLINE (PubMed), CINAHL, the Cochrane library and </w:t>
      </w:r>
      <w:proofErr w:type="spellStart"/>
      <w:r w:rsidRPr="006339F6">
        <w:t>Ichushi</w:t>
      </w:r>
      <w:proofErr w:type="spellEnd"/>
      <w:r w:rsidRPr="006339F6">
        <w:t xml:space="preserve"> Web, which is the largest medical article database in Japan, in November 2014. The MEDLINE search was conducted using the free-text words “</w:t>
      </w:r>
      <w:proofErr w:type="spellStart"/>
      <w:r w:rsidRPr="006339F6">
        <w:t>Daikenchuto</w:t>
      </w:r>
      <w:proofErr w:type="spellEnd"/>
      <w:r w:rsidRPr="006339F6">
        <w:t>”, “Dai-</w:t>
      </w:r>
      <w:proofErr w:type="spellStart"/>
      <w:r w:rsidRPr="006339F6">
        <w:t>kenchu</w:t>
      </w:r>
      <w:proofErr w:type="spellEnd"/>
      <w:r w:rsidRPr="006339F6">
        <w:t xml:space="preserve">-to”, “DKT” and “TJ-100”. A similar literature search was conducted in the other three databases. References of review articles were also hand-searched. </w:t>
      </w:r>
    </w:p>
    <w:p w14:paraId="78B3FEBE" w14:textId="77777777" w:rsidR="006339F6" w:rsidRPr="006339F6" w:rsidRDefault="006339F6" w:rsidP="006339F6">
      <w:pPr>
        <w:jc w:val="both"/>
        <w:rPr>
          <w:rFonts w:eastAsia="宋体"/>
          <w:lang w:eastAsia="zh-CN"/>
        </w:rPr>
      </w:pPr>
    </w:p>
    <w:p w14:paraId="07B68244" w14:textId="77777777" w:rsidR="00853DB3" w:rsidRPr="006339F6" w:rsidRDefault="00853DB3" w:rsidP="006339F6">
      <w:pPr>
        <w:pStyle w:val="Heading2"/>
        <w:jc w:val="both"/>
        <w:rPr>
          <w:i/>
        </w:rPr>
      </w:pPr>
      <w:r w:rsidRPr="006339F6">
        <w:rPr>
          <w:i/>
        </w:rPr>
        <w:t xml:space="preserve">Inclusion and exclusion criteria </w:t>
      </w:r>
    </w:p>
    <w:p w14:paraId="7FB015C9" w14:textId="48E987ED" w:rsidR="00853DB3" w:rsidRPr="006339F6" w:rsidRDefault="00853DB3" w:rsidP="006339F6">
      <w:pPr>
        <w:jc w:val="both"/>
        <w:rPr>
          <w:rFonts w:eastAsia="宋体"/>
          <w:lang w:eastAsia="zh-CN"/>
        </w:rPr>
      </w:pPr>
      <w:r w:rsidRPr="006339F6">
        <w:t>The inclusion criteria were as follow</w:t>
      </w:r>
      <w:r w:rsidR="002269F9" w:rsidRPr="006339F6">
        <w:t>s: (1) the studies were randomiz</w:t>
      </w:r>
      <w:r w:rsidRPr="006339F6">
        <w:t xml:space="preserve">ed controlled trials (RCTs) or observational studies with exposure and control groups; (2) the participants were patients who developed postoperative ASBO; (3) </w:t>
      </w:r>
      <w:proofErr w:type="spellStart"/>
      <w:r w:rsidR="006339F6" w:rsidRPr="006339F6">
        <w:t>daikenchuto</w:t>
      </w:r>
      <w:proofErr w:type="spellEnd"/>
      <w:r w:rsidR="006339F6" w:rsidRPr="006339F6">
        <w:t xml:space="preserve"> </w:t>
      </w:r>
      <w:r w:rsidRPr="006339F6">
        <w:t xml:space="preserve">was administered </w:t>
      </w:r>
      <w:proofErr w:type="spellStart"/>
      <w:r w:rsidRPr="006339F6">
        <w:t>enterally</w:t>
      </w:r>
      <w:proofErr w:type="spellEnd"/>
      <w:r w:rsidRPr="006339F6">
        <w:t xml:space="preserve">; and (4) the study was performed in humans. No restriction was placed on the language. The exclusion criteria were as follows: (1) observational studies without controls; (2) </w:t>
      </w:r>
      <w:proofErr w:type="spellStart"/>
      <w:r w:rsidRPr="006339F6">
        <w:t>Daikenchuto</w:t>
      </w:r>
      <w:proofErr w:type="spellEnd"/>
      <w:r w:rsidRPr="006339F6">
        <w:t xml:space="preserve"> was administered to prevent postoperative adhesive small bowel obstruction; and (3) experimental animal research studies. </w:t>
      </w:r>
    </w:p>
    <w:p w14:paraId="421067F6" w14:textId="77777777" w:rsidR="006339F6" w:rsidRPr="006339F6" w:rsidRDefault="006339F6" w:rsidP="006339F6">
      <w:pPr>
        <w:jc w:val="both"/>
        <w:rPr>
          <w:rFonts w:eastAsia="宋体"/>
          <w:lang w:eastAsia="zh-CN"/>
        </w:rPr>
      </w:pPr>
    </w:p>
    <w:p w14:paraId="2140AADF" w14:textId="1A83B756" w:rsidR="00853DB3" w:rsidRPr="006339F6" w:rsidRDefault="00853DB3" w:rsidP="006339F6">
      <w:pPr>
        <w:pStyle w:val="Heading2"/>
        <w:jc w:val="both"/>
        <w:rPr>
          <w:i/>
        </w:rPr>
      </w:pPr>
      <w:r w:rsidRPr="006339F6">
        <w:rPr>
          <w:i/>
        </w:rPr>
        <w:lastRenderedPageBreak/>
        <w:t>Outcome measure</w:t>
      </w:r>
      <w:r w:rsidR="00044F0E" w:rsidRPr="006339F6">
        <w:rPr>
          <w:i/>
        </w:rPr>
        <w:t>s</w:t>
      </w:r>
    </w:p>
    <w:p w14:paraId="48E7E163" w14:textId="58104F67" w:rsidR="00853DB3" w:rsidRPr="006339F6" w:rsidRDefault="00853DB3" w:rsidP="006339F6">
      <w:pPr>
        <w:jc w:val="both"/>
        <w:rPr>
          <w:rFonts w:eastAsia="宋体"/>
          <w:lang w:eastAsia="zh-CN"/>
        </w:rPr>
      </w:pPr>
      <w:r w:rsidRPr="006339F6">
        <w:t>The outcome</w:t>
      </w:r>
      <w:r w:rsidR="00743916" w:rsidRPr="006339F6">
        <w:t>s</w:t>
      </w:r>
      <w:r w:rsidRPr="006339F6">
        <w:t xml:space="preserve"> of interest </w:t>
      </w:r>
      <w:r w:rsidR="00743916" w:rsidRPr="006339F6">
        <w:t>were</w:t>
      </w:r>
      <w:r w:rsidRPr="006339F6">
        <w:t xml:space="preserve"> the incidence rate of</w:t>
      </w:r>
      <w:r w:rsidR="00AE3C7E" w:rsidRPr="006339F6">
        <w:t xml:space="preserve"> surgery</w:t>
      </w:r>
      <w:r w:rsidR="0093078D" w:rsidRPr="006339F6">
        <w:t xml:space="preserve">, </w:t>
      </w:r>
      <w:r w:rsidR="00FF7ADD" w:rsidRPr="006339F6">
        <w:t xml:space="preserve">the length of hospital stay, </w:t>
      </w:r>
      <w:r w:rsidR="00507E88" w:rsidRPr="006339F6">
        <w:t>and mortality</w:t>
      </w:r>
      <w:r w:rsidR="00044F0E" w:rsidRPr="006339F6">
        <w:t>.</w:t>
      </w:r>
    </w:p>
    <w:p w14:paraId="0A71328B" w14:textId="77777777" w:rsidR="006339F6" w:rsidRPr="006339F6" w:rsidRDefault="006339F6" w:rsidP="006339F6">
      <w:pPr>
        <w:jc w:val="both"/>
        <w:rPr>
          <w:rFonts w:eastAsia="宋体"/>
          <w:lang w:eastAsia="zh-CN"/>
        </w:rPr>
      </w:pPr>
    </w:p>
    <w:p w14:paraId="02BE6B89" w14:textId="77777777" w:rsidR="00853DB3" w:rsidRPr="006339F6" w:rsidRDefault="00853DB3" w:rsidP="006339F6">
      <w:pPr>
        <w:pStyle w:val="Heading2"/>
        <w:jc w:val="both"/>
        <w:rPr>
          <w:i/>
        </w:rPr>
      </w:pPr>
      <w:r w:rsidRPr="006339F6">
        <w:rPr>
          <w:i/>
        </w:rPr>
        <w:t xml:space="preserve">Quality assessment and data extraction </w:t>
      </w:r>
    </w:p>
    <w:p w14:paraId="5E300EB4" w14:textId="69C79AD6" w:rsidR="00853DB3" w:rsidRPr="006339F6" w:rsidRDefault="007802F1" w:rsidP="006339F6">
      <w:pPr>
        <w:jc w:val="both"/>
        <w:rPr>
          <w:rFonts w:eastAsia="宋体"/>
          <w:lang w:eastAsia="zh-CN"/>
        </w:rPr>
      </w:pPr>
      <w:r w:rsidRPr="006339F6">
        <w:t>Two researchers (TU and SS</w:t>
      </w:r>
      <w:r w:rsidR="00853DB3" w:rsidRPr="006339F6">
        <w:t xml:space="preserve">) independently assessed the quality of each trial using the Critical Appraisal Skills </w:t>
      </w:r>
      <w:proofErr w:type="spellStart"/>
      <w:r w:rsidR="00853DB3" w:rsidRPr="006339F6">
        <w:t>Programme</w:t>
      </w:r>
      <w:proofErr w:type="spellEnd"/>
      <w:r w:rsidR="00853DB3" w:rsidRPr="006339F6">
        <w:t xml:space="preserve"> (CASP)</w:t>
      </w:r>
      <w:r w:rsidR="00EE13F9" w:rsidRPr="006339F6">
        <w:fldChar w:fldCharType="begin"/>
      </w:r>
      <w:r w:rsidR="0022015D" w:rsidRPr="006339F6">
        <w:instrText xml:space="preserve"> ADDIN EN.CITE &lt;EndNote&gt;&lt;Cite&gt;&lt;Year&gt;2015&lt;/Year&gt;&lt;RecNum&gt;191&lt;/RecNum&gt;&lt;DisplayText&gt;&lt;style face="superscript"&gt;[19]&lt;/style&gt;&lt;/DisplayText&gt;&lt;record&gt;&lt;rec-number&gt;191&lt;/rec-number&gt;&lt;foreign-keys&gt;&lt;key app="EN" db-id="pdexrwafsvp2fme5frsv0w96tttspzt9pvv2" timestamp="1433733700"&gt;191&lt;/key&gt;&lt;/foreign-keys&gt;&lt;ref-type name="Web Page"&gt;12&lt;/ref-type&gt;&lt;contributors&gt;&lt;/contributors&gt;&lt;titles&gt;&lt;title&gt;Critical Appraisal Skills Programme (CASP)&lt;/title&gt;&lt;/titles&gt;&lt;keywords&gt;&lt;keyword&gt;Checklist, CASP, Appraisal, Tools, Appraise, Evidence&lt;/keyword&gt;&lt;/keywords&gt;&lt;dates&gt;&lt;year&gt;2015&lt;/year&gt;&lt;/dates&gt;&lt;urls&gt;&lt;related-urls&gt;&lt;url&gt;http://www.casp-uk.net/&lt;/url&gt;&lt;/related-urls&gt;&lt;/urls&gt;&lt;/record&gt;&lt;/Cite&gt;&lt;/EndNote&gt;</w:instrText>
      </w:r>
      <w:r w:rsidR="00EE13F9" w:rsidRPr="006339F6">
        <w:fldChar w:fldCharType="separate"/>
      </w:r>
      <w:r w:rsidR="0022015D" w:rsidRPr="006339F6">
        <w:rPr>
          <w:noProof/>
          <w:vertAlign w:val="superscript"/>
        </w:rPr>
        <w:t>[19]</w:t>
      </w:r>
      <w:r w:rsidR="00EE13F9" w:rsidRPr="006339F6">
        <w:fldChar w:fldCharType="end"/>
      </w:r>
      <w:r w:rsidR="00853DB3" w:rsidRPr="006339F6">
        <w:t xml:space="preserve"> for RCTs and the Newcastle Ottawa Quality Assessment Scale (NOQAS)</w:t>
      </w:r>
      <w:r w:rsidR="00EE13F9" w:rsidRPr="006339F6">
        <w:fldChar w:fldCharType="begin"/>
      </w:r>
      <w:r w:rsidR="0022015D" w:rsidRPr="006339F6">
        <w:instrText xml:space="preserve"> ADDIN EN.CITE &lt;EndNote&gt;&lt;Cite&gt;&lt;Year&gt;2015&lt;/Year&gt;&lt;RecNum&gt;192&lt;/RecNum&gt;&lt;DisplayText&gt;&lt;style face="superscript"&gt;[20]&lt;/style&gt;&lt;/DisplayText&gt;&lt;record&gt;&lt;rec-number&gt;192&lt;/rec-number&gt;&lt;foreign-keys&gt;&lt;key app="EN" db-id="pdexrwafsvp2fme5frsv0w96tttspzt9pvv2" timestamp="1433733700"&gt;192&lt;/key&gt;&lt;/foreign-keys&gt;&lt;ref-type name="Web Page"&gt;12&lt;/ref-type&gt;&lt;contributors&gt;&lt;/contributors&gt;&lt;titles&gt;&lt;title&gt;Ottawa Hospital Research Institute&lt;/title&gt;&lt;/titles&gt;&lt;dates&gt;&lt;year&gt;2015&lt;/year&gt;&lt;/dates&gt;&lt;urls&gt;&lt;related-urls&gt;&lt;url&gt;http://www.ohri.ca/programs/clinical_epidemiology/oxford.asp&lt;/url&gt;&lt;/related-urls&gt;&lt;/urls&gt;&lt;/record&gt;&lt;/Cite&gt;&lt;/EndNote&gt;</w:instrText>
      </w:r>
      <w:r w:rsidR="00EE13F9" w:rsidRPr="006339F6">
        <w:fldChar w:fldCharType="separate"/>
      </w:r>
      <w:r w:rsidR="0022015D" w:rsidRPr="006339F6">
        <w:rPr>
          <w:noProof/>
          <w:vertAlign w:val="superscript"/>
        </w:rPr>
        <w:t>[20]</w:t>
      </w:r>
      <w:r w:rsidR="00EE13F9" w:rsidRPr="006339F6">
        <w:fldChar w:fldCharType="end"/>
      </w:r>
      <w:r w:rsidR="00853DB3" w:rsidRPr="006339F6">
        <w:t xml:space="preserve"> for observational studies. The CASP asks six questions regarding the quality of RCTs. The NOQAS consists of three domains: selection, comparability and outcome; the quality is assessed by the number of stars, with each domain having a maximum of four stars, two stars and three stars, respectively. The extracted data included the first author, year of publication, country, number of participants allocated to each group, and dosage of </w:t>
      </w:r>
      <w:proofErr w:type="spellStart"/>
      <w:r w:rsidR="00853DB3" w:rsidRPr="006339F6">
        <w:t>Daikenchuto</w:t>
      </w:r>
      <w:proofErr w:type="spellEnd"/>
      <w:r w:rsidR="00853DB3" w:rsidRPr="006339F6">
        <w:t xml:space="preserve">. </w:t>
      </w:r>
    </w:p>
    <w:p w14:paraId="33ACC0BC" w14:textId="77777777" w:rsidR="006339F6" w:rsidRPr="006339F6" w:rsidRDefault="006339F6" w:rsidP="006339F6">
      <w:pPr>
        <w:jc w:val="both"/>
        <w:rPr>
          <w:rFonts w:eastAsia="宋体"/>
          <w:lang w:eastAsia="zh-CN"/>
        </w:rPr>
      </w:pPr>
    </w:p>
    <w:p w14:paraId="74B10879" w14:textId="77777777" w:rsidR="00853DB3" w:rsidRPr="006339F6" w:rsidRDefault="00853DB3" w:rsidP="006339F6">
      <w:pPr>
        <w:pStyle w:val="Heading2"/>
        <w:jc w:val="both"/>
        <w:rPr>
          <w:i/>
          <w:color w:val="008000"/>
        </w:rPr>
      </w:pPr>
      <w:r w:rsidRPr="006339F6">
        <w:rPr>
          <w:i/>
        </w:rPr>
        <w:t xml:space="preserve">Statistical analysis </w:t>
      </w:r>
    </w:p>
    <w:p w14:paraId="469F0F2E" w14:textId="51C7D9A3" w:rsidR="00853DB3" w:rsidRPr="006339F6" w:rsidRDefault="00385C6A" w:rsidP="006339F6">
      <w:pPr>
        <w:jc w:val="both"/>
        <w:rPr>
          <w:rFonts w:eastAsia="宋体"/>
          <w:lang w:eastAsia="zh-CN"/>
        </w:rPr>
      </w:pPr>
      <w:r>
        <w:t>The meta-analysis was</w:t>
      </w:r>
      <w:r>
        <w:rPr>
          <w:rFonts w:eastAsia="宋体" w:hint="eastAsia"/>
          <w:lang w:eastAsia="zh-CN"/>
        </w:rPr>
        <w:t xml:space="preserve"> </w:t>
      </w:r>
      <w:r w:rsidR="00853DB3" w:rsidRPr="006339F6">
        <w:t>conducted using the software Cochrane Collaboration Review Manager (version 5.3). All statistical analyses were performed using the Mantel-</w:t>
      </w:r>
      <w:proofErr w:type="spellStart"/>
      <w:r w:rsidR="00853DB3" w:rsidRPr="006339F6">
        <w:t>Haenszel</w:t>
      </w:r>
      <w:proofErr w:type="spellEnd"/>
      <w:r w:rsidR="00853DB3" w:rsidRPr="006339F6">
        <w:t xml:space="preserve"> method</w:t>
      </w:r>
      <w:r w:rsidR="00EE13F9" w:rsidRPr="006339F6">
        <w:fldChar w:fldCharType="begin"/>
      </w:r>
      <w:r w:rsidR="0022015D" w:rsidRPr="006339F6">
        <w:instrText xml:space="preserve"> ADDIN EN.CITE &lt;EndNote&gt;&lt;Cite&gt;&lt;Author&gt;Mantel&lt;/Author&gt;&lt;Year&gt;1959&lt;/Year&gt;&lt;RecNum&gt;136&lt;/RecNum&gt;&lt;DisplayText&gt;&lt;style face="superscript"&gt;[21]&lt;/style&gt;&lt;/DisplayText&gt;&lt;record&gt;&lt;rec-number&gt;136&lt;/rec-number&gt;&lt;foreign-keys&gt;&lt;key app="EN" db-id="pdexrwafsvp2fme5frsv0w96tttspzt9pvv2" timestamp="1433072459"&gt;136&lt;/key&gt;&lt;/foreign-keys&gt;&lt;ref-type name="Journal Article"&gt;17&lt;/ref-type&gt;&lt;contributors&gt;&lt;authors&gt;&lt;author&gt;Mantel, N&lt;/author&gt;&lt;author&gt;Haenszel, W&lt;/author&gt;&lt;/authors&gt;&lt;/contributors&gt;&lt;titles&gt;&lt;title&gt;Statistical aspects of the analysis of data from retrospective studies of disease.&lt;/title&gt;&lt;secondary-title&gt;Journal of the National Cancer Institute&lt;/secondary-title&gt;&lt;/titles&gt;&lt;periodical&gt;&lt;full-title&gt;Journal of the National Cancer Institute&lt;/full-title&gt;&lt;/periodical&gt;&lt;pages&gt;719-48&lt;/pages&gt;&lt;volume&gt;22&lt;/volume&gt;&lt;keywords&gt;&lt;keyword&gt;Statistics as Topic&lt;/keyword&gt;&lt;/keywords&gt;&lt;dates&gt;&lt;year&gt;1959&lt;/year&gt;&lt;/dates&gt;&lt;accession-num&gt;13655060&lt;/accession-num&gt;&lt;urls&gt;&lt;/urls&gt;&lt;/record&gt;&lt;/Cite&gt;&lt;/EndNote&gt;</w:instrText>
      </w:r>
      <w:r w:rsidR="00EE13F9" w:rsidRPr="006339F6">
        <w:fldChar w:fldCharType="separate"/>
      </w:r>
      <w:r w:rsidR="0022015D" w:rsidRPr="006339F6">
        <w:rPr>
          <w:noProof/>
          <w:vertAlign w:val="superscript"/>
        </w:rPr>
        <w:t>[21]</w:t>
      </w:r>
      <w:r w:rsidR="00EE13F9" w:rsidRPr="006339F6">
        <w:fldChar w:fldCharType="end"/>
      </w:r>
      <w:r w:rsidR="00256088" w:rsidRPr="006339F6">
        <w:t>,</w:t>
      </w:r>
      <w:r w:rsidR="00853DB3" w:rsidRPr="006339F6">
        <w:t xml:space="preserve"> and the summary statistics were described with odds ratios (ORs). An OR less than one favored the intervention group, and the point estimate of the OR was considered statistically significant at the 0</w:t>
      </w:r>
      <w:r w:rsidR="006339F6" w:rsidRPr="006339F6">
        <w:t>.05 level if the 95%</w:t>
      </w:r>
      <w:r w:rsidR="006339F6" w:rsidRPr="006339F6">
        <w:rPr>
          <w:rFonts w:eastAsia="宋体" w:hint="eastAsia"/>
          <w:lang w:eastAsia="zh-CN"/>
        </w:rPr>
        <w:t>CI</w:t>
      </w:r>
      <w:r w:rsidR="00853DB3" w:rsidRPr="006339F6">
        <w:t xml:space="preserve"> did not include the value of one. A fixed-effects model was initially adapted for all outcome measures. We tested for homogeneity among the studies by calculating the </w:t>
      </w:r>
      <w:r w:rsidR="00853DB3" w:rsidRPr="006339F6">
        <w:rPr>
          <w:i/>
        </w:rPr>
        <w:t>I</w:t>
      </w:r>
      <w:r w:rsidR="00853DB3" w:rsidRPr="006339F6">
        <w:rPr>
          <w:vertAlign w:val="superscript"/>
        </w:rPr>
        <w:t xml:space="preserve">2 </w:t>
      </w:r>
      <w:r w:rsidR="00853DB3" w:rsidRPr="006339F6">
        <w:t xml:space="preserve">value. </w:t>
      </w:r>
      <w:r w:rsidR="00853DB3" w:rsidRPr="006339F6">
        <w:rPr>
          <w:i/>
        </w:rPr>
        <w:t>I</w:t>
      </w:r>
      <w:r w:rsidR="00853DB3" w:rsidRPr="006339F6">
        <w:rPr>
          <w:vertAlign w:val="superscript"/>
        </w:rPr>
        <w:t xml:space="preserve">2 </w:t>
      </w:r>
      <w:r w:rsidR="00853DB3" w:rsidRPr="006339F6">
        <w:t xml:space="preserve">can be calculated as </w:t>
      </w:r>
      <w:r w:rsidR="00853DB3" w:rsidRPr="006339F6">
        <w:rPr>
          <w:i/>
        </w:rPr>
        <w:t>I</w:t>
      </w:r>
      <w:r w:rsidR="00853DB3" w:rsidRPr="006339F6">
        <w:rPr>
          <w:vertAlign w:val="superscript"/>
        </w:rPr>
        <w:t>2</w:t>
      </w:r>
      <w:r w:rsidR="006339F6" w:rsidRPr="006339F6">
        <w:rPr>
          <w:rFonts w:eastAsia="宋体" w:hint="eastAsia"/>
          <w:vertAlign w:val="superscript"/>
          <w:lang w:eastAsia="zh-CN"/>
        </w:rPr>
        <w:t xml:space="preserve"> </w:t>
      </w:r>
      <w:r w:rsidR="00853DB3" w:rsidRPr="006339F6">
        <w:t>=</w:t>
      </w:r>
      <w:r w:rsidR="00853DB3" w:rsidRPr="006339F6">
        <w:rPr>
          <w:vertAlign w:val="superscript"/>
        </w:rPr>
        <w:t xml:space="preserve"> </w:t>
      </w:r>
      <w:r w:rsidR="00853DB3" w:rsidRPr="006339F6">
        <w:t>100%</w:t>
      </w:r>
      <w:r w:rsidR="006339F6" w:rsidRPr="006339F6">
        <w:rPr>
          <w:rFonts w:eastAsia="宋体" w:hint="eastAsia"/>
          <w:lang w:eastAsia="zh-CN"/>
        </w:rPr>
        <w:t xml:space="preserve"> </w:t>
      </w:r>
      <w:r w:rsidR="00853DB3" w:rsidRPr="006339F6">
        <w:t>×</w:t>
      </w:r>
      <w:r w:rsidR="006339F6" w:rsidRPr="006339F6">
        <w:rPr>
          <w:rFonts w:eastAsia="宋体" w:hint="eastAsia"/>
          <w:lang w:eastAsia="zh-CN"/>
        </w:rPr>
        <w:t xml:space="preserve"> </w:t>
      </w:r>
      <w:r w:rsidR="00853DB3" w:rsidRPr="006339F6">
        <w:t>(Q-</w:t>
      </w:r>
      <w:proofErr w:type="spellStart"/>
      <w:r w:rsidR="00853DB3" w:rsidRPr="006339F6">
        <w:t>df</w:t>
      </w:r>
      <w:proofErr w:type="spellEnd"/>
      <w:r w:rsidR="00853DB3" w:rsidRPr="006339F6">
        <w:t xml:space="preserve">)/Q, where Q is Cochran’s heterogeneity statistic and </w:t>
      </w:r>
      <w:proofErr w:type="spellStart"/>
      <w:r w:rsidR="00853DB3" w:rsidRPr="006339F6">
        <w:t>df</w:t>
      </w:r>
      <w:proofErr w:type="spellEnd"/>
      <w:r w:rsidR="00853DB3" w:rsidRPr="006339F6">
        <w:t xml:space="preserve"> the degrees of freedom</w:t>
      </w:r>
      <w:r w:rsidR="00EE13F9" w:rsidRPr="006339F6">
        <w:fldChar w:fldCharType="begin"/>
      </w:r>
      <w:r w:rsidR="0022015D" w:rsidRPr="006339F6">
        <w:instrText xml:space="preserve"> ADDIN EN.CITE &lt;EndNote&gt;&lt;Cite&gt;&lt;Author&gt;Higgins&lt;/Author&gt;&lt;Year&gt;2003&lt;/Year&gt;&lt;RecNum&gt;145&lt;/RecNum&gt;&lt;DisplayText&gt;&lt;style face="superscript"&gt;[22]&lt;/style&gt;&lt;/DisplayText&gt;&lt;record&gt;&lt;rec-number&gt;145&lt;/rec-number&gt;&lt;foreign-keys&gt;&lt;key app="EN" db-id="pdexrwafsvp2fme5frsv0w96tttspzt9pvv2" timestamp="1433152211"&gt;145&lt;/key&gt;&lt;/foreign-keys&gt;&lt;ref-type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url&gt;http://www.ncbi.nlm.nih.gov/pmc/articles/PMC192859/pdf/3270557.pdf&lt;/url&gt;&lt;/related-urls&gt;&lt;/urls&gt;&lt;custom2&gt;192859&lt;/custom2&gt;&lt;electronic-resource-num&gt;10.1136/bmj.327.7414.557&lt;/electronic-resource-num&gt;&lt;/record&gt;&lt;/Cite&gt;&lt;/EndNote&gt;</w:instrText>
      </w:r>
      <w:r w:rsidR="00EE13F9" w:rsidRPr="006339F6">
        <w:fldChar w:fldCharType="separate"/>
      </w:r>
      <w:r w:rsidR="0022015D" w:rsidRPr="006339F6">
        <w:rPr>
          <w:noProof/>
          <w:vertAlign w:val="superscript"/>
        </w:rPr>
        <w:t>[22]</w:t>
      </w:r>
      <w:r w:rsidR="00EE13F9" w:rsidRPr="006339F6">
        <w:fldChar w:fldCharType="end"/>
      </w:r>
      <w:r w:rsidR="00256088" w:rsidRPr="006339F6">
        <w:t>.</w:t>
      </w:r>
      <w:r w:rsidR="00853DB3" w:rsidRPr="006339F6">
        <w:t xml:space="preserve"> </w:t>
      </w:r>
      <w:r w:rsidR="00853DB3" w:rsidRPr="006339F6">
        <w:lastRenderedPageBreak/>
        <w:t xml:space="preserve">We defined </w:t>
      </w:r>
      <w:r w:rsidR="00853DB3" w:rsidRPr="006339F6">
        <w:rPr>
          <w:i/>
        </w:rPr>
        <w:t>I</w:t>
      </w:r>
      <w:r w:rsidR="00853DB3" w:rsidRPr="006339F6">
        <w:rPr>
          <w:vertAlign w:val="superscript"/>
        </w:rPr>
        <w:t>2</w:t>
      </w:r>
      <w:r w:rsidR="00853DB3" w:rsidRPr="006339F6">
        <w:t xml:space="preserve"> values of less than 25% as low heterogeneity, 25% to 50% as moderate heterogeneity and more than 50% as high heterogeneity</w:t>
      </w:r>
      <w:r w:rsidR="00EE13F9" w:rsidRPr="006339F6">
        <w:fldChar w:fldCharType="begin"/>
      </w:r>
      <w:r w:rsidR="0022015D" w:rsidRPr="006339F6">
        <w:instrText xml:space="preserve"> ADDIN EN.CITE &lt;EndNote&gt;&lt;Cite&gt;&lt;Author&gt;Higgins&lt;/Author&gt;&lt;Year&gt;2003&lt;/Year&gt;&lt;RecNum&gt;145&lt;/RecNum&gt;&lt;DisplayText&gt;&lt;style face="superscript"&gt;[22]&lt;/style&gt;&lt;/DisplayText&gt;&lt;record&gt;&lt;rec-number&gt;145&lt;/rec-number&gt;&lt;foreign-keys&gt;&lt;key app="EN" db-id="pdexrwafsvp2fme5frsv0w96tttspzt9pvv2" timestamp="1433152211"&gt;145&lt;/key&gt;&lt;/foreign-keys&gt;&lt;ref-type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url&gt;http://www.ncbi.nlm.nih.gov/pmc/articles/PMC192859/pdf/3270557.pdf&lt;/url&gt;&lt;/related-urls&gt;&lt;/urls&gt;&lt;custom2&gt;192859&lt;/custom2&gt;&lt;electronic-resource-num&gt;10.1136/bmj.327.7414.557&lt;/electronic-resource-num&gt;&lt;/record&gt;&lt;/Cite&gt;&lt;/EndNote&gt;</w:instrText>
      </w:r>
      <w:r w:rsidR="00EE13F9" w:rsidRPr="006339F6">
        <w:fldChar w:fldCharType="separate"/>
      </w:r>
      <w:r w:rsidR="0022015D" w:rsidRPr="006339F6">
        <w:rPr>
          <w:noProof/>
          <w:vertAlign w:val="superscript"/>
        </w:rPr>
        <w:t>[22]</w:t>
      </w:r>
      <w:r w:rsidR="00EE13F9" w:rsidRPr="006339F6">
        <w:fldChar w:fldCharType="end"/>
      </w:r>
      <w:r w:rsidR="00256088" w:rsidRPr="006339F6">
        <w:t>.</w:t>
      </w:r>
      <w:r w:rsidR="00853DB3" w:rsidRPr="006339F6">
        <w:t xml:space="preserve"> If the hypothesis of homogeneity was rejected, a random-effects model was employed. </w:t>
      </w:r>
    </w:p>
    <w:p w14:paraId="456DF4C8" w14:textId="77777777" w:rsidR="006339F6" w:rsidRPr="006339F6" w:rsidRDefault="006339F6" w:rsidP="006339F6">
      <w:pPr>
        <w:jc w:val="both"/>
        <w:rPr>
          <w:rFonts w:eastAsia="宋体"/>
          <w:lang w:eastAsia="zh-CN"/>
        </w:rPr>
      </w:pPr>
    </w:p>
    <w:p w14:paraId="5F16300D" w14:textId="33F34E20" w:rsidR="00853DB3" w:rsidRPr="006339F6" w:rsidRDefault="00C61D4D" w:rsidP="006339F6">
      <w:pPr>
        <w:pStyle w:val="Heading1"/>
        <w:jc w:val="both"/>
        <w:rPr>
          <w:sz w:val="24"/>
          <w:szCs w:val="24"/>
        </w:rPr>
      </w:pPr>
      <w:r w:rsidRPr="006339F6">
        <w:rPr>
          <w:sz w:val="24"/>
          <w:szCs w:val="24"/>
        </w:rPr>
        <w:t>RESULTS</w:t>
      </w:r>
    </w:p>
    <w:p w14:paraId="713E427A" w14:textId="0F27F0C6" w:rsidR="00853DB3" w:rsidRPr="006339F6" w:rsidRDefault="00853DB3" w:rsidP="006339F6">
      <w:pPr>
        <w:jc w:val="both"/>
      </w:pPr>
      <w:r w:rsidRPr="006339F6">
        <w:t>The search stra</w:t>
      </w:r>
      <w:r w:rsidR="00A17017" w:rsidRPr="006339F6">
        <w:t>tegy yielded 1507 articles (Figure</w:t>
      </w:r>
      <w:r w:rsidRPr="006339F6">
        <w:t xml:space="preserve"> 1). After duplications were removed, we checked the title and abstract of the articles according to the inclusion and exclusion criteria. Full texts of the remaining articles were read, and three RCTs</w:t>
      </w:r>
      <w:r w:rsidR="00EE13F9" w:rsidRPr="006339F6">
        <w:fldChar w:fldCharType="begin">
          <w:fldData xml:space="preserve">PEVuZE5vdGU+PENpdGU+PEF1dGhvcj5PeWFidTwvQXV0aG9yPjxZZWFyPjE5OTU8L1llYXI+PFJl
Y051bT4xNjQ8L1JlY051bT48RGlzcGxheVRleHQ+PHN0eWxlIGZhY2U9InN1cGVyc2NyaXB0Ij5b
MjMtMjVdPC9zdHlsZT48L0Rpc3BsYXlUZXh0PjxyZWNvcmQ+PHJlYy1udW1iZXI+MTY0PC9yZWMt
bnVtYmVyPjxmb3JlaWduLWtleXM+PGtleSBhcHA9IkVOIiBkYi1pZD0icGRleHJ3YWZzdnAyZm1l
NWZyc3Ywdzk2dHR0c3B6dDlwdnYyIiB0aW1lc3RhbXA9IjE0MzM3MjcyMzEiPjE2NDwva2V5Pjwv
Zm9yZWlnbi1rZXlzPjxyZWYtdHlwZSBuYW1lPSJKb3VybmFsIEFydGljbGUiPjE3PC9yZWYtdHlw
ZT48Y29udHJpYnV0b3JzPjxhdXRob3JzPjxhdXRob3I+T3lhYnUsIEg8L2F1dGhvcj48YXV0aG9y
Pk1hdHN1ZGEsIFM8L2F1dGhvcj48YXV0aG9yPkt1cmlzdSwgUzwvYXV0aG9yPjwvYXV0aG9ycz48
L2NvbnRyaWJ1dG9ycz48dGl0bGVzPjx0aXRsZT5BIHJhbmRvbWl6ZWQgY29udHJvbCB0cmlhbCBm
b3IgZWZmZWN0aXZlbmVzcyBvZiBEYWlrZW5jaHV0byBpbiBwYXRpbmV0cyB3aXRoIHBvc3RvcGVy
YXRpdmUgYWRoZXNpdmUgc21hbGwgYm93ZWwgb2JzdHJ1Y3Rpb24uPC90aXRsZT48c2Vjb25kYXJ5
LXRpdGxlPlByb2cuIE1lZC48L3NlY29uZGFyeS10aXRsZT48L3RpdGxlcz48cGFnZXM+MTk1NC0x
OTU4PC9wYWdlcz48dm9sdW1lPjE1PC92b2x1bWU+PGRhdGVzPjx5ZWFyPjE5OTU8L3llYXI+PC9k
YXRlcz48dXJscz48L3VybHM+PC9yZWNvcmQ+PC9DaXRlPjxDaXRlPjxBdXRob3I+S3VibzwvQXV0
aG9yPjxZZWFyPjE5OTU8L1llYXI+PFJlY051bT4xNjI8L1JlY051bT48cmVjb3JkPjxyZWMtbnVt
YmVyPjE2MjwvcmVjLW51bWJlcj48Zm9yZWlnbi1rZXlzPjxrZXkgYXBwPSJFTiIgZGItaWQ9InBk
ZXhyd2Fmc3ZwMmZtZTVmcnN2MHc5NnR0dHNwenQ5cHZ2MiIgdGltZXN0YW1wPSIxNDMzNzI3MjMx
Ij4xNjI8L2tleT48L2ZvcmVpZ24ta2V5cz48cmVmLXR5cGUgbmFtZT0iSm91cm5hbCBBcnRpY2xl
Ij4xNzwvcmVmLXR5cGU+PGNvbnRyaWJ1dG9ycz48YXV0aG9ycz48YXV0aG9yPkt1Ym8sIE48L2F1
dGhvcj48YXV0aG9yPkFraXlvc2hpLCBUPC9hdXRob3I+PGF1dGhvcj5NaXlhaGFyYSwgTTwvYXV0
aG9yPjwvYXV0aG9ycz48L2NvbnRyaWJ1dG9ycz48dGl0bGVzPjx0aXRsZT5FZmZlY3Qgb2YgRGFp
a2VuY2h1dG8gb24gYm93ZWwgb2JzdHJ1Y3Rpb24uPC90aXRsZT48c2Vjb25kYXJ5LXRpdGxlPlBy
b2cuIE1lZC48L3NlY29uZGFyeS10aXRsZT48L3RpdGxlcz48cGFnZXM+MTk2Mi0xOTY3PC9wYWdl
cz48dm9sdW1lPjE1PC92b2x1bWU+PGRhdGVzPjx5ZWFyPjE5OTU8L3llYXI+PC9kYXRlcz48dXJs
cz48L3VybHM+PC9yZWNvcmQ+PC9DaXRlPjxDaXRlPjxBdXRob3I+SXRvaDwvQXV0aG9yPjxZZWFy
PjIwMDI8L1llYXI+PFJlY051bT4xNjE8L1JlY051bT48cmVjb3JkPjxyZWMtbnVtYmVyPjE2MTwv
cmVjLW51bWJlcj48Zm9yZWlnbi1rZXlzPjxrZXkgYXBwPSJFTiIgZGItaWQ9InBkZXhyd2Fmc3Zw
MmZtZTVmcnN2MHc5NnR0dHNwenQ5cHZ2MiIgdGltZXN0YW1wPSIxNDMzNzI3MjMxIj4xNjE8L2tl
eT48L2ZvcmVpZ24ta2V5cz48cmVmLXR5cGUgbmFtZT0iSm91cm5hbCBBcnRpY2xlIj4xNzwvcmVm
LXR5cGU+PGNvbnRyaWJ1dG9ycz48YXV0aG9ycz48YXV0aG9yPkl0b2gsIFQuPC9hdXRob3I+PGF1
dGhvcj5ZYW1ha2F3YSwgSi48L2F1dGhvcj48YXV0aG9yPk1haSwgTS48L2F1dGhvcj48YXV0aG9y
PllhbWFndWNoaSwgTi48L2F1dGhvcj48YXV0aG9yPkthbmRhLCBULjwvYXV0aG9yPjwvYXV0aG9y
cz48L2NvbnRyaWJ1dG9ycz48YXV0aC1hZGRyZXNzPkRlcGFydG1lbnQgb2YgR2VuZXJhbCBNZWRp
Y2luZSwgS2FuYXphd2EgTWVkaWNhbCBVbml2ZXJzaXR5LCBJc2hpa2F3YSwgSmFwYW4uPC9hdXRo
LWFkZHJlc3M+PHRpdGxlcz48dGl0bGU+VGhlIGVmZmVjdCBvZiB0aGUgaGVyYmFsIG1lZGljaW5l
IGRhaS1rZW5jaHUtdG8gb24gcG9zdC1vcGVyYXRpdmUgaWxldXM8L3RpdGxlPjxzZWNvbmRhcnkt
dGl0bGU+SiBJbnQgTWVkIFJlczwvc2Vjb25kYXJ5LXRpdGxlPjwvdGl0bGVzPjxwYWdlcz40Mjgt
MzI8L3BhZ2VzPjx2b2x1bWU+MzA8L3ZvbHVtZT48bnVtYmVyPjQ8L251bWJlcj48a2V5d29yZHM+
PGtleXdvcmQ+QXNhcnVtPC9rZXl3b3JkPjxrZXl3b3JkPkZlbWFsZTwva2V5d29yZD48a2V5d29y
ZD5IdW1hbnM8L2tleXdvcmQ+PGtleXdvcmQ+SW50ZXN0aW5hbCBPYnN0cnVjdGlvbi8qZHJ1ZyB0
aGVyYXB5PC9rZXl3b3JkPjxrZXl3b3JkPk1hbGU8L2tleXdvcmQ+PGtleXdvcmQ+TWlkZGxlIEFn
ZWQ8L2tleXdvcmQ+PGtleXdvcmQ+UGFuYXg8L2tleXdvcmQ+PGtleXdvcmQ+UGhhcm1hY2V1dGlj
YWwgUHJlcGFyYXRpb25zPC9rZXl3b3JkPjxrZXl3b3JkPipQaHl0b3RoZXJhcHk8L2tleXdvcmQ+
PGtleXdvcmQ+UGxhbnQgRXh0cmFjdHMvKnRoZXJhcGV1dGljIHVzZTwva2V5d29yZD48a2V5d29y
ZD5Qb3N0b3BlcmF0aXZlIENvbXBsaWNhdGlvbnMvKmRydWcgdGhlcmFweTwva2V5d29yZD48a2V5
d29yZD5aYW50aG94eWx1bTwva2V5d29yZD48L2tleXdvcmRzPjxkYXRlcz48eWVhcj4yMDAyPC95
ZWFyPjxwdWItZGF0ZXM+PGRhdGU+SnVsLUF1ZzwvZGF0ZT48L3B1Yi1kYXRlcz48L2RhdGVzPjxp
c2JuPjAzMDAtMDYwNSAoUHJpbnQpJiN4RDswMzAwLTA2MDUgKExpbmtpbmcpPC9pc2JuPjxhY2Nl
c3Npb24tbnVtPjEyMjM1OTI2PC9hY2Nlc3Npb24tbnVtPjx1cmxzPjxyZWxhdGVkLXVybHM+PHVy
bD5odHRwOi8vd3d3Lm5jYmkubmxtLm5paC5nb3YvcHVibWVkLzEyMjM1OTI2PC91cmw+PC9yZWxh
dGVkLXVybHM+PC91cmxzPjwvcmVjb3JkPjwvQ2l0ZT48L0VuZE5vdGU+
</w:fldData>
        </w:fldChar>
      </w:r>
      <w:r w:rsidR="0022015D" w:rsidRPr="006339F6">
        <w:instrText xml:space="preserve"> ADDIN EN.CITE </w:instrText>
      </w:r>
      <w:r w:rsidR="0022015D" w:rsidRPr="006339F6">
        <w:fldChar w:fldCharType="begin">
          <w:fldData xml:space="preserve">PEVuZE5vdGU+PENpdGU+PEF1dGhvcj5PeWFidTwvQXV0aG9yPjxZZWFyPjE5OTU8L1llYXI+PFJl
Y051bT4xNjQ8L1JlY051bT48RGlzcGxheVRleHQ+PHN0eWxlIGZhY2U9InN1cGVyc2NyaXB0Ij5b
MjMtMjVdPC9zdHlsZT48L0Rpc3BsYXlUZXh0PjxyZWNvcmQ+PHJlYy1udW1iZXI+MTY0PC9yZWMt
bnVtYmVyPjxmb3JlaWduLWtleXM+PGtleSBhcHA9IkVOIiBkYi1pZD0icGRleHJ3YWZzdnAyZm1l
NWZyc3Ywdzk2dHR0c3B6dDlwdnYyIiB0aW1lc3RhbXA9IjE0MzM3MjcyMzEiPjE2NDwva2V5Pjwv
Zm9yZWlnbi1rZXlzPjxyZWYtdHlwZSBuYW1lPSJKb3VybmFsIEFydGljbGUiPjE3PC9yZWYtdHlw
ZT48Y29udHJpYnV0b3JzPjxhdXRob3JzPjxhdXRob3I+T3lhYnUsIEg8L2F1dGhvcj48YXV0aG9y
Pk1hdHN1ZGEsIFM8L2F1dGhvcj48YXV0aG9yPkt1cmlzdSwgUzwvYXV0aG9yPjwvYXV0aG9ycz48
L2NvbnRyaWJ1dG9ycz48dGl0bGVzPjx0aXRsZT5BIHJhbmRvbWl6ZWQgY29udHJvbCB0cmlhbCBm
b3IgZWZmZWN0aXZlbmVzcyBvZiBEYWlrZW5jaHV0byBpbiBwYXRpbmV0cyB3aXRoIHBvc3RvcGVy
YXRpdmUgYWRoZXNpdmUgc21hbGwgYm93ZWwgb2JzdHJ1Y3Rpb24uPC90aXRsZT48c2Vjb25kYXJ5
LXRpdGxlPlByb2cuIE1lZC48L3NlY29uZGFyeS10aXRsZT48L3RpdGxlcz48cGFnZXM+MTk1NC0x
OTU4PC9wYWdlcz48dm9sdW1lPjE1PC92b2x1bWU+PGRhdGVzPjx5ZWFyPjE5OTU8L3llYXI+PC9k
YXRlcz48dXJscz48L3VybHM+PC9yZWNvcmQ+PC9DaXRlPjxDaXRlPjxBdXRob3I+S3VibzwvQXV0
aG9yPjxZZWFyPjE5OTU8L1llYXI+PFJlY051bT4xNjI8L1JlY051bT48cmVjb3JkPjxyZWMtbnVt
YmVyPjE2MjwvcmVjLW51bWJlcj48Zm9yZWlnbi1rZXlzPjxrZXkgYXBwPSJFTiIgZGItaWQ9InBk
ZXhyd2Fmc3ZwMmZtZTVmcnN2MHc5NnR0dHNwenQ5cHZ2MiIgdGltZXN0YW1wPSIxNDMzNzI3MjMx
Ij4xNjI8L2tleT48L2ZvcmVpZ24ta2V5cz48cmVmLXR5cGUgbmFtZT0iSm91cm5hbCBBcnRpY2xl
Ij4xNzwvcmVmLXR5cGU+PGNvbnRyaWJ1dG9ycz48YXV0aG9ycz48YXV0aG9yPkt1Ym8sIE48L2F1
dGhvcj48YXV0aG9yPkFraXlvc2hpLCBUPC9hdXRob3I+PGF1dGhvcj5NaXlhaGFyYSwgTTwvYXV0
aG9yPjwvYXV0aG9ycz48L2NvbnRyaWJ1dG9ycz48dGl0bGVzPjx0aXRsZT5FZmZlY3Qgb2YgRGFp
a2VuY2h1dG8gb24gYm93ZWwgb2JzdHJ1Y3Rpb24uPC90aXRsZT48c2Vjb25kYXJ5LXRpdGxlPlBy
b2cuIE1lZC48L3NlY29uZGFyeS10aXRsZT48L3RpdGxlcz48cGFnZXM+MTk2Mi0xOTY3PC9wYWdl
cz48dm9sdW1lPjE1PC92b2x1bWU+PGRhdGVzPjx5ZWFyPjE5OTU8L3llYXI+PC9kYXRlcz48dXJs
cz48L3VybHM+PC9yZWNvcmQ+PC9DaXRlPjxDaXRlPjxBdXRob3I+SXRvaDwvQXV0aG9yPjxZZWFy
PjIwMDI8L1llYXI+PFJlY051bT4xNjE8L1JlY051bT48cmVjb3JkPjxyZWMtbnVtYmVyPjE2MTwv
cmVjLW51bWJlcj48Zm9yZWlnbi1rZXlzPjxrZXkgYXBwPSJFTiIgZGItaWQ9InBkZXhyd2Fmc3Zw
MmZtZTVmcnN2MHc5NnR0dHNwenQ5cHZ2MiIgdGltZXN0YW1wPSIxNDMzNzI3MjMxIj4xNjE8L2tl
eT48L2ZvcmVpZ24ta2V5cz48cmVmLXR5cGUgbmFtZT0iSm91cm5hbCBBcnRpY2xlIj4xNzwvcmVm
LXR5cGU+PGNvbnRyaWJ1dG9ycz48YXV0aG9ycz48YXV0aG9yPkl0b2gsIFQuPC9hdXRob3I+PGF1
dGhvcj5ZYW1ha2F3YSwgSi48L2F1dGhvcj48YXV0aG9yPk1haSwgTS48L2F1dGhvcj48YXV0aG9y
PllhbWFndWNoaSwgTi48L2F1dGhvcj48YXV0aG9yPkthbmRhLCBULjwvYXV0aG9yPjwvYXV0aG9y
cz48L2NvbnRyaWJ1dG9ycz48YXV0aC1hZGRyZXNzPkRlcGFydG1lbnQgb2YgR2VuZXJhbCBNZWRp
Y2luZSwgS2FuYXphd2EgTWVkaWNhbCBVbml2ZXJzaXR5LCBJc2hpa2F3YSwgSmFwYW4uPC9hdXRo
LWFkZHJlc3M+PHRpdGxlcz48dGl0bGU+VGhlIGVmZmVjdCBvZiB0aGUgaGVyYmFsIG1lZGljaW5l
IGRhaS1rZW5jaHUtdG8gb24gcG9zdC1vcGVyYXRpdmUgaWxldXM8L3RpdGxlPjxzZWNvbmRhcnkt
dGl0bGU+SiBJbnQgTWVkIFJlczwvc2Vjb25kYXJ5LXRpdGxlPjwvdGl0bGVzPjxwYWdlcz40Mjgt
MzI8L3BhZ2VzPjx2b2x1bWU+MzA8L3ZvbHVtZT48bnVtYmVyPjQ8L251bWJlcj48a2V5d29yZHM+
PGtleXdvcmQ+QXNhcnVtPC9rZXl3b3JkPjxrZXl3b3JkPkZlbWFsZTwva2V5d29yZD48a2V5d29y
ZD5IdW1hbnM8L2tleXdvcmQ+PGtleXdvcmQ+SW50ZXN0aW5hbCBPYnN0cnVjdGlvbi8qZHJ1ZyB0
aGVyYXB5PC9rZXl3b3JkPjxrZXl3b3JkPk1hbGU8L2tleXdvcmQ+PGtleXdvcmQ+TWlkZGxlIEFn
ZWQ8L2tleXdvcmQ+PGtleXdvcmQ+UGFuYXg8L2tleXdvcmQ+PGtleXdvcmQ+UGhhcm1hY2V1dGlj
YWwgUHJlcGFyYXRpb25zPC9rZXl3b3JkPjxrZXl3b3JkPipQaHl0b3RoZXJhcHk8L2tleXdvcmQ+
PGtleXdvcmQ+UGxhbnQgRXh0cmFjdHMvKnRoZXJhcGV1dGljIHVzZTwva2V5d29yZD48a2V5d29y
ZD5Qb3N0b3BlcmF0aXZlIENvbXBsaWNhdGlvbnMvKmRydWcgdGhlcmFweTwva2V5d29yZD48a2V5
d29yZD5aYW50aG94eWx1bTwva2V5d29yZD48L2tleXdvcmRzPjxkYXRlcz48eWVhcj4yMDAyPC95
ZWFyPjxwdWItZGF0ZXM+PGRhdGU+SnVsLUF1ZzwvZGF0ZT48L3B1Yi1kYXRlcz48L2RhdGVzPjxp
c2JuPjAzMDAtMDYwNSAoUHJpbnQpJiN4RDswMzAwLTA2MDUgKExpbmtpbmcpPC9pc2JuPjxhY2Nl
c3Npb24tbnVtPjEyMjM1OTI2PC9hY2Nlc3Npb24tbnVtPjx1cmxzPjxyZWxhdGVkLXVybHM+PHVy
bD5odHRwOi8vd3d3Lm5jYmkubmxtLm5paC5nb3YvcHVibWVkLzEyMjM1OTI2PC91cmw+PC9yZWxh
dGVkLXVybHM+PC91cmxzPjwvcmVjb3JkPjwvQ2l0ZT48L0VuZE5vdGU+
</w:fldData>
        </w:fldChar>
      </w:r>
      <w:r w:rsidR="0022015D" w:rsidRPr="006339F6">
        <w:instrText xml:space="preserve"> ADDIN EN.CITE.DATA </w:instrText>
      </w:r>
      <w:r w:rsidR="0022015D" w:rsidRPr="006339F6">
        <w:fldChar w:fldCharType="end"/>
      </w:r>
      <w:r w:rsidR="00EE13F9" w:rsidRPr="006339F6">
        <w:fldChar w:fldCharType="separate"/>
      </w:r>
      <w:r w:rsidR="0022015D" w:rsidRPr="006339F6">
        <w:rPr>
          <w:noProof/>
          <w:vertAlign w:val="superscript"/>
        </w:rPr>
        <w:t>[23-25]</w:t>
      </w:r>
      <w:r w:rsidR="00EE13F9" w:rsidRPr="006339F6">
        <w:fldChar w:fldCharType="end"/>
      </w:r>
      <w:r w:rsidRPr="006339F6">
        <w:t xml:space="preserve"> and three cohort studies</w:t>
      </w:r>
      <w:r w:rsidR="00EE13F9" w:rsidRPr="006339F6">
        <w:fldChar w:fldCharType="begin">
          <w:fldData xml:space="preserve">PEVuZE5vdGU+PENpdGU+PEF1dGhvcj5Nb3Jpd2FraTwvQXV0aG9yPjxZZWFyPjE5OTI8L1llYXI+
PFJlY051bT4xNjM8L1JlY051bT48RGlzcGxheVRleHQ+PHN0eWxlIGZhY2U9InN1cGVyc2NyaXB0
Ij5bMjYtMjhdPC9zdHlsZT48L0Rpc3BsYXlUZXh0PjxyZWNvcmQ+PHJlYy1udW1iZXI+MTYzPC9y
ZWMtbnVtYmVyPjxmb3JlaWduLWtleXM+PGtleSBhcHA9IkVOIiBkYi1pZD0icGRleHJ3YWZzdnAy
Zm1lNWZyc3Ywdzk2dHR0c3B6dDlwdnYyIiB0aW1lc3RhbXA9IjE0MzM3MjcyMzEiPjE2Mzwva2V5
PjwvZm9yZWlnbi1rZXlzPjxyZWYtdHlwZSBuYW1lPSJKb3VybmFsIEFydGljbGUiPjE3PC9yZWYt
dHlwZT48Y29udHJpYnV0b3JzPjxhdXRob3JzPjxhdXRob3I+TW9yaXdha2ksIFlvc2hpaGlybzwv
YXV0aG9yPjxhdXRob3I+WWFtYW1vdG8sIFRvc2hpcm88L2F1dGhvcj48YXV0aG9yPkthdGFtdXJh
LCBIaXJvc2hpPC9hdXRob3I+PGF1dGhvcj5TdWdpeWFtYSwgTWl0c3VnaTwvYXV0aG9yPjwvYXV0
aG9ycz48L2NvbnRyaWJ1dG9ycz48dGl0bGVzPjx0aXRsZT5DbGluaWNhbCBSZXNhcmNoIG9mIHRo
ZSBFZmZlY3Qgb2YgRGFpLUtlbmNodXRvIGZvciBTaW1wbGUgSW50ZXN0aW5hbCBPYnN0cnVjdGlv
bjwvdGl0bGU+PHNlY29uZGFyeS10aXRsZT5LYW1wbyBNZWRpY2luZTwvc2Vjb25kYXJ5LXRpdGxl
PjwvdGl0bGVzPjxwYWdlcz4zMDMtMzA4PC9wYWdlcz48dm9sdW1lPjQzPC92b2x1bWU+PG51bWJl
cj4yPC9udW1iZXI+PGRhdGVzPjx5ZWFyPjE5OTI8L3llYXI+PC9kYXRlcz48aXNibj4wMjg3LTQ4
NTcmI3hEOzE4ODItNzU2WDwvaXNibj48dXJscz48cmVsYXRlZC11cmxzPjx1cmw+aHR0cHM6Ly93
d3cuanN0YWdlLmpzdC5nby5qcC9hcnRpY2xlL2thbXBvbWVkMTk4Mi80My8yLzQzXzJfMzAzL19w
ZGY8L3VybD48L3JlbGF0ZWQtdXJscz48L3VybHM+PGVsZWN0cm9uaWMtcmVzb3VyY2UtbnVtPjEw
LjM5Mzcva2FtcG9tZWQuNDMuMzAzPC9lbGVjdHJvbmljLXJlc291cmNlLW51bT48cmVzZWFyY2gt
bm90ZXM+Y29tcGxpY2F0aW9zOiAgbm90IHN0YXRlZDwvcmVzZWFyY2gtbm90ZXM+PC9yZWNvcmQ+
PC9DaXRlPjxDaXRlPjxBdXRob3I+RnVydWthd2E8L0F1dGhvcj48WWVhcj4xOTk1PC9ZZWFyPjxS
ZWNOdW0+MTYwPC9SZWNOdW0+PHJlY29yZD48cmVjLW51bWJlcj4xNjA8L3JlYy1udW1iZXI+PGZv
cmVpZ24ta2V5cz48a2V5IGFwcD0iRU4iIGRiLWlkPSJwZGV4cndhZnN2cDJmbWU1ZnJzdjB3OTZ0
dHRzcHp0OXB2djIiIHRpbWVzdGFtcD0iMTQzMzcyNzIzMSI+MTYwPC9rZXk+PC9mb3JlaWduLWtl
eXM+PHJlZi10eXBlIG5hbWU9IkpvdXJuYWwgQXJ0aWNsZSI+MTc8L3JlZi10eXBlPjxjb250cmli
dXRvcnM+PGF1dGhvcnM+PGF1dGhvcj5GdXJ1a2F3YSwgWW9zaGl5dWtpPC9hdXRob3I+PGF1dGhv
cj5TaWdhLCBZPC9hdXRob3I+PGF1dGhvcj5IYW55dSwgTjwvYXV0aG9yPjxhdXRob3I+SGFoaW1v
dG8sIE48L2F1dGhvcj48L2F1dGhvcnM+PC9jb250cmlidXRvcnM+PHRpdGxlcz48dGl0bGU+VGhl
IGVmZmVjdCBvZiBEYWlrZW5jaHV0byBvbiBpbnRlc3RpbmFsIG1vdGlsaXR5IGFuZCBvbiB0aGUg
dHJlYXRtZW50IG9mIHBvc3RvcGVyYXRpdmUgYm93ZWwgb2JzdHJ1Y3Rpb24uPC90aXRsZT48c2Vj
b25kYXJ5LXRpdGxlPlRoZSBKYXBhbmVzZSBKb3VybmFsIG9mIEdhc3Ryb2VudGVvcm9sb2dpY2Fs
IFN1cmdlcnk8L3NlY29uZGFyeS10aXRsZT48L3RpdGxlcz48cGFnZXM+OTU2LTk2MDwvcGFnZXM+
PHZvbHVtZT4yODwvdm9sdW1lPjxrZXl3b3Jkcz48a2V5d29yZD5jaGluZXNlIGhlcmIgbWVkaWNp
bmU8L2tleXdvcmQ+PGtleXdvcmQ+Z2FzdHJvaW50ZXN0aW5hbCBtb3RpbGl0eTwva2V5d29yZD48
a2V5d29yZD5pbGV1cyB0cmVhdG1lbnQ8L2tleXdvcmQ+PC9rZXl3b3Jkcz48ZGF0ZXM+PHllYXI+
MTk5NTwveWVhcj48L2RhdGVzPjx1cmxzPjwvdXJscz48L3JlY29yZD48L0NpdGU+PENpdGU+PEF1
dGhvcj5ZYXN1bmFnYTwvQXV0aG9yPjxZZWFyPjIwMTE8L1llYXI+PFJlY051bT4xNzM8L1JlY051
bT48cmVjb3JkPjxyZWMtbnVtYmVyPjE3MzwvcmVjLW51bWJlcj48Zm9yZWlnbi1rZXlzPjxrZXkg
YXBwPSJFTiIgZGItaWQ9InBkZXhyd2Fmc3ZwMmZtZTVmcnN2MHc5NnR0dHNwenQ5cHZ2MiIgdGlt
ZXN0YW1wPSIxNDMzNzI3MjMxIj4xNzM8L2tleT48L2ZvcmVpZ24ta2V5cz48cmVmLXR5cGUgbmFt
ZT0iSm91cm5hbCBBcnRpY2xlIj4xNzwvcmVmLXR5cGU+PGNvbnRyaWJ1dG9ycz48YXV0aG9ycz48
YXV0aG9yPllhc3VuYWdhLCBILjwvYXV0aG9yPjxhdXRob3I+TWl5YXRhLCBILjwvYXV0aG9yPjxh
dXRob3I+SG9yaWd1Y2hpLCBILjwvYXV0aG9yPjxhdXRob3I+S3V3YWJhcmEsIEsuPC9hdXRob3I+
PGF1dGhvcj5IYXNoaW1vdG8sIEguPC9hdXRob3I+PGF1dGhvcj5NYXRzdWRhLCBTLjwvYXV0aG9y
PjwvYXV0aG9ycz48L2NvbnRyaWJ1dG9ycz48YXV0aC1hZGRyZXNzPkRlcGFydG1lbnQgb2YgSGVh
bHRoIE1hbmFnZW1lbnQgYW5kIFBvbGljeSwgR3JhZHVhdGUgU2Nob29sIG9mIE1lZGljaW5lLCBU
aGUgVW5pdmVyc2l0eSBvZiBUb2t5byAxMTMtMDAzMywgNy0zLTEsIEhvbmdvLCBCdW5reW8ta3Us
IFRva3lvLCBKYXBhbi48L2F1dGgtYWRkcmVzcz48dGl0bGVzPjx0aXRsZT5FZmZlY3Qgb2YgdGhl
IEphcGFuZXNlIGhlcmJhbCBrYW1wbyBtZWRpY2luZSBkYWkta2VuY2h1LXRvIG9uIHBvc3RvcGVy
YXRpdmUgYWRoZXNpdmUgc21hbGwgYm93ZWwgb2JzdHJ1Y3Rpb24gcmVxdWlyaW5nIGxvbmctdHVi
ZSBkZWNvbXByZXNzaW9uOiBhIHByb3BlbnNpdHkgc2NvcmUgYW5hbHlzaXM8L3RpdGxlPjxzZWNv
bmRhcnktdGl0bGU+RXZpZCBCYXNlZCBDb21wbGVtZW50IEFsdGVybmF0IE1lZDwvc2Vjb25kYXJ5
LXRpdGxlPjwvdGl0bGVzPjxwZXJpb2RpY2FsPjxmdWxsLXRpdGxlPkV2aWQgQmFzZWQgQ29tcGxl
bWVudCBBbHRlcm5hdCBNZWQ8L2Z1bGwtdGl0bGU+PC9wZXJpb2RpY2FsPjxwYWdlcz4yNjQyODk8
L3BhZ2VzPjx2b2x1bWU+MjAxMTwvdm9sdW1lPjxkYXRlcz48eWVhcj4yMDExPC95ZWFyPjwvZGF0
ZXM+PGlzYm4+MTc0MS00Mjg4IChFbGVjdHJvbmljKSYjeEQ7MTc0MS00MjdYIChMaW5raW5nKTwv
aXNibj48YWNjZXNzaW9uLW51bT4yMTU4NDI2OTwvYWNjZXNzaW9uLW51bT48dXJscz48cmVsYXRl
ZC11cmxzPjx1cmw+aHR0cDovL3d3dy5uY2JpLm5sbS5uaWguZ292L3B1Ym1lZC8yMTU4NDI2OTwv
dXJsPjx1cmw+aHR0cDovL3d3dy5uY2JpLm5sbS5uaWguZ292L3BtYy9hcnRpY2xlcy9QTUMzMDky
MTgxL3BkZi9FQ0FNMjAxMS0yNjQyODkucGRmPC91cmw+PC9yZWxhdGVkLXVybHM+PC91cmxzPjxj
dXN0b20yPjMwOTIxODE8L2N1c3RvbTI+PGVsZWN0cm9uaWMtcmVzb3VyY2UtbnVtPjEwLjExNTUv
MjAxMS8yNjQyODk8L2VsZWN0cm9uaWMtcmVzb3VyY2UtbnVtPjwvcmVjb3JkPjwvQ2l0ZT48L0Vu
ZE5vdGU+AG==
</w:fldData>
        </w:fldChar>
      </w:r>
      <w:r w:rsidR="0022015D" w:rsidRPr="006339F6">
        <w:instrText xml:space="preserve"> ADDIN EN.CITE </w:instrText>
      </w:r>
      <w:r w:rsidR="0022015D" w:rsidRPr="006339F6">
        <w:fldChar w:fldCharType="begin">
          <w:fldData xml:space="preserve">PEVuZE5vdGU+PENpdGU+PEF1dGhvcj5Nb3Jpd2FraTwvQXV0aG9yPjxZZWFyPjE5OTI8L1llYXI+
PFJlY051bT4xNjM8L1JlY051bT48RGlzcGxheVRleHQ+PHN0eWxlIGZhY2U9InN1cGVyc2NyaXB0
Ij5bMjYtMjhdPC9zdHlsZT48L0Rpc3BsYXlUZXh0PjxyZWNvcmQ+PHJlYy1udW1iZXI+MTYzPC9y
ZWMtbnVtYmVyPjxmb3JlaWduLWtleXM+PGtleSBhcHA9IkVOIiBkYi1pZD0icGRleHJ3YWZzdnAy
Zm1lNWZyc3Ywdzk2dHR0c3B6dDlwdnYyIiB0aW1lc3RhbXA9IjE0MzM3MjcyMzEiPjE2Mzwva2V5
PjwvZm9yZWlnbi1rZXlzPjxyZWYtdHlwZSBuYW1lPSJKb3VybmFsIEFydGljbGUiPjE3PC9yZWYt
dHlwZT48Y29udHJpYnV0b3JzPjxhdXRob3JzPjxhdXRob3I+TW9yaXdha2ksIFlvc2hpaGlybzwv
YXV0aG9yPjxhdXRob3I+WWFtYW1vdG8sIFRvc2hpcm88L2F1dGhvcj48YXV0aG9yPkthdGFtdXJh
LCBIaXJvc2hpPC9hdXRob3I+PGF1dGhvcj5TdWdpeWFtYSwgTWl0c3VnaTwvYXV0aG9yPjwvYXV0
aG9ycz48L2NvbnRyaWJ1dG9ycz48dGl0bGVzPjx0aXRsZT5DbGluaWNhbCBSZXNhcmNoIG9mIHRo
ZSBFZmZlY3Qgb2YgRGFpLUtlbmNodXRvIGZvciBTaW1wbGUgSW50ZXN0aW5hbCBPYnN0cnVjdGlv
bjwvdGl0bGU+PHNlY29uZGFyeS10aXRsZT5LYW1wbyBNZWRpY2luZTwvc2Vjb25kYXJ5LXRpdGxl
PjwvdGl0bGVzPjxwYWdlcz4zMDMtMzA4PC9wYWdlcz48dm9sdW1lPjQzPC92b2x1bWU+PG51bWJl
cj4yPC9udW1iZXI+PGRhdGVzPjx5ZWFyPjE5OTI8L3llYXI+PC9kYXRlcz48aXNibj4wMjg3LTQ4
NTcmI3hEOzE4ODItNzU2WDwvaXNibj48dXJscz48cmVsYXRlZC11cmxzPjx1cmw+aHR0cHM6Ly93
d3cuanN0YWdlLmpzdC5nby5qcC9hcnRpY2xlL2thbXBvbWVkMTk4Mi80My8yLzQzXzJfMzAzL19w
ZGY8L3VybD48L3JlbGF0ZWQtdXJscz48L3VybHM+PGVsZWN0cm9uaWMtcmVzb3VyY2UtbnVtPjEw
LjM5Mzcva2FtcG9tZWQuNDMuMzAzPC9lbGVjdHJvbmljLXJlc291cmNlLW51bT48cmVzZWFyY2gt
bm90ZXM+Y29tcGxpY2F0aW9zOiAgbm90IHN0YXRlZDwvcmVzZWFyY2gtbm90ZXM+PC9yZWNvcmQ+
PC9DaXRlPjxDaXRlPjxBdXRob3I+RnVydWthd2E8L0F1dGhvcj48WWVhcj4xOTk1PC9ZZWFyPjxS
ZWNOdW0+MTYwPC9SZWNOdW0+PHJlY29yZD48cmVjLW51bWJlcj4xNjA8L3JlYy1udW1iZXI+PGZv
cmVpZ24ta2V5cz48a2V5IGFwcD0iRU4iIGRiLWlkPSJwZGV4cndhZnN2cDJmbWU1ZnJzdjB3OTZ0
dHRzcHp0OXB2djIiIHRpbWVzdGFtcD0iMTQzMzcyNzIzMSI+MTYwPC9rZXk+PC9mb3JlaWduLWtl
eXM+PHJlZi10eXBlIG5hbWU9IkpvdXJuYWwgQXJ0aWNsZSI+MTc8L3JlZi10eXBlPjxjb250cmli
dXRvcnM+PGF1dGhvcnM+PGF1dGhvcj5GdXJ1a2F3YSwgWW9zaGl5dWtpPC9hdXRob3I+PGF1dGhv
cj5TaWdhLCBZPC9hdXRob3I+PGF1dGhvcj5IYW55dSwgTjwvYXV0aG9yPjxhdXRob3I+SGFoaW1v
dG8sIE48L2F1dGhvcj48L2F1dGhvcnM+PC9jb250cmlidXRvcnM+PHRpdGxlcz48dGl0bGU+VGhl
IGVmZmVjdCBvZiBEYWlrZW5jaHV0byBvbiBpbnRlc3RpbmFsIG1vdGlsaXR5IGFuZCBvbiB0aGUg
dHJlYXRtZW50IG9mIHBvc3RvcGVyYXRpdmUgYm93ZWwgb2JzdHJ1Y3Rpb24uPC90aXRsZT48c2Vj
b25kYXJ5LXRpdGxlPlRoZSBKYXBhbmVzZSBKb3VybmFsIG9mIEdhc3Ryb2VudGVvcm9sb2dpY2Fs
IFN1cmdlcnk8L3NlY29uZGFyeS10aXRsZT48L3RpdGxlcz48cGFnZXM+OTU2LTk2MDwvcGFnZXM+
PHZvbHVtZT4yODwvdm9sdW1lPjxrZXl3b3Jkcz48a2V5d29yZD5jaGluZXNlIGhlcmIgbWVkaWNp
bmU8L2tleXdvcmQ+PGtleXdvcmQ+Z2FzdHJvaW50ZXN0aW5hbCBtb3RpbGl0eTwva2V5d29yZD48
a2V5d29yZD5pbGV1cyB0cmVhdG1lbnQ8L2tleXdvcmQ+PC9rZXl3b3Jkcz48ZGF0ZXM+PHllYXI+
MTk5NTwveWVhcj48L2RhdGVzPjx1cmxzPjwvdXJscz48L3JlY29yZD48L0NpdGU+PENpdGU+PEF1
dGhvcj5ZYXN1bmFnYTwvQXV0aG9yPjxZZWFyPjIwMTE8L1llYXI+PFJlY051bT4xNzM8L1JlY051
bT48cmVjb3JkPjxyZWMtbnVtYmVyPjE3MzwvcmVjLW51bWJlcj48Zm9yZWlnbi1rZXlzPjxrZXkg
YXBwPSJFTiIgZGItaWQ9InBkZXhyd2Fmc3ZwMmZtZTVmcnN2MHc5NnR0dHNwenQ5cHZ2MiIgdGlt
ZXN0YW1wPSIxNDMzNzI3MjMxIj4xNzM8L2tleT48L2ZvcmVpZ24ta2V5cz48cmVmLXR5cGUgbmFt
ZT0iSm91cm5hbCBBcnRpY2xlIj4xNzwvcmVmLXR5cGU+PGNvbnRyaWJ1dG9ycz48YXV0aG9ycz48
YXV0aG9yPllhc3VuYWdhLCBILjwvYXV0aG9yPjxhdXRob3I+TWl5YXRhLCBILjwvYXV0aG9yPjxh
dXRob3I+SG9yaWd1Y2hpLCBILjwvYXV0aG9yPjxhdXRob3I+S3V3YWJhcmEsIEsuPC9hdXRob3I+
PGF1dGhvcj5IYXNoaW1vdG8sIEguPC9hdXRob3I+PGF1dGhvcj5NYXRzdWRhLCBTLjwvYXV0aG9y
PjwvYXV0aG9ycz48L2NvbnRyaWJ1dG9ycz48YXV0aC1hZGRyZXNzPkRlcGFydG1lbnQgb2YgSGVh
bHRoIE1hbmFnZW1lbnQgYW5kIFBvbGljeSwgR3JhZHVhdGUgU2Nob29sIG9mIE1lZGljaW5lLCBU
aGUgVW5pdmVyc2l0eSBvZiBUb2t5byAxMTMtMDAzMywgNy0zLTEsIEhvbmdvLCBCdW5reW8ta3Us
IFRva3lvLCBKYXBhbi48L2F1dGgtYWRkcmVzcz48dGl0bGVzPjx0aXRsZT5FZmZlY3Qgb2YgdGhl
IEphcGFuZXNlIGhlcmJhbCBrYW1wbyBtZWRpY2luZSBkYWkta2VuY2h1LXRvIG9uIHBvc3RvcGVy
YXRpdmUgYWRoZXNpdmUgc21hbGwgYm93ZWwgb2JzdHJ1Y3Rpb24gcmVxdWlyaW5nIGxvbmctdHVi
ZSBkZWNvbXByZXNzaW9uOiBhIHByb3BlbnNpdHkgc2NvcmUgYW5hbHlzaXM8L3RpdGxlPjxzZWNv
bmRhcnktdGl0bGU+RXZpZCBCYXNlZCBDb21wbGVtZW50IEFsdGVybmF0IE1lZDwvc2Vjb25kYXJ5
LXRpdGxlPjwvdGl0bGVzPjxwZXJpb2RpY2FsPjxmdWxsLXRpdGxlPkV2aWQgQmFzZWQgQ29tcGxl
bWVudCBBbHRlcm5hdCBNZWQ8L2Z1bGwtdGl0bGU+PC9wZXJpb2RpY2FsPjxwYWdlcz4yNjQyODk8
L3BhZ2VzPjx2b2x1bWU+MjAxMTwvdm9sdW1lPjxkYXRlcz48eWVhcj4yMDExPC95ZWFyPjwvZGF0
ZXM+PGlzYm4+MTc0MS00Mjg4IChFbGVjdHJvbmljKSYjeEQ7MTc0MS00MjdYIChMaW5raW5nKTwv
aXNibj48YWNjZXNzaW9uLW51bT4yMTU4NDI2OTwvYWNjZXNzaW9uLW51bT48dXJscz48cmVsYXRl
ZC11cmxzPjx1cmw+aHR0cDovL3d3dy5uY2JpLm5sbS5uaWguZ292L3B1Ym1lZC8yMTU4NDI2OTwv
dXJsPjx1cmw+aHR0cDovL3d3dy5uY2JpLm5sbS5uaWguZ292L3BtYy9hcnRpY2xlcy9QTUMzMDky
MTgxL3BkZi9FQ0FNMjAxMS0yNjQyODkucGRmPC91cmw+PC9yZWxhdGVkLXVybHM+PC91cmxzPjxj
dXN0b20yPjMwOTIxODE8L2N1c3RvbTI+PGVsZWN0cm9uaWMtcmVzb3VyY2UtbnVtPjEwLjExNTUv
MjAxMS8yNjQyODk8L2VsZWN0cm9uaWMtcmVzb3VyY2UtbnVtPjwvcmVjb3JkPjwvQ2l0ZT48L0Vu
ZE5vdGU+AG==
</w:fldData>
        </w:fldChar>
      </w:r>
      <w:r w:rsidR="0022015D" w:rsidRPr="006339F6">
        <w:instrText xml:space="preserve"> ADDIN EN.CITE.DATA </w:instrText>
      </w:r>
      <w:r w:rsidR="0022015D" w:rsidRPr="006339F6">
        <w:fldChar w:fldCharType="end"/>
      </w:r>
      <w:r w:rsidR="00EE13F9" w:rsidRPr="006339F6">
        <w:fldChar w:fldCharType="separate"/>
      </w:r>
      <w:r w:rsidR="0022015D" w:rsidRPr="006339F6">
        <w:rPr>
          <w:noProof/>
          <w:vertAlign w:val="superscript"/>
        </w:rPr>
        <w:t>[26-28]</w:t>
      </w:r>
      <w:r w:rsidR="00EE13F9" w:rsidRPr="006339F6">
        <w:fldChar w:fldCharType="end"/>
      </w:r>
      <w:r w:rsidRPr="006339F6">
        <w:t xml:space="preserve"> were chosen based on the inclusion and exclusion criteria. Finally, the data were extracted from the studies (Table 1).</w:t>
      </w:r>
    </w:p>
    <w:p w14:paraId="7C8947C4" w14:textId="67369572" w:rsidR="00853DB3" w:rsidRPr="006339F6" w:rsidRDefault="00853DB3" w:rsidP="006339F6">
      <w:pPr>
        <w:ind w:firstLineChars="150" w:firstLine="360"/>
        <w:jc w:val="both"/>
        <w:rPr>
          <w:rFonts w:eastAsia="宋体"/>
          <w:lang w:eastAsia="zh-CN"/>
        </w:rPr>
      </w:pPr>
      <w:r w:rsidRPr="006339F6">
        <w:t xml:space="preserve">The publication year ranged from 1992 to 2011, and all research was conducted in Japan. All studies compared patients who were administered </w:t>
      </w:r>
      <w:proofErr w:type="spellStart"/>
      <w:r w:rsidRPr="006339F6">
        <w:t>Daikenchuto</w:t>
      </w:r>
      <w:proofErr w:type="spellEnd"/>
      <w:r w:rsidRPr="006339F6">
        <w:t xml:space="preserve"> with patients who were not administered </w:t>
      </w:r>
      <w:proofErr w:type="spellStart"/>
      <w:r w:rsidRPr="006339F6">
        <w:t>Daikenchuto</w:t>
      </w:r>
      <w:proofErr w:type="spellEnd"/>
      <w:r w:rsidRPr="006339F6">
        <w:t xml:space="preserve">. The dosage of </w:t>
      </w:r>
      <w:proofErr w:type="spellStart"/>
      <w:r w:rsidRPr="006339F6">
        <w:t>Daikenchuto</w:t>
      </w:r>
      <w:proofErr w:type="spellEnd"/>
      <w:r w:rsidRPr="006339F6">
        <w:t xml:space="preserve"> was 15.0 g in four studies</w:t>
      </w:r>
      <w:r w:rsidR="00EE13F9" w:rsidRPr="006339F6">
        <w:fldChar w:fldCharType="begin">
          <w:fldData xml:space="preserve">PEVuZE5vdGU+PENpdGU+PEF1dGhvcj5PeWFidTwvQXV0aG9yPjxZZWFyPjE5OTU8L1llYXI+PFJl
Y051bT4xNjQ8L1JlY051bT48RGlzcGxheVRleHQ+PHN0eWxlIGZhY2U9InN1cGVyc2NyaXB0Ij5b
MjMtMjZdPC9zdHlsZT48L0Rpc3BsYXlUZXh0PjxyZWNvcmQ+PHJlYy1udW1iZXI+MTY0PC9yZWMt
bnVtYmVyPjxmb3JlaWduLWtleXM+PGtleSBhcHA9IkVOIiBkYi1pZD0icGRleHJ3YWZzdnAyZm1l
NWZyc3Ywdzk2dHR0c3B6dDlwdnYyIiB0aW1lc3RhbXA9IjE0MzM3MjcyMzEiPjE2NDwva2V5Pjwv
Zm9yZWlnbi1rZXlzPjxyZWYtdHlwZSBuYW1lPSJKb3VybmFsIEFydGljbGUiPjE3PC9yZWYtdHlw
ZT48Y29udHJpYnV0b3JzPjxhdXRob3JzPjxhdXRob3I+T3lhYnUsIEg8L2F1dGhvcj48YXV0aG9y
Pk1hdHN1ZGEsIFM8L2F1dGhvcj48YXV0aG9yPkt1cmlzdSwgUzwvYXV0aG9yPjwvYXV0aG9ycz48
L2NvbnRyaWJ1dG9ycz48dGl0bGVzPjx0aXRsZT5BIHJhbmRvbWl6ZWQgY29udHJvbCB0cmlhbCBm
b3IgZWZmZWN0aXZlbmVzcyBvZiBEYWlrZW5jaHV0byBpbiBwYXRpbmV0cyB3aXRoIHBvc3RvcGVy
YXRpdmUgYWRoZXNpdmUgc21hbGwgYm93ZWwgb2JzdHJ1Y3Rpb24uPC90aXRsZT48c2Vjb25kYXJ5
LXRpdGxlPlByb2cuIE1lZC48L3NlY29uZGFyeS10aXRsZT48L3RpdGxlcz48cGFnZXM+MTk1NC0x
OTU4PC9wYWdlcz48dm9sdW1lPjE1PC92b2x1bWU+PGRhdGVzPjx5ZWFyPjE5OTU8L3llYXI+PC9k
YXRlcz48dXJscz48L3VybHM+PC9yZWNvcmQ+PC9DaXRlPjxDaXRlPjxBdXRob3I+S3VibzwvQXV0
aG9yPjxZZWFyPjE5OTU8L1llYXI+PFJlY051bT4xNjI8L1JlY051bT48cmVjb3JkPjxyZWMtbnVt
YmVyPjE2MjwvcmVjLW51bWJlcj48Zm9yZWlnbi1rZXlzPjxrZXkgYXBwPSJFTiIgZGItaWQ9InBk
ZXhyd2Fmc3ZwMmZtZTVmcnN2MHc5NnR0dHNwenQ5cHZ2MiIgdGltZXN0YW1wPSIxNDMzNzI3MjMx
Ij4xNjI8L2tleT48L2ZvcmVpZ24ta2V5cz48cmVmLXR5cGUgbmFtZT0iSm91cm5hbCBBcnRpY2xl
Ij4xNzwvcmVmLXR5cGU+PGNvbnRyaWJ1dG9ycz48YXV0aG9ycz48YXV0aG9yPkt1Ym8sIE48L2F1
dGhvcj48YXV0aG9yPkFraXlvc2hpLCBUPC9hdXRob3I+PGF1dGhvcj5NaXlhaGFyYSwgTTwvYXV0
aG9yPjwvYXV0aG9ycz48L2NvbnRyaWJ1dG9ycz48dGl0bGVzPjx0aXRsZT5FZmZlY3Qgb2YgRGFp
a2VuY2h1dG8gb24gYm93ZWwgb2JzdHJ1Y3Rpb24uPC90aXRsZT48c2Vjb25kYXJ5LXRpdGxlPlBy
b2cuIE1lZC48L3NlY29uZGFyeS10aXRsZT48L3RpdGxlcz48cGFnZXM+MTk2Mi0xOTY3PC9wYWdl
cz48dm9sdW1lPjE1PC92b2x1bWU+PGRhdGVzPjx5ZWFyPjE5OTU8L3llYXI+PC9kYXRlcz48dXJs
cz48L3VybHM+PC9yZWNvcmQ+PC9DaXRlPjxDaXRlPjxBdXRob3I+SXRvaDwvQXV0aG9yPjxZZWFy
PjIwMDI8L1llYXI+PFJlY051bT4xNjE8L1JlY051bT48cmVjb3JkPjxyZWMtbnVtYmVyPjE2MTwv
cmVjLW51bWJlcj48Zm9yZWlnbi1rZXlzPjxrZXkgYXBwPSJFTiIgZGItaWQ9InBkZXhyd2Fmc3Zw
MmZtZTVmcnN2MHc5NnR0dHNwenQ5cHZ2MiIgdGltZXN0YW1wPSIxNDMzNzI3MjMxIj4xNjE8L2tl
eT48L2ZvcmVpZ24ta2V5cz48cmVmLXR5cGUgbmFtZT0iSm91cm5hbCBBcnRpY2xlIj4xNzwvcmVm
LXR5cGU+PGNvbnRyaWJ1dG9ycz48YXV0aG9ycz48YXV0aG9yPkl0b2gsIFQuPC9hdXRob3I+PGF1
dGhvcj5ZYW1ha2F3YSwgSi48L2F1dGhvcj48YXV0aG9yPk1haSwgTS48L2F1dGhvcj48YXV0aG9y
PllhbWFndWNoaSwgTi48L2F1dGhvcj48YXV0aG9yPkthbmRhLCBULjwvYXV0aG9yPjwvYXV0aG9y
cz48L2NvbnRyaWJ1dG9ycz48YXV0aC1hZGRyZXNzPkRlcGFydG1lbnQgb2YgR2VuZXJhbCBNZWRp
Y2luZSwgS2FuYXphd2EgTWVkaWNhbCBVbml2ZXJzaXR5LCBJc2hpa2F3YSwgSmFwYW4uPC9hdXRo
LWFkZHJlc3M+PHRpdGxlcz48dGl0bGU+VGhlIGVmZmVjdCBvZiB0aGUgaGVyYmFsIG1lZGljaW5l
IGRhaS1rZW5jaHUtdG8gb24gcG9zdC1vcGVyYXRpdmUgaWxldXM8L3RpdGxlPjxzZWNvbmRhcnkt
dGl0bGU+SiBJbnQgTWVkIFJlczwvc2Vjb25kYXJ5LXRpdGxlPjwvdGl0bGVzPjxwYWdlcz40Mjgt
MzI8L3BhZ2VzPjx2b2x1bWU+MzA8L3ZvbHVtZT48bnVtYmVyPjQ8L251bWJlcj48a2V5d29yZHM+
PGtleXdvcmQ+QXNhcnVtPC9rZXl3b3JkPjxrZXl3b3JkPkZlbWFsZTwva2V5d29yZD48a2V5d29y
ZD5IdW1hbnM8L2tleXdvcmQ+PGtleXdvcmQ+SW50ZXN0aW5hbCBPYnN0cnVjdGlvbi8qZHJ1ZyB0
aGVyYXB5PC9rZXl3b3JkPjxrZXl3b3JkPk1hbGU8L2tleXdvcmQ+PGtleXdvcmQ+TWlkZGxlIEFn
ZWQ8L2tleXdvcmQ+PGtleXdvcmQ+UGFuYXg8L2tleXdvcmQ+PGtleXdvcmQ+UGhhcm1hY2V1dGlj
YWwgUHJlcGFyYXRpb25zPC9rZXl3b3JkPjxrZXl3b3JkPipQaHl0b3RoZXJhcHk8L2tleXdvcmQ+
PGtleXdvcmQ+UGxhbnQgRXh0cmFjdHMvKnRoZXJhcGV1dGljIHVzZTwva2V5d29yZD48a2V5d29y
ZD5Qb3N0b3BlcmF0aXZlIENvbXBsaWNhdGlvbnMvKmRydWcgdGhlcmFweTwva2V5d29yZD48a2V5
d29yZD5aYW50aG94eWx1bTwva2V5d29yZD48L2tleXdvcmRzPjxkYXRlcz48eWVhcj4yMDAyPC95
ZWFyPjxwdWItZGF0ZXM+PGRhdGU+SnVsLUF1ZzwvZGF0ZT48L3B1Yi1kYXRlcz48L2RhdGVzPjxp
c2JuPjAzMDAtMDYwNSAoUHJpbnQpJiN4RDswMzAwLTA2MDUgKExpbmtpbmcpPC9pc2JuPjxhY2Nl
c3Npb24tbnVtPjEyMjM1OTI2PC9hY2Nlc3Npb24tbnVtPjx1cmxzPjxyZWxhdGVkLXVybHM+PHVy
bD5odHRwOi8vd3d3Lm5jYmkubmxtLm5paC5nb3YvcHVibWVkLzEyMjM1OTI2PC91cmw+PC9yZWxh
dGVkLXVybHM+PC91cmxzPjwvcmVjb3JkPjwvQ2l0ZT48Q2l0ZT48QXV0aG9yPk1vcml3YWtpPC9B
dXRob3I+PFllYXI+MTk5MjwvWWVhcj48UmVjTnVtPjE2MzwvUmVjTnVtPjxyZWNvcmQ+PHJlYy1u
dW1iZXI+MTYzPC9yZWMtbnVtYmVyPjxmb3JlaWduLWtleXM+PGtleSBhcHA9IkVOIiBkYi1pZD0i
cGRleHJ3YWZzdnAyZm1lNWZyc3Ywdzk2dHR0c3B6dDlwdnYyIiB0aW1lc3RhbXA9IjE0MzM3Mjcy
MzEiPjE2Mzwva2V5PjwvZm9yZWlnbi1rZXlzPjxyZWYtdHlwZSBuYW1lPSJKb3VybmFsIEFydGlj
bGUiPjE3PC9yZWYtdHlwZT48Y29udHJpYnV0b3JzPjxhdXRob3JzPjxhdXRob3I+TW9yaXdha2ks
IFlvc2hpaGlybzwvYXV0aG9yPjxhdXRob3I+WWFtYW1vdG8sIFRvc2hpcm88L2F1dGhvcj48YXV0
aG9yPkthdGFtdXJhLCBIaXJvc2hpPC9hdXRob3I+PGF1dGhvcj5TdWdpeWFtYSwgTWl0c3VnaTwv
YXV0aG9yPjwvYXV0aG9ycz48L2NvbnRyaWJ1dG9ycz48dGl0bGVzPjx0aXRsZT5DbGluaWNhbCBS
ZXNhcmNoIG9mIHRoZSBFZmZlY3Qgb2YgRGFpLUtlbmNodXRvIGZvciBTaW1wbGUgSW50ZXN0aW5h
bCBPYnN0cnVjdGlvbjwvdGl0bGU+PHNlY29uZGFyeS10aXRsZT5LYW1wbyBNZWRpY2luZTwvc2Vj
b25kYXJ5LXRpdGxlPjwvdGl0bGVzPjxwYWdlcz4zMDMtMzA4PC9wYWdlcz48dm9sdW1lPjQzPC92
b2x1bWU+PG51bWJlcj4yPC9udW1iZXI+PGRhdGVzPjx5ZWFyPjE5OTI8L3llYXI+PC9kYXRlcz48
aXNibj4wMjg3LTQ4NTcmI3hEOzE4ODItNzU2WDwvaXNibj48dXJscz48cmVsYXRlZC11cmxzPjx1
cmw+aHR0cHM6Ly93d3cuanN0YWdlLmpzdC5nby5qcC9hcnRpY2xlL2thbXBvbWVkMTk4Mi80My8y
LzQzXzJfMzAzL19wZGY8L3VybD48L3JlbGF0ZWQtdXJscz48L3VybHM+PGVsZWN0cm9uaWMtcmVz
b3VyY2UtbnVtPjEwLjM5Mzcva2FtcG9tZWQuNDMuMzAzPC9lbGVjdHJvbmljLXJlc291cmNlLW51
bT48cmVzZWFyY2gtbm90ZXM+Y29tcGxpY2F0aW9zOiAgbm90IHN0YXRlZDwvcmVzZWFyY2gtbm90
ZXM+PC9yZWNvcmQ+PC9DaXRlPjwvRW5kTm90ZT4A
</w:fldData>
        </w:fldChar>
      </w:r>
      <w:r w:rsidR="0022015D" w:rsidRPr="006339F6">
        <w:instrText xml:space="preserve"> ADDIN EN.CITE </w:instrText>
      </w:r>
      <w:r w:rsidR="0022015D" w:rsidRPr="006339F6">
        <w:fldChar w:fldCharType="begin">
          <w:fldData xml:space="preserve">PEVuZE5vdGU+PENpdGU+PEF1dGhvcj5PeWFidTwvQXV0aG9yPjxZZWFyPjE5OTU8L1llYXI+PFJl
Y051bT4xNjQ8L1JlY051bT48RGlzcGxheVRleHQ+PHN0eWxlIGZhY2U9InN1cGVyc2NyaXB0Ij5b
MjMtMjZdPC9zdHlsZT48L0Rpc3BsYXlUZXh0PjxyZWNvcmQ+PHJlYy1udW1iZXI+MTY0PC9yZWMt
bnVtYmVyPjxmb3JlaWduLWtleXM+PGtleSBhcHA9IkVOIiBkYi1pZD0icGRleHJ3YWZzdnAyZm1l
NWZyc3Ywdzk2dHR0c3B6dDlwdnYyIiB0aW1lc3RhbXA9IjE0MzM3MjcyMzEiPjE2NDwva2V5Pjwv
Zm9yZWlnbi1rZXlzPjxyZWYtdHlwZSBuYW1lPSJKb3VybmFsIEFydGljbGUiPjE3PC9yZWYtdHlw
ZT48Y29udHJpYnV0b3JzPjxhdXRob3JzPjxhdXRob3I+T3lhYnUsIEg8L2F1dGhvcj48YXV0aG9y
Pk1hdHN1ZGEsIFM8L2F1dGhvcj48YXV0aG9yPkt1cmlzdSwgUzwvYXV0aG9yPjwvYXV0aG9ycz48
L2NvbnRyaWJ1dG9ycz48dGl0bGVzPjx0aXRsZT5BIHJhbmRvbWl6ZWQgY29udHJvbCB0cmlhbCBm
b3IgZWZmZWN0aXZlbmVzcyBvZiBEYWlrZW5jaHV0byBpbiBwYXRpbmV0cyB3aXRoIHBvc3RvcGVy
YXRpdmUgYWRoZXNpdmUgc21hbGwgYm93ZWwgb2JzdHJ1Y3Rpb24uPC90aXRsZT48c2Vjb25kYXJ5
LXRpdGxlPlByb2cuIE1lZC48L3NlY29uZGFyeS10aXRsZT48L3RpdGxlcz48cGFnZXM+MTk1NC0x
OTU4PC9wYWdlcz48dm9sdW1lPjE1PC92b2x1bWU+PGRhdGVzPjx5ZWFyPjE5OTU8L3llYXI+PC9k
YXRlcz48dXJscz48L3VybHM+PC9yZWNvcmQ+PC9DaXRlPjxDaXRlPjxBdXRob3I+S3VibzwvQXV0
aG9yPjxZZWFyPjE5OTU8L1llYXI+PFJlY051bT4xNjI8L1JlY051bT48cmVjb3JkPjxyZWMtbnVt
YmVyPjE2MjwvcmVjLW51bWJlcj48Zm9yZWlnbi1rZXlzPjxrZXkgYXBwPSJFTiIgZGItaWQ9InBk
ZXhyd2Fmc3ZwMmZtZTVmcnN2MHc5NnR0dHNwenQ5cHZ2MiIgdGltZXN0YW1wPSIxNDMzNzI3MjMx
Ij4xNjI8L2tleT48L2ZvcmVpZ24ta2V5cz48cmVmLXR5cGUgbmFtZT0iSm91cm5hbCBBcnRpY2xl
Ij4xNzwvcmVmLXR5cGU+PGNvbnRyaWJ1dG9ycz48YXV0aG9ycz48YXV0aG9yPkt1Ym8sIE48L2F1
dGhvcj48YXV0aG9yPkFraXlvc2hpLCBUPC9hdXRob3I+PGF1dGhvcj5NaXlhaGFyYSwgTTwvYXV0
aG9yPjwvYXV0aG9ycz48L2NvbnRyaWJ1dG9ycz48dGl0bGVzPjx0aXRsZT5FZmZlY3Qgb2YgRGFp
a2VuY2h1dG8gb24gYm93ZWwgb2JzdHJ1Y3Rpb24uPC90aXRsZT48c2Vjb25kYXJ5LXRpdGxlPlBy
b2cuIE1lZC48L3NlY29uZGFyeS10aXRsZT48L3RpdGxlcz48cGFnZXM+MTk2Mi0xOTY3PC9wYWdl
cz48dm9sdW1lPjE1PC92b2x1bWU+PGRhdGVzPjx5ZWFyPjE5OTU8L3llYXI+PC9kYXRlcz48dXJs
cz48L3VybHM+PC9yZWNvcmQ+PC9DaXRlPjxDaXRlPjxBdXRob3I+SXRvaDwvQXV0aG9yPjxZZWFy
PjIwMDI8L1llYXI+PFJlY051bT4xNjE8L1JlY051bT48cmVjb3JkPjxyZWMtbnVtYmVyPjE2MTwv
cmVjLW51bWJlcj48Zm9yZWlnbi1rZXlzPjxrZXkgYXBwPSJFTiIgZGItaWQ9InBkZXhyd2Fmc3Zw
MmZtZTVmcnN2MHc5NnR0dHNwenQ5cHZ2MiIgdGltZXN0YW1wPSIxNDMzNzI3MjMxIj4xNjE8L2tl
eT48L2ZvcmVpZ24ta2V5cz48cmVmLXR5cGUgbmFtZT0iSm91cm5hbCBBcnRpY2xlIj4xNzwvcmVm
LXR5cGU+PGNvbnRyaWJ1dG9ycz48YXV0aG9ycz48YXV0aG9yPkl0b2gsIFQuPC9hdXRob3I+PGF1
dGhvcj5ZYW1ha2F3YSwgSi48L2F1dGhvcj48YXV0aG9yPk1haSwgTS48L2F1dGhvcj48YXV0aG9y
PllhbWFndWNoaSwgTi48L2F1dGhvcj48YXV0aG9yPkthbmRhLCBULjwvYXV0aG9yPjwvYXV0aG9y
cz48L2NvbnRyaWJ1dG9ycz48YXV0aC1hZGRyZXNzPkRlcGFydG1lbnQgb2YgR2VuZXJhbCBNZWRp
Y2luZSwgS2FuYXphd2EgTWVkaWNhbCBVbml2ZXJzaXR5LCBJc2hpa2F3YSwgSmFwYW4uPC9hdXRo
LWFkZHJlc3M+PHRpdGxlcz48dGl0bGU+VGhlIGVmZmVjdCBvZiB0aGUgaGVyYmFsIG1lZGljaW5l
IGRhaS1rZW5jaHUtdG8gb24gcG9zdC1vcGVyYXRpdmUgaWxldXM8L3RpdGxlPjxzZWNvbmRhcnkt
dGl0bGU+SiBJbnQgTWVkIFJlczwvc2Vjb25kYXJ5LXRpdGxlPjwvdGl0bGVzPjxwYWdlcz40Mjgt
MzI8L3BhZ2VzPjx2b2x1bWU+MzA8L3ZvbHVtZT48bnVtYmVyPjQ8L251bWJlcj48a2V5d29yZHM+
PGtleXdvcmQ+QXNhcnVtPC9rZXl3b3JkPjxrZXl3b3JkPkZlbWFsZTwva2V5d29yZD48a2V5d29y
ZD5IdW1hbnM8L2tleXdvcmQ+PGtleXdvcmQ+SW50ZXN0aW5hbCBPYnN0cnVjdGlvbi8qZHJ1ZyB0
aGVyYXB5PC9rZXl3b3JkPjxrZXl3b3JkPk1hbGU8L2tleXdvcmQ+PGtleXdvcmQ+TWlkZGxlIEFn
ZWQ8L2tleXdvcmQ+PGtleXdvcmQ+UGFuYXg8L2tleXdvcmQ+PGtleXdvcmQ+UGhhcm1hY2V1dGlj
YWwgUHJlcGFyYXRpb25zPC9rZXl3b3JkPjxrZXl3b3JkPipQaHl0b3RoZXJhcHk8L2tleXdvcmQ+
PGtleXdvcmQ+UGxhbnQgRXh0cmFjdHMvKnRoZXJhcGV1dGljIHVzZTwva2V5d29yZD48a2V5d29y
ZD5Qb3N0b3BlcmF0aXZlIENvbXBsaWNhdGlvbnMvKmRydWcgdGhlcmFweTwva2V5d29yZD48a2V5
d29yZD5aYW50aG94eWx1bTwva2V5d29yZD48L2tleXdvcmRzPjxkYXRlcz48eWVhcj4yMDAyPC95
ZWFyPjxwdWItZGF0ZXM+PGRhdGU+SnVsLUF1ZzwvZGF0ZT48L3B1Yi1kYXRlcz48L2RhdGVzPjxp
c2JuPjAzMDAtMDYwNSAoUHJpbnQpJiN4RDswMzAwLTA2MDUgKExpbmtpbmcpPC9pc2JuPjxhY2Nl
c3Npb24tbnVtPjEyMjM1OTI2PC9hY2Nlc3Npb24tbnVtPjx1cmxzPjxyZWxhdGVkLXVybHM+PHVy
bD5odHRwOi8vd3d3Lm5jYmkubmxtLm5paC5nb3YvcHVibWVkLzEyMjM1OTI2PC91cmw+PC9yZWxh
dGVkLXVybHM+PC91cmxzPjwvcmVjb3JkPjwvQ2l0ZT48Q2l0ZT48QXV0aG9yPk1vcml3YWtpPC9B
dXRob3I+PFllYXI+MTk5MjwvWWVhcj48UmVjTnVtPjE2MzwvUmVjTnVtPjxyZWNvcmQ+PHJlYy1u
dW1iZXI+MTYzPC9yZWMtbnVtYmVyPjxmb3JlaWduLWtleXM+PGtleSBhcHA9IkVOIiBkYi1pZD0i
cGRleHJ3YWZzdnAyZm1lNWZyc3Ywdzk2dHR0c3B6dDlwdnYyIiB0aW1lc3RhbXA9IjE0MzM3Mjcy
MzEiPjE2Mzwva2V5PjwvZm9yZWlnbi1rZXlzPjxyZWYtdHlwZSBuYW1lPSJKb3VybmFsIEFydGlj
bGUiPjE3PC9yZWYtdHlwZT48Y29udHJpYnV0b3JzPjxhdXRob3JzPjxhdXRob3I+TW9yaXdha2ks
IFlvc2hpaGlybzwvYXV0aG9yPjxhdXRob3I+WWFtYW1vdG8sIFRvc2hpcm88L2F1dGhvcj48YXV0
aG9yPkthdGFtdXJhLCBIaXJvc2hpPC9hdXRob3I+PGF1dGhvcj5TdWdpeWFtYSwgTWl0c3VnaTwv
YXV0aG9yPjwvYXV0aG9ycz48L2NvbnRyaWJ1dG9ycz48dGl0bGVzPjx0aXRsZT5DbGluaWNhbCBS
ZXNhcmNoIG9mIHRoZSBFZmZlY3Qgb2YgRGFpLUtlbmNodXRvIGZvciBTaW1wbGUgSW50ZXN0aW5h
bCBPYnN0cnVjdGlvbjwvdGl0bGU+PHNlY29uZGFyeS10aXRsZT5LYW1wbyBNZWRpY2luZTwvc2Vj
b25kYXJ5LXRpdGxlPjwvdGl0bGVzPjxwYWdlcz4zMDMtMzA4PC9wYWdlcz48dm9sdW1lPjQzPC92
b2x1bWU+PG51bWJlcj4yPC9udW1iZXI+PGRhdGVzPjx5ZWFyPjE5OTI8L3llYXI+PC9kYXRlcz48
aXNibj4wMjg3LTQ4NTcmI3hEOzE4ODItNzU2WDwvaXNibj48dXJscz48cmVsYXRlZC11cmxzPjx1
cmw+aHR0cHM6Ly93d3cuanN0YWdlLmpzdC5nby5qcC9hcnRpY2xlL2thbXBvbWVkMTk4Mi80My8y
LzQzXzJfMzAzL19wZGY8L3VybD48L3JlbGF0ZWQtdXJscz48L3VybHM+PGVsZWN0cm9uaWMtcmVz
b3VyY2UtbnVtPjEwLjM5Mzcva2FtcG9tZWQuNDMuMzAzPC9lbGVjdHJvbmljLXJlc291cmNlLW51
bT48cmVzZWFyY2gtbm90ZXM+Y29tcGxpY2F0aW9zOiAgbm90IHN0YXRlZDwvcmVzZWFyY2gtbm90
ZXM+PC9yZWNvcmQ+PC9DaXRlPjwvRW5kTm90ZT4A
</w:fldData>
        </w:fldChar>
      </w:r>
      <w:r w:rsidR="0022015D" w:rsidRPr="006339F6">
        <w:instrText xml:space="preserve"> ADDIN EN.CITE.DATA </w:instrText>
      </w:r>
      <w:r w:rsidR="0022015D" w:rsidRPr="006339F6">
        <w:fldChar w:fldCharType="end"/>
      </w:r>
      <w:r w:rsidR="00EE13F9" w:rsidRPr="006339F6">
        <w:fldChar w:fldCharType="separate"/>
      </w:r>
      <w:r w:rsidR="0022015D" w:rsidRPr="006339F6">
        <w:rPr>
          <w:noProof/>
          <w:vertAlign w:val="superscript"/>
        </w:rPr>
        <w:t>[23-26]</w:t>
      </w:r>
      <w:r w:rsidR="00EE13F9" w:rsidRPr="006339F6">
        <w:fldChar w:fldCharType="end"/>
      </w:r>
      <w:r w:rsidR="00256088" w:rsidRPr="006339F6">
        <w:t>,</w:t>
      </w:r>
      <w:r w:rsidRPr="006339F6">
        <w:t xml:space="preserve"> 7.5-15.0 g in one study</w:t>
      </w:r>
      <w:r w:rsidR="009920B8" w:rsidRPr="006339F6">
        <w:fldChar w:fldCharType="begin"/>
      </w:r>
      <w:r w:rsidR="0022015D" w:rsidRPr="006339F6">
        <w:instrText xml:space="preserve"> ADDIN EN.CITE &lt;EndNote&gt;&lt;Cite&gt;&lt;Author&gt;Furukawa&lt;/Author&gt;&lt;Year&gt;1995&lt;/Year&gt;&lt;RecNum&gt;160&lt;/RecNum&gt;&lt;DisplayText&gt;&lt;style face="superscript"&gt;[27]&lt;/style&gt;&lt;/DisplayText&gt;&lt;record&gt;&lt;rec-number&gt;160&lt;/rec-number&gt;&lt;foreign-keys&gt;&lt;key app="EN" db-id="pdexrwafsvp2fme5frsv0w96tttspzt9pvv2" timestamp="1433727231"&gt;160&lt;/key&gt;&lt;/foreign-keys&gt;&lt;ref-type name="Journal Article"&gt;17&lt;/ref-type&gt;&lt;contributors&gt;&lt;authors&gt;&lt;author&gt;Furukawa, Yoshiyuki&lt;/author&gt;&lt;author&gt;Siga, Y&lt;/author&gt;&lt;author&gt;Hanyu, N&lt;/author&gt;&lt;author&gt;Hahimoto, N&lt;/author&gt;&lt;/authors&gt;&lt;/contributors&gt;&lt;titles&gt;&lt;title&gt;The effect of Daikenchuto on intestinal motility and on the treatment of postoperative bowel obstruction.&lt;/title&gt;&lt;secondary-title&gt;The Japanese Journal of Gastroenteorological Surgery&lt;/secondary-title&gt;&lt;/titles&gt;&lt;pages&gt;956-960&lt;/pages&gt;&lt;volume&gt;28&lt;/volume&gt;&lt;keywords&gt;&lt;keyword&gt;chinese herb medicine&lt;/keyword&gt;&lt;keyword&gt;gastrointestinal motility&lt;/keyword&gt;&lt;keyword&gt;ileus treatment&lt;/keyword&gt;&lt;/keywords&gt;&lt;dates&gt;&lt;year&gt;1995&lt;/year&gt;&lt;/dates&gt;&lt;urls&gt;&lt;/urls&gt;&lt;/record&gt;&lt;/Cite&gt;&lt;/EndNote&gt;</w:instrText>
      </w:r>
      <w:r w:rsidR="009920B8" w:rsidRPr="006339F6">
        <w:fldChar w:fldCharType="separate"/>
      </w:r>
      <w:r w:rsidR="0022015D" w:rsidRPr="006339F6">
        <w:rPr>
          <w:noProof/>
          <w:vertAlign w:val="superscript"/>
        </w:rPr>
        <w:t>[27]</w:t>
      </w:r>
      <w:r w:rsidR="009920B8" w:rsidRPr="006339F6">
        <w:fldChar w:fldCharType="end"/>
      </w:r>
      <w:r w:rsidR="00256088" w:rsidRPr="006339F6">
        <w:t>,</w:t>
      </w:r>
      <w:r w:rsidRPr="006339F6">
        <w:t xml:space="preserve"> and unreported in one study</w:t>
      </w:r>
      <w:r w:rsidR="009920B8" w:rsidRPr="006339F6">
        <w:fldChar w:fldCharType="begin"/>
      </w:r>
      <w:r w:rsidR="0022015D" w:rsidRPr="006339F6">
        <w:instrText xml:space="preserve"> ADDIN EN.CITE &lt;EndNote&gt;&lt;Cite&gt;&lt;Author&gt;Yasunaga&lt;/Author&gt;&lt;Year&gt;2011&lt;/Year&gt;&lt;RecNum&gt;173&lt;/RecNum&gt;&lt;DisplayText&gt;&lt;style face="superscript"&gt;[28]&lt;/style&gt;&lt;/DisplayText&gt;&lt;record&gt;&lt;rec-number&gt;173&lt;/rec-number&gt;&lt;foreign-keys&gt;&lt;key app="EN" db-id="pdexrwafsvp2fme5frsv0w96tttspzt9pvv2" timestamp="1433727231"&gt;173&lt;/key&gt;&lt;/foreign-keys&gt;&lt;ref-type name="Journal Article"&gt;17&lt;/ref-type&gt;&lt;contributors&gt;&lt;authors&gt;&lt;author&gt;Yasunaga, H.&lt;/author&gt;&lt;author&gt;Miyata, H.&lt;/author&gt;&lt;author&gt;Horiguchi, H.&lt;/author&gt;&lt;author&gt;Kuwabara, K.&lt;/author&gt;&lt;author&gt;Hashimoto, H.&lt;/author&gt;&lt;author&gt;Matsuda, S.&lt;/author&gt;&lt;/authors&gt;&lt;/contributors&gt;&lt;auth-address&gt;Department of Health Management and Policy, Graduate School of Medicine, The University of Tokyo 113-0033, 7-3-1, Hongo, Bunkyo-ku, Tokyo, Japan.&lt;/auth-address&gt;&lt;titles&gt;&lt;title&gt;Effect of the Japanese herbal kampo medicine dai-kenchu-to on postoperative adhesive small bowel obstruction requiring long-tube decompression: a propensity score analysis&lt;/title&gt;&lt;secondary-title&gt;Evid Based Complement Alternat Med&lt;/secondary-title&gt;&lt;/titles&gt;&lt;periodical&gt;&lt;full-title&gt;Evid Based Complement Alternat Med&lt;/full-title&gt;&lt;/periodical&gt;&lt;pages&gt;264289&lt;/pages&gt;&lt;volume&gt;2011&lt;/volume&gt;&lt;dates&gt;&lt;year&gt;2011&lt;/year&gt;&lt;/dates&gt;&lt;isbn&gt;1741-4288 (Electronic)&amp;#xD;1741-427X (Linking)&lt;/isbn&gt;&lt;accession-num&gt;21584269&lt;/accession-num&gt;&lt;urls&gt;&lt;related-urls&gt;&lt;url&gt;http://www.ncbi.nlm.nih.gov/pubmed/21584269&lt;/url&gt;&lt;url&gt;http://www.ncbi.nlm.nih.gov/pmc/articles/PMC3092181/pdf/ECAM2011-264289.pdf&lt;/url&gt;&lt;/related-urls&gt;&lt;/urls&gt;&lt;custom2&gt;3092181&lt;/custom2&gt;&lt;electronic-resource-num&gt;10.1155/2011/264289&lt;/electronic-resource-num&gt;&lt;/record&gt;&lt;/Cite&gt;&lt;/EndNote&gt;</w:instrText>
      </w:r>
      <w:r w:rsidR="009920B8" w:rsidRPr="006339F6">
        <w:fldChar w:fldCharType="separate"/>
      </w:r>
      <w:r w:rsidR="0022015D" w:rsidRPr="006339F6">
        <w:rPr>
          <w:noProof/>
          <w:vertAlign w:val="superscript"/>
        </w:rPr>
        <w:t>[28]</w:t>
      </w:r>
      <w:r w:rsidR="009920B8" w:rsidRPr="006339F6">
        <w:fldChar w:fldCharType="end"/>
      </w:r>
      <w:r w:rsidR="00256088" w:rsidRPr="006339F6">
        <w:t>.</w:t>
      </w:r>
      <w:r w:rsidRPr="006339F6">
        <w:t xml:space="preserve"> </w:t>
      </w:r>
      <w:proofErr w:type="spellStart"/>
      <w:r w:rsidRPr="006339F6">
        <w:t>Daikenchuto</w:t>
      </w:r>
      <w:proofErr w:type="spellEnd"/>
      <w:r w:rsidRPr="006339F6">
        <w:t xml:space="preserve"> was administered orally in one study</w:t>
      </w:r>
      <w:r w:rsidR="009920B8" w:rsidRPr="006339F6">
        <w:fldChar w:fldCharType="begin"/>
      </w:r>
      <w:r w:rsidR="0022015D" w:rsidRPr="006339F6">
        <w:instrText xml:space="preserve"> ADDIN EN.CITE &lt;EndNote&gt;&lt;Cite&gt;&lt;Author&gt;Itoh&lt;/Author&gt;&lt;Year&gt;2002&lt;/Year&gt;&lt;RecNum&gt;161&lt;/RecNum&gt;&lt;DisplayText&gt;&lt;style face="superscript"&gt;[25]&lt;/style&gt;&lt;/DisplayText&gt;&lt;record&gt;&lt;rec-number&gt;161&lt;/rec-number&gt;&lt;foreign-keys&gt;&lt;key app="EN" db-id="pdexrwafsvp2fme5frsv0w96tttspzt9pvv2" timestamp="1433727231"&gt;161&lt;/key&gt;&lt;/foreign-keys&gt;&lt;ref-type name="Journal Article"&gt;17&lt;/ref-type&gt;&lt;contributors&gt;&lt;authors&gt;&lt;author&gt;Itoh, T.&lt;/author&gt;&lt;author&gt;Yamakawa, J.&lt;/author&gt;&lt;author&gt;Mai, M.&lt;/author&gt;&lt;author&gt;Yamaguchi, N.&lt;/author&gt;&lt;author&gt;Kanda, T.&lt;/author&gt;&lt;/authors&gt;&lt;/contributors&gt;&lt;auth-address&gt;Department of General Medicine, Kanazawa Medical University, Ishikawa, Japan.&lt;/auth-address&gt;&lt;titles&gt;&lt;title&gt;The effect of the herbal medicine dai-kenchu-to on post-operative ileus&lt;/title&gt;&lt;secondary-title&gt;J Int Med Res&lt;/secondary-title&gt;&lt;/titles&gt;&lt;pages&gt;428-32&lt;/pages&gt;&lt;volume&gt;30&lt;/volume&gt;&lt;number&gt;4&lt;/number&gt;&lt;keywords&gt;&lt;keyword&gt;Asarum&lt;/keyword&gt;&lt;keyword&gt;Female&lt;/keyword&gt;&lt;keyword&gt;Humans&lt;/keyword&gt;&lt;keyword&gt;Intestinal Obstruction/*drug therapy&lt;/keyword&gt;&lt;keyword&gt;Male&lt;/keyword&gt;&lt;keyword&gt;Middle Aged&lt;/keyword&gt;&lt;keyword&gt;Panax&lt;/keyword&gt;&lt;keyword&gt;Pharmaceutical Preparations&lt;/keyword&gt;&lt;keyword&gt;*Phytotherapy&lt;/keyword&gt;&lt;keyword&gt;Plant Extracts/*therapeutic use&lt;/keyword&gt;&lt;keyword&gt;Postoperative Complications/*drug therapy&lt;/keyword&gt;&lt;keyword&gt;Zanthoxylum&lt;/keyword&gt;&lt;/keywords&gt;&lt;dates&gt;&lt;year&gt;2002&lt;/year&gt;&lt;pub-dates&gt;&lt;date&gt;Jul-Aug&lt;/date&gt;&lt;/pub-dates&gt;&lt;/dates&gt;&lt;isbn&gt;0300-0605 (Print)&amp;#xD;0300-0605 (Linking)&lt;/isbn&gt;&lt;accession-num&gt;12235926&lt;/accession-num&gt;&lt;urls&gt;&lt;related-urls&gt;&lt;url&gt;http://www.ncbi.nlm.nih.gov/pubmed/12235926&lt;/url&gt;&lt;/related-urls&gt;&lt;/urls&gt;&lt;/record&gt;&lt;/Cite&gt;&lt;/EndNote&gt;</w:instrText>
      </w:r>
      <w:r w:rsidR="009920B8" w:rsidRPr="006339F6">
        <w:fldChar w:fldCharType="separate"/>
      </w:r>
      <w:r w:rsidR="0022015D" w:rsidRPr="006339F6">
        <w:rPr>
          <w:noProof/>
          <w:vertAlign w:val="superscript"/>
        </w:rPr>
        <w:t>[25]</w:t>
      </w:r>
      <w:r w:rsidR="009920B8" w:rsidRPr="006339F6">
        <w:fldChar w:fldCharType="end"/>
      </w:r>
      <w:r w:rsidR="00256088" w:rsidRPr="006339F6">
        <w:t>,</w:t>
      </w:r>
      <w:r w:rsidRPr="006339F6">
        <w:t xml:space="preserve"> through a tube in three studies</w:t>
      </w:r>
      <w:r w:rsidR="009920B8" w:rsidRPr="006339F6">
        <w:fldChar w:fldCharType="begin">
          <w:fldData xml:space="preserve">PEVuZE5vdGU+PENpdGU+PEF1dGhvcj5PeWFidTwvQXV0aG9yPjxZZWFyPjE5OTU8L1llYXI+PFJl
Y051bT4xNjQ8L1JlY051bT48RGlzcGxheVRleHQ+PHN0eWxlIGZhY2U9InN1cGVyc2NyaXB0Ij5b
MjMsIDI0LCAyOF08L3N0eWxlPjwvRGlzcGxheVRleHQ+PHJlY29yZD48cmVjLW51bWJlcj4xNjQ8
L3JlYy1udW1iZXI+PGZvcmVpZ24ta2V5cz48a2V5IGFwcD0iRU4iIGRiLWlkPSJwZGV4cndhZnN2
cDJmbWU1ZnJzdjB3OTZ0dHRzcHp0OXB2djIiIHRpbWVzdGFtcD0iMTQzMzcyNzIzMSI+MTY0PC9r
ZXk+PC9mb3JlaWduLWtleXM+PHJlZi10eXBlIG5hbWU9IkpvdXJuYWwgQXJ0aWNsZSI+MTc8L3Jl
Zi10eXBlPjxjb250cmlidXRvcnM+PGF1dGhvcnM+PGF1dGhvcj5PeWFidSwgSDwvYXV0aG9yPjxh
dXRob3I+TWF0c3VkYSwgUzwvYXV0aG9yPjxhdXRob3I+S3VyaXN1LCBTPC9hdXRob3I+PC9hdXRo
b3JzPjwvY29udHJpYnV0b3JzPjx0aXRsZXM+PHRpdGxlPkEgcmFuZG9taXplZCBjb250cm9sIHRy
aWFsIGZvciBlZmZlY3RpdmVuZXNzIG9mIERhaWtlbmNodXRvIGluIHBhdGluZXRzIHdpdGggcG9z
dG9wZXJhdGl2ZSBhZGhlc2l2ZSBzbWFsbCBib3dlbCBvYnN0cnVjdGlvbi48L3RpdGxlPjxzZWNv
bmRhcnktdGl0bGU+UHJvZy4gTWVkLjwvc2Vjb25kYXJ5LXRpdGxlPjwvdGl0bGVzPjxwYWdlcz4x
OTU0LTE5NTg8L3BhZ2VzPjx2b2x1bWU+MTU8L3ZvbHVtZT48ZGF0ZXM+PHllYXI+MTk5NTwveWVh
cj48L2RhdGVzPjx1cmxzPjwvdXJscz48L3JlY29yZD48L0NpdGU+PENpdGU+PEF1dGhvcj5LdWJv
PC9BdXRob3I+PFllYXI+MTk5NTwvWWVhcj48UmVjTnVtPjE2MjwvUmVjTnVtPjxyZWNvcmQ+PHJl
Yy1udW1iZXI+MTYyPC9yZWMtbnVtYmVyPjxmb3JlaWduLWtleXM+PGtleSBhcHA9IkVOIiBkYi1p
ZD0icGRleHJ3YWZzdnAyZm1lNWZyc3Ywdzk2dHR0c3B6dDlwdnYyIiB0aW1lc3RhbXA9IjE0MzM3
MjcyMzEiPjE2Mjwva2V5PjwvZm9yZWlnbi1rZXlzPjxyZWYtdHlwZSBuYW1lPSJKb3VybmFsIEFy
dGljbGUiPjE3PC9yZWYtdHlwZT48Y29udHJpYnV0b3JzPjxhdXRob3JzPjxhdXRob3I+S3Vibywg
TjwvYXV0aG9yPjxhdXRob3I+QWtpeW9zaGksIFQ8L2F1dGhvcj48YXV0aG9yPk1peWFoYXJhLCBN
PC9hdXRob3I+PC9hdXRob3JzPjwvY29udHJpYnV0b3JzPjx0aXRsZXM+PHRpdGxlPkVmZmVjdCBv
ZiBEYWlrZW5jaHV0byBvbiBib3dlbCBvYnN0cnVjdGlvbi48L3RpdGxlPjxzZWNvbmRhcnktdGl0
bGU+UHJvZy4gTWVkLjwvc2Vjb25kYXJ5LXRpdGxlPjwvdGl0bGVzPjxwYWdlcz4xOTYyLTE5Njc8
L3BhZ2VzPjx2b2x1bWU+MTU8L3ZvbHVtZT48ZGF0ZXM+PHllYXI+MTk5NTwveWVhcj48L2RhdGVz
Pjx1cmxzPjwvdXJscz48L3JlY29yZD48L0NpdGU+PENpdGU+PEF1dGhvcj5ZYXN1bmFnYTwvQXV0
aG9yPjxZZWFyPjIwMTE8L1llYXI+PFJlY051bT4xNzM8L1JlY051bT48cmVjb3JkPjxyZWMtbnVt
YmVyPjE3MzwvcmVjLW51bWJlcj48Zm9yZWlnbi1rZXlzPjxrZXkgYXBwPSJFTiIgZGItaWQ9InBk
ZXhyd2Fmc3ZwMmZtZTVmcnN2MHc5NnR0dHNwenQ5cHZ2MiIgdGltZXN0YW1wPSIxNDMzNzI3MjMx
Ij4xNzM8L2tleT48L2ZvcmVpZ24ta2V5cz48cmVmLXR5cGUgbmFtZT0iSm91cm5hbCBBcnRpY2xl
Ij4xNzwvcmVmLXR5cGU+PGNvbnRyaWJ1dG9ycz48YXV0aG9ycz48YXV0aG9yPllhc3VuYWdhLCBI
LjwvYXV0aG9yPjxhdXRob3I+TWl5YXRhLCBILjwvYXV0aG9yPjxhdXRob3I+SG9yaWd1Y2hpLCBI
LjwvYXV0aG9yPjxhdXRob3I+S3V3YWJhcmEsIEsuPC9hdXRob3I+PGF1dGhvcj5IYXNoaW1vdG8s
IEguPC9hdXRob3I+PGF1dGhvcj5NYXRzdWRhLCBTLjwvYXV0aG9yPjwvYXV0aG9ycz48L2NvbnRy
aWJ1dG9ycz48YXV0aC1hZGRyZXNzPkRlcGFydG1lbnQgb2YgSGVhbHRoIE1hbmFnZW1lbnQgYW5k
IFBvbGljeSwgR3JhZHVhdGUgU2Nob29sIG9mIE1lZGljaW5lLCBUaGUgVW5pdmVyc2l0eSBvZiBU
b2t5byAxMTMtMDAzMywgNy0zLTEsIEhvbmdvLCBCdW5reW8ta3UsIFRva3lvLCBKYXBhbi48L2F1
dGgtYWRkcmVzcz48dGl0bGVzPjx0aXRsZT5FZmZlY3Qgb2YgdGhlIEphcGFuZXNlIGhlcmJhbCBr
YW1wbyBtZWRpY2luZSBkYWkta2VuY2h1LXRvIG9uIHBvc3RvcGVyYXRpdmUgYWRoZXNpdmUgc21h
bGwgYm93ZWwgb2JzdHJ1Y3Rpb24gcmVxdWlyaW5nIGxvbmctdHViZSBkZWNvbXByZXNzaW9uOiBh
IHByb3BlbnNpdHkgc2NvcmUgYW5hbHlzaXM8L3RpdGxlPjxzZWNvbmRhcnktdGl0bGU+RXZpZCBC
YXNlZCBDb21wbGVtZW50IEFsdGVybmF0IE1lZDwvc2Vjb25kYXJ5LXRpdGxlPjwvdGl0bGVzPjxw
ZXJpb2RpY2FsPjxmdWxsLXRpdGxlPkV2aWQgQmFzZWQgQ29tcGxlbWVudCBBbHRlcm5hdCBNZWQ8
L2Z1bGwtdGl0bGU+PC9wZXJpb2RpY2FsPjxwYWdlcz4yNjQyODk8L3BhZ2VzPjx2b2x1bWU+MjAx
MTwvdm9sdW1lPjxkYXRlcz48eWVhcj4yMDExPC95ZWFyPjwvZGF0ZXM+PGlzYm4+MTc0MS00Mjg4
IChFbGVjdHJvbmljKSYjeEQ7MTc0MS00MjdYIChMaW5raW5nKTwvaXNibj48YWNjZXNzaW9uLW51
bT4yMTU4NDI2OTwvYWNjZXNzaW9uLW51bT48dXJscz48cmVsYXRlZC11cmxzPjx1cmw+aHR0cDov
L3d3dy5uY2JpLm5sbS5uaWguZ292L3B1Ym1lZC8yMTU4NDI2OTwvdXJsPjx1cmw+aHR0cDovL3d3
dy5uY2JpLm5sbS5uaWguZ292L3BtYy9hcnRpY2xlcy9QTUMzMDkyMTgxL3BkZi9FQ0FNMjAxMS0y
NjQyODkucGRmPC91cmw+PC9yZWxhdGVkLXVybHM+PC91cmxzPjxjdXN0b20yPjMwOTIxODE8L2N1
c3RvbTI+PGVsZWN0cm9uaWMtcmVzb3VyY2UtbnVtPjEwLjExNTUvMjAxMS8yNjQyODk8L2VsZWN0
cm9uaWMtcmVzb3VyY2UtbnVtPjwvcmVjb3JkPjwvQ2l0ZT48L0VuZE5vdGU+AG==
</w:fldData>
        </w:fldChar>
      </w:r>
      <w:r w:rsidR="0022015D" w:rsidRPr="006339F6">
        <w:instrText xml:space="preserve"> ADDIN EN.CITE </w:instrText>
      </w:r>
      <w:r w:rsidR="0022015D" w:rsidRPr="006339F6">
        <w:fldChar w:fldCharType="begin">
          <w:fldData xml:space="preserve">PEVuZE5vdGU+PENpdGU+PEF1dGhvcj5PeWFidTwvQXV0aG9yPjxZZWFyPjE5OTU8L1llYXI+PFJl
Y051bT4xNjQ8L1JlY051bT48RGlzcGxheVRleHQ+PHN0eWxlIGZhY2U9InN1cGVyc2NyaXB0Ij5b
MjMsIDI0LCAyOF08L3N0eWxlPjwvRGlzcGxheVRleHQ+PHJlY29yZD48cmVjLW51bWJlcj4xNjQ8
L3JlYy1udW1iZXI+PGZvcmVpZ24ta2V5cz48a2V5IGFwcD0iRU4iIGRiLWlkPSJwZGV4cndhZnN2
cDJmbWU1ZnJzdjB3OTZ0dHRzcHp0OXB2djIiIHRpbWVzdGFtcD0iMTQzMzcyNzIzMSI+MTY0PC9r
ZXk+PC9mb3JlaWduLWtleXM+PHJlZi10eXBlIG5hbWU9IkpvdXJuYWwgQXJ0aWNsZSI+MTc8L3Jl
Zi10eXBlPjxjb250cmlidXRvcnM+PGF1dGhvcnM+PGF1dGhvcj5PeWFidSwgSDwvYXV0aG9yPjxh
dXRob3I+TWF0c3VkYSwgUzwvYXV0aG9yPjxhdXRob3I+S3VyaXN1LCBTPC9hdXRob3I+PC9hdXRo
b3JzPjwvY29udHJpYnV0b3JzPjx0aXRsZXM+PHRpdGxlPkEgcmFuZG9taXplZCBjb250cm9sIHRy
aWFsIGZvciBlZmZlY3RpdmVuZXNzIG9mIERhaWtlbmNodXRvIGluIHBhdGluZXRzIHdpdGggcG9z
dG9wZXJhdGl2ZSBhZGhlc2l2ZSBzbWFsbCBib3dlbCBvYnN0cnVjdGlvbi48L3RpdGxlPjxzZWNv
bmRhcnktdGl0bGU+UHJvZy4gTWVkLjwvc2Vjb25kYXJ5LXRpdGxlPjwvdGl0bGVzPjxwYWdlcz4x
OTU0LTE5NTg8L3BhZ2VzPjx2b2x1bWU+MTU8L3ZvbHVtZT48ZGF0ZXM+PHllYXI+MTk5NTwveWVh
cj48L2RhdGVzPjx1cmxzPjwvdXJscz48L3JlY29yZD48L0NpdGU+PENpdGU+PEF1dGhvcj5LdWJv
PC9BdXRob3I+PFllYXI+MTk5NTwvWWVhcj48UmVjTnVtPjE2MjwvUmVjTnVtPjxyZWNvcmQ+PHJl
Yy1udW1iZXI+MTYyPC9yZWMtbnVtYmVyPjxmb3JlaWduLWtleXM+PGtleSBhcHA9IkVOIiBkYi1p
ZD0icGRleHJ3YWZzdnAyZm1lNWZyc3Ywdzk2dHR0c3B6dDlwdnYyIiB0aW1lc3RhbXA9IjE0MzM3
MjcyMzEiPjE2Mjwva2V5PjwvZm9yZWlnbi1rZXlzPjxyZWYtdHlwZSBuYW1lPSJKb3VybmFsIEFy
dGljbGUiPjE3PC9yZWYtdHlwZT48Y29udHJpYnV0b3JzPjxhdXRob3JzPjxhdXRob3I+S3Vibywg
TjwvYXV0aG9yPjxhdXRob3I+QWtpeW9zaGksIFQ8L2F1dGhvcj48YXV0aG9yPk1peWFoYXJhLCBN
PC9hdXRob3I+PC9hdXRob3JzPjwvY29udHJpYnV0b3JzPjx0aXRsZXM+PHRpdGxlPkVmZmVjdCBv
ZiBEYWlrZW5jaHV0byBvbiBib3dlbCBvYnN0cnVjdGlvbi48L3RpdGxlPjxzZWNvbmRhcnktdGl0
bGU+UHJvZy4gTWVkLjwvc2Vjb25kYXJ5LXRpdGxlPjwvdGl0bGVzPjxwYWdlcz4xOTYyLTE5Njc8
L3BhZ2VzPjx2b2x1bWU+MTU8L3ZvbHVtZT48ZGF0ZXM+PHllYXI+MTk5NTwveWVhcj48L2RhdGVz
Pjx1cmxzPjwvdXJscz48L3JlY29yZD48L0NpdGU+PENpdGU+PEF1dGhvcj5ZYXN1bmFnYTwvQXV0
aG9yPjxZZWFyPjIwMTE8L1llYXI+PFJlY051bT4xNzM8L1JlY051bT48cmVjb3JkPjxyZWMtbnVt
YmVyPjE3MzwvcmVjLW51bWJlcj48Zm9yZWlnbi1rZXlzPjxrZXkgYXBwPSJFTiIgZGItaWQ9InBk
ZXhyd2Fmc3ZwMmZtZTVmcnN2MHc5NnR0dHNwenQ5cHZ2MiIgdGltZXN0YW1wPSIxNDMzNzI3MjMx
Ij4xNzM8L2tleT48L2ZvcmVpZ24ta2V5cz48cmVmLXR5cGUgbmFtZT0iSm91cm5hbCBBcnRpY2xl
Ij4xNzwvcmVmLXR5cGU+PGNvbnRyaWJ1dG9ycz48YXV0aG9ycz48YXV0aG9yPllhc3VuYWdhLCBI
LjwvYXV0aG9yPjxhdXRob3I+TWl5YXRhLCBILjwvYXV0aG9yPjxhdXRob3I+SG9yaWd1Y2hpLCBI
LjwvYXV0aG9yPjxhdXRob3I+S3V3YWJhcmEsIEsuPC9hdXRob3I+PGF1dGhvcj5IYXNoaW1vdG8s
IEguPC9hdXRob3I+PGF1dGhvcj5NYXRzdWRhLCBTLjwvYXV0aG9yPjwvYXV0aG9ycz48L2NvbnRy
aWJ1dG9ycz48YXV0aC1hZGRyZXNzPkRlcGFydG1lbnQgb2YgSGVhbHRoIE1hbmFnZW1lbnQgYW5k
IFBvbGljeSwgR3JhZHVhdGUgU2Nob29sIG9mIE1lZGljaW5lLCBUaGUgVW5pdmVyc2l0eSBvZiBU
b2t5byAxMTMtMDAzMywgNy0zLTEsIEhvbmdvLCBCdW5reW8ta3UsIFRva3lvLCBKYXBhbi48L2F1
dGgtYWRkcmVzcz48dGl0bGVzPjx0aXRsZT5FZmZlY3Qgb2YgdGhlIEphcGFuZXNlIGhlcmJhbCBr
YW1wbyBtZWRpY2luZSBkYWkta2VuY2h1LXRvIG9uIHBvc3RvcGVyYXRpdmUgYWRoZXNpdmUgc21h
bGwgYm93ZWwgb2JzdHJ1Y3Rpb24gcmVxdWlyaW5nIGxvbmctdHViZSBkZWNvbXByZXNzaW9uOiBh
IHByb3BlbnNpdHkgc2NvcmUgYW5hbHlzaXM8L3RpdGxlPjxzZWNvbmRhcnktdGl0bGU+RXZpZCBC
YXNlZCBDb21wbGVtZW50IEFsdGVybmF0IE1lZDwvc2Vjb25kYXJ5LXRpdGxlPjwvdGl0bGVzPjxw
ZXJpb2RpY2FsPjxmdWxsLXRpdGxlPkV2aWQgQmFzZWQgQ29tcGxlbWVudCBBbHRlcm5hdCBNZWQ8
L2Z1bGwtdGl0bGU+PC9wZXJpb2RpY2FsPjxwYWdlcz4yNjQyODk8L3BhZ2VzPjx2b2x1bWU+MjAx
MTwvdm9sdW1lPjxkYXRlcz48eWVhcj4yMDExPC95ZWFyPjwvZGF0ZXM+PGlzYm4+MTc0MS00Mjg4
IChFbGVjdHJvbmljKSYjeEQ7MTc0MS00MjdYIChMaW5raW5nKTwvaXNibj48YWNjZXNzaW9uLW51
bT4yMTU4NDI2OTwvYWNjZXNzaW9uLW51bT48dXJscz48cmVsYXRlZC11cmxzPjx1cmw+aHR0cDov
L3d3dy5uY2JpLm5sbS5uaWguZ292L3B1Ym1lZC8yMTU4NDI2OTwvdXJsPjx1cmw+aHR0cDovL3d3
dy5uY2JpLm5sbS5uaWguZ292L3BtYy9hcnRpY2xlcy9QTUMzMDkyMTgxL3BkZi9FQ0FNMjAxMS0y
NjQyODkucGRmPC91cmw+PC9yZWxhdGVkLXVybHM+PC91cmxzPjxjdXN0b20yPjMwOTIxODE8L2N1
c3RvbTI+PGVsZWN0cm9uaWMtcmVzb3VyY2UtbnVtPjEwLjExNTUvMjAxMS8yNjQyODk8L2VsZWN0
cm9uaWMtcmVzb3VyY2UtbnVtPjwvcmVjb3JkPjwvQ2l0ZT48L0VuZE5vdGU+AG==
</w:fldData>
        </w:fldChar>
      </w:r>
      <w:r w:rsidR="0022015D" w:rsidRPr="006339F6">
        <w:instrText xml:space="preserve"> ADDIN EN.CITE.DATA </w:instrText>
      </w:r>
      <w:r w:rsidR="0022015D" w:rsidRPr="006339F6">
        <w:fldChar w:fldCharType="end"/>
      </w:r>
      <w:r w:rsidR="009920B8" w:rsidRPr="006339F6">
        <w:fldChar w:fldCharType="separate"/>
      </w:r>
      <w:r w:rsidR="006339F6" w:rsidRPr="006339F6">
        <w:rPr>
          <w:noProof/>
          <w:vertAlign w:val="superscript"/>
        </w:rPr>
        <w:t>[23,24,</w:t>
      </w:r>
      <w:r w:rsidR="0022015D" w:rsidRPr="006339F6">
        <w:rPr>
          <w:noProof/>
          <w:vertAlign w:val="superscript"/>
        </w:rPr>
        <w:t>28]</w:t>
      </w:r>
      <w:r w:rsidR="009920B8" w:rsidRPr="006339F6">
        <w:fldChar w:fldCharType="end"/>
      </w:r>
      <w:r w:rsidR="00256088" w:rsidRPr="006339F6">
        <w:t>,</w:t>
      </w:r>
      <w:r w:rsidRPr="006339F6">
        <w:t xml:space="preserve"> or both in one study</w:t>
      </w:r>
      <w:r w:rsidR="009920B8" w:rsidRPr="006339F6">
        <w:fldChar w:fldCharType="begin"/>
      </w:r>
      <w:r w:rsidR="0022015D" w:rsidRPr="006339F6">
        <w:instrText xml:space="preserve"> ADDIN EN.CITE &lt;EndNote&gt;&lt;Cite&gt;&lt;Author&gt;Moriwaki&lt;/Author&gt;&lt;Year&gt;1992&lt;/Year&gt;&lt;RecNum&gt;163&lt;/RecNum&gt;&lt;DisplayText&gt;&lt;style face="superscript"&gt;[26]&lt;/style&gt;&lt;/DisplayText&gt;&lt;record&gt;&lt;rec-number&gt;163&lt;/rec-number&gt;&lt;foreign-keys&gt;&lt;key app="EN" db-id="pdexrwafsvp2fme5frsv0w96tttspzt9pvv2" timestamp="1433727231"&gt;163&lt;/key&gt;&lt;/foreign-keys&gt;&lt;ref-type name="Journal Article"&gt;17&lt;/ref-type&gt;&lt;contributors&gt;&lt;authors&gt;&lt;author&gt;Moriwaki, Yoshihiro&lt;/author&gt;&lt;author&gt;Yamamoto, Toshiro&lt;/author&gt;&lt;author&gt;Katamura, Hiroshi&lt;/author&gt;&lt;author&gt;Sugiyama, Mitsugi&lt;/author&gt;&lt;/authors&gt;&lt;/contributors&gt;&lt;titles&gt;&lt;title&gt;Clinical Resarch of the Effect of Dai-Kenchuto for Simple Intestinal Obstruction&lt;/title&gt;&lt;secondary-title&gt;Kampo Medicine&lt;/secondary-title&gt;&lt;/titles&gt;&lt;pages&gt;303-308&lt;/pages&gt;&lt;volume&gt;43&lt;/volume&gt;&lt;number&gt;2&lt;/number&gt;&lt;dates&gt;&lt;year&gt;1992&lt;/year&gt;&lt;/dates&gt;&lt;isbn&gt;0287-4857&amp;#xD;1882-756X&lt;/isbn&gt;&lt;urls&gt;&lt;related-urls&gt;&lt;url&gt;https://www.jstage.jst.go.jp/article/kampomed1982/43/2/43_2_303/_pdf&lt;/url&gt;&lt;/related-urls&gt;&lt;/urls&gt;&lt;electronic-resource-num&gt;10.3937/kampomed.43.303&lt;/electronic-resource-num&gt;&lt;research-notes&gt;complicatios:  not stated&lt;/research-notes&gt;&lt;/record&gt;&lt;/Cite&gt;&lt;/EndNote&gt;</w:instrText>
      </w:r>
      <w:r w:rsidR="009920B8" w:rsidRPr="006339F6">
        <w:fldChar w:fldCharType="separate"/>
      </w:r>
      <w:r w:rsidR="0022015D" w:rsidRPr="006339F6">
        <w:rPr>
          <w:noProof/>
          <w:vertAlign w:val="superscript"/>
        </w:rPr>
        <w:t>[26]</w:t>
      </w:r>
      <w:r w:rsidR="009920B8" w:rsidRPr="006339F6">
        <w:fldChar w:fldCharType="end"/>
      </w:r>
      <w:r w:rsidR="00256088" w:rsidRPr="006339F6">
        <w:t>.</w:t>
      </w:r>
      <w:r w:rsidRPr="006339F6">
        <w:t xml:space="preserve"> Participants were chosen regardless of the kind of abdominal surgical history in five studies</w:t>
      </w:r>
      <w:r w:rsidR="009920B8" w:rsidRPr="006339F6">
        <w:fldChar w:fldCharType="begin">
          <w:fldData xml:space="preserve">PEVuZE5vdGU+PENpdGU+PEF1dGhvcj5PeWFidTwvQXV0aG9yPjxZZWFyPjE5OTU8L1llYXI+PFJl
Y051bT4xNjQ8L1JlY051bT48RGlzcGxheVRleHQ+PHN0eWxlIGZhY2U9InN1cGVyc2NyaXB0Ij5b
MjMtMjddPC9zdHlsZT48L0Rpc3BsYXlUZXh0PjxyZWNvcmQ+PHJlYy1udW1iZXI+MTY0PC9yZWMt
bnVtYmVyPjxmb3JlaWduLWtleXM+PGtleSBhcHA9IkVOIiBkYi1pZD0icGRleHJ3YWZzdnAyZm1l
NWZyc3Ywdzk2dHR0c3B6dDlwdnYyIiB0aW1lc3RhbXA9IjE0MzM3MjcyMzEiPjE2NDwva2V5Pjwv
Zm9yZWlnbi1rZXlzPjxyZWYtdHlwZSBuYW1lPSJKb3VybmFsIEFydGljbGUiPjE3PC9yZWYtdHlw
ZT48Y29udHJpYnV0b3JzPjxhdXRob3JzPjxhdXRob3I+T3lhYnUsIEg8L2F1dGhvcj48YXV0aG9y
Pk1hdHN1ZGEsIFM8L2F1dGhvcj48YXV0aG9yPkt1cmlzdSwgUzwvYXV0aG9yPjwvYXV0aG9ycz48
L2NvbnRyaWJ1dG9ycz48dGl0bGVzPjx0aXRsZT5BIHJhbmRvbWl6ZWQgY29udHJvbCB0cmlhbCBm
b3IgZWZmZWN0aXZlbmVzcyBvZiBEYWlrZW5jaHV0byBpbiBwYXRpbmV0cyB3aXRoIHBvc3RvcGVy
YXRpdmUgYWRoZXNpdmUgc21hbGwgYm93ZWwgb2JzdHJ1Y3Rpb24uPC90aXRsZT48c2Vjb25kYXJ5
LXRpdGxlPlByb2cuIE1lZC48L3NlY29uZGFyeS10aXRsZT48L3RpdGxlcz48cGFnZXM+MTk1NC0x
OTU4PC9wYWdlcz48dm9sdW1lPjE1PC92b2x1bWU+PGRhdGVzPjx5ZWFyPjE5OTU8L3llYXI+PC9k
YXRlcz48dXJscz48L3VybHM+PC9yZWNvcmQ+PC9DaXRlPjxDaXRlPjxBdXRob3I+S3VibzwvQXV0
aG9yPjxZZWFyPjE5OTU8L1llYXI+PFJlY051bT4xNjI8L1JlY051bT48cmVjb3JkPjxyZWMtbnVt
YmVyPjE2MjwvcmVjLW51bWJlcj48Zm9yZWlnbi1rZXlzPjxrZXkgYXBwPSJFTiIgZGItaWQ9InBk
ZXhyd2Fmc3ZwMmZtZTVmcnN2MHc5NnR0dHNwenQ5cHZ2MiIgdGltZXN0YW1wPSIxNDMzNzI3MjMx
Ij4xNjI8L2tleT48L2ZvcmVpZ24ta2V5cz48cmVmLXR5cGUgbmFtZT0iSm91cm5hbCBBcnRpY2xl
Ij4xNzwvcmVmLXR5cGU+PGNvbnRyaWJ1dG9ycz48YXV0aG9ycz48YXV0aG9yPkt1Ym8sIE48L2F1
dGhvcj48YXV0aG9yPkFraXlvc2hpLCBUPC9hdXRob3I+PGF1dGhvcj5NaXlhaGFyYSwgTTwvYXV0
aG9yPjwvYXV0aG9ycz48L2NvbnRyaWJ1dG9ycz48dGl0bGVzPjx0aXRsZT5FZmZlY3Qgb2YgRGFp
a2VuY2h1dG8gb24gYm93ZWwgb2JzdHJ1Y3Rpb24uPC90aXRsZT48c2Vjb25kYXJ5LXRpdGxlPlBy
b2cuIE1lZC48L3NlY29uZGFyeS10aXRsZT48L3RpdGxlcz48cGFnZXM+MTk2Mi0xOTY3PC9wYWdl
cz48dm9sdW1lPjE1PC92b2x1bWU+PGRhdGVzPjx5ZWFyPjE5OTU8L3llYXI+PC9kYXRlcz48dXJs
cz48L3VybHM+PC9yZWNvcmQ+PC9DaXRlPjxDaXRlPjxBdXRob3I+S3VibzwvQXV0aG9yPjxZZWFy
PjE5OTU8L1llYXI+PFJlY051bT4xNjI8L1JlY051bT48cmVjb3JkPjxyZWMtbnVtYmVyPjE2Mjwv
cmVjLW51bWJlcj48Zm9yZWlnbi1rZXlzPjxrZXkgYXBwPSJFTiIgZGItaWQ9InBkZXhyd2Fmc3Zw
MmZtZTVmcnN2MHc5NnR0dHNwenQ5cHZ2MiIgdGltZXN0YW1wPSIxNDMzNzI3MjMxIj4xNjI8L2tl
eT48L2ZvcmVpZ24ta2V5cz48cmVmLXR5cGUgbmFtZT0iSm91cm5hbCBBcnRpY2xlIj4xNzwvcmVm
LXR5cGU+PGNvbnRyaWJ1dG9ycz48YXV0aG9ycz48YXV0aG9yPkt1Ym8sIE48L2F1dGhvcj48YXV0
aG9yPkFraXlvc2hpLCBUPC9hdXRob3I+PGF1dGhvcj5NaXlhaGFyYSwgTTwvYXV0aG9yPjwvYXV0
aG9ycz48L2NvbnRyaWJ1dG9ycz48dGl0bGVzPjx0aXRsZT5FZmZlY3Qgb2YgRGFpa2VuY2h1dG8g
b24gYm93ZWwgb2JzdHJ1Y3Rpb24uPC90aXRsZT48c2Vjb25kYXJ5LXRpdGxlPlByb2cuIE1lZC48
L3NlY29uZGFyeS10aXRsZT48L3RpdGxlcz48cGFnZXM+MTk2Mi0xOTY3PC9wYWdlcz48dm9sdW1l
PjE1PC92b2x1bWU+PGRhdGVzPjx5ZWFyPjE5OTU8L3llYXI+PC9kYXRlcz48dXJscz48L3VybHM+
PC9yZWNvcmQ+PC9DaXRlPjxDaXRlPjxBdXRob3I+SXRvaDwvQXV0aG9yPjxZZWFyPjIwMDI8L1ll
YXI+PFJlY051bT4xNjE8L1JlY051bT48cmVjb3JkPjxyZWMtbnVtYmVyPjE2MTwvcmVjLW51bWJl
cj48Zm9yZWlnbi1rZXlzPjxrZXkgYXBwPSJFTiIgZGItaWQ9InBkZXhyd2Fmc3ZwMmZtZTVmcnN2
MHc5NnR0dHNwenQ5cHZ2MiIgdGltZXN0YW1wPSIxNDMzNzI3MjMxIj4xNjE8L2tleT48L2ZvcmVp
Z24ta2V5cz48cmVmLXR5cGUgbmFtZT0iSm91cm5hbCBBcnRpY2xlIj4xNzwvcmVmLXR5cGU+PGNv
bnRyaWJ1dG9ycz48YXV0aG9ycz48YXV0aG9yPkl0b2gsIFQuPC9hdXRob3I+PGF1dGhvcj5ZYW1h
a2F3YSwgSi48L2F1dGhvcj48YXV0aG9yPk1haSwgTS48L2F1dGhvcj48YXV0aG9yPllhbWFndWNo
aSwgTi48L2F1dGhvcj48YXV0aG9yPkthbmRhLCBULjwvYXV0aG9yPjwvYXV0aG9ycz48L2NvbnRy
aWJ1dG9ycz48YXV0aC1hZGRyZXNzPkRlcGFydG1lbnQgb2YgR2VuZXJhbCBNZWRpY2luZSwgS2Fu
YXphd2EgTWVkaWNhbCBVbml2ZXJzaXR5LCBJc2hpa2F3YSwgSmFwYW4uPC9hdXRoLWFkZHJlc3M+
PHRpdGxlcz48dGl0bGU+VGhlIGVmZmVjdCBvZiB0aGUgaGVyYmFsIG1lZGljaW5lIGRhaS1rZW5j
aHUtdG8gb24gcG9zdC1vcGVyYXRpdmUgaWxldXM8L3RpdGxlPjxzZWNvbmRhcnktdGl0bGU+SiBJ
bnQgTWVkIFJlczwvc2Vjb25kYXJ5LXRpdGxlPjwvdGl0bGVzPjxwYWdlcz40MjgtMzI8L3BhZ2Vz
Pjx2b2x1bWU+MzA8L3ZvbHVtZT48bnVtYmVyPjQ8L251bWJlcj48a2V5d29yZHM+PGtleXdvcmQ+
QXNhcnVtPC9rZXl3b3JkPjxrZXl3b3JkPkZlbWFsZTwva2V5d29yZD48a2V5d29yZD5IdW1hbnM8
L2tleXdvcmQ+PGtleXdvcmQ+SW50ZXN0aW5hbCBPYnN0cnVjdGlvbi8qZHJ1ZyB0aGVyYXB5PC9r
ZXl3b3JkPjxrZXl3b3JkPk1hbGU8L2tleXdvcmQ+PGtleXdvcmQ+TWlkZGxlIEFnZWQ8L2tleXdv
cmQ+PGtleXdvcmQ+UGFuYXg8L2tleXdvcmQ+PGtleXdvcmQ+UGhhcm1hY2V1dGljYWwgUHJlcGFy
YXRpb25zPC9rZXl3b3JkPjxrZXl3b3JkPipQaHl0b3RoZXJhcHk8L2tleXdvcmQ+PGtleXdvcmQ+
UGxhbnQgRXh0cmFjdHMvKnRoZXJhcGV1dGljIHVzZTwva2V5d29yZD48a2V5d29yZD5Qb3N0b3Bl
cmF0aXZlIENvbXBsaWNhdGlvbnMvKmRydWcgdGhlcmFweTwva2V5d29yZD48a2V5d29yZD5aYW50
aG94eWx1bTwva2V5d29yZD48L2tleXdvcmRzPjxkYXRlcz48eWVhcj4yMDAyPC95ZWFyPjxwdWIt
ZGF0ZXM+PGRhdGU+SnVsLUF1ZzwvZGF0ZT48L3B1Yi1kYXRlcz48L2RhdGVzPjxpc2JuPjAzMDAt
MDYwNSAoUHJpbnQpJiN4RDswMzAwLTA2MDUgKExpbmtpbmcpPC9pc2JuPjxhY2Nlc3Npb24tbnVt
PjEyMjM1OTI2PC9hY2Nlc3Npb24tbnVtPjx1cmxzPjxyZWxhdGVkLXVybHM+PHVybD5odHRwOi8v
d3d3Lm5jYmkubmxtLm5paC5nb3YvcHVibWVkLzEyMjM1OTI2PC91cmw+PC9yZWxhdGVkLXVybHM+
PC91cmxzPjwvcmVjb3JkPjwvQ2l0ZT48Q2l0ZT48QXV0aG9yPk1vcml3YWtpPC9BdXRob3I+PFll
YXI+MTk5MjwvWWVhcj48UmVjTnVtPjE2MzwvUmVjTnVtPjxyZWNvcmQ+PHJlYy1udW1iZXI+MTYz
PC9yZWMtbnVtYmVyPjxmb3JlaWduLWtleXM+PGtleSBhcHA9IkVOIiBkYi1pZD0icGRleHJ3YWZz
dnAyZm1lNWZyc3Ywdzk2dHR0c3B6dDlwdnYyIiB0aW1lc3RhbXA9IjE0MzM3MjcyMzEiPjE2Mzwv
a2V5PjwvZm9yZWlnbi1rZXlzPjxyZWYtdHlwZSBuYW1lPSJKb3VybmFsIEFydGljbGUiPjE3PC9y
ZWYtdHlwZT48Y29udHJpYnV0b3JzPjxhdXRob3JzPjxhdXRob3I+TW9yaXdha2ksIFlvc2hpaGly
bzwvYXV0aG9yPjxhdXRob3I+WWFtYW1vdG8sIFRvc2hpcm88L2F1dGhvcj48YXV0aG9yPkthdGFt
dXJhLCBIaXJvc2hpPC9hdXRob3I+PGF1dGhvcj5TdWdpeWFtYSwgTWl0c3VnaTwvYXV0aG9yPjwv
YXV0aG9ycz48L2NvbnRyaWJ1dG9ycz48dGl0bGVzPjx0aXRsZT5DbGluaWNhbCBSZXNhcmNoIG9m
IHRoZSBFZmZlY3Qgb2YgRGFpLUtlbmNodXRvIGZvciBTaW1wbGUgSW50ZXN0aW5hbCBPYnN0cnVj
dGlvbjwvdGl0bGU+PHNlY29uZGFyeS10aXRsZT5LYW1wbyBNZWRpY2luZTwvc2Vjb25kYXJ5LXRp
dGxlPjwvdGl0bGVzPjxwYWdlcz4zMDMtMzA4PC9wYWdlcz48dm9sdW1lPjQzPC92b2x1bWU+PG51
bWJlcj4yPC9udW1iZXI+PGRhdGVzPjx5ZWFyPjE5OTI8L3llYXI+PC9kYXRlcz48aXNibj4wMjg3
LTQ4NTcmI3hEOzE4ODItNzU2WDwvaXNibj48dXJscz48cmVsYXRlZC11cmxzPjx1cmw+aHR0cHM6
Ly93d3cuanN0YWdlLmpzdC5nby5qcC9hcnRpY2xlL2thbXBvbWVkMTk4Mi80My8yLzQzXzJfMzAz
L19wZGY8L3VybD48L3JlbGF0ZWQtdXJscz48L3VybHM+PGVsZWN0cm9uaWMtcmVzb3VyY2UtbnVt
PjEwLjM5Mzcva2FtcG9tZWQuNDMuMzAzPC9lbGVjdHJvbmljLXJlc291cmNlLW51bT48cmVzZWFy
Y2gtbm90ZXM+Y29tcGxpY2F0aW9zOiAgbm90IHN0YXRlZDwvcmVzZWFyY2gtbm90ZXM+PC9yZWNv
cmQ+PC9DaXRlPjxDaXRlPjxBdXRob3I+RnVydWthd2E8L0F1dGhvcj48WWVhcj4xOTk1PC9ZZWFy
PjxSZWNOdW0+MTYwPC9SZWNOdW0+PHJlY29yZD48cmVjLW51bWJlcj4xNjA8L3JlYy1udW1iZXI+
PGZvcmVpZ24ta2V5cz48a2V5IGFwcD0iRU4iIGRiLWlkPSJwZGV4cndhZnN2cDJmbWU1ZnJzdjB3
OTZ0dHRzcHp0OXB2djIiIHRpbWVzdGFtcD0iMTQzMzcyNzIzMSI+MTYwPC9rZXk+PC9mb3JlaWdu
LWtleXM+PHJlZi10eXBlIG5hbWU9IkpvdXJuYWwgQXJ0aWNsZSI+MTc8L3JlZi10eXBlPjxjb250
cmlidXRvcnM+PGF1dGhvcnM+PGF1dGhvcj5GdXJ1a2F3YSwgWW9zaGl5dWtpPC9hdXRob3I+PGF1
dGhvcj5TaWdhLCBZPC9hdXRob3I+PGF1dGhvcj5IYW55dSwgTjwvYXV0aG9yPjxhdXRob3I+SGFo
aW1vdG8sIE48L2F1dGhvcj48L2F1dGhvcnM+PC9jb250cmlidXRvcnM+PHRpdGxlcz48dGl0bGU+
VGhlIGVmZmVjdCBvZiBEYWlrZW5jaHV0byBvbiBpbnRlc3RpbmFsIG1vdGlsaXR5IGFuZCBvbiB0
aGUgdHJlYXRtZW50IG9mIHBvc3RvcGVyYXRpdmUgYm93ZWwgb2JzdHJ1Y3Rpb24uPC90aXRsZT48
c2Vjb25kYXJ5LXRpdGxlPlRoZSBKYXBhbmVzZSBKb3VybmFsIG9mIEdhc3Ryb2VudGVvcm9sb2dp
Y2FsIFN1cmdlcnk8L3NlY29uZGFyeS10aXRsZT48L3RpdGxlcz48cGFnZXM+OTU2LTk2MDwvcGFn
ZXM+PHZvbHVtZT4yODwvdm9sdW1lPjxrZXl3b3Jkcz48a2V5d29yZD5jaGluZXNlIGhlcmIgbWVk
aWNpbmU8L2tleXdvcmQ+PGtleXdvcmQ+Z2FzdHJvaW50ZXN0aW5hbCBtb3RpbGl0eTwva2V5d29y
ZD48a2V5d29yZD5pbGV1cyB0cmVhdG1lbnQ8L2tleXdvcmQ+PC9rZXl3b3Jkcz48ZGF0ZXM+PHll
YXI+MTk5NTwveWVhcj48L2RhdGVzPjx1cmxzPjwvdXJscz48L3JlY29yZD48L0NpdGU+PC9FbmRO
b3RlPgB=
</w:fldData>
        </w:fldChar>
      </w:r>
      <w:r w:rsidR="0022015D" w:rsidRPr="006339F6">
        <w:instrText xml:space="preserve"> ADDIN EN.CITE </w:instrText>
      </w:r>
      <w:r w:rsidR="0022015D" w:rsidRPr="006339F6">
        <w:fldChar w:fldCharType="begin">
          <w:fldData xml:space="preserve">PEVuZE5vdGU+PENpdGU+PEF1dGhvcj5PeWFidTwvQXV0aG9yPjxZZWFyPjE5OTU8L1llYXI+PFJl
Y051bT4xNjQ8L1JlY051bT48RGlzcGxheVRleHQ+PHN0eWxlIGZhY2U9InN1cGVyc2NyaXB0Ij5b
MjMtMjddPC9zdHlsZT48L0Rpc3BsYXlUZXh0PjxyZWNvcmQ+PHJlYy1udW1iZXI+MTY0PC9yZWMt
bnVtYmVyPjxmb3JlaWduLWtleXM+PGtleSBhcHA9IkVOIiBkYi1pZD0icGRleHJ3YWZzdnAyZm1l
NWZyc3Ywdzk2dHR0c3B6dDlwdnYyIiB0aW1lc3RhbXA9IjE0MzM3MjcyMzEiPjE2NDwva2V5Pjwv
Zm9yZWlnbi1rZXlzPjxyZWYtdHlwZSBuYW1lPSJKb3VybmFsIEFydGljbGUiPjE3PC9yZWYtdHlw
ZT48Y29udHJpYnV0b3JzPjxhdXRob3JzPjxhdXRob3I+T3lhYnUsIEg8L2F1dGhvcj48YXV0aG9y
Pk1hdHN1ZGEsIFM8L2F1dGhvcj48YXV0aG9yPkt1cmlzdSwgUzwvYXV0aG9yPjwvYXV0aG9ycz48
L2NvbnRyaWJ1dG9ycz48dGl0bGVzPjx0aXRsZT5BIHJhbmRvbWl6ZWQgY29udHJvbCB0cmlhbCBm
b3IgZWZmZWN0aXZlbmVzcyBvZiBEYWlrZW5jaHV0byBpbiBwYXRpbmV0cyB3aXRoIHBvc3RvcGVy
YXRpdmUgYWRoZXNpdmUgc21hbGwgYm93ZWwgb2JzdHJ1Y3Rpb24uPC90aXRsZT48c2Vjb25kYXJ5
LXRpdGxlPlByb2cuIE1lZC48L3NlY29uZGFyeS10aXRsZT48L3RpdGxlcz48cGFnZXM+MTk1NC0x
OTU4PC9wYWdlcz48dm9sdW1lPjE1PC92b2x1bWU+PGRhdGVzPjx5ZWFyPjE5OTU8L3llYXI+PC9k
YXRlcz48dXJscz48L3VybHM+PC9yZWNvcmQ+PC9DaXRlPjxDaXRlPjxBdXRob3I+S3VibzwvQXV0
aG9yPjxZZWFyPjE5OTU8L1llYXI+PFJlY051bT4xNjI8L1JlY051bT48cmVjb3JkPjxyZWMtbnVt
YmVyPjE2MjwvcmVjLW51bWJlcj48Zm9yZWlnbi1rZXlzPjxrZXkgYXBwPSJFTiIgZGItaWQ9InBk
ZXhyd2Fmc3ZwMmZtZTVmcnN2MHc5NnR0dHNwenQ5cHZ2MiIgdGltZXN0YW1wPSIxNDMzNzI3MjMx
Ij4xNjI8L2tleT48L2ZvcmVpZ24ta2V5cz48cmVmLXR5cGUgbmFtZT0iSm91cm5hbCBBcnRpY2xl
Ij4xNzwvcmVmLXR5cGU+PGNvbnRyaWJ1dG9ycz48YXV0aG9ycz48YXV0aG9yPkt1Ym8sIE48L2F1
dGhvcj48YXV0aG9yPkFraXlvc2hpLCBUPC9hdXRob3I+PGF1dGhvcj5NaXlhaGFyYSwgTTwvYXV0
aG9yPjwvYXV0aG9ycz48L2NvbnRyaWJ1dG9ycz48dGl0bGVzPjx0aXRsZT5FZmZlY3Qgb2YgRGFp
a2VuY2h1dG8gb24gYm93ZWwgb2JzdHJ1Y3Rpb24uPC90aXRsZT48c2Vjb25kYXJ5LXRpdGxlPlBy
b2cuIE1lZC48L3NlY29uZGFyeS10aXRsZT48L3RpdGxlcz48cGFnZXM+MTk2Mi0xOTY3PC9wYWdl
cz48dm9sdW1lPjE1PC92b2x1bWU+PGRhdGVzPjx5ZWFyPjE5OTU8L3llYXI+PC9kYXRlcz48dXJs
cz48L3VybHM+PC9yZWNvcmQ+PC9DaXRlPjxDaXRlPjxBdXRob3I+S3VibzwvQXV0aG9yPjxZZWFy
PjE5OTU8L1llYXI+PFJlY051bT4xNjI8L1JlY051bT48cmVjb3JkPjxyZWMtbnVtYmVyPjE2Mjwv
cmVjLW51bWJlcj48Zm9yZWlnbi1rZXlzPjxrZXkgYXBwPSJFTiIgZGItaWQ9InBkZXhyd2Fmc3Zw
MmZtZTVmcnN2MHc5NnR0dHNwenQ5cHZ2MiIgdGltZXN0YW1wPSIxNDMzNzI3MjMxIj4xNjI8L2tl
eT48L2ZvcmVpZ24ta2V5cz48cmVmLXR5cGUgbmFtZT0iSm91cm5hbCBBcnRpY2xlIj4xNzwvcmVm
LXR5cGU+PGNvbnRyaWJ1dG9ycz48YXV0aG9ycz48YXV0aG9yPkt1Ym8sIE48L2F1dGhvcj48YXV0
aG9yPkFraXlvc2hpLCBUPC9hdXRob3I+PGF1dGhvcj5NaXlhaGFyYSwgTTwvYXV0aG9yPjwvYXV0
aG9ycz48L2NvbnRyaWJ1dG9ycz48dGl0bGVzPjx0aXRsZT5FZmZlY3Qgb2YgRGFpa2VuY2h1dG8g
b24gYm93ZWwgb2JzdHJ1Y3Rpb24uPC90aXRsZT48c2Vjb25kYXJ5LXRpdGxlPlByb2cuIE1lZC48
L3NlY29uZGFyeS10aXRsZT48L3RpdGxlcz48cGFnZXM+MTk2Mi0xOTY3PC9wYWdlcz48dm9sdW1l
PjE1PC92b2x1bWU+PGRhdGVzPjx5ZWFyPjE5OTU8L3llYXI+PC9kYXRlcz48dXJscz48L3VybHM+
PC9yZWNvcmQ+PC9DaXRlPjxDaXRlPjxBdXRob3I+SXRvaDwvQXV0aG9yPjxZZWFyPjIwMDI8L1ll
YXI+PFJlY051bT4xNjE8L1JlY051bT48cmVjb3JkPjxyZWMtbnVtYmVyPjE2MTwvcmVjLW51bWJl
cj48Zm9yZWlnbi1rZXlzPjxrZXkgYXBwPSJFTiIgZGItaWQ9InBkZXhyd2Fmc3ZwMmZtZTVmcnN2
MHc5NnR0dHNwenQ5cHZ2MiIgdGltZXN0YW1wPSIxNDMzNzI3MjMxIj4xNjE8L2tleT48L2ZvcmVp
Z24ta2V5cz48cmVmLXR5cGUgbmFtZT0iSm91cm5hbCBBcnRpY2xlIj4xNzwvcmVmLXR5cGU+PGNv
bnRyaWJ1dG9ycz48YXV0aG9ycz48YXV0aG9yPkl0b2gsIFQuPC9hdXRob3I+PGF1dGhvcj5ZYW1h
a2F3YSwgSi48L2F1dGhvcj48YXV0aG9yPk1haSwgTS48L2F1dGhvcj48YXV0aG9yPllhbWFndWNo
aSwgTi48L2F1dGhvcj48YXV0aG9yPkthbmRhLCBULjwvYXV0aG9yPjwvYXV0aG9ycz48L2NvbnRy
aWJ1dG9ycz48YXV0aC1hZGRyZXNzPkRlcGFydG1lbnQgb2YgR2VuZXJhbCBNZWRpY2luZSwgS2Fu
YXphd2EgTWVkaWNhbCBVbml2ZXJzaXR5LCBJc2hpa2F3YSwgSmFwYW4uPC9hdXRoLWFkZHJlc3M+
PHRpdGxlcz48dGl0bGU+VGhlIGVmZmVjdCBvZiB0aGUgaGVyYmFsIG1lZGljaW5lIGRhaS1rZW5j
aHUtdG8gb24gcG9zdC1vcGVyYXRpdmUgaWxldXM8L3RpdGxlPjxzZWNvbmRhcnktdGl0bGU+SiBJ
bnQgTWVkIFJlczwvc2Vjb25kYXJ5LXRpdGxlPjwvdGl0bGVzPjxwYWdlcz40MjgtMzI8L3BhZ2Vz
Pjx2b2x1bWU+MzA8L3ZvbHVtZT48bnVtYmVyPjQ8L251bWJlcj48a2V5d29yZHM+PGtleXdvcmQ+
QXNhcnVtPC9rZXl3b3JkPjxrZXl3b3JkPkZlbWFsZTwva2V5d29yZD48a2V5d29yZD5IdW1hbnM8
L2tleXdvcmQ+PGtleXdvcmQ+SW50ZXN0aW5hbCBPYnN0cnVjdGlvbi8qZHJ1ZyB0aGVyYXB5PC9r
ZXl3b3JkPjxrZXl3b3JkPk1hbGU8L2tleXdvcmQ+PGtleXdvcmQ+TWlkZGxlIEFnZWQ8L2tleXdv
cmQ+PGtleXdvcmQ+UGFuYXg8L2tleXdvcmQ+PGtleXdvcmQ+UGhhcm1hY2V1dGljYWwgUHJlcGFy
YXRpb25zPC9rZXl3b3JkPjxrZXl3b3JkPipQaHl0b3RoZXJhcHk8L2tleXdvcmQ+PGtleXdvcmQ+
UGxhbnQgRXh0cmFjdHMvKnRoZXJhcGV1dGljIHVzZTwva2V5d29yZD48a2V5d29yZD5Qb3N0b3Bl
cmF0aXZlIENvbXBsaWNhdGlvbnMvKmRydWcgdGhlcmFweTwva2V5d29yZD48a2V5d29yZD5aYW50
aG94eWx1bTwva2V5d29yZD48L2tleXdvcmRzPjxkYXRlcz48eWVhcj4yMDAyPC95ZWFyPjxwdWIt
ZGF0ZXM+PGRhdGU+SnVsLUF1ZzwvZGF0ZT48L3B1Yi1kYXRlcz48L2RhdGVzPjxpc2JuPjAzMDAt
MDYwNSAoUHJpbnQpJiN4RDswMzAwLTA2MDUgKExpbmtpbmcpPC9pc2JuPjxhY2Nlc3Npb24tbnVt
PjEyMjM1OTI2PC9hY2Nlc3Npb24tbnVtPjx1cmxzPjxyZWxhdGVkLXVybHM+PHVybD5odHRwOi8v
d3d3Lm5jYmkubmxtLm5paC5nb3YvcHVibWVkLzEyMjM1OTI2PC91cmw+PC9yZWxhdGVkLXVybHM+
PC91cmxzPjwvcmVjb3JkPjwvQ2l0ZT48Q2l0ZT48QXV0aG9yPk1vcml3YWtpPC9BdXRob3I+PFll
YXI+MTk5MjwvWWVhcj48UmVjTnVtPjE2MzwvUmVjTnVtPjxyZWNvcmQ+PHJlYy1udW1iZXI+MTYz
PC9yZWMtbnVtYmVyPjxmb3JlaWduLWtleXM+PGtleSBhcHA9IkVOIiBkYi1pZD0icGRleHJ3YWZz
dnAyZm1lNWZyc3Ywdzk2dHR0c3B6dDlwdnYyIiB0aW1lc3RhbXA9IjE0MzM3MjcyMzEiPjE2Mzwv
a2V5PjwvZm9yZWlnbi1rZXlzPjxyZWYtdHlwZSBuYW1lPSJKb3VybmFsIEFydGljbGUiPjE3PC9y
ZWYtdHlwZT48Y29udHJpYnV0b3JzPjxhdXRob3JzPjxhdXRob3I+TW9yaXdha2ksIFlvc2hpaGly
bzwvYXV0aG9yPjxhdXRob3I+WWFtYW1vdG8sIFRvc2hpcm88L2F1dGhvcj48YXV0aG9yPkthdGFt
dXJhLCBIaXJvc2hpPC9hdXRob3I+PGF1dGhvcj5TdWdpeWFtYSwgTWl0c3VnaTwvYXV0aG9yPjwv
YXV0aG9ycz48L2NvbnRyaWJ1dG9ycz48dGl0bGVzPjx0aXRsZT5DbGluaWNhbCBSZXNhcmNoIG9m
IHRoZSBFZmZlY3Qgb2YgRGFpLUtlbmNodXRvIGZvciBTaW1wbGUgSW50ZXN0aW5hbCBPYnN0cnVj
dGlvbjwvdGl0bGU+PHNlY29uZGFyeS10aXRsZT5LYW1wbyBNZWRpY2luZTwvc2Vjb25kYXJ5LXRp
dGxlPjwvdGl0bGVzPjxwYWdlcz4zMDMtMzA4PC9wYWdlcz48dm9sdW1lPjQzPC92b2x1bWU+PG51
bWJlcj4yPC9udW1iZXI+PGRhdGVzPjx5ZWFyPjE5OTI8L3llYXI+PC9kYXRlcz48aXNibj4wMjg3
LTQ4NTcmI3hEOzE4ODItNzU2WDwvaXNibj48dXJscz48cmVsYXRlZC11cmxzPjx1cmw+aHR0cHM6
Ly93d3cuanN0YWdlLmpzdC5nby5qcC9hcnRpY2xlL2thbXBvbWVkMTk4Mi80My8yLzQzXzJfMzAz
L19wZGY8L3VybD48L3JlbGF0ZWQtdXJscz48L3VybHM+PGVsZWN0cm9uaWMtcmVzb3VyY2UtbnVt
PjEwLjM5Mzcva2FtcG9tZWQuNDMuMzAzPC9lbGVjdHJvbmljLXJlc291cmNlLW51bT48cmVzZWFy
Y2gtbm90ZXM+Y29tcGxpY2F0aW9zOiAgbm90IHN0YXRlZDwvcmVzZWFyY2gtbm90ZXM+PC9yZWNv
cmQ+PC9DaXRlPjxDaXRlPjxBdXRob3I+RnVydWthd2E8L0F1dGhvcj48WWVhcj4xOTk1PC9ZZWFy
PjxSZWNOdW0+MTYwPC9SZWNOdW0+PHJlY29yZD48cmVjLW51bWJlcj4xNjA8L3JlYy1udW1iZXI+
PGZvcmVpZ24ta2V5cz48a2V5IGFwcD0iRU4iIGRiLWlkPSJwZGV4cndhZnN2cDJmbWU1ZnJzdjB3
OTZ0dHRzcHp0OXB2djIiIHRpbWVzdGFtcD0iMTQzMzcyNzIzMSI+MTYwPC9rZXk+PC9mb3JlaWdu
LWtleXM+PHJlZi10eXBlIG5hbWU9IkpvdXJuYWwgQXJ0aWNsZSI+MTc8L3JlZi10eXBlPjxjb250
cmlidXRvcnM+PGF1dGhvcnM+PGF1dGhvcj5GdXJ1a2F3YSwgWW9zaGl5dWtpPC9hdXRob3I+PGF1
dGhvcj5TaWdhLCBZPC9hdXRob3I+PGF1dGhvcj5IYW55dSwgTjwvYXV0aG9yPjxhdXRob3I+SGFo
aW1vdG8sIE48L2F1dGhvcj48L2F1dGhvcnM+PC9jb250cmlidXRvcnM+PHRpdGxlcz48dGl0bGU+
VGhlIGVmZmVjdCBvZiBEYWlrZW5jaHV0byBvbiBpbnRlc3RpbmFsIG1vdGlsaXR5IGFuZCBvbiB0
aGUgdHJlYXRtZW50IG9mIHBvc3RvcGVyYXRpdmUgYm93ZWwgb2JzdHJ1Y3Rpb24uPC90aXRsZT48
c2Vjb25kYXJ5LXRpdGxlPlRoZSBKYXBhbmVzZSBKb3VybmFsIG9mIEdhc3Ryb2VudGVvcm9sb2dp
Y2FsIFN1cmdlcnk8L3NlY29uZGFyeS10aXRsZT48L3RpdGxlcz48cGFnZXM+OTU2LTk2MDwvcGFn
ZXM+PHZvbHVtZT4yODwvdm9sdW1lPjxrZXl3b3Jkcz48a2V5d29yZD5jaGluZXNlIGhlcmIgbWVk
aWNpbmU8L2tleXdvcmQ+PGtleXdvcmQ+Z2FzdHJvaW50ZXN0aW5hbCBtb3RpbGl0eTwva2V5d29y
ZD48a2V5d29yZD5pbGV1cyB0cmVhdG1lbnQ8L2tleXdvcmQ+PC9rZXl3b3Jkcz48ZGF0ZXM+PHll
YXI+MTk5NTwveWVhcj48L2RhdGVzPjx1cmxzPjwvdXJscz48L3JlY29yZD48L0NpdGU+PC9FbmRO
b3RlPgB=
</w:fldData>
        </w:fldChar>
      </w:r>
      <w:r w:rsidR="0022015D" w:rsidRPr="006339F6">
        <w:instrText xml:space="preserve"> ADDIN EN.CITE.DATA </w:instrText>
      </w:r>
      <w:r w:rsidR="0022015D" w:rsidRPr="006339F6">
        <w:fldChar w:fldCharType="end"/>
      </w:r>
      <w:r w:rsidR="009920B8" w:rsidRPr="006339F6">
        <w:fldChar w:fldCharType="separate"/>
      </w:r>
      <w:r w:rsidR="0022015D" w:rsidRPr="006339F6">
        <w:rPr>
          <w:noProof/>
          <w:vertAlign w:val="superscript"/>
        </w:rPr>
        <w:t>[23-27]</w:t>
      </w:r>
      <w:r w:rsidR="009920B8" w:rsidRPr="006339F6">
        <w:fldChar w:fldCharType="end"/>
      </w:r>
      <w:r w:rsidR="00256088" w:rsidRPr="006339F6">
        <w:t>,</w:t>
      </w:r>
      <w:r w:rsidRPr="006339F6">
        <w:t xml:space="preserve"> whereas only patients with a history of colorectal cancer were chosen in one study</w:t>
      </w:r>
      <w:r w:rsidR="009920B8" w:rsidRPr="006339F6">
        <w:fldChar w:fldCharType="begin"/>
      </w:r>
      <w:r w:rsidR="0022015D" w:rsidRPr="006339F6">
        <w:instrText xml:space="preserve"> ADDIN EN.CITE &lt;EndNote&gt;&lt;Cite&gt;&lt;Author&gt;Yasunaga&lt;/Author&gt;&lt;Year&gt;2011&lt;/Year&gt;&lt;RecNum&gt;173&lt;/RecNum&gt;&lt;DisplayText&gt;&lt;style face="superscript"&gt;[28]&lt;/style&gt;&lt;/DisplayText&gt;&lt;record&gt;&lt;rec-number&gt;173&lt;/rec-number&gt;&lt;foreign-keys&gt;&lt;key app="EN" db-id="pdexrwafsvp2fme5frsv0w96tttspzt9pvv2" timestamp="1433727231"&gt;173&lt;/key&gt;&lt;/foreign-keys&gt;&lt;ref-type name="Journal Article"&gt;17&lt;/ref-type&gt;&lt;contributors&gt;&lt;authors&gt;&lt;author&gt;Yasunaga, H.&lt;/author&gt;&lt;author&gt;Miyata, H.&lt;/author&gt;&lt;author&gt;Horiguchi, H.&lt;/author&gt;&lt;author&gt;Kuwabara, K.&lt;/author&gt;&lt;author&gt;Hashimoto, H.&lt;/author&gt;&lt;author&gt;Matsuda, S.&lt;/author&gt;&lt;/authors&gt;&lt;/contributors&gt;&lt;auth-address&gt;Department of Health Management and Policy, Graduate School of Medicine, The University of Tokyo 113-0033, 7-3-1, Hongo, Bunkyo-ku, Tokyo, Japan.&lt;/auth-address&gt;&lt;titles&gt;&lt;title&gt;Effect of the Japanese herbal kampo medicine dai-kenchu-to on postoperative adhesive small bowel obstruction requiring long-tube decompression: a propensity score analysis&lt;/title&gt;&lt;secondary-title&gt;Evid Based Complement Alternat Med&lt;/secondary-title&gt;&lt;/titles&gt;&lt;periodical&gt;&lt;full-title&gt;Evid Based Complement Alternat Med&lt;/full-title&gt;&lt;/periodical&gt;&lt;pages&gt;264289&lt;/pages&gt;&lt;volume&gt;2011&lt;/volume&gt;&lt;dates&gt;&lt;year&gt;2011&lt;/year&gt;&lt;/dates&gt;&lt;isbn&gt;1741-4288 (Electronic)&amp;#xD;1741-427X (Linking)&lt;/isbn&gt;&lt;accession-num&gt;21584269&lt;/accession-num&gt;&lt;urls&gt;&lt;related-urls&gt;&lt;url&gt;http://www.ncbi.nlm.nih.gov/pubmed/21584269&lt;/url&gt;&lt;url&gt;http://www.ncbi.nlm.nih.gov/pmc/articles/PMC3092181/pdf/ECAM2011-264289.pdf&lt;/url&gt;&lt;/related-urls&gt;&lt;/urls&gt;&lt;custom2&gt;3092181&lt;/custom2&gt;&lt;electronic-resource-num&gt;10.1155/2011/264289&lt;/electronic-resource-num&gt;&lt;/record&gt;&lt;/Cite&gt;&lt;/EndNote&gt;</w:instrText>
      </w:r>
      <w:r w:rsidR="009920B8" w:rsidRPr="006339F6">
        <w:fldChar w:fldCharType="separate"/>
      </w:r>
      <w:r w:rsidR="0022015D" w:rsidRPr="006339F6">
        <w:rPr>
          <w:noProof/>
          <w:vertAlign w:val="superscript"/>
        </w:rPr>
        <w:t>[28]</w:t>
      </w:r>
      <w:r w:rsidR="009920B8" w:rsidRPr="006339F6">
        <w:fldChar w:fldCharType="end"/>
      </w:r>
      <w:r w:rsidR="00256088" w:rsidRPr="006339F6">
        <w:t>.</w:t>
      </w:r>
      <w:r w:rsidRPr="006339F6">
        <w:t xml:space="preserve"> None of the included studies described the criteria of diagnosis of ASBO or pre-defined decision process for proceeding to surgery. The funnel plot of publication</w:t>
      </w:r>
      <w:r w:rsidR="00A17017" w:rsidRPr="006339F6">
        <w:t xml:space="preserve"> bias is shown in Figure 2</w:t>
      </w:r>
      <w:r w:rsidRPr="006339F6">
        <w:t xml:space="preserve">. </w:t>
      </w:r>
    </w:p>
    <w:p w14:paraId="34102F59" w14:textId="77777777" w:rsidR="006339F6" w:rsidRPr="006339F6" w:rsidRDefault="006339F6" w:rsidP="006339F6">
      <w:pPr>
        <w:ind w:firstLineChars="150" w:firstLine="360"/>
        <w:jc w:val="both"/>
        <w:rPr>
          <w:rFonts w:eastAsia="宋体"/>
          <w:lang w:eastAsia="zh-CN"/>
        </w:rPr>
      </w:pPr>
    </w:p>
    <w:p w14:paraId="39931760" w14:textId="77777777" w:rsidR="00853DB3" w:rsidRPr="006339F6" w:rsidRDefault="00853DB3" w:rsidP="006339F6">
      <w:pPr>
        <w:pStyle w:val="Heading2"/>
        <w:jc w:val="both"/>
        <w:rPr>
          <w:i/>
        </w:rPr>
      </w:pPr>
      <w:r w:rsidRPr="006339F6">
        <w:rPr>
          <w:i/>
        </w:rPr>
        <w:t>Quality assessment for selected articles</w:t>
      </w:r>
    </w:p>
    <w:p w14:paraId="5AF48A60" w14:textId="7AF533E1" w:rsidR="00853DB3" w:rsidRPr="006339F6" w:rsidRDefault="00853DB3" w:rsidP="006339F6">
      <w:pPr>
        <w:jc w:val="both"/>
      </w:pPr>
      <w:r w:rsidRPr="006339F6">
        <w:t>Among the three RCTs, one was conducted at multiple hospitals</w:t>
      </w:r>
      <w:r w:rsidR="006F54B4" w:rsidRPr="006339F6">
        <w:fldChar w:fldCharType="begin"/>
      </w:r>
      <w:r w:rsidR="0022015D" w:rsidRPr="006339F6">
        <w:instrText xml:space="preserve"> ADDIN EN.CITE &lt;EndNote&gt;&lt;Cite&gt;&lt;Author&gt;Kubo&lt;/Author&gt;&lt;Year&gt;1995&lt;/Year&gt;&lt;RecNum&gt;162&lt;/RecNum&gt;&lt;DisplayText&gt;&lt;style face="superscript"&gt;[24]&lt;/style&gt;&lt;/DisplayText&gt;&lt;record&gt;&lt;rec-number&gt;162&lt;/rec-number&gt;&lt;foreign-keys&gt;&lt;key app="EN" db-id="pdexrwafsvp2fme5frsv0w96tttspzt9pvv2" timestamp="1433727231"&gt;162&lt;/key&gt;&lt;/foreign-keys&gt;&lt;ref-type name="Journal Article"&gt;17&lt;/ref-type&gt;&lt;contributors&gt;&lt;authors&gt;&lt;author&gt;Kubo, N&lt;/author&gt;&lt;author&gt;Akiyoshi, T&lt;/author&gt;&lt;author&gt;Miyahara, M&lt;/author&gt;&lt;/authors&gt;&lt;/contributors&gt;&lt;titles&gt;&lt;title&gt;Effect of Daikenchuto on bowel obstruction.&lt;/title&gt;&lt;secondary-title&gt;Prog. Med.&lt;/secondary-title&gt;&lt;/titles&gt;&lt;pages&gt;1962-1967&lt;/pages&gt;&lt;volume&gt;15&lt;/volume&gt;&lt;dates&gt;&lt;year&gt;1995&lt;/year&gt;&lt;/dates&gt;&lt;urls&gt;&lt;/urls&gt;&lt;/record&gt;&lt;/Cite&gt;&lt;/EndNote&gt;</w:instrText>
      </w:r>
      <w:r w:rsidR="006F54B4" w:rsidRPr="006339F6">
        <w:fldChar w:fldCharType="separate"/>
      </w:r>
      <w:r w:rsidR="0022015D" w:rsidRPr="006339F6">
        <w:rPr>
          <w:noProof/>
          <w:vertAlign w:val="superscript"/>
        </w:rPr>
        <w:t>[24]</w:t>
      </w:r>
      <w:r w:rsidR="006F54B4" w:rsidRPr="006339F6">
        <w:fldChar w:fldCharType="end"/>
      </w:r>
      <w:r w:rsidR="00256088" w:rsidRPr="006339F6">
        <w:t>,</w:t>
      </w:r>
      <w:r w:rsidRPr="006339F6">
        <w:t xml:space="preserve"> and the other two were </w:t>
      </w:r>
      <w:r w:rsidRPr="006339F6">
        <w:lastRenderedPageBreak/>
        <w:t>conducted at one hospital</w:t>
      </w:r>
      <w:r w:rsidR="006F54B4" w:rsidRPr="006339F6">
        <w:fldChar w:fldCharType="begin">
          <w:fldData xml:space="preserve">PEVuZE5vdGU+PENpdGU+PEF1dGhvcj5PeWFidTwvQXV0aG9yPjxZZWFyPjE5OTU8L1llYXI+PFJl
Y051bT4xNjQ8L1JlY051bT48RGlzcGxheVRleHQ+PHN0eWxlIGZhY2U9InN1cGVyc2NyaXB0Ij5b
MjMsIDI1XTwvc3R5bGU+PC9EaXNwbGF5VGV4dD48cmVjb3JkPjxyZWMtbnVtYmVyPjE2NDwvcmVj
LW51bWJlcj48Zm9yZWlnbi1rZXlzPjxrZXkgYXBwPSJFTiIgZGItaWQ9InBkZXhyd2Fmc3ZwMmZt
ZTVmcnN2MHc5NnR0dHNwenQ5cHZ2MiIgdGltZXN0YW1wPSIxNDMzNzI3MjMxIj4xNjQ8L2tleT48
L2ZvcmVpZ24ta2V5cz48cmVmLXR5cGUgbmFtZT0iSm91cm5hbCBBcnRpY2xlIj4xNzwvcmVmLXR5
cGU+PGNvbnRyaWJ1dG9ycz48YXV0aG9ycz48YXV0aG9yPk95YWJ1LCBIPC9hdXRob3I+PGF1dGhv
cj5NYXRzdWRhLCBTPC9hdXRob3I+PGF1dGhvcj5LdXJpc3UsIFM8L2F1dGhvcj48L2F1dGhvcnM+
PC9jb250cmlidXRvcnM+PHRpdGxlcz48dGl0bGU+QSByYW5kb21pemVkIGNvbnRyb2wgdHJpYWwg
Zm9yIGVmZmVjdGl2ZW5lc3Mgb2YgRGFpa2VuY2h1dG8gaW4gcGF0aW5ldHMgd2l0aCBwb3N0b3Bl
cmF0aXZlIGFkaGVzaXZlIHNtYWxsIGJvd2VsIG9ic3RydWN0aW9uLjwvdGl0bGU+PHNlY29uZGFy
eS10aXRsZT5Qcm9nLiBNZWQuPC9zZWNvbmRhcnktdGl0bGU+PC90aXRsZXM+PHBhZ2VzPjE5NTQt
MTk1ODwvcGFnZXM+PHZvbHVtZT4xNTwvdm9sdW1lPjxkYXRlcz48eWVhcj4xOTk1PC95ZWFyPjwv
ZGF0ZXM+PHVybHM+PC91cmxzPjwvcmVjb3JkPjwvQ2l0ZT48Q2l0ZT48QXV0aG9yPkl0b2g8L0F1
dGhvcj48WWVhcj4yMDAyPC9ZZWFyPjxSZWNOdW0+MTYxPC9SZWNOdW0+PHJlY29yZD48cmVjLW51
bWJlcj4xNjE8L3JlYy1udW1iZXI+PGZvcmVpZ24ta2V5cz48a2V5IGFwcD0iRU4iIGRiLWlkPSJw
ZGV4cndhZnN2cDJmbWU1ZnJzdjB3OTZ0dHRzcHp0OXB2djIiIHRpbWVzdGFtcD0iMTQzMzcyNzIz
MSI+MTYxPC9rZXk+PC9mb3JlaWduLWtleXM+PHJlZi10eXBlIG5hbWU9IkpvdXJuYWwgQXJ0aWNs
ZSI+MTc8L3JlZi10eXBlPjxjb250cmlidXRvcnM+PGF1dGhvcnM+PGF1dGhvcj5JdG9oLCBULjwv
YXV0aG9yPjxhdXRob3I+WWFtYWthd2EsIEouPC9hdXRob3I+PGF1dGhvcj5NYWksIE0uPC9hdXRo
b3I+PGF1dGhvcj5ZYW1hZ3VjaGksIE4uPC9hdXRob3I+PGF1dGhvcj5LYW5kYSwgVC48L2F1dGhv
cj48L2F1dGhvcnM+PC9jb250cmlidXRvcnM+PGF1dGgtYWRkcmVzcz5EZXBhcnRtZW50IG9mIEdl
bmVyYWwgTWVkaWNpbmUsIEthbmF6YXdhIE1lZGljYWwgVW5pdmVyc2l0eSwgSXNoaWthd2EsIEph
cGFuLjwvYXV0aC1hZGRyZXNzPjx0aXRsZXM+PHRpdGxlPlRoZSBlZmZlY3Qgb2YgdGhlIGhlcmJh
bCBtZWRpY2luZSBkYWkta2VuY2h1LXRvIG9uIHBvc3Qtb3BlcmF0aXZlIGlsZXVzPC90aXRsZT48
c2Vjb25kYXJ5LXRpdGxlPkogSW50IE1lZCBSZXM8L3NlY29uZGFyeS10aXRsZT48L3RpdGxlcz48
cGFnZXM+NDI4LTMyPC9wYWdlcz48dm9sdW1lPjMwPC92b2x1bWU+PG51bWJlcj40PC9udW1iZXI+
PGtleXdvcmRzPjxrZXl3b3JkPkFzYXJ1bTwva2V5d29yZD48a2V5d29yZD5GZW1hbGU8L2tleXdv
cmQ+PGtleXdvcmQ+SHVtYW5zPC9rZXl3b3JkPjxrZXl3b3JkPkludGVzdGluYWwgT2JzdHJ1Y3Rp
b24vKmRydWcgdGhlcmFweTwva2V5d29yZD48a2V5d29yZD5NYWxlPC9rZXl3b3JkPjxrZXl3b3Jk
Pk1pZGRsZSBBZ2VkPC9rZXl3b3JkPjxrZXl3b3JkPlBhbmF4PC9rZXl3b3JkPjxrZXl3b3JkPlBo
YXJtYWNldXRpY2FsIFByZXBhcmF0aW9uczwva2V5d29yZD48a2V5d29yZD4qUGh5dG90aGVyYXB5
PC9rZXl3b3JkPjxrZXl3b3JkPlBsYW50IEV4dHJhY3RzLyp0aGVyYXBldXRpYyB1c2U8L2tleXdv
cmQ+PGtleXdvcmQ+UG9zdG9wZXJhdGl2ZSBDb21wbGljYXRpb25zLypkcnVnIHRoZXJhcHk8L2tl
eXdvcmQ+PGtleXdvcmQ+WmFudGhveHlsdW08L2tleXdvcmQ+PC9rZXl3b3Jkcz48ZGF0ZXM+PHll
YXI+MjAwMjwveWVhcj48cHViLWRhdGVzPjxkYXRlPkp1bC1BdWc8L2RhdGU+PC9wdWItZGF0ZXM+
PC9kYXRlcz48aXNibj4wMzAwLTA2MDUgKFByaW50KSYjeEQ7MDMwMC0wNjA1IChMaW5raW5nKTwv
aXNibj48YWNjZXNzaW9uLW51bT4xMjIzNTkyNjwvYWNjZXNzaW9uLW51bT48dXJscz48cmVsYXRl
ZC11cmxzPjx1cmw+aHR0cDovL3d3dy5uY2JpLm5sbS5uaWguZ292L3B1Ym1lZC8xMjIzNTkyNjwv
dXJsPjwvcmVsYXRlZC11cmxzPjwvdXJscz48L3JlY29yZD48L0NpdGU+PC9FbmROb3RlPgB=
</w:fldData>
        </w:fldChar>
      </w:r>
      <w:r w:rsidR="0022015D" w:rsidRPr="006339F6">
        <w:instrText xml:space="preserve"> ADDIN EN.CITE </w:instrText>
      </w:r>
      <w:r w:rsidR="0022015D" w:rsidRPr="006339F6">
        <w:fldChar w:fldCharType="begin">
          <w:fldData xml:space="preserve">PEVuZE5vdGU+PENpdGU+PEF1dGhvcj5PeWFidTwvQXV0aG9yPjxZZWFyPjE5OTU8L1llYXI+PFJl
Y051bT4xNjQ8L1JlY051bT48RGlzcGxheVRleHQ+PHN0eWxlIGZhY2U9InN1cGVyc2NyaXB0Ij5b
MjMsIDI1XTwvc3R5bGU+PC9EaXNwbGF5VGV4dD48cmVjb3JkPjxyZWMtbnVtYmVyPjE2NDwvcmVj
LW51bWJlcj48Zm9yZWlnbi1rZXlzPjxrZXkgYXBwPSJFTiIgZGItaWQ9InBkZXhyd2Fmc3ZwMmZt
ZTVmcnN2MHc5NnR0dHNwenQ5cHZ2MiIgdGltZXN0YW1wPSIxNDMzNzI3MjMxIj4xNjQ8L2tleT48
L2ZvcmVpZ24ta2V5cz48cmVmLXR5cGUgbmFtZT0iSm91cm5hbCBBcnRpY2xlIj4xNzwvcmVmLXR5
cGU+PGNvbnRyaWJ1dG9ycz48YXV0aG9ycz48YXV0aG9yPk95YWJ1LCBIPC9hdXRob3I+PGF1dGhv
cj5NYXRzdWRhLCBTPC9hdXRob3I+PGF1dGhvcj5LdXJpc3UsIFM8L2F1dGhvcj48L2F1dGhvcnM+
PC9jb250cmlidXRvcnM+PHRpdGxlcz48dGl0bGU+QSByYW5kb21pemVkIGNvbnRyb2wgdHJpYWwg
Zm9yIGVmZmVjdGl2ZW5lc3Mgb2YgRGFpa2VuY2h1dG8gaW4gcGF0aW5ldHMgd2l0aCBwb3N0b3Bl
cmF0aXZlIGFkaGVzaXZlIHNtYWxsIGJvd2VsIG9ic3RydWN0aW9uLjwvdGl0bGU+PHNlY29uZGFy
eS10aXRsZT5Qcm9nLiBNZWQuPC9zZWNvbmRhcnktdGl0bGU+PC90aXRsZXM+PHBhZ2VzPjE5NTQt
MTk1ODwvcGFnZXM+PHZvbHVtZT4xNTwvdm9sdW1lPjxkYXRlcz48eWVhcj4xOTk1PC95ZWFyPjwv
ZGF0ZXM+PHVybHM+PC91cmxzPjwvcmVjb3JkPjwvQ2l0ZT48Q2l0ZT48QXV0aG9yPkl0b2g8L0F1
dGhvcj48WWVhcj4yMDAyPC9ZZWFyPjxSZWNOdW0+MTYxPC9SZWNOdW0+PHJlY29yZD48cmVjLW51
bWJlcj4xNjE8L3JlYy1udW1iZXI+PGZvcmVpZ24ta2V5cz48a2V5IGFwcD0iRU4iIGRiLWlkPSJw
ZGV4cndhZnN2cDJmbWU1ZnJzdjB3OTZ0dHRzcHp0OXB2djIiIHRpbWVzdGFtcD0iMTQzMzcyNzIz
MSI+MTYxPC9rZXk+PC9mb3JlaWduLWtleXM+PHJlZi10eXBlIG5hbWU9IkpvdXJuYWwgQXJ0aWNs
ZSI+MTc8L3JlZi10eXBlPjxjb250cmlidXRvcnM+PGF1dGhvcnM+PGF1dGhvcj5JdG9oLCBULjwv
YXV0aG9yPjxhdXRob3I+WWFtYWthd2EsIEouPC9hdXRob3I+PGF1dGhvcj5NYWksIE0uPC9hdXRo
b3I+PGF1dGhvcj5ZYW1hZ3VjaGksIE4uPC9hdXRob3I+PGF1dGhvcj5LYW5kYSwgVC48L2F1dGhv
cj48L2F1dGhvcnM+PC9jb250cmlidXRvcnM+PGF1dGgtYWRkcmVzcz5EZXBhcnRtZW50IG9mIEdl
bmVyYWwgTWVkaWNpbmUsIEthbmF6YXdhIE1lZGljYWwgVW5pdmVyc2l0eSwgSXNoaWthd2EsIEph
cGFuLjwvYXV0aC1hZGRyZXNzPjx0aXRsZXM+PHRpdGxlPlRoZSBlZmZlY3Qgb2YgdGhlIGhlcmJh
bCBtZWRpY2luZSBkYWkta2VuY2h1LXRvIG9uIHBvc3Qtb3BlcmF0aXZlIGlsZXVzPC90aXRsZT48
c2Vjb25kYXJ5LXRpdGxlPkogSW50IE1lZCBSZXM8L3NlY29uZGFyeS10aXRsZT48L3RpdGxlcz48
cGFnZXM+NDI4LTMyPC9wYWdlcz48dm9sdW1lPjMwPC92b2x1bWU+PG51bWJlcj40PC9udW1iZXI+
PGtleXdvcmRzPjxrZXl3b3JkPkFzYXJ1bTwva2V5d29yZD48a2V5d29yZD5GZW1hbGU8L2tleXdv
cmQ+PGtleXdvcmQ+SHVtYW5zPC9rZXl3b3JkPjxrZXl3b3JkPkludGVzdGluYWwgT2JzdHJ1Y3Rp
b24vKmRydWcgdGhlcmFweTwva2V5d29yZD48a2V5d29yZD5NYWxlPC9rZXl3b3JkPjxrZXl3b3Jk
Pk1pZGRsZSBBZ2VkPC9rZXl3b3JkPjxrZXl3b3JkPlBhbmF4PC9rZXl3b3JkPjxrZXl3b3JkPlBo
YXJtYWNldXRpY2FsIFByZXBhcmF0aW9uczwva2V5d29yZD48a2V5d29yZD4qUGh5dG90aGVyYXB5
PC9rZXl3b3JkPjxrZXl3b3JkPlBsYW50IEV4dHJhY3RzLyp0aGVyYXBldXRpYyB1c2U8L2tleXdv
cmQ+PGtleXdvcmQ+UG9zdG9wZXJhdGl2ZSBDb21wbGljYXRpb25zLypkcnVnIHRoZXJhcHk8L2tl
eXdvcmQ+PGtleXdvcmQ+WmFudGhveHlsdW08L2tleXdvcmQ+PC9rZXl3b3Jkcz48ZGF0ZXM+PHll
YXI+MjAwMjwveWVhcj48cHViLWRhdGVzPjxkYXRlPkp1bC1BdWc8L2RhdGU+PC9wdWItZGF0ZXM+
PC9kYXRlcz48aXNibj4wMzAwLTA2MDUgKFByaW50KSYjeEQ7MDMwMC0wNjA1IChMaW5raW5nKTwv
aXNibj48YWNjZXNzaW9uLW51bT4xMjIzNTkyNjwvYWNjZXNzaW9uLW51bT48dXJscz48cmVsYXRl
ZC11cmxzPjx1cmw+aHR0cDovL3d3dy5uY2JpLm5sbS5uaWguZ292L3B1Ym1lZC8xMjIzNTkyNjwv
dXJsPjwvcmVsYXRlZC11cmxzPjwvdXJscz48L3JlY29yZD48L0NpdGU+PC9FbmROb3RlPgB=
</w:fldData>
        </w:fldChar>
      </w:r>
      <w:r w:rsidR="0022015D" w:rsidRPr="006339F6">
        <w:instrText xml:space="preserve"> ADDIN EN.CITE.DATA </w:instrText>
      </w:r>
      <w:r w:rsidR="0022015D" w:rsidRPr="006339F6">
        <w:fldChar w:fldCharType="end"/>
      </w:r>
      <w:r w:rsidR="006F54B4" w:rsidRPr="006339F6">
        <w:fldChar w:fldCharType="separate"/>
      </w:r>
      <w:r w:rsidR="006339F6" w:rsidRPr="006339F6">
        <w:rPr>
          <w:noProof/>
          <w:vertAlign w:val="superscript"/>
        </w:rPr>
        <w:t>[23,</w:t>
      </w:r>
      <w:r w:rsidR="0022015D" w:rsidRPr="006339F6">
        <w:rPr>
          <w:noProof/>
          <w:vertAlign w:val="superscript"/>
        </w:rPr>
        <w:t>25]</w:t>
      </w:r>
      <w:r w:rsidR="006F54B4" w:rsidRPr="006339F6">
        <w:fldChar w:fldCharType="end"/>
      </w:r>
      <w:r w:rsidR="00256088" w:rsidRPr="006339F6">
        <w:t>.</w:t>
      </w:r>
      <w:r w:rsidRPr="006339F6">
        <w:t xml:space="preserve"> In two RCTs</w:t>
      </w:r>
      <w:r w:rsidR="006F54B4" w:rsidRPr="006339F6">
        <w:fldChar w:fldCharType="begin"/>
      </w:r>
      <w:r w:rsidR="0022015D" w:rsidRPr="006339F6">
        <w:instrText xml:space="preserve"> ADDIN EN.CITE &lt;EndNote&gt;&lt;Cite&gt;&lt;Author&gt;Oyabu&lt;/Author&gt;&lt;Year&gt;1995&lt;/Year&gt;&lt;RecNum&gt;164&lt;/RecNum&gt;&lt;DisplayText&gt;&lt;style face="superscript"&gt;[23, 24]&lt;/style&gt;&lt;/DisplayText&gt;&lt;record&gt;&lt;rec-number&gt;164&lt;/rec-number&gt;&lt;foreign-keys&gt;&lt;key app="EN" db-id="pdexrwafsvp2fme5frsv0w96tttspzt9pvv2" timestamp="1433727231"&gt;164&lt;/key&gt;&lt;/foreign-keys&gt;&lt;ref-type name="Journal Article"&gt;17&lt;/ref-type&gt;&lt;contributors&gt;&lt;authors&gt;&lt;author&gt;Oyabu, H&lt;/author&gt;&lt;author&gt;Matsuda, S&lt;/author&gt;&lt;author&gt;Kurisu, S&lt;/author&gt;&lt;/authors&gt;&lt;/contributors&gt;&lt;titles&gt;&lt;title&gt;A randomized control trial for effectiveness of Daikenchuto in patinets with postoperative adhesive small bowel obstruction.&lt;/title&gt;&lt;secondary-title&gt;Prog. Med.&lt;/secondary-title&gt;&lt;/titles&gt;&lt;pages&gt;1954-1958&lt;/pages&gt;&lt;volume&gt;15&lt;/volume&gt;&lt;dates&gt;&lt;year&gt;1995&lt;/year&gt;&lt;/dates&gt;&lt;urls&gt;&lt;/urls&gt;&lt;/record&gt;&lt;/Cite&gt;&lt;Cite&gt;&lt;Author&gt;Kubo&lt;/Author&gt;&lt;Year&gt;1995&lt;/Year&gt;&lt;RecNum&gt;162&lt;/RecNum&gt;&lt;record&gt;&lt;rec-number&gt;162&lt;/rec-number&gt;&lt;foreign-keys&gt;&lt;key app="EN" db-id="pdexrwafsvp2fme5frsv0w96tttspzt9pvv2" timestamp="1433727231"&gt;162&lt;/key&gt;&lt;/foreign-keys&gt;&lt;ref-type name="Journal Article"&gt;17&lt;/ref-type&gt;&lt;contributors&gt;&lt;authors&gt;&lt;author&gt;Kubo, N&lt;/author&gt;&lt;author&gt;Akiyoshi, T&lt;/author&gt;&lt;author&gt;Miyahara, M&lt;/author&gt;&lt;/authors&gt;&lt;/contributors&gt;&lt;titles&gt;&lt;title&gt;Effect of Daikenchuto on bowel obstruction.&lt;/title&gt;&lt;secondary-title&gt;Prog. Med.&lt;/secondary-title&gt;&lt;/titles&gt;&lt;pages&gt;1962-1967&lt;/pages&gt;&lt;volume&gt;15&lt;/volume&gt;&lt;dates&gt;&lt;year&gt;1995&lt;/year&gt;&lt;/dates&gt;&lt;urls&gt;&lt;/urls&gt;&lt;/record&gt;&lt;/Cite&gt;&lt;/EndNote&gt;</w:instrText>
      </w:r>
      <w:r w:rsidR="006F54B4" w:rsidRPr="006339F6">
        <w:fldChar w:fldCharType="separate"/>
      </w:r>
      <w:r w:rsidR="006339F6" w:rsidRPr="006339F6">
        <w:rPr>
          <w:noProof/>
          <w:vertAlign w:val="superscript"/>
        </w:rPr>
        <w:t>[23,</w:t>
      </w:r>
      <w:r w:rsidR="0022015D" w:rsidRPr="006339F6">
        <w:rPr>
          <w:noProof/>
          <w:vertAlign w:val="superscript"/>
        </w:rPr>
        <w:t>24]</w:t>
      </w:r>
      <w:r w:rsidR="006F54B4" w:rsidRPr="006339F6">
        <w:fldChar w:fldCharType="end"/>
      </w:r>
      <w:r w:rsidR="00256088" w:rsidRPr="006339F6">
        <w:t>,</w:t>
      </w:r>
      <w:r w:rsidRPr="006339F6">
        <w:t xml:space="preserve"> patients were randomly assigned using a concealed envelope,</w:t>
      </w:r>
      <w:r w:rsidRPr="006339F6">
        <w:rPr>
          <w:color w:val="000000"/>
        </w:rPr>
        <w:t xml:space="preserve"> and in a third study</w:t>
      </w:r>
      <w:r w:rsidR="00A374F4" w:rsidRPr="006339F6">
        <w:rPr>
          <w:color w:val="000000"/>
        </w:rPr>
        <w:fldChar w:fldCharType="begin"/>
      </w:r>
      <w:r w:rsidR="0022015D" w:rsidRPr="006339F6">
        <w:rPr>
          <w:color w:val="000000"/>
        </w:rPr>
        <w:instrText xml:space="preserve"> ADDIN EN.CITE &lt;EndNote&gt;&lt;Cite&gt;&lt;Author&gt;Itoh&lt;/Author&gt;&lt;Year&gt;2002&lt;/Year&gt;&lt;RecNum&gt;161&lt;/RecNum&gt;&lt;DisplayText&gt;&lt;style face="superscript"&gt;[25]&lt;/style&gt;&lt;/DisplayText&gt;&lt;record&gt;&lt;rec-number&gt;161&lt;/rec-number&gt;&lt;foreign-keys&gt;&lt;key app="EN" db-id="pdexrwafsvp2fme5frsv0w96tttspzt9pvv2" timestamp="1433727231"&gt;161&lt;/key&gt;&lt;/foreign-keys&gt;&lt;ref-type name="Journal Article"&gt;17&lt;/ref-type&gt;&lt;contributors&gt;&lt;authors&gt;&lt;author&gt;Itoh, T.&lt;/author&gt;&lt;author&gt;Yamakawa, J.&lt;/author&gt;&lt;author&gt;Mai, M.&lt;/author&gt;&lt;author&gt;Yamaguchi, N.&lt;/author&gt;&lt;author&gt;Kanda, T.&lt;/author&gt;&lt;/authors&gt;&lt;/contributors&gt;&lt;auth-address&gt;Department of General Medicine, Kanazawa Medical University, Ishikawa, Japan.&lt;/auth-address&gt;&lt;titles&gt;&lt;title&gt;The effect of the herbal medicine dai-kenchu-to on post-operative ileus&lt;/title&gt;&lt;secondary-title&gt;J Int Med Res&lt;/secondary-title&gt;&lt;/titles&gt;&lt;pages&gt;428-32&lt;/pages&gt;&lt;volume&gt;30&lt;/volume&gt;&lt;number&gt;4&lt;/number&gt;&lt;keywords&gt;&lt;keyword&gt;Asarum&lt;/keyword&gt;&lt;keyword&gt;Female&lt;/keyword&gt;&lt;keyword&gt;Humans&lt;/keyword&gt;&lt;keyword&gt;Intestinal Obstruction/*drug therapy&lt;/keyword&gt;&lt;keyword&gt;Male&lt;/keyword&gt;&lt;keyword&gt;Middle Aged&lt;/keyword&gt;&lt;keyword&gt;Panax&lt;/keyword&gt;&lt;keyword&gt;Pharmaceutical Preparations&lt;/keyword&gt;&lt;keyword&gt;*Phytotherapy&lt;/keyword&gt;&lt;keyword&gt;Plant Extracts/*therapeutic use&lt;/keyword&gt;&lt;keyword&gt;Postoperative Complications/*drug therapy&lt;/keyword&gt;&lt;keyword&gt;Zanthoxylum&lt;/keyword&gt;&lt;/keywords&gt;&lt;dates&gt;&lt;year&gt;2002&lt;/year&gt;&lt;pub-dates&gt;&lt;date&gt;Jul-Aug&lt;/date&gt;&lt;/pub-dates&gt;&lt;/dates&gt;&lt;isbn&gt;0300-0605 (Print)&amp;#xD;0300-0605 (Linking)&lt;/isbn&gt;&lt;accession-num&gt;12235926&lt;/accession-num&gt;&lt;urls&gt;&lt;related-urls&gt;&lt;url&gt;http://www.ncbi.nlm.nih.gov/pubmed/12235926&lt;/url&gt;&lt;/related-urls&gt;&lt;/urls&gt;&lt;/record&gt;&lt;/Cite&gt;&lt;/EndNote&gt;</w:instrText>
      </w:r>
      <w:r w:rsidR="00A374F4" w:rsidRPr="006339F6">
        <w:rPr>
          <w:color w:val="000000"/>
        </w:rPr>
        <w:fldChar w:fldCharType="separate"/>
      </w:r>
      <w:r w:rsidR="0022015D" w:rsidRPr="006339F6">
        <w:rPr>
          <w:noProof/>
          <w:color w:val="000000"/>
          <w:vertAlign w:val="superscript"/>
        </w:rPr>
        <w:t>[25]</w:t>
      </w:r>
      <w:r w:rsidR="00A374F4" w:rsidRPr="006339F6">
        <w:rPr>
          <w:color w:val="000000"/>
        </w:rPr>
        <w:fldChar w:fldCharType="end"/>
      </w:r>
      <w:r w:rsidR="00256088" w:rsidRPr="006339F6">
        <w:rPr>
          <w:color w:val="000000"/>
        </w:rPr>
        <w:t>,</w:t>
      </w:r>
      <w:r w:rsidRPr="006339F6">
        <w:rPr>
          <w:color w:val="000000"/>
        </w:rPr>
        <w:t xml:space="preserve"> the method of assignment was not described. None of these articles mentioned the method of blinding. Patient follow-up continued until the obstruction was released and symptoms were relieved or until the patient underwent a surgery to remove the obstruction. In one trial</w:t>
      </w:r>
      <w:r w:rsidR="00A374F4" w:rsidRPr="006339F6">
        <w:rPr>
          <w:color w:val="000000"/>
        </w:rPr>
        <w:fldChar w:fldCharType="begin"/>
      </w:r>
      <w:r w:rsidR="0022015D" w:rsidRPr="006339F6">
        <w:rPr>
          <w:color w:val="000000"/>
        </w:rPr>
        <w:instrText xml:space="preserve"> ADDIN EN.CITE &lt;EndNote&gt;&lt;Cite&gt;&lt;Author&gt;Oyabu&lt;/Author&gt;&lt;Year&gt;1995&lt;/Year&gt;&lt;RecNum&gt;164&lt;/RecNum&gt;&lt;DisplayText&gt;&lt;style face="superscript"&gt;[23]&lt;/style&gt;&lt;/DisplayText&gt;&lt;record&gt;&lt;rec-number&gt;164&lt;/rec-number&gt;&lt;foreign-keys&gt;&lt;key app="EN" db-id="pdexrwafsvp2fme5frsv0w96tttspzt9pvv2" timestamp="1433727231"&gt;164&lt;/key&gt;&lt;/foreign-keys&gt;&lt;ref-type name="Journal Article"&gt;17&lt;/ref-type&gt;&lt;contributors&gt;&lt;authors&gt;&lt;author&gt;Oyabu, H&lt;/author&gt;&lt;author&gt;Matsuda, S&lt;/author&gt;&lt;author&gt;Kurisu, S&lt;/author&gt;&lt;/authors&gt;&lt;/contributors&gt;&lt;titles&gt;&lt;title&gt;A randomized control trial for effectiveness of Daikenchuto in patinets with postoperative adhesive small bowel obstruction.&lt;/title&gt;&lt;secondary-title&gt;Prog. Med.&lt;/secondary-title&gt;&lt;/titles&gt;&lt;pages&gt;1954-1958&lt;/pages&gt;&lt;volume&gt;15&lt;/volume&gt;&lt;dates&gt;&lt;year&gt;1995&lt;/year&gt;&lt;/dates&gt;&lt;urls&gt;&lt;/urls&gt;&lt;/record&gt;&lt;/Cite&gt;&lt;/EndNote&gt;</w:instrText>
      </w:r>
      <w:r w:rsidR="00A374F4" w:rsidRPr="006339F6">
        <w:rPr>
          <w:color w:val="000000"/>
        </w:rPr>
        <w:fldChar w:fldCharType="separate"/>
      </w:r>
      <w:r w:rsidR="0022015D" w:rsidRPr="006339F6">
        <w:rPr>
          <w:noProof/>
          <w:color w:val="000000"/>
          <w:vertAlign w:val="superscript"/>
        </w:rPr>
        <w:t>[23]</w:t>
      </w:r>
      <w:r w:rsidR="00A374F4" w:rsidRPr="006339F6">
        <w:rPr>
          <w:color w:val="000000"/>
        </w:rPr>
        <w:fldChar w:fldCharType="end"/>
      </w:r>
      <w:r w:rsidR="00256088" w:rsidRPr="006339F6">
        <w:rPr>
          <w:color w:val="000000"/>
        </w:rPr>
        <w:t>,</w:t>
      </w:r>
      <w:r w:rsidRPr="006339F6">
        <w:rPr>
          <w:color w:val="000000"/>
        </w:rPr>
        <w:t xml:space="preserve"> the reasons for the surgical intervention were retrospectively explained, but no explanation was provided in the other two studies</w:t>
      </w:r>
      <w:r w:rsidR="00A374F4" w:rsidRPr="006339F6">
        <w:rPr>
          <w:color w:val="000000"/>
        </w:rPr>
        <w:fldChar w:fldCharType="begin">
          <w:fldData xml:space="preserve">PEVuZE5vdGU+PENpdGU+PEF1dGhvcj5LdWJvPC9BdXRob3I+PFllYXI+MTk5NTwvWWVhcj48UmVj
TnVtPjE2MjwvUmVjTnVtPjxEaXNwbGF5VGV4dD48c3R5bGUgZmFjZT0ic3VwZXJzY3JpcHQiPlsy
NCwgMjVdPC9zdHlsZT48L0Rpc3BsYXlUZXh0PjxyZWNvcmQ+PHJlYy1udW1iZXI+MTYyPC9yZWMt
bnVtYmVyPjxmb3JlaWduLWtleXM+PGtleSBhcHA9IkVOIiBkYi1pZD0icGRleHJ3YWZzdnAyZm1l
NWZyc3Ywdzk2dHR0c3B6dDlwdnYyIiB0aW1lc3RhbXA9IjE0MzM3MjcyMzEiPjE2Mjwva2V5Pjwv
Zm9yZWlnbi1rZXlzPjxyZWYtdHlwZSBuYW1lPSJKb3VybmFsIEFydGljbGUiPjE3PC9yZWYtdHlw
ZT48Y29udHJpYnV0b3JzPjxhdXRob3JzPjxhdXRob3I+S3VibywgTjwvYXV0aG9yPjxhdXRob3I+
QWtpeW9zaGksIFQ8L2F1dGhvcj48YXV0aG9yPk1peWFoYXJhLCBNPC9hdXRob3I+PC9hdXRob3Jz
PjwvY29udHJpYnV0b3JzPjx0aXRsZXM+PHRpdGxlPkVmZmVjdCBvZiBEYWlrZW5jaHV0byBvbiBi
b3dlbCBvYnN0cnVjdGlvbi48L3RpdGxlPjxzZWNvbmRhcnktdGl0bGU+UHJvZy4gTWVkLjwvc2Vj
b25kYXJ5LXRpdGxlPjwvdGl0bGVzPjxwYWdlcz4xOTYyLTE5Njc8L3BhZ2VzPjx2b2x1bWU+MTU8
L3ZvbHVtZT48ZGF0ZXM+PHllYXI+MTk5NTwveWVhcj48L2RhdGVzPjx1cmxzPjwvdXJscz48L3Jl
Y29yZD48L0NpdGU+PENpdGU+PEF1dGhvcj5JdG9oPC9BdXRob3I+PFllYXI+MjAwMjwvWWVhcj48
UmVjTnVtPjE2MTwvUmVjTnVtPjxyZWNvcmQ+PHJlYy1udW1iZXI+MTYxPC9yZWMtbnVtYmVyPjxm
b3JlaWduLWtleXM+PGtleSBhcHA9IkVOIiBkYi1pZD0icGRleHJ3YWZzdnAyZm1lNWZyc3Ywdzk2
dHR0c3B6dDlwdnYyIiB0aW1lc3RhbXA9IjE0MzM3MjcyMzEiPjE2MTwva2V5PjwvZm9yZWlnbi1r
ZXlzPjxyZWYtdHlwZSBuYW1lPSJKb3VybmFsIEFydGljbGUiPjE3PC9yZWYtdHlwZT48Y29udHJp
YnV0b3JzPjxhdXRob3JzPjxhdXRob3I+SXRvaCwgVC48L2F1dGhvcj48YXV0aG9yPllhbWFrYXdh
LCBKLjwvYXV0aG9yPjxhdXRob3I+TWFpLCBNLjwvYXV0aG9yPjxhdXRob3I+WWFtYWd1Y2hpLCBO
LjwvYXV0aG9yPjxhdXRob3I+S2FuZGEsIFQuPC9hdXRob3I+PC9hdXRob3JzPjwvY29udHJpYnV0
b3JzPjxhdXRoLWFkZHJlc3M+RGVwYXJ0bWVudCBvZiBHZW5lcmFsIE1lZGljaW5lLCBLYW5hemF3
YSBNZWRpY2FsIFVuaXZlcnNpdHksIElzaGlrYXdhLCBKYXBhbi48L2F1dGgtYWRkcmVzcz48dGl0
bGVzPjx0aXRsZT5UaGUgZWZmZWN0IG9mIHRoZSBoZXJiYWwgbWVkaWNpbmUgZGFpLWtlbmNodS10
byBvbiBwb3N0LW9wZXJhdGl2ZSBpbGV1czwvdGl0bGU+PHNlY29uZGFyeS10aXRsZT5KIEludCBN
ZWQgUmVzPC9zZWNvbmRhcnktdGl0bGU+PC90aXRsZXM+PHBhZ2VzPjQyOC0zMjwvcGFnZXM+PHZv
bHVtZT4zMDwvdm9sdW1lPjxudW1iZXI+NDwvbnVtYmVyPjxrZXl3b3Jkcz48a2V5d29yZD5Bc2Fy
dW08L2tleXdvcmQ+PGtleXdvcmQ+RmVtYWxlPC9rZXl3b3JkPjxrZXl3b3JkPkh1bWFuczwva2V5
d29yZD48a2V5d29yZD5JbnRlc3RpbmFsIE9ic3RydWN0aW9uLypkcnVnIHRoZXJhcHk8L2tleXdv
cmQ+PGtleXdvcmQ+TWFsZTwva2V5d29yZD48a2V5d29yZD5NaWRkbGUgQWdlZDwva2V5d29yZD48
a2V5d29yZD5QYW5heDwva2V5d29yZD48a2V5d29yZD5QaGFybWFjZXV0aWNhbCBQcmVwYXJhdGlv
bnM8L2tleXdvcmQ+PGtleXdvcmQ+KlBoeXRvdGhlcmFweTwva2V5d29yZD48a2V5d29yZD5QbGFu
dCBFeHRyYWN0cy8qdGhlcmFwZXV0aWMgdXNlPC9rZXl3b3JkPjxrZXl3b3JkPlBvc3RvcGVyYXRp
dmUgQ29tcGxpY2F0aW9ucy8qZHJ1ZyB0aGVyYXB5PC9rZXl3b3JkPjxrZXl3b3JkPlphbnRob3h5
bHVtPC9rZXl3b3JkPjwva2V5d29yZHM+PGRhdGVzPjx5ZWFyPjIwMDI8L3llYXI+PHB1Yi1kYXRl
cz48ZGF0ZT5KdWwtQXVnPC9kYXRlPjwvcHViLWRhdGVzPjwvZGF0ZXM+PGlzYm4+MDMwMC0wNjA1
IChQcmludCkmI3hEOzAzMDAtMDYwNSAoTGlua2luZyk8L2lzYm4+PGFjY2Vzc2lvbi1udW0+MTIy
MzU5MjY8L2FjY2Vzc2lvbi1udW0+PHVybHM+PHJlbGF0ZWQtdXJscz48dXJsPmh0dHA6Ly93d3cu
bmNiaS5ubG0ubmloLmdvdi9wdWJtZWQvMTIyMzU5MjY8L3VybD48L3JlbGF0ZWQtdXJscz48L3Vy
bHM+PC9yZWNvcmQ+PC9DaXRlPjwvRW5kTm90ZT4A
</w:fldData>
        </w:fldChar>
      </w:r>
      <w:r w:rsidR="0022015D" w:rsidRPr="006339F6">
        <w:rPr>
          <w:color w:val="000000"/>
        </w:rPr>
        <w:instrText xml:space="preserve"> ADDIN EN.CITE </w:instrText>
      </w:r>
      <w:r w:rsidR="0022015D" w:rsidRPr="006339F6">
        <w:rPr>
          <w:color w:val="000000"/>
        </w:rPr>
        <w:fldChar w:fldCharType="begin">
          <w:fldData xml:space="preserve">PEVuZE5vdGU+PENpdGU+PEF1dGhvcj5LdWJvPC9BdXRob3I+PFllYXI+MTk5NTwvWWVhcj48UmVj
TnVtPjE2MjwvUmVjTnVtPjxEaXNwbGF5VGV4dD48c3R5bGUgZmFjZT0ic3VwZXJzY3JpcHQiPlsy
NCwgMjVdPC9zdHlsZT48L0Rpc3BsYXlUZXh0PjxyZWNvcmQ+PHJlYy1udW1iZXI+MTYyPC9yZWMt
bnVtYmVyPjxmb3JlaWduLWtleXM+PGtleSBhcHA9IkVOIiBkYi1pZD0icGRleHJ3YWZzdnAyZm1l
NWZyc3Ywdzk2dHR0c3B6dDlwdnYyIiB0aW1lc3RhbXA9IjE0MzM3MjcyMzEiPjE2Mjwva2V5Pjwv
Zm9yZWlnbi1rZXlzPjxyZWYtdHlwZSBuYW1lPSJKb3VybmFsIEFydGljbGUiPjE3PC9yZWYtdHlw
ZT48Y29udHJpYnV0b3JzPjxhdXRob3JzPjxhdXRob3I+S3VibywgTjwvYXV0aG9yPjxhdXRob3I+
QWtpeW9zaGksIFQ8L2F1dGhvcj48YXV0aG9yPk1peWFoYXJhLCBNPC9hdXRob3I+PC9hdXRob3Jz
PjwvY29udHJpYnV0b3JzPjx0aXRsZXM+PHRpdGxlPkVmZmVjdCBvZiBEYWlrZW5jaHV0byBvbiBi
b3dlbCBvYnN0cnVjdGlvbi48L3RpdGxlPjxzZWNvbmRhcnktdGl0bGU+UHJvZy4gTWVkLjwvc2Vj
b25kYXJ5LXRpdGxlPjwvdGl0bGVzPjxwYWdlcz4xOTYyLTE5Njc8L3BhZ2VzPjx2b2x1bWU+MTU8
L3ZvbHVtZT48ZGF0ZXM+PHllYXI+MTk5NTwveWVhcj48L2RhdGVzPjx1cmxzPjwvdXJscz48L3Jl
Y29yZD48L0NpdGU+PENpdGU+PEF1dGhvcj5JdG9oPC9BdXRob3I+PFllYXI+MjAwMjwvWWVhcj48
UmVjTnVtPjE2MTwvUmVjTnVtPjxyZWNvcmQ+PHJlYy1udW1iZXI+MTYxPC9yZWMtbnVtYmVyPjxm
b3JlaWduLWtleXM+PGtleSBhcHA9IkVOIiBkYi1pZD0icGRleHJ3YWZzdnAyZm1lNWZyc3Ywdzk2
dHR0c3B6dDlwdnYyIiB0aW1lc3RhbXA9IjE0MzM3MjcyMzEiPjE2MTwva2V5PjwvZm9yZWlnbi1r
ZXlzPjxyZWYtdHlwZSBuYW1lPSJKb3VybmFsIEFydGljbGUiPjE3PC9yZWYtdHlwZT48Y29udHJp
YnV0b3JzPjxhdXRob3JzPjxhdXRob3I+SXRvaCwgVC48L2F1dGhvcj48YXV0aG9yPllhbWFrYXdh
LCBKLjwvYXV0aG9yPjxhdXRob3I+TWFpLCBNLjwvYXV0aG9yPjxhdXRob3I+WWFtYWd1Y2hpLCBO
LjwvYXV0aG9yPjxhdXRob3I+S2FuZGEsIFQuPC9hdXRob3I+PC9hdXRob3JzPjwvY29udHJpYnV0
b3JzPjxhdXRoLWFkZHJlc3M+RGVwYXJ0bWVudCBvZiBHZW5lcmFsIE1lZGljaW5lLCBLYW5hemF3
YSBNZWRpY2FsIFVuaXZlcnNpdHksIElzaGlrYXdhLCBKYXBhbi48L2F1dGgtYWRkcmVzcz48dGl0
bGVzPjx0aXRsZT5UaGUgZWZmZWN0IG9mIHRoZSBoZXJiYWwgbWVkaWNpbmUgZGFpLWtlbmNodS10
byBvbiBwb3N0LW9wZXJhdGl2ZSBpbGV1czwvdGl0bGU+PHNlY29uZGFyeS10aXRsZT5KIEludCBN
ZWQgUmVzPC9zZWNvbmRhcnktdGl0bGU+PC90aXRsZXM+PHBhZ2VzPjQyOC0zMjwvcGFnZXM+PHZv
bHVtZT4zMDwvdm9sdW1lPjxudW1iZXI+NDwvbnVtYmVyPjxrZXl3b3Jkcz48a2V5d29yZD5Bc2Fy
dW08L2tleXdvcmQ+PGtleXdvcmQ+RmVtYWxlPC9rZXl3b3JkPjxrZXl3b3JkPkh1bWFuczwva2V5
d29yZD48a2V5d29yZD5JbnRlc3RpbmFsIE9ic3RydWN0aW9uLypkcnVnIHRoZXJhcHk8L2tleXdv
cmQ+PGtleXdvcmQ+TWFsZTwva2V5d29yZD48a2V5d29yZD5NaWRkbGUgQWdlZDwva2V5d29yZD48
a2V5d29yZD5QYW5heDwva2V5d29yZD48a2V5d29yZD5QaGFybWFjZXV0aWNhbCBQcmVwYXJhdGlv
bnM8L2tleXdvcmQ+PGtleXdvcmQ+KlBoeXRvdGhlcmFweTwva2V5d29yZD48a2V5d29yZD5QbGFu
dCBFeHRyYWN0cy8qdGhlcmFwZXV0aWMgdXNlPC9rZXl3b3JkPjxrZXl3b3JkPlBvc3RvcGVyYXRp
dmUgQ29tcGxpY2F0aW9ucy8qZHJ1ZyB0aGVyYXB5PC9rZXl3b3JkPjxrZXl3b3JkPlphbnRob3h5
bHVtPC9rZXl3b3JkPjwva2V5d29yZHM+PGRhdGVzPjx5ZWFyPjIwMDI8L3llYXI+PHB1Yi1kYXRl
cz48ZGF0ZT5KdWwtQXVnPC9kYXRlPjwvcHViLWRhdGVzPjwvZGF0ZXM+PGlzYm4+MDMwMC0wNjA1
IChQcmludCkmI3hEOzAzMDAtMDYwNSAoTGlua2luZyk8L2lzYm4+PGFjY2Vzc2lvbi1udW0+MTIy
MzU5MjY8L2FjY2Vzc2lvbi1udW0+PHVybHM+PHJlbGF0ZWQtdXJscz48dXJsPmh0dHA6Ly93d3cu
bmNiaS5ubG0ubmloLmdvdi9wdWJtZWQvMTIyMzU5MjY8L3VybD48L3JlbGF0ZWQtdXJscz48L3Vy
bHM+PC9yZWNvcmQ+PC9DaXRlPjwvRW5kTm90ZT4A
</w:fldData>
        </w:fldChar>
      </w:r>
      <w:r w:rsidR="0022015D" w:rsidRPr="006339F6">
        <w:rPr>
          <w:color w:val="000000"/>
        </w:rPr>
        <w:instrText xml:space="preserve"> ADDIN EN.CITE.DATA </w:instrText>
      </w:r>
      <w:r w:rsidR="0022015D" w:rsidRPr="006339F6">
        <w:rPr>
          <w:color w:val="000000"/>
        </w:rPr>
      </w:r>
      <w:r w:rsidR="0022015D" w:rsidRPr="006339F6">
        <w:rPr>
          <w:color w:val="000000"/>
        </w:rPr>
        <w:fldChar w:fldCharType="end"/>
      </w:r>
      <w:r w:rsidR="00A374F4" w:rsidRPr="006339F6">
        <w:rPr>
          <w:color w:val="000000"/>
        </w:rPr>
      </w:r>
      <w:r w:rsidR="00A374F4" w:rsidRPr="006339F6">
        <w:rPr>
          <w:color w:val="000000"/>
        </w:rPr>
        <w:fldChar w:fldCharType="separate"/>
      </w:r>
      <w:r w:rsidR="006339F6" w:rsidRPr="006339F6">
        <w:rPr>
          <w:noProof/>
          <w:color w:val="000000"/>
          <w:vertAlign w:val="superscript"/>
        </w:rPr>
        <w:t>[24,</w:t>
      </w:r>
      <w:r w:rsidR="0022015D" w:rsidRPr="006339F6">
        <w:rPr>
          <w:noProof/>
          <w:color w:val="000000"/>
          <w:vertAlign w:val="superscript"/>
        </w:rPr>
        <w:t>25]</w:t>
      </w:r>
      <w:r w:rsidR="00A374F4" w:rsidRPr="006339F6">
        <w:rPr>
          <w:color w:val="000000"/>
        </w:rPr>
        <w:fldChar w:fldCharType="end"/>
      </w:r>
      <w:r w:rsidR="00256088" w:rsidRPr="006339F6">
        <w:rPr>
          <w:color w:val="000000"/>
        </w:rPr>
        <w:t>.</w:t>
      </w:r>
      <w:r w:rsidRPr="006339F6">
        <w:rPr>
          <w:color w:val="000000"/>
        </w:rPr>
        <w:t xml:space="preserve"> An intention-to-treat analysis was not used in one study</w:t>
      </w:r>
      <w:r w:rsidR="00A374F4" w:rsidRPr="006339F6">
        <w:rPr>
          <w:color w:val="000000"/>
        </w:rPr>
        <w:fldChar w:fldCharType="begin"/>
      </w:r>
      <w:r w:rsidR="0022015D" w:rsidRPr="006339F6">
        <w:rPr>
          <w:color w:val="000000"/>
        </w:rPr>
        <w:instrText xml:space="preserve"> ADDIN EN.CITE &lt;EndNote&gt;&lt;Cite&gt;&lt;Author&gt;Kubo&lt;/Author&gt;&lt;Year&gt;1995&lt;/Year&gt;&lt;RecNum&gt;162&lt;/RecNum&gt;&lt;DisplayText&gt;&lt;style face="superscript"&gt;[24]&lt;/style&gt;&lt;/DisplayText&gt;&lt;record&gt;&lt;rec-number&gt;162&lt;/rec-number&gt;&lt;foreign-keys&gt;&lt;key app="EN" db-id="pdexrwafsvp2fme5frsv0w96tttspzt9pvv2" timestamp="1433727231"&gt;162&lt;/key&gt;&lt;/foreign-keys&gt;&lt;ref-type name="Journal Article"&gt;17&lt;/ref-type&gt;&lt;contributors&gt;&lt;authors&gt;&lt;author&gt;Kubo, N&lt;/author&gt;&lt;author&gt;Akiyoshi, T&lt;/author&gt;&lt;author&gt;Miyahara, M&lt;/author&gt;&lt;/authors&gt;&lt;/contributors&gt;&lt;titles&gt;&lt;title&gt;Effect of Daikenchuto on bowel obstruction.&lt;/title&gt;&lt;secondary-title&gt;Prog. Med.&lt;/secondary-title&gt;&lt;/titles&gt;&lt;pages&gt;1962-1967&lt;/pages&gt;&lt;volume&gt;15&lt;/volume&gt;&lt;dates&gt;&lt;year&gt;1995&lt;/year&gt;&lt;/dates&gt;&lt;urls&gt;&lt;/urls&gt;&lt;/record&gt;&lt;/Cite&gt;&lt;/EndNote&gt;</w:instrText>
      </w:r>
      <w:r w:rsidR="00A374F4" w:rsidRPr="006339F6">
        <w:rPr>
          <w:color w:val="000000"/>
        </w:rPr>
        <w:fldChar w:fldCharType="separate"/>
      </w:r>
      <w:r w:rsidR="0022015D" w:rsidRPr="006339F6">
        <w:rPr>
          <w:noProof/>
          <w:color w:val="000000"/>
          <w:vertAlign w:val="superscript"/>
        </w:rPr>
        <w:t>[24]</w:t>
      </w:r>
      <w:r w:rsidR="00A374F4" w:rsidRPr="006339F6">
        <w:rPr>
          <w:color w:val="000000"/>
        </w:rPr>
        <w:fldChar w:fldCharType="end"/>
      </w:r>
      <w:r w:rsidRPr="006339F6">
        <w:rPr>
          <w:color w:val="000000"/>
        </w:rPr>
        <w:t xml:space="preserve"> (Table 2).</w:t>
      </w:r>
    </w:p>
    <w:p w14:paraId="726D702B" w14:textId="01A857DE" w:rsidR="00853DB3" w:rsidRPr="006339F6" w:rsidRDefault="00853DB3" w:rsidP="006339F6">
      <w:pPr>
        <w:ind w:firstLineChars="150" w:firstLine="360"/>
        <w:jc w:val="both"/>
        <w:rPr>
          <w:rFonts w:eastAsia="宋体"/>
          <w:lang w:eastAsia="zh-CN"/>
        </w:rPr>
      </w:pPr>
      <w:r w:rsidRPr="006339F6">
        <w:t>Of the three retrospective cohort studies, one was conducted using a national inpatient database using propensity score analysis</w:t>
      </w:r>
      <w:r w:rsidR="00A374F4" w:rsidRPr="006339F6">
        <w:fldChar w:fldCharType="begin"/>
      </w:r>
      <w:r w:rsidR="0022015D" w:rsidRPr="006339F6">
        <w:instrText xml:space="preserve"> ADDIN EN.CITE &lt;EndNote&gt;&lt;Cite&gt;&lt;Author&gt;Yasunaga&lt;/Author&gt;&lt;Year&gt;2011&lt;/Year&gt;&lt;RecNum&gt;173&lt;/RecNum&gt;&lt;DisplayText&gt;&lt;style face="superscript"&gt;[28]&lt;/style&gt;&lt;/DisplayText&gt;&lt;record&gt;&lt;rec-number&gt;173&lt;/rec-number&gt;&lt;foreign-keys&gt;&lt;key app="EN" db-id="pdexrwafsvp2fme5frsv0w96tttspzt9pvv2" timestamp="1433727231"&gt;173&lt;/key&gt;&lt;/foreign-keys&gt;&lt;ref-type name="Journal Article"&gt;17&lt;/ref-type&gt;&lt;contributors&gt;&lt;authors&gt;&lt;author&gt;Yasunaga, H.&lt;/author&gt;&lt;author&gt;Miyata, H.&lt;/author&gt;&lt;author&gt;Horiguchi, H.&lt;/author&gt;&lt;author&gt;Kuwabara, K.&lt;/author&gt;&lt;author&gt;Hashimoto, H.&lt;/author&gt;&lt;author&gt;Matsuda, S.&lt;/author&gt;&lt;/authors&gt;&lt;/contributors&gt;&lt;auth-address&gt;Department of Health Management and Policy, Graduate School of Medicine, The University of Tokyo 113-0033, 7-3-1, Hongo, Bunkyo-ku, Tokyo, Japan.&lt;/auth-address&gt;&lt;titles&gt;&lt;title&gt;Effect of the Japanese herbal kampo medicine dai-kenchu-to on postoperative adhesive small bowel obstruction requiring long-tube decompression: a propensity score analysis&lt;/title&gt;&lt;secondary-title&gt;Evid Based Complement Alternat Med&lt;/secondary-title&gt;&lt;/titles&gt;&lt;periodical&gt;&lt;full-title&gt;Evid Based Complement Alternat Med&lt;/full-title&gt;&lt;/periodical&gt;&lt;pages&gt;264289&lt;/pages&gt;&lt;volume&gt;2011&lt;/volume&gt;&lt;dates&gt;&lt;year&gt;2011&lt;/year&gt;&lt;/dates&gt;&lt;isbn&gt;1741-4288 (Electronic)&amp;#xD;1741-427X (Linking)&lt;/isbn&gt;&lt;accession-num&gt;21584269&lt;/accession-num&gt;&lt;urls&gt;&lt;related-urls&gt;&lt;url&gt;http://www.ncbi.nlm.nih.gov/pubmed/21584269&lt;/url&gt;&lt;url&gt;http://www.ncbi.nlm.nih.gov/pmc/articles/PMC3092181/pdf/ECAM2011-264289.pdf&lt;/url&gt;&lt;/related-urls&gt;&lt;/urls&gt;&lt;custom2&gt;3092181&lt;/custom2&gt;&lt;electronic-resource-num&gt;10.1155/2011/264289&lt;/electronic-resource-num&gt;&lt;/record&gt;&lt;/Cite&gt;&lt;/EndNote&gt;</w:instrText>
      </w:r>
      <w:r w:rsidR="00A374F4" w:rsidRPr="006339F6">
        <w:fldChar w:fldCharType="separate"/>
      </w:r>
      <w:r w:rsidR="0022015D" w:rsidRPr="006339F6">
        <w:rPr>
          <w:noProof/>
          <w:vertAlign w:val="superscript"/>
        </w:rPr>
        <w:t>[28]</w:t>
      </w:r>
      <w:r w:rsidR="00A374F4" w:rsidRPr="006339F6">
        <w:fldChar w:fldCharType="end"/>
      </w:r>
      <w:r w:rsidR="00256088" w:rsidRPr="006339F6">
        <w:t>,</w:t>
      </w:r>
      <w:r w:rsidRPr="006339F6">
        <w:t xml:space="preserve"> and both the exposure and control groups were recruited at one or several hospitals in a community</w:t>
      </w:r>
      <w:r w:rsidR="00A374F4" w:rsidRPr="006339F6">
        <w:fldChar w:fldCharType="begin"/>
      </w:r>
      <w:r w:rsidR="0022015D" w:rsidRPr="006339F6">
        <w:instrText xml:space="preserve"> ADDIN EN.CITE &lt;EndNote&gt;&lt;Cite&gt;&lt;Author&gt;Moriwaki&lt;/Author&gt;&lt;Year&gt;1992&lt;/Year&gt;&lt;RecNum&gt;163&lt;/RecNum&gt;&lt;DisplayText&gt;&lt;style face="superscript"&gt;[26, 27]&lt;/style&gt;&lt;/DisplayText&gt;&lt;record&gt;&lt;rec-number&gt;163&lt;/rec-number&gt;&lt;foreign-keys&gt;&lt;key app="EN" db-id="pdexrwafsvp2fme5frsv0w96tttspzt9pvv2" timestamp="1433727231"&gt;163&lt;/key&gt;&lt;/foreign-keys&gt;&lt;ref-type name="Journal Article"&gt;17&lt;/ref-type&gt;&lt;contributors&gt;&lt;authors&gt;&lt;author&gt;Moriwaki, Yoshihiro&lt;/author&gt;&lt;author&gt;Yamamoto, Toshiro&lt;/author&gt;&lt;author&gt;Katamura, Hiroshi&lt;/author&gt;&lt;author&gt;Sugiyama, Mitsugi&lt;/author&gt;&lt;/authors&gt;&lt;/contributors&gt;&lt;titles&gt;&lt;title&gt;Clinical Resarch of the Effect of Dai-Kenchuto for Simple Intestinal Obstruction&lt;/title&gt;&lt;secondary-title&gt;Kampo Medicine&lt;/secondary-title&gt;&lt;/titles&gt;&lt;pages&gt;303-308&lt;/pages&gt;&lt;volume&gt;43&lt;/volume&gt;&lt;number&gt;2&lt;/number&gt;&lt;dates&gt;&lt;year&gt;1992&lt;/year&gt;&lt;/dates&gt;&lt;isbn&gt;0287-4857&amp;#xD;1882-756X&lt;/isbn&gt;&lt;urls&gt;&lt;related-urls&gt;&lt;url&gt;https://www.jstage.jst.go.jp/article/kampomed1982/43/2/43_2_303/_pdf&lt;/url&gt;&lt;/related-urls&gt;&lt;/urls&gt;&lt;electronic-resource-num&gt;10.3937/kampomed.43.303&lt;/electronic-resource-num&gt;&lt;research-notes&gt;complicatios:  not stated&lt;/research-notes&gt;&lt;/record&gt;&lt;/Cite&gt;&lt;Cite&gt;&lt;Author&gt;Furukawa&lt;/Author&gt;&lt;Year&gt;1995&lt;/Year&gt;&lt;RecNum&gt;160&lt;/RecNum&gt;&lt;record&gt;&lt;rec-number&gt;160&lt;/rec-number&gt;&lt;foreign-keys&gt;&lt;key app="EN" db-id="pdexrwafsvp2fme5frsv0w96tttspzt9pvv2" timestamp="1433727231"&gt;160&lt;/key&gt;&lt;/foreign-keys&gt;&lt;ref-type name="Journal Article"&gt;17&lt;/ref-type&gt;&lt;contributors&gt;&lt;authors&gt;&lt;author&gt;Furukawa, Yoshiyuki&lt;/author&gt;&lt;author&gt;Siga, Y&lt;/author&gt;&lt;author&gt;Hanyu, N&lt;/author&gt;&lt;author&gt;Hahimoto, N&lt;/author&gt;&lt;/authors&gt;&lt;/contributors&gt;&lt;titles&gt;&lt;title&gt;The effect of Daikenchuto on intestinal motility and on the treatment of postoperative bowel obstruction.&lt;/title&gt;&lt;secondary-title&gt;The Japanese Journal of Gastroenteorological Surgery&lt;/secondary-title&gt;&lt;/titles&gt;&lt;pages&gt;956-960&lt;/pages&gt;&lt;volume&gt;28&lt;/volume&gt;&lt;keywords&gt;&lt;keyword&gt;chinese herb medicine&lt;/keyword&gt;&lt;keyword&gt;gastrointestinal motility&lt;/keyword&gt;&lt;keyword&gt;ileus treatment&lt;/keyword&gt;&lt;/keywords&gt;&lt;dates&gt;&lt;year&gt;1995&lt;/year&gt;&lt;/dates&gt;&lt;urls&gt;&lt;/urls&gt;&lt;/record&gt;&lt;/Cite&gt;&lt;/EndNote&gt;</w:instrText>
      </w:r>
      <w:r w:rsidR="00A374F4" w:rsidRPr="006339F6">
        <w:fldChar w:fldCharType="separate"/>
      </w:r>
      <w:r w:rsidR="006339F6" w:rsidRPr="006339F6">
        <w:rPr>
          <w:noProof/>
          <w:vertAlign w:val="superscript"/>
        </w:rPr>
        <w:t>[26,</w:t>
      </w:r>
      <w:r w:rsidR="0022015D" w:rsidRPr="006339F6">
        <w:rPr>
          <w:noProof/>
          <w:vertAlign w:val="superscript"/>
        </w:rPr>
        <w:t>27]</w:t>
      </w:r>
      <w:r w:rsidR="00A374F4" w:rsidRPr="006339F6">
        <w:fldChar w:fldCharType="end"/>
      </w:r>
      <w:r w:rsidR="00256088" w:rsidRPr="006339F6">
        <w:t>.</w:t>
      </w:r>
      <w:r w:rsidRPr="006339F6">
        <w:t xml:space="preserve"> Regarding outcome domains, the criteria for the decisions to proceed to surgery for the ASBO were not described in any of the three studies (Table 3).  </w:t>
      </w:r>
    </w:p>
    <w:p w14:paraId="323F99B8" w14:textId="77777777" w:rsidR="006339F6" w:rsidRPr="006339F6" w:rsidRDefault="006339F6" w:rsidP="006339F6">
      <w:pPr>
        <w:ind w:firstLineChars="150" w:firstLine="360"/>
        <w:jc w:val="both"/>
        <w:rPr>
          <w:rFonts w:eastAsia="宋体"/>
          <w:i/>
          <w:lang w:eastAsia="zh-CN"/>
        </w:rPr>
      </w:pPr>
    </w:p>
    <w:p w14:paraId="6B752604" w14:textId="77777777" w:rsidR="00853DB3" w:rsidRPr="006339F6" w:rsidRDefault="00853DB3" w:rsidP="006339F6">
      <w:pPr>
        <w:pStyle w:val="Heading2"/>
        <w:jc w:val="both"/>
        <w:rPr>
          <w:i/>
        </w:rPr>
      </w:pPr>
      <w:r w:rsidRPr="006339F6">
        <w:rPr>
          <w:i/>
        </w:rPr>
        <w:t>Incidence of surgery in the RCTs</w:t>
      </w:r>
    </w:p>
    <w:p w14:paraId="08406629" w14:textId="0740476F" w:rsidR="00853DB3" w:rsidRPr="006339F6" w:rsidRDefault="00853DB3" w:rsidP="006339F6">
      <w:pPr>
        <w:jc w:val="both"/>
        <w:rPr>
          <w:rFonts w:eastAsia="宋体"/>
          <w:lang w:eastAsia="zh-CN"/>
        </w:rPr>
      </w:pPr>
      <w:r w:rsidRPr="006339F6">
        <w:t xml:space="preserve">A total of 107 patients were </w:t>
      </w:r>
      <w:r w:rsidR="00A17017" w:rsidRPr="006339F6">
        <w:t>included in the three RCTs (Figure 3</w:t>
      </w:r>
      <w:r w:rsidRPr="006339F6">
        <w:t xml:space="preserve">). In the </w:t>
      </w:r>
      <w:proofErr w:type="spellStart"/>
      <w:r w:rsidRPr="006339F6">
        <w:t>Daikenchuto</w:t>
      </w:r>
      <w:proofErr w:type="spellEnd"/>
      <w:r w:rsidRPr="006339F6">
        <w:t xml:space="preserve"> group, seven of </w:t>
      </w:r>
      <w:r w:rsidR="006339F6" w:rsidRPr="006339F6">
        <w:rPr>
          <w:rFonts w:eastAsia="宋体" w:hint="eastAsia"/>
          <w:lang w:eastAsia="zh-CN"/>
        </w:rPr>
        <w:t>59</w:t>
      </w:r>
      <w:r w:rsidRPr="006339F6">
        <w:t xml:space="preserve"> (11.9%) patients eventually underwent surgery for the ASBO, whereas 17 of 48 (35.4%) patients underwent surgery in the control grou</w:t>
      </w:r>
      <w:r w:rsidR="006339F6" w:rsidRPr="006339F6">
        <w:t>p. The overall OR was 0.13 (95%</w:t>
      </w:r>
      <w:r w:rsidRPr="006339F6">
        <w:t>CI</w:t>
      </w:r>
      <w:r w:rsidR="006339F6" w:rsidRPr="006339F6">
        <w:rPr>
          <w:rFonts w:eastAsia="宋体" w:hint="eastAsia"/>
          <w:lang w:eastAsia="zh-CN"/>
        </w:rPr>
        <w:t>:</w:t>
      </w:r>
      <w:r w:rsidRPr="006339F6">
        <w:t xml:space="preserve"> 0.03 </w:t>
      </w:r>
      <w:r w:rsidR="006339F6" w:rsidRPr="006339F6">
        <w:rPr>
          <w:rFonts w:eastAsia="宋体" w:hint="eastAsia"/>
          <w:lang w:eastAsia="zh-CN"/>
        </w:rPr>
        <w:t>-</w:t>
      </w:r>
      <w:r w:rsidRPr="006339F6">
        <w:t xml:space="preserve"> 0.50), demonstrating statistical significance. There was no heterogeneity among the trials (</w:t>
      </w:r>
      <w:r w:rsidRPr="006339F6">
        <w:rPr>
          <w:i/>
        </w:rPr>
        <w:t>I</w:t>
      </w:r>
      <w:r w:rsidRPr="006339F6">
        <w:rPr>
          <w:vertAlign w:val="superscript"/>
        </w:rPr>
        <w:t>2</w:t>
      </w:r>
      <w:r w:rsidRPr="006339F6">
        <w:t xml:space="preserve"> = 0%). </w:t>
      </w:r>
    </w:p>
    <w:p w14:paraId="4CF8F8EB" w14:textId="77777777" w:rsidR="006339F6" w:rsidRPr="006339F6" w:rsidRDefault="006339F6" w:rsidP="006339F6">
      <w:pPr>
        <w:jc w:val="both"/>
        <w:rPr>
          <w:rFonts w:eastAsia="宋体"/>
          <w:lang w:eastAsia="zh-CN"/>
        </w:rPr>
      </w:pPr>
    </w:p>
    <w:p w14:paraId="299BEC5E" w14:textId="77777777" w:rsidR="00853DB3" w:rsidRPr="006339F6" w:rsidRDefault="00853DB3" w:rsidP="006339F6">
      <w:pPr>
        <w:pStyle w:val="Heading2"/>
        <w:jc w:val="both"/>
        <w:rPr>
          <w:i/>
        </w:rPr>
      </w:pPr>
      <w:r w:rsidRPr="006339F6">
        <w:rPr>
          <w:i/>
        </w:rPr>
        <w:t>Incidence of surgery in the cohort studies</w:t>
      </w:r>
    </w:p>
    <w:p w14:paraId="5DC791D6" w14:textId="74CB2087" w:rsidR="00853DB3" w:rsidRPr="006339F6" w:rsidRDefault="00853DB3" w:rsidP="006339F6">
      <w:pPr>
        <w:jc w:val="both"/>
        <w:rPr>
          <w:rFonts w:eastAsia="宋体"/>
          <w:lang w:eastAsia="zh-CN"/>
        </w:rPr>
      </w:pPr>
      <w:r w:rsidRPr="006339F6">
        <w:t xml:space="preserve">A total of 616 patients were included in the three cohort </w:t>
      </w:r>
      <w:r w:rsidR="00A17017" w:rsidRPr="006339F6">
        <w:t>studies (Figure 4</w:t>
      </w:r>
      <w:r w:rsidRPr="006339F6">
        <w:t xml:space="preserve">). The incidences of surgical intervention were 27 of 194 (13.9%) in the </w:t>
      </w:r>
      <w:proofErr w:type="spellStart"/>
      <w:r w:rsidRPr="006339F6">
        <w:t>Daikenchuto</w:t>
      </w:r>
      <w:proofErr w:type="spellEnd"/>
      <w:r w:rsidRPr="006339F6">
        <w:t xml:space="preserve"> group and 103 of 422 </w:t>
      </w:r>
      <w:r w:rsidRPr="006339F6">
        <w:lastRenderedPageBreak/>
        <w:t>(24.4%) in the control grou</w:t>
      </w:r>
      <w:r w:rsidR="006339F6" w:rsidRPr="006339F6">
        <w:t>p. The overall OR was 0.53 (95%CI</w:t>
      </w:r>
      <w:r w:rsidR="006339F6" w:rsidRPr="006339F6">
        <w:rPr>
          <w:rFonts w:eastAsia="宋体" w:hint="eastAsia"/>
          <w:lang w:eastAsia="zh-CN"/>
        </w:rPr>
        <w:t>:</w:t>
      </w:r>
      <w:r w:rsidRPr="006339F6">
        <w:t xml:space="preserve"> 0.32 </w:t>
      </w:r>
      <w:r w:rsidR="006339F6" w:rsidRPr="006339F6">
        <w:rPr>
          <w:rFonts w:eastAsia="宋体" w:hint="eastAsia"/>
          <w:lang w:eastAsia="zh-CN"/>
        </w:rPr>
        <w:t>-</w:t>
      </w:r>
      <w:r w:rsidRPr="006339F6">
        <w:t xml:space="preserve"> 0.87), also demonstrating statistical significance. There was low heterogeneity among the trials (</w:t>
      </w:r>
      <w:r w:rsidRPr="006339F6">
        <w:rPr>
          <w:i/>
        </w:rPr>
        <w:t>I</w:t>
      </w:r>
      <w:r w:rsidRPr="006339F6">
        <w:rPr>
          <w:vertAlign w:val="superscript"/>
        </w:rPr>
        <w:t>2</w:t>
      </w:r>
      <w:r w:rsidRPr="006339F6">
        <w:t xml:space="preserve"> = 12%). </w:t>
      </w:r>
    </w:p>
    <w:p w14:paraId="480134EB" w14:textId="77777777" w:rsidR="006339F6" w:rsidRPr="006339F6" w:rsidRDefault="006339F6" w:rsidP="006339F6">
      <w:pPr>
        <w:jc w:val="both"/>
        <w:rPr>
          <w:rFonts w:eastAsia="宋体"/>
          <w:lang w:eastAsia="zh-CN"/>
        </w:rPr>
      </w:pPr>
    </w:p>
    <w:p w14:paraId="4C32A7B7" w14:textId="77777777" w:rsidR="00853DB3" w:rsidRPr="006339F6" w:rsidRDefault="00853DB3" w:rsidP="006339F6">
      <w:pPr>
        <w:pStyle w:val="Heading2"/>
        <w:jc w:val="both"/>
        <w:rPr>
          <w:i/>
        </w:rPr>
      </w:pPr>
      <w:r w:rsidRPr="006339F6">
        <w:rPr>
          <w:i/>
        </w:rPr>
        <w:t>Other outcomes</w:t>
      </w:r>
    </w:p>
    <w:p w14:paraId="4E5903AD" w14:textId="2FABC225" w:rsidR="00853DB3" w:rsidRPr="006339F6" w:rsidRDefault="00853DB3" w:rsidP="006339F6">
      <w:pPr>
        <w:jc w:val="both"/>
      </w:pPr>
      <w:r w:rsidRPr="006339F6">
        <w:t>Mortality was described in the one cohort study with a total of 288 patients</w:t>
      </w:r>
      <w:r w:rsidR="00150233" w:rsidRPr="006339F6">
        <w:fldChar w:fldCharType="begin"/>
      </w:r>
      <w:r w:rsidR="0022015D" w:rsidRPr="006339F6">
        <w:instrText xml:space="preserve"> ADDIN EN.CITE &lt;EndNote&gt;&lt;Cite&gt;&lt;Author&gt;Yasunaga&lt;/Author&gt;&lt;Year&gt;2011&lt;/Year&gt;&lt;RecNum&gt;173&lt;/RecNum&gt;&lt;DisplayText&gt;&lt;style face="superscript"&gt;[28]&lt;/style&gt;&lt;/DisplayText&gt;&lt;record&gt;&lt;rec-number&gt;173&lt;/rec-number&gt;&lt;foreign-keys&gt;&lt;key app="EN" db-id="pdexrwafsvp2fme5frsv0w96tttspzt9pvv2" timestamp="1433727231"&gt;173&lt;/key&gt;&lt;/foreign-keys&gt;&lt;ref-type name="Journal Article"&gt;17&lt;/ref-type&gt;&lt;contributors&gt;&lt;authors&gt;&lt;author&gt;Yasunaga, H.&lt;/author&gt;&lt;author&gt;Miyata, H.&lt;/author&gt;&lt;author&gt;Horiguchi, H.&lt;/author&gt;&lt;author&gt;Kuwabara, K.&lt;/author&gt;&lt;author&gt;Hashimoto, H.&lt;/author&gt;&lt;author&gt;Matsuda, S.&lt;/author&gt;&lt;/authors&gt;&lt;/contributors&gt;&lt;auth-address&gt;Department of Health Management and Policy, Graduate School of Medicine, The University of Tokyo 113-0033, 7-3-1, Hongo, Bunkyo-ku, Tokyo, Japan.&lt;/auth-address&gt;&lt;titles&gt;&lt;title&gt;Effect of the Japanese herbal kampo medicine dai-kenchu-to on postoperative adhesive small bowel obstruction requiring long-tube decompression: a propensity score analysis&lt;/title&gt;&lt;secondary-title&gt;Evid Based Complement Alternat Med&lt;/secondary-title&gt;&lt;/titles&gt;&lt;periodical&gt;&lt;full-title&gt;Evid Based Complement Alternat Med&lt;/full-title&gt;&lt;/periodical&gt;&lt;pages&gt;264289&lt;/pages&gt;&lt;volume&gt;2011&lt;/volume&gt;&lt;dates&gt;&lt;year&gt;2011&lt;/year&gt;&lt;/dates&gt;&lt;isbn&gt;1741-4288 (Electronic)&amp;#xD;1741-427X (Linking)&lt;/isbn&gt;&lt;accession-num&gt;21584269&lt;/accession-num&gt;&lt;urls&gt;&lt;related-urls&gt;&lt;url&gt;http://www.ncbi.nlm.nih.gov/pubmed/21584269&lt;/url&gt;&lt;url&gt;http://www.ncbi.nlm.nih.gov/pmc/articles/PMC3092181/pdf/ECAM2011-264289.pdf&lt;/url&gt;&lt;/related-urls&gt;&lt;/urls&gt;&lt;custom2&gt;3092181&lt;/custom2&gt;&lt;electronic-resource-num&gt;10.1155/2011/264289&lt;/electronic-resource-num&gt;&lt;/record&gt;&lt;/Cite&gt;&lt;/EndNote&gt;</w:instrText>
      </w:r>
      <w:r w:rsidR="00150233" w:rsidRPr="006339F6">
        <w:fldChar w:fldCharType="separate"/>
      </w:r>
      <w:r w:rsidR="0022015D" w:rsidRPr="006339F6">
        <w:rPr>
          <w:noProof/>
          <w:vertAlign w:val="superscript"/>
        </w:rPr>
        <w:t>[28]</w:t>
      </w:r>
      <w:r w:rsidR="00150233" w:rsidRPr="006339F6">
        <w:fldChar w:fldCharType="end"/>
      </w:r>
      <w:r w:rsidR="00256088" w:rsidRPr="006339F6">
        <w:t>.</w:t>
      </w:r>
      <w:r w:rsidRPr="006339F6">
        <w:t xml:space="preserve"> The number of deaths identified w</w:t>
      </w:r>
      <w:r w:rsidR="00C2118A" w:rsidRPr="006339F6">
        <w:t>as</w:t>
      </w:r>
      <w:r w:rsidRPr="006339F6">
        <w:t xml:space="preserve"> four (2.8%) in the </w:t>
      </w:r>
      <w:proofErr w:type="spellStart"/>
      <w:r w:rsidRPr="006339F6">
        <w:t>Daikenchuto</w:t>
      </w:r>
      <w:proofErr w:type="spellEnd"/>
      <w:r w:rsidRPr="006339F6">
        <w:t xml:space="preserve"> group and two (1.4%) in the control group, and this difference was not found to be significant. </w:t>
      </w:r>
    </w:p>
    <w:p w14:paraId="47EEE8C7" w14:textId="0E938B07" w:rsidR="00853DB3" w:rsidRPr="006339F6" w:rsidRDefault="006339F6" w:rsidP="006339F6">
      <w:pPr>
        <w:ind w:firstLineChars="150" w:firstLine="360"/>
        <w:jc w:val="both"/>
      </w:pPr>
      <w:r w:rsidRPr="006339F6">
        <w:t>Length of hospital stay was</w:t>
      </w:r>
      <w:r w:rsidRPr="006339F6">
        <w:rPr>
          <w:rFonts w:eastAsia="宋体" w:hint="eastAsia"/>
          <w:lang w:eastAsia="zh-CN"/>
        </w:rPr>
        <w:t xml:space="preserve"> </w:t>
      </w:r>
      <w:r w:rsidR="00853DB3" w:rsidRPr="006339F6">
        <w:t>described in two studies. One RCT</w:t>
      </w:r>
      <w:r w:rsidR="00150233" w:rsidRPr="006339F6">
        <w:fldChar w:fldCharType="begin"/>
      </w:r>
      <w:r w:rsidR="0022015D" w:rsidRPr="006339F6">
        <w:instrText xml:space="preserve"> ADDIN EN.CITE &lt;EndNote&gt;&lt;Cite&gt;&lt;Author&gt;Furukawa&lt;/Author&gt;&lt;Year&gt;1995&lt;/Year&gt;&lt;RecNum&gt;160&lt;/RecNum&gt;&lt;DisplayText&gt;&lt;style face="superscript"&gt;[27]&lt;/style&gt;&lt;/DisplayText&gt;&lt;record&gt;&lt;rec-number&gt;160&lt;/rec-number&gt;&lt;foreign-keys&gt;&lt;key app="EN" db-id="pdexrwafsvp2fme5frsv0w96tttspzt9pvv2" timestamp="1433727231"&gt;160&lt;/key&gt;&lt;/foreign-keys&gt;&lt;ref-type name="Journal Article"&gt;17&lt;/ref-type&gt;&lt;contributors&gt;&lt;authors&gt;&lt;author&gt;Furukawa, Yoshiyuki&lt;/author&gt;&lt;author&gt;Siga, Y&lt;/author&gt;&lt;author&gt;Hanyu, N&lt;/author&gt;&lt;author&gt;Hahimoto, N&lt;/author&gt;&lt;/authors&gt;&lt;/contributors&gt;&lt;titles&gt;&lt;title&gt;The effect of Daikenchuto on intestinal motility and on the treatment of postoperative bowel obstruction.&lt;/title&gt;&lt;secondary-title&gt;The Japanese Journal of Gastroenteorological Surgery&lt;/secondary-title&gt;&lt;/titles&gt;&lt;pages&gt;956-960&lt;/pages&gt;&lt;volume&gt;28&lt;/volume&gt;&lt;keywords&gt;&lt;keyword&gt;chinese herb medicine&lt;/keyword&gt;&lt;keyword&gt;gastrointestinal motility&lt;/keyword&gt;&lt;keyword&gt;ileus treatment&lt;/keyword&gt;&lt;/keywords&gt;&lt;dates&gt;&lt;year&gt;1995&lt;/year&gt;&lt;/dates&gt;&lt;urls&gt;&lt;/urls&gt;&lt;/record&gt;&lt;/Cite&gt;&lt;/EndNote&gt;</w:instrText>
      </w:r>
      <w:r w:rsidR="00150233" w:rsidRPr="006339F6">
        <w:fldChar w:fldCharType="separate"/>
      </w:r>
      <w:r w:rsidR="0022015D" w:rsidRPr="006339F6">
        <w:rPr>
          <w:noProof/>
          <w:vertAlign w:val="superscript"/>
        </w:rPr>
        <w:t>[27]</w:t>
      </w:r>
      <w:r w:rsidR="00150233" w:rsidRPr="006339F6">
        <w:fldChar w:fldCharType="end"/>
      </w:r>
      <w:r w:rsidR="00853DB3" w:rsidRPr="006339F6">
        <w:t xml:space="preserve"> showed that the length of the hospital </w:t>
      </w:r>
      <w:r w:rsidRPr="006339F6">
        <w:t xml:space="preserve">stay was 5.90 </w:t>
      </w:r>
      <w:r w:rsidRPr="006339F6">
        <w:rPr>
          <w:rFonts w:eastAsia="宋体" w:hint="eastAsia"/>
          <w:lang w:eastAsia="zh-CN"/>
        </w:rPr>
        <w:t>d</w:t>
      </w:r>
      <w:r w:rsidRPr="006339F6">
        <w:t xml:space="preserve"> shorter (95%</w:t>
      </w:r>
      <w:r w:rsidR="00853DB3" w:rsidRPr="006339F6">
        <w:t>CI</w:t>
      </w:r>
      <w:r w:rsidRPr="006339F6">
        <w:rPr>
          <w:rFonts w:eastAsia="宋体" w:hint="eastAsia"/>
          <w:lang w:eastAsia="zh-CN"/>
        </w:rPr>
        <w:t>:</w:t>
      </w:r>
      <w:r w:rsidR="00853DB3" w:rsidRPr="006339F6">
        <w:t xml:space="preserve"> 4.77 </w:t>
      </w:r>
      <w:r w:rsidRPr="006339F6">
        <w:rPr>
          <w:rFonts w:eastAsia="宋体" w:hint="eastAsia"/>
          <w:lang w:eastAsia="zh-CN"/>
        </w:rPr>
        <w:t>-</w:t>
      </w:r>
      <w:r w:rsidR="00853DB3" w:rsidRPr="006339F6">
        <w:t xml:space="preserve"> 7.03) in the </w:t>
      </w:r>
      <w:proofErr w:type="spellStart"/>
      <w:r w:rsidR="00853DB3" w:rsidRPr="006339F6">
        <w:t>Daikenchuto</w:t>
      </w:r>
      <w:proofErr w:type="spellEnd"/>
      <w:r w:rsidR="00853DB3" w:rsidRPr="006339F6">
        <w:t xml:space="preserve"> group. Also, one cohort study</w:t>
      </w:r>
      <w:r w:rsidR="00150233" w:rsidRPr="006339F6">
        <w:fldChar w:fldCharType="begin"/>
      </w:r>
      <w:r w:rsidR="0022015D" w:rsidRPr="006339F6">
        <w:instrText xml:space="preserve"> ADDIN EN.CITE &lt;EndNote&gt;&lt;Cite&gt;&lt;Author&gt;Yasunaga&lt;/Author&gt;&lt;Year&gt;2011&lt;/Year&gt;&lt;RecNum&gt;173&lt;/RecNum&gt;&lt;DisplayText&gt;&lt;style face="superscript"&gt;[28]&lt;/style&gt;&lt;/DisplayText&gt;&lt;record&gt;&lt;rec-number&gt;173&lt;/rec-number&gt;&lt;foreign-keys&gt;&lt;key app="EN" db-id="pdexrwafsvp2fme5frsv0w96tttspzt9pvv2" timestamp="1433727231"&gt;173&lt;/key&gt;&lt;/foreign-keys&gt;&lt;ref-type name="Journal Article"&gt;17&lt;/ref-type&gt;&lt;contributors&gt;&lt;authors&gt;&lt;author&gt;Yasunaga, H.&lt;/author&gt;&lt;author&gt;Miyata, H.&lt;/author&gt;&lt;author&gt;Horiguchi, H.&lt;/author&gt;&lt;author&gt;Kuwabara, K.&lt;/author&gt;&lt;author&gt;Hashimoto, H.&lt;/author&gt;&lt;author&gt;Matsuda, S.&lt;/author&gt;&lt;/authors&gt;&lt;/contributors&gt;&lt;auth-address&gt;Department of Health Management and Policy, Graduate School of Medicine, The University of Tokyo 113-0033, 7-3-1, Hongo, Bunkyo-ku, Tokyo, Japan.&lt;/auth-address&gt;&lt;titles&gt;&lt;title&gt;Effect of the Japanese herbal kampo medicine dai-kenchu-to on postoperative adhesive small bowel obstruction requiring long-tube decompression: a propensity score analysis&lt;/title&gt;&lt;secondary-title&gt;Evid Based Complement Alternat Med&lt;/secondary-title&gt;&lt;/titles&gt;&lt;periodical&gt;&lt;full-title&gt;Evid Based Complement Alternat Med&lt;/full-title&gt;&lt;/periodical&gt;&lt;pages&gt;264289&lt;/pages&gt;&lt;volume&gt;2011&lt;/volume&gt;&lt;dates&gt;&lt;year&gt;2011&lt;/year&gt;&lt;/dates&gt;&lt;isbn&gt;1741-4288 (Electronic)&amp;#xD;1741-427X (Linking)&lt;/isbn&gt;&lt;accession-num&gt;21584269&lt;/accession-num&gt;&lt;urls&gt;&lt;related-urls&gt;&lt;url&gt;http://www.ncbi.nlm.nih.gov/pubmed/21584269&lt;/url&gt;&lt;url&gt;http://www.ncbi.nlm.nih.gov/pmc/articles/PMC3092181/pdf/ECAM2011-264289.pdf&lt;/url&gt;&lt;/related-urls&gt;&lt;/urls&gt;&lt;custom2&gt;3092181&lt;/custom2&gt;&lt;electronic-resource-num&gt;10.1155/2011/264289&lt;/electronic-resource-num&gt;&lt;/record&gt;&lt;/Cite&gt;&lt;/EndNote&gt;</w:instrText>
      </w:r>
      <w:r w:rsidR="00150233" w:rsidRPr="006339F6">
        <w:fldChar w:fldCharType="separate"/>
      </w:r>
      <w:r w:rsidR="0022015D" w:rsidRPr="006339F6">
        <w:rPr>
          <w:noProof/>
          <w:vertAlign w:val="superscript"/>
        </w:rPr>
        <w:t>[28]</w:t>
      </w:r>
      <w:r w:rsidR="00150233" w:rsidRPr="006339F6">
        <w:fldChar w:fldCharType="end"/>
      </w:r>
      <w:r w:rsidR="00853DB3" w:rsidRPr="006339F6">
        <w:t xml:space="preserve"> showed statistical significance in favor of the </w:t>
      </w:r>
      <w:proofErr w:type="spellStart"/>
      <w:r w:rsidR="00853DB3" w:rsidRPr="006339F6">
        <w:t>Daikenchuto</w:t>
      </w:r>
      <w:proofErr w:type="spellEnd"/>
      <w:r w:rsidR="00853DB3" w:rsidRPr="006339F6">
        <w:t xml:space="preserve"> group using Kaplan-Meier methods and log-rank test (</w:t>
      </w:r>
      <w:r w:rsidRPr="006339F6">
        <w:rPr>
          <w:i/>
        </w:rPr>
        <w:t>P</w:t>
      </w:r>
      <w:r w:rsidR="00853DB3" w:rsidRPr="006339F6">
        <w:t xml:space="preserve"> = 0.018). </w:t>
      </w:r>
    </w:p>
    <w:p w14:paraId="3364E778" w14:textId="77777777" w:rsidR="00853DB3" w:rsidRPr="006339F6" w:rsidRDefault="00853DB3" w:rsidP="006339F6">
      <w:pPr>
        <w:jc w:val="both"/>
      </w:pPr>
    </w:p>
    <w:p w14:paraId="4110C3E1" w14:textId="380C06F9" w:rsidR="00853DB3" w:rsidRPr="006339F6" w:rsidRDefault="00C61D4D" w:rsidP="006339F6">
      <w:pPr>
        <w:pStyle w:val="Heading1"/>
        <w:jc w:val="both"/>
        <w:rPr>
          <w:sz w:val="24"/>
          <w:szCs w:val="24"/>
        </w:rPr>
      </w:pPr>
      <w:r w:rsidRPr="006339F6">
        <w:rPr>
          <w:sz w:val="24"/>
          <w:szCs w:val="24"/>
        </w:rPr>
        <w:t>DISCUSSION</w:t>
      </w:r>
      <w:r w:rsidR="00B30625" w:rsidRPr="006339F6">
        <w:rPr>
          <w:sz w:val="24"/>
          <w:szCs w:val="24"/>
        </w:rPr>
        <w:t xml:space="preserve"> </w:t>
      </w:r>
      <w:r w:rsidR="00853DB3" w:rsidRPr="006339F6">
        <w:rPr>
          <w:sz w:val="24"/>
          <w:szCs w:val="24"/>
        </w:rPr>
        <w:t xml:space="preserve"> </w:t>
      </w:r>
    </w:p>
    <w:p w14:paraId="3B376E0C" w14:textId="50783678" w:rsidR="00853DB3" w:rsidRPr="006339F6" w:rsidRDefault="00853DB3" w:rsidP="006339F6">
      <w:pPr>
        <w:jc w:val="both"/>
        <w:rPr>
          <w:rFonts w:eastAsia="宋体"/>
          <w:lang w:eastAsia="zh-CN"/>
        </w:rPr>
      </w:pPr>
      <w:r w:rsidRPr="006339F6">
        <w:t xml:space="preserve">This systematic review provides evidence from three RCTs and three cohort studies conducted in Japan concerning the effectiveness of the </w:t>
      </w:r>
      <w:r w:rsidR="00B30625" w:rsidRPr="006339F6">
        <w:t xml:space="preserve">traditional </w:t>
      </w:r>
      <w:r w:rsidRPr="006339F6">
        <w:t xml:space="preserve">herbal medicine </w:t>
      </w:r>
      <w:proofErr w:type="spellStart"/>
      <w:r w:rsidRPr="006339F6">
        <w:t>Daikenchuto</w:t>
      </w:r>
      <w:proofErr w:type="spellEnd"/>
      <w:r w:rsidRPr="006339F6">
        <w:t xml:space="preserve"> in reducing the risk of surgery for patients with postoperative ASBO. From the synthesized results, ASBO patients who received </w:t>
      </w:r>
      <w:proofErr w:type="spellStart"/>
      <w:r w:rsidRPr="006339F6">
        <w:t>Daikenchuto</w:t>
      </w:r>
      <w:proofErr w:type="spellEnd"/>
      <w:r w:rsidRPr="006339F6">
        <w:t xml:space="preserve"> had a significantly lower risk of surgery. The study assessed RCTs and cohort studies individually, and they provided consistent results.</w:t>
      </w:r>
    </w:p>
    <w:p w14:paraId="4D4942FD" w14:textId="77777777" w:rsidR="006339F6" w:rsidRPr="006339F6" w:rsidRDefault="006339F6" w:rsidP="006339F6">
      <w:pPr>
        <w:jc w:val="both"/>
        <w:rPr>
          <w:rFonts w:eastAsia="宋体"/>
          <w:lang w:eastAsia="zh-CN"/>
        </w:rPr>
      </w:pPr>
    </w:p>
    <w:p w14:paraId="58859DFF" w14:textId="35455F78" w:rsidR="00853DB3" w:rsidRPr="006339F6" w:rsidRDefault="00853DB3" w:rsidP="006339F6">
      <w:pPr>
        <w:pStyle w:val="Heading2"/>
        <w:jc w:val="both"/>
        <w:rPr>
          <w:i/>
        </w:rPr>
      </w:pPr>
      <w:r w:rsidRPr="006339F6">
        <w:rPr>
          <w:i/>
        </w:rPr>
        <w:t xml:space="preserve">Potential </w:t>
      </w:r>
      <w:r w:rsidR="00385C6A" w:rsidRPr="006339F6">
        <w:rPr>
          <w:i/>
        </w:rPr>
        <w:t xml:space="preserve">benefit of </w:t>
      </w:r>
      <w:proofErr w:type="spellStart"/>
      <w:r w:rsidR="00385C6A" w:rsidRPr="006339F6">
        <w:rPr>
          <w:i/>
        </w:rPr>
        <w:t>daikenchuto</w:t>
      </w:r>
      <w:proofErr w:type="spellEnd"/>
      <w:r w:rsidR="00385C6A" w:rsidRPr="006339F6">
        <w:rPr>
          <w:i/>
        </w:rPr>
        <w:t xml:space="preserve"> </w:t>
      </w:r>
    </w:p>
    <w:p w14:paraId="190B1F19" w14:textId="6BE85B56" w:rsidR="00853DB3" w:rsidRPr="006339F6" w:rsidRDefault="00853DB3" w:rsidP="006339F6">
      <w:pPr>
        <w:jc w:val="both"/>
        <w:rPr>
          <w:rFonts w:eastAsia="宋体"/>
          <w:lang w:eastAsia="zh-CN"/>
        </w:rPr>
      </w:pPr>
      <w:r w:rsidRPr="006339F6">
        <w:t xml:space="preserve">There </w:t>
      </w:r>
      <w:proofErr w:type="gramStart"/>
      <w:r w:rsidRPr="006339F6">
        <w:t>are</w:t>
      </w:r>
      <w:proofErr w:type="gramEnd"/>
      <w:r w:rsidRPr="006339F6">
        <w:t xml:space="preserve"> several treatment options recommended in guidelines for ASBO</w:t>
      </w:r>
      <w:r w:rsidR="00A374F4" w:rsidRPr="006339F6">
        <w:fldChar w:fldCharType="begin">
          <w:fldData xml:space="preserve">PEVuZE5vdGU+PENpdGU+PEF1dGhvcj5EaSBTYXZlcmlvPC9BdXRob3I+PFllYXI+MjAxMzwvWWVh
cj48UmVjTnVtPjE4MDwvUmVjTnVtPjxEaXNwbGF5VGV4dD48c3R5bGUgZmFjZT0ic3VwZXJzY3Jp
cHQiPlszXTwvc3R5bGU+PC9EaXNwbGF5VGV4dD48cmVjb3JkPjxyZWMtbnVtYmVyPjE4MDwvcmVj
LW51bWJlcj48Zm9yZWlnbi1rZXlzPjxrZXkgYXBwPSJFTiIgZGItaWQ9InBkZXhyd2Fmc3ZwMmZt
ZTVmcnN2MHc5NnR0dHNwenQ5cHZ2MiIgdGltZXN0YW1wPSIxNDMzNzI3MjMxIj4xODA8L2tleT48
L2ZvcmVpZ24ta2V5cz48cmVmLXR5cGUgbmFtZT0iSm91cm5hbCBBcnRpY2xlIj4xNzwvcmVmLXR5
cGU+PGNvbnRyaWJ1dG9ycz48YXV0aG9ycz48YXV0aG9yPkRpIFNhdmVyaW8sIFMuPC9hdXRob3I+
PGF1dGhvcj5Db2Njb2xpbmksIEYuPC9hdXRob3I+PGF1dGhvcj5HYWxhdGksIE0uPC9hdXRob3I+
PGF1dGhvcj5TbWVyaWVyaSwgTi48L2F1dGhvcj48YXV0aG9yPkJpZmZsLCBXLiBMLjwvYXV0aG9y
PjxhdXRob3I+QW5zYWxvbmksIEwuPC9hdXRob3I+PGF1dGhvcj5UdWdub2xpLCBHLjwvYXV0aG9y
PjxhdXRob3I+VmVsbWFob3MsIEcuIEMuPC9hdXRob3I+PGF1dGhvcj5TYXJ0ZWxsaSwgTS48L2F1
dGhvcj48YXV0aG9yPkJlbmRpbmVsbGksIEMuPC9hdXRob3I+PGF1dGhvcj5GcmFnYSwgRy4gUC48
L2F1dGhvcj48YXV0aG9yPktlbGx5LCBNLiBELjwvYXV0aG9yPjxhdXRob3I+TW9vcmUsIEYuIEEu
PC9hdXRob3I+PGF1dGhvcj5NYW5kYWxhLCBWLjwvYXV0aG9yPjxhdXRob3I+TWFuZGFsYSwgUy48
L2F1dGhvcj48YXV0aG9yPk1hc2V0dGksIE0uPC9hdXRob3I+PGF1dGhvcj5Kb3ZpbmUsIEUuPC9h
dXRob3I+PGF1dGhvcj5QaW5uYSwgQS4gRC48L2F1dGhvcj48YXV0aG9yPlBlaXR6bWFuLCBBLiBC
LjwvYXV0aG9yPjxhdXRob3I+TGVwcGFuaWVtaSwgQS48L2F1dGhvcj48YXV0aG9yPlN1Z2FyYmFr
ZXIsIFAuIEguPC9hdXRob3I+PGF1dGhvcj5Hb29yLCBILiBWLjwvYXV0aG9yPjxhdXRob3I+TW9v
cmUsIEUuIEUuPC9hdXRob3I+PGF1dGhvcj5KZWVrZWwsIEouPC9hdXRob3I+PGF1dGhvcj5DYXRl
bmEsIEYuPC9hdXRob3I+PC9hdXRob3JzPjwvY29udHJpYnV0b3JzPjxhdXRoLWFkZHJlc3M+RW1l
cmdlbmN5IFN1cmdlcnkgVW5pdCwgRGVwYXJ0bWVudCBvZiBHZW5lcmFsIGFuZCBNdWx0aXZpc2Nl
cmFsIFRyYW5zcGxhbnQgU3VyZ2VyeSwgUyBPcnNvbGEgTWFscGlnaGkgVW5pdmVyc2l0eSBIb3Nw
aXRhbCwgQm9sb2duYSwgSXRhbHkuIGZhdXN0b2NhdGVuYUBnbWFpbC5jb20uPC9hdXRoLWFkZHJl
c3M+PHRpdGxlcz48dGl0bGU+Qm9sb2duYSBndWlkZWxpbmVzIGZvciBkaWFnbm9zaXMgYW5kIG1h
bmFnZW1lbnQgb2YgYWRoZXNpdmUgc21hbGwgYm93ZWwgb2JzdHJ1Y3Rpb24gKEFTQk8pOiAyMDEz
IHVwZGF0ZSBvZiB0aGUgZXZpZGVuY2UtYmFzZWQgZ3VpZGVsaW5lcyBmcm9tIHRoZSB3b3JsZCBz
b2NpZXR5IG9mIGVtZXJnZW5jeSBzdXJnZXJ5IEFTQk8gd29ya2luZyBncm91cDwvdGl0bGU+PHNl
Y29uZGFyeS10aXRsZT5Xb3JsZCBKIEVtZXJnIFN1cmc8L3NlY29uZGFyeS10aXRsZT48L3RpdGxl
cz48cGFnZXM+NDI8L3BhZ2VzPjx2b2x1bWU+ODwvdm9sdW1lPjxudW1iZXI+MTwvbnVtYmVyPjxk
YXRlcz48eWVhcj4yMDEzPC95ZWFyPjwvZGF0ZXM+PHB1Ymxpc2hlcj5CaW9NZWQgQ2VudHJhbDwv
cHVibGlzaGVyPjxpc2JuPjE3NDktNzkyMiAoRWxlY3Ryb25pYykmI3hEOzE3NDktNzkyMiAoTGlu
a2luZyk8L2lzYm4+PGFjY2Vzc2lvbi1udW0+MjQxMTI2Mzc8L2FjY2Vzc2lvbi1udW0+PHVybHM+
PHJlbGF0ZWQtdXJscz48dXJsPmh0dHA6Ly93d3cubmNiaS5ubG0ubmloLmdvdi9wdWJtZWQvMjQx
MTI2Mzc8L3VybD48L3JlbGF0ZWQtdXJscz48L3VybHM+PGN1c3RvbTI+NDEyNDg1MTwvY3VzdG9t
Mj48ZWxlY3Ryb25pYy1yZXNvdXJjZS1udW0+MTAuMTE4Ni8xNzQ5LTc5MjItOC00MjwvZWxlY3Ry
b25pYy1yZXNvdXJjZS1udW0+PGxhbmd1YWdlPmVuPC9sYW5ndWFnZT48L3JlY29yZD48L0NpdGU+
PC9FbmROb3RlPn==
</w:fldData>
        </w:fldChar>
      </w:r>
      <w:r w:rsidR="0022015D" w:rsidRPr="006339F6">
        <w:instrText xml:space="preserve"> ADDIN EN.CITE </w:instrText>
      </w:r>
      <w:r w:rsidR="0022015D" w:rsidRPr="006339F6">
        <w:fldChar w:fldCharType="begin">
          <w:fldData xml:space="preserve">PEVuZE5vdGU+PENpdGU+PEF1dGhvcj5EaSBTYXZlcmlvPC9BdXRob3I+PFllYXI+MjAxMzwvWWVh
cj48UmVjTnVtPjE4MDwvUmVjTnVtPjxEaXNwbGF5VGV4dD48c3R5bGUgZmFjZT0ic3VwZXJzY3Jp
cHQiPlszXTwvc3R5bGU+PC9EaXNwbGF5VGV4dD48cmVjb3JkPjxyZWMtbnVtYmVyPjE4MDwvcmVj
LW51bWJlcj48Zm9yZWlnbi1rZXlzPjxrZXkgYXBwPSJFTiIgZGItaWQ9InBkZXhyd2Fmc3ZwMmZt
ZTVmcnN2MHc5NnR0dHNwenQ5cHZ2MiIgdGltZXN0YW1wPSIxNDMzNzI3MjMxIj4xODA8L2tleT48
L2ZvcmVpZ24ta2V5cz48cmVmLXR5cGUgbmFtZT0iSm91cm5hbCBBcnRpY2xlIj4xNzwvcmVmLXR5
cGU+PGNvbnRyaWJ1dG9ycz48YXV0aG9ycz48YXV0aG9yPkRpIFNhdmVyaW8sIFMuPC9hdXRob3I+
PGF1dGhvcj5Db2Njb2xpbmksIEYuPC9hdXRob3I+PGF1dGhvcj5HYWxhdGksIE0uPC9hdXRob3I+
PGF1dGhvcj5TbWVyaWVyaSwgTi48L2F1dGhvcj48YXV0aG9yPkJpZmZsLCBXLiBMLjwvYXV0aG9y
PjxhdXRob3I+QW5zYWxvbmksIEwuPC9hdXRob3I+PGF1dGhvcj5UdWdub2xpLCBHLjwvYXV0aG9y
PjxhdXRob3I+VmVsbWFob3MsIEcuIEMuPC9hdXRob3I+PGF1dGhvcj5TYXJ0ZWxsaSwgTS48L2F1
dGhvcj48YXV0aG9yPkJlbmRpbmVsbGksIEMuPC9hdXRob3I+PGF1dGhvcj5GcmFnYSwgRy4gUC48
L2F1dGhvcj48YXV0aG9yPktlbGx5LCBNLiBELjwvYXV0aG9yPjxhdXRob3I+TW9vcmUsIEYuIEEu
PC9hdXRob3I+PGF1dGhvcj5NYW5kYWxhLCBWLjwvYXV0aG9yPjxhdXRob3I+TWFuZGFsYSwgUy48
L2F1dGhvcj48YXV0aG9yPk1hc2V0dGksIE0uPC9hdXRob3I+PGF1dGhvcj5Kb3ZpbmUsIEUuPC9h
dXRob3I+PGF1dGhvcj5QaW5uYSwgQS4gRC48L2F1dGhvcj48YXV0aG9yPlBlaXR6bWFuLCBBLiBC
LjwvYXV0aG9yPjxhdXRob3I+TGVwcGFuaWVtaSwgQS48L2F1dGhvcj48YXV0aG9yPlN1Z2FyYmFr
ZXIsIFAuIEguPC9hdXRob3I+PGF1dGhvcj5Hb29yLCBILiBWLjwvYXV0aG9yPjxhdXRob3I+TW9v
cmUsIEUuIEUuPC9hdXRob3I+PGF1dGhvcj5KZWVrZWwsIEouPC9hdXRob3I+PGF1dGhvcj5DYXRl
bmEsIEYuPC9hdXRob3I+PC9hdXRob3JzPjwvY29udHJpYnV0b3JzPjxhdXRoLWFkZHJlc3M+RW1l
cmdlbmN5IFN1cmdlcnkgVW5pdCwgRGVwYXJ0bWVudCBvZiBHZW5lcmFsIGFuZCBNdWx0aXZpc2Nl
cmFsIFRyYW5zcGxhbnQgU3VyZ2VyeSwgUyBPcnNvbGEgTWFscGlnaGkgVW5pdmVyc2l0eSBIb3Nw
aXRhbCwgQm9sb2duYSwgSXRhbHkuIGZhdXN0b2NhdGVuYUBnbWFpbC5jb20uPC9hdXRoLWFkZHJl
c3M+PHRpdGxlcz48dGl0bGU+Qm9sb2duYSBndWlkZWxpbmVzIGZvciBkaWFnbm9zaXMgYW5kIG1h
bmFnZW1lbnQgb2YgYWRoZXNpdmUgc21hbGwgYm93ZWwgb2JzdHJ1Y3Rpb24gKEFTQk8pOiAyMDEz
IHVwZGF0ZSBvZiB0aGUgZXZpZGVuY2UtYmFzZWQgZ3VpZGVsaW5lcyBmcm9tIHRoZSB3b3JsZCBz
b2NpZXR5IG9mIGVtZXJnZW5jeSBzdXJnZXJ5IEFTQk8gd29ya2luZyBncm91cDwvdGl0bGU+PHNl
Y29uZGFyeS10aXRsZT5Xb3JsZCBKIEVtZXJnIFN1cmc8L3NlY29uZGFyeS10aXRsZT48L3RpdGxl
cz48cGFnZXM+NDI8L3BhZ2VzPjx2b2x1bWU+ODwvdm9sdW1lPjxudW1iZXI+MTwvbnVtYmVyPjxk
YXRlcz48eWVhcj4yMDEzPC95ZWFyPjwvZGF0ZXM+PHB1Ymxpc2hlcj5CaW9NZWQgQ2VudHJhbDwv
cHVibGlzaGVyPjxpc2JuPjE3NDktNzkyMiAoRWxlY3Ryb25pYykmI3hEOzE3NDktNzkyMiAoTGlu
a2luZyk8L2lzYm4+PGFjY2Vzc2lvbi1udW0+MjQxMTI2Mzc8L2FjY2Vzc2lvbi1udW0+PHVybHM+
PHJlbGF0ZWQtdXJscz48dXJsPmh0dHA6Ly93d3cubmNiaS5ubG0ubmloLmdvdi9wdWJtZWQvMjQx
MTI2Mzc8L3VybD48L3JlbGF0ZWQtdXJscz48L3VybHM+PGN1c3RvbTI+NDEyNDg1MTwvY3VzdG9t
Mj48ZWxlY3Ryb25pYy1yZXNvdXJjZS1udW0+MTAuMTE4Ni8xNzQ5LTc5MjItOC00MjwvZWxlY3Ry
b25pYy1yZXNvdXJjZS1udW0+PGxhbmd1YWdlPmVuPC9sYW5ndWFnZT48L3JlY29yZD48L0NpdGU+
PC9FbmROb3RlPn==
</w:fldData>
        </w:fldChar>
      </w:r>
      <w:r w:rsidR="0022015D" w:rsidRPr="006339F6">
        <w:instrText xml:space="preserve"> ADDIN EN.CITE.DATA </w:instrText>
      </w:r>
      <w:r w:rsidR="0022015D" w:rsidRPr="006339F6">
        <w:fldChar w:fldCharType="end"/>
      </w:r>
      <w:r w:rsidR="00A374F4" w:rsidRPr="006339F6">
        <w:fldChar w:fldCharType="separate"/>
      </w:r>
      <w:r w:rsidR="0022015D" w:rsidRPr="006339F6">
        <w:rPr>
          <w:noProof/>
          <w:vertAlign w:val="superscript"/>
        </w:rPr>
        <w:t>[3]</w:t>
      </w:r>
      <w:r w:rsidR="00A374F4" w:rsidRPr="006339F6">
        <w:fldChar w:fldCharType="end"/>
      </w:r>
      <w:r w:rsidR="00256088" w:rsidRPr="006339F6">
        <w:t>.</w:t>
      </w:r>
      <w:r w:rsidRPr="006339F6">
        <w:t xml:space="preserve"> Among the </w:t>
      </w:r>
      <w:r w:rsidRPr="006339F6">
        <w:lastRenderedPageBreak/>
        <w:t>options, water-soluble contrast agent administration is highly recommended because there is robust evidence for its efficacy both in predicting a need for surgery and for preventing surgery</w:t>
      </w:r>
      <w:r w:rsidR="00A374F4" w:rsidRPr="006339F6">
        <w:fldChar w:fldCharType="begin"/>
      </w:r>
      <w:r w:rsidR="0022015D" w:rsidRPr="006339F6">
        <w:instrText xml:space="preserve"> ADDIN EN.CITE &lt;EndNote&gt;&lt;Cite&gt;&lt;Author&gt;Branco&lt;/Author&gt;&lt;Year&gt;2010&lt;/Year&gt;&lt;RecNum&gt;166&lt;/RecNum&gt;&lt;DisplayText&gt;&lt;style face="superscript"&gt;[9]&lt;/style&gt;&lt;/DisplayText&gt;&lt;record&gt;&lt;rec-number&gt;166&lt;/rec-number&gt;&lt;foreign-keys&gt;&lt;key app="EN" db-id="pdexrwafsvp2fme5frsv0w96tttspzt9pvv2" timestamp="1433727231"&gt;166&lt;/key&gt;&lt;/foreign-keys&gt;&lt;ref-type name="Journal Article"&gt;17&lt;/ref-type&gt;&lt;contributors&gt;&lt;authors&gt;&lt;author&gt;Branco, B. C.&lt;/author&gt;&lt;author&gt;Barmparas, G.&lt;/author&gt;&lt;author&gt;Schnuriger, B.&lt;/author&gt;&lt;author&gt;Inaba, K.&lt;/author&gt;&lt;author&gt;Chan, L. S.&lt;/author&gt;&lt;author&gt;Demetriades, D.&lt;/author&gt;&lt;/authors&gt;&lt;/contributors&gt;&lt;auth-address&gt;Division of Trauma, Emergency Surgery and Surgical Critical Care, University of Southern California, Los Angeles, California, USA.&lt;/auth-address&gt;&lt;titles&gt;&lt;title&gt;Systematic review and meta-analysis of the diagnostic and therapeutic role of water-soluble contrast agent in adhesive small bowel obstruction&lt;/title&gt;&lt;secondary-title&gt;Br J Surg&lt;/secondary-title&gt;&lt;/titles&gt;&lt;pages&gt;470-8&lt;/pages&gt;&lt;volume&gt;97&lt;/volume&gt;&lt;number&gt;4&lt;/number&gt;&lt;keywords&gt;&lt;keyword&gt;Contrast Media/*diagnostic use&lt;/keyword&gt;&lt;keyword&gt;Diatrizoate Meglumine/*diagnostic use&lt;/keyword&gt;&lt;keyword&gt;Humans&lt;/keyword&gt;&lt;keyword&gt;Intestinal Obstruction/mortality/*radiography&lt;/keyword&gt;&lt;keyword&gt;Intestine, Small&lt;/keyword&gt;&lt;keyword&gt;Iohexol/*diagnostic use&lt;/keyword&gt;&lt;keyword&gt;Length of Stay&lt;/keyword&gt;&lt;keyword&gt;Randomized Controlled Trials as Topic&lt;/keyword&gt;&lt;keyword&gt;Tissue Adhesions/mortality/radiography&lt;/keyword&gt;&lt;/keywords&gt;&lt;dates&gt;&lt;year&gt;2010&lt;/year&gt;&lt;pub-dates&gt;&lt;date&gt;Apr&lt;/date&gt;&lt;/pub-dates&gt;&lt;/dates&gt;&lt;isbn&gt;1365-2168 (Electronic)&amp;#xD;0007-1323 (Linking)&lt;/isbn&gt;&lt;accession-num&gt;20205228&lt;/accession-num&gt;&lt;urls&gt;&lt;related-urls&gt;&lt;url&gt;http://www.ncbi.nlm.nih.gov/pubmed/20205228&lt;/url&gt;&lt;url&gt;http://onlinelibrary.wiley.com/doi/10.1002/bjs.7019/abstract&lt;/url&gt;&lt;/related-urls&gt;&lt;/urls&gt;&lt;electronic-resource-num&gt;10.1002/bjs.7019&lt;/electronic-resource-num&gt;&lt;/record&gt;&lt;/Cite&gt;&lt;/EndNote&gt;</w:instrText>
      </w:r>
      <w:r w:rsidR="00A374F4" w:rsidRPr="006339F6">
        <w:fldChar w:fldCharType="separate"/>
      </w:r>
      <w:r w:rsidR="0022015D" w:rsidRPr="006339F6">
        <w:rPr>
          <w:noProof/>
          <w:vertAlign w:val="superscript"/>
        </w:rPr>
        <w:t>[9]</w:t>
      </w:r>
      <w:r w:rsidR="00A374F4" w:rsidRPr="006339F6">
        <w:fldChar w:fldCharType="end"/>
      </w:r>
      <w:r w:rsidR="00256088" w:rsidRPr="006339F6">
        <w:t>.</w:t>
      </w:r>
      <w:r w:rsidRPr="006339F6">
        <w:t xml:space="preserve"> However, despite its established efficacy, 20.8</w:t>
      </w:r>
      <w:r w:rsidR="00BB616B" w:rsidRPr="006339F6">
        <w:t>%</w:t>
      </w:r>
      <w:r w:rsidRPr="006339F6">
        <w:t xml:space="preserve"> of ASBO patients treated this way proceed to surgery</w:t>
      </w:r>
      <w:r w:rsidR="00A374F4" w:rsidRPr="006339F6">
        <w:fldChar w:fldCharType="begin"/>
      </w:r>
      <w:r w:rsidR="0022015D" w:rsidRPr="006339F6">
        <w:instrText xml:space="preserve"> ADDIN EN.CITE &lt;EndNote&gt;&lt;Cite&gt;&lt;Author&gt;Branco&lt;/Author&gt;&lt;Year&gt;2010&lt;/Year&gt;&lt;RecNum&gt;166&lt;/RecNum&gt;&lt;DisplayText&gt;&lt;style face="superscript"&gt;[9]&lt;/style&gt;&lt;/DisplayText&gt;&lt;record&gt;&lt;rec-number&gt;166&lt;/rec-number&gt;&lt;foreign-keys&gt;&lt;key app="EN" db-id="pdexrwafsvp2fme5frsv0w96tttspzt9pvv2" timestamp="1433727231"&gt;166&lt;/key&gt;&lt;/foreign-keys&gt;&lt;ref-type name="Journal Article"&gt;17&lt;/ref-type&gt;&lt;contributors&gt;&lt;authors&gt;&lt;author&gt;Branco, B. C.&lt;/author&gt;&lt;author&gt;Barmparas, G.&lt;/author&gt;&lt;author&gt;Schnuriger, B.&lt;/author&gt;&lt;author&gt;Inaba, K.&lt;/author&gt;&lt;author&gt;Chan, L. S.&lt;/author&gt;&lt;author&gt;Demetriades, D.&lt;/author&gt;&lt;/authors&gt;&lt;/contributors&gt;&lt;auth-address&gt;Division of Trauma, Emergency Surgery and Surgical Critical Care, University of Southern California, Los Angeles, California, USA.&lt;/auth-address&gt;&lt;titles&gt;&lt;title&gt;Systematic review and meta-analysis of the diagnostic and therapeutic role of water-soluble contrast agent in adhesive small bowel obstruction&lt;/title&gt;&lt;secondary-title&gt;Br J Surg&lt;/secondary-title&gt;&lt;/titles&gt;&lt;pages&gt;470-8&lt;/pages&gt;&lt;volume&gt;97&lt;/volume&gt;&lt;number&gt;4&lt;/number&gt;&lt;keywords&gt;&lt;keyword&gt;Contrast Media/*diagnostic use&lt;/keyword&gt;&lt;keyword&gt;Diatrizoate Meglumine/*diagnostic use&lt;/keyword&gt;&lt;keyword&gt;Humans&lt;/keyword&gt;&lt;keyword&gt;Intestinal Obstruction/mortality/*radiography&lt;/keyword&gt;&lt;keyword&gt;Intestine, Small&lt;/keyword&gt;&lt;keyword&gt;Iohexol/*diagnostic use&lt;/keyword&gt;&lt;keyword&gt;Length of Stay&lt;/keyword&gt;&lt;keyword&gt;Randomized Controlled Trials as Topic&lt;/keyword&gt;&lt;keyword&gt;Tissue Adhesions/mortality/radiography&lt;/keyword&gt;&lt;/keywords&gt;&lt;dates&gt;&lt;year&gt;2010&lt;/year&gt;&lt;pub-dates&gt;&lt;date&gt;Apr&lt;/date&gt;&lt;/pub-dates&gt;&lt;/dates&gt;&lt;isbn&gt;1365-2168 (Electronic)&amp;#xD;0007-1323 (Linking)&lt;/isbn&gt;&lt;accession-num&gt;20205228&lt;/accession-num&gt;&lt;urls&gt;&lt;related-urls&gt;&lt;url&gt;http://www.ncbi.nlm.nih.gov/pubmed/20205228&lt;/url&gt;&lt;url&gt;http://onlinelibrary.wiley.com/doi/10.1002/bjs.7019/abstract&lt;/url&gt;&lt;/related-urls&gt;&lt;/urls&gt;&lt;electronic-resource-num&gt;10.1002/bjs.7019&lt;/electronic-resource-num&gt;&lt;/record&gt;&lt;/Cite&gt;&lt;/EndNote&gt;</w:instrText>
      </w:r>
      <w:r w:rsidR="00A374F4" w:rsidRPr="006339F6">
        <w:fldChar w:fldCharType="separate"/>
      </w:r>
      <w:r w:rsidR="0022015D" w:rsidRPr="006339F6">
        <w:rPr>
          <w:noProof/>
          <w:vertAlign w:val="superscript"/>
        </w:rPr>
        <w:t>[9]</w:t>
      </w:r>
      <w:r w:rsidR="00A374F4" w:rsidRPr="006339F6">
        <w:fldChar w:fldCharType="end"/>
      </w:r>
      <w:r w:rsidR="00256088" w:rsidRPr="006339F6">
        <w:t>.</w:t>
      </w:r>
      <w:r w:rsidRPr="006339F6">
        <w:t xml:space="preserve"> </w:t>
      </w:r>
      <w:proofErr w:type="spellStart"/>
      <w:r w:rsidRPr="006339F6">
        <w:t>Daikenchuto</w:t>
      </w:r>
      <w:proofErr w:type="spellEnd"/>
      <w:r w:rsidRPr="006339F6">
        <w:t xml:space="preserve"> has widely been used in Japan and has a low risk of side effects</w:t>
      </w:r>
      <w:r w:rsidR="00A374F4" w:rsidRPr="006339F6">
        <w:fldChar w:fldCharType="begin"/>
      </w:r>
      <w:r w:rsidR="0022015D" w:rsidRPr="006339F6">
        <w:instrText xml:space="preserve"> ADDIN EN.CITE &lt;EndNote&gt;&lt;Cite&gt;&lt;Author&gt;Suzuki&lt;/Author&gt;&lt;Year&gt;2009&lt;/Year&gt;&lt;RecNum&gt;172&lt;/RecNum&gt;&lt;DisplayText&gt;&lt;style face="superscript"&gt;[29]&lt;/style&gt;&lt;/DisplayText&gt;&lt;record&gt;&lt;rec-number&gt;172&lt;/rec-number&gt;&lt;foreign-keys&gt;&lt;key app="EN" db-id="pdexrwafsvp2fme5frsv0w96tttspzt9pvv2" timestamp="1433727231"&gt;172&lt;/key&gt;&lt;/foreign-keys&gt;&lt;ref-type name="Journal Article"&gt;17&lt;/ref-type&gt;&lt;contributors&gt;&lt;authors&gt;&lt;author&gt;Suzuki, H.&lt;/author&gt;&lt;author&gt;Inadomi, J. M.&lt;/author&gt;&lt;author&gt;Hibi, T.&lt;/author&gt;&lt;/authors&gt;&lt;/contributors&gt;&lt;auth-address&gt;Division of Gastroenterology and Hepatology, Department of Internal Medicine, Keio University School of Medicine, Shinjuku-ku, Tokyo, Japan. hsuzuki@sc.itc.keio.ac.jp&lt;/auth-address&gt;&lt;titles&gt;&lt;title&gt;Japanese herbal medicine in functional gastrointestinal disorders&lt;/title&gt;&lt;secondary-title&gt;Neurogastroenterol Motil&lt;/secondary-title&gt;&lt;/titles&gt;&lt;pages&gt;688-96&lt;/pages&gt;&lt;volume&gt;21&lt;/volume&gt;&lt;number&gt;7&lt;/number&gt;&lt;keywords&gt;&lt;keyword&gt;Animals&lt;/keyword&gt;&lt;keyword&gt;Gastrointestinal Diseases/*drug therapy&lt;/keyword&gt;&lt;keyword&gt;Herbal Medicine/*methods&lt;/keyword&gt;&lt;keyword&gt;Humans&lt;/keyword&gt;&lt;keyword&gt;Japan&lt;/keyword&gt;&lt;keyword&gt;Phytotherapy/*methods&lt;/keyword&gt;&lt;/keywords&gt;&lt;dates&gt;&lt;year&gt;2009&lt;/year&gt;&lt;pub-dates&gt;&lt;date&gt;Jul&lt;/date&gt;&lt;/pub-dates&gt;&lt;/dates&gt;&lt;isbn&gt;1365-2982 (Electronic)&amp;#xD;1350-1925 (Linking)&lt;/isbn&gt;&lt;accession-num&gt;19563404&lt;/accession-num&gt;&lt;urls&gt;&lt;related-urls&gt;&lt;url&gt;http://www.ncbi.nlm.nih.gov/pubmed/19563404&lt;/url&gt;&lt;url&gt;http://onlinelibrary.wiley.com/store/10.1111/j.1365-2982.2009.01290.x/asset/j.1365-2982.2009.01290.x.pdf?v=1&amp;amp;t=ian8e646&amp;amp;s=3345f9061b7a5b26575d035558b3d2db17ddf5a4&lt;/url&gt;&lt;/related-urls&gt;&lt;/urls&gt;&lt;custom2&gt;2943019&lt;/custom2&gt;&lt;electronic-resource-num&gt;10.1111/j.1365-2982.2009.01290.x&lt;/electronic-resource-num&gt;&lt;/record&gt;&lt;/Cite&gt;&lt;/EndNote&gt;</w:instrText>
      </w:r>
      <w:r w:rsidR="00A374F4" w:rsidRPr="006339F6">
        <w:fldChar w:fldCharType="separate"/>
      </w:r>
      <w:r w:rsidR="0022015D" w:rsidRPr="006339F6">
        <w:rPr>
          <w:noProof/>
          <w:vertAlign w:val="superscript"/>
        </w:rPr>
        <w:t>[29]</w:t>
      </w:r>
      <w:r w:rsidR="00A374F4" w:rsidRPr="006339F6">
        <w:fldChar w:fldCharType="end"/>
      </w:r>
      <w:r w:rsidR="00256088" w:rsidRPr="006339F6">
        <w:t>,</w:t>
      </w:r>
      <w:r w:rsidRPr="006339F6">
        <w:t xml:space="preserve"> and the cost is only \145.5 (US$1.25) per day. From these perspectives, </w:t>
      </w:r>
      <w:proofErr w:type="spellStart"/>
      <w:r w:rsidRPr="006339F6">
        <w:t>Daikenchuto</w:t>
      </w:r>
      <w:proofErr w:type="spellEnd"/>
      <w:r w:rsidRPr="006339F6">
        <w:t xml:space="preserve"> could be used as part of initial non-operative management adjunct to water-soluble contrast administration. It is potentially useful for patients who have a high risk of </w:t>
      </w:r>
      <w:proofErr w:type="spellStart"/>
      <w:r w:rsidRPr="006339F6">
        <w:t>anaphylactoid</w:t>
      </w:r>
      <w:proofErr w:type="spellEnd"/>
      <w:r w:rsidRPr="006339F6">
        <w:t xml:space="preserve"> reaction to water-soluble contrast agent or patients who cannot tolerate surgery.</w:t>
      </w:r>
    </w:p>
    <w:p w14:paraId="4C04D2AD" w14:textId="77777777" w:rsidR="006339F6" w:rsidRPr="006339F6" w:rsidRDefault="006339F6" w:rsidP="006339F6">
      <w:pPr>
        <w:jc w:val="both"/>
        <w:rPr>
          <w:rFonts w:eastAsia="宋体"/>
          <w:i/>
          <w:lang w:eastAsia="zh-CN"/>
        </w:rPr>
      </w:pPr>
    </w:p>
    <w:p w14:paraId="5AB4C54B" w14:textId="09531E6F" w:rsidR="00853DB3" w:rsidRPr="006339F6" w:rsidRDefault="0095625E" w:rsidP="006339F6">
      <w:pPr>
        <w:pStyle w:val="Heading2"/>
        <w:jc w:val="both"/>
        <w:rPr>
          <w:i/>
        </w:rPr>
      </w:pPr>
      <w:r w:rsidRPr="006339F6">
        <w:rPr>
          <w:i/>
        </w:rPr>
        <w:t>Traditional herbal medicine in Japan</w:t>
      </w:r>
    </w:p>
    <w:p w14:paraId="6401A576" w14:textId="60D2EAA7" w:rsidR="00853DB3" w:rsidRPr="006339F6" w:rsidRDefault="00853DB3" w:rsidP="006339F6">
      <w:pPr>
        <w:jc w:val="both"/>
        <w:rPr>
          <w:rFonts w:eastAsia="宋体"/>
          <w:color w:val="000000"/>
          <w:lang w:eastAsia="zh-CN"/>
        </w:rPr>
      </w:pPr>
      <w:r w:rsidRPr="006339F6">
        <w:t xml:space="preserve">Traditional Japanese herbal medicine is known as </w:t>
      </w:r>
      <w:proofErr w:type="spellStart"/>
      <w:r w:rsidRPr="006339F6">
        <w:t>Kampo</w:t>
      </w:r>
      <w:proofErr w:type="spellEnd"/>
      <w:r w:rsidRPr="006339F6">
        <w:t xml:space="preserve"> medicine. </w:t>
      </w:r>
      <w:proofErr w:type="spellStart"/>
      <w:r w:rsidRPr="006339F6">
        <w:t>Kampo</w:t>
      </w:r>
      <w:proofErr w:type="spellEnd"/>
      <w:r w:rsidRPr="006339F6">
        <w:t xml:space="preserve"> medicine has its roots in traditional Chinese medicine and was introduced to Japan in the middle of the sixth century. The Japanese Ministry of Health, </w:t>
      </w:r>
      <w:proofErr w:type="spellStart"/>
      <w:r w:rsidRPr="006339F6">
        <w:t>Labour</w:t>
      </w:r>
      <w:proofErr w:type="spellEnd"/>
      <w:r w:rsidRPr="006339F6">
        <w:t xml:space="preserve"> and Welfare has officially approved 212 types of </w:t>
      </w:r>
      <w:proofErr w:type="spellStart"/>
      <w:r w:rsidRPr="006339F6">
        <w:t>Kampo</w:t>
      </w:r>
      <w:proofErr w:type="spellEnd"/>
      <w:r w:rsidRPr="006339F6">
        <w:t xml:space="preserve"> medicines, and these medicines are covered by the National Health Insurance </w:t>
      </w:r>
      <w:proofErr w:type="spellStart"/>
      <w:r w:rsidRPr="006339F6">
        <w:t>programme</w:t>
      </w:r>
      <w:proofErr w:type="spellEnd"/>
      <w:r w:rsidR="00747376" w:rsidRPr="006339F6">
        <w:fldChar w:fldCharType="begin"/>
      </w:r>
      <w:r w:rsidR="0022015D" w:rsidRPr="006339F6">
        <w:instrText xml:space="preserve"> ADDIN EN.CITE &lt;EndNote&gt;&lt;Cite&gt;&lt;Author&gt;Okamoto&lt;/Author&gt;&lt;Year&gt;2014&lt;/Year&gt;&lt;RecNum&gt;169&lt;/RecNum&gt;&lt;DisplayText&gt;&lt;style face="superscript"&gt;[30]&lt;/style&gt;&lt;/DisplayText&gt;&lt;record&gt;&lt;rec-number&gt;169&lt;/rec-number&gt;&lt;foreign-keys&gt;&lt;key app="EN" db-id="pdexrwafsvp2fme5frsv0w96tttspzt9pvv2" timestamp="1433727231"&gt;169&lt;/key&gt;&lt;/foreign-keys&gt;&lt;ref-type name="Journal Article"&gt;17&lt;/ref-type&gt;&lt;contributors&gt;&lt;authors&gt;&lt;author&gt;Okamoto, H.&lt;/author&gt;&lt;author&gt;Iyo, M.&lt;/author&gt;&lt;author&gt;Ueda, K.&lt;/author&gt;&lt;author&gt;Han, C.&lt;/author&gt;&lt;author&gt;Hirasaki, Y.&lt;/author&gt;&lt;author&gt;Namiki, T.&lt;/author&gt;&lt;/authors&gt;&lt;/contributors&gt;&lt;auth-address&gt;Department of Japanese-Oriental (Kampo) Medicine Chiba University Graduate School of Medicine, Chiba City, Japan ; Department of Psychiatry, Chiba University Graduate School of Medicine, Chiba City, Japan.&amp;#xD;Department of Psychiatry, Chiba University Graduate School of Medicine, Chiba City, Japan.&amp;#xD;Department of Japanese-Oriental (Kampo) Medicine Chiba University Graduate School of Medicine, Chiba City, Japan.&lt;/auth-address&gt;&lt;titles&gt;&lt;title&gt;Yokukan-san: a review of the evidence for use of this Kampo herbal formula in dementia and psychiatric conditions&lt;/title&gt;&lt;secondary-title&gt;Neuropsychiatr Dis Treat&lt;/secondary-title&gt;&lt;/titles&gt;&lt;pages&gt;1727-42&lt;/pages&gt;&lt;volume&gt;10&lt;/volume&gt;&lt;keywords&gt;&lt;keyword&gt;Alzheimer&amp;apos;s disease&lt;/keyword&gt;&lt;keyword&gt;Asian medicine&lt;/keyword&gt;&lt;keyword&gt;Bpsd&lt;/keyword&gt;&lt;keyword&gt;Japanese traditional medicine&lt;/keyword&gt;&lt;keyword&gt;Parkinson&amp;apos;s disease&lt;/keyword&gt;&lt;keyword&gt;Yokukan-san-ka-chimpi-hange&lt;/keyword&gt;&lt;keyword&gt;dementia with Lewy bodies (DLB)&lt;/keyword&gt;&lt;/keywords&gt;&lt;dates&gt;&lt;year&gt;2014&lt;/year&gt;&lt;/dates&gt;&lt;isbn&gt;1176-6328 (Print)&amp;#xD;1176-6328 (Linking)&lt;/isbn&gt;&lt;accession-num&gt;25246794&lt;/accession-num&gt;&lt;urls&gt;&lt;related-urls&gt;&lt;url&gt;http://www.ncbi.nlm.nih.gov/pubmed/25246794&lt;/url&gt;&lt;/related-urls&gt;&lt;/urls&gt;&lt;custom2&gt;4168872&lt;/custom2&gt;&lt;electronic-resource-num&gt;10.2147/NDT.S65257&lt;/electronic-resource-num&gt;&lt;/record&gt;&lt;/Cite&gt;&lt;/EndNote&gt;</w:instrText>
      </w:r>
      <w:r w:rsidR="00747376" w:rsidRPr="006339F6">
        <w:fldChar w:fldCharType="separate"/>
      </w:r>
      <w:r w:rsidR="0022015D" w:rsidRPr="006339F6">
        <w:rPr>
          <w:noProof/>
          <w:vertAlign w:val="superscript"/>
        </w:rPr>
        <w:t>[30]</w:t>
      </w:r>
      <w:r w:rsidR="00747376" w:rsidRPr="006339F6">
        <w:fldChar w:fldCharType="end"/>
      </w:r>
      <w:r w:rsidR="00256088" w:rsidRPr="006339F6">
        <w:t>.</w:t>
      </w:r>
      <w:r w:rsidRPr="006339F6">
        <w:t xml:space="preserve"> All certified medical doctors can prescribe both Western and </w:t>
      </w:r>
      <w:proofErr w:type="spellStart"/>
      <w:r w:rsidRPr="006339F6">
        <w:t>Kampo</w:t>
      </w:r>
      <w:proofErr w:type="spellEnd"/>
      <w:r w:rsidRPr="006339F6">
        <w:t xml:space="preserve"> medicines, and they choose the optimal one depending on the condition of the patients. </w:t>
      </w:r>
      <w:proofErr w:type="spellStart"/>
      <w:r w:rsidRPr="006339F6">
        <w:t>Kampo</w:t>
      </w:r>
      <w:proofErr w:type="spellEnd"/>
      <w:r w:rsidRPr="006339F6">
        <w:t xml:space="preserve"> medicine is referred to as an alternative medicine, but in practice, Japanese physicians use both Western medicine and </w:t>
      </w:r>
      <w:proofErr w:type="spellStart"/>
      <w:r w:rsidRPr="006339F6">
        <w:t>Kampo</w:t>
      </w:r>
      <w:proofErr w:type="spellEnd"/>
      <w:r w:rsidRPr="006339F6">
        <w:t xml:space="preserve"> medicine; in particular, </w:t>
      </w:r>
      <w:proofErr w:type="spellStart"/>
      <w:r w:rsidRPr="006339F6">
        <w:t>Kampo</w:t>
      </w:r>
      <w:proofErr w:type="spellEnd"/>
      <w:r w:rsidRPr="006339F6">
        <w:t xml:space="preserve"> medicine is commonly used for patients with medically unexplained symptoms that Western medicine often fails to solve</w:t>
      </w:r>
      <w:r w:rsidR="005F5684" w:rsidRPr="006339F6">
        <w:fldChar w:fldCharType="begin"/>
      </w:r>
      <w:r w:rsidR="0022015D" w:rsidRPr="006339F6">
        <w:instrText xml:space="preserve"> ADDIN EN.CITE &lt;EndNote&gt;&lt;Cite&gt;&lt;Author&gt;Tominaga&lt;/Author&gt;&lt;Year&gt;2013&lt;/Year&gt;&lt;RecNum&gt;187&lt;/RecNum&gt;&lt;DisplayText&gt;&lt;style face="superscript"&gt;[10]&lt;/style&gt;&lt;/DisplayText&gt;&lt;record&gt;&lt;rec-number&gt;187&lt;/rec-number&gt;&lt;foreign-keys&gt;&lt;key app="EN" db-id="pdexrwafsvp2fme5frsv0w96tttspzt9pvv2" timestamp="1433727231"&gt;187&lt;/key&gt;&lt;/foreign-keys&gt;&lt;ref-type name="Journal Article"&gt;17&lt;/ref-type&gt;&lt;contributors&gt;&lt;authors&gt;&lt;author&gt;Tominaga, K.&lt;/author&gt;&lt;author&gt;Arakawa, T.&lt;/author&gt;&lt;/authors&gt;&lt;/contributors&gt;&lt;auth-address&gt;Department of Gastroenterology, Osaka City University Graduate School of Medicine, 1-4-3, Asahimachi, Abeno-ku, Osaka, 545-8585, Japan. tomy@med.osaka-cu.ac.jp&lt;/auth-address&gt;&lt;titles&gt;&lt;title&gt;Kampo medicines for gastrointestinal tract disorders: a review of basic science and clinical evidence and their future application&lt;/title&gt;&lt;secondary-title&gt;J Gastroenterol&lt;/secondary-title&gt;&lt;/titles&gt;&lt;periodical&gt;&lt;full-title&gt;J Gastroenterol&lt;/full-title&gt;&lt;/periodical&gt;&lt;pages&gt;452-62&lt;/pages&gt;&lt;volume&gt;48&lt;/volume&gt;&lt;number&gt;4&lt;/number&gt;&lt;keywords&gt;&lt;keyword&gt;Drugs, Chinese Herbal/*therapeutic use&lt;/keyword&gt;&lt;keyword&gt;Dyspepsia/drug therapy&lt;/keyword&gt;&lt;keyword&gt;Evidence-Based Medicine/methods&lt;/keyword&gt;&lt;keyword&gt;Gastritis/drug therapy&lt;/keyword&gt;&lt;keyword&gt;Gastroesophageal Reflux/drug therapy&lt;/keyword&gt;&lt;keyword&gt;Gastrointestinal Diseases/*drug therapy&lt;/keyword&gt;&lt;keyword&gt;Gastrointestinal Motility/drug effects&lt;/keyword&gt;&lt;keyword&gt;Humans&lt;/keyword&gt;&lt;keyword&gt;Medicine, Kampo/*methods/trends&lt;/keyword&gt;&lt;/keywords&gt;&lt;dates&gt;&lt;year&gt;2013&lt;/year&gt;&lt;pub-dates&gt;&lt;date&gt;Apr&lt;/date&gt;&lt;/pub-dates&gt;&lt;/dates&gt;&lt;isbn&gt;1435-5922 (Electronic)&amp;#xD;0944-1174 (Linking)&lt;/isbn&gt;&lt;accession-num&gt;23503839&lt;/accession-num&gt;&lt;urls&gt;&lt;related-urls&gt;&lt;url&gt;http://www.ncbi.nlm.nih.gov/pubmed/23503839&lt;/url&gt;&lt;url&gt;http://www.ncbi.nlm.nih.gov/pmc/articles/PMC3698434/pdf/535_2013_Article_788.pdf&lt;/url&gt;&lt;/related-urls&gt;&lt;/urls&gt;&lt;custom2&gt;3698434&lt;/custom2&gt;&lt;electronic-resource-num&gt;10.1007/s00535-013-0788-z&lt;/electronic-resource-num&gt;&lt;/record&gt;&lt;/Cite&gt;&lt;/EndNote&gt;</w:instrText>
      </w:r>
      <w:r w:rsidR="005F5684" w:rsidRPr="006339F6">
        <w:fldChar w:fldCharType="separate"/>
      </w:r>
      <w:r w:rsidR="0022015D" w:rsidRPr="006339F6">
        <w:rPr>
          <w:noProof/>
          <w:vertAlign w:val="superscript"/>
        </w:rPr>
        <w:t>[10]</w:t>
      </w:r>
      <w:r w:rsidR="005F5684" w:rsidRPr="006339F6">
        <w:fldChar w:fldCharType="end"/>
      </w:r>
      <w:r w:rsidR="00256088" w:rsidRPr="006339F6">
        <w:t>.</w:t>
      </w:r>
      <w:r w:rsidRPr="006339F6">
        <w:t xml:space="preserve"> The mechanism of the </w:t>
      </w:r>
      <w:r w:rsidRPr="006339F6">
        <w:rPr>
          <w:color w:val="000000"/>
        </w:rPr>
        <w:t xml:space="preserve">pharmacological effect is becoming clear, but more clinical research is needed before </w:t>
      </w:r>
      <w:proofErr w:type="spellStart"/>
      <w:r w:rsidRPr="006339F6">
        <w:rPr>
          <w:color w:val="000000"/>
        </w:rPr>
        <w:t>Kampo</w:t>
      </w:r>
      <w:proofErr w:type="spellEnd"/>
      <w:r w:rsidRPr="006339F6">
        <w:rPr>
          <w:color w:val="000000"/>
        </w:rPr>
        <w:t xml:space="preserve"> medicine will be widely adopted in other countries. </w:t>
      </w:r>
      <w:bookmarkStart w:id="17" w:name="OLE_LINK1"/>
      <w:bookmarkStart w:id="18" w:name="OLE_LINK2"/>
    </w:p>
    <w:p w14:paraId="701307FE" w14:textId="77777777" w:rsidR="006339F6" w:rsidRPr="006339F6" w:rsidRDefault="006339F6" w:rsidP="006339F6">
      <w:pPr>
        <w:jc w:val="both"/>
        <w:rPr>
          <w:rFonts w:eastAsia="宋体"/>
          <w:lang w:eastAsia="zh-CN"/>
        </w:rPr>
      </w:pPr>
    </w:p>
    <w:bookmarkEnd w:id="17"/>
    <w:bookmarkEnd w:id="18"/>
    <w:p w14:paraId="2E358A31" w14:textId="77777777" w:rsidR="00853DB3" w:rsidRPr="006339F6" w:rsidRDefault="00853DB3" w:rsidP="006339F6">
      <w:pPr>
        <w:pStyle w:val="Heading2"/>
        <w:jc w:val="both"/>
        <w:rPr>
          <w:i/>
        </w:rPr>
      </w:pPr>
      <w:r w:rsidRPr="006339F6">
        <w:rPr>
          <w:i/>
        </w:rPr>
        <w:t xml:space="preserve">Limitations </w:t>
      </w:r>
    </w:p>
    <w:p w14:paraId="570349F9" w14:textId="6D918FE8" w:rsidR="00853DB3" w:rsidRPr="006339F6" w:rsidRDefault="00853DB3" w:rsidP="006339F6">
      <w:pPr>
        <w:jc w:val="both"/>
      </w:pPr>
      <w:r w:rsidRPr="006339F6">
        <w:t xml:space="preserve">This study has several limitations. First, the included studies have methodological problems. None of included three RCTs described the blinding of clinicians and assessors. Also, none of the included studies described the criteria of decisions of proceeding to surgery. Since the decision to proceed to surgery </w:t>
      </w:r>
      <w:r w:rsidR="00C85651" w:rsidRPr="006339F6">
        <w:t>can be</w:t>
      </w:r>
      <w:r w:rsidRPr="006339F6">
        <w:t xml:space="preserve"> subjective, there may be bias in this outcome statistic, especially when clinicians were not blinded. </w:t>
      </w:r>
    </w:p>
    <w:p w14:paraId="3439BCEF" w14:textId="3A4617E7" w:rsidR="00853DB3" w:rsidRPr="006339F6" w:rsidRDefault="00853DB3" w:rsidP="006339F6">
      <w:pPr>
        <w:ind w:firstLineChars="100" w:firstLine="240"/>
        <w:jc w:val="both"/>
      </w:pPr>
      <w:r w:rsidRPr="006339F6">
        <w:t xml:space="preserve">Second, the reviewed studies were conducted in Japan using Japanese populations. In </w:t>
      </w:r>
      <w:r w:rsidR="00FE2468" w:rsidRPr="006339F6">
        <w:t>three</w:t>
      </w:r>
      <w:r w:rsidRPr="006339F6">
        <w:t xml:space="preserve"> studies</w:t>
      </w:r>
      <w:r w:rsidR="00FE2468" w:rsidRPr="006339F6">
        <w:fldChar w:fldCharType="begin">
          <w:fldData xml:space="preserve">PEVuZE5vdGU+PENpdGU+PEF1dGhvcj5PeWFidTwvQXV0aG9yPjxZZWFyPjE5OTU8L1llYXI+PFJl
Y051bT4xNjQ8L1JlY051bT48RGlzcGxheVRleHQ+PHN0eWxlIGZhY2U9InN1cGVyc2NyaXB0Ij5b
MjMsIDI1LCAyNl08L3N0eWxlPjwvRGlzcGxheVRleHQ+PHJlY29yZD48cmVjLW51bWJlcj4xNjQ8
L3JlYy1udW1iZXI+PGZvcmVpZ24ta2V5cz48a2V5IGFwcD0iRU4iIGRiLWlkPSJwZGV4cndhZnN2
cDJmbWU1ZnJzdjB3OTZ0dHRzcHp0OXB2djIiIHRpbWVzdGFtcD0iMTQzMzcyNzIzMSI+MTY0PC9r
ZXk+PC9mb3JlaWduLWtleXM+PHJlZi10eXBlIG5hbWU9IkpvdXJuYWwgQXJ0aWNsZSI+MTc8L3Jl
Zi10eXBlPjxjb250cmlidXRvcnM+PGF1dGhvcnM+PGF1dGhvcj5PeWFidSwgSDwvYXV0aG9yPjxh
dXRob3I+TWF0c3VkYSwgUzwvYXV0aG9yPjxhdXRob3I+S3VyaXN1LCBTPC9hdXRob3I+PC9hdXRo
b3JzPjwvY29udHJpYnV0b3JzPjx0aXRsZXM+PHRpdGxlPkEgcmFuZG9taXplZCBjb250cm9sIHRy
aWFsIGZvciBlZmZlY3RpdmVuZXNzIG9mIERhaWtlbmNodXRvIGluIHBhdGluZXRzIHdpdGggcG9z
dG9wZXJhdGl2ZSBhZGhlc2l2ZSBzbWFsbCBib3dlbCBvYnN0cnVjdGlvbi48L3RpdGxlPjxzZWNv
bmRhcnktdGl0bGU+UHJvZy4gTWVkLjwvc2Vjb25kYXJ5LXRpdGxlPjwvdGl0bGVzPjxwYWdlcz4x
OTU0LTE5NTg8L3BhZ2VzPjx2b2x1bWU+MTU8L3ZvbHVtZT48ZGF0ZXM+PHllYXI+MTk5NTwveWVh
cj48L2RhdGVzPjx1cmxzPjwvdXJscz48L3JlY29yZD48L0NpdGU+PENpdGU+PEF1dGhvcj5JdG9o
PC9BdXRob3I+PFllYXI+MjAwMjwvWWVhcj48UmVjTnVtPjE2MTwvUmVjTnVtPjxyZWNvcmQ+PHJl
Yy1udW1iZXI+MTYxPC9yZWMtbnVtYmVyPjxmb3JlaWduLWtleXM+PGtleSBhcHA9IkVOIiBkYi1p
ZD0icGRleHJ3YWZzdnAyZm1lNWZyc3Ywdzk2dHR0c3B6dDlwdnYyIiB0aW1lc3RhbXA9IjE0MzM3
MjcyMzEiPjE2MTwva2V5PjwvZm9yZWlnbi1rZXlzPjxyZWYtdHlwZSBuYW1lPSJKb3VybmFsIEFy
dGljbGUiPjE3PC9yZWYtdHlwZT48Y29udHJpYnV0b3JzPjxhdXRob3JzPjxhdXRob3I+SXRvaCwg
VC48L2F1dGhvcj48YXV0aG9yPllhbWFrYXdhLCBKLjwvYXV0aG9yPjxhdXRob3I+TWFpLCBNLjwv
YXV0aG9yPjxhdXRob3I+WWFtYWd1Y2hpLCBOLjwvYXV0aG9yPjxhdXRob3I+S2FuZGEsIFQuPC9h
dXRob3I+PC9hdXRob3JzPjwvY29udHJpYnV0b3JzPjxhdXRoLWFkZHJlc3M+RGVwYXJ0bWVudCBv
ZiBHZW5lcmFsIE1lZGljaW5lLCBLYW5hemF3YSBNZWRpY2FsIFVuaXZlcnNpdHksIElzaGlrYXdh
LCBKYXBhbi48L2F1dGgtYWRkcmVzcz48dGl0bGVzPjx0aXRsZT5UaGUgZWZmZWN0IG9mIHRoZSBo
ZXJiYWwgbWVkaWNpbmUgZGFpLWtlbmNodS10byBvbiBwb3N0LW9wZXJhdGl2ZSBpbGV1czwvdGl0
bGU+PHNlY29uZGFyeS10aXRsZT5KIEludCBNZWQgUmVzPC9zZWNvbmRhcnktdGl0bGU+PC90aXRs
ZXM+PHBhZ2VzPjQyOC0zMjwvcGFnZXM+PHZvbHVtZT4zMDwvdm9sdW1lPjxudW1iZXI+NDwvbnVt
YmVyPjxrZXl3b3Jkcz48a2V5d29yZD5Bc2FydW08L2tleXdvcmQ+PGtleXdvcmQ+RmVtYWxlPC9r
ZXl3b3JkPjxrZXl3b3JkPkh1bWFuczwva2V5d29yZD48a2V5d29yZD5JbnRlc3RpbmFsIE9ic3Ry
dWN0aW9uLypkcnVnIHRoZXJhcHk8L2tleXdvcmQ+PGtleXdvcmQ+TWFsZTwva2V5d29yZD48a2V5
d29yZD5NaWRkbGUgQWdlZDwva2V5d29yZD48a2V5d29yZD5QYW5heDwva2V5d29yZD48a2V5d29y
ZD5QaGFybWFjZXV0aWNhbCBQcmVwYXJhdGlvbnM8L2tleXdvcmQ+PGtleXdvcmQ+KlBoeXRvdGhl
cmFweTwva2V5d29yZD48a2V5d29yZD5QbGFudCBFeHRyYWN0cy8qdGhlcmFwZXV0aWMgdXNlPC9r
ZXl3b3JkPjxrZXl3b3JkPlBvc3RvcGVyYXRpdmUgQ29tcGxpY2F0aW9ucy8qZHJ1ZyB0aGVyYXB5
PC9rZXl3b3JkPjxrZXl3b3JkPlphbnRob3h5bHVtPC9rZXl3b3JkPjwva2V5d29yZHM+PGRhdGVz
Pjx5ZWFyPjIwMDI8L3llYXI+PHB1Yi1kYXRlcz48ZGF0ZT5KdWwtQXVnPC9kYXRlPjwvcHViLWRh
dGVzPjwvZGF0ZXM+PGlzYm4+MDMwMC0wNjA1IChQcmludCkmI3hEOzAzMDAtMDYwNSAoTGlua2lu
Zyk8L2lzYm4+PGFjY2Vzc2lvbi1udW0+MTIyMzU5MjY8L2FjY2Vzc2lvbi1udW0+PHVybHM+PHJl
bGF0ZWQtdXJscz48dXJsPmh0dHA6Ly93d3cubmNiaS5ubG0ubmloLmdvdi9wdWJtZWQvMTIyMzU5
MjY8L3VybD48L3JlbGF0ZWQtdXJscz48L3VybHM+PC9yZWNvcmQ+PC9DaXRlPjxDaXRlPjxBdXRo
b3I+TW9yaXdha2k8L0F1dGhvcj48WWVhcj4xOTkyPC9ZZWFyPjxSZWNOdW0+MTYzPC9SZWNOdW0+
PHJlY29yZD48cmVjLW51bWJlcj4xNjM8L3JlYy1udW1iZXI+PGZvcmVpZ24ta2V5cz48a2V5IGFw
cD0iRU4iIGRiLWlkPSJwZGV4cndhZnN2cDJmbWU1ZnJzdjB3OTZ0dHRzcHp0OXB2djIiIHRpbWVz
dGFtcD0iMTQzMzcyNzIzMSI+MTYzPC9rZXk+PC9mb3JlaWduLWtleXM+PHJlZi10eXBlIG5hbWU9
IkpvdXJuYWwgQXJ0aWNsZSI+MTc8L3JlZi10eXBlPjxjb250cmlidXRvcnM+PGF1dGhvcnM+PGF1
dGhvcj5Nb3Jpd2FraSwgWW9zaGloaXJvPC9hdXRob3I+PGF1dGhvcj5ZYW1hbW90bywgVG9zaGly
bzwvYXV0aG9yPjxhdXRob3I+S2F0YW11cmEsIEhpcm9zaGk8L2F1dGhvcj48YXV0aG9yPlN1Z2l5
YW1hLCBNaXRzdWdpPC9hdXRob3I+PC9hdXRob3JzPjwvY29udHJpYnV0b3JzPjx0aXRsZXM+PHRp
dGxlPkNsaW5pY2FsIFJlc2FyY2ggb2YgdGhlIEVmZmVjdCBvZiBEYWktS2VuY2h1dG8gZm9yIFNp
bXBsZSBJbnRlc3RpbmFsIE9ic3RydWN0aW9uPC90aXRsZT48c2Vjb25kYXJ5LXRpdGxlPkthbXBv
IE1lZGljaW5lPC9zZWNvbmRhcnktdGl0bGU+PC90aXRsZXM+PHBhZ2VzPjMwMy0zMDg8L3BhZ2Vz
Pjx2b2x1bWU+NDM8L3ZvbHVtZT48bnVtYmVyPjI8L251bWJlcj48ZGF0ZXM+PHllYXI+MTk5Mjwv
eWVhcj48L2RhdGVzPjxpc2JuPjAyODctNDg1NyYjeEQ7MTg4Mi03NTZYPC9pc2JuPjx1cmxzPjxy
ZWxhdGVkLXVybHM+PHVybD5odHRwczovL3d3dy5qc3RhZ2UuanN0LmdvLmpwL2FydGljbGUva2Ft
cG9tZWQxOTgyLzQzLzIvNDNfMl8zMDMvX3BkZjwvdXJsPjwvcmVsYXRlZC11cmxzPjwvdXJscz48
ZWxlY3Ryb25pYy1yZXNvdXJjZS1udW0+MTAuMzkzNy9rYW1wb21lZC40My4zMDM8L2VsZWN0cm9u
aWMtcmVzb3VyY2UtbnVtPjxyZXNlYXJjaC1ub3Rlcz5jb21wbGljYXRpb3M6ICBub3Qgc3RhdGVk
PC9yZXNlYXJjaC1ub3Rlcz48L3JlY29yZD48L0NpdGU+PC9FbmROb3RlPn==
</w:fldData>
        </w:fldChar>
      </w:r>
      <w:r w:rsidR="0022015D" w:rsidRPr="006339F6">
        <w:instrText xml:space="preserve"> ADDIN EN.CITE </w:instrText>
      </w:r>
      <w:r w:rsidR="0022015D" w:rsidRPr="006339F6">
        <w:fldChar w:fldCharType="begin">
          <w:fldData xml:space="preserve">PEVuZE5vdGU+PENpdGU+PEF1dGhvcj5PeWFidTwvQXV0aG9yPjxZZWFyPjE5OTU8L1llYXI+PFJl
Y051bT4xNjQ8L1JlY051bT48RGlzcGxheVRleHQ+PHN0eWxlIGZhY2U9InN1cGVyc2NyaXB0Ij5b
MjMsIDI1LCAyNl08L3N0eWxlPjwvRGlzcGxheVRleHQ+PHJlY29yZD48cmVjLW51bWJlcj4xNjQ8
L3JlYy1udW1iZXI+PGZvcmVpZ24ta2V5cz48a2V5IGFwcD0iRU4iIGRiLWlkPSJwZGV4cndhZnN2
cDJmbWU1ZnJzdjB3OTZ0dHRzcHp0OXB2djIiIHRpbWVzdGFtcD0iMTQzMzcyNzIzMSI+MTY0PC9r
ZXk+PC9mb3JlaWduLWtleXM+PHJlZi10eXBlIG5hbWU9IkpvdXJuYWwgQXJ0aWNsZSI+MTc8L3Jl
Zi10eXBlPjxjb250cmlidXRvcnM+PGF1dGhvcnM+PGF1dGhvcj5PeWFidSwgSDwvYXV0aG9yPjxh
dXRob3I+TWF0c3VkYSwgUzwvYXV0aG9yPjxhdXRob3I+S3VyaXN1LCBTPC9hdXRob3I+PC9hdXRo
b3JzPjwvY29udHJpYnV0b3JzPjx0aXRsZXM+PHRpdGxlPkEgcmFuZG9taXplZCBjb250cm9sIHRy
aWFsIGZvciBlZmZlY3RpdmVuZXNzIG9mIERhaWtlbmNodXRvIGluIHBhdGluZXRzIHdpdGggcG9z
dG9wZXJhdGl2ZSBhZGhlc2l2ZSBzbWFsbCBib3dlbCBvYnN0cnVjdGlvbi48L3RpdGxlPjxzZWNv
bmRhcnktdGl0bGU+UHJvZy4gTWVkLjwvc2Vjb25kYXJ5LXRpdGxlPjwvdGl0bGVzPjxwYWdlcz4x
OTU0LTE5NTg8L3BhZ2VzPjx2b2x1bWU+MTU8L3ZvbHVtZT48ZGF0ZXM+PHllYXI+MTk5NTwveWVh
cj48L2RhdGVzPjx1cmxzPjwvdXJscz48L3JlY29yZD48L0NpdGU+PENpdGU+PEF1dGhvcj5JdG9o
PC9BdXRob3I+PFllYXI+MjAwMjwvWWVhcj48UmVjTnVtPjE2MTwvUmVjTnVtPjxyZWNvcmQ+PHJl
Yy1udW1iZXI+MTYxPC9yZWMtbnVtYmVyPjxmb3JlaWduLWtleXM+PGtleSBhcHA9IkVOIiBkYi1p
ZD0icGRleHJ3YWZzdnAyZm1lNWZyc3Ywdzk2dHR0c3B6dDlwdnYyIiB0aW1lc3RhbXA9IjE0MzM3
MjcyMzEiPjE2MTwva2V5PjwvZm9yZWlnbi1rZXlzPjxyZWYtdHlwZSBuYW1lPSJKb3VybmFsIEFy
dGljbGUiPjE3PC9yZWYtdHlwZT48Y29udHJpYnV0b3JzPjxhdXRob3JzPjxhdXRob3I+SXRvaCwg
VC48L2F1dGhvcj48YXV0aG9yPllhbWFrYXdhLCBKLjwvYXV0aG9yPjxhdXRob3I+TWFpLCBNLjwv
YXV0aG9yPjxhdXRob3I+WWFtYWd1Y2hpLCBOLjwvYXV0aG9yPjxhdXRob3I+S2FuZGEsIFQuPC9h
dXRob3I+PC9hdXRob3JzPjwvY29udHJpYnV0b3JzPjxhdXRoLWFkZHJlc3M+RGVwYXJ0bWVudCBv
ZiBHZW5lcmFsIE1lZGljaW5lLCBLYW5hemF3YSBNZWRpY2FsIFVuaXZlcnNpdHksIElzaGlrYXdh
LCBKYXBhbi48L2F1dGgtYWRkcmVzcz48dGl0bGVzPjx0aXRsZT5UaGUgZWZmZWN0IG9mIHRoZSBo
ZXJiYWwgbWVkaWNpbmUgZGFpLWtlbmNodS10byBvbiBwb3N0LW9wZXJhdGl2ZSBpbGV1czwvdGl0
bGU+PHNlY29uZGFyeS10aXRsZT5KIEludCBNZWQgUmVzPC9zZWNvbmRhcnktdGl0bGU+PC90aXRs
ZXM+PHBhZ2VzPjQyOC0zMjwvcGFnZXM+PHZvbHVtZT4zMDwvdm9sdW1lPjxudW1iZXI+NDwvbnVt
YmVyPjxrZXl3b3Jkcz48a2V5d29yZD5Bc2FydW08L2tleXdvcmQ+PGtleXdvcmQ+RmVtYWxlPC9r
ZXl3b3JkPjxrZXl3b3JkPkh1bWFuczwva2V5d29yZD48a2V5d29yZD5JbnRlc3RpbmFsIE9ic3Ry
dWN0aW9uLypkcnVnIHRoZXJhcHk8L2tleXdvcmQ+PGtleXdvcmQ+TWFsZTwva2V5d29yZD48a2V5
d29yZD5NaWRkbGUgQWdlZDwva2V5d29yZD48a2V5d29yZD5QYW5heDwva2V5d29yZD48a2V5d29y
ZD5QaGFybWFjZXV0aWNhbCBQcmVwYXJhdGlvbnM8L2tleXdvcmQ+PGtleXdvcmQ+KlBoeXRvdGhl
cmFweTwva2V5d29yZD48a2V5d29yZD5QbGFudCBFeHRyYWN0cy8qdGhlcmFwZXV0aWMgdXNlPC9r
ZXl3b3JkPjxrZXl3b3JkPlBvc3RvcGVyYXRpdmUgQ29tcGxpY2F0aW9ucy8qZHJ1ZyB0aGVyYXB5
PC9rZXl3b3JkPjxrZXl3b3JkPlphbnRob3h5bHVtPC9rZXl3b3JkPjwva2V5d29yZHM+PGRhdGVz
Pjx5ZWFyPjIwMDI8L3llYXI+PHB1Yi1kYXRlcz48ZGF0ZT5KdWwtQXVnPC9kYXRlPjwvcHViLWRh
dGVzPjwvZGF0ZXM+PGlzYm4+MDMwMC0wNjA1IChQcmludCkmI3hEOzAzMDAtMDYwNSAoTGlua2lu
Zyk8L2lzYm4+PGFjY2Vzc2lvbi1udW0+MTIyMzU5MjY8L2FjY2Vzc2lvbi1udW0+PHVybHM+PHJl
bGF0ZWQtdXJscz48dXJsPmh0dHA6Ly93d3cubmNiaS5ubG0ubmloLmdvdi9wdWJtZWQvMTIyMzU5
MjY8L3VybD48L3JlbGF0ZWQtdXJscz48L3VybHM+PC9yZWNvcmQ+PC9DaXRlPjxDaXRlPjxBdXRo
b3I+TW9yaXdha2k8L0F1dGhvcj48WWVhcj4xOTkyPC9ZZWFyPjxSZWNOdW0+MTYzPC9SZWNOdW0+
PHJlY29yZD48cmVjLW51bWJlcj4xNjM8L3JlYy1udW1iZXI+PGZvcmVpZ24ta2V5cz48a2V5IGFw
cD0iRU4iIGRiLWlkPSJwZGV4cndhZnN2cDJmbWU1ZnJzdjB3OTZ0dHRzcHp0OXB2djIiIHRpbWVz
dGFtcD0iMTQzMzcyNzIzMSI+MTYzPC9rZXk+PC9mb3JlaWduLWtleXM+PHJlZi10eXBlIG5hbWU9
IkpvdXJuYWwgQXJ0aWNsZSI+MTc8L3JlZi10eXBlPjxjb250cmlidXRvcnM+PGF1dGhvcnM+PGF1
dGhvcj5Nb3Jpd2FraSwgWW9zaGloaXJvPC9hdXRob3I+PGF1dGhvcj5ZYW1hbW90bywgVG9zaGly
bzwvYXV0aG9yPjxhdXRob3I+S2F0YW11cmEsIEhpcm9zaGk8L2F1dGhvcj48YXV0aG9yPlN1Z2l5
YW1hLCBNaXRzdWdpPC9hdXRob3I+PC9hdXRob3JzPjwvY29udHJpYnV0b3JzPjx0aXRsZXM+PHRp
dGxlPkNsaW5pY2FsIFJlc2FyY2ggb2YgdGhlIEVmZmVjdCBvZiBEYWktS2VuY2h1dG8gZm9yIFNp
bXBsZSBJbnRlc3RpbmFsIE9ic3RydWN0aW9uPC90aXRsZT48c2Vjb25kYXJ5LXRpdGxlPkthbXBv
IE1lZGljaW5lPC9zZWNvbmRhcnktdGl0bGU+PC90aXRsZXM+PHBhZ2VzPjMwMy0zMDg8L3BhZ2Vz
Pjx2b2x1bWU+NDM8L3ZvbHVtZT48bnVtYmVyPjI8L251bWJlcj48ZGF0ZXM+PHllYXI+MTk5Mjwv
eWVhcj48L2RhdGVzPjxpc2JuPjAyODctNDg1NyYjeEQ7MTg4Mi03NTZYPC9pc2JuPjx1cmxzPjxy
ZWxhdGVkLXVybHM+PHVybD5odHRwczovL3d3dy5qc3RhZ2UuanN0LmdvLmpwL2FydGljbGUva2Ft
cG9tZWQxOTgyLzQzLzIvNDNfMl8zMDMvX3BkZjwvdXJsPjwvcmVsYXRlZC11cmxzPjwvdXJscz48
ZWxlY3Ryb25pYy1yZXNvdXJjZS1udW0+MTAuMzkzNy9rYW1wb21lZC40My4zMDM8L2VsZWN0cm9u
aWMtcmVzb3VyY2UtbnVtPjxyZXNlYXJjaC1ub3Rlcz5jb21wbGljYXRpb3M6ICBub3Qgc3RhdGVk
PC9yZXNlYXJjaC1ub3Rlcz48L3JlY29yZD48L0NpdGU+PC9FbmROb3RlPn==
</w:fldData>
        </w:fldChar>
      </w:r>
      <w:r w:rsidR="0022015D" w:rsidRPr="006339F6">
        <w:instrText xml:space="preserve"> ADDIN EN.CITE.DATA </w:instrText>
      </w:r>
      <w:r w:rsidR="0022015D" w:rsidRPr="006339F6">
        <w:fldChar w:fldCharType="end"/>
      </w:r>
      <w:r w:rsidR="00FE2468" w:rsidRPr="006339F6">
        <w:fldChar w:fldCharType="separate"/>
      </w:r>
      <w:r w:rsidR="006339F6" w:rsidRPr="006339F6">
        <w:rPr>
          <w:noProof/>
          <w:vertAlign w:val="superscript"/>
        </w:rPr>
        <w:t>[23,25,</w:t>
      </w:r>
      <w:r w:rsidR="0022015D" w:rsidRPr="006339F6">
        <w:rPr>
          <w:noProof/>
          <w:vertAlign w:val="superscript"/>
        </w:rPr>
        <w:t>26]</w:t>
      </w:r>
      <w:r w:rsidR="00FE2468" w:rsidRPr="006339F6">
        <w:fldChar w:fldCharType="end"/>
      </w:r>
      <w:r w:rsidR="00256088" w:rsidRPr="006339F6">
        <w:t>,</w:t>
      </w:r>
      <w:r w:rsidRPr="006339F6">
        <w:t xml:space="preserve"> participants were recruited at one hospital. These facts pose the question of generalizability. Thus, additional evidence is needed from patients in other countries. </w:t>
      </w:r>
    </w:p>
    <w:p w14:paraId="4AADB13D" w14:textId="1AB17A2F" w:rsidR="008B694C" w:rsidRPr="006339F6" w:rsidRDefault="008B694C" w:rsidP="006339F6">
      <w:pPr>
        <w:ind w:firstLineChars="150" w:firstLine="360"/>
        <w:jc w:val="both"/>
        <w:rPr>
          <w:rFonts w:eastAsia="宋体"/>
          <w:lang w:eastAsia="zh-CN"/>
        </w:rPr>
      </w:pPr>
      <w:r w:rsidRPr="006339F6">
        <w:t xml:space="preserve">Finally, </w:t>
      </w:r>
      <w:r w:rsidR="004D3760" w:rsidRPr="006339F6">
        <w:t xml:space="preserve">all studies included compared those patients who were administered </w:t>
      </w:r>
      <w:proofErr w:type="spellStart"/>
      <w:r w:rsidR="004D3760" w:rsidRPr="006339F6">
        <w:t>Daikenchuto</w:t>
      </w:r>
      <w:proofErr w:type="spellEnd"/>
      <w:r w:rsidR="004D3760" w:rsidRPr="006339F6">
        <w:t xml:space="preserve"> and who were not. We could not find studies that compared </w:t>
      </w:r>
      <w:proofErr w:type="spellStart"/>
      <w:r w:rsidR="004D3760" w:rsidRPr="006339F6">
        <w:t>Daikenchuto</w:t>
      </w:r>
      <w:proofErr w:type="spellEnd"/>
      <w:r w:rsidR="004D3760" w:rsidRPr="006339F6">
        <w:t xml:space="preserve"> and water-soluble contrast agent. S</w:t>
      </w:r>
      <w:r w:rsidR="00AF2F94" w:rsidRPr="006339F6">
        <w:t xml:space="preserve">ince </w:t>
      </w:r>
      <w:r w:rsidRPr="006339F6">
        <w:t>administering water-soluble contras</w:t>
      </w:r>
      <w:r w:rsidR="00AF2F94" w:rsidRPr="006339F6">
        <w:t xml:space="preserve">t agent is the standard of care, </w:t>
      </w:r>
      <w:proofErr w:type="spellStart"/>
      <w:r w:rsidR="00AF2F94" w:rsidRPr="006339F6">
        <w:t>Daikenchuto</w:t>
      </w:r>
      <w:proofErr w:type="spellEnd"/>
      <w:r w:rsidR="00AF2F94" w:rsidRPr="006339F6">
        <w:t xml:space="preserve"> and water-soluble contrast agen</w:t>
      </w:r>
      <w:r w:rsidR="004D3760" w:rsidRPr="006339F6">
        <w:t>t should be directly compared</w:t>
      </w:r>
      <w:r w:rsidR="00AF2F94" w:rsidRPr="006339F6">
        <w:t xml:space="preserve"> before it is</w:t>
      </w:r>
      <w:r w:rsidR="004D3760" w:rsidRPr="006339F6">
        <w:t xml:space="preserve"> applied to clinical practice. </w:t>
      </w:r>
    </w:p>
    <w:p w14:paraId="3687CFBD" w14:textId="77777777" w:rsidR="006339F6" w:rsidRPr="006339F6" w:rsidRDefault="00B30625" w:rsidP="006339F6">
      <w:pPr>
        <w:ind w:firstLineChars="150" w:firstLine="360"/>
        <w:jc w:val="both"/>
        <w:rPr>
          <w:rFonts w:eastAsia="宋体"/>
          <w:lang w:eastAsia="zh-CN"/>
        </w:rPr>
      </w:pPr>
      <w:r w:rsidRPr="006339F6">
        <w:t>The traditional</w:t>
      </w:r>
      <w:r w:rsidR="00853DB3" w:rsidRPr="006339F6">
        <w:t xml:space="preserve"> herbal medicine </w:t>
      </w:r>
      <w:proofErr w:type="spellStart"/>
      <w:r w:rsidR="00853DB3" w:rsidRPr="006339F6">
        <w:t>Daikenchuto</w:t>
      </w:r>
      <w:proofErr w:type="spellEnd"/>
      <w:r w:rsidR="00853DB3" w:rsidRPr="006339F6">
        <w:t xml:space="preserve"> significantly reduces the risk of surgery for patients with postoperative ASBO in a Japanese population. </w:t>
      </w:r>
      <w:r w:rsidR="002269F9" w:rsidRPr="006339F6">
        <w:t>In order to better generaliz</w:t>
      </w:r>
      <w:r w:rsidR="00837D12" w:rsidRPr="006339F6">
        <w:t xml:space="preserve">e these results, additional studies incorporating a broader set of outcomes and an expanded population base will be needed. </w:t>
      </w:r>
    </w:p>
    <w:p w14:paraId="1F4A4982" w14:textId="77777777" w:rsidR="006339F6" w:rsidRPr="006339F6" w:rsidRDefault="006339F6" w:rsidP="006339F6">
      <w:pPr>
        <w:jc w:val="both"/>
        <w:rPr>
          <w:rFonts w:eastAsia="宋体"/>
          <w:lang w:eastAsia="zh-CN"/>
        </w:rPr>
      </w:pPr>
    </w:p>
    <w:p w14:paraId="1F1E2FE2" w14:textId="2A8E50A0" w:rsidR="00B30625" w:rsidRPr="006339F6" w:rsidRDefault="006339F6" w:rsidP="006339F6">
      <w:pPr>
        <w:jc w:val="both"/>
        <w:rPr>
          <w:b/>
        </w:rPr>
      </w:pPr>
      <w:r w:rsidRPr="006339F6">
        <w:rPr>
          <w:b/>
        </w:rPr>
        <w:t xml:space="preserve">ACKNOWLEDGEMENTS </w:t>
      </w:r>
    </w:p>
    <w:p w14:paraId="00939CD9" w14:textId="3DFE8077" w:rsidR="009E6857" w:rsidRPr="006339F6" w:rsidRDefault="009E6857" w:rsidP="006339F6">
      <w:pPr>
        <w:jc w:val="both"/>
        <w:rPr>
          <w:rFonts w:eastAsia="Times New Roman"/>
          <w:kern w:val="0"/>
        </w:rPr>
      </w:pPr>
      <w:r w:rsidRPr="006339F6">
        <w:t xml:space="preserve">We thank </w:t>
      </w:r>
      <w:bookmarkStart w:id="19" w:name="149e9b2595de53b4_SafeHtmlFilter__MailAut"/>
      <w:r w:rsidRPr="006339F6">
        <w:t>Alberto Gayle</w:t>
      </w:r>
      <w:bookmarkEnd w:id="19"/>
      <w:r w:rsidRPr="006339F6">
        <w:t xml:space="preserve"> for his critical reading and language editing of the manuscript.</w:t>
      </w:r>
    </w:p>
    <w:p w14:paraId="426F63CE" w14:textId="67933343" w:rsidR="00FA7630" w:rsidRPr="006339F6" w:rsidRDefault="001C4EAD" w:rsidP="006339F6">
      <w:pPr>
        <w:pStyle w:val="Heading2"/>
        <w:jc w:val="both"/>
      </w:pPr>
      <w:r w:rsidRPr="006339F6">
        <w:lastRenderedPageBreak/>
        <w:t xml:space="preserve"> </w:t>
      </w:r>
    </w:p>
    <w:p w14:paraId="3E5BC788" w14:textId="61CC55FB" w:rsidR="00B8529B" w:rsidRPr="006339F6" w:rsidRDefault="00313B71" w:rsidP="006339F6">
      <w:pPr>
        <w:jc w:val="both"/>
        <w:rPr>
          <w:b/>
        </w:rPr>
      </w:pPr>
      <w:r w:rsidRPr="006339F6">
        <w:rPr>
          <w:b/>
        </w:rPr>
        <w:t>COMMENTS</w:t>
      </w:r>
    </w:p>
    <w:p w14:paraId="6202777C" w14:textId="40F067D6" w:rsidR="00B8529B" w:rsidRPr="006339F6" w:rsidRDefault="00313B71" w:rsidP="006339F6">
      <w:pPr>
        <w:jc w:val="both"/>
        <w:rPr>
          <w:b/>
          <w:bCs/>
          <w:i/>
        </w:rPr>
      </w:pPr>
      <w:r w:rsidRPr="006339F6">
        <w:rPr>
          <w:b/>
          <w:bCs/>
          <w:i/>
        </w:rPr>
        <w:t>Background</w:t>
      </w:r>
    </w:p>
    <w:p w14:paraId="1491F3CA" w14:textId="7CB54B12" w:rsidR="007A3DAF" w:rsidRPr="006339F6" w:rsidRDefault="00D812D5" w:rsidP="006339F6">
      <w:pPr>
        <w:jc w:val="both"/>
      </w:pPr>
      <w:r w:rsidRPr="006339F6">
        <w:t>Adhesive small bowel obstruction (ASBO) is a common complication for patients with a history of abdominal surgery</w:t>
      </w:r>
      <w:r w:rsidR="00757B41" w:rsidRPr="006339F6">
        <w:t>,</w:t>
      </w:r>
      <w:r w:rsidRPr="006339F6">
        <w:t xml:space="preserve"> and </w:t>
      </w:r>
      <w:r w:rsidR="00757B41" w:rsidRPr="006339F6">
        <w:t>one fifth of them later require surgery.</w:t>
      </w:r>
      <w:r w:rsidR="007A3DAF" w:rsidRPr="006339F6">
        <w:t xml:space="preserve"> </w:t>
      </w:r>
      <w:proofErr w:type="spellStart"/>
      <w:r w:rsidR="00B8529B" w:rsidRPr="006339F6">
        <w:t>Daikenchuto</w:t>
      </w:r>
      <w:proofErr w:type="spellEnd"/>
      <w:r w:rsidR="00B8529B" w:rsidRPr="006339F6">
        <w:t>, a traditional herbal medicine, is commonly used for postop</w:t>
      </w:r>
      <w:r w:rsidR="00144981" w:rsidRPr="006339F6">
        <w:t>erati</w:t>
      </w:r>
      <w:r w:rsidR="00B8529B" w:rsidRPr="006339F6">
        <w:t>ve ad</w:t>
      </w:r>
      <w:r w:rsidR="007A3DAF" w:rsidRPr="006339F6">
        <w:t>hesive small bowel obstruction</w:t>
      </w:r>
      <w:r w:rsidR="00417D31" w:rsidRPr="006339F6">
        <w:t>,</w:t>
      </w:r>
      <w:r w:rsidR="007A3DAF" w:rsidRPr="006339F6">
        <w:t xml:space="preserve"> but the effectiveness of </w:t>
      </w:r>
      <w:proofErr w:type="spellStart"/>
      <w:r w:rsidR="007A3DAF" w:rsidRPr="006339F6">
        <w:t>Dakenchuto</w:t>
      </w:r>
      <w:proofErr w:type="spellEnd"/>
      <w:r w:rsidR="007A3DAF" w:rsidRPr="006339F6">
        <w:t xml:space="preserve"> in preventing surgery for patients with postoperative ASB</w:t>
      </w:r>
      <w:r w:rsidR="00144981" w:rsidRPr="006339F6">
        <w:t>O is not systemically assessed.</w:t>
      </w:r>
    </w:p>
    <w:p w14:paraId="022585ED" w14:textId="77777777" w:rsidR="00313B71" w:rsidRPr="006339F6" w:rsidRDefault="00313B71" w:rsidP="006339F6">
      <w:pPr>
        <w:jc w:val="both"/>
        <w:rPr>
          <w:b/>
          <w:bCs/>
        </w:rPr>
      </w:pPr>
    </w:p>
    <w:p w14:paraId="748F8D24" w14:textId="734802AB" w:rsidR="00313B71" w:rsidRPr="006339F6" w:rsidRDefault="00313B71" w:rsidP="006339F6">
      <w:pPr>
        <w:jc w:val="both"/>
        <w:rPr>
          <w:b/>
          <w:bCs/>
        </w:rPr>
      </w:pPr>
      <w:r w:rsidRPr="006339F6">
        <w:rPr>
          <w:b/>
          <w:bCs/>
          <w:i/>
        </w:rPr>
        <w:t>Research frontiers</w:t>
      </w:r>
    </w:p>
    <w:p w14:paraId="42269930" w14:textId="78FD915B" w:rsidR="00313B71" w:rsidRPr="006339F6" w:rsidRDefault="00BF4F53" w:rsidP="006339F6">
      <w:pPr>
        <w:jc w:val="both"/>
      </w:pPr>
      <w:r w:rsidRPr="006339F6">
        <w:t>Evidence in traditional herbal medicine</w:t>
      </w:r>
      <w:r w:rsidR="00F57BA2" w:rsidRPr="006339F6">
        <w:t xml:space="preserve"> from clinical researc</w:t>
      </w:r>
      <w:r w:rsidR="006A2B15" w:rsidRPr="006339F6">
        <w:t>h</w:t>
      </w:r>
      <w:r w:rsidR="00417D31" w:rsidRPr="006339F6">
        <w:t>,</w:t>
      </w:r>
      <w:r w:rsidR="006A2B15" w:rsidRPr="006339F6">
        <w:t xml:space="preserve"> as well as basic research has</w:t>
      </w:r>
      <w:r w:rsidRPr="006339F6">
        <w:t xml:space="preserve"> increasingly </w:t>
      </w:r>
      <w:r w:rsidR="00F57BA2" w:rsidRPr="006339F6">
        <w:t xml:space="preserve">been </w:t>
      </w:r>
      <w:r w:rsidRPr="006339F6">
        <w:t xml:space="preserve">accumulated. However, the evidence is not systemically collected and integrated. </w:t>
      </w:r>
    </w:p>
    <w:p w14:paraId="5DCFA1A0" w14:textId="77777777" w:rsidR="00313B71" w:rsidRPr="006339F6" w:rsidRDefault="00313B71" w:rsidP="006339F6">
      <w:pPr>
        <w:jc w:val="both"/>
        <w:rPr>
          <w:b/>
        </w:rPr>
      </w:pPr>
    </w:p>
    <w:p w14:paraId="01785324" w14:textId="2C9B468B" w:rsidR="00313B71" w:rsidRPr="006339F6" w:rsidRDefault="00313B71" w:rsidP="006339F6">
      <w:pPr>
        <w:jc w:val="both"/>
        <w:rPr>
          <w:b/>
          <w:bCs/>
        </w:rPr>
      </w:pPr>
      <w:r w:rsidRPr="006339F6">
        <w:rPr>
          <w:b/>
          <w:bCs/>
          <w:i/>
        </w:rPr>
        <w:t>Innovations and breakthroughs</w:t>
      </w:r>
    </w:p>
    <w:p w14:paraId="341682D5" w14:textId="785131AE" w:rsidR="00F57BA2" w:rsidRPr="006339F6" w:rsidRDefault="00BF4F53" w:rsidP="006339F6">
      <w:pPr>
        <w:jc w:val="both"/>
      </w:pPr>
      <w:r w:rsidRPr="006339F6">
        <w:t xml:space="preserve">In the present study, the authors demonstrated the effectiveness of </w:t>
      </w:r>
      <w:proofErr w:type="spellStart"/>
      <w:r w:rsidRPr="006339F6">
        <w:t>Daikenchuto</w:t>
      </w:r>
      <w:proofErr w:type="spellEnd"/>
      <w:r w:rsidRPr="006339F6">
        <w:t xml:space="preserve"> for </w:t>
      </w:r>
      <w:r w:rsidR="002B3160" w:rsidRPr="006339F6">
        <w:t xml:space="preserve">preventing </w:t>
      </w:r>
      <w:r w:rsidR="006A2B15" w:rsidRPr="006339F6">
        <w:t>patients</w:t>
      </w:r>
      <w:r w:rsidRPr="006339F6">
        <w:t xml:space="preserve"> by pooling results from </w:t>
      </w:r>
      <w:r w:rsidR="006A2B15" w:rsidRPr="006339F6">
        <w:t>randomized controlled trials</w:t>
      </w:r>
      <w:r w:rsidR="00F57BA2" w:rsidRPr="006339F6">
        <w:t xml:space="preserve"> and cohort studies. This is the first report of meta-analysis to </w:t>
      </w:r>
      <w:r w:rsidR="00E71721" w:rsidRPr="006339F6">
        <w:t xml:space="preserve">assess the traditional herbal medicine, </w:t>
      </w:r>
      <w:proofErr w:type="spellStart"/>
      <w:r w:rsidR="00E71721" w:rsidRPr="006339F6">
        <w:t>Daikenchuto</w:t>
      </w:r>
      <w:proofErr w:type="spellEnd"/>
      <w:r w:rsidR="00E71721" w:rsidRPr="006339F6">
        <w:t xml:space="preserve">. </w:t>
      </w:r>
    </w:p>
    <w:p w14:paraId="0A5578A4" w14:textId="77777777" w:rsidR="00313B71" w:rsidRPr="006339F6" w:rsidRDefault="00313B71" w:rsidP="006339F6">
      <w:pPr>
        <w:jc w:val="both"/>
        <w:rPr>
          <w:b/>
        </w:rPr>
      </w:pPr>
    </w:p>
    <w:p w14:paraId="38FB4D5A" w14:textId="5BEE160A" w:rsidR="002B3160" w:rsidRPr="006339F6" w:rsidRDefault="00313B71" w:rsidP="006339F6">
      <w:pPr>
        <w:jc w:val="both"/>
        <w:rPr>
          <w:b/>
          <w:bCs/>
          <w:i/>
        </w:rPr>
      </w:pPr>
      <w:r w:rsidRPr="006339F6">
        <w:rPr>
          <w:b/>
          <w:bCs/>
          <w:i/>
        </w:rPr>
        <w:t>Applications</w:t>
      </w:r>
    </w:p>
    <w:p w14:paraId="1557042B" w14:textId="19A3B8D8" w:rsidR="002B3160" w:rsidRPr="006339F6" w:rsidRDefault="002B3160" w:rsidP="006339F6">
      <w:pPr>
        <w:jc w:val="both"/>
      </w:pPr>
      <w:r w:rsidRPr="006339F6">
        <w:t xml:space="preserve">The present study allows understanding the role of </w:t>
      </w:r>
      <w:proofErr w:type="spellStart"/>
      <w:r w:rsidRPr="006339F6">
        <w:t>Daikenchuto</w:t>
      </w:r>
      <w:proofErr w:type="spellEnd"/>
      <w:r w:rsidRPr="006339F6">
        <w:t xml:space="preserve"> for patients with </w:t>
      </w:r>
      <w:r w:rsidR="00E71721" w:rsidRPr="006339F6">
        <w:t xml:space="preserve">postoperative ASBO to prevent surgery. </w:t>
      </w:r>
    </w:p>
    <w:p w14:paraId="260A5B77" w14:textId="77777777" w:rsidR="00313B71" w:rsidRPr="006339F6" w:rsidRDefault="00313B71" w:rsidP="006339F6">
      <w:pPr>
        <w:jc w:val="both"/>
        <w:rPr>
          <w:b/>
          <w:i/>
        </w:rPr>
      </w:pPr>
      <w:bookmarkStart w:id="20" w:name="OLE_LINK13"/>
      <w:bookmarkStart w:id="21" w:name="OLE_LINK323"/>
      <w:bookmarkStart w:id="22" w:name="OLE_LINK349"/>
      <w:bookmarkStart w:id="23" w:name="OLE_LINK377"/>
      <w:bookmarkStart w:id="24" w:name="OLE_LINK386"/>
      <w:bookmarkStart w:id="25" w:name="OLE_LINK400"/>
      <w:bookmarkStart w:id="26" w:name="OLE_LINK416"/>
      <w:bookmarkStart w:id="27" w:name="OLE_LINK512"/>
    </w:p>
    <w:p w14:paraId="7663BA65" w14:textId="77777777" w:rsidR="00313B71" w:rsidRPr="006339F6" w:rsidRDefault="00313B71" w:rsidP="006339F6">
      <w:pPr>
        <w:jc w:val="both"/>
        <w:rPr>
          <w:b/>
          <w:i/>
        </w:rPr>
      </w:pPr>
      <w:bookmarkStart w:id="28" w:name="OLE_LINK598"/>
      <w:bookmarkStart w:id="29" w:name="OLE_LINK599"/>
      <w:r w:rsidRPr="006339F6">
        <w:rPr>
          <w:b/>
          <w:i/>
        </w:rPr>
        <w:t>Peer-review</w:t>
      </w:r>
    </w:p>
    <w:p w14:paraId="446FDE41" w14:textId="657D413E" w:rsidR="002B3160" w:rsidRPr="006339F6" w:rsidRDefault="002B3160" w:rsidP="006339F6">
      <w:pPr>
        <w:jc w:val="both"/>
      </w:pPr>
      <w:r w:rsidRPr="006339F6">
        <w:t>It is a very interesting paper and a new approach to manage the adhesive small bowel obstruction. However, from the standpoint of the surgeon there are some conceptual problems. Water-soluble contrast agent (gastrografin) is used widely as part of conservative tr</w:t>
      </w:r>
      <w:r w:rsidR="003C57B4">
        <w:t>eatment of adhesive small bowel</w:t>
      </w:r>
      <w:r w:rsidRPr="006339F6">
        <w:t xml:space="preserve"> obstruction with good results. For </w:t>
      </w:r>
      <w:proofErr w:type="gramStart"/>
      <w:r w:rsidRPr="006339F6">
        <w:t>this reason</w:t>
      </w:r>
      <w:proofErr w:type="gramEnd"/>
      <w:r w:rsidRPr="006339F6">
        <w:t xml:space="preserve"> the authors should compare the use of </w:t>
      </w:r>
      <w:proofErr w:type="spellStart"/>
      <w:r w:rsidRPr="006339F6">
        <w:t>daikenchuto</w:t>
      </w:r>
      <w:proofErr w:type="spellEnd"/>
      <w:r w:rsidRPr="006339F6">
        <w:t xml:space="preserve"> versus conservative treatment including gastrografin.</w:t>
      </w:r>
    </w:p>
    <w:bookmarkEnd w:id="20"/>
    <w:bookmarkEnd w:id="21"/>
    <w:bookmarkEnd w:id="22"/>
    <w:bookmarkEnd w:id="23"/>
    <w:bookmarkEnd w:id="24"/>
    <w:bookmarkEnd w:id="25"/>
    <w:bookmarkEnd w:id="26"/>
    <w:bookmarkEnd w:id="27"/>
    <w:bookmarkEnd w:id="28"/>
    <w:bookmarkEnd w:id="29"/>
    <w:p w14:paraId="7E544957" w14:textId="3423D3B1" w:rsidR="002015BB" w:rsidRPr="006339F6" w:rsidRDefault="002015BB" w:rsidP="006339F6">
      <w:pPr>
        <w:jc w:val="both"/>
      </w:pPr>
      <w:r w:rsidRPr="006339F6">
        <w:br w:type="page"/>
      </w:r>
    </w:p>
    <w:p w14:paraId="25364F47" w14:textId="6E4E4386" w:rsidR="002015BB" w:rsidRPr="006339F6" w:rsidRDefault="002015BB" w:rsidP="006339F6">
      <w:pPr>
        <w:jc w:val="both"/>
        <w:sectPr w:rsidR="002015BB" w:rsidRPr="006339F6" w:rsidSect="00385C6A">
          <w:footerReference w:type="even" r:id="rId9"/>
          <w:footerReference w:type="default" r:id="rId10"/>
          <w:type w:val="continuous"/>
          <w:pgSz w:w="11900" w:h="16840"/>
          <w:pgMar w:top="1440" w:right="1080" w:bottom="1440" w:left="1080" w:header="851" w:footer="567" w:gutter="0"/>
          <w:cols w:space="425"/>
          <w:docGrid w:type="lines" w:linePitch="400"/>
        </w:sectPr>
      </w:pPr>
    </w:p>
    <w:p w14:paraId="2A75C012" w14:textId="55CD954E" w:rsidR="00D16ABE" w:rsidRPr="007B5DC4" w:rsidRDefault="00313B71" w:rsidP="00D16ABE">
      <w:pPr>
        <w:autoSpaceDE w:val="0"/>
        <w:autoSpaceDN w:val="0"/>
        <w:adjustRightInd w:val="0"/>
        <w:snapToGrid w:val="0"/>
        <w:jc w:val="both"/>
        <w:rPr>
          <w:rFonts w:eastAsia="宋体"/>
          <w:lang w:eastAsia="zh-CN"/>
        </w:rPr>
      </w:pPr>
      <w:bookmarkStart w:id="30" w:name="OLE_LINK346"/>
      <w:bookmarkStart w:id="31" w:name="OLE_LINK347"/>
      <w:r w:rsidRPr="006339F6">
        <w:rPr>
          <w:rFonts w:cs="Arial"/>
          <w:b/>
        </w:rPr>
        <w:lastRenderedPageBreak/>
        <w:t>REFERENCES</w:t>
      </w:r>
      <w:bookmarkEnd w:id="30"/>
      <w:bookmarkEnd w:id="31"/>
    </w:p>
    <w:p w14:paraId="36C8B727" w14:textId="77777777" w:rsidR="00D16ABE" w:rsidRPr="002D59A5" w:rsidRDefault="00D16ABE" w:rsidP="00D16ABE">
      <w:pPr>
        <w:widowControl/>
        <w:jc w:val="both"/>
        <w:rPr>
          <w:rFonts w:eastAsia="宋体" w:cs="宋体"/>
          <w:kern w:val="0"/>
        </w:rPr>
      </w:pPr>
      <w:r w:rsidRPr="002D59A5">
        <w:rPr>
          <w:rFonts w:eastAsia="宋体" w:cs="宋体"/>
          <w:kern w:val="0"/>
        </w:rPr>
        <w:t>1 </w:t>
      </w:r>
      <w:r w:rsidRPr="002D59A5">
        <w:rPr>
          <w:rFonts w:eastAsia="宋体" w:cs="宋体"/>
          <w:b/>
          <w:bCs/>
          <w:kern w:val="0"/>
        </w:rPr>
        <w:t>Parker MC</w:t>
      </w:r>
      <w:r w:rsidRPr="002D59A5">
        <w:rPr>
          <w:rFonts w:eastAsia="宋体" w:cs="宋体"/>
          <w:kern w:val="0"/>
        </w:rPr>
        <w:t xml:space="preserve">, Ellis H, Moran BJ, Thompson JN, Wilson MS, Menzies D, McGuire A, Lower AM, Hawthorn RJ, </w:t>
      </w:r>
      <w:proofErr w:type="spellStart"/>
      <w:r w:rsidRPr="002D59A5">
        <w:rPr>
          <w:rFonts w:eastAsia="宋体" w:cs="宋体"/>
          <w:kern w:val="0"/>
        </w:rPr>
        <w:t>O'Briena</w:t>
      </w:r>
      <w:proofErr w:type="spellEnd"/>
      <w:r w:rsidRPr="002D59A5">
        <w:rPr>
          <w:rFonts w:eastAsia="宋体" w:cs="宋体"/>
          <w:kern w:val="0"/>
        </w:rPr>
        <w:t xml:space="preserve"> F, Buchan S, Crowe AM. Postoperative adhesions: ten-year follow-up of 12,584 patients undergoing lower abdominal surgery. </w:t>
      </w:r>
      <w:r w:rsidRPr="002D59A5">
        <w:rPr>
          <w:rFonts w:eastAsia="宋体" w:cs="宋体"/>
          <w:i/>
          <w:iCs/>
          <w:kern w:val="0"/>
        </w:rPr>
        <w:t>Dis Colon Rectum</w:t>
      </w:r>
      <w:r w:rsidRPr="002D59A5">
        <w:rPr>
          <w:rFonts w:eastAsia="宋体" w:cs="宋体"/>
          <w:kern w:val="0"/>
        </w:rPr>
        <w:t> 2001; </w:t>
      </w:r>
      <w:r w:rsidRPr="002D59A5">
        <w:rPr>
          <w:rFonts w:eastAsia="宋体" w:cs="宋体"/>
          <w:b/>
          <w:bCs/>
          <w:kern w:val="0"/>
        </w:rPr>
        <w:t>44</w:t>
      </w:r>
      <w:r w:rsidRPr="002D59A5">
        <w:rPr>
          <w:rFonts w:eastAsia="宋体" w:cs="宋体"/>
          <w:kern w:val="0"/>
        </w:rPr>
        <w:t>: 822-29; discussion 829-30 [PMID: 11391142]</w:t>
      </w:r>
    </w:p>
    <w:p w14:paraId="4D27273D" w14:textId="77777777" w:rsidR="00D16ABE" w:rsidRPr="002D59A5" w:rsidRDefault="00D16ABE" w:rsidP="00D16ABE">
      <w:pPr>
        <w:widowControl/>
        <w:jc w:val="both"/>
        <w:rPr>
          <w:rFonts w:eastAsia="宋体" w:cs="宋体"/>
          <w:kern w:val="0"/>
        </w:rPr>
      </w:pPr>
      <w:r w:rsidRPr="002D59A5">
        <w:rPr>
          <w:rFonts w:eastAsia="宋体" w:cs="宋体"/>
          <w:kern w:val="0"/>
        </w:rPr>
        <w:t>2 </w:t>
      </w:r>
      <w:proofErr w:type="spellStart"/>
      <w:r w:rsidRPr="002D59A5">
        <w:rPr>
          <w:rFonts w:eastAsia="宋体" w:cs="宋体"/>
          <w:b/>
          <w:bCs/>
          <w:kern w:val="0"/>
        </w:rPr>
        <w:t>Stanciu</w:t>
      </w:r>
      <w:proofErr w:type="spellEnd"/>
      <w:r w:rsidRPr="002D59A5">
        <w:rPr>
          <w:rFonts w:eastAsia="宋体" w:cs="宋体"/>
          <w:b/>
          <w:bCs/>
          <w:kern w:val="0"/>
        </w:rPr>
        <w:t xml:space="preserve"> D</w:t>
      </w:r>
      <w:r w:rsidRPr="002D59A5">
        <w:rPr>
          <w:rFonts w:eastAsia="宋体" w:cs="宋体"/>
          <w:kern w:val="0"/>
        </w:rPr>
        <w:t>, Menzies D. The magnitude of adhesion-related problems. </w:t>
      </w:r>
      <w:r w:rsidRPr="002D59A5">
        <w:rPr>
          <w:rFonts w:eastAsia="宋体" w:cs="宋体"/>
          <w:i/>
          <w:iCs/>
          <w:kern w:val="0"/>
        </w:rPr>
        <w:t>Colorectal Dis</w:t>
      </w:r>
      <w:r w:rsidRPr="002D59A5">
        <w:rPr>
          <w:rFonts w:eastAsia="宋体" w:cs="宋体"/>
          <w:kern w:val="0"/>
        </w:rPr>
        <w:t> 2007; </w:t>
      </w:r>
      <w:r w:rsidRPr="002D59A5">
        <w:rPr>
          <w:rFonts w:eastAsia="宋体" w:cs="宋体"/>
          <w:b/>
          <w:bCs/>
          <w:kern w:val="0"/>
        </w:rPr>
        <w:t xml:space="preserve">9 </w:t>
      </w:r>
      <w:proofErr w:type="spellStart"/>
      <w:r w:rsidRPr="002D59A5">
        <w:rPr>
          <w:rFonts w:eastAsia="宋体" w:cs="宋体"/>
          <w:bCs/>
          <w:kern w:val="0"/>
        </w:rPr>
        <w:t>Suppl</w:t>
      </w:r>
      <w:proofErr w:type="spellEnd"/>
      <w:r w:rsidRPr="002D59A5">
        <w:rPr>
          <w:rFonts w:eastAsia="宋体" w:cs="宋体"/>
          <w:bCs/>
          <w:kern w:val="0"/>
        </w:rPr>
        <w:t xml:space="preserve"> 2</w:t>
      </w:r>
      <w:r w:rsidRPr="002D59A5">
        <w:rPr>
          <w:rFonts w:eastAsia="宋体" w:cs="宋体"/>
          <w:kern w:val="0"/>
        </w:rPr>
        <w:t>: 35-38 [PMID: 17824968 DOI: 10.1111/j.1463-1318.2007.01346.x]</w:t>
      </w:r>
    </w:p>
    <w:p w14:paraId="7219215B" w14:textId="77777777" w:rsidR="00D16ABE" w:rsidRPr="002D59A5" w:rsidRDefault="00D16ABE" w:rsidP="00D16ABE">
      <w:pPr>
        <w:widowControl/>
        <w:jc w:val="both"/>
        <w:rPr>
          <w:rFonts w:eastAsia="宋体" w:cs="宋体"/>
          <w:kern w:val="0"/>
        </w:rPr>
      </w:pPr>
      <w:r w:rsidRPr="002D59A5">
        <w:rPr>
          <w:rFonts w:eastAsia="宋体" w:cs="宋体"/>
          <w:kern w:val="0"/>
        </w:rPr>
        <w:t>3 </w:t>
      </w:r>
      <w:r w:rsidRPr="002D59A5">
        <w:rPr>
          <w:rFonts w:eastAsia="宋体" w:cs="宋体"/>
          <w:b/>
          <w:bCs/>
          <w:kern w:val="0"/>
        </w:rPr>
        <w:t xml:space="preserve">Di </w:t>
      </w:r>
      <w:proofErr w:type="spellStart"/>
      <w:r w:rsidRPr="002D59A5">
        <w:rPr>
          <w:rFonts w:eastAsia="宋体" w:cs="宋体"/>
          <w:b/>
          <w:bCs/>
          <w:kern w:val="0"/>
        </w:rPr>
        <w:t>Saverio</w:t>
      </w:r>
      <w:proofErr w:type="spellEnd"/>
      <w:r w:rsidRPr="002D59A5">
        <w:rPr>
          <w:rFonts w:eastAsia="宋体" w:cs="宋体"/>
          <w:b/>
          <w:bCs/>
          <w:kern w:val="0"/>
        </w:rPr>
        <w:t xml:space="preserve"> S</w:t>
      </w:r>
      <w:r w:rsidRPr="002D59A5">
        <w:rPr>
          <w:rFonts w:eastAsia="宋体" w:cs="宋体"/>
          <w:kern w:val="0"/>
        </w:rPr>
        <w:t xml:space="preserve">, </w:t>
      </w:r>
      <w:proofErr w:type="spellStart"/>
      <w:r w:rsidRPr="002D59A5">
        <w:rPr>
          <w:rFonts w:eastAsia="宋体" w:cs="宋体"/>
          <w:kern w:val="0"/>
        </w:rPr>
        <w:t>Coccolini</w:t>
      </w:r>
      <w:proofErr w:type="spellEnd"/>
      <w:r w:rsidRPr="002D59A5">
        <w:rPr>
          <w:rFonts w:eastAsia="宋体" w:cs="宋体"/>
          <w:kern w:val="0"/>
        </w:rPr>
        <w:t xml:space="preserve"> F, Galati M, </w:t>
      </w:r>
      <w:proofErr w:type="spellStart"/>
      <w:r w:rsidRPr="002D59A5">
        <w:rPr>
          <w:rFonts w:eastAsia="宋体" w:cs="宋体"/>
          <w:kern w:val="0"/>
        </w:rPr>
        <w:t>Smerieri</w:t>
      </w:r>
      <w:proofErr w:type="spellEnd"/>
      <w:r w:rsidRPr="002D59A5">
        <w:rPr>
          <w:rFonts w:eastAsia="宋体" w:cs="宋体"/>
          <w:kern w:val="0"/>
        </w:rPr>
        <w:t xml:space="preserve"> N, </w:t>
      </w:r>
      <w:proofErr w:type="spellStart"/>
      <w:r w:rsidRPr="002D59A5">
        <w:rPr>
          <w:rFonts w:eastAsia="宋体" w:cs="宋体"/>
          <w:kern w:val="0"/>
        </w:rPr>
        <w:t>Biffl</w:t>
      </w:r>
      <w:proofErr w:type="spellEnd"/>
      <w:r w:rsidRPr="002D59A5">
        <w:rPr>
          <w:rFonts w:eastAsia="宋体" w:cs="宋体"/>
          <w:kern w:val="0"/>
        </w:rPr>
        <w:t xml:space="preserve"> WL, </w:t>
      </w:r>
      <w:proofErr w:type="spellStart"/>
      <w:r w:rsidRPr="002D59A5">
        <w:rPr>
          <w:rFonts w:eastAsia="宋体" w:cs="宋体"/>
          <w:kern w:val="0"/>
        </w:rPr>
        <w:t>Ansaloni</w:t>
      </w:r>
      <w:proofErr w:type="spellEnd"/>
      <w:r w:rsidRPr="002D59A5">
        <w:rPr>
          <w:rFonts w:eastAsia="宋体" w:cs="宋体"/>
          <w:kern w:val="0"/>
        </w:rPr>
        <w:t xml:space="preserve"> L, </w:t>
      </w:r>
      <w:proofErr w:type="spellStart"/>
      <w:r w:rsidRPr="002D59A5">
        <w:rPr>
          <w:rFonts w:eastAsia="宋体" w:cs="宋体"/>
          <w:kern w:val="0"/>
        </w:rPr>
        <w:t>Tugnoli</w:t>
      </w:r>
      <w:proofErr w:type="spellEnd"/>
      <w:r w:rsidRPr="002D59A5">
        <w:rPr>
          <w:rFonts w:eastAsia="宋体" w:cs="宋体"/>
          <w:kern w:val="0"/>
        </w:rPr>
        <w:t xml:space="preserve"> G, </w:t>
      </w:r>
      <w:proofErr w:type="spellStart"/>
      <w:r w:rsidRPr="002D59A5">
        <w:rPr>
          <w:rFonts w:eastAsia="宋体" w:cs="宋体"/>
          <w:kern w:val="0"/>
        </w:rPr>
        <w:t>Velmahos</w:t>
      </w:r>
      <w:proofErr w:type="spellEnd"/>
      <w:r w:rsidRPr="002D59A5">
        <w:rPr>
          <w:rFonts w:eastAsia="宋体" w:cs="宋体"/>
          <w:kern w:val="0"/>
        </w:rPr>
        <w:t xml:space="preserve"> GC, </w:t>
      </w:r>
      <w:proofErr w:type="spellStart"/>
      <w:r w:rsidRPr="002D59A5">
        <w:rPr>
          <w:rFonts w:eastAsia="宋体" w:cs="宋体"/>
          <w:kern w:val="0"/>
        </w:rPr>
        <w:t>Sartelli</w:t>
      </w:r>
      <w:proofErr w:type="spellEnd"/>
      <w:r w:rsidRPr="002D59A5">
        <w:rPr>
          <w:rFonts w:eastAsia="宋体" w:cs="宋体"/>
          <w:kern w:val="0"/>
        </w:rPr>
        <w:t xml:space="preserve"> M, </w:t>
      </w:r>
      <w:proofErr w:type="spellStart"/>
      <w:r w:rsidRPr="002D59A5">
        <w:rPr>
          <w:rFonts w:eastAsia="宋体" w:cs="宋体"/>
          <w:kern w:val="0"/>
        </w:rPr>
        <w:t>Bendinelli</w:t>
      </w:r>
      <w:proofErr w:type="spellEnd"/>
      <w:r w:rsidRPr="002D59A5">
        <w:rPr>
          <w:rFonts w:eastAsia="宋体" w:cs="宋体"/>
          <w:kern w:val="0"/>
        </w:rPr>
        <w:t xml:space="preserve"> C, </w:t>
      </w:r>
      <w:proofErr w:type="spellStart"/>
      <w:r w:rsidRPr="002D59A5">
        <w:rPr>
          <w:rFonts w:eastAsia="宋体" w:cs="宋体"/>
          <w:kern w:val="0"/>
        </w:rPr>
        <w:t>Fraga</w:t>
      </w:r>
      <w:proofErr w:type="spellEnd"/>
      <w:r w:rsidRPr="002D59A5">
        <w:rPr>
          <w:rFonts w:eastAsia="宋体" w:cs="宋体"/>
          <w:kern w:val="0"/>
        </w:rPr>
        <w:t xml:space="preserve"> GP, Kelly MD, Moore FA, </w:t>
      </w:r>
      <w:proofErr w:type="spellStart"/>
      <w:r w:rsidRPr="002D59A5">
        <w:rPr>
          <w:rFonts w:eastAsia="宋体" w:cs="宋体"/>
          <w:kern w:val="0"/>
        </w:rPr>
        <w:t>Mandalà</w:t>
      </w:r>
      <w:proofErr w:type="spellEnd"/>
      <w:r w:rsidRPr="002D59A5">
        <w:rPr>
          <w:rFonts w:eastAsia="宋体" w:cs="宋体"/>
          <w:kern w:val="0"/>
        </w:rPr>
        <w:t xml:space="preserve"> V, </w:t>
      </w:r>
      <w:proofErr w:type="spellStart"/>
      <w:r w:rsidRPr="002D59A5">
        <w:rPr>
          <w:rFonts w:eastAsia="宋体" w:cs="宋体"/>
          <w:kern w:val="0"/>
        </w:rPr>
        <w:t>Mandalà</w:t>
      </w:r>
      <w:proofErr w:type="spellEnd"/>
      <w:r w:rsidRPr="002D59A5">
        <w:rPr>
          <w:rFonts w:eastAsia="宋体" w:cs="宋体"/>
          <w:kern w:val="0"/>
        </w:rPr>
        <w:t xml:space="preserve"> S, </w:t>
      </w:r>
      <w:proofErr w:type="spellStart"/>
      <w:r w:rsidRPr="002D59A5">
        <w:rPr>
          <w:rFonts w:eastAsia="宋体" w:cs="宋体"/>
          <w:kern w:val="0"/>
        </w:rPr>
        <w:t>Masetti</w:t>
      </w:r>
      <w:proofErr w:type="spellEnd"/>
      <w:r w:rsidRPr="002D59A5">
        <w:rPr>
          <w:rFonts w:eastAsia="宋体" w:cs="宋体"/>
          <w:kern w:val="0"/>
        </w:rPr>
        <w:t xml:space="preserve"> M, </w:t>
      </w:r>
      <w:proofErr w:type="spellStart"/>
      <w:r w:rsidRPr="002D59A5">
        <w:rPr>
          <w:rFonts w:eastAsia="宋体" w:cs="宋体"/>
          <w:kern w:val="0"/>
        </w:rPr>
        <w:t>Jovine</w:t>
      </w:r>
      <w:proofErr w:type="spellEnd"/>
      <w:r w:rsidRPr="002D59A5">
        <w:rPr>
          <w:rFonts w:eastAsia="宋体" w:cs="宋体"/>
          <w:kern w:val="0"/>
        </w:rPr>
        <w:t xml:space="preserve"> E, Pinna AD, </w:t>
      </w:r>
      <w:proofErr w:type="spellStart"/>
      <w:r w:rsidRPr="002D59A5">
        <w:rPr>
          <w:rFonts w:eastAsia="宋体" w:cs="宋体"/>
          <w:kern w:val="0"/>
        </w:rPr>
        <w:t>Peitzman</w:t>
      </w:r>
      <w:proofErr w:type="spellEnd"/>
      <w:r w:rsidRPr="002D59A5">
        <w:rPr>
          <w:rFonts w:eastAsia="宋体" w:cs="宋体"/>
          <w:kern w:val="0"/>
        </w:rPr>
        <w:t xml:space="preserve"> AB, </w:t>
      </w:r>
      <w:proofErr w:type="spellStart"/>
      <w:r w:rsidRPr="002D59A5">
        <w:rPr>
          <w:rFonts w:eastAsia="宋体" w:cs="宋体"/>
          <w:kern w:val="0"/>
        </w:rPr>
        <w:t>Leppaniemi</w:t>
      </w:r>
      <w:proofErr w:type="spellEnd"/>
      <w:r w:rsidRPr="002D59A5">
        <w:rPr>
          <w:rFonts w:eastAsia="宋体" w:cs="宋体"/>
          <w:kern w:val="0"/>
        </w:rPr>
        <w:t xml:space="preserve"> A, </w:t>
      </w:r>
      <w:proofErr w:type="spellStart"/>
      <w:r w:rsidRPr="002D59A5">
        <w:rPr>
          <w:rFonts w:eastAsia="宋体" w:cs="宋体"/>
          <w:kern w:val="0"/>
        </w:rPr>
        <w:t>Sugarbaker</w:t>
      </w:r>
      <w:proofErr w:type="spellEnd"/>
      <w:r w:rsidRPr="002D59A5">
        <w:rPr>
          <w:rFonts w:eastAsia="宋体" w:cs="宋体"/>
          <w:kern w:val="0"/>
        </w:rPr>
        <w:t xml:space="preserve"> PH, </w:t>
      </w:r>
      <w:proofErr w:type="spellStart"/>
      <w:r w:rsidRPr="002D59A5">
        <w:rPr>
          <w:rFonts w:eastAsia="宋体" w:cs="宋体"/>
          <w:kern w:val="0"/>
        </w:rPr>
        <w:t>Goor</w:t>
      </w:r>
      <w:proofErr w:type="spellEnd"/>
      <w:r w:rsidRPr="002D59A5">
        <w:rPr>
          <w:rFonts w:eastAsia="宋体" w:cs="宋体"/>
          <w:kern w:val="0"/>
        </w:rPr>
        <w:t xml:space="preserve"> HV, Moore EE, </w:t>
      </w:r>
      <w:proofErr w:type="spellStart"/>
      <w:r w:rsidRPr="002D59A5">
        <w:rPr>
          <w:rFonts w:eastAsia="宋体" w:cs="宋体"/>
          <w:kern w:val="0"/>
        </w:rPr>
        <w:t>Jeekel</w:t>
      </w:r>
      <w:proofErr w:type="spellEnd"/>
      <w:r w:rsidRPr="002D59A5">
        <w:rPr>
          <w:rFonts w:eastAsia="宋体" w:cs="宋体"/>
          <w:kern w:val="0"/>
        </w:rPr>
        <w:t xml:space="preserve"> J, Catena F. Bologna guidelines for diagnosis and management of adhesive small bowel obstruction (ASBO): 2013 update of the evidence-based guidelines from the world society of emergency surgery ASBO working group. </w:t>
      </w:r>
      <w:r w:rsidRPr="002D59A5">
        <w:rPr>
          <w:rFonts w:eastAsia="宋体" w:cs="宋体"/>
          <w:i/>
          <w:iCs/>
          <w:kern w:val="0"/>
        </w:rPr>
        <w:t xml:space="preserve">World J </w:t>
      </w:r>
      <w:proofErr w:type="spellStart"/>
      <w:r w:rsidRPr="002D59A5">
        <w:rPr>
          <w:rFonts w:eastAsia="宋体" w:cs="宋体"/>
          <w:i/>
          <w:iCs/>
          <w:kern w:val="0"/>
        </w:rPr>
        <w:t>Emerg</w:t>
      </w:r>
      <w:proofErr w:type="spellEnd"/>
      <w:r w:rsidRPr="002D59A5">
        <w:rPr>
          <w:rFonts w:eastAsia="宋体" w:cs="宋体"/>
          <w:i/>
          <w:iCs/>
          <w:kern w:val="0"/>
        </w:rPr>
        <w:t xml:space="preserve"> </w:t>
      </w:r>
      <w:proofErr w:type="spellStart"/>
      <w:r w:rsidRPr="002D59A5">
        <w:rPr>
          <w:rFonts w:eastAsia="宋体" w:cs="宋体"/>
          <w:i/>
          <w:iCs/>
          <w:kern w:val="0"/>
        </w:rPr>
        <w:t>Surg</w:t>
      </w:r>
      <w:proofErr w:type="spellEnd"/>
      <w:r w:rsidRPr="002D59A5">
        <w:rPr>
          <w:rFonts w:eastAsia="宋体" w:cs="宋体"/>
          <w:kern w:val="0"/>
        </w:rPr>
        <w:t> 2013; </w:t>
      </w:r>
      <w:r w:rsidRPr="002D59A5">
        <w:rPr>
          <w:rFonts w:eastAsia="宋体" w:cs="宋体"/>
          <w:b/>
          <w:bCs/>
          <w:kern w:val="0"/>
        </w:rPr>
        <w:t>8</w:t>
      </w:r>
      <w:r w:rsidRPr="002D59A5">
        <w:rPr>
          <w:rFonts w:eastAsia="宋体" w:cs="宋体"/>
          <w:kern w:val="0"/>
        </w:rPr>
        <w:t>: 42 [PMID: 24112637 DOI: 10.1186/1749-7922-8-42]</w:t>
      </w:r>
    </w:p>
    <w:p w14:paraId="492183DD" w14:textId="77777777" w:rsidR="00D16ABE" w:rsidRPr="002D59A5" w:rsidRDefault="00D16ABE" w:rsidP="00D16ABE">
      <w:pPr>
        <w:widowControl/>
        <w:jc w:val="both"/>
        <w:rPr>
          <w:rFonts w:eastAsia="宋体" w:cs="宋体"/>
          <w:kern w:val="0"/>
        </w:rPr>
      </w:pPr>
      <w:r w:rsidRPr="002D59A5">
        <w:rPr>
          <w:rFonts w:eastAsia="宋体" w:cs="宋体"/>
          <w:kern w:val="0"/>
        </w:rPr>
        <w:t>4 </w:t>
      </w:r>
      <w:proofErr w:type="spellStart"/>
      <w:r w:rsidRPr="002D59A5">
        <w:rPr>
          <w:rFonts w:eastAsia="宋体" w:cs="宋体"/>
          <w:b/>
          <w:bCs/>
          <w:kern w:val="0"/>
        </w:rPr>
        <w:t>Seror</w:t>
      </w:r>
      <w:proofErr w:type="spellEnd"/>
      <w:r w:rsidRPr="002D59A5">
        <w:rPr>
          <w:rFonts w:eastAsia="宋体" w:cs="宋体"/>
          <w:b/>
          <w:bCs/>
          <w:kern w:val="0"/>
        </w:rPr>
        <w:t xml:space="preserve"> D</w:t>
      </w:r>
      <w:r w:rsidRPr="002D59A5">
        <w:rPr>
          <w:rFonts w:eastAsia="宋体" w:cs="宋体"/>
          <w:kern w:val="0"/>
        </w:rPr>
        <w:t xml:space="preserve">, </w:t>
      </w:r>
      <w:proofErr w:type="spellStart"/>
      <w:r w:rsidRPr="002D59A5">
        <w:rPr>
          <w:rFonts w:eastAsia="宋体" w:cs="宋体"/>
          <w:kern w:val="0"/>
        </w:rPr>
        <w:t>Feigin</w:t>
      </w:r>
      <w:proofErr w:type="spellEnd"/>
      <w:r w:rsidRPr="002D59A5">
        <w:rPr>
          <w:rFonts w:eastAsia="宋体" w:cs="宋体"/>
          <w:kern w:val="0"/>
        </w:rPr>
        <w:t xml:space="preserve"> E, Szold A, </w:t>
      </w:r>
      <w:proofErr w:type="spellStart"/>
      <w:r w:rsidRPr="002D59A5">
        <w:rPr>
          <w:rFonts w:eastAsia="宋体" w:cs="宋体"/>
          <w:kern w:val="0"/>
        </w:rPr>
        <w:t>Allweis</w:t>
      </w:r>
      <w:proofErr w:type="spellEnd"/>
      <w:r w:rsidRPr="002D59A5">
        <w:rPr>
          <w:rFonts w:eastAsia="宋体" w:cs="宋体"/>
          <w:kern w:val="0"/>
        </w:rPr>
        <w:t xml:space="preserve"> TM, Carmon M, Nissan S, Freund HR. How conservatively can postoperative small bowel obstruction be treated? </w:t>
      </w:r>
      <w:r w:rsidRPr="002D59A5">
        <w:rPr>
          <w:rFonts w:eastAsia="宋体" w:cs="宋体"/>
          <w:i/>
          <w:iCs/>
          <w:kern w:val="0"/>
        </w:rPr>
        <w:t xml:space="preserve">Am J </w:t>
      </w:r>
      <w:proofErr w:type="spellStart"/>
      <w:r w:rsidRPr="002D59A5">
        <w:rPr>
          <w:rFonts w:eastAsia="宋体" w:cs="宋体"/>
          <w:i/>
          <w:iCs/>
          <w:kern w:val="0"/>
        </w:rPr>
        <w:t>Surg</w:t>
      </w:r>
      <w:proofErr w:type="spellEnd"/>
      <w:r w:rsidRPr="002D59A5">
        <w:rPr>
          <w:rFonts w:eastAsia="宋体" w:cs="宋体"/>
          <w:kern w:val="0"/>
        </w:rPr>
        <w:t> 1993; </w:t>
      </w:r>
      <w:r w:rsidRPr="002D59A5">
        <w:rPr>
          <w:rFonts w:eastAsia="宋体" w:cs="宋体"/>
          <w:b/>
          <w:bCs/>
          <w:kern w:val="0"/>
        </w:rPr>
        <w:t>165</w:t>
      </w:r>
      <w:r w:rsidRPr="002D59A5">
        <w:rPr>
          <w:rFonts w:eastAsia="宋体" w:cs="宋体"/>
          <w:kern w:val="0"/>
        </w:rPr>
        <w:t>: 121-15; discussion 121-15; [PMID: 8418687]</w:t>
      </w:r>
    </w:p>
    <w:p w14:paraId="25CC8D07" w14:textId="77777777" w:rsidR="00D16ABE" w:rsidRPr="002D59A5" w:rsidRDefault="00D16ABE" w:rsidP="00D16ABE">
      <w:pPr>
        <w:widowControl/>
        <w:jc w:val="both"/>
        <w:rPr>
          <w:rFonts w:eastAsia="宋体" w:cs="宋体"/>
          <w:kern w:val="0"/>
        </w:rPr>
      </w:pPr>
      <w:r w:rsidRPr="002D59A5">
        <w:rPr>
          <w:rFonts w:eastAsia="宋体" w:cs="宋体"/>
          <w:kern w:val="0"/>
        </w:rPr>
        <w:t>5 </w:t>
      </w:r>
      <w:r w:rsidRPr="002D59A5">
        <w:rPr>
          <w:rFonts w:eastAsia="宋体" w:cs="宋体"/>
          <w:b/>
          <w:bCs/>
          <w:kern w:val="0"/>
        </w:rPr>
        <w:t>Brolin RE</w:t>
      </w:r>
      <w:r w:rsidRPr="002D59A5">
        <w:rPr>
          <w:rFonts w:eastAsia="宋体" w:cs="宋体"/>
          <w:kern w:val="0"/>
        </w:rPr>
        <w:t>. Partial small bowel obstruction. </w:t>
      </w:r>
      <w:r w:rsidRPr="002D59A5">
        <w:rPr>
          <w:rFonts w:eastAsia="宋体" w:cs="宋体"/>
          <w:i/>
          <w:iCs/>
          <w:kern w:val="0"/>
        </w:rPr>
        <w:t>Surgery</w:t>
      </w:r>
      <w:r w:rsidRPr="002D59A5">
        <w:rPr>
          <w:rFonts w:eastAsia="宋体" w:cs="宋体"/>
          <w:kern w:val="0"/>
        </w:rPr>
        <w:t> 1984; </w:t>
      </w:r>
      <w:r w:rsidRPr="002D59A5">
        <w:rPr>
          <w:rFonts w:eastAsia="宋体" w:cs="宋体"/>
          <w:b/>
          <w:bCs/>
          <w:kern w:val="0"/>
        </w:rPr>
        <w:t>95</w:t>
      </w:r>
      <w:r w:rsidRPr="002D59A5">
        <w:rPr>
          <w:rFonts w:eastAsia="宋体" w:cs="宋体"/>
          <w:kern w:val="0"/>
        </w:rPr>
        <w:t>: 145-149 [PMID: 6695331]</w:t>
      </w:r>
    </w:p>
    <w:p w14:paraId="334B13EB" w14:textId="77777777" w:rsidR="00D16ABE" w:rsidRPr="002D59A5" w:rsidRDefault="00D16ABE" w:rsidP="00D16ABE">
      <w:pPr>
        <w:widowControl/>
        <w:jc w:val="both"/>
        <w:rPr>
          <w:rFonts w:eastAsia="宋体" w:cs="宋体"/>
          <w:kern w:val="0"/>
        </w:rPr>
      </w:pPr>
      <w:r w:rsidRPr="002D59A5">
        <w:rPr>
          <w:rFonts w:eastAsia="宋体" w:cs="宋体"/>
          <w:kern w:val="0"/>
        </w:rPr>
        <w:t>6 </w:t>
      </w:r>
      <w:r w:rsidRPr="002D59A5">
        <w:rPr>
          <w:rFonts w:eastAsia="宋体" w:cs="宋体"/>
          <w:b/>
          <w:bCs/>
          <w:kern w:val="0"/>
        </w:rPr>
        <w:t>Abbas SM</w:t>
      </w:r>
      <w:r w:rsidRPr="002D59A5">
        <w:rPr>
          <w:rFonts w:eastAsia="宋体" w:cs="宋体"/>
          <w:kern w:val="0"/>
        </w:rPr>
        <w:t xml:space="preserve">, </w:t>
      </w:r>
      <w:proofErr w:type="spellStart"/>
      <w:r w:rsidRPr="002D59A5">
        <w:rPr>
          <w:rFonts w:eastAsia="宋体" w:cs="宋体"/>
          <w:kern w:val="0"/>
        </w:rPr>
        <w:t>Bissett</w:t>
      </w:r>
      <w:proofErr w:type="spellEnd"/>
      <w:r w:rsidRPr="002D59A5">
        <w:rPr>
          <w:rFonts w:eastAsia="宋体" w:cs="宋体"/>
          <w:kern w:val="0"/>
        </w:rPr>
        <w:t xml:space="preserve"> IP, Parry BR. Meta-analysis of oral water-soluble contrast agent in the management of adhesive small bowel obstruction. </w:t>
      </w:r>
      <w:r w:rsidRPr="002D59A5">
        <w:rPr>
          <w:rFonts w:eastAsia="宋体" w:cs="宋体"/>
          <w:i/>
          <w:iCs/>
          <w:kern w:val="0"/>
        </w:rPr>
        <w:t xml:space="preserve">Br J </w:t>
      </w:r>
      <w:proofErr w:type="spellStart"/>
      <w:r w:rsidRPr="002D59A5">
        <w:rPr>
          <w:rFonts w:eastAsia="宋体" w:cs="宋体"/>
          <w:i/>
          <w:iCs/>
          <w:kern w:val="0"/>
        </w:rPr>
        <w:t>Surg</w:t>
      </w:r>
      <w:proofErr w:type="spellEnd"/>
      <w:r w:rsidRPr="002D59A5">
        <w:rPr>
          <w:rFonts w:eastAsia="宋体" w:cs="宋体"/>
          <w:kern w:val="0"/>
        </w:rPr>
        <w:t> 2007; </w:t>
      </w:r>
      <w:r w:rsidRPr="002D59A5">
        <w:rPr>
          <w:rFonts w:eastAsia="宋体" w:cs="宋体"/>
          <w:b/>
          <w:bCs/>
          <w:kern w:val="0"/>
        </w:rPr>
        <w:t>94</w:t>
      </w:r>
      <w:r w:rsidRPr="002D59A5">
        <w:rPr>
          <w:rFonts w:eastAsia="宋体" w:cs="宋体"/>
          <w:kern w:val="0"/>
        </w:rPr>
        <w:t>: 404-411 [PMID: 17380561 DOI: 10.1002/bjs.5775]</w:t>
      </w:r>
    </w:p>
    <w:p w14:paraId="6247F80F" w14:textId="77777777" w:rsidR="00D16ABE" w:rsidRPr="002D59A5" w:rsidRDefault="00D16ABE" w:rsidP="00D16ABE">
      <w:pPr>
        <w:widowControl/>
        <w:jc w:val="both"/>
        <w:rPr>
          <w:rFonts w:eastAsia="宋体" w:cs="宋体"/>
          <w:kern w:val="0"/>
        </w:rPr>
      </w:pPr>
      <w:r w:rsidRPr="002D59A5">
        <w:rPr>
          <w:rFonts w:eastAsia="宋体" w:cs="宋体"/>
          <w:kern w:val="0"/>
        </w:rPr>
        <w:lastRenderedPageBreak/>
        <w:t>7 </w:t>
      </w:r>
      <w:r w:rsidRPr="002D59A5">
        <w:rPr>
          <w:rFonts w:eastAsia="宋体" w:cs="宋体"/>
          <w:b/>
          <w:bCs/>
          <w:kern w:val="0"/>
        </w:rPr>
        <w:t>Chen SC</w:t>
      </w:r>
      <w:r w:rsidRPr="002D59A5">
        <w:rPr>
          <w:rFonts w:eastAsia="宋体" w:cs="宋体"/>
          <w:kern w:val="0"/>
        </w:rPr>
        <w:t>, Yen ZS, Lee CC, Liu YP, Chen WJ, Lai HS, Lin FY, Chen WJ. Nonsurgical management of partial adhesive small-bowel obstruction with oral therapy: a randomized controlled trial. </w:t>
      </w:r>
      <w:r w:rsidRPr="002D59A5">
        <w:rPr>
          <w:rFonts w:eastAsia="宋体" w:cs="宋体"/>
          <w:i/>
          <w:iCs/>
          <w:kern w:val="0"/>
        </w:rPr>
        <w:t>CMAJ</w:t>
      </w:r>
      <w:r w:rsidRPr="002D59A5">
        <w:rPr>
          <w:rFonts w:eastAsia="宋体" w:cs="宋体"/>
          <w:kern w:val="0"/>
        </w:rPr>
        <w:t> 2005; </w:t>
      </w:r>
      <w:r w:rsidRPr="002D59A5">
        <w:rPr>
          <w:rFonts w:eastAsia="宋体" w:cs="宋体"/>
          <w:b/>
          <w:bCs/>
          <w:kern w:val="0"/>
        </w:rPr>
        <w:t>173</w:t>
      </w:r>
      <w:r w:rsidRPr="002D59A5">
        <w:rPr>
          <w:rFonts w:eastAsia="宋体" w:cs="宋体"/>
          <w:kern w:val="0"/>
        </w:rPr>
        <w:t>: 1165-1169 [PMID: 16275967 DOI: 10.1503/cmaj.1041315]</w:t>
      </w:r>
    </w:p>
    <w:p w14:paraId="7E04418B" w14:textId="77777777" w:rsidR="00D16ABE" w:rsidRPr="002D59A5" w:rsidRDefault="00D16ABE" w:rsidP="00D16ABE">
      <w:pPr>
        <w:widowControl/>
        <w:jc w:val="both"/>
        <w:rPr>
          <w:rFonts w:eastAsia="宋体" w:cs="宋体"/>
          <w:kern w:val="0"/>
        </w:rPr>
      </w:pPr>
      <w:r>
        <w:rPr>
          <w:rFonts w:eastAsia="宋体" w:cs="宋体" w:hint="eastAsia"/>
          <w:kern w:val="0"/>
        </w:rPr>
        <w:t xml:space="preserve">8 </w:t>
      </w:r>
      <w:proofErr w:type="spellStart"/>
      <w:r w:rsidRPr="002D59A5">
        <w:rPr>
          <w:rFonts w:eastAsia="宋体" w:cs="宋体"/>
          <w:b/>
          <w:kern w:val="0"/>
        </w:rPr>
        <w:t>Ambiru</w:t>
      </w:r>
      <w:proofErr w:type="spellEnd"/>
      <w:r w:rsidRPr="002D59A5">
        <w:rPr>
          <w:rFonts w:eastAsia="宋体" w:cs="宋体"/>
          <w:b/>
          <w:kern w:val="0"/>
        </w:rPr>
        <w:t xml:space="preserve"> S</w:t>
      </w:r>
      <w:r w:rsidRPr="002D59A5">
        <w:rPr>
          <w:rFonts w:eastAsia="宋体" w:cs="宋体"/>
          <w:kern w:val="0"/>
        </w:rPr>
        <w:t xml:space="preserve">, </w:t>
      </w:r>
      <w:proofErr w:type="spellStart"/>
      <w:r w:rsidRPr="002D59A5">
        <w:rPr>
          <w:rFonts w:eastAsia="宋体" w:cs="宋体"/>
          <w:kern w:val="0"/>
        </w:rPr>
        <w:t>Furuyama</w:t>
      </w:r>
      <w:proofErr w:type="spellEnd"/>
      <w:r w:rsidRPr="002D59A5">
        <w:rPr>
          <w:rFonts w:eastAsia="宋体" w:cs="宋体"/>
          <w:kern w:val="0"/>
        </w:rPr>
        <w:t xml:space="preserve"> N, Kimura F, Shimizu H, </w:t>
      </w:r>
      <w:proofErr w:type="spellStart"/>
      <w:r w:rsidRPr="002D59A5">
        <w:rPr>
          <w:rFonts w:eastAsia="宋体" w:cs="宋体"/>
          <w:kern w:val="0"/>
        </w:rPr>
        <w:t>Yoshidome</w:t>
      </w:r>
      <w:proofErr w:type="spellEnd"/>
      <w:r w:rsidRPr="002D59A5">
        <w:rPr>
          <w:rFonts w:eastAsia="宋体" w:cs="宋体"/>
          <w:kern w:val="0"/>
        </w:rPr>
        <w:t xml:space="preserve"> H, Miyazaki M, </w:t>
      </w:r>
      <w:proofErr w:type="spellStart"/>
      <w:r w:rsidRPr="002D59A5">
        <w:rPr>
          <w:rFonts w:eastAsia="宋体" w:cs="宋体"/>
          <w:kern w:val="0"/>
        </w:rPr>
        <w:t>Ochiai</w:t>
      </w:r>
      <w:proofErr w:type="spellEnd"/>
      <w:r w:rsidRPr="002D59A5">
        <w:rPr>
          <w:rFonts w:eastAsia="宋体" w:cs="宋体"/>
          <w:kern w:val="0"/>
        </w:rPr>
        <w:t xml:space="preserve"> T. Effect of hyperbaric oxygen therapy on patients with adhesive intestinal obstruction associated with abdominal surgery who have failed to respond to more than 7 days of conservative treatment. </w:t>
      </w:r>
      <w:proofErr w:type="spellStart"/>
      <w:r w:rsidRPr="002D59A5">
        <w:rPr>
          <w:rFonts w:eastAsia="宋体" w:cs="宋体"/>
          <w:i/>
          <w:kern w:val="0"/>
        </w:rPr>
        <w:t>Hepatogastroenterology</w:t>
      </w:r>
      <w:proofErr w:type="spellEnd"/>
      <w:r w:rsidRPr="002D59A5">
        <w:rPr>
          <w:rFonts w:eastAsia="宋体" w:cs="宋体"/>
          <w:kern w:val="0"/>
        </w:rPr>
        <w:t xml:space="preserve"> 2008; </w:t>
      </w:r>
      <w:r w:rsidRPr="002D59A5">
        <w:rPr>
          <w:rFonts w:eastAsia="宋体" w:cs="宋体"/>
          <w:b/>
          <w:kern w:val="0"/>
        </w:rPr>
        <w:t>55</w:t>
      </w:r>
      <w:r w:rsidRPr="002D59A5">
        <w:rPr>
          <w:rFonts w:eastAsia="宋体" w:cs="宋体"/>
          <w:kern w:val="0"/>
        </w:rPr>
        <w:t>: 491-495 [PMID: 18613394]</w:t>
      </w:r>
    </w:p>
    <w:p w14:paraId="0453797F" w14:textId="77777777" w:rsidR="00D16ABE" w:rsidRPr="002D59A5" w:rsidRDefault="00D16ABE" w:rsidP="00D16ABE">
      <w:pPr>
        <w:widowControl/>
        <w:jc w:val="both"/>
        <w:rPr>
          <w:rFonts w:eastAsia="宋体" w:cs="宋体"/>
          <w:kern w:val="0"/>
        </w:rPr>
      </w:pPr>
      <w:r w:rsidRPr="002D59A5">
        <w:rPr>
          <w:rFonts w:eastAsia="宋体" w:cs="宋体"/>
          <w:kern w:val="0"/>
        </w:rPr>
        <w:t>9 </w:t>
      </w:r>
      <w:proofErr w:type="spellStart"/>
      <w:r w:rsidRPr="002D59A5">
        <w:rPr>
          <w:rFonts w:eastAsia="宋体" w:cs="宋体"/>
          <w:b/>
          <w:bCs/>
          <w:kern w:val="0"/>
        </w:rPr>
        <w:t>Branco</w:t>
      </w:r>
      <w:proofErr w:type="spellEnd"/>
      <w:r w:rsidRPr="002D59A5">
        <w:rPr>
          <w:rFonts w:eastAsia="宋体" w:cs="宋体"/>
          <w:b/>
          <w:bCs/>
          <w:kern w:val="0"/>
        </w:rPr>
        <w:t xml:space="preserve"> BC</w:t>
      </w:r>
      <w:r w:rsidRPr="002D59A5">
        <w:rPr>
          <w:rFonts w:eastAsia="宋体" w:cs="宋体"/>
          <w:kern w:val="0"/>
        </w:rPr>
        <w:t xml:space="preserve">, </w:t>
      </w:r>
      <w:proofErr w:type="spellStart"/>
      <w:r w:rsidRPr="002D59A5">
        <w:rPr>
          <w:rFonts w:eastAsia="宋体" w:cs="宋体"/>
          <w:kern w:val="0"/>
        </w:rPr>
        <w:t>Barmparas</w:t>
      </w:r>
      <w:proofErr w:type="spellEnd"/>
      <w:r w:rsidRPr="002D59A5">
        <w:rPr>
          <w:rFonts w:eastAsia="宋体" w:cs="宋体"/>
          <w:kern w:val="0"/>
        </w:rPr>
        <w:t xml:space="preserve"> G, </w:t>
      </w:r>
      <w:proofErr w:type="spellStart"/>
      <w:r w:rsidRPr="002D59A5">
        <w:rPr>
          <w:rFonts w:eastAsia="宋体" w:cs="宋体"/>
          <w:kern w:val="0"/>
        </w:rPr>
        <w:t>Schnüriger</w:t>
      </w:r>
      <w:proofErr w:type="spellEnd"/>
      <w:r w:rsidRPr="002D59A5">
        <w:rPr>
          <w:rFonts w:eastAsia="宋体" w:cs="宋体"/>
          <w:kern w:val="0"/>
        </w:rPr>
        <w:t xml:space="preserve"> B, </w:t>
      </w:r>
      <w:proofErr w:type="spellStart"/>
      <w:r w:rsidRPr="002D59A5">
        <w:rPr>
          <w:rFonts w:eastAsia="宋体" w:cs="宋体"/>
          <w:kern w:val="0"/>
        </w:rPr>
        <w:t>Inaba</w:t>
      </w:r>
      <w:proofErr w:type="spellEnd"/>
      <w:r w:rsidRPr="002D59A5">
        <w:rPr>
          <w:rFonts w:eastAsia="宋体" w:cs="宋体"/>
          <w:kern w:val="0"/>
        </w:rPr>
        <w:t xml:space="preserve"> K, Chan LS, </w:t>
      </w:r>
      <w:proofErr w:type="spellStart"/>
      <w:r w:rsidRPr="002D59A5">
        <w:rPr>
          <w:rFonts w:eastAsia="宋体" w:cs="宋体"/>
          <w:kern w:val="0"/>
        </w:rPr>
        <w:t>Demetriades</w:t>
      </w:r>
      <w:proofErr w:type="spellEnd"/>
      <w:r w:rsidRPr="002D59A5">
        <w:rPr>
          <w:rFonts w:eastAsia="宋体" w:cs="宋体"/>
          <w:kern w:val="0"/>
        </w:rPr>
        <w:t xml:space="preserve"> D. Systematic review and meta-analysis of the diagnostic and therapeutic role of water-soluble contrast agent in adhesive small bowel obstruction. </w:t>
      </w:r>
      <w:r w:rsidRPr="002D59A5">
        <w:rPr>
          <w:rFonts w:eastAsia="宋体" w:cs="宋体"/>
          <w:i/>
          <w:iCs/>
          <w:kern w:val="0"/>
        </w:rPr>
        <w:t xml:space="preserve">Br J </w:t>
      </w:r>
      <w:proofErr w:type="spellStart"/>
      <w:r w:rsidRPr="002D59A5">
        <w:rPr>
          <w:rFonts w:eastAsia="宋体" w:cs="宋体"/>
          <w:i/>
          <w:iCs/>
          <w:kern w:val="0"/>
        </w:rPr>
        <w:t>Surg</w:t>
      </w:r>
      <w:proofErr w:type="spellEnd"/>
      <w:r w:rsidRPr="002D59A5">
        <w:rPr>
          <w:rFonts w:eastAsia="宋体" w:cs="宋体"/>
          <w:kern w:val="0"/>
        </w:rPr>
        <w:t> 2010; </w:t>
      </w:r>
      <w:r w:rsidRPr="002D59A5">
        <w:rPr>
          <w:rFonts w:eastAsia="宋体" w:cs="宋体"/>
          <w:b/>
          <w:bCs/>
          <w:kern w:val="0"/>
        </w:rPr>
        <w:t>97</w:t>
      </w:r>
      <w:r w:rsidRPr="002D59A5">
        <w:rPr>
          <w:rFonts w:eastAsia="宋体" w:cs="宋体"/>
          <w:kern w:val="0"/>
        </w:rPr>
        <w:t>: 470-478 [PMID: 20205228 DOI: 10.1002/bjs.7019]</w:t>
      </w:r>
    </w:p>
    <w:p w14:paraId="1168A454" w14:textId="77777777" w:rsidR="00D16ABE" w:rsidRPr="002D59A5" w:rsidRDefault="00D16ABE" w:rsidP="00D16ABE">
      <w:pPr>
        <w:widowControl/>
        <w:jc w:val="both"/>
        <w:rPr>
          <w:rFonts w:eastAsia="宋体" w:cs="宋体"/>
          <w:kern w:val="0"/>
        </w:rPr>
      </w:pPr>
      <w:r w:rsidRPr="002D59A5">
        <w:rPr>
          <w:rFonts w:eastAsia="宋体" w:cs="宋体"/>
          <w:kern w:val="0"/>
        </w:rPr>
        <w:t>10 </w:t>
      </w:r>
      <w:proofErr w:type="spellStart"/>
      <w:r w:rsidRPr="002D59A5">
        <w:rPr>
          <w:rFonts w:eastAsia="宋体" w:cs="宋体"/>
          <w:b/>
          <w:bCs/>
          <w:kern w:val="0"/>
        </w:rPr>
        <w:t>Tominaga</w:t>
      </w:r>
      <w:proofErr w:type="spellEnd"/>
      <w:r w:rsidRPr="002D59A5">
        <w:rPr>
          <w:rFonts w:eastAsia="宋体" w:cs="宋体"/>
          <w:b/>
          <w:bCs/>
          <w:kern w:val="0"/>
        </w:rPr>
        <w:t xml:space="preserve"> K</w:t>
      </w:r>
      <w:r w:rsidRPr="002D59A5">
        <w:rPr>
          <w:rFonts w:eastAsia="宋体" w:cs="宋体"/>
          <w:kern w:val="0"/>
        </w:rPr>
        <w:t xml:space="preserve">, Arakawa T. </w:t>
      </w:r>
      <w:proofErr w:type="spellStart"/>
      <w:r w:rsidRPr="002D59A5">
        <w:rPr>
          <w:rFonts w:eastAsia="宋体" w:cs="宋体"/>
          <w:kern w:val="0"/>
        </w:rPr>
        <w:t>Kampo</w:t>
      </w:r>
      <w:proofErr w:type="spellEnd"/>
      <w:r w:rsidRPr="002D59A5">
        <w:rPr>
          <w:rFonts w:eastAsia="宋体" w:cs="宋体"/>
          <w:kern w:val="0"/>
        </w:rPr>
        <w:t xml:space="preserve"> medicines for gastrointestinal tract disorders: a review of basic science and clinical evidence and their future application. </w:t>
      </w:r>
      <w:r w:rsidRPr="002D59A5">
        <w:rPr>
          <w:rFonts w:eastAsia="宋体" w:cs="宋体"/>
          <w:i/>
          <w:iCs/>
          <w:kern w:val="0"/>
        </w:rPr>
        <w:t xml:space="preserve">J </w:t>
      </w:r>
      <w:proofErr w:type="spellStart"/>
      <w:r w:rsidRPr="002D59A5">
        <w:rPr>
          <w:rFonts w:eastAsia="宋体" w:cs="宋体"/>
          <w:i/>
          <w:iCs/>
          <w:kern w:val="0"/>
        </w:rPr>
        <w:t>Gastroenterol</w:t>
      </w:r>
      <w:proofErr w:type="spellEnd"/>
      <w:r w:rsidRPr="002D59A5">
        <w:rPr>
          <w:rFonts w:eastAsia="宋体" w:cs="宋体"/>
          <w:kern w:val="0"/>
        </w:rPr>
        <w:t> 2013; </w:t>
      </w:r>
      <w:r w:rsidRPr="002D59A5">
        <w:rPr>
          <w:rFonts w:eastAsia="宋体" w:cs="宋体"/>
          <w:b/>
          <w:bCs/>
          <w:kern w:val="0"/>
        </w:rPr>
        <w:t>48</w:t>
      </w:r>
      <w:r w:rsidRPr="002D59A5">
        <w:rPr>
          <w:rFonts w:eastAsia="宋体" w:cs="宋体"/>
          <w:kern w:val="0"/>
        </w:rPr>
        <w:t>: 452-462 [PMID: 23503839 DOI: 10.1007/s00535-013-0788-z]</w:t>
      </w:r>
    </w:p>
    <w:p w14:paraId="7674DDEA" w14:textId="77777777" w:rsidR="00D16ABE" w:rsidRPr="002D59A5" w:rsidRDefault="00D16ABE" w:rsidP="00D16ABE">
      <w:pPr>
        <w:widowControl/>
        <w:jc w:val="both"/>
        <w:rPr>
          <w:rFonts w:eastAsia="宋体" w:cs="宋体"/>
          <w:kern w:val="0"/>
        </w:rPr>
      </w:pPr>
      <w:r w:rsidRPr="002D59A5">
        <w:rPr>
          <w:rFonts w:eastAsia="宋体" w:cs="宋体"/>
          <w:kern w:val="0"/>
        </w:rPr>
        <w:t>11 </w:t>
      </w:r>
      <w:r w:rsidRPr="002D59A5">
        <w:rPr>
          <w:rFonts w:eastAsia="宋体" w:cs="宋体"/>
          <w:b/>
          <w:bCs/>
          <w:kern w:val="0"/>
        </w:rPr>
        <w:t>Nakamura T</w:t>
      </w:r>
      <w:r w:rsidRPr="002D59A5">
        <w:rPr>
          <w:rFonts w:eastAsia="宋体" w:cs="宋体"/>
          <w:kern w:val="0"/>
        </w:rPr>
        <w:t xml:space="preserve">, Sakai A, </w:t>
      </w:r>
      <w:proofErr w:type="spellStart"/>
      <w:r w:rsidRPr="002D59A5">
        <w:rPr>
          <w:rFonts w:eastAsia="宋体" w:cs="宋体"/>
          <w:kern w:val="0"/>
        </w:rPr>
        <w:t>Isogami</w:t>
      </w:r>
      <w:proofErr w:type="spellEnd"/>
      <w:r w:rsidRPr="002D59A5">
        <w:rPr>
          <w:rFonts w:eastAsia="宋体" w:cs="宋体"/>
          <w:kern w:val="0"/>
        </w:rPr>
        <w:t xml:space="preserve"> I, Noda K, Ueno K, Yano S. Abatement of morphine-induced slowing in gastrointestinal transit by Dai-</w:t>
      </w:r>
      <w:proofErr w:type="spellStart"/>
      <w:r w:rsidRPr="002D59A5">
        <w:rPr>
          <w:rFonts w:eastAsia="宋体" w:cs="宋体"/>
          <w:kern w:val="0"/>
        </w:rPr>
        <w:t>kenchu</w:t>
      </w:r>
      <w:proofErr w:type="spellEnd"/>
      <w:r w:rsidRPr="002D59A5">
        <w:rPr>
          <w:rFonts w:eastAsia="宋体" w:cs="宋体"/>
          <w:kern w:val="0"/>
        </w:rPr>
        <w:t>-to, a traditional Japanese herbal medicine. </w:t>
      </w:r>
      <w:proofErr w:type="spellStart"/>
      <w:r w:rsidRPr="002D59A5">
        <w:rPr>
          <w:rFonts w:eastAsia="宋体" w:cs="宋体"/>
          <w:i/>
          <w:iCs/>
          <w:kern w:val="0"/>
        </w:rPr>
        <w:t>Jpn</w:t>
      </w:r>
      <w:proofErr w:type="spellEnd"/>
      <w:r w:rsidRPr="002D59A5">
        <w:rPr>
          <w:rFonts w:eastAsia="宋体" w:cs="宋体"/>
          <w:i/>
          <w:iCs/>
          <w:kern w:val="0"/>
        </w:rPr>
        <w:t xml:space="preserve"> J </w:t>
      </w:r>
      <w:proofErr w:type="spellStart"/>
      <w:r w:rsidRPr="002D59A5">
        <w:rPr>
          <w:rFonts w:eastAsia="宋体" w:cs="宋体"/>
          <w:i/>
          <w:iCs/>
          <w:kern w:val="0"/>
        </w:rPr>
        <w:t>Pharmacol</w:t>
      </w:r>
      <w:proofErr w:type="spellEnd"/>
      <w:r w:rsidRPr="002D59A5">
        <w:rPr>
          <w:rFonts w:eastAsia="宋体" w:cs="宋体"/>
          <w:kern w:val="0"/>
        </w:rPr>
        <w:t> 2002; </w:t>
      </w:r>
      <w:r w:rsidRPr="002D59A5">
        <w:rPr>
          <w:rFonts w:eastAsia="宋体" w:cs="宋体"/>
          <w:b/>
          <w:bCs/>
          <w:kern w:val="0"/>
        </w:rPr>
        <w:t>88</w:t>
      </w:r>
      <w:r w:rsidRPr="002D59A5">
        <w:rPr>
          <w:rFonts w:eastAsia="宋体" w:cs="宋体"/>
          <w:kern w:val="0"/>
        </w:rPr>
        <w:t>: 217-221 [PMID: 11928724]</w:t>
      </w:r>
    </w:p>
    <w:p w14:paraId="7C724B12" w14:textId="77777777" w:rsidR="00D16ABE" w:rsidRPr="002D59A5" w:rsidRDefault="00D16ABE" w:rsidP="00D16ABE">
      <w:pPr>
        <w:widowControl/>
        <w:jc w:val="both"/>
        <w:rPr>
          <w:rFonts w:eastAsia="宋体" w:cs="宋体"/>
          <w:kern w:val="0"/>
        </w:rPr>
      </w:pPr>
      <w:r w:rsidRPr="002D59A5">
        <w:rPr>
          <w:rFonts w:eastAsia="宋体" w:cs="宋体"/>
          <w:kern w:val="0"/>
        </w:rPr>
        <w:t>12 </w:t>
      </w:r>
      <w:proofErr w:type="spellStart"/>
      <w:r w:rsidRPr="002D59A5">
        <w:rPr>
          <w:rFonts w:eastAsia="宋体" w:cs="宋体"/>
          <w:b/>
          <w:bCs/>
          <w:kern w:val="0"/>
        </w:rPr>
        <w:t>Ohya</w:t>
      </w:r>
      <w:proofErr w:type="spellEnd"/>
      <w:r w:rsidRPr="002D59A5">
        <w:rPr>
          <w:rFonts w:eastAsia="宋体" w:cs="宋体"/>
          <w:b/>
          <w:bCs/>
          <w:kern w:val="0"/>
        </w:rPr>
        <w:t xml:space="preserve"> T</w:t>
      </w:r>
      <w:r w:rsidRPr="002D59A5">
        <w:rPr>
          <w:rFonts w:eastAsia="宋体" w:cs="宋体"/>
          <w:kern w:val="0"/>
        </w:rPr>
        <w:t xml:space="preserve">, </w:t>
      </w:r>
      <w:proofErr w:type="spellStart"/>
      <w:r w:rsidRPr="002D59A5">
        <w:rPr>
          <w:rFonts w:eastAsia="宋体" w:cs="宋体"/>
          <w:kern w:val="0"/>
        </w:rPr>
        <w:t>Usui</w:t>
      </w:r>
      <w:proofErr w:type="spellEnd"/>
      <w:r w:rsidRPr="002D59A5">
        <w:rPr>
          <w:rFonts w:eastAsia="宋体" w:cs="宋体"/>
          <w:kern w:val="0"/>
        </w:rPr>
        <w:t xml:space="preserve"> Y, </w:t>
      </w:r>
      <w:proofErr w:type="spellStart"/>
      <w:r w:rsidRPr="002D59A5">
        <w:rPr>
          <w:rFonts w:eastAsia="宋体" w:cs="宋体"/>
          <w:kern w:val="0"/>
        </w:rPr>
        <w:t>Arii</w:t>
      </w:r>
      <w:proofErr w:type="spellEnd"/>
      <w:r w:rsidRPr="002D59A5">
        <w:rPr>
          <w:rFonts w:eastAsia="宋体" w:cs="宋体"/>
          <w:kern w:val="0"/>
        </w:rPr>
        <w:t xml:space="preserve"> S, Iwai T, Susumu T. Effect of </w:t>
      </w:r>
      <w:proofErr w:type="spellStart"/>
      <w:r w:rsidRPr="002D59A5">
        <w:rPr>
          <w:rFonts w:eastAsia="宋体" w:cs="宋体"/>
          <w:kern w:val="0"/>
        </w:rPr>
        <w:t>dai</w:t>
      </w:r>
      <w:proofErr w:type="spellEnd"/>
      <w:r w:rsidRPr="002D59A5">
        <w:rPr>
          <w:rFonts w:eastAsia="宋体" w:cs="宋体"/>
          <w:kern w:val="0"/>
        </w:rPr>
        <w:t>-</w:t>
      </w:r>
      <w:proofErr w:type="spellStart"/>
      <w:r w:rsidRPr="002D59A5">
        <w:rPr>
          <w:rFonts w:eastAsia="宋体" w:cs="宋体"/>
          <w:kern w:val="0"/>
        </w:rPr>
        <w:t>kenchu</w:t>
      </w:r>
      <w:proofErr w:type="spellEnd"/>
      <w:r w:rsidRPr="002D59A5">
        <w:rPr>
          <w:rFonts w:eastAsia="宋体" w:cs="宋体"/>
          <w:kern w:val="0"/>
        </w:rPr>
        <w:t>-to on obstructive bowel disease in children. </w:t>
      </w:r>
      <w:r w:rsidRPr="002D59A5">
        <w:rPr>
          <w:rFonts w:eastAsia="宋体" w:cs="宋体"/>
          <w:i/>
          <w:iCs/>
          <w:kern w:val="0"/>
        </w:rPr>
        <w:t>Am J Chin Med</w:t>
      </w:r>
      <w:r w:rsidRPr="002D59A5">
        <w:rPr>
          <w:rFonts w:eastAsia="宋体" w:cs="宋体"/>
          <w:kern w:val="0"/>
        </w:rPr>
        <w:t> 2003; </w:t>
      </w:r>
      <w:r w:rsidRPr="002D59A5">
        <w:rPr>
          <w:rFonts w:eastAsia="宋体" w:cs="宋体"/>
          <w:b/>
          <w:bCs/>
          <w:kern w:val="0"/>
        </w:rPr>
        <w:t>31</w:t>
      </w:r>
      <w:r w:rsidRPr="002D59A5">
        <w:rPr>
          <w:rFonts w:eastAsia="宋体" w:cs="宋体"/>
          <w:kern w:val="0"/>
        </w:rPr>
        <w:t>: 129-135 [PMID: 12723762 DOI: 10.1142/s0192415x03000710]</w:t>
      </w:r>
    </w:p>
    <w:p w14:paraId="47B6F57D" w14:textId="77777777" w:rsidR="00D16ABE" w:rsidRPr="002D59A5" w:rsidRDefault="00D16ABE" w:rsidP="00D16ABE">
      <w:pPr>
        <w:widowControl/>
        <w:jc w:val="both"/>
        <w:rPr>
          <w:rFonts w:eastAsia="宋体" w:cs="宋体"/>
          <w:kern w:val="0"/>
        </w:rPr>
      </w:pPr>
      <w:r w:rsidRPr="002D59A5">
        <w:rPr>
          <w:rFonts w:eastAsia="宋体" w:cs="宋体"/>
          <w:kern w:val="0"/>
        </w:rPr>
        <w:t>13 </w:t>
      </w:r>
      <w:r w:rsidRPr="002D59A5">
        <w:rPr>
          <w:rFonts w:eastAsia="宋体" w:cs="宋体"/>
          <w:b/>
          <w:bCs/>
          <w:kern w:val="0"/>
        </w:rPr>
        <w:t>Iwai N</w:t>
      </w:r>
      <w:r w:rsidRPr="002D59A5">
        <w:rPr>
          <w:rFonts w:eastAsia="宋体" w:cs="宋体"/>
          <w:kern w:val="0"/>
        </w:rPr>
        <w:t xml:space="preserve">, </w:t>
      </w:r>
      <w:proofErr w:type="spellStart"/>
      <w:r w:rsidRPr="002D59A5">
        <w:rPr>
          <w:rFonts w:eastAsia="宋体" w:cs="宋体"/>
          <w:kern w:val="0"/>
        </w:rPr>
        <w:t>Kume</w:t>
      </w:r>
      <w:proofErr w:type="spellEnd"/>
      <w:r w:rsidRPr="002D59A5">
        <w:rPr>
          <w:rFonts w:eastAsia="宋体" w:cs="宋体"/>
          <w:kern w:val="0"/>
        </w:rPr>
        <w:t xml:space="preserve"> Y, Kimura O, Ono S, </w:t>
      </w:r>
      <w:proofErr w:type="spellStart"/>
      <w:r w:rsidRPr="002D59A5">
        <w:rPr>
          <w:rFonts w:eastAsia="宋体" w:cs="宋体"/>
          <w:kern w:val="0"/>
        </w:rPr>
        <w:t>Aoi</w:t>
      </w:r>
      <w:proofErr w:type="spellEnd"/>
      <w:r w:rsidRPr="002D59A5">
        <w:rPr>
          <w:rFonts w:eastAsia="宋体" w:cs="宋体"/>
          <w:kern w:val="0"/>
        </w:rPr>
        <w:t xml:space="preserve"> S, </w:t>
      </w:r>
      <w:proofErr w:type="spellStart"/>
      <w:r w:rsidRPr="002D59A5">
        <w:rPr>
          <w:rFonts w:eastAsia="宋体" w:cs="宋体"/>
          <w:kern w:val="0"/>
        </w:rPr>
        <w:t>Tsuda</w:t>
      </w:r>
      <w:proofErr w:type="spellEnd"/>
      <w:r w:rsidRPr="002D59A5">
        <w:rPr>
          <w:rFonts w:eastAsia="宋体" w:cs="宋体"/>
          <w:kern w:val="0"/>
        </w:rPr>
        <w:t xml:space="preserve"> T. Effects of herbal medicine Dai-</w:t>
      </w:r>
      <w:proofErr w:type="spellStart"/>
      <w:r w:rsidRPr="002D59A5">
        <w:rPr>
          <w:rFonts w:eastAsia="宋体" w:cs="宋体"/>
          <w:kern w:val="0"/>
        </w:rPr>
        <w:t>Kenchu</w:t>
      </w:r>
      <w:proofErr w:type="spellEnd"/>
      <w:r w:rsidRPr="002D59A5">
        <w:rPr>
          <w:rFonts w:eastAsia="宋体" w:cs="宋体"/>
          <w:kern w:val="0"/>
        </w:rPr>
        <w:t>-to on anorectal function in children with severe constipation. </w:t>
      </w:r>
      <w:proofErr w:type="spellStart"/>
      <w:r w:rsidRPr="002D59A5">
        <w:rPr>
          <w:rFonts w:eastAsia="宋体" w:cs="宋体"/>
          <w:i/>
          <w:iCs/>
          <w:kern w:val="0"/>
        </w:rPr>
        <w:t>Eur</w:t>
      </w:r>
      <w:proofErr w:type="spellEnd"/>
      <w:r w:rsidRPr="002D59A5">
        <w:rPr>
          <w:rFonts w:eastAsia="宋体" w:cs="宋体"/>
          <w:i/>
          <w:iCs/>
          <w:kern w:val="0"/>
        </w:rPr>
        <w:t xml:space="preserve"> J </w:t>
      </w:r>
      <w:proofErr w:type="spellStart"/>
      <w:r w:rsidRPr="002D59A5">
        <w:rPr>
          <w:rFonts w:eastAsia="宋体" w:cs="宋体"/>
          <w:i/>
          <w:iCs/>
          <w:kern w:val="0"/>
        </w:rPr>
        <w:t>Pediatr</w:t>
      </w:r>
      <w:proofErr w:type="spellEnd"/>
      <w:r w:rsidRPr="002D59A5">
        <w:rPr>
          <w:rFonts w:eastAsia="宋体" w:cs="宋体"/>
          <w:i/>
          <w:iCs/>
          <w:kern w:val="0"/>
        </w:rPr>
        <w:t xml:space="preserve"> </w:t>
      </w:r>
      <w:proofErr w:type="spellStart"/>
      <w:r w:rsidRPr="002D59A5">
        <w:rPr>
          <w:rFonts w:eastAsia="宋体" w:cs="宋体"/>
          <w:i/>
          <w:iCs/>
          <w:kern w:val="0"/>
        </w:rPr>
        <w:t>Surg</w:t>
      </w:r>
      <w:proofErr w:type="spellEnd"/>
      <w:r w:rsidRPr="002D59A5">
        <w:rPr>
          <w:rFonts w:eastAsia="宋体" w:cs="宋体"/>
          <w:kern w:val="0"/>
        </w:rPr>
        <w:t> 2007; </w:t>
      </w:r>
      <w:r w:rsidRPr="002D59A5">
        <w:rPr>
          <w:rFonts w:eastAsia="宋体" w:cs="宋体"/>
          <w:b/>
          <w:bCs/>
          <w:kern w:val="0"/>
        </w:rPr>
        <w:t>17</w:t>
      </w:r>
      <w:r w:rsidRPr="002D59A5">
        <w:rPr>
          <w:rFonts w:eastAsia="宋体" w:cs="宋体"/>
          <w:kern w:val="0"/>
        </w:rPr>
        <w:t>: 115-118 [PMID: 17503305 DOI: 10.1055/s-2007-965016]</w:t>
      </w:r>
    </w:p>
    <w:p w14:paraId="50F4914E" w14:textId="77777777" w:rsidR="00D16ABE" w:rsidRPr="002D59A5" w:rsidRDefault="00D16ABE" w:rsidP="00D16ABE">
      <w:pPr>
        <w:widowControl/>
        <w:jc w:val="both"/>
        <w:rPr>
          <w:rFonts w:eastAsia="宋体" w:cs="宋体"/>
          <w:kern w:val="0"/>
        </w:rPr>
      </w:pPr>
      <w:r w:rsidRPr="002D59A5">
        <w:rPr>
          <w:rFonts w:eastAsia="宋体" w:cs="宋体"/>
          <w:kern w:val="0"/>
        </w:rPr>
        <w:lastRenderedPageBreak/>
        <w:t>14 </w:t>
      </w:r>
      <w:r w:rsidRPr="002D59A5">
        <w:rPr>
          <w:rFonts w:eastAsia="宋体" w:cs="宋体"/>
          <w:b/>
          <w:bCs/>
          <w:kern w:val="0"/>
        </w:rPr>
        <w:t>Shimada M</w:t>
      </w:r>
      <w:r w:rsidRPr="002D59A5">
        <w:rPr>
          <w:rFonts w:eastAsia="宋体" w:cs="宋体"/>
          <w:kern w:val="0"/>
        </w:rPr>
        <w:t xml:space="preserve">, </w:t>
      </w:r>
      <w:proofErr w:type="spellStart"/>
      <w:r w:rsidRPr="002D59A5">
        <w:rPr>
          <w:rFonts w:eastAsia="宋体" w:cs="宋体"/>
          <w:kern w:val="0"/>
        </w:rPr>
        <w:t>Morine</w:t>
      </w:r>
      <w:proofErr w:type="spellEnd"/>
      <w:r w:rsidRPr="002D59A5">
        <w:rPr>
          <w:rFonts w:eastAsia="宋体" w:cs="宋体"/>
          <w:kern w:val="0"/>
        </w:rPr>
        <w:t xml:space="preserve"> Y, Nagano H, </w:t>
      </w:r>
      <w:proofErr w:type="spellStart"/>
      <w:r w:rsidRPr="002D59A5">
        <w:rPr>
          <w:rFonts w:eastAsia="宋体" w:cs="宋体"/>
          <w:kern w:val="0"/>
        </w:rPr>
        <w:t>Hatano</w:t>
      </w:r>
      <w:proofErr w:type="spellEnd"/>
      <w:r w:rsidRPr="002D59A5">
        <w:rPr>
          <w:rFonts w:eastAsia="宋体" w:cs="宋体"/>
          <w:kern w:val="0"/>
        </w:rPr>
        <w:t xml:space="preserve"> E, </w:t>
      </w:r>
      <w:proofErr w:type="spellStart"/>
      <w:r w:rsidRPr="002D59A5">
        <w:rPr>
          <w:rFonts w:eastAsia="宋体" w:cs="宋体"/>
          <w:kern w:val="0"/>
        </w:rPr>
        <w:t>Kaiho</w:t>
      </w:r>
      <w:proofErr w:type="spellEnd"/>
      <w:r w:rsidRPr="002D59A5">
        <w:rPr>
          <w:rFonts w:eastAsia="宋体" w:cs="宋体"/>
          <w:kern w:val="0"/>
        </w:rPr>
        <w:t xml:space="preserve"> T, Miyazaki M, </w:t>
      </w:r>
      <w:proofErr w:type="spellStart"/>
      <w:r w:rsidRPr="002D59A5">
        <w:rPr>
          <w:rFonts w:eastAsia="宋体" w:cs="宋体"/>
          <w:kern w:val="0"/>
        </w:rPr>
        <w:t>Kono</w:t>
      </w:r>
      <w:proofErr w:type="spellEnd"/>
      <w:r w:rsidRPr="002D59A5">
        <w:rPr>
          <w:rFonts w:eastAsia="宋体" w:cs="宋体"/>
          <w:kern w:val="0"/>
        </w:rPr>
        <w:t xml:space="preserve"> T, </w:t>
      </w:r>
      <w:proofErr w:type="spellStart"/>
      <w:r w:rsidRPr="002D59A5">
        <w:rPr>
          <w:rFonts w:eastAsia="宋体" w:cs="宋体"/>
          <w:kern w:val="0"/>
        </w:rPr>
        <w:t>Kamiyama</w:t>
      </w:r>
      <w:proofErr w:type="spellEnd"/>
      <w:r w:rsidRPr="002D59A5">
        <w:rPr>
          <w:rFonts w:eastAsia="宋体" w:cs="宋体"/>
          <w:kern w:val="0"/>
        </w:rPr>
        <w:t xml:space="preserve"> T, Morita S, Sakamoto J, </w:t>
      </w:r>
      <w:proofErr w:type="spellStart"/>
      <w:r w:rsidRPr="002D59A5">
        <w:rPr>
          <w:rFonts w:eastAsia="宋体" w:cs="宋体"/>
          <w:kern w:val="0"/>
        </w:rPr>
        <w:t>Kusano</w:t>
      </w:r>
      <w:proofErr w:type="spellEnd"/>
      <w:r w:rsidRPr="002D59A5">
        <w:rPr>
          <w:rFonts w:eastAsia="宋体" w:cs="宋体"/>
          <w:kern w:val="0"/>
        </w:rPr>
        <w:t xml:space="preserve"> M, </w:t>
      </w:r>
      <w:proofErr w:type="spellStart"/>
      <w:r w:rsidRPr="002D59A5">
        <w:rPr>
          <w:rFonts w:eastAsia="宋体" w:cs="宋体"/>
          <w:kern w:val="0"/>
        </w:rPr>
        <w:t>Saji</w:t>
      </w:r>
      <w:proofErr w:type="spellEnd"/>
      <w:r w:rsidRPr="002D59A5">
        <w:rPr>
          <w:rFonts w:eastAsia="宋体" w:cs="宋体"/>
          <w:kern w:val="0"/>
        </w:rPr>
        <w:t xml:space="preserve"> S, Kanematsu T, </w:t>
      </w:r>
      <w:proofErr w:type="spellStart"/>
      <w:r w:rsidRPr="002D59A5">
        <w:rPr>
          <w:rFonts w:eastAsia="宋体" w:cs="宋体"/>
          <w:kern w:val="0"/>
        </w:rPr>
        <w:t>Kitajima</w:t>
      </w:r>
      <w:proofErr w:type="spellEnd"/>
      <w:r w:rsidRPr="002D59A5">
        <w:rPr>
          <w:rFonts w:eastAsia="宋体" w:cs="宋体"/>
          <w:kern w:val="0"/>
        </w:rPr>
        <w:t xml:space="preserve"> M. Effect of TU-100, a traditional Japanese medicine, administered after hepatic resection in patients with liver cancer: a multi-center, phase III trial (JFMC40-1001). </w:t>
      </w:r>
      <w:proofErr w:type="spellStart"/>
      <w:r w:rsidRPr="002D59A5">
        <w:rPr>
          <w:rFonts w:eastAsia="宋体" w:cs="宋体"/>
          <w:i/>
          <w:iCs/>
          <w:kern w:val="0"/>
        </w:rPr>
        <w:t>Int</w:t>
      </w:r>
      <w:proofErr w:type="spellEnd"/>
      <w:r w:rsidRPr="002D59A5">
        <w:rPr>
          <w:rFonts w:eastAsia="宋体" w:cs="宋体"/>
          <w:i/>
          <w:iCs/>
          <w:kern w:val="0"/>
        </w:rPr>
        <w:t xml:space="preserve"> J </w:t>
      </w:r>
      <w:proofErr w:type="spellStart"/>
      <w:r w:rsidRPr="002D59A5">
        <w:rPr>
          <w:rFonts w:eastAsia="宋体" w:cs="宋体"/>
          <w:i/>
          <w:iCs/>
          <w:kern w:val="0"/>
        </w:rPr>
        <w:t>Clin</w:t>
      </w:r>
      <w:proofErr w:type="spellEnd"/>
      <w:r w:rsidRPr="002D59A5">
        <w:rPr>
          <w:rFonts w:eastAsia="宋体" w:cs="宋体"/>
          <w:i/>
          <w:iCs/>
          <w:kern w:val="0"/>
        </w:rPr>
        <w:t xml:space="preserve"> </w:t>
      </w:r>
      <w:proofErr w:type="spellStart"/>
      <w:r w:rsidRPr="002D59A5">
        <w:rPr>
          <w:rFonts w:eastAsia="宋体" w:cs="宋体"/>
          <w:i/>
          <w:iCs/>
          <w:kern w:val="0"/>
        </w:rPr>
        <w:t>Oncol</w:t>
      </w:r>
      <w:proofErr w:type="spellEnd"/>
      <w:r w:rsidRPr="002D59A5">
        <w:rPr>
          <w:rFonts w:eastAsia="宋体" w:cs="宋体"/>
          <w:kern w:val="0"/>
        </w:rPr>
        <w:t> 2015; </w:t>
      </w:r>
      <w:r w:rsidRPr="002D59A5">
        <w:rPr>
          <w:rFonts w:eastAsia="宋体" w:cs="宋体"/>
          <w:b/>
          <w:bCs/>
          <w:kern w:val="0"/>
        </w:rPr>
        <w:t>20</w:t>
      </w:r>
      <w:r w:rsidRPr="002D59A5">
        <w:rPr>
          <w:rFonts w:eastAsia="宋体" w:cs="宋体"/>
          <w:kern w:val="0"/>
        </w:rPr>
        <w:t>: 95-104 [PMID: 24595550 DOI: 10.1007/s10147-014-0678-2]</w:t>
      </w:r>
    </w:p>
    <w:p w14:paraId="51772F75" w14:textId="77777777" w:rsidR="00D16ABE" w:rsidRPr="002D59A5" w:rsidRDefault="00D16ABE" w:rsidP="00D16ABE">
      <w:pPr>
        <w:widowControl/>
        <w:jc w:val="both"/>
        <w:rPr>
          <w:rFonts w:eastAsia="宋体" w:cs="宋体"/>
          <w:kern w:val="0"/>
        </w:rPr>
      </w:pPr>
      <w:r w:rsidRPr="002D59A5">
        <w:rPr>
          <w:rFonts w:eastAsia="宋体" w:cs="宋体"/>
          <w:kern w:val="0"/>
        </w:rPr>
        <w:t>15 </w:t>
      </w:r>
      <w:proofErr w:type="spellStart"/>
      <w:r w:rsidRPr="002D59A5">
        <w:rPr>
          <w:rFonts w:eastAsia="宋体" w:cs="宋体"/>
          <w:b/>
          <w:bCs/>
          <w:kern w:val="0"/>
        </w:rPr>
        <w:t>Kono</w:t>
      </w:r>
      <w:proofErr w:type="spellEnd"/>
      <w:r w:rsidRPr="002D59A5">
        <w:rPr>
          <w:rFonts w:eastAsia="宋体" w:cs="宋体"/>
          <w:b/>
          <w:bCs/>
          <w:kern w:val="0"/>
        </w:rPr>
        <w:t xml:space="preserve"> T</w:t>
      </w:r>
      <w:r w:rsidRPr="002D59A5">
        <w:rPr>
          <w:rFonts w:eastAsia="宋体" w:cs="宋体"/>
          <w:kern w:val="0"/>
        </w:rPr>
        <w:t xml:space="preserve">, Kanematsu T, </w:t>
      </w:r>
      <w:proofErr w:type="spellStart"/>
      <w:r w:rsidRPr="002D59A5">
        <w:rPr>
          <w:rFonts w:eastAsia="宋体" w:cs="宋体"/>
          <w:kern w:val="0"/>
        </w:rPr>
        <w:t>Kitajima</w:t>
      </w:r>
      <w:proofErr w:type="spellEnd"/>
      <w:r w:rsidRPr="002D59A5">
        <w:rPr>
          <w:rFonts w:eastAsia="宋体" w:cs="宋体"/>
          <w:kern w:val="0"/>
        </w:rPr>
        <w:t xml:space="preserve"> M. Exodus of </w:t>
      </w:r>
      <w:proofErr w:type="spellStart"/>
      <w:r w:rsidRPr="002D59A5">
        <w:rPr>
          <w:rFonts w:eastAsia="宋体" w:cs="宋体"/>
          <w:kern w:val="0"/>
        </w:rPr>
        <w:t>Kampo</w:t>
      </w:r>
      <w:proofErr w:type="spellEnd"/>
      <w:r w:rsidRPr="002D59A5">
        <w:rPr>
          <w:rFonts w:eastAsia="宋体" w:cs="宋体"/>
          <w:kern w:val="0"/>
        </w:rPr>
        <w:t>, traditional Japanese medicine, from the complementary and alternative medicines: is it time yet? </w:t>
      </w:r>
      <w:r w:rsidRPr="002D59A5">
        <w:rPr>
          <w:rFonts w:eastAsia="宋体" w:cs="宋体"/>
          <w:i/>
          <w:iCs/>
          <w:kern w:val="0"/>
        </w:rPr>
        <w:t>Surgery</w:t>
      </w:r>
      <w:r w:rsidRPr="002D59A5">
        <w:rPr>
          <w:rFonts w:eastAsia="宋体" w:cs="宋体"/>
          <w:kern w:val="0"/>
        </w:rPr>
        <w:t> 2009; </w:t>
      </w:r>
      <w:r w:rsidRPr="002D59A5">
        <w:rPr>
          <w:rFonts w:eastAsia="宋体" w:cs="宋体"/>
          <w:b/>
          <w:bCs/>
          <w:kern w:val="0"/>
        </w:rPr>
        <w:t>146</w:t>
      </w:r>
      <w:r w:rsidRPr="002D59A5">
        <w:rPr>
          <w:rFonts w:eastAsia="宋体" w:cs="宋体"/>
          <w:kern w:val="0"/>
        </w:rPr>
        <w:t>: 837-840 [PMID: 19744449 DOI: 10.1016/j.surg.2009.06.012]</w:t>
      </w:r>
    </w:p>
    <w:p w14:paraId="64647857" w14:textId="77777777" w:rsidR="00D16ABE" w:rsidRPr="002D59A5" w:rsidRDefault="00D16ABE" w:rsidP="00D16ABE">
      <w:pPr>
        <w:widowControl/>
        <w:jc w:val="both"/>
        <w:rPr>
          <w:rFonts w:eastAsia="宋体" w:cs="宋体"/>
          <w:kern w:val="0"/>
        </w:rPr>
      </w:pPr>
      <w:r w:rsidRPr="002D59A5">
        <w:rPr>
          <w:rFonts w:eastAsia="宋体" w:cs="宋体"/>
          <w:kern w:val="0"/>
        </w:rPr>
        <w:t>16 </w:t>
      </w:r>
      <w:r w:rsidRPr="002D59A5">
        <w:rPr>
          <w:rFonts w:eastAsia="宋体" w:cs="宋体"/>
          <w:b/>
          <w:bCs/>
          <w:kern w:val="0"/>
        </w:rPr>
        <w:t>Shibata C</w:t>
      </w:r>
      <w:r w:rsidRPr="002D59A5">
        <w:rPr>
          <w:rFonts w:eastAsia="宋体" w:cs="宋体"/>
          <w:kern w:val="0"/>
        </w:rPr>
        <w:t xml:space="preserve">, Sasaki I, Naito H, Ueno T, </w:t>
      </w:r>
      <w:proofErr w:type="spellStart"/>
      <w:r w:rsidRPr="002D59A5">
        <w:rPr>
          <w:rFonts w:eastAsia="宋体" w:cs="宋体"/>
          <w:kern w:val="0"/>
        </w:rPr>
        <w:t>Matsuno</w:t>
      </w:r>
      <w:proofErr w:type="spellEnd"/>
      <w:r w:rsidRPr="002D59A5">
        <w:rPr>
          <w:rFonts w:eastAsia="宋体" w:cs="宋体"/>
          <w:kern w:val="0"/>
        </w:rPr>
        <w:t xml:space="preserve"> S. The herbal medicine Dai-</w:t>
      </w:r>
      <w:proofErr w:type="spellStart"/>
      <w:r w:rsidRPr="002D59A5">
        <w:rPr>
          <w:rFonts w:eastAsia="宋体" w:cs="宋体"/>
          <w:kern w:val="0"/>
        </w:rPr>
        <w:t>Kenchu</w:t>
      </w:r>
      <w:proofErr w:type="spellEnd"/>
      <w:r w:rsidRPr="002D59A5">
        <w:rPr>
          <w:rFonts w:eastAsia="宋体" w:cs="宋体"/>
          <w:kern w:val="0"/>
        </w:rPr>
        <w:t>-</w:t>
      </w:r>
      <w:proofErr w:type="spellStart"/>
      <w:r w:rsidRPr="002D59A5">
        <w:rPr>
          <w:rFonts w:eastAsia="宋体" w:cs="宋体"/>
          <w:kern w:val="0"/>
        </w:rPr>
        <w:t>Tou</w:t>
      </w:r>
      <w:proofErr w:type="spellEnd"/>
      <w:r w:rsidRPr="002D59A5">
        <w:rPr>
          <w:rFonts w:eastAsia="宋体" w:cs="宋体"/>
          <w:kern w:val="0"/>
        </w:rPr>
        <w:t xml:space="preserve"> stimulates upper gut motility through cholinergic and 5-hydroxytryptamine 3 receptors in conscious dogs. </w:t>
      </w:r>
      <w:r w:rsidRPr="002D59A5">
        <w:rPr>
          <w:rFonts w:eastAsia="宋体" w:cs="宋体"/>
          <w:i/>
          <w:iCs/>
          <w:kern w:val="0"/>
        </w:rPr>
        <w:t>Surgery</w:t>
      </w:r>
      <w:r w:rsidRPr="002D59A5">
        <w:rPr>
          <w:rFonts w:eastAsia="宋体" w:cs="宋体"/>
          <w:kern w:val="0"/>
        </w:rPr>
        <w:t> 1999; </w:t>
      </w:r>
      <w:r w:rsidRPr="002D59A5">
        <w:rPr>
          <w:rFonts w:eastAsia="宋体" w:cs="宋体"/>
          <w:b/>
          <w:bCs/>
          <w:kern w:val="0"/>
        </w:rPr>
        <w:t>126</w:t>
      </w:r>
      <w:r w:rsidRPr="002D59A5">
        <w:rPr>
          <w:rFonts w:eastAsia="宋体" w:cs="宋体"/>
          <w:kern w:val="0"/>
        </w:rPr>
        <w:t>: 918-924 [PMID: 10568192]</w:t>
      </w:r>
    </w:p>
    <w:p w14:paraId="7D697D77" w14:textId="77777777" w:rsidR="00D16ABE" w:rsidRPr="002D59A5" w:rsidRDefault="00D16ABE" w:rsidP="00D16ABE">
      <w:pPr>
        <w:widowControl/>
        <w:jc w:val="both"/>
        <w:rPr>
          <w:rFonts w:eastAsia="宋体" w:cs="宋体"/>
          <w:kern w:val="0"/>
        </w:rPr>
      </w:pPr>
      <w:r w:rsidRPr="002D59A5">
        <w:rPr>
          <w:rFonts w:eastAsia="宋体" w:cs="宋体"/>
          <w:kern w:val="0"/>
        </w:rPr>
        <w:t>17 </w:t>
      </w:r>
      <w:r w:rsidRPr="002D59A5">
        <w:rPr>
          <w:rFonts w:eastAsia="宋体" w:cs="宋体"/>
          <w:b/>
          <w:bCs/>
          <w:kern w:val="0"/>
        </w:rPr>
        <w:t>Yoshikawa K</w:t>
      </w:r>
      <w:r w:rsidRPr="002D59A5">
        <w:rPr>
          <w:rFonts w:eastAsia="宋体" w:cs="宋体"/>
          <w:kern w:val="0"/>
        </w:rPr>
        <w:t xml:space="preserve">, Kurita N, </w:t>
      </w:r>
      <w:proofErr w:type="spellStart"/>
      <w:r w:rsidRPr="002D59A5">
        <w:rPr>
          <w:rFonts w:eastAsia="宋体" w:cs="宋体"/>
          <w:kern w:val="0"/>
        </w:rPr>
        <w:t>Higashijima</w:t>
      </w:r>
      <w:proofErr w:type="spellEnd"/>
      <w:r w:rsidRPr="002D59A5">
        <w:rPr>
          <w:rFonts w:eastAsia="宋体" w:cs="宋体"/>
          <w:kern w:val="0"/>
        </w:rPr>
        <w:t xml:space="preserve"> J, </w:t>
      </w:r>
      <w:proofErr w:type="spellStart"/>
      <w:r w:rsidRPr="002D59A5">
        <w:rPr>
          <w:rFonts w:eastAsia="宋体" w:cs="宋体"/>
          <w:kern w:val="0"/>
        </w:rPr>
        <w:t>Miyatani</w:t>
      </w:r>
      <w:proofErr w:type="spellEnd"/>
      <w:r w:rsidRPr="002D59A5">
        <w:rPr>
          <w:rFonts w:eastAsia="宋体" w:cs="宋体"/>
          <w:kern w:val="0"/>
        </w:rPr>
        <w:t xml:space="preserve"> T, Miyamoto H, </w:t>
      </w:r>
      <w:proofErr w:type="spellStart"/>
      <w:r w:rsidRPr="002D59A5">
        <w:rPr>
          <w:rFonts w:eastAsia="宋体" w:cs="宋体"/>
          <w:kern w:val="0"/>
        </w:rPr>
        <w:t>Nishioka</w:t>
      </w:r>
      <w:proofErr w:type="spellEnd"/>
      <w:r w:rsidRPr="002D59A5">
        <w:rPr>
          <w:rFonts w:eastAsia="宋体" w:cs="宋体"/>
          <w:kern w:val="0"/>
        </w:rPr>
        <w:t xml:space="preserve"> M, Shimada M. </w:t>
      </w:r>
      <w:proofErr w:type="spellStart"/>
      <w:r w:rsidRPr="002D59A5">
        <w:rPr>
          <w:rFonts w:eastAsia="宋体" w:cs="宋体"/>
          <w:kern w:val="0"/>
        </w:rPr>
        <w:t>Kampo</w:t>
      </w:r>
      <w:proofErr w:type="spellEnd"/>
      <w:r w:rsidRPr="002D59A5">
        <w:rPr>
          <w:rFonts w:eastAsia="宋体" w:cs="宋体"/>
          <w:kern w:val="0"/>
        </w:rPr>
        <w:t xml:space="preserve"> medicine "Dai-</w:t>
      </w:r>
      <w:proofErr w:type="spellStart"/>
      <w:r w:rsidRPr="002D59A5">
        <w:rPr>
          <w:rFonts w:eastAsia="宋体" w:cs="宋体"/>
          <w:kern w:val="0"/>
        </w:rPr>
        <w:t>kenchu</w:t>
      </w:r>
      <w:proofErr w:type="spellEnd"/>
      <w:r w:rsidRPr="002D59A5">
        <w:rPr>
          <w:rFonts w:eastAsia="宋体" w:cs="宋体"/>
          <w:kern w:val="0"/>
        </w:rPr>
        <w:t>-to" prevents bacterial translocation in rats. </w:t>
      </w:r>
      <w:r w:rsidRPr="002D59A5">
        <w:rPr>
          <w:rFonts w:eastAsia="宋体" w:cs="宋体"/>
          <w:i/>
          <w:iCs/>
          <w:kern w:val="0"/>
        </w:rPr>
        <w:t xml:space="preserve">Dig Dis </w:t>
      </w:r>
      <w:proofErr w:type="spellStart"/>
      <w:r w:rsidRPr="002D59A5">
        <w:rPr>
          <w:rFonts w:eastAsia="宋体" w:cs="宋体"/>
          <w:i/>
          <w:iCs/>
          <w:kern w:val="0"/>
        </w:rPr>
        <w:t>Sci</w:t>
      </w:r>
      <w:proofErr w:type="spellEnd"/>
      <w:r w:rsidRPr="002D59A5">
        <w:rPr>
          <w:rFonts w:eastAsia="宋体" w:cs="宋体"/>
          <w:kern w:val="0"/>
        </w:rPr>
        <w:t> 2008; </w:t>
      </w:r>
      <w:r w:rsidRPr="002D59A5">
        <w:rPr>
          <w:rFonts w:eastAsia="宋体" w:cs="宋体"/>
          <w:b/>
          <w:bCs/>
          <w:kern w:val="0"/>
        </w:rPr>
        <w:t>53</w:t>
      </w:r>
      <w:r w:rsidRPr="002D59A5">
        <w:rPr>
          <w:rFonts w:eastAsia="宋体" w:cs="宋体"/>
          <w:kern w:val="0"/>
        </w:rPr>
        <w:t>: 1824-1831 [PMID: 18446437 DOI: 10.1007/s10620-008-0281-3]</w:t>
      </w:r>
    </w:p>
    <w:p w14:paraId="52FF3298" w14:textId="77777777" w:rsidR="00D16ABE" w:rsidRPr="002D59A5" w:rsidRDefault="00D16ABE" w:rsidP="00D16ABE">
      <w:pPr>
        <w:widowControl/>
        <w:jc w:val="both"/>
        <w:rPr>
          <w:rFonts w:eastAsia="宋体" w:cs="宋体"/>
          <w:kern w:val="0"/>
        </w:rPr>
      </w:pPr>
      <w:r w:rsidRPr="002D59A5">
        <w:rPr>
          <w:rFonts w:eastAsia="宋体" w:cs="宋体"/>
          <w:kern w:val="0"/>
        </w:rPr>
        <w:t>18 </w:t>
      </w:r>
      <w:proofErr w:type="spellStart"/>
      <w:r w:rsidRPr="002D59A5">
        <w:rPr>
          <w:rFonts w:eastAsia="宋体" w:cs="宋体"/>
          <w:b/>
          <w:bCs/>
          <w:kern w:val="0"/>
        </w:rPr>
        <w:t>Liberati</w:t>
      </w:r>
      <w:proofErr w:type="spellEnd"/>
      <w:r w:rsidRPr="002D59A5">
        <w:rPr>
          <w:rFonts w:eastAsia="宋体" w:cs="宋体"/>
          <w:b/>
          <w:bCs/>
          <w:kern w:val="0"/>
        </w:rPr>
        <w:t xml:space="preserve"> A</w:t>
      </w:r>
      <w:r w:rsidRPr="002D59A5">
        <w:rPr>
          <w:rFonts w:eastAsia="宋体" w:cs="宋体"/>
          <w:kern w:val="0"/>
        </w:rPr>
        <w:t xml:space="preserve">, Altman DG, </w:t>
      </w:r>
      <w:proofErr w:type="spellStart"/>
      <w:r w:rsidRPr="002D59A5">
        <w:rPr>
          <w:rFonts w:eastAsia="宋体" w:cs="宋体"/>
          <w:kern w:val="0"/>
        </w:rPr>
        <w:t>Tetzlaff</w:t>
      </w:r>
      <w:proofErr w:type="spellEnd"/>
      <w:r w:rsidRPr="002D59A5">
        <w:rPr>
          <w:rFonts w:eastAsia="宋体" w:cs="宋体"/>
          <w:kern w:val="0"/>
        </w:rPr>
        <w:t xml:space="preserve"> J, Mulrow C, </w:t>
      </w:r>
      <w:proofErr w:type="spellStart"/>
      <w:r w:rsidRPr="002D59A5">
        <w:rPr>
          <w:rFonts w:eastAsia="宋体" w:cs="宋体"/>
          <w:kern w:val="0"/>
        </w:rPr>
        <w:t>Gøtzsche</w:t>
      </w:r>
      <w:proofErr w:type="spellEnd"/>
      <w:r w:rsidRPr="002D59A5">
        <w:rPr>
          <w:rFonts w:eastAsia="宋体" w:cs="宋体"/>
          <w:kern w:val="0"/>
        </w:rPr>
        <w:t xml:space="preserve"> PC, Ioannidis JP, Clarke M, </w:t>
      </w:r>
      <w:proofErr w:type="spellStart"/>
      <w:r w:rsidRPr="002D59A5">
        <w:rPr>
          <w:rFonts w:eastAsia="宋体" w:cs="宋体"/>
          <w:kern w:val="0"/>
        </w:rPr>
        <w:t>Devereaux</w:t>
      </w:r>
      <w:proofErr w:type="spellEnd"/>
      <w:r w:rsidRPr="002D59A5">
        <w:rPr>
          <w:rFonts w:eastAsia="宋体" w:cs="宋体"/>
          <w:kern w:val="0"/>
        </w:rPr>
        <w:t xml:space="preserve"> PJ, </w:t>
      </w:r>
      <w:proofErr w:type="spellStart"/>
      <w:r w:rsidRPr="002D59A5">
        <w:rPr>
          <w:rFonts w:eastAsia="宋体" w:cs="宋体"/>
          <w:kern w:val="0"/>
        </w:rPr>
        <w:t>Kleijnen</w:t>
      </w:r>
      <w:proofErr w:type="spellEnd"/>
      <w:r w:rsidRPr="002D59A5">
        <w:rPr>
          <w:rFonts w:eastAsia="宋体" w:cs="宋体"/>
          <w:kern w:val="0"/>
        </w:rPr>
        <w:t xml:space="preserve"> J, Moher D. The PRISMA statement for reporting systematic reviews and meta-analyses of studies that evaluate health care interventions: explanation and elaboration. </w:t>
      </w:r>
      <w:r w:rsidRPr="002D59A5">
        <w:rPr>
          <w:rFonts w:eastAsia="宋体" w:cs="宋体"/>
          <w:i/>
          <w:iCs/>
          <w:kern w:val="0"/>
        </w:rPr>
        <w:t>Ann Intern Med</w:t>
      </w:r>
      <w:r w:rsidRPr="002D59A5">
        <w:rPr>
          <w:rFonts w:eastAsia="宋体" w:cs="宋体"/>
          <w:kern w:val="0"/>
        </w:rPr>
        <w:t> 2009; </w:t>
      </w:r>
      <w:r w:rsidRPr="002D59A5">
        <w:rPr>
          <w:rFonts w:eastAsia="宋体" w:cs="宋体"/>
          <w:b/>
          <w:bCs/>
          <w:kern w:val="0"/>
        </w:rPr>
        <w:t>151</w:t>
      </w:r>
      <w:r w:rsidRPr="002D59A5">
        <w:rPr>
          <w:rFonts w:eastAsia="宋体" w:cs="宋体"/>
          <w:kern w:val="0"/>
        </w:rPr>
        <w:t>: W65-W94 [PMID: 19622512]</w:t>
      </w:r>
    </w:p>
    <w:p w14:paraId="2344CE82" w14:textId="77777777" w:rsidR="00D16ABE" w:rsidRPr="002D59A5" w:rsidRDefault="00D16ABE" w:rsidP="00D16ABE">
      <w:pPr>
        <w:widowControl/>
        <w:rPr>
          <w:rFonts w:eastAsia="宋体" w:cs="宋体"/>
          <w:kern w:val="0"/>
        </w:rPr>
      </w:pPr>
      <w:r w:rsidRPr="002D59A5">
        <w:rPr>
          <w:rFonts w:eastAsia="宋体" w:cs="宋体"/>
          <w:kern w:val="0"/>
        </w:rPr>
        <w:t xml:space="preserve">19 Critical Appraisal Skills </w:t>
      </w:r>
      <w:proofErr w:type="spellStart"/>
      <w:r w:rsidRPr="002D59A5">
        <w:rPr>
          <w:rFonts w:eastAsia="宋体" w:cs="宋体"/>
          <w:kern w:val="0"/>
        </w:rPr>
        <w:t>Programme</w:t>
      </w:r>
      <w:proofErr w:type="spellEnd"/>
      <w:r w:rsidRPr="002D59A5">
        <w:rPr>
          <w:rFonts w:eastAsia="宋体" w:cs="宋体"/>
          <w:kern w:val="0"/>
        </w:rPr>
        <w:t xml:space="preserve"> (CASP).</w:t>
      </w:r>
      <w:r w:rsidRPr="002D59A5">
        <w:rPr>
          <w:rFonts w:eastAsia="宋体" w:cs="宋体" w:hint="eastAsia"/>
          <w:kern w:val="0"/>
        </w:rPr>
        <w:t xml:space="preserve"> </w:t>
      </w:r>
      <w:r w:rsidRPr="002D59A5">
        <w:rPr>
          <w:rFonts w:eastAsia="宋体" w:cs="宋体"/>
          <w:kern w:val="0"/>
        </w:rPr>
        <w:t>Available from: URL:</w:t>
      </w:r>
      <w:r w:rsidRPr="002D59A5">
        <w:rPr>
          <w:rFonts w:eastAsia="宋体" w:cs="宋体" w:hint="eastAsia"/>
          <w:kern w:val="0"/>
        </w:rPr>
        <w:t xml:space="preserve"> </w:t>
      </w:r>
      <w:r w:rsidRPr="002D59A5">
        <w:rPr>
          <w:rFonts w:eastAsia="宋体" w:cs="宋体"/>
          <w:kern w:val="0"/>
        </w:rPr>
        <w:t>http://www.csh.org.tw/into/medline/WOR</w:t>
      </w:r>
      <w:r w:rsidRPr="002D59A5">
        <w:rPr>
          <w:rFonts w:eastAsia="宋体" w:cs="宋体" w:hint="eastAsia"/>
          <w:kern w:val="0"/>
        </w:rPr>
        <w:t>D</w:t>
      </w:r>
      <w:r w:rsidRPr="002D59A5">
        <w:rPr>
          <w:rFonts w:eastAsia="宋体" w:cs="宋体"/>
          <w:kern w:val="0"/>
        </w:rPr>
        <w:t>.pdf</w:t>
      </w:r>
    </w:p>
    <w:p w14:paraId="21B30A2D" w14:textId="77777777" w:rsidR="00D16ABE" w:rsidRDefault="00D16ABE" w:rsidP="00D16ABE">
      <w:pPr>
        <w:widowControl/>
        <w:rPr>
          <w:rFonts w:eastAsia="宋体" w:cs="宋体"/>
          <w:kern w:val="0"/>
        </w:rPr>
      </w:pPr>
      <w:r w:rsidRPr="002D59A5">
        <w:rPr>
          <w:rFonts w:eastAsia="宋体" w:cs="宋体" w:hint="eastAsia"/>
          <w:kern w:val="0"/>
        </w:rPr>
        <w:t xml:space="preserve">20 </w:t>
      </w:r>
      <w:r w:rsidRPr="002D59A5">
        <w:rPr>
          <w:rFonts w:eastAsia="宋体" w:cs="宋体"/>
          <w:kern w:val="0"/>
        </w:rPr>
        <w:t>Ottawa Hospital Research Institute. Available from: URL:</w:t>
      </w:r>
      <w:r w:rsidRPr="002D59A5">
        <w:t xml:space="preserve"> </w:t>
      </w:r>
      <w:r w:rsidRPr="002D59A5">
        <w:rPr>
          <w:rFonts w:eastAsia="宋体" w:cs="宋体"/>
          <w:kern w:val="0"/>
        </w:rPr>
        <w:t>http://www.ohri.ca/home.asp</w:t>
      </w:r>
    </w:p>
    <w:p w14:paraId="6C9A159F" w14:textId="77777777" w:rsidR="00D16ABE" w:rsidRPr="002D59A5" w:rsidRDefault="00D16ABE" w:rsidP="00D16ABE">
      <w:pPr>
        <w:widowControl/>
        <w:jc w:val="both"/>
        <w:rPr>
          <w:rFonts w:eastAsia="宋体" w:cs="宋体"/>
          <w:kern w:val="0"/>
        </w:rPr>
      </w:pPr>
      <w:r w:rsidRPr="002D59A5">
        <w:rPr>
          <w:rFonts w:eastAsia="宋体" w:cs="宋体"/>
          <w:kern w:val="0"/>
        </w:rPr>
        <w:lastRenderedPageBreak/>
        <w:t>21 </w:t>
      </w:r>
      <w:r w:rsidRPr="002D59A5">
        <w:rPr>
          <w:rFonts w:eastAsia="宋体" w:cs="宋体"/>
          <w:b/>
          <w:bCs/>
          <w:kern w:val="0"/>
        </w:rPr>
        <w:t>Mantel N</w:t>
      </w:r>
      <w:r w:rsidRPr="002D59A5">
        <w:rPr>
          <w:rFonts w:eastAsia="宋体" w:cs="宋体"/>
          <w:kern w:val="0"/>
        </w:rPr>
        <w:t xml:space="preserve">, </w:t>
      </w:r>
      <w:proofErr w:type="spellStart"/>
      <w:r w:rsidRPr="002D59A5">
        <w:rPr>
          <w:rFonts w:eastAsia="宋体" w:cs="宋体"/>
          <w:kern w:val="0"/>
        </w:rPr>
        <w:t>Haenszel</w:t>
      </w:r>
      <w:proofErr w:type="spellEnd"/>
      <w:r w:rsidRPr="002D59A5">
        <w:rPr>
          <w:rFonts w:eastAsia="宋体" w:cs="宋体"/>
          <w:kern w:val="0"/>
        </w:rPr>
        <w:t xml:space="preserve"> W. Statistical aspects of the analysis of data from retrospective studies of disease. </w:t>
      </w:r>
      <w:r w:rsidRPr="002D59A5">
        <w:rPr>
          <w:rFonts w:eastAsia="宋体" w:cs="宋体"/>
          <w:i/>
          <w:iCs/>
          <w:kern w:val="0"/>
        </w:rPr>
        <w:t>J Natl Cancer Inst</w:t>
      </w:r>
      <w:r w:rsidRPr="002D59A5">
        <w:rPr>
          <w:rFonts w:eastAsia="宋体" w:cs="宋体"/>
          <w:kern w:val="0"/>
        </w:rPr>
        <w:t> 1959; </w:t>
      </w:r>
      <w:r w:rsidRPr="002D59A5">
        <w:rPr>
          <w:rFonts w:eastAsia="宋体" w:cs="宋体"/>
          <w:b/>
          <w:bCs/>
          <w:kern w:val="0"/>
        </w:rPr>
        <w:t>22</w:t>
      </w:r>
      <w:r w:rsidRPr="002D59A5">
        <w:rPr>
          <w:rFonts w:eastAsia="宋体" w:cs="宋体"/>
          <w:kern w:val="0"/>
        </w:rPr>
        <w:t>: 7</w:t>
      </w:r>
      <w:bookmarkStart w:id="32" w:name="_GoBack"/>
      <w:r w:rsidRPr="002D59A5">
        <w:rPr>
          <w:rFonts w:eastAsia="宋体" w:cs="宋体"/>
          <w:kern w:val="0"/>
        </w:rPr>
        <w:t>19</w:t>
      </w:r>
      <w:bookmarkEnd w:id="32"/>
      <w:r w:rsidRPr="002D59A5">
        <w:rPr>
          <w:rFonts w:eastAsia="宋体" w:cs="宋体"/>
          <w:kern w:val="0"/>
        </w:rPr>
        <w:t>-748 [PMID: 13655060]</w:t>
      </w:r>
    </w:p>
    <w:p w14:paraId="6E3C5438" w14:textId="77777777" w:rsidR="00D16ABE" w:rsidRPr="002D59A5" w:rsidRDefault="00D16ABE" w:rsidP="00D16ABE">
      <w:pPr>
        <w:widowControl/>
        <w:jc w:val="both"/>
        <w:rPr>
          <w:rFonts w:eastAsia="宋体" w:cs="宋体"/>
          <w:kern w:val="0"/>
        </w:rPr>
      </w:pPr>
      <w:r w:rsidRPr="002D59A5">
        <w:rPr>
          <w:rFonts w:eastAsia="宋体" w:cs="宋体"/>
          <w:kern w:val="0"/>
        </w:rPr>
        <w:t>22 </w:t>
      </w:r>
      <w:r w:rsidRPr="002D59A5">
        <w:rPr>
          <w:rFonts w:eastAsia="宋体" w:cs="宋体"/>
          <w:b/>
          <w:bCs/>
          <w:kern w:val="0"/>
        </w:rPr>
        <w:t>Higgins JP</w:t>
      </w:r>
      <w:r w:rsidRPr="002D59A5">
        <w:rPr>
          <w:rFonts w:eastAsia="宋体" w:cs="宋体"/>
          <w:kern w:val="0"/>
        </w:rPr>
        <w:t xml:space="preserve">, Thompson SG, </w:t>
      </w:r>
      <w:proofErr w:type="spellStart"/>
      <w:r w:rsidRPr="002D59A5">
        <w:rPr>
          <w:rFonts w:eastAsia="宋体" w:cs="宋体"/>
          <w:kern w:val="0"/>
        </w:rPr>
        <w:t>Deeks</w:t>
      </w:r>
      <w:proofErr w:type="spellEnd"/>
      <w:r w:rsidRPr="002D59A5">
        <w:rPr>
          <w:rFonts w:eastAsia="宋体" w:cs="宋体"/>
          <w:kern w:val="0"/>
        </w:rPr>
        <w:t xml:space="preserve"> JJ, Altman DG. Measuring inconsistency in meta-analyses. </w:t>
      </w:r>
      <w:r w:rsidRPr="002D59A5">
        <w:rPr>
          <w:rFonts w:eastAsia="宋体" w:cs="宋体"/>
          <w:i/>
          <w:iCs/>
          <w:kern w:val="0"/>
        </w:rPr>
        <w:t>BMJ</w:t>
      </w:r>
      <w:r w:rsidRPr="002D59A5">
        <w:rPr>
          <w:rFonts w:eastAsia="宋体" w:cs="宋体"/>
          <w:kern w:val="0"/>
        </w:rPr>
        <w:t> 2003; </w:t>
      </w:r>
      <w:r w:rsidRPr="002D59A5">
        <w:rPr>
          <w:rFonts w:eastAsia="宋体" w:cs="宋体"/>
          <w:b/>
          <w:bCs/>
          <w:kern w:val="0"/>
        </w:rPr>
        <w:t>327</w:t>
      </w:r>
      <w:r w:rsidRPr="002D59A5">
        <w:rPr>
          <w:rFonts w:eastAsia="宋体" w:cs="宋体"/>
          <w:kern w:val="0"/>
        </w:rPr>
        <w:t>: 557-560 [PMID: 12958120 DOI: 10.1136/bmj.327.7414.557]</w:t>
      </w:r>
    </w:p>
    <w:p w14:paraId="1B77D1EC" w14:textId="77777777" w:rsidR="00D16ABE" w:rsidRPr="002D59A5" w:rsidRDefault="00D16ABE" w:rsidP="00D16ABE">
      <w:pPr>
        <w:widowControl/>
        <w:jc w:val="both"/>
        <w:rPr>
          <w:rFonts w:eastAsia="宋体" w:cs="宋体"/>
          <w:kern w:val="0"/>
        </w:rPr>
      </w:pPr>
      <w:r w:rsidRPr="002D59A5">
        <w:rPr>
          <w:rFonts w:eastAsia="宋体" w:cs="宋体"/>
          <w:kern w:val="0"/>
        </w:rPr>
        <w:t>23</w:t>
      </w:r>
      <w:r w:rsidRPr="002D59A5">
        <w:rPr>
          <w:rFonts w:eastAsia="宋体" w:cs="宋体"/>
          <w:b/>
          <w:kern w:val="0"/>
        </w:rPr>
        <w:t xml:space="preserve"> </w:t>
      </w:r>
      <w:proofErr w:type="spellStart"/>
      <w:r w:rsidRPr="002D59A5">
        <w:rPr>
          <w:rFonts w:eastAsia="宋体" w:cs="宋体"/>
          <w:b/>
          <w:kern w:val="0"/>
        </w:rPr>
        <w:t>Oyabu</w:t>
      </w:r>
      <w:proofErr w:type="spellEnd"/>
      <w:r w:rsidRPr="002D59A5">
        <w:rPr>
          <w:rFonts w:eastAsia="宋体" w:cs="宋体"/>
          <w:b/>
          <w:kern w:val="0"/>
        </w:rPr>
        <w:t xml:space="preserve"> H</w:t>
      </w:r>
      <w:r w:rsidRPr="002D59A5">
        <w:rPr>
          <w:rFonts w:eastAsia="宋体" w:cs="宋体"/>
          <w:kern w:val="0"/>
        </w:rPr>
        <w:t xml:space="preserve">, Matsuda S, </w:t>
      </w:r>
      <w:proofErr w:type="spellStart"/>
      <w:r w:rsidRPr="002D59A5">
        <w:rPr>
          <w:rFonts w:eastAsia="宋体" w:cs="宋体"/>
          <w:kern w:val="0"/>
        </w:rPr>
        <w:t>Kurisu</w:t>
      </w:r>
      <w:proofErr w:type="spellEnd"/>
      <w:r w:rsidRPr="002D59A5">
        <w:rPr>
          <w:rFonts w:eastAsia="宋体" w:cs="宋体"/>
          <w:kern w:val="0"/>
        </w:rPr>
        <w:t xml:space="preserve"> S, Hatta K, Koyama T, Kita Y, </w:t>
      </w:r>
      <w:proofErr w:type="spellStart"/>
      <w:r w:rsidRPr="002D59A5">
        <w:rPr>
          <w:rFonts w:eastAsia="宋体" w:cs="宋体"/>
          <w:kern w:val="0"/>
        </w:rPr>
        <w:t>Umeki</w:t>
      </w:r>
      <w:proofErr w:type="spellEnd"/>
      <w:r w:rsidRPr="002D59A5">
        <w:rPr>
          <w:rFonts w:eastAsia="宋体" w:cs="宋体"/>
          <w:kern w:val="0"/>
        </w:rPr>
        <w:t xml:space="preserve"> M, </w:t>
      </w:r>
      <w:proofErr w:type="spellStart"/>
      <w:r w:rsidRPr="002D59A5">
        <w:rPr>
          <w:rFonts w:eastAsia="宋体" w:cs="宋体"/>
          <w:kern w:val="0"/>
        </w:rPr>
        <w:t>Kihana</w:t>
      </w:r>
      <w:proofErr w:type="spellEnd"/>
      <w:r w:rsidRPr="002D59A5">
        <w:rPr>
          <w:rFonts w:eastAsia="宋体" w:cs="宋体"/>
          <w:kern w:val="0"/>
        </w:rPr>
        <w:t xml:space="preserve"> E, Miyamoto K, Otaki Y, Ishida T, Kurose H. A randomized control trial for effectiveness of </w:t>
      </w:r>
      <w:proofErr w:type="spellStart"/>
      <w:r w:rsidRPr="002D59A5">
        <w:rPr>
          <w:rFonts w:eastAsia="宋体" w:cs="宋体"/>
          <w:kern w:val="0"/>
        </w:rPr>
        <w:t>Daikenchuto</w:t>
      </w:r>
      <w:proofErr w:type="spellEnd"/>
      <w:r w:rsidRPr="002D59A5">
        <w:rPr>
          <w:rFonts w:eastAsia="宋体" w:cs="宋体"/>
          <w:kern w:val="0"/>
        </w:rPr>
        <w:t xml:space="preserve"> in </w:t>
      </w:r>
      <w:proofErr w:type="spellStart"/>
      <w:r w:rsidRPr="002D59A5">
        <w:rPr>
          <w:rFonts w:eastAsia="宋体" w:cs="宋体"/>
          <w:kern w:val="0"/>
        </w:rPr>
        <w:t>patinets</w:t>
      </w:r>
      <w:proofErr w:type="spellEnd"/>
      <w:r w:rsidRPr="002D59A5">
        <w:rPr>
          <w:rFonts w:eastAsia="宋体" w:cs="宋体"/>
          <w:kern w:val="0"/>
        </w:rPr>
        <w:t xml:space="preserve"> with postoperative adhesive small bowel obstruction.</w:t>
      </w:r>
      <w:r w:rsidRPr="002D59A5">
        <w:rPr>
          <w:rFonts w:eastAsia="宋体" w:cs="宋体"/>
          <w:i/>
          <w:kern w:val="0"/>
        </w:rPr>
        <w:t xml:space="preserve"> </w:t>
      </w:r>
      <w:proofErr w:type="spellStart"/>
      <w:r w:rsidRPr="002D59A5">
        <w:rPr>
          <w:rFonts w:eastAsia="宋体" w:cs="宋体"/>
          <w:i/>
          <w:kern w:val="0"/>
        </w:rPr>
        <w:t>Prog</w:t>
      </w:r>
      <w:proofErr w:type="spellEnd"/>
      <w:r w:rsidRPr="002D59A5">
        <w:rPr>
          <w:rFonts w:eastAsia="宋体" w:cs="宋体"/>
          <w:i/>
          <w:kern w:val="0"/>
        </w:rPr>
        <w:t xml:space="preserve"> Med</w:t>
      </w:r>
      <w:r w:rsidRPr="002D59A5">
        <w:rPr>
          <w:rFonts w:eastAsia="宋体" w:cs="宋体"/>
          <w:kern w:val="0"/>
        </w:rPr>
        <w:t xml:space="preserve"> 1995; </w:t>
      </w:r>
      <w:r w:rsidRPr="002D59A5">
        <w:rPr>
          <w:rFonts w:eastAsia="宋体" w:cs="宋体"/>
          <w:b/>
          <w:kern w:val="0"/>
        </w:rPr>
        <w:t>15</w:t>
      </w:r>
      <w:r w:rsidRPr="002D59A5">
        <w:rPr>
          <w:rFonts w:eastAsia="宋体" w:cs="宋体"/>
          <w:kern w:val="0"/>
        </w:rPr>
        <w:t>: 1954-1958</w:t>
      </w:r>
    </w:p>
    <w:p w14:paraId="5EBCFBA9" w14:textId="77777777" w:rsidR="00D16ABE" w:rsidRPr="002D59A5" w:rsidRDefault="00D16ABE" w:rsidP="00D16ABE">
      <w:pPr>
        <w:widowControl/>
        <w:jc w:val="both"/>
        <w:rPr>
          <w:rFonts w:eastAsia="宋体" w:cs="宋体"/>
          <w:kern w:val="0"/>
        </w:rPr>
      </w:pPr>
      <w:r w:rsidRPr="002D59A5">
        <w:rPr>
          <w:rFonts w:eastAsia="宋体" w:cs="宋体"/>
          <w:kern w:val="0"/>
        </w:rPr>
        <w:t>24</w:t>
      </w:r>
      <w:r w:rsidRPr="002D59A5">
        <w:rPr>
          <w:rFonts w:eastAsia="宋体" w:cs="宋体"/>
          <w:b/>
          <w:kern w:val="0"/>
        </w:rPr>
        <w:t xml:space="preserve"> Kubo N,</w:t>
      </w:r>
      <w:r w:rsidRPr="002D59A5">
        <w:rPr>
          <w:rFonts w:eastAsia="宋体" w:cs="宋体"/>
          <w:kern w:val="0"/>
        </w:rPr>
        <w:t xml:space="preserve"> Uchida Y, </w:t>
      </w:r>
      <w:proofErr w:type="spellStart"/>
      <w:r w:rsidRPr="002D59A5">
        <w:rPr>
          <w:rFonts w:eastAsia="宋体" w:cs="宋体"/>
          <w:kern w:val="0"/>
        </w:rPr>
        <w:t>Akiyoshi</w:t>
      </w:r>
      <w:proofErr w:type="spellEnd"/>
      <w:r w:rsidRPr="002D59A5">
        <w:rPr>
          <w:rFonts w:eastAsia="宋体" w:cs="宋体"/>
          <w:kern w:val="0"/>
        </w:rPr>
        <w:t xml:space="preserve"> T, Miyahara M, Shibata Y, Nakano S. Effect of </w:t>
      </w:r>
      <w:proofErr w:type="spellStart"/>
      <w:r w:rsidRPr="002D59A5">
        <w:rPr>
          <w:rFonts w:eastAsia="宋体" w:cs="宋体"/>
          <w:kern w:val="0"/>
        </w:rPr>
        <w:t>Daikenchuto</w:t>
      </w:r>
      <w:proofErr w:type="spellEnd"/>
      <w:r w:rsidRPr="002D59A5">
        <w:rPr>
          <w:rFonts w:eastAsia="宋体" w:cs="宋体"/>
          <w:kern w:val="0"/>
        </w:rPr>
        <w:t xml:space="preserve"> on bowel obstruction. </w:t>
      </w:r>
      <w:proofErr w:type="spellStart"/>
      <w:r w:rsidRPr="002D59A5">
        <w:rPr>
          <w:rFonts w:eastAsia="宋体" w:cs="宋体"/>
          <w:i/>
          <w:kern w:val="0"/>
        </w:rPr>
        <w:t>Prog</w:t>
      </w:r>
      <w:proofErr w:type="spellEnd"/>
      <w:r w:rsidRPr="002D59A5">
        <w:rPr>
          <w:rFonts w:eastAsia="宋体" w:cs="宋体"/>
          <w:i/>
          <w:kern w:val="0"/>
        </w:rPr>
        <w:t xml:space="preserve"> Med</w:t>
      </w:r>
      <w:r w:rsidRPr="002D59A5">
        <w:rPr>
          <w:rFonts w:eastAsia="宋体" w:cs="宋体"/>
          <w:kern w:val="0"/>
        </w:rPr>
        <w:t xml:space="preserve"> 1995; </w:t>
      </w:r>
      <w:r w:rsidRPr="002D59A5">
        <w:rPr>
          <w:rFonts w:eastAsia="宋体" w:cs="宋体"/>
          <w:b/>
          <w:kern w:val="0"/>
        </w:rPr>
        <w:t>15</w:t>
      </w:r>
      <w:r w:rsidRPr="002D59A5">
        <w:rPr>
          <w:rFonts w:eastAsia="宋体" w:cs="宋体"/>
          <w:kern w:val="0"/>
        </w:rPr>
        <w:t>: 1962-1967</w:t>
      </w:r>
    </w:p>
    <w:p w14:paraId="130F73B0" w14:textId="77777777" w:rsidR="00D16ABE" w:rsidRPr="002D59A5" w:rsidRDefault="00D16ABE" w:rsidP="00D16ABE">
      <w:pPr>
        <w:widowControl/>
        <w:jc w:val="both"/>
        <w:rPr>
          <w:rFonts w:eastAsia="宋体" w:cs="宋体"/>
          <w:kern w:val="0"/>
        </w:rPr>
      </w:pPr>
      <w:r w:rsidRPr="002D59A5">
        <w:rPr>
          <w:rFonts w:eastAsia="宋体" w:cs="宋体"/>
          <w:kern w:val="0"/>
        </w:rPr>
        <w:t>25 </w:t>
      </w:r>
      <w:r w:rsidRPr="002D59A5">
        <w:rPr>
          <w:rFonts w:eastAsia="宋体" w:cs="宋体"/>
          <w:b/>
          <w:bCs/>
          <w:kern w:val="0"/>
        </w:rPr>
        <w:t>Itoh T</w:t>
      </w:r>
      <w:r w:rsidRPr="002D59A5">
        <w:rPr>
          <w:rFonts w:eastAsia="宋体" w:cs="宋体"/>
          <w:kern w:val="0"/>
        </w:rPr>
        <w:t xml:space="preserve">, </w:t>
      </w:r>
      <w:proofErr w:type="spellStart"/>
      <w:r w:rsidRPr="002D59A5">
        <w:rPr>
          <w:rFonts w:eastAsia="宋体" w:cs="宋体"/>
          <w:kern w:val="0"/>
        </w:rPr>
        <w:t>Yamakawa</w:t>
      </w:r>
      <w:proofErr w:type="spellEnd"/>
      <w:r w:rsidRPr="002D59A5">
        <w:rPr>
          <w:rFonts w:eastAsia="宋体" w:cs="宋体"/>
          <w:kern w:val="0"/>
        </w:rPr>
        <w:t xml:space="preserve"> J, Mai M, Yamaguchi N, Kanda T. The effect of the herbal medicine </w:t>
      </w:r>
      <w:proofErr w:type="spellStart"/>
      <w:r w:rsidRPr="002D59A5">
        <w:rPr>
          <w:rFonts w:eastAsia="宋体" w:cs="宋体"/>
          <w:kern w:val="0"/>
        </w:rPr>
        <w:t>dai</w:t>
      </w:r>
      <w:proofErr w:type="spellEnd"/>
      <w:r w:rsidRPr="002D59A5">
        <w:rPr>
          <w:rFonts w:eastAsia="宋体" w:cs="宋体"/>
          <w:kern w:val="0"/>
        </w:rPr>
        <w:t>-</w:t>
      </w:r>
      <w:proofErr w:type="spellStart"/>
      <w:r w:rsidRPr="002D59A5">
        <w:rPr>
          <w:rFonts w:eastAsia="宋体" w:cs="宋体"/>
          <w:kern w:val="0"/>
        </w:rPr>
        <w:t>kenchu</w:t>
      </w:r>
      <w:proofErr w:type="spellEnd"/>
      <w:r w:rsidRPr="002D59A5">
        <w:rPr>
          <w:rFonts w:eastAsia="宋体" w:cs="宋体"/>
          <w:kern w:val="0"/>
        </w:rPr>
        <w:t>-to on post-operative ileus. </w:t>
      </w:r>
      <w:r w:rsidRPr="002D59A5">
        <w:rPr>
          <w:rFonts w:eastAsia="宋体" w:cs="宋体"/>
          <w:i/>
          <w:iCs/>
          <w:kern w:val="0"/>
        </w:rPr>
        <w:t xml:space="preserve">J </w:t>
      </w:r>
      <w:proofErr w:type="spellStart"/>
      <w:r w:rsidRPr="002D59A5">
        <w:rPr>
          <w:rFonts w:eastAsia="宋体" w:cs="宋体"/>
          <w:i/>
          <w:iCs/>
          <w:kern w:val="0"/>
        </w:rPr>
        <w:t>Int</w:t>
      </w:r>
      <w:proofErr w:type="spellEnd"/>
      <w:r w:rsidRPr="002D59A5">
        <w:rPr>
          <w:rFonts w:eastAsia="宋体" w:cs="宋体"/>
          <w:i/>
          <w:iCs/>
          <w:kern w:val="0"/>
        </w:rPr>
        <w:t xml:space="preserve"> Med Res</w:t>
      </w:r>
      <w:r w:rsidRPr="002D59A5">
        <w:rPr>
          <w:rFonts w:eastAsia="宋体" w:cs="宋体"/>
          <w:kern w:val="0"/>
        </w:rPr>
        <w:t> </w:t>
      </w:r>
      <w:r>
        <w:rPr>
          <w:rFonts w:eastAsia="宋体" w:cs="宋体" w:hint="eastAsia"/>
          <w:kern w:val="0"/>
        </w:rPr>
        <w:t>2002</w:t>
      </w:r>
      <w:r w:rsidRPr="002D59A5">
        <w:rPr>
          <w:rFonts w:eastAsia="宋体" w:cs="宋体"/>
          <w:kern w:val="0"/>
        </w:rPr>
        <w:t>; </w:t>
      </w:r>
      <w:r w:rsidRPr="002D59A5">
        <w:rPr>
          <w:rFonts w:eastAsia="宋体" w:cs="宋体"/>
          <w:b/>
          <w:bCs/>
          <w:kern w:val="0"/>
        </w:rPr>
        <w:t>30</w:t>
      </w:r>
      <w:r w:rsidRPr="002D59A5">
        <w:rPr>
          <w:rFonts w:eastAsia="宋体" w:cs="宋体"/>
          <w:kern w:val="0"/>
        </w:rPr>
        <w:t>: 428-432 [PMID: 12235926]</w:t>
      </w:r>
    </w:p>
    <w:p w14:paraId="52D5F2FD" w14:textId="77777777" w:rsidR="00D16ABE" w:rsidRPr="002D59A5" w:rsidRDefault="00D16ABE" w:rsidP="00D16ABE">
      <w:pPr>
        <w:widowControl/>
        <w:jc w:val="both"/>
        <w:rPr>
          <w:rFonts w:eastAsia="宋体" w:cs="宋体"/>
          <w:kern w:val="0"/>
        </w:rPr>
      </w:pPr>
      <w:r w:rsidRPr="002D59A5">
        <w:rPr>
          <w:rFonts w:eastAsia="宋体" w:cs="宋体"/>
          <w:kern w:val="0"/>
        </w:rPr>
        <w:t xml:space="preserve">26 </w:t>
      </w:r>
      <w:proofErr w:type="spellStart"/>
      <w:r w:rsidRPr="002D59A5">
        <w:rPr>
          <w:rFonts w:eastAsia="宋体" w:cs="宋体"/>
          <w:b/>
          <w:kern w:val="0"/>
        </w:rPr>
        <w:t>Moriwaki</w:t>
      </w:r>
      <w:proofErr w:type="spellEnd"/>
      <w:r w:rsidRPr="002D59A5">
        <w:rPr>
          <w:rFonts w:eastAsia="宋体" w:cs="宋体"/>
          <w:b/>
          <w:kern w:val="0"/>
        </w:rPr>
        <w:t xml:space="preserve"> Y, </w:t>
      </w:r>
      <w:r w:rsidRPr="002D59A5">
        <w:rPr>
          <w:rFonts w:eastAsia="宋体" w:cs="宋体"/>
          <w:kern w:val="0"/>
        </w:rPr>
        <w:t xml:space="preserve">Yamamoto T, </w:t>
      </w:r>
      <w:proofErr w:type="spellStart"/>
      <w:r w:rsidRPr="002D59A5">
        <w:rPr>
          <w:rFonts w:eastAsia="宋体" w:cs="宋体"/>
          <w:kern w:val="0"/>
        </w:rPr>
        <w:t>Katamura</w:t>
      </w:r>
      <w:proofErr w:type="spellEnd"/>
      <w:r w:rsidRPr="002D59A5">
        <w:rPr>
          <w:rFonts w:eastAsia="宋体" w:cs="宋体"/>
          <w:kern w:val="0"/>
        </w:rPr>
        <w:t xml:space="preserve"> H, Sugiyama M. Clinical </w:t>
      </w:r>
      <w:proofErr w:type="spellStart"/>
      <w:r w:rsidRPr="002D59A5">
        <w:rPr>
          <w:rFonts w:eastAsia="宋体" w:cs="宋体"/>
          <w:kern w:val="0"/>
        </w:rPr>
        <w:t>Resarch</w:t>
      </w:r>
      <w:proofErr w:type="spellEnd"/>
      <w:r w:rsidRPr="002D59A5">
        <w:rPr>
          <w:rFonts w:eastAsia="宋体" w:cs="宋体"/>
          <w:kern w:val="0"/>
        </w:rPr>
        <w:t xml:space="preserve"> of the Effect of Dai-</w:t>
      </w:r>
      <w:proofErr w:type="spellStart"/>
      <w:r w:rsidRPr="002D59A5">
        <w:rPr>
          <w:rFonts w:eastAsia="宋体" w:cs="宋体"/>
          <w:kern w:val="0"/>
        </w:rPr>
        <w:t>Kenchuto</w:t>
      </w:r>
      <w:proofErr w:type="spellEnd"/>
      <w:r w:rsidRPr="002D59A5">
        <w:rPr>
          <w:rFonts w:eastAsia="宋体" w:cs="宋体"/>
          <w:kern w:val="0"/>
        </w:rPr>
        <w:t xml:space="preserve"> for Simple Intestinal Obstruction. </w:t>
      </w:r>
      <w:proofErr w:type="spellStart"/>
      <w:r w:rsidRPr="002D59A5">
        <w:rPr>
          <w:rFonts w:eastAsia="宋体" w:cs="宋体"/>
          <w:i/>
          <w:kern w:val="0"/>
        </w:rPr>
        <w:t>Kampo</w:t>
      </w:r>
      <w:proofErr w:type="spellEnd"/>
      <w:r w:rsidRPr="002D59A5">
        <w:rPr>
          <w:rFonts w:eastAsia="宋体" w:cs="宋体"/>
          <w:i/>
          <w:kern w:val="0"/>
        </w:rPr>
        <w:t xml:space="preserve"> Med</w:t>
      </w:r>
      <w:r>
        <w:rPr>
          <w:rFonts w:eastAsia="宋体" w:cs="宋体" w:hint="eastAsia"/>
          <w:i/>
          <w:kern w:val="0"/>
        </w:rPr>
        <w:t xml:space="preserve"> </w:t>
      </w:r>
      <w:r w:rsidRPr="002D59A5">
        <w:rPr>
          <w:rFonts w:eastAsia="宋体" w:cs="宋体"/>
          <w:kern w:val="0"/>
        </w:rPr>
        <w:t xml:space="preserve">1992; </w:t>
      </w:r>
      <w:r w:rsidRPr="002D59A5">
        <w:rPr>
          <w:rFonts w:eastAsia="宋体" w:cs="宋体"/>
          <w:b/>
          <w:kern w:val="0"/>
        </w:rPr>
        <w:t>43</w:t>
      </w:r>
      <w:r w:rsidRPr="002D59A5">
        <w:rPr>
          <w:rFonts w:eastAsia="宋体" w:cs="宋体"/>
          <w:kern w:val="0"/>
        </w:rPr>
        <w:t>: 303-308 [DOI: 10.3937/kampomed.43.303]</w:t>
      </w:r>
    </w:p>
    <w:p w14:paraId="74D7BBC2" w14:textId="77777777" w:rsidR="00D16ABE" w:rsidRPr="002D59A5" w:rsidRDefault="00D16ABE" w:rsidP="00D16ABE">
      <w:pPr>
        <w:widowControl/>
        <w:jc w:val="both"/>
        <w:rPr>
          <w:rFonts w:eastAsia="宋体" w:cs="宋体"/>
          <w:kern w:val="0"/>
        </w:rPr>
      </w:pPr>
      <w:r w:rsidRPr="002D59A5">
        <w:rPr>
          <w:rFonts w:eastAsia="宋体" w:cs="宋体"/>
          <w:kern w:val="0"/>
        </w:rPr>
        <w:t>27</w:t>
      </w:r>
      <w:r w:rsidRPr="002D59A5">
        <w:rPr>
          <w:rFonts w:eastAsia="宋体" w:cs="宋体"/>
          <w:b/>
          <w:kern w:val="0"/>
        </w:rPr>
        <w:t xml:space="preserve"> Furukawa Y</w:t>
      </w:r>
      <w:r w:rsidRPr="002D59A5">
        <w:rPr>
          <w:rFonts w:eastAsia="宋体" w:cs="宋体"/>
          <w:kern w:val="0"/>
        </w:rPr>
        <w:t xml:space="preserve">, </w:t>
      </w:r>
      <w:proofErr w:type="spellStart"/>
      <w:r w:rsidRPr="002D59A5">
        <w:rPr>
          <w:rFonts w:eastAsia="宋体" w:cs="宋体"/>
          <w:kern w:val="0"/>
        </w:rPr>
        <w:t>Siga</w:t>
      </w:r>
      <w:proofErr w:type="spellEnd"/>
      <w:r w:rsidRPr="002D59A5">
        <w:rPr>
          <w:rFonts w:eastAsia="宋体" w:cs="宋体"/>
          <w:kern w:val="0"/>
        </w:rPr>
        <w:t xml:space="preserve"> Y, </w:t>
      </w:r>
      <w:proofErr w:type="spellStart"/>
      <w:r w:rsidRPr="002D59A5">
        <w:rPr>
          <w:rFonts w:eastAsia="宋体" w:cs="宋体"/>
          <w:kern w:val="0"/>
        </w:rPr>
        <w:t>Hanyu</w:t>
      </w:r>
      <w:proofErr w:type="spellEnd"/>
      <w:r w:rsidRPr="002D59A5">
        <w:rPr>
          <w:rFonts w:eastAsia="宋体" w:cs="宋体"/>
          <w:kern w:val="0"/>
        </w:rPr>
        <w:t xml:space="preserve"> N, </w:t>
      </w:r>
      <w:proofErr w:type="spellStart"/>
      <w:r w:rsidRPr="002D59A5">
        <w:rPr>
          <w:rFonts w:eastAsia="宋体" w:cs="宋体"/>
          <w:kern w:val="0"/>
        </w:rPr>
        <w:t>Hahimoto</w:t>
      </w:r>
      <w:proofErr w:type="spellEnd"/>
      <w:r w:rsidRPr="002D59A5">
        <w:rPr>
          <w:rFonts w:eastAsia="宋体" w:cs="宋体"/>
          <w:kern w:val="0"/>
        </w:rPr>
        <w:t xml:space="preserve"> N, Mukai H, Nishikawa K, Aoki H. The effect of </w:t>
      </w:r>
      <w:proofErr w:type="spellStart"/>
      <w:r w:rsidRPr="002D59A5">
        <w:rPr>
          <w:rFonts w:eastAsia="宋体" w:cs="宋体"/>
          <w:kern w:val="0"/>
        </w:rPr>
        <w:t>Daikenchuto</w:t>
      </w:r>
      <w:proofErr w:type="spellEnd"/>
      <w:r w:rsidRPr="002D59A5">
        <w:rPr>
          <w:rFonts w:eastAsia="宋体" w:cs="宋体"/>
          <w:kern w:val="0"/>
        </w:rPr>
        <w:t xml:space="preserve"> on intestinal motility and on the treatment of postoperative bowel obstruction.</w:t>
      </w:r>
      <w:r w:rsidRPr="002D59A5">
        <w:rPr>
          <w:rFonts w:eastAsia="宋体" w:cs="宋体"/>
          <w:i/>
          <w:kern w:val="0"/>
        </w:rPr>
        <w:t xml:space="preserve"> Japanese J </w:t>
      </w:r>
      <w:proofErr w:type="spellStart"/>
      <w:r w:rsidRPr="002D59A5">
        <w:rPr>
          <w:rFonts w:eastAsia="宋体" w:cs="宋体"/>
          <w:i/>
          <w:kern w:val="0"/>
        </w:rPr>
        <w:t>Gastroent</w:t>
      </w:r>
      <w:proofErr w:type="spellEnd"/>
      <w:r w:rsidRPr="002D59A5">
        <w:rPr>
          <w:rFonts w:eastAsia="宋体" w:cs="宋体"/>
          <w:i/>
          <w:kern w:val="0"/>
        </w:rPr>
        <w:t xml:space="preserve"> </w:t>
      </w:r>
      <w:proofErr w:type="spellStart"/>
      <w:r w:rsidRPr="002D59A5">
        <w:rPr>
          <w:rFonts w:eastAsia="宋体" w:cs="宋体"/>
          <w:i/>
          <w:kern w:val="0"/>
        </w:rPr>
        <w:t>Surg</w:t>
      </w:r>
      <w:proofErr w:type="spellEnd"/>
      <w:r w:rsidRPr="002D59A5">
        <w:rPr>
          <w:rFonts w:eastAsia="宋体" w:cs="宋体"/>
          <w:kern w:val="0"/>
        </w:rPr>
        <w:t xml:space="preserve"> 1995; </w:t>
      </w:r>
      <w:r w:rsidRPr="002D59A5">
        <w:rPr>
          <w:rFonts w:eastAsia="宋体" w:cs="宋体"/>
          <w:b/>
          <w:kern w:val="0"/>
        </w:rPr>
        <w:t>28</w:t>
      </w:r>
      <w:r w:rsidRPr="002D59A5">
        <w:rPr>
          <w:rFonts w:eastAsia="宋体" w:cs="宋体"/>
          <w:kern w:val="0"/>
        </w:rPr>
        <w:t>: 956-960</w:t>
      </w:r>
    </w:p>
    <w:p w14:paraId="134AF83E" w14:textId="77777777" w:rsidR="00D16ABE" w:rsidRPr="002D59A5" w:rsidRDefault="00D16ABE" w:rsidP="00D16ABE">
      <w:pPr>
        <w:widowControl/>
        <w:jc w:val="both"/>
        <w:rPr>
          <w:rFonts w:eastAsia="宋体" w:cs="宋体"/>
          <w:kern w:val="0"/>
        </w:rPr>
      </w:pPr>
      <w:r w:rsidRPr="002D59A5">
        <w:rPr>
          <w:rFonts w:eastAsia="宋体" w:cs="宋体"/>
          <w:kern w:val="0"/>
        </w:rPr>
        <w:t>28 </w:t>
      </w:r>
      <w:proofErr w:type="spellStart"/>
      <w:r w:rsidRPr="002D59A5">
        <w:rPr>
          <w:rFonts w:eastAsia="宋体" w:cs="宋体"/>
          <w:b/>
          <w:bCs/>
          <w:kern w:val="0"/>
        </w:rPr>
        <w:t>Yasunaga</w:t>
      </w:r>
      <w:proofErr w:type="spellEnd"/>
      <w:r w:rsidRPr="002D59A5">
        <w:rPr>
          <w:rFonts w:eastAsia="宋体" w:cs="宋体"/>
          <w:b/>
          <w:bCs/>
          <w:kern w:val="0"/>
        </w:rPr>
        <w:t xml:space="preserve"> H</w:t>
      </w:r>
      <w:r w:rsidRPr="002D59A5">
        <w:rPr>
          <w:rFonts w:eastAsia="宋体" w:cs="宋体"/>
          <w:kern w:val="0"/>
        </w:rPr>
        <w:t xml:space="preserve">, Miyata H, </w:t>
      </w:r>
      <w:proofErr w:type="spellStart"/>
      <w:r w:rsidRPr="002D59A5">
        <w:rPr>
          <w:rFonts w:eastAsia="宋体" w:cs="宋体"/>
          <w:kern w:val="0"/>
        </w:rPr>
        <w:t>Horiguchi</w:t>
      </w:r>
      <w:proofErr w:type="spellEnd"/>
      <w:r w:rsidRPr="002D59A5">
        <w:rPr>
          <w:rFonts w:eastAsia="宋体" w:cs="宋体"/>
          <w:kern w:val="0"/>
        </w:rPr>
        <w:t xml:space="preserve"> H, </w:t>
      </w:r>
      <w:proofErr w:type="spellStart"/>
      <w:r w:rsidRPr="002D59A5">
        <w:rPr>
          <w:rFonts w:eastAsia="宋体" w:cs="宋体"/>
          <w:kern w:val="0"/>
        </w:rPr>
        <w:t>Kuwabara</w:t>
      </w:r>
      <w:proofErr w:type="spellEnd"/>
      <w:r w:rsidRPr="002D59A5">
        <w:rPr>
          <w:rFonts w:eastAsia="宋体" w:cs="宋体"/>
          <w:kern w:val="0"/>
        </w:rPr>
        <w:t xml:space="preserve"> K, Hashimoto H, Matsuda S. Effect of the Japanese herbal </w:t>
      </w:r>
      <w:proofErr w:type="spellStart"/>
      <w:r w:rsidRPr="002D59A5">
        <w:rPr>
          <w:rFonts w:eastAsia="宋体" w:cs="宋体"/>
          <w:kern w:val="0"/>
        </w:rPr>
        <w:t>kampo</w:t>
      </w:r>
      <w:proofErr w:type="spellEnd"/>
      <w:r w:rsidRPr="002D59A5">
        <w:rPr>
          <w:rFonts w:eastAsia="宋体" w:cs="宋体"/>
          <w:kern w:val="0"/>
        </w:rPr>
        <w:t xml:space="preserve"> medicine </w:t>
      </w:r>
      <w:proofErr w:type="spellStart"/>
      <w:r w:rsidRPr="002D59A5">
        <w:rPr>
          <w:rFonts w:eastAsia="宋体" w:cs="宋体"/>
          <w:kern w:val="0"/>
        </w:rPr>
        <w:t>dai</w:t>
      </w:r>
      <w:proofErr w:type="spellEnd"/>
      <w:r w:rsidRPr="002D59A5">
        <w:rPr>
          <w:rFonts w:eastAsia="宋体" w:cs="宋体"/>
          <w:kern w:val="0"/>
        </w:rPr>
        <w:t>-</w:t>
      </w:r>
      <w:proofErr w:type="spellStart"/>
      <w:r w:rsidRPr="002D59A5">
        <w:rPr>
          <w:rFonts w:eastAsia="宋体" w:cs="宋体"/>
          <w:kern w:val="0"/>
        </w:rPr>
        <w:t>kenchu</w:t>
      </w:r>
      <w:proofErr w:type="spellEnd"/>
      <w:r w:rsidRPr="002D59A5">
        <w:rPr>
          <w:rFonts w:eastAsia="宋体" w:cs="宋体"/>
          <w:kern w:val="0"/>
        </w:rPr>
        <w:t>-to on postoperative adhesive small bowel obstruction requiring long-tube decompression: a propensity score analysis. </w:t>
      </w:r>
      <w:proofErr w:type="spellStart"/>
      <w:r w:rsidRPr="002D59A5">
        <w:rPr>
          <w:rFonts w:eastAsia="宋体" w:cs="宋体"/>
          <w:i/>
          <w:iCs/>
          <w:kern w:val="0"/>
        </w:rPr>
        <w:t>Evid</w:t>
      </w:r>
      <w:proofErr w:type="spellEnd"/>
      <w:r w:rsidRPr="002D59A5">
        <w:rPr>
          <w:rFonts w:eastAsia="宋体" w:cs="宋体"/>
          <w:i/>
          <w:iCs/>
          <w:kern w:val="0"/>
        </w:rPr>
        <w:t xml:space="preserve"> Based Complement </w:t>
      </w:r>
      <w:proofErr w:type="spellStart"/>
      <w:r w:rsidRPr="002D59A5">
        <w:rPr>
          <w:rFonts w:eastAsia="宋体" w:cs="宋体"/>
          <w:i/>
          <w:iCs/>
          <w:kern w:val="0"/>
        </w:rPr>
        <w:t>Alternat</w:t>
      </w:r>
      <w:proofErr w:type="spellEnd"/>
      <w:r w:rsidRPr="002D59A5">
        <w:rPr>
          <w:rFonts w:eastAsia="宋体" w:cs="宋体"/>
          <w:i/>
          <w:iCs/>
          <w:kern w:val="0"/>
        </w:rPr>
        <w:t xml:space="preserve"> Med</w:t>
      </w:r>
      <w:r w:rsidRPr="002D59A5">
        <w:rPr>
          <w:rFonts w:eastAsia="宋体" w:cs="宋体"/>
          <w:kern w:val="0"/>
        </w:rPr>
        <w:t> 2011; </w:t>
      </w:r>
      <w:r w:rsidRPr="002D59A5">
        <w:rPr>
          <w:rFonts w:eastAsia="宋体" w:cs="宋体"/>
          <w:b/>
          <w:bCs/>
          <w:kern w:val="0"/>
        </w:rPr>
        <w:t>2011</w:t>
      </w:r>
      <w:r w:rsidRPr="002D59A5">
        <w:rPr>
          <w:rFonts w:eastAsia="宋体" w:cs="宋体"/>
          <w:kern w:val="0"/>
        </w:rPr>
        <w:t>: 264289 [PMID: 21584269 DOI: 10.1155/2011/264289]</w:t>
      </w:r>
    </w:p>
    <w:p w14:paraId="3E221241" w14:textId="77777777" w:rsidR="00D16ABE" w:rsidRPr="002D59A5" w:rsidRDefault="00D16ABE" w:rsidP="00D16ABE">
      <w:pPr>
        <w:widowControl/>
        <w:jc w:val="both"/>
        <w:rPr>
          <w:rFonts w:eastAsia="宋体" w:cs="宋体"/>
          <w:kern w:val="0"/>
        </w:rPr>
      </w:pPr>
      <w:r w:rsidRPr="002D59A5">
        <w:rPr>
          <w:rFonts w:eastAsia="宋体" w:cs="宋体"/>
          <w:kern w:val="0"/>
        </w:rPr>
        <w:lastRenderedPageBreak/>
        <w:t>29 </w:t>
      </w:r>
      <w:r w:rsidRPr="002D59A5">
        <w:rPr>
          <w:rFonts w:eastAsia="宋体" w:cs="宋体"/>
          <w:b/>
          <w:bCs/>
          <w:kern w:val="0"/>
        </w:rPr>
        <w:t>Suzuki H</w:t>
      </w:r>
      <w:r w:rsidRPr="002D59A5">
        <w:rPr>
          <w:rFonts w:eastAsia="宋体" w:cs="宋体"/>
          <w:kern w:val="0"/>
        </w:rPr>
        <w:t xml:space="preserve">, </w:t>
      </w:r>
      <w:proofErr w:type="spellStart"/>
      <w:r w:rsidRPr="002D59A5">
        <w:rPr>
          <w:rFonts w:eastAsia="宋体" w:cs="宋体"/>
          <w:kern w:val="0"/>
        </w:rPr>
        <w:t>Inadomi</w:t>
      </w:r>
      <w:proofErr w:type="spellEnd"/>
      <w:r w:rsidRPr="002D59A5">
        <w:rPr>
          <w:rFonts w:eastAsia="宋体" w:cs="宋体"/>
          <w:kern w:val="0"/>
        </w:rPr>
        <w:t xml:space="preserve"> JM, </w:t>
      </w:r>
      <w:proofErr w:type="spellStart"/>
      <w:r w:rsidRPr="002D59A5">
        <w:rPr>
          <w:rFonts w:eastAsia="宋体" w:cs="宋体"/>
          <w:kern w:val="0"/>
        </w:rPr>
        <w:t>Hibi</w:t>
      </w:r>
      <w:proofErr w:type="spellEnd"/>
      <w:r w:rsidRPr="002D59A5">
        <w:rPr>
          <w:rFonts w:eastAsia="宋体" w:cs="宋体"/>
          <w:kern w:val="0"/>
        </w:rPr>
        <w:t xml:space="preserve"> T. Japanese herbal medicine in functional gastrointestinal disorders. </w:t>
      </w:r>
      <w:proofErr w:type="spellStart"/>
      <w:r w:rsidRPr="002D59A5">
        <w:rPr>
          <w:rFonts w:eastAsia="宋体" w:cs="宋体"/>
          <w:i/>
          <w:iCs/>
          <w:kern w:val="0"/>
        </w:rPr>
        <w:t>Neurogastroenterol</w:t>
      </w:r>
      <w:proofErr w:type="spellEnd"/>
      <w:r w:rsidRPr="002D59A5">
        <w:rPr>
          <w:rFonts w:eastAsia="宋体" w:cs="宋体"/>
          <w:i/>
          <w:iCs/>
          <w:kern w:val="0"/>
        </w:rPr>
        <w:t xml:space="preserve"> </w:t>
      </w:r>
      <w:proofErr w:type="spellStart"/>
      <w:r w:rsidRPr="002D59A5">
        <w:rPr>
          <w:rFonts w:eastAsia="宋体" w:cs="宋体"/>
          <w:i/>
          <w:iCs/>
          <w:kern w:val="0"/>
        </w:rPr>
        <w:t>Motil</w:t>
      </w:r>
      <w:proofErr w:type="spellEnd"/>
      <w:r w:rsidRPr="002D59A5">
        <w:rPr>
          <w:rFonts w:eastAsia="宋体" w:cs="宋体"/>
          <w:kern w:val="0"/>
        </w:rPr>
        <w:t> 2009; </w:t>
      </w:r>
      <w:r w:rsidRPr="002D59A5">
        <w:rPr>
          <w:rFonts w:eastAsia="宋体" w:cs="宋体"/>
          <w:b/>
          <w:bCs/>
          <w:kern w:val="0"/>
        </w:rPr>
        <w:t>21</w:t>
      </w:r>
      <w:r w:rsidRPr="002D59A5">
        <w:rPr>
          <w:rFonts w:eastAsia="宋体" w:cs="宋体"/>
          <w:kern w:val="0"/>
        </w:rPr>
        <w:t>: 688-696 [PMID: 19563404 DOI: 10.1111/j.1365-2982.2009.01290.x]</w:t>
      </w:r>
    </w:p>
    <w:p w14:paraId="3C231624" w14:textId="77777777" w:rsidR="00D16ABE" w:rsidRPr="002D59A5" w:rsidRDefault="00D16ABE" w:rsidP="00D16ABE">
      <w:pPr>
        <w:widowControl/>
        <w:jc w:val="both"/>
        <w:rPr>
          <w:rFonts w:eastAsia="宋体" w:cs="宋体"/>
          <w:kern w:val="0"/>
        </w:rPr>
      </w:pPr>
      <w:r w:rsidRPr="002D59A5">
        <w:rPr>
          <w:rFonts w:eastAsia="宋体" w:cs="宋体"/>
          <w:kern w:val="0"/>
        </w:rPr>
        <w:t>30 </w:t>
      </w:r>
      <w:r w:rsidRPr="002D59A5">
        <w:rPr>
          <w:rFonts w:eastAsia="宋体" w:cs="宋体"/>
          <w:b/>
          <w:bCs/>
          <w:kern w:val="0"/>
        </w:rPr>
        <w:t>Okamoto H</w:t>
      </w:r>
      <w:r w:rsidRPr="002D59A5">
        <w:rPr>
          <w:rFonts w:eastAsia="宋体" w:cs="宋体"/>
          <w:kern w:val="0"/>
        </w:rPr>
        <w:t xml:space="preserve">, Iyo M, Ueda K, Han C, </w:t>
      </w:r>
      <w:proofErr w:type="spellStart"/>
      <w:r w:rsidRPr="002D59A5">
        <w:rPr>
          <w:rFonts w:eastAsia="宋体" w:cs="宋体"/>
          <w:kern w:val="0"/>
        </w:rPr>
        <w:t>Hirasaki</w:t>
      </w:r>
      <w:proofErr w:type="spellEnd"/>
      <w:r w:rsidRPr="002D59A5">
        <w:rPr>
          <w:rFonts w:eastAsia="宋体" w:cs="宋体"/>
          <w:kern w:val="0"/>
        </w:rPr>
        <w:t xml:space="preserve"> Y, </w:t>
      </w:r>
      <w:proofErr w:type="spellStart"/>
      <w:r w:rsidRPr="002D59A5">
        <w:rPr>
          <w:rFonts w:eastAsia="宋体" w:cs="宋体"/>
          <w:kern w:val="0"/>
        </w:rPr>
        <w:t>Namiki</w:t>
      </w:r>
      <w:proofErr w:type="spellEnd"/>
      <w:r w:rsidRPr="002D59A5">
        <w:rPr>
          <w:rFonts w:eastAsia="宋体" w:cs="宋体"/>
          <w:kern w:val="0"/>
        </w:rPr>
        <w:t xml:space="preserve"> T. </w:t>
      </w:r>
      <w:proofErr w:type="spellStart"/>
      <w:r w:rsidRPr="002D59A5">
        <w:rPr>
          <w:rFonts w:eastAsia="宋体" w:cs="宋体"/>
          <w:kern w:val="0"/>
        </w:rPr>
        <w:t>Yokukan</w:t>
      </w:r>
      <w:proofErr w:type="spellEnd"/>
      <w:r w:rsidRPr="002D59A5">
        <w:rPr>
          <w:rFonts w:eastAsia="宋体" w:cs="宋体"/>
          <w:kern w:val="0"/>
        </w:rPr>
        <w:t xml:space="preserve">-san: a review of the evidence for use of this </w:t>
      </w:r>
      <w:proofErr w:type="spellStart"/>
      <w:r w:rsidRPr="002D59A5">
        <w:rPr>
          <w:rFonts w:eastAsia="宋体" w:cs="宋体"/>
          <w:kern w:val="0"/>
        </w:rPr>
        <w:t>Kampo</w:t>
      </w:r>
      <w:proofErr w:type="spellEnd"/>
      <w:r w:rsidRPr="002D59A5">
        <w:rPr>
          <w:rFonts w:eastAsia="宋体" w:cs="宋体"/>
          <w:kern w:val="0"/>
        </w:rPr>
        <w:t xml:space="preserve"> herbal formula in dementia and psychiatric conditions. </w:t>
      </w:r>
      <w:proofErr w:type="spellStart"/>
      <w:r w:rsidRPr="002D59A5">
        <w:rPr>
          <w:rFonts w:eastAsia="宋体" w:cs="宋体"/>
          <w:i/>
          <w:iCs/>
          <w:kern w:val="0"/>
        </w:rPr>
        <w:t>Neuropsychiatr</w:t>
      </w:r>
      <w:proofErr w:type="spellEnd"/>
      <w:r w:rsidRPr="002D59A5">
        <w:rPr>
          <w:rFonts w:eastAsia="宋体" w:cs="宋体"/>
          <w:i/>
          <w:iCs/>
          <w:kern w:val="0"/>
        </w:rPr>
        <w:t xml:space="preserve"> Dis Treat</w:t>
      </w:r>
      <w:r w:rsidRPr="002D59A5">
        <w:rPr>
          <w:rFonts w:eastAsia="宋体" w:cs="宋体"/>
          <w:kern w:val="0"/>
        </w:rPr>
        <w:t> 2014; </w:t>
      </w:r>
      <w:r w:rsidRPr="002D59A5">
        <w:rPr>
          <w:rFonts w:eastAsia="宋体" w:cs="宋体"/>
          <w:b/>
          <w:bCs/>
          <w:kern w:val="0"/>
        </w:rPr>
        <w:t>10</w:t>
      </w:r>
      <w:r w:rsidRPr="002D59A5">
        <w:rPr>
          <w:rFonts w:eastAsia="宋体" w:cs="宋体"/>
          <w:kern w:val="0"/>
        </w:rPr>
        <w:t>: 1727-1742 [PMID: 25246794 DOI: 10.2147/NDT.S65257]</w:t>
      </w:r>
    </w:p>
    <w:p w14:paraId="29152458" w14:textId="77777777" w:rsidR="00D16ABE" w:rsidRPr="002D59A5" w:rsidRDefault="00D16ABE" w:rsidP="00D16ABE">
      <w:pPr>
        <w:jc w:val="both"/>
      </w:pPr>
    </w:p>
    <w:p w14:paraId="05983440" w14:textId="77777777" w:rsidR="00D16ABE" w:rsidRPr="00D16ABE" w:rsidRDefault="00D16ABE" w:rsidP="00385C6A">
      <w:pPr>
        <w:jc w:val="right"/>
        <w:rPr>
          <w:b/>
        </w:rPr>
      </w:pPr>
      <w:r w:rsidRPr="00D16ABE">
        <w:rPr>
          <w:b/>
        </w:rPr>
        <w:t>P-Reviewer:</w:t>
      </w:r>
      <w:r w:rsidRPr="00D16ABE">
        <w:t xml:space="preserve"> </w:t>
      </w:r>
      <w:proofErr w:type="spellStart"/>
      <w:r w:rsidRPr="00D16ABE">
        <w:t>Fortea-Sanchis</w:t>
      </w:r>
      <w:proofErr w:type="spellEnd"/>
      <w:r w:rsidRPr="00D16ABE">
        <w:t xml:space="preserve"> C   </w:t>
      </w:r>
      <w:r w:rsidRPr="00D16ABE">
        <w:rPr>
          <w:b/>
        </w:rPr>
        <w:t xml:space="preserve"> S-Editor: </w:t>
      </w:r>
      <w:r w:rsidRPr="00D16ABE">
        <w:t xml:space="preserve">Qi Y  </w:t>
      </w:r>
      <w:r w:rsidRPr="00D16ABE">
        <w:rPr>
          <w:b/>
        </w:rPr>
        <w:t xml:space="preserve"> L-Editor:   E-Editor:</w:t>
      </w:r>
    </w:p>
    <w:p w14:paraId="5AC05C9D" w14:textId="77777777" w:rsidR="00C700C4" w:rsidRPr="00D16ABE" w:rsidRDefault="00C700C4" w:rsidP="006339F6">
      <w:pPr>
        <w:jc w:val="both"/>
      </w:pPr>
    </w:p>
    <w:p w14:paraId="20ADD4F8" w14:textId="36BEE833" w:rsidR="00C700C4" w:rsidRPr="006339F6" w:rsidRDefault="00C700C4" w:rsidP="006339F6">
      <w:pPr>
        <w:jc w:val="both"/>
      </w:pPr>
      <w:r w:rsidRPr="006339F6">
        <w:br w:type="page"/>
      </w:r>
    </w:p>
    <w:p w14:paraId="092F3FA5" w14:textId="77777777" w:rsidR="007B5DC4" w:rsidRDefault="007B5DC4" w:rsidP="006339F6">
      <w:pPr>
        <w:jc w:val="both"/>
        <w:rPr>
          <w:rFonts w:eastAsia="宋体"/>
          <w:b/>
          <w:lang w:eastAsia="zh-CN"/>
        </w:rPr>
      </w:pPr>
      <w:r w:rsidRPr="006339F6">
        <w:rPr>
          <w:noProof/>
          <w:lang w:eastAsia="en-US"/>
        </w:rPr>
        <w:lastRenderedPageBreak/>
        <w:drawing>
          <wp:inline distT="0" distB="0" distL="0" distR="0" wp14:anchorId="07B129DD" wp14:editId="329FB018">
            <wp:extent cx="5913690" cy="5400942"/>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df"/>
                    <pic:cNvPicPr/>
                  </pic:nvPicPr>
                  <pic:blipFill rotWithShape="1">
                    <a:blip r:embed="rId11">
                      <a:extLst>
                        <a:ext uri="{28A0092B-C50C-407E-A947-70E740481C1C}">
                          <a14:useLocalDpi xmlns:a14="http://schemas.microsoft.com/office/drawing/2010/main" val="0"/>
                        </a:ext>
                      </a:extLst>
                    </a:blip>
                    <a:srcRect l="718" t="12383" r="-117" b="23466"/>
                    <a:stretch/>
                  </pic:blipFill>
                  <pic:spPr bwMode="auto">
                    <a:xfrm>
                      <a:off x="0" y="0"/>
                      <a:ext cx="5914285" cy="5401485"/>
                    </a:xfrm>
                    <a:prstGeom prst="rect">
                      <a:avLst/>
                    </a:prstGeom>
                    <a:ln>
                      <a:noFill/>
                    </a:ln>
                    <a:extLst>
                      <a:ext uri="{53640926-AAD7-44d8-BBD7-CCE9431645EC}">
                        <a14:shadowObscured xmlns:a14="http://schemas.microsoft.com/office/drawing/2010/main"/>
                      </a:ext>
                    </a:extLst>
                  </pic:spPr>
                </pic:pic>
              </a:graphicData>
            </a:graphic>
          </wp:inline>
        </w:drawing>
      </w:r>
    </w:p>
    <w:p w14:paraId="3DC12F16" w14:textId="15328E45" w:rsidR="009D471C" w:rsidRPr="007B5DC4" w:rsidRDefault="007B5DC4" w:rsidP="006339F6">
      <w:pPr>
        <w:jc w:val="both"/>
        <w:rPr>
          <w:rFonts w:eastAsia="宋体"/>
          <w:lang w:eastAsia="zh-CN"/>
        </w:rPr>
      </w:pPr>
      <w:r>
        <w:rPr>
          <w:b/>
        </w:rPr>
        <w:t>Figure 1</w:t>
      </w:r>
      <w:r w:rsidR="009D471C" w:rsidRPr="006339F6">
        <w:t xml:space="preserve"> </w:t>
      </w:r>
      <w:r w:rsidR="009D471C" w:rsidRPr="007B5DC4">
        <w:rPr>
          <w:b/>
        </w:rPr>
        <w:t xml:space="preserve">Search Strategy </w:t>
      </w:r>
      <w:r w:rsidR="00385C6A" w:rsidRPr="007B5DC4">
        <w:rPr>
          <w:b/>
        </w:rPr>
        <w:t>according to the preferred reporting items for systematic review and meta-analy</w:t>
      </w:r>
      <w:r w:rsidR="009D471C" w:rsidRPr="007B5DC4">
        <w:rPr>
          <w:b/>
        </w:rPr>
        <w:t>ses</w:t>
      </w:r>
      <w:r w:rsidRPr="007B5DC4">
        <w:rPr>
          <w:rFonts w:eastAsia="宋体" w:hint="eastAsia"/>
          <w:b/>
          <w:lang w:eastAsia="zh-CN"/>
        </w:rPr>
        <w:t>.</w:t>
      </w:r>
    </w:p>
    <w:p w14:paraId="2907D252" w14:textId="018FF3B4" w:rsidR="009D471C" w:rsidRPr="007B5DC4" w:rsidRDefault="007B5DC4" w:rsidP="007B5DC4">
      <w:pPr>
        <w:pStyle w:val="Caption"/>
        <w:jc w:val="both"/>
        <w:rPr>
          <w:rFonts w:eastAsia="宋体"/>
          <w:b w:val="0"/>
          <w:sz w:val="24"/>
          <w:szCs w:val="24"/>
          <w:lang w:eastAsia="zh-CN"/>
        </w:rPr>
      </w:pPr>
      <w:r w:rsidRPr="006339F6">
        <w:rPr>
          <w:noProof/>
          <w:sz w:val="24"/>
          <w:szCs w:val="24"/>
          <w:lang w:eastAsia="en-US"/>
        </w:rPr>
        <w:lastRenderedPageBreak/>
        <w:drawing>
          <wp:inline distT="0" distB="0" distL="0" distR="0" wp14:anchorId="0A84EEB3" wp14:editId="28C6063F">
            <wp:extent cx="6530537" cy="42045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pdf"/>
                    <pic:cNvPicPr/>
                  </pic:nvPicPr>
                  <pic:blipFill rotWithShape="1">
                    <a:blip r:embed="rId12">
                      <a:extLst>
                        <a:ext uri="{28A0092B-C50C-407E-A947-70E740481C1C}">
                          <a14:useLocalDpi xmlns:a14="http://schemas.microsoft.com/office/drawing/2010/main" val="0"/>
                        </a:ext>
                      </a:extLst>
                    </a:blip>
                    <a:srcRect l="1673" t="28640" b="26625"/>
                    <a:stretch/>
                  </pic:blipFill>
                  <pic:spPr bwMode="auto">
                    <a:xfrm>
                      <a:off x="0" y="0"/>
                      <a:ext cx="6531000" cy="4204829"/>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Figure 2</w:t>
      </w:r>
      <w:r w:rsidR="009D471C" w:rsidRPr="006339F6">
        <w:rPr>
          <w:sz w:val="24"/>
          <w:szCs w:val="24"/>
        </w:rPr>
        <w:t xml:space="preserve"> </w:t>
      </w:r>
      <w:r w:rsidR="00FA46C5" w:rsidRPr="00385C6A">
        <w:rPr>
          <w:sz w:val="24"/>
          <w:szCs w:val="24"/>
        </w:rPr>
        <w:t xml:space="preserve">Funnel plot of randomized controlled trials (left) and cohort studies (right) reporting the risk of surgery in patients with postoperative ASBO given </w:t>
      </w:r>
      <w:proofErr w:type="spellStart"/>
      <w:r w:rsidR="00FA46C5" w:rsidRPr="00385C6A">
        <w:rPr>
          <w:sz w:val="24"/>
          <w:szCs w:val="24"/>
        </w:rPr>
        <w:t>Daikenchuto</w:t>
      </w:r>
      <w:proofErr w:type="spellEnd"/>
      <w:r w:rsidRPr="00385C6A">
        <w:rPr>
          <w:rFonts w:eastAsia="宋体" w:hint="eastAsia"/>
          <w:sz w:val="24"/>
          <w:szCs w:val="24"/>
          <w:lang w:eastAsia="zh-CN"/>
        </w:rPr>
        <w:t>.</w:t>
      </w:r>
      <w:r w:rsidR="009D471C" w:rsidRPr="007B5DC4">
        <w:rPr>
          <w:b w:val="0"/>
          <w:sz w:val="24"/>
          <w:szCs w:val="24"/>
        </w:rPr>
        <w:t xml:space="preserve"> OR</w:t>
      </w:r>
      <w:r w:rsidRPr="007B5DC4">
        <w:rPr>
          <w:rFonts w:eastAsia="宋体" w:hint="eastAsia"/>
          <w:b w:val="0"/>
          <w:sz w:val="24"/>
          <w:szCs w:val="24"/>
          <w:lang w:eastAsia="zh-CN"/>
        </w:rPr>
        <w:t>:</w:t>
      </w:r>
      <w:r w:rsidR="009D471C" w:rsidRPr="007B5DC4">
        <w:rPr>
          <w:b w:val="0"/>
          <w:sz w:val="24"/>
          <w:szCs w:val="24"/>
        </w:rPr>
        <w:t xml:space="preserve"> </w:t>
      </w:r>
      <w:r w:rsidRPr="007B5DC4">
        <w:rPr>
          <w:b w:val="0"/>
          <w:sz w:val="24"/>
          <w:szCs w:val="24"/>
        </w:rPr>
        <w:t xml:space="preserve">Odds </w:t>
      </w:r>
      <w:r w:rsidR="009D471C" w:rsidRPr="007B5DC4">
        <w:rPr>
          <w:b w:val="0"/>
          <w:sz w:val="24"/>
          <w:szCs w:val="24"/>
        </w:rPr>
        <w:t>ratio; SE</w:t>
      </w:r>
      <w:r w:rsidRPr="007B5DC4">
        <w:rPr>
          <w:rFonts w:eastAsia="宋体" w:hint="eastAsia"/>
          <w:b w:val="0"/>
          <w:sz w:val="24"/>
          <w:szCs w:val="24"/>
          <w:lang w:eastAsia="zh-CN"/>
        </w:rPr>
        <w:t>:</w:t>
      </w:r>
      <w:r w:rsidR="009D471C" w:rsidRPr="007B5DC4">
        <w:rPr>
          <w:b w:val="0"/>
          <w:sz w:val="24"/>
          <w:szCs w:val="24"/>
        </w:rPr>
        <w:t xml:space="preserve"> </w:t>
      </w:r>
      <w:r w:rsidRPr="007B5DC4">
        <w:rPr>
          <w:b w:val="0"/>
          <w:sz w:val="24"/>
          <w:szCs w:val="24"/>
        </w:rPr>
        <w:t xml:space="preserve">Standard </w:t>
      </w:r>
      <w:r w:rsidR="009D471C" w:rsidRPr="007B5DC4">
        <w:rPr>
          <w:b w:val="0"/>
          <w:sz w:val="24"/>
          <w:szCs w:val="24"/>
        </w:rPr>
        <w:t>error</w:t>
      </w:r>
      <w:r w:rsidRPr="007B5DC4">
        <w:rPr>
          <w:rFonts w:eastAsia="宋体" w:hint="eastAsia"/>
          <w:b w:val="0"/>
          <w:sz w:val="24"/>
          <w:szCs w:val="24"/>
          <w:lang w:eastAsia="zh-CN"/>
        </w:rPr>
        <w:t>.</w:t>
      </w:r>
    </w:p>
    <w:p w14:paraId="2C1C677C" w14:textId="22D12663" w:rsidR="009D471C" w:rsidRPr="006339F6" w:rsidRDefault="007B5DC4" w:rsidP="006339F6">
      <w:pPr>
        <w:jc w:val="both"/>
      </w:pPr>
      <w:r w:rsidRPr="006339F6">
        <w:rPr>
          <w:noProof/>
          <w:lang w:eastAsia="en-US"/>
        </w:rPr>
        <w:lastRenderedPageBreak/>
        <w:drawing>
          <wp:inline distT="0" distB="0" distL="0" distR="0" wp14:anchorId="4CBA6C6C" wp14:editId="26DE3783">
            <wp:extent cx="6511895" cy="383706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df"/>
                    <pic:cNvPicPr/>
                  </pic:nvPicPr>
                  <pic:blipFill rotWithShape="1">
                    <a:blip r:embed="rId13">
                      <a:extLst>
                        <a:ext uri="{28A0092B-C50C-407E-A947-70E740481C1C}">
                          <a14:useLocalDpi xmlns:a14="http://schemas.microsoft.com/office/drawing/2010/main" val="0"/>
                        </a:ext>
                      </a:extLst>
                    </a:blip>
                    <a:srcRect l="2059" t="34368" r="-108" b="24806"/>
                    <a:stretch/>
                  </pic:blipFill>
                  <pic:spPr bwMode="auto">
                    <a:xfrm>
                      <a:off x="0" y="0"/>
                      <a:ext cx="6512497" cy="3837417"/>
                    </a:xfrm>
                    <a:prstGeom prst="rect">
                      <a:avLst/>
                    </a:prstGeom>
                    <a:ln>
                      <a:noFill/>
                    </a:ln>
                    <a:extLst>
                      <a:ext uri="{53640926-AAD7-44d8-BBD7-CCE9431645EC}">
                        <a14:shadowObscured xmlns:a14="http://schemas.microsoft.com/office/drawing/2010/main"/>
                      </a:ext>
                    </a:extLst>
                  </pic:spPr>
                </pic:pic>
              </a:graphicData>
            </a:graphic>
          </wp:inline>
        </w:drawing>
      </w:r>
    </w:p>
    <w:p w14:paraId="12A79241" w14:textId="35BE4DC6" w:rsidR="009D471C" w:rsidRPr="007B5DC4" w:rsidRDefault="007B5DC4" w:rsidP="006339F6">
      <w:pPr>
        <w:jc w:val="both"/>
        <w:rPr>
          <w:rFonts w:eastAsia="宋体"/>
          <w:lang w:eastAsia="zh-CN"/>
        </w:rPr>
      </w:pPr>
      <w:r>
        <w:rPr>
          <w:b/>
        </w:rPr>
        <w:t>Figure 3</w:t>
      </w:r>
      <w:r w:rsidR="009D471C" w:rsidRPr="007B5DC4">
        <w:rPr>
          <w:b/>
        </w:rPr>
        <w:t xml:space="preserve"> Effect of </w:t>
      </w:r>
      <w:proofErr w:type="spellStart"/>
      <w:r w:rsidR="009D471C" w:rsidRPr="007B5DC4">
        <w:rPr>
          <w:b/>
        </w:rPr>
        <w:t>Daikenchuto</w:t>
      </w:r>
      <w:proofErr w:type="spellEnd"/>
      <w:r w:rsidR="009D471C" w:rsidRPr="007B5DC4">
        <w:rPr>
          <w:b/>
        </w:rPr>
        <w:t xml:space="preserve"> on Need for Surgery for Postoperative ASBO from Randomized Controlled Trials</w:t>
      </w:r>
      <w:r w:rsidRPr="007B5DC4">
        <w:rPr>
          <w:rFonts w:eastAsia="宋体" w:hint="eastAsia"/>
          <w:b/>
          <w:lang w:eastAsia="zh-CN"/>
        </w:rPr>
        <w:t>.</w:t>
      </w:r>
      <w:r>
        <w:rPr>
          <w:rFonts w:eastAsia="宋体" w:hint="eastAsia"/>
          <w:lang w:eastAsia="zh-CN"/>
        </w:rPr>
        <w:t xml:space="preserve"> </w:t>
      </w:r>
      <w:r w:rsidR="009D471C" w:rsidRPr="006339F6">
        <w:t>Boxes indicate estimated odds ratio; Diamond, summary statistic; limit lines, 95%</w:t>
      </w:r>
      <w:r>
        <w:rPr>
          <w:rFonts w:eastAsia="宋体" w:hint="eastAsia"/>
          <w:lang w:eastAsia="zh-CN"/>
        </w:rPr>
        <w:t>CI</w:t>
      </w:r>
      <w:r w:rsidR="009D471C" w:rsidRPr="006339F6">
        <w:t xml:space="preserve">. Size of the data marker corresponds to the relative weight assigned to the pooled analysis using fixed-effects model. The x-axis uses a log scale. </w:t>
      </w:r>
    </w:p>
    <w:p w14:paraId="41A2771E" w14:textId="77777777" w:rsidR="009D471C" w:rsidRPr="006339F6" w:rsidRDefault="009D471C" w:rsidP="006339F6">
      <w:pPr>
        <w:jc w:val="both"/>
      </w:pPr>
    </w:p>
    <w:p w14:paraId="25265878" w14:textId="77777777" w:rsidR="00B619FB" w:rsidRDefault="00B619FB" w:rsidP="006339F6">
      <w:pPr>
        <w:jc w:val="both"/>
        <w:rPr>
          <w:rFonts w:eastAsia="宋体"/>
          <w:b/>
          <w:lang w:eastAsia="zh-CN"/>
        </w:rPr>
      </w:pPr>
      <w:r>
        <w:rPr>
          <w:noProof/>
          <w:lang w:eastAsia="en-US"/>
        </w:rPr>
        <w:drawing>
          <wp:inline distT="0" distB="0" distL="0" distR="0" wp14:anchorId="5F1F8845" wp14:editId="57BBB4B4">
            <wp:extent cx="5486400" cy="14306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430655"/>
                    </a:xfrm>
                    <a:prstGeom prst="rect">
                      <a:avLst/>
                    </a:prstGeom>
                  </pic:spPr>
                </pic:pic>
              </a:graphicData>
            </a:graphic>
          </wp:inline>
        </w:drawing>
      </w:r>
      <w:r w:rsidRPr="007B5DC4">
        <w:rPr>
          <w:b/>
        </w:rPr>
        <w:t xml:space="preserve"> </w:t>
      </w:r>
    </w:p>
    <w:p w14:paraId="47DC40BA" w14:textId="4B1CB35B" w:rsidR="009D471C" w:rsidRPr="007B5DC4" w:rsidRDefault="007B5DC4" w:rsidP="006339F6">
      <w:pPr>
        <w:jc w:val="both"/>
        <w:rPr>
          <w:b/>
        </w:rPr>
      </w:pPr>
      <w:r w:rsidRPr="007B5DC4">
        <w:rPr>
          <w:b/>
        </w:rPr>
        <w:t>Figure 4</w:t>
      </w:r>
      <w:r w:rsidRPr="007B5DC4">
        <w:rPr>
          <w:rFonts w:eastAsia="宋体" w:hint="eastAsia"/>
          <w:b/>
          <w:lang w:eastAsia="zh-CN"/>
        </w:rPr>
        <w:t xml:space="preserve"> </w:t>
      </w:r>
      <w:r w:rsidR="009D471C" w:rsidRPr="007B5DC4">
        <w:rPr>
          <w:b/>
        </w:rPr>
        <w:t xml:space="preserve">Effect of </w:t>
      </w:r>
      <w:proofErr w:type="spellStart"/>
      <w:r w:rsidR="009D471C" w:rsidRPr="007B5DC4">
        <w:rPr>
          <w:b/>
        </w:rPr>
        <w:t>Daikenchuto</w:t>
      </w:r>
      <w:proofErr w:type="spellEnd"/>
      <w:r w:rsidR="009D471C" w:rsidRPr="007B5DC4">
        <w:rPr>
          <w:b/>
        </w:rPr>
        <w:t xml:space="preserve"> on Need for Surgery for Postoperative ASBO from Cohort Studies Boxes indicate estimated odds ratio; Diamond, summary statistic; limit lines, 95% confidence intervals.</w:t>
      </w:r>
      <w:r w:rsidR="009D471C" w:rsidRPr="006339F6">
        <w:t xml:space="preserve"> Size of the data marker corresponds to the relative weight </w:t>
      </w:r>
      <w:r w:rsidR="009D471C" w:rsidRPr="006339F6">
        <w:lastRenderedPageBreak/>
        <w:t xml:space="preserve">assigned to the pooled analysis using fixed-effects model. The x-axis uses a log scale. </w:t>
      </w:r>
    </w:p>
    <w:p w14:paraId="7E9BDD00" w14:textId="77777777" w:rsidR="009D471C" w:rsidRPr="006339F6" w:rsidRDefault="009D471C" w:rsidP="006339F6">
      <w:pPr>
        <w:ind w:firstLineChars="100" w:firstLine="240"/>
        <w:jc w:val="both"/>
      </w:pPr>
    </w:p>
    <w:p w14:paraId="5524136D" w14:textId="640A19A8" w:rsidR="009D471C" w:rsidRPr="006339F6" w:rsidRDefault="009D471C" w:rsidP="006339F6">
      <w:pPr>
        <w:jc w:val="both"/>
      </w:pPr>
    </w:p>
    <w:p w14:paraId="728732CC" w14:textId="77777777" w:rsidR="00C700C4" w:rsidRPr="006339F6" w:rsidRDefault="00C700C4" w:rsidP="006339F6">
      <w:pPr>
        <w:jc w:val="both"/>
        <w:sectPr w:rsidR="00C700C4" w:rsidRPr="006339F6" w:rsidSect="00385C6A">
          <w:footerReference w:type="even" r:id="rId15"/>
          <w:footerReference w:type="default" r:id="rId16"/>
          <w:type w:val="continuous"/>
          <w:pgSz w:w="11900" w:h="16840"/>
          <w:pgMar w:top="1440" w:right="1080" w:bottom="1440" w:left="1080" w:header="851" w:footer="992" w:gutter="0"/>
          <w:cols w:space="425"/>
          <w:docGrid w:type="lines" w:linePitch="400"/>
        </w:sectPr>
      </w:pPr>
    </w:p>
    <w:p w14:paraId="47448903" w14:textId="77777777" w:rsidR="00385C6A" w:rsidRDefault="00385C6A">
      <w:pPr>
        <w:widowControl/>
        <w:spacing w:line="240" w:lineRule="auto"/>
        <w:rPr>
          <w:b/>
        </w:rPr>
      </w:pPr>
      <w:r>
        <w:lastRenderedPageBreak/>
        <w:br w:type="page"/>
      </w:r>
    </w:p>
    <w:p w14:paraId="2762A7BD" w14:textId="4F889EE5" w:rsidR="006A14B1" w:rsidRPr="006339F6" w:rsidRDefault="007B5DC4" w:rsidP="006339F6">
      <w:pPr>
        <w:pStyle w:val="Heading1"/>
        <w:jc w:val="both"/>
        <w:rPr>
          <w:sz w:val="24"/>
          <w:szCs w:val="24"/>
        </w:rPr>
      </w:pPr>
      <w:r w:rsidRPr="006339F6">
        <w:rPr>
          <w:sz w:val="24"/>
          <w:szCs w:val="24"/>
        </w:rPr>
        <w:lastRenderedPageBreak/>
        <w:t>Table 1 Characteristics of included studies</w:t>
      </w:r>
    </w:p>
    <w:tbl>
      <w:tblPr>
        <w:tblW w:w="11057" w:type="dxa"/>
        <w:tblInd w:w="-459" w:type="dxa"/>
        <w:tblLayout w:type="fixed"/>
        <w:tblLook w:val="04A0" w:firstRow="1" w:lastRow="0" w:firstColumn="1" w:lastColumn="0" w:noHBand="0" w:noVBand="1"/>
      </w:tblPr>
      <w:tblGrid>
        <w:gridCol w:w="1560"/>
        <w:gridCol w:w="850"/>
        <w:gridCol w:w="914"/>
        <w:gridCol w:w="1071"/>
        <w:gridCol w:w="1079"/>
        <w:gridCol w:w="1544"/>
        <w:gridCol w:w="1685"/>
        <w:gridCol w:w="2354"/>
      </w:tblGrid>
      <w:tr w:rsidR="006A14B1" w:rsidRPr="006339F6" w14:paraId="1C1478A7" w14:textId="77777777" w:rsidTr="00385C6A">
        <w:tc>
          <w:tcPr>
            <w:tcW w:w="1560" w:type="dxa"/>
            <w:tcBorders>
              <w:top w:val="single" w:sz="12" w:space="0" w:color="auto"/>
              <w:bottom w:val="single" w:sz="6" w:space="0" w:color="auto"/>
            </w:tcBorders>
            <w:shd w:val="clear" w:color="auto" w:fill="auto"/>
            <w:vAlign w:val="center"/>
          </w:tcPr>
          <w:p w14:paraId="08AE65BC" w14:textId="281E763A" w:rsidR="006A14B1" w:rsidRPr="007B5DC4" w:rsidRDefault="007B5DC4" w:rsidP="007B5DC4">
            <w:pPr>
              <w:jc w:val="both"/>
              <w:rPr>
                <w:rFonts w:eastAsia="宋体"/>
                <w:b/>
                <w:lang w:eastAsia="zh-CN"/>
              </w:rPr>
            </w:pPr>
            <w:r>
              <w:rPr>
                <w:rFonts w:eastAsia="宋体" w:hint="eastAsia"/>
                <w:b/>
                <w:lang w:eastAsia="zh-CN"/>
              </w:rPr>
              <w:t>R</w:t>
            </w:r>
            <w:r>
              <w:rPr>
                <w:rFonts w:eastAsia="宋体"/>
                <w:b/>
                <w:lang w:eastAsia="zh-CN"/>
              </w:rPr>
              <w:t>ef</w:t>
            </w:r>
            <w:r>
              <w:rPr>
                <w:rFonts w:eastAsia="宋体" w:hint="eastAsia"/>
                <w:b/>
                <w:lang w:eastAsia="zh-CN"/>
              </w:rPr>
              <w:t>.</w:t>
            </w:r>
          </w:p>
        </w:tc>
        <w:tc>
          <w:tcPr>
            <w:tcW w:w="850" w:type="dxa"/>
            <w:tcBorders>
              <w:top w:val="single" w:sz="12" w:space="0" w:color="auto"/>
              <w:bottom w:val="single" w:sz="6" w:space="0" w:color="auto"/>
            </w:tcBorders>
            <w:shd w:val="clear" w:color="auto" w:fill="auto"/>
            <w:vAlign w:val="center"/>
          </w:tcPr>
          <w:p w14:paraId="25818E3A" w14:textId="77777777" w:rsidR="006A14B1" w:rsidRPr="007B5DC4" w:rsidRDefault="006A14B1" w:rsidP="007B5DC4">
            <w:pPr>
              <w:jc w:val="both"/>
              <w:rPr>
                <w:b/>
              </w:rPr>
            </w:pPr>
            <w:r w:rsidRPr="007B5DC4">
              <w:rPr>
                <w:b/>
              </w:rPr>
              <w:t>Year</w:t>
            </w:r>
          </w:p>
        </w:tc>
        <w:tc>
          <w:tcPr>
            <w:tcW w:w="914" w:type="dxa"/>
            <w:tcBorders>
              <w:top w:val="single" w:sz="12" w:space="0" w:color="auto"/>
              <w:bottom w:val="single" w:sz="6" w:space="0" w:color="auto"/>
            </w:tcBorders>
            <w:shd w:val="clear" w:color="auto" w:fill="auto"/>
            <w:vAlign w:val="center"/>
          </w:tcPr>
          <w:p w14:paraId="763A11FF" w14:textId="77777777" w:rsidR="006A14B1" w:rsidRPr="007B5DC4" w:rsidRDefault="006A14B1" w:rsidP="007B5DC4">
            <w:pPr>
              <w:jc w:val="both"/>
              <w:rPr>
                <w:b/>
              </w:rPr>
            </w:pPr>
            <w:r w:rsidRPr="007B5DC4">
              <w:rPr>
                <w:b/>
              </w:rPr>
              <w:t>Country</w:t>
            </w:r>
          </w:p>
        </w:tc>
        <w:tc>
          <w:tcPr>
            <w:tcW w:w="1071" w:type="dxa"/>
            <w:tcBorders>
              <w:top w:val="single" w:sz="12" w:space="0" w:color="auto"/>
              <w:bottom w:val="single" w:sz="6" w:space="0" w:color="auto"/>
            </w:tcBorders>
            <w:shd w:val="clear" w:color="auto" w:fill="auto"/>
            <w:vAlign w:val="center"/>
          </w:tcPr>
          <w:p w14:paraId="2CD1560E" w14:textId="77777777" w:rsidR="006A14B1" w:rsidRPr="007B5DC4" w:rsidRDefault="006A14B1" w:rsidP="007B5DC4">
            <w:pPr>
              <w:jc w:val="both"/>
              <w:rPr>
                <w:b/>
              </w:rPr>
            </w:pPr>
            <w:r w:rsidRPr="007B5DC4">
              <w:rPr>
                <w:b/>
              </w:rPr>
              <w:t>Study design</w:t>
            </w:r>
          </w:p>
        </w:tc>
        <w:tc>
          <w:tcPr>
            <w:tcW w:w="1079" w:type="dxa"/>
            <w:tcBorders>
              <w:top w:val="single" w:sz="12" w:space="0" w:color="auto"/>
              <w:bottom w:val="single" w:sz="6" w:space="0" w:color="auto"/>
            </w:tcBorders>
            <w:shd w:val="clear" w:color="auto" w:fill="auto"/>
            <w:vAlign w:val="center"/>
          </w:tcPr>
          <w:p w14:paraId="75DF18A5" w14:textId="77777777" w:rsidR="006A14B1" w:rsidRPr="007B5DC4" w:rsidRDefault="006A14B1" w:rsidP="007B5DC4">
            <w:pPr>
              <w:jc w:val="both"/>
              <w:rPr>
                <w:b/>
              </w:rPr>
            </w:pPr>
            <w:r w:rsidRPr="007B5DC4">
              <w:rPr>
                <w:b/>
              </w:rPr>
              <w:t xml:space="preserve">Dose(g) </w:t>
            </w:r>
          </w:p>
        </w:tc>
        <w:tc>
          <w:tcPr>
            <w:tcW w:w="1544" w:type="dxa"/>
            <w:tcBorders>
              <w:top w:val="single" w:sz="12" w:space="0" w:color="auto"/>
              <w:bottom w:val="single" w:sz="6" w:space="0" w:color="auto"/>
            </w:tcBorders>
            <w:shd w:val="clear" w:color="auto" w:fill="auto"/>
            <w:vAlign w:val="center"/>
          </w:tcPr>
          <w:p w14:paraId="0AC16FAD" w14:textId="77777777" w:rsidR="006A14B1" w:rsidRPr="007B5DC4" w:rsidRDefault="006A14B1" w:rsidP="007B5DC4">
            <w:pPr>
              <w:jc w:val="both"/>
              <w:rPr>
                <w:b/>
              </w:rPr>
            </w:pPr>
            <w:r w:rsidRPr="007B5DC4">
              <w:rPr>
                <w:b/>
              </w:rPr>
              <w:t>No. of patients</w:t>
            </w:r>
          </w:p>
          <w:p w14:paraId="39E5EB88" w14:textId="77777777" w:rsidR="006A14B1" w:rsidRPr="007B5DC4" w:rsidRDefault="006A14B1" w:rsidP="007B5DC4">
            <w:pPr>
              <w:jc w:val="both"/>
              <w:rPr>
                <w:b/>
              </w:rPr>
            </w:pPr>
            <w:r w:rsidRPr="007B5DC4">
              <w:rPr>
                <w:b/>
              </w:rPr>
              <w:t xml:space="preserve">with </w:t>
            </w:r>
            <w:proofErr w:type="spellStart"/>
            <w:r w:rsidRPr="007B5DC4">
              <w:rPr>
                <w:b/>
              </w:rPr>
              <w:t>Daikenchuto</w:t>
            </w:r>
            <w:proofErr w:type="spellEnd"/>
          </w:p>
          <w:p w14:paraId="44899646" w14:textId="77777777" w:rsidR="006A14B1" w:rsidRPr="007B5DC4" w:rsidRDefault="006A14B1" w:rsidP="007B5DC4">
            <w:pPr>
              <w:jc w:val="both"/>
              <w:rPr>
                <w:b/>
              </w:rPr>
            </w:pPr>
            <w:r w:rsidRPr="007B5DC4">
              <w:rPr>
                <w:b/>
              </w:rPr>
              <w:t xml:space="preserve">(surgery: </w:t>
            </w:r>
          </w:p>
          <w:p w14:paraId="6D56DB69" w14:textId="77777777" w:rsidR="006A14B1" w:rsidRPr="007B5DC4" w:rsidRDefault="006A14B1" w:rsidP="007B5DC4">
            <w:pPr>
              <w:jc w:val="both"/>
              <w:rPr>
                <w:b/>
              </w:rPr>
            </w:pPr>
            <w:r w:rsidRPr="007B5DC4">
              <w:rPr>
                <w:b/>
              </w:rPr>
              <w:t>no surgery)</w:t>
            </w:r>
          </w:p>
        </w:tc>
        <w:tc>
          <w:tcPr>
            <w:tcW w:w="1685" w:type="dxa"/>
            <w:tcBorders>
              <w:top w:val="single" w:sz="12" w:space="0" w:color="auto"/>
              <w:bottom w:val="single" w:sz="6" w:space="0" w:color="auto"/>
            </w:tcBorders>
            <w:shd w:val="clear" w:color="auto" w:fill="auto"/>
            <w:vAlign w:val="center"/>
          </w:tcPr>
          <w:p w14:paraId="382C3F22" w14:textId="77777777" w:rsidR="006A14B1" w:rsidRPr="007B5DC4" w:rsidRDefault="006A14B1" w:rsidP="007B5DC4">
            <w:pPr>
              <w:pStyle w:val="NoSpacing"/>
              <w:spacing w:line="360" w:lineRule="auto"/>
              <w:jc w:val="both"/>
              <w:rPr>
                <w:b/>
              </w:rPr>
            </w:pPr>
            <w:r w:rsidRPr="007B5DC4">
              <w:rPr>
                <w:b/>
              </w:rPr>
              <w:t xml:space="preserve">No. of patients </w:t>
            </w:r>
          </w:p>
          <w:p w14:paraId="147EDC16" w14:textId="77777777" w:rsidR="006A14B1" w:rsidRPr="007B5DC4" w:rsidRDefault="006A14B1" w:rsidP="007B5DC4">
            <w:pPr>
              <w:pStyle w:val="NoSpacing"/>
              <w:spacing w:line="360" w:lineRule="auto"/>
              <w:jc w:val="both"/>
              <w:rPr>
                <w:b/>
              </w:rPr>
            </w:pPr>
            <w:r w:rsidRPr="007B5DC4">
              <w:rPr>
                <w:b/>
              </w:rPr>
              <w:t xml:space="preserve">without </w:t>
            </w:r>
            <w:proofErr w:type="spellStart"/>
            <w:r w:rsidRPr="007B5DC4">
              <w:rPr>
                <w:b/>
              </w:rPr>
              <w:t>Daikenchuto</w:t>
            </w:r>
            <w:proofErr w:type="spellEnd"/>
          </w:p>
          <w:p w14:paraId="61CDFE93" w14:textId="77777777" w:rsidR="006A14B1" w:rsidRPr="007B5DC4" w:rsidRDefault="006A14B1" w:rsidP="007B5DC4">
            <w:pPr>
              <w:pStyle w:val="NoSpacing"/>
              <w:spacing w:line="360" w:lineRule="auto"/>
              <w:jc w:val="both"/>
              <w:rPr>
                <w:b/>
              </w:rPr>
            </w:pPr>
            <w:r w:rsidRPr="007B5DC4">
              <w:rPr>
                <w:b/>
              </w:rPr>
              <w:t>(surgery:</w:t>
            </w:r>
          </w:p>
          <w:p w14:paraId="36AC2B4A" w14:textId="77777777" w:rsidR="006A14B1" w:rsidRPr="007B5DC4" w:rsidRDefault="006A14B1" w:rsidP="007B5DC4">
            <w:pPr>
              <w:pStyle w:val="NoSpacing"/>
              <w:spacing w:line="360" w:lineRule="auto"/>
              <w:jc w:val="both"/>
              <w:rPr>
                <w:b/>
              </w:rPr>
            </w:pPr>
            <w:r w:rsidRPr="007B5DC4">
              <w:rPr>
                <w:b/>
              </w:rPr>
              <w:t xml:space="preserve"> no surgery)</w:t>
            </w:r>
          </w:p>
        </w:tc>
        <w:tc>
          <w:tcPr>
            <w:tcW w:w="2354" w:type="dxa"/>
            <w:tcBorders>
              <w:top w:val="single" w:sz="12" w:space="0" w:color="auto"/>
              <w:bottom w:val="single" w:sz="6" w:space="0" w:color="auto"/>
            </w:tcBorders>
            <w:shd w:val="clear" w:color="auto" w:fill="auto"/>
            <w:vAlign w:val="center"/>
          </w:tcPr>
          <w:p w14:paraId="06058037" w14:textId="5C43A3A1" w:rsidR="006A14B1" w:rsidRPr="007B5DC4" w:rsidRDefault="007B5DC4" w:rsidP="007B5DC4">
            <w:pPr>
              <w:jc w:val="both"/>
              <w:rPr>
                <w:b/>
              </w:rPr>
            </w:pPr>
            <w:r>
              <w:rPr>
                <w:b/>
              </w:rPr>
              <w:t>OR (95%</w:t>
            </w:r>
            <w:r w:rsidR="006A14B1" w:rsidRPr="007B5DC4">
              <w:rPr>
                <w:b/>
              </w:rPr>
              <w:t>CI)</w:t>
            </w:r>
          </w:p>
        </w:tc>
      </w:tr>
      <w:tr w:rsidR="006A14B1" w:rsidRPr="006339F6" w14:paraId="7EAAE071" w14:textId="77777777" w:rsidTr="00385C6A">
        <w:tc>
          <w:tcPr>
            <w:tcW w:w="1560" w:type="dxa"/>
            <w:tcBorders>
              <w:top w:val="single" w:sz="6" w:space="0" w:color="auto"/>
            </w:tcBorders>
            <w:shd w:val="clear" w:color="auto" w:fill="auto"/>
            <w:vAlign w:val="center"/>
          </w:tcPr>
          <w:p w14:paraId="58655AC2" w14:textId="2708EAC5" w:rsidR="006A14B1" w:rsidRPr="007B5DC4" w:rsidRDefault="006A14B1" w:rsidP="007B5DC4">
            <w:pPr>
              <w:jc w:val="both"/>
              <w:rPr>
                <w:rFonts w:eastAsia="宋体"/>
                <w:lang w:eastAsia="zh-CN"/>
              </w:rPr>
            </w:pPr>
            <w:proofErr w:type="spellStart"/>
            <w:r w:rsidRPr="006339F6">
              <w:t>Oyabu</w:t>
            </w:r>
            <w:proofErr w:type="spellEnd"/>
            <w:r w:rsidR="007B5DC4">
              <w:rPr>
                <w:rFonts w:eastAsia="宋体" w:hint="eastAsia"/>
                <w:lang w:eastAsia="zh-CN"/>
              </w:rPr>
              <w:t xml:space="preserve"> </w:t>
            </w:r>
            <w:r w:rsidR="007B5DC4" w:rsidRPr="007B5DC4">
              <w:rPr>
                <w:rFonts w:eastAsia="宋体"/>
                <w:i/>
                <w:lang w:eastAsia="zh-CN"/>
              </w:rPr>
              <w:t>et al</w:t>
            </w:r>
            <w:r w:rsidR="007B5DC4" w:rsidRPr="007B5DC4">
              <w:rPr>
                <w:rFonts w:eastAsia="宋体" w:hint="eastAsia"/>
                <w:vertAlign w:val="superscript"/>
                <w:lang w:eastAsia="zh-CN"/>
              </w:rPr>
              <w:t>[23]</w:t>
            </w:r>
          </w:p>
        </w:tc>
        <w:tc>
          <w:tcPr>
            <w:tcW w:w="850" w:type="dxa"/>
            <w:tcBorders>
              <w:top w:val="single" w:sz="6" w:space="0" w:color="auto"/>
            </w:tcBorders>
            <w:shd w:val="clear" w:color="auto" w:fill="auto"/>
            <w:vAlign w:val="center"/>
          </w:tcPr>
          <w:p w14:paraId="4357B83E" w14:textId="77777777" w:rsidR="006A14B1" w:rsidRPr="006339F6" w:rsidRDefault="006A14B1" w:rsidP="007B5DC4">
            <w:pPr>
              <w:jc w:val="both"/>
            </w:pPr>
            <w:r w:rsidRPr="006339F6">
              <w:t>1995</w:t>
            </w:r>
          </w:p>
        </w:tc>
        <w:tc>
          <w:tcPr>
            <w:tcW w:w="914" w:type="dxa"/>
            <w:tcBorders>
              <w:top w:val="single" w:sz="6" w:space="0" w:color="auto"/>
            </w:tcBorders>
            <w:shd w:val="clear" w:color="auto" w:fill="auto"/>
            <w:vAlign w:val="center"/>
          </w:tcPr>
          <w:p w14:paraId="1743EE5B" w14:textId="77777777" w:rsidR="006A14B1" w:rsidRPr="006339F6" w:rsidRDefault="006A14B1" w:rsidP="007B5DC4">
            <w:pPr>
              <w:jc w:val="both"/>
            </w:pPr>
            <w:r w:rsidRPr="006339F6">
              <w:t>Japan</w:t>
            </w:r>
          </w:p>
        </w:tc>
        <w:tc>
          <w:tcPr>
            <w:tcW w:w="1071" w:type="dxa"/>
            <w:tcBorders>
              <w:top w:val="single" w:sz="6" w:space="0" w:color="auto"/>
            </w:tcBorders>
            <w:shd w:val="clear" w:color="auto" w:fill="auto"/>
            <w:vAlign w:val="center"/>
          </w:tcPr>
          <w:p w14:paraId="241BC5A5" w14:textId="77777777" w:rsidR="006A14B1" w:rsidRPr="006339F6" w:rsidRDefault="006A14B1" w:rsidP="007B5DC4">
            <w:pPr>
              <w:jc w:val="both"/>
            </w:pPr>
            <w:r w:rsidRPr="006339F6">
              <w:t>RCT</w:t>
            </w:r>
          </w:p>
        </w:tc>
        <w:tc>
          <w:tcPr>
            <w:tcW w:w="1079" w:type="dxa"/>
            <w:tcBorders>
              <w:top w:val="single" w:sz="6" w:space="0" w:color="auto"/>
            </w:tcBorders>
            <w:shd w:val="clear" w:color="auto" w:fill="auto"/>
            <w:vAlign w:val="center"/>
          </w:tcPr>
          <w:p w14:paraId="587A0157" w14:textId="77777777" w:rsidR="006A14B1" w:rsidRPr="006339F6" w:rsidRDefault="006A14B1" w:rsidP="007B5DC4">
            <w:pPr>
              <w:jc w:val="both"/>
            </w:pPr>
            <w:r w:rsidRPr="006339F6">
              <w:t>15.0</w:t>
            </w:r>
          </w:p>
        </w:tc>
        <w:tc>
          <w:tcPr>
            <w:tcW w:w="1544" w:type="dxa"/>
            <w:tcBorders>
              <w:top w:val="single" w:sz="6" w:space="0" w:color="auto"/>
            </w:tcBorders>
            <w:shd w:val="clear" w:color="auto" w:fill="auto"/>
            <w:vAlign w:val="center"/>
          </w:tcPr>
          <w:p w14:paraId="5B923B7F" w14:textId="77777777" w:rsidR="006A14B1" w:rsidRPr="006339F6" w:rsidRDefault="006A14B1" w:rsidP="007B5DC4">
            <w:pPr>
              <w:jc w:val="both"/>
            </w:pPr>
            <w:r w:rsidRPr="006339F6">
              <w:t>1:27</w:t>
            </w:r>
          </w:p>
        </w:tc>
        <w:tc>
          <w:tcPr>
            <w:tcW w:w="1685" w:type="dxa"/>
            <w:tcBorders>
              <w:top w:val="single" w:sz="6" w:space="0" w:color="auto"/>
            </w:tcBorders>
            <w:shd w:val="clear" w:color="auto" w:fill="auto"/>
            <w:vAlign w:val="center"/>
          </w:tcPr>
          <w:p w14:paraId="14016FA0" w14:textId="77777777" w:rsidR="006A14B1" w:rsidRPr="006339F6" w:rsidRDefault="006A14B1" w:rsidP="007B5DC4">
            <w:pPr>
              <w:jc w:val="both"/>
            </w:pPr>
            <w:r w:rsidRPr="006339F6">
              <w:t>5:20</w:t>
            </w:r>
          </w:p>
        </w:tc>
        <w:tc>
          <w:tcPr>
            <w:tcW w:w="2354" w:type="dxa"/>
            <w:tcBorders>
              <w:top w:val="single" w:sz="6" w:space="0" w:color="auto"/>
            </w:tcBorders>
            <w:shd w:val="clear" w:color="auto" w:fill="auto"/>
            <w:vAlign w:val="center"/>
          </w:tcPr>
          <w:p w14:paraId="1624039A" w14:textId="77777777" w:rsidR="006A14B1" w:rsidRPr="006339F6" w:rsidRDefault="006A14B1" w:rsidP="007B5DC4">
            <w:pPr>
              <w:jc w:val="both"/>
            </w:pPr>
            <w:r w:rsidRPr="006339F6">
              <w:t>0.15 (0.02, 1.37)</w:t>
            </w:r>
          </w:p>
        </w:tc>
      </w:tr>
      <w:tr w:rsidR="006A14B1" w:rsidRPr="006339F6" w14:paraId="75942453" w14:textId="77777777" w:rsidTr="00385C6A">
        <w:tc>
          <w:tcPr>
            <w:tcW w:w="1560" w:type="dxa"/>
            <w:shd w:val="clear" w:color="auto" w:fill="auto"/>
            <w:vAlign w:val="center"/>
          </w:tcPr>
          <w:p w14:paraId="7C714369" w14:textId="3735089D" w:rsidR="006A14B1" w:rsidRPr="007B5DC4" w:rsidRDefault="006A14B1" w:rsidP="007B5DC4">
            <w:pPr>
              <w:jc w:val="both"/>
              <w:rPr>
                <w:rFonts w:eastAsia="宋体"/>
                <w:lang w:eastAsia="zh-CN"/>
              </w:rPr>
            </w:pPr>
            <w:r w:rsidRPr="006339F6">
              <w:t>Kubo</w:t>
            </w:r>
            <w:r w:rsidR="007B5DC4">
              <w:rPr>
                <w:rFonts w:eastAsia="宋体" w:hint="eastAsia"/>
                <w:lang w:eastAsia="zh-CN"/>
              </w:rPr>
              <w:t xml:space="preserve"> </w:t>
            </w:r>
            <w:r w:rsidR="007B5DC4" w:rsidRPr="007B5DC4">
              <w:rPr>
                <w:rFonts w:eastAsia="宋体"/>
                <w:i/>
                <w:lang w:eastAsia="zh-CN"/>
              </w:rPr>
              <w:t>et al</w:t>
            </w:r>
            <w:r w:rsidR="007B5DC4" w:rsidRPr="007B5DC4">
              <w:rPr>
                <w:rFonts w:eastAsia="宋体" w:hint="eastAsia"/>
                <w:vertAlign w:val="superscript"/>
                <w:lang w:eastAsia="zh-CN"/>
              </w:rPr>
              <w:t>[</w:t>
            </w:r>
            <w:r w:rsidR="007B5DC4">
              <w:rPr>
                <w:rFonts w:eastAsia="宋体" w:hint="eastAsia"/>
                <w:vertAlign w:val="superscript"/>
                <w:lang w:eastAsia="zh-CN"/>
              </w:rPr>
              <w:t>24</w:t>
            </w:r>
            <w:r w:rsidR="007B5DC4" w:rsidRPr="007B5DC4">
              <w:rPr>
                <w:rFonts w:eastAsia="宋体" w:hint="eastAsia"/>
                <w:vertAlign w:val="superscript"/>
                <w:lang w:eastAsia="zh-CN"/>
              </w:rPr>
              <w:t>]</w:t>
            </w:r>
          </w:p>
        </w:tc>
        <w:tc>
          <w:tcPr>
            <w:tcW w:w="850" w:type="dxa"/>
            <w:shd w:val="clear" w:color="auto" w:fill="auto"/>
            <w:vAlign w:val="center"/>
          </w:tcPr>
          <w:p w14:paraId="203416CC" w14:textId="77777777" w:rsidR="006A14B1" w:rsidRPr="006339F6" w:rsidRDefault="006A14B1" w:rsidP="007B5DC4">
            <w:pPr>
              <w:jc w:val="both"/>
            </w:pPr>
            <w:r w:rsidRPr="006339F6">
              <w:t>1995</w:t>
            </w:r>
          </w:p>
        </w:tc>
        <w:tc>
          <w:tcPr>
            <w:tcW w:w="914" w:type="dxa"/>
            <w:shd w:val="clear" w:color="auto" w:fill="auto"/>
            <w:vAlign w:val="center"/>
          </w:tcPr>
          <w:p w14:paraId="095B4922" w14:textId="77777777" w:rsidR="006A14B1" w:rsidRPr="006339F6" w:rsidRDefault="006A14B1" w:rsidP="007B5DC4">
            <w:pPr>
              <w:jc w:val="both"/>
            </w:pPr>
            <w:r w:rsidRPr="006339F6">
              <w:t>Japan</w:t>
            </w:r>
          </w:p>
        </w:tc>
        <w:tc>
          <w:tcPr>
            <w:tcW w:w="1071" w:type="dxa"/>
            <w:shd w:val="clear" w:color="auto" w:fill="auto"/>
            <w:vAlign w:val="center"/>
          </w:tcPr>
          <w:p w14:paraId="0E115999" w14:textId="77777777" w:rsidR="006A14B1" w:rsidRPr="006339F6" w:rsidRDefault="006A14B1" w:rsidP="007B5DC4">
            <w:pPr>
              <w:jc w:val="both"/>
            </w:pPr>
            <w:r w:rsidRPr="006339F6">
              <w:t>RCT</w:t>
            </w:r>
          </w:p>
        </w:tc>
        <w:tc>
          <w:tcPr>
            <w:tcW w:w="1079" w:type="dxa"/>
            <w:shd w:val="clear" w:color="auto" w:fill="auto"/>
            <w:vAlign w:val="center"/>
          </w:tcPr>
          <w:p w14:paraId="4AA6F78E" w14:textId="77777777" w:rsidR="006A14B1" w:rsidRPr="006339F6" w:rsidRDefault="006A14B1" w:rsidP="007B5DC4">
            <w:pPr>
              <w:jc w:val="both"/>
            </w:pPr>
            <w:r w:rsidRPr="006339F6">
              <w:t>15.0</w:t>
            </w:r>
          </w:p>
        </w:tc>
        <w:tc>
          <w:tcPr>
            <w:tcW w:w="1544" w:type="dxa"/>
            <w:shd w:val="clear" w:color="auto" w:fill="auto"/>
            <w:vAlign w:val="center"/>
          </w:tcPr>
          <w:p w14:paraId="0273EC8A" w14:textId="77777777" w:rsidR="006A14B1" w:rsidRPr="006339F6" w:rsidRDefault="006A14B1" w:rsidP="007B5DC4">
            <w:pPr>
              <w:jc w:val="both"/>
            </w:pPr>
            <w:r w:rsidRPr="006339F6">
              <w:t>1:17</w:t>
            </w:r>
          </w:p>
        </w:tc>
        <w:tc>
          <w:tcPr>
            <w:tcW w:w="1685" w:type="dxa"/>
            <w:shd w:val="clear" w:color="auto" w:fill="auto"/>
            <w:vAlign w:val="center"/>
          </w:tcPr>
          <w:p w14:paraId="34461777" w14:textId="77777777" w:rsidR="006A14B1" w:rsidRPr="006339F6" w:rsidRDefault="006A14B1" w:rsidP="007B5DC4">
            <w:pPr>
              <w:jc w:val="both"/>
            </w:pPr>
            <w:r w:rsidRPr="006339F6">
              <w:t>2:10</w:t>
            </w:r>
          </w:p>
        </w:tc>
        <w:tc>
          <w:tcPr>
            <w:tcW w:w="2354" w:type="dxa"/>
            <w:shd w:val="clear" w:color="auto" w:fill="auto"/>
            <w:vAlign w:val="center"/>
          </w:tcPr>
          <w:p w14:paraId="7FFF05F2" w14:textId="77777777" w:rsidR="006A14B1" w:rsidRPr="006339F6" w:rsidRDefault="006A14B1" w:rsidP="007B5DC4">
            <w:pPr>
              <w:jc w:val="both"/>
            </w:pPr>
            <w:r w:rsidRPr="006339F6">
              <w:t>0.29 (0.02, 3.67)</w:t>
            </w:r>
          </w:p>
        </w:tc>
      </w:tr>
      <w:tr w:rsidR="006A14B1" w:rsidRPr="006339F6" w14:paraId="5BD5115A" w14:textId="77777777" w:rsidTr="00385C6A">
        <w:tc>
          <w:tcPr>
            <w:tcW w:w="1560" w:type="dxa"/>
            <w:shd w:val="clear" w:color="auto" w:fill="auto"/>
            <w:vAlign w:val="center"/>
          </w:tcPr>
          <w:p w14:paraId="4F427777" w14:textId="0A294A11" w:rsidR="006A14B1" w:rsidRPr="007B5DC4" w:rsidRDefault="006A14B1" w:rsidP="007B5DC4">
            <w:pPr>
              <w:jc w:val="both"/>
              <w:rPr>
                <w:rFonts w:eastAsia="宋体"/>
                <w:lang w:eastAsia="zh-CN"/>
              </w:rPr>
            </w:pPr>
            <w:r w:rsidRPr="006339F6">
              <w:t>Itoh</w:t>
            </w:r>
            <w:r w:rsidR="007B5DC4">
              <w:rPr>
                <w:rFonts w:eastAsia="宋体" w:hint="eastAsia"/>
                <w:lang w:eastAsia="zh-CN"/>
              </w:rPr>
              <w:t xml:space="preserve"> </w:t>
            </w:r>
            <w:r w:rsidR="007B5DC4" w:rsidRPr="007B5DC4">
              <w:rPr>
                <w:rFonts w:eastAsia="宋体"/>
                <w:i/>
                <w:lang w:eastAsia="zh-CN"/>
              </w:rPr>
              <w:t>et al</w:t>
            </w:r>
            <w:r w:rsidR="007B5DC4" w:rsidRPr="007B5DC4">
              <w:rPr>
                <w:rFonts w:eastAsia="宋体" w:hint="eastAsia"/>
                <w:vertAlign w:val="superscript"/>
                <w:lang w:eastAsia="zh-CN"/>
              </w:rPr>
              <w:t>[</w:t>
            </w:r>
            <w:r w:rsidR="007B5DC4">
              <w:rPr>
                <w:rFonts w:eastAsia="宋体" w:hint="eastAsia"/>
                <w:vertAlign w:val="superscript"/>
                <w:lang w:eastAsia="zh-CN"/>
              </w:rPr>
              <w:t>25</w:t>
            </w:r>
            <w:r w:rsidR="007B5DC4" w:rsidRPr="007B5DC4">
              <w:rPr>
                <w:rFonts w:eastAsia="宋体" w:hint="eastAsia"/>
                <w:vertAlign w:val="superscript"/>
                <w:lang w:eastAsia="zh-CN"/>
              </w:rPr>
              <w:t>]</w:t>
            </w:r>
          </w:p>
        </w:tc>
        <w:tc>
          <w:tcPr>
            <w:tcW w:w="850" w:type="dxa"/>
            <w:shd w:val="clear" w:color="auto" w:fill="auto"/>
            <w:vAlign w:val="center"/>
          </w:tcPr>
          <w:p w14:paraId="43EDFF0D" w14:textId="77777777" w:rsidR="006A14B1" w:rsidRPr="006339F6" w:rsidRDefault="006A14B1" w:rsidP="007B5DC4">
            <w:pPr>
              <w:jc w:val="both"/>
            </w:pPr>
            <w:r w:rsidRPr="006339F6">
              <w:t>2002</w:t>
            </w:r>
          </w:p>
        </w:tc>
        <w:tc>
          <w:tcPr>
            <w:tcW w:w="914" w:type="dxa"/>
            <w:shd w:val="clear" w:color="auto" w:fill="auto"/>
            <w:vAlign w:val="center"/>
          </w:tcPr>
          <w:p w14:paraId="1C5E6201" w14:textId="77777777" w:rsidR="006A14B1" w:rsidRPr="006339F6" w:rsidRDefault="006A14B1" w:rsidP="007B5DC4">
            <w:pPr>
              <w:jc w:val="both"/>
            </w:pPr>
            <w:r w:rsidRPr="006339F6">
              <w:t>Japan</w:t>
            </w:r>
          </w:p>
        </w:tc>
        <w:tc>
          <w:tcPr>
            <w:tcW w:w="1071" w:type="dxa"/>
            <w:shd w:val="clear" w:color="auto" w:fill="auto"/>
            <w:vAlign w:val="center"/>
          </w:tcPr>
          <w:p w14:paraId="6BE27064" w14:textId="77777777" w:rsidR="006A14B1" w:rsidRPr="006339F6" w:rsidRDefault="006A14B1" w:rsidP="007B5DC4">
            <w:pPr>
              <w:jc w:val="both"/>
            </w:pPr>
            <w:r w:rsidRPr="006339F6">
              <w:t>RCT</w:t>
            </w:r>
          </w:p>
        </w:tc>
        <w:tc>
          <w:tcPr>
            <w:tcW w:w="1079" w:type="dxa"/>
            <w:shd w:val="clear" w:color="auto" w:fill="auto"/>
            <w:vAlign w:val="center"/>
          </w:tcPr>
          <w:p w14:paraId="68FE96B9" w14:textId="77777777" w:rsidR="006A14B1" w:rsidRPr="006339F6" w:rsidRDefault="006A14B1" w:rsidP="007B5DC4">
            <w:pPr>
              <w:jc w:val="both"/>
            </w:pPr>
            <w:r w:rsidRPr="006339F6">
              <w:t>15.0</w:t>
            </w:r>
          </w:p>
        </w:tc>
        <w:tc>
          <w:tcPr>
            <w:tcW w:w="1544" w:type="dxa"/>
            <w:shd w:val="clear" w:color="auto" w:fill="auto"/>
            <w:vAlign w:val="center"/>
          </w:tcPr>
          <w:p w14:paraId="09E934B7" w14:textId="77777777" w:rsidR="006A14B1" w:rsidRPr="006339F6" w:rsidRDefault="006A14B1" w:rsidP="007B5DC4">
            <w:pPr>
              <w:jc w:val="both"/>
            </w:pPr>
            <w:r w:rsidRPr="006339F6">
              <w:t>5:8</w:t>
            </w:r>
          </w:p>
        </w:tc>
        <w:tc>
          <w:tcPr>
            <w:tcW w:w="1685" w:type="dxa"/>
            <w:shd w:val="clear" w:color="auto" w:fill="auto"/>
            <w:vAlign w:val="center"/>
          </w:tcPr>
          <w:p w14:paraId="52980D79" w14:textId="77777777" w:rsidR="006A14B1" w:rsidRPr="006339F6" w:rsidRDefault="006A14B1" w:rsidP="007B5DC4">
            <w:pPr>
              <w:jc w:val="both"/>
            </w:pPr>
            <w:r w:rsidRPr="006339F6">
              <w:t>10:1</w:t>
            </w:r>
          </w:p>
        </w:tc>
        <w:tc>
          <w:tcPr>
            <w:tcW w:w="2354" w:type="dxa"/>
            <w:shd w:val="clear" w:color="auto" w:fill="auto"/>
            <w:vAlign w:val="center"/>
          </w:tcPr>
          <w:p w14:paraId="2E49AF41" w14:textId="77777777" w:rsidR="006A14B1" w:rsidRPr="006339F6" w:rsidRDefault="006A14B1" w:rsidP="007B5DC4">
            <w:pPr>
              <w:jc w:val="both"/>
            </w:pPr>
            <w:r w:rsidRPr="006339F6">
              <w:t>0.06 (0.01, 0.65)</w:t>
            </w:r>
          </w:p>
        </w:tc>
      </w:tr>
      <w:tr w:rsidR="006A14B1" w:rsidRPr="006339F6" w14:paraId="5E7108D9" w14:textId="77777777" w:rsidTr="00385C6A">
        <w:tc>
          <w:tcPr>
            <w:tcW w:w="1560" w:type="dxa"/>
            <w:shd w:val="clear" w:color="auto" w:fill="auto"/>
            <w:vAlign w:val="center"/>
          </w:tcPr>
          <w:p w14:paraId="18078124" w14:textId="26B73E0B" w:rsidR="006A14B1" w:rsidRPr="007B5DC4" w:rsidRDefault="006A14B1" w:rsidP="007B5DC4">
            <w:pPr>
              <w:jc w:val="both"/>
              <w:rPr>
                <w:rFonts w:eastAsia="宋体"/>
                <w:lang w:eastAsia="zh-CN"/>
              </w:rPr>
            </w:pPr>
            <w:proofErr w:type="spellStart"/>
            <w:r w:rsidRPr="006339F6">
              <w:t>Moriwaki</w:t>
            </w:r>
            <w:proofErr w:type="spellEnd"/>
            <w:r w:rsidR="007B5DC4">
              <w:rPr>
                <w:rFonts w:eastAsia="宋体" w:hint="eastAsia"/>
                <w:lang w:eastAsia="zh-CN"/>
              </w:rPr>
              <w:t xml:space="preserve"> </w:t>
            </w:r>
            <w:r w:rsidR="007B5DC4" w:rsidRPr="007B5DC4">
              <w:rPr>
                <w:rFonts w:eastAsia="宋体"/>
                <w:i/>
                <w:lang w:eastAsia="zh-CN"/>
              </w:rPr>
              <w:t>et al</w:t>
            </w:r>
            <w:r w:rsidR="007B5DC4" w:rsidRPr="007B5DC4">
              <w:rPr>
                <w:rFonts w:eastAsia="宋体" w:hint="eastAsia"/>
                <w:vertAlign w:val="superscript"/>
                <w:lang w:eastAsia="zh-CN"/>
              </w:rPr>
              <w:t>[</w:t>
            </w:r>
            <w:r w:rsidR="007B5DC4">
              <w:rPr>
                <w:rFonts w:eastAsia="宋体" w:hint="eastAsia"/>
                <w:vertAlign w:val="superscript"/>
                <w:lang w:eastAsia="zh-CN"/>
              </w:rPr>
              <w:t>26</w:t>
            </w:r>
            <w:r w:rsidR="007B5DC4" w:rsidRPr="007B5DC4">
              <w:rPr>
                <w:rFonts w:eastAsia="宋体" w:hint="eastAsia"/>
                <w:vertAlign w:val="superscript"/>
                <w:lang w:eastAsia="zh-CN"/>
              </w:rPr>
              <w:t>]</w:t>
            </w:r>
          </w:p>
        </w:tc>
        <w:tc>
          <w:tcPr>
            <w:tcW w:w="850" w:type="dxa"/>
            <w:shd w:val="clear" w:color="auto" w:fill="auto"/>
            <w:vAlign w:val="center"/>
          </w:tcPr>
          <w:p w14:paraId="72F1F494" w14:textId="77777777" w:rsidR="006A14B1" w:rsidRPr="006339F6" w:rsidRDefault="006A14B1" w:rsidP="007B5DC4">
            <w:pPr>
              <w:jc w:val="both"/>
            </w:pPr>
            <w:r w:rsidRPr="006339F6">
              <w:t>1992</w:t>
            </w:r>
          </w:p>
        </w:tc>
        <w:tc>
          <w:tcPr>
            <w:tcW w:w="914" w:type="dxa"/>
            <w:shd w:val="clear" w:color="auto" w:fill="auto"/>
            <w:vAlign w:val="center"/>
          </w:tcPr>
          <w:p w14:paraId="4740BBF0" w14:textId="77777777" w:rsidR="006A14B1" w:rsidRPr="006339F6" w:rsidRDefault="006A14B1" w:rsidP="007B5DC4">
            <w:pPr>
              <w:jc w:val="both"/>
            </w:pPr>
            <w:r w:rsidRPr="006339F6">
              <w:t>Japan</w:t>
            </w:r>
          </w:p>
        </w:tc>
        <w:tc>
          <w:tcPr>
            <w:tcW w:w="1071" w:type="dxa"/>
            <w:shd w:val="clear" w:color="auto" w:fill="auto"/>
            <w:vAlign w:val="center"/>
          </w:tcPr>
          <w:p w14:paraId="1976CEDD" w14:textId="77777777" w:rsidR="006A14B1" w:rsidRPr="006339F6" w:rsidRDefault="006A14B1" w:rsidP="007B5DC4">
            <w:pPr>
              <w:jc w:val="both"/>
            </w:pPr>
            <w:r w:rsidRPr="006339F6">
              <w:t>Retrospective cohort</w:t>
            </w:r>
          </w:p>
        </w:tc>
        <w:tc>
          <w:tcPr>
            <w:tcW w:w="1079" w:type="dxa"/>
            <w:shd w:val="clear" w:color="auto" w:fill="auto"/>
            <w:vAlign w:val="center"/>
          </w:tcPr>
          <w:p w14:paraId="7DEAC49B" w14:textId="77777777" w:rsidR="006A14B1" w:rsidRPr="006339F6" w:rsidRDefault="006A14B1" w:rsidP="007B5DC4">
            <w:pPr>
              <w:jc w:val="both"/>
            </w:pPr>
            <w:r w:rsidRPr="006339F6">
              <w:t>15.0</w:t>
            </w:r>
          </w:p>
        </w:tc>
        <w:tc>
          <w:tcPr>
            <w:tcW w:w="1544" w:type="dxa"/>
            <w:shd w:val="clear" w:color="auto" w:fill="auto"/>
            <w:vAlign w:val="center"/>
          </w:tcPr>
          <w:p w14:paraId="328563B9" w14:textId="77777777" w:rsidR="006A14B1" w:rsidRPr="006339F6" w:rsidRDefault="006A14B1" w:rsidP="007B5DC4">
            <w:pPr>
              <w:jc w:val="both"/>
            </w:pPr>
            <w:r w:rsidRPr="006339F6">
              <w:t>1:23</w:t>
            </w:r>
          </w:p>
        </w:tc>
        <w:tc>
          <w:tcPr>
            <w:tcW w:w="1685" w:type="dxa"/>
            <w:shd w:val="clear" w:color="auto" w:fill="auto"/>
            <w:vAlign w:val="center"/>
          </w:tcPr>
          <w:p w14:paraId="424F7BF6" w14:textId="77777777" w:rsidR="006A14B1" w:rsidRPr="006339F6" w:rsidRDefault="006A14B1" w:rsidP="007B5DC4">
            <w:pPr>
              <w:jc w:val="both"/>
            </w:pPr>
            <w:r w:rsidRPr="006339F6">
              <w:t>49:154</w:t>
            </w:r>
          </w:p>
        </w:tc>
        <w:tc>
          <w:tcPr>
            <w:tcW w:w="2354" w:type="dxa"/>
            <w:shd w:val="clear" w:color="auto" w:fill="auto"/>
            <w:vAlign w:val="center"/>
          </w:tcPr>
          <w:p w14:paraId="7E535857" w14:textId="77777777" w:rsidR="006A14B1" w:rsidRPr="006339F6" w:rsidRDefault="006A14B1" w:rsidP="007B5DC4">
            <w:pPr>
              <w:jc w:val="both"/>
            </w:pPr>
            <w:r w:rsidRPr="006339F6">
              <w:t>0.14 (0.02 1.04)</w:t>
            </w:r>
          </w:p>
        </w:tc>
      </w:tr>
      <w:tr w:rsidR="006A14B1" w:rsidRPr="006339F6" w14:paraId="725300CA" w14:textId="77777777" w:rsidTr="00385C6A">
        <w:tc>
          <w:tcPr>
            <w:tcW w:w="1560" w:type="dxa"/>
            <w:shd w:val="clear" w:color="auto" w:fill="auto"/>
            <w:vAlign w:val="center"/>
          </w:tcPr>
          <w:p w14:paraId="316D67CA" w14:textId="5979FCA3" w:rsidR="006A14B1" w:rsidRPr="006339F6" w:rsidRDefault="006A14B1" w:rsidP="007B5DC4">
            <w:pPr>
              <w:jc w:val="both"/>
            </w:pPr>
            <w:r w:rsidRPr="006339F6">
              <w:t>Furukawa</w:t>
            </w:r>
            <w:r w:rsidR="007B5DC4" w:rsidRPr="007B5DC4">
              <w:rPr>
                <w:rFonts w:eastAsia="宋体"/>
                <w:i/>
                <w:lang w:eastAsia="zh-CN"/>
              </w:rPr>
              <w:t xml:space="preserve"> et al</w:t>
            </w:r>
            <w:r w:rsidR="007B5DC4" w:rsidRPr="007B5DC4">
              <w:rPr>
                <w:rFonts w:eastAsia="宋体" w:hint="eastAsia"/>
                <w:vertAlign w:val="superscript"/>
                <w:lang w:eastAsia="zh-CN"/>
              </w:rPr>
              <w:t>[</w:t>
            </w:r>
            <w:r w:rsidR="007B5DC4">
              <w:rPr>
                <w:rFonts w:eastAsia="宋体" w:hint="eastAsia"/>
                <w:vertAlign w:val="superscript"/>
                <w:lang w:eastAsia="zh-CN"/>
              </w:rPr>
              <w:t>27</w:t>
            </w:r>
            <w:r w:rsidR="007B5DC4" w:rsidRPr="007B5DC4">
              <w:rPr>
                <w:rFonts w:eastAsia="宋体" w:hint="eastAsia"/>
                <w:vertAlign w:val="superscript"/>
                <w:lang w:eastAsia="zh-CN"/>
              </w:rPr>
              <w:t>]</w:t>
            </w:r>
          </w:p>
        </w:tc>
        <w:tc>
          <w:tcPr>
            <w:tcW w:w="850" w:type="dxa"/>
            <w:shd w:val="clear" w:color="auto" w:fill="auto"/>
            <w:vAlign w:val="center"/>
          </w:tcPr>
          <w:p w14:paraId="4D338CFE" w14:textId="77777777" w:rsidR="006A14B1" w:rsidRPr="006339F6" w:rsidRDefault="006A14B1" w:rsidP="007B5DC4">
            <w:pPr>
              <w:jc w:val="both"/>
            </w:pPr>
            <w:r w:rsidRPr="006339F6">
              <w:t>1995</w:t>
            </w:r>
          </w:p>
        </w:tc>
        <w:tc>
          <w:tcPr>
            <w:tcW w:w="914" w:type="dxa"/>
            <w:shd w:val="clear" w:color="auto" w:fill="auto"/>
            <w:vAlign w:val="center"/>
          </w:tcPr>
          <w:p w14:paraId="4DB4D998" w14:textId="77777777" w:rsidR="006A14B1" w:rsidRPr="006339F6" w:rsidRDefault="006A14B1" w:rsidP="007B5DC4">
            <w:pPr>
              <w:jc w:val="both"/>
            </w:pPr>
            <w:r w:rsidRPr="006339F6">
              <w:t>Japan</w:t>
            </w:r>
          </w:p>
        </w:tc>
        <w:tc>
          <w:tcPr>
            <w:tcW w:w="1071" w:type="dxa"/>
            <w:shd w:val="clear" w:color="auto" w:fill="auto"/>
            <w:vAlign w:val="center"/>
          </w:tcPr>
          <w:p w14:paraId="2E0C7695" w14:textId="77777777" w:rsidR="006A14B1" w:rsidRPr="006339F6" w:rsidRDefault="006A14B1" w:rsidP="007B5DC4">
            <w:pPr>
              <w:jc w:val="both"/>
            </w:pPr>
            <w:r w:rsidRPr="006339F6">
              <w:t>Retrospective</w:t>
            </w:r>
          </w:p>
          <w:p w14:paraId="2F2E0E38" w14:textId="77777777" w:rsidR="006A14B1" w:rsidRPr="006339F6" w:rsidRDefault="006A14B1" w:rsidP="007B5DC4">
            <w:pPr>
              <w:jc w:val="both"/>
            </w:pPr>
            <w:r w:rsidRPr="006339F6">
              <w:t>cohort</w:t>
            </w:r>
          </w:p>
        </w:tc>
        <w:tc>
          <w:tcPr>
            <w:tcW w:w="1079" w:type="dxa"/>
            <w:shd w:val="clear" w:color="auto" w:fill="auto"/>
            <w:vAlign w:val="center"/>
          </w:tcPr>
          <w:p w14:paraId="14E436E4" w14:textId="77777777" w:rsidR="006A14B1" w:rsidRPr="006339F6" w:rsidRDefault="006A14B1" w:rsidP="007B5DC4">
            <w:pPr>
              <w:jc w:val="both"/>
            </w:pPr>
            <w:r w:rsidRPr="006339F6">
              <w:t>7.5-15.0</w:t>
            </w:r>
          </w:p>
        </w:tc>
        <w:tc>
          <w:tcPr>
            <w:tcW w:w="1544" w:type="dxa"/>
            <w:shd w:val="clear" w:color="auto" w:fill="auto"/>
            <w:vAlign w:val="center"/>
          </w:tcPr>
          <w:p w14:paraId="121A7351" w14:textId="77777777" w:rsidR="006A14B1" w:rsidRPr="006339F6" w:rsidRDefault="006A14B1" w:rsidP="007B5DC4">
            <w:pPr>
              <w:jc w:val="both"/>
            </w:pPr>
            <w:r w:rsidRPr="006339F6">
              <w:t>6:20</w:t>
            </w:r>
          </w:p>
        </w:tc>
        <w:tc>
          <w:tcPr>
            <w:tcW w:w="1685" w:type="dxa"/>
            <w:shd w:val="clear" w:color="auto" w:fill="auto"/>
            <w:vAlign w:val="center"/>
          </w:tcPr>
          <w:p w14:paraId="1BC69D88" w14:textId="77777777" w:rsidR="006A14B1" w:rsidRPr="006339F6" w:rsidRDefault="006A14B1" w:rsidP="007B5DC4">
            <w:pPr>
              <w:jc w:val="both"/>
            </w:pPr>
            <w:r w:rsidRPr="006339F6">
              <w:t>26:49</w:t>
            </w:r>
          </w:p>
        </w:tc>
        <w:tc>
          <w:tcPr>
            <w:tcW w:w="2354" w:type="dxa"/>
            <w:shd w:val="clear" w:color="auto" w:fill="auto"/>
            <w:vAlign w:val="center"/>
          </w:tcPr>
          <w:p w14:paraId="2D96193D" w14:textId="77777777" w:rsidR="006A14B1" w:rsidRPr="006339F6" w:rsidRDefault="006A14B1" w:rsidP="007B5DC4">
            <w:pPr>
              <w:jc w:val="both"/>
            </w:pPr>
            <w:r w:rsidRPr="006339F6">
              <w:t>0.57 (0.20, 1.58)</w:t>
            </w:r>
          </w:p>
        </w:tc>
      </w:tr>
      <w:tr w:rsidR="006A14B1" w:rsidRPr="006339F6" w14:paraId="052752F1" w14:textId="77777777" w:rsidTr="00385C6A">
        <w:tc>
          <w:tcPr>
            <w:tcW w:w="1560" w:type="dxa"/>
            <w:tcBorders>
              <w:bottom w:val="single" w:sz="12" w:space="0" w:color="auto"/>
            </w:tcBorders>
            <w:shd w:val="clear" w:color="auto" w:fill="auto"/>
            <w:vAlign w:val="center"/>
          </w:tcPr>
          <w:p w14:paraId="75523818" w14:textId="51ABA098" w:rsidR="006A14B1" w:rsidRPr="006339F6" w:rsidRDefault="006A14B1" w:rsidP="007B5DC4">
            <w:pPr>
              <w:jc w:val="both"/>
            </w:pPr>
            <w:proofErr w:type="spellStart"/>
            <w:r w:rsidRPr="006339F6">
              <w:t>Yasunaga</w:t>
            </w:r>
            <w:proofErr w:type="spellEnd"/>
            <w:r w:rsidR="007B5DC4" w:rsidRPr="007B5DC4">
              <w:rPr>
                <w:rFonts w:eastAsia="宋体"/>
                <w:i/>
                <w:lang w:eastAsia="zh-CN"/>
              </w:rPr>
              <w:t xml:space="preserve"> et al</w:t>
            </w:r>
            <w:r w:rsidR="007B5DC4" w:rsidRPr="007B5DC4">
              <w:rPr>
                <w:rFonts w:eastAsia="宋体" w:hint="eastAsia"/>
                <w:vertAlign w:val="superscript"/>
                <w:lang w:eastAsia="zh-CN"/>
              </w:rPr>
              <w:t>[</w:t>
            </w:r>
            <w:r w:rsidR="007B5DC4">
              <w:rPr>
                <w:rFonts w:eastAsia="宋体" w:hint="eastAsia"/>
                <w:vertAlign w:val="superscript"/>
                <w:lang w:eastAsia="zh-CN"/>
              </w:rPr>
              <w:t>28</w:t>
            </w:r>
            <w:r w:rsidR="007B5DC4" w:rsidRPr="007B5DC4">
              <w:rPr>
                <w:rFonts w:eastAsia="宋体" w:hint="eastAsia"/>
                <w:vertAlign w:val="superscript"/>
                <w:lang w:eastAsia="zh-CN"/>
              </w:rPr>
              <w:t>]</w:t>
            </w:r>
          </w:p>
        </w:tc>
        <w:tc>
          <w:tcPr>
            <w:tcW w:w="850" w:type="dxa"/>
            <w:tcBorders>
              <w:bottom w:val="single" w:sz="12" w:space="0" w:color="auto"/>
            </w:tcBorders>
            <w:shd w:val="clear" w:color="auto" w:fill="auto"/>
            <w:vAlign w:val="center"/>
          </w:tcPr>
          <w:p w14:paraId="6E3EF484" w14:textId="77777777" w:rsidR="006A14B1" w:rsidRPr="006339F6" w:rsidRDefault="006A14B1" w:rsidP="007B5DC4">
            <w:pPr>
              <w:jc w:val="both"/>
            </w:pPr>
            <w:r w:rsidRPr="006339F6">
              <w:t>2011</w:t>
            </w:r>
          </w:p>
        </w:tc>
        <w:tc>
          <w:tcPr>
            <w:tcW w:w="914" w:type="dxa"/>
            <w:tcBorders>
              <w:bottom w:val="single" w:sz="12" w:space="0" w:color="auto"/>
            </w:tcBorders>
            <w:shd w:val="clear" w:color="auto" w:fill="auto"/>
            <w:vAlign w:val="center"/>
          </w:tcPr>
          <w:p w14:paraId="00375947" w14:textId="77777777" w:rsidR="006A14B1" w:rsidRPr="006339F6" w:rsidRDefault="006A14B1" w:rsidP="007B5DC4">
            <w:pPr>
              <w:jc w:val="both"/>
            </w:pPr>
            <w:r w:rsidRPr="006339F6">
              <w:t>Japan</w:t>
            </w:r>
          </w:p>
        </w:tc>
        <w:tc>
          <w:tcPr>
            <w:tcW w:w="1071" w:type="dxa"/>
            <w:tcBorders>
              <w:bottom w:val="single" w:sz="12" w:space="0" w:color="auto"/>
            </w:tcBorders>
            <w:shd w:val="clear" w:color="auto" w:fill="auto"/>
            <w:vAlign w:val="center"/>
          </w:tcPr>
          <w:p w14:paraId="6668ACDE" w14:textId="77777777" w:rsidR="006A14B1" w:rsidRPr="006339F6" w:rsidRDefault="006A14B1" w:rsidP="007B5DC4">
            <w:pPr>
              <w:jc w:val="both"/>
            </w:pPr>
            <w:r w:rsidRPr="006339F6">
              <w:t>Retrospective</w:t>
            </w:r>
          </w:p>
          <w:p w14:paraId="58BCA3B4" w14:textId="77777777" w:rsidR="006A14B1" w:rsidRPr="006339F6" w:rsidRDefault="006A14B1" w:rsidP="007B5DC4">
            <w:pPr>
              <w:jc w:val="both"/>
            </w:pPr>
            <w:r w:rsidRPr="006339F6">
              <w:t>cohort</w:t>
            </w:r>
          </w:p>
        </w:tc>
        <w:tc>
          <w:tcPr>
            <w:tcW w:w="1079" w:type="dxa"/>
            <w:tcBorders>
              <w:bottom w:val="single" w:sz="12" w:space="0" w:color="auto"/>
            </w:tcBorders>
            <w:shd w:val="clear" w:color="auto" w:fill="auto"/>
            <w:vAlign w:val="center"/>
          </w:tcPr>
          <w:p w14:paraId="57E11D8F" w14:textId="77777777" w:rsidR="006A14B1" w:rsidRPr="006339F6" w:rsidRDefault="006A14B1" w:rsidP="007B5DC4">
            <w:pPr>
              <w:jc w:val="both"/>
            </w:pPr>
            <w:r w:rsidRPr="006339F6">
              <w:t>Not mentioned</w:t>
            </w:r>
          </w:p>
        </w:tc>
        <w:tc>
          <w:tcPr>
            <w:tcW w:w="1544" w:type="dxa"/>
            <w:tcBorders>
              <w:bottom w:val="single" w:sz="12" w:space="0" w:color="auto"/>
            </w:tcBorders>
            <w:shd w:val="clear" w:color="auto" w:fill="auto"/>
            <w:vAlign w:val="center"/>
          </w:tcPr>
          <w:p w14:paraId="7237E9BD" w14:textId="77777777" w:rsidR="006A14B1" w:rsidRPr="006339F6" w:rsidRDefault="006A14B1" w:rsidP="007B5DC4">
            <w:pPr>
              <w:jc w:val="both"/>
            </w:pPr>
            <w:r w:rsidRPr="006339F6">
              <w:t>20:124</w:t>
            </w:r>
          </w:p>
        </w:tc>
        <w:tc>
          <w:tcPr>
            <w:tcW w:w="1685" w:type="dxa"/>
            <w:tcBorders>
              <w:bottom w:val="single" w:sz="12" w:space="0" w:color="auto"/>
            </w:tcBorders>
            <w:shd w:val="clear" w:color="auto" w:fill="auto"/>
            <w:vAlign w:val="center"/>
          </w:tcPr>
          <w:p w14:paraId="660EDBFD" w14:textId="77777777" w:rsidR="006A14B1" w:rsidRPr="006339F6" w:rsidRDefault="006A14B1" w:rsidP="007B5DC4">
            <w:pPr>
              <w:jc w:val="both"/>
            </w:pPr>
            <w:r w:rsidRPr="006339F6">
              <w:t>28:116</w:t>
            </w:r>
          </w:p>
        </w:tc>
        <w:tc>
          <w:tcPr>
            <w:tcW w:w="2354" w:type="dxa"/>
            <w:tcBorders>
              <w:bottom w:val="single" w:sz="12" w:space="0" w:color="auto"/>
            </w:tcBorders>
            <w:shd w:val="clear" w:color="auto" w:fill="auto"/>
            <w:vAlign w:val="center"/>
          </w:tcPr>
          <w:p w14:paraId="631A5B24" w14:textId="77777777" w:rsidR="006A14B1" w:rsidRPr="006339F6" w:rsidRDefault="006A14B1" w:rsidP="007B5DC4">
            <w:pPr>
              <w:jc w:val="both"/>
            </w:pPr>
            <w:r w:rsidRPr="006339F6">
              <w:t>0.67 (0.36, 1.25)</w:t>
            </w:r>
          </w:p>
        </w:tc>
      </w:tr>
    </w:tbl>
    <w:p w14:paraId="3E7B56C7" w14:textId="77777777" w:rsidR="006A14B1" w:rsidRPr="006339F6" w:rsidRDefault="006A14B1" w:rsidP="006339F6">
      <w:pPr>
        <w:jc w:val="both"/>
      </w:pPr>
      <w:r w:rsidRPr="006339F6">
        <w:br w:type="page"/>
      </w:r>
    </w:p>
    <w:p w14:paraId="1CBCD65A" w14:textId="7A2636F7" w:rsidR="006A14B1" w:rsidRPr="007B5DC4" w:rsidRDefault="007B5DC4" w:rsidP="006339F6">
      <w:pPr>
        <w:jc w:val="both"/>
        <w:rPr>
          <w:b/>
        </w:rPr>
      </w:pPr>
      <w:r w:rsidRPr="006339F6">
        <w:rPr>
          <w:b/>
        </w:rPr>
        <w:lastRenderedPageBreak/>
        <w:t xml:space="preserve">Table 2 </w:t>
      </w:r>
      <w:r w:rsidRPr="007B5DC4">
        <w:rPr>
          <w:b/>
        </w:rPr>
        <w:t xml:space="preserve">Critical appraisal for </w:t>
      </w:r>
      <w:r w:rsidR="00482F46" w:rsidRPr="00482F46">
        <w:rPr>
          <w:b/>
        </w:rPr>
        <w:t xml:space="preserve">randomized controlled trials </w:t>
      </w:r>
      <w:r w:rsidRPr="007B5DC4">
        <w:rPr>
          <w:b/>
        </w:rPr>
        <w:t>using critical appraisal skills program</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410"/>
        <w:gridCol w:w="1417"/>
        <w:gridCol w:w="1701"/>
      </w:tblGrid>
      <w:tr w:rsidR="006A14B1" w:rsidRPr="007B5DC4" w14:paraId="1C858C80" w14:textId="77777777" w:rsidTr="00482F46">
        <w:tc>
          <w:tcPr>
            <w:tcW w:w="5387" w:type="dxa"/>
            <w:tcBorders>
              <w:top w:val="single" w:sz="4" w:space="0" w:color="auto"/>
              <w:left w:val="nil"/>
              <w:bottom w:val="single" w:sz="6" w:space="0" w:color="auto"/>
              <w:right w:val="nil"/>
            </w:tcBorders>
            <w:shd w:val="clear" w:color="auto" w:fill="auto"/>
            <w:vAlign w:val="center"/>
          </w:tcPr>
          <w:p w14:paraId="281BA8BC" w14:textId="77777777" w:rsidR="006A14B1" w:rsidRPr="007B5DC4" w:rsidRDefault="006A14B1" w:rsidP="007B5DC4">
            <w:pPr>
              <w:jc w:val="both"/>
              <w:rPr>
                <w:b/>
              </w:rPr>
            </w:pPr>
          </w:p>
        </w:tc>
        <w:tc>
          <w:tcPr>
            <w:tcW w:w="2410" w:type="dxa"/>
            <w:tcBorders>
              <w:top w:val="single" w:sz="4" w:space="0" w:color="auto"/>
              <w:left w:val="nil"/>
              <w:bottom w:val="single" w:sz="6" w:space="0" w:color="auto"/>
              <w:right w:val="nil"/>
            </w:tcBorders>
            <w:shd w:val="clear" w:color="auto" w:fill="auto"/>
            <w:vAlign w:val="center"/>
          </w:tcPr>
          <w:p w14:paraId="4825090A" w14:textId="5F0CD956" w:rsidR="006A14B1" w:rsidRPr="007B5DC4" w:rsidRDefault="006A14B1" w:rsidP="003C57B4">
            <w:pPr>
              <w:ind w:left="127" w:hangingChars="49" w:hanging="127"/>
              <w:jc w:val="both"/>
              <w:rPr>
                <w:b/>
              </w:rPr>
            </w:pPr>
            <w:proofErr w:type="spellStart"/>
            <w:r w:rsidRPr="007B5DC4">
              <w:rPr>
                <w:b/>
              </w:rPr>
              <w:t>Oyabu</w:t>
            </w:r>
            <w:proofErr w:type="spellEnd"/>
            <w:r w:rsidRPr="007B5DC4">
              <w:rPr>
                <w:b/>
              </w:rPr>
              <w:t xml:space="preserve"> </w:t>
            </w:r>
            <w:r w:rsidR="007B5DC4" w:rsidRPr="007B5DC4">
              <w:rPr>
                <w:rFonts w:eastAsia="宋体"/>
                <w:b/>
                <w:i/>
                <w:lang w:eastAsia="zh-CN"/>
              </w:rPr>
              <w:t>et al</w:t>
            </w:r>
            <w:r w:rsidR="007B5DC4" w:rsidRPr="007B5DC4">
              <w:rPr>
                <w:rFonts w:eastAsia="宋体" w:hint="eastAsia"/>
                <w:b/>
                <w:vertAlign w:val="superscript"/>
                <w:lang w:eastAsia="zh-CN"/>
              </w:rPr>
              <w:t xml:space="preserve">[23] </w:t>
            </w:r>
            <w:r w:rsidRPr="007B5DC4">
              <w:rPr>
                <w:b/>
              </w:rPr>
              <w:t>1995</w:t>
            </w:r>
          </w:p>
        </w:tc>
        <w:tc>
          <w:tcPr>
            <w:tcW w:w="1417" w:type="dxa"/>
            <w:tcBorders>
              <w:top w:val="single" w:sz="4" w:space="0" w:color="auto"/>
              <w:left w:val="nil"/>
              <w:bottom w:val="single" w:sz="6" w:space="0" w:color="auto"/>
              <w:right w:val="nil"/>
            </w:tcBorders>
            <w:shd w:val="clear" w:color="auto" w:fill="auto"/>
            <w:vAlign w:val="center"/>
          </w:tcPr>
          <w:p w14:paraId="4FD8AF2E" w14:textId="7626114D" w:rsidR="006A14B1" w:rsidRPr="007B5DC4" w:rsidRDefault="006A14B1" w:rsidP="007B5DC4">
            <w:pPr>
              <w:jc w:val="both"/>
              <w:rPr>
                <w:b/>
              </w:rPr>
            </w:pPr>
            <w:r w:rsidRPr="007B5DC4">
              <w:rPr>
                <w:b/>
              </w:rPr>
              <w:t xml:space="preserve">Kubo </w:t>
            </w:r>
            <w:r w:rsidR="007B5DC4" w:rsidRPr="007B5DC4">
              <w:rPr>
                <w:rFonts w:eastAsia="宋体"/>
                <w:b/>
                <w:i/>
                <w:lang w:eastAsia="zh-CN"/>
              </w:rPr>
              <w:t>et al</w:t>
            </w:r>
            <w:r w:rsidR="007B5DC4" w:rsidRPr="007B5DC4">
              <w:rPr>
                <w:rFonts w:eastAsia="宋体" w:hint="eastAsia"/>
                <w:b/>
                <w:vertAlign w:val="superscript"/>
                <w:lang w:eastAsia="zh-CN"/>
              </w:rPr>
              <w:t xml:space="preserve">[24] </w:t>
            </w:r>
            <w:r w:rsidRPr="007B5DC4">
              <w:rPr>
                <w:b/>
              </w:rPr>
              <w:t>1995</w:t>
            </w:r>
          </w:p>
        </w:tc>
        <w:tc>
          <w:tcPr>
            <w:tcW w:w="1701" w:type="dxa"/>
            <w:tcBorders>
              <w:top w:val="single" w:sz="4" w:space="0" w:color="auto"/>
              <w:left w:val="nil"/>
              <w:bottom w:val="single" w:sz="6" w:space="0" w:color="auto"/>
              <w:right w:val="nil"/>
            </w:tcBorders>
            <w:shd w:val="clear" w:color="auto" w:fill="auto"/>
            <w:vAlign w:val="center"/>
          </w:tcPr>
          <w:p w14:paraId="46C55CCA" w14:textId="02658DF1" w:rsidR="006A14B1" w:rsidRPr="007B5DC4" w:rsidRDefault="006A14B1" w:rsidP="007B5DC4">
            <w:pPr>
              <w:jc w:val="both"/>
              <w:rPr>
                <w:b/>
              </w:rPr>
            </w:pPr>
            <w:r w:rsidRPr="007B5DC4">
              <w:rPr>
                <w:b/>
              </w:rPr>
              <w:t xml:space="preserve">Itoh </w:t>
            </w:r>
            <w:r w:rsidR="007B5DC4" w:rsidRPr="007B5DC4">
              <w:rPr>
                <w:rFonts w:eastAsia="宋体"/>
                <w:b/>
                <w:i/>
                <w:lang w:eastAsia="zh-CN"/>
              </w:rPr>
              <w:t>et al</w:t>
            </w:r>
            <w:r w:rsidR="007B5DC4" w:rsidRPr="007B5DC4">
              <w:rPr>
                <w:rFonts w:eastAsia="宋体" w:hint="eastAsia"/>
                <w:b/>
                <w:vertAlign w:val="superscript"/>
                <w:lang w:eastAsia="zh-CN"/>
              </w:rPr>
              <w:t xml:space="preserve">[25] </w:t>
            </w:r>
            <w:r w:rsidRPr="007B5DC4">
              <w:rPr>
                <w:b/>
              </w:rPr>
              <w:t>2002</w:t>
            </w:r>
          </w:p>
        </w:tc>
      </w:tr>
      <w:tr w:rsidR="006A14B1" w:rsidRPr="006339F6" w14:paraId="3FC4262F" w14:textId="77777777" w:rsidTr="00482F46">
        <w:tc>
          <w:tcPr>
            <w:tcW w:w="5387" w:type="dxa"/>
            <w:tcBorders>
              <w:top w:val="single" w:sz="6" w:space="0" w:color="auto"/>
              <w:left w:val="nil"/>
              <w:bottom w:val="nil"/>
              <w:right w:val="nil"/>
            </w:tcBorders>
            <w:shd w:val="clear" w:color="auto" w:fill="auto"/>
            <w:vAlign w:val="center"/>
          </w:tcPr>
          <w:p w14:paraId="4A6BB92E" w14:textId="77777777" w:rsidR="006A14B1" w:rsidRPr="006339F6" w:rsidRDefault="006A14B1" w:rsidP="007B5DC4">
            <w:pPr>
              <w:jc w:val="both"/>
            </w:pPr>
            <w:r w:rsidRPr="006339F6">
              <w:t>1 Was the assignment of patients to treatments randomized?</w:t>
            </w:r>
          </w:p>
        </w:tc>
        <w:tc>
          <w:tcPr>
            <w:tcW w:w="2410" w:type="dxa"/>
            <w:tcBorders>
              <w:top w:val="single" w:sz="6" w:space="0" w:color="auto"/>
              <w:left w:val="nil"/>
              <w:bottom w:val="nil"/>
              <w:right w:val="nil"/>
            </w:tcBorders>
            <w:shd w:val="clear" w:color="auto" w:fill="auto"/>
            <w:vAlign w:val="center"/>
          </w:tcPr>
          <w:p w14:paraId="21ABF9C5" w14:textId="77777777" w:rsidR="006A14B1" w:rsidRPr="006339F6" w:rsidRDefault="006A14B1" w:rsidP="007B5DC4">
            <w:pPr>
              <w:jc w:val="both"/>
            </w:pPr>
            <w:r w:rsidRPr="006339F6">
              <w:t>Y</w:t>
            </w:r>
          </w:p>
        </w:tc>
        <w:tc>
          <w:tcPr>
            <w:tcW w:w="1417" w:type="dxa"/>
            <w:tcBorders>
              <w:top w:val="single" w:sz="6" w:space="0" w:color="auto"/>
              <w:left w:val="nil"/>
              <w:bottom w:val="nil"/>
              <w:right w:val="nil"/>
            </w:tcBorders>
            <w:shd w:val="clear" w:color="auto" w:fill="auto"/>
            <w:vAlign w:val="center"/>
          </w:tcPr>
          <w:p w14:paraId="5D99CF29" w14:textId="77777777" w:rsidR="006A14B1" w:rsidRPr="006339F6" w:rsidRDefault="006A14B1" w:rsidP="007B5DC4">
            <w:pPr>
              <w:jc w:val="both"/>
            </w:pPr>
            <w:r w:rsidRPr="006339F6">
              <w:t>Y</w:t>
            </w:r>
          </w:p>
        </w:tc>
        <w:tc>
          <w:tcPr>
            <w:tcW w:w="1701" w:type="dxa"/>
            <w:tcBorders>
              <w:top w:val="single" w:sz="6" w:space="0" w:color="auto"/>
              <w:left w:val="nil"/>
              <w:bottom w:val="nil"/>
              <w:right w:val="nil"/>
            </w:tcBorders>
            <w:shd w:val="clear" w:color="auto" w:fill="auto"/>
            <w:vAlign w:val="center"/>
          </w:tcPr>
          <w:p w14:paraId="70AD3481" w14:textId="77777777" w:rsidR="006A14B1" w:rsidRPr="006339F6" w:rsidRDefault="006A14B1" w:rsidP="007B5DC4">
            <w:pPr>
              <w:jc w:val="both"/>
            </w:pPr>
            <w:r w:rsidRPr="006339F6">
              <w:t>Y</w:t>
            </w:r>
          </w:p>
        </w:tc>
      </w:tr>
      <w:tr w:rsidR="006A14B1" w:rsidRPr="006339F6" w14:paraId="5C7240B0" w14:textId="77777777" w:rsidTr="00482F46">
        <w:tc>
          <w:tcPr>
            <w:tcW w:w="5387" w:type="dxa"/>
            <w:tcBorders>
              <w:top w:val="nil"/>
              <w:left w:val="nil"/>
              <w:bottom w:val="nil"/>
              <w:right w:val="nil"/>
            </w:tcBorders>
            <w:shd w:val="clear" w:color="auto" w:fill="auto"/>
            <w:vAlign w:val="center"/>
          </w:tcPr>
          <w:p w14:paraId="62F9B383" w14:textId="77777777" w:rsidR="006A14B1" w:rsidRPr="006339F6" w:rsidRDefault="006A14B1" w:rsidP="007B5DC4">
            <w:pPr>
              <w:jc w:val="both"/>
            </w:pPr>
            <w:r w:rsidRPr="006339F6">
              <w:t>2 And if so, was the randomization list concealed (blinded or masked) to those deciding on patient eligibility for the study?</w:t>
            </w:r>
          </w:p>
        </w:tc>
        <w:tc>
          <w:tcPr>
            <w:tcW w:w="2410" w:type="dxa"/>
            <w:tcBorders>
              <w:top w:val="nil"/>
              <w:left w:val="nil"/>
              <w:bottom w:val="nil"/>
              <w:right w:val="nil"/>
            </w:tcBorders>
            <w:shd w:val="clear" w:color="auto" w:fill="auto"/>
            <w:vAlign w:val="center"/>
          </w:tcPr>
          <w:p w14:paraId="20688BA6" w14:textId="77777777" w:rsidR="006A14B1" w:rsidRPr="006339F6" w:rsidRDefault="006A14B1" w:rsidP="007B5DC4">
            <w:pPr>
              <w:jc w:val="both"/>
            </w:pPr>
            <w:r w:rsidRPr="006339F6">
              <w:t>Y</w:t>
            </w:r>
          </w:p>
        </w:tc>
        <w:tc>
          <w:tcPr>
            <w:tcW w:w="1417" w:type="dxa"/>
            <w:tcBorders>
              <w:top w:val="nil"/>
              <w:left w:val="nil"/>
              <w:bottom w:val="nil"/>
              <w:right w:val="nil"/>
            </w:tcBorders>
            <w:shd w:val="clear" w:color="auto" w:fill="auto"/>
            <w:vAlign w:val="center"/>
          </w:tcPr>
          <w:p w14:paraId="65C217B9" w14:textId="77777777" w:rsidR="006A14B1" w:rsidRPr="006339F6" w:rsidRDefault="006A14B1" w:rsidP="007B5DC4">
            <w:pPr>
              <w:jc w:val="both"/>
            </w:pPr>
            <w:r w:rsidRPr="006339F6">
              <w:t>Y</w:t>
            </w:r>
          </w:p>
        </w:tc>
        <w:tc>
          <w:tcPr>
            <w:tcW w:w="1701" w:type="dxa"/>
            <w:tcBorders>
              <w:top w:val="nil"/>
              <w:left w:val="nil"/>
              <w:bottom w:val="nil"/>
              <w:right w:val="nil"/>
            </w:tcBorders>
            <w:shd w:val="clear" w:color="auto" w:fill="auto"/>
            <w:vAlign w:val="center"/>
          </w:tcPr>
          <w:p w14:paraId="62150BCA" w14:textId="77777777" w:rsidR="006A14B1" w:rsidRPr="006339F6" w:rsidRDefault="006A14B1" w:rsidP="007B5DC4">
            <w:pPr>
              <w:jc w:val="both"/>
            </w:pPr>
            <w:r w:rsidRPr="006339F6">
              <w:t>-</w:t>
            </w:r>
          </w:p>
        </w:tc>
      </w:tr>
      <w:tr w:rsidR="006A14B1" w:rsidRPr="006339F6" w14:paraId="5CB204BC" w14:textId="77777777" w:rsidTr="00482F46">
        <w:tc>
          <w:tcPr>
            <w:tcW w:w="5387" w:type="dxa"/>
            <w:tcBorders>
              <w:top w:val="nil"/>
              <w:left w:val="nil"/>
              <w:bottom w:val="nil"/>
              <w:right w:val="nil"/>
            </w:tcBorders>
            <w:shd w:val="clear" w:color="auto" w:fill="auto"/>
            <w:vAlign w:val="center"/>
          </w:tcPr>
          <w:p w14:paraId="262886E4" w14:textId="77777777" w:rsidR="006A14B1" w:rsidRPr="006339F6" w:rsidRDefault="006A14B1" w:rsidP="007B5DC4">
            <w:pPr>
              <w:jc w:val="both"/>
            </w:pPr>
            <w:r w:rsidRPr="006339F6">
              <w:t xml:space="preserve">3 Were all patients </w:t>
            </w:r>
            <w:proofErr w:type="spellStart"/>
            <w:r w:rsidRPr="006339F6">
              <w:t>analysed</w:t>
            </w:r>
            <w:proofErr w:type="spellEnd"/>
            <w:r w:rsidRPr="006339F6">
              <w:t xml:space="preserve"> in the groups to which they were randomized (was an ‘intention to treat’ analysis used)?</w:t>
            </w:r>
          </w:p>
        </w:tc>
        <w:tc>
          <w:tcPr>
            <w:tcW w:w="2410" w:type="dxa"/>
            <w:tcBorders>
              <w:top w:val="nil"/>
              <w:left w:val="nil"/>
              <w:bottom w:val="nil"/>
              <w:right w:val="nil"/>
            </w:tcBorders>
            <w:shd w:val="clear" w:color="auto" w:fill="auto"/>
            <w:vAlign w:val="center"/>
          </w:tcPr>
          <w:p w14:paraId="7BCBA254" w14:textId="77777777" w:rsidR="006A14B1" w:rsidRPr="006339F6" w:rsidRDefault="006A14B1" w:rsidP="007B5DC4">
            <w:pPr>
              <w:jc w:val="both"/>
            </w:pPr>
            <w:r w:rsidRPr="006339F6">
              <w:t>Y</w:t>
            </w:r>
          </w:p>
        </w:tc>
        <w:tc>
          <w:tcPr>
            <w:tcW w:w="1417" w:type="dxa"/>
            <w:tcBorders>
              <w:top w:val="nil"/>
              <w:left w:val="nil"/>
              <w:bottom w:val="nil"/>
              <w:right w:val="nil"/>
            </w:tcBorders>
            <w:shd w:val="clear" w:color="auto" w:fill="auto"/>
            <w:vAlign w:val="center"/>
          </w:tcPr>
          <w:p w14:paraId="4E1F77FC" w14:textId="77777777" w:rsidR="006A14B1" w:rsidRPr="006339F6" w:rsidRDefault="006A14B1" w:rsidP="007B5DC4">
            <w:pPr>
              <w:jc w:val="both"/>
            </w:pPr>
            <w:r w:rsidRPr="006339F6">
              <w:t>N</w:t>
            </w:r>
          </w:p>
        </w:tc>
        <w:tc>
          <w:tcPr>
            <w:tcW w:w="1701" w:type="dxa"/>
            <w:tcBorders>
              <w:top w:val="nil"/>
              <w:left w:val="nil"/>
              <w:bottom w:val="nil"/>
              <w:right w:val="nil"/>
            </w:tcBorders>
            <w:shd w:val="clear" w:color="auto" w:fill="auto"/>
            <w:vAlign w:val="center"/>
          </w:tcPr>
          <w:p w14:paraId="284AE7F9" w14:textId="77777777" w:rsidR="006A14B1" w:rsidRPr="006339F6" w:rsidRDefault="006A14B1" w:rsidP="007B5DC4">
            <w:pPr>
              <w:jc w:val="both"/>
            </w:pPr>
            <w:r w:rsidRPr="006339F6">
              <w:t>Y</w:t>
            </w:r>
          </w:p>
        </w:tc>
      </w:tr>
      <w:tr w:rsidR="006A14B1" w:rsidRPr="006339F6" w14:paraId="3B3DBA0B" w14:textId="77777777" w:rsidTr="00482F46">
        <w:tc>
          <w:tcPr>
            <w:tcW w:w="5387" w:type="dxa"/>
            <w:tcBorders>
              <w:top w:val="nil"/>
              <w:left w:val="nil"/>
              <w:bottom w:val="nil"/>
              <w:right w:val="nil"/>
            </w:tcBorders>
            <w:shd w:val="clear" w:color="auto" w:fill="auto"/>
            <w:vAlign w:val="center"/>
          </w:tcPr>
          <w:p w14:paraId="346C92DD" w14:textId="77777777" w:rsidR="006A14B1" w:rsidRPr="006339F6" w:rsidRDefault="006A14B1" w:rsidP="007B5DC4">
            <w:pPr>
              <w:jc w:val="both"/>
            </w:pPr>
            <w:r w:rsidRPr="006339F6">
              <w:t>4 Were patients in the treatment and control groups similar with respect to known prognostic factors?</w:t>
            </w:r>
          </w:p>
        </w:tc>
        <w:tc>
          <w:tcPr>
            <w:tcW w:w="2410" w:type="dxa"/>
            <w:tcBorders>
              <w:top w:val="nil"/>
              <w:left w:val="nil"/>
              <w:bottom w:val="nil"/>
              <w:right w:val="nil"/>
            </w:tcBorders>
            <w:shd w:val="clear" w:color="auto" w:fill="auto"/>
            <w:vAlign w:val="center"/>
          </w:tcPr>
          <w:p w14:paraId="444AF7B6" w14:textId="77777777" w:rsidR="006A14B1" w:rsidRPr="006339F6" w:rsidRDefault="006A14B1" w:rsidP="007B5DC4">
            <w:pPr>
              <w:jc w:val="both"/>
            </w:pPr>
            <w:r w:rsidRPr="006339F6">
              <w:t>Y</w:t>
            </w:r>
          </w:p>
        </w:tc>
        <w:tc>
          <w:tcPr>
            <w:tcW w:w="1417" w:type="dxa"/>
            <w:tcBorders>
              <w:top w:val="nil"/>
              <w:left w:val="nil"/>
              <w:bottom w:val="nil"/>
              <w:right w:val="nil"/>
            </w:tcBorders>
            <w:shd w:val="clear" w:color="auto" w:fill="auto"/>
            <w:vAlign w:val="center"/>
          </w:tcPr>
          <w:p w14:paraId="0B0DC947" w14:textId="77777777" w:rsidR="006A14B1" w:rsidRPr="006339F6" w:rsidRDefault="006A14B1" w:rsidP="007B5DC4">
            <w:pPr>
              <w:jc w:val="both"/>
            </w:pPr>
            <w:r w:rsidRPr="006339F6">
              <w:t>Y</w:t>
            </w:r>
          </w:p>
        </w:tc>
        <w:tc>
          <w:tcPr>
            <w:tcW w:w="1701" w:type="dxa"/>
            <w:tcBorders>
              <w:top w:val="nil"/>
              <w:left w:val="nil"/>
              <w:bottom w:val="nil"/>
              <w:right w:val="nil"/>
            </w:tcBorders>
            <w:shd w:val="clear" w:color="auto" w:fill="auto"/>
            <w:vAlign w:val="center"/>
          </w:tcPr>
          <w:p w14:paraId="2AEF5933" w14:textId="77777777" w:rsidR="006A14B1" w:rsidRPr="006339F6" w:rsidRDefault="006A14B1" w:rsidP="007B5DC4">
            <w:pPr>
              <w:jc w:val="both"/>
            </w:pPr>
            <w:r w:rsidRPr="006339F6">
              <w:t>Y</w:t>
            </w:r>
          </w:p>
        </w:tc>
      </w:tr>
      <w:tr w:rsidR="006A14B1" w:rsidRPr="006339F6" w14:paraId="0DB71465" w14:textId="77777777" w:rsidTr="00482F46">
        <w:tc>
          <w:tcPr>
            <w:tcW w:w="5387" w:type="dxa"/>
            <w:tcBorders>
              <w:top w:val="nil"/>
              <w:left w:val="nil"/>
              <w:bottom w:val="nil"/>
              <w:right w:val="nil"/>
            </w:tcBorders>
            <w:shd w:val="clear" w:color="auto" w:fill="auto"/>
            <w:vAlign w:val="center"/>
          </w:tcPr>
          <w:p w14:paraId="4A16FA88" w14:textId="77777777" w:rsidR="006A14B1" w:rsidRPr="006339F6" w:rsidRDefault="006A14B1" w:rsidP="007B5DC4">
            <w:pPr>
              <w:jc w:val="both"/>
            </w:pPr>
            <w:r w:rsidRPr="006339F6">
              <w:t>5 Were patients, clinicians and outcome assessors kept ‘blind’ to which treatment was being received?</w:t>
            </w:r>
          </w:p>
        </w:tc>
        <w:tc>
          <w:tcPr>
            <w:tcW w:w="2410" w:type="dxa"/>
            <w:tcBorders>
              <w:top w:val="nil"/>
              <w:left w:val="nil"/>
              <w:bottom w:val="nil"/>
              <w:right w:val="nil"/>
            </w:tcBorders>
            <w:shd w:val="clear" w:color="auto" w:fill="auto"/>
            <w:vAlign w:val="center"/>
          </w:tcPr>
          <w:p w14:paraId="6E9618A2" w14:textId="77777777" w:rsidR="006A14B1" w:rsidRPr="006339F6" w:rsidRDefault="006A14B1" w:rsidP="007B5DC4">
            <w:pPr>
              <w:jc w:val="both"/>
            </w:pPr>
            <w:r w:rsidRPr="006339F6">
              <w:t xml:space="preserve"> -</w:t>
            </w:r>
          </w:p>
        </w:tc>
        <w:tc>
          <w:tcPr>
            <w:tcW w:w="1417" w:type="dxa"/>
            <w:tcBorders>
              <w:top w:val="nil"/>
              <w:left w:val="nil"/>
              <w:bottom w:val="nil"/>
              <w:right w:val="nil"/>
            </w:tcBorders>
            <w:shd w:val="clear" w:color="auto" w:fill="auto"/>
            <w:vAlign w:val="center"/>
          </w:tcPr>
          <w:p w14:paraId="0F3BE7E8" w14:textId="77777777" w:rsidR="006A14B1" w:rsidRPr="006339F6" w:rsidRDefault="006A14B1" w:rsidP="007B5DC4">
            <w:pPr>
              <w:jc w:val="both"/>
            </w:pPr>
            <w:r w:rsidRPr="006339F6">
              <w:t>-</w:t>
            </w:r>
          </w:p>
        </w:tc>
        <w:tc>
          <w:tcPr>
            <w:tcW w:w="1701" w:type="dxa"/>
            <w:tcBorders>
              <w:top w:val="nil"/>
              <w:left w:val="nil"/>
              <w:bottom w:val="nil"/>
              <w:right w:val="nil"/>
            </w:tcBorders>
            <w:shd w:val="clear" w:color="auto" w:fill="auto"/>
            <w:vAlign w:val="center"/>
          </w:tcPr>
          <w:p w14:paraId="083C55E0" w14:textId="77777777" w:rsidR="006A14B1" w:rsidRPr="006339F6" w:rsidRDefault="006A14B1" w:rsidP="007B5DC4">
            <w:pPr>
              <w:jc w:val="both"/>
            </w:pPr>
            <w:r w:rsidRPr="006339F6">
              <w:t>-</w:t>
            </w:r>
          </w:p>
        </w:tc>
      </w:tr>
      <w:tr w:rsidR="006A14B1" w:rsidRPr="006339F6" w14:paraId="3ED2127F" w14:textId="77777777" w:rsidTr="00482F46">
        <w:tc>
          <w:tcPr>
            <w:tcW w:w="5387" w:type="dxa"/>
            <w:tcBorders>
              <w:top w:val="nil"/>
              <w:left w:val="nil"/>
              <w:bottom w:val="single" w:sz="4" w:space="0" w:color="auto"/>
              <w:right w:val="nil"/>
            </w:tcBorders>
            <w:shd w:val="clear" w:color="auto" w:fill="auto"/>
            <w:vAlign w:val="center"/>
          </w:tcPr>
          <w:p w14:paraId="43962C00" w14:textId="77777777" w:rsidR="006A14B1" w:rsidRPr="006339F6" w:rsidRDefault="006A14B1" w:rsidP="007B5DC4">
            <w:pPr>
              <w:jc w:val="both"/>
            </w:pPr>
            <w:r w:rsidRPr="006339F6">
              <w:t>6 Was follow-up complete?</w:t>
            </w:r>
          </w:p>
        </w:tc>
        <w:tc>
          <w:tcPr>
            <w:tcW w:w="2410" w:type="dxa"/>
            <w:tcBorders>
              <w:top w:val="nil"/>
              <w:left w:val="nil"/>
              <w:bottom w:val="single" w:sz="4" w:space="0" w:color="auto"/>
              <w:right w:val="nil"/>
            </w:tcBorders>
            <w:shd w:val="clear" w:color="auto" w:fill="auto"/>
            <w:vAlign w:val="center"/>
          </w:tcPr>
          <w:p w14:paraId="7322D683" w14:textId="77777777" w:rsidR="006A14B1" w:rsidRPr="006339F6" w:rsidRDefault="006A14B1" w:rsidP="007B5DC4">
            <w:pPr>
              <w:jc w:val="both"/>
            </w:pPr>
            <w:r w:rsidRPr="006339F6">
              <w:t>Y</w:t>
            </w:r>
          </w:p>
        </w:tc>
        <w:tc>
          <w:tcPr>
            <w:tcW w:w="1417" w:type="dxa"/>
            <w:tcBorders>
              <w:top w:val="nil"/>
              <w:left w:val="nil"/>
              <w:bottom w:val="single" w:sz="4" w:space="0" w:color="auto"/>
              <w:right w:val="nil"/>
            </w:tcBorders>
            <w:shd w:val="clear" w:color="auto" w:fill="auto"/>
            <w:vAlign w:val="center"/>
          </w:tcPr>
          <w:p w14:paraId="1A8C499E" w14:textId="77777777" w:rsidR="006A14B1" w:rsidRPr="006339F6" w:rsidRDefault="006A14B1" w:rsidP="007B5DC4">
            <w:pPr>
              <w:jc w:val="both"/>
            </w:pPr>
            <w:r w:rsidRPr="006339F6">
              <w:t>Y</w:t>
            </w:r>
          </w:p>
        </w:tc>
        <w:tc>
          <w:tcPr>
            <w:tcW w:w="1701" w:type="dxa"/>
            <w:tcBorders>
              <w:top w:val="nil"/>
              <w:left w:val="nil"/>
              <w:bottom w:val="single" w:sz="4" w:space="0" w:color="auto"/>
              <w:right w:val="nil"/>
            </w:tcBorders>
            <w:shd w:val="clear" w:color="auto" w:fill="auto"/>
            <w:vAlign w:val="center"/>
          </w:tcPr>
          <w:p w14:paraId="12F0E6C7" w14:textId="77777777" w:rsidR="006A14B1" w:rsidRPr="006339F6" w:rsidRDefault="006A14B1" w:rsidP="007B5DC4">
            <w:pPr>
              <w:jc w:val="both"/>
            </w:pPr>
            <w:r w:rsidRPr="006339F6">
              <w:t>Y</w:t>
            </w:r>
          </w:p>
        </w:tc>
      </w:tr>
    </w:tbl>
    <w:p w14:paraId="5D1F4044" w14:textId="77777777" w:rsidR="007B5DC4" w:rsidRPr="00482F46" w:rsidRDefault="007B5DC4" w:rsidP="006339F6">
      <w:pPr>
        <w:jc w:val="both"/>
        <w:rPr>
          <w:rFonts w:eastAsia="宋体"/>
          <w:lang w:eastAsia="zh-CN"/>
        </w:rPr>
      </w:pPr>
    </w:p>
    <w:p w14:paraId="43DCB0E3" w14:textId="77777777" w:rsidR="007B5DC4" w:rsidRDefault="007B5DC4">
      <w:pPr>
        <w:widowControl/>
        <w:spacing w:line="240" w:lineRule="auto"/>
        <w:rPr>
          <w:b/>
        </w:rPr>
      </w:pPr>
      <w:r>
        <w:rPr>
          <w:b/>
        </w:rPr>
        <w:br w:type="page"/>
      </w:r>
    </w:p>
    <w:p w14:paraId="12F15F73" w14:textId="2D7309DD" w:rsidR="007B5DC4" w:rsidRDefault="007B5DC4" w:rsidP="006339F6">
      <w:pPr>
        <w:jc w:val="both"/>
        <w:rPr>
          <w:rFonts w:eastAsia="宋体"/>
          <w:b/>
          <w:lang w:eastAsia="zh-CN"/>
        </w:rPr>
      </w:pPr>
      <w:r w:rsidRPr="006339F6">
        <w:rPr>
          <w:b/>
        </w:rPr>
        <w:lastRenderedPageBreak/>
        <w:t xml:space="preserve">Table 3 </w:t>
      </w:r>
      <w:r w:rsidRPr="007B5DC4">
        <w:rPr>
          <w:b/>
        </w:rPr>
        <w:t xml:space="preserve">Critical appraisal for </w:t>
      </w:r>
      <w:r w:rsidR="00482F46" w:rsidRPr="007B5DC4">
        <w:rPr>
          <w:b/>
        </w:rPr>
        <w:t xml:space="preserve">cohort studies using </w:t>
      </w:r>
      <w:proofErr w:type="spellStart"/>
      <w:proofErr w:type="gramStart"/>
      <w:r w:rsidR="00482F46" w:rsidRPr="007B5DC4">
        <w:rPr>
          <w:b/>
        </w:rPr>
        <w:t>newcastle</w:t>
      </w:r>
      <w:proofErr w:type="spellEnd"/>
      <w:proofErr w:type="gramEnd"/>
      <w:r w:rsidR="00482F46" w:rsidRPr="007B5DC4">
        <w:rPr>
          <w:b/>
        </w:rPr>
        <w:t xml:space="preserve"> </w:t>
      </w:r>
      <w:proofErr w:type="spellStart"/>
      <w:r w:rsidR="00482F46" w:rsidRPr="007B5DC4">
        <w:rPr>
          <w:b/>
        </w:rPr>
        <w:t>ottawa</w:t>
      </w:r>
      <w:proofErr w:type="spellEnd"/>
      <w:r w:rsidR="00482F46" w:rsidRPr="007B5DC4">
        <w:rPr>
          <w:b/>
        </w:rPr>
        <w:t xml:space="preserve"> quality assessment scale</w:t>
      </w:r>
    </w:p>
    <w:p w14:paraId="59376C66" w14:textId="77777777" w:rsidR="007B5DC4" w:rsidRDefault="007B5DC4" w:rsidP="006339F6">
      <w:pPr>
        <w:jc w:val="both"/>
        <w:rPr>
          <w:rFonts w:eastAsia="宋体"/>
          <w:b/>
          <w:lang w:eastAsia="zh-CN"/>
        </w:rPr>
      </w:pPr>
    </w:p>
    <w:tbl>
      <w:tblPr>
        <w:tblW w:w="10773" w:type="dxa"/>
        <w:tblLayout w:type="fixed"/>
        <w:tblLook w:val="04A0" w:firstRow="1" w:lastRow="0" w:firstColumn="1" w:lastColumn="0" w:noHBand="0" w:noVBand="1"/>
      </w:tblPr>
      <w:tblGrid>
        <w:gridCol w:w="4503"/>
        <w:gridCol w:w="2188"/>
        <w:gridCol w:w="2041"/>
        <w:gridCol w:w="2041"/>
      </w:tblGrid>
      <w:tr w:rsidR="007B5DC4" w:rsidRPr="007B5DC4" w14:paraId="53ABE33E" w14:textId="77777777" w:rsidTr="007B5DC4">
        <w:tc>
          <w:tcPr>
            <w:tcW w:w="4503" w:type="dxa"/>
            <w:tcBorders>
              <w:top w:val="single" w:sz="4" w:space="0" w:color="auto"/>
              <w:bottom w:val="single" w:sz="6" w:space="0" w:color="auto"/>
            </w:tcBorders>
            <w:shd w:val="clear" w:color="auto" w:fill="auto"/>
            <w:vAlign w:val="center"/>
          </w:tcPr>
          <w:p w14:paraId="58A86B79" w14:textId="77777777" w:rsidR="007B5DC4" w:rsidRPr="007B5DC4" w:rsidRDefault="007B5DC4" w:rsidP="007B5DC4">
            <w:pPr>
              <w:jc w:val="both"/>
              <w:rPr>
                <w:b/>
              </w:rPr>
            </w:pPr>
          </w:p>
        </w:tc>
        <w:tc>
          <w:tcPr>
            <w:tcW w:w="2188" w:type="dxa"/>
            <w:tcBorders>
              <w:top w:val="single" w:sz="4" w:space="0" w:color="auto"/>
              <w:bottom w:val="single" w:sz="6" w:space="0" w:color="auto"/>
            </w:tcBorders>
            <w:shd w:val="clear" w:color="auto" w:fill="auto"/>
          </w:tcPr>
          <w:p w14:paraId="502FE73C" w14:textId="0FD78782" w:rsidR="007B5DC4" w:rsidRPr="007B5DC4" w:rsidRDefault="007B5DC4" w:rsidP="007B5DC4">
            <w:pPr>
              <w:jc w:val="both"/>
              <w:rPr>
                <w:b/>
              </w:rPr>
            </w:pPr>
            <w:proofErr w:type="spellStart"/>
            <w:r w:rsidRPr="007B5DC4">
              <w:rPr>
                <w:b/>
              </w:rPr>
              <w:t>Moriwaki</w:t>
            </w:r>
            <w:proofErr w:type="spellEnd"/>
            <w:r w:rsidRPr="007B5DC4">
              <w:rPr>
                <w:b/>
              </w:rPr>
              <w:t xml:space="preserve"> </w:t>
            </w:r>
            <w:r w:rsidRPr="007B5DC4">
              <w:rPr>
                <w:rFonts w:eastAsia="宋体"/>
                <w:b/>
                <w:i/>
                <w:lang w:eastAsia="zh-CN"/>
              </w:rPr>
              <w:t>et al</w:t>
            </w:r>
            <w:r w:rsidRPr="007B5DC4">
              <w:rPr>
                <w:rFonts w:eastAsia="宋体" w:hint="eastAsia"/>
                <w:b/>
                <w:vertAlign w:val="superscript"/>
                <w:lang w:eastAsia="zh-CN"/>
              </w:rPr>
              <w:t>[26]</w:t>
            </w:r>
            <w:r w:rsidRPr="007B5DC4">
              <w:rPr>
                <w:b/>
              </w:rPr>
              <w:t>1992</w:t>
            </w:r>
          </w:p>
        </w:tc>
        <w:tc>
          <w:tcPr>
            <w:tcW w:w="2041" w:type="dxa"/>
            <w:tcBorders>
              <w:top w:val="single" w:sz="4" w:space="0" w:color="auto"/>
              <w:bottom w:val="single" w:sz="6" w:space="0" w:color="auto"/>
            </w:tcBorders>
            <w:shd w:val="clear" w:color="auto" w:fill="auto"/>
          </w:tcPr>
          <w:p w14:paraId="58C6C050" w14:textId="3B0DE83E" w:rsidR="007B5DC4" w:rsidRPr="007B5DC4" w:rsidRDefault="007B5DC4" w:rsidP="007B5DC4">
            <w:pPr>
              <w:jc w:val="both"/>
              <w:rPr>
                <w:b/>
              </w:rPr>
            </w:pPr>
            <w:r w:rsidRPr="007B5DC4">
              <w:rPr>
                <w:b/>
              </w:rPr>
              <w:t xml:space="preserve">Furukawa </w:t>
            </w:r>
            <w:r w:rsidRPr="007B5DC4">
              <w:rPr>
                <w:rFonts w:eastAsia="宋体"/>
                <w:b/>
                <w:i/>
                <w:lang w:eastAsia="zh-CN"/>
              </w:rPr>
              <w:t>et al</w:t>
            </w:r>
            <w:r w:rsidRPr="007B5DC4">
              <w:rPr>
                <w:rFonts w:eastAsia="宋体" w:hint="eastAsia"/>
                <w:b/>
                <w:vertAlign w:val="superscript"/>
                <w:lang w:eastAsia="zh-CN"/>
              </w:rPr>
              <w:t xml:space="preserve">[27] </w:t>
            </w:r>
            <w:r w:rsidRPr="007B5DC4">
              <w:rPr>
                <w:b/>
              </w:rPr>
              <w:t>1995</w:t>
            </w:r>
          </w:p>
        </w:tc>
        <w:tc>
          <w:tcPr>
            <w:tcW w:w="2041" w:type="dxa"/>
            <w:tcBorders>
              <w:top w:val="single" w:sz="4" w:space="0" w:color="auto"/>
              <w:bottom w:val="single" w:sz="6" w:space="0" w:color="auto"/>
            </w:tcBorders>
            <w:shd w:val="clear" w:color="auto" w:fill="auto"/>
          </w:tcPr>
          <w:p w14:paraId="5BCC9CE5" w14:textId="00AA3CF5" w:rsidR="007B5DC4" w:rsidRPr="007B5DC4" w:rsidRDefault="007B5DC4" w:rsidP="007B5DC4">
            <w:pPr>
              <w:jc w:val="both"/>
              <w:rPr>
                <w:b/>
              </w:rPr>
            </w:pPr>
            <w:proofErr w:type="spellStart"/>
            <w:r w:rsidRPr="007B5DC4">
              <w:rPr>
                <w:b/>
              </w:rPr>
              <w:t>Yasunaga</w:t>
            </w:r>
            <w:proofErr w:type="spellEnd"/>
            <w:r w:rsidRPr="007B5DC4">
              <w:rPr>
                <w:b/>
              </w:rPr>
              <w:t xml:space="preserve"> </w:t>
            </w:r>
            <w:r w:rsidRPr="007B5DC4">
              <w:rPr>
                <w:rFonts w:eastAsia="宋体"/>
                <w:b/>
                <w:i/>
                <w:lang w:eastAsia="zh-CN"/>
              </w:rPr>
              <w:t>et al</w:t>
            </w:r>
            <w:r w:rsidRPr="007B5DC4">
              <w:rPr>
                <w:rFonts w:eastAsia="宋体" w:hint="eastAsia"/>
                <w:b/>
                <w:vertAlign w:val="superscript"/>
                <w:lang w:eastAsia="zh-CN"/>
              </w:rPr>
              <w:t>[28]</w:t>
            </w:r>
            <w:r w:rsidRPr="007B5DC4">
              <w:rPr>
                <w:b/>
              </w:rPr>
              <w:t>2011</w:t>
            </w:r>
          </w:p>
        </w:tc>
      </w:tr>
      <w:tr w:rsidR="007B5DC4" w:rsidRPr="006339F6" w14:paraId="4DE88129" w14:textId="77777777" w:rsidTr="00385C6A">
        <w:tc>
          <w:tcPr>
            <w:tcW w:w="4503" w:type="dxa"/>
            <w:tcBorders>
              <w:top w:val="single" w:sz="6" w:space="0" w:color="auto"/>
            </w:tcBorders>
            <w:shd w:val="clear" w:color="auto" w:fill="auto"/>
            <w:vAlign w:val="center"/>
          </w:tcPr>
          <w:p w14:paraId="0439AA80" w14:textId="77777777" w:rsidR="007B5DC4" w:rsidRPr="006339F6" w:rsidRDefault="007B5DC4" w:rsidP="007B5DC4">
            <w:pPr>
              <w:jc w:val="both"/>
            </w:pPr>
            <w:r w:rsidRPr="006339F6">
              <w:rPr>
                <w:b/>
              </w:rPr>
              <w:t>Selection</w:t>
            </w:r>
          </w:p>
        </w:tc>
        <w:tc>
          <w:tcPr>
            <w:tcW w:w="2188" w:type="dxa"/>
            <w:tcBorders>
              <w:top w:val="single" w:sz="6" w:space="0" w:color="auto"/>
            </w:tcBorders>
            <w:shd w:val="clear" w:color="auto" w:fill="auto"/>
          </w:tcPr>
          <w:p w14:paraId="334EB656" w14:textId="77777777" w:rsidR="007B5DC4" w:rsidRPr="006339F6" w:rsidRDefault="007B5DC4" w:rsidP="007B5DC4">
            <w:pPr>
              <w:jc w:val="both"/>
              <w:rPr>
                <w:b/>
              </w:rPr>
            </w:pPr>
          </w:p>
        </w:tc>
        <w:tc>
          <w:tcPr>
            <w:tcW w:w="2041" w:type="dxa"/>
            <w:tcBorders>
              <w:top w:val="single" w:sz="6" w:space="0" w:color="auto"/>
            </w:tcBorders>
            <w:shd w:val="clear" w:color="auto" w:fill="auto"/>
          </w:tcPr>
          <w:p w14:paraId="6DB5BFCE" w14:textId="77777777" w:rsidR="007B5DC4" w:rsidRPr="006339F6" w:rsidRDefault="007B5DC4" w:rsidP="007B5DC4">
            <w:pPr>
              <w:jc w:val="both"/>
              <w:rPr>
                <w:b/>
              </w:rPr>
            </w:pPr>
          </w:p>
        </w:tc>
        <w:tc>
          <w:tcPr>
            <w:tcW w:w="2041" w:type="dxa"/>
            <w:tcBorders>
              <w:top w:val="single" w:sz="6" w:space="0" w:color="auto"/>
            </w:tcBorders>
            <w:shd w:val="clear" w:color="auto" w:fill="auto"/>
          </w:tcPr>
          <w:p w14:paraId="708C355F" w14:textId="77777777" w:rsidR="007B5DC4" w:rsidRPr="006339F6" w:rsidRDefault="007B5DC4" w:rsidP="007B5DC4">
            <w:pPr>
              <w:jc w:val="both"/>
              <w:rPr>
                <w:b/>
              </w:rPr>
            </w:pPr>
          </w:p>
        </w:tc>
      </w:tr>
      <w:tr w:rsidR="007B5DC4" w:rsidRPr="006339F6" w14:paraId="2C4D987D" w14:textId="77777777" w:rsidTr="00385C6A">
        <w:tc>
          <w:tcPr>
            <w:tcW w:w="4503" w:type="dxa"/>
            <w:shd w:val="clear" w:color="auto" w:fill="auto"/>
            <w:vAlign w:val="center"/>
          </w:tcPr>
          <w:p w14:paraId="6BAFE147" w14:textId="77777777" w:rsidR="007B5DC4" w:rsidRPr="006339F6" w:rsidRDefault="007B5DC4" w:rsidP="007B5DC4">
            <w:pPr>
              <w:jc w:val="both"/>
            </w:pPr>
            <w:r w:rsidRPr="006339F6">
              <w:t>Representativeness of the exposed cohort</w:t>
            </w:r>
          </w:p>
        </w:tc>
        <w:tc>
          <w:tcPr>
            <w:tcW w:w="2188" w:type="dxa"/>
            <w:shd w:val="clear" w:color="auto" w:fill="auto"/>
          </w:tcPr>
          <w:p w14:paraId="55624366" w14:textId="77777777" w:rsidR="007B5DC4" w:rsidRPr="006339F6" w:rsidRDefault="007B5DC4" w:rsidP="007B5DC4">
            <w:pPr>
              <w:jc w:val="both"/>
              <w:rPr>
                <w:b/>
              </w:rPr>
            </w:pPr>
          </w:p>
        </w:tc>
        <w:tc>
          <w:tcPr>
            <w:tcW w:w="2041" w:type="dxa"/>
            <w:shd w:val="clear" w:color="auto" w:fill="auto"/>
          </w:tcPr>
          <w:p w14:paraId="35C07B65" w14:textId="77777777" w:rsidR="007B5DC4" w:rsidRPr="006339F6" w:rsidRDefault="007B5DC4" w:rsidP="007B5DC4">
            <w:pPr>
              <w:jc w:val="both"/>
              <w:rPr>
                <w:b/>
              </w:rPr>
            </w:pPr>
          </w:p>
        </w:tc>
        <w:tc>
          <w:tcPr>
            <w:tcW w:w="2041" w:type="dxa"/>
            <w:shd w:val="clear" w:color="auto" w:fill="auto"/>
          </w:tcPr>
          <w:p w14:paraId="344A9547" w14:textId="77777777" w:rsidR="007B5DC4" w:rsidRPr="006339F6" w:rsidRDefault="007B5DC4" w:rsidP="007B5DC4">
            <w:pPr>
              <w:jc w:val="both"/>
              <w:rPr>
                <w:b/>
              </w:rPr>
            </w:pPr>
            <w:r w:rsidRPr="006339F6">
              <w:rPr>
                <w:rFonts w:ascii="宋体" w:eastAsia="宋体" w:hAnsi="宋体" w:cs="宋体" w:hint="eastAsia"/>
                <w:b/>
              </w:rPr>
              <w:t>☆</w:t>
            </w:r>
          </w:p>
        </w:tc>
      </w:tr>
      <w:tr w:rsidR="007B5DC4" w:rsidRPr="006339F6" w14:paraId="25115AA8" w14:textId="77777777" w:rsidTr="00385C6A">
        <w:tc>
          <w:tcPr>
            <w:tcW w:w="4503" w:type="dxa"/>
            <w:shd w:val="clear" w:color="auto" w:fill="auto"/>
            <w:vAlign w:val="center"/>
          </w:tcPr>
          <w:p w14:paraId="37DFC921" w14:textId="1DF9AF6D" w:rsidR="007B5DC4" w:rsidRPr="006339F6" w:rsidRDefault="007B5DC4" w:rsidP="007B5DC4">
            <w:pPr>
              <w:jc w:val="both"/>
            </w:pPr>
            <w:r w:rsidRPr="006339F6">
              <w:t xml:space="preserve">Selection of </w:t>
            </w:r>
            <w:r w:rsidR="00482F46" w:rsidRPr="006339F6">
              <w:t>non-exposed</w:t>
            </w:r>
            <w:r w:rsidRPr="006339F6">
              <w:t xml:space="preserve"> cohort</w:t>
            </w:r>
          </w:p>
        </w:tc>
        <w:tc>
          <w:tcPr>
            <w:tcW w:w="2188" w:type="dxa"/>
            <w:shd w:val="clear" w:color="auto" w:fill="auto"/>
          </w:tcPr>
          <w:p w14:paraId="1F33C909" w14:textId="77777777" w:rsidR="007B5DC4" w:rsidRPr="006339F6" w:rsidRDefault="007B5DC4" w:rsidP="007B5DC4">
            <w:pPr>
              <w:jc w:val="both"/>
              <w:rPr>
                <w:rFonts w:cs="Menlo Regular"/>
                <w:b/>
              </w:rPr>
            </w:pPr>
            <w:r w:rsidRPr="006339F6">
              <w:rPr>
                <w:rFonts w:ascii="宋体" w:eastAsia="宋体" w:hAnsi="宋体" w:cs="宋体" w:hint="eastAsia"/>
                <w:b/>
              </w:rPr>
              <w:t>☆</w:t>
            </w:r>
          </w:p>
        </w:tc>
        <w:tc>
          <w:tcPr>
            <w:tcW w:w="2041" w:type="dxa"/>
            <w:shd w:val="clear" w:color="auto" w:fill="auto"/>
          </w:tcPr>
          <w:p w14:paraId="20B43424" w14:textId="77777777" w:rsidR="007B5DC4" w:rsidRPr="006339F6" w:rsidRDefault="007B5DC4" w:rsidP="007B5DC4">
            <w:pPr>
              <w:jc w:val="both"/>
              <w:rPr>
                <w:b/>
              </w:rPr>
            </w:pPr>
            <w:r w:rsidRPr="006339F6">
              <w:rPr>
                <w:rFonts w:ascii="宋体" w:eastAsia="宋体" w:hAnsi="宋体" w:cs="宋体" w:hint="eastAsia"/>
                <w:b/>
              </w:rPr>
              <w:t>☆</w:t>
            </w:r>
          </w:p>
        </w:tc>
        <w:tc>
          <w:tcPr>
            <w:tcW w:w="2041" w:type="dxa"/>
            <w:shd w:val="clear" w:color="auto" w:fill="auto"/>
          </w:tcPr>
          <w:p w14:paraId="3C4102B3" w14:textId="77777777" w:rsidR="007B5DC4" w:rsidRPr="006339F6" w:rsidRDefault="007B5DC4" w:rsidP="007B5DC4">
            <w:pPr>
              <w:jc w:val="both"/>
              <w:rPr>
                <w:b/>
              </w:rPr>
            </w:pPr>
            <w:r w:rsidRPr="006339F6">
              <w:rPr>
                <w:rFonts w:ascii="宋体" w:eastAsia="宋体" w:hAnsi="宋体" w:cs="宋体" w:hint="eastAsia"/>
                <w:b/>
              </w:rPr>
              <w:t>☆</w:t>
            </w:r>
          </w:p>
        </w:tc>
      </w:tr>
      <w:tr w:rsidR="007B5DC4" w:rsidRPr="006339F6" w14:paraId="25CA9EC8" w14:textId="77777777" w:rsidTr="00385C6A">
        <w:tc>
          <w:tcPr>
            <w:tcW w:w="4503" w:type="dxa"/>
            <w:shd w:val="clear" w:color="auto" w:fill="auto"/>
            <w:vAlign w:val="center"/>
          </w:tcPr>
          <w:p w14:paraId="25CF9967" w14:textId="77777777" w:rsidR="007B5DC4" w:rsidRPr="006339F6" w:rsidRDefault="007B5DC4" w:rsidP="007B5DC4">
            <w:pPr>
              <w:jc w:val="both"/>
            </w:pPr>
            <w:r w:rsidRPr="006339F6">
              <w:t>Ascertainment of exposure</w:t>
            </w:r>
          </w:p>
        </w:tc>
        <w:tc>
          <w:tcPr>
            <w:tcW w:w="2188" w:type="dxa"/>
            <w:shd w:val="clear" w:color="auto" w:fill="auto"/>
          </w:tcPr>
          <w:p w14:paraId="283CCB01" w14:textId="77777777" w:rsidR="007B5DC4" w:rsidRPr="006339F6" w:rsidRDefault="007B5DC4" w:rsidP="007B5DC4">
            <w:pPr>
              <w:jc w:val="both"/>
              <w:rPr>
                <w:b/>
              </w:rPr>
            </w:pPr>
            <w:r w:rsidRPr="006339F6">
              <w:rPr>
                <w:rFonts w:ascii="宋体" w:eastAsia="宋体" w:hAnsi="宋体" w:cs="宋体" w:hint="eastAsia"/>
                <w:b/>
              </w:rPr>
              <w:t>☆</w:t>
            </w:r>
          </w:p>
        </w:tc>
        <w:tc>
          <w:tcPr>
            <w:tcW w:w="2041" w:type="dxa"/>
            <w:shd w:val="clear" w:color="auto" w:fill="auto"/>
          </w:tcPr>
          <w:p w14:paraId="3F449CE3" w14:textId="77777777" w:rsidR="007B5DC4" w:rsidRPr="006339F6" w:rsidRDefault="007B5DC4" w:rsidP="007B5DC4">
            <w:pPr>
              <w:jc w:val="both"/>
              <w:rPr>
                <w:b/>
              </w:rPr>
            </w:pPr>
            <w:r w:rsidRPr="006339F6">
              <w:rPr>
                <w:rFonts w:ascii="宋体" w:eastAsia="宋体" w:hAnsi="宋体" w:cs="宋体" w:hint="eastAsia"/>
                <w:b/>
              </w:rPr>
              <w:t>☆</w:t>
            </w:r>
          </w:p>
        </w:tc>
        <w:tc>
          <w:tcPr>
            <w:tcW w:w="2041" w:type="dxa"/>
            <w:shd w:val="clear" w:color="auto" w:fill="auto"/>
          </w:tcPr>
          <w:p w14:paraId="46437ACB" w14:textId="77777777" w:rsidR="007B5DC4" w:rsidRPr="006339F6" w:rsidRDefault="007B5DC4" w:rsidP="007B5DC4">
            <w:pPr>
              <w:jc w:val="both"/>
              <w:rPr>
                <w:b/>
              </w:rPr>
            </w:pPr>
            <w:r w:rsidRPr="006339F6">
              <w:rPr>
                <w:rFonts w:ascii="宋体" w:eastAsia="宋体" w:hAnsi="宋体" w:cs="宋体" w:hint="eastAsia"/>
                <w:b/>
              </w:rPr>
              <w:t>☆</w:t>
            </w:r>
          </w:p>
        </w:tc>
      </w:tr>
      <w:tr w:rsidR="007B5DC4" w:rsidRPr="006339F6" w14:paraId="658989E3" w14:textId="77777777" w:rsidTr="00385C6A">
        <w:tc>
          <w:tcPr>
            <w:tcW w:w="4503" w:type="dxa"/>
            <w:shd w:val="clear" w:color="auto" w:fill="auto"/>
            <w:vAlign w:val="center"/>
          </w:tcPr>
          <w:p w14:paraId="693A1ABF" w14:textId="77777777" w:rsidR="007B5DC4" w:rsidRPr="006339F6" w:rsidRDefault="007B5DC4" w:rsidP="007B5DC4">
            <w:pPr>
              <w:jc w:val="both"/>
            </w:pPr>
            <w:r w:rsidRPr="006339F6">
              <w:t>Demonstration that outcome of interest was not present at start of study</w:t>
            </w:r>
          </w:p>
        </w:tc>
        <w:tc>
          <w:tcPr>
            <w:tcW w:w="2188" w:type="dxa"/>
            <w:shd w:val="clear" w:color="auto" w:fill="auto"/>
          </w:tcPr>
          <w:p w14:paraId="75210526" w14:textId="77777777" w:rsidR="007B5DC4" w:rsidRPr="006339F6" w:rsidRDefault="007B5DC4" w:rsidP="007B5DC4">
            <w:pPr>
              <w:jc w:val="both"/>
              <w:rPr>
                <w:rFonts w:cs="Menlo Regular"/>
                <w:b/>
              </w:rPr>
            </w:pPr>
            <w:r w:rsidRPr="006339F6">
              <w:rPr>
                <w:rFonts w:ascii="宋体" w:eastAsia="宋体" w:hAnsi="宋体" w:cs="宋体" w:hint="eastAsia"/>
                <w:b/>
              </w:rPr>
              <w:t>☆</w:t>
            </w:r>
          </w:p>
        </w:tc>
        <w:tc>
          <w:tcPr>
            <w:tcW w:w="2041" w:type="dxa"/>
            <w:shd w:val="clear" w:color="auto" w:fill="auto"/>
          </w:tcPr>
          <w:p w14:paraId="0ECF7500" w14:textId="77777777" w:rsidR="007B5DC4" w:rsidRPr="006339F6" w:rsidRDefault="007B5DC4" w:rsidP="007B5DC4">
            <w:pPr>
              <w:jc w:val="both"/>
              <w:rPr>
                <w:b/>
              </w:rPr>
            </w:pPr>
            <w:r w:rsidRPr="006339F6">
              <w:rPr>
                <w:rFonts w:ascii="宋体" w:eastAsia="宋体" w:hAnsi="宋体" w:cs="宋体" w:hint="eastAsia"/>
                <w:b/>
              </w:rPr>
              <w:t>☆</w:t>
            </w:r>
          </w:p>
        </w:tc>
        <w:tc>
          <w:tcPr>
            <w:tcW w:w="2041" w:type="dxa"/>
            <w:shd w:val="clear" w:color="auto" w:fill="auto"/>
          </w:tcPr>
          <w:p w14:paraId="47C82D95" w14:textId="77777777" w:rsidR="007B5DC4" w:rsidRPr="006339F6" w:rsidRDefault="007B5DC4" w:rsidP="007B5DC4">
            <w:pPr>
              <w:jc w:val="both"/>
              <w:rPr>
                <w:b/>
              </w:rPr>
            </w:pPr>
            <w:r w:rsidRPr="006339F6">
              <w:rPr>
                <w:rFonts w:ascii="宋体" w:eastAsia="宋体" w:hAnsi="宋体" w:cs="宋体" w:hint="eastAsia"/>
                <w:b/>
              </w:rPr>
              <w:t>☆</w:t>
            </w:r>
          </w:p>
        </w:tc>
      </w:tr>
      <w:tr w:rsidR="007B5DC4" w:rsidRPr="006339F6" w14:paraId="18F319D3" w14:textId="77777777" w:rsidTr="00385C6A">
        <w:tc>
          <w:tcPr>
            <w:tcW w:w="4503" w:type="dxa"/>
            <w:shd w:val="clear" w:color="auto" w:fill="auto"/>
            <w:vAlign w:val="center"/>
          </w:tcPr>
          <w:p w14:paraId="687BC4B8" w14:textId="77777777" w:rsidR="007B5DC4" w:rsidRPr="006339F6" w:rsidRDefault="007B5DC4" w:rsidP="007B5DC4">
            <w:pPr>
              <w:jc w:val="both"/>
            </w:pPr>
            <w:r w:rsidRPr="006339F6">
              <w:rPr>
                <w:b/>
              </w:rPr>
              <w:t>Comparability</w:t>
            </w:r>
          </w:p>
        </w:tc>
        <w:tc>
          <w:tcPr>
            <w:tcW w:w="2188" w:type="dxa"/>
            <w:shd w:val="clear" w:color="auto" w:fill="auto"/>
          </w:tcPr>
          <w:p w14:paraId="6F36BF53" w14:textId="77777777" w:rsidR="007B5DC4" w:rsidRPr="006339F6" w:rsidRDefault="007B5DC4" w:rsidP="007B5DC4">
            <w:pPr>
              <w:jc w:val="both"/>
              <w:rPr>
                <w:b/>
              </w:rPr>
            </w:pPr>
          </w:p>
        </w:tc>
        <w:tc>
          <w:tcPr>
            <w:tcW w:w="2041" w:type="dxa"/>
            <w:shd w:val="clear" w:color="auto" w:fill="auto"/>
          </w:tcPr>
          <w:p w14:paraId="2256D65B" w14:textId="77777777" w:rsidR="007B5DC4" w:rsidRPr="006339F6" w:rsidRDefault="007B5DC4" w:rsidP="007B5DC4">
            <w:pPr>
              <w:jc w:val="both"/>
              <w:rPr>
                <w:b/>
              </w:rPr>
            </w:pPr>
          </w:p>
        </w:tc>
        <w:tc>
          <w:tcPr>
            <w:tcW w:w="2041" w:type="dxa"/>
            <w:shd w:val="clear" w:color="auto" w:fill="auto"/>
          </w:tcPr>
          <w:p w14:paraId="786A16A1" w14:textId="77777777" w:rsidR="007B5DC4" w:rsidRPr="006339F6" w:rsidRDefault="007B5DC4" w:rsidP="007B5DC4">
            <w:pPr>
              <w:jc w:val="both"/>
              <w:rPr>
                <w:b/>
              </w:rPr>
            </w:pPr>
          </w:p>
        </w:tc>
      </w:tr>
      <w:tr w:rsidR="007B5DC4" w:rsidRPr="006339F6" w14:paraId="6C505DF2" w14:textId="77777777" w:rsidTr="00385C6A">
        <w:tc>
          <w:tcPr>
            <w:tcW w:w="4503" w:type="dxa"/>
            <w:shd w:val="clear" w:color="auto" w:fill="auto"/>
            <w:vAlign w:val="center"/>
          </w:tcPr>
          <w:p w14:paraId="41326661" w14:textId="77777777" w:rsidR="007B5DC4" w:rsidRPr="006339F6" w:rsidRDefault="007B5DC4" w:rsidP="007B5DC4">
            <w:pPr>
              <w:jc w:val="both"/>
              <w:rPr>
                <w:b/>
              </w:rPr>
            </w:pPr>
            <w:r w:rsidRPr="006339F6">
              <w:t>Comparability of cohorts on the basis of the design or analysis</w:t>
            </w:r>
          </w:p>
        </w:tc>
        <w:tc>
          <w:tcPr>
            <w:tcW w:w="2188" w:type="dxa"/>
            <w:shd w:val="clear" w:color="auto" w:fill="auto"/>
          </w:tcPr>
          <w:p w14:paraId="458E6FF4" w14:textId="77777777" w:rsidR="007B5DC4" w:rsidRPr="006339F6" w:rsidRDefault="007B5DC4" w:rsidP="007B5DC4">
            <w:pPr>
              <w:jc w:val="both"/>
              <w:rPr>
                <w:rFonts w:cs="Menlo Regular"/>
                <w:b/>
              </w:rPr>
            </w:pPr>
            <w:r w:rsidRPr="006339F6">
              <w:rPr>
                <w:rFonts w:ascii="宋体" w:eastAsia="宋体" w:hAnsi="宋体" w:cs="宋体" w:hint="eastAsia"/>
                <w:b/>
              </w:rPr>
              <w:t>☆</w:t>
            </w:r>
          </w:p>
        </w:tc>
        <w:tc>
          <w:tcPr>
            <w:tcW w:w="2041" w:type="dxa"/>
            <w:shd w:val="clear" w:color="auto" w:fill="auto"/>
          </w:tcPr>
          <w:p w14:paraId="0469BFE2" w14:textId="77777777" w:rsidR="007B5DC4" w:rsidRPr="006339F6" w:rsidRDefault="007B5DC4" w:rsidP="007B5DC4">
            <w:pPr>
              <w:jc w:val="both"/>
              <w:rPr>
                <w:b/>
              </w:rPr>
            </w:pPr>
            <w:r w:rsidRPr="006339F6">
              <w:rPr>
                <w:rFonts w:ascii="宋体" w:eastAsia="宋体" w:hAnsi="宋体" w:cs="宋体" w:hint="eastAsia"/>
                <w:b/>
              </w:rPr>
              <w:t>☆</w:t>
            </w:r>
          </w:p>
        </w:tc>
        <w:tc>
          <w:tcPr>
            <w:tcW w:w="2041" w:type="dxa"/>
            <w:shd w:val="clear" w:color="auto" w:fill="auto"/>
          </w:tcPr>
          <w:p w14:paraId="67F2E537" w14:textId="77777777" w:rsidR="007B5DC4" w:rsidRPr="006339F6" w:rsidRDefault="007B5DC4" w:rsidP="007B5DC4">
            <w:pPr>
              <w:jc w:val="both"/>
              <w:rPr>
                <w:b/>
              </w:rPr>
            </w:pPr>
            <w:r w:rsidRPr="006339F6">
              <w:rPr>
                <w:rFonts w:ascii="宋体" w:eastAsia="宋体" w:hAnsi="宋体" w:cs="宋体" w:hint="eastAsia"/>
                <w:b/>
              </w:rPr>
              <w:t>☆</w:t>
            </w:r>
          </w:p>
        </w:tc>
      </w:tr>
      <w:tr w:rsidR="007B5DC4" w:rsidRPr="006339F6" w14:paraId="2A8B4B09" w14:textId="77777777" w:rsidTr="00385C6A">
        <w:tc>
          <w:tcPr>
            <w:tcW w:w="4503" w:type="dxa"/>
            <w:shd w:val="clear" w:color="auto" w:fill="auto"/>
            <w:vAlign w:val="center"/>
          </w:tcPr>
          <w:p w14:paraId="62310D7D" w14:textId="77777777" w:rsidR="007B5DC4" w:rsidRPr="006339F6" w:rsidRDefault="007B5DC4" w:rsidP="007B5DC4">
            <w:pPr>
              <w:jc w:val="both"/>
            </w:pPr>
            <w:r w:rsidRPr="006339F6">
              <w:rPr>
                <w:b/>
              </w:rPr>
              <w:t>Outcome</w:t>
            </w:r>
          </w:p>
        </w:tc>
        <w:tc>
          <w:tcPr>
            <w:tcW w:w="2188" w:type="dxa"/>
            <w:shd w:val="clear" w:color="auto" w:fill="auto"/>
          </w:tcPr>
          <w:p w14:paraId="0EDF68ED" w14:textId="77777777" w:rsidR="007B5DC4" w:rsidRPr="006339F6" w:rsidRDefault="007B5DC4" w:rsidP="007B5DC4">
            <w:pPr>
              <w:jc w:val="both"/>
              <w:rPr>
                <w:rFonts w:cs="Menlo Regular"/>
                <w:b/>
              </w:rPr>
            </w:pPr>
          </w:p>
        </w:tc>
        <w:tc>
          <w:tcPr>
            <w:tcW w:w="2041" w:type="dxa"/>
            <w:shd w:val="clear" w:color="auto" w:fill="auto"/>
          </w:tcPr>
          <w:p w14:paraId="2BC910E2" w14:textId="77777777" w:rsidR="007B5DC4" w:rsidRPr="006339F6" w:rsidRDefault="007B5DC4" w:rsidP="007B5DC4">
            <w:pPr>
              <w:jc w:val="both"/>
              <w:rPr>
                <w:rFonts w:cs="Menlo Regular"/>
                <w:b/>
              </w:rPr>
            </w:pPr>
          </w:p>
        </w:tc>
        <w:tc>
          <w:tcPr>
            <w:tcW w:w="2041" w:type="dxa"/>
            <w:shd w:val="clear" w:color="auto" w:fill="auto"/>
          </w:tcPr>
          <w:p w14:paraId="5B997E33" w14:textId="77777777" w:rsidR="007B5DC4" w:rsidRPr="006339F6" w:rsidRDefault="007B5DC4" w:rsidP="007B5DC4">
            <w:pPr>
              <w:jc w:val="both"/>
              <w:rPr>
                <w:rFonts w:cs="Menlo Regular"/>
                <w:b/>
              </w:rPr>
            </w:pPr>
          </w:p>
        </w:tc>
      </w:tr>
      <w:tr w:rsidR="007B5DC4" w:rsidRPr="006339F6" w14:paraId="07F08AB4" w14:textId="77777777" w:rsidTr="00385C6A">
        <w:tc>
          <w:tcPr>
            <w:tcW w:w="4503" w:type="dxa"/>
            <w:shd w:val="clear" w:color="auto" w:fill="auto"/>
            <w:vAlign w:val="center"/>
          </w:tcPr>
          <w:p w14:paraId="3CCA7050" w14:textId="77777777" w:rsidR="007B5DC4" w:rsidRPr="006339F6" w:rsidRDefault="007B5DC4" w:rsidP="007B5DC4">
            <w:pPr>
              <w:jc w:val="both"/>
              <w:rPr>
                <w:b/>
              </w:rPr>
            </w:pPr>
            <w:r w:rsidRPr="006339F6">
              <w:t>Assessment of outcome</w:t>
            </w:r>
          </w:p>
        </w:tc>
        <w:tc>
          <w:tcPr>
            <w:tcW w:w="2188" w:type="dxa"/>
            <w:shd w:val="clear" w:color="auto" w:fill="auto"/>
          </w:tcPr>
          <w:p w14:paraId="3D4370F3" w14:textId="77777777" w:rsidR="007B5DC4" w:rsidRPr="006339F6" w:rsidRDefault="007B5DC4" w:rsidP="007B5DC4">
            <w:pPr>
              <w:jc w:val="both"/>
              <w:rPr>
                <w:rFonts w:cs="Menlo Regular"/>
                <w:b/>
              </w:rPr>
            </w:pPr>
          </w:p>
        </w:tc>
        <w:tc>
          <w:tcPr>
            <w:tcW w:w="2041" w:type="dxa"/>
            <w:shd w:val="clear" w:color="auto" w:fill="auto"/>
          </w:tcPr>
          <w:p w14:paraId="5F50E37B" w14:textId="77777777" w:rsidR="007B5DC4" w:rsidRPr="006339F6" w:rsidRDefault="007B5DC4" w:rsidP="007B5DC4">
            <w:pPr>
              <w:jc w:val="both"/>
              <w:rPr>
                <w:rFonts w:cs="Menlo Regular"/>
                <w:b/>
              </w:rPr>
            </w:pPr>
          </w:p>
        </w:tc>
        <w:tc>
          <w:tcPr>
            <w:tcW w:w="2041" w:type="dxa"/>
            <w:shd w:val="clear" w:color="auto" w:fill="auto"/>
          </w:tcPr>
          <w:p w14:paraId="3D33D148" w14:textId="77777777" w:rsidR="007B5DC4" w:rsidRPr="006339F6" w:rsidRDefault="007B5DC4" w:rsidP="007B5DC4">
            <w:pPr>
              <w:jc w:val="both"/>
              <w:rPr>
                <w:rFonts w:cs="Menlo Regular"/>
                <w:b/>
              </w:rPr>
            </w:pPr>
          </w:p>
        </w:tc>
      </w:tr>
      <w:tr w:rsidR="007B5DC4" w:rsidRPr="006339F6" w14:paraId="6C5180EF" w14:textId="77777777" w:rsidTr="00385C6A">
        <w:tc>
          <w:tcPr>
            <w:tcW w:w="4503" w:type="dxa"/>
            <w:shd w:val="clear" w:color="auto" w:fill="auto"/>
            <w:vAlign w:val="center"/>
          </w:tcPr>
          <w:p w14:paraId="3205E32C" w14:textId="77777777" w:rsidR="007B5DC4" w:rsidRPr="006339F6" w:rsidRDefault="007B5DC4" w:rsidP="007B5DC4">
            <w:pPr>
              <w:jc w:val="both"/>
            </w:pPr>
            <w:r w:rsidRPr="006339F6">
              <w:t>Was follow-up long enough to occur</w:t>
            </w:r>
          </w:p>
        </w:tc>
        <w:tc>
          <w:tcPr>
            <w:tcW w:w="2188" w:type="dxa"/>
            <w:shd w:val="clear" w:color="auto" w:fill="auto"/>
          </w:tcPr>
          <w:p w14:paraId="26E8E946" w14:textId="77777777" w:rsidR="007B5DC4" w:rsidRPr="006339F6" w:rsidRDefault="007B5DC4" w:rsidP="007B5DC4">
            <w:pPr>
              <w:jc w:val="both"/>
              <w:rPr>
                <w:rFonts w:cs="Menlo Regular"/>
                <w:b/>
              </w:rPr>
            </w:pPr>
            <w:r w:rsidRPr="006339F6">
              <w:rPr>
                <w:rFonts w:ascii="宋体" w:eastAsia="宋体" w:hAnsi="宋体" w:cs="宋体" w:hint="eastAsia"/>
                <w:b/>
              </w:rPr>
              <w:t>☆</w:t>
            </w:r>
          </w:p>
        </w:tc>
        <w:tc>
          <w:tcPr>
            <w:tcW w:w="2041" w:type="dxa"/>
            <w:shd w:val="clear" w:color="auto" w:fill="auto"/>
          </w:tcPr>
          <w:p w14:paraId="5049F78C" w14:textId="77777777" w:rsidR="007B5DC4" w:rsidRPr="006339F6" w:rsidRDefault="007B5DC4" w:rsidP="007B5DC4">
            <w:pPr>
              <w:jc w:val="both"/>
              <w:rPr>
                <w:rFonts w:cs="Menlo Regular"/>
                <w:b/>
              </w:rPr>
            </w:pPr>
            <w:r w:rsidRPr="006339F6">
              <w:rPr>
                <w:rFonts w:ascii="宋体" w:eastAsia="宋体" w:hAnsi="宋体" w:cs="宋体" w:hint="eastAsia"/>
                <w:b/>
              </w:rPr>
              <w:t>☆</w:t>
            </w:r>
          </w:p>
        </w:tc>
        <w:tc>
          <w:tcPr>
            <w:tcW w:w="2041" w:type="dxa"/>
            <w:shd w:val="clear" w:color="auto" w:fill="auto"/>
          </w:tcPr>
          <w:p w14:paraId="40AA9CE3" w14:textId="77777777" w:rsidR="007B5DC4" w:rsidRPr="006339F6" w:rsidRDefault="007B5DC4" w:rsidP="007B5DC4">
            <w:pPr>
              <w:jc w:val="both"/>
              <w:rPr>
                <w:rFonts w:cs="Menlo Regular"/>
                <w:b/>
              </w:rPr>
            </w:pPr>
            <w:r w:rsidRPr="006339F6">
              <w:rPr>
                <w:rFonts w:ascii="宋体" w:eastAsia="宋体" w:hAnsi="宋体" w:cs="宋体" w:hint="eastAsia"/>
                <w:b/>
              </w:rPr>
              <w:t>☆</w:t>
            </w:r>
          </w:p>
        </w:tc>
      </w:tr>
      <w:tr w:rsidR="007B5DC4" w:rsidRPr="006339F6" w14:paraId="7ECBEC1C" w14:textId="77777777" w:rsidTr="00385C6A">
        <w:tc>
          <w:tcPr>
            <w:tcW w:w="4503" w:type="dxa"/>
            <w:tcBorders>
              <w:bottom w:val="single" w:sz="4" w:space="0" w:color="auto"/>
            </w:tcBorders>
            <w:shd w:val="clear" w:color="auto" w:fill="auto"/>
            <w:vAlign w:val="center"/>
          </w:tcPr>
          <w:p w14:paraId="0DCC542D" w14:textId="77777777" w:rsidR="007B5DC4" w:rsidRPr="006339F6" w:rsidRDefault="007B5DC4" w:rsidP="007B5DC4">
            <w:pPr>
              <w:jc w:val="both"/>
            </w:pPr>
            <w:r w:rsidRPr="006339F6">
              <w:t>Adequacy of follow up of cohorts</w:t>
            </w:r>
          </w:p>
        </w:tc>
        <w:tc>
          <w:tcPr>
            <w:tcW w:w="2188" w:type="dxa"/>
            <w:tcBorders>
              <w:bottom w:val="single" w:sz="4" w:space="0" w:color="auto"/>
            </w:tcBorders>
            <w:shd w:val="clear" w:color="auto" w:fill="auto"/>
          </w:tcPr>
          <w:p w14:paraId="72C605DB" w14:textId="77777777" w:rsidR="007B5DC4" w:rsidRPr="006339F6" w:rsidRDefault="007B5DC4" w:rsidP="007B5DC4">
            <w:pPr>
              <w:jc w:val="both"/>
              <w:rPr>
                <w:rFonts w:cs="Menlo Regular"/>
                <w:b/>
              </w:rPr>
            </w:pPr>
            <w:r w:rsidRPr="006339F6">
              <w:rPr>
                <w:rFonts w:ascii="宋体" w:eastAsia="宋体" w:hAnsi="宋体" w:cs="宋体" w:hint="eastAsia"/>
                <w:b/>
              </w:rPr>
              <w:t>☆</w:t>
            </w:r>
          </w:p>
        </w:tc>
        <w:tc>
          <w:tcPr>
            <w:tcW w:w="2041" w:type="dxa"/>
            <w:tcBorders>
              <w:bottom w:val="single" w:sz="4" w:space="0" w:color="auto"/>
            </w:tcBorders>
            <w:shd w:val="clear" w:color="auto" w:fill="auto"/>
          </w:tcPr>
          <w:p w14:paraId="31DB95A6" w14:textId="77777777" w:rsidR="007B5DC4" w:rsidRPr="006339F6" w:rsidRDefault="007B5DC4" w:rsidP="007B5DC4">
            <w:pPr>
              <w:jc w:val="both"/>
              <w:rPr>
                <w:rFonts w:cs="Menlo Regular"/>
                <w:b/>
              </w:rPr>
            </w:pPr>
            <w:r w:rsidRPr="006339F6">
              <w:rPr>
                <w:rFonts w:ascii="宋体" w:eastAsia="宋体" w:hAnsi="宋体" w:cs="宋体" w:hint="eastAsia"/>
                <w:b/>
              </w:rPr>
              <w:t>☆</w:t>
            </w:r>
          </w:p>
        </w:tc>
        <w:tc>
          <w:tcPr>
            <w:tcW w:w="2041" w:type="dxa"/>
            <w:tcBorders>
              <w:bottom w:val="single" w:sz="4" w:space="0" w:color="auto"/>
            </w:tcBorders>
            <w:shd w:val="clear" w:color="auto" w:fill="auto"/>
          </w:tcPr>
          <w:p w14:paraId="5008DB25" w14:textId="77777777" w:rsidR="007B5DC4" w:rsidRPr="006339F6" w:rsidRDefault="007B5DC4" w:rsidP="007B5DC4">
            <w:pPr>
              <w:jc w:val="both"/>
              <w:rPr>
                <w:rFonts w:cs="Menlo Regular"/>
                <w:b/>
              </w:rPr>
            </w:pPr>
            <w:r w:rsidRPr="006339F6">
              <w:rPr>
                <w:rFonts w:ascii="宋体" w:eastAsia="宋体" w:hAnsi="宋体" w:cs="宋体" w:hint="eastAsia"/>
                <w:b/>
              </w:rPr>
              <w:t>☆</w:t>
            </w:r>
          </w:p>
        </w:tc>
      </w:tr>
    </w:tbl>
    <w:p w14:paraId="3AAB8A9D" w14:textId="5CD51103" w:rsidR="006A14B1" w:rsidRPr="006339F6" w:rsidRDefault="007B5DC4" w:rsidP="006339F6">
      <w:pPr>
        <w:jc w:val="both"/>
        <w:sectPr w:rsidR="006A14B1" w:rsidRPr="006339F6" w:rsidSect="00385C6A">
          <w:footerReference w:type="even" r:id="rId17"/>
          <w:footerReference w:type="default" r:id="rId18"/>
          <w:type w:val="continuous"/>
          <w:pgSz w:w="11900" w:h="16840"/>
          <w:pgMar w:top="1440" w:right="1080" w:bottom="1440" w:left="1080" w:header="851" w:footer="992" w:gutter="0"/>
          <w:cols w:space="425"/>
          <w:docGrid w:type="lines" w:linePitch="400"/>
        </w:sectPr>
      </w:pPr>
      <w:r w:rsidRPr="006339F6">
        <w:rPr>
          <w:rFonts w:ascii="宋体" w:eastAsia="宋体" w:hAnsi="宋体" w:cs="宋体" w:hint="eastAsia"/>
          <w:b/>
        </w:rPr>
        <w:t>☆</w:t>
      </w:r>
      <w:r>
        <w:rPr>
          <w:rFonts w:eastAsia="宋体" w:cs="Menlo Regular" w:hint="eastAsia"/>
          <w:lang w:eastAsia="zh-CN"/>
        </w:rPr>
        <w:t>:</w:t>
      </w:r>
      <w:r w:rsidRPr="006339F6">
        <w:rPr>
          <w:rFonts w:cs="Menlo Regular"/>
        </w:rPr>
        <w:t xml:space="preserve"> Yes</w:t>
      </w:r>
      <w:r>
        <w:rPr>
          <w:rFonts w:eastAsia="宋体" w:cs="Menlo Regular" w:hint="eastAsia"/>
          <w:lang w:eastAsia="zh-CN"/>
        </w:rPr>
        <w:t>.</w:t>
      </w:r>
      <w:r w:rsidRPr="006339F6">
        <w:t xml:space="preserve"> </w:t>
      </w:r>
    </w:p>
    <w:p w14:paraId="4710D189" w14:textId="3C29D269" w:rsidR="000D097C" w:rsidRPr="006339F6" w:rsidRDefault="000D097C" w:rsidP="006339F6">
      <w:pPr>
        <w:jc w:val="both"/>
      </w:pPr>
    </w:p>
    <w:sectPr w:rsidR="000D097C" w:rsidRPr="006339F6" w:rsidSect="00385C6A">
      <w:headerReference w:type="default" r:id="rId19"/>
      <w:type w:val="continuous"/>
      <w:pgSz w:w="12240" w:h="15840"/>
      <w:pgMar w:top="1440" w:right="1080" w:bottom="1440" w:left="1080" w:header="720" w:footer="720" w:gutter="0"/>
      <w:cols w:space="720"/>
      <w:noEndnote/>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FF09A" w15:done="0"/>
  <w15:commentEx w15:paraId="19F3FDCD" w15:done="0"/>
  <w15:commentEx w15:paraId="42FD53C6" w15:done="0"/>
  <w15:commentEx w15:paraId="7B6BCE70" w15:done="0"/>
  <w15:commentEx w15:paraId="50ACE8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AB2A" w14:textId="77777777" w:rsidR="00A14DFB" w:rsidRDefault="00A14DFB" w:rsidP="004C4E52">
      <w:r>
        <w:separator/>
      </w:r>
    </w:p>
  </w:endnote>
  <w:endnote w:type="continuationSeparator" w:id="0">
    <w:p w14:paraId="740AEEB6" w14:textId="77777777" w:rsidR="00A14DFB" w:rsidRDefault="00A14DFB" w:rsidP="004C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enlo Regular">
    <w:panose1 w:val="020B0609030804020204"/>
    <w:charset w:val="00"/>
    <w:family w:val="auto"/>
    <w:pitch w:val="variable"/>
    <w:sig w:usb0="E60022FF" w:usb1="D200F9FB" w:usb2="02000028" w:usb3="00000000" w:csb0="000001D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1E0D" w14:textId="77777777" w:rsidR="00385C6A" w:rsidRDefault="00385C6A" w:rsidP="004C4E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69A899" w14:textId="77777777" w:rsidR="00385C6A" w:rsidRDefault="00385C6A" w:rsidP="004C4E52">
    <w:pPr>
      <w:pStyle w:val="Footer"/>
      <w:rPr>
        <w:rStyle w:val="PageNumber"/>
      </w:rPr>
    </w:pPr>
  </w:p>
  <w:p w14:paraId="4975C12F" w14:textId="77777777" w:rsidR="00385C6A" w:rsidRDefault="00385C6A" w:rsidP="004C4E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222F" w14:textId="67825146" w:rsidR="00385C6A" w:rsidRDefault="00385C6A" w:rsidP="004C4E5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3C57B4">
      <w:rPr>
        <w:rStyle w:val="PageNumber"/>
        <w:noProof/>
      </w:rPr>
      <w:t>14</w:t>
    </w:r>
    <w:r>
      <w:rPr>
        <w:rStyle w:val="PageNumber"/>
      </w:rPr>
      <w:fldChar w:fldCharType="end"/>
    </w:r>
  </w:p>
  <w:p w14:paraId="581741C3" w14:textId="77777777" w:rsidR="00385C6A" w:rsidRDefault="00385C6A" w:rsidP="004C4E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9490" w14:textId="77777777" w:rsidR="00385C6A" w:rsidRDefault="00385C6A" w:rsidP="004C4E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3BF5BA9" w14:textId="77777777" w:rsidR="00385C6A" w:rsidRDefault="00385C6A" w:rsidP="004C4E52">
    <w:pPr>
      <w:pStyle w:val="Footer"/>
      <w:rPr>
        <w:rStyle w:val="PageNumber"/>
      </w:rPr>
    </w:pPr>
  </w:p>
  <w:p w14:paraId="1F2C4C45" w14:textId="77777777" w:rsidR="00385C6A" w:rsidRDefault="00385C6A" w:rsidP="004C4E5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B41D" w14:textId="77777777" w:rsidR="00385C6A" w:rsidRDefault="00385C6A" w:rsidP="004C4E5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16F3E" w14:textId="77777777" w:rsidR="00385C6A" w:rsidRDefault="00385C6A" w:rsidP="000D0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57EEF" w14:textId="77777777" w:rsidR="00385C6A" w:rsidRDefault="00385C6A" w:rsidP="000D097C">
    <w:pPr>
      <w:pStyle w:val="Footer"/>
      <w:rPr>
        <w:rStyle w:val="PageNumber"/>
      </w:rPr>
    </w:pPr>
  </w:p>
  <w:p w14:paraId="33234F65" w14:textId="77777777" w:rsidR="00385C6A" w:rsidRDefault="00385C6A" w:rsidP="000D097C">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DCE5" w14:textId="77777777" w:rsidR="00385C6A" w:rsidRDefault="00385C6A" w:rsidP="000D097C">
    <w:pPr>
      <w:pStyle w:val="Footer"/>
      <w:rPr>
        <w:rStyle w:val="PageNumber"/>
      </w:rPr>
    </w:pPr>
  </w:p>
  <w:p w14:paraId="21A624F8" w14:textId="77777777" w:rsidR="00385C6A" w:rsidRDefault="00385C6A" w:rsidP="000D09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96598" w14:textId="77777777" w:rsidR="00A14DFB" w:rsidRDefault="00A14DFB" w:rsidP="004C4E52">
      <w:r>
        <w:separator/>
      </w:r>
    </w:p>
  </w:footnote>
  <w:footnote w:type="continuationSeparator" w:id="0">
    <w:p w14:paraId="752EA42C" w14:textId="77777777" w:rsidR="00A14DFB" w:rsidRDefault="00A14DFB" w:rsidP="004C4E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05AF" w14:textId="66B0F1F7" w:rsidR="00385C6A" w:rsidRPr="004C1685" w:rsidRDefault="00385C6A" w:rsidP="00D90D86">
    <w:pPr>
      <w:pStyle w:val="CM2"/>
      <w:rPr>
        <w:rFonts w:ascii="Lucida Sans" w:hAnsi="Lucida San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494D"/>
    <w:multiLevelType w:val="hybridMultilevel"/>
    <w:tmpl w:val="80A0D7BE"/>
    <w:lvl w:ilvl="0" w:tplc="0DD03E04">
      <w:start w:val="1"/>
      <w:numFmt w:val="decimal"/>
      <w:lvlText w:val="(%1)"/>
      <w:lvlJc w:val="left"/>
      <w:pPr>
        <w:ind w:left="360" w:hanging="360"/>
      </w:pPr>
      <w:rPr>
        <w:rFonts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defaultTabStop w:val="960"/>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exrwafsvp2fme5frsv0w96tttspzt9pvv2&quot;&gt;(mac book pro)My EndNote Library&lt;record-ids&gt;&lt;item&gt;119&lt;/item&gt;&lt;item&gt;136&lt;/item&gt;&lt;item&gt;145&lt;/item&gt;&lt;item&gt;152&lt;/item&gt;&lt;item&gt;153&lt;/item&gt;&lt;item&gt;155&lt;/item&gt;&lt;item&gt;160&lt;/item&gt;&lt;item&gt;161&lt;/item&gt;&lt;item&gt;162&lt;/item&gt;&lt;item&gt;163&lt;/item&gt;&lt;item&gt;164&lt;/item&gt;&lt;item&gt;166&lt;/item&gt;&lt;item&gt;167&lt;/item&gt;&lt;item&gt;169&lt;/item&gt;&lt;item&gt;172&lt;/item&gt;&lt;item&gt;173&lt;/item&gt;&lt;item&gt;174&lt;/item&gt;&lt;item&gt;178&lt;/item&gt;&lt;item&gt;179&lt;/item&gt;&lt;item&gt;180&lt;/item&gt;&lt;item&gt;183&lt;/item&gt;&lt;item&gt;184&lt;/item&gt;&lt;item&gt;185&lt;/item&gt;&lt;item&gt;187&lt;/item&gt;&lt;item&gt;191&lt;/item&gt;&lt;item&gt;192&lt;/item&gt;&lt;item&gt;195&lt;/item&gt;&lt;item&gt;196&lt;/item&gt;&lt;item&gt;197&lt;/item&gt;&lt;item&gt;198&lt;/item&gt;&lt;/record-ids&gt;&lt;/item&gt;&lt;/Libraries&gt;"/>
  </w:docVars>
  <w:rsids>
    <w:rsidRoot w:val="00DE6D82"/>
    <w:rsid w:val="000308FB"/>
    <w:rsid w:val="00044F0E"/>
    <w:rsid w:val="00053BE0"/>
    <w:rsid w:val="000D097C"/>
    <w:rsid w:val="000E02E6"/>
    <w:rsid w:val="000E7F4D"/>
    <w:rsid w:val="000F2B7F"/>
    <w:rsid w:val="0010338F"/>
    <w:rsid w:val="00107956"/>
    <w:rsid w:val="001100D3"/>
    <w:rsid w:val="0011142D"/>
    <w:rsid w:val="00117CD3"/>
    <w:rsid w:val="00134553"/>
    <w:rsid w:val="00144981"/>
    <w:rsid w:val="00150233"/>
    <w:rsid w:val="00160C9D"/>
    <w:rsid w:val="00163ADE"/>
    <w:rsid w:val="00167D70"/>
    <w:rsid w:val="001823BF"/>
    <w:rsid w:val="001931AC"/>
    <w:rsid w:val="001C4EAD"/>
    <w:rsid w:val="002015BB"/>
    <w:rsid w:val="002166DD"/>
    <w:rsid w:val="0022015D"/>
    <w:rsid w:val="002269F9"/>
    <w:rsid w:val="00256088"/>
    <w:rsid w:val="002907A2"/>
    <w:rsid w:val="002953B6"/>
    <w:rsid w:val="002B3160"/>
    <w:rsid w:val="002B6B6B"/>
    <w:rsid w:val="002D7824"/>
    <w:rsid w:val="002F0637"/>
    <w:rsid w:val="002F7C3D"/>
    <w:rsid w:val="00312196"/>
    <w:rsid w:val="00313B71"/>
    <w:rsid w:val="0034444E"/>
    <w:rsid w:val="003715D4"/>
    <w:rsid w:val="00382FA5"/>
    <w:rsid w:val="00385C6A"/>
    <w:rsid w:val="0038607D"/>
    <w:rsid w:val="00392EA8"/>
    <w:rsid w:val="003C57B4"/>
    <w:rsid w:val="003D62E0"/>
    <w:rsid w:val="00401EB6"/>
    <w:rsid w:val="004059A3"/>
    <w:rsid w:val="00417D31"/>
    <w:rsid w:val="004362F1"/>
    <w:rsid w:val="0046448B"/>
    <w:rsid w:val="004800D8"/>
    <w:rsid w:val="00482F46"/>
    <w:rsid w:val="00491B3E"/>
    <w:rsid w:val="004A5048"/>
    <w:rsid w:val="004C4E52"/>
    <w:rsid w:val="004D2EA3"/>
    <w:rsid w:val="004D3760"/>
    <w:rsid w:val="004E2E90"/>
    <w:rsid w:val="00507E88"/>
    <w:rsid w:val="00514702"/>
    <w:rsid w:val="00542BF5"/>
    <w:rsid w:val="0058031E"/>
    <w:rsid w:val="005B79B4"/>
    <w:rsid w:val="005C0999"/>
    <w:rsid w:val="005F347A"/>
    <w:rsid w:val="005F5684"/>
    <w:rsid w:val="00606EC9"/>
    <w:rsid w:val="006228CA"/>
    <w:rsid w:val="00624AAD"/>
    <w:rsid w:val="006339F6"/>
    <w:rsid w:val="00644842"/>
    <w:rsid w:val="00652810"/>
    <w:rsid w:val="006532DF"/>
    <w:rsid w:val="00654029"/>
    <w:rsid w:val="00682DFF"/>
    <w:rsid w:val="00695285"/>
    <w:rsid w:val="006A14B1"/>
    <w:rsid w:val="006A2B15"/>
    <w:rsid w:val="006F54B4"/>
    <w:rsid w:val="006F64E5"/>
    <w:rsid w:val="00714ABD"/>
    <w:rsid w:val="00743916"/>
    <w:rsid w:val="00747376"/>
    <w:rsid w:val="00757B41"/>
    <w:rsid w:val="007611B2"/>
    <w:rsid w:val="00767262"/>
    <w:rsid w:val="007802F1"/>
    <w:rsid w:val="00794CCC"/>
    <w:rsid w:val="007A3DAF"/>
    <w:rsid w:val="007B5DC4"/>
    <w:rsid w:val="007C1E26"/>
    <w:rsid w:val="007F4DC4"/>
    <w:rsid w:val="00834ED2"/>
    <w:rsid w:val="00837D12"/>
    <w:rsid w:val="008448B9"/>
    <w:rsid w:val="00853DB3"/>
    <w:rsid w:val="0086487E"/>
    <w:rsid w:val="008650BA"/>
    <w:rsid w:val="00875221"/>
    <w:rsid w:val="00896079"/>
    <w:rsid w:val="008A7EBC"/>
    <w:rsid w:val="008B51BD"/>
    <w:rsid w:val="008B694C"/>
    <w:rsid w:val="008E77EC"/>
    <w:rsid w:val="00926251"/>
    <w:rsid w:val="0093078D"/>
    <w:rsid w:val="009479AF"/>
    <w:rsid w:val="0095625E"/>
    <w:rsid w:val="009920B8"/>
    <w:rsid w:val="009D471C"/>
    <w:rsid w:val="009D4729"/>
    <w:rsid w:val="009D5A7C"/>
    <w:rsid w:val="009E6857"/>
    <w:rsid w:val="00A14DFB"/>
    <w:rsid w:val="00A17017"/>
    <w:rsid w:val="00A26F9D"/>
    <w:rsid w:val="00A374F4"/>
    <w:rsid w:val="00A57565"/>
    <w:rsid w:val="00A57ED7"/>
    <w:rsid w:val="00AD0426"/>
    <w:rsid w:val="00AE3C7E"/>
    <w:rsid w:val="00AF25D3"/>
    <w:rsid w:val="00AF2F94"/>
    <w:rsid w:val="00AF4670"/>
    <w:rsid w:val="00B10E66"/>
    <w:rsid w:val="00B11BA9"/>
    <w:rsid w:val="00B121AD"/>
    <w:rsid w:val="00B1311A"/>
    <w:rsid w:val="00B165B5"/>
    <w:rsid w:val="00B30625"/>
    <w:rsid w:val="00B619FB"/>
    <w:rsid w:val="00B8529B"/>
    <w:rsid w:val="00B9120C"/>
    <w:rsid w:val="00B917C5"/>
    <w:rsid w:val="00B94E3F"/>
    <w:rsid w:val="00BB0B3C"/>
    <w:rsid w:val="00BB616B"/>
    <w:rsid w:val="00BF4B07"/>
    <w:rsid w:val="00BF4F53"/>
    <w:rsid w:val="00C2118A"/>
    <w:rsid w:val="00C30443"/>
    <w:rsid w:val="00C61D4D"/>
    <w:rsid w:val="00C62B3D"/>
    <w:rsid w:val="00C700C4"/>
    <w:rsid w:val="00C85651"/>
    <w:rsid w:val="00CF5547"/>
    <w:rsid w:val="00D01536"/>
    <w:rsid w:val="00D16ABE"/>
    <w:rsid w:val="00D47148"/>
    <w:rsid w:val="00D646E4"/>
    <w:rsid w:val="00D812D5"/>
    <w:rsid w:val="00D90D86"/>
    <w:rsid w:val="00D90DF5"/>
    <w:rsid w:val="00D92416"/>
    <w:rsid w:val="00DC3A28"/>
    <w:rsid w:val="00DD76FE"/>
    <w:rsid w:val="00DE6D3C"/>
    <w:rsid w:val="00DE6D82"/>
    <w:rsid w:val="00DE722F"/>
    <w:rsid w:val="00E31C87"/>
    <w:rsid w:val="00E41B78"/>
    <w:rsid w:val="00E50206"/>
    <w:rsid w:val="00E67BC2"/>
    <w:rsid w:val="00E71721"/>
    <w:rsid w:val="00E758AA"/>
    <w:rsid w:val="00E906A5"/>
    <w:rsid w:val="00ED0937"/>
    <w:rsid w:val="00EE13F9"/>
    <w:rsid w:val="00F12E7A"/>
    <w:rsid w:val="00F2566E"/>
    <w:rsid w:val="00F56CAC"/>
    <w:rsid w:val="00F57BA2"/>
    <w:rsid w:val="00F73080"/>
    <w:rsid w:val="00F97CBE"/>
    <w:rsid w:val="00FA46C5"/>
    <w:rsid w:val="00FA7630"/>
    <w:rsid w:val="00FD0820"/>
    <w:rsid w:val="00FE2468"/>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7E5D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52"/>
    <w:pPr>
      <w:widowControl w:val="0"/>
      <w:spacing w:line="360" w:lineRule="auto"/>
    </w:pPr>
    <w:rPr>
      <w:rFonts w:ascii="Book Antiqua" w:eastAsia="MS Mincho" w:hAnsi="Book Antiqua" w:cs="Times New Roman"/>
    </w:rPr>
  </w:style>
  <w:style w:type="paragraph" w:styleId="Heading1">
    <w:name w:val="heading 1"/>
    <w:basedOn w:val="Normal"/>
    <w:next w:val="Normal"/>
    <w:link w:val="Heading1Char"/>
    <w:uiPriority w:val="99"/>
    <w:qFormat/>
    <w:rsid w:val="00DE6D82"/>
    <w:pPr>
      <w:outlineLvl w:val="0"/>
    </w:pPr>
    <w:rPr>
      <w:b/>
      <w:sz w:val="28"/>
      <w:szCs w:val="28"/>
    </w:rPr>
  </w:style>
  <w:style w:type="paragraph" w:styleId="Heading2">
    <w:name w:val="heading 2"/>
    <w:basedOn w:val="Normal"/>
    <w:next w:val="Normal"/>
    <w:link w:val="Heading2Char"/>
    <w:uiPriority w:val="9"/>
    <w:unhideWhenUsed/>
    <w:qFormat/>
    <w:rsid w:val="00D0153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D82"/>
    <w:rPr>
      <w:color w:val="0000FF" w:themeColor="hyperlink"/>
      <w:u w:val="single"/>
    </w:rPr>
  </w:style>
  <w:style w:type="paragraph" w:styleId="NoSpacing">
    <w:name w:val="No Spacing"/>
    <w:basedOn w:val="Normal"/>
    <w:uiPriority w:val="1"/>
    <w:qFormat/>
    <w:rsid w:val="00DE6D82"/>
    <w:pPr>
      <w:spacing w:line="480" w:lineRule="atLeast"/>
    </w:pPr>
  </w:style>
  <w:style w:type="character" w:customStyle="1" w:styleId="Heading1Char">
    <w:name w:val="Heading 1 Char"/>
    <w:basedOn w:val="DefaultParagraphFont"/>
    <w:link w:val="Heading1"/>
    <w:uiPriority w:val="99"/>
    <w:rsid w:val="00DE6D82"/>
    <w:rPr>
      <w:rFonts w:ascii="Arial" w:eastAsia="MS Mincho" w:hAnsi="Arial" w:cs="Times New Roman"/>
      <w:b/>
      <w:sz w:val="28"/>
      <w:szCs w:val="28"/>
    </w:rPr>
  </w:style>
  <w:style w:type="paragraph" w:styleId="Title">
    <w:name w:val="Title"/>
    <w:basedOn w:val="Normal"/>
    <w:next w:val="Normal"/>
    <w:link w:val="TitleChar"/>
    <w:uiPriority w:val="10"/>
    <w:qFormat/>
    <w:rsid w:val="00DE6D82"/>
    <w:pPr>
      <w:spacing w:line="480" w:lineRule="atLeast"/>
    </w:pPr>
    <w:rPr>
      <w:b/>
    </w:rPr>
  </w:style>
  <w:style w:type="character" w:customStyle="1" w:styleId="TitleChar">
    <w:name w:val="Title Char"/>
    <w:basedOn w:val="DefaultParagraphFont"/>
    <w:link w:val="Title"/>
    <w:uiPriority w:val="10"/>
    <w:rsid w:val="00DE6D82"/>
    <w:rPr>
      <w:rFonts w:ascii="Calibri" w:eastAsia="MS Mincho" w:hAnsi="Calibri" w:cs="Times New Roman"/>
      <w:b/>
      <w:sz w:val="22"/>
      <w:szCs w:val="22"/>
    </w:rPr>
  </w:style>
  <w:style w:type="character" w:customStyle="1" w:styleId="Heading2Char">
    <w:name w:val="Heading 2 Char"/>
    <w:basedOn w:val="DefaultParagraphFont"/>
    <w:link w:val="Heading2"/>
    <w:uiPriority w:val="9"/>
    <w:rsid w:val="00D01536"/>
    <w:rPr>
      <w:rFonts w:ascii="Calibri" w:eastAsia="MS Mincho" w:hAnsi="Calibri" w:cs="Times New Roman"/>
      <w:b/>
      <w:sz w:val="22"/>
      <w:szCs w:val="22"/>
    </w:rPr>
  </w:style>
  <w:style w:type="paragraph" w:styleId="NormalWeb">
    <w:name w:val="Normal (Web)"/>
    <w:basedOn w:val="Normal"/>
    <w:uiPriority w:val="99"/>
    <w:unhideWhenUsed/>
    <w:rsid w:val="004A5048"/>
    <w:pPr>
      <w:widowControl/>
      <w:spacing w:before="100" w:beforeAutospacing="1" w:after="100" w:afterAutospacing="1"/>
    </w:pPr>
    <w:rPr>
      <w:rFonts w:ascii="MS PGothic" w:eastAsia="MS PGothic" w:hAnsi="MS PGothic" w:cs="MS PGothic"/>
      <w:kern w:val="0"/>
    </w:rPr>
  </w:style>
  <w:style w:type="paragraph" w:customStyle="1" w:styleId="EndNoteBibliographyTitle">
    <w:name w:val="EndNote Bibliography Title"/>
    <w:basedOn w:val="Normal"/>
    <w:rsid w:val="00542BF5"/>
    <w:pPr>
      <w:jc w:val="center"/>
    </w:pPr>
    <w:rPr>
      <w:rFonts w:ascii="Calibri" w:hAnsi="Calibri"/>
      <w:sz w:val="22"/>
    </w:rPr>
  </w:style>
  <w:style w:type="paragraph" w:customStyle="1" w:styleId="EndNoteBibliography">
    <w:name w:val="EndNote Bibliography"/>
    <w:basedOn w:val="Normal"/>
    <w:rsid w:val="00542BF5"/>
    <w:pPr>
      <w:spacing w:line="240" w:lineRule="auto"/>
    </w:pPr>
    <w:rPr>
      <w:rFonts w:ascii="Calibri" w:hAnsi="Calibri"/>
      <w:sz w:val="22"/>
    </w:rPr>
  </w:style>
  <w:style w:type="paragraph" w:styleId="Footer">
    <w:name w:val="footer"/>
    <w:basedOn w:val="Normal"/>
    <w:link w:val="FooterChar"/>
    <w:uiPriority w:val="99"/>
    <w:rsid w:val="002015BB"/>
    <w:pPr>
      <w:tabs>
        <w:tab w:val="center" w:pos="4252"/>
        <w:tab w:val="right" w:pos="8504"/>
      </w:tabs>
      <w:snapToGrid w:val="0"/>
    </w:pPr>
    <w:rPr>
      <w:rFonts w:ascii="Times" w:hAnsi="Times"/>
    </w:rPr>
  </w:style>
  <w:style w:type="character" w:customStyle="1" w:styleId="FooterChar">
    <w:name w:val="Footer Char"/>
    <w:basedOn w:val="DefaultParagraphFont"/>
    <w:link w:val="Footer"/>
    <w:uiPriority w:val="99"/>
    <w:rsid w:val="002015BB"/>
    <w:rPr>
      <w:rFonts w:ascii="Times" w:eastAsia="MS Mincho" w:hAnsi="Times" w:cs="Times New Roman"/>
      <w:sz w:val="22"/>
      <w:szCs w:val="22"/>
    </w:rPr>
  </w:style>
  <w:style w:type="character" w:styleId="PageNumber">
    <w:name w:val="page number"/>
    <w:uiPriority w:val="99"/>
    <w:semiHidden/>
    <w:unhideWhenUsed/>
    <w:rsid w:val="002015BB"/>
  </w:style>
  <w:style w:type="paragraph" w:styleId="Header">
    <w:name w:val="header"/>
    <w:basedOn w:val="Normal"/>
    <w:link w:val="HeaderChar"/>
    <w:uiPriority w:val="99"/>
    <w:unhideWhenUsed/>
    <w:rsid w:val="002015BB"/>
    <w:pPr>
      <w:tabs>
        <w:tab w:val="center" w:pos="4252"/>
        <w:tab w:val="right" w:pos="8504"/>
      </w:tabs>
      <w:snapToGrid w:val="0"/>
    </w:pPr>
  </w:style>
  <w:style w:type="character" w:customStyle="1" w:styleId="HeaderChar">
    <w:name w:val="Header Char"/>
    <w:basedOn w:val="DefaultParagraphFont"/>
    <w:link w:val="Header"/>
    <w:uiPriority w:val="99"/>
    <w:rsid w:val="002015BB"/>
    <w:rPr>
      <w:rFonts w:ascii="Calibri" w:eastAsia="MS Mincho" w:hAnsi="Calibri" w:cs="Times New Roman"/>
      <w:sz w:val="22"/>
      <w:szCs w:val="22"/>
    </w:rPr>
  </w:style>
  <w:style w:type="paragraph" w:styleId="BalloonText">
    <w:name w:val="Balloon Text"/>
    <w:basedOn w:val="Normal"/>
    <w:link w:val="BalloonTextChar"/>
    <w:uiPriority w:val="99"/>
    <w:semiHidden/>
    <w:unhideWhenUsed/>
    <w:rsid w:val="00644842"/>
    <w:pPr>
      <w:spacing w:line="240" w:lineRule="auto"/>
    </w:pPr>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644842"/>
    <w:rPr>
      <w:rFonts w:ascii="ヒラギノ角ゴ ProN W3" w:eastAsia="ヒラギノ角ゴ ProN W3" w:hAnsi="Calibri" w:cs="Times New Roman"/>
      <w:sz w:val="18"/>
      <w:szCs w:val="18"/>
    </w:rPr>
  </w:style>
  <w:style w:type="paragraph" w:customStyle="1" w:styleId="Default">
    <w:name w:val="Default"/>
    <w:rsid w:val="00160C9D"/>
    <w:pPr>
      <w:widowControl w:val="0"/>
      <w:autoSpaceDE w:val="0"/>
      <w:autoSpaceDN w:val="0"/>
      <w:adjustRightInd w:val="0"/>
    </w:pPr>
    <w:rPr>
      <w:rFonts w:ascii="Calibri" w:hAnsi="Calibri" w:cs="Calibri"/>
      <w:color w:val="000000"/>
      <w:kern w:val="0"/>
      <w:lang w:val="en-CA" w:eastAsia="en-CA"/>
    </w:rPr>
  </w:style>
  <w:style w:type="paragraph" w:customStyle="1" w:styleId="CM1">
    <w:name w:val="CM1"/>
    <w:basedOn w:val="Default"/>
    <w:next w:val="Default"/>
    <w:rsid w:val="00160C9D"/>
    <w:rPr>
      <w:rFonts w:cs="Times New Roman"/>
      <w:color w:val="auto"/>
    </w:rPr>
  </w:style>
  <w:style w:type="paragraph" w:customStyle="1" w:styleId="CM2">
    <w:name w:val="CM2"/>
    <w:basedOn w:val="Default"/>
    <w:next w:val="Default"/>
    <w:rsid w:val="00160C9D"/>
    <w:pPr>
      <w:spacing w:after="373"/>
    </w:pPr>
    <w:rPr>
      <w:rFonts w:cs="Times New Roman"/>
      <w:color w:val="auto"/>
    </w:rPr>
  </w:style>
  <w:style w:type="paragraph" w:styleId="Caption">
    <w:name w:val="caption"/>
    <w:basedOn w:val="Normal"/>
    <w:next w:val="Normal"/>
    <w:uiPriority w:val="35"/>
    <w:unhideWhenUsed/>
    <w:qFormat/>
    <w:rsid w:val="002F0637"/>
    <w:rPr>
      <w:b/>
      <w:bCs/>
      <w:sz w:val="21"/>
      <w:szCs w:val="21"/>
    </w:rPr>
  </w:style>
  <w:style w:type="character" w:styleId="CommentReference">
    <w:name w:val="annotation reference"/>
    <w:rsid w:val="00313B71"/>
    <w:rPr>
      <w:rFonts w:cs="Times New Roman"/>
      <w:sz w:val="21"/>
      <w:szCs w:val="21"/>
    </w:rPr>
  </w:style>
  <w:style w:type="paragraph" w:styleId="CommentText">
    <w:name w:val="annotation text"/>
    <w:basedOn w:val="Normal"/>
    <w:link w:val="CommentTextChar"/>
    <w:rsid w:val="00313B71"/>
    <w:pPr>
      <w:widowControl/>
      <w:spacing w:line="240" w:lineRule="auto"/>
    </w:pPr>
    <w:rPr>
      <w:rFonts w:ascii="Times New Roman" w:eastAsia="宋体" w:hAnsi="Times New Roman"/>
      <w:kern w:val="0"/>
      <w:lang w:eastAsia="en-US"/>
    </w:rPr>
  </w:style>
  <w:style w:type="character" w:customStyle="1" w:styleId="CommentTextChar">
    <w:name w:val="Comment Text Char"/>
    <w:basedOn w:val="DefaultParagraphFont"/>
    <w:link w:val="CommentText"/>
    <w:rsid w:val="00313B71"/>
    <w:rPr>
      <w:rFonts w:ascii="Times New Roman" w:eastAsia="宋体" w:hAnsi="Times New Roman" w:cs="Times New Roman"/>
      <w:kern w:val="0"/>
      <w:lang w:eastAsia="en-US"/>
    </w:rPr>
  </w:style>
  <w:style w:type="character" w:styleId="Strong">
    <w:name w:val="Strong"/>
    <w:uiPriority w:val="22"/>
    <w:qFormat/>
    <w:rsid w:val="00313B71"/>
    <w:rPr>
      <w:b/>
      <w:bCs/>
    </w:rPr>
  </w:style>
  <w:style w:type="paragraph" w:styleId="ListParagraph">
    <w:name w:val="List Paragraph"/>
    <w:basedOn w:val="Normal"/>
    <w:uiPriority w:val="34"/>
    <w:qFormat/>
    <w:rsid w:val="00B8529B"/>
    <w:pPr>
      <w:ind w:leftChars="400" w:left="960"/>
    </w:pPr>
  </w:style>
  <w:style w:type="character" w:styleId="FollowedHyperlink">
    <w:name w:val="FollowedHyperlink"/>
    <w:basedOn w:val="DefaultParagraphFont"/>
    <w:uiPriority w:val="99"/>
    <w:semiHidden/>
    <w:unhideWhenUsed/>
    <w:rsid w:val="009479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D3760"/>
    <w:pPr>
      <w:widowControl w:val="0"/>
      <w:spacing w:line="360" w:lineRule="auto"/>
    </w:pPr>
    <w:rPr>
      <w:rFonts w:ascii="Book Antiqua" w:eastAsia="MS Mincho" w:hAnsi="Book Antiqua"/>
      <w:b/>
      <w:bCs/>
      <w:kern w:val="2"/>
      <w:lang w:eastAsia="ja-JP"/>
    </w:rPr>
  </w:style>
  <w:style w:type="character" w:customStyle="1" w:styleId="CommentSubjectChar">
    <w:name w:val="Comment Subject Char"/>
    <w:basedOn w:val="CommentTextChar"/>
    <w:link w:val="CommentSubject"/>
    <w:uiPriority w:val="99"/>
    <w:semiHidden/>
    <w:rsid w:val="004D3760"/>
    <w:rPr>
      <w:rFonts w:ascii="Book Antiqua" w:eastAsia="MS Mincho" w:hAnsi="Book Antiqua" w:cs="Times New Roman"/>
      <w:b/>
      <w:bCs/>
      <w:kern w:val="0"/>
      <w:lang w:eastAsia="en-US"/>
    </w:rPr>
  </w:style>
  <w:style w:type="paragraph" w:customStyle="1" w:styleId="p0">
    <w:name w:val="p0"/>
    <w:basedOn w:val="Normal"/>
    <w:rsid w:val="007B5DC4"/>
    <w:pPr>
      <w:widowControl/>
      <w:spacing w:line="240" w:lineRule="atLeast"/>
    </w:pPr>
    <w:rPr>
      <w:rFonts w:ascii="Century" w:eastAsia="宋体" w:hAnsi="Century" w:cs="宋体"/>
      <w:kern w:val="0"/>
      <w:sz w:val="21"/>
      <w:szCs w:val="21"/>
      <w:lang w:eastAsia="zh-CN"/>
    </w:rPr>
  </w:style>
  <w:style w:type="character" w:styleId="Emphasis">
    <w:name w:val="Emphasis"/>
    <w:qFormat/>
    <w:rsid w:val="003C57B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52"/>
    <w:pPr>
      <w:widowControl w:val="0"/>
      <w:spacing w:line="360" w:lineRule="auto"/>
    </w:pPr>
    <w:rPr>
      <w:rFonts w:ascii="Book Antiqua" w:eastAsia="MS Mincho" w:hAnsi="Book Antiqua" w:cs="Times New Roman"/>
    </w:rPr>
  </w:style>
  <w:style w:type="paragraph" w:styleId="Heading1">
    <w:name w:val="heading 1"/>
    <w:basedOn w:val="Normal"/>
    <w:next w:val="Normal"/>
    <w:link w:val="Heading1Char"/>
    <w:uiPriority w:val="99"/>
    <w:qFormat/>
    <w:rsid w:val="00DE6D82"/>
    <w:pPr>
      <w:outlineLvl w:val="0"/>
    </w:pPr>
    <w:rPr>
      <w:b/>
      <w:sz w:val="28"/>
      <w:szCs w:val="28"/>
    </w:rPr>
  </w:style>
  <w:style w:type="paragraph" w:styleId="Heading2">
    <w:name w:val="heading 2"/>
    <w:basedOn w:val="Normal"/>
    <w:next w:val="Normal"/>
    <w:link w:val="Heading2Char"/>
    <w:uiPriority w:val="9"/>
    <w:unhideWhenUsed/>
    <w:qFormat/>
    <w:rsid w:val="00D0153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D82"/>
    <w:rPr>
      <w:color w:val="0000FF" w:themeColor="hyperlink"/>
      <w:u w:val="single"/>
    </w:rPr>
  </w:style>
  <w:style w:type="paragraph" w:styleId="NoSpacing">
    <w:name w:val="No Spacing"/>
    <w:basedOn w:val="Normal"/>
    <w:uiPriority w:val="1"/>
    <w:qFormat/>
    <w:rsid w:val="00DE6D82"/>
    <w:pPr>
      <w:spacing w:line="480" w:lineRule="atLeast"/>
    </w:pPr>
  </w:style>
  <w:style w:type="character" w:customStyle="1" w:styleId="Heading1Char">
    <w:name w:val="Heading 1 Char"/>
    <w:basedOn w:val="DefaultParagraphFont"/>
    <w:link w:val="Heading1"/>
    <w:uiPriority w:val="99"/>
    <w:rsid w:val="00DE6D82"/>
    <w:rPr>
      <w:rFonts w:ascii="Arial" w:eastAsia="MS Mincho" w:hAnsi="Arial" w:cs="Times New Roman"/>
      <w:b/>
      <w:sz w:val="28"/>
      <w:szCs w:val="28"/>
    </w:rPr>
  </w:style>
  <w:style w:type="paragraph" w:styleId="Title">
    <w:name w:val="Title"/>
    <w:basedOn w:val="Normal"/>
    <w:next w:val="Normal"/>
    <w:link w:val="TitleChar"/>
    <w:uiPriority w:val="10"/>
    <w:qFormat/>
    <w:rsid w:val="00DE6D82"/>
    <w:pPr>
      <w:spacing w:line="480" w:lineRule="atLeast"/>
    </w:pPr>
    <w:rPr>
      <w:b/>
    </w:rPr>
  </w:style>
  <w:style w:type="character" w:customStyle="1" w:styleId="TitleChar">
    <w:name w:val="Title Char"/>
    <w:basedOn w:val="DefaultParagraphFont"/>
    <w:link w:val="Title"/>
    <w:uiPriority w:val="10"/>
    <w:rsid w:val="00DE6D82"/>
    <w:rPr>
      <w:rFonts w:ascii="Calibri" w:eastAsia="MS Mincho" w:hAnsi="Calibri" w:cs="Times New Roman"/>
      <w:b/>
      <w:sz w:val="22"/>
      <w:szCs w:val="22"/>
    </w:rPr>
  </w:style>
  <w:style w:type="character" w:customStyle="1" w:styleId="Heading2Char">
    <w:name w:val="Heading 2 Char"/>
    <w:basedOn w:val="DefaultParagraphFont"/>
    <w:link w:val="Heading2"/>
    <w:uiPriority w:val="9"/>
    <w:rsid w:val="00D01536"/>
    <w:rPr>
      <w:rFonts w:ascii="Calibri" w:eastAsia="MS Mincho" w:hAnsi="Calibri" w:cs="Times New Roman"/>
      <w:b/>
      <w:sz w:val="22"/>
      <w:szCs w:val="22"/>
    </w:rPr>
  </w:style>
  <w:style w:type="paragraph" w:styleId="NormalWeb">
    <w:name w:val="Normal (Web)"/>
    <w:basedOn w:val="Normal"/>
    <w:uiPriority w:val="99"/>
    <w:unhideWhenUsed/>
    <w:rsid w:val="004A5048"/>
    <w:pPr>
      <w:widowControl/>
      <w:spacing w:before="100" w:beforeAutospacing="1" w:after="100" w:afterAutospacing="1"/>
    </w:pPr>
    <w:rPr>
      <w:rFonts w:ascii="MS PGothic" w:eastAsia="MS PGothic" w:hAnsi="MS PGothic" w:cs="MS PGothic"/>
      <w:kern w:val="0"/>
    </w:rPr>
  </w:style>
  <w:style w:type="paragraph" w:customStyle="1" w:styleId="EndNoteBibliographyTitle">
    <w:name w:val="EndNote Bibliography Title"/>
    <w:basedOn w:val="Normal"/>
    <w:rsid w:val="00542BF5"/>
    <w:pPr>
      <w:jc w:val="center"/>
    </w:pPr>
    <w:rPr>
      <w:rFonts w:ascii="Calibri" w:hAnsi="Calibri"/>
      <w:sz w:val="22"/>
    </w:rPr>
  </w:style>
  <w:style w:type="paragraph" w:customStyle="1" w:styleId="EndNoteBibliography">
    <w:name w:val="EndNote Bibliography"/>
    <w:basedOn w:val="Normal"/>
    <w:rsid w:val="00542BF5"/>
    <w:pPr>
      <w:spacing w:line="240" w:lineRule="auto"/>
    </w:pPr>
    <w:rPr>
      <w:rFonts w:ascii="Calibri" w:hAnsi="Calibri"/>
      <w:sz w:val="22"/>
    </w:rPr>
  </w:style>
  <w:style w:type="paragraph" w:styleId="Footer">
    <w:name w:val="footer"/>
    <w:basedOn w:val="Normal"/>
    <w:link w:val="FooterChar"/>
    <w:uiPriority w:val="99"/>
    <w:rsid w:val="002015BB"/>
    <w:pPr>
      <w:tabs>
        <w:tab w:val="center" w:pos="4252"/>
        <w:tab w:val="right" w:pos="8504"/>
      </w:tabs>
      <w:snapToGrid w:val="0"/>
    </w:pPr>
    <w:rPr>
      <w:rFonts w:ascii="Times" w:hAnsi="Times"/>
    </w:rPr>
  </w:style>
  <w:style w:type="character" w:customStyle="1" w:styleId="FooterChar">
    <w:name w:val="Footer Char"/>
    <w:basedOn w:val="DefaultParagraphFont"/>
    <w:link w:val="Footer"/>
    <w:uiPriority w:val="99"/>
    <w:rsid w:val="002015BB"/>
    <w:rPr>
      <w:rFonts w:ascii="Times" w:eastAsia="MS Mincho" w:hAnsi="Times" w:cs="Times New Roman"/>
      <w:sz w:val="22"/>
      <w:szCs w:val="22"/>
    </w:rPr>
  </w:style>
  <w:style w:type="character" w:styleId="PageNumber">
    <w:name w:val="page number"/>
    <w:uiPriority w:val="99"/>
    <w:semiHidden/>
    <w:unhideWhenUsed/>
    <w:rsid w:val="002015BB"/>
  </w:style>
  <w:style w:type="paragraph" w:styleId="Header">
    <w:name w:val="header"/>
    <w:basedOn w:val="Normal"/>
    <w:link w:val="HeaderChar"/>
    <w:uiPriority w:val="99"/>
    <w:unhideWhenUsed/>
    <w:rsid w:val="002015BB"/>
    <w:pPr>
      <w:tabs>
        <w:tab w:val="center" w:pos="4252"/>
        <w:tab w:val="right" w:pos="8504"/>
      </w:tabs>
      <w:snapToGrid w:val="0"/>
    </w:pPr>
  </w:style>
  <w:style w:type="character" w:customStyle="1" w:styleId="HeaderChar">
    <w:name w:val="Header Char"/>
    <w:basedOn w:val="DefaultParagraphFont"/>
    <w:link w:val="Header"/>
    <w:uiPriority w:val="99"/>
    <w:rsid w:val="002015BB"/>
    <w:rPr>
      <w:rFonts w:ascii="Calibri" w:eastAsia="MS Mincho" w:hAnsi="Calibri" w:cs="Times New Roman"/>
      <w:sz w:val="22"/>
      <w:szCs w:val="22"/>
    </w:rPr>
  </w:style>
  <w:style w:type="paragraph" w:styleId="BalloonText">
    <w:name w:val="Balloon Text"/>
    <w:basedOn w:val="Normal"/>
    <w:link w:val="BalloonTextChar"/>
    <w:uiPriority w:val="99"/>
    <w:semiHidden/>
    <w:unhideWhenUsed/>
    <w:rsid w:val="00644842"/>
    <w:pPr>
      <w:spacing w:line="240" w:lineRule="auto"/>
    </w:pPr>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644842"/>
    <w:rPr>
      <w:rFonts w:ascii="ヒラギノ角ゴ ProN W3" w:eastAsia="ヒラギノ角ゴ ProN W3" w:hAnsi="Calibri" w:cs="Times New Roman"/>
      <w:sz w:val="18"/>
      <w:szCs w:val="18"/>
    </w:rPr>
  </w:style>
  <w:style w:type="paragraph" w:customStyle="1" w:styleId="Default">
    <w:name w:val="Default"/>
    <w:rsid w:val="00160C9D"/>
    <w:pPr>
      <w:widowControl w:val="0"/>
      <w:autoSpaceDE w:val="0"/>
      <w:autoSpaceDN w:val="0"/>
      <w:adjustRightInd w:val="0"/>
    </w:pPr>
    <w:rPr>
      <w:rFonts w:ascii="Calibri" w:hAnsi="Calibri" w:cs="Calibri"/>
      <w:color w:val="000000"/>
      <w:kern w:val="0"/>
      <w:lang w:val="en-CA" w:eastAsia="en-CA"/>
    </w:rPr>
  </w:style>
  <w:style w:type="paragraph" w:customStyle="1" w:styleId="CM1">
    <w:name w:val="CM1"/>
    <w:basedOn w:val="Default"/>
    <w:next w:val="Default"/>
    <w:rsid w:val="00160C9D"/>
    <w:rPr>
      <w:rFonts w:cs="Times New Roman"/>
      <w:color w:val="auto"/>
    </w:rPr>
  </w:style>
  <w:style w:type="paragraph" w:customStyle="1" w:styleId="CM2">
    <w:name w:val="CM2"/>
    <w:basedOn w:val="Default"/>
    <w:next w:val="Default"/>
    <w:rsid w:val="00160C9D"/>
    <w:pPr>
      <w:spacing w:after="373"/>
    </w:pPr>
    <w:rPr>
      <w:rFonts w:cs="Times New Roman"/>
      <w:color w:val="auto"/>
    </w:rPr>
  </w:style>
  <w:style w:type="paragraph" w:styleId="Caption">
    <w:name w:val="caption"/>
    <w:basedOn w:val="Normal"/>
    <w:next w:val="Normal"/>
    <w:uiPriority w:val="35"/>
    <w:unhideWhenUsed/>
    <w:qFormat/>
    <w:rsid w:val="002F0637"/>
    <w:rPr>
      <w:b/>
      <w:bCs/>
      <w:sz w:val="21"/>
      <w:szCs w:val="21"/>
    </w:rPr>
  </w:style>
  <w:style w:type="character" w:styleId="CommentReference">
    <w:name w:val="annotation reference"/>
    <w:rsid w:val="00313B71"/>
    <w:rPr>
      <w:rFonts w:cs="Times New Roman"/>
      <w:sz w:val="21"/>
      <w:szCs w:val="21"/>
    </w:rPr>
  </w:style>
  <w:style w:type="paragraph" w:styleId="CommentText">
    <w:name w:val="annotation text"/>
    <w:basedOn w:val="Normal"/>
    <w:link w:val="CommentTextChar"/>
    <w:rsid w:val="00313B71"/>
    <w:pPr>
      <w:widowControl/>
      <w:spacing w:line="240" w:lineRule="auto"/>
    </w:pPr>
    <w:rPr>
      <w:rFonts w:ascii="Times New Roman" w:eastAsia="宋体" w:hAnsi="Times New Roman"/>
      <w:kern w:val="0"/>
      <w:lang w:eastAsia="en-US"/>
    </w:rPr>
  </w:style>
  <w:style w:type="character" w:customStyle="1" w:styleId="CommentTextChar">
    <w:name w:val="Comment Text Char"/>
    <w:basedOn w:val="DefaultParagraphFont"/>
    <w:link w:val="CommentText"/>
    <w:rsid w:val="00313B71"/>
    <w:rPr>
      <w:rFonts w:ascii="Times New Roman" w:eastAsia="宋体" w:hAnsi="Times New Roman" w:cs="Times New Roman"/>
      <w:kern w:val="0"/>
      <w:lang w:eastAsia="en-US"/>
    </w:rPr>
  </w:style>
  <w:style w:type="character" w:styleId="Strong">
    <w:name w:val="Strong"/>
    <w:uiPriority w:val="22"/>
    <w:qFormat/>
    <w:rsid w:val="00313B71"/>
    <w:rPr>
      <w:b/>
      <w:bCs/>
    </w:rPr>
  </w:style>
  <w:style w:type="paragraph" w:styleId="ListParagraph">
    <w:name w:val="List Paragraph"/>
    <w:basedOn w:val="Normal"/>
    <w:uiPriority w:val="34"/>
    <w:qFormat/>
    <w:rsid w:val="00B8529B"/>
    <w:pPr>
      <w:ind w:leftChars="400" w:left="960"/>
    </w:pPr>
  </w:style>
  <w:style w:type="character" w:styleId="FollowedHyperlink">
    <w:name w:val="FollowedHyperlink"/>
    <w:basedOn w:val="DefaultParagraphFont"/>
    <w:uiPriority w:val="99"/>
    <w:semiHidden/>
    <w:unhideWhenUsed/>
    <w:rsid w:val="009479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D3760"/>
    <w:pPr>
      <w:widowControl w:val="0"/>
      <w:spacing w:line="360" w:lineRule="auto"/>
    </w:pPr>
    <w:rPr>
      <w:rFonts w:ascii="Book Antiqua" w:eastAsia="MS Mincho" w:hAnsi="Book Antiqua"/>
      <w:b/>
      <w:bCs/>
      <w:kern w:val="2"/>
      <w:lang w:eastAsia="ja-JP"/>
    </w:rPr>
  </w:style>
  <w:style w:type="character" w:customStyle="1" w:styleId="CommentSubjectChar">
    <w:name w:val="Comment Subject Char"/>
    <w:basedOn w:val="CommentTextChar"/>
    <w:link w:val="CommentSubject"/>
    <w:uiPriority w:val="99"/>
    <w:semiHidden/>
    <w:rsid w:val="004D3760"/>
    <w:rPr>
      <w:rFonts w:ascii="Book Antiqua" w:eastAsia="MS Mincho" w:hAnsi="Book Antiqua" w:cs="Times New Roman"/>
      <w:b/>
      <w:bCs/>
      <w:kern w:val="0"/>
      <w:lang w:eastAsia="en-US"/>
    </w:rPr>
  </w:style>
  <w:style w:type="paragraph" w:customStyle="1" w:styleId="p0">
    <w:name w:val="p0"/>
    <w:basedOn w:val="Normal"/>
    <w:rsid w:val="007B5DC4"/>
    <w:pPr>
      <w:widowControl/>
      <w:spacing w:line="240" w:lineRule="atLeast"/>
    </w:pPr>
    <w:rPr>
      <w:rFonts w:ascii="Century" w:eastAsia="宋体" w:hAnsi="Century" w:cs="宋体"/>
      <w:kern w:val="0"/>
      <w:sz w:val="21"/>
      <w:szCs w:val="21"/>
      <w:lang w:eastAsia="zh-CN"/>
    </w:rPr>
  </w:style>
  <w:style w:type="character" w:styleId="Emphasis">
    <w:name w:val="Emphasis"/>
    <w:qFormat/>
    <w:rsid w:val="003C57B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6710">
      <w:bodyDiv w:val="1"/>
      <w:marLeft w:val="0"/>
      <w:marRight w:val="0"/>
      <w:marTop w:val="0"/>
      <w:marBottom w:val="0"/>
      <w:divBdr>
        <w:top w:val="none" w:sz="0" w:space="0" w:color="auto"/>
        <w:left w:val="none" w:sz="0" w:space="0" w:color="auto"/>
        <w:bottom w:val="none" w:sz="0" w:space="0" w:color="auto"/>
        <w:right w:val="none" w:sz="0" w:space="0" w:color="auto"/>
      </w:divBdr>
    </w:div>
    <w:div w:id="284700568">
      <w:bodyDiv w:val="1"/>
      <w:marLeft w:val="0"/>
      <w:marRight w:val="0"/>
      <w:marTop w:val="0"/>
      <w:marBottom w:val="0"/>
      <w:divBdr>
        <w:top w:val="none" w:sz="0" w:space="0" w:color="auto"/>
        <w:left w:val="none" w:sz="0" w:space="0" w:color="auto"/>
        <w:bottom w:val="none" w:sz="0" w:space="0" w:color="auto"/>
        <w:right w:val="none" w:sz="0" w:space="0" w:color="auto"/>
      </w:divBdr>
    </w:div>
    <w:div w:id="933322540">
      <w:bodyDiv w:val="1"/>
      <w:marLeft w:val="0"/>
      <w:marRight w:val="0"/>
      <w:marTop w:val="0"/>
      <w:marBottom w:val="0"/>
      <w:divBdr>
        <w:top w:val="none" w:sz="0" w:space="0" w:color="auto"/>
        <w:left w:val="none" w:sz="0" w:space="0" w:color="auto"/>
        <w:bottom w:val="none" w:sz="0" w:space="0" w:color="auto"/>
        <w:right w:val="none" w:sz="0" w:space="0" w:color="auto"/>
      </w:divBdr>
    </w:div>
    <w:div w:id="1159417852">
      <w:bodyDiv w:val="1"/>
      <w:marLeft w:val="0"/>
      <w:marRight w:val="0"/>
      <w:marTop w:val="0"/>
      <w:marBottom w:val="0"/>
      <w:divBdr>
        <w:top w:val="none" w:sz="0" w:space="0" w:color="auto"/>
        <w:left w:val="none" w:sz="0" w:space="0" w:color="auto"/>
        <w:bottom w:val="none" w:sz="0" w:space="0" w:color="auto"/>
        <w:right w:val="none" w:sz="0" w:space="0" w:color="auto"/>
      </w:divBdr>
    </w:div>
    <w:div w:id="1290085779">
      <w:bodyDiv w:val="1"/>
      <w:marLeft w:val="0"/>
      <w:marRight w:val="0"/>
      <w:marTop w:val="0"/>
      <w:marBottom w:val="0"/>
      <w:divBdr>
        <w:top w:val="none" w:sz="0" w:space="0" w:color="auto"/>
        <w:left w:val="none" w:sz="0" w:space="0" w:color="auto"/>
        <w:bottom w:val="none" w:sz="0" w:space="0" w:color="auto"/>
        <w:right w:val="none" w:sz="0" w:space="0" w:color="auto"/>
      </w:divBdr>
    </w:div>
    <w:div w:id="1746951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4EEA-1CE5-5047-8C3C-68756C59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11232</Words>
  <Characters>64026</Characters>
  <Application>Microsoft Macintosh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鵜飼</dc:creator>
  <cp:keywords/>
  <dc:description/>
  <cp:lastModifiedBy>Na Ma</cp:lastModifiedBy>
  <cp:revision>2</cp:revision>
  <cp:lastPrinted>2015-07-04T04:13:00Z</cp:lastPrinted>
  <dcterms:created xsi:type="dcterms:W3CDTF">2016-06-14T18:38:00Z</dcterms:created>
  <dcterms:modified xsi:type="dcterms:W3CDTF">2016-06-14T18:38:00Z</dcterms:modified>
</cp:coreProperties>
</file>