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63" w:rsidRPr="005579EF" w:rsidRDefault="002E4063" w:rsidP="005579EF">
      <w:pPr>
        <w:autoSpaceDE w:val="0"/>
        <w:autoSpaceDN w:val="0"/>
        <w:adjustRightInd w:val="0"/>
        <w:snapToGrid w:val="0"/>
        <w:spacing w:after="0" w:line="360" w:lineRule="auto"/>
        <w:jc w:val="both"/>
        <w:rPr>
          <w:rFonts w:ascii="Book Antiqua" w:hAnsi="Book Antiqua" w:cs="Book Antiqua"/>
          <w:b/>
          <w:i/>
          <w:iCs/>
          <w:color w:val="000000"/>
          <w:sz w:val="24"/>
          <w:szCs w:val="24"/>
          <w:lang w:val="en-US"/>
        </w:rPr>
      </w:pPr>
      <w:r w:rsidRPr="005579EF">
        <w:rPr>
          <w:rFonts w:ascii="Book Antiqua" w:hAnsi="Book Antiqua" w:cs="Book Antiqua"/>
          <w:b/>
          <w:color w:val="000000"/>
          <w:sz w:val="24"/>
          <w:szCs w:val="24"/>
          <w:lang w:val="en-US"/>
        </w:rPr>
        <w:t xml:space="preserve">Name of Journal: </w:t>
      </w:r>
      <w:r w:rsidR="005579EF" w:rsidRPr="00A84E40">
        <w:rPr>
          <w:rFonts w:ascii="Book Antiqua" w:hAnsi="Book Antiqua" w:cs="Book Antiqua"/>
          <w:b/>
          <w:i/>
          <w:iCs/>
          <w:color w:val="000000"/>
          <w:sz w:val="24"/>
          <w:szCs w:val="24"/>
          <w:lang w:val="en-US"/>
        </w:rPr>
        <w:t>World Journal of Hepatology</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5579EF">
        <w:rPr>
          <w:rFonts w:ascii="Book Antiqua" w:hAnsi="Book Antiqua" w:cs="Book Antiqua"/>
          <w:b/>
          <w:color w:val="000000"/>
          <w:sz w:val="24"/>
          <w:szCs w:val="24"/>
          <w:lang w:val="en-US"/>
        </w:rPr>
        <w:t>ESPS Manuscript NO: 25412</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5579EF">
        <w:rPr>
          <w:rFonts w:ascii="Book Antiqua" w:hAnsi="Book Antiqua" w:cs="Book Antiqua"/>
          <w:b/>
          <w:color w:val="000000"/>
          <w:sz w:val="24"/>
          <w:szCs w:val="24"/>
          <w:lang w:val="en-US"/>
        </w:rPr>
        <w:t xml:space="preserve">Manuscript Type: </w:t>
      </w:r>
      <w:r w:rsidR="005579EF" w:rsidRPr="005579EF">
        <w:rPr>
          <w:rFonts w:ascii="Book Antiqua" w:hAnsi="Book Antiqua" w:cs="Book Antiqua"/>
          <w:b/>
          <w:color w:val="000000"/>
          <w:sz w:val="24"/>
          <w:szCs w:val="24"/>
          <w:lang w:val="en-US"/>
        </w:rPr>
        <w:t xml:space="preserve">Letter </w:t>
      </w:r>
      <w:r w:rsidR="0006285C" w:rsidRPr="005579EF">
        <w:rPr>
          <w:rFonts w:ascii="Book Antiqua" w:hAnsi="Book Antiqua" w:cs="Book Antiqua"/>
          <w:b/>
          <w:color w:val="000000"/>
          <w:sz w:val="24"/>
          <w:szCs w:val="24"/>
          <w:lang w:val="en-US"/>
        </w:rPr>
        <w:t>to t</w:t>
      </w:r>
      <w:r w:rsidR="005579EF" w:rsidRPr="005579EF">
        <w:rPr>
          <w:rFonts w:ascii="Book Antiqua" w:hAnsi="Book Antiqua" w:cs="Book Antiqua"/>
          <w:b/>
          <w:color w:val="000000"/>
          <w:sz w:val="24"/>
          <w:szCs w:val="24"/>
          <w:lang w:val="en-US"/>
        </w:rPr>
        <w:t>he Editor</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5579EF">
        <w:rPr>
          <w:rFonts w:ascii="Book Antiqua" w:hAnsi="Book Antiqua" w:cs="Book Antiqua"/>
          <w:b/>
          <w:color w:val="000000"/>
          <w:sz w:val="24"/>
          <w:szCs w:val="24"/>
          <w:lang w:val="en-US"/>
        </w:rPr>
        <w:t>Lot to give, got to live - the restless minds of the “Liver on Tour” project</w:t>
      </w:r>
    </w:p>
    <w:p w:rsidR="00E826D4" w:rsidRPr="005579EF" w:rsidRDefault="00E826D4"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p>
    <w:p w:rsidR="00E826D4" w:rsidRPr="005579EF" w:rsidRDefault="005579E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roofErr w:type="spellStart"/>
      <w:r w:rsidRPr="00A84E40">
        <w:rPr>
          <w:rFonts w:ascii="Book Antiqua" w:hAnsi="Book Antiqua" w:cs="Book Antiqua"/>
          <w:color w:val="000000"/>
          <w:sz w:val="24"/>
          <w:szCs w:val="24"/>
          <w:lang w:val="en-US"/>
        </w:rPr>
        <w:t>Macedo</w:t>
      </w:r>
      <w:proofErr w:type="spellEnd"/>
      <w:r w:rsidRPr="005579EF">
        <w:rPr>
          <w:rFonts w:ascii="Book Antiqua" w:hAnsi="Book Antiqua" w:cs="Book Antiqua"/>
          <w:color w:val="000000"/>
          <w:sz w:val="24"/>
          <w:szCs w:val="24"/>
          <w:lang w:val="en-US"/>
        </w:rPr>
        <w:t xml:space="preserve"> </w:t>
      </w:r>
      <w:r w:rsidRPr="005579EF">
        <w:rPr>
          <w:rFonts w:ascii="Book Antiqua" w:hAnsi="Book Antiqua" w:cs="Book Antiqua" w:hint="eastAsia"/>
          <w:color w:val="000000"/>
          <w:sz w:val="24"/>
          <w:szCs w:val="24"/>
          <w:lang w:val="en-US" w:eastAsia="zh-CN"/>
        </w:rPr>
        <w:t xml:space="preserve">G </w:t>
      </w:r>
      <w:r w:rsidRPr="005579EF">
        <w:rPr>
          <w:rFonts w:ascii="Book Antiqua" w:hAnsi="Book Antiqua" w:cs="Book Antiqua" w:hint="eastAsia"/>
          <w:i/>
          <w:color w:val="000000"/>
          <w:sz w:val="24"/>
          <w:szCs w:val="24"/>
          <w:lang w:val="en-US" w:eastAsia="zh-CN"/>
        </w:rPr>
        <w:t>et al</w:t>
      </w:r>
      <w:r w:rsidRPr="005579EF">
        <w:rPr>
          <w:rFonts w:ascii="Book Antiqua" w:hAnsi="Book Antiqua" w:cs="Book Antiqua" w:hint="eastAsia"/>
          <w:color w:val="000000"/>
          <w:sz w:val="24"/>
          <w:szCs w:val="24"/>
          <w:lang w:val="en-US" w:eastAsia="zh-CN"/>
        </w:rPr>
        <w:t xml:space="preserve">. </w:t>
      </w:r>
      <w:r w:rsidR="00E826D4" w:rsidRPr="005579EF">
        <w:rPr>
          <w:rFonts w:ascii="Book Antiqua" w:hAnsi="Book Antiqua" w:cs="Book Antiqua"/>
          <w:color w:val="000000"/>
          <w:sz w:val="24"/>
          <w:szCs w:val="24"/>
          <w:lang w:val="en-US"/>
        </w:rPr>
        <w:t>The “Liver on Tour” project</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rPr>
      </w:pPr>
      <w:r w:rsidRPr="005579EF">
        <w:rPr>
          <w:rFonts w:ascii="Book Antiqua" w:hAnsi="Book Antiqua" w:cs="Book Antiqua"/>
          <w:b/>
          <w:color w:val="000000"/>
          <w:sz w:val="24"/>
          <w:szCs w:val="24"/>
        </w:rPr>
        <w:t>Guilherme Macedo, Armando Peixoto, Susana Lopes</w:t>
      </w:r>
    </w:p>
    <w:p w:rsidR="002E4063" w:rsidRPr="00A84E40"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rPr>
      </w:pPr>
    </w:p>
    <w:p w:rsidR="002E4063" w:rsidRPr="005579EF" w:rsidRDefault="00716239" w:rsidP="005579EF">
      <w:pPr>
        <w:autoSpaceDE w:val="0"/>
        <w:autoSpaceDN w:val="0"/>
        <w:adjustRightInd w:val="0"/>
        <w:snapToGrid w:val="0"/>
        <w:spacing w:after="0" w:line="360" w:lineRule="auto"/>
        <w:jc w:val="both"/>
        <w:rPr>
          <w:rFonts w:ascii="Book Antiqua" w:hAnsi="Book Antiqua" w:cs="Book Antiqua"/>
          <w:color w:val="000000"/>
          <w:sz w:val="24"/>
          <w:szCs w:val="24"/>
        </w:rPr>
      </w:pPr>
      <w:r w:rsidRPr="005579EF">
        <w:rPr>
          <w:rFonts w:ascii="Book Antiqua" w:hAnsi="Book Antiqua" w:cs="Book Antiqua"/>
          <w:b/>
          <w:color w:val="000000"/>
          <w:sz w:val="24"/>
          <w:szCs w:val="24"/>
        </w:rPr>
        <w:t xml:space="preserve">Guilherme Macedo, </w:t>
      </w:r>
      <w:r w:rsidR="002E4063" w:rsidRPr="005579EF">
        <w:rPr>
          <w:rFonts w:ascii="Book Antiqua" w:hAnsi="Book Antiqua" w:cs="Book Antiqua"/>
          <w:color w:val="000000"/>
          <w:sz w:val="24"/>
          <w:szCs w:val="24"/>
        </w:rPr>
        <w:t>Centro Hospitalar de São Joã</w:t>
      </w:r>
      <w:r w:rsidR="00E826D4" w:rsidRPr="005579EF">
        <w:rPr>
          <w:rFonts w:ascii="Book Antiqua" w:hAnsi="Book Antiqua" w:cs="Book Antiqua"/>
          <w:color w:val="000000"/>
          <w:sz w:val="24"/>
          <w:szCs w:val="24"/>
        </w:rPr>
        <w:t>o - Gastroenterology Department</w:t>
      </w:r>
      <w:r>
        <w:rPr>
          <w:rFonts w:ascii="Book Antiqua" w:hAnsi="Book Antiqua" w:cs="Book Antiqua" w:hint="eastAsia"/>
          <w:color w:val="000000"/>
          <w:sz w:val="24"/>
          <w:szCs w:val="24"/>
          <w:lang w:eastAsia="zh-CN"/>
        </w:rPr>
        <w:t xml:space="preserve">, </w:t>
      </w:r>
      <w:bookmarkStart w:id="0" w:name="OLE_LINK175"/>
      <w:r w:rsidR="002E4063" w:rsidRPr="005579EF">
        <w:rPr>
          <w:rFonts w:ascii="Book Antiqua" w:hAnsi="Book Antiqua" w:cs="Book Antiqua"/>
          <w:color w:val="000000"/>
          <w:sz w:val="24"/>
          <w:szCs w:val="24"/>
        </w:rPr>
        <w:t>Alameda Hernâni Monteiro</w:t>
      </w:r>
      <w:bookmarkEnd w:id="0"/>
      <w:r w:rsidR="002E4063" w:rsidRPr="005579EF">
        <w:rPr>
          <w:rFonts w:ascii="Book Antiqua" w:hAnsi="Book Antiqua" w:cs="Book Antiqua"/>
          <w:color w:val="000000"/>
          <w:sz w:val="24"/>
          <w:szCs w:val="24"/>
        </w:rPr>
        <w:t>, 4200 Porto, Portugal</w:t>
      </w:r>
    </w:p>
    <w:p w:rsidR="00E826D4" w:rsidRPr="005579EF" w:rsidRDefault="00E826D4" w:rsidP="005579EF">
      <w:pPr>
        <w:autoSpaceDE w:val="0"/>
        <w:autoSpaceDN w:val="0"/>
        <w:adjustRightInd w:val="0"/>
        <w:snapToGrid w:val="0"/>
        <w:spacing w:after="0" w:line="360" w:lineRule="auto"/>
        <w:jc w:val="both"/>
        <w:rPr>
          <w:rFonts w:ascii="Book Antiqua" w:hAnsi="Book Antiqua" w:cs="Book Antiqua"/>
          <w:color w:val="000000"/>
          <w:sz w:val="24"/>
          <w:szCs w:val="24"/>
        </w:rPr>
      </w:pPr>
    </w:p>
    <w:p w:rsidR="00E826D4" w:rsidRPr="005579EF" w:rsidRDefault="00716239" w:rsidP="005579EF">
      <w:pPr>
        <w:autoSpaceDE w:val="0"/>
        <w:autoSpaceDN w:val="0"/>
        <w:adjustRightInd w:val="0"/>
        <w:snapToGrid w:val="0"/>
        <w:spacing w:after="0" w:line="360" w:lineRule="auto"/>
        <w:jc w:val="both"/>
        <w:rPr>
          <w:rFonts w:ascii="Book Antiqua" w:hAnsi="Book Antiqua" w:cs="Book Antiqua"/>
          <w:color w:val="000000"/>
          <w:sz w:val="24"/>
          <w:szCs w:val="24"/>
        </w:rPr>
      </w:pPr>
      <w:r w:rsidRPr="005579EF">
        <w:rPr>
          <w:rFonts w:ascii="Book Antiqua" w:hAnsi="Book Antiqua" w:cs="Book Antiqua"/>
          <w:b/>
          <w:color w:val="000000"/>
          <w:sz w:val="24"/>
          <w:szCs w:val="24"/>
        </w:rPr>
        <w:t xml:space="preserve">Armando Peixoto, </w:t>
      </w:r>
      <w:r w:rsidR="00E826D4" w:rsidRPr="00A84E40">
        <w:rPr>
          <w:rFonts w:ascii="Book Antiqua" w:hAnsi="Book Antiqua" w:cs="Book Antiqua"/>
          <w:color w:val="000000"/>
          <w:sz w:val="24"/>
          <w:szCs w:val="24"/>
        </w:rPr>
        <w:t>Faculty of Medicine</w:t>
      </w:r>
      <w:r w:rsidRPr="00A84E40">
        <w:rPr>
          <w:rFonts w:ascii="Book Antiqua" w:hAnsi="Book Antiqua" w:cs="Book Antiqua" w:hint="eastAsia"/>
          <w:color w:val="000000"/>
          <w:sz w:val="24"/>
          <w:szCs w:val="24"/>
          <w:lang w:eastAsia="zh-CN"/>
        </w:rPr>
        <w:t>,</w:t>
      </w:r>
      <w:r w:rsidR="00E826D4" w:rsidRPr="00A84E40">
        <w:rPr>
          <w:rFonts w:ascii="Book Antiqua" w:hAnsi="Book Antiqua" w:cs="Book Antiqua"/>
          <w:color w:val="000000"/>
          <w:sz w:val="24"/>
          <w:szCs w:val="24"/>
        </w:rPr>
        <w:t xml:space="preserve"> University of Porto</w:t>
      </w:r>
      <w:r w:rsidRPr="00A84E40">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Alameda Hernâni Monteiro, 4200</w:t>
      </w:r>
      <w:r w:rsidR="00E826D4" w:rsidRPr="005579EF">
        <w:rPr>
          <w:rFonts w:ascii="Book Antiqua" w:hAnsi="Book Antiqua" w:cs="Book Antiqua"/>
          <w:color w:val="000000"/>
          <w:sz w:val="24"/>
          <w:szCs w:val="24"/>
        </w:rPr>
        <w:t xml:space="preserve"> Porto, Portugal</w:t>
      </w:r>
    </w:p>
    <w:p w:rsidR="00E826D4" w:rsidRPr="00A84E40" w:rsidRDefault="00E826D4" w:rsidP="005579EF">
      <w:pPr>
        <w:autoSpaceDE w:val="0"/>
        <w:autoSpaceDN w:val="0"/>
        <w:adjustRightInd w:val="0"/>
        <w:snapToGrid w:val="0"/>
        <w:spacing w:after="0" w:line="360" w:lineRule="auto"/>
        <w:jc w:val="both"/>
        <w:rPr>
          <w:rFonts w:ascii="Book Antiqua" w:hAnsi="Book Antiqua" w:cs="Book Antiqua"/>
          <w:color w:val="000000"/>
          <w:sz w:val="24"/>
          <w:szCs w:val="24"/>
        </w:rPr>
      </w:pPr>
    </w:p>
    <w:p w:rsidR="00E826D4" w:rsidRPr="005579EF" w:rsidRDefault="00716239" w:rsidP="005579EF">
      <w:pPr>
        <w:autoSpaceDE w:val="0"/>
        <w:autoSpaceDN w:val="0"/>
        <w:adjustRightInd w:val="0"/>
        <w:snapToGrid w:val="0"/>
        <w:spacing w:after="0" w:line="360" w:lineRule="auto"/>
        <w:jc w:val="both"/>
        <w:rPr>
          <w:rFonts w:ascii="Book Antiqua" w:hAnsi="Book Antiqua" w:cs="Book Antiqua"/>
          <w:color w:val="000000"/>
          <w:sz w:val="24"/>
          <w:szCs w:val="24"/>
        </w:rPr>
      </w:pPr>
      <w:r w:rsidRPr="005579EF">
        <w:rPr>
          <w:rFonts w:ascii="Book Antiqua" w:hAnsi="Book Antiqua" w:cs="Book Antiqua"/>
          <w:b/>
          <w:color w:val="000000"/>
          <w:sz w:val="24"/>
          <w:szCs w:val="24"/>
        </w:rPr>
        <w:t>Susana Lopes</w:t>
      </w:r>
      <w:r>
        <w:rPr>
          <w:rFonts w:ascii="Book Antiqua" w:hAnsi="Book Antiqua" w:cs="Book Antiqua" w:hint="eastAsia"/>
          <w:b/>
          <w:color w:val="000000"/>
          <w:sz w:val="24"/>
          <w:szCs w:val="24"/>
          <w:lang w:eastAsia="zh-CN"/>
        </w:rPr>
        <w:t xml:space="preserve">, </w:t>
      </w:r>
      <w:r w:rsidR="00E826D4" w:rsidRPr="005579EF">
        <w:rPr>
          <w:rFonts w:ascii="Book Antiqua" w:hAnsi="Book Antiqua" w:cs="Book Antiqua"/>
          <w:color w:val="000000"/>
          <w:sz w:val="24"/>
          <w:szCs w:val="24"/>
        </w:rPr>
        <w:t>WGO Training Center</w:t>
      </w:r>
      <w:r>
        <w:rPr>
          <w:rFonts w:ascii="Book Antiqua" w:hAnsi="Book Antiqua" w:cs="Book Antiqua" w:hint="eastAsia"/>
          <w:color w:val="000000"/>
          <w:sz w:val="24"/>
          <w:szCs w:val="24"/>
          <w:lang w:eastAsia="zh-CN"/>
        </w:rPr>
        <w:t xml:space="preserve">, </w:t>
      </w:r>
      <w:r w:rsidR="00E826D4" w:rsidRPr="005579EF">
        <w:rPr>
          <w:rFonts w:ascii="Book Antiqua" w:hAnsi="Book Antiqua" w:cs="Book Antiqua"/>
          <w:color w:val="000000"/>
          <w:sz w:val="24"/>
          <w:szCs w:val="24"/>
        </w:rPr>
        <w:t xml:space="preserve">Alameda </w:t>
      </w:r>
      <w:r>
        <w:rPr>
          <w:rFonts w:ascii="Book Antiqua" w:hAnsi="Book Antiqua" w:cs="Book Antiqua"/>
          <w:color w:val="000000"/>
          <w:sz w:val="24"/>
          <w:szCs w:val="24"/>
        </w:rPr>
        <w:t>Hernâni Monteiro, 4200</w:t>
      </w:r>
      <w:r>
        <w:rPr>
          <w:rFonts w:ascii="Book Antiqua" w:hAnsi="Book Antiqua" w:cs="Book Antiqua" w:hint="eastAsia"/>
          <w:color w:val="000000"/>
          <w:sz w:val="24"/>
          <w:szCs w:val="24"/>
          <w:lang w:eastAsia="zh-CN"/>
        </w:rPr>
        <w:t xml:space="preserve"> </w:t>
      </w:r>
      <w:r w:rsidR="00E826D4" w:rsidRPr="005579EF">
        <w:rPr>
          <w:rFonts w:ascii="Book Antiqua" w:hAnsi="Book Antiqua" w:cs="Book Antiqua"/>
          <w:color w:val="000000"/>
          <w:sz w:val="24"/>
          <w:szCs w:val="24"/>
        </w:rPr>
        <w:t>Porto, Portugal</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Author contributions:</w:t>
      </w:r>
      <w:r w:rsidRPr="005579EF">
        <w:rPr>
          <w:rFonts w:ascii="Book Antiqua" w:hAnsi="Book Antiqua" w:cs="Book Antiqua"/>
          <w:color w:val="000000"/>
          <w:sz w:val="24"/>
          <w:szCs w:val="24"/>
          <w:lang w:val="en-US"/>
        </w:rPr>
        <w:t xml:space="preserve"> </w:t>
      </w:r>
      <w:proofErr w:type="spellStart"/>
      <w:r w:rsidRPr="005579EF">
        <w:rPr>
          <w:rFonts w:ascii="Book Antiqua" w:hAnsi="Book Antiqua" w:cs="Book Antiqua"/>
          <w:color w:val="000000"/>
          <w:sz w:val="24"/>
          <w:szCs w:val="24"/>
          <w:lang w:val="en-US"/>
        </w:rPr>
        <w:t>Macedo</w:t>
      </w:r>
      <w:proofErr w:type="spellEnd"/>
      <w:r w:rsidRPr="005579EF">
        <w:rPr>
          <w:rFonts w:ascii="Book Antiqua" w:hAnsi="Book Antiqua" w:cs="Book Antiqua"/>
          <w:color w:val="000000"/>
          <w:sz w:val="24"/>
          <w:szCs w:val="24"/>
          <w:lang w:val="en-US"/>
        </w:rPr>
        <w:t xml:space="preserve"> G wrote the letter; Peixoto A and Lopes S revised the letter.</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r w:rsidRPr="00716239">
        <w:rPr>
          <w:rFonts w:ascii="Book Antiqua" w:hAnsi="Book Antiqua" w:cs="Book Antiqua"/>
          <w:b/>
          <w:color w:val="000000"/>
          <w:sz w:val="24"/>
          <w:szCs w:val="24"/>
          <w:lang w:val="en-US"/>
        </w:rPr>
        <w:t>Conflict-of-interest statement:</w:t>
      </w:r>
      <w:r w:rsidRPr="005579EF">
        <w:rPr>
          <w:rFonts w:ascii="Book Antiqua" w:hAnsi="Book Antiqua" w:cs="Book Antiqua"/>
          <w:color w:val="000000"/>
          <w:sz w:val="24"/>
          <w:szCs w:val="24"/>
          <w:lang w:val="en-US"/>
        </w:rPr>
        <w:t xml:space="preserve"> The authors have no conflicts of interest to state</w:t>
      </w:r>
      <w:r w:rsidR="00716239">
        <w:rPr>
          <w:rFonts w:ascii="Book Antiqua" w:hAnsi="Book Antiqua" w:cs="Book Antiqua" w:hint="eastAsia"/>
          <w:color w:val="000000"/>
          <w:sz w:val="24"/>
          <w:szCs w:val="24"/>
          <w:lang w:val="en-US" w:eastAsia="zh-CN"/>
        </w:rPr>
        <w:t>.</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716239" w:rsidRDefault="002E4063" w:rsidP="00716239">
      <w:pPr>
        <w:autoSpaceDE w:val="0"/>
        <w:autoSpaceDN w:val="0"/>
        <w:adjustRightInd w:val="0"/>
        <w:snapToGrid w:val="0"/>
        <w:spacing w:after="0" w:line="360" w:lineRule="auto"/>
        <w:jc w:val="both"/>
        <w:rPr>
          <w:rFonts w:ascii="Book Antiqua" w:hAnsi="Book Antiqua" w:cs="Book Antiqua"/>
          <w:color w:val="0000FF"/>
          <w:sz w:val="24"/>
          <w:szCs w:val="24"/>
          <w:lang w:val="en-US" w:eastAsia="zh-CN"/>
        </w:rPr>
      </w:pPr>
      <w:r w:rsidRPr="00716239">
        <w:rPr>
          <w:rFonts w:ascii="Book Antiqua" w:hAnsi="Book Antiqua" w:cs="Book Antiqua"/>
          <w:b/>
          <w:color w:val="000000"/>
          <w:sz w:val="24"/>
          <w:szCs w:val="24"/>
          <w:lang w:val="en-US"/>
        </w:rPr>
        <w:t>Open-Access:</w:t>
      </w:r>
      <w:r w:rsidRPr="005579EF">
        <w:rPr>
          <w:rFonts w:ascii="Book Antiqua" w:hAnsi="Book Antiqua" w:cs="Book Antiqua"/>
          <w:color w:val="000000"/>
          <w:sz w:val="24"/>
          <w:szCs w:val="24"/>
          <w:lang w:val="en-US"/>
        </w:rPr>
        <w:t xml:space="preserve"> This article is an open-access article which was selected by an </w:t>
      </w:r>
      <w:proofErr w:type="spellStart"/>
      <w:r w:rsidRPr="005579EF">
        <w:rPr>
          <w:rFonts w:ascii="Book Antiqua" w:hAnsi="Book Antiqua" w:cs="Book Antiqua"/>
          <w:color w:val="000000"/>
          <w:sz w:val="24"/>
          <w:szCs w:val="24"/>
          <w:lang w:val="en-US"/>
        </w:rPr>
        <w:t>inhouse</w:t>
      </w:r>
      <w:proofErr w:type="spellEnd"/>
      <w:r w:rsidRPr="005579EF">
        <w:rPr>
          <w:rFonts w:ascii="Book Antiqua" w:hAnsi="Book Antiqua" w:cs="Book Antiqua"/>
          <w:color w:val="000000"/>
          <w:sz w:val="24"/>
          <w:szCs w:val="24"/>
          <w:lang w:val="en-US"/>
        </w:rPr>
        <w:t xml:space="preserv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716239" w:rsidRPr="002B7FF0">
          <w:rPr>
            <w:rStyle w:val="Hyperlink"/>
            <w:rFonts w:ascii="Book Antiqua" w:hAnsi="Book Antiqua" w:cs="Book Antiqua"/>
            <w:sz w:val="24"/>
            <w:szCs w:val="24"/>
            <w:lang w:val="en-US"/>
          </w:rPr>
          <w:t>http://creativecommons.org/licenses/by-nc/4.0/</w:t>
        </w:r>
      </w:hyperlink>
    </w:p>
    <w:p w:rsidR="00716239" w:rsidRDefault="00716239" w:rsidP="00716239">
      <w:pPr>
        <w:autoSpaceDE w:val="0"/>
        <w:autoSpaceDN w:val="0"/>
        <w:adjustRightInd w:val="0"/>
        <w:snapToGrid w:val="0"/>
        <w:spacing w:after="0" w:line="360" w:lineRule="auto"/>
        <w:jc w:val="both"/>
        <w:rPr>
          <w:rFonts w:ascii="Book Antiqua" w:hAnsi="Book Antiqua" w:cs="Book Antiqua"/>
          <w:color w:val="0000FF"/>
          <w:sz w:val="24"/>
          <w:szCs w:val="24"/>
          <w:lang w:val="en-US" w:eastAsia="zh-CN"/>
        </w:rPr>
      </w:pPr>
    </w:p>
    <w:p w:rsidR="00716239" w:rsidRPr="00716239" w:rsidRDefault="00716239" w:rsidP="00716239">
      <w:pPr>
        <w:autoSpaceDE w:val="0"/>
        <w:autoSpaceDN w:val="0"/>
        <w:adjustRightInd w:val="0"/>
        <w:snapToGrid w:val="0"/>
        <w:spacing w:after="0" w:line="360" w:lineRule="auto"/>
        <w:jc w:val="both"/>
        <w:rPr>
          <w:rFonts w:ascii="Book Antiqua" w:hAnsi="Book Antiqua" w:cs="Book Antiqua"/>
          <w:color w:val="0000FF"/>
          <w:sz w:val="24"/>
          <w:szCs w:val="24"/>
          <w:lang w:val="en-US" w:eastAsia="zh-CN"/>
        </w:rPr>
      </w:pPr>
      <w:r w:rsidRPr="00A84E40">
        <w:rPr>
          <w:rFonts w:ascii="Book Antiqua" w:hAnsi="Book Antiqua" w:cs="Times New Roman" w:hint="eastAsia"/>
          <w:b/>
          <w:color w:val="000000"/>
          <w:sz w:val="24"/>
          <w:szCs w:val="24"/>
          <w:lang w:val="en-US"/>
        </w:rPr>
        <w:lastRenderedPageBreak/>
        <w:t>Manuscript source:</w:t>
      </w:r>
      <w:r w:rsidRPr="00A84E40">
        <w:rPr>
          <w:rFonts w:ascii="Book Antiqua" w:hAnsi="Book Antiqua" w:cs="Times New Roman" w:hint="eastAsia"/>
          <w:color w:val="000000"/>
          <w:sz w:val="24"/>
          <w:szCs w:val="24"/>
          <w:lang w:val="en-US"/>
        </w:rPr>
        <w:t xml:space="preserve"> </w:t>
      </w:r>
      <w:r w:rsidRPr="00A84E40">
        <w:rPr>
          <w:rFonts w:ascii="Book Antiqua" w:hAnsi="Book Antiqua" w:cs="Times New Roman"/>
          <w:color w:val="000000"/>
          <w:sz w:val="24"/>
          <w:szCs w:val="24"/>
          <w:lang w:val="en-US"/>
        </w:rPr>
        <w:t>Unsolicited manuscript</w:t>
      </w:r>
    </w:p>
    <w:p w:rsidR="002E4063" w:rsidRPr="00A84E40"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rPr>
        <w:t>Correspondence to: Armando Peixoto, MD,</w:t>
      </w:r>
      <w:r w:rsidRPr="005579EF">
        <w:rPr>
          <w:rFonts w:ascii="Book Antiqua" w:hAnsi="Book Antiqua" w:cs="Book Antiqua"/>
          <w:color w:val="000000"/>
          <w:sz w:val="24"/>
          <w:szCs w:val="24"/>
        </w:rPr>
        <w:t xml:space="preserve"> Centro Hospitalar de São João - Gastroenterology Department</w:t>
      </w:r>
      <w:r w:rsidR="00716239">
        <w:rPr>
          <w:rFonts w:ascii="Book Antiqua" w:hAnsi="Book Antiqua" w:cs="Book Antiqua" w:hint="eastAsia"/>
          <w:color w:val="000000"/>
          <w:sz w:val="24"/>
          <w:szCs w:val="24"/>
          <w:lang w:eastAsia="zh-CN"/>
        </w:rPr>
        <w:t>,</w:t>
      </w:r>
      <w:r w:rsidR="00716239">
        <w:rPr>
          <w:rFonts w:ascii="Book Antiqua" w:hAnsi="Book Antiqua" w:cs="Book Antiqua"/>
          <w:color w:val="000000"/>
          <w:sz w:val="24"/>
          <w:szCs w:val="24"/>
        </w:rPr>
        <w:t xml:space="preserve"> Alameda Hernâni Monteiro, 4200</w:t>
      </w:r>
      <w:r w:rsidRPr="005579EF">
        <w:rPr>
          <w:rFonts w:ascii="Book Antiqua" w:hAnsi="Book Antiqua" w:cs="Book Antiqua"/>
          <w:color w:val="000000"/>
          <w:sz w:val="24"/>
          <w:szCs w:val="24"/>
        </w:rPr>
        <w:t xml:space="preserve"> Porto, Portugal.</w:t>
      </w:r>
      <w:r w:rsidR="006041DC" w:rsidRPr="005579EF">
        <w:rPr>
          <w:rFonts w:ascii="Book Antiqua" w:hAnsi="Book Antiqua" w:cs="Book Antiqua"/>
          <w:color w:val="000000"/>
          <w:sz w:val="24"/>
          <w:szCs w:val="24"/>
        </w:rPr>
        <w:t xml:space="preserve"> </w:t>
      </w:r>
      <w:hyperlink r:id="rId10" w:history="1">
        <w:r w:rsidR="00E826D4" w:rsidRPr="005579EF">
          <w:rPr>
            <w:rStyle w:val="Hyperlink"/>
            <w:rFonts w:ascii="Book Antiqua" w:hAnsi="Book Antiqua" w:cs="Book Antiqua"/>
            <w:sz w:val="24"/>
            <w:szCs w:val="24"/>
            <w:lang w:val="en-US"/>
          </w:rPr>
          <w:t>armandoafp5@gmail.com</w:t>
        </w:r>
      </w:hyperlink>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Telephone:</w:t>
      </w:r>
      <w:r w:rsidRPr="005579EF">
        <w:rPr>
          <w:rFonts w:ascii="Book Antiqua" w:hAnsi="Book Antiqua" w:cs="Book Antiqua"/>
          <w:color w:val="000000"/>
          <w:sz w:val="24"/>
          <w:szCs w:val="24"/>
          <w:lang w:val="en-US"/>
        </w:rPr>
        <w:t xml:space="preserve"> </w:t>
      </w:r>
      <w:r w:rsidR="00E826D4" w:rsidRPr="005579EF">
        <w:rPr>
          <w:rFonts w:ascii="Book Antiqua" w:hAnsi="Book Antiqua" w:cs="Book Antiqua"/>
          <w:color w:val="000000"/>
          <w:sz w:val="24"/>
          <w:szCs w:val="24"/>
          <w:lang w:val="en-US"/>
        </w:rPr>
        <w:t>+351</w:t>
      </w:r>
      <w:r w:rsidR="00716239">
        <w:rPr>
          <w:rFonts w:ascii="Book Antiqua" w:hAnsi="Book Antiqua" w:cs="Book Antiqua" w:hint="eastAsia"/>
          <w:color w:val="000000"/>
          <w:sz w:val="24"/>
          <w:szCs w:val="24"/>
          <w:lang w:val="en-US" w:eastAsia="zh-CN"/>
        </w:rPr>
        <w:t>-</w:t>
      </w:r>
      <w:r w:rsidR="00E826D4" w:rsidRPr="005579EF">
        <w:rPr>
          <w:rFonts w:ascii="Book Antiqua" w:hAnsi="Book Antiqua" w:cs="Book Antiqua"/>
          <w:color w:val="000000"/>
          <w:sz w:val="24"/>
          <w:szCs w:val="24"/>
          <w:lang w:val="en-US"/>
        </w:rPr>
        <w:t>225</w:t>
      </w:r>
      <w:r w:rsidR="00716239">
        <w:rPr>
          <w:rFonts w:ascii="Book Antiqua" w:hAnsi="Book Antiqua" w:cs="Book Antiqua" w:hint="eastAsia"/>
          <w:color w:val="000000"/>
          <w:sz w:val="24"/>
          <w:szCs w:val="24"/>
          <w:lang w:val="en-US" w:eastAsia="zh-CN"/>
        </w:rPr>
        <w:t>-</w:t>
      </w:r>
      <w:r w:rsidR="00716239">
        <w:rPr>
          <w:rFonts w:ascii="Book Antiqua" w:hAnsi="Book Antiqua" w:cs="Book Antiqua"/>
          <w:color w:val="000000"/>
          <w:sz w:val="24"/>
          <w:szCs w:val="24"/>
          <w:lang w:val="en-US"/>
        </w:rPr>
        <w:t>512</w:t>
      </w:r>
      <w:r w:rsidR="00E826D4" w:rsidRPr="005579EF">
        <w:rPr>
          <w:rFonts w:ascii="Book Antiqua" w:hAnsi="Book Antiqua" w:cs="Book Antiqua"/>
          <w:color w:val="000000"/>
          <w:sz w:val="24"/>
          <w:szCs w:val="24"/>
          <w:lang w:val="en-US"/>
        </w:rPr>
        <w:t>100</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Fax:</w:t>
      </w:r>
      <w:r w:rsidRPr="005579EF">
        <w:rPr>
          <w:rFonts w:ascii="Book Antiqua" w:hAnsi="Book Antiqua" w:cs="Book Antiqua"/>
          <w:color w:val="000000"/>
          <w:sz w:val="24"/>
          <w:szCs w:val="24"/>
          <w:lang w:val="en-US"/>
        </w:rPr>
        <w:t xml:space="preserve"> </w:t>
      </w:r>
      <w:r w:rsidR="00716239">
        <w:rPr>
          <w:rFonts w:ascii="Book Antiqua" w:hAnsi="Book Antiqua" w:cs="Book Antiqua"/>
          <w:color w:val="000000"/>
          <w:sz w:val="24"/>
          <w:szCs w:val="24"/>
          <w:lang w:val="en-US"/>
        </w:rPr>
        <w:t>+351</w:t>
      </w:r>
      <w:r w:rsidR="00716239">
        <w:rPr>
          <w:rFonts w:ascii="Book Antiqua" w:hAnsi="Book Antiqua" w:cs="Book Antiqua" w:hint="eastAsia"/>
          <w:color w:val="000000"/>
          <w:sz w:val="24"/>
          <w:szCs w:val="24"/>
          <w:lang w:val="en-US" w:eastAsia="zh-CN"/>
        </w:rPr>
        <w:t>-</w:t>
      </w:r>
      <w:r w:rsidR="00716239">
        <w:rPr>
          <w:rFonts w:ascii="Book Antiqua" w:hAnsi="Book Antiqua" w:cs="Book Antiqua"/>
          <w:color w:val="000000"/>
          <w:sz w:val="24"/>
          <w:szCs w:val="24"/>
          <w:lang w:val="en-US"/>
        </w:rPr>
        <w:t>225</w:t>
      </w:r>
      <w:r w:rsidR="00716239">
        <w:rPr>
          <w:rFonts w:ascii="Book Antiqua" w:hAnsi="Book Antiqua" w:cs="Book Antiqua" w:hint="eastAsia"/>
          <w:color w:val="000000"/>
          <w:sz w:val="24"/>
          <w:szCs w:val="24"/>
          <w:lang w:val="en-US" w:eastAsia="zh-CN"/>
        </w:rPr>
        <w:t>-</w:t>
      </w:r>
      <w:r w:rsidR="00716239">
        <w:rPr>
          <w:rFonts w:ascii="Book Antiqua" w:hAnsi="Book Antiqua" w:cs="Book Antiqua"/>
          <w:color w:val="000000"/>
          <w:sz w:val="24"/>
          <w:szCs w:val="24"/>
          <w:lang w:val="en-US"/>
        </w:rPr>
        <w:t>512</w:t>
      </w:r>
      <w:r w:rsidR="00E826D4" w:rsidRPr="005579EF">
        <w:rPr>
          <w:rFonts w:ascii="Book Antiqua" w:hAnsi="Book Antiqua" w:cs="Book Antiqua"/>
          <w:color w:val="000000"/>
          <w:sz w:val="24"/>
          <w:szCs w:val="24"/>
          <w:lang w:val="en-US"/>
        </w:rPr>
        <w:t>101</w:t>
      </w:r>
    </w:p>
    <w:p w:rsidR="00D25ACD" w:rsidRPr="005579EF" w:rsidRDefault="00D25ACD" w:rsidP="005579EF">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Received:</w:t>
      </w:r>
      <w:r w:rsidRPr="005579EF">
        <w:rPr>
          <w:rFonts w:ascii="Book Antiqua" w:hAnsi="Book Antiqua" w:cs="Book Antiqua"/>
          <w:color w:val="000000"/>
          <w:sz w:val="24"/>
          <w:szCs w:val="24"/>
          <w:lang w:val="en-US"/>
        </w:rPr>
        <w:t xml:space="preserve"> </w:t>
      </w:r>
      <w:r w:rsidR="00716239">
        <w:rPr>
          <w:rFonts w:ascii="Book Antiqua" w:hAnsi="Book Antiqua" w:cs="Book Antiqua" w:hint="eastAsia"/>
          <w:color w:val="000000"/>
          <w:sz w:val="24"/>
          <w:szCs w:val="24"/>
          <w:lang w:val="en-US" w:eastAsia="zh-CN"/>
        </w:rPr>
        <w:t xml:space="preserve">March 8, </w:t>
      </w:r>
      <w:r w:rsidR="00E826D4" w:rsidRPr="005579EF">
        <w:rPr>
          <w:rFonts w:ascii="Book Antiqua" w:hAnsi="Book Antiqua" w:cs="Book Antiqua"/>
          <w:color w:val="000000"/>
          <w:sz w:val="24"/>
          <w:szCs w:val="24"/>
          <w:lang w:val="en-US"/>
        </w:rPr>
        <w:t>2016</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r w:rsidRPr="00716239">
        <w:rPr>
          <w:rFonts w:ascii="Book Antiqua" w:hAnsi="Book Antiqua" w:cs="Book Antiqua"/>
          <w:b/>
          <w:color w:val="000000"/>
          <w:sz w:val="24"/>
          <w:szCs w:val="24"/>
          <w:lang w:val="en-US"/>
        </w:rPr>
        <w:t>Peer-review started:</w:t>
      </w:r>
      <w:r w:rsidRPr="005579EF">
        <w:rPr>
          <w:rFonts w:ascii="Book Antiqua" w:hAnsi="Book Antiqua" w:cs="Book Antiqua"/>
          <w:color w:val="000000"/>
          <w:sz w:val="24"/>
          <w:szCs w:val="24"/>
          <w:lang w:val="en-US"/>
        </w:rPr>
        <w:t xml:space="preserve"> </w:t>
      </w:r>
      <w:r w:rsidR="00716239">
        <w:rPr>
          <w:rFonts w:ascii="Book Antiqua" w:hAnsi="Book Antiqua" w:cs="Book Antiqua" w:hint="eastAsia"/>
          <w:color w:val="000000"/>
          <w:sz w:val="24"/>
          <w:szCs w:val="24"/>
          <w:lang w:val="en-US" w:eastAsia="zh-CN"/>
        </w:rPr>
        <w:t xml:space="preserve">March 10, </w:t>
      </w:r>
      <w:r w:rsidR="00716239">
        <w:rPr>
          <w:rFonts w:ascii="Book Antiqua" w:hAnsi="Book Antiqua" w:cs="Book Antiqua"/>
          <w:color w:val="000000"/>
          <w:sz w:val="24"/>
          <w:szCs w:val="24"/>
          <w:lang w:val="en-US"/>
        </w:rPr>
        <w:t>2016</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First decision:</w:t>
      </w:r>
      <w:r w:rsidRPr="005579EF">
        <w:rPr>
          <w:rFonts w:ascii="Book Antiqua" w:hAnsi="Book Antiqua" w:cs="Book Antiqua"/>
          <w:color w:val="000000"/>
          <w:sz w:val="24"/>
          <w:szCs w:val="24"/>
          <w:lang w:val="en-US"/>
        </w:rPr>
        <w:t xml:space="preserve"> </w:t>
      </w:r>
      <w:r w:rsidR="00716239">
        <w:rPr>
          <w:rFonts w:ascii="Book Antiqua" w:hAnsi="Book Antiqua" w:cs="Book Antiqua" w:hint="eastAsia"/>
          <w:color w:val="000000"/>
          <w:sz w:val="24"/>
          <w:szCs w:val="24"/>
          <w:lang w:val="en-US" w:eastAsia="zh-CN"/>
        </w:rPr>
        <w:t xml:space="preserve">April 15, </w:t>
      </w:r>
      <w:r w:rsidR="00E826D4" w:rsidRPr="005579EF">
        <w:rPr>
          <w:rFonts w:ascii="Book Antiqua" w:hAnsi="Book Antiqua" w:cs="Book Antiqua"/>
          <w:color w:val="000000"/>
          <w:sz w:val="24"/>
          <w:szCs w:val="24"/>
          <w:lang w:val="en-US"/>
        </w:rPr>
        <w:t>2016</w:t>
      </w: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716239">
        <w:rPr>
          <w:rFonts w:ascii="Book Antiqua" w:hAnsi="Book Antiqua" w:cs="Book Antiqua"/>
          <w:b/>
          <w:color w:val="000000"/>
          <w:sz w:val="24"/>
          <w:szCs w:val="24"/>
          <w:lang w:val="en-US"/>
        </w:rPr>
        <w:t>Revised:</w:t>
      </w:r>
      <w:r w:rsidRPr="005579EF">
        <w:rPr>
          <w:rFonts w:ascii="Book Antiqua" w:hAnsi="Book Antiqua" w:cs="Book Antiqua"/>
          <w:color w:val="000000"/>
          <w:sz w:val="24"/>
          <w:szCs w:val="24"/>
          <w:lang w:val="en-US"/>
        </w:rPr>
        <w:t xml:space="preserve"> </w:t>
      </w:r>
      <w:r w:rsidR="00F1345E">
        <w:rPr>
          <w:rFonts w:ascii="Book Antiqua" w:hAnsi="Book Antiqua" w:cs="Book Antiqua" w:hint="eastAsia"/>
          <w:color w:val="000000"/>
          <w:sz w:val="24"/>
          <w:szCs w:val="24"/>
          <w:lang w:val="en-US" w:eastAsia="zh-CN"/>
        </w:rPr>
        <w:t>May</w:t>
      </w:r>
      <w:r w:rsidR="00716239">
        <w:rPr>
          <w:rFonts w:ascii="Book Antiqua" w:hAnsi="Book Antiqua" w:cs="Book Antiqua" w:hint="eastAsia"/>
          <w:color w:val="000000"/>
          <w:sz w:val="24"/>
          <w:szCs w:val="24"/>
          <w:lang w:val="en-US" w:eastAsia="zh-CN"/>
        </w:rPr>
        <w:t xml:space="preserve"> 2</w:t>
      </w:r>
      <w:r w:rsidR="00F1345E">
        <w:rPr>
          <w:rFonts w:ascii="Book Antiqua" w:hAnsi="Book Antiqua" w:cs="Book Antiqua" w:hint="eastAsia"/>
          <w:color w:val="000000"/>
          <w:sz w:val="24"/>
          <w:szCs w:val="24"/>
          <w:lang w:val="en-US" w:eastAsia="zh-CN"/>
        </w:rPr>
        <w:t>7</w:t>
      </w:r>
      <w:r w:rsidR="00716239">
        <w:rPr>
          <w:rFonts w:ascii="Book Antiqua" w:hAnsi="Book Antiqua" w:cs="Book Antiqua" w:hint="eastAsia"/>
          <w:color w:val="000000"/>
          <w:sz w:val="24"/>
          <w:szCs w:val="24"/>
          <w:lang w:val="en-US" w:eastAsia="zh-CN"/>
        </w:rPr>
        <w:t xml:space="preserve">, </w:t>
      </w:r>
      <w:r w:rsidR="00716239" w:rsidRPr="005579EF">
        <w:rPr>
          <w:rFonts w:ascii="Book Antiqua" w:hAnsi="Book Antiqua" w:cs="Book Antiqua"/>
          <w:color w:val="000000"/>
          <w:sz w:val="24"/>
          <w:szCs w:val="24"/>
          <w:lang w:val="en-US"/>
        </w:rPr>
        <w:t>2016</w:t>
      </w:r>
    </w:p>
    <w:p w:rsidR="002E4063" w:rsidRPr="00856F06" w:rsidRDefault="002E4063" w:rsidP="00856F06">
      <w:pPr>
        <w:rPr>
          <w:rFonts w:ascii="Book Antiqua" w:hAnsi="Book Antiqua"/>
          <w:iCs/>
          <w:sz w:val="24"/>
        </w:rPr>
      </w:pPr>
      <w:r w:rsidRPr="00716239">
        <w:rPr>
          <w:rFonts w:ascii="Book Antiqua" w:hAnsi="Book Antiqua" w:cs="Book Antiqua"/>
          <w:b/>
          <w:color w:val="000000"/>
          <w:sz w:val="24"/>
          <w:szCs w:val="24"/>
          <w:lang w:val="en-US"/>
        </w:rPr>
        <w:t>Accepted:</w:t>
      </w:r>
      <w:r w:rsidR="00856F06">
        <w:rPr>
          <w:rFonts w:ascii="Book Antiqua" w:hAnsi="Book Antiqua" w:cs="Book Antiqua"/>
          <w:b/>
          <w:color w:val="000000"/>
          <w:sz w:val="24"/>
          <w:szCs w:val="24"/>
          <w:lang w:val="en-US"/>
        </w:rPr>
        <w:t xml:space="preserve"> </w:t>
      </w:r>
      <w:proofErr w:type="spellStart"/>
      <w:r w:rsidR="00856F06">
        <w:rPr>
          <w:rStyle w:val="Emphasis"/>
        </w:rPr>
        <w:t>June</w:t>
      </w:r>
      <w:proofErr w:type="spellEnd"/>
      <w:r w:rsidR="00856F06">
        <w:rPr>
          <w:rStyle w:val="Emphasis"/>
        </w:rPr>
        <w:t xml:space="preserve"> 14</w:t>
      </w:r>
      <w:r w:rsidR="00856F06" w:rsidRPr="00235CD4">
        <w:rPr>
          <w:rStyle w:val="Emphasis"/>
        </w:rPr>
        <w:t>,</w:t>
      </w:r>
      <w:r w:rsidR="00856F06">
        <w:rPr>
          <w:rStyle w:val="Emphasis"/>
        </w:rPr>
        <w:t xml:space="preserve"> 2016</w:t>
      </w:r>
    </w:p>
    <w:p w:rsidR="002E4063" w:rsidRPr="00716239"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716239">
        <w:rPr>
          <w:rFonts w:ascii="Book Antiqua" w:hAnsi="Book Antiqua" w:cs="Book Antiqua"/>
          <w:b/>
          <w:color w:val="000000"/>
          <w:sz w:val="24"/>
          <w:szCs w:val="24"/>
          <w:lang w:val="en-US"/>
        </w:rPr>
        <w:t>Article in press:</w:t>
      </w:r>
    </w:p>
    <w:p w:rsidR="002E4063" w:rsidRPr="00716239"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716239">
        <w:rPr>
          <w:rFonts w:ascii="Book Antiqua" w:hAnsi="Book Antiqua" w:cs="Book Antiqua"/>
          <w:b/>
          <w:color w:val="000000"/>
          <w:sz w:val="24"/>
          <w:szCs w:val="24"/>
          <w:lang w:val="en-US"/>
        </w:rPr>
        <w:t>Published online:</w:t>
      </w:r>
    </w:p>
    <w:p w:rsidR="002E4063" w:rsidRPr="005579EF" w:rsidRDefault="002E4063" w:rsidP="005579EF">
      <w:pPr>
        <w:autoSpaceDE w:val="0"/>
        <w:autoSpaceDN w:val="0"/>
        <w:adjustRightInd w:val="0"/>
        <w:snapToGrid w:val="0"/>
        <w:spacing w:after="0" w:line="360" w:lineRule="auto"/>
        <w:jc w:val="both"/>
        <w:rPr>
          <w:rFonts w:ascii="Book Antiqua" w:hAnsi="Book Antiqua" w:cs="Century"/>
          <w:color w:val="000000"/>
          <w:sz w:val="24"/>
          <w:szCs w:val="24"/>
          <w:lang w:val="en-US"/>
        </w:rPr>
      </w:pPr>
    </w:p>
    <w:p w:rsidR="00716239" w:rsidRDefault="00716239">
      <w:pPr>
        <w:rPr>
          <w:rFonts w:ascii="Book Antiqua" w:hAnsi="Book Antiqua" w:cs="Book Antiqua"/>
          <w:b/>
          <w:color w:val="000000"/>
          <w:sz w:val="24"/>
          <w:szCs w:val="24"/>
          <w:lang w:val="en-US"/>
        </w:rPr>
      </w:pPr>
      <w:r>
        <w:rPr>
          <w:rFonts w:ascii="Book Antiqua" w:hAnsi="Book Antiqua" w:cs="Book Antiqua"/>
          <w:b/>
          <w:color w:val="000000"/>
          <w:sz w:val="24"/>
          <w:szCs w:val="24"/>
          <w:lang w:val="en-US"/>
        </w:rPr>
        <w:br w:type="page"/>
      </w:r>
    </w:p>
    <w:p w:rsidR="002E4063" w:rsidRPr="00716239"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716239">
        <w:rPr>
          <w:rFonts w:ascii="Book Antiqua" w:hAnsi="Book Antiqua" w:cs="Book Antiqua"/>
          <w:b/>
          <w:color w:val="000000"/>
          <w:sz w:val="24"/>
          <w:szCs w:val="24"/>
          <w:lang w:val="en-US"/>
        </w:rPr>
        <w:lastRenderedPageBreak/>
        <w:t>Abstract</w:t>
      </w:r>
    </w:p>
    <w:p w:rsidR="00E826D4" w:rsidRPr="005579EF"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 xml:space="preserve">The Liver on Tour (LOT) was a special </w:t>
      </w:r>
      <w:r w:rsidR="002149A8" w:rsidRPr="005579EF">
        <w:rPr>
          <w:rFonts w:ascii="Book Antiqua" w:hAnsi="Book Antiqua" w:cs="Book Antiqua"/>
          <w:color w:val="000000"/>
          <w:sz w:val="24"/>
          <w:szCs w:val="24"/>
          <w:lang w:val="en-US"/>
        </w:rPr>
        <w:t>p</w:t>
      </w:r>
      <w:r w:rsidRPr="005579EF">
        <w:rPr>
          <w:rFonts w:ascii="Book Antiqua" w:hAnsi="Book Antiqua" w:cs="Book Antiqua"/>
          <w:color w:val="000000"/>
          <w:sz w:val="24"/>
          <w:szCs w:val="24"/>
          <w:lang w:val="en-US"/>
        </w:rPr>
        <w:t>roject devoted to increase the public awareness on Liver Health and Liver Diseases that the Portuguese Association for The Study of Liver Diseases (APEF) launched throughout the country in 2010.</w:t>
      </w:r>
    </w:p>
    <w:p w:rsidR="00CA27AF" w:rsidRPr="005579EF"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2149A8">
        <w:rPr>
          <w:rFonts w:ascii="Book Antiqua" w:hAnsi="Book Antiqua" w:cs="Book Antiqua"/>
          <w:b/>
          <w:color w:val="000000"/>
          <w:sz w:val="24"/>
          <w:szCs w:val="24"/>
          <w:lang w:val="en-US"/>
        </w:rPr>
        <w:t>Key words:</w:t>
      </w:r>
      <w:r w:rsidRPr="005579EF">
        <w:rPr>
          <w:rFonts w:ascii="Book Antiqua" w:hAnsi="Book Antiqua" w:cs="Book Antiqua"/>
          <w:color w:val="000000"/>
          <w:sz w:val="24"/>
          <w:szCs w:val="24"/>
          <w:lang w:val="en-US"/>
        </w:rPr>
        <w:t xml:space="preserve"> </w:t>
      </w:r>
      <w:r w:rsidR="002149A8" w:rsidRPr="005579EF">
        <w:rPr>
          <w:rFonts w:ascii="Book Antiqua" w:hAnsi="Book Antiqua" w:cs="Book Antiqua"/>
          <w:color w:val="000000"/>
          <w:sz w:val="24"/>
          <w:szCs w:val="24"/>
          <w:lang w:val="en-US"/>
        </w:rPr>
        <w:t>L</w:t>
      </w:r>
      <w:r w:rsidR="00CA27AF" w:rsidRPr="005579EF">
        <w:rPr>
          <w:rFonts w:ascii="Book Antiqua" w:hAnsi="Book Antiqua" w:cs="Book Antiqua"/>
          <w:color w:val="000000"/>
          <w:sz w:val="24"/>
          <w:szCs w:val="24"/>
          <w:lang w:val="en-US"/>
        </w:rPr>
        <w:t>iver disease</w:t>
      </w:r>
      <w:r w:rsidR="002149A8">
        <w:rPr>
          <w:rFonts w:ascii="Book Antiqua" w:hAnsi="Book Antiqua" w:cs="Book Antiqua" w:hint="eastAsia"/>
          <w:color w:val="000000"/>
          <w:sz w:val="24"/>
          <w:szCs w:val="24"/>
          <w:lang w:val="en-US" w:eastAsia="zh-CN"/>
        </w:rPr>
        <w:t>;</w:t>
      </w:r>
      <w:r w:rsidR="00CA27AF" w:rsidRPr="005579EF">
        <w:rPr>
          <w:rFonts w:ascii="Book Antiqua" w:hAnsi="Book Antiqua" w:cs="Book Antiqua"/>
          <w:color w:val="000000"/>
          <w:sz w:val="24"/>
          <w:szCs w:val="24"/>
          <w:lang w:val="en-US"/>
        </w:rPr>
        <w:t xml:space="preserve"> </w:t>
      </w:r>
      <w:r w:rsidR="002149A8" w:rsidRPr="005579EF">
        <w:rPr>
          <w:rFonts w:ascii="Book Antiqua" w:hAnsi="Book Antiqua" w:cs="Book Antiqua"/>
          <w:color w:val="000000"/>
          <w:sz w:val="24"/>
          <w:szCs w:val="24"/>
          <w:lang w:val="en-US"/>
        </w:rPr>
        <w:t>Hepatology</w:t>
      </w:r>
      <w:r w:rsidR="002149A8">
        <w:rPr>
          <w:rFonts w:ascii="Book Antiqua" w:hAnsi="Book Antiqua" w:cs="Book Antiqua" w:hint="eastAsia"/>
          <w:color w:val="000000"/>
          <w:sz w:val="24"/>
          <w:szCs w:val="24"/>
          <w:lang w:val="en-US" w:eastAsia="zh-CN"/>
        </w:rPr>
        <w:t>;</w:t>
      </w:r>
      <w:r w:rsidR="00D25BB1" w:rsidRPr="005579EF">
        <w:rPr>
          <w:rFonts w:ascii="Book Antiqua" w:hAnsi="Book Antiqua" w:cs="Book Antiqua"/>
          <w:color w:val="000000"/>
          <w:sz w:val="24"/>
          <w:szCs w:val="24"/>
          <w:lang w:val="en-US"/>
        </w:rPr>
        <w:t xml:space="preserve"> </w:t>
      </w:r>
      <w:r w:rsidR="002149A8" w:rsidRPr="005579EF">
        <w:rPr>
          <w:rFonts w:ascii="Book Antiqua" w:hAnsi="Book Antiqua" w:cs="Book Antiqua"/>
          <w:color w:val="000000"/>
          <w:sz w:val="24"/>
          <w:szCs w:val="24"/>
          <w:lang w:val="en-US"/>
        </w:rPr>
        <w:t>H</w:t>
      </w:r>
      <w:r w:rsidR="00D25BB1" w:rsidRPr="005579EF">
        <w:rPr>
          <w:rFonts w:ascii="Book Antiqua" w:hAnsi="Book Antiqua" w:cs="Book Antiqua"/>
          <w:color w:val="000000"/>
          <w:sz w:val="24"/>
          <w:szCs w:val="24"/>
          <w:lang w:val="en-US"/>
        </w:rPr>
        <w:t>epatitis</w:t>
      </w:r>
      <w:r w:rsidR="002149A8">
        <w:rPr>
          <w:rFonts w:ascii="Book Antiqua" w:hAnsi="Book Antiqua" w:cs="Book Antiqua" w:hint="eastAsia"/>
          <w:color w:val="000000"/>
          <w:sz w:val="24"/>
          <w:szCs w:val="24"/>
          <w:lang w:val="en-US" w:eastAsia="zh-CN"/>
        </w:rPr>
        <w:t>;</w:t>
      </w:r>
      <w:r w:rsidR="00CA27AF" w:rsidRPr="005579EF">
        <w:rPr>
          <w:rFonts w:ascii="Book Antiqua" w:hAnsi="Book Antiqua" w:cs="Book Antiqua"/>
          <w:color w:val="000000"/>
          <w:sz w:val="24"/>
          <w:szCs w:val="24"/>
          <w:lang w:val="en-US"/>
        </w:rPr>
        <w:t xml:space="preserve"> </w:t>
      </w:r>
      <w:r w:rsidR="002149A8" w:rsidRPr="005579EF">
        <w:rPr>
          <w:rFonts w:ascii="Book Antiqua" w:hAnsi="Book Antiqua" w:cs="Book Antiqua"/>
          <w:color w:val="000000"/>
          <w:sz w:val="24"/>
          <w:szCs w:val="24"/>
          <w:lang w:val="en-US"/>
        </w:rPr>
        <w:t>P</w:t>
      </w:r>
      <w:r w:rsidR="00CA27AF" w:rsidRPr="005579EF">
        <w:rPr>
          <w:rFonts w:ascii="Book Antiqua" w:hAnsi="Book Antiqua" w:cs="Book Antiqua"/>
          <w:color w:val="000000"/>
          <w:sz w:val="24"/>
          <w:szCs w:val="24"/>
          <w:lang w:val="en-US"/>
        </w:rPr>
        <w:t>ublic health</w:t>
      </w:r>
    </w:p>
    <w:p w:rsidR="00CA27AF" w:rsidRPr="005579EF"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00512D"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2149A8">
        <w:rPr>
          <w:rFonts w:ascii="Book Antiqua" w:hAnsi="Book Antiqua" w:cs="Book Antiqua"/>
          <w:b/>
          <w:color w:val="000000"/>
          <w:sz w:val="24"/>
          <w:szCs w:val="24"/>
          <w:lang w:val="en-US"/>
        </w:rPr>
        <w:t>©</w:t>
      </w:r>
      <w:r w:rsidR="00CA27AF" w:rsidRPr="002149A8">
        <w:rPr>
          <w:rFonts w:ascii="Book Antiqua" w:hAnsi="Book Antiqua" w:cs="Book Antiqua"/>
          <w:b/>
          <w:color w:val="000000"/>
          <w:sz w:val="24"/>
          <w:szCs w:val="24"/>
          <w:lang w:val="en-US"/>
        </w:rPr>
        <w:t xml:space="preserve"> The Author(s) 2016</w:t>
      </w:r>
      <w:r w:rsidRPr="002149A8">
        <w:rPr>
          <w:rFonts w:ascii="Book Antiqua" w:hAnsi="Book Antiqua" w:cs="Book Antiqua"/>
          <w:b/>
          <w:color w:val="000000"/>
          <w:sz w:val="24"/>
          <w:szCs w:val="24"/>
          <w:lang w:val="en-US"/>
        </w:rPr>
        <w:t xml:space="preserve">. </w:t>
      </w:r>
      <w:r w:rsidRPr="0000512D">
        <w:rPr>
          <w:rFonts w:ascii="Book Antiqua" w:hAnsi="Book Antiqua" w:cs="Book Antiqua"/>
          <w:color w:val="000000"/>
          <w:sz w:val="24"/>
          <w:szCs w:val="24"/>
          <w:lang w:val="en-US"/>
        </w:rPr>
        <w:t xml:space="preserve">Published by </w:t>
      </w:r>
      <w:proofErr w:type="spellStart"/>
      <w:r w:rsidRPr="0000512D">
        <w:rPr>
          <w:rFonts w:ascii="Book Antiqua" w:hAnsi="Book Antiqua" w:cs="Book Antiqua"/>
          <w:color w:val="000000"/>
          <w:sz w:val="24"/>
          <w:szCs w:val="24"/>
          <w:lang w:val="en-US"/>
        </w:rPr>
        <w:t>Baishideng</w:t>
      </w:r>
      <w:proofErr w:type="spellEnd"/>
      <w:r w:rsidRPr="0000512D">
        <w:rPr>
          <w:rFonts w:ascii="Book Antiqua" w:hAnsi="Book Antiqua" w:cs="Book Antiqua"/>
          <w:color w:val="000000"/>
          <w:sz w:val="24"/>
          <w:szCs w:val="24"/>
          <w:lang w:val="en-US"/>
        </w:rPr>
        <w:t xml:space="preserve"> Publishing Group Inc. All rights</w:t>
      </w:r>
      <w:r w:rsidR="002149A8" w:rsidRPr="0000512D">
        <w:rPr>
          <w:rFonts w:ascii="Book Antiqua" w:hAnsi="Book Antiqua" w:cs="Book Antiqua" w:hint="eastAsia"/>
          <w:color w:val="000000"/>
          <w:sz w:val="24"/>
          <w:szCs w:val="24"/>
          <w:lang w:val="en-US" w:eastAsia="zh-CN"/>
        </w:rPr>
        <w:t xml:space="preserve"> </w:t>
      </w:r>
      <w:r w:rsidRPr="0000512D">
        <w:rPr>
          <w:rFonts w:ascii="Book Antiqua" w:hAnsi="Book Antiqua" w:cs="Book Antiqua"/>
          <w:color w:val="000000"/>
          <w:sz w:val="24"/>
          <w:szCs w:val="24"/>
          <w:lang w:val="en-US"/>
        </w:rPr>
        <w:t>reserved.</w:t>
      </w:r>
    </w:p>
    <w:p w:rsidR="00CA27AF" w:rsidRPr="005579EF"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E4063" w:rsidRPr="005579EF" w:rsidRDefault="002E4063"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2149A8">
        <w:rPr>
          <w:rFonts w:ascii="Book Antiqua" w:hAnsi="Book Antiqua" w:cs="Book Antiqua"/>
          <w:b/>
          <w:color w:val="000000"/>
          <w:sz w:val="24"/>
          <w:szCs w:val="24"/>
          <w:lang w:val="en-US"/>
        </w:rPr>
        <w:t>Core tip:</w:t>
      </w:r>
      <w:r w:rsidRPr="005579EF">
        <w:rPr>
          <w:rFonts w:ascii="Book Antiqua" w:hAnsi="Book Antiqua" w:cs="Book Antiqua"/>
          <w:color w:val="000000"/>
          <w:sz w:val="24"/>
          <w:szCs w:val="24"/>
          <w:lang w:val="en-US"/>
        </w:rPr>
        <w:t xml:space="preserve"> </w:t>
      </w:r>
      <w:r w:rsidR="00CA27AF" w:rsidRPr="005579EF">
        <w:rPr>
          <w:rFonts w:ascii="Book Antiqua" w:hAnsi="Book Antiqua" w:cs="Book Antiqua"/>
          <w:color w:val="000000"/>
          <w:sz w:val="24"/>
          <w:szCs w:val="24"/>
          <w:lang w:val="en-US"/>
        </w:rPr>
        <w:t>The Liver on Tour (LOT) was a special Project devoted to increase the public awareness on Liver Health and Liver Diseases that the Portuguese Association for The Study of Liver Diseases (APEF) launched throughout the country, between mid-April and mid-June 2010, and consisted of a road show, travelling through and reaching all 18 district capitals of Portugal. It was mainly focused on giving simple, reliable and practical information about liver problems with emphas</w:t>
      </w:r>
      <w:r w:rsidR="0006285C">
        <w:rPr>
          <w:rFonts w:ascii="Book Antiqua" w:hAnsi="Book Antiqua" w:cs="Book Antiqua" w:hint="eastAsia"/>
          <w:color w:val="000000"/>
          <w:sz w:val="24"/>
          <w:szCs w:val="24"/>
          <w:lang w:val="en-US" w:eastAsia="zh-CN"/>
        </w:rPr>
        <w:t>i</w:t>
      </w:r>
      <w:r w:rsidR="00CA27AF" w:rsidRPr="005579EF">
        <w:rPr>
          <w:rFonts w:ascii="Book Antiqua" w:hAnsi="Book Antiqua" w:cs="Book Antiqua"/>
          <w:color w:val="000000"/>
          <w:sz w:val="24"/>
          <w:szCs w:val="24"/>
          <w:lang w:val="en-US"/>
        </w:rPr>
        <w:t>s in messages trying to raise public attention on Liver Health. In a ten million people country where there is evidence of more than 10% being affected with some form of liver diseases, all efforts need to be made to enroll everyone in this never ending battle. High priority to education, gathering on board committed doctors with expertise in mass communication and engage reluctant policymakers (pressured by well-informed voters): a formula that could be a brighter way to raise the standards in prevention, detection and management of liver diseases.</w:t>
      </w:r>
    </w:p>
    <w:p w:rsidR="002149A8" w:rsidRPr="005579EF" w:rsidRDefault="002149A8" w:rsidP="002149A8">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rsidR="002149A8" w:rsidRPr="00073760" w:rsidRDefault="002149A8" w:rsidP="002149A8">
      <w:pPr>
        <w:pStyle w:val="ListParagraph"/>
        <w:spacing w:after="0" w:line="360" w:lineRule="auto"/>
        <w:ind w:left="0"/>
        <w:jc w:val="both"/>
        <w:rPr>
          <w:rFonts w:ascii="Book Antiqua" w:hAnsi="Book Antiqua" w:cs="Times New Roman"/>
          <w:color w:val="000000"/>
          <w:sz w:val="24"/>
          <w:szCs w:val="24"/>
          <w:lang w:val="en-US"/>
        </w:rPr>
      </w:pPr>
      <w:proofErr w:type="spellStart"/>
      <w:r w:rsidRPr="00A84E40">
        <w:rPr>
          <w:rFonts w:ascii="Book Antiqua" w:hAnsi="Book Antiqua" w:cs="Book Antiqua"/>
          <w:color w:val="000000"/>
          <w:sz w:val="24"/>
          <w:szCs w:val="24"/>
          <w:lang w:val="en-US"/>
        </w:rPr>
        <w:t>Macedo</w:t>
      </w:r>
      <w:proofErr w:type="spellEnd"/>
      <w:r w:rsidRPr="00A84E40">
        <w:rPr>
          <w:rFonts w:ascii="Book Antiqua" w:hAnsi="Book Antiqua" w:cs="Book Antiqua" w:hint="eastAsia"/>
          <w:color w:val="000000"/>
          <w:sz w:val="24"/>
          <w:szCs w:val="24"/>
          <w:lang w:val="en-US" w:eastAsia="zh-CN"/>
        </w:rPr>
        <w:t xml:space="preserve"> G</w:t>
      </w:r>
      <w:r w:rsidRPr="00A84E40">
        <w:rPr>
          <w:rFonts w:ascii="Book Antiqua" w:hAnsi="Book Antiqua" w:cs="Book Antiqua"/>
          <w:color w:val="000000"/>
          <w:sz w:val="24"/>
          <w:szCs w:val="24"/>
          <w:lang w:val="en-US"/>
        </w:rPr>
        <w:t xml:space="preserve">, </w:t>
      </w:r>
      <w:proofErr w:type="spellStart"/>
      <w:r w:rsidRPr="00A84E40">
        <w:rPr>
          <w:rFonts w:ascii="Book Antiqua" w:hAnsi="Book Antiqua" w:cs="Book Antiqua"/>
          <w:color w:val="000000"/>
          <w:sz w:val="24"/>
          <w:szCs w:val="24"/>
          <w:lang w:val="en-US"/>
        </w:rPr>
        <w:t>Peixoto</w:t>
      </w:r>
      <w:proofErr w:type="spellEnd"/>
      <w:r w:rsidRPr="00A84E40">
        <w:rPr>
          <w:rFonts w:ascii="Book Antiqua" w:hAnsi="Book Antiqua" w:cs="Book Antiqua" w:hint="eastAsia"/>
          <w:color w:val="000000"/>
          <w:sz w:val="24"/>
          <w:szCs w:val="24"/>
          <w:lang w:val="en-US" w:eastAsia="zh-CN"/>
        </w:rPr>
        <w:t xml:space="preserve"> A</w:t>
      </w:r>
      <w:r w:rsidRPr="00A84E40">
        <w:rPr>
          <w:rFonts w:ascii="Book Antiqua" w:hAnsi="Book Antiqua" w:cs="Book Antiqua"/>
          <w:color w:val="000000"/>
          <w:sz w:val="24"/>
          <w:szCs w:val="24"/>
          <w:lang w:val="en-US"/>
        </w:rPr>
        <w:t>, Lopes</w:t>
      </w:r>
      <w:r w:rsidRPr="00A84E40">
        <w:rPr>
          <w:rFonts w:ascii="Book Antiqua" w:hAnsi="Book Antiqua" w:cs="Book Antiqua" w:hint="eastAsia"/>
          <w:color w:val="000000"/>
          <w:sz w:val="24"/>
          <w:szCs w:val="24"/>
          <w:lang w:val="en-US" w:eastAsia="zh-CN"/>
        </w:rPr>
        <w:t xml:space="preserve"> S. </w:t>
      </w:r>
      <w:r w:rsidRPr="002149A8">
        <w:rPr>
          <w:rFonts w:ascii="Book Antiqua" w:hAnsi="Book Antiqua" w:cs="Book Antiqua"/>
          <w:color w:val="000000"/>
          <w:sz w:val="24"/>
          <w:szCs w:val="24"/>
          <w:lang w:val="en-US"/>
        </w:rPr>
        <w:t>Lot to give, got to live - the restless minds of the “Liver on Tour” project</w:t>
      </w:r>
      <w:r>
        <w:rPr>
          <w:rFonts w:ascii="Book Antiqua" w:hAnsi="Book Antiqua" w:cs="Book Antiqua" w:hint="eastAsia"/>
          <w:color w:val="000000"/>
          <w:sz w:val="24"/>
          <w:szCs w:val="24"/>
          <w:lang w:val="en-US" w:eastAsia="zh-CN"/>
        </w:rPr>
        <w:t xml:space="preserve">. </w:t>
      </w:r>
      <w:r w:rsidRPr="00073760">
        <w:rPr>
          <w:rFonts w:ascii="Book Antiqua" w:hAnsi="Book Antiqua" w:cs="Arial"/>
          <w:i/>
          <w:iCs/>
          <w:color w:val="000000"/>
          <w:sz w:val="24"/>
          <w:szCs w:val="24"/>
          <w:lang w:val="en-US"/>
        </w:rPr>
        <w:t>World J Hepatol</w:t>
      </w:r>
      <w:r w:rsidRPr="00073760">
        <w:rPr>
          <w:rFonts w:ascii="Book Antiqua" w:hAnsi="Book Antiqua" w:cs="Arial" w:hint="eastAsia"/>
          <w:i/>
          <w:iCs/>
          <w:color w:val="000000"/>
          <w:sz w:val="24"/>
          <w:szCs w:val="24"/>
          <w:lang w:val="en-US"/>
        </w:rPr>
        <w:t xml:space="preserve"> </w:t>
      </w:r>
      <w:r w:rsidRPr="00073760">
        <w:rPr>
          <w:rFonts w:ascii="Book Antiqua" w:hAnsi="Book Antiqua" w:hint="eastAsia"/>
          <w:sz w:val="24"/>
          <w:szCs w:val="24"/>
          <w:lang w:val="en-US"/>
        </w:rPr>
        <w:t>2016; In press</w:t>
      </w:r>
    </w:p>
    <w:p w:rsidR="002149A8" w:rsidRPr="00073760" w:rsidRDefault="002149A8" w:rsidP="002149A8">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rsidR="00CA27AF" w:rsidRPr="00073760"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2149A8" w:rsidRDefault="002149A8">
      <w:pPr>
        <w:rPr>
          <w:rFonts w:ascii="Book Antiqua" w:hAnsi="Book Antiqua" w:cs="Book Antiqua"/>
          <w:color w:val="000000"/>
          <w:sz w:val="24"/>
          <w:szCs w:val="24"/>
          <w:lang w:val="en-US"/>
        </w:rPr>
      </w:pPr>
      <w:r>
        <w:rPr>
          <w:rFonts w:ascii="Book Antiqua" w:hAnsi="Book Antiqua" w:cs="Book Antiqua"/>
          <w:color w:val="000000"/>
          <w:sz w:val="24"/>
          <w:szCs w:val="24"/>
          <w:lang w:val="en-US"/>
        </w:rPr>
        <w:br w:type="page"/>
      </w:r>
    </w:p>
    <w:p w:rsidR="002E4063" w:rsidRPr="002149A8" w:rsidRDefault="002E4063" w:rsidP="005579EF">
      <w:pPr>
        <w:autoSpaceDE w:val="0"/>
        <w:autoSpaceDN w:val="0"/>
        <w:adjustRightInd w:val="0"/>
        <w:snapToGrid w:val="0"/>
        <w:spacing w:after="0" w:line="360" w:lineRule="auto"/>
        <w:jc w:val="both"/>
        <w:rPr>
          <w:rFonts w:ascii="Book Antiqua" w:hAnsi="Book Antiqua" w:cs="Book Antiqua"/>
          <w:b/>
          <w:color w:val="000000"/>
          <w:sz w:val="24"/>
          <w:szCs w:val="24"/>
          <w:lang w:val="en-US"/>
        </w:rPr>
      </w:pPr>
      <w:r w:rsidRPr="002149A8">
        <w:rPr>
          <w:rFonts w:ascii="Book Antiqua" w:hAnsi="Book Antiqua" w:cs="Book Antiqua"/>
          <w:b/>
          <w:color w:val="000000"/>
          <w:sz w:val="24"/>
          <w:szCs w:val="24"/>
          <w:lang w:val="en-US"/>
        </w:rPr>
        <w:lastRenderedPageBreak/>
        <w:t>TO THE EDITOR</w:t>
      </w:r>
    </w:p>
    <w:p w:rsidR="00CA27AF" w:rsidRPr="005579EF" w:rsidRDefault="00CA27AF" w:rsidP="005D53BB">
      <w:pPr>
        <w:autoSpaceDE w:val="0"/>
        <w:autoSpaceDN w:val="0"/>
        <w:adjustRightInd w:val="0"/>
        <w:snapToGrid w:val="0"/>
        <w:spacing w:after="0" w:line="360" w:lineRule="auto"/>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 xml:space="preserve">The Liver on Tour (LOT) was a special Project devoted to increase the public awareness on Liver Health and Liver Diseases that the Portuguese Association for The Study of Liver Diseases (APEF) launched throughout the country, between mid-April and mid-June 2010, and consisted of a road show, travelling through and reaching all 18 district capitals of Portugal. It was mainly focused on giving simple, reliable and practical information about liver problems with </w:t>
      </w:r>
      <w:r w:rsidR="00856F06" w:rsidRPr="005579EF">
        <w:rPr>
          <w:rFonts w:ascii="Book Antiqua" w:hAnsi="Book Antiqua" w:cs="Book Antiqua"/>
          <w:color w:val="000000"/>
          <w:sz w:val="24"/>
          <w:szCs w:val="24"/>
          <w:lang w:val="en-US"/>
        </w:rPr>
        <w:t>emphasis</w:t>
      </w:r>
      <w:r w:rsidRPr="005579EF">
        <w:rPr>
          <w:rFonts w:ascii="Book Antiqua" w:hAnsi="Book Antiqua" w:cs="Book Antiqua"/>
          <w:color w:val="000000"/>
          <w:sz w:val="24"/>
          <w:szCs w:val="24"/>
          <w:lang w:val="en-US"/>
        </w:rPr>
        <w:t xml:space="preserve"> in messages trying to raise public attention on Liver Health. “Meet the liver”, “Care for your Liver”, “Mind the Liver”, were repeatedly announced sound bites, and had a professional media support so that liver problems reached the level of widespread lay public interest and, of course, politicians rule makers, while members of the APEF Board were literally on the road, claiming for help and protection for the liver.</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Although pointing out the need for understanding and for taking care of the Liver, the deep goal was directed to the knowledge of the social and individual threats of Hepatitis, Alcoholic Liver Disease and The Obesity Epidemics. Hepatitis B and Hepatitis C were major players in these topics, and all efforts were made to promote public to decide to look (individually) for serological markers of infection to, give referral and guidance to Liver specialists, creating an environment of highly awareness and concern on liver problems.</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We believe that policy makers, in these times of funding constraints, will only be sensible to these matters if the public itself realizes how deep and broad impact liver diseases may cause either individually or collectively.</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The scientific responsibility of all the pedagogical messages and contents of this Road Show (which included small conferences and media interviews) was from the Board of Direction of APEF.</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It was one of our tasks to show how Liver Diseases may lead to social exclusion and how social exclusion can promote liver diseases. The stigmata and inadequate understanding and misperception often associated with liver diseases are truly cumbersome and there is an urgent need to overcome these misconceptions: Liver diseases were shown not to be caused only by self-</w:t>
      </w:r>
      <w:r w:rsidRPr="005579EF">
        <w:rPr>
          <w:rFonts w:ascii="Book Antiqua" w:hAnsi="Book Antiqua" w:cs="Book Antiqua"/>
          <w:color w:val="000000"/>
          <w:sz w:val="24"/>
          <w:szCs w:val="24"/>
          <w:lang w:val="en-US"/>
        </w:rPr>
        <w:lastRenderedPageBreak/>
        <w:t>inflicted deviated behaviors, previous drugs use and alcohol abuse, but instead that there is a wide spectrum of causes, chances and risk factors, that may affect each and any one of us, regardless social, cultural or, economic status.</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 xml:space="preserve">Our itinerant road show, located in central areas of the main Portuguese towns, addressed precisely these topics, stressed the fact why liver diseases are generally referred as “silent killers”, how the liver itself copes with inflammation and regeneration, which </w:t>
      </w:r>
      <w:r w:rsidR="00856F06" w:rsidRPr="00856F06">
        <w:rPr>
          <w:rFonts w:ascii="Book Antiqua" w:hAnsi="Book Antiqua" w:cs="Book Antiqua"/>
          <w:color w:val="000000"/>
          <w:sz w:val="24"/>
          <w:szCs w:val="24"/>
          <w:lang w:val="en-US"/>
        </w:rPr>
        <w:t>ubiquitous</w:t>
      </w:r>
      <w:r w:rsidR="00856F06">
        <w:rPr>
          <w:rFonts w:ascii="Book Antiqua" w:hAnsi="Book Antiqua" w:cs="Book Antiqua"/>
          <w:color w:val="000000"/>
          <w:sz w:val="24"/>
          <w:szCs w:val="24"/>
          <w:lang w:val="en-US"/>
        </w:rPr>
        <w:t xml:space="preserve"> </w:t>
      </w:r>
      <w:r w:rsidRPr="005579EF">
        <w:rPr>
          <w:rFonts w:ascii="Book Antiqua" w:hAnsi="Book Antiqua" w:cs="Book Antiqua"/>
          <w:color w:val="000000"/>
          <w:sz w:val="24"/>
          <w:szCs w:val="24"/>
          <w:lang w:val="en-US"/>
        </w:rPr>
        <w:t xml:space="preserve">factors challenge our livers. The </w:t>
      </w:r>
      <w:proofErr w:type="spellStart"/>
      <w:r w:rsidRPr="005579EF">
        <w:rPr>
          <w:rFonts w:ascii="Book Antiqua" w:hAnsi="Book Antiqua" w:cs="Book Antiqua"/>
          <w:color w:val="000000"/>
          <w:sz w:val="24"/>
          <w:szCs w:val="24"/>
          <w:lang w:val="en-US"/>
        </w:rPr>
        <w:t>hepat</w:t>
      </w:r>
      <w:bookmarkStart w:id="1" w:name="_GoBack"/>
      <w:bookmarkEnd w:id="1"/>
      <w:r w:rsidRPr="005579EF">
        <w:rPr>
          <w:rFonts w:ascii="Book Antiqua" w:hAnsi="Book Antiqua" w:cs="Book Antiqua"/>
          <w:color w:val="000000"/>
          <w:sz w:val="24"/>
          <w:szCs w:val="24"/>
          <w:lang w:val="en-US"/>
        </w:rPr>
        <w:t>otropic</w:t>
      </w:r>
      <w:proofErr w:type="spellEnd"/>
      <w:r w:rsidRPr="005579EF">
        <w:rPr>
          <w:rFonts w:ascii="Book Antiqua" w:hAnsi="Book Antiqua" w:cs="Book Antiqua"/>
          <w:color w:val="000000"/>
          <w:sz w:val="24"/>
          <w:szCs w:val="24"/>
          <w:lang w:val="en-US"/>
        </w:rPr>
        <w:t xml:space="preserve"> viruses of course, alcohol consumption, excess weight and medical conditions as diabetes that cooperate to damage liver cells, were object of description, thorough but simple, clear enough to raise the public curiosity and awareness without frightening but with plenty of hope and need for global commitment.</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Several thousands of people, from teens to elderly, walked through the exhibition displayed in the truck, reading carefully all the texts and pictures, from historical trivia to the most advanced virtuosities of liver technology. A small questionnaire was distributed, trying to promote the understanding of eventual individual risk factors for liver diseases and to evaluate a possible previous perception of the exposed topics.</w:t>
      </w:r>
    </w:p>
    <w:p w:rsidR="00CA27AF" w:rsidRPr="005579EF"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eastAsia="zh-CN"/>
        </w:rPr>
      </w:pPr>
      <w:r w:rsidRPr="005579EF">
        <w:rPr>
          <w:rFonts w:ascii="Book Antiqua" w:hAnsi="Book Antiqua" w:cs="Book Antiqua"/>
          <w:color w:val="000000"/>
          <w:sz w:val="24"/>
          <w:szCs w:val="24"/>
          <w:lang w:val="en-US"/>
        </w:rPr>
        <w:t>The media came along and had different approaches depending on the places and towns we visited. Local radios interviewed liver specialists, national TVs broadcasted several messages regarding liver health. Underage drinking and alcohol marketing were actively challenged. Our presence in several students’ parties, the recruitment of local doctors to get themselves to be available for questioning and even for some counselling, were extremely important to bring everyone together. We were able to gather thousands of in loco measurements of body mass index, and thousands of leaflets with simple knowledge on viral hepatitis were widely distributed.</w:t>
      </w:r>
    </w:p>
    <w:p w:rsidR="002E4063" w:rsidRDefault="00CA27AF"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val="en-US"/>
        </w:rPr>
      </w:pPr>
      <w:r w:rsidRPr="005579EF">
        <w:rPr>
          <w:rFonts w:ascii="Book Antiqua" w:hAnsi="Book Antiqua" w:cs="Book Antiqua"/>
          <w:color w:val="000000"/>
          <w:sz w:val="24"/>
          <w:szCs w:val="24"/>
          <w:lang w:val="en-US"/>
        </w:rPr>
        <w:t xml:space="preserve">In a ten million people country where there is evidence of more than 10% being affected with some form of liver </w:t>
      </w:r>
      <w:proofErr w:type="gramStart"/>
      <w:r w:rsidRPr="00112E5B">
        <w:rPr>
          <w:rFonts w:ascii="Book Antiqua" w:hAnsi="Book Antiqua" w:cs="Book Antiqua"/>
          <w:color w:val="000000"/>
          <w:sz w:val="24"/>
          <w:szCs w:val="24"/>
          <w:lang w:val="en-US"/>
        </w:rPr>
        <w:t>diseases</w:t>
      </w:r>
      <w:r w:rsidR="00112E5B">
        <w:rPr>
          <w:rFonts w:ascii="Book Antiqua" w:hAnsi="Book Antiqua" w:cs="Book Antiqua" w:hint="eastAsia"/>
          <w:color w:val="000000"/>
          <w:sz w:val="24"/>
          <w:szCs w:val="24"/>
          <w:vertAlign w:val="superscript"/>
          <w:lang w:val="en-US" w:eastAsia="zh-CN"/>
        </w:rPr>
        <w:t>[</w:t>
      </w:r>
      <w:proofErr w:type="gramEnd"/>
      <w:r w:rsidR="00073760" w:rsidRPr="00112E5B">
        <w:rPr>
          <w:rFonts w:ascii="Book Antiqua" w:hAnsi="Book Antiqua" w:cs="Book Antiqua"/>
          <w:color w:val="000000"/>
          <w:sz w:val="24"/>
          <w:szCs w:val="24"/>
          <w:vertAlign w:val="superscript"/>
          <w:lang w:val="en-US"/>
        </w:rPr>
        <w:t>1</w:t>
      </w:r>
      <w:r w:rsidR="00112E5B">
        <w:rPr>
          <w:rFonts w:ascii="Book Antiqua" w:hAnsi="Book Antiqua" w:cs="Book Antiqua" w:hint="eastAsia"/>
          <w:color w:val="000000"/>
          <w:sz w:val="24"/>
          <w:szCs w:val="24"/>
          <w:vertAlign w:val="superscript"/>
          <w:lang w:val="en-US" w:eastAsia="zh-CN"/>
        </w:rPr>
        <w:t>]</w:t>
      </w:r>
      <w:r w:rsidRPr="005579EF">
        <w:rPr>
          <w:rFonts w:ascii="Book Antiqua" w:hAnsi="Book Antiqua" w:cs="Book Antiqua"/>
          <w:color w:val="000000"/>
          <w:sz w:val="24"/>
          <w:szCs w:val="24"/>
          <w:lang w:val="en-US"/>
        </w:rPr>
        <w:t xml:space="preserve">, all efforts need to be made to enroll everyone in this never ending battle. High priority to education, gathering on board committed doctors with expertise in mass communication and engage reluctant policymakers (pressured by well-informed voters): a </w:t>
      </w:r>
      <w:r w:rsidRPr="005579EF">
        <w:rPr>
          <w:rFonts w:ascii="Book Antiqua" w:hAnsi="Book Antiqua" w:cs="Book Antiqua"/>
          <w:color w:val="000000"/>
          <w:sz w:val="24"/>
          <w:szCs w:val="24"/>
          <w:lang w:val="en-US"/>
        </w:rPr>
        <w:lastRenderedPageBreak/>
        <w:t>formula that could be a brighter way to raise the standards in prevention, detection and management of liver diseases.</w:t>
      </w:r>
    </w:p>
    <w:p w:rsidR="00A84E40" w:rsidRDefault="00A84E40" w:rsidP="00A84E40">
      <w:pPr>
        <w:autoSpaceDE w:val="0"/>
        <w:autoSpaceDN w:val="0"/>
        <w:adjustRightInd w:val="0"/>
        <w:snapToGrid w:val="0"/>
        <w:spacing w:after="0" w:line="360" w:lineRule="auto"/>
        <w:jc w:val="both"/>
        <w:rPr>
          <w:rFonts w:ascii="Book Antiqua" w:hAnsi="Book Antiqua" w:cs="Book Antiqua"/>
          <w:color w:val="000000"/>
          <w:sz w:val="24"/>
          <w:szCs w:val="24"/>
          <w:lang w:val="en-US"/>
        </w:rPr>
      </w:pPr>
    </w:p>
    <w:p w:rsidR="00112E5B" w:rsidRDefault="00112E5B">
      <w:pPr>
        <w:rPr>
          <w:rFonts w:ascii="Book Antiqua" w:hAnsi="Book Antiqua" w:cs="Book Antiqua"/>
          <w:b/>
          <w:color w:val="000000"/>
          <w:sz w:val="24"/>
          <w:szCs w:val="24"/>
          <w:lang w:val="en-US" w:eastAsia="zh-CN"/>
        </w:rPr>
      </w:pPr>
      <w:r>
        <w:rPr>
          <w:rFonts w:ascii="Book Antiqua" w:hAnsi="Book Antiqua" w:cs="Book Antiqua"/>
          <w:b/>
          <w:color w:val="000000"/>
          <w:sz w:val="24"/>
          <w:szCs w:val="24"/>
          <w:lang w:val="en-US" w:eastAsia="zh-CN"/>
        </w:rPr>
        <w:br w:type="page"/>
      </w:r>
    </w:p>
    <w:p w:rsidR="00A84E40" w:rsidRPr="00A84E40" w:rsidRDefault="00112E5B" w:rsidP="00A84E40">
      <w:pPr>
        <w:autoSpaceDE w:val="0"/>
        <w:autoSpaceDN w:val="0"/>
        <w:adjustRightInd w:val="0"/>
        <w:snapToGrid w:val="0"/>
        <w:spacing w:after="0" w:line="360" w:lineRule="auto"/>
        <w:jc w:val="both"/>
        <w:rPr>
          <w:rFonts w:ascii="Book Antiqua" w:hAnsi="Book Antiqua" w:cs="Book Antiqua"/>
          <w:b/>
          <w:color w:val="000000"/>
          <w:sz w:val="24"/>
          <w:szCs w:val="24"/>
          <w:lang w:val="en-US" w:eastAsia="zh-CN"/>
        </w:rPr>
      </w:pPr>
      <w:r w:rsidRPr="00A84E40">
        <w:rPr>
          <w:rFonts w:ascii="Book Antiqua" w:hAnsi="Book Antiqua" w:cs="Book Antiqua"/>
          <w:b/>
          <w:color w:val="000000"/>
          <w:sz w:val="24"/>
          <w:szCs w:val="24"/>
          <w:lang w:val="en-US" w:eastAsia="zh-CN"/>
        </w:rPr>
        <w:lastRenderedPageBreak/>
        <w:t>REFERENCES</w:t>
      </w:r>
    </w:p>
    <w:p w:rsidR="00A84E40" w:rsidRPr="00112E5B" w:rsidRDefault="00112E5B" w:rsidP="00112E5B">
      <w:pPr>
        <w:pStyle w:val="ListParagraph"/>
        <w:numPr>
          <w:ilvl w:val="0"/>
          <w:numId w:val="2"/>
        </w:numPr>
        <w:autoSpaceDE w:val="0"/>
        <w:autoSpaceDN w:val="0"/>
        <w:adjustRightInd w:val="0"/>
        <w:snapToGrid w:val="0"/>
        <w:spacing w:after="0" w:line="360" w:lineRule="auto"/>
        <w:ind w:left="426"/>
        <w:jc w:val="both"/>
        <w:rPr>
          <w:rFonts w:ascii="Book Antiqua" w:hAnsi="Book Antiqua" w:cs="Book Antiqua"/>
          <w:color w:val="000000"/>
          <w:sz w:val="24"/>
          <w:szCs w:val="24"/>
          <w:lang w:val="en-US" w:eastAsia="zh-CN"/>
        </w:rPr>
      </w:pPr>
      <w:r w:rsidRPr="00112E5B">
        <w:rPr>
          <w:rFonts w:ascii="Book Antiqua" w:hAnsi="Book Antiqua" w:cs="Book Antiqua"/>
          <w:b/>
          <w:bCs/>
          <w:color w:val="000000"/>
          <w:sz w:val="24"/>
          <w:szCs w:val="24"/>
          <w:lang w:eastAsia="zh-CN"/>
        </w:rPr>
        <w:t>Blachier M</w:t>
      </w:r>
      <w:r w:rsidRPr="00112E5B">
        <w:rPr>
          <w:rFonts w:ascii="Book Antiqua" w:hAnsi="Book Antiqua" w:cs="Book Antiqua"/>
          <w:color w:val="000000"/>
          <w:sz w:val="24"/>
          <w:szCs w:val="24"/>
          <w:lang w:eastAsia="zh-CN"/>
        </w:rPr>
        <w:t>, Leleu H, Peck-Radosavljevic M, Valla DC, Roudot-Thoraval F. The burden of liver disease in Europe: a review of available epidemiological data. </w:t>
      </w:r>
      <w:r w:rsidRPr="00112E5B">
        <w:rPr>
          <w:rFonts w:ascii="Book Antiqua" w:hAnsi="Book Antiqua" w:cs="Book Antiqua"/>
          <w:i/>
          <w:iCs/>
          <w:color w:val="000000"/>
          <w:sz w:val="24"/>
          <w:szCs w:val="24"/>
          <w:lang w:eastAsia="zh-CN"/>
        </w:rPr>
        <w:t>J Hepatol</w:t>
      </w:r>
      <w:r w:rsidRPr="00112E5B">
        <w:rPr>
          <w:rFonts w:ascii="Book Antiqua" w:hAnsi="Book Antiqua" w:cs="Book Antiqua"/>
          <w:color w:val="000000"/>
          <w:sz w:val="24"/>
          <w:szCs w:val="24"/>
          <w:lang w:eastAsia="zh-CN"/>
        </w:rPr>
        <w:t> 2013; </w:t>
      </w:r>
      <w:r w:rsidRPr="00112E5B">
        <w:rPr>
          <w:rFonts w:ascii="Book Antiqua" w:hAnsi="Book Antiqua" w:cs="Book Antiqua"/>
          <w:b/>
          <w:bCs/>
          <w:color w:val="000000"/>
          <w:sz w:val="24"/>
          <w:szCs w:val="24"/>
          <w:lang w:eastAsia="zh-CN"/>
        </w:rPr>
        <w:t>58</w:t>
      </w:r>
      <w:r w:rsidRPr="00112E5B">
        <w:rPr>
          <w:rFonts w:ascii="Book Antiqua" w:hAnsi="Book Antiqua" w:cs="Book Antiqua"/>
          <w:color w:val="000000"/>
          <w:sz w:val="24"/>
          <w:szCs w:val="24"/>
          <w:lang w:eastAsia="zh-CN"/>
        </w:rPr>
        <w:t>: 593-608 [PMID: 23419824 DOI: 10.1016/j.jhep.2012.12.005]</w:t>
      </w:r>
    </w:p>
    <w:p w:rsidR="00112E5B" w:rsidRDefault="00112E5B" w:rsidP="009611A6">
      <w:pPr>
        <w:spacing w:after="0" w:line="360" w:lineRule="auto"/>
        <w:jc w:val="right"/>
        <w:rPr>
          <w:rFonts w:ascii="Book Antiqua" w:hAnsi="Book Antiqua" w:cs="Times New Roman"/>
          <w:b/>
          <w:color w:val="000000"/>
          <w:sz w:val="24"/>
          <w:szCs w:val="24"/>
          <w:lang w:val="en-US" w:eastAsia="zh-CN"/>
        </w:rPr>
      </w:pPr>
      <w:bookmarkStart w:id="2" w:name="OLE_LINK157"/>
      <w:bookmarkStart w:id="3" w:name="OLE_LINK161"/>
      <w:bookmarkStart w:id="4" w:name="OLE_LINK166"/>
      <w:bookmarkStart w:id="5" w:name="OLE_LINK176"/>
    </w:p>
    <w:p w:rsidR="005332EC" w:rsidRPr="00A84E40" w:rsidRDefault="009611A6" w:rsidP="009611A6">
      <w:pPr>
        <w:spacing w:after="0" w:line="360" w:lineRule="auto"/>
        <w:jc w:val="right"/>
        <w:rPr>
          <w:rFonts w:ascii="Book Antiqua" w:hAnsi="Book Antiqua" w:cs="Times New Roman"/>
          <w:color w:val="000000"/>
          <w:sz w:val="24"/>
          <w:szCs w:val="24"/>
          <w:lang w:val="en-US" w:eastAsia="zh-CN"/>
        </w:rPr>
      </w:pPr>
      <w:r w:rsidRPr="00A84E40">
        <w:rPr>
          <w:rFonts w:ascii="Book Antiqua" w:hAnsi="Book Antiqua" w:cs="Times New Roman" w:hint="eastAsia"/>
          <w:b/>
          <w:color w:val="000000"/>
          <w:sz w:val="24"/>
          <w:szCs w:val="24"/>
          <w:lang w:val="en-US"/>
        </w:rPr>
        <w:t>P-</w:t>
      </w:r>
      <w:r w:rsidRPr="00A84E40">
        <w:rPr>
          <w:rFonts w:ascii="Book Antiqua" w:hAnsi="Book Antiqua" w:cs="Times New Roman"/>
          <w:b/>
          <w:color w:val="000000"/>
          <w:sz w:val="24"/>
          <w:szCs w:val="24"/>
          <w:lang w:val="en-US"/>
        </w:rPr>
        <w:t>R</w:t>
      </w:r>
      <w:r w:rsidRPr="00A84E40">
        <w:rPr>
          <w:rFonts w:ascii="Book Antiqua" w:hAnsi="Book Antiqua" w:cs="Times New Roman" w:hint="eastAsia"/>
          <w:b/>
          <w:color w:val="000000"/>
          <w:sz w:val="24"/>
          <w:szCs w:val="24"/>
          <w:lang w:val="en-US"/>
        </w:rPr>
        <w:t>eviewer:</w:t>
      </w:r>
      <w:r w:rsidRPr="00A84E40">
        <w:rPr>
          <w:rFonts w:ascii="Book Antiqua" w:hAnsi="Book Antiqua" w:cs="Times New Roman"/>
          <w:color w:val="000000"/>
          <w:sz w:val="24"/>
          <w:szCs w:val="24"/>
          <w:lang w:val="en-US"/>
        </w:rPr>
        <w:t xml:space="preserve"> </w:t>
      </w:r>
      <w:proofErr w:type="spellStart"/>
      <w:r w:rsidRPr="00A84E40">
        <w:rPr>
          <w:rFonts w:ascii="Book Antiqua" w:hAnsi="Book Antiqua" w:cs="Times New Roman"/>
          <w:color w:val="000000"/>
          <w:sz w:val="24"/>
          <w:szCs w:val="24"/>
          <w:lang w:val="en-US"/>
        </w:rPr>
        <w:t>Balaban</w:t>
      </w:r>
      <w:proofErr w:type="spellEnd"/>
      <w:r w:rsidRPr="00A84E40">
        <w:rPr>
          <w:rFonts w:ascii="Book Antiqua" w:hAnsi="Book Antiqua" w:cs="Times New Roman" w:hint="eastAsia"/>
          <w:color w:val="000000"/>
          <w:sz w:val="24"/>
          <w:szCs w:val="24"/>
          <w:lang w:val="en-US"/>
        </w:rPr>
        <w:t xml:space="preserve"> Y, </w:t>
      </w:r>
      <w:r w:rsidR="005332EC" w:rsidRPr="00A84E40">
        <w:rPr>
          <w:rFonts w:ascii="Book Antiqua" w:hAnsi="Book Antiqua" w:cs="Times New Roman"/>
          <w:color w:val="000000"/>
          <w:sz w:val="24"/>
          <w:szCs w:val="24"/>
          <w:lang w:val="en-US"/>
        </w:rPr>
        <w:t>Romero</w:t>
      </w:r>
      <w:r w:rsidR="005332EC" w:rsidRPr="00A84E40">
        <w:rPr>
          <w:rFonts w:ascii="Book Antiqua" w:hAnsi="Book Antiqua" w:cs="Times New Roman" w:hint="eastAsia"/>
          <w:color w:val="000000"/>
          <w:sz w:val="24"/>
          <w:szCs w:val="24"/>
          <w:lang w:val="en-US" w:eastAsia="zh-CN"/>
        </w:rPr>
        <w:t xml:space="preserve"> MR, </w:t>
      </w:r>
      <w:proofErr w:type="spellStart"/>
      <w:r w:rsidRPr="00A84E40">
        <w:rPr>
          <w:rFonts w:ascii="Book Antiqua" w:hAnsi="Book Antiqua" w:cs="Times New Roman"/>
          <w:color w:val="000000"/>
          <w:sz w:val="24"/>
          <w:szCs w:val="24"/>
          <w:lang w:val="en-US"/>
        </w:rPr>
        <w:t>Sazci</w:t>
      </w:r>
      <w:proofErr w:type="spellEnd"/>
      <w:r w:rsidRPr="00A84E40">
        <w:rPr>
          <w:rFonts w:ascii="Book Antiqua" w:hAnsi="Book Antiqua" w:cs="Times New Roman" w:hint="eastAsia"/>
          <w:color w:val="000000"/>
          <w:sz w:val="24"/>
          <w:szCs w:val="24"/>
          <w:lang w:val="en-US"/>
        </w:rPr>
        <w:t xml:space="preserve"> A, </w:t>
      </w:r>
      <w:r w:rsidRPr="00A84E40">
        <w:rPr>
          <w:rFonts w:ascii="Book Antiqua" w:hAnsi="Book Antiqua" w:cs="Times New Roman"/>
          <w:color w:val="000000"/>
          <w:sz w:val="24"/>
          <w:szCs w:val="24"/>
          <w:lang w:val="en-US"/>
        </w:rPr>
        <w:t>Vento</w:t>
      </w:r>
      <w:r w:rsidRPr="00A84E40">
        <w:rPr>
          <w:rFonts w:ascii="Book Antiqua" w:hAnsi="Book Antiqua" w:cs="Times New Roman" w:hint="eastAsia"/>
          <w:color w:val="000000"/>
          <w:sz w:val="24"/>
          <w:szCs w:val="24"/>
          <w:lang w:val="en-US"/>
        </w:rPr>
        <w:t xml:space="preserve"> S </w:t>
      </w:r>
      <w:r w:rsidRPr="00A84E40">
        <w:rPr>
          <w:rFonts w:ascii="Book Antiqua" w:hAnsi="Book Antiqua" w:cs="Times New Roman" w:hint="eastAsia"/>
          <w:b/>
          <w:color w:val="000000"/>
          <w:sz w:val="24"/>
          <w:szCs w:val="24"/>
          <w:lang w:val="en-US"/>
        </w:rPr>
        <w:t>S-</w:t>
      </w:r>
      <w:r w:rsidRPr="00A84E40">
        <w:rPr>
          <w:rFonts w:ascii="Book Antiqua" w:hAnsi="Book Antiqua" w:cs="Times New Roman"/>
          <w:b/>
          <w:color w:val="000000"/>
          <w:sz w:val="24"/>
          <w:szCs w:val="24"/>
          <w:lang w:val="en-US"/>
        </w:rPr>
        <w:t>E</w:t>
      </w:r>
      <w:r w:rsidRPr="00A84E40">
        <w:rPr>
          <w:rFonts w:ascii="Book Antiqua" w:hAnsi="Book Antiqua" w:cs="Times New Roman" w:hint="eastAsia"/>
          <w:b/>
          <w:color w:val="000000"/>
          <w:sz w:val="24"/>
          <w:szCs w:val="24"/>
          <w:lang w:val="en-US"/>
        </w:rPr>
        <w:t xml:space="preserve">ditor: </w:t>
      </w:r>
      <w:r w:rsidRPr="00A84E40">
        <w:rPr>
          <w:rFonts w:ascii="Book Antiqua" w:hAnsi="Book Antiqua" w:cs="Times New Roman" w:hint="eastAsia"/>
          <w:color w:val="000000"/>
          <w:sz w:val="24"/>
          <w:szCs w:val="24"/>
          <w:lang w:val="en-US"/>
        </w:rPr>
        <w:t xml:space="preserve">Kong JX </w:t>
      </w:r>
    </w:p>
    <w:p w:rsidR="009611A6" w:rsidRDefault="009611A6" w:rsidP="009611A6">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2"/>
    <w:bookmarkEnd w:id="3"/>
    <w:bookmarkEnd w:id="4"/>
    <w:bookmarkEnd w:id="5"/>
    <w:p w:rsidR="009611A6" w:rsidRPr="009611A6" w:rsidRDefault="009611A6" w:rsidP="002149A8">
      <w:pPr>
        <w:autoSpaceDE w:val="0"/>
        <w:autoSpaceDN w:val="0"/>
        <w:adjustRightInd w:val="0"/>
        <w:snapToGrid w:val="0"/>
        <w:spacing w:after="0" w:line="360" w:lineRule="auto"/>
        <w:ind w:firstLine="709"/>
        <w:jc w:val="both"/>
        <w:rPr>
          <w:rFonts w:ascii="Book Antiqua" w:hAnsi="Book Antiqua" w:cs="Book Antiqua"/>
          <w:color w:val="000000"/>
          <w:sz w:val="24"/>
          <w:szCs w:val="24"/>
          <w:lang w:eastAsia="zh-CN"/>
        </w:rPr>
      </w:pPr>
    </w:p>
    <w:p w:rsidR="00CA27AF" w:rsidRPr="005579EF" w:rsidRDefault="00CA27AF" w:rsidP="005579EF">
      <w:pPr>
        <w:autoSpaceDE w:val="0"/>
        <w:autoSpaceDN w:val="0"/>
        <w:adjustRightInd w:val="0"/>
        <w:snapToGrid w:val="0"/>
        <w:spacing w:after="0" w:line="360" w:lineRule="auto"/>
        <w:jc w:val="both"/>
        <w:rPr>
          <w:rFonts w:ascii="Book Antiqua" w:hAnsi="Book Antiqua" w:cs="Book Antiqua"/>
          <w:color w:val="000000"/>
          <w:sz w:val="24"/>
          <w:szCs w:val="24"/>
          <w:lang w:val="en-US"/>
        </w:rPr>
      </w:pPr>
    </w:p>
    <w:sectPr w:rsidR="00CA27AF" w:rsidRPr="005579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BB" w:rsidRDefault="007004BB" w:rsidP="005D53BB">
      <w:pPr>
        <w:spacing w:after="0" w:line="240" w:lineRule="auto"/>
      </w:pPr>
      <w:r>
        <w:separator/>
      </w:r>
    </w:p>
  </w:endnote>
  <w:endnote w:type="continuationSeparator" w:id="0">
    <w:p w:rsidR="007004BB" w:rsidRDefault="007004BB" w:rsidP="005D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BB" w:rsidRDefault="007004BB" w:rsidP="005D53BB">
      <w:pPr>
        <w:spacing w:after="0" w:line="240" w:lineRule="auto"/>
      </w:pPr>
      <w:r>
        <w:separator/>
      </w:r>
    </w:p>
  </w:footnote>
  <w:footnote w:type="continuationSeparator" w:id="0">
    <w:p w:rsidR="007004BB" w:rsidRDefault="007004BB" w:rsidP="005D53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7FB6"/>
    <w:multiLevelType w:val="hybridMultilevel"/>
    <w:tmpl w:val="5C161D6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178F1"/>
    <w:multiLevelType w:val="hybridMultilevel"/>
    <w:tmpl w:val="260E6C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63"/>
    <w:rsid w:val="0000512D"/>
    <w:rsid w:val="0006285C"/>
    <w:rsid w:val="00073760"/>
    <w:rsid w:val="00112E5B"/>
    <w:rsid w:val="002149A8"/>
    <w:rsid w:val="002E4063"/>
    <w:rsid w:val="005332EC"/>
    <w:rsid w:val="005579EF"/>
    <w:rsid w:val="005D53BB"/>
    <w:rsid w:val="006041DC"/>
    <w:rsid w:val="00682FD3"/>
    <w:rsid w:val="007004BB"/>
    <w:rsid w:val="00716239"/>
    <w:rsid w:val="00856F06"/>
    <w:rsid w:val="009611A6"/>
    <w:rsid w:val="00A2342C"/>
    <w:rsid w:val="00A84E40"/>
    <w:rsid w:val="00CA27AF"/>
    <w:rsid w:val="00D25ACD"/>
    <w:rsid w:val="00D25BB1"/>
    <w:rsid w:val="00D37242"/>
    <w:rsid w:val="00E826D4"/>
    <w:rsid w:val="00F1345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3"/>
    <w:rPr>
      <w:color w:val="0563C1" w:themeColor="hyperlink"/>
      <w:u w:val="single"/>
    </w:rPr>
  </w:style>
  <w:style w:type="paragraph" w:styleId="ListParagraph">
    <w:name w:val="List Paragraph"/>
    <w:basedOn w:val="Normal"/>
    <w:uiPriority w:val="34"/>
    <w:qFormat/>
    <w:rsid w:val="005579EF"/>
    <w:pPr>
      <w:ind w:left="720"/>
      <w:contextualSpacing/>
    </w:pPr>
  </w:style>
  <w:style w:type="paragraph" w:styleId="Header">
    <w:name w:val="header"/>
    <w:basedOn w:val="Normal"/>
    <w:link w:val="HeaderChar"/>
    <w:uiPriority w:val="99"/>
    <w:unhideWhenUsed/>
    <w:rsid w:val="005D53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3BB"/>
    <w:rPr>
      <w:sz w:val="18"/>
      <w:szCs w:val="18"/>
    </w:rPr>
  </w:style>
  <w:style w:type="paragraph" w:styleId="Footer">
    <w:name w:val="footer"/>
    <w:basedOn w:val="Normal"/>
    <w:link w:val="FooterChar"/>
    <w:uiPriority w:val="99"/>
    <w:unhideWhenUsed/>
    <w:rsid w:val="005D53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3BB"/>
    <w:rPr>
      <w:sz w:val="18"/>
      <w:szCs w:val="18"/>
    </w:rPr>
  </w:style>
  <w:style w:type="character" w:styleId="Emphasis">
    <w:name w:val="Emphasis"/>
    <w:qFormat/>
    <w:rsid w:val="00856F0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3"/>
    <w:rPr>
      <w:color w:val="0563C1" w:themeColor="hyperlink"/>
      <w:u w:val="single"/>
    </w:rPr>
  </w:style>
  <w:style w:type="paragraph" w:styleId="ListParagraph">
    <w:name w:val="List Paragraph"/>
    <w:basedOn w:val="Normal"/>
    <w:uiPriority w:val="34"/>
    <w:qFormat/>
    <w:rsid w:val="005579EF"/>
    <w:pPr>
      <w:ind w:left="720"/>
      <w:contextualSpacing/>
    </w:pPr>
  </w:style>
  <w:style w:type="paragraph" w:styleId="Header">
    <w:name w:val="header"/>
    <w:basedOn w:val="Normal"/>
    <w:link w:val="HeaderChar"/>
    <w:uiPriority w:val="99"/>
    <w:unhideWhenUsed/>
    <w:rsid w:val="005D53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3BB"/>
    <w:rPr>
      <w:sz w:val="18"/>
      <w:szCs w:val="18"/>
    </w:rPr>
  </w:style>
  <w:style w:type="paragraph" w:styleId="Footer">
    <w:name w:val="footer"/>
    <w:basedOn w:val="Normal"/>
    <w:link w:val="FooterChar"/>
    <w:uiPriority w:val="99"/>
    <w:unhideWhenUsed/>
    <w:rsid w:val="005D53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3BB"/>
    <w:rPr>
      <w:sz w:val="18"/>
      <w:szCs w:val="18"/>
    </w:rPr>
  </w:style>
  <w:style w:type="character" w:styleId="Emphasis">
    <w:name w:val="Emphasis"/>
    <w:qFormat/>
    <w:rsid w:val="00856F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rmandoafp5@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0D98-8AF2-4344-B61B-3989DFA4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1258</Words>
  <Characters>7175</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Peixoto</dc:creator>
  <cp:keywords/>
  <dc:description/>
  <cp:lastModifiedBy>Na Ma</cp:lastModifiedBy>
  <cp:revision>2</cp:revision>
  <dcterms:created xsi:type="dcterms:W3CDTF">2016-06-14T18:03:00Z</dcterms:created>
  <dcterms:modified xsi:type="dcterms:W3CDTF">2016-06-14T18:03:00Z</dcterms:modified>
</cp:coreProperties>
</file>