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74A71D" w14:textId="232E6A9D" w:rsidR="00441D52" w:rsidRPr="0055273F" w:rsidRDefault="00441D52" w:rsidP="00505A28">
      <w:pPr>
        <w:autoSpaceDE w:val="0"/>
        <w:autoSpaceDN w:val="0"/>
        <w:adjustRightInd w:val="0"/>
        <w:snapToGrid w:val="0"/>
        <w:spacing w:after="0" w:line="360" w:lineRule="auto"/>
        <w:jc w:val="both"/>
        <w:rPr>
          <w:rFonts w:ascii="Book Antiqua" w:hAnsi="Book Antiqua" w:cs="Book Antiqua"/>
          <w:i/>
          <w:iCs/>
          <w:sz w:val="24"/>
          <w:szCs w:val="24"/>
        </w:rPr>
      </w:pPr>
      <w:r w:rsidRPr="0055273F">
        <w:rPr>
          <w:rFonts w:ascii="Book Antiqua" w:hAnsi="Book Antiqua" w:cs="Book Antiqua"/>
          <w:b/>
          <w:sz w:val="24"/>
          <w:szCs w:val="24"/>
        </w:rPr>
        <w:t>Name of Journal:</w:t>
      </w:r>
      <w:r w:rsidR="00A17967">
        <w:rPr>
          <w:rFonts w:ascii="Book Antiqua" w:hAnsi="Book Antiqua" w:cs="Book Antiqua"/>
          <w:sz w:val="24"/>
          <w:szCs w:val="24"/>
        </w:rPr>
        <w:t xml:space="preserve"> </w:t>
      </w:r>
      <w:r w:rsidRPr="0055273F">
        <w:rPr>
          <w:rFonts w:ascii="Book Antiqua" w:hAnsi="Book Antiqua" w:cs="Book Antiqua"/>
          <w:i/>
          <w:iCs/>
          <w:sz w:val="24"/>
          <w:szCs w:val="24"/>
        </w:rPr>
        <w:t>World Journal of Gastroenterology</w:t>
      </w:r>
    </w:p>
    <w:p w14:paraId="1C3BE8B1" w14:textId="53228D8B" w:rsidR="00441D52" w:rsidRPr="0055273F" w:rsidRDefault="00441D52" w:rsidP="00505A28">
      <w:pPr>
        <w:autoSpaceDE w:val="0"/>
        <w:autoSpaceDN w:val="0"/>
        <w:adjustRightInd w:val="0"/>
        <w:snapToGrid w:val="0"/>
        <w:spacing w:after="0" w:line="360" w:lineRule="auto"/>
        <w:jc w:val="both"/>
        <w:rPr>
          <w:rFonts w:ascii="Book Antiqua" w:hAnsi="Book Antiqua" w:cs="Book Antiqua"/>
          <w:sz w:val="24"/>
          <w:szCs w:val="24"/>
        </w:rPr>
      </w:pPr>
      <w:r w:rsidRPr="0055273F">
        <w:rPr>
          <w:rFonts w:ascii="Book Antiqua" w:hAnsi="Book Antiqua" w:cs="Book Antiqua"/>
          <w:b/>
          <w:sz w:val="24"/>
          <w:szCs w:val="24"/>
        </w:rPr>
        <w:t>ESPS Manuscript NO:</w:t>
      </w:r>
      <w:r w:rsidR="00A17967">
        <w:rPr>
          <w:rFonts w:ascii="Book Antiqua" w:hAnsi="Book Antiqua" w:cs="Book Antiqua"/>
          <w:b/>
          <w:sz w:val="24"/>
          <w:szCs w:val="24"/>
        </w:rPr>
        <w:t xml:space="preserve"> </w:t>
      </w:r>
      <w:r w:rsidRPr="0055273F">
        <w:rPr>
          <w:rFonts w:ascii="Book Antiqua" w:hAnsi="Book Antiqua" w:cs="Book Antiqua"/>
          <w:sz w:val="24"/>
          <w:szCs w:val="24"/>
        </w:rPr>
        <w:t>26078</w:t>
      </w:r>
    </w:p>
    <w:p w14:paraId="5C12A392" w14:textId="64DA55C4" w:rsidR="00441D52" w:rsidRPr="0055273F" w:rsidRDefault="00441D52" w:rsidP="00505A28">
      <w:pPr>
        <w:adjustRightInd w:val="0"/>
        <w:snapToGrid w:val="0"/>
        <w:spacing w:after="0" w:line="360" w:lineRule="auto"/>
        <w:jc w:val="both"/>
        <w:rPr>
          <w:rFonts w:ascii="Book Antiqua" w:hAnsi="Book Antiqua"/>
          <w:b/>
          <w:sz w:val="24"/>
          <w:szCs w:val="24"/>
          <w:lang w:eastAsia="zh-CN"/>
        </w:rPr>
      </w:pPr>
      <w:r w:rsidRPr="0055273F">
        <w:rPr>
          <w:rFonts w:ascii="Book Antiqua" w:hAnsi="Book Antiqua" w:cs="Book Antiqua"/>
          <w:b/>
          <w:sz w:val="24"/>
          <w:szCs w:val="24"/>
        </w:rPr>
        <w:t>Manuscript Type:</w:t>
      </w:r>
      <w:r w:rsidR="00A17967">
        <w:rPr>
          <w:rFonts w:ascii="Book Antiqua" w:hAnsi="Book Antiqua" w:cs="Book Antiqua"/>
          <w:sz w:val="24"/>
          <w:szCs w:val="24"/>
        </w:rPr>
        <w:t xml:space="preserve"> </w:t>
      </w:r>
      <w:r w:rsidR="00A64C94" w:rsidRPr="00A64C94">
        <w:rPr>
          <w:rFonts w:ascii="Book Antiqua" w:hAnsi="Book Antiqua" w:cs="Book Antiqua"/>
          <w:b/>
          <w:sz w:val="24"/>
          <w:szCs w:val="24"/>
          <w:lang w:eastAsia="zh-CN"/>
        </w:rPr>
        <w:t>REVIEW</w:t>
      </w:r>
    </w:p>
    <w:p w14:paraId="12F2ABDC" w14:textId="77777777" w:rsidR="008518DA" w:rsidRPr="008518DA" w:rsidRDefault="008518DA" w:rsidP="00505A28">
      <w:pPr>
        <w:adjustRightInd w:val="0"/>
        <w:snapToGrid w:val="0"/>
        <w:spacing w:after="0" w:line="360" w:lineRule="auto"/>
        <w:jc w:val="both"/>
        <w:rPr>
          <w:rFonts w:ascii="Book Antiqua" w:hAnsi="Book Antiqua"/>
          <w:b/>
          <w:sz w:val="24"/>
          <w:szCs w:val="24"/>
          <w:lang w:eastAsia="zh-CN"/>
        </w:rPr>
      </w:pPr>
    </w:p>
    <w:p w14:paraId="35D8F59D" w14:textId="6EA74B38" w:rsidR="00D408DD" w:rsidRPr="0055273F" w:rsidRDefault="00D408DD" w:rsidP="00505A28">
      <w:pPr>
        <w:adjustRightInd w:val="0"/>
        <w:snapToGrid w:val="0"/>
        <w:spacing w:after="0" w:line="360" w:lineRule="auto"/>
        <w:jc w:val="both"/>
        <w:rPr>
          <w:rFonts w:ascii="Book Antiqua" w:hAnsi="Book Antiqua"/>
          <w:b/>
          <w:sz w:val="24"/>
          <w:szCs w:val="24"/>
        </w:rPr>
      </w:pPr>
      <w:bookmarkStart w:id="0" w:name="OLE_LINK8"/>
      <w:bookmarkStart w:id="1" w:name="OLE_LINK9"/>
      <w:r w:rsidRPr="0055273F">
        <w:rPr>
          <w:rFonts w:ascii="Book Antiqua" w:hAnsi="Book Antiqua"/>
          <w:b/>
          <w:sz w:val="24"/>
          <w:szCs w:val="24"/>
        </w:rPr>
        <w:t>Update on the endoscopic treatments for achalasia</w:t>
      </w:r>
    </w:p>
    <w:bookmarkEnd w:id="0"/>
    <w:bookmarkEnd w:id="1"/>
    <w:p w14:paraId="5F536698" w14:textId="77777777" w:rsidR="00D408DD" w:rsidRPr="0055273F" w:rsidRDefault="00D408DD" w:rsidP="00505A28">
      <w:pPr>
        <w:adjustRightInd w:val="0"/>
        <w:snapToGrid w:val="0"/>
        <w:spacing w:after="0" w:line="360" w:lineRule="auto"/>
        <w:jc w:val="both"/>
        <w:rPr>
          <w:rFonts w:ascii="Book Antiqua" w:hAnsi="Book Antiqua"/>
          <w:b/>
          <w:sz w:val="24"/>
          <w:szCs w:val="24"/>
        </w:rPr>
      </w:pPr>
    </w:p>
    <w:p w14:paraId="1D93B7E7" w14:textId="5ACFBF55" w:rsidR="00D408DD" w:rsidRPr="0055273F" w:rsidRDefault="00180565" w:rsidP="00505A28">
      <w:pPr>
        <w:adjustRightInd w:val="0"/>
        <w:snapToGrid w:val="0"/>
        <w:spacing w:after="0" w:line="360" w:lineRule="auto"/>
        <w:jc w:val="both"/>
        <w:rPr>
          <w:rFonts w:ascii="Book Antiqua" w:hAnsi="Book Antiqua"/>
          <w:sz w:val="24"/>
          <w:szCs w:val="24"/>
        </w:rPr>
      </w:pPr>
      <w:r w:rsidRPr="0055273F">
        <w:rPr>
          <w:rFonts w:ascii="Book Antiqua" w:hAnsi="Book Antiqua"/>
          <w:sz w:val="24"/>
          <w:szCs w:val="24"/>
        </w:rPr>
        <w:t xml:space="preserve">Uppal </w:t>
      </w:r>
      <w:r w:rsidRPr="0055273F">
        <w:rPr>
          <w:rFonts w:ascii="Book Antiqua" w:hAnsi="Book Antiqua" w:hint="eastAsia"/>
          <w:sz w:val="24"/>
          <w:szCs w:val="24"/>
          <w:lang w:eastAsia="zh-CN"/>
        </w:rPr>
        <w:t xml:space="preserve">DS </w:t>
      </w:r>
      <w:r w:rsidR="005873A8" w:rsidRPr="005873A8">
        <w:rPr>
          <w:rFonts w:ascii="Book Antiqua" w:hAnsi="Book Antiqua" w:hint="eastAsia"/>
          <w:i/>
          <w:sz w:val="24"/>
          <w:szCs w:val="24"/>
          <w:lang w:eastAsia="zh-CN"/>
        </w:rPr>
        <w:t>et al</w:t>
      </w:r>
      <w:r w:rsidRPr="0055273F">
        <w:rPr>
          <w:rFonts w:ascii="Book Antiqua" w:hAnsi="Book Antiqua" w:hint="eastAsia"/>
          <w:i/>
          <w:sz w:val="24"/>
          <w:szCs w:val="24"/>
          <w:lang w:eastAsia="zh-CN"/>
        </w:rPr>
        <w:t>.</w:t>
      </w:r>
      <w:r w:rsidRPr="0055273F">
        <w:rPr>
          <w:rFonts w:ascii="Book Antiqua" w:hAnsi="Book Antiqua" w:hint="eastAsia"/>
          <w:sz w:val="24"/>
          <w:szCs w:val="24"/>
          <w:lang w:eastAsia="zh-CN"/>
        </w:rPr>
        <w:t xml:space="preserve"> </w:t>
      </w:r>
      <w:r w:rsidR="00D408DD" w:rsidRPr="0055273F">
        <w:rPr>
          <w:rFonts w:ascii="Book Antiqua" w:hAnsi="Book Antiqua"/>
          <w:sz w:val="24"/>
          <w:szCs w:val="24"/>
        </w:rPr>
        <w:t>Endoscopic treatments for achalasia</w:t>
      </w:r>
    </w:p>
    <w:p w14:paraId="4702D4DC" w14:textId="77777777" w:rsidR="00D408DD" w:rsidRPr="0055273F" w:rsidRDefault="00D408DD" w:rsidP="00505A28">
      <w:pPr>
        <w:adjustRightInd w:val="0"/>
        <w:snapToGrid w:val="0"/>
        <w:spacing w:after="0" w:line="360" w:lineRule="auto"/>
        <w:jc w:val="both"/>
        <w:rPr>
          <w:rFonts w:ascii="Book Antiqua" w:hAnsi="Book Antiqua"/>
          <w:sz w:val="24"/>
          <w:szCs w:val="24"/>
        </w:rPr>
      </w:pPr>
    </w:p>
    <w:p w14:paraId="52ACE1C0" w14:textId="2CA90346" w:rsidR="00D408DD" w:rsidRPr="0055273F" w:rsidRDefault="00D408DD" w:rsidP="00505A28">
      <w:pPr>
        <w:adjustRightInd w:val="0"/>
        <w:snapToGrid w:val="0"/>
        <w:spacing w:after="0" w:line="360" w:lineRule="auto"/>
        <w:jc w:val="both"/>
        <w:rPr>
          <w:rFonts w:ascii="Book Antiqua" w:hAnsi="Book Antiqua"/>
          <w:sz w:val="24"/>
          <w:szCs w:val="24"/>
        </w:rPr>
      </w:pPr>
      <w:bookmarkStart w:id="2" w:name="OLE_LINK5"/>
      <w:bookmarkStart w:id="3" w:name="OLE_LINK6"/>
      <w:bookmarkStart w:id="4" w:name="OLE_LINK7"/>
      <w:bookmarkStart w:id="5" w:name="OLE_LINK10"/>
      <w:bookmarkStart w:id="6" w:name="OLE_LINK12"/>
      <w:r w:rsidRPr="0055273F">
        <w:rPr>
          <w:rFonts w:ascii="Book Antiqua" w:hAnsi="Book Antiqua"/>
          <w:sz w:val="24"/>
          <w:szCs w:val="24"/>
        </w:rPr>
        <w:t>Dushant S Uppa</w:t>
      </w:r>
      <w:r w:rsidR="006B2417" w:rsidRPr="0055273F">
        <w:rPr>
          <w:rFonts w:ascii="Book Antiqua" w:hAnsi="Book Antiqua"/>
          <w:sz w:val="24"/>
          <w:szCs w:val="24"/>
        </w:rPr>
        <w:t>l</w:t>
      </w:r>
      <w:bookmarkEnd w:id="2"/>
      <w:bookmarkEnd w:id="3"/>
      <w:bookmarkEnd w:id="4"/>
      <w:r w:rsidR="006B2417" w:rsidRPr="0055273F">
        <w:rPr>
          <w:rFonts w:ascii="Book Antiqua" w:hAnsi="Book Antiqua"/>
          <w:sz w:val="24"/>
          <w:szCs w:val="24"/>
        </w:rPr>
        <w:t xml:space="preserve">, </w:t>
      </w:r>
      <w:r w:rsidR="003718CA" w:rsidRPr="0055273F">
        <w:rPr>
          <w:rFonts w:ascii="Book Antiqua" w:hAnsi="Book Antiqua"/>
          <w:sz w:val="24"/>
          <w:szCs w:val="24"/>
        </w:rPr>
        <w:t>Andrew Y</w:t>
      </w:r>
      <w:r w:rsidR="006B2417" w:rsidRPr="0055273F">
        <w:rPr>
          <w:rFonts w:ascii="Book Antiqua" w:hAnsi="Book Antiqua"/>
          <w:sz w:val="24"/>
          <w:szCs w:val="24"/>
        </w:rPr>
        <w:t xml:space="preserve"> Wang</w:t>
      </w:r>
    </w:p>
    <w:bookmarkEnd w:id="5"/>
    <w:bookmarkEnd w:id="6"/>
    <w:p w14:paraId="4D5D56D2" w14:textId="77777777" w:rsidR="00D408DD" w:rsidRPr="0055273F" w:rsidRDefault="00D408DD" w:rsidP="00505A28">
      <w:pPr>
        <w:adjustRightInd w:val="0"/>
        <w:snapToGrid w:val="0"/>
        <w:spacing w:after="0" w:line="360" w:lineRule="auto"/>
        <w:jc w:val="both"/>
        <w:rPr>
          <w:rFonts w:ascii="Book Antiqua" w:hAnsi="Book Antiqua"/>
          <w:sz w:val="24"/>
          <w:szCs w:val="24"/>
        </w:rPr>
      </w:pPr>
    </w:p>
    <w:p w14:paraId="10D8887D" w14:textId="669CA94F" w:rsidR="00D408DD" w:rsidRPr="0055273F" w:rsidRDefault="00180565" w:rsidP="00505A28">
      <w:pPr>
        <w:adjustRightInd w:val="0"/>
        <w:snapToGrid w:val="0"/>
        <w:spacing w:after="0" w:line="360" w:lineRule="auto"/>
        <w:jc w:val="both"/>
        <w:rPr>
          <w:rFonts w:ascii="Book Antiqua" w:hAnsi="Book Antiqua"/>
          <w:b/>
          <w:sz w:val="24"/>
          <w:szCs w:val="24"/>
          <w:lang w:eastAsia="zh-CN"/>
        </w:rPr>
      </w:pPr>
      <w:r w:rsidRPr="0055273F">
        <w:rPr>
          <w:rFonts w:ascii="Book Antiqua" w:hAnsi="Book Antiqua"/>
          <w:b/>
          <w:sz w:val="24"/>
          <w:szCs w:val="24"/>
        </w:rPr>
        <w:t>Dushant S Uppal, Andrew Y Wang</w:t>
      </w:r>
      <w:r w:rsidRPr="0055273F">
        <w:rPr>
          <w:rFonts w:ascii="Book Antiqua" w:hAnsi="Book Antiqua" w:hint="eastAsia"/>
          <w:b/>
          <w:sz w:val="24"/>
          <w:szCs w:val="24"/>
          <w:lang w:eastAsia="zh-CN"/>
        </w:rPr>
        <w:t xml:space="preserve">, </w:t>
      </w:r>
      <w:r w:rsidR="00D408DD" w:rsidRPr="0055273F">
        <w:rPr>
          <w:rFonts w:ascii="Book Antiqua" w:hAnsi="Book Antiqua"/>
          <w:sz w:val="24"/>
          <w:szCs w:val="24"/>
        </w:rPr>
        <w:t xml:space="preserve">Division of Gastroenterology and Hepatology, University of Virginia, </w:t>
      </w:r>
      <w:r w:rsidRPr="0055273F">
        <w:rPr>
          <w:rFonts w:ascii="Book Antiqua" w:hAnsi="Book Antiqua"/>
          <w:sz w:val="24"/>
          <w:szCs w:val="24"/>
        </w:rPr>
        <w:t>Charlottesville, VA</w:t>
      </w:r>
      <w:r w:rsidR="00D408DD" w:rsidRPr="0055273F">
        <w:rPr>
          <w:rFonts w:ascii="Book Antiqua" w:hAnsi="Book Antiqua"/>
          <w:sz w:val="24"/>
          <w:szCs w:val="24"/>
        </w:rPr>
        <w:t xml:space="preserve"> 22908</w:t>
      </w:r>
      <w:r w:rsidRPr="0055273F">
        <w:rPr>
          <w:rFonts w:ascii="Book Antiqua" w:hAnsi="Book Antiqua" w:hint="eastAsia"/>
          <w:sz w:val="24"/>
          <w:szCs w:val="24"/>
          <w:lang w:eastAsia="zh-CN"/>
        </w:rPr>
        <w:t>, United States</w:t>
      </w:r>
    </w:p>
    <w:p w14:paraId="5DF8E0DA" w14:textId="77777777" w:rsidR="00D408DD" w:rsidRPr="0055273F" w:rsidRDefault="00D408DD" w:rsidP="00505A28">
      <w:pPr>
        <w:adjustRightInd w:val="0"/>
        <w:snapToGrid w:val="0"/>
        <w:spacing w:after="0" w:line="360" w:lineRule="auto"/>
        <w:jc w:val="both"/>
        <w:rPr>
          <w:rFonts w:ascii="Book Antiqua" w:hAnsi="Book Antiqua"/>
          <w:b/>
          <w:sz w:val="24"/>
          <w:szCs w:val="24"/>
        </w:rPr>
      </w:pPr>
    </w:p>
    <w:p w14:paraId="2FD6E2F0" w14:textId="174D5C6A" w:rsidR="00D408DD" w:rsidRPr="0055273F" w:rsidRDefault="00180565" w:rsidP="00505A28">
      <w:pPr>
        <w:adjustRightInd w:val="0"/>
        <w:snapToGrid w:val="0"/>
        <w:spacing w:after="0" w:line="360" w:lineRule="auto"/>
        <w:jc w:val="both"/>
        <w:rPr>
          <w:rFonts w:ascii="Book Antiqua" w:hAnsi="Book Antiqua"/>
          <w:sz w:val="24"/>
          <w:szCs w:val="24"/>
          <w:lang w:eastAsia="zh-CN"/>
        </w:rPr>
      </w:pPr>
      <w:r w:rsidRPr="0055273F">
        <w:rPr>
          <w:rFonts w:ascii="Book Antiqua" w:hAnsi="Book Antiqua"/>
          <w:b/>
          <w:sz w:val="24"/>
          <w:szCs w:val="24"/>
        </w:rPr>
        <w:t>Author</w:t>
      </w:r>
      <w:r w:rsidR="00D408DD" w:rsidRPr="0055273F">
        <w:rPr>
          <w:rFonts w:ascii="Book Antiqua" w:hAnsi="Book Antiqua"/>
          <w:b/>
          <w:sz w:val="24"/>
          <w:szCs w:val="24"/>
        </w:rPr>
        <w:t xml:space="preserve"> contributions:</w:t>
      </w:r>
      <w:r w:rsidR="00A17967">
        <w:rPr>
          <w:rFonts w:ascii="Book Antiqua" w:hAnsi="Book Antiqua"/>
          <w:b/>
          <w:sz w:val="24"/>
          <w:szCs w:val="24"/>
        </w:rPr>
        <w:t xml:space="preserve"> </w:t>
      </w:r>
      <w:r w:rsidR="00D408DD" w:rsidRPr="0055273F">
        <w:rPr>
          <w:rFonts w:ascii="Book Antiqua" w:hAnsi="Book Antiqua"/>
          <w:sz w:val="24"/>
          <w:szCs w:val="24"/>
        </w:rPr>
        <w:t>Uppal DS and Wang AY contributed equally to this manuscript</w:t>
      </w:r>
      <w:r w:rsidRPr="0055273F">
        <w:rPr>
          <w:rFonts w:ascii="Book Antiqua" w:hAnsi="Book Antiqua" w:hint="eastAsia"/>
          <w:sz w:val="24"/>
          <w:szCs w:val="24"/>
          <w:lang w:eastAsia="zh-CN"/>
        </w:rPr>
        <w:t>.</w:t>
      </w:r>
    </w:p>
    <w:p w14:paraId="61CCDF90" w14:textId="77777777" w:rsidR="00D408DD" w:rsidRPr="0055273F" w:rsidRDefault="00D408DD" w:rsidP="00505A28">
      <w:pPr>
        <w:adjustRightInd w:val="0"/>
        <w:snapToGrid w:val="0"/>
        <w:spacing w:after="0" w:line="360" w:lineRule="auto"/>
        <w:jc w:val="both"/>
        <w:rPr>
          <w:rFonts w:ascii="Book Antiqua" w:hAnsi="Book Antiqua"/>
          <w:b/>
          <w:sz w:val="24"/>
          <w:szCs w:val="24"/>
        </w:rPr>
      </w:pPr>
    </w:p>
    <w:p w14:paraId="3CFCF6F9" w14:textId="3F113595" w:rsidR="00634421" w:rsidRPr="0055273F" w:rsidRDefault="00634421" w:rsidP="00505A28">
      <w:pPr>
        <w:adjustRightInd w:val="0"/>
        <w:snapToGrid w:val="0"/>
        <w:spacing w:after="0" w:line="360" w:lineRule="auto"/>
        <w:jc w:val="both"/>
        <w:rPr>
          <w:rFonts w:ascii="Book Antiqua" w:hAnsi="Book Antiqua"/>
          <w:b/>
          <w:sz w:val="24"/>
          <w:szCs w:val="24"/>
        </w:rPr>
      </w:pPr>
      <w:r w:rsidRPr="0055273F">
        <w:rPr>
          <w:rFonts w:ascii="Book Antiqua" w:hAnsi="Book Antiqua"/>
          <w:b/>
          <w:sz w:val="24"/>
          <w:szCs w:val="24"/>
        </w:rPr>
        <w:t>Conflict-of-interest statement:</w:t>
      </w:r>
      <w:r w:rsidR="00A17967">
        <w:rPr>
          <w:rFonts w:ascii="Book Antiqua" w:hAnsi="Book Antiqua"/>
          <w:b/>
          <w:sz w:val="24"/>
          <w:szCs w:val="24"/>
        </w:rPr>
        <w:t xml:space="preserve"> </w:t>
      </w:r>
      <w:r w:rsidRPr="0055273F">
        <w:rPr>
          <w:rFonts w:ascii="Book Antiqua" w:hAnsi="Book Antiqua"/>
          <w:sz w:val="24"/>
          <w:szCs w:val="24"/>
        </w:rPr>
        <w:t>The authors have no conflicts of interest, financial or otherwise, to report with respect to this manuscript. Dr. Wang discloses that he has received research funding from Cook Medical on the topic of metal biliary stents.</w:t>
      </w:r>
    </w:p>
    <w:p w14:paraId="6B9B3995" w14:textId="77777777" w:rsidR="00634421" w:rsidRPr="0055273F" w:rsidRDefault="00634421" w:rsidP="00505A28">
      <w:pPr>
        <w:adjustRightInd w:val="0"/>
        <w:snapToGrid w:val="0"/>
        <w:spacing w:after="0" w:line="360" w:lineRule="auto"/>
        <w:jc w:val="both"/>
        <w:rPr>
          <w:rFonts w:ascii="Book Antiqua" w:hAnsi="Book Antiqua"/>
          <w:b/>
          <w:sz w:val="24"/>
          <w:szCs w:val="24"/>
          <w:lang w:eastAsia="zh-CN"/>
        </w:rPr>
      </w:pPr>
    </w:p>
    <w:p w14:paraId="6411FEFE" w14:textId="77777777" w:rsidR="00180565" w:rsidRPr="00180565" w:rsidRDefault="00180565" w:rsidP="00180565">
      <w:pPr>
        <w:spacing w:after="0" w:line="360" w:lineRule="auto"/>
        <w:jc w:val="both"/>
        <w:rPr>
          <w:rFonts w:ascii="Book Antiqua" w:eastAsia="SimSun" w:hAnsi="Book Antiqua" w:cs="SimSun"/>
          <w:sz w:val="24"/>
          <w:szCs w:val="24"/>
          <w:lang w:eastAsia="zh-CN"/>
        </w:rPr>
      </w:pPr>
      <w:bookmarkStart w:id="7" w:name="OLE_LINK441"/>
      <w:bookmarkStart w:id="8" w:name="OLE_LINK442"/>
      <w:bookmarkStart w:id="9" w:name="OLE_LINK1032"/>
      <w:bookmarkStart w:id="10" w:name="OLE_LINK1232"/>
      <w:bookmarkStart w:id="11" w:name="OLE_LINK1460"/>
      <w:bookmarkStart w:id="12" w:name="OLE_LINK1568"/>
      <w:bookmarkStart w:id="13" w:name="OLE_LINK1708"/>
      <w:bookmarkStart w:id="14" w:name="OLE_LINK1435"/>
      <w:bookmarkStart w:id="15" w:name="OLE_LINK1478"/>
      <w:bookmarkStart w:id="16" w:name="OLE_LINK1428"/>
      <w:bookmarkStart w:id="17" w:name="OLE_LINK1355"/>
      <w:bookmarkStart w:id="18" w:name="OLE_LINK1425"/>
      <w:bookmarkStart w:id="19" w:name="OLE_LINK1504"/>
      <w:bookmarkStart w:id="20" w:name="OLE_LINK1544"/>
      <w:bookmarkStart w:id="21" w:name="OLE_LINK1680"/>
      <w:bookmarkStart w:id="22" w:name="OLE_LINK1710"/>
      <w:bookmarkStart w:id="23" w:name="OLE_LINK3317"/>
      <w:bookmarkStart w:id="24" w:name="OLE_LINK22"/>
      <w:bookmarkStart w:id="25" w:name="OLE_LINK1818"/>
      <w:bookmarkStart w:id="26" w:name="OLE_LINK1684"/>
      <w:bookmarkStart w:id="27" w:name="OLE_LINK1885"/>
      <w:bookmarkStart w:id="28" w:name="OLE_LINK1799"/>
      <w:bookmarkStart w:id="29" w:name="OLE_LINK1894"/>
      <w:bookmarkStart w:id="30" w:name="OLE_LINK27"/>
      <w:bookmarkStart w:id="31" w:name="OLE_LINK732"/>
      <w:bookmarkStart w:id="32" w:name="OLE_LINK2053"/>
      <w:bookmarkStart w:id="33" w:name="OLE_LINK2096"/>
      <w:bookmarkStart w:id="34" w:name="OLE_LINK2174"/>
      <w:bookmarkStart w:id="35" w:name="OLE_LINK2108"/>
      <w:bookmarkStart w:id="36" w:name="OLE_LINK2183"/>
      <w:bookmarkStart w:id="37" w:name="OLE_LINK2328"/>
      <w:bookmarkStart w:id="38" w:name="OLE_LINK766"/>
      <w:bookmarkStart w:id="39" w:name="OLE_LINK2256"/>
      <w:bookmarkStart w:id="40" w:name="OLE_LINK38"/>
      <w:bookmarkStart w:id="41" w:name="OLE_LINK2368"/>
      <w:bookmarkStart w:id="42" w:name="OLE_LINK2351"/>
      <w:bookmarkStart w:id="43" w:name="OLE_LINK2446"/>
      <w:bookmarkStart w:id="44" w:name="OLE_LINK2509"/>
      <w:bookmarkStart w:id="45" w:name="OLE_LINK2651"/>
      <w:bookmarkStart w:id="46" w:name="OLE_LINK2842"/>
      <w:bookmarkStart w:id="47" w:name="OLE_LINK2909"/>
      <w:bookmarkStart w:id="48" w:name="OLE_LINK43"/>
      <w:bookmarkStart w:id="49" w:name="OLE_LINK3170"/>
      <w:bookmarkStart w:id="50" w:name="OLE_LINK3181"/>
      <w:bookmarkStart w:id="51" w:name="OLE_LINK3182"/>
      <w:bookmarkStart w:id="52" w:name="OLE_LINK3631"/>
      <w:bookmarkStart w:id="53" w:name="OLE_LINK3293"/>
      <w:bookmarkStart w:id="54" w:name="OLE_LINK71"/>
      <w:bookmarkStart w:id="55" w:name="OLE_LINK3789"/>
      <w:bookmarkStart w:id="56" w:name="OLE_LINK76"/>
      <w:bookmarkStart w:id="57" w:name="OLE_LINK102"/>
      <w:r w:rsidRPr="00180565">
        <w:rPr>
          <w:rFonts w:ascii="Book Antiqua" w:eastAsia="SimSun" w:hAnsi="Book Antiqua" w:cs="Times New Roman"/>
          <w:b/>
          <w:color w:val="000000"/>
          <w:sz w:val="24"/>
          <w:szCs w:val="24"/>
          <w:lang w:eastAsia="zh-CN"/>
        </w:rPr>
        <w:t xml:space="preserve">Open-Access: </w:t>
      </w:r>
      <w:bookmarkStart w:id="58" w:name="OLE_LINK479"/>
      <w:bookmarkStart w:id="59" w:name="OLE_LINK496"/>
      <w:bookmarkStart w:id="60" w:name="OLE_LINK506"/>
      <w:bookmarkStart w:id="61" w:name="OLE_LINK507"/>
      <w:r w:rsidRPr="00180565">
        <w:rPr>
          <w:rFonts w:ascii="Book Antiqua" w:eastAsia="SimSun" w:hAnsi="Book Antiqua" w:cs="Times New Roman"/>
          <w:color w:val="000000"/>
          <w:kern w:val="2"/>
          <w:sz w:val="24"/>
          <w:szCs w:val="24"/>
          <w:lang w:eastAsia="zh-CN"/>
        </w:rPr>
        <w:t xml:space="preserve">This article is an </w:t>
      </w:r>
      <w:r w:rsidRPr="00180565">
        <w:rPr>
          <w:rFonts w:ascii="Book Antiqua" w:eastAsia="SimSun" w:hAnsi="Book Antiqua" w:cs="Times New Roman"/>
          <w:kern w:val="2"/>
          <w:sz w:val="24"/>
          <w:szCs w:val="24"/>
          <w:lang w:eastAsia="zh-CN"/>
        </w:rPr>
        <w:t xml:space="preserve">open-access article which </w:t>
      </w:r>
      <w:r w:rsidRPr="00180565">
        <w:rPr>
          <w:rFonts w:ascii="Book Antiqua" w:eastAsia="SimSun" w:hAnsi="Book Antiqua" w:cs="Times New Roman"/>
          <w:color w:val="000000"/>
          <w:kern w:val="2"/>
          <w:sz w:val="24"/>
          <w:szCs w:val="24"/>
          <w:lang w:eastAsia="zh-CN"/>
        </w:rPr>
        <w:t>was selected by an in-house editor and fully peer-reviewed by external reviewers. It is dis</w:t>
      </w:r>
      <w:r w:rsidRPr="00180565">
        <w:rPr>
          <w:rFonts w:ascii="Book Antiqua" w:eastAsia="SimSun" w:hAnsi="Book Antiqua" w:cs="Times New Roman"/>
          <w:kern w:val="2"/>
          <w:sz w:val="24"/>
          <w:szCs w:val="24"/>
          <w:lang w:eastAsia="zh-CN"/>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5273F">
          <w:rPr>
            <w:rFonts w:ascii="Book Antiqua" w:eastAsia="SimSun" w:hAnsi="Book Antiqua" w:cs="Times New Roman"/>
            <w:color w:val="0000FF"/>
            <w:kern w:val="2"/>
            <w:sz w:val="24"/>
            <w:szCs w:val="24"/>
            <w:u w:val="single"/>
            <w:lang w:eastAsia="zh-CN"/>
          </w:rPr>
          <w:t>http://creativecommons.org/licenses/by-nc/4.0/</w:t>
        </w:r>
      </w:hyperlink>
      <w:bookmarkEnd w:id="58"/>
      <w:bookmarkEnd w:id="59"/>
      <w:bookmarkEnd w:id="60"/>
      <w:bookmarkEnd w:id="61"/>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14:paraId="217051AF" w14:textId="77777777" w:rsidR="00180565" w:rsidRPr="00180565" w:rsidRDefault="00180565" w:rsidP="00180565">
      <w:pPr>
        <w:widowControl w:val="0"/>
        <w:adjustRightInd w:val="0"/>
        <w:snapToGrid w:val="0"/>
        <w:spacing w:after="0" w:line="360" w:lineRule="auto"/>
        <w:jc w:val="both"/>
        <w:rPr>
          <w:rFonts w:ascii="Book Antiqua" w:eastAsia="SimSun" w:hAnsi="Book Antiqua" w:cs="Times New Roman"/>
          <w:b/>
          <w:color w:val="000000"/>
          <w:kern w:val="2"/>
          <w:sz w:val="24"/>
          <w:szCs w:val="24"/>
          <w:lang w:eastAsia="zh-CN"/>
        </w:rPr>
      </w:pPr>
    </w:p>
    <w:p w14:paraId="6CFA6044" w14:textId="77777777" w:rsidR="00180565" w:rsidRPr="00180565" w:rsidRDefault="00180565" w:rsidP="00180565">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bookmarkStart w:id="62" w:name="OLE_LINK3166"/>
      <w:bookmarkStart w:id="63" w:name="OLE_LINK3167"/>
      <w:bookmarkStart w:id="64" w:name="OLE_LINK3173"/>
      <w:bookmarkStart w:id="65" w:name="OLE_LINK3235"/>
      <w:r w:rsidRPr="00180565">
        <w:rPr>
          <w:rFonts w:ascii="Book Antiqua" w:eastAsia="SimSun" w:hAnsi="Book Antiqua" w:cs="Times New Roman"/>
          <w:b/>
          <w:color w:val="000000"/>
          <w:kern w:val="2"/>
          <w:sz w:val="24"/>
          <w:szCs w:val="24"/>
          <w:lang w:eastAsia="zh-CN"/>
        </w:rPr>
        <w:t xml:space="preserve">Manuscript source: </w:t>
      </w:r>
      <w:r w:rsidRPr="00180565">
        <w:rPr>
          <w:rFonts w:ascii="Book Antiqua" w:eastAsia="SimSun" w:hAnsi="Book Antiqua" w:cs="Times New Roman"/>
          <w:color w:val="000000"/>
          <w:kern w:val="2"/>
          <w:sz w:val="24"/>
          <w:szCs w:val="24"/>
          <w:lang w:eastAsia="zh-CN"/>
        </w:rPr>
        <w:t>Invited manuscript</w:t>
      </w:r>
    </w:p>
    <w:bookmarkEnd w:id="50"/>
    <w:bookmarkEnd w:id="51"/>
    <w:bookmarkEnd w:id="52"/>
    <w:bookmarkEnd w:id="53"/>
    <w:bookmarkEnd w:id="54"/>
    <w:bookmarkEnd w:id="55"/>
    <w:bookmarkEnd w:id="56"/>
    <w:bookmarkEnd w:id="57"/>
    <w:bookmarkEnd w:id="62"/>
    <w:bookmarkEnd w:id="63"/>
    <w:bookmarkEnd w:id="64"/>
    <w:bookmarkEnd w:id="65"/>
    <w:p w14:paraId="2343616F" w14:textId="77777777" w:rsidR="00180565" w:rsidRPr="0055273F" w:rsidRDefault="00180565" w:rsidP="00505A28">
      <w:pPr>
        <w:adjustRightInd w:val="0"/>
        <w:snapToGrid w:val="0"/>
        <w:spacing w:after="0" w:line="360" w:lineRule="auto"/>
        <w:jc w:val="both"/>
        <w:rPr>
          <w:rFonts w:ascii="Book Antiqua" w:hAnsi="Book Antiqua"/>
          <w:b/>
          <w:sz w:val="24"/>
          <w:szCs w:val="24"/>
          <w:lang w:eastAsia="zh-CN"/>
        </w:rPr>
      </w:pPr>
    </w:p>
    <w:p w14:paraId="01865B8C" w14:textId="7209003F" w:rsidR="00D408DD" w:rsidRPr="0055273F" w:rsidRDefault="00634421" w:rsidP="00505A28">
      <w:pPr>
        <w:adjustRightInd w:val="0"/>
        <w:snapToGrid w:val="0"/>
        <w:spacing w:after="0" w:line="360" w:lineRule="auto"/>
        <w:jc w:val="both"/>
        <w:rPr>
          <w:rFonts w:ascii="Book Antiqua" w:hAnsi="Book Antiqua"/>
          <w:sz w:val="24"/>
          <w:szCs w:val="24"/>
        </w:rPr>
      </w:pPr>
      <w:r w:rsidRPr="0055273F">
        <w:rPr>
          <w:rFonts w:ascii="Book Antiqua" w:hAnsi="Book Antiqua"/>
          <w:b/>
          <w:sz w:val="24"/>
          <w:szCs w:val="24"/>
        </w:rPr>
        <w:lastRenderedPageBreak/>
        <w:t>Correspondence to:</w:t>
      </w:r>
      <w:r w:rsidR="00A17967">
        <w:rPr>
          <w:rFonts w:ascii="Book Antiqua" w:hAnsi="Book Antiqua"/>
          <w:b/>
          <w:sz w:val="24"/>
          <w:szCs w:val="24"/>
        </w:rPr>
        <w:t xml:space="preserve"> </w:t>
      </w:r>
      <w:r w:rsidR="00180565" w:rsidRPr="0055273F">
        <w:rPr>
          <w:rFonts w:ascii="Book Antiqua" w:hAnsi="Book Antiqua"/>
          <w:b/>
          <w:sz w:val="24"/>
          <w:szCs w:val="24"/>
        </w:rPr>
        <w:t>Andrew Y</w:t>
      </w:r>
      <w:r w:rsidR="00D408DD" w:rsidRPr="0055273F">
        <w:rPr>
          <w:rFonts w:ascii="Book Antiqua" w:hAnsi="Book Antiqua"/>
          <w:b/>
          <w:sz w:val="24"/>
          <w:szCs w:val="24"/>
        </w:rPr>
        <w:t xml:space="preserve"> Wang, MD, AGAF, FACG, FASGE</w:t>
      </w:r>
      <w:r w:rsidRPr="0055273F">
        <w:rPr>
          <w:rFonts w:ascii="Book Antiqua" w:hAnsi="Book Antiqua"/>
          <w:b/>
          <w:sz w:val="24"/>
          <w:szCs w:val="24"/>
        </w:rPr>
        <w:t xml:space="preserve">, </w:t>
      </w:r>
      <w:r w:rsidR="00D408DD" w:rsidRPr="0055273F">
        <w:rPr>
          <w:rFonts w:ascii="Book Antiqua" w:hAnsi="Book Antiqua"/>
          <w:b/>
          <w:sz w:val="24"/>
          <w:szCs w:val="24"/>
        </w:rPr>
        <w:t>Associate Professor of Medicine</w:t>
      </w:r>
      <w:r w:rsidRPr="0055273F">
        <w:rPr>
          <w:rFonts w:ascii="Book Antiqua" w:hAnsi="Book Antiqua"/>
          <w:b/>
          <w:sz w:val="24"/>
          <w:szCs w:val="24"/>
        </w:rPr>
        <w:t>, Section Chief of Interventional Endoscopy</w:t>
      </w:r>
      <w:r w:rsidRPr="0055273F">
        <w:rPr>
          <w:rFonts w:ascii="Book Antiqua" w:hAnsi="Book Antiqua"/>
          <w:sz w:val="24"/>
          <w:szCs w:val="24"/>
        </w:rPr>
        <w:t xml:space="preserve">, </w:t>
      </w:r>
      <w:r w:rsidR="00D408DD" w:rsidRPr="0055273F">
        <w:rPr>
          <w:rFonts w:ascii="Book Antiqua" w:hAnsi="Book Antiqua"/>
          <w:sz w:val="24"/>
          <w:szCs w:val="24"/>
        </w:rPr>
        <w:t>Division of Gastroenterology and Hepatology</w:t>
      </w:r>
      <w:r w:rsidRPr="0055273F">
        <w:rPr>
          <w:rFonts w:ascii="Book Antiqua" w:hAnsi="Book Antiqua"/>
          <w:sz w:val="24"/>
          <w:szCs w:val="24"/>
        </w:rPr>
        <w:t xml:space="preserve">, </w:t>
      </w:r>
      <w:r w:rsidR="00D408DD" w:rsidRPr="0055273F">
        <w:rPr>
          <w:rFonts w:ascii="Book Antiqua" w:hAnsi="Book Antiqua"/>
          <w:sz w:val="24"/>
          <w:szCs w:val="24"/>
        </w:rPr>
        <w:t>University of Virginia Health System</w:t>
      </w:r>
      <w:r w:rsidRPr="0055273F">
        <w:rPr>
          <w:rFonts w:ascii="Book Antiqua" w:hAnsi="Book Antiqua"/>
          <w:sz w:val="24"/>
          <w:szCs w:val="24"/>
        </w:rPr>
        <w:t xml:space="preserve">, </w:t>
      </w:r>
      <w:r w:rsidR="00D408DD" w:rsidRPr="0055273F">
        <w:rPr>
          <w:rFonts w:ascii="Book Antiqua" w:hAnsi="Book Antiqua"/>
          <w:sz w:val="24"/>
          <w:szCs w:val="24"/>
        </w:rPr>
        <w:t>Box 800708</w:t>
      </w:r>
      <w:r w:rsidRPr="0055273F">
        <w:rPr>
          <w:rFonts w:ascii="Book Antiqua" w:hAnsi="Book Antiqua"/>
          <w:sz w:val="24"/>
          <w:szCs w:val="24"/>
        </w:rPr>
        <w:t xml:space="preserve">, </w:t>
      </w:r>
      <w:r w:rsidR="00D408DD" w:rsidRPr="0055273F">
        <w:rPr>
          <w:rFonts w:ascii="Book Antiqua" w:hAnsi="Book Antiqua"/>
          <w:sz w:val="24"/>
          <w:szCs w:val="24"/>
        </w:rPr>
        <w:t>Charlottesville, VA 22908</w:t>
      </w:r>
      <w:r w:rsidRPr="0055273F">
        <w:rPr>
          <w:rFonts w:ascii="Book Antiqua" w:hAnsi="Book Antiqua"/>
          <w:sz w:val="24"/>
          <w:szCs w:val="24"/>
        </w:rPr>
        <w:t>,</w:t>
      </w:r>
      <w:r w:rsidR="00733B31" w:rsidRPr="0055273F">
        <w:rPr>
          <w:rFonts w:ascii="Book Antiqua" w:hAnsi="Book Antiqua"/>
          <w:sz w:val="24"/>
          <w:szCs w:val="24"/>
        </w:rPr>
        <w:t xml:space="preserve"> U</w:t>
      </w:r>
      <w:r w:rsidR="00180565" w:rsidRPr="0055273F">
        <w:rPr>
          <w:rFonts w:ascii="Book Antiqua" w:hAnsi="Book Antiqua" w:hint="eastAsia"/>
          <w:sz w:val="24"/>
          <w:szCs w:val="24"/>
          <w:lang w:eastAsia="zh-CN"/>
        </w:rPr>
        <w:t>nited States</w:t>
      </w:r>
      <w:r w:rsidRPr="0055273F">
        <w:rPr>
          <w:rFonts w:ascii="Book Antiqua" w:hAnsi="Book Antiqua"/>
          <w:sz w:val="24"/>
          <w:szCs w:val="24"/>
        </w:rPr>
        <w:t xml:space="preserve">. </w:t>
      </w:r>
      <w:r w:rsidR="00D408DD" w:rsidRPr="0055273F">
        <w:rPr>
          <w:rFonts w:ascii="Book Antiqua" w:hAnsi="Book Antiqua"/>
          <w:sz w:val="24"/>
          <w:szCs w:val="24"/>
        </w:rPr>
        <w:t>ayw7d@virginia.edu</w:t>
      </w:r>
    </w:p>
    <w:p w14:paraId="1A72C61B" w14:textId="313BB0DF" w:rsidR="00D408DD" w:rsidRPr="0055273F" w:rsidRDefault="00D408DD" w:rsidP="00505A28">
      <w:pPr>
        <w:adjustRightInd w:val="0"/>
        <w:snapToGrid w:val="0"/>
        <w:spacing w:after="0" w:line="360" w:lineRule="auto"/>
        <w:jc w:val="both"/>
        <w:rPr>
          <w:rFonts w:ascii="Book Antiqua" w:hAnsi="Book Antiqua"/>
          <w:sz w:val="24"/>
          <w:szCs w:val="24"/>
        </w:rPr>
      </w:pPr>
      <w:r w:rsidRPr="0055273F">
        <w:rPr>
          <w:rFonts w:ascii="Book Antiqua" w:hAnsi="Book Antiqua"/>
          <w:b/>
          <w:sz w:val="24"/>
          <w:szCs w:val="24"/>
        </w:rPr>
        <w:t>Tel</w:t>
      </w:r>
      <w:r w:rsidR="00180565" w:rsidRPr="0055273F">
        <w:rPr>
          <w:rFonts w:ascii="Book Antiqua" w:hAnsi="Book Antiqua" w:hint="eastAsia"/>
          <w:b/>
          <w:sz w:val="24"/>
          <w:szCs w:val="24"/>
          <w:lang w:eastAsia="zh-CN"/>
        </w:rPr>
        <w:t>ephone</w:t>
      </w:r>
      <w:r w:rsidRPr="0055273F">
        <w:rPr>
          <w:rFonts w:ascii="Book Antiqua" w:hAnsi="Book Antiqua"/>
          <w:b/>
          <w:sz w:val="24"/>
          <w:szCs w:val="24"/>
        </w:rPr>
        <w:t xml:space="preserve">: </w:t>
      </w:r>
      <w:r w:rsidR="00180565" w:rsidRPr="0055273F">
        <w:rPr>
          <w:rFonts w:ascii="Book Antiqua" w:hAnsi="Book Antiqua"/>
          <w:sz w:val="24"/>
          <w:szCs w:val="24"/>
        </w:rPr>
        <w:t>+1-434-924</w:t>
      </w:r>
      <w:r w:rsidRPr="0055273F">
        <w:rPr>
          <w:rFonts w:ascii="Book Antiqua" w:hAnsi="Book Antiqua"/>
          <w:sz w:val="24"/>
          <w:szCs w:val="24"/>
        </w:rPr>
        <w:t>1653</w:t>
      </w:r>
    </w:p>
    <w:p w14:paraId="4026AEC9" w14:textId="61E440BC" w:rsidR="00D408DD" w:rsidRPr="0055273F" w:rsidRDefault="00D408DD" w:rsidP="00505A28">
      <w:pPr>
        <w:adjustRightInd w:val="0"/>
        <w:snapToGrid w:val="0"/>
        <w:spacing w:after="0" w:line="360" w:lineRule="auto"/>
        <w:jc w:val="both"/>
        <w:rPr>
          <w:rFonts w:ascii="Book Antiqua" w:hAnsi="Book Antiqua"/>
          <w:sz w:val="24"/>
          <w:szCs w:val="24"/>
          <w:lang w:eastAsia="zh-CN"/>
        </w:rPr>
      </w:pPr>
      <w:r w:rsidRPr="0055273F">
        <w:rPr>
          <w:rFonts w:ascii="Book Antiqua" w:hAnsi="Book Antiqua"/>
          <w:b/>
          <w:sz w:val="24"/>
          <w:szCs w:val="24"/>
        </w:rPr>
        <w:t xml:space="preserve">Fax: </w:t>
      </w:r>
      <w:r w:rsidR="00180565" w:rsidRPr="0055273F">
        <w:rPr>
          <w:rFonts w:ascii="Book Antiqua" w:hAnsi="Book Antiqua"/>
          <w:sz w:val="24"/>
          <w:szCs w:val="24"/>
        </w:rPr>
        <w:t>+1-434-244</w:t>
      </w:r>
      <w:r w:rsidRPr="0055273F">
        <w:rPr>
          <w:rFonts w:ascii="Book Antiqua" w:hAnsi="Book Antiqua"/>
          <w:sz w:val="24"/>
          <w:szCs w:val="24"/>
        </w:rPr>
        <w:t>7590</w:t>
      </w:r>
    </w:p>
    <w:p w14:paraId="3CF5D2A4" w14:textId="77777777" w:rsidR="0055273F" w:rsidRPr="0055273F" w:rsidRDefault="0055273F" w:rsidP="00505A28">
      <w:pPr>
        <w:adjustRightInd w:val="0"/>
        <w:snapToGrid w:val="0"/>
        <w:spacing w:after="0" w:line="360" w:lineRule="auto"/>
        <w:jc w:val="both"/>
        <w:rPr>
          <w:rFonts w:ascii="Book Antiqua" w:hAnsi="Book Antiqua"/>
          <w:b/>
          <w:sz w:val="24"/>
          <w:szCs w:val="24"/>
          <w:lang w:eastAsia="zh-CN"/>
        </w:rPr>
      </w:pPr>
    </w:p>
    <w:p w14:paraId="3CC8077E" w14:textId="77777777" w:rsidR="0055273F" w:rsidRPr="0055273F" w:rsidRDefault="0055273F" w:rsidP="0055273F">
      <w:pPr>
        <w:widowControl w:val="0"/>
        <w:adjustRightInd w:val="0"/>
        <w:snapToGrid w:val="0"/>
        <w:spacing w:after="0" w:line="360" w:lineRule="auto"/>
        <w:jc w:val="both"/>
        <w:rPr>
          <w:rFonts w:ascii="Book Antiqua" w:eastAsia="SimSun" w:hAnsi="Book Antiqua" w:cs="Times New Roman"/>
          <w:b/>
          <w:bCs/>
          <w:kern w:val="2"/>
          <w:sz w:val="24"/>
          <w:szCs w:val="24"/>
          <w:lang w:eastAsia="zh-CN"/>
        </w:rPr>
      </w:pPr>
      <w:bookmarkStart w:id="66" w:name="OLE_LINK1346"/>
      <w:bookmarkStart w:id="67" w:name="OLE_LINK1347"/>
      <w:bookmarkStart w:id="68" w:name="OLE_LINK1461"/>
      <w:bookmarkStart w:id="69" w:name="OLE_LINK1437"/>
      <w:bookmarkStart w:id="70" w:name="OLE_LINK1493"/>
      <w:bookmarkStart w:id="71" w:name="OLE_LINK1436"/>
      <w:bookmarkStart w:id="72" w:name="OLE_LINK1584"/>
      <w:bookmarkStart w:id="73" w:name="OLE_LINK1426"/>
      <w:bookmarkStart w:id="74" w:name="OLE_LINK1470"/>
      <w:bookmarkStart w:id="75" w:name="OLE_LINK1726"/>
      <w:bookmarkStart w:id="76" w:name="OLE_LINK1773"/>
      <w:bookmarkStart w:id="77" w:name="OLE_LINK1819"/>
      <w:bookmarkStart w:id="78" w:name="OLE_LINK1886"/>
      <w:bookmarkStart w:id="79" w:name="OLE_LINK1800"/>
      <w:bookmarkStart w:id="80" w:name="OLE_LINK1718"/>
      <w:bookmarkStart w:id="81" w:name="OLE_LINK1895"/>
      <w:bookmarkStart w:id="82" w:name="OLE_LINK1973"/>
      <w:bookmarkStart w:id="83" w:name="OLE_LINK25"/>
      <w:bookmarkStart w:id="84" w:name="OLE_LINK29"/>
      <w:bookmarkStart w:id="85" w:name="OLE_LINK733"/>
      <w:bookmarkStart w:id="86" w:name="OLE_LINK2054"/>
      <w:bookmarkStart w:id="87" w:name="OLE_LINK2100"/>
      <w:bookmarkStart w:id="88" w:name="OLE_LINK767"/>
      <w:bookmarkStart w:id="89" w:name="OLE_LINK39"/>
      <w:bookmarkStart w:id="90" w:name="OLE_LINK42"/>
      <w:bookmarkStart w:id="91" w:name="OLE_LINK2412"/>
      <w:bookmarkStart w:id="92" w:name="OLE_LINK2447"/>
      <w:bookmarkStart w:id="93" w:name="OLE_LINK2378"/>
      <w:bookmarkStart w:id="94" w:name="OLE_LINK2510"/>
      <w:bookmarkStart w:id="95" w:name="OLE_LINK2774"/>
      <w:bookmarkStart w:id="96" w:name="OLE_LINK54"/>
      <w:bookmarkStart w:id="97" w:name="OLE_LINK59"/>
      <w:bookmarkStart w:id="98" w:name="OLE_LINK60"/>
      <w:bookmarkStart w:id="99" w:name="OLE_LINK3168"/>
      <w:bookmarkStart w:id="100" w:name="OLE_LINK3243"/>
      <w:bookmarkStart w:id="101" w:name="OLE_LINK3331"/>
      <w:bookmarkStart w:id="102" w:name="OLE_LINK67"/>
      <w:bookmarkStart w:id="103" w:name="OLE_LINK3303"/>
      <w:bookmarkStart w:id="104" w:name="OLE_LINK72"/>
      <w:bookmarkStart w:id="105" w:name="OLE_LINK3751"/>
      <w:bookmarkStart w:id="106" w:name="OLE_LINK3531"/>
      <w:bookmarkStart w:id="107" w:name="OLE_LINK77"/>
      <w:r w:rsidRPr="0055273F">
        <w:rPr>
          <w:rFonts w:ascii="Book Antiqua" w:eastAsia="SimSun" w:hAnsi="Book Antiqua" w:cs="Times New Roman"/>
          <w:b/>
          <w:bCs/>
          <w:kern w:val="2"/>
          <w:sz w:val="24"/>
          <w:szCs w:val="24"/>
          <w:lang w:eastAsia="zh-CN"/>
        </w:rPr>
        <w:t xml:space="preserve">Received: </w:t>
      </w:r>
      <w:r w:rsidRPr="0055273F">
        <w:rPr>
          <w:rFonts w:ascii="Book Antiqua" w:eastAsia="SimSun" w:hAnsi="Book Antiqua" w:cs="Times New Roman" w:hint="eastAsia"/>
          <w:bCs/>
          <w:kern w:val="2"/>
          <w:sz w:val="24"/>
          <w:szCs w:val="24"/>
          <w:lang w:eastAsia="zh-CN"/>
        </w:rPr>
        <w:t>March 28, 2016</w:t>
      </w:r>
    </w:p>
    <w:p w14:paraId="60D431C8" w14:textId="77777777" w:rsidR="0055273F" w:rsidRPr="0055273F" w:rsidRDefault="0055273F" w:rsidP="0055273F">
      <w:pPr>
        <w:widowControl w:val="0"/>
        <w:adjustRightInd w:val="0"/>
        <w:snapToGrid w:val="0"/>
        <w:spacing w:after="0" w:line="360" w:lineRule="auto"/>
        <w:jc w:val="both"/>
        <w:rPr>
          <w:rFonts w:ascii="Book Antiqua" w:eastAsia="SimSun" w:hAnsi="Book Antiqua" w:cs="Times New Roman"/>
          <w:bCs/>
          <w:kern w:val="2"/>
          <w:sz w:val="24"/>
          <w:szCs w:val="24"/>
          <w:lang w:eastAsia="zh-CN"/>
        </w:rPr>
      </w:pPr>
      <w:r w:rsidRPr="0055273F">
        <w:rPr>
          <w:rFonts w:ascii="Book Antiqua" w:eastAsia="SimSun" w:hAnsi="Book Antiqua" w:cs="Times New Roman"/>
          <w:b/>
          <w:bCs/>
          <w:kern w:val="2"/>
          <w:sz w:val="24"/>
          <w:szCs w:val="24"/>
          <w:lang w:eastAsia="zh-CN"/>
        </w:rPr>
        <w:t>Peer-review started:</w:t>
      </w:r>
      <w:r w:rsidRPr="0055273F">
        <w:rPr>
          <w:rFonts w:ascii="Book Antiqua" w:eastAsia="SimSun" w:hAnsi="Book Antiqua" w:cs="Times New Roman" w:hint="eastAsia"/>
          <w:bCs/>
          <w:kern w:val="2"/>
          <w:sz w:val="24"/>
          <w:szCs w:val="24"/>
          <w:lang w:eastAsia="zh-CN"/>
        </w:rPr>
        <w:t xml:space="preserve"> March 29, 2016</w:t>
      </w:r>
    </w:p>
    <w:p w14:paraId="4786AAA9" w14:textId="77777777" w:rsidR="0055273F" w:rsidRPr="0055273F" w:rsidRDefault="0055273F" w:rsidP="0055273F">
      <w:pPr>
        <w:widowControl w:val="0"/>
        <w:adjustRightInd w:val="0"/>
        <w:snapToGrid w:val="0"/>
        <w:spacing w:after="0" w:line="360" w:lineRule="auto"/>
        <w:jc w:val="both"/>
        <w:rPr>
          <w:rFonts w:ascii="Book Antiqua" w:eastAsia="SimSun" w:hAnsi="Book Antiqua" w:cs="Times New Roman"/>
          <w:bCs/>
          <w:kern w:val="2"/>
          <w:sz w:val="24"/>
          <w:szCs w:val="24"/>
          <w:lang w:eastAsia="zh-CN"/>
        </w:rPr>
      </w:pPr>
      <w:bookmarkStart w:id="108" w:name="OLE_LINK23"/>
      <w:bookmarkStart w:id="109" w:name="OLE_LINK24"/>
      <w:r w:rsidRPr="0055273F">
        <w:rPr>
          <w:rFonts w:ascii="Book Antiqua" w:eastAsia="SimSun" w:hAnsi="Book Antiqua" w:cs="Times New Roman"/>
          <w:b/>
          <w:bCs/>
          <w:kern w:val="2"/>
          <w:sz w:val="24"/>
          <w:szCs w:val="24"/>
          <w:lang w:eastAsia="zh-CN"/>
        </w:rPr>
        <w:t>First decision:</w:t>
      </w:r>
      <w:r w:rsidRPr="0055273F">
        <w:rPr>
          <w:rFonts w:ascii="Book Antiqua" w:eastAsia="SimSun" w:hAnsi="Book Antiqua" w:cs="Times New Roman" w:hint="eastAsia"/>
          <w:bCs/>
          <w:kern w:val="2"/>
          <w:sz w:val="24"/>
          <w:szCs w:val="24"/>
          <w:lang w:eastAsia="zh-CN"/>
        </w:rPr>
        <w:t xml:space="preserve"> May 12, 2016</w:t>
      </w:r>
    </w:p>
    <w:p w14:paraId="144DE98B" w14:textId="771208FB" w:rsidR="0055273F" w:rsidRPr="0055273F" w:rsidRDefault="0055273F" w:rsidP="0055273F">
      <w:pPr>
        <w:widowControl w:val="0"/>
        <w:adjustRightInd w:val="0"/>
        <w:snapToGrid w:val="0"/>
        <w:spacing w:after="0" w:line="360" w:lineRule="auto"/>
        <w:jc w:val="both"/>
        <w:rPr>
          <w:rFonts w:ascii="Book Antiqua" w:eastAsia="SimSun" w:hAnsi="Book Antiqua" w:cs="Times New Roman"/>
          <w:bCs/>
          <w:kern w:val="2"/>
          <w:sz w:val="24"/>
          <w:szCs w:val="24"/>
          <w:lang w:eastAsia="zh-CN"/>
        </w:rPr>
      </w:pPr>
      <w:r w:rsidRPr="0055273F">
        <w:rPr>
          <w:rFonts w:ascii="Book Antiqua" w:eastAsia="SimSun" w:hAnsi="Book Antiqua" w:cs="Times New Roman"/>
          <w:b/>
          <w:bCs/>
          <w:kern w:val="2"/>
          <w:sz w:val="24"/>
          <w:szCs w:val="24"/>
          <w:lang w:eastAsia="zh-CN"/>
        </w:rPr>
        <w:t>Revised:</w:t>
      </w:r>
      <w:r w:rsidRPr="0055273F">
        <w:rPr>
          <w:rFonts w:ascii="Book Antiqua" w:eastAsia="SimSun" w:hAnsi="Book Antiqua" w:cs="Times New Roman" w:hint="eastAsia"/>
          <w:bCs/>
          <w:kern w:val="2"/>
          <w:sz w:val="24"/>
          <w:szCs w:val="24"/>
          <w:lang w:eastAsia="zh-CN"/>
        </w:rPr>
        <w:t xml:space="preserve"> August 20, 2016</w:t>
      </w:r>
    </w:p>
    <w:p w14:paraId="0C052C4D" w14:textId="4CE432E8" w:rsidR="0055273F" w:rsidRPr="009F0533" w:rsidRDefault="0055273F" w:rsidP="009F0533">
      <w:pPr>
        <w:spacing w:line="360" w:lineRule="auto"/>
        <w:rPr>
          <w:rFonts w:ascii="Book Antiqua" w:hAnsi="Book Antiqua"/>
          <w:color w:val="000000"/>
          <w:sz w:val="24"/>
        </w:rPr>
      </w:pPr>
      <w:r w:rsidRPr="0055273F">
        <w:rPr>
          <w:rFonts w:ascii="Book Antiqua" w:eastAsia="SimSun" w:hAnsi="Book Antiqua" w:cs="Times New Roman"/>
          <w:b/>
          <w:bCs/>
          <w:kern w:val="2"/>
          <w:sz w:val="24"/>
          <w:szCs w:val="24"/>
          <w:lang w:eastAsia="zh-CN"/>
        </w:rPr>
        <w:t>Accepted:</w:t>
      </w:r>
      <w:r w:rsidR="009F0533" w:rsidRPr="009F0533">
        <w:rPr>
          <w:rFonts w:ascii="Book Antiqua" w:hAnsi="Book Antiqua"/>
          <w:color w:val="000000"/>
          <w:sz w:val="24"/>
        </w:rPr>
        <w:t xml:space="preserve"> </w:t>
      </w:r>
      <w:r w:rsidR="009F0533">
        <w:rPr>
          <w:rFonts w:ascii="Book Antiqua" w:hAnsi="Book Antiqua"/>
          <w:color w:val="000000"/>
          <w:sz w:val="24"/>
        </w:rPr>
        <w:t>September 14, 2016</w:t>
      </w:r>
      <w:bookmarkStart w:id="110" w:name="_GoBack"/>
      <w:bookmarkEnd w:id="110"/>
      <w:r w:rsidR="00A17967">
        <w:rPr>
          <w:rFonts w:ascii="Book Antiqua" w:eastAsia="SimSun" w:hAnsi="Book Antiqua" w:cs="Times New Roman"/>
          <w:b/>
          <w:bCs/>
          <w:kern w:val="2"/>
          <w:sz w:val="24"/>
          <w:szCs w:val="24"/>
          <w:lang w:eastAsia="zh-CN"/>
        </w:rPr>
        <w:t xml:space="preserve"> </w:t>
      </w:r>
    </w:p>
    <w:p w14:paraId="3D813F4B" w14:textId="77777777" w:rsidR="0055273F" w:rsidRPr="0055273F" w:rsidRDefault="0055273F" w:rsidP="0055273F">
      <w:pPr>
        <w:widowControl w:val="0"/>
        <w:adjustRightInd w:val="0"/>
        <w:snapToGrid w:val="0"/>
        <w:spacing w:after="0" w:line="360" w:lineRule="auto"/>
        <w:jc w:val="both"/>
        <w:rPr>
          <w:rFonts w:ascii="Book Antiqua" w:eastAsia="SimSun" w:hAnsi="Book Antiqua" w:cs="Times New Roman"/>
          <w:b/>
          <w:bCs/>
          <w:kern w:val="2"/>
          <w:sz w:val="24"/>
          <w:szCs w:val="24"/>
          <w:lang w:eastAsia="zh-CN"/>
        </w:rPr>
      </w:pPr>
      <w:r w:rsidRPr="0055273F">
        <w:rPr>
          <w:rFonts w:ascii="Book Antiqua" w:eastAsia="SimSun" w:hAnsi="Book Antiqua" w:cs="Times New Roman"/>
          <w:b/>
          <w:bCs/>
          <w:kern w:val="2"/>
          <w:sz w:val="24"/>
          <w:szCs w:val="24"/>
          <w:lang w:eastAsia="zh-CN"/>
        </w:rPr>
        <w:t>Article in press:</w:t>
      </w:r>
    </w:p>
    <w:p w14:paraId="2265F85D" w14:textId="77777777" w:rsidR="0055273F" w:rsidRPr="0055273F" w:rsidRDefault="0055273F" w:rsidP="0055273F">
      <w:pPr>
        <w:widowControl w:val="0"/>
        <w:adjustRightInd w:val="0"/>
        <w:snapToGrid w:val="0"/>
        <w:spacing w:after="0" w:line="360" w:lineRule="auto"/>
        <w:jc w:val="both"/>
        <w:rPr>
          <w:rFonts w:ascii="Book Antiqua" w:eastAsia="SimSun" w:hAnsi="Book Antiqua" w:cs="Times New Roman"/>
          <w:b/>
          <w:bCs/>
          <w:kern w:val="2"/>
          <w:sz w:val="24"/>
          <w:szCs w:val="24"/>
          <w:lang w:eastAsia="zh-CN"/>
        </w:rPr>
      </w:pPr>
      <w:r w:rsidRPr="0055273F">
        <w:rPr>
          <w:rFonts w:ascii="Book Antiqua" w:eastAsia="SimSun" w:hAnsi="Book Antiqua" w:cs="Times New Roman"/>
          <w:b/>
          <w:bCs/>
          <w:kern w:val="2"/>
          <w:sz w:val="24"/>
          <w:szCs w:val="24"/>
          <w:lang w:eastAsia="zh-CN"/>
        </w:rPr>
        <w:t xml:space="preserve">Published online: </w:t>
      </w:r>
    </w:p>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14:paraId="6EA7F85C" w14:textId="77777777" w:rsidR="00D408DD" w:rsidRPr="0055273F" w:rsidRDefault="00D408DD" w:rsidP="00505A28">
      <w:pPr>
        <w:adjustRightInd w:val="0"/>
        <w:snapToGrid w:val="0"/>
        <w:spacing w:after="0" w:line="360" w:lineRule="auto"/>
        <w:jc w:val="both"/>
        <w:rPr>
          <w:rFonts w:ascii="Book Antiqua" w:hAnsi="Book Antiqua"/>
          <w:b/>
          <w:sz w:val="24"/>
          <w:szCs w:val="24"/>
        </w:rPr>
      </w:pPr>
    </w:p>
    <w:p w14:paraId="762EBBA5" w14:textId="77777777" w:rsidR="00176A16" w:rsidRPr="0055273F" w:rsidRDefault="00176A16" w:rsidP="00505A28">
      <w:pPr>
        <w:adjustRightInd w:val="0"/>
        <w:snapToGrid w:val="0"/>
        <w:spacing w:after="0" w:line="360" w:lineRule="auto"/>
        <w:jc w:val="both"/>
        <w:rPr>
          <w:rFonts w:ascii="Book Antiqua" w:hAnsi="Book Antiqua"/>
          <w:b/>
          <w:sz w:val="24"/>
          <w:szCs w:val="24"/>
        </w:rPr>
      </w:pPr>
    </w:p>
    <w:p w14:paraId="418A1EFE" w14:textId="77777777" w:rsidR="0055273F" w:rsidRPr="0055273F" w:rsidRDefault="0055273F">
      <w:pPr>
        <w:rPr>
          <w:rFonts w:ascii="Book Antiqua" w:hAnsi="Book Antiqua"/>
          <w:b/>
          <w:sz w:val="24"/>
          <w:szCs w:val="24"/>
        </w:rPr>
      </w:pPr>
      <w:r w:rsidRPr="0055273F">
        <w:rPr>
          <w:rFonts w:ascii="Book Antiqua" w:hAnsi="Book Antiqua"/>
          <w:b/>
          <w:sz w:val="24"/>
          <w:szCs w:val="24"/>
        </w:rPr>
        <w:br w:type="page"/>
      </w:r>
    </w:p>
    <w:p w14:paraId="449A57E5" w14:textId="09EF6F36" w:rsidR="00D408DD" w:rsidRPr="0055273F" w:rsidRDefault="00D408DD" w:rsidP="00505A28">
      <w:pPr>
        <w:adjustRightInd w:val="0"/>
        <w:snapToGrid w:val="0"/>
        <w:spacing w:after="0" w:line="360" w:lineRule="auto"/>
        <w:jc w:val="both"/>
        <w:rPr>
          <w:rFonts w:ascii="Book Antiqua" w:hAnsi="Book Antiqua"/>
          <w:b/>
          <w:sz w:val="24"/>
          <w:szCs w:val="24"/>
        </w:rPr>
      </w:pPr>
      <w:r w:rsidRPr="0055273F">
        <w:rPr>
          <w:rFonts w:ascii="Book Antiqua" w:hAnsi="Book Antiqua"/>
          <w:b/>
          <w:sz w:val="24"/>
          <w:szCs w:val="24"/>
        </w:rPr>
        <w:lastRenderedPageBreak/>
        <w:t>Abstract</w:t>
      </w:r>
    </w:p>
    <w:p w14:paraId="45D5EF9B" w14:textId="6AD4B3CC" w:rsidR="007A5A35" w:rsidRPr="0055273F" w:rsidRDefault="008C11CA" w:rsidP="0055273F">
      <w:pPr>
        <w:adjustRightInd w:val="0"/>
        <w:snapToGrid w:val="0"/>
        <w:spacing w:after="0" w:line="360" w:lineRule="auto"/>
        <w:jc w:val="both"/>
        <w:rPr>
          <w:rFonts w:ascii="Book Antiqua" w:hAnsi="Book Antiqua"/>
          <w:sz w:val="24"/>
          <w:szCs w:val="24"/>
        </w:rPr>
      </w:pPr>
      <w:r w:rsidRPr="0055273F">
        <w:rPr>
          <w:rFonts w:ascii="Book Antiqua" w:hAnsi="Book Antiqua"/>
          <w:sz w:val="24"/>
          <w:szCs w:val="24"/>
        </w:rPr>
        <w:t xml:space="preserve">Achalasia is the most common primary motility </w:t>
      </w:r>
      <w:r w:rsidR="00866731" w:rsidRPr="0055273F">
        <w:rPr>
          <w:rFonts w:ascii="Book Antiqua" w:hAnsi="Book Antiqua"/>
          <w:sz w:val="24"/>
          <w:szCs w:val="24"/>
        </w:rPr>
        <w:t>disorder</w:t>
      </w:r>
      <w:r w:rsidRPr="0055273F">
        <w:rPr>
          <w:rFonts w:ascii="Book Antiqua" w:hAnsi="Book Antiqua"/>
          <w:sz w:val="24"/>
          <w:szCs w:val="24"/>
        </w:rPr>
        <w:t xml:space="preserve"> of the esophagus</w:t>
      </w:r>
      <w:r w:rsidR="00B618C7" w:rsidRPr="0055273F">
        <w:rPr>
          <w:rFonts w:ascii="Book Antiqua" w:hAnsi="Book Antiqua"/>
          <w:sz w:val="24"/>
          <w:szCs w:val="24"/>
        </w:rPr>
        <w:t xml:space="preserve"> and presents as dysphagia to solids and liquids</w:t>
      </w:r>
      <w:r w:rsidR="00866731" w:rsidRPr="0055273F">
        <w:rPr>
          <w:rFonts w:ascii="Book Antiqua" w:hAnsi="Book Antiqua"/>
          <w:sz w:val="24"/>
          <w:szCs w:val="24"/>
        </w:rPr>
        <w:t xml:space="preserve">. It </w:t>
      </w:r>
      <w:r w:rsidRPr="0055273F">
        <w:rPr>
          <w:rFonts w:ascii="Book Antiqua" w:hAnsi="Book Antiqua"/>
          <w:sz w:val="24"/>
          <w:szCs w:val="24"/>
        </w:rPr>
        <w:t>is characterized by impaired deglutitive relaxation of the l</w:t>
      </w:r>
      <w:r w:rsidR="00B618C7" w:rsidRPr="0055273F">
        <w:rPr>
          <w:rFonts w:ascii="Book Antiqua" w:hAnsi="Book Antiqua"/>
          <w:sz w:val="24"/>
          <w:szCs w:val="24"/>
        </w:rPr>
        <w:t>ower esophageal sphincter</w:t>
      </w:r>
      <w:r w:rsidRPr="0055273F">
        <w:rPr>
          <w:rFonts w:ascii="Book Antiqua" w:hAnsi="Book Antiqua"/>
          <w:sz w:val="24"/>
          <w:szCs w:val="24"/>
        </w:rPr>
        <w:t xml:space="preserve">. </w:t>
      </w:r>
      <w:r w:rsidR="00C27C6F">
        <w:rPr>
          <w:rFonts w:ascii="Book Antiqua" w:hAnsi="Book Antiqua"/>
          <w:sz w:val="24"/>
          <w:szCs w:val="24"/>
        </w:rPr>
        <w:t>High-resolution manometry</w:t>
      </w:r>
      <w:r w:rsidR="00866731" w:rsidRPr="0055273F">
        <w:rPr>
          <w:rFonts w:ascii="Book Antiqua" w:hAnsi="Book Antiqua"/>
          <w:sz w:val="24"/>
          <w:szCs w:val="24"/>
        </w:rPr>
        <w:t xml:space="preserve"> allow</w:t>
      </w:r>
      <w:r w:rsidR="00F912F8" w:rsidRPr="0055273F">
        <w:rPr>
          <w:rFonts w:ascii="Book Antiqua" w:hAnsi="Book Antiqua"/>
          <w:sz w:val="24"/>
          <w:szCs w:val="24"/>
        </w:rPr>
        <w:t>s</w:t>
      </w:r>
      <w:r w:rsidR="00866731" w:rsidRPr="0055273F">
        <w:rPr>
          <w:rFonts w:ascii="Book Antiqua" w:hAnsi="Book Antiqua"/>
          <w:sz w:val="24"/>
          <w:szCs w:val="24"/>
        </w:rPr>
        <w:t xml:space="preserve"> for </w:t>
      </w:r>
      <w:r w:rsidR="00F912F8" w:rsidRPr="0055273F">
        <w:rPr>
          <w:rFonts w:ascii="Book Antiqua" w:hAnsi="Book Antiqua"/>
          <w:sz w:val="24"/>
          <w:szCs w:val="24"/>
        </w:rPr>
        <w:t>definitive diagnosis and</w:t>
      </w:r>
      <w:r w:rsidR="00085ADF" w:rsidRPr="0055273F">
        <w:rPr>
          <w:rFonts w:ascii="Book Antiqua" w:hAnsi="Book Antiqua"/>
          <w:sz w:val="24"/>
          <w:szCs w:val="24"/>
        </w:rPr>
        <w:t xml:space="preserve"> </w:t>
      </w:r>
      <w:r w:rsidR="00866731" w:rsidRPr="0055273F">
        <w:rPr>
          <w:rFonts w:ascii="Book Antiqua" w:hAnsi="Book Antiqua"/>
          <w:sz w:val="24"/>
          <w:szCs w:val="24"/>
        </w:rPr>
        <w:t xml:space="preserve">classification of </w:t>
      </w:r>
      <w:r w:rsidRPr="0055273F">
        <w:rPr>
          <w:rFonts w:ascii="Book Antiqua" w:hAnsi="Book Antiqua"/>
          <w:sz w:val="24"/>
          <w:szCs w:val="24"/>
        </w:rPr>
        <w:t>achalasia</w:t>
      </w:r>
      <w:r w:rsidR="00F912F8" w:rsidRPr="0055273F">
        <w:rPr>
          <w:rFonts w:ascii="Book Antiqua" w:hAnsi="Book Antiqua"/>
          <w:sz w:val="24"/>
          <w:szCs w:val="24"/>
        </w:rPr>
        <w:t>,</w:t>
      </w:r>
      <w:r w:rsidR="00B618C7" w:rsidRPr="0055273F">
        <w:rPr>
          <w:rFonts w:ascii="Book Antiqua" w:hAnsi="Book Antiqua"/>
          <w:sz w:val="24"/>
          <w:szCs w:val="24"/>
        </w:rPr>
        <w:t xml:space="preserve"> </w:t>
      </w:r>
      <w:r w:rsidRPr="0055273F">
        <w:rPr>
          <w:rFonts w:ascii="Book Antiqua" w:hAnsi="Book Antiqua"/>
          <w:sz w:val="24"/>
          <w:szCs w:val="24"/>
        </w:rPr>
        <w:t xml:space="preserve">with type </w:t>
      </w:r>
      <w:r w:rsidR="009B4823" w:rsidRPr="0055273F">
        <w:rPr>
          <w:rFonts w:ascii="Book Antiqua" w:hAnsi="Book Antiqua"/>
          <w:sz w:val="24"/>
          <w:szCs w:val="24"/>
        </w:rPr>
        <w:t>II</w:t>
      </w:r>
      <w:r w:rsidRPr="0055273F">
        <w:rPr>
          <w:rFonts w:ascii="Book Antiqua" w:hAnsi="Book Antiqua"/>
          <w:sz w:val="24"/>
          <w:szCs w:val="24"/>
        </w:rPr>
        <w:t xml:space="preserve"> being </w:t>
      </w:r>
      <w:r w:rsidR="00866731" w:rsidRPr="0055273F">
        <w:rPr>
          <w:rFonts w:ascii="Book Antiqua" w:hAnsi="Book Antiqua"/>
          <w:sz w:val="24"/>
          <w:szCs w:val="24"/>
        </w:rPr>
        <w:t>the most responsive to therapy</w:t>
      </w:r>
      <w:r w:rsidR="00B618C7" w:rsidRPr="0055273F">
        <w:rPr>
          <w:rFonts w:ascii="Book Antiqua" w:hAnsi="Book Antiqua"/>
          <w:sz w:val="24"/>
          <w:szCs w:val="24"/>
        </w:rPr>
        <w:t>.</w:t>
      </w:r>
      <w:r w:rsidRPr="0055273F">
        <w:rPr>
          <w:rFonts w:ascii="Book Antiqua" w:hAnsi="Book Antiqua"/>
          <w:sz w:val="24"/>
          <w:szCs w:val="24"/>
        </w:rPr>
        <w:t xml:space="preserve"> Since no cure for achalasia exists, early diagnosis and treatment of the disease is critical to prevent </w:t>
      </w:r>
      <w:r w:rsidR="00B618C7" w:rsidRPr="0055273F">
        <w:rPr>
          <w:rFonts w:ascii="Book Antiqua" w:hAnsi="Book Antiqua"/>
          <w:sz w:val="24"/>
          <w:szCs w:val="24"/>
        </w:rPr>
        <w:t>end-stage disease</w:t>
      </w:r>
      <w:r w:rsidRPr="0055273F">
        <w:rPr>
          <w:rFonts w:ascii="Book Antiqua" w:hAnsi="Book Antiqua"/>
          <w:sz w:val="24"/>
          <w:szCs w:val="24"/>
        </w:rPr>
        <w:t xml:space="preserve">. The central tenant of diagnosis is to first rule out mechanical obstruction due to stricture or </w:t>
      </w:r>
      <w:r w:rsidR="001F2841" w:rsidRPr="0055273F">
        <w:rPr>
          <w:rFonts w:ascii="Book Antiqua" w:hAnsi="Book Antiqua"/>
          <w:sz w:val="24"/>
          <w:szCs w:val="24"/>
        </w:rPr>
        <w:t>malignancy</w:t>
      </w:r>
      <w:r w:rsidR="00865B70" w:rsidRPr="0055273F">
        <w:rPr>
          <w:rFonts w:ascii="Book Antiqua" w:hAnsi="Book Antiqua"/>
          <w:sz w:val="24"/>
          <w:szCs w:val="24"/>
        </w:rPr>
        <w:t>, which is often accomplished by endoscopic and fluoroscopic examination</w:t>
      </w:r>
      <w:r w:rsidR="001F2841" w:rsidRPr="0055273F">
        <w:rPr>
          <w:rFonts w:ascii="Book Antiqua" w:hAnsi="Book Antiqua"/>
          <w:sz w:val="24"/>
          <w:szCs w:val="24"/>
        </w:rPr>
        <w:t>.</w:t>
      </w:r>
      <w:r w:rsidRPr="0055273F">
        <w:rPr>
          <w:rFonts w:ascii="Book Antiqua" w:hAnsi="Book Antiqua"/>
          <w:sz w:val="24"/>
          <w:szCs w:val="24"/>
        </w:rPr>
        <w:t xml:space="preserve"> </w:t>
      </w:r>
      <w:r w:rsidR="00866731" w:rsidRPr="0055273F">
        <w:rPr>
          <w:rFonts w:ascii="Book Antiqua" w:hAnsi="Book Antiqua"/>
          <w:sz w:val="24"/>
          <w:szCs w:val="24"/>
        </w:rPr>
        <w:t>T</w:t>
      </w:r>
      <w:r w:rsidRPr="0055273F">
        <w:rPr>
          <w:rFonts w:ascii="Book Antiqua" w:hAnsi="Book Antiqua"/>
          <w:sz w:val="24"/>
          <w:szCs w:val="24"/>
        </w:rPr>
        <w:t>herapeutic options</w:t>
      </w:r>
      <w:r w:rsidR="00B618C7" w:rsidRPr="0055273F">
        <w:rPr>
          <w:rFonts w:ascii="Book Antiqua" w:hAnsi="Book Antiqua"/>
          <w:sz w:val="24"/>
          <w:szCs w:val="24"/>
        </w:rPr>
        <w:t xml:space="preserve"> </w:t>
      </w:r>
      <w:r w:rsidR="00866731" w:rsidRPr="0055273F">
        <w:rPr>
          <w:rFonts w:ascii="Book Antiqua" w:hAnsi="Book Antiqua"/>
          <w:sz w:val="24"/>
          <w:szCs w:val="24"/>
        </w:rPr>
        <w:t>include</w:t>
      </w:r>
      <w:r w:rsidR="00367053" w:rsidRPr="0055273F">
        <w:rPr>
          <w:rFonts w:ascii="Book Antiqua" w:hAnsi="Book Antiqua"/>
          <w:sz w:val="24"/>
          <w:szCs w:val="24"/>
        </w:rPr>
        <w:t xml:space="preserve"> </w:t>
      </w:r>
      <w:r w:rsidRPr="0055273F">
        <w:rPr>
          <w:rFonts w:ascii="Book Antiqua" w:hAnsi="Book Antiqua"/>
          <w:sz w:val="24"/>
          <w:szCs w:val="24"/>
        </w:rPr>
        <w:t>pneumatic dilation</w:t>
      </w:r>
      <w:r w:rsidR="00085ADF" w:rsidRPr="0055273F">
        <w:rPr>
          <w:rFonts w:ascii="Book Antiqua" w:hAnsi="Book Antiqua"/>
          <w:sz w:val="24"/>
          <w:szCs w:val="24"/>
        </w:rPr>
        <w:t xml:space="preserve"> (PD)</w:t>
      </w:r>
      <w:r w:rsidRPr="0055273F">
        <w:rPr>
          <w:rFonts w:ascii="Book Antiqua" w:hAnsi="Book Antiqua"/>
          <w:sz w:val="24"/>
          <w:szCs w:val="24"/>
        </w:rPr>
        <w:t>, surgical myotomy</w:t>
      </w:r>
      <w:r w:rsidR="00866731" w:rsidRPr="0055273F">
        <w:rPr>
          <w:rFonts w:ascii="Book Antiqua" w:hAnsi="Book Antiqua"/>
          <w:sz w:val="24"/>
          <w:szCs w:val="24"/>
        </w:rPr>
        <w:t xml:space="preserve">, and </w:t>
      </w:r>
      <w:r w:rsidR="001F2841" w:rsidRPr="0055273F">
        <w:rPr>
          <w:rFonts w:ascii="Book Antiqua" w:hAnsi="Book Antiqua"/>
          <w:sz w:val="24"/>
          <w:szCs w:val="24"/>
        </w:rPr>
        <w:t xml:space="preserve">endoscopic </w:t>
      </w:r>
      <w:r w:rsidR="00866731" w:rsidRPr="0055273F">
        <w:rPr>
          <w:rFonts w:ascii="Book Antiqua" w:hAnsi="Book Antiqua"/>
          <w:sz w:val="24"/>
          <w:szCs w:val="24"/>
        </w:rPr>
        <w:t>injection of botulinum toxin injection. Heller</w:t>
      </w:r>
      <w:r w:rsidRPr="0055273F">
        <w:rPr>
          <w:rFonts w:ascii="Book Antiqua" w:hAnsi="Book Antiqua"/>
          <w:sz w:val="24"/>
          <w:szCs w:val="24"/>
        </w:rPr>
        <w:t xml:space="preserve"> myotomy and </w:t>
      </w:r>
      <w:r w:rsidR="00085ADF" w:rsidRPr="0055273F">
        <w:rPr>
          <w:rFonts w:ascii="Book Antiqua" w:hAnsi="Book Antiqua"/>
          <w:sz w:val="24"/>
          <w:szCs w:val="24"/>
        </w:rPr>
        <w:t>PD</w:t>
      </w:r>
      <w:r w:rsidRPr="0055273F">
        <w:rPr>
          <w:rFonts w:ascii="Book Antiqua" w:hAnsi="Book Antiqua"/>
          <w:sz w:val="24"/>
          <w:szCs w:val="24"/>
        </w:rPr>
        <w:t xml:space="preserve"> are more efficacious</w:t>
      </w:r>
      <w:r w:rsidR="00367053" w:rsidRPr="0055273F">
        <w:rPr>
          <w:rFonts w:ascii="Book Antiqua" w:hAnsi="Book Antiqua"/>
          <w:sz w:val="24"/>
          <w:szCs w:val="24"/>
        </w:rPr>
        <w:t xml:space="preserve"> </w:t>
      </w:r>
      <w:r w:rsidRPr="0055273F">
        <w:rPr>
          <w:rFonts w:ascii="Book Antiqua" w:hAnsi="Book Antiqua"/>
          <w:sz w:val="24"/>
          <w:szCs w:val="24"/>
        </w:rPr>
        <w:t>than</w:t>
      </w:r>
      <w:r w:rsidR="00F912F8" w:rsidRPr="0055273F">
        <w:rPr>
          <w:rFonts w:ascii="Book Antiqua" w:hAnsi="Book Antiqua"/>
          <w:sz w:val="24"/>
          <w:szCs w:val="24"/>
        </w:rPr>
        <w:t xml:space="preserve"> pharmacologic therapies</w:t>
      </w:r>
      <w:r w:rsidRPr="0055273F">
        <w:rPr>
          <w:rFonts w:ascii="Book Antiqua" w:hAnsi="Book Antiqua"/>
          <w:sz w:val="24"/>
          <w:szCs w:val="24"/>
        </w:rPr>
        <w:t xml:space="preserve"> and should be considered first</w:t>
      </w:r>
      <w:r w:rsidR="00866731" w:rsidRPr="0055273F">
        <w:rPr>
          <w:rFonts w:ascii="Book Antiqua" w:hAnsi="Book Antiqua"/>
          <w:sz w:val="24"/>
          <w:szCs w:val="24"/>
        </w:rPr>
        <w:t>-</w:t>
      </w:r>
      <w:r w:rsidRPr="0055273F">
        <w:rPr>
          <w:rFonts w:ascii="Book Antiqua" w:hAnsi="Book Antiqua"/>
          <w:sz w:val="24"/>
          <w:szCs w:val="24"/>
        </w:rPr>
        <w:t xml:space="preserve">line </w:t>
      </w:r>
      <w:r w:rsidR="00367053" w:rsidRPr="0055273F">
        <w:rPr>
          <w:rFonts w:ascii="Book Antiqua" w:hAnsi="Book Antiqua"/>
          <w:sz w:val="24"/>
          <w:szCs w:val="24"/>
        </w:rPr>
        <w:t>treatment options</w:t>
      </w:r>
      <w:r w:rsidRPr="0055273F">
        <w:rPr>
          <w:rFonts w:ascii="Book Antiqua" w:hAnsi="Book Antiqua"/>
          <w:sz w:val="24"/>
          <w:szCs w:val="24"/>
        </w:rPr>
        <w:t xml:space="preserve">. </w:t>
      </w:r>
      <w:r w:rsidR="00F912F8" w:rsidRPr="0055273F">
        <w:rPr>
          <w:rFonts w:ascii="Book Antiqua" w:hAnsi="Book Antiqua"/>
          <w:sz w:val="24"/>
          <w:szCs w:val="24"/>
        </w:rPr>
        <w:t>P</w:t>
      </w:r>
      <w:r w:rsidRPr="0055273F">
        <w:rPr>
          <w:rFonts w:ascii="Book Antiqua" w:hAnsi="Book Antiqua"/>
          <w:sz w:val="24"/>
          <w:szCs w:val="24"/>
        </w:rPr>
        <w:t>er oral endoscopic myotomy (POEM) is a minimally</w:t>
      </w:r>
      <w:r w:rsidR="00085ADF" w:rsidRPr="0055273F">
        <w:rPr>
          <w:rFonts w:ascii="Book Antiqua" w:hAnsi="Book Antiqua"/>
          <w:sz w:val="24"/>
          <w:szCs w:val="24"/>
        </w:rPr>
        <w:t>-</w:t>
      </w:r>
      <w:r w:rsidRPr="0055273F">
        <w:rPr>
          <w:rFonts w:ascii="Book Antiqua" w:hAnsi="Book Antiqua"/>
          <w:sz w:val="24"/>
          <w:szCs w:val="24"/>
        </w:rPr>
        <w:t xml:space="preserve">invasive endoscopic therapy that </w:t>
      </w:r>
      <w:r w:rsidR="00866731" w:rsidRPr="0055273F">
        <w:rPr>
          <w:rFonts w:ascii="Book Antiqua" w:hAnsi="Book Antiqua"/>
          <w:sz w:val="24"/>
          <w:szCs w:val="24"/>
        </w:rPr>
        <w:t>might be as effective as surgical myotomy</w:t>
      </w:r>
      <w:r w:rsidR="002022EE" w:rsidRPr="0055273F">
        <w:rPr>
          <w:rFonts w:ascii="Book Antiqua" w:hAnsi="Book Antiqua"/>
          <w:sz w:val="24"/>
          <w:szCs w:val="24"/>
        </w:rPr>
        <w:t xml:space="preserve"> </w:t>
      </w:r>
      <w:r w:rsidR="00741E34" w:rsidRPr="0055273F">
        <w:rPr>
          <w:rFonts w:ascii="Book Antiqua" w:hAnsi="Book Antiqua"/>
          <w:sz w:val="24"/>
          <w:szCs w:val="24"/>
        </w:rPr>
        <w:t>when performed by a</w:t>
      </w:r>
      <w:r w:rsidR="002022EE" w:rsidRPr="0055273F">
        <w:rPr>
          <w:rFonts w:ascii="Book Antiqua" w:hAnsi="Book Antiqua"/>
          <w:sz w:val="24"/>
          <w:szCs w:val="24"/>
        </w:rPr>
        <w:t xml:space="preserve"> </w:t>
      </w:r>
      <w:r w:rsidR="00741E34" w:rsidRPr="0055273F">
        <w:rPr>
          <w:rFonts w:ascii="Book Antiqua" w:hAnsi="Book Antiqua"/>
          <w:sz w:val="24"/>
          <w:szCs w:val="24"/>
        </w:rPr>
        <w:t xml:space="preserve">trained and </w:t>
      </w:r>
      <w:r w:rsidR="002022EE" w:rsidRPr="0055273F">
        <w:rPr>
          <w:rFonts w:ascii="Book Antiqua" w:hAnsi="Book Antiqua"/>
          <w:sz w:val="24"/>
          <w:szCs w:val="24"/>
        </w:rPr>
        <w:t>experienced endoscopist</w:t>
      </w:r>
      <w:r w:rsidR="00866731" w:rsidRPr="0055273F">
        <w:rPr>
          <w:rFonts w:ascii="Book Antiqua" w:hAnsi="Book Antiqua"/>
          <w:sz w:val="24"/>
          <w:szCs w:val="24"/>
        </w:rPr>
        <w:t>, although long-term data are lacking.</w:t>
      </w:r>
      <w:r w:rsidRPr="0055273F">
        <w:rPr>
          <w:rFonts w:ascii="Book Antiqua" w:hAnsi="Book Antiqua"/>
          <w:sz w:val="24"/>
          <w:szCs w:val="24"/>
        </w:rPr>
        <w:t xml:space="preserve"> </w:t>
      </w:r>
      <w:r w:rsidR="00866731" w:rsidRPr="0055273F">
        <w:rPr>
          <w:rFonts w:ascii="Book Antiqua" w:hAnsi="Book Antiqua"/>
          <w:sz w:val="24"/>
          <w:szCs w:val="24"/>
        </w:rPr>
        <w:t>Overall</w:t>
      </w:r>
      <w:r w:rsidRPr="0055273F">
        <w:rPr>
          <w:rFonts w:ascii="Book Antiqua" w:hAnsi="Book Antiqua"/>
          <w:sz w:val="24"/>
          <w:szCs w:val="24"/>
        </w:rPr>
        <w:t>, therap</w:t>
      </w:r>
      <w:r w:rsidR="00F912F8" w:rsidRPr="0055273F">
        <w:rPr>
          <w:rFonts w:ascii="Book Antiqua" w:hAnsi="Book Antiqua"/>
          <w:sz w:val="24"/>
          <w:szCs w:val="24"/>
        </w:rPr>
        <w:t>y</w:t>
      </w:r>
      <w:r w:rsidR="00085ADF" w:rsidRPr="0055273F">
        <w:rPr>
          <w:rFonts w:ascii="Book Antiqua" w:hAnsi="Book Antiqua"/>
          <w:sz w:val="24"/>
          <w:szCs w:val="24"/>
        </w:rPr>
        <w:t xml:space="preserve"> </w:t>
      </w:r>
      <w:r w:rsidRPr="0055273F">
        <w:rPr>
          <w:rFonts w:ascii="Book Antiqua" w:hAnsi="Book Antiqua"/>
          <w:sz w:val="24"/>
          <w:szCs w:val="24"/>
        </w:rPr>
        <w:t>should be</w:t>
      </w:r>
      <w:r w:rsidR="00367053" w:rsidRPr="0055273F">
        <w:rPr>
          <w:rFonts w:ascii="Book Antiqua" w:hAnsi="Book Antiqua"/>
          <w:sz w:val="24"/>
          <w:szCs w:val="24"/>
        </w:rPr>
        <w:t xml:space="preserve"> individualized to </w:t>
      </w:r>
      <w:r w:rsidR="00085ADF" w:rsidRPr="0055273F">
        <w:rPr>
          <w:rFonts w:ascii="Book Antiqua" w:hAnsi="Book Antiqua"/>
          <w:sz w:val="24"/>
          <w:szCs w:val="24"/>
        </w:rPr>
        <w:t xml:space="preserve">each </w:t>
      </w:r>
      <w:r w:rsidR="00367053" w:rsidRPr="0055273F">
        <w:rPr>
          <w:rFonts w:ascii="Book Antiqua" w:hAnsi="Book Antiqua"/>
          <w:sz w:val="24"/>
          <w:szCs w:val="24"/>
        </w:rPr>
        <w:t>patient’s clinical situation</w:t>
      </w:r>
      <w:r w:rsidR="00085ADF" w:rsidRPr="0055273F">
        <w:rPr>
          <w:rFonts w:ascii="Book Antiqua" w:hAnsi="Book Antiqua"/>
          <w:sz w:val="24"/>
          <w:szCs w:val="24"/>
        </w:rPr>
        <w:t xml:space="preserve"> and </w:t>
      </w:r>
      <w:r w:rsidRPr="0055273F">
        <w:rPr>
          <w:rFonts w:ascii="Book Antiqua" w:hAnsi="Book Antiqua"/>
          <w:sz w:val="24"/>
          <w:szCs w:val="24"/>
        </w:rPr>
        <w:t xml:space="preserve">based </w:t>
      </w:r>
      <w:r w:rsidR="00367053" w:rsidRPr="0055273F">
        <w:rPr>
          <w:rFonts w:ascii="Book Antiqua" w:hAnsi="Book Antiqua"/>
          <w:sz w:val="24"/>
          <w:szCs w:val="24"/>
        </w:rPr>
        <w:t>up</w:t>
      </w:r>
      <w:r w:rsidRPr="0055273F">
        <w:rPr>
          <w:rFonts w:ascii="Book Antiqua" w:hAnsi="Book Antiqua"/>
          <w:sz w:val="24"/>
          <w:szCs w:val="24"/>
        </w:rPr>
        <w:t xml:space="preserve">on </w:t>
      </w:r>
      <w:r w:rsidR="00866731" w:rsidRPr="0055273F">
        <w:rPr>
          <w:rFonts w:ascii="Book Antiqua" w:hAnsi="Book Antiqua"/>
          <w:sz w:val="24"/>
          <w:szCs w:val="24"/>
        </w:rPr>
        <w:t xml:space="preserve">his or her </w:t>
      </w:r>
      <w:r w:rsidRPr="0055273F">
        <w:rPr>
          <w:rFonts w:ascii="Book Antiqua" w:hAnsi="Book Antiqua"/>
          <w:sz w:val="24"/>
          <w:szCs w:val="24"/>
        </w:rPr>
        <w:t xml:space="preserve">risk </w:t>
      </w:r>
      <w:r w:rsidR="007A5A35" w:rsidRPr="0055273F">
        <w:rPr>
          <w:rFonts w:ascii="Book Antiqua" w:hAnsi="Book Antiqua"/>
          <w:sz w:val="24"/>
          <w:szCs w:val="24"/>
        </w:rPr>
        <w:t>tolerance</w:t>
      </w:r>
      <w:r w:rsidRPr="0055273F">
        <w:rPr>
          <w:rFonts w:ascii="Book Antiqua" w:hAnsi="Book Antiqua"/>
          <w:sz w:val="24"/>
          <w:szCs w:val="24"/>
        </w:rPr>
        <w:t xml:space="preserve">, operative candidacy, and </w:t>
      </w:r>
      <w:r w:rsidR="00866731" w:rsidRPr="0055273F">
        <w:rPr>
          <w:rFonts w:ascii="Book Antiqua" w:hAnsi="Book Antiqua"/>
          <w:sz w:val="24"/>
          <w:szCs w:val="24"/>
        </w:rPr>
        <w:t>life expectancy. I</w:t>
      </w:r>
      <w:r w:rsidRPr="0055273F">
        <w:rPr>
          <w:rFonts w:ascii="Book Antiqua" w:hAnsi="Book Antiqua"/>
          <w:sz w:val="24"/>
          <w:szCs w:val="24"/>
        </w:rPr>
        <w:t>n instances of therapeutic failure</w:t>
      </w:r>
      <w:r w:rsidR="00085ADF" w:rsidRPr="0055273F">
        <w:rPr>
          <w:rFonts w:ascii="Book Antiqua" w:hAnsi="Book Antiqua"/>
          <w:sz w:val="24"/>
          <w:szCs w:val="24"/>
        </w:rPr>
        <w:t xml:space="preserve"> or</w:t>
      </w:r>
      <w:r w:rsidR="00632D15" w:rsidRPr="0055273F">
        <w:rPr>
          <w:rFonts w:ascii="Book Antiqua" w:hAnsi="Book Antiqua"/>
          <w:sz w:val="24"/>
          <w:szCs w:val="24"/>
        </w:rPr>
        <w:t xml:space="preserve"> symptom</w:t>
      </w:r>
      <w:r w:rsidR="00F912F8" w:rsidRPr="0055273F">
        <w:rPr>
          <w:rFonts w:ascii="Book Antiqua" w:hAnsi="Book Antiqua"/>
          <w:sz w:val="24"/>
          <w:szCs w:val="24"/>
        </w:rPr>
        <w:t xml:space="preserve"> recurrence</w:t>
      </w:r>
      <w:r w:rsidRPr="0055273F">
        <w:rPr>
          <w:rFonts w:ascii="Book Antiqua" w:hAnsi="Book Antiqua"/>
          <w:sz w:val="24"/>
          <w:szCs w:val="24"/>
        </w:rPr>
        <w:t xml:space="preserve"> </w:t>
      </w:r>
      <w:r w:rsidR="00632D15" w:rsidRPr="0055273F">
        <w:rPr>
          <w:rFonts w:ascii="Book Antiqua" w:hAnsi="Book Antiqua"/>
          <w:sz w:val="24"/>
          <w:szCs w:val="24"/>
        </w:rPr>
        <w:t>re-</w:t>
      </w:r>
      <w:r w:rsidRPr="0055273F">
        <w:rPr>
          <w:rFonts w:ascii="Book Antiqua" w:hAnsi="Book Antiqua"/>
          <w:sz w:val="24"/>
          <w:szCs w:val="24"/>
        </w:rPr>
        <w:t>treatment</w:t>
      </w:r>
      <w:r w:rsidR="00632D15" w:rsidRPr="0055273F">
        <w:rPr>
          <w:rFonts w:ascii="Book Antiqua" w:hAnsi="Book Antiqua"/>
          <w:sz w:val="24"/>
          <w:szCs w:val="24"/>
        </w:rPr>
        <w:t xml:space="preserve"> is possible and can include </w:t>
      </w:r>
      <w:r w:rsidR="00085ADF" w:rsidRPr="0055273F">
        <w:rPr>
          <w:rFonts w:ascii="Book Antiqua" w:hAnsi="Book Antiqua"/>
          <w:sz w:val="24"/>
          <w:szCs w:val="24"/>
        </w:rPr>
        <w:t>PD</w:t>
      </w:r>
      <w:r w:rsidR="00632D15" w:rsidRPr="0055273F">
        <w:rPr>
          <w:rFonts w:ascii="Book Antiqua" w:hAnsi="Book Antiqua"/>
          <w:sz w:val="24"/>
          <w:szCs w:val="24"/>
        </w:rPr>
        <w:t xml:space="preserve"> or POEM of the wall opposite</w:t>
      </w:r>
      <w:r w:rsidR="00367053" w:rsidRPr="0055273F">
        <w:rPr>
          <w:rFonts w:ascii="Book Antiqua" w:hAnsi="Book Antiqua"/>
          <w:sz w:val="24"/>
          <w:szCs w:val="24"/>
        </w:rPr>
        <w:t xml:space="preserve"> </w:t>
      </w:r>
      <w:r w:rsidR="00632D15" w:rsidRPr="0055273F">
        <w:rPr>
          <w:rFonts w:ascii="Book Antiqua" w:hAnsi="Book Antiqua"/>
          <w:sz w:val="24"/>
          <w:szCs w:val="24"/>
        </w:rPr>
        <w:t xml:space="preserve">the site of </w:t>
      </w:r>
      <w:r w:rsidR="001F2841" w:rsidRPr="0055273F">
        <w:rPr>
          <w:rFonts w:ascii="Book Antiqua" w:hAnsi="Book Antiqua"/>
          <w:sz w:val="24"/>
          <w:szCs w:val="24"/>
        </w:rPr>
        <w:t>prior</w:t>
      </w:r>
      <w:r w:rsidR="00085ADF" w:rsidRPr="0055273F">
        <w:rPr>
          <w:rFonts w:ascii="Book Antiqua" w:hAnsi="Book Antiqua"/>
          <w:sz w:val="24"/>
          <w:szCs w:val="24"/>
        </w:rPr>
        <w:t xml:space="preserve"> </w:t>
      </w:r>
      <w:r w:rsidR="00632D15" w:rsidRPr="0055273F">
        <w:rPr>
          <w:rFonts w:ascii="Book Antiqua" w:hAnsi="Book Antiqua"/>
          <w:sz w:val="24"/>
          <w:szCs w:val="24"/>
        </w:rPr>
        <w:t>myotomy.</w:t>
      </w:r>
      <w:r w:rsidR="00F30FF3" w:rsidRPr="0055273F">
        <w:rPr>
          <w:rFonts w:ascii="Book Antiqua" w:hAnsi="Book Antiqua"/>
          <w:sz w:val="24"/>
          <w:szCs w:val="24"/>
        </w:rPr>
        <w:t xml:space="preserve"> </w:t>
      </w:r>
      <w:r w:rsidR="00FA33E6" w:rsidRPr="0055273F">
        <w:rPr>
          <w:rFonts w:ascii="Book Antiqua" w:hAnsi="Book Antiqua"/>
          <w:sz w:val="24"/>
          <w:szCs w:val="24"/>
        </w:rPr>
        <w:t>Patients undergo</w:t>
      </w:r>
      <w:r w:rsidR="001F2841" w:rsidRPr="0055273F">
        <w:rPr>
          <w:rFonts w:ascii="Book Antiqua" w:hAnsi="Book Antiqua"/>
          <w:sz w:val="24"/>
          <w:szCs w:val="24"/>
        </w:rPr>
        <w:t>ing</w:t>
      </w:r>
      <w:r w:rsidR="00FA33E6" w:rsidRPr="0055273F">
        <w:rPr>
          <w:rFonts w:ascii="Book Antiqua" w:hAnsi="Book Antiqua"/>
          <w:sz w:val="24"/>
          <w:szCs w:val="24"/>
        </w:rPr>
        <w:t xml:space="preserve"> therapy for achalasi</w:t>
      </w:r>
      <w:r w:rsidR="00085ADF" w:rsidRPr="0055273F">
        <w:rPr>
          <w:rFonts w:ascii="Book Antiqua" w:hAnsi="Book Antiqua"/>
          <w:sz w:val="24"/>
          <w:szCs w:val="24"/>
        </w:rPr>
        <w:t>a require</w:t>
      </w:r>
      <w:r w:rsidR="00CB0161" w:rsidRPr="0055273F">
        <w:rPr>
          <w:rFonts w:ascii="Book Antiqua" w:hAnsi="Book Antiqua"/>
          <w:sz w:val="24"/>
          <w:szCs w:val="24"/>
        </w:rPr>
        <w:t xml:space="preserve"> counsel</w:t>
      </w:r>
      <w:r w:rsidR="00FA33E6" w:rsidRPr="0055273F">
        <w:rPr>
          <w:rFonts w:ascii="Book Antiqua" w:hAnsi="Book Antiqua"/>
          <w:sz w:val="24"/>
          <w:szCs w:val="24"/>
        </w:rPr>
        <w:t>ing, as the goal of therapy is to improve swallowing and prevent late manifestations of the disease rather than</w:t>
      </w:r>
      <w:r w:rsidR="007A5A35" w:rsidRPr="0055273F">
        <w:rPr>
          <w:rFonts w:ascii="Book Antiqua" w:hAnsi="Book Antiqua"/>
          <w:sz w:val="24"/>
          <w:szCs w:val="24"/>
        </w:rPr>
        <w:t xml:space="preserve"> to</w:t>
      </w:r>
      <w:r w:rsidR="00FA33E6" w:rsidRPr="0055273F">
        <w:rPr>
          <w:rFonts w:ascii="Book Antiqua" w:hAnsi="Book Antiqua"/>
          <w:sz w:val="24"/>
          <w:szCs w:val="24"/>
        </w:rPr>
        <w:t xml:space="preserve"> restore normal swallowing</w:t>
      </w:r>
      <w:r w:rsidR="00085ADF" w:rsidRPr="0055273F">
        <w:rPr>
          <w:rFonts w:ascii="Book Antiqua" w:hAnsi="Book Antiqua"/>
          <w:sz w:val="24"/>
          <w:szCs w:val="24"/>
        </w:rPr>
        <w:t>, which is unfortunately impossible.</w:t>
      </w:r>
    </w:p>
    <w:p w14:paraId="50F3CB65" w14:textId="77777777" w:rsidR="00A3673E" w:rsidRPr="0055273F" w:rsidRDefault="00A3673E" w:rsidP="00505A28">
      <w:pPr>
        <w:adjustRightInd w:val="0"/>
        <w:snapToGrid w:val="0"/>
        <w:spacing w:after="0" w:line="360" w:lineRule="auto"/>
        <w:ind w:firstLine="720"/>
        <w:jc w:val="both"/>
        <w:rPr>
          <w:rFonts w:ascii="Book Antiqua" w:hAnsi="Book Antiqua"/>
          <w:b/>
          <w:sz w:val="24"/>
          <w:szCs w:val="24"/>
          <w:lang w:eastAsia="zh-CN"/>
        </w:rPr>
      </w:pPr>
    </w:p>
    <w:p w14:paraId="55928DBD" w14:textId="7786F4F7" w:rsidR="00441D52" w:rsidRDefault="00441D52" w:rsidP="00505A28">
      <w:pPr>
        <w:adjustRightInd w:val="0"/>
        <w:snapToGrid w:val="0"/>
        <w:spacing w:after="0" w:line="360" w:lineRule="auto"/>
        <w:jc w:val="both"/>
        <w:rPr>
          <w:rFonts w:ascii="Book Antiqua" w:hAnsi="Book Antiqua"/>
          <w:sz w:val="24"/>
          <w:szCs w:val="24"/>
          <w:lang w:eastAsia="zh-CN"/>
        </w:rPr>
      </w:pPr>
      <w:bookmarkStart w:id="111" w:name="OLE_LINK3437"/>
      <w:bookmarkStart w:id="112" w:name="OLE_LINK3441"/>
      <w:bookmarkStart w:id="113" w:name="OLE_LINK3457"/>
      <w:bookmarkStart w:id="114" w:name="OLE_LINK3478"/>
      <w:bookmarkStart w:id="115" w:name="OLE_LINK2805"/>
      <w:bookmarkStart w:id="116" w:name="OLE_LINK2806"/>
      <w:bookmarkStart w:id="117" w:name="OLE_LINK2809"/>
      <w:bookmarkStart w:id="118" w:name="OLE_LINK2890"/>
      <w:bookmarkStart w:id="119" w:name="OLE_LINK2915"/>
      <w:bookmarkStart w:id="120" w:name="OLE_LINK2920"/>
      <w:bookmarkStart w:id="121" w:name="OLE_LINK2942"/>
      <w:bookmarkStart w:id="122" w:name="OLE_LINK2953"/>
      <w:bookmarkStart w:id="123" w:name="OLE_LINK2962"/>
      <w:bookmarkStart w:id="124" w:name="OLE_LINK2969"/>
      <w:bookmarkStart w:id="125" w:name="OLE_LINK3004"/>
      <w:bookmarkStart w:id="126" w:name="OLE_LINK3008"/>
      <w:bookmarkStart w:id="127" w:name="OLE_LINK3028"/>
      <w:bookmarkStart w:id="128" w:name="OLE_LINK3041"/>
      <w:bookmarkStart w:id="129" w:name="OLE_LINK3042"/>
      <w:bookmarkStart w:id="130" w:name="OLE_LINK2999"/>
      <w:bookmarkStart w:id="131" w:name="OLE_LINK3093"/>
      <w:bookmarkStart w:id="132" w:name="OLE_LINK3110"/>
      <w:bookmarkStart w:id="133" w:name="OLE_LINK3117"/>
      <w:bookmarkStart w:id="134" w:name="OLE_LINK3124"/>
      <w:bookmarkStart w:id="135" w:name="OLE_LINK3081"/>
      <w:bookmarkStart w:id="136" w:name="OLE_LINK3163"/>
      <w:bookmarkStart w:id="137" w:name="OLE_LINK3188"/>
      <w:bookmarkStart w:id="138" w:name="OLE_LINK3192"/>
      <w:bookmarkStart w:id="139" w:name="OLE_LINK3244"/>
      <w:bookmarkStart w:id="140" w:name="OLE_LINK3247"/>
      <w:bookmarkStart w:id="141" w:name="OLE_LINK3263"/>
      <w:bookmarkStart w:id="142" w:name="OLE_LINK3266"/>
      <w:bookmarkStart w:id="143" w:name="OLE_LINK3289"/>
      <w:bookmarkStart w:id="144" w:name="OLE_LINK3297"/>
      <w:bookmarkStart w:id="145" w:name="OLE_LINK3356"/>
      <w:bookmarkStart w:id="146" w:name="OLE_LINK3365"/>
      <w:bookmarkStart w:id="147" w:name="OLE_LINK3384"/>
      <w:bookmarkStart w:id="148" w:name="OLE_LINK3391"/>
      <w:bookmarkStart w:id="149" w:name="OLE_LINK3412"/>
      <w:bookmarkStart w:id="150" w:name="OLE_LINK3481"/>
      <w:r w:rsidRPr="0055273F">
        <w:rPr>
          <w:rFonts w:ascii="Book Antiqua" w:hAnsi="Book Antiqua"/>
          <w:b/>
          <w:sz w:val="24"/>
          <w:szCs w:val="24"/>
        </w:rPr>
        <w:t>Key</w:t>
      </w:r>
      <w:r w:rsidR="00C27C6F">
        <w:rPr>
          <w:rFonts w:ascii="Book Antiqua" w:hAnsi="Book Antiqua" w:hint="eastAsia"/>
          <w:b/>
          <w:sz w:val="24"/>
          <w:szCs w:val="24"/>
          <w:lang w:eastAsia="zh-CN"/>
        </w:rPr>
        <w:t xml:space="preserve"> </w:t>
      </w:r>
      <w:r w:rsidRPr="0055273F">
        <w:rPr>
          <w:rFonts w:ascii="Book Antiqua" w:hAnsi="Book Antiqua"/>
          <w:b/>
          <w:sz w:val="24"/>
          <w:szCs w:val="24"/>
        </w:rPr>
        <w:t>words:</w:t>
      </w:r>
      <w:r w:rsidR="00A17967">
        <w:rPr>
          <w:rFonts w:ascii="Book Antiqua" w:hAnsi="Book Antiqua"/>
          <w:b/>
          <w:sz w:val="24"/>
          <w:szCs w:val="24"/>
        </w:rPr>
        <w:t xml:space="preserve"> </w:t>
      </w:r>
      <w:r w:rsidR="00C27C6F" w:rsidRPr="0055273F">
        <w:rPr>
          <w:rFonts w:ascii="Book Antiqua" w:hAnsi="Book Antiqua"/>
          <w:sz w:val="24"/>
          <w:szCs w:val="24"/>
        </w:rPr>
        <w:t>Achalasia</w:t>
      </w:r>
      <w:r w:rsidR="00C27C6F">
        <w:rPr>
          <w:rFonts w:ascii="Book Antiqua" w:hAnsi="Book Antiqua"/>
          <w:sz w:val="24"/>
          <w:szCs w:val="24"/>
          <w:lang w:eastAsia="zh-CN"/>
        </w:rPr>
        <w:t>;</w:t>
      </w:r>
      <w:r w:rsidR="00C27C6F" w:rsidRPr="0055273F">
        <w:rPr>
          <w:rFonts w:ascii="Book Antiqua" w:hAnsi="Book Antiqua"/>
          <w:sz w:val="24"/>
          <w:szCs w:val="24"/>
        </w:rPr>
        <w:t xml:space="preserve"> Treatment</w:t>
      </w:r>
      <w:r w:rsidR="00C27C6F">
        <w:rPr>
          <w:rFonts w:ascii="Book Antiqua" w:hAnsi="Book Antiqua"/>
          <w:sz w:val="24"/>
          <w:szCs w:val="24"/>
          <w:lang w:eastAsia="zh-CN"/>
        </w:rPr>
        <w:t>;</w:t>
      </w:r>
      <w:r w:rsidR="00C27C6F" w:rsidRPr="0055273F">
        <w:rPr>
          <w:rFonts w:ascii="Book Antiqua" w:hAnsi="Book Antiqua"/>
          <w:sz w:val="24"/>
          <w:szCs w:val="24"/>
        </w:rPr>
        <w:t xml:space="preserve"> Endoscopy</w:t>
      </w:r>
      <w:r w:rsidR="00C27C6F">
        <w:rPr>
          <w:rFonts w:ascii="Book Antiqua" w:hAnsi="Book Antiqua"/>
          <w:sz w:val="24"/>
          <w:szCs w:val="24"/>
          <w:lang w:eastAsia="zh-CN"/>
        </w:rPr>
        <w:t>;</w:t>
      </w:r>
      <w:r w:rsidR="00C27C6F" w:rsidRPr="0055273F">
        <w:rPr>
          <w:rFonts w:ascii="Book Antiqua" w:hAnsi="Book Antiqua"/>
          <w:sz w:val="24"/>
          <w:szCs w:val="24"/>
        </w:rPr>
        <w:t xml:space="preserve"> Myotomy</w:t>
      </w:r>
      <w:r w:rsidR="00C27C6F">
        <w:rPr>
          <w:rFonts w:ascii="Book Antiqua" w:hAnsi="Book Antiqua"/>
          <w:sz w:val="24"/>
          <w:szCs w:val="24"/>
          <w:lang w:eastAsia="zh-CN"/>
        </w:rPr>
        <w:t xml:space="preserve">; </w:t>
      </w:r>
      <w:r w:rsidR="00C27C6F" w:rsidRPr="0055273F">
        <w:rPr>
          <w:rFonts w:ascii="Book Antiqua" w:hAnsi="Book Antiqua"/>
          <w:sz w:val="24"/>
          <w:szCs w:val="24"/>
        </w:rPr>
        <w:t>Per</w:t>
      </w:r>
      <w:r w:rsidRPr="0055273F">
        <w:rPr>
          <w:rFonts w:ascii="Book Antiqua" w:hAnsi="Book Antiqua"/>
          <w:sz w:val="24"/>
          <w:szCs w:val="24"/>
        </w:rPr>
        <w:t xml:space="preserve"> oral</w:t>
      </w:r>
      <w:r w:rsidR="00C27C6F">
        <w:rPr>
          <w:rFonts w:ascii="Book Antiqua" w:hAnsi="Book Antiqua" w:hint="eastAsia"/>
          <w:sz w:val="24"/>
          <w:szCs w:val="24"/>
          <w:lang w:eastAsia="zh-CN"/>
        </w:rPr>
        <w:t>;</w:t>
      </w:r>
      <w:r w:rsidRPr="0055273F">
        <w:rPr>
          <w:rFonts w:ascii="Book Antiqua" w:hAnsi="Book Antiqua"/>
          <w:sz w:val="24"/>
          <w:szCs w:val="24"/>
        </w:rPr>
        <w:t xml:space="preserve"> </w:t>
      </w:r>
      <w:r w:rsidR="00C27C6F" w:rsidRPr="00C27C6F">
        <w:rPr>
          <w:rFonts w:ascii="Book Antiqua" w:hAnsi="Book Antiqua"/>
          <w:sz w:val="24"/>
          <w:szCs w:val="24"/>
        </w:rPr>
        <w:t>Per oral endoscopic myotomy</w:t>
      </w:r>
      <w:r w:rsidR="00C27C6F">
        <w:rPr>
          <w:rFonts w:ascii="Book Antiqua" w:hAnsi="Book Antiqua" w:hint="eastAsia"/>
          <w:sz w:val="24"/>
          <w:szCs w:val="24"/>
          <w:lang w:eastAsia="zh-CN"/>
        </w:rPr>
        <w:t>;</w:t>
      </w:r>
      <w:r w:rsidRPr="0055273F">
        <w:rPr>
          <w:rFonts w:ascii="Book Antiqua" w:hAnsi="Book Antiqua"/>
          <w:sz w:val="24"/>
          <w:szCs w:val="24"/>
        </w:rPr>
        <w:t xml:space="preserve"> </w:t>
      </w:r>
      <w:r w:rsidR="00C27C6F" w:rsidRPr="0055273F">
        <w:rPr>
          <w:rFonts w:ascii="Book Antiqua" w:hAnsi="Book Antiqua"/>
          <w:sz w:val="24"/>
          <w:szCs w:val="24"/>
        </w:rPr>
        <w:t>Dilation</w:t>
      </w:r>
    </w:p>
    <w:p w14:paraId="3BBD7C38" w14:textId="77777777" w:rsidR="00C27C6F" w:rsidRDefault="00C27C6F" w:rsidP="00505A28">
      <w:pPr>
        <w:adjustRightInd w:val="0"/>
        <w:snapToGrid w:val="0"/>
        <w:spacing w:after="0" w:line="360" w:lineRule="auto"/>
        <w:jc w:val="both"/>
        <w:rPr>
          <w:rFonts w:ascii="Book Antiqua" w:hAnsi="Book Antiqua"/>
          <w:sz w:val="24"/>
          <w:szCs w:val="24"/>
          <w:lang w:eastAsia="zh-CN"/>
        </w:rPr>
      </w:pPr>
    </w:p>
    <w:p w14:paraId="15B3DD2B" w14:textId="77777777" w:rsidR="00C27C6F" w:rsidRPr="00C27C6F" w:rsidRDefault="00C27C6F" w:rsidP="00C27C6F">
      <w:pPr>
        <w:widowControl w:val="0"/>
        <w:adjustRightInd w:val="0"/>
        <w:snapToGrid w:val="0"/>
        <w:spacing w:after="0" w:line="360" w:lineRule="auto"/>
        <w:jc w:val="both"/>
        <w:rPr>
          <w:rFonts w:ascii="Book Antiqua" w:eastAsia="SimSun" w:hAnsi="Book Antiqua" w:cs="Times New Roman"/>
          <w:color w:val="000000"/>
          <w:kern w:val="2"/>
          <w:sz w:val="24"/>
          <w:szCs w:val="24"/>
          <w:lang w:eastAsia="zh-CN"/>
        </w:rPr>
      </w:pPr>
      <w:bookmarkStart w:id="151" w:name="OLE_LINK363"/>
      <w:bookmarkStart w:id="152" w:name="OLE_LINK364"/>
      <w:bookmarkStart w:id="153" w:name="OLE_LINK359"/>
      <w:bookmarkStart w:id="154" w:name="OLE_LINK2"/>
      <w:bookmarkStart w:id="155" w:name="OLE_LINK1037"/>
      <w:bookmarkStart w:id="156" w:name="OLE_LINK1195"/>
      <w:bookmarkStart w:id="157" w:name="OLE_LINK1140"/>
      <w:bookmarkStart w:id="158" w:name="OLE_LINK1062"/>
      <w:bookmarkStart w:id="159" w:name="OLE_LINK1327"/>
      <w:bookmarkStart w:id="160" w:name="OLE_LINK1174"/>
      <w:bookmarkStart w:id="161" w:name="OLE_LINK1348"/>
      <w:bookmarkStart w:id="162" w:name="OLE_LINK1519"/>
      <w:bookmarkStart w:id="163" w:name="OLE_LINK1571"/>
      <w:bookmarkStart w:id="164" w:name="OLE_LINK1666"/>
      <w:bookmarkStart w:id="165" w:name="OLE_LINK11"/>
      <w:bookmarkStart w:id="166" w:name="OLE_LINK1438"/>
      <w:bookmarkStart w:id="167" w:name="OLE_LINK1375"/>
      <w:bookmarkStart w:id="168" w:name="OLE_LINK1429"/>
      <w:bookmarkStart w:id="169" w:name="OLE_LINK1497"/>
      <w:bookmarkStart w:id="170" w:name="OLE_LINK1581"/>
      <w:bookmarkStart w:id="171" w:name="OLE_LINK1356"/>
      <w:bookmarkStart w:id="172" w:name="OLE_LINK1469"/>
      <w:bookmarkStart w:id="173" w:name="OLE_LINK1546"/>
      <w:bookmarkStart w:id="174" w:name="OLE_LINK1694"/>
      <w:bookmarkStart w:id="175" w:name="OLE_LINK1727"/>
      <w:bookmarkStart w:id="176" w:name="OLE_LINK1797"/>
      <w:bookmarkStart w:id="177" w:name="OLE_LINK1887"/>
      <w:bookmarkStart w:id="178" w:name="OLE_LINK1975"/>
      <w:bookmarkStart w:id="179" w:name="OLE_LINK2186"/>
      <w:bookmarkStart w:id="180" w:name="OLE_LINK768"/>
      <w:bookmarkStart w:id="181" w:name="OLE_LINK2332"/>
      <w:bookmarkStart w:id="182" w:name="OLE_LINK2353"/>
      <w:bookmarkStart w:id="183" w:name="OLE_LINK2448"/>
      <w:bookmarkStart w:id="184" w:name="OLE_LINK2467"/>
      <w:bookmarkStart w:id="185" w:name="OLE_LINK2563"/>
      <w:bookmarkStart w:id="186" w:name="OLE_LINK2608"/>
      <w:bookmarkStart w:id="187" w:name="OLE_LINK2654"/>
      <w:bookmarkStart w:id="188" w:name="OLE_LINK2695"/>
      <w:bookmarkStart w:id="189" w:name="OLE_LINK2732"/>
      <w:bookmarkStart w:id="190" w:name="OLE_LINK2658"/>
      <w:bookmarkStart w:id="191" w:name="OLE_LINK2775"/>
      <w:bookmarkStart w:id="192" w:name="OLE_LINK52"/>
      <w:bookmarkStart w:id="193" w:name="OLE_LINK2910"/>
      <w:bookmarkStart w:id="194" w:name="OLE_LINK2933"/>
      <w:bookmarkStart w:id="195" w:name="OLE_LINK3527"/>
      <w:bookmarkStart w:id="196" w:name="OLE_LINK2950"/>
      <w:bookmarkStart w:id="197" w:name="OLE_LINK3497"/>
      <w:bookmarkStart w:id="198" w:name="OLE_LINK3130"/>
      <w:bookmarkStart w:id="199" w:name="OLE_LINK3036"/>
      <w:bookmarkStart w:id="200" w:name="OLE_LINK3172"/>
      <w:bookmarkStart w:id="201" w:name="OLE_LINK3212"/>
      <w:bookmarkStart w:id="202" w:name="OLE_LINK3236"/>
      <w:bookmarkStart w:id="203" w:name="OLE_LINK66"/>
      <w:bookmarkStart w:id="204" w:name="OLE_LINK3632"/>
      <w:bookmarkStart w:id="205" w:name="OLE_LINK68"/>
      <w:bookmarkStart w:id="206" w:name="OLE_LINK73"/>
      <w:bookmarkStart w:id="207" w:name="OLE_LINK3790"/>
      <w:r w:rsidRPr="00C27C6F">
        <w:rPr>
          <w:rFonts w:ascii="Book Antiqua" w:eastAsia="SimSun" w:hAnsi="Book Antiqua" w:cs="Times New Roman" w:hint="eastAsia"/>
          <w:b/>
          <w:color w:val="000000"/>
          <w:kern w:val="2"/>
          <w:sz w:val="24"/>
          <w:szCs w:val="24"/>
          <w:lang w:eastAsia="zh-CN"/>
        </w:rPr>
        <w:t>©</w:t>
      </w:r>
      <w:r w:rsidRPr="00C27C6F">
        <w:rPr>
          <w:rFonts w:ascii="Book Antiqua" w:eastAsia="SimSun" w:hAnsi="Book Antiqua" w:cs="Times New Roman"/>
          <w:b/>
          <w:color w:val="000000"/>
          <w:kern w:val="2"/>
          <w:sz w:val="24"/>
          <w:szCs w:val="24"/>
          <w:lang w:eastAsia="zh-CN"/>
        </w:rPr>
        <w:t xml:space="preserve"> The Author(s) 201</w:t>
      </w:r>
      <w:r w:rsidRPr="00C27C6F">
        <w:rPr>
          <w:rFonts w:ascii="Book Antiqua" w:eastAsia="SimSun" w:hAnsi="Book Antiqua" w:cs="Times New Roman" w:hint="eastAsia"/>
          <w:b/>
          <w:color w:val="000000"/>
          <w:kern w:val="2"/>
          <w:sz w:val="24"/>
          <w:szCs w:val="24"/>
          <w:lang w:eastAsia="zh-CN"/>
        </w:rPr>
        <w:t>6</w:t>
      </w:r>
      <w:r w:rsidRPr="00C27C6F">
        <w:rPr>
          <w:rFonts w:ascii="Book Antiqua" w:eastAsia="SimSun" w:hAnsi="Book Antiqua" w:cs="Times New Roman"/>
          <w:b/>
          <w:color w:val="000000"/>
          <w:kern w:val="2"/>
          <w:sz w:val="24"/>
          <w:szCs w:val="24"/>
          <w:lang w:eastAsia="zh-CN"/>
        </w:rPr>
        <w:t>.</w:t>
      </w:r>
      <w:r w:rsidRPr="00C27C6F">
        <w:rPr>
          <w:rFonts w:ascii="Book Antiqua" w:eastAsia="SimSun" w:hAnsi="Book Antiqua" w:cs="Times New Roman"/>
          <w:color w:val="000000"/>
          <w:kern w:val="2"/>
          <w:sz w:val="24"/>
          <w:szCs w:val="24"/>
          <w:lang w:eastAsia="zh-CN"/>
        </w:rPr>
        <w:t xml:space="preserve"> Published by Baishideng Publishing Group Inc. All rights reserved.</w:t>
      </w:r>
    </w:p>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14:paraId="6F31CC4D" w14:textId="77777777" w:rsidR="00C27C6F" w:rsidRPr="0055273F" w:rsidRDefault="00C27C6F" w:rsidP="00505A28">
      <w:pPr>
        <w:adjustRightInd w:val="0"/>
        <w:snapToGrid w:val="0"/>
        <w:spacing w:after="0" w:line="360" w:lineRule="auto"/>
        <w:jc w:val="both"/>
        <w:rPr>
          <w:rFonts w:ascii="Book Antiqua" w:hAnsi="Book Antiqua"/>
          <w:sz w:val="24"/>
          <w:szCs w:val="24"/>
          <w:lang w:eastAsia="zh-CN"/>
        </w:rPr>
      </w:pP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14:paraId="0ED99A6D" w14:textId="77DD0C53" w:rsidR="00176A16" w:rsidRPr="0055273F" w:rsidRDefault="00176A16" w:rsidP="00505A28">
      <w:pPr>
        <w:adjustRightInd w:val="0"/>
        <w:snapToGrid w:val="0"/>
        <w:spacing w:after="0" w:line="360" w:lineRule="auto"/>
        <w:jc w:val="both"/>
        <w:rPr>
          <w:rFonts w:ascii="Book Antiqua" w:hAnsi="Book Antiqua"/>
          <w:b/>
          <w:sz w:val="24"/>
          <w:szCs w:val="24"/>
        </w:rPr>
      </w:pPr>
      <w:r w:rsidRPr="0055273F">
        <w:rPr>
          <w:rFonts w:ascii="Book Antiqua" w:hAnsi="Book Antiqua"/>
          <w:b/>
          <w:sz w:val="24"/>
          <w:szCs w:val="24"/>
        </w:rPr>
        <w:br w:type="page"/>
      </w:r>
    </w:p>
    <w:p w14:paraId="67338EF6" w14:textId="0428D59D" w:rsidR="00D408DD" w:rsidRPr="0055273F" w:rsidRDefault="00D408DD" w:rsidP="00C27C6F">
      <w:pPr>
        <w:adjustRightInd w:val="0"/>
        <w:snapToGrid w:val="0"/>
        <w:spacing w:after="0" w:line="360" w:lineRule="auto"/>
        <w:jc w:val="both"/>
        <w:rPr>
          <w:rFonts w:ascii="Book Antiqua" w:hAnsi="Book Antiqua"/>
          <w:sz w:val="24"/>
          <w:szCs w:val="24"/>
        </w:rPr>
      </w:pPr>
      <w:r w:rsidRPr="0055273F">
        <w:rPr>
          <w:rFonts w:ascii="Book Antiqua" w:hAnsi="Book Antiqua"/>
          <w:b/>
          <w:sz w:val="24"/>
          <w:szCs w:val="24"/>
        </w:rPr>
        <w:lastRenderedPageBreak/>
        <w:t>Core tip</w:t>
      </w:r>
      <w:r w:rsidR="00C27C6F">
        <w:rPr>
          <w:rFonts w:ascii="Book Antiqua" w:hAnsi="Book Antiqua" w:hint="eastAsia"/>
          <w:sz w:val="24"/>
          <w:szCs w:val="24"/>
          <w:lang w:eastAsia="zh-CN"/>
        </w:rPr>
        <w:t xml:space="preserve">: </w:t>
      </w:r>
      <w:r w:rsidR="005F295A" w:rsidRPr="0055273F">
        <w:rPr>
          <w:rFonts w:ascii="Book Antiqua" w:hAnsi="Book Antiqua"/>
          <w:sz w:val="24"/>
          <w:szCs w:val="24"/>
        </w:rPr>
        <w:t>Achalasia</w:t>
      </w:r>
      <w:r w:rsidR="00A34A0F" w:rsidRPr="0055273F">
        <w:rPr>
          <w:rFonts w:ascii="Book Antiqua" w:hAnsi="Book Antiqua"/>
          <w:sz w:val="24"/>
          <w:szCs w:val="24"/>
        </w:rPr>
        <w:t xml:space="preserve"> can be classified into t</w:t>
      </w:r>
      <w:r w:rsidR="005F295A" w:rsidRPr="0055273F">
        <w:rPr>
          <w:rFonts w:ascii="Book Antiqua" w:hAnsi="Book Antiqua"/>
          <w:sz w:val="24"/>
          <w:szCs w:val="24"/>
        </w:rPr>
        <w:t>hree sub</w:t>
      </w:r>
      <w:r w:rsidR="00A34A0F" w:rsidRPr="0055273F">
        <w:rPr>
          <w:rFonts w:ascii="Book Antiqua" w:hAnsi="Book Antiqua"/>
          <w:sz w:val="24"/>
          <w:szCs w:val="24"/>
        </w:rPr>
        <w:t xml:space="preserve">types based on </w:t>
      </w:r>
      <w:r w:rsidR="00124D60" w:rsidRPr="0055273F">
        <w:rPr>
          <w:rFonts w:ascii="Book Antiqua" w:hAnsi="Book Antiqua"/>
          <w:sz w:val="24"/>
          <w:szCs w:val="24"/>
        </w:rPr>
        <w:t>high-resolution manometry</w:t>
      </w:r>
      <w:r w:rsidR="00705116" w:rsidRPr="0055273F">
        <w:rPr>
          <w:rFonts w:ascii="Book Antiqua" w:hAnsi="Book Antiqua"/>
          <w:sz w:val="24"/>
          <w:szCs w:val="24"/>
        </w:rPr>
        <w:t>,</w:t>
      </w:r>
      <w:r w:rsidR="00A34A0F" w:rsidRPr="0055273F">
        <w:rPr>
          <w:rFonts w:ascii="Book Antiqua" w:hAnsi="Book Antiqua"/>
          <w:sz w:val="24"/>
          <w:szCs w:val="24"/>
        </w:rPr>
        <w:t xml:space="preserve"> </w:t>
      </w:r>
      <w:r w:rsidR="005F295A" w:rsidRPr="0055273F">
        <w:rPr>
          <w:rFonts w:ascii="Book Antiqua" w:hAnsi="Book Antiqua"/>
          <w:sz w:val="24"/>
          <w:szCs w:val="24"/>
        </w:rPr>
        <w:t xml:space="preserve">with type 2 being </w:t>
      </w:r>
      <w:r w:rsidR="00124D60" w:rsidRPr="0055273F">
        <w:rPr>
          <w:rFonts w:ascii="Book Antiqua" w:hAnsi="Book Antiqua"/>
          <w:sz w:val="24"/>
          <w:szCs w:val="24"/>
        </w:rPr>
        <w:t>the most responsive to therapy.</w:t>
      </w:r>
      <w:r w:rsidR="00A34A0F" w:rsidRPr="0055273F">
        <w:rPr>
          <w:rFonts w:ascii="Book Antiqua" w:hAnsi="Book Antiqua"/>
          <w:sz w:val="24"/>
          <w:szCs w:val="24"/>
        </w:rPr>
        <w:t xml:space="preserve"> Since n</w:t>
      </w:r>
      <w:r w:rsidR="005F295A" w:rsidRPr="0055273F">
        <w:rPr>
          <w:rFonts w:ascii="Book Antiqua" w:hAnsi="Book Antiqua"/>
          <w:sz w:val="24"/>
          <w:szCs w:val="24"/>
        </w:rPr>
        <w:t xml:space="preserve">o cure for achalasia exists, early </w:t>
      </w:r>
      <w:r w:rsidR="00341797" w:rsidRPr="0055273F">
        <w:rPr>
          <w:rFonts w:ascii="Book Antiqua" w:hAnsi="Book Antiqua"/>
          <w:sz w:val="24"/>
          <w:szCs w:val="24"/>
        </w:rPr>
        <w:t>diagnosis</w:t>
      </w:r>
      <w:r w:rsidR="005F295A" w:rsidRPr="0055273F">
        <w:rPr>
          <w:rFonts w:ascii="Book Antiqua" w:hAnsi="Book Antiqua"/>
          <w:sz w:val="24"/>
          <w:szCs w:val="24"/>
        </w:rPr>
        <w:t xml:space="preserve"> and treatment of the disease </w:t>
      </w:r>
      <w:r w:rsidR="00124D60" w:rsidRPr="0055273F">
        <w:rPr>
          <w:rFonts w:ascii="Book Antiqua" w:hAnsi="Book Antiqua"/>
          <w:sz w:val="24"/>
          <w:szCs w:val="24"/>
        </w:rPr>
        <w:t>are</w:t>
      </w:r>
      <w:r w:rsidR="005F295A" w:rsidRPr="0055273F">
        <w:rPr>
          <w:rFonts w:ascii="Book Antiqua" w:hAnsi="Book Antiqua"/>
          <w:sz w:val="24"/>
          <w:szCs w:val="24"/>
        </w:rPr>
        <w:t xml:space="preserve"> critical</w:t>
      </w:r>
      <w:r w:rsidR="00A34A0F" w:rsidRPr="0055273F">
        <w:rPr>
          <w:rFonts w:ascii="Book Antiqua" w:hAnsi="Book Antiqua"/>
          <w:sz w:val="24"/>
          <w:szCs w:val="24"/>
        </w:rPr>
        <w:t xml:space="preserve">. </w:t>
      </w:r>
      <w:r w:rsidR="00A3201A" w:rsidRPr="0055273F">
        <w:rPr>
          <w:rFonts w:ascii="Book Antiqua" w:hAnsi="Book Antiqua"/>
          <w:sz w:val="24"/>
          <w:szCs w:val="24"/>
        </w:rPr>
        <w:t>Pre-treatment counsel</w:t>
      </w:r>
      <w:r w:rsidR="00341797" w:rsidRPr="0055273F">
        <w:rPr>
          <w:rFonts w:ascii="Book Antiqua" w:hAnsi="Book Antiqua"/>
          <w:sz w:val="24"/>
          <w:szCs w:val="24"/>
        </w:rPr>
        <w:t>ing is paramount, as the goal of therapy is to improve swallowing and prevent late manifestations of the disease</w:t>
      </w:r>
      <w:r w:rsidR="00124D60" w:rsidRPr="0055273F">
        <w:rPr>
          <w:rFonts w:ascii="Book Antiqua" w:hAnsi="Book Antiqua"/>
          <w:sz w:val="24"/>
          <w:szCs w:val="24"/>
        </w:rPr>
        <w:t>, rather than to restore normal swallowing and function</w:t>
      </w:r>
      <w:r w:rsidR="00341797" w:rsidRPr="0055273F">
        <w:rPr>
          <w:rFonts w:ascii="Book Antiqua" w:hAnsi="Book Antiqua"/>
          <w:sz w:val="24"/>
          <w:szCs w:val="24"/>
        </w:rPr>
        <w:t xml:space="preserve">. </w:t>
      </w:r>
      <w:r w:rsidR="00A34A0F" w:rsidRPr="0055273F">
        <w:rPr>
          <w:rFonts w:ascii="Book Antiqua" w:hAnsi="Book Antiqua"/>
          <w:sz w:val="24"/>
          <w:szCs w:val="24"/>
        </w:rPr>
        <w:t>P</w:t>
      </w:r>
      <w:r w:rsidR="005F295A" w:rsidRPr="0055273F">
        <w:rPr>
          <w:rFonts w:ascii="Book Antiqua" w:hAnsi="Book Antiqua"/>
          <w:sz w:val="24"/>
          <w:szCs w:val="24"/>
        </w:rPr>
        <w:t xml:space="preserve">neumatic </w:t>
      </w:r>
      <w:r w:rsidR="00A34A0F" w:rsidRPr="0055273F">
        <w:rPr>
          <w:rFonts w:ascii="Book Antiqua" w:hAnsi="Book Antiqua"/>
          <w:sz w:val="24"/>
          <w:szCs w:val="24"/>
        </w:rPr>
        <w:t>dilation and</w:t>
      </w:r>
      <w:r w:rsidR="005F295A" w:rsidRPr="0055273F">
        <w:rPr>
          <w:rFonts w:ascii="Book Antiqua" w:hAnsi="Book Antiqua"/>
          <w:sz w:val="24"/>
          <w:szCs w:val="24"/>
        </w:rPr>
        <w:t xml:space="preserve"> </w:t>
      </w:r>
      <w:r w:rsidR="00A34A0F" w:rsidRPr="0055273F">
        <w:rPr>
          <w:rFonts w:ascii="Book Antiqua" w:hAnsi="Book Antiqua"/>
          <w:sz w:val="24"/>
          <w:szCs w:val="24"/>
        </w:rPr>
        <w:t xml:space="preserve">surgical or endoscopic </w:t>
      </w:r>
      <w:r w:rsidR="005F295A" w:rsidRPr="0055273F">
        <w:rPr>
          <w:rFonts w:ascii="Book Antiqua" w:hAnsi="Book Antiqua"/>
          <w:sz w:val="24"/>
          <w:szCs w:val="24"/>
        </w:rPr>
        <w:t>myotomy</w:t>
      </w:r>
      <w:r w:rsidR="00A34A0F" w:rsidRPr="0055273F">
        <w:rPr>
          <w:rFonts w:ascii="Book Antiqua" w:hAnsi="Book Antiqua"/>
          <w:sz w:val="24"/>
          <w:szCs w:val="24"/>
        </w:rPr>
        <w:t xml:space="preserve"> are </w:t>
      </w:r>
      <w:r w:rsidR="005F295A" w:rsidRPr="0055273F">
        <w:rPr>
          <w:rFonts w:ascii="Book Antiqua" w:hAnsi="Book Antiqua"/>
          <w:sz w:val="24"/>
          <w:szCs w:val="24"/>
        </w:rPr>
        <w:t xml:space="preserve">efficacious </w:t>
      </w:r>
      <w:r w:rsidR="00A34A0F" w:rsidRPr="0055273F">
        <w:rPr>
          <w:rFonts w:ascii="Book Antiqua" w:hAnsi="Book Antiqua"/>
          <w:sz w:val="24"/>
          <w:szCs w:val="24"/>
        </w:rPr>
        <w:t xml:space="preserve">and </w:t>
      </w:r>
      <w:r w:rsidR="00124D60" w:rsidRPr="0055273F">
        <w:rPr>
          <w:rFonts w:ascii="Book Antiqua" w:hAnsi="Book Antiqua"/>
          <w:sz w:val="24"/>
          <w:szCs w:val="24"/>
        </w:rPr>
        <w:t>reasonable</w:t>
      </w:r>
      <w:r w:rsidR="005F295A" w:rsidRPr="0055273F">
        <w:rPr>
          <w:rFonts w:ascii="Book Antiqua" w:hAnsi="Book Antiqua"/>
          <w:sz w:val="24"/>
          <w:szCs w:val="24"/>
        </w:rPr>
        <w:t xml:space="preserve"> first-line treatment options in appropriate candidates</w:t>
      </w:r>
      <w:r w:rsidR="00124D60" w:rsidRPr="0055273F">
        <w:rPr>
          <w:rFonts w:ascii="Book Antiqua" w:hAnsi="Book Antiqua"/>
          <w:sz w:val="24"/>
          <w:szCs w:val="24"/>
        </w:rPr>
        <w:t>.</w:t>
      </w:r>
      <w:r w:rsidR="00341797" w:rsidRPr="0055273F">
        <w:rPr>
          <w:rFonts w:ascii="Book Antiqua" w:hAnsi="Book Antiqua"/>
          <w:sz w:val="24"/>
          <w:szCs w:val="24"/>
        </w:rPr>
        <w:t xml:space="preserve"> </w:t>
      </w:r>
      <w:r w:rsidR="00705116" w:rsidRPr="0055273F">
        <w:rPr>
          <w:rFonts w:ascii="Book Antiqua" w:hAnsi="Book Antiqua"/>
          <w:sz w:val="24"/>
          <w:szCs w:val="24"/>
        </w:rPr>
        <w:t>I</w:t>
      </w:r>
      <w:r w:rsidR="00A34A0F" w:rsidRPr="0055273F">
        <w:rPr>
          <w:rFonts w:ascii="Book Antiqua" w:hAnsi="Book Antiqua"/>
          <w:sz w:val="24"/>
          <w:szCs w:val="24"/>
        </w:rPr>
        <w:t>n</w:t>
      </w:r>
      <w:r w:rsidR="005F295A" w:rsidRPr="0055273F">
        <w:rPr>
          <w:rFonts w:ascii="Book Antiqua" w:hAnsi="Book Antiqua"/>
          <w:sz w:val="24"/>
          <w:szCs w:val="24"/>
        </w:rPr>
        <w:t xml:space="preserve"> instances of therapeutic failure or symptom recurrence</w:t>
      </w:r>
      <w:r w:rsidR="00705116" w:rsidRPr="0055273F">
        <w:rPr>
          <w:rFonts w:ascii="Book Antiqua" w:hAnsi="Book Antiqua"/>
          <w:sz w:val="24"/>
          <w:szCs w:val="24"/>
        </w:rPr>
        <w:t>,</w:t>
      </w:r>
      <w:r w:rsidR="005F295A" w:rsidRPr="0055273F">
        <w:rPr>
          <w:rFonts w:ascii="Book Antiqua" w:hAnsi="Book Antiqua"/>
          <w:sz w:val="24"/>
          <w:szCs w:val="24"/>
        </w:rPr>
        <w:t xml:space="preserve"> </w:t>
      </w:r>
      <w:r w:rsidR="00705116" w:rsidRPr="0055273F">
        <w:rPr>
          <w:rFonts w:ascii="Book Antiqua" w:hAnsi="Book Antiqua"/>
          <w:sz w:val="24"/>
          <w:szCs w:val="24"/>
        </w:rPr>
        <w:t>different treatment modalities might need to be applied</w:t>
      </w:r>
      <w:r w:rsidR="00A34A0F" w:rsidRPr="0055273F">
        <w:rPr>
          <w:rFonts w:ascii="Book Antiqua" w:hAnsi="Book Antiqua"/>
          <w:sz w:val="24"/>
          <w:szCs w:val="24"/>
        </w:rPr>
        <w:t>.</w:t>
      </w:r>
    </w:p>
    <w:p w14:paraId="256EA271" w14:textId="77777777" w:rsidR="00441D52" w:rsidRPr="0055273F" w:rsidRDefault="00441D52" w:rsidP="00505A28">
      <w:pPr>
        <w:adjustRightInd w:val="0"/>
        <w:snapToGrid w:val="0"/>
        <w:spacing w:after="0" w:line="360" w:lineRule="auto"/>
        <w:jc w:val="both"/>
        <w:rPr>
          <w:rFonts w:ascii="Book Antiqua" w:hAnsi="Book Antiqua"/>
          <w:sz w:val="24"/>
          <w:szCs w:val="24"/>
        </w:rPr>
      </w:pPr>
    </w:p>
    <w:p w14:paraId="205A7E67" w14:textId="56033552" w:rsidR="00441D52" w:rsidRPr="0055273F" w:rsidRDefault="00441D52" w:rsidP="00505A28">
      <w:pPr>
        <w:adjustRightInd w:val="0"/>
        <w:snapToGrid w:val="0"/>
        <w:spacing w:after="0" w:line="360" w:lineRule="auto"/>
        <w:jc w:val="both"/>
        <w:rPr>
          <w:rFonts w:ascii="Book Antiqua" w:hAnsi="Book Antiqua"/>
          <w:sz w:val="24"/>
          <w:szCs w:val="24"/>
          <w:lang w:eastAsia="zh-CN"/>
        </w:rPr>
      </w:pPr>
      <w:r w:rsidRPr="0055273F">
        <w:rPr>
          <w:rFonts w:ascii="Book Antiqua" w:hAnsi="Book Antiqua"/>
          <w:sz w:val="24"/>
          <w:szCs w:val="24"/>
        </w:rPr>
        <w:t xml:space="preserve">Uppal DS, Wang AY. Update on the endoscopic treatments for achalasia. </w:t>
      </w:r>
      <w:r w:rsidRPr="0055273F">
        <w:rPr>
          <w:rFonts w:ascii="Book Antiqua" w:hAnsi="Book Antiqua"/>
          <w:i/>
          <w:sz w:val="24"/>
          <w:szCs w:val="24"/>
        </w:rPr>
        <w:t xml:space="preserve">World J Gastroenterol </w:t>
      </w:r>
      <w:r w:rsidR="00C27C6F">
        <w:rPr>
          <w:rFonts w:ascii="Book Antiqua" w:hAnsi="Book Antiqua"/>
          <w:sz w:val="24"/>
          <w:szCs w:val="24"/>
        </w:rPr>
        <w:t>2016; In press</w:t>
      </w:r>
    </w:p>
    <w:p w14:paraId="40007285" w14:textId="77777777" w:rsidR="00D408DD" w:rsidRPr="0055273F" w:rsidRDefault="00D408DD" w:rsidP="00505A28">
      <w:pPr>
        <w:adjustRightInd w:val="0"/>
        <w:snapToGrid w:val="0"/>
        <w:spacing w:after="0" w:line="360" w:lineRule="auto"/>
        <w:jc w:val="both"/>
        <w:rPr>
          <w:rFonts w:ascii="Book Antiqua" w:hAnsi="Book Antiqua"/>
          <w:b/>
          <w:sz w:val="24"/>
          <w:szCs w:val="24"/>
        </w:rPr>
      </w:pPr>
    </w:p>
    <w:p w14:paraId="6C363B85" w14:textId="77777777" w:rsidR="00D408DD" w:rsidRPr="0055273F" w:rsidRDefault="00D408DD" w:rsidP="00505A28">
      <w:pPr>
        <w:adjustRightInd w:val="0"/>
        <w:snapToGrid w:val="0"/>
        <w:spacing w:after="0" w:line="360" w:lineRule="auto"/>
        <w:jc w:val="both"/>
        <w:rPr>
          <w:rFonts w:ascii="Book Antiqua" w:hAnsi="Book Antiqua"/>
          <w:b/>
          <w:sz w:val="24"/>
          <w:szCs w:val="24"/>
        </w:rPr>
      </w:pPr>
    </w:p>
    <w:p w14:paraId="77964A09" w14:textId="77777777" w:rsidR="00D408DD" w:rsidRPr="0055273F" w:rsidRDefault="00D408DD" w:rsidP="00505A28">
      <w:pPr>
        <w:adjustRightInd w:val="0"/>
        <w:snapToGrid w:val="0"/>
        <w:spacing w:after="0" w:line="360" w:lineRule="auto"/>
        <w:jc w:val="both"/>
        <w:rPr>
          <w:rFonts w:ascii="Book Antiqua" w:hAnsi="Book Antiqua"/>
          <w:b/>
          <w:sz w:val="24"/>
          <w:szCs w:val="24"/>
        </w:rPr>
      </w:pPr>
      <w:r w:rsidRPr="0055273F">
        <w:rPr>
          <w:rFonts w:ascii="Book Antiqua" w:hAnsi="Book Antiqua"/>
          <w:b/>
          <w:sz w:val="24"/>
          <w:szCs w:val="24"/>
        </w:rPr>
        <w:t xml:space="preserve"> </w:t>
      </w:r>
    </w:p>
    <w:p w14:paraId="5BA32AB0" w14:textId="77777777" w:rsidR="00D408DD" w:rsidRPr="0055273F" w:rsidRDefault="00D408DD" w:rsidP="00505A28">
      <w:pPr>
        <w:adjustRightInd w:val="0"/>
        <w:snapToGrid w:val="0"/>
        <w:spacing w:after="0" w:line="360" w:lineRule="auto"/>
        <w:jc w:val="both"/>
        <w:rPr>
          <w:rFonts w:ascii="Book Antiqua" w:hAnsi="Book Antiqua"/>
          <w:b/>
          <w:sz w:val="24"/>
          <w:szCs w:val="24"/>
        </w:rPr>
      </w:pPr>
      <w:r w:rsidRPr="0055273F">
        <w:rPr>
          <w:rFonts w:ascii="Book Antiqua" w:hAnsi="Book Antiqua"/>
          <w:b/>
          <w:sz w:val="24"/>
          <w:szCs w:val="24"/>
        </w:rPr>
        <w:br w:type="page"/>
      </w:r>
    </w:p>
    <w:p w14:paraId="658B2C59" w14:textId="1E775319" w:rsidR="004D714A" w:rsidRPr="0055273F" w:rsidRDefault="00C27C6F" w:rsidP="00505A28">
      <w:pPr>
        <w:adjustRightInd w:val="0"/>
        <w:snapToGrid w:val="0"/>
        <w:spacing w:after="0" w:line="360" w:lineRule="auto"/>
        <w:jc w:val="both"/>
        <w:rPr>
          <w:rFonts w:ascii="Book Antiqua" w:hAnsi="Book Antiqua"/>
          <w:b/>
          <w:sz w:val="24"/>
          <w:szCs w:val="24"/>
        </w:rPr>
      </w:pPr>
      <w:r w:rsidRPr="0055273F">
        <w:rPr>
          <w:rFonts w:ascii="Book Antiqua" w:hAnsi="Book Antiqua"/>
          <w:b/>
          <w:sz w:val="24"/>
          <w:szCs w:val="24"/>
        </w:rPr>
        <w:lastRenderedPageBreak/>
        <w:t>INTRODUCTION</w:t>
      </w:r>
    </w:p>
    <w:p w14:paraId="2731475F" w14:textId="541B3C4F" w:rsidR="00BD2A4C" w:rsidRPr="0055273F" w:rsidRDefault="00BD2A4C" w:rsidP="00C27C6F">
      <w:pPr>
        <w:adjustRightInd w:val="0"/>
        <w:snapToGrid w:val="0"/>
        <w:spacing w:after="0" w:line="360" w:lineRule="auto"/>
        <w:jc w:val="both"/>
        <w:rPr>
          <w:rFonts w:ascii="Book Antiqua" w:hAnsi="Book Antiqua"/>
          <w:sz w:val="24"/>
          <w:szCs w:val="24"/>
        </w:rPr>
      </w:pPr>
      <w:r w:rsidRPr="0055273F">
        <w:rPr>
          <w:rFonts w:ascii="Book Antiqua" w:hAnsi="Book Antiqua"/>
          <w:sz w:val="24"/>
          <w:szCs w:val="24"/>
        </w:rPr>
        <w:t>Achalasia</w:t>
      </w:r>
      <w:r w:rsidR="00FC4C84" w:rsidRPr="0055273F">
        <w:rPr>
          <w:rFonts w:ascii="Book Antiqua" w:hAnsi="Book Antiqua"/>
          <w:sz w:val="24"/>
          <w:szCs w:val="24"/>
        </w:rPr>
        <w:t>, a disease first described by Sir Thomas Willis in 1674</w:t>
      </w:r>
      <w:r w:rsidR="00B8195A" w:rsidRPr="0055273F">
        <w:rPr>
          <w:rFonts w:ascii="Book Antiqua" w:hAnsi="Book Antiqua"/>
          <w:sz w:val="24"/>
          <w:szCs w:val="24"/>
        </w:rPr>
        <w:t xml:space="preserve"> </w:t>
      </w:r>
      <w:r w:rsidR="00E01FA6" w:rsidRPr="0055273F">
        <w:rPr>
          <w:rFonts w:ascii="Book Antiqua" w:hAnsi="Book Antiqua"/>
          <w:sz w:val="24"/>
          <w:szCs w:val="24"/>
        </w:rPr>
        <w:t>and formally named by Dr. Hertz in 1915</w:t>
      </w:r>
      <w:r w:rsidR="00B8195A" w:rsidRPr="0055273F">
        <w:rPr>
          <w:rFonts w:ascii="Book Antiqua" w:hAnsi="Book Antiqua"/>
          <w:sz w:val="24"/>
          <w:szCs w:val="24"/>
        </w:rPr>
        <w:fldChar w:fldCharType="begin">
          <w:fldData xml:space="preserve">PEVuZE5vdGU+PENpdGU+PEF1dGhvcj5GaXNpY2hlbGxhPC9BdXRob3I+PFllYXI+MjAxNDwvWWVh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</w:fldData>
        </w:fldChar>
      </w:r>
      <w:r w:rsidR="00EC4783" w:rsidRPr="0055273F">
        <w:rPr>
          <w:rFonts w:ascii="Book Antiqua" w:hAnsi="Book Antiqua"/>
          <w:sz w:val="24"/>
          <w:szCs w:val="24"/>
        </w:rPr>
        <w:instrText xml:space="preserve"> ADDIN EN.CITE </w:instrText>
      </w:r>
      <w:r w:rsidR="00EC4783" w:rsidRPr="0055273F">
        <w:rPr>
          <w:rFonts w:ascii="Book Antiqua" w:hAnsi="Book Antiqua"/>
          <w:sz w:val="24"/>
          <w:szCs w:val="24"/>
        </w:rPr>
        <w:fldChar w:fldCharType="begin">
          <w:fldData xml:space="preserve">PEVuZE5vdGU+PENpdGU+PEF1dGhvcj5GaXNpY2hlbGxhPC9BdXRob3I+PFllYXI+MjAxNDwvWWVh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</w:fldData>
        </w:fldChar>
      </w:r>
      <w:r w:rsidR="00EC4783" w:rsidRPr="0055273F">
        <w:rPr>
          <w:rFonts w:ascii="Book Antiqua" w:hAnsi="Book Antiqua"/>
          <w:sz w:val="24"/>
          <w:szCs w:val="24"/>
        </w:rPr>
        <w:instrText xml:space="preserve"> ADDIN EN.CITE.DATA </w:instrText>
      </w:r>
      <w:r w:rsidR="00EC4783" w:rsidRPr="0055273F">
        <w:rPr>
          <w:rFonts w:ascii="Book Antiqua" w:hAnsi="Book Antiqua"/>
          <w:sz w:val="24"/>
          <w:szCs w:val="24"/>
        </w:rPr>
      </w:r>
      <w:r w:rsidR="00EC4783" w:rsidRPr="0055273F">
        <w:rPr>
          <w:rFonts w:ascii="Book Antiqua" w:hAnsi="Book Antiqua"/>
          <w:sz w:val="24"/>
          <w:szCs w:val="24"/>
        </w:rPr>
        <w:fldChar w:fldCharType="end"/>
      </w:r>
      <w:r w:rsidR="00B8195A" w:rsidRPr="0055273F">
        <w:rPr>
          <w:rFonts w:ascii="Book Antiqua" w:hAnsi="Book Antiqua"/>
          <w:sz w:val="24"/>
          <w:szCs w:val="24"/>
        </w:rPr>
      </w:r>
      <w:r w:rsidR="00B8195A"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1" w:tooltip="Fisichella, 2014 #23" w:history="1">
        <w:r w:rsidR="000D3BA8" w:rsidRPr="0055273F">
          <w:rPr>
            <w:rFonts w:ascii="Book Antiqua" w:hAnsi="Book Antiqua"/>
            <w:noProof/>
            <w:sz w:val="24"/>
            <w:szCs w:val="24"/>
            <w:vertAlign w:val="superscript"/>
          </w:rPr>
          <w:t>1</w:t>
        </w:r>
      </w:hyperlink>
      <w:r w:rsidR="00EC4783" w:rsidRPr="0055273F">
        <w:rPr>
          <w:rFonts w:ascii="Book Antiqua" w:hAnsi="Book Antiqua"/>
          <w:noProof/>
          <w:sz w:val="24"/>
          <w:szCs w:val="24"/>
          <w:vertAlign w:val="superscript"/>
        </w:rPr>
        <w:t>]</w:t>
      </w:r>
      <w:r w:rsidR="00B8195A" w:rsidRPr="0055273F">
        <w:rPr>
          <w:rFonts w:ascii="Book Antiqua" w:hAnsi="Book Antiqua"/>
          <w:sz w:val="24"/>
          <w:szCs w:val="24"/>
        </w:rPr>
        <w:fldChar w:fldCharType="end"/>
      </w:r>
      <w:r w:rsidR="00D51D1F" w:rsidRPr="0055273F">
        <w:rPr>
          <w:rFonts w:ascii="Book Antiqua" w:hAnsi="Book Antiqua"/>
          <w:sz w:val="24"/>
          <w:szCs w:val="24"/>
        </w:rPr>
        <w:t>,</w:t>
      </w:r>
      <w:r w:rsidR="00F47CBC" w:rsidRPr="0055273F">
        <w:rPr>
          <w:rFonts w:ascii="Book Antiqua" w:hAnsi="Book Antiqua"/>
          <w:sz w:val="24"/>
          <w:szCs w:val="24"/>
        </w:rPr>
        <w:t xml:space="preserve"> </w:t>
      </w:r>
      <w:r w:rsidRPr="0055273F">
        <w:rPr>
          <w:rFonts w:ascii="Book Antiqua" w:hAnsi="Book Antiqua"/>
          <w:sz w:val="24"/>
          <w:szCs w:val="24"/>
        </w:rPr>
        <w:t xml:space="preserve">is </w:t>
      </w:r>
      <w:r w:rsidR="00FC4C84" w:rsidRPr="0055273F">
        <w:rPr>
          <w:rFonts w:ascii="Book Antiqua" w:hAnsi="Book Antiqua"/>
          <w:sz w:val="24"/>
          <w:szCs w:val="24"/>
        </w:rPr>
        <w:t xml:space="preserve">the most common primary </w:t>
      </w:r>
      <w:r w:rsidRPr="0055273F">
        <w:rPr>
          <w:rFonts w:ascii="Book Antiqua" w:hAnsi="Book Antiqua"/>
          <w:sz w:val="24"/>
          <w:szCs w:val="24"/>
        </w:rPr>
        <w:t xml:space="preserve">motility </w:t>
      </w:r>
      <w:r w:rsidR="001B5186" w:rsidRPr="0055273F">
        <w:rPr>
          <w:rFonts w:ascii="Book Antiqua" w:hAnsi="Book Antiqua"/>
          <w:sz w:val="24"/>
          <w:szCs w:val="24"/>
        </w:rPr>
        <w:t>disorder</w:t>
      </w:r>
      <w:r w:rsidRPr="0055273F">
        <w:rPr>
          <w:rFonts w:ascii="Book Antiqua" w:hAnsi="Book Antiqua"/>
          <w:sz w:val="24"/>
          <w:szCs w:val="24"/>
        </w:rPr>
        <w:t xml:space="preserve"> of the esophagus</w:t>
      </w:r>
      <w:r w:rsidR="00D51D1F" w:rsidRPr="0055273F">
        <w:rPr>
          <w:rFonts w:ascii="Book Antiqua" w:hAnsi="Book Antiqua"/>
          <w:sz w:val="24"/>
          <w:szCs w:val="24"/>
        </w:rPr>
        <w:t>. It is</w:t>
      </w:r>
      <w:r w:rsidRPr="0055273F">
        <w:rPr>
          <w:rFonts w:ascii="Book Antiqua" w:hAnsi="Book Antiqua"/>
          <w:sz w:val="24"/>
          <w:szCs w:val="24"/>
        </w:rPr>
        <w:t xml:space="preserve"> characterized by impaired deglutitive relaxation of the lower esophageal sphincter (LES</w:t>
      </w:r>
      <w:r w:rsidR="00D51D1F" w:rsidRPr="0055273F">
        <w:rPr>
          <w:rFonts w:ascii="Book Antiqua" w:hAnsi="Book Antiqua"/>
          <w:sz w:val="24"/>
          <w:szCs w:val="24"/>
        </w:rPr>
        <w:t xml:space="preserve">) </w:t>
      </w:r>
      <w:r w:rsidRPr="0055273F">
        <w:rPr>
          <w:rFonts w:ascii="Book Antiqua" w:hAnsi="Book Antiqua"/>
          <w:sz w:val="24"/>
          <w:szCs w:val="24"/>
        </w:rPr>
        <w:t>due to loss of the myenteric plexus</w:t>
      </w:r>
      <w:r w:rsidR="00D14B33" w:rsidRPr="0055273F">
        <w:rPr>
          <w:rFonts w:ascii="Book Antiqua" w:hAnsi="Book Antiqua"/>
          <w:sz w:val="24"/>
          <w:szCs w:val="24"/>
        </w:rPr>
        <w:fldChar w:fldCharType="begin"/>
      </w:r>
      <w:r w:rsidR="00EC4783" w:rsidRPr="0055273F">
        <w:rPr>
          <w:rFonts w:ascii="Book Antiqua" w:hAnsi="Book Antiqua"/>
          <w:sz w:val="24"/>
          <w:szCs w:val="24"/>
        </w:rPr>
        <w:instrText xml:space="preserve"> ADDIN EN.CITE &lt;EndNote&gt;&lt;Cite&gt;&lt;Author&gt;Richter&lt;/Author&gt;&lt;Year&gt;2001&lt;/Year&gt;&lt;RecNum&gt;88&lt;/RecNum&gt;&lt;DisplayText&gt;&lt;style face="superscript"&gt;[2]&lt;/style&gt;&lt;/DisplayText&gt;&lt;record&gt;&lt;rec-number&gt;88&lt;/rec-number&gt;&lt;foreign-keys&gt;&lt;key app="EN" db-id="950paavae9v0xie2txipdf092rxrsfa259tv"&gt;88&lt;/key&gt;&lt;/foreign-keys&gt;&lt;ref-type name="Journal Article"&gt;17&lt;/ref-type&gt;&lt;contributors&gt;&lt;authors&gt;&lt;author&gt;Richter, J. E.&lt;/author&gt;&lt;/authors&gt;&lt;/contributors&gt;&lt;auth-address&gt;Department of Gastroenterology, Cleveland Clinic Foundation, Cleveland, OH 44195, USA. richtej@ccf.org&lt;/auth-address&gt;&lt;titles&gt;&lt;title&gt;Oesophageal motility disorders&lt;/title&gt;&lt;secondary-title&gt;Lancet&lt;/secondary-title&gt;&lt;alt-title&gt;Lancet&lt;/alt-title&gt;&lt;/titles&gt;&lt;periodical&gt;&lt;full-title&gt;Lancet&lt;/full-title&gt;&lt;abbr-1&gt;Lancet&lt;/abbr-1&gt;&lt;/periodical&gt;&lt;alt-periodical&gt;&lt;full-title&gt;Lancet&lt;/full-title&gt;&lt;abbr-1&gt;Lancet&lt;/abbr-1&gt;&lt;/alt-periodical&gt;&lt;pages&gt;823-8&lt;/pages&gt;&lt;volume&gt;358&lt;/volume&gt;&lt;number&gt;9284&lt;/number&gt;&lt;keywords&gt;&lt;keyword&gt;Algorithms&lt;/keyword&gt;&lt;keyword&gt;*Esophageal Motility Disorders/classification/diagnosis/physiopathology/therapy&lt;/keyword&gt;&lt;keyword&gt;Humans&lt;/keyword&gt;&lt;keyword&gt;Manometry&lt;/keyword&gt;&lt;/keywords&gt;&lt;dates&gt;&lt;year&gt;2001&lt;/year&gt;&lt;pub-dates&gt;&lt;date&gt;Sep 8&lt;/date&gt;&lt;/pub-dates&gt;&lt;/dates&gt;&lt;isbn&gt;0140-6736 (Print)&amp;#xD;0140-6736 (Linking)&lt;/isbn&gt;&lt;accession-num&gt;11564508&lt;/accession-num&gt;&lt;urls&gt;&lt;related-urls&gt;&lt;url&gt;http://www.ncbi.nlm.nih.gov/pubmed/11564508&lt;/url&gt;&lt;/related-urls&gt;&lt;/urls&gt;&lt;electronic-resource-num&gt;10.1016/S0140-6736(01)05973-6&lt;/electronic-resource-num&gt;&lt;/record&gt;&lt;/Cite&gt;&lt;/EndNote&gt;</w:instrText>
      </w:r>
      <w:r w:rsidR="00D14B33"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2" w:tooltip="Richter, 2001 #88" w:history="1">
        <w:r w:rsidR="000D3BA8" w:rsidRPr="0055273F">
          <w:rPr>
            <w:rFonts w:ascii="Book Antiqua" w:hAnsi="Book Antiqua"/>
            <w:noProof/>
            <w:sz w:val="24"/>
            <w:szCs w:val="24"/>
            <w:vertAlign w:val="superscript"/>
          </w:rPr>
          <w:t>2</w:t>
        </w:r>
      </w:hyperlink>
      <w:r w:rsidR="00EC4783" w:rsidRPr="0055273F">
        <w:rPr>
          <w:rFonts w:ascii="Book Antiqua" w:hAnsi="Book Antiqua"/>
          <w:noProof/>
          <w:sz w:val="24"/>
          <w:szCs w:val="24"/>
          <w:vertAlign w:val="superscript"/>
        </w:rPr>
        <w:t>]</w:t>
      </w:r>
      <w:r w:rsidR="00D14B33" w:rsidRPr="0055273F">
        <w:rPr>
          <w:rFonts w:ascii="Book Antiqua" w:hAnsi="Book Antiqua"/>
          <w:sz w:val="24"/>
          <w:szCs w:val="24"/>
        </w:rPr>
        <w:fldChar w:fldCharType="end"/>
      </w:r>
      <w:r w:rsidR="00F47CBC" w:rsidRPr="0055273F">
        <w:rPr>
          <w:rFonts w:ascii="Book Antiqua" w:hAnsi="Book Antiqua"/>
          <w:sz w:val="24"/>
          <w:szCs w:val="24"/>
        </w:rPr>
        <w:t>.</w:t>
      </w:r>
      <w:r w:rsidRPr="0055273F">
        <w:rPr>
          <w:rFonts w:ascii="Book Antiqua" w:hAnsi="Book Antiqua"/>
          <w:sz w:val="24"/>
          <w:szCs w:val="24"/>
        </w:rPr>
        <w:t xml:space="preserve"> </w:t>
      </w:r>
      <w:r w:rsidR="00F401C4" w:rsidRPr="0055273F">
        <w:rPr>
          <w:rFonts w:ascii="Book Antiqua" w:hAnsi="Book Antiqua"/>
          <w:sz w:val="24"/>
          <w:szCs w:val="24"/>
        </w:rPr>
        <w:t>While the inciting</w:t>
      </w:r>
      <w:r w:rsidRPr="0055273F">
        <w:rPr>
          <w:rFonts w:ascii="Book Antiqua" w:hAnsi="Book Antiqua"/>
          <w:sz w:val="24"/>
          <w:szCs w:val="24"/>
        </w:rPr>
        <w:t xml:space="preserve"> mechanism is not fully understood</w:t>
      </w:r>
      <w:r w:rsidR="00374847" w:rsidRPr="0055273F">
        <w:rPr>
          <w:rFonts w:ascii="Book Antiqua" w:hAnsi="Book Antiqua"/>
          <w:sz w:val="24"/>
          <w:szCs w:val="24"/>
        </w:rPr>
        <w:t>,</w:t>
      </w:r>
      <w:r w:rsidR="00A72F78" w:rsidRPr="0055273F">
        <w:rPr>
          <w:rFonts w:ascii="Book Antiqua" w:hAnsi="Book Antiqua"/>
          <w:sz w:val="24"/>
          <w:szCs w:val="24"/>
        </w:rPr>
        <w:t xml:space="preserve"> autoimmune, viral immune, or neurodegenerative etiologies have been implicated</w:t>
      </w:r>
      <w:r w:rsidR="00A72F78" w:rsidRPr="0055273F">
        <w:rPr>
          <w:rFonts w:ascii="Book Antiqua" w:hAnsi="Book Antiqua"/>
          <w:sz w:val="24"/>
          <w:szCs w:val="24"/>
        </w:rPr>
        <w:fldChar w:fldCharType="begin">
          <w:fldData xml:space="preserve">PEVuZE5vdGU+PENpdGU+PEF1dGhvcj5WYWV6aTwvQXV0aG9yPjxZZWFyPjIwMTM8L1llYXI+PFJl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</w:fldData>
        </w:fldChar>
      </w:r>
      <w:r w:rsidR="00EC4783" w:rsidRPr="0055273F">
        <w:rPr>
          <w:rFonts w:ascii="Book Antiqua" w:hAnsi="Book Antiqua"/>
          <w:sz w:val="24"/>
          <w:szCs w:val="24"/>
        </w:rPr>
        <w:instrText xml:space="preserve"> ADDIN EN.CITE </w:instrText>
      </w:r>
      <w:r w:rsidR="00EC4783" w:rsidRPr="0055273F">
        <w:rPr>
          <w:rFonts w:ascii="Book Antiqua" w:hAnsi="Book Antiqua"/>
          <w:sz w:val="24"/>
          <w:szCs w:val="24"/>
        </w:rPr>
        <w:fldChar w:fldCharType="begin">
          <w:fldData xml:space="preserve">PEVuZE5vdGU+PENpdGU+PEF1dGhvcj5WYWV6aTwvQXV0aG9yPjxZZWFyPjIwMTM8L1llYXI+PFJl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</w:fldData>
        </w:fldChar>
      </w:r>
      <w:r w:rsidR="00EC4783" w:rsidRPr="0055273F">
        <w:rPr>
          <w:rFonts w:ascii="Book Antiqua" w:hAnsi="Book Antiqua"/>
          <w:sz w:val="24"/>
          <w:szCs w:val="24"/>
        </w:rPr>
        <w:instrText xml:space="preserve"> ADDIN EN.CITE.DATA </w:instrText>
      </w:r>
      <w:r w:rsidR="00EC4783" w:rsidRPr="0055273F">
        <w:rPr>
          <w:rFonts w:ascii="Book Antiqua" w:hAnsi="Book Antiqua"/>
          <w:sz w:val="24"/>
          <w:szCs w:val="24"/>
        </w:rPr>
      </w:r>
      <w:r w:rsidR="00EC4783" w:rsidRPr="0055273F">
        <w:rPr>
          <w:rFonts w:ascii="Book Antiqua" w:hAnsi="Book Antiqua"/>
          <w:sz w:val="24"/>
          <w:szCs w:val="24"/>
        </w:rPr>
        <w:fldChar w:fldCharType="end"/>
      </w:r>
      <w:r w:rsidR="00A72F78" w:rsidRPr="0055273F">
        <w:rPr>
          <w:rFonts w:ascii="Book Antiqua" w:hAnsi="Book Antiqua"/>
          <w:sz w:val="24"/>
          <w:szCs w:val="24"/>
        </w:rPr>
      </w:r>
      <w:r w:rsidR="00A72F78"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3" w:tooltip="Vaezi, 2013 #97" w:history="1">
        <w:r w:rsidR="000D3BA8" w:rsidRPr="0055273F">
          <w:rPr>
            <w:rFonts w:ascii="Book Antiqua" w:hAnsi="Book Antiqua"/>
            <w:noProof/>
            <w:sz w:val="24"/>
            <w:szCs w:val="24"/>
            <w:vertAlign w:val="superscript"/>
          </w:rPr>
          <w:t>3</w:t>
        </w:r>
      </w:hyperlink>
      <w:r w:rsidR="00EC4783" w:rsidRPr="0055273F">
        <w:rPr>
          <w:rFonts w:ascii="Book Antiqua" w:hAnsi="Book Antiqua"/>
          <w:noProof/>
          <w:sz w:val="24"/>
          <w:szCs w:val="24"/>
          <w:vertAlign w:val="superscript"/>
        </w:rPr>
        <w:t>]</w:t>
      </w:r>
      <w:r w:rsidR="00A72F78" w:rsidRPr="0055273F">
        <w:rPr>
          <w:rFonts w:ascii="Book Antiqua" w:hAnsi="Book Antiqua"/>
          <w:sz w:val="24"/>
          <w:szCs w:val="24"/>
        </w:rPr>
        <w:fldChar w:fldCharType="end"/>
      </w:r>
      <w:r w:rsidR="00A72F78" w:rsidRPr="0055273F">
        <w:rPr>
          <w:rFonts w:ascii="Book Antiqua" w:hAnsi="Book Antiqua"/>
          <w:sz w:val="24"/>
          <w:szCs w:val="24"/>
        </w:rPr>
        <w:t>.</w:t>
      </w:r>
      <w:r w:rsidR="001B5186" w:rsidRPr="0055273F">
        <w:rPr>
          <w:rFonts w:ascii="Book Antiqua" w:hAnsi="Book Antiqua"/>
          <w:sz w:val="24"/>
          <w:szCs w:val="24"/>
        </w:rPr>
        <w:t xml:space="preserve"> </w:t>
      </w:r>
      <w:r w:rsidR="00374847" w:rsidRPr="0055273F">
        <w:rPr>
          <w:rFonts w:ascii="Book Antiqua" w:hAnsi="Book Antiqua"/>
          <w:sz w:val="24"/>
          <w:szCs w:val="24"/>
        </w:rPr>
        <w:t>I</w:t>
      </w:r>
      <w:r w:rsidRPr="0055273F">
        <w:rPr>
          <w:rFonts w:ascii="Book Antiqua" w:hAnsi="Book Antiqua"/>
          <w:sz w:val="24"/>
          <w:szCs w:val="24"/>
        </w:rPr>
        <w:t xml:space="preserve">t </w:t>
      </w:r>
      <w:r w:rsidR="00374847" w:rsidRPr="0055273F">
        <w:rPr>
          <w:rFonts w:ascii="Book Antiqua" w:hAnsi="Book Antiqua"/>
          <w:sz w:val="24"/>
          <w:szCs w:val="24"/>
        </w:rPr>
        <w:t xml:space="preserve">has been </w:t>
      </w:r>
      <w:r w:rsidRPr="0055273F">
        <w:rPr>
          <w:rFonts w:ascii="Book Antiqua" w:hAnsi="Book Antiqua"/>
          <w:sz w:val="24"/>
          <w:szCs w:val="24"/>
        </w:rPr>
        <w:t>speculated that</w:t>
      </w:r>
      <w:r w:rsidR="00374847" w:rsidRPr="0055273F">
        <w:rPr>
          <w:rFonts w:ascii="Book Antiqua" w:hAnsi="Book Antiqua"/>
          <w:sz w:val="24"/>
          <w:szCs w:val="24"/>
        </w:rPr>
        <w:t xml:space="preserve"> achalasia arises from a</w:t>
      </w:r>
      <w:r w:rsidRPr="0055273F">
        <w:rPr>
          <w:rFonts w:ascii="Book Antiqua" w:hAnsi="Book Antiqua"/>
          <w:sz w:val="24"/>
          <w:szCs w:val="24"/>
        </w:rPr>
        <w:t xml:space="preserve"> </w:t>
      </w:r>
      <w:r w:rsidR="00374847" w:rsidRPr="0055273F">
        <w:rPr>
          <w:rFonts w:ascii="Book Antiqua" w:hAnsi="Book Antiqua"/>
          <w:sz w:val="24"/>
          <w:szCs w:val="24"/>
        </w:rPr>
        <w:t xml:space="preserve">cascade of </w:t>
      </w:r>
      <w:r w:rsidRPr="0055273F">
        <w:rPr>
          <w:rFonts w:ascii="Book Antiqua" w:hAnsi="Book Antiqua"/>
          <w:sz w:val="24"/>
          <w:szCs w:val="24"/>
        </w:rPr>
        <w:t xml:space="preserve">neuronal degeneration </w:t>
      </w:r>
      <w:r w:rsidR="00F401C4" w:rsidRPr="0055273F">
        <w:rPr>
          <w:rFonts w:ascii="Book Antiqua" w:hAnsi="Book Antiqua"/>
          <w:sz w:val="24"/>
          <w:szCs w:val="24"/>
        </w:rPr>
        <w:t xml:space="preserve">that is predicated on a </w:t>
      </w:r>
      <w:r w:rsidRPr="0055273F">
        <w:rPr>
          <w:rFonts w:ascii="Book Antiqua" w:hAnsi="Book Antiqua"/>
          <w:sz w:val="24"/>
          <w:szCs w:val="24"/>
        </w:rPr>
        <w:t>viral infection triggering an autoimmune process in a genetically susceptible host</w:t>
      </w:r>
      <w:r w:rsidR="00D14B33" w:rsidRPr="0055273F">
        <w:rPr>
          <w:rFonts w:ascii="Book Antiqua" w:hAnsi="Book Antiqua"/>
          <w:sz w:val="24"/>
          <w:szCs w:val="24"/>
        </w:rPr>
        <w:fldChar w:fldCharType="begin">
          <w:fldData xml:space="preserve">PEVuZE5vdGU+PENpdGU+PEF1dGhvcj5QYW5kb2xmaW5vPC9BdXRob3I+PFllYXI+MjAxNTwvWWVh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LXRpdGxlPjxhYmJyLTE+SmFtYTwvYWJici0xPjwvYWx0LXBlcmlvZGljYWw+PHBhZ2VzPjE4NDEt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</w:fldData>
        </w:fldChar>
      </w:r>
      <w:r w:rsidR="00EC4783" w:rsidRPr="0055273F">
        <w:rPr>
          <w:rFonts w:ascii="Book Antiqua" w:hAnsi="Book Antiqua"/>
          <w:sz w:val="24"/>
          <w:szCs w:val="24"/>
        </w:rPr>
        <w:instrText xml:space="preserve"> ADDIN EN.CITE </w:instrText>
      </w:r>
      <w:r w:rsidR="00EC4783" w:rsidRPr="0055273F">
        <w:rPr>
          <w:rFonts w:ascii="Book Antiqua" w:hAnsi="Book Antiqua"/>
          <w:sz w:val="24"/>
          <w:szCs w:val="24"/>
        </w:rPr>
        <w:fldChar w:fldCharType="begin">
          <w:fldData xml:space="preserve">PEVuZE5vdGU+PENpdGU+PEF1dGhvcj5QYW5kb2xmaW5vPC9BdXRob3I+PFllYXI+MjAxNTwvWWVh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LXRpdGxlPjxhYmJyLTE+SmFtYTwvYWJici0xPjwvYWx0LXBlcmlvZGljYWw+PHBhZ2VzPjE4NDEt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</w:fldData>
        </w:fldChar>
      </w:r>
      <w:r w:rsidR="00EC4783" w:rsidRPr="0055273F">
        <w:rPr>
          <w:rFonts w:ascii="Book Antiqua" w:hAnsi="Book Antiqua"/>
          <w:sz w:val="24"/>
          <w:szCs w:val="24"/>
        </w:rPr>
        <w:instrText xml:space="preserve"> ADDIN EN.CITE.DATA </w:instrText>
      </w:r>
      <w:r w:rsidR="00EC4783" w:rsidRPr="0055273F">
        <w:rPr>
          <w:rFonts w:ascii="Book Antiqua" w:hAnsi="Book Antiqua"/>
          <w:sz w:val="24"/>
          <w:szCs w:val="24"/>
        </w:rPr>
      </w:r>
      <w:r w:rsidR="00EC4783" w:rsidRPr="0055273F">
        <w:rPr>
          <w:rFonts w:ascii="Book Antiqua" w:hAnsi="Book Antiqua"/>
          <w:sz w:val="24"/>
          <w:szCs w:val="24"/>
        </w:rPr>
        <w:fldChar w:fldCharType="end"/>
      </w:r>
      <w:r w:rsidR="00D14B33" w:rsidRPr="0055273F">
        <w:rPr>
          <w:rFonts w:ascii="Book Antiqua" w:hAnsi="Book Antiqua"/>
          <w:sz w:val="24"/>
          <w:szCs w:val="24"/>
        </w:rPr>
      </w:r>
      <w:r w:rsidR="00D14B33"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4" w:tooltip="Pandolfino, 2015 #1" w:history="1">
        <w:r w:rsidR="000D3BA8" w:rsidRPr="0055273F">
          <w:rPr>
            <w:rFonts w:ascii="Book Antiqua" w:hAnsi="Book Antiqua"/>
            <w:noProof/>
            <w:sz w:val="24"/>
            <w:szCs w:val="24"/>
            <w:vertAlign w:val="superscript"/>
          </w:rPr>
          <w:t>4</w:t>
        </w:r>
      </w:hyperlink>
      <w:r w:rsidR="00EC4783" w:rsidRPr="0055273F">
        <w:rPr>
          <w:rFonts w:ascii="Book Antiqua" w:hAnsi="Book Antiqua"/>
          <w:noProof/>
          <w:sz w:val="24"/>
          <w:szCs w:val="24"/>
          <w:vertAlign w:val="superscript"/>
        </w:rPr>
        <w:t>]</w:t>
      </w:r>
      <w:r w:rsidR="00D14B33" w:rsidRPr="0055273F">
        <w:rPr>
          <w:rFonts w:ascii="Book Antiqua" w:hAnsi="Book Antiqua"/>
          <w:sz w:val="24"/>
          <w:szCs w:val="24"/>
        </w:rPr>
        <w:fldChar w:fldCharType="end"/>
      </w:r>
      <w:r w:rsidRPr="0055273F">
        <w:rPr>
          <w:rFonts w:ascii="Book Antiqua" w:hAnsi="Book Antiqua"/>
          <w:sz w:val="24"/>
          <w:szCs w:val="24"/>
        </w:rPr>
        <w:t xml:space="preserve">. An imbalance between excitatory and inhibitory neurotransmitters </w:t>
      </w:r>
      <w:r w:rsidR="00FD35A4" w:rsidRPr="0055273F">
        <w:rPr>
          <w:rFonts w:ascii="Book Antiqua" w:hAnsi="Book Antiqua"/>
          <w:sz w:val="24"/>
          <w:szCs w:val="24"/>
        </w:rPr>
        <w:t xml:space="preserve">then </w:t>
      </w:r>
      <w:r w:rsidRPr="0055273F">
        <w:rPr>
          <w:rFonts w:ascii="Book Antiqua" w:hAnsi="Book Antiqua"/>
          <w:sz w:val="24"/>
          <w:szCs w:val="24"/>
        </w:rPr>
        <w:t xml:space="preserve">leads to unopposed cholinergic stimulation </w:t>
      </w:r>
      <w:r w:rsidR="00F401C4" w:rsidRPr="0055273F">
        <w:rPr>
          <w:rFonts w:ascii="Book Antiqua" w:hAnsi="Book Antiqua"/>
          <w:sz w:val="24"/>
          <w:szCs w:val="24"/>
        </w:rPr>
        <w:t xml:space="preserve">thereby </w:t>
      </w:r>
      <w:r w:rsidRPr="0055273F">
        <w:rPr>
          <w:rFonts w:ascii="Book Antiqua" w:hAnsi="Book Antiqua"/>
          <w:sz w:val="24"/>
          <w:szCs w:val="24"/>
        </w:rPr>
        <w:t>impairing LES relaxation. The disease has an estimated annual incidence of 1.6 in 100000 and a prevalence of 10.8 in 100000</w:t>
      </w:r>
      <w:r w:rsidR="00F401C4" w:rsidRPr="0055273F">
        <w:rPr>
          <w:rFonts w:ascii="Book Antiqua" w:hAnsi="Book Antiqua"/>
          <w:sz w:val="24"/>
          <w:szCs w:val="24"/>
        </w:rPr>
        <w:t>,</w:t>
      </w:r>
      <w:r w:rsidRPr="0055273F">
        <w:rPr>
          <w:rFonts w:ascii="Book Antiqua" w:hAnsi="Book Antiqua"/>
          <w:sz w:val="24"/>
          <w:szCs w:val="24"/>
        </w:rPr>
        <w:t xml:space="preserve"> with a peak age range between 30 and 60</w:t>
      </w:r>
      <w:r w:rsidR="00F401C4" w:rsidRPr="0055273F">
        <w:rPr>
          <w:rFonts w:ascii="Book Antiqua" w:hAnsi="Book Antiqua"/>
          <w:sz w:val="24"/>
          <w:szCs w:val="24"/>
        </w:rPr>
        <w:t xml:space="preserve"> years</w:t>
      </w:r>
      <w:r w:rsidR="00D14B33" w:rsidRPr="0055273F">
        <w:rPr>
          <w:rFonts w:ascii="Book Antiqua" w:hAnsi="Book Antiqua"/>
          <w:sz w:val="24"/>
          <w:szCs w:val="24"/>
        </w:rPr>
        <w:fldChar w:fldCharType="begin">
          <w:fldData xml:space="preserve">PEVuZE5vdGU+PENpdGU+PEF1dGhvcj5QYW5kb2xmaW5vPC9BdXRob3I+PFllYXI+MjAxNTwvWWVh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LXRpdGxlPjxhYmJyLTE+SmFtYTwvYWJici0xPjwvYWx0LXBlcmlvZGljYWw+PHBhZ2VzPjE4NDEt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</w:fldData>
        </w:fldChar>
      </w:r>
      <w:r w:rsidR="00EC4783" w:rsidRPr="0055273F">
        <w:rPr>
          <w:rFonts w:ascii="Book Antiqua" w:hAnsi="Book Antiqua"/>
          <w:sz w:val="24"/>
          <w:szCs w:val="24"/>
        </w:rPr>
        <w:instrText xml:space="preserve"> ADDIN EN.CITE </w:instrText>
      </w:r>
      <w:r w:rsidR="00EC4783" w:rsidRPr="0055273F">
        <w:rPr>
          <w:rFonts w:ascii="Book Antiqua" w:hAnsi="Book Antiqua"/>
          <w:sz w:val="24"/>
          <w:szCs w:val="24"/>
        </w:rPr>
        <w:fldChar w:fldCharType="begin">
          <w:fldData xml:space="preserve">PEVuZE5vdGU+PENpdGU+PEF1dGhvcj5QYW5kb2xmaW5vPC9BdXRob3I+PFllYXI+MjAxNTwvWWVh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LXRpdGxlPjxhYmJyLTE+SmFtYTwvYWJici0xPjwvYWx0LXBlcmlvZGljYWw+PHBhZ2VzPjE4NDEt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</w:fldData>
        </w:fldChar>
      </w:r>
      <w:r w:rsidR="00EC4783" w:rsidRPr="0055273F">
        <w:rPr>
          <w:rFonts w:ascii="Book Antiqua" w:hAnsi="Book Antiqua"/>
          <w:sz w:val="24"/>
          <w:szCs w:val="24"/>
        </w:rPr>
        <w:instrText xml:space="preserve"> ADDIN EN.CITE.DATA </w:instrText>
      </w:r>
      <w:r w:rsidR="00EC4783" w:rsidRPr="0055273F">
        <w:rPr>
          <w:rFonts w:ascii="Book Antiqua" w:hAnsi="Book Antiqua"/>
          <w:sz w:val="24"/>
          <w:szCs w:val="24"/>
        </w:rPr>
      </w:r>
      <w:r w:rsidR="00EC4783" w:rsidRPr="0055273F">
        <w:rPr>
          <w:rFonts w:ascii="Book Antiqua" w:hAnsi="Book Antiqua"/>
          <w:sz w:val="24"/>
          <w:szCs w:val="24"/>
        </w:rPr>
        <w:fldChar w:fldCharType="end"/>
      </w:r>
      <w:r w:rsidR="00D14B33" w:rsidRPr="0055273F">
        <w:rPr>
          <w:rFonts w:ascii="Book Antiqua" w:hAnsi="Book Antiqua"/>
          <w:sz w:val="24"/>
          <w:szCs w:val="24"/>
        </w:rPr>
      </w:r>
      <w:r w:rsidR="00D14B33"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4" w:tooltip="Pandolfino, 2015 #1" w:history="1">
        <w:r w:rsidR="000D3BA8" w:rsidRPr="0055273F">
          <w:rPr>
            <w:rFonts w:ascii="Book Antiqua" w:hAnsi="Book Antiqua"/>
            <w:noProof/>
            <w:sz w:val="24"/>
            <w:szCs w:val="24"/>
            <w:vertAlign w:val="superscript"/>
          </w:rPr>
          <w:t>4</w:t>
        </w:r>
      </w:hyperlink>
      <w:r w:rsidR="00EC4783" w:rsidRPr="0055273F">
        <w:rPr>
          <w:rFonts w:ascii="Book Antiqua" w:hAnsi="Book Antiqua"/>
          <w:noProof/>
          <w:sz w:val="24"/>
          <w:szCs w:val="24"/>
          <w:vertAlign w:val="superscript"/>
        </w:rPr>
        <w:t>]</w:t>
      </w:r>
      <w:r w:rsidR="00D14B33" w:rsidRPr="0055273F">
        <w:rPr>
          <w:rFonts w:ascii="Book Antiqua" w:hAnsi="Book Antiqua"/>
          <w:sz w:val="24"/>
          <w:szCs w:val="24"/>
        </w:rPr>
        <w:fldChar w:fldCharType="end"/>
      </w:r>
      <w:r w:rsidRPr="0055273F">
        <w:rPr>
          <w:rFonts w:ascii="Book Antiqua" w:hAnsi="Book Antiqua"/>
          <w:sz w:val="24"/>
          <w:szCs w:val="24"/>
        </w:rPr>
        <w:t xml:space="preserve">. There is no racial or gender disparity in those with </w:t>
      </w:r>
      <w:r w:rsidR="00137BE7" w:rsidRPr="0055273F">
        <w:rPr>
          <w:rFonts w:ascii="Book Antiqua" w:hAnsi="Book Antiqua"/>
          <w:sz w:val="24"/>
          <w:szCs w:val="24"/>
        </w:rPr>
        <w:t>the condition</w:t>
      </w:r>
      <w:r w:rsidR="00D14B33" w:rsidRPr="0055273F">
        <w:rPr>
          <w:rFonts w:ascii="Book Antiqua" w:hAnsi="Book Antiqua"/>
          <w:sz w:val="24"/>
          <w:szCs w:val="24"/>
        </w:rPr>
        <w:fldChar w:fldCharType="begin">
          <w:fldData xml:space="preserve">PEVuZE5vdGU+PENpdGU+PEF1dGhvcj5QYW5kb2xmaW5vPC9BdXRob3I+PFllYXI+MjAxNTwvWWVh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LXRpdGxlPjxhYmJyLTE+SmFtYTwvYWJici0xPjwvYWx0LXBlcmlvZGljYWw+PHBhZ2VzPjE4NDEt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</w:fldData>
        </w:fldChar>
      </w:r>
      <w:r w:rsidR="00EC4783" w:rsidRPr="0055273F">
        <w:rPr>
          <w:rFonts w:ascii="Book Antiqua" w:hAnsi="Book Antiqua"/>
          <w:sz w:val="24"/>
          <w:szCs w:val="24"/>
        </w:rPr>
        <w:instrText xml:space="preserve"> ADDIN EN.CITE </w:instrText>
      </w:r>
      <w:r w:rsidR="00EC4783" w:rsidRPr="0055273F">
        <w:rPr>
          <w:rFonts w:ascii="Book Antiqua" w:hAnsi="Book Antiqua"/>
          <w:sz w:val="24"/>
          <w:szCs w:val="24"/>
        </w:rPr>
        <w:fldChar w:fldCharType="begin">
          <w:fldData xml:space="preserve">PEVuZE5vdGU+PENpdGU+PEF1dGhvcj5QYW5kb2xmaW5vPC9BdXRob3I+PFllYXI+MjAxNTwvWWVh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LXRpdGxlPjxhYmJyLTE+SmFtYTwvYWJici0xPjwvYWx0LXBlcmlvZGljYWw+PHBhZ2VzPjE4NDEt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</w:fldData>
        </w:fldChar>
      </w:r>
      <w:r w:rsidR="00EC4783" w:rsidRPr="0055273F">
        <w:rPr>
          <w:rFonts w:ascii="Book Antiqua" w:hAnsi="Book Antiqua"/>
          <w:sz w:val="24"/>
          <w:szCs w:val="24"/>
        </w:rPr>
        <w:instrText xml:space="preserve"> ADDIN EN.CITE.DATA </w:instrText>
      </w:r>
      <w:r w:rsidR="00EC4783" w:rsidRPr="0055273F">
        <w:rPr>
          <w:rFonts w:ascii="Book Antiqua" w:hAnsi="Book Antiqua"/>
          <w:sz w:val="24"/>
          <w:szCs w:val="24"/>
        </w:rPr>
      </w:r>
      <w:r w:rsidR="00EC4783" w:rsidRPr="0055273F">
        <w:rPr>
          <w:rFonts w:ascii="Book Antiqua" w:hAnsi="Book Antiqua"/>
          <w:sz w:val="24"/>
          <w:szCs w:val="24"/>
        </w:rPr>
        <w:fldChar w:fldCharType="end"/>
      </w:r>
      <w:r w:rsidR="00D14B33" w:rsidRPr="0055273F">
        <w:rPr>
          <w:rFonts w:ascii="Book Antiqua" w:hAnsi="Book Antiqua"/>
          <w:sz w:val="24"/>
          <w:szCs w:val="24"/>
        </w:rPr>
      </w:r>
      <w:r w:rsidR="00D14B33"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4" w:tooltip="Pandolfino, 2015 #1" w:history="1">
        <w:r w:rsidR="000D3BA8" w:rsidRPr="0055273F">
          <w:rPr>
            <w:rFonts w:ascii="Book Antiqua" w:hAnsi="Book Antiqua"/>
            <w:noProof/>
            <w:sz w:val="24"/>
            <w:szCs w:val="24"/>
            <w:vertAlign w:val="superscript"/>
          </w:rPr>
          <w:t>4</w:t>
        </w:r>
      </w:hyperlink>
      <w:r w:rsidR="00EC4783" w:rsidRPr="0055273F">
        <w:rPr>
          <w:rFonts w:ascii="Book Antiqua" w:hAnsi="Book Antiqua"/>
          <w:noProof/>
          <w:sz w:val="24"/>
          <w:szCs w:val="24"/>
          <w:vertAlign w:val="superscript"/>
        </w:rPr>
        <w:t>]</w:t>
      </w:r>
      <w:r w:rsidR="00D14B33" w:rsidRPr="0055273F">
        <w:rPr>
          <w:rFonts w:ascii="Book Antiqua" w:hAnsi="Book Antiqua"/>
          <w:sz w:val="24"/>
          <w:szCs w:val="24"/>
        </w:rPr>
        <w:fldChar w:fldCharType="end"/>
      </w:r>
      <w:r w:rsidRPr="0055273F">
        <w:rPr>
          <w:rFonts w:ascii="Book Antiqua" w:hAnsi="Book Antiqua"/>
          <w:sz w:val="24"/>
          <w:szCs w:val="24"/>
        </w:rPr>
        <w:t xml:space="preserve">. </w:t>
      </w:r>
    </w:p>
    <w:p w14:paraId="288BD6B6" w14:textId="0EF62BC2" w:rsidR="000C14C3" w:rsidRPr="0055273F" w:rsidRDefault="000C14C3" w:rsidP="00C27C6F">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Achalasia should be suspected in patients experiencing dysphagia to solids and liquids</w:t>
      </w:r>
      <w:r w:rsidR="001B5186" w:rsidRPr="0055273F">
        <w:rPr>
          <w:rFonts w:ascii="Book Antiqua" w:hAnsi="Book Antiqua"/>
          <w:sz w:val="24"/>
          <w:szCs w:val="24"/>
        </w:rPr>
        <w:t xml:space="preserve">, and it is often accompanied by </w:t>
      </w:r>
      <w:r w:rsidRPr="0055273F">
        <w:rPr>
          <w:rFonts w:ascii="Book Antiqua" w:hAnsi="Book Antiqua"/>
          <w:sz w:val="24"/>
          <w:szCs w:val="24"/>
        </w:rPr>
        <w:t>regurgitation of undigested food</w:t>
      </w:r>
      <w:r w:rsidR="001B5186" w:rsidRPr="0055273F">
        <w:rPr>
          <w:rFonts w:ascii="Book Antiqua" w:hAnsi="Book Antiqua"/>
          <w:sz w:val="24"/>
          <w:szCs w:val="24"/>
        </w:rPr>
        <w:t xml:space="preserve"> </w:t>
      </w:r>
      <w:r w:rsidRPr="0055273F">
        <w:rPr>
          <w:rFonts w:ascii="Book Antiqua" w:hAnsi="Book Antiqua"/>
          <w:sz w:val="24"/>
          <w:szCs w:val="24"/>
        </w:rPr>
        <w:t>and saliva.</w:t>
      </w:r>
      <w:r w:rsidR="00D14B33" w:rsidRPr="0055273F">
        <w:rPr>
          <w:rFonts w:ascii="Book Antiqua" w:hAnsi="Book Antiqua"/>
          <w:sz w:val="24"/>
          <w:szCs w:val="24"/>
        </w:rPr>
        <w:t xml:space="preserve"> </w:t>
      </w:r>
      <w:r w:rsidRPr="0055273F">
        <w:rPr>
          <w:rFonts w:ascii="Book Antiqua" w:hAnsi="Book Antiqua"/>
          <w:sz w:val="24"/>
          <w:szCs w:val="24"/>
        </w:rPr>
        <w:t>The</w:t>
      </w:r>
      <w:r w:rsidR="001B5186" w:rsidRPr="0055273F">
        <w:rPr>
          <w:rFonts w:ascii="Book Antiqua" w:hAnsi="Book Antiqua"/>
          <w:sz w:val="24"/>
          <w:szCs w:val="24"/>
        </w:rPr>
        <w:t xml:space="preserve"> </w:t>
      </w:r>
      <w:r w:rsidRPr="0055273F">
        <w:rPr>
          <w:rFonts w:ascii="Book Antiqua" w:hAnsi="Book Antiqua"/>
          <w:sz w:val="24"/>
          <w:szCs w:val="24"/>
        </w:rPr>
        <w:t>predominant symptom of progressive dysphagia to liquids and solids occurs in approximately 90% of patients</w:t>
      </w:r>
      <w:r w:rsidR="001B5186" w:rsidRPr="0055273F">
        <w:rPr>
          <w:rFonts w:ascii="Book Antiqua" w:hAnsi="Book Antiqua"/>
          <w:sz w:val="24"/>
          <w:szCs w:val="24"/>
        </w:rPr>
        <w:t xml:space="preserve"> with achalasia</w:t>
      </w:r>
      <w:r w:rsidR="00F401C4" w:rsidRPr="0055273F">
        <w:rPr>
          <w:rFonts w:ascii="Book Antiqua" w:hAnsi="Book Antiqua"/>
          <w:sz w:val="24"/>
          <w:szCs w:val="24"/>
        </w:rPr>
        <w:t>, and</w:t>
      </w:r>
      <w:r w:rsidRPr="0055273F">
        <w:rPr>
          <w:rFonts w:ascii="Book Antiqua" w:hAnsi="Book Antiqua"/>
          <w:sz w:val="24"/>
          <w:szCs w:val="24"/>
        </w:rPr>
        <w:t xml:space="preserve"> 76</w:t>
      </w:r>
      <w:r w:rsidR="00F401C4" w:rsidRPr="0055273F">
        <w:rPr>
          <w:rFonts w:ascii="Book Antiqua" w:hAnsi="Book Antiqua"/>
          <w:sz w:val="24"/>
          <w:szCs w:val="24"/>
        </w:rPr>
        <w:t>%</w:t>
      </w:r>
      <w:r w:rsidRPr="0055273F">
        <w:rPr>
          <w:rFonts w:ascii="Book Antiqua" w:hAnsi="Book Antiqua"/>
          <w:sz w:val="24"/>
          <w:szCs w:val="24"/>
        </w:rPr>
        <w:t xml:space="preserve"> to 91% </w:t>
      </w:r>
      <w:r w:rsidR="00F401C4" w:rsidRPr="0055273F">
        <w:rPr>
          <w:rFonts w:ascii="Book Antiqua" w:hAnsi="Book Antiqua"/>
          <w:sz w:val="24"/>
          <w:szCs w:val="24"/>
        </w:rPr>
        <w:t xml:space="preserve">of patients </w:t>
      </w:r>
      <w:r w:rsidRPr="0055273F">
        <w:rPr>
          <w:rFonts w:ascii="Book Antiqua" w:hAnsi="Book Antiqua"/>
          <w:sz w:val="24"/>
          <w:szCs w:val="24"/>
        </w:rPr>
        <w:t>experienc</w:t>
      </w:r>
      <w:r w:rsidR="00E24950" w:rsidRPr="0055273F">
        <w:rPr>
          <w:rFonts w:ascii="Book Antiqua" w:hAnsi="Book Antiqua"/>
          <w:sz w:val="24"/>
          <w:szCs w:val="24"/>
        </w:rPr>
        <w:t>e</w:t>
      </w:r>
      <w:r w:rsidR="00F47CBC" w:rsidRPr="0055273F">
        <w:rPr>
          <w:rFonts w:ascii="Book Antiqua" w:hAnsi="Book Antiqua"/>
          <w:sz w:val="24"/>
          <w:szCs w:val="24"/>
        </w:rPr>
        <w:t xml:space="preserve"> the next most common symptom</w:t>
      </w:r>
      <w:r w:rsidRPr="0055273F">
        <w:rPr>
          <w:rFonts w:ascii="Book Antiqua" w:hAnsi="Book Antiqua"/>
          <w:sz w:val="24"/>
          <w:szCs w:val="24"/>
        </w:rPr>
        <w:t xml:space="preserve"> of regurgitation</w:t>
      </w:r>
      <w:r w:rsidR="00B957B8" w:rsidRPr="0055273F">
        <w:rPr>
          <w:rFonts w:ascii="Book Antiqua" w:hAnsi="Book Antiqua"/>
          <w:sz w:val="24"/>
          <w:szCs w:val="24"/>
        </w:rPr>
        <w:fldChar w:fldCharType="begin">
          <w:fldData xml:space="preserve">PEVuZE5vdGU+PENpdGU+PEF1dGhvcj5Cb2Vja3hzdGFlbnM8L0F1dGhvcj48WWVhcj4yMDA4PC9Z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</w:fldData>
        </w:fldChar>
      </w:r>
      <w:r w:rsidR="00EC4783" w:rsidRPr="0055273F">
        <w:rPr>
          <w:rFonts w:ascii="Book Antiqua" w:hAnsi="Book Antiqua"/>
          <w:sz w:val="24"/>
          <w:szCs w:val="24"/>
        </w:rPr>
        <w:instrText xml:space="preserve"> ADDIN EN.CITE </w:instrText>
      </w:r>
      <w:r w:rsidR="00EC4783" w:rsidRPr="0055273F">
        <w:rPr>
          <w:rFonts w:ascii="Book Antiqua" w:hAnsi="Book Antiqua"/>
          <w:sz w:val="24"/>
          <w:szCs w:val="24"/>
        </w:rPr>
        <w:fldChar w:fldCharType="begin">
          <w:fldData xml:space="preserve">PEVuZE5vdGU+PENpdGU+PEF1dGhvcj5Cb2Vja3hzdGFlbnM8L0F1dGhvcj48WWVhcj4yMDA4PC9Z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</w:fldData>
        </w:fldChar>
      </w:r>
      <w:r w:rsidR="00EC4783" w:rsidRPr="0055273F">
        <w:rPr>
          <w:rFonts w:ascii="Book Antiqua" w:hAnsi="Book Antiqua"/>
          <w:sz w:val="24"/>
          <w:szCs w:val="24"/>
        </w:rPr>
        <w:instrText xml:space="preserve"> ADDIN EN.CITE.DATA </w:instrText>
      </w:r>
      <w:r w:rsidR="00EC4783" w:rsidRPr="0055273F">
        <w:rPr>
          <w:rFonts w:ascii="Book Antiqua" w:hAnsi="Book Antiqua"/>
          <w:sz w:val="24"/>
          <w:szCs w:val="24"/>
        </w:rPr>
      </w:r>
      <w:r w:rsidR="00EC4783" w:rsidRPr="0055273F">
        <w:rPr>
          <w:rFonts w:ascii="Book Antiqua" w:hAnsi="Book Antiqua"/>
          <w:sz w:val="24"/>
          <w:szCs w:val="24"/>
        </w:rPr>
        <w:fldChar w:fldCharType="end"/>
      </w:r>
      <w:r w:rsidR="00B957B8" w:rsidRPr="0055273F">
        <w:rPr>
          <w:rFonts w:ascii="Book Antiqua" w:hAnsi="Book Antiqua"/>
          <w:sz w:val="24"/>
          <w:szCs w:val="24"/>
        </w:rPr>
      </w:r>
      <w:r w:rsidR="00B957B8"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5" w:tooltip="Boeckxstaens, 2008 #91" w:history="1">
        <w:r w:rsidR="000D3BA8" w:rsidRPr="0055273F">
          <w:rPr>
            <w:rFonts w:ascii="Book Antiqua" w:hAnsi="Book Antiqua"/>
            <w:noProof/>
            <w:sz w:val="24"/>
            <w:szCs w:val="24"/>
            <w:vertAlign w:val="superscript"/>
          </w:rPr>
          <w:t>5-7</w:t>
        </w:r>
      </w:hyperlink>
      <w:r w:rsidR="00EC4783" w:rsidRPr="0055273F">
        <w:rPr>
          <w:rFonts w:ascii="Book Antiqua" w:hAnsi="Book Antiqua"/>
          <w:noProof/>
          <w:sz w:val="24"/>
          <w:szCs w:val="24"/>
          <w:vertAlign w:val="superscript"/>
        </w:rPr>
        <w:t>]</w:t>
      </w:r>
      <w:r w:rsidR="00B957B8" w:rsidRPr="0055273F">
        <w:rPr>
          <w:rFonts w:ascii="Book Antiqua" w:hAnsi="Book Antiqua"/>
          <w:sz w:val="24"/>
          <w:szCs w:val="24"/>
        </w:rPr>
        <w:fldChar w:fldCharType="end"/>
      </w:r>
      <w:r w:rsidR="00F47CBC" w:rsidRPr="0055273F">
        <w:rPr>
          <w:rFonts w:ascii="Book Antiqua" w:hAnsi="Book Antiqua"/>
          <w:sz w:val="24"/>
          <w:szCs w:val="24"/>
        </w:rPr>
        <w:t xml:space="preserve">. </w:t>
      </w:r>
      <w:r w:rsidR="00137BE7" w:rsidRPr="0055273F">
        <w:rPr>
          <w:rFonts w:ascii="Book Antiqua" w:hAnsi="Book Antiqua"/>
          <w:sz w:val="24"/>
          <w:szCs w:val="24"/>
        </w:rPr>
        <w:t>Other symptoms including</w:t>
      </w:r>
      <w:r w:rsidRPr="0055273F">
        <w:rPr>
          <w:rFonts w:ascii="Book Antiqua" w:hAnsi="Book Antiqua"/>
          <w:sz w:val="24"/>
          <w:szCs w:val="24"/>
        </w:rPr>
        <w:t xml:space="preserve"> </w:t>
      </w:r>
      <w:r w:rsidR="00295F72" w:rsidRPr="0055273F">
        <w:rPr>
          <w:rFonts w:ascii="Book Antiqua" w:hAnsi="Book Antiqua"/>
          <w:sz w:val="24"/>
          <w:szCs w:val="24"/>
        </w:rPr>
        <w:t xml:space="preserve">nocturnal aspiration or cough, </w:t>
      </w:r>
      <w:r w:rsidRPr="0055273F">
        <w:rPr>
          <w:rFonts w:ascii="Book Antiqua" w:hAnsi="Book Antiqua"/>
          <w:sz w:val="24"/>
          <w:szCs w:val="24"/>
        </w:rPr>
        <w:t>heartburn, odynophagi</w:t>
      </w:r>
      <w:r w:rsidR="00F47CBC" w:rsidRPr="0055273F">
        <w:rPr>
          <w:rFonts w:ascii="Book Antiqua" w:hAnsi="Book Antiqua"/>
          <w:sz w:val="24"/>
          <w:szCs w:val="24"/>
        </w:rPr>
        <w:t>a</w:t>
      </w:r>
      <w:r w:rsidR="00F401C4" w:rsidRPr="0055273F">
        <w:rPr>
          <w:rFonts w:ascii="Book Antiqua" w:hAnsi="Book Antiqua"/>
          <w:sz w:val="24"/>
          <w:szCs w:val="24"/>
        </w:rPr>
        <w:t>,</w:t>
      </w:r>
      <w:r w:rsidR="00F47CBC" w:rsidRPr="0055273F">
        <w:rPr>
          <w:rFonts w:ascii="Book Antiqua" w:hAnsi="Book Antiqua"/>
          <w:sz w:val="24"/>
          <w:szCs w:val="24"/>
        </w:rPr>
        <w:t xml:space="preserve"> and epigastric pain occur </w:t>
      </w:r>
      <w:r w:rsidRPr="0055273F">
        <w:rPr>
          <w:rFonts w:ascii="Book Antiqua" w:hAnsi="Book Antiqua"/>
          <w:sz w:val="24"/>
          <w:szCs w:val="24"/>
        </w:rPr>
        <w:t>to a variable extent</w:t>
      </w:r>
      <w:r w:rsidR="00B957B8" w:rsidRPr="0055273F">
        <w:rPr>
          <w:rFonts w:ascii="Book Antiqua" w:hAnsi="Book Antiqua"/>
          <w:sz w:val="24"/>
          <w:szCs w:val="24"/>
        </w:rPr>
        <w:fldChar w:fldCharType="begin"/>
      </w:r>
      <w:r w:rsidR="00EC4783" w:rsidRPr="0055273F">
        <w:rPr>
          <w:rFonts w:ascii="Book Antiqua" w:hAnsi="Book Antiqua"/>
          <w:sz w:val="24"/>
          <w:szCs w:val="24"/>
        </w:rPr>
        <w:instrText xml:space="preserve"> ADDIN EN.CITE &lt;EndNote&gt;&lt;Cite&gt;&lt;Author&gt;Moonen&lt;/Author&gt;&lt;Year&gt;2014&lt;/Year&gt;&lt;RecNum&gt;7&lt;/RecNum&gt;&lt;DisplayText&gt;&lt;style face="superscript"&gt;[7]&lt;/style&gt;&lt;/DisplayText&gt;&lt;record&gt;&lt;rec-number&gt;7&lt;/rec-number&gt;&lt;foreign-keys&gt;&lt;key app="EN" db-id="950paavae9v0xie2txipdf092rxrsfa259tv"&gt;7&lt;/key&gt;&lt;/foreign-keys&gt;&lt;ref-type name="Journal Article"&gt;17&lt;/ref-type&gt;&lt;contributors&gt;&lt;authors&gt;&lt;author&gt;Moonen, A.&lt;/author&gt;&lt;author&gt;Boeckxstaens, G.&lt;/author&gt;&lt;/authors&gt;&lt;/contributors&gt;&lt;auth-address&gt;Department of Gastroenterology, Translational Research Center for Gastrointestinal Disorders (TARGID), University Hospital of Leuven, Catholic University of Leuven, Leuven, Belgium.&lt;/auth-address&gt;&lt;titles&gt;&lt;title&gt;Current diagnosis and management of achalasia&lt;/title&gt;&lt;secondary-title&gt;J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gastroenterology&lt;/abbr-1&gt;&lt;/alt-periodical&gt;&lt;pages&gt;484-90&lt;/pages&gt;&lt;volume&gt;48&lt;/volume&gt;&lt;number&gt;6&lt;/number&gt;&lt;edition&gt;2014/06/14&lt;/edition&gt;&lt;keywords&gt;&lt;keyword&gt;Chest Pain/etiology&lt;/keyword&gt;&lt;keyword&gt;Dilatation/methods&lt;/keyword&gt;&lt;keyword&gt;Endoscopy/ methods&lt;/keyword&gt;&lt;keyword&gt;Esophageal Achalasia/diagnosis/physiopathology/ therapy&lt;/keyword&gt;&lt;keyword&gt;Esophageal Sphincter, Lower/pathology/ surgery&lt;/keyword&gt;&lt;keyword&gt;Humans&lt;/keyword&gt;&lt;keyword&gt;Laparoscopy/methods&lt;/keyword&gt;&lt;keyword&gt;Manometry/methods&lt;/keyword&gt;&lt;/keywords&gt;&lt;dates&gt;&lt;year&gt;2014&lt;/year&gt;&lt;pub-dates&gt;&lt;date&gt;Jul&lt;/date&gt;&lt;/pub-dates&gt;&lt;/dates&gt;&lt;isbn&gt;1539-2031 (Electronic)&amp;#xD;0192-0790 (Linking)&lt;/isbn&gt;&lt;accession-num&gt;24926623&lt;/accession-num&gt;&lt;urls&gt;&lt;/urls&gt;&lt;electronic-resource-num&gt;10.1097/mcg.0000000000000137&lt;/electronic-resource-num&gt;&lt;remote-database-provider&gt;NLM&lt;/remote-database-provider&gt;&lt;language&gt;eng&lt;/language&gt;&lt;/record&gt;&lt;/Cite&gt;&lt;/EndNote&gt;</w:instrText>
      </w:r>
      <w:r w:rsidR="00B957B8"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7" w:tooltip="Moonen, 2014 #7" w:history="1">
        <w:r w:rsidR="000D3BA8" w:rsidRPr="0055273F">
          <w:rPr>
            <w:rFonts w:ascii="Book Antiqua" w:hAnsi="Book Antiqua"/>
            <w:noProof/>
            <w:sz w:val="24"/>
            <w:szCs w:val="24"/>
            <w:vertAlign w:val="superscript"/>
          </w:rPr>
          <w:t>7</w:t>
        </w:r>
      </w:hyperlink>
      <w:r w:rsidR="00EC4783" w:rsidRPr="0055273F">
        <w:rPr>
          <w:rFonts w:ascii="Book Antiqua" w:hAnsi="Book Antiqua"/>
          <w:noProof/>
          <w:sz w:val="24"/>
          <w:szCs w:val="24"/>
          <w:vertAlign w:val="superscript"/>
        </w:rPr>
        <w:t>]</w:t>
      </w:r>
      <w:r w:rsidR="00B957B8" w:rsidRPr="0055273F">
        <w:rPr>
          <w:rFonts w:ascii="Book Antiqua" w:hAnsi="Book Antiqua"/>
          <w:sz w:val="24"/>
          <w:szCs w:val="24"/>
        </w:rPr>
        <w:fldChar w:fldCharType="end"/>
      </w:r>
      <w:r w:rsidR="00B957B8" w:rsidRPr="0055273F">
        <w:rPr>
          <w:rFonts w:ascii="Book Antiqua" w:hAnsi="Book Antiqua"/>
          <w:sz w:val="24"/>
          <w:szCs w:val="24"/>
        </w:rPr>
        <w:t xml:space="preserve">. Chest pain, </w:t>
      </w:r>
      <w:r w:rsidRPr="0055273F">
        <w:rPr>
          <w:rFonts w:ascii="Book Antiqua" w:hAnsi="Book Antiqua"/>
          <w:sz w:val="24"/>
          <w:szCs w:val="24"/>
        </w:rPr>
        <w:t>seen in 25% to 64% of patients</w:t>
      </w:r>
      <w:r w:rsidR="00B957B8" w:rsidRPr="0055273F">
        <w:rPr>
          <w:rFonts w:ascii="Book Antiqua" w:hAnsi="Book Antiqua"/>
          <w:sz w:val="24"/>
          <w:szCs w:val="24"/>
        </w:rPr>
        <w:t xml:space="preserve">, </w:t>
      </w:r>
      <w:r w:rsidRPr="0055273F">
        <w:rPr>
          <w:rFonts w:ascii="Book Antiqua" w:hAnsi="Book Antiqua"/>
          <w:sz w:val="24"/>
          <w:szCs w:val="24"/>
        </w:rPr>
        <w:t xml:space="preserve">is predominantly present in type III achalasia </w:t>
      </w:r>
      <w:r w:rsidR="00B957B8" w:rsidRPr="0055273F">
        <w:rPr>
          <w:rFonts w:ascii="Book Antiqua" w:hAnsi="Book Antiqua"/>
          <w:sz w:val="24"/>
          <w:szCs w:val="24"/>
        </w:rPr>
        <w:t xml:space="preserve">and </w:t>
      </w:r>
      <w:r w:rsidRPr="0055273F">
        <w:rPr>
          <w:rFonts w:ascii="Book Antiqua" w:hAnsi="Book Antiqua"/>
          <w:sz w:val="24"/>
          <w:szCs w:val="24"/>
        </w:rPr>
        <w:t xml:space="preserve">generally responds less well to treatment </w:t>
      </w:r>
      <w:r w:rsidR="00B957B8" w:rsidRPr="0055273F">
        <w:rPr>
          <w:rFonts w:ascii="Book Antiqua" w:hAnsi="Book Antiqua"/>
          <w:sz w:val="24"/>
          <w:szCs w:val="24"/>
        </w:rPr>
        <w:t>than other symptoms</w:t>
      </w:r>
      <w:r w:rsidR="00F47CBC" w:rsidRPr="0055273F">
        <w:rPr>
          <w:rFonts w:ascii="Book Antiqua" w:hAnsi="Book Antiqua"/>
          <w:sz w:val="24"/>
          <w:szCs w:val="24"/>
        </w:rPr>
        <w:t>,</w:t>
      </w:r>
      <w:r w:rsidR="00B957B8" w:rsidRPr="0055273F">
        <w:rPr>
          <w:rFonts w:ascii="Book Antiqua" w:hAnsi="Book Antiqua"/>
          <w:sz w:val="24"/>
          <w:szCs w:val="24"/>
        </w:rPr>
        <w:t xml:space="preserve"> </w:t>
      </w:r>
      <w:r w:rsidR="00F401C4" w:rsidRPr="0055273F">
        <w:rPr>
          <w:rFonts w:ascii="Book Antiqua" w:hAnsi="Book Antiqua"/>
          <w:sz w:val="24"/>
          <w:szCs w:val="24"/>
        </w:rPr>
        <w:t xml:space="preserve">such as </w:t>
      </w:r>
      <w:r w:rsidRPr="0055273F">
        <w:rPr>
          <w:rFonts w:ascii="Book Antiqua" w:hAnsi="Book Antiqua"/>
          <w:sz w:val="24"/>
          <w:szCs w:val="24"/>
        </w:rPr>
        <w:t>dysphagia and regurgitation</w:t>
      </w:r>
      <w:r w:rsidR="00B957B8" w:rsidRPr="0055273F">
        <w:rPr>
          <w:rFonts w:ascii="Book Antiqua" w:hAnsi="Book Antiqua"/>
          <w:sz w:val="24"/>
          <w:szCs w:val="24"/>
        </w:rPr>
        <w:fldChar w:fldCharType="begin">
          <w:fldData xml:space="preserve">PEVuZE5vdGU+PENpdGU+PEF1dGhvcj5Sb2hvZjwvQXV0aG9yPjxZZWFyPjIwMTM8L1llYXI+PFJl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YmJyLTE+PC9hbHQtcGVyaW9kaWNhbD48cGFnZXM+NzE4LTI1OyBxdWl6IGUxMy00PC9wYWdlcz48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</w:fldData>
        </w:fldChar>
      </w:r>
      <w:r w:rsidR="00EC4783" w:rsidRPr="0055273F">
        <w:rPr>
          <w:rFonts w:ascii="Book Antiqua" w:hAnsi="Book Antiqua"/>
          <w:sz w:val="24"/>
          <w:szCs w:val="24"/>
        </w:rPr>
        <w:instrText xml:space="preserve"> ADDIN EN.CITE </w:instrText>
      </w:r>
      <w:r w:rsidR="00EC4783" w:rsidRPr="0055273F">
        <w:rPr>
          <w:rFonts w:ascii="Book Antiqua" w:hAnsi="Book Antiqua"/>
          <w:sz w:val="24"/>
          <w:szCs w:val="24"/>
        </w:rPr>
        <w:fldChar w:fldCharType="begin">
          <w:fldData xml:space="preserve">PEVuZE5vdGU+PENpdGU+PEF1dGhvcj5Sb2hvZjwvQXV0aG9yPjxZZWFyPjIwMTM8L1llYXI+PFJl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YmJyLTE+PC9hbHQtcGVyaW9kaWNhbD48cGFnZXM+NzE4LTI1OyBxdWl6IGUxMy00PC9wYWdlcz48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</w:fldData>
        </w:fldChar>
      </w:r>
      <w:r w:rsidR="00EC4783" w:rsidRPr="0055273F">
        <w:rPr>
          <w:rFonts w:ascii="Book Antiqua" w:hAnsi="Book Antiqua"/>
          <w:sz w:val="24"/>
          <w:szCs w:val="24"/>
        </w:rPr>
        <w:instrText xml:space="preserve"> ADDIN EN.CITE.DATA </w:instrText>
      </w:r>
      <w:r w:rsidR="00EC4783" w:rsidRPr="0055273F">
        <w:rPr>
          <w:rFonts w:ascii="Book Antiqua" w:hAnsi="Book Antiqua"/>
          <w:sz w:val="24"/>
          <w:szCs w:val="24"/>
        </w:rPr>
      </w:r>
      <w:r w:rsidR="00EC4783" w:rsidRPr="0055273F">
        <w:rPr>
          <w:rFonts w:ascii="Book Antiqua" w:hAnsi="Book Antiqua"/>
          <w:sz w:val="24"/>
          <w:szCs w:val="24"/>
        </w:rPr>
        <w:fldChar w:fldCharType="end"/>
      </w:r>
      <w:r w:rsidR="00B957B8" w:rsidRPr="0055273F">
        <w:rPr>
          <w:rFonts w:ascii="Book Antiqua" w:hAnsi="Book Antiqua"/>
          <w:sz w:val="24"/>
          <w:szCs w:val="24"/>
        </w:rPr>
      </w:r>
      <w:r w:rsidR="00B957B8"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8" w:tooltip="Rohof, 2013 #11" w:history="1">
        <w:r w:rsidR="000D3BA8" w:rsidRPr="0055273F">
          <w:rPr>
            <w:rFonts w:ascii="Book Antiqua" w:hAnsi="Book Antiqua"/>
            <w:noProof/>
            <w:sz w:val="24"/>
            <w:szCs w:val="24"/>
            <w:vertAlign w:val="superscript"/>
          </w:rPr>
          <w:t>8</w:t>
        </w:r>
      </w:hyperlink>
      <w:r w:rsidR="00EC4783" w:rsidRPr="0055273F">
        <w:rPr>
          <w:rFonts w:ascii="Book Antiqua" w:hAnsi="Book Antiqua"/>
          <w:noProof/>
          <w:sz w:val="24"/>
          <w:szCs w:val="24"/>
          <w:vertAlign w:val="superscript"/>
        </w:rPr>
        <w:t>]</w:t>
      </w:r>
      <w:r w:rsidR="00B957B8" w:rsidRPr="0055273F">
        <w:rPr>
          <w:rFonts w:ascii="Book Antiqua" w:hAnsi="Book Antiqua"/>
          <w:sz w:val="24"/>
          <w:szCs w:val="24"/>
        </w:rPr>
        <w:fldChar w:fldCharType="end"/>
      </w:r>
      <w:r w:rsidR="00F47CBC" w:rsidRPr="0055273F">
        <w:rPr>
          <w:rFonts w:ascii="Book Antiqua" w:hAnsi="Book Antiqua"/>
          <w:sz w:val="24"/>
          <w:szCs w:val="24"/>
        </w:rPr>
        <w:t>.</w:t>
      </w:r>
    </w:p>
    <w:p w14:paraId="17B8DDBC" w14:textId="631944CD" w:rsidR="0090468C" w:rsidRPr="0055273F" w:rsidRDefault="00B957B8" w:rsidP="00C27C6F">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The symptoms associated with achalasia</w:t>
      </w:r>
      <w:r w:rsidR="000C14C3" w:rsidRPr="0055273F">
        <w:rPr>
          <w:rFonts w:ascii="Book Antiqua" w:hAnsi="Book Antiqua"/>
          <w:sz w:val="24"/>
          <w:szCs w:val="24"/>
        </w:rPr>
        <w:t xml:space="preserve"> are non-specific</w:t>
      </w:r>
      <w:r w:rsidR="001B5186" w:rsidRPr="0055273F">
        <w:rPr>
          <w:rFonts w:ascii="Book Antiqua" w:hAnsi="Book Antiqua"/>
          <w:sz w:val="24"/>
          <w:szCs w:val="24"/>
        </w:rPr>
        <w:t>, which can</w:t>
      </w:r>
      <w:r w:rsidR="000C14C3" w:rsidRPr="0055273F">
        <w:rPr>
          <w:rFonts w:ascii="Book Antiqua" w:hAnsi="Book Antiqua"/>
          <w:sz w:val="24"/>
          <w:szCs w:val="24"/>
        </w:rPr>
        <w:t xml:space="preserve"> lead</w:t>
      </w:r>
      <w:r w:rsidR="001B5186" w:rsidRPr="0055273F">
        <w:rPr>
          <w:rFonts w:ascii="Book Antiqua" w:hAnsi="Book Antiqua"/>
          <w:sz w:val="24"/>
          <w:szCs w:val="24"/>
        </w:rPr>
        <w:t xml:space="preserve"> </w:t>
      </w:r>
      <w:r w:rsidR="000C14C3" w:rsidRPr="0055273F">
        <w:rPr>
          <w:rFonts w:ascii="Book Antiqua" w:hAnsi="Book Antiqua"/>
          <w:sz w:val="24"/>
          <w:szCs w:val="24"/>
        </w:rPr>
        <w:t>to long delays</w:t>
      </w:r>
      <w:r w:rsidR="001B5186" w:rsidRPr="0055273F">
        <w:rPr>
          <w:rFonts w:ascii="Book Antiqua" w:hAnsi="Book Antiqua"/>
          <w:sz w:val="24"/>
          <w:szCs w:val="24"/>
        </w:rPr>
        <w:t xml:space="preserve"> </w:t>
      </w:r>
      <w:r w:rsidR="000C14C3" w:rsidRPr="0055273F">
        <w:rPr>
          <w:rFonts w:ascii="Book Antiqua" w:hAnsi="Book Antiqua"/>
          <w:sz w:val="24"/>
          <w:szCs w:val="24"/>
        </w:rPr>
        <w:t>between symptom onset and diagnosis</w:t>
      </w:r>
      <w:r w:rsidR="001B5186" w:rsidRPr="0055273F">
        <w:rPr>
          <w:rFonts w:ascii="Book Antiqua" w:hAnsi="Book Antiqua"/>
          <w:sz w:val="24"/>
          <w:szCs w:val="24"/>
        </w:rPr>
        <w:t xml:space="preserve"> (sometimes taking up to 5 years to make the diagnosis)</w:t>
      </w:r>
      <w:r w:rsidRPr="0055273F">
        <w:rPr>
          <w:rFonts w:ascii="Book Antiqua" w:hAnsi="Book Antiqua"/>
          <w:sz w:val="24"/>
          <w:szCs w:val="24"/>
        </w:rPr>
        <w:fldChar w:fldCharType="begin">
          <w:fldData xml:space="preserve">PEVuZE5vdGU+PENpdGU+PEF1dGhvcj5FY2thcmR0PC9BdXRob3I+PFllYXI+MjAwMTwvWWVhcj48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</w:fldData>
        </w:fldChar>
      </w:r>
      <w:r w:rsidR="00EC4783" w:rsidRPr="0055273F">
        <w:rPr>
          <w:rFonts w:ascii="Book Antiqua" w:hAnsi="Book Antiqua"/>
          <w:sz w:val="24"/>
          <w:szCs w:val="24"/>
        </w:rPr>
        <w:instrText xml:space="preserve"> ADDIN EN.CITE </w:instrText>
      </w:r>
      <w:r w:rsidR="00EC4783" w:rsidRPr="0055273F">
        <w:rPr>
          <w:rFonts w:ascii="Book Antiqua" w:hAnsi="Book Antiqua"/>
          <w:sz w:val="24"/>
          <w:szCs w:val="24"/>
        </w:rPr>
        <w:fldChar w:fldCharType="begin">
          <w:fldData xml:space="preserve">PEVuZE5vdGU+PENpdGU+PEF1dGhvcj5FY2thcmR0PC9BdXRob3I+PFllYXI+MjAwMTwvWWVhcj48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</w:fldData>
        </w:fldChar>
      </w:r>
      <w:r w:rsidR="00EC4783" w:rsidRPr="0055273F">
        <w:rPr>
          <w:rFonts w:ascii="Book Antiqua" w:hAnsi="Book Antiqua"/>
          <w:sz w:val="24"/>
          <w:szCs w:val="24"/>
        </w:rPr>
        <w:instrText xml:space="preserve"> ADDIN EN.CITE.DATA </w:instrText>
      </w:r>
      <w:r w:rsidR="00EC4783" w:rsidRPr="0055273F">
        <w:rPr>
          <w:rFonts w:ascii="Book Antiqua" w:hAnsi="Book Antiqua"/>
          <w:sz w:val="24"/>
          <w:szCs w:val="24"/>
        </w:rPr>
      </w:r>
      <w:r w:rsidR="00EC4783" w:rsidRPr="0055273F">
        <w:rPr>
          <w:rFonts w:ascii="Book Antiqua" w:hAnsi="Book Antiqua"/>
          <w:sz w:val="24"/>
          <w:szCs w:val="24"/>
        </w:rPr>
        <w:fldChar w:fldCharType="end"/>
      </w:r>
      <w:r w:rsidRPr="0055273F">
        <w:rPr>
          <w:rFonts w:ascii="Book Antiqua" w:hAnsi="Book Antiqua"/>
          <w:sz w:val="24"/>
          <w:szCs w:val="24"/>
        </w:rPr>
      </w:r>
      <w:r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9" w:tooltip="Eckardt, 2001 #48" w:history="1">
        <w:r w:rsidR="000D3BA8" w:rsidRPr="0055273F">
          <w:rPr>
            <w:rFonts w:ascii="Book Antiqua" w:hAnsi="Book Antiqua"/>
            <w:noProof/>
            <w:sz w:val="24"/>
            <w:szCs w:val="24"/>
            <w:vertAlign w:val="superscript"/>
          </w:rPr>
          <w:t>9</w:t>
        </w:r>
      </w:hyperlink>
      <w:r w:rsidR="00C27C6F">
        <w:rPr>
          <w:rFonts w:ascii="Book Antiqua" w:hAnsi="Book Antiqua"/>
          <w:noProof/>
          <w:sz w:val="24"/>
          <w:szCs w:val="24"/>
          <w:vertAlign w:val="superscript"/>
        </w:rPr>
        <w:t>,</w:t>
      </w:r>
      <w:hyperlink w:anchor="_ENREF_10" w:tooltip="Eckardt, 1997 #49" w:history="1">
        <w:r w:rsidR="000D3BA8" w:rsidRPr="0055273F">
          <w:rPr>
            <w:rFonts w:ascii="Book Antiqua" w:hAnsi="Book Antiqua"/>
            <w:noProof/>
            <w:sz w:val="24"/>
            <w:szCs w:val="24"/>
            <w:vertAlign w:val="superscript"/>
          </w:rPr>
          <w:t>10</w:t>
        </w:r>
      </w:hyperlink>
      <w:r w:rsidR="00EC4783" w:rsidRPr="0055273F">
        <w:rPr>
          <w:rFonts w:ascii="Book Antiqua" w:hAnsi="Book Antiqua"/>
          <w:noProof/>
          <w:sz w:val="24"/>
          <w:szCs w:val="24"/>
          <w:vertAlign w:val="superscript"/>
        </w:rPr>
        <w:t>]</w:t>
      </w:r>
      <w:r w:rsidRPr="0055273F">
        <w:rPr>
          <w:rFonts w:ascii="Book Antiqua" w:hAnsi="Book Antiqua"/>
          <w:sz w:val="24"/>
          <w:szCs w:val="24"/>
        </w:rPr>
        <w:fldChar w:fldCharType="end"/>
      </w:r>
      <w:r w:rsidR="00F47CBC" w:rsidRPr="0055273F">
        <w:rPr>
          <w:rFonts w:ascii="Book Antiqua" w:hAnsi="Book Antiqua"/>
          <w:sz w:val="24"/>
          <w:szCs w:val="24"/>
        </w:rPr>
        <w:t xml:space="preserve">. </w:t>
      </w:r>
      <w:r w:rsidR="00295F72" w:rsidRPr="0055273F">
        <w:rPr>
          <w:rFonts w:ascii="Book Antiqua" w:hAnsi="Book Antiqua"/>
          <w:sz w:val="24"/>
          <w:szCs w:val="24"/>
        </w:rPr>
        <w:t xml:space="preserve">Similarly, patients </w:t>
      </w:r>
      <w:r w:rsidR="00F401C4" w:rsidRPr="0055273F">
        <w:rPr>
          <w:rFonts w:ascii="Book Antiqua" w:hAnsi="Book Antiqua"/>
          <w:sz w:val="24"/>
          <w:szCs w:val="24"/>
        </w:rPr>
        <w:t xml:space="preserve">without achalasia can also </w:t>
      </w:r>
      <w:r w:rsidR="00295F72" w:rsidRPr="0055273F">
        <w:rPr>
          <w:rFonts w:ascii="Book Antiqua" w:hAnsi="Book Antiqua"/>
          <w:sz w:val="24"/>
          <w:szCs w:val="24"/>
        </w:rPr>
        <w:t xml:space="preserve">present with </w:t>
      </w:r>
      <w:r w:rsidR="00F47CBC" w:rsidRPr="0055273F">
        <w:rPr>
          <w:rFonts w:ascii="Book Antiqua" w:hAnsi="Book Antiqua"/>
          <w:sz w:val="24"/>
          <w:szCs w:val="24"/>
        </w:rPr>
        <w:t>symptom</w:t>
      </w:r>
      <w:r w:rsidR="00137BE7" w:rsidRPr="0055273F">
        <w:rPr>
          <w:rFonts w:ascii="Book Antiqua" w:hAnsi="Book Antiqua"/>
          <w:sz w:val="24"/>
          <w:szCs w:val="24"/>
        </w:rPr>
        <w:t>s</w:t>
      </w:r>
      <w:r w:rsidR="00F47CBC" w:rsidRPr="0055273F">
        <w:rPr>
          <w:rFonts w:ascii="Book Antiqua" w:hAnsi="Book Antiqua"/>
          <w:sz w:val="24"/>
          <w:szCs w:val="24"/>
        </w:rPr>
        <w:t xml:space="preserve"> of dysphagia, regurgitation, recurrent aspiration</w:t>
      </w:r>
      <w:r w:rsidR="00137BE7" w:rsidRPr="0055273F">
        <w:rPr>
          <w:rFonts w:ascii="Book Antiqua" w:hAnsi="Book Antiqua"/>
          <w:sz w:val="24"/>
          <w:szCs w:val="24"/>
        </w:rPr>
        <w:t>,</w:t>
      </w:r>
      <w:r w:rsidR="00F47CBC" w:rsidRPr="0055273F">
        <w:rPr>
          <w:rFonts w:ascii="Book Antiqua" w:hAnsi="Book Antiqua"/>
          <w:sz w:val="24"/>
          <w:szCs w:val="24"/>
        </w:rPr>
        <w:t xml:space="preserve"> and chest pain</w:t>
      </w:r>
      <w:r w:rsidR="00295F72" w:rsidRPr="0055273F">
        <w:rPr>
          <w:rFonts w:ascii="Book Antiqua" w:hAnsi="Book Antiqua"/>
          <w:sz w:val="24"/>
          <w:szCs w:val="24"/>
        </w:rPr>
        <w:t xml:space="preserve"> in</w:t>
      </w:r>
      <w:r w:rsidR="00095E13" w:rsidRPr="0055273F">
        <w:rPr>
          <w:rFonts w:ascii="Book Antiqua" w:hAnsi="Book Antiqua"/>
          <w:sz w:val="24"/>
          <w:szCs w:val="24"/>
        </w:rPr>
        <w:t xml:space="preserve"> the setting of prior lap</w:t>
      </w:r>
      <w:r w:rsidR="001B5186" w:rsidRPr="0055273F">
        <w:rPr>
          <w:rFonts w:ascii="Book Antiqua" w:hAnsi="Book Antiqua"/>
          <w:sz w:val="24"/>
          <w:szCs w:val="24"/>
        </w:rPr>
        <w:t>-</w:t>
      </w:r>
      <w:r w:rsidR="00095E13" w:rsidRPr="0055273F">
        <w:rPr>
          <w:rFonts w:ascii="Book Antiqua" w:hAnsi="Book Antiqua"/>
          <w:sz w:val="24"/>
          <w:szCs w:val="24"/>
        </w:rPr>
        <w:t xml:space="preserve">band surgery, fundoplication, or </w:t>
      </w:r>
      <w:r w:rsidR="00295F72" w:rsidRPr="0055273F">
        <w:rPr>
          <w:rFonts w:ascii="Book Antiqua" w:hAnsi="Book Antiqua"/>
          <w:sz w:val="24"/>
          <w:szCs w:val="24"/>
        </w:rPr>
        <w:t>pseudoachalasia</w:t>
      </w:r>
      <w:r w:rsidR="00C27C6F">
        <w:rPr>
          <w:rFonts w:ascii="Book Antiqua" w:hAnsi="Book Antiqua" w:hint="eastAsia"/>
          <w:sz w:val="24"/>
          <w:szCs w:val="24"/>
          <w:lang w:eastAsia="zh-CN"/>
        </w:rPr>
        <w:t xml:space="preserve"> </w:t>
      </w:r>
      <w:r w:rsidR="001B5186" w:rsidRPr="0055273F">
        <w:rPr>
          <w:rFonts w:ascii="Book Antiqua" w:hAnsi="Book Antiqua"/>
          <w:sz w:val="24"/>
          <w:szCs w:val="24"/>
        </w:rPr>
        <w:t>—</w:t>
      </w:r>
      <w:r w:rsidR="00C27C6F">
        <w:rPr>
          <w:rFonts w:ascii="Book Antiqua" w:hAnsi="Book Antiqua" w:hint="eastAsia"/>
          <w:sz w:val="24"/>
          <w:szCs w:val="24"/>
          <w:lang w:eastAsia="zh-CN"/>
        </w:rPr>
        <w:t xml:space="preserve"> </w:t>
      </w:r>
      <w:r w:rsidR="00295F72" w:rsidRPr="0055273F">
        <w:rPr>
          <w:rFonts w:ascii="Book Antiqua" w:hAnsi="Book Antiqua"/>
          <w:sz w:val="24"/>
          <w:szCs w:val="24"/>
        </w:rPr>
        <w:t xml:space="preserve">a syndrome </w:t>
      </w:r>
      <w:r w:rsidR="001B5186" w:rsidRPr="0055273F">
        <w:rPr>
          <w:rFonts w:ascii="Book Antiqua" w:hAnsi="Book Antiqua"/>
          <w:sz w:val="24"/>
          <w:szCs w:val="24"/>
        </w:rPr>
        <w:t>that can involve</w:t>
      </w:r>
      <w:r w:rsidR="00295F72" w:rsidRPr="0055273F">
        <w:rPr>
          <w:rFonts w:ascii="Book Antiqua" w:hAnsi="Book Antiqua"/>
          <w:sz w:val="24"/>
          <w:szCs w:val="24"/>
        </w:rPr>
        <w:t xml:space="preserve"> malignant infiltration of the</w:t>
      </w:r>
      <w:r w:rsidR="001B5186" w:rsidRPr="0055273F">
        <w:rPr>
          <w:rFonts w:ascii="Book Antiqua" w:hAnsi="Book Antiqua"/>
          <w:sz w:val="24"/>
          <w:szCs w:val="24"/>
        </w:rPr>
        <w:t xml:space="preserve"> area </w:t>
      </w:r>
      <w:r w:rsidR="00A2653D" w:rsidRPr="0055273F">
        <w:rPr>
          <w:rFonts w:ascii="Book Antiqua" w:hAnsi="Book Antiqua"/>
          <w:sz w:val="24"/>
          <w:szCs w:val="24"/>
        </w:rPr>
        <w:t>encompassing</w:t>
      </w:r>
      <w:r w:rsidR="001B5186" w:rsidRPr="0055273F">
        <w:rPr>
          <w:rFonts w:ascii="Book Antiqua" w:hAnsi="Book Antiqua"/>
          <w:sz w:val="24"/>
          <w:szCs w:val="24"/>
        </w:rPr>
        <w:t xml:space="preserve"> the</w:t>
      </w:r>
      <w:r w:rsidR="00295F72" w:rsidRPr="0055273F">
        <w:rPr>
          <w:rFonts w:ascii="Book Antiqua" w:hAnsi="Book Antiqua"/>
          <w:sz w:val="24"/>
          <w:szCs w:val="24"/>
        </w:rPr>
        <w:t xml:space="preserve"> gastroesophageal junction</w:t>
      </w:r>
      <w:r w:rsidR="001B5186" w:rsidRPr="0055273F">
        <w:rPr>
          <w:rFonts w:ascii="Book Antiqua" w:hAnsi="Book Antiqua"/>
          <w:sz w:val="24"/>
          <w:szCs w:val="24"/>
        </w:rPr>
        <w:t xml:space="preserve"> (GEJ)</w:t>
      </w:r>
      <w:r w:rsidR="00295F72" w:rsidRPr="0055273F">
        <w:rPr>
          <w:rFonts w:ascii="Book Antiqua" w:hAnsi="Book Antiqua"/>
          <w:sz w:val="24"/>
          <w:szCs w:val="24"/>
        </w:rPr>
        <w:t>. Approximate</w:t>
      </w:r>
      <w:r w:rsidR="00137BE7" w:rsidRPr="0055273F">
        <w:rPr>
          <w:rFonts w:ascii="Book Antiqua" w:hAnsi="Book Antiqua"/>
          <w:sz w:val="24"/>
          <w:szCs w:val="24"/>
        </w:rPr>
        <w:t>ly 2</w:t>
      </w:r>
      <w:r w:rsidR="00F401C4" w:rsidRPr="0055273F">
        <w:rPr>
          <w:rFonts w:ascii="Book Antiqua" w:hAnsi="Book Antiqua"/>
          <w:sz w:val="24"/>
          <w:szCs w:val="24"/>
        </w:rPr>
        <w:t xml:space="preserve">% to </w:t>
      </w:r>
      <w:r w:rsidR="00137BE7" w:rsidRPr="0055273F">
        <w:rPr>
          <w:rFonts w:ascii="Book Antiqua" w:hAnsi="Book Antiqua"/>
          <w:sz w:val="24"/>
          <w:szCs w:val="24"/>
        </w:rPr>
        <w:t>4% of patients suspected of having</w:t>
      </w:r>
      <w:r w:rsidR="00295F72" w:rsidRPr="0055273F">
        <w:rPr>
          <w:rFonts w:ascii="Book Antiqua" w:hAnsi="Book Antiqua"/>
          <w:sz w:val="24"/>
          <w:szCs w:val="24"/>
        </w:rPr>
        <w:t xml:space="preserve"> achalasia suffer from </w:t>
      </w:r>
      <w:r w:rsidR="00295F72" w:rsidRPr="0055273F">
        <w:rPr>
          <w:rFonts w:ascii="Book Antiqua" w:hAnsi="Book Antiqua"/>
          <w:sz w:val="24"/>
          <w:szCs w:val="24"/>
        </w:rPr>
        <w:lastRenderedPageBreak/>
        <w:t>pseudoachalasia</w:t>
      </w:r>
      <w:r w:rsidR="00095E13" w:rsidRPr="0055273F">
        <w:rPr>
          <w:rFonts w:ascii="Book Antiqua" w:hAnsi="Book Antiqua"/>
          <w:sz w:val="24"/>
          <w:szCs w:val="24"/>
        </w:rPr>
        <w:t xml:space="preserve">, </w:t>
      </w:r>
      <w:r w:rsidR="00137BE7" w:rsidRPr="0055273F">
        <w:rPr>
          <w:rFonts w:ascii="Book Antiqua" w:hAnsi="Book Antiqua"/>
          <w:sz w:val="24"/>
          <w:szCs w:val="24"/>
        </w:rPr>
        <w:t>al</w:t>
      </w:r>
      <w:r w:rsidR="00095E13" w:rsidRPr="0055273F">
        <w:rPr>
          <w:rFonts w:ascii="Book Antiqua" w:hAnsi="Book Antiqua"/>
          <w:sz w:val="24"/>
          <w:szCs w:val="24"/>
        </w:rPr>
        <w:t>though these</w:t>
      </w:r>
      <w:r w:rsidR="00295F72" w:rsidRPr="0055273F">
        <w:rPr>
          <w:rFonts w:ascii="Book Antiqua" w:hAnsi="Book Antiqua"/>
          <w:sz w:val="24"/>
          <w:szCs w:val="24"/>
        </w:rPr>
        <w:t xml:space="preserve"> patient</w:t>
      </w:r>
      <w:r w:rsidR="00095E13" w:rsidRPr="0055273F">
        <w:rPr>
          <w:rFonts w:ascii="Book Antiqua" w:hAnsi="Book Antiqua"/>
          <w:sz w:val="24"/>
          <w:szCs w:val="24"/>
        </w:rPr>
        <w:t>s</w:t>
      </w:r>
      <w:r w:rsidR="00295F72" w:rsidRPr="0055273F">
        <w:rPr>
          <w:rFonts w:ascii="Book Antiqua" w:hAnsi="Book Antiqua"/>
          <w:sz w:val="24"/>
          <w:szCs w:val="24"/>
        </w:rPr>
        <w:t xml:space="preserve"> tend to be older and have a shorter history of symptoms with more prominent weight loss</w:t>
      </w:r>
      <w:r w:rsidRPr="0055273F">
        <w:rPr>
          <w:rFonts w:ascii="Book Antiqua" w:hAnsi="Book Antiqua"/>
          <w:sz w:val="24"/>
          <w:szCs w:val="24"/>
        </w:rPr>
        <w:fldChar w:fldCharType="begin"/>
      </w:r>
      <w:r w:rsidR="00EC4783" w:rsidRPr="0055273F">
        <w:rPr>
          <w:rFonts w:ascii="Book Antiqua" w:hAnsi="Book Antiqua"/>
          <w:sz w:val="24"/>
          <w:szCs w:val="24"/>
        </w:rPr>
        <w:instrText xml:space="preserve"> ADDIN EN.CITE &lt;EndNote&gt;&lt;Cite&gt;&lt;Author&gt;Gockel&lt;/Author&gt;&lt;Year&gt;2005&lt;/Year&gt;&lt;RecNum&gt;50&lt;/RecNum&gt;&lt;DisplayText&gt;&lt;style face="superscript"&gt;[11]&lt;/style&gt;&lt;/DisplayText&gt;&lt;record&gt;&lt;rec-number&gt;50&lt;/rec-number&gt;&lt;foreign-keys&gt;&lt;key app="EN" db-id="950paavae9v0xie2txipdf092rxrsfa259tv"&gt;50&lt;/key&gt;&lt;/foreign-keys&gt;&lt;ref-type name="Journal Article"&gt;17&lt;/ref-type&gt;&lt;contributors&gt;&lt;authors&gt;&lt;author&gt;Gockel, I.&lt;/author&gt;&lt;author&gt;Eckardt, V. F.&lt;/author&gt;&lt;author&gt;Schmitt, T.&lt;/author&gt;&lt;author&gt;Junginger, T.&lt;/author&gt;&lt;/authors&gt;&lt;/contributors&gt;&lt;auth-address&gt;Department of General and Abdominal Surgery, Johannes Gutenberg-University Mainz, Germany. gockel@ach.klinik.uni-mainz.de&lt;/auth-address&gt;&lt;titles&gt;&lt;title&gt;Pseudoachalasia: a case series and analysis of the literature&lt;/title&gt;&lt;secondary-title&gt;Scand J Gastroenterol&lt;/secondary-title&gt;&lt;alt-title&gt;Scandinavian journal of gastroenterology&lt;/alt-title&gt;&lt;/titles&gt;&lt;periodical&gt;&lt;full-title&gt;Scand J Gastroenterol&lt;/full-title&gt;&lt;abbr-1&gt;Scandinavian journal of gastroenterology&lt;/abbr-1&gt;&lt;/periodical&gt;&lt;alt-periodical&gt;&lt;full-title&gt;Scand J Gastroenterol&lt;/full-title&gt;&lt;abbr-1&gt;Scandinavian journal of gastroenterology&lt;/abbr-1&gt;&lt;/alt-periodical&gt;&lt;pages&gt;378-85&lt;/pages&gt;&lt;volume&gt;40&lt;/volume&gt;&lt;number&gt;4&lt;/number&gt;&lt;keywords&gt;&lt;keyword&gt;Adult&lt;/keyword&gt;&lt;keyword&gt;Esophageal Achalasia/*diagnosis/*etiology&lt;/keyword&gt;&lt;keyword&gt;Female&lt;/keyword&gt;&lt;keyword&gt;Fundoplication/adverse effects&lt;/keyword&gt;&lt;keyword&gt;Humans&lt;/keyword&gt;&lt;keyword&gt;Male&lt;/keyword&gt;&lt;keyword&gt;Middle Aged&lt;/keyword&gt;&lt;keyword&gt;Neoplasms/complications&lt;/keyword&gt;&lt;/keywords&gt;&lt;dates&gt;&lt;year&gt;2005&lt;/year&gt;&lt;pub-dates&gt;&lt;date&gt;Apr&lt;/date&gt;&lt;/pub-dates&gt;&lt;/dates&gt;&lt;isbn&gt;0036-5521 (Print)&amp;#xD;0036-5521 (Linking)&lt;/isbn&gt;&lt;accession-num&gt;16028431&lt;/accession-num&gt;&lt;urls&gt;&lt;related-urls&gt;&lt;url&gt;http://www.ncbi.nlm.nih.gov/pubmed/16028431&lt;/url&gt;&lt;/related-urls&gt;&lt;/urls&gt;&lt;/record&gt;&lt;/Cite&gt;&lt;/EndNote&gt;</w:instrText>
      </w:r>
      <w:r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11" w:tooltip="Gockel, 2005 #50" w:history="1">
        <w:r w:rsidR="000D3BA8" w:rsidRPr="0055273F">
          <w:rPr>
            <w:rFonts w:ascii="Book Antiqua" w:hAnsi="Book Antiqua"/>
            <w:noProof/>
            <w:sz w:val="24"/>
            <w:szCs w:val="24"/>
            <w:vertAlign w:val="superscript"/>
          </w:rPr>
          <w:t>11</w:t>
        </w:r>
      </w:hyperlink>
      <w:r w:rsidR="00EC4783" w:rsidRPr="0055273F">
        <w:rPr>
          <w:rFonts w:ascii="Book Antiqua" w:hAnsi="Book Antiqua"/>
          <w:noProof/>
          <w:sz w:val="24"/>
          <w:szCs w:val="24"/>
          <w:vertAlign w:val="superscript"/>
        </w:rPr>
        <w:t>]</w:t>
      </w:r>
      <w:r w:rsidRPr="0055273F">
        <w:rPr>
          <w:rFonts w:ascii="Book Antiqua" w:hAnsi="Book Antiqua"/>
          <w:sz w:val="24"/>
          <w:szCs w:val="24"/>
        </w:rPr>
        <w:fldChar w:fldCharType="end"/>
      </w:r>
      <w:r w:rsidR="00295F72" w:rsidRPr="0055273F">
        <w:rPr>
          <w:rFonts w:ascii="Book Antiqua" w:hAnsi="Book Antiqua"/>
          <w:sz w:val="24"/>
          <w:szCs w:val="24"/>
        </w:rPr>
        <w:t xml:space="preserve">. When pseudoachalasia is suspected, </w:t>
      </w:r>
      <w:r w:rsidR="00F47CBC" w:rsidRPr="0055273F">
        <w:rPr>
          <w:rFonts w:ascii="Book Antiqua" w:hAnsi="Book Antiqua"/>
          <w:sz w:val="24"/>
          <w:szCs w:val="24"/>
        </w:rPr>
        <w:t xml:space="preserve">expeditious </w:t>
      </w:r>
      <w:r w:rsidR="00295F72" w:rsidRPr="0055273F">
        <w:rPr>
          <w:rFonts w:ascii="Book Antiqua" w:hAnsi="Book Antiqua"/>
          <w:sz w:val="24"/>
          <w:szCs w:val="24"/>
        </w:rPr>
        <w:t xml:space="preserve">evaluation for </w:t>
      </w:r>
      <w:r w:rsidR="00F401C4" w:rsidRPr="0055273F">
        <w:rPr>
          <w:rFonts w:ascii="Book Antiqua" w:hAnsi="Book Antiqua"/>
          <w:sz w:val="24"/>
          <w:szCs w:val="24"/>
        </w:rPr>
        <w:t xml:space="preserve">an infiltrative </w:t>
      </w:r>
      <w:r w:rsidR="00295F72" w:rsidRPr="0055273F">
        <w:rPr>
          <w:rFonts w:ascii="Book Antiqua" w:hAnsi="Book Antiqua"/>
          <w:sz w:val="24"/>
          <w:szCs w:val="24"/>
        </w:rPr>
        <w:t xml:space="preserve">malignancy should be undertaken </w:t>
      </w:r>
      <w:r w:rsidRPr="00C27C6F">
        <w:rPr>
          <w:rFonts w:ascii="Book Antiqua" w:hAnsi="Book Antiqua"/>
          <w:i/>
          <w:sz w:val="24"/>
          <w:szCs w:val="24"/>
        </w:rPr>
        <w:t>via</w:t>
      </w:r>
      <w:r w:rsidR="00295F72" w:rsidRPr="0055273F">
        <w:rPr>
          <w:rFonts w:ascii="Book Antiqua" w:hAnsi="Book Antiqua"/>
          <w:sz w:val="24"/>
          <w:szCs w:val="24"/>
        </w:rPr>
        <w:t xml:space="preserve"> endoscopy</w:t>
      </w:r>
      <w:r w:rsidR="00270450" w:rsidRPr="0055273F">
        <w:rPr>
          <w:rFonts w:ascii="Book Antiqua" w:hAnsi="Book Antiqua"/>
          <w:sz w:val="24"/>
          <w:szCs w:val="24"/>
        </w:rPr>
        <w:t xml:space="preserve"> and</w:t>
      </w:r>
      <w:r w:rsidR="00295F72" w:rsidRPr="0055273F">
        <w:rPr>
          <w:rFonts w:ascii="Book Antiqua" w:hAnsi="Book Antiqua"/>
          <w:sz w:val="24"/>
          <w:szCs w:val="24"/>
        </w:rPr>
        <w:t xml:space="preserve"> </w:t>
      </w:r>
      <w:r w:rsidRPr="0055273F">
        <w:rPr>
          <w:rFonts w:ascii="Book Antiqua" w:hAnsi="Book Antiqua"/>
          <w:sz w:val="24"/>
          <w:szCs w:val="24"/>
        </w:rPr>
        <w:t>endoscopic ultrasonography</w:t>
      </w:r>
      <w:r w:rsidR="00270450" w:rsidRPr="0055273F">
        <w:rPr>
          <w:rFonts w:ascii="Book Antiqua" w:hAnsi="Book Antiqua"/>
          <w:sz w:val="24"/>
          <w:szCs w:val="24"/>
        </w:rPr>
        <w:t xml:space="preserve"> </w:t>
      </w:r>
      <w:r w:rsidR="00295F72" w:rsidRPr="0055273F">
        <w:rPr>
          <w:rFonts w:ascii="Book Antiqua" w:hAnsi="Book Antiqua"/>
          <w:sz w:val="24"/>
          <w:szCs w:val="24"/>
        </w:rPr>
        <w:t>or cross-sectional imaging.</w:t>
      </w:r>
      <w:r w:rsidR="00F401C4" w:rsidRPr="0055273F">
        <w:rPr>
          <w:rFonts w:ascii="Book Antiqua" w:hAnsi="Book Antiqua"/>
          <w:sz w:val="24"/>
          <w:szCs w:val="24"/>
        </w:rPr>
        <w:t xml:space="preserve"> </w:t>
      </w:r>
      <w:r w:rsidR="00A72F78" w:rsidRPr="0055273F">
        <w:rPr>
          <w:rFonts w:ascii="Book Antiqua" w:hAnsi="Book Antiqua"/>
          <w:sz w:val="24"/>
          <w:szCs w:val="24"/>
        </w:rPr>
        <w:t>C</w:t>
      </w:r>
      <w:r w:rsidR="00F401C4" w:rsidRPr="0055273F">
        <w:rPr>
          <w:rFonts w:ascii="Book Antiqua" w:hAnsi="Book Antiqua"/>
          <w:sz w:val="24"/>
          <w:szCs w:val="24"/>
        </w:rPr>
        <w:t xml:space="preserve">ertain paraneoplastic syndromes can give rise to pseudoachalasia, and </w:t>
      </w:r>
      <w:r w:rsidR="007A76FE" w:rsidRPr="0055273F">
        <w:rPr>
          <w:rFonts w:ascii="Book Antiqua" w:hAnsi="Book Antiqua"/>
          <w:sz w:val="24"/>
          <w:szCs w:val="24"/>
        </w:rPr>
        <w:t>in cases of suspected small-cell lung carcinomas checking for type</w:t>
      </w:r>
      <w:r w:rsidR="00741E34" w:rsidRPr="0055273F">
        <w:rPr>
          <w:rFonts w:ascii="Book Antiqua" w:hAnsi="Book Antiqua"/>
          <w:sz w:val="24"/>
          <w:szCs w:val="24"/>
        </w:rPr>
        <w:t>-</w:t>
      </w:r>
      <w:r w:rsidR="007A76FE" w:rsidRPr="0055273F">
        <w:rPr>
          <w:rFonts w:ascii="Book Antiqua" w:hAnsi="Book Antiqua"/>
          <w:sz w:val="24"/>
          <w:szCs w:val="24"/>
        </w:rPr>
        <w:t>1 antineuronal nuclear autoantibody (ANNA-1, also known as "anti-Hu" antibody) can sometimes be diagnostic</w:t>
      </w:r>
      <w:r w:rsidR="007A76FE" w:rsidRPr="0055273F">
        <w:rPr>
          <w:rFonts w:ascii="Book Antiqua" w:hAnsi="Book Antiqua"/>
          <w:sz w:val="24"/>
          <w:szCs w:val="24"/>
        </w:rPr>
        <w:fldChar w:fldCharType="begin">
          <w:fldData xml:space="preserve">PEVuZE5vdGU+PENpdGU+PEF1dGhvcj5MdWNjaGluZXR0aTwvQXV0aG9yPjxZZWFyPjE5OTg8L1ll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</w:fldData>
        </w:fldChar>
      </w:r>
      <w:r w:rsidR="00EC4783" w:rsidRPr="0055273F">
        <w:rPr>
          <w:rFonts w:ascii="Book Antiqua" w:hAnsi="Book Antiqua"/>
          <w:sz w:val="24"/>
          <w:szCs w:val="24"/>
        </w:rPr>
        <w:instrText xml:space="preserve"> ADDIN EN.CITE </w:instrText>
      </w:r>
      <w:r w:rsidR="00EC4783" w:rsidRPr="0055273F">
        <w:rPr>
          <w:rFonts w:ascii="Book Antiqua" w:hAnsi="Book Antiqua"/>
          <w:sz w:val="24"/>
          <w:szCs w:val="24"/>
        </w:rPr>
        <w:fldChar w:fldCharType="begin">
          <w:fldData xml:space="preserve">PEVuZE5vdGU+PENpdGU+PEF1dGhvcj5MdWNjaGluZXR0aTwvQXV0aG9yPjxZZWFyPjE5OTg8L1ll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</w:fldData>
        </w:fldChar>
      </w:r>
      <w:r w:rsidR="00EC4783" w:rsidRPr="0055273F">
        <w:rPr>
          <w:rFonts w:ascii="Book Antiqua" w:hAnsi="Book Antiqua"/>
          <w:sz w:val="24"/>
          <w:szCs w:val="24"/>
        </w:rPr>
        <w:instrText xml:space="preserve"> ADDIN EN.CITE.DATA </w:instrText>
      </w:r>
      <w:r w:rsidR="00EC4783" w:rsidRPr="0055273F">
        <w:rPr>
          <w:rFonts w:ascii="Book Antiqua" w:hAnsi="Book Antiqua"/>
          <w:sz w:val="24"/>
          <w:szCs w:val="24"/>
        </w:rPr>
      </w:r>
      <w:r w:rsidR="00EC4783" w:rsidRPr="0055273F">
        <w:rPr>
          <w:rFonts w:ascii="Book Antiqua" w:hAnsi="Book Antiqua"/>
          <w:sz w:val="24"/>
          <w:szCs w:val="24"/>
        </w:rPr>
        <w:fldChar w:fldCharType="end"/>
      </w:r>
      <w:r w:rsidR="007A76FE" w:rsidRPr="0055273F">
        <w:rPr>
          <w:rFonts w:ascii="Book Antiqua" w:hAnsi="Book Antiqua"/>
          <w:sz w:val="24"/>
          <w:szCs w:val="24"/>
        </w:rPr>
      </w:r>
      <w:r w:rsidR="007A76FE"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12" w:tooltip="Lucchinetti, 1998 #95" w:history="1">
        <w:r w:rsidR="000D3BA8" w:rsidRPr="0055273F">
          <w:rPr>
            <w:rFonts w:ascii="Book Antiqua" w:hAnsi="Book Antiqua"/>
            <w:noProof/>
            <w:sz w:val="24"/>
            <w:szCs w:val="24"/>
            <w:vertAlign w:val="superscript"/>
          </w:rPr>
          <w:t>12</w:t>
        </w:r>
      </w:hyperlink>
      <w:r w:rsidR="00EC4783" w:rsidRPr="0055273F">
        <w:rPr>
          <w:rFonts w:ascii="Book Antiqua" w:hAnsi="Book Antiqua"/>
          <w:noProof/>
          <w:sz w:val="24"/>
          <w:szCs w:val="24"/>
          <w:vertAlign w:val="superscript"/>
        </w:rPr>
        <w:t>]</w:t>
      </w:r>
      <w:r w:rsidR="007A76FE" w:rsidRPr="0055273F">
        <w:rPr>
          <w:rFonts w:ascii="Book Antiqua" w:hAnsi="Book Antiqua"/>
          <w:sz w:val="24"/>
          <w:szCs w:val="24"/>
        </w:rPr>
        <w:fldChar w:fldCharType="end"/>
      </w:r>
      <w:r w:rsidR="007A76FE" w:rsidRPr="0055273F">
        <w:rPr>
          <w:rFonts w:ascii="Book Antiqua" w:hAnsi="Book Antiqua"/>
          <w:sz w:val="24"/>
          <w:szCs w:val="24"/>
        </w:rPr>
        <w:t>.</w:t>
      </w:r>
      <w:r w:rsidR="00A72F78" w:rsidRPr="0055273F">
        <w:rPr>
          <w:rFonts w:ascii="Book Antiqua" w:hAnsi="Book Antiqua"/>
          <w:sz w:val="24"/>
          <w:szCs w:val="24"/>
        </w:rPr>
        <w:t xml:space="preserve"> Lastly, Chagas disease, which is caused by infection with </w:t>
      </w:r>
      <w:r w:rsidR="00A72F78" w:rsidRPr="0055273F">
        <w:rPr>
          <w:rFonts w:ascii="Book Antiqua" w:hAnsi="Book Antiqua"/>
          <w:i/>
          <w:sz w:val="24"/>
          <w:szCs w:val="24"/>
        </w:rPr>
        <w:t>Trypanosoma cruzi</w:t>
      </w:r>
      <w:r w:rsidR="00A72F78" w:rsidRPr="0055273F">
        <w:rPr>
          <w:rFonts w:ascii="Book Antiqua" w:hAnsi="Book Antiqua"/>
          <w:sz w:val="24"/>
          <w:szCs w:val="24"/>
        </w:rPr>
        <w:t>, can also result in achalasia, in addition to diffuse enteric myenteric destruction, including megacolon, heart di</w:t>
      </w:r>
      <w:r w:rsidR="00270450" w:rsidRPr="0055273F">
        <w:rPr>
          <w:rFonts w:ascii="Book Antiqua" w:hAnsi="Book Antiqua"/>
          <w:sz w:val="24"/>
          <w:szCs w:val="24"/>
        </w:rPr>
        <w:t>sease, and neurologic disorders</w:t>
      </w:r>
      <w:r w:rsidR="00A72F78" w:rsidRPr="0055273F">
        <w:rPr>
          <w:rFonts w:ascii="Book Antiqua" w:hAnsi="Book Antiqua"/>
          <w:sz w:val="24"/>
          <w:szCs w:val="24"/>
        </w:rPr>
        <w:fldChar w:fldCharType="begin"/>
      </w:r>
      <w:r w:rsidR="00EC4783" w:rsidRPr="0055273F">
        <w:rPr>
          <w:rFonts w:ascii="Book Antiqua" w:hAnsi="Book Antiqua"/>
          <w:sz w:val="24"/>
          <w:szCs w:val="24"/>
        </w:rPr>
        <w:instrText xml:space="preserve"> ADDIN EN.CITE &lt;EndNote&gt;&lt;Cite&gt;&lt;Author&gt;Vaezi&lt;/Author&gt;&lt;Year&gt;2013&lt;/Year&gt;&lt;RecNum&gt;97&lt;/RecNum&gt;&lt;DisplayText&gt;&lt;style face="superscript"&gt;[3]&lt;/style&gt;&lt;/DisplayText&gt;&lt;record&gt;&lt;rec-number&gt;97&lt;/rec-number&gt;&lt;foreign-keys&gt;&lt;key app="EN" db-id="950paavae9v0xie2txipdf092rxrsfa259tv"&gt;97&lt;/key&gt;&lt;/foreign-keys&gt;&lt;ref-type name="Journal Article"&gt;17&lt;/ref-type&gt;&lt;contributors&gt;&lt;authors&gt;&lt;author&gt;Vaezi, M. F.&lt;/author&gt;&lt;author&gt;Pandolfino, J. E.&lt;/author&gt;&lt;author&gt;Vela, M. F.&lt;/author&gt;&lt;/authors&gt;&lt;/contributors&gt;&lt;auth-address&gt;Division of Gastroenterology, Hepatology and Nutrition, Vanderbilt University Medical Center, Nashville, TN 37232-5280, USA. Michael.vaezi@vanderbilt.edu&lt;/auth-address&gt;&lt;titles&gt;&lt;title&gt;ACG clinical guideline: diagnosis and management of achalasia&lt;/title&gt;&lt;secondary-title&gt;Am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gastroenterology&lt;/abbr-1&gt;&lt;/alt-periodical&gt;&lt;pages&gt;1238-49; quiz 1250&lt;/pages&gt;&lt;volume&gt;108&lt;/volume&gt;&lt;number&gt;8&lt;/number&gt;&lt;edition&gt;2013/07/24&lt;/edition&gt;&lt;keywords&gt;&lt;keyword&gt;Diagnosis, Differential&lt;/keyword&gt;&lt;keyword&gt;Diagnostic Imaging&lt;/keyword&gt;&lt;keyword&gt;Esophageal Achalasia/*diagnosis/physiopathology/*therapy&lt;/keyword&gt;&lt;keyword&gt;Esophagoscopy&lt;/keyword&gt;&lt;keyword&gt;Evidence-Based Medicine&lt;/keyword&gt;&lt;keyword&gt;Humans&lt;/keyword&gt;&lt;keyword&gt;Manometry&lt;/keyword&gt;&lt;keyword&gt;Patient Selection&lt;/keyword&gt;&lt;/keywords&gt;&lt;dates&gt;&lt;year&gt;2013&lt;/year&gt;&lt;pub-dates&gt;&lt;date&gt;Aug&lt;/date&gt;&lt;/pub-dates&gt;&lt;/dates&gt;&lt;isbn&gt;1572-0241 (Electronic)&amp;#xD;0002-9270 (Linking)&lt;/isbn&gt;&lt;accession-num&gt;23877351&lt;/accession-num&gt;&lt;work-type&gt;Practice Guideline&lt;/work-type&gt;&lt;urls&gt;&lt;related-urls&gt;&lt;url&gt;http://www.ncbi.nlm.nih.gov/pubmed/23877351&lt;/url&gt;&lt;/related-urls&gt;&lt;/urls&gt;&lt;electronic-resource-num&gt;10.1038/ajg.2013.196&lt;/electronic-resource-num&gt;&lt;language&gt;eng&lt;/language&gt;&lt;/record&gt;&lt;/Cite&gt;&lt;/EndNote&gt;</w:instrText>
      </w:r>
      <w:r w:rsidR="00A72F78"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3" w:tooltip="Vaezi, 2013 #97" w:history="1">
        <w:r w:rsidR="000D3BA8" w:rsidRPr="0055273F">
          <w:rPr>
            <w:rFonts w:ascii="Book Antiqua" w:hAnsi="Book Antiqua"/>
            <w:noProof/>
            <w:sz w:val="24"/>
            <w:szCs w:val="24"/>
            <w:vertAlign w:val="superscript"/>
          </w:rPr>
          <w:t>3</w:t>
        </w:r>
      </w:hyperlink>
      <w:r w:rsidR="00EC4783" w:rsidRPr="0055273F">
        <w:rPr>
          <w:rFonts w:ascii="Book Antiqua" w:hAnsi="Book Antiqua"/>
          <w:noProof/>
          <w:sz w:val="24"/>
          <w:szCs w:val="24"/>
          <w:vertAlign w:val="superscript"/>
        </w:rPr>
        <w:t>]</w:t>
      </w:r>
      <w:r w:rsidR="00A72F78" w:rsidRPr="0055273F">
        <w:rPr>
          <w:rFonts w:ascii="Book Antiqua" w:hAnsi="Book Antiqua"/>
          <w:sz w:val="24"/>
          <w:szCs w:val="24"/>
        </w:rPr>
        <w:fldChar w:fldCharType="end"/>
      </w:r>
      <w:r w:rsidR="00A72F78" w:rsidRPr="0055273F">
        <w:rPr>
          <w:rFonts w:ascii="Book Antiqua" w:hAnsi="Book Antiqua"/>
          <w:sz w:val="24"/>
          <w:szCs w:val="24"/>
        </w:rPr>
        <w:t>.</w:t>
      </w:r>
    </w:p>
    <w:p w14:paraId="2A1F3211" w14:textId="06A75D8C" w:rsidR="00F401C4" w:rsidRPr="0055273F" w:rsidRDefault="00632D15" w:rsidP="00C27C6F">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 xml:space="preserve">While eosinophilic esophagitis (EoE) can present as dysphagia in the absence of mechanical obstruction, achalasia should be easily distinguishable from EoE by </w:t>
      </w:r>
      <w:r w:rsidR="00C321BD" w:rsidRPr="0055273F">
        <w:rPr>
          <w:rFonts w:ascii="Book Antiqua" w:hAnsi="Book Antiqua"/>
          <w:sz w:val="24"/>
          <w:szCs w:val="24"/>
        </w:rPr>
        <w:t xml:space="preserve">endoscopic and </w:t>
      </w:r>
      <w:r w:rsidRPr="0055273F">
        <w:rPr>
          <w:rFonts w:ascii="Book Antiqua" w:hAnsi="Book Antiqua"/>
          <w:sz w:val="24"/>
          <w:szCs w:val="24"/>
        </w:rPr>
        <w:t xml:space="preserve">manometric findings. Furthermore, if esophageal biopsies are required to exclude EoE as a possible diagnosis, care </w:t>
      </w:r>
      <w:r w:rsidR="00077035" w:rsidRPr="0055273F">
        <w:rPr>
          <w:rFonts w:ascii="Book Antiqua" w:hAnsi="Book Antiqua"/>
          <w:sz w:val="24"/>
          <w:szCs w:val="24"/>
        </w:rPr>
        <w:t>should be taken to avoid deep or extensive biopsies along the anterior (1 to 2 o’clock) or posterior walls (5 to 7 o’clock) of the mid</w:t>
      </w:r>
      <w:r w:rsidR="00270450" w:rsidRPr="0055273F">
        <w:rPr>
          <w:rFonts w:ascii="Book Antiqua" w:hAnsi="Book Antiqua"/>
          <w:sz w:val="24"/>
          <w:szCs w:val="24"/>
        </w:rPr>
        <w:t>-</w:t>
      </w:r>
      <w:r w:rsidR="00077035" w:rsidRPr="0055273F">
        <w:rPr>
          <w:rFonts w:ascii="Book Antiqua" w:hAnsi="Book Antiqua"/>
          <w:sz w:val="24"/>
          <w:szCs w:val="24"/>
        </w:rPr>
        <w:t>to</w:t>
      </w:r>
      <w:r w:rsidR="00270450" w:rsidRPr="0055273F">
        <w:rPr>
          <w:rFonts w:ascii="Book Antiqua" w:hAnsi="Book Antiqua"/>
          <w:sz w:val="24"/>
          <w:szCs w:val="24"/>
        </w:rPr>
        <w:t>-</w:t>
      </w:r>
      <w:r w:rsidR="00077035" w:rsidRPr="0055273F">
        <w:rPr>
          <w:rFonts w:ascii="Book Antiqua" w:hAnsi="Book Antiqua"/>
          <w:sz w:val="24"/>
          <w:szCs w:val="24"/>
        </w:rPr>
        <w:t>distal esophagus so as to prevent the formation of submucosal fibrosis, which can make future surgical or endoscopic myotomy more difficult.</w:t>
      </w:r>
    </w:p>
    <w:p w14:paraId="21A67217" w14:textId="77777777" w:rsidR="00632D15" w:rsidRPr="0055273F" w:rsidRDefault="00632D15" w:rsidP="00505A28">
      <w:pPr>
        <w:adjustRightInd w:val="0"/>
        <w:snapToGrid w:val="0"/>
        <w:spacing w:after="0" w:line="360" w:lineRule="auto"/>
        <w:ind w:firstLine="720"/>
        <w:jc w:val="both"/>
        <w:rPr>
          <w:rFonts w:ascii="Book Antiqua" w:hAnsi="Book Antiqua"/>
          <w:sz w:val="24"/>
          <w:szCs w:val="24"/>
        </w:rPr>
      </w:pPr>
    </w:p>
    <w:p w14:paraId="09D07592" w14:textId="25B9E4AF" w:rsidR="0090468C" w:rsidRPr="0055273F" w:rsidRDefault="00C27C6F" w:rsidP="00505A28">
      <w:pPr>
        <w:adjustRightInd w:val="0"/>
        <w:snapToGrid w:val="0"/>
        <w:spacing w:after="0" w:line="360" w:lineRule="auto"/>
        <w:jc w:val="both"/>
        <w:rPr>
          <w:rFonts w:ascii="Book Antiqua" w:hAnsi="Book Antiqua"/>
          <w:b/>
          <w:sz w:val="24"/>
          <w:szCs w:val="24"/>
        </w:rPr>
      </w:pPr>
      <w:r w:rsidRPr="0055273F">
        <w:rPr>
          <w:rFonts w:ascii="Book Antiqua" w:hAnsi="Book Antiqua"/>
          <w:b/>
          <w:sz w:val="24"/>
          <w:szCs w:val="24"/>
        </w:rPr>
        <w:t>DIAGNOSIS</w:t>
      </w:r>
    </w:p>
    <w:p w14:paraId="132FE87C" w14:textId="6E51FFBA" w:rsidR="006C1A96" w:rsidRPr="00C27C6F" w:rsidRDefault="006C1A96" w:rsidP="00C27C6F">
      <w:pPr>
        <w:adjustRightInd w:val="0"/>
        <w:snapToGrid w:val="0"/>
        <w:spacing w:after="0" w:line="360" w:lineRule="auto"/>
        <w:jc w:val="both"/>
        <w:rPr>
          <w:rFonts w:ascii="Book Antiqua" w:hAnsi="Book Antiqua"/>
          <w:sz w:val="24"/>
          <w:szCs w:val="24"/>
        </w:rPr>
      </w:pPr>
      <w:r w:rsidRPr="00C27C6F">
        <w:rPr>
          <w:rFonts w:ascii="Book Antiqua" w:hAnsi="Book Antiqua"/>
          <w:sz w:val="24"/>
          <w:szCs w:val="24"/>
        </w:rPr>
        <w:t xml:space="preserve">In patients with dysphagia and suspected achalasia, radiographic and endoscopic modalities should be utilized to exclude mechanical causes of dysphagia and to evaluate for GEJ narrowing or hypertonicity and esophageal dilation, which can support the diagnosis of achalasia. It should be noted that in early achalasia, both barium studies and endoscopy may be normal. However, in later stages, barium swallow may be characterized by the classic “bird’s beak” appearance, whereby a dilated esophagus tapers </w:t>
      </w:r>
      <w:r w:rsidR="00EA6978" w:rsidRPr="00C27C6F">
        <w:rPr>
          <w:rFonts w:ascii="Book Antiqua" w:hAnsi="Book Antiqua"/>
          <w:sz w:val="24"/>
          <w:szCs w:val="24"/>
        </w:rPr>
        <w:t>significantly at the GEJ (</w:t>
      </w:r>
      <w:r w:rsidR="008C11CA" w:rsidRPr="00C27C6F">
        <w:rPr>
          <w:rFonts w:ascii="Book Antiqua" w:hAnsi="Book Antiqua"/>
          <w:sz w:val="24"/>
          <w:szCs w:val="24"/>
        </w:rPr>
        <w:t>F</w:t>
      </w:r>
      <w:r w:rsidRPr="00C27C6F">
        <w:rPr>
          <w:rFonts w:ascii="Book Antiqua" w:hAnsi="Book Antiqua"/>
          <w:sz w:val="24"/>
          <w:szCs w:val="24"/>
        </w:rPr>
        <w:t xml:space="preserve">igure 1). An associated air-fluid level in the esophagus and an absent gastric bubble are other fluoroscopic clues of possible achalasia. Not only is </w:t>
      </w:r>
      <w:r w:rsidR="00A72F78" w:rsidRPr="00C27C6F">
        <w:rPr>
          <w:rFonts w:ascii="Book Antiqua" w:hAnsi="Book Antiqua"/>
          <w:sz w:val="24"/>
          <w:szCs w:val="24"/>
        </w:rPr>
        <w:t xml:space="preserve">a </w:t>
      </w:r>
      <w:r w:rsidRPr="00C27C6F">
        <w:rPr>
          <w:rFonts w:ascii="Book Antiqua" w:hAnsi="Book Antiqua"/>
          <w:sz w:val="24"/>
          <w:szCs w:val="24"/>
        </w:rPr>
        <w:t xml:space="preserve">barium </w:t>
      </w:r>
      <w:r w:rsidR="00A72F78" w:rsidRPr="00C27C6F">
        <w:rPr>
          <w:rFonts w:ascii="Book Antiqua" w:hAnsi="Book Antiqua"/>
          <w:sz w:val="24"/>
          <w:szCs w:val="24"/>
        </w:rPr>
        <w:t>esoph</w:t>
      </w:r>
      <w:r w:rsidR="00B4765D" w:rsidRPr="00C27C6F">
        <w:rPr>
          <w:rFonts w:ascii="Book Antiqua" w:hAnsi="Book Antiqua"/>
          <w:sz w:val="24"/>
          <w:szCs w:val="24"/>
        </w:rPr>
        <w:t>a</w:t>
      </w:r>
      <w:r w:rsidR="00A72F78" w:rsidRPr="00C27C6F">
        <w:rPr>
          <w:rFonts w:ascii="Book Antiqua" w:hAnsi="Book Antiqua"/>
          <w:sz w:val="24"/>
          <w:szCs w:val="24"/>
        </w:rPr>
        <w:t>gram</w:t>
      </w:r>
      <w:r w:rsidR="00A17967">
        <w:rPr>
          <w:rFonts w:ascii="Book Antiqua" w:hAnsi="Book Antiqua"/>
          <w:sz w:val="24"/>
          <w:szCs w:val="24"/>
        </w:rPr>
        <w:t xml:space="preserve"> </w:t>
      </w:r>
      <w:r w:rsidRPr="00C27C6F">
        <w:rPr>
          <w:rFonts w:ascii="Book Antiqua" w:hAnsi="Book Antiqua"/>
          <w:sz w:val="24"/>
          <w:szCs w:val="24"/>
        </w:rPr>
        <w:t xml:space="preserve">important in defining the morphology of the esophagus, but it can also be used as a functional test whereby an upright </w:t>
      </w:r>
      <w:r w:rsidRPr="00C27C6F">
        <w:rPr>
          <w:rFonts w:ascii="Book Antiqua" w:hAnsi="Book Antiqua"/>
          <w:sz w:val="24"/>
          <w:szCs w:val="24"/>
        </w:rPr>
        <w:lastRenderedPageBreak/>
        <w:t>esoph</w:t>
      </w:r>
      <w:r w:rsidR="00B4765D" w:rsidRPr="00C27C6F">
        <w:rPr>
          <w:rFonts w:ascii="Book Antiqua" w:hAnsi="Book Antiqua"/>
          <w:sz w:val="24"/>
          <w:szCs w:val="24"/>
        </w:rPr>
        <w:t>a</w:t>
      </w:r>
      <w:r w:rsidRPr="00C27C6F">
        <w:rPr>
          <w:rFonts w:ascii="Book Antiqua" w:hAnsi="Book Antiqua"/>
          <w:sz w:val="24"/>
          <w:szCs w:val="24"/>
        </w:rPr>
        <w:t>gram can be performed to measure esophageal emptying times o</w:t>
      </w:r>
      <w:r w:rsidR="00EA6978" w:rsidRPr="00C27C6F">
        <w:rPr>
          <w:rFonts w:ascii="Book Antiqua" w:hAnsi="Book Antiqua"/>
          <w:sz w:val="24"/>
          <w:szCs w:val="24"/>
        </w:rPr>
        <w:t>ver a 5-</w:t>
      </w:r>
      <w:r w:rsidR="00C27C6F">
        <w:rPr>
          <w:rFonts w:ascii="Book Antiqua" w:hAnsi="Book Antiqua" w:hint="eastAsia"/>
          <w:sz w:val="24"/>
          <w:szCs w:val="24"/>
          <w:lang w:eastAsia="zh-CN"/>
        </w:rPr>
        <w:t>min</w:t>
      </w:r>
      <w:r w:rsidR="00EA6978" w:rsidRPr="00C27C6F">
        <w:rPr>
          <w:rFonts w:ascii="Book Antiqua" w:hAnsi="Book Antiqua"/>
          <w:sz w:val="24"/>
          <w:szCs w:val="24"/>
        </w:rPr>
        <w:t xml:space="preserve"> period or longer</w:t>
      </w:r>
      <w:r w:rsidR="009111E1" w:rsidRPr="00C27C6F">
        <w:rPr>
          <w:rFonts w:ascii="Book Antiqua" w:hAnsi="Book Antiqua"/>
          <w:sz w:val="24"/>
          <w:szCs w:val="24"/>
        </w:rPr>
        <w:fldChar w:fldCharType="begin">
          <w:fldData xml:space="preserve">PEVuZE5vdGU+PENpdGU+PEF1dGhvcj5kZSBPbGl2ZWlyYTwvQXV0aG9yPjxZZWFyPjE5OTc8L1ll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==
</w:fldData>
        </w:fldChar>
      </w:r>
      <w:r w:rsidR="00EC4783" w:rsidRPr="00C27C6F">
        <w:rPr>
          <w:rFonts w:ascii="Book Antiqua" w:hAnsi="Book Antiqua"/>
          <w:sz w:val="24"/>
          <w:szCs w:val="24"/>
        </w:rPr>
        <w:instrText xml:space="preserve"> ADDIN EN.CITE </w:instrText>
      </w:r>
      <w:r w:rsidR="00EC4783" w:rsidRPr="00C27C6F">
        <w:rPr>
          <w:rFonts w:ascii="Book Antiqua" w:hAnsi="Book Antiqua"/>
          <w:sz w:val="24"/>
          <w:szCs w:val="24"/>
        </w:rPr>
        <w:fldChar w:fldCharType="begin">
          <w:fldData xml:space="preserve">PEVuZE5vdGU+PENpdGU+PEF1dGhvcj5kZSBPbGl2ZWlyYTwvQXV0aG9yPjxZZWFyPjE5OTc8L1ll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==
</w:fldData>
        </w:fldChar>
      </w:r>
      <w:r w:rsidR="00EC4783" w:rsidRPr="00C27C6F">
        <w:rPr>
          <w:rFonts w:ascii="Book Antiqua" w:hAnsi="Book Antiqua"/>
          <w:sz w:val="24"/>
          <w:szCs w:val="24"/>
        </w:rPr>
        <w:instrText xml:space="preserve"> ADDIN EN.CITE.DATA </w:instrText>
      </w:r>
      <w:r w:rsidR="00EC4783" w:rsidRPr="00C27C6F">
        <w:rPr>
          <w:rFonts w:ascii="Book Antiqua" w:hAnsi="Book Antiqua"/>
          <w:sz w:val="24"/>
          <w:szCs w:val="24"/>
        </w:rPr>
      </w:r>
      <w:r w:rsidR="00EC4783" w:rsidRPr="00C27C6F">
        <w:rPr>
          <w:rFonts w:ascii="Book Antiqua" w:hAnsi="Book Antiqua"/>
          <w:sz w:val="24"/>
          <w:szCs w:val="24"/>
        </w:rPr>
        <w:fldChar w:fldCharType="end"/>
      </w:r>
      <w:r w:rsidR="009111E1" w:rsidRPr="00C27C6F">
        <w:rPr>
          <w:rFonts w:ascii="Book Antiqua" w:hAnsi="Book Antiqua"/>
          <w:sz w:val="24"/>
          <w:szCs w:val="24"/>
        </w:rPr>
      </w:r>
      <w:r w:rsidR="009111E1" w:rsidRPr="00C27C6F">
        <w:rPr>
          <w:rFonts w:ascii="Book Antiqua" w:hAnsi="Book Antiqua"/>
          <w:sz w:val="24"/>
          <w:szCs w:val="24"/>
        </w:rPr>
        <w:fldChar w:fldCharType="separate"/>
      </w:r>
      <w:r w:rsidR="00EC4783" w:rsidRPr="00C27C6F">
        <w:rPr>
          <w:rFonts w:ascii="Book Antiqua" w:hAnsi="Book Antiqua"/>
          <w:noProof/>
          <w:sz w:val="24"/>
          <w:szCs w:val="24"/>
          <w:vertAlign w:val="superscript"/>
        </w:rPr>
        <w:t>[</w:t>
      </w:r>
      <w:hyperlink w:anchor="_ENREF_13" w:tooltip="de Oliveira, 1997 #53" w:history="1">
        <w:r w:rsidR="000D3BA8" w:rsidRPr="00C27C6F">
          <w:rPr>
            <w:rFonts w:ascii="Book Antiqua" w:hAnsi="Book Antiqua"/>
            <w:noProof/>
            <w:sz w:val="24"/>
            <w:szCs w:val="24"/>
            <w:vertAlign w:val="superscript"/>
          </w:rPr>
          <w:t>13</w:t>
        </w:r>
      </w:hyperlink>
      <w:r w:rsidR="00C27C6F">
        <w:rPr>
          <w:rFonts w:ascii="Book Antiqua" w:hAnsi="Book Antiqua"/>
          <w:noProof/>
          <w:sz w:val="24"/>
          <w:szCs w:val="24"/>
          <w:vertAlign w:val="superscript"/>
        </w:rPr>
        <w:t>,</w:t>
      </w:r>
      <w:hyperlink w:anchor="_ENREF_14" w:tooltip="Vaezi, 1999 #81" w:history="1">
        <w:r w:rsidR="000D3BA8" w:rsidRPr="00C27C6F">
          <w:rPr>
            <w:rFonts w:ascii="Book Antiqua" w:hAnsi="Book Antiqua"/>
            <w:noProof/>
            <w:sz w:val="24"/>
            <w:szCs w:val="24"/>
            <w:vertAlign w:val="superscript"/>
          </w:rPr>
          <w:t>14</w:t>
        </w:r>
      </w:hyperlink>
      <w:r w:rsidR="00EC4783" w:rsidRPr="00C27C6F">
        <w:rPr>
          <w:rFonts w:ascii="Book Antiqua" w:hAnsi="Book Antiqua"/>
          <w:noProof/>
          <w:sz w:val="24"/>
          <w:szCs w:val="24"/>
          <w:vertAlign w:val="superscript"/>
        </w:rPr>
        <w:t>]</w:t>
      </w:r>
      <w:r w:rsidR="009111E1" w:rsidRPr="00C27C6F">
        <w:rPr>
          <w:rFonts w:ascii="Book Antiqua" w:hAnsi="Book Antiqua"/>
          <w:sz w:val="24"/>
          <w:szCs w:val="24"/>
        </w:rPr>
        <w:fldChar w:fldCharType="end"/>
      </w:r>
      <w:r w:rsidR="00F47CBC" w:rsidRPr="00C27C6F">
        <w:rPr>
          <w:rFonts w:ascii="Book Antiqua" w:hAnsi="Book Antiqua"/>
          <w:sz w:val="24"/>
          <w:szCs w:val="24"/>
        </w:rPr>
        <w:t>.</w:t>
      </w:r>
      <w:r w:rsidR="009111E1" w:rsidRPr="00C27C6F">
        <w:rPr>
          <w:rFonts w:ascii="Book Antiqua" w:hAnsi="Book Antiqua"/>
          <w:sz w:val="24"/>
          <w:szCs w:val="24"/>
        </w:rPr>
        <w:t xml:space="preserve"> </w:t>
      </w:r>
    </w:p>
    <w:p w14:paraId="1D3B08C8" w14:textId="45B79B25" w:rsidR="0090468C" w:rsidRPr="0055273F" w:rsidRDefault="00C321BD" w:rsidP="00C27C6F">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 xml:space="preserve">Endoscopy is important in the diagnostic workup of patients with achalasia, as it can rule out luminal malignancies of the esophagus and proximal stomach, which can also cause symptoms of dysphagia and weight loss. </w:t>
      </w:r>
      <w:r w:rsidR="006C1A96" w:rsidRPr="0055273F">
        <w:rPr>
          <w:rFonts w:ascii="Book Antiqua" w:hAnsi="Book Antiqua"/>
          <w:sz w:val="24"/>
          <w:szCs w:val="24"/>
        </w:rPr>
        <w:t>On endoscopic evaluation</w:t>
      </w:r>
      <w:r w:rsidR="00EA6978" w:rsidRPr="0055273F">
        <w:rPr>
          <w:rFonts w:ascii="Book Antiqua" w:hAnsi="Book Antiqua"/>
          <w:sz w:val="24"/>
          <w:szCs w:val="24"/>
        </w:rPr>
        <w:t xml:space="preserve"> of patients with achalasia</w:t>
      </w:r>
      <w:r w:rsidR="006C1A96" w:rsidRPr="0055273F">
        <w:rPr>
          <w:rFonts w:ascii="Book Antiqua" w:hAnsi="Book Antiqua"/>
          <w:sz w:val="24"/>
          <w:szCs w:val="24"/>
        </w:rPr>
        <w:t>, static food and</w:t>
      </w:r>
      <w:r w:rsidR="00EA6978" w:rsidRPr="0055273F">
        <w:rPr>
          <w:rFonts w:ascii="Book Antiqua" w:hAnsi="Book Antiqua"/>
          <w:sz w:val="24"/>
          <w:szCs w:val="24"/>
        </w:rPr>
        <w:t xml:space="preserve"> </w:t>
      </w:r>
      <w:r w:rsidR="006C1A96" w:rsidRPr="0055273F">
        <w:rPr>
          <w:rFonts w:ascii="Book Antiqua" w:hAnsi="Book Antiqua"/>
          <w:sz w:val="24"/>
          <w:szCs w:val="24"/>
        </w:rPr>
        <w:t xml:space="preserve">fluid </w:t>
      </w:r>
      <w:r w:rsidR="00EA6978" w:rsidRPr="0055273F">
        <w:rPr>
          <w:rFonts w:ascii="Book Antiqua" w:hAnsi="Book Antiqua"/>
          <w:sz w:val="24"/>
          <w:szCs w:val="24"/>
        </w:rPr>
        <w:t>are frequently</w:t>
      </w:r>
      <w:r w:rsidR="006C1A96" w:rsidRPr="0055273F">
        <w:rPr>
          <w:rFonts w:ascii="Book Antiqua" w:hAnsi="Book Antiqua"/>
          <w:sz w:val="24"/>
          <w:szCs w:val="24"/>
        </w:rPr>
        <w:t xml:space="preserve"> </w:t>
      </w:r>
      <w:r w:rsidR="00EA6978" w:rsidRPr="0055273F">
        <w:rPr>
          <w:rFonts w:ascii="Book Antiqua" w:hAnsi="Book Antiqua"/>
          <w:sz w:val="24"/>
          <w:szCs w:val="24"/>
        </w:rPr>
        <w:t>found</w:t>
      </w:r>
      <w:r w:rsidR="006C1A96" w:rsidRPr="0055273F">
        <w:rPr>
          <w:rFonts w:ascii="Book Antiqua" w:hAnsi="Book Antiqua"/>
          <w:sz w:val="24"/>
          <w:szCs w:val="24"/>
        </w:rPr>
        <w:t xml:space="preserve"> in a</w:t>
      </w:r>
      <w:r w:rsidR="00EA6978" w:rsidRPr="0055273F">
        <w:rPr>
          <w:rFonts w:ascii="Book Antiqua" w:hAnsi="Book Antiqua"/>
          <w:sz w:val="24"/>
          <w:szCs w:val="24"/>
        </w:rPr>
        <w:t>n</w:t>
      </w:r>
      <w:r w:rsidR="006C1A96" w:rsidRPr="0055273F">
        <w:rPr>
          <w:rFonts w:ascii="Book Antiqua" w:hAnsi="Book Antiqua"/>
          <w:sz w:val="24"/>
          <w:szCs w:val="24"/>
        </w:rPr>
        <w:t xml:space="preserve"> esophagus </w:t>
      </w:r>
      <w:r w:rsidR="00EA6978" w:rsidRPr="0055273F">
        <w:rPr>
          <w:rFonts w:ascii="Book Antiqua" w:hAnsi="Book Antiqua"/>
          <w:sz w:val="24"/>
          <w:szCs w:val="24"/>
        </w:rPr>
        <w:t xml:space="preserve">that is dilated </w:t>
      </w:r>
      <w:r w:rsidR="006C1A96" w:rsidRPr="0055273F">
        <w:rPr>
          <w:rFonts w:ascii="Book Antiqua" w:hAnsi="Book Antiqua"/>
          <w:sz w:val="24"/>
          <w:szCs w:val="24"/>
        </w:rPr>
        <w:t>proximal to the GEJ. Furthermore, a careful endoscopist can also evaluate for increased tone of the LES. In patients with “classic” achalasia, a diagnostic</w:t>
      </w:r>
      <w:r w:rsidR="00EA6978" w:rsidRPr="0055273F">
        <w:rPr>
          <w:rFonts w:ascii="Book Antiqua" w:hAnsi="Book Antiqua"/>
          <w:sz w:val="24"/>
          <w:szCs w:val="24"/>
        </w:rPr>
        <w:t xml:space="preserve"> gastroscope can encounter </w:t>
      </w:r>
      <w:r w:rsidR="006C1A96" w:rsidRPr="0055273F">
        <w:rPr>
          <w:rFonts w:ascii="Book Antiqua" w:hAnsi="Book Antiqua"/>
          <w:sz w:val="24"/>
          <w:szCs w:val="24"/>
        </w:rPr>
        <w:t>moderate resistance at the LES and GEJ. With steady pressure and advancement of the gastroscope, ultimately the scope will pass into the stomach leading to a sensation of “giving way” or a “pop</w:t>
      </w:r>
      <w:r w:rsidR="00EA6978" w:rsidRPr="0055273F">
        <w:rPr>
          <w:rFonts w:ascii="Book Antiqua" w:hAnsi="Book Antiqua"/>
          <w:sz w:val="24"/>
          <w:szCs w:val="24"/>
        </w:rPr>
        <w:t>.</w:t>
      </w:r>
      <w:r w:rsidR="006C1A96" w:rsidRPr="0055273F">
        <w:rPr>
          <w:rFonts w:ascii="Book Antiqua" w:hAnsi="Book Antiqua"/>
          <w:sz w:val="24"/>
          <w:szCs w:val="24"/>
        </w:rPr>
        <w:t xml:space="preserve">” </w:t>
      </w:r>
      <w:r w:rsidR="00A72F78" w:rsidRPr="0055273F">
        <w:rPr>
          <w:rFonts w:ascii="Book Antiqua" w:hAnsi="Book Antiqua"/>
          <w:sz w:val="24"/>
          <w:szCs w:val="24"/>
        </w:rPr>
        <w:t>Despite this “resistance” to passage of the gastroscope, achalasia is characterized by the absence of any mass, stricture</w:t>
      </w:r>
      <w:r w:rsidR="00EA6978" w:rsidRPr="0055273F">
        <w:rPr>
          <w:rFonts w:ascii="Book Antiqua" w:hAnsi="Book Antiqua"/>
          <w:sz w:val="24"/>
          <w:szCs w:val="24"/>
        </w:rPr>
        <w:t>,</w:t>
      </w:r>
      <w:r w:rsidR="00A72F78" w:rsidRPr="0055273F">
        <w:rPr>
          <w:rFonts w:ascii="Book Antiqua" w:hAnsi="Book Antiqua"/>
          <w:sz w:val="24"/>
          <w:szCs w:val="24"/>
        </w:rPr>
        <w:t xml:space="preserve"> or mechanical obstruction. </w:t>
      </w:r>
      <w:r w:rsidR="006C1A96" w:rsidRPr="0055273F">
        <w:rPr>
          <w:rFonts w:ascii="Book Antiqua" w:hAnsi="Book Antiqua"/>
          <w:sz w:val="24"/>
          <w:szCs w:val="24"/>
        </w:rPr>
        <w:t xml:space="preserve">In patients with achalasia, stasis of luminal contents in the esophagus has also been implicated in development of esophagitis </w:t>
      </w:r>
      <w:r w:rsidR="00EA6978" w:rsidRPr="0055273F">
        <w:rPr>
          <w:rFonts w:ascii="Book Antiqua" w:hAnsi="Book Antiqua"/>
          <w:sz w:val="24"/>
          <w:szCs w:val="24"/>
        </w:rPr>
        <w:t xml:space="preserve">and might play a role in the </w:t>
      </w:r>
      <w:r w:rsidR="006C1A96" w:rsidRPr="0055273F">
        <w:rPr>
          <w:rFonts w:ascii="Book Antiqua" w:hAnsi="Book Antiqua"/>
          <w:sz w:val="24"/>
          <w:szCs w:val="24"/>
        </w:rPr>
        <w:t xml:space="preserve">7-to-140-fold increased risk of subsequent esophageal adenocarcinoma, further supporting the need for endoscopic evaluation </w:t>
      </w:r>
      <w:r w:rsidR="00EA6978" w:rsidRPr="0055273F">
        <w:rPr>
          <w:rFonts w:ascii="Book Antiqua" w:hAnsi="Book Antiqua"/>
          <w:sz w:val="24"/>
          <w:szCs w:val="24"/>
        </w:rPr>
        <w:t xml:space="preserve">and possible screening </w:t>
      </w:r>
      <w:r w:rsidR="006C1A96" w:rsidRPr="0055273F">
        <w:rPr>
          <w:rFonts w:ascii="Book Antiqua" w:hAnsi="Book Antiqua"/>
          <w:sz w:val="24"/>
          <w:szCs w:val="24"/>
        </w:rPr>
        <w:t>in these patients</w:t>
      </w:r>
      <w:r w:rsidR="00105EA2" w:rsidRPr="0055273F">
        <w:rPr>
          <w:rFonts w:ascii="Book Antiqua" w:hAnsi="Book Antiqua"/>
          <w:sz w:val="24"/>
          <w:szCs w:val="24"/>
        </w:rPr>
        <w:fldChar w:fldCharType="begin"/>
      </w:r>
      <w:r w:rsidR="00EC4783" w:rsidRPr="0055273F">
        <w:rPr>
          <w:rFonts w:ascii="Book Antiqua" w:hAnsi="Book Antiqua"/>
          <w:sz w:val="24"/>
          <w:szCs w:val="24"/>
        </w:rPr>
        <w:instrText xml:space="preserve"> ADDIN EN.CITE &lt;EndNote&gt;&lt;Cite&gt;&lt;Author&gt;Moonen&lt;/Author&gt;&lt;Year&gt;2014&lt;/Year&gt;&lt;RecNum&gt;7&lt;/RecNum&gt;&lt;DisplayText&gt;&lt;style face="superscript"&gt;[7]&lt;/style&gt;&lt;/DisplayText&gt;&lt;record&gt;&lt;rec-number&gt;7&lt;/rec-number&gt;&lt;foreign-keys&gt;&lt;key app="EN" db-id="950paavae9v0xie2txipdf092rxrsfa259tv"&gt;7&lt;/key&gt;&lt;/foreign-keys&gt;&lt;ref-type name="Journal Article"&gt;17&lt;/ref-type&gt;&lt;contributors&gt;&lt;authors&gt;&lt;author&gt;Moonen, A.&lt;/author&gt;&lt;author&gt;Boeckxstaens, G.&lt;/author&gt;&lt;/authors&gt;&lt;/contributors&gt;&lt;auth-address&gt;Department of Gastroenterology, Translational Research Center for Gastrointestinal Disorders (TARGID), University Hospital of Leuven, Catholic University of Leuven, Leuven, Belgium.&lt;/auth-address&gt;&lt;titles&gt;&lt;title&gt;Current diagnosis and management of achalasia&lt;/title&gt;&lt;secondary-title&gt;J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gastroenterology&lt;/abbr-1&gt;&lt;/alt-periodical&gt;&lt;pages&gt;484-90&lt;/pages&gt;&lt;volume&gt;48&lt;/volume&gt;&lt;number&gt;6&lt;/number&gt;&lt;edition&gt;2014/06/14&lt;/edition&gt;&lt;keywords&gt;&lt;keyword&gt;Chest Pain/etiology&lt;/keyword&gt;&lt;keyword&gt;Dilatation/methods&lt;/keyword&gt;&lt;keyword&gt;Endoscopy/ methods&lt;/keyword&gt;&lt;keyword&gt;Esophageal Achalasia/diagnosis/physiopathology/ therapy&lt;/keyword&gt;&lt;keyword&gt;Esophageal Sphincter, Lower/pathology/ surgery&lt;/keyword&gt;&lt;keyword&gt;Humans&lt;/keyword&gt;&lt;keyword&gt;Laparoscopy/methods&lt;/keyword&gt;&lt;keyword&gt;Manometry/methods&lt;/keyword&gt;&lt;/keywords&gt;&lt;dates&gt;&lt;year&gt;2014&lt;/year&gt;&lt;pub-dates&gt;&lt;date&gt;Jul&lt;/date&gt;&lt;/pub-dates&gt;&lt;/dates&gt;&lt;isbn&gt;1539-2031 (Electronic)&amp;#xD;0192-0790 (Linking)&lt;/isbn&gt;&lt;accession-num&gt;24926623&lt;/accession-num&gt;&lt;urls&gt;&lt;/urls&gt;&lt;electronic-resource-num&gt;10.1097/mcg.0000000000000137&lt;/electronic-resource-num&gt;&lt;remote-database-provider&gt;NLM&lt;/remote-database-provider&gt;&lt;language&gt;eng&lt;/language&gt;&lt;/record&gt;&lt;/Cite&gt;&lt;/EndNote&gt;</w:instrText>
      </w:r>
      <w:r w:rsidR="00105EA2"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7" w:tooltip="Moonen, 2014 #7" w:history="1">
        <w:r w:rsidR="000D3BA8" w:rsidRPr="0055273F">
          <w:rPr>
            <w:rFonts w:ascii="Book Antiqua" w:hAnsi="Book Antiqua"/>
            <w:noProof/>
            <w:sz w:val="24"/>
            <w:szCs w:val="24"/>
            <w:vertAlign w:val="superscript"/>
          </w:rPr>
          <w:t>7</w:t>
        </w:r>
      </w:hyperlink>
      <w:r w:rsidR="00EC4783" w:rsidRPr="0055273F">
        <w:rPr>
          <w:rFonts w:ascii="Book Antiqua" w:hAnsi="Book Antiqua"/>
          <w:noProof/>
          <w:sz w:val="24"/>
          <w:szCs w:val="24"/>
          <w:vertAlign w:val="superscript"/>
        </w:rPr>
        <w:t>]</w:t>
      </w:r>
      <w:r w:rsidR="00105EA2" w:rsidRPr="0055273F">
        <w:rPr>
          <w:rFonts w:ascii="Book Antiqua" w:hAnsi="Book Antiqua"/>
          <w:sz w:val="24"/>
          <w:szCs w:val="24"/>
        </w:rPr>
        <w:fldChar w:fldCharType="end"/>
      </w:r>
      <w:r w:rsidR="009111E1" w:rsidRPr="0055273F">
        <w:rPr>
          <w:rFonts w:ascii="Book Antiqua" w:hAnsi="Book Antiqua"/>
          <w:sz w:val="24"/>
          <w:szCs w:val="24"/>
        </w:rPr>
        <w:t xml:space="preserve">. </w:t>
      </w:r>
    </w:p>
    <w:p w14:paraId="5BFC2FF1" w14:textId="261BFCD8" w:rsidR="00374847" w:rsidRPr="0055273F" w:rsidRDefault="006C1A96" w:rsidP="00C27C6F">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Manometry remains the gold standard for diagnosis of achalasia and offers diagnostic accuracy in greater than 90% of cases</w:t>
      </w:r>
      <w:r w:rsidR="00105EA2" w:rsidRPr="0055273F">
        <w:rPr>
          <w:rFonts w:ascii="Book Antiqua" w:hAnsi="Book Antiqua"/>
          <w:sz w:val="24"/>
          <w:szCs w:val="24"/>
        </w:rPr>
        <w:fldChar w:fldCharType="begin"/>
      </w:r>
      <w:r w:rsidR="00EC4783" w:rsidRPr="0055273F">
        <w:rPr>
          <w:rFonts w:ascii="Book Antiqua" w:hAnsi="Book Antiqua"/>
          <w:sz w:val="24"/>
          <w:szCs w:val="24"/>
        </w:rPr>
        <w:instrText xml:space="preserve"> ADDIN EN.CITE &lt;EndNote&gt;&lt;Cite&gt;&lt;Author&gt;Howard&lt;/Author&gt;&lt;Year&gt;1992&lt;/Year&gt;&lt;RecNum&gt;54&lt;/RecNum&gt;&lt;DisplayText&gt;&lt;style face="superscript"&gt;[15]&lt;/style&gt;&lt;/DisplayText&gt;&lt;record&gt;&lt;rec-number&gt;54&lt;/rec-number&gt;&lt;foreign-keys&gt;&lt;key app="EN" db-id="950paavae9v0xie2txipdf092rxrsfa259tv"&gt;54&lt;/key&gt;&lt;/foreign-keys&gt;&lt;ref-type name="Journal Article"&gt;17&lt;/ref-type&gt;&lt;contributors&gt;&lt;authors&gt;&lt;author&gt;Howard, P. J.&lt;/author&gt;&lt;author&gt;Maher, L.&lt;/author&gt;&lt;author&gt;Pryde, A.&lt;/author&gt;&lt;author&gt;Cameron, E. W.&lt;/author&gt;&lt;author&gt;Heading, R. C.&lt;/author&gt;&lt;/authors&gt;&lt;/contributors&gt;&lt;auth-address&gt;Department of Medicine, Royal Infirmary of Edinburgh.&lt;/auth-address&gt;&lt;titles&gt;&lt;title&gt;Five year prospective study of the incidence, clinical features, and diagnosis of achalasia in Edinburgh&lt;/title&gt;&lt;secondary-title&gt;Gut&lt;/secondary-title&gt;&lt;alt-title&gt;Gut&lt;/alt-title&gt;&lt;/titles&gt;&lt;periodical&gt;&lt;full-title&gt;Gut&lt;/full-title&gt;&lt;abbr-1&gt;Gut&lt;/abbr-1&gt;&lt;/periodical&gt;&lt;alt-periodical&gt;&lt;full-title&gt;Gut&lt;/full-title&gt;&lt;abbr-1&gt;Gut&lt;/abbr-1&gt;&lt;/alt-periodical&gt;&lt;pages&gt;1011-5&lt;/pages&gt;&lt;volume&gt;33&lt;/volume&gt;&lt;number&gt;8&lt;/number&gt;&lt;keywords&gt;&lt;keyword&gt;Adolescent&lt;/keyword&gt;&lt;keyword&gt;Adult&lt;/keyword&gt;&lt;keyword&gt;Aged&lt;/keyword&gt;&lt;keyword&gt;Chest Pain/etiology&lt;/keyword&gt;&lt;keyword&gt;Deglutition Disorders/etiology&lt;/keyword&gt;&lt;keyword&gt;Esophageal Achalasia/complications/*diagnosis/epidemiology&lt;/keyword&gt;&lt;keyword&gt;Female&lt;/keyword&gt;&lt;keyword&gt;Humans&lt;/keyword&gt;&lt;keyword&gt;Hydrogen-Ion Concentration&lt;/keyword&gt;&lt;keyword&gt;Incidence&lt;/keyword&gt;&lt;keyword&gt;Male&lt;/keyword&gt;&lt;keyword&gt;Manometry&lt;/keyword&gt;&lt;keyword&gt;Middle Aged&lt;/keyword&gt;&lt;keyword&gt;Prospective Studies&lt;/keyword&gt;&lt;keyword&gt;Scotland/epidemiology&lt;/keyword&gt;&lt;/keywords&gt;&lt;dates&gt;&lt;year&gt;1992&lt;/year&gt;&lt;pub-dates&gt;&lt;date&gt;Aug&lt;/date&gt;&lt;/pub-dates&gt;&lt;/dates&gt;&lt;isbn&gt;0017-5749 (Print)&amp;#xD;0017-5749 (Linking)&lt;/isbn&gt;&lt;accession-num&gt;1398223&lt;/accession-num&gt;&lt;urls&gt;&lt;related-urls&gt;&lt;url&gt;http://www.ncbi.nlm.nih.gov/pubmed/1398223&lt;/url&gt;&lt;/related-urls&gt;&lt;/urls&gt;&lt;custom2&gt;1379432&lt;/custom2&gt;&lt;/record&gt;&lt;/Cite&gt;&lt;/EndNote&gt;</w:instrText>
      </w:r>
      <w:r w:rsidR="00105EA2"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15" w:tooltip="Howard, 1992 #54" w:history="1">
        <w:r w:rsidR="000D3BA8" w:rsidRPr="0055273F">
          <w:rPr>
            <w:rFonts w:ascii="Book Antiqua" w:hAnsi="Book Antiqua"/>
            <w:noProof/>
            <w:sz w:val="24"/>
            <w:szCs w:val="24"/>
            <w:vertAlign w:val="superscript"/>
          </w:rPr>
          <w:t>15</w:t>
        </w:r>
      </w:hyperlink>
      <w:r w:rsidR="00EC4783" w:rsidRPr="0055273F">
        <w:rPr>
          <w:rFonts w:ascii="Book Antiqua" w:hAnsi="Book Antiqua"/>
          <w:noProof/>
          <w:sz w:val="24"/>
          <w:szCs w:val="24"/>
          <w:vertAlign w:val="superscript"/>
        </w:rPr>
        <w:t>]</w:t>
      </w:r>
      <w:r w:rsidR="00105EA2" w:rsidRPr="0055273F">
        <w:rPr>
          <w:rFonts w:ascii="Book Antiqua" w:hAnsi="Book Antiqua"/>
          <w:sz w:val="24"/>
          <w:szCs w:val="24"/>
        </w:rPr>
        <w:fldChar w:fldCharType="end"/>
      </w:r>
      <w:r w:rsidR="00B365DE" w:rsidRPr="0055273F">
        <w:rPr>
          <w:rFonts w:ascii="Book Antiqua" w:hAnsi="Book Antiqua"/>
          <w:sz w:val="24"/>
          <w:szCs w:val="24"/>
        </w:rPr>
        <w:t xml:space="preserve">. </w:t>
      </w:r>
      <w:r w:rsidRPr="0055273F">
        <w:rPr>
          <w:rFonts w:ascii="Book Antiqua" w:hAnsi="Book Antiqua"/>
          <w:sz w:val="24"/>
          <w:szCs w:val="24"/>
        </w:rPr>
        <w:t>The procedure involves the placement of a flexible pressure catheter through the nose, into the esophagus</w:t>
      </w:r>
      <w:r w:rsidR="00EA6978" w:rsidRPr="0055273F">
        <w:rPr>
          <w:rFonts w:ascii="Book Antiqua" w:hAnsi="Book Antiqua"/>
          <w:sz w:val="24"/>
          <w:szCs w:val="24"/>
        </w:rPr>
        <w:t>,</w:t>
      </w:r>
      <w:r w:rsidRPr="0055273F">
        <w:rPr>
          <w:rFonts w:ascii="Book Antiqua" w:hAnsi="Book Antiqua"/>
          <w:sz w:val="24"/>
          <w:szCs w:val="24"/>
        </w:rPr>
        <w:t xml:space="preserve"> and across the GEJ. Prior conventional </w:t>
      </w:r>
      <w:r w:rsidR="00EA6978" w:rsidRPr="0055273F">
        <w:rPr>
          <w:rFonts w:ascii="Book Antiqua" w:hAnsi="Book Antiqua"/>
          <w:sz w:val="24"/>
          <w:szCs w:val="24"/>
        </w:rPr>
        <w:t xml:space="preserve">manometric </w:t>
      </w:r>
      <w:r w:rsidRPr="0055273F">
        <w:rPr>
          <w:rFonts w:ascii="Book Antiqua" w:hAnsi="Book Antiqua"/>
          <w:sz w:val="24"/>
          <w:szCs w:val="24"/>
        </w:rPr>
        <w:t>line tracing</w:t>
      </w:r>
      <w:r w:rsidR="00EA6978" w:rsidRPr="0055273F">
        <w:rPr>
          <w:rFonts w:ascii="Book Antiqua" w:hAnsi="Book Antiqua"/>
          <w:sz w:val="24"/>
          <w:szCs w:val="24"/>
        </w:rPr>
        <w:t xml:space="preserve">s </w:t>
      </w:r>
      <w:r w:rsidRPr="0055273F">
        <w:rPr>
          <w:rFonts w:ascii="Book Antiqua" w:hAnsi="Book Antiqua"/>
          <w:sz w:val="24"/>
          <w:szCs w:val="24"/>
        </w:rPr>
        <w:t>have now been supplanted by high-resolution manometry (HRM) that presents pressure data in the context of esophageal-pressure-topography plots</w:t>
      </w:r>
      <w:r w:rsidR="00105EA2" w:rsidRPr="0055273F">
        <w:rPr>
          <w:rFonts w:ascii="Book Antiqua" w:hAnsi="Book Antiqua"/>
          <w:sz w:val="24"/>
          <w:szCs w:val="24"/>
        </w:rPr>
        <w:fldChar w:fldCharType="begin">
          <w:fldData xml:space="preserve">PEVuZE5vdGU+PENpdGU+PEF1dGhvcj5QYW5kb2xmaW5vPC9BdXRob3I+PFllYXI+MjAxNTwvWWVh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LXRpdGxlPjxhYmJyLTE+SmFtYTwvYWJici0xPjwvYWx0LXBlcmlvZGljYWw+PHBhZ2VzPjE4NDEt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</w:fldData>
        </w:fldChar>
      </w:r>
      <w:r w:rsidR="00EC4783" w:rsidRPr="0055273F">
        <w:rPr>
          <w:rFonts w:ascii="Book Antiqua" w:hAnsi="Book Antiqua"/>
          <w:sz w:val="24"/>
          <w:szCs w:val="24"/>
        </w:rPr>
        <w:instrText xml:space="preserve"> ADDIN EN.CITE </w:instrText>
      </w:r>
      <w:r w:rsidR="00EC4783" w:rsidRPr="0055273F">
        <w:rPr>
          <w:rFonts w:ascii="Book Antiqua" w:hAnsi="Book Antiqua"/>
          <w:sz w:val="24"/>
          <w:szCs w:val="24"/>
        </w:rPr>
        <w:fldChar w:fldCharType="begin">
          <w:fldData xml:space="preserve">PEVuZE5vdGU+PENpdGU+PEF1dGhvcj5QYW5kb2xmaW5vPC9BdXRob3I+PFllYXI+MjAxNTwvWWVh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LXRpdGxlPjxhYmJyLTE+SmFtYTwvYWJici0xPjwvYWx0LXBlcmlvZGljYWw+PHBhZ2VzPjE4NDEt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</w:fldData>
        </w:fldChar>
      </w:r>
      <w:r w:rsidR="00EC4783" w:rsidRPr="0055273F">
        <w:rPr>
          <w:rFonts w:ascii="Book Antiqua" w:hAnsi="Book Antiqua"/>
          <w:sz w:val="24"/>
          <w:szCs w:val="24"/>
        </w:rPr>
        <w:instrText xml:space="preserve"> ADDIN EN.CITE.DATA </w:instrText>
      </w:r>
      <w:r w:rsidR="00EC4783" w:rsidRPr="0055273F">
        <w:rPr>
          <w:rFonts w:ascii="Book Antiqua" w:hAnsi="Book Antiqua"/>
          <w:sz w:val="24"/>
          <w:szCs w:val="24"/>
        </w:rPr>
      </w:r>
      <w:r w:rsidR="00EC4783" w:rsidRPr="0055273F">
        <w:rPr>
          <w:rFonts w:ascii="Book Antiqua" w:hAnsi="Book Antiqua"/>
          <w:sz w:val="24"/>
          <w:szCs w:val="24"/>
        </w:rPr>
        <w:fldChar w:fldCharType="end"/>
      </w:r>
      <w:r w:rsidR="00105EA2" w:rsidRPr="0055273F">
        <w:rPr>
          <w:rFonts w:ascii="Book Antiqua" w:hAnsi="Book Antiqua"/>
          <w:sz w:val="24"/>
          <w:szCs w:val="24"/>
        </w:rPr>
      </w:r>
      <w:r w:rsidR="00105EA2"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4" w:tooltip="Pandolfino, 2015 #1" w:history="1">
        <w:r w:rsidR="000D3BA8" w:rsidRPr="0055273F">
          <w:rPr>
            <w:rFonts w:ascii="Book Antiqua" w:hAnsi="Book Antiqua"/>
            <w:noProof/>
            <w:sz w:val="24"/>
            <w:szCs w:val="24"/>
            <w:vertAlign w:val="superscript"/>
          </w:rPr>
          <w:t>4</w:t>
        </w:r>
      </w:hyperlink>
      <w:r w:rsidR="00EC4783" w:rsidRPr="0055273F">
        <w:rPr>
          <w:rFonts w:ascii="Book Antiqua" w:hAnsi="Book Antiqua"/>
          <w:noProof/>
          <w:sz w:val="24"/>
          <w:szCs w:val="24"/>
          <w:vertAlign w:val="superscript"/>
        </w:rPr>
        <w:t>]</w:t>
      </w:r>
      <w:r w:rsidR="00105EA2" w:rsidRPr="0055273F">
        <w:rPr>
          <w:rFonts w:ascii="Book Antiqua" w:hAnsi="Book Antiqua"/>
          <w:sz w:val="24"/>
          <w:szCs w:val="24"/>
        </w:rPr>
        <w:fldChar w:fldCharType="end"/>
      </w:r>
      <w:r w:rsidR="00B365DE" w:rsidRPr="0055273F">
        <w:rPr>
          <w:rFonts w:ascii="Book Antiqua" w:hAnsi="Book Antiqua"/>
          <w:sz w:val="24"/>
          <w:szCs w:val="24"/>
        </w:rPr>
        <w:t>.</w:t>
      </w:r>
      <w:r w:rsidR="00CE7664" w:rsidRPr="0055273F">
        <w:rPr>
          <w:rFonts w:ascii="Book Antiqua" w:hAnsi="Book Antiqua"/>
          <w:sz w:val="24"/>
          <w:szCs w:val="24"/>
        </w:rPr>
        <w:t xml:space="preserve"> </w:t>
      </w:r>
      <w:r w:rsidRPr="0055273F">
        <w:rPr>
          <w:rFonts w:ascii="Book Antiqua" w:hAnsi="Book Antiqua"/>
          <w:sz w:val="24"/>
          <w:szCs w:val="24"/>
        </w:rPr>
        <w:t>HRM metrics using Clouse plots led the way to the variant descriptions of achalasia subtypes in the Chicago classification system</w:t>
      </w:r>
      <w:r w:rsidR="00105EA2" w:rsidRPr="0055273F">
        <w:rPr>
          <w:rFonts w:ascii="Book Antiqua" w:hAnsi="Book Antiqua"/>
          <w:sz w:val="24"/>
          <w:szCs w:val="24"/>
        </w:rPr>
        <w:fldChar w:fldCharType="begin">
          <w:fldData xml:space="preserve">PEVuZE5vdGU+PENpdGU+PEF1dGhvcj5HaG9zaDwvQXV0aG9yPjxZZWFyPjIwMDc8L1llYXI+PFJl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cz4yMDctODwvcGFnZXM+PHZvbHVtZT4xMjg8L3ZvbHVtZT48bnVtYmVyPjE8L251bWJlcj48a2V5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PjwvYWx0LXBlcmlvZGljYWw+PHBhZ2VzPjE1MjYtMzM8L3BhZ2VzPjx2b2x1bWU+MTM1PC92b2x1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</w:fldData>
        </w:fldChar>
      </w:r>
      <w:r w:rsidR="00EC4783" w:rsidRPr="0055273F">
        <w:rPr>
          <w:rFonts w:ascii="Book Antiqua" w:hAnsi="Book Antiqua"/>
          <w:sz w:val="24"/>
          <w:szCs w:val="24"/>
        </w:rPr>
        <w:instrText xml:space="preserve"> ADDIN EN.CITE </w:instrText>
      </w:r>
      <w:r w:rsidR="00EC4783" w:rsidRPr="0055273F">
        <w:rPr>
          <w:rFonts w:ascii="Book Antiqua" w:hAnsi="Book Antiqua"/>
          <w:sz w:val="24"/>
          <w:szCs w:val="24"/>
        </w:rPr>
        <w:fldChar w:fldCharType="begin">
          <w:fldData xml:space="preserve">PEVuZE5vdGU+PENpdGU+PEF1dGhvcj5HaG9zaDwvQXV0aG9yPjxZZWFyPjIwMDc8L1llYXI+PFJl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PjwvYWx0LXBlcmlvZGljYWw+PHBhZ2VzPjE1MjYtMzM8L3BhZ2VzPjx2b2x1bWU+MTM1PC92b2x1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</w:fldData>
        </w:fldChar>
      </w:r>
      <w:r w:rsidR="00EC4783" w:rsidRPr="0055273F">
        <w:rPr>
          <w:rFonts w:ascii="Book Antiqua" w:hAnsi="Book Antiqua"/>
          <w:sz w:val="24"/>
          <w:szCs w:val="24"/>
        </w:rPr>
        <w:instrText xml:space="preserve"> ADDIN EN.CITE.DATA </w:instrText>
      </w:r>
      <w:r w:rsidR="00EC4783" w:rsidRPr="0055273F">
        <w:rPr>
          <w:rFonts w:ascii="Book Antiqua" w:hAnsi="Book Antiqua"/>
          <w:sz w:val="24"/>
          <w:szCs w:val="24"/>
        </w:rPr>
      </w:r>
      <w:r w:rsidR="00EC4783" w:rsidRPr="0055273F">
        <w:rPr>
          <w:rFonts w:ascii="Book Antiqua" w:hAnsi="Book Antiqua"/>
          <w:sz w:val="24"/>
          <w:szCs w:val="24"/>
        </w:rPr>
        <w:fldChar w:fldCharType="end"/>
      </w:r>
      <w:r w:rsidR="00105EA2" w:rsidRPr="0055273F">
        <w:rPr>
          <w:rFonts w:ascii="Book Antiqua" w:hAnsi="Book Antiqua"/>
          <w:sz w:val="24"/>
          <w:szCs w:val="24"/>
        </w:rPr>
      </w:r>
      <w:r w:rsidR="00105EA2"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16" w:tooltip="Ghosh, 2007 #59" w:history="1">
        <w:r w:rsidR="000D3BA8" w:rsidRPr="0055273F">
          <w:rPr>
            <w:rFonts w:ascii="Book Antiqua" w:hAnsi="Book Antiqua"/>
            <w:noProof/>
            <w:sz w:val="24"/>
            <w:szCs w:val="24"/>
            <w:vertAlign w:val="superscript"/>
          </w:rPr>
          <w:t>16-20</w:t>
        </w:r>
      </w:hyperlink>
      <w:r w:rsidR="00EC4783" w:rsidRPr="0055273F">
        <w:rPr>
          <w:rFonts w:ascii="Book Antiqua" w:hAnsi="Book Antiqua"/>
          <w:noProof/>
          <w:sz w:val="24"/>
          <w:szCs w:val="24"/>
          <w:vertAlign w:val="superscript"/>
        </w:rPr>
        <w:t>]</w:t>
      </w:r>
      <w:r w:rsidR="00105EA2" w:rsidRPr="0055273F">
        <w:rPr>
          <w:rFonts w:ascii="Book Antiqua" w:hAnsi="Book Antiqua"/>
          <w:sz w:val="24"/>
          <w:szCs w:val="24"/>
        </w:rPr>
        <w:fldChar w:fldCharType="end"/>
      </w:r>
      <w:r w:rsidR="00B365DE" w:rsidRPr="0055273F">
        <w:rPr>
          <w:rFonts w:ascii="Book Antiqua" w:hAnsi="Book Antiqua"/>
          <w:sz w:val="24"/>
          <w:szCs w:val="24"/>
        </w:rPr>
        <w:t>.</w:t>
      </w:r>
      <w:r w:rsidR="005D682D" w:rsidRPr="0055273F">
        <w:rPr>
          <w:rFonts w:ascii="Book Antiqua" w:hAnsi="Book Antiqua"/>
          <w:sz w:val="24"/>
          <w:szCs w:val="24"/>
        </w:rPr>
        <w:t xml:space="preserve"> </w:t>
      </w:r>
      <w:r w:rsidR="00374847" w:rsidRPr="0055273F">
        <w:rPr>
          <w:rFonts w:ascii="Book Antiqua" w:hAnsi="Book Antiqua"/>
          <w:sz w:val="24"/>
          <w:szCs w:val="24"/>
        </w:rPr>
        <w:t>The manometric finding of aperistalsis and incomplete LES relaxation in a patient without mechanical obstruction of the esophagus supports the diagnosis of achalasia in the appropriate clinical situation</w:t>
      </w:r>
      <w:r w:rsidR="00374847" w:rsidRPr="0055273F">
        <w:rPr>
          <w:rFonts w:ascii="Book Antiqua" w:hAnsi="Book Antiqua"/>
          <w:sz w:val="24"/>
          <w:szCs w:val="24"/>
        </w:rPr>
        <w:fldChar w:fldCharType="begin"/>
      </w:r>
      <w:r w:rsidR="00EC4783" w:rsidRPr="0055273F">
        <w:rPr>
          <w:rFonts w:ascii="Book Antiqua" w:hAnsi="Book Antiqua"/>
          <w:sz w:val="24"/>
          <w:szCs w:val="24"/>
        </w:rPr>
        <w:instrText xml:space="preserve"> ADDIN EN.CITE &lt;EndNote&gt;&lt;Cite&gt;&lt;Author&gt;Vaezi&lt;/Author&gt;&lt;Year&gt;2013&lt;/Year&gt;&lt;RecNum&gt;97&lt;/RecNum&gt;&lt;DisplayText&gt;&lt;style face="superscript"&gt;[3]&lt;/style&gt;&lt;/DisplayText&gt;&lt;record&gt;&lt;rec-number&gt;97&lt;/rec-number&gt;&lt;foreign-keys&gt;&lt;key app="EN" db-id="950paavae9v0xie2txipdf092rxrsfa259tv"&gt;97&lt;/key&gt;&lt;/foreign-keys&gt;&lt;ref-type name="Journal Article"&gt;17&lt;/ref-type&gt;&lt;contributors&gt;&lt;authors&gt;&lt;author&gt;Vaezi, M. F.&lt;/author&gt;&lt;author&gt;Pandolfino, J. E.&lt;/author&gt;&lt;author&gt;Vela, M. F.&lt;/author&gt;&lt;/authors&gt;&lt;/contributors&gt;&lt;auth-address&gt;Division of Gastroenterology, Hepatology and Nutrition, Vanderbilt University Medical Center, Nashville, TN 37232-5280, USA. Michael.vaezi@vanderbilt.edu&lt;/auth-address&gt;&lt;titles&gt;&lt;title&gt;ACG clinical guideline: diagnosis and management of achalasia&lt;/title&gt;&lt;secondary-title&gt;Am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gastroenterology&lt;/abbr-1&gt;&lt;/alt-periodical&gt;&lt;pages&gt;1238-49; quiz 1250&lt;/pages&gt;&lt;volume&gt;108&lt;/volume&gt;&lt;number&gt;8&lt;/number&gt;&lt;edition&gt;2013/07/24&lt;/edition&gt;&lt;keywords&gt;&lt;keyword&gt;Diagnosis, Differential&lt;/keyword&gt;&lt;keyword&gt;Diagnostic Imaging&lt;/keyword&gt;&lt;keyword&gt;Esophageal Achalasia/*diagnosis/physiopathology/*therapy&lt;/keyword&gt;&lt;keyword&gt;Esophagoscopy&lt;/keyword&gt;&lt;keyword&gt;Evidence-Based Medicine&lt;/keyword&gt;&lt;keyword&gt;Humans&lt;/keyword&gt;&lt;keyword&gt;Manometry&lt;/keyword&gt;&lt;keyword&gt;Patient Selection&lt;/keyword&gt;&lt;/keywords&gt;&lt;dates&gt;&lt;year&gt;2013&lt;/year&gt;&lt;pub-dates&gt;&lt;date&gt;Aug&lt;/date&gt;&lt;/pub-dates&gt;&lt;/dates&gt;&lt;isbn&gt;1572-0241 (Electronic)&amp;#xD;0002-9270 (Linking)&lt;/isbn&gt;&lt;accession-num&gt;23877351&lt;/accession-num&gt;&lt;work-type&gt;Practice Guideline&lt;/work-type&gt;&lt;urls&gt;&lt;related-urls&gt;&lt;url&gt;http://www.ncbi.nlm.nih.gov/pubmed/23877351&lt;/url&gt;&lt;/related-urls&gt;&lt;/urls&gt;&lt;electronic-resource-num&gt;10.1038/ajg.2013.196&lt;/electronic-resource-num&gt;&lt;language&gt;eng&lt;/language&gt;&lt;/record&gt;&lt;/Cite&gt;&lt;/EndNote&gt;</w:instrText>
      </w:r>
      <w:r w:rsidR="00374847"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3" w:tooltip="Vaezi, 2013 #97" w:history="1">
        <w:r w:rsidR="000D3BA8" w:rsidRPr="0055273F">
          <w:rPr>
            <w:rFonts w:ascii="Book Antiqua" w:hAnsi="Book Antiqua"/>
            <w:noProof/>
            <w:sz w:val="24"/>
            <w:szCs w:val="24"/>
            <w:vertAlign w:val="superscript"/>
          </w:rPr>
          <w:t>3</w:t>
        </w:r>
      </w:hyperlink>
      <w:r w:rsidR="00EC4783" w:rsidRPr="0055273F">
        <w:rPr>
          <w:rFonts w:ascii="Book Antiqua" w:hAnsi="Book Antiqua"/>
          <w:noProof/>
          <w:sz w:val="24"/>
          <w:szCs w:val="24"/>
          <w:vertAlign w:val="superscript"/>
        </w:rPr>
        <w:t>]</w:t>
      </w:r>
      <w:r w:rsidR="00374847" w:rsidRPr="0055273F">
        <w:rPr>
          <w:rFonts w:ascii="Book Antiqua" w:hAnsi="Book Antiqua"/>
          <w:sz w:val="24"/>
          <w:szCs w:val="24"/>
        </w:rPr>
        <w:fldChar w:fldCharType="end"/>
      </w:r>
      <w:r w:rsidR="00374847" w:rsidRPr="0055273F">
        <w:rPr>
          <w:rFonts w:ascii="Book Antiqua" w:hAnsi="Book Antiqua"/>
          <w:sz w:val="24"/>
          <w:szCs w:val="24"/>
        </w:rPr>
        <w:t>.</w:t>
      </w:r>
      <w:r w:rsidR="00766CA1" w:rsidRPr="0055273F">
        <w:rPr>
          <w:rFonts w:ascii="Book Antiqua" w:hAnsi="Book Antiqua"/>
          <w:sz w:val="24"/>
          <w:szCs w:val="24"/>
        </w:rPr>
        <w:t xml:space="preserve"> On HRM, impaired G</w:t>
      </w:r>
      <w:r w:rsidR="00741E34" w:rsidRPr="0055273F">
        <w:rPr>
          <w:rFonts w:ascii="Book Antiqua" w:hAnsi="Book Antiqua"/>
          <w:sz w:val="24"/>
          <w:szCs w:val="24"/>
        </w:rPr>
        <w:t>E</w:t>
      </w:r>
      <w:r w:rsidR="00766CA1" w:rsidRPr="0055273F">
        <w:rPr>
          <w:rFonts w:ascii="Book Antiqua" w:hAnsi="Book Antiqua"/>
          <w:sz w:val="24"/>
          <w:szCs w:val="24"/>
        </w:rPr>
        <w:t>J relaxation (or incomplete LES relaxation) is characterized by mean 4-second integrated relaxation pressure (IRP) of ≥ 10</w:t>
      </w:r>
      <w:r w:rsidR="00B572F0" w:rsidRPr="0055273F">
        <w:rPr>
          <w:rFonts w:ascii="Book Antiqua" w:hAnsi="Book Antiqua"/>
          <w:sz w:val="24"/>
          <w:szCs w:val="24"/>
        </w:rPr>
        <w:t xml:space="preserve"> to </w:t>
      </w:r>
      <w:r w:rsidR="00766CA1" w:rsidRPr="0055273F">
        <w:rPr>
          <w:rFonts w:ascii="Book Antiqua" w:hAnsi="Book Antiqua"/>
          <w:sz w:val="24"/>
          <w:szCs w:val="24"/>
        </w:rPr>
        <w:t>15 mm Hg</w:t>
      </w:r>
      <w:r w:rsidR="00766CA1" w:rsidRPr="0055273F">
        <w:rPr>
          <w:rFonts w:ascii="Book Antiqua" w:hAnsi="Book Antiqua"/>
          <w:sz w:val="24"/>
          <w:szCs w:val="24"/>
        </w:rPr>
        <w:fldChar w:fldCharType="begin"/>
      </w:r>
      <w:r w:rsidR="00EC4783" w:rsidRPr="0055273F">
        <w:rPr>
          <w:rFonts w:ascii="Book Antiqua" w:hAnsi="Book Antiqua"/>
          <w:sz w:val="24"/>
          <w:szCs w:val="24"/>
        </w:rPr>
        <w:instrText xml:space="preserve"> ADDIN EN.CITE &lt;EndNote&gt;&lt;Cite&gt;&lt;Author&gt;Yadlapati&lt;/Author&gt;&lt;Year&gt;2015&lt;/Year&gt;&lt;RecNum&gt;96&lt;/RecNum&gt;&lt;DisplayText&gt;&lt;style face="superscript"&gt;[21]&lt;/style&gt;&lt;/DisplayText&gt;&lt;record&gt;&lt;rec-number&gt;96&lt;/rec-number&gt;&lt;foreign-keys&gt;&lt;key app="EN" db-id="950paavae9v0xie2txipdf092rxrsfa259tv"&gt;96&lt;/key&gt;&lt;/foreign-keys&gt;&lt;ref-type name="Journal Article"&gt;17&lt;/ref-type&gt;&lt;contributors&gt;&lt;authors&gt;&lt;author&gt;Yadlapati, R.&lt;/author&gt;&lt;author&gt;Pandolfino, J. E.&lt;/author&gt;&lt;/authors&gt;&lt;/contributors&gt;&lt;titles&gt;&lt;title&gt;Achalsaia Update: No Longer a Tough Diagnosis to Swallow&lt;/title&gt;&lt;secondary-title&gt;The New Gastroenterologist&lt;/secondary-title&gt;&lt;/titles&gt;&lt;periodical&gt;&lt;full-title&gt;The New Gastroenterologist&lt;/full-title&gt;&lt;/periodical&gt;&lt;number&gt;Fall&lt;/number&gt;&lt;section&gt;14-20&lt;/section&gt;&lt;dates&gt;&lt;year&gt;2015&lt;/year&gt;&lt;/dates&gt;&lt;urls&gt;&lt;/urls&gt;&lt;/record&gt;&lt;/Cite&gt;&lt;/EndNote&gt;</w:instrText>
      </w:r>
      <w:r w:rsidR="00766CA1"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21" w:tooltip="Yadlapati, 2015 #96" w:history="1">
        <w:r w:rsidR="000D3BA8" w:rsidRPr="0055273F">
          <w:rPr>
            <w:rFonts w:ascii="Book Antiqua" w:hAnsi="Book Antiqua"/>
            <w:noProof/>
            <w:sz w:val="24"/>
            <w:szCs w:val="24"/>
            <w:vertAlign w:val="superscript"/>
          </w:rPr>
          <w:t>21</w:t>
        </w:r>
      </w:hyperlink>
      <w:r w:rsidR="00EC4783" w:rsidRPr="0055273F">
        <w:rPr>
          <w:rFonts w:ascii="Book Antiqua" w:hAnsi="Book Antiqua"/>
          <w:noProof/>
          <w:sz w:val="24"/>
          <w:szCs w:val="24"/>
          <w:vertAlign w:val="superscript"/>
        </w:rPr>
        <w:t>]</w:t>
      </w:r>
      <w:r w:rsidR="00766CA1" w:rsidRPr="0055273F">
        <w:rPr>
          <w:rFonts w:ascii="Book Antiqua" w:hAnsi="Book Antiqua"/>
          <w:sz w:val="24"/>
          <w:szCs w:val="24"/>
        </w:rPr>
        <w:fldChar w:fldCharType="end"/>
      </w:r>
      <w:r w:rsidR="00766CA1" w:rsidRPr="0055273F">
        <w:rPr>
          <w:rFonts w:ascii="Book Antiqua" w:hAnsi="Book Antiqua"/>
          <w:sz w:val="24"/>
          <w:szCs w:val="24"/>
        </w:rPr>
        <w:t>.</w:t>
      </w:r>
    </w:p>
    <w:p w14:paraId="3AA7DFF7" w14:textId="77777777" w:rsidR="00374847" w:rsidRPr="0055273F" w:rsidRDefault="00374847" w:rsidP="00505A28">
      <w:pPr>
        <w:adjustRightInd w:val="0"/>
        <w:snapToGrid w:val="0"/>
        <w:spacing w:after="0" w:line="360" w:lineRule="auto"/>
        <w:jc w:val="both"/>
        <w:rPr>
          <w:rFonts w:ascii="Book Antiqua" w:hAnsi="Book Antiqua"/>
          <w:i/>
          <w:sz w:val="24"/>
          <w:szCs w:val="24"/>
          <w:u w:val="single"/>
        </w:rPr>
      </w:pPr>
    </w:p>
    <w:p w14:paraId="4C4284C8" w14:textId="4EA5BCCA" w:rsidR="00251A1E" w:rsidRPr="0055273F" w:rsidRDefault="00C27C6F" w:rsidP="00505A28">
      <w:pPr>
        <w:adjustRightInd w:val="0"/>
        <w:snapToGrid w:val="0"/>
        <w:spacing w:after="0" w:line="360" w:lineRule="auto"/>
        <w:jc w:val="both"/>
        <w:rPr>
          <w:rFonts w:ascii="Book Antiqua" w:hAnsi="Book Antiqua"/>
          <w:b/>
          <w:sz w:val="24"/>
          <w:szCs w:val="24"/>
        </w:rPr>
      </w:pPr>
      <w:r w:rsidRPr="0055273F">
        <w:rPr>
          <w:rFonts w:ascii="Book Antiqua" w:hAnsi="Book Antiqua"/>
          <w:b/>
          <w:sz w:val="24"/>
          <w:szCs w:val="24"/>
        </w:rPr>
        <w:t>SUBTYPES OF ACHALASIA</w:t>
      </w:r>
    </w:p>
    <w:p w14:paraId="4F8D4B63" w14:textId="40C3A6EE" w:rsidR="006C1A96" w:rsidRPr="00C27C6F" w:rsidRDefault="006C1A96" w:rsidP="00505A28">
      <w:pPr>
        <w:adjustRightInd w:val="0"/>
        <w:snapToGrid w:val="0"/>
        <w:spacing w:after="0" w:line="360" w:lineRule="auto"/>
        <w:jc w:val="both"/>
        <w:rPr>
          <w:rFonts w:ascii="Book Antiqua" w:hAnsi="Book Antiqua"/>
          <w:sz w:val="24"/>
          <w:szCs w:val="24"/>
        </w:rPr>
      </w:pPr>
      <w:r w:rsidRPr="0055273F">
        <w:rPr>
          <w:rFonts w:ascii="Book Antiqua" w:hAnsi="Book Antiqua"/>
          <w:sz w:val="24"/>
          <w:szCs w:val="24"/>
        </w:rPr>
        <w:t xml:space="preserve">The Chicago classification is a currently accepted system </w:t>
      </w:r>
      <w:r w:rsidR="007D2588" w:rsidRPr="0055273F">
        <w:rPr>
          <w:rFonts w:ascii="Book Antiqua" w:hAnsi="Book Antiqua"/>
          <w:sz w:val="24"/>
          <w:szCs w:val="24"/>
        </w:rPr>
        <w:t xml:space="preserve">that </w:t>
      </w:r>
      <w:r w:rsidR="00B572F0" w:rsidRPr="0055273F">
        <w:rPr>
          <w:rFonts w:ascii="Book Antiqua" w:hAnsi="Book Antiqua"/>
          <w:sz w:val="24"/>
          <w:szCs w:val="24"/>
        </w:rPr>
        <w:t>separates</w:t>
      </w:r>
      <w:r w:rsidRPr="0055273F">
        <w:rPr>
          <w:rFonts w:ascii="Book Antiqua" w:hAnsi="Book Antiqua"/>
          <w:sz w:val="24"/>
          <w:szCs w:val="24"/>
        </w:rPr>
        <w:t xml:space="preserve"> “classic” achalasia into 3 clinically relevant </w:t>
      </w:r>
      <w:r w:rsidR="00FA0C70" w:rsidRPr="0055273F">
        <w:rPr>
          <w:rFonts w:ascii="Book Antiqua" w:hAnsi="Book Antiqua"/>
          <w:sz w:val="24"/>
          <w:szCs w:val="24"/>
        </w:rPr>
        <w:t>subtypes</w:t>
      </w:r>
      <w:r w:rsidR="00374847" w:rsidRPr="0055273F">
        <w:rPr>
          <w:rFonts w:ascii="Book Antiqua" w:hAnsi="Book Antiqua"/>
          <w:sz w:val="24"/>
          <w:szCs w:val="24"/>
        </w:rPr>
        <w:fldChar w:fldCharType="begin"/>
      </w:r>
      <w:r w:rsidR="00EC4783" w:rsidRPr="0055273F">
        <w:rPr>
          <w:rFonts w:ascii="Book Antiqua" w:hAnsi="Book Antiqua"/>
          <w:sz w:val="24"/>
          <w:szCs w:val="24"/>
        </w:rPr>
        <w:instrText xml:space="preserve"> ADDIN EN.CITE &lt;EndNote&gt;&lt;Cite&gt;&lt;Author&gt;Yadlapati&lt;/Author&gt;&lt;Year&gt;2015&lt;/Year&gt;&lt;RecNum&gt;96&lt;/RecNum&gt;&lt;DisplayText&gt;&lt;style face="superscript"&gt;[21]&lt;/style&gt;&lt;/DisplayText&gt;&lt;record&gt;&lt;rec-number&gt;96&lt;/rec-number&gt;&lt;foreign-keys&gt;&lt;key app="EN" db-id="950paavae9v0xie2txipdf092rxrsfa259tv"&gt;96&lt;/key&gt;&lt;/foreign-keys&gt;&lt;ref-type name="Journal Article"&gt;17&lt;/ref-type&gt;&lt;contributors&gt;&lt;authors&gt;&lt;author&gt;Yadlapati, R.&lt;/author&gt;&lt;author&gt;Pandolfino, J. E.&lt;/author&gt;&lt;/authors&gt;&lt;/contributors&gt;&lt;titles&gt;&lt;title&gt;Achalsaia Update: No Longer a Tough Diagnosis to Swallow&lt;/title&gt;&lt;secondary-title&gt;The New Gastroenterologist&lt;/secondary-title&gt;&lt;/titles&gt;&lt;periodical&gt;&lt;full-title&gt;The New Gastroenterologist&lt;/full-title&gt;&lt;/periodical&gt;&lt;number&gt;Fall&lt;/number&gt;&lt;section&gt;14-20&lt;/section&gt;&lt;dates&gt;&lt;year&gt;2015&lt;/year&gt;&lt;/dates&gt;&lt;urls&gt;&lt;/urls&gt;&lt;/record&gt;&lt;/Cite&gt;&lt;/EndNote&gt;</w:instrText>
      </w:r>
      <w:r w:rsidR="00374847"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21" w:tooltip="Yadlapati, 2015 #96" w:history="1">
        <w:r w:rsidR="000D3BA8" w:rsidRPr="0055273F">
          <w:rPr>
            <w:rFonts w:ascii="Book Antiqua" w:hAnsi="Book Antiqua"/>
            <w:noProof/>
            <w:sz w:val="24"/>
            <w:szCs w:val="24"/>
            <w:vertAlign w:val="superscript"/>
          </w:rPr>
          <w:t>21</w:t>
        </w:r>
      </w:hyperlink>
      <w:r w:rsidR="00EC4783" w:rsidRPr="0055273F">
        <w:rPr>
          <w:rFonts w:ascii="Book Antiqua" w:hAnsi="Book Antiqua"/>
          <w:noProof/>
          <w:sz w:val="24"/>
          <w:szCs w:val="24"/>
          <w:vertAlign w:val="superscript"/>
        </w:rPr>
        <w:t>]</w:t>
      </w:r>
      <w:r w:rsidR="00374847" w:rsidRPr="0055273F">
        <w:rPr>
          <w:rFonts w:ascii="Book Antiqua" w:hAnsi="Book Antiqua"/>
          <w:sz w:val="24"/>
          <w:szCs w:val="24"/>
        </w:rPr>
        <w:fldChar w:fldCharType="end"/>
      </w:r>
      <w:r w:rsidR="00374847" w:rsidRPr="0055273F">
        <w:rPr>
          <w:rFonts w:ascii="Book Antiqua" w:hAnsi="Book Antiqua"/>
          <w:sz w:val="24"/>
          <w:szCs w:val="24"/>
        </w:rPr>
        <w:t>.</w:t>
      </w:r>
      <w:r w:rsidRPr="0055273F">
        <w:rPr>
          <w:rFonts w:ascii="Book Antiqua" w:hAnsi="Book Antiqua"/>
          <w:sz w:val="24"/>
          <w:szCs w:val="24"/>
        </w:rPr>
        <w:t xml:space="preserve"> The manometric findings common to all types of achalasia include impaired relaxation of the LES (residual pressure</w:t>
      </w:r>
      <w:r w:rsidR="00B572F0" w:rsidRPr="0055273F">
        <w:rPr>
          <w:rFonts w:ascii="Book Antiqua" w:hAnsi="Book Antiqua"/>
          <w:sz w:val="24"/>
          <w:szCs w:val="24"/>
        </w:rPr>
        <w:t xml:space="preserve"> or IRP of</w:t>
      </w:r>
      <w:r w:rsidRPr="0055273F">
        <w:rPr>
          <w:rFonts w:ascii="Book Antiqua" w:hAnsi="Book Antiqua"/>
          <w:sz w:val="24"/>
          <w:szCs w:val="24"/>
        </w:rPr>
        <w:t xml:space="preserve"> </w:t>
      </w:r>
      <w:r w:rsidR="00B572F0" w:rsidRPr="0055273F">
        <w:rPr>
          <w:rFonts w:ascii="Book Antiqua" w:hAnsi="Book Antiqua"/>
          <w:sz w:val="24"/>
          <w:szCs w:val="24"/>
        </w:rPr>
        <w:t xml:space="preserve">≥ </w:t>
      </w:r>
      <w:r w:rsidRPr="0055273F">
        <w:rPr>
          <w:rFonts w:ascii="Book Antiqua" w:hAnsi="Book Antiqua"/>
          <w:sz w:val="24"/>
          <w:szCs w:val="24"/>
        </w:rPr>
        <w:t>10 mm Hg) and absent peristalsis in a patient without mechanical obstruction near the LES</w:t>
      </w:r>
      <w:r w:rsidR="00B572F0" w:rsidRPr="0055273F">
        <w:rPr>
          <w:rFonts w:ascii="Book Antiqua" w:hAnsi="Book Antiqua"/>
          <w:sz w:val="24"/>
          <w:szCs w:val="24"/>
        </w:rPr>
        <w:fldChar w:fldCharType="begin">
          <w:fldData xml:space="preserve">PEVuZE5vdGU+PENpdGU+PEF1dGhvcj5WYWV6aTwvQXV0aG9yPjxZZWFyPjIwMTM8L1llYXI+PFJl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R2FzdHJvZW50ZXJvbG9neTwvYWJici0xPjwvYWx0LXBlcmlvZGljYWw+PHBhZ2VzPjE1MjYtMzM8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</w:fldData>
        </w:fldChar>
      </w:r>
      <w:r w:rsidR="00B572F0" w:rsidRPr="0055273F">
        <w:rPr>
          <w:rFonts w:ascii="Book Antiqua" w:hAnsi="Book Antiqua"/>
          <w:sz w:val="24"/>
          <w:szCs w:val="24"/>
        </w:rPr>
        <w:instrText xml:space="preserve"> ADDIN EN.CITE </w:instrText>
      </w:r>
      <w:r w:rsidR="00B572F0" w:rsidRPr="0055273F">
        <w:rPr>
          <w:rFonts w:ascii="Book Antiqua" w:hAnsi="Book Antiqua"/>
          <w:sz w:val="24"/>
          <w:szCs w:val="24"/>
        </w:rPr>
        <w:fldChar w:fldCharType="begin">
          <w:fldData xml:space="preserve">PEVuZE5vdGU+PENpdGU+PEF1dGhvcj5WYWV6aTwvQXV0aG9yPjxZZWFyPjIwMTM8L1llYXI+PFJl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R2FzdHJvZW50ZXJvbG9neTwvYWJici0xPjwvYWx0LXBlcmlvZGljYWw+PHBhZ2VzPjE1MjYtMzM8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</w:fldData>
        </w:fldChar>
      </w:r>
      <w:r w:rsidR="00B572F0" w:rsidRPr="0055273F">
        <w:rPr>
          <w:rFonts w:ascii="Book Antiqua" w:hAnsi="Book Antiqua"/>
          <w:sz w:val="24"/>
          <w:szCs w:val="24"/>
        </w:rPr>
        <w:instrText xml:space="preserve"> ADDIN EN.CITE.DATA </w:instrText>
      </w:r>
      <w:r w:rsidR="00B572F0" w:rsidRPr="0055273F">
        <w:rPr>
          <w:rFonts w:ascii="Book Antiqua" w:hAnsi="Book Antiqua"/>
          <w:sz w:val="24"/>
          <w:szCs w:val="24"/>
        </w:rPr>
      </w:r>
      <w:r w:rsidR="00B572F0" w:rsidRPr="0055273F">
        <w:rPr>
          <w:rFonts w:ascii="Book Antiqua" w:hAnsi="Book Antiqua"/>
          <w:sz w:val="24"/>
          <w:szCs w:val="24"/>
        </w:rPr>
        <w:fldChar w:fldCharType="end"/>
      </w:r>
      <w:r w:rsidR="00B572F0" w:rsidRPr="0055273F">
        <w:rPr>
          <w:rFonts w:ascii="Book Antiqua" w:hAnsi="Book Antiqua"/>
          <w:sz w:val="24"/>
          <w:szCs w:val="24"/>
        </w:rPr>
      </w:r>
      <w:r w:rsidR="00B572F0" w:rsidRPr="0055273F">
        <w:rPr>
          <w:rFonts w:ascii="Book Antiqua" w:hAnsi="Book Antiqua"/>
          <w:sz w:val="24"/>
          <w:szCs w:val="24"/>
        </w:rPr>
        <w:fldChar w:fldCharType="separate"/>
      </w:r>
      <w:r w:rsidR="00B572F0" w:rsidRPr="0055273F">
        <w:rPr>
          <w:rFonts w:ascii="Book Antiqua" w:hAnsi="Book Antiqua"/>
          <w:noProof/>
          <w:sz w:val="24"/>
          <w:szCs w:val="24"/>
          <w:vertAlign w:val="superscript"/>
        </w:rPr>
        <w:t>[</w:t>
      </w:r>
      <w:hyperlink w:anchor="_ENREF_3" w:tooltip="Vaezi, 2013 #97" w:history="1">
        <w:r w:rsidR="000D3BA8" w:rsidRPr="0055273F">
          <w:rPr>
            <w:rFonts w:ascii="Book Antiqua" w:hAnsi="Book Antiqua"/>
            <w:noProof/>
            <w:sz w:val="24"/>
            <w:szCs w:val="24"/>
            <w:vertAlign w:val="superscript"/>
          </w:rPr>
          <w:t>3</w:t>
        </w:r>
      </w:hyperlink>
      <w:r w:rsidR="00C27C6F">
        <w:rPr>
          <w:rFonts w:ascii="Book Antiqua" w:hAnsi="Book Antiqua"/>
          <w:noProof/>
          <w:sz w:val="24"/>
          <w:szCs w:val="24"/>
          <w:vertAlign w:val="superscript"/>
        </w:rPr>
        <w:t>,</w:t>
      </w:r>
      <w:hyperlink w:anchor="_ENREF_18" w:tooltip="Kahrilas, 2015 #60" w:history="1">
        <w:r w:rsidR="000D3BA8" w:rsidRPr="0055273F">
          <w:rPr>
            <w:rFonts w:ascii="Book Antiqua" w:hAnsi="Book Antiqua"/>
            <w:noProof/>
            <w:sz w:val="24"/>
            <w:szCs w:val="24"/>
            <w:vertAlign w:val="superscript"/>
          </w:rPr>
          <w:t>18-20</w:t>
        </w:r>
      </w:hyperlink>
      <w:r w:rsidR="00B572F0" w:rsidRPr="0055273F">
        <w:rPr>
          <w:rFonts w:ascii="Book Antiqua" w:hAnsi="Book Antiqua"/>
          <w:noProof/>
          <w:sz w:val="24"/>
          <w:szCs w:val="24"/>
          <w:vertAlign w:val="superscript"/>
        </w:rPr>
        <w:t>]</w:t>
      </w:r>
      <w:r w:rsidR="00B572F0" w:rsidRPr="0055273F">
        <w:rPr>
          <w:rFonts w:ascii="Book Antiqua" w:hAnsi="Book Antiqua"/>
          <w:sz w:val="24"/>
          <w:szCs w:val="24"/>
        </w:rPr>
        <w:fldChar w:fldCharType="end"/>
      </w:r>
      <w:r w:rsidR="00B365DE" w:rsidRPr="0055273F">
        <w:rPr>
          <w:rFonts w:ascii="Book Antiqua" w:hAnsi="Book Antiqua"/>
          <w:sz w:val="24"/>
          <w:szCs w:val="24"/>
        </w:rPr>
        <w:t xml:space="preserve">. </w:t>
      </w:r>
      <w:r w:rsidRPr="0055273F">
        <w:rPr>
          <w:rFonts w:ascii="Book Antiqua" w:hAnsi="Book Antiqua"/>
          <w:sz w:val="24"/>
          <w:szCs w:val="24"/>
        </w:rPr>
        <w:t>The variant types of achalasia are further defined as follows</w:t>
      </w:r>
      <w:r w:rsidR="00374847" w:rsidRPr="0055273F">
        <w:rPr>
          <w:rFonts w:ascii="Book Antiqua" w:hAnsi="Book Antiqua"/>
          <w:sz w:val="24"/>
          <w:szCs w:val="24"/>
        </w:rPr>
        <w:fldChar w:fldCharType="begin"/>
      </w:r>
      <w:r w:rsidR="00EC4783" w:rsidRPr="0055273F">
        <w:rPr>
          <w:rFonts w:ascii="Book Antiqua" w:hAnsi="Book Antiqua"/>
          <w:sz w:val="24"/>
          <w:szCs w:val="24"/>
        </w:rPr>
        <w:instrText xml:space="preserve"> ADDIN EN.CITE &lt;EndNote&gt;&lt;Cite&gt;&lt;Author&gt;Yadlapati&lt;/Author&gt;&lt;Year&gt;2015&lt;/Year&gt;&lt;RecNum&gt;96&lt;/RecNum&gt;&lt;DisplayText&gt;&lt;style face="superscript"&gt;[21]&lt;/style&gt;&lt;/DisplayText&gt;&lt;record&gt;&lt;rec-number&gt;96&lt;/rec-number&gt;&lt;foreign-keys&gt;&lt;key app="EN" db-id="950paavae9v0xie2txipdf092rxrsfa259tv"&gt;96&lt;/key&gt;&lt;/foreign-keys&gt;&lt;ref-type name="Journal Article"&gt;17&lt;/ref-type&gt;&lt;contributors&gt;&lt;authors&gt;&lt;author&gt;Yadlapati, R.&lt;/author&gt;&lt;author&gt;Pandolfino, J. E.&lt;/author&gt;&lt;/authors&gt;&lt;/contributors&gt;&lt;titles&gt;&lt;title&gt;Achalsaia Update: No Longer a Tough Diagnosis to Swallow&lt;/title&gt;&lt;secondary-title&gt;The New Gastroenterologist&lt;/secondary-title&gt;&lt;/titles&gt;&lt;periodical&gt;&lt;full-title&gt;The New Gastroenterologist&lt;/full-title&gt;&lt;/periodical&gt;&lt;number&gt;Fall&lt;/number&gt;&lt;section&gt;14-20&lt;/section&gt;&lt;dates&gt;&lt;year&gt;2015&lt;/year&gt;&lt;/dates&gt;&lt;urls&gt;&lt;/urls&gt;&lt;/record&gt;&lt;/Cite&gt;&lt;/EndNote&gt;</w:instrText>
      </w:r>
      <w:r w:rsidR="00374847"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21" w:tooltip="Yadlapati, 2015 #96" w:history="1">
        <w:r w:rsidR="000D3BA8" w:rsidRPr="0055273F">
          <w:rPr>
            <w:rFonts w:ascii="Book Antiqua" w:hAnsi="Book Antiqua"/>
            <w:noProof/>
            <w:sz w:val="24"/>
            <w:szCs w:val="24"/>
            <w:vertAlign w:val="superscript"/>
          </w:rPr>
          <w:t>21</w:t>
        </w:r>
      </w:hyperlink>
      <w:r w:rsidR="00EC4783" w:rsidRPr="0055273F">
        <w:rPr>
          <w:rFonts w:ascii="Book Antiqua" w:hAnsi="Book Antiqua"/>
          <w:noProof/>
          <w:sz w:val="24"/>
          <w:szCs w:val="24"/>
          <w:vertAlign w:val="superscript"/>
        </w:rPr>
        <w:t>]</w:t>
      </w:r>
      <w:r w:rsidR="00374847" w:rsidRPr="0055273F">
        <w:rPr>
          <w:rFonts w:ascii="Book Antiqua" w:hAnsi="Book Antiqua"/>
          <w:sz w:val="24"/>
          <w:szCs w:val="24"/>
        </w:rPr>
        <w:fldChar w:fldCharType="end"/>
      </w:r>
      <w:r w:rsidR="007D2588" w:rsidRPr="0055273F">
        <w:rPr>
          <w:rFonts w:ascii="Book Antiqua" w:hAnsi="Book Antiqua"/>
          <w:sz w:val="24"/>
          <w:szCs w:val="24"/>
        </w:rPr>
        <w:t>:</w:t>
      </w:r>
      <w:r w:rsidR="00C27C6F">
        <w:rPr>
          <w:rFonts w:ascii="Book Antiqua" w:hAnsi="Book Antiqua" w:hint="eastAsia"/>
          <w:sz w:val="24"/>
          <w:szCs w:val="24"/>
          <w:lang w:eastAsia="zh-CN"/>
        </w:rPr>
        <w:t xml:space="preserve"> </w:t>
      </w:r>
      <w:r w:rsidRPr="00C27C6F">
        <w:rPr>
          <w:rFonts w:ascii="Book Antiqua" w:hAnsi="Book Antiqua"/>
          <w:sz w:val="24"/>
          <w:szCs w:val="24"/>
          <w:u w:val="single"/>
        </w:rPr>
        <w:t>Type I:</w:t>
      </w:r>
      <w:r w:rsidRPr="00C27C6F">
        <w:rPr>
          <w:rFonts w:ascii="Book Antiqua" w:hAnsi="Book Antiqua"/>
          <w:sz w:val="24"/>
          <w:szCs w:val="24"/>
        </w:rPr>
        <w:t xml:space="preserve"> </w:t>
      </w:r>
      <w:r w:rsidR="00C27C6F" w:rsidRPr="00C27C6F">
        <w:rPr>
          <w:rFonts w:ascii="Book Antiqua" w:hAnsi="Book Antiqua"/>
          <w:sz w:val="24"/>
          <w:szCs w:val="24"/>
        </w:rPr>
        <w:t xml:space="preserve">has </w:t>
      </w:r>
      <w:r w:rsidRPr="00C27C6F">
        <w:rPr>
          <w:rFonts w:ascii="Book Antiqua" w:hAnsi="Book Antiqua"/>
          <w:sz w:val="24"/>
          <w:szCs w:val="24"/>
        </w:rPr>
        <w:t>100% absent peristalsis and no significant esophageal pressurization</w:t>
      </w:r>
      <w:r w:rsidR="00C27C6F">
        <w:rPr>
          <w:rFonts w:ascii="Book Antiqua" w:hAnsi="Book Antiqua" w:hint="eastAsia"/>
          <w:sz w:val="24"/>
          <w:szCs w:val="24"/>
          <w:lang w:eastAsia="zh-CN"/>
        </w:rPr>
        <w:t xml:space="preserve">; </w:t>
      </w:r>
      <w:r w:rsidR="00A72BF3" w:rsidRPr="00C27C6F">
        <w:rPr>
          <w:rFonts w:ascii="Book Antiqua" w:hAnsi="Book Antiqua"/>
          <w:sz w:val="24"/>
          <w:szCs w:val="24"/>
          <w:u w:val="single"/>
        </w:rPr>
        <w:t xml:space="preserve">Type </w:t>
      </w:r>
      <w:r w:rsidRPr="00C27C6F">
        <w:rPr>
          <w:rFonts w:ascii="Book Antiqua" w:hAnsi="Book Antiqua"/>
          <w:sz w:val="24"/>
          <w:szCs w:val="24"/>
          <w:u w:val="single"/>
        </w:rPr>
        <w:t>II:</w:t>
      </w:r>
      <w:r w:rsidRPr="00C27C6F">
        <w:rPr>
          <w:rFonts w:ascii="Book Antiqua" w:hAnsi="Book Antiqua"/>
          <w:sz w:val="24"/>
          <w:szCs w:val="24"/>
        </w:rPr>
        <w:t xml:space="preserve"> </w:t>
      </w:r>
      <w:r w:rsidR="00C27C6F" w:rsidRPr="00C27C6F">
        <w:rPr>
          <w:rFonts w:ascii="Book Antiqua" w:hAnsi="Book Antiqua"/>
          <w:sz w:val="24"/>
          <w:szCs w:val="24"/>
        </w:rPr>
        <w:t xml:space="preserve">has </w:t>
      </w:r>
      <w:r w:rsidRPr="00C27C6F">
        <w:rPr>
          <w:rFonts w:ascii="Book Antiqua" w:hAnsi="Book Antiqua"/>
          <w:sz w:val="24"/>
          <w:szCs w:val="24"/>
        </w:rPr>
        <w:t>100% absent peristalsis with ≥</w:t>
      </w:r>
      <w:r w:rsidR="00430A5D" w:rsidRPr="00C27C6F">
        <w:rPr>
          <w:rFonts w:ascii="Book Antiqua" w:hAnsi="Book Antiqua"/>
          <w:sz w:val="24"/>
          <w:szCs w:val="24"/>
        </w:rPr>
        <w:t xml:space="preserve"> </w:t>
      </w:r>
      <w:r w:rsidRPr="00C27C6F">
        <w:rPr>
          <w:rFonts w:ascii="Book Antiqua" w:hAnsi="Book Antiqua"/>
          <w:sz w:val="24"/>
          <w:szCs w:val="24"/>
        </w:rPr>
        <w:t>20% of swallows with pan</w:t>
      </w:r>
      <w:r w:rsidR="00374847" w:rsidRPr="00C27C6F">
        <w:rPr>
          <w:rFonts w:ascii="Book Antiqua" w:hAnsi="Book Antiqua"/>
          <w:sz w:val="24"/>
          <w:szCs w:val="24"/>
        </w:rPr>
        <w:t>-</w:t>
      </w:r>
      <w:r w:rsidRPr="00C27C6F">
        <w:rPr>
          <w:rFonts w:ascii="Book Antiqua" w:hAnsi="Book Antiqua"/>
          <w:sz w:val="24"/>
          <w:szCs w:val="24"/>
        </w:rPr>
        <w:t>esophageal pressurization to &gt;</w:t>
      </w:r>
      <w:r w:rsidR="00430A5D" w:rsidRPr="00C27C6F">
        <w:rPr>
          <w:rFonts w:ascii="Book Antiqua" w:hAnsi="Book Antiqua"/>
          <w:sz w:val="24"/>
          <w:szCs w:val="24"/>
        </w:rPr>
        <w:t xml:space="preserve"> </w:t>
      </w:r>
      <w:r w:rsidRPr="00C27C6F">
        <w:rPr>
          <w:rFonts w:ascii="Book Antiqua" w:hAnsi="Book Antiqua"/>
          <w:sz w:val="24"/>
          <w:szCs w:val="24"/>
        </w:rPr>
        <w:t>30 mm Hg (Figure 2)</w:t>
      </w:r>
      <w:r w:rsidR="00C27C6F">
        <w:rPr>
          <w:rFonts w:ascii="Book Antiqua" w:hAnsi="Book Antiqua" w:hint="eastAsia"/>
          <w:sz w:val="24"/>
          <w:szCs w:val="24"/>
          <w:lang w:eastAsia="zh-CN"/>
        </w:rPr>
        <w:t xml:space="preserve">; </w:t>
      </w:r>
      <w:r w:rsidRPr="00C27C6F">
        <w:rPr>
          <w:rFonts w:ascii="Book Antiqua" w:hAnsi="Book Antiqua"/>
          <w:sz w:val="24"/>
          <w:szCs w:val="24"/>
          <w:u w:val="single"/>
        </w:rPr>
        <w:t>Type III</w:t>
      </w:r>
      <w:r w:rsidRPr="00C27C6F">
        <w:rPr>
          <w:rFonts w:ascii="Book Antiqua" w:hAnsi="Book Antiqua"/>
          <w:sz w:val="24"/>
          <w:szCs w:val="24"/>
        </w:rPr>
        <w:t>: has ≥</w:t>
      </w:r>
      <w:r w:rsidR="00430A5D" w:rsidRPr="00C27C6F">
        <w:rPr>
          <w:rFonts w:ascii="Book Antiqua" w:hAnsi="Book Antiqua"/>
          <w:sz w:val="24"/>
          <w:szCs w:val="24"/>
        </w:rPr>
        <w:t xml:space="preserve"> </w:t>
      </w:r>
      <w:r w:rsidRPr="00C27C6F">
        <w:rPr>
          <w:rFonts w:ascii="Book Antiqua" w:hAnsi="Book Antiqua"/>
          <w:sz w:val="24"/>
          <w:szCs w:val="24"/>
        </w:rPr>
        <w:t>20% of swallows with premature spastic contractions (distal latency of &lt;</w:t>
      </w:r>
      <w:r w:rsidR="00430A5D" w:rsidRPr="00C27C6F">
        <w:rPr>
          <w:rFonts w:ascii="Book Antiqua" w:hAnsi="Book Antiqua"/>
          <w:sz w:val="24"/>
          <w:szCs w:val="24"/>
        </w:rPr>
        <w:t xml:space="preserve"> </w:t>
      </w:r>
      <w:r w:rsidRPr="00C27C6F">
        <w:rPr>
          <w:rFonts w:ascii="Book Antiqua" w:hAnsi="Book Antiqua"/>
          <w:sz w:val="24"/>
          <w:szCs w:val="24"/>
        </w:rPr>
        <w:t xml:space="preserve">4.5 </w:t>
      </w:r>
      <w:r w:rsidR="00C27C6F">
        <w:rPr>
          <w:rFonts w:ascii="Book Antiqua" w:hAnsi="Book Antiqua" w:hint="eastAsia"/>
          <w:sz w:val="24"/>
          <w:szCs w:val="24"/>
          <w:lang w:eastAsia="zh-CN"/>
        </w:rPr>
        <w:t>s</w:t>
      </w:r>
      <w:r w:rsidRPr="00C27C6F">
        <w:rPr>
          <w:rFonts w:ascii="Book Antiqua" w:hAnsi="Book Antiqua"/>
          <w:sz w:val="24"/>
          <w:szCs w:val="24"/>
        </w:rPr>
        <w:t xml:space="preserve">). </w:t>
      </w:r>
    </w:p>
    <w:p w14:paraId="2D2C1815" w14:textId="0D8FCA4F" w:rsidR="00B92B37" w:rsidRPr="0055273F" w:rsidRDefault="006C1A96" w:rsidP="00C27C6F">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 xml:space="preserve">These classifications are not only descriptive, but they also have useful prognostic and therapeutic implications. Patients with </w:t>
      </w:r>
      <w:r w:rsidR="00A72BF3" w:rsidRPr="0055273F">
        <w:rPr>
          <w:rFonts w:ascii="Book Antiqua" w:hAnsi="Book Antiqua"/>
          <w:sz w:val="24"/>
          <w:szCs w:val="24"/>
        </w:rPr>
        <w:t>t</w:t>
      </w:r>
      <w:r w:rsidRPr="0055273F">
        <w:rPr>
          <w:rFonts w:ascii="Book Antiqua" w:hAnsi="Book Antiqua"/>
          <w:sz w:val="24"/>
          <w:szCs w:val="24"/>
        </w:rPr>
        <w:t xml:space="preserve">ype II </w:t>
      </w:r>
      <w:r w:rsidR="00A72BF3" w:rsidRPr="0055273F">
        <w:rPr>
          <w:rFonts w:ascii="Book Antiqua" w:hAnsi="Book Antiqua"/>
          <w:sz w:val="24"/>
          <w:szCs w:val="24"/>
        </w:rPr>
        <w:t xml:space="preserve">achalasia </w:t>
      </w:r>
      <w:r w:rsidRPr="0055273F">
        <w:rPr>
          <w:rFonts w:ascii="Book Antiqua" w:hAnsi="Book Antiqua"/>
          <w:sz w:val="24"/>
          <w:szCs w:val="24"/>
        </w:rPr>
        <w:t xml:space="preserve">have the best prognosis with 96% </w:t>
      </w:r>
      <w:r w:rsidR="00A72BF3" w:rsidRPr="0055273F">
        <w:rPr>
          <w:rFonts w:ascii="Book Antiqua" w:hAnsi="Book Antiqua"/>
          <w:sz w:val="24"/>
          <w:szCs w:val="24"/>
        </w:rPr>
        <w:t xml:space="preserve">of patients reporting </w:t>
      </w:r>
      <w:r w:rsidRPr="0055273F">
        <w:rPr>
          <w:rFonts w:ascii="Book Antiqua" w:hAnsi="Book Antiqua"/>
          <w:sz w:val="24"/>
          <w:szCs w:val="24"/>
        </w:rPr>
        <w:t xml:space="preserve">symptomatic improvement following treatment with myotomy or pneumatic dilation. Patients with </w:t>
      </w:r>
      <w:r w:rsidR="00A72BF3" w:rsidRPr="0055273F">
        <w:rPr>
          <w:rFonts w:ascii="Book Antiqua" w:hAnsi="Book Antiqua"/>
          <w:sz w:val="24"/>
          <w:szCs w:val="24"/>
        </w:rPr>
        <w:t>t</w:t>
      </w:r>
      <w:r w:rsidRPr="0055273F">
        <w:rPr>
          <w:rFonts w:ascii="Book Antiqua" w:hAnsi="Book Antiqua"/>
          <w:sz w:val="24"/>
          <w:szCs w:val="24"/>
        </w:rPr>
        <w:t xml:space="preserve">ype I achalasia have response rates of around 81%, as these patients probably have late-stage disease with complete loss of inhibitory neurons. Patients with </w:t>
      </w:r>
      <w:r w:rsidR="00A72BF3" w:rsidRPr="0055273F">
        <w:rPr>
          <w:rFonts w:ascii="Book Antiqua" w:hAnsi="Book Antiqua"/>
          <w:sz w:val="24"/>
          <w:szCs w:val="24"/>
        </w:rPr>
        <w:t>t</w:t>
      </w:r>
      <w:r w:rsidRPr="0055273F">
        <w:rPr>
          <w:rFonts w:ascii="Book Antiqua" w:hAnsi="Book Antiqua"/>
          <w:sz w:val="24"/>
          <w:szCs w:val="24"/>
        </w:rPr>
        <w:t xml:space="preserve">ype III achalasia have the worst treatment response, estimated at around 66%, and this </w:t>
      </w:r>
      <w:r w:rsidR="00374847" w:rsidRPr="0055273F">
        <w:rPr>
          <w:rFonts w:ascii="Book Antiqua" w:hAnsi="Book Antiqua"/>
          <w:sz w:val="24"/>
          <w:szCs w:val="24"/>
        </w:rPr>
        <w:t>entity</w:t>
      </w:r>
      <w:r w:rsidRPr="0055273F">
        <w:rPr>
          <w:rFonts w:ascii="Book Antiqua" w:hAnsi="Book Antiqua"/>
          <w:sz w:val="24"/>
          <w:szCs w:val="24"/>
        </w:rPr>
        <w:t xml:space="preserve"> might actually represent a distinct </w:t>
      </w:r>
      <w:r w:rsidR="00374847" w:rsidRPr="0055273F">
        <w:rPr>
          <w:rFonts w:ascii="Book Antiqua" w:hAnsi="Book Antiqua"/>
          <w:sz w:val="24"/>
          <w:szCs w:val="24"/>
        </w:rPr>
        <w:t>entity</w:t>
      </w:r>
      <w:r w:rsidRPr="0055273F">
        <w:rPr>
          <w:rFonts w:ascii="Book Antiqua" w:hAnsi="Book Antiqua"/>
          <w:sz w:val="24"/>
          <w:szCs w:val="24"/>
        </w:rPr>
        <w:t xml:space="preserve"> unrelated to loss of inhibitory neurons</w:t>
      </w:r>
      <w:r w:rsidR="00B83D3A" w:rsidRPr="0055273F">
        <w:rPr>
          <w:rFonts w:ascii="Book Antiqua" w:hAnsi="Book Antiqua"/>
          <w:sz w:val="24"/>
          <w:szCs w:val="24"/>
        </w:rPr>
        <w:fldChar w:fldCharType="begin">
          <w:fldData xml:space="preserve">PEVuZE5vdGU+PENpdGU+PEF1dGhvcj5Sb2hvZjwvQXV0aG9yPjxZZWFyPjIwMTM8L1llYXI+PFJl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eTwvYWJici0xPjwvYWx0LXBlcmlvZGljYWw+PHBhZ2VzPjcxOC0yNTsgcXVpeiBlMTMtNDwvcGFn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</w:fldData>
        </w:fldChar>
      </w:r>
      <w:r w:rsidR="00EC4783" w:rsidRPr="0055273F">
        <w:rPr>
          <w:rFonts w:ascii="Book Antiqua" w:hAnsi="Book Antiqua"/>
          <w:sz w:val="24"/>
          <w:szCs w:val="24"/>
        </w:rPr>
        <w:instrText xml:space="preserve"> ADDIN EN.CITE </w:instrText>
      </w:r>
      <w:r w:rsidR="00EC4783" w:rsidRPr="0055273F">
        <w:rPr>
          <w:rFonts w:ascii="Book Antiqua" w:hAnsi="Book Antiqua"/>
          <w:sz w:val="24"/>
          <w:szCs w:val="24"/>
        </w:rPr>
        <w:fldChar w:fldCharType="begin">
          <w:fldData xml:space="preserve">PEVuZE5vdGU+PENpdGU+PEF1dGhvcj5Sb2hvZjwvQXV0aG9yPjxZZWFyPjIwMTM8L1llYXI+PFJl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eTwvYWJici0xPjwvYWx0LXBlcmlvZGljYWw+PHBhZ2VzPjcxOC0yNTsgcXVpeiBlMTMtNDwvcGFn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</w:fldData>
        </w:fldChar>
      </w:r>
      <w:r w:rsidR="00EC4783" w:rsidRPr="0055273F">
        <w:rPr>
          <w:rFonts w:ascii="Book Antiqua" w:hAnsi="Book Antiqua"/>
          <w:sz w:val="24"/>
          <w:szCs w:val="24"/>
        </w:rPr>
        <w:instrText xml:space="preserve"> ADDIN EN.CITE.DATA </w:instrText>
      </w:r>
      <w:r w:rsidR="00EC4783" w:rsidRPr="0055273F">
        <w:rPr>
          <w:rFonts w:ascii="Book Antiqua" w:hAnsi="Book Antiqua"/>
          <w:sz w:val="24"/>
          <w:szCs w:val="24"/>
        </w:rPr>
      </w:r>
      <w:r w:rsidR="00EC4783" w:rsidRPr="0055273F">
        <w:rPr>
          <w:rFonts w:ascii="Book Antiqua" w:hAnsi="Book Antiqua"/>
          <w:sz w:val="24"/>
          <w:szCs w:val="24"/>
        </w:rPr>
        <w:fldChar w:fldCharType="end"/>
      </w:r>
      <w:r w:rsidR="00B83D3A" w:rsidRPr="0055273F">
        <w:rPr>
          <w:rFonts w:ascii="Book Antiqua" w:hAnsi="Book Antiqua"/>
          <w:sz w:val="24"/>
          <w:szCs w:val="24"/>
        </w:rPr>
      </w:r>
      <w:r w:rsidR="00B83D3A"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8" w:tooltip="Rohof, 2013 #11" w:history="1">
        <w:r w:rsidR="000D3BA8" w:rsidRPr="0055273F">
          <w:rPr>
            <w:rFonts w:ascii="Book Antiqua" w:hAnsi="Book Antiqua"/>
            <w:noProof/>
            <w:sz w:val="24"/>
            <w:szCs w:val="24"/>
            <w:vertAlign w:val="superscript"/>
          </w:rPr>
          <w:t>8</w:t>
        </w:r>
      </w:hyperlink>
      <w:r w:rsidR="00A17967">
        <w:rPr>
          <w:rFonts w:ascii="Book Antiqua" w:hAnsi="Book Antiqua"/>
          <w:noProof/>
          <w:sz w:val="24"/>
          <w:szCs w:val="24"/>
          <w:vertAlign w:val="superscript"/>
        </w:rPr>
        <w:t>,</w:t>
      </w:r>
      <w:hyperlink w:anchor="_ENREF_21" w:tooltip="Yadlapati, 2015 #96" w:history="1">
        <w:r w:rsidR="000D3BA8" w:rsidRPr="0055273F">
          <w:rPr>
            <w:rFonts w:ascii="Book Antiqua" w:hAnsi="Book Antiqua"/>
            <w:noProof/>
            <w:sz w:val="24"/>
            <w:szCs w:val="24"/>
            <w:vertAlign w:val="superscript"/>
          </w:rPr>
          <w:t>21</w:t>
        </w:r>
      </w:hyperlink>
      <w:r w:rsidR="00EC4783" w:rsidRPr="0055273F">
        <w:rPr>
          <w:rFonts w:ascii="Book Antiqua" w:hAnsi="Book Antiqua"/>
          <w:noProof/>
          <w:sz w:val="24"/>
          <w:szCs w:val="24"/>
          <w:vertAlign w:val="superscript"/>
        </w:rPr>
        <w:t>]</w:t>
      </w:r>
      <w:r w:rsidR="00B83D3A" w:rsidRPr="0055273F">
        <w:rPr>
          <w:rFonts w:ascii="Book Antiqua" w:hAnsi="Book Antiqua"/>
          <w:sz w:val="24"/>
          <w:szCs w:val="24"/>
        </w:rPr>
        <w:fldChar w:fldCharType="end"/>
      </w:r>
      <w:r w:rsidR="00B365DE" w:rsidRPr="0055273F">
        <w:rPr>
          <w:rFonts w:ascii="Book Antiqua" w:hAnsi="Book Antiqua"/>
          <w:sz w:val="24"/>
          <w:szCs w:val="24"/>
        </w:rPr>
        <w:t>.</w:t>
      </w:r>
    </w:p>
    <w:p w14:paraId="0FA4AFAE" w14:textId="77777777" w:rsidR="00B92B37" w:rsidRPr="0055273F" w:rsidRDefault="00B92B37" w:rsidP="00505A28">
      <w:pPr>
        <w:adjustRightInd w:val="0"/>
        <w:snapToGrid w:val="0"/>
        <w:spacing w:after="0" w:line="360" w:lineRule="auto"/>
        <w:jc w:val="both"/>
        <w:rPr>
          <w:rFonts w:ascii="Book Antiqua" w:hAnsi="Book Antiqua"/>
          <w:sz w:val="24"/>
          <w:szCs w:val="24"/>
        </w:rPr>
      </w:pPr>
    </w:p>
    <w:p w14:paraId="3BF455B7" w14:textId="54872520" w:rsidR="00B92B37" w:rsidRPr="0055273F" w:rsidRDefault="00C27C6F" w:rsidP="00505A28">
      <w:pPr>
        <w:adjustRightInd w:val="0"/>
        <w:snapToGrid w:val="0"/>
        <w:spacing w:after="0" w:line="360" w:lineRule="auto"/>
        <w:jc w:val="both"/>
        <w:rPr>
          <w:rFonts w:ascii="Book Antiqua" w:hAnsi="Book Antiqua"/>
          <w:b/>
          <w:sz w:val="24"/>
          <w:szCs w:val="24"/>
        </w:rPr>
      </w:pPr>
      <w:r w:rsidRPr="0055273F">
        <w:rPr>
          <w:rFonts w:ascii="Book Antiqua" w:hAnsi="Book Antiqua"/>
          <w:b/>
          <w:sz w:val="24"/>
          <w:szCs w:val="24"/>
        </w:rPr>
        <w:t>TREATMENT</w:t>
      </w:r>
    </w:p>
    <w:p w14:paraId="27892D77" w14:textId="73880EAD" w:rsidR="00D14B33" w:rsidRPr="0055273F" w:rsidRDefault="009D1E1F" w:rsidP="00C27C6F">
      <w:pPr>
        <w:adjustRightInd w:val="0"/>
        <w:snapToGrid w:val="0"/>
        <w:spacing w:after="0" w:line="360" w:lineRule="auto"/>
        <w:jc w:val="both"/>
        <w:rPr>
          <w:rFonts w:ascii="Book Antiqua" w:hAnsi="Book Antiqua"/>
          <w:sz w:val="24"/>
          <w:szCs w:val="24"/>
        </w:rPr>
      </w:pPr>
      <w:r w:rsidRPr="0055273F">
        <w:rPr>
          <w:rFonts w:ascii="Book Antiqua" w:hAnsi="Book Antiqua"/>
          <w:sz w:val="24"/>
          <w:szCs w:val="24"/>
        </w:rPr>
        <w:t xml:space="preserve">Early diagnosis to prevent </w:t>
      </w:r>
      <w:r w:rsidR="00A72BF3" w:rsidRPr="0055273F">
        <w:rPr>
          <w:rFonts w:ascii="Book Antiqua" w:hAnsi="Book Antiqua"/>
          <w:sz w:val="24"/>
          <w:szCs w:val="24"/>
        </w:rPr>
        <w:t xml:space="preserve">end-stage disease </w:t>
      </w:r>
      <w:r w:rsidRPr="0055273F">
        <w:rPr>
          <w:rFonts w:ascii="Book Antiqua" w:hAnsi="Book Antiqua"/>
          <w:sz w:val="24"/>
          <w:szCs w:val="24"/>
        </w:rPr>
        <w:t xml:space="preserve">should be the primary goal in </w:t>
      </w:r>
      <w:r w:rsidR="00766CA1" w:rsidRPr="0055273F">
        <w:rPr>
          <w:rFonts w:ascii="Book Antiqua" w:hAnsi="Book Antiqua"/>
          <w:sz w:val="24"/>
          <w:szCs w:val="24"/>
        </w:rPr>
        <w:t xml:space="preserve">the </w:t>
      </w:r>
      <w:r w:rsidRPr="0055273F">
        <w:rPr>
          <w:rFonts w:ascii="Book Antiqua" w:hAnsi="Book Antiqua"/>
          <w:sz w:val="24"/>
          <w:szCs w:val="24"/>
        </w:rPr>
        <w:t>management of achalasia</w:t>
      </w:r>
      <w:r w:rsidR="00766CA1" w:rsidRPr="0055273F">
        <w:rPr>
          <w:rFonts w:ascii="Book Antiqua" w:hAnsi="Book Antiqua"/>
          <w:sz w:val="24"/>
          <w:szCs w:val="24"/>
        </w:rPr>
        <w:t>,</w:t>
      </w:r>
      <w:r w:rsidRPr="0055273F">
        <w:rPr>
          <w:rFonts w:ascii="Book Antiqua" w:hAnsi="Book Antiqua"/>
          <w:sz w:val="24"/>
          <w:szCs w:val="24"/>
        </w:rPr>
        <w:t xml:space="preserve"> as no curative therapies exist</w:t>
      </w:r>
      <w:r w:rsidR="00A72BF3" w:rsidRPr="0055273F">
        <w:rPr>
          <w:rFonts w:ascii="Book Antiqua" w:hAnsi="Book Antiqua"/>
          <w:sz w:val="24"/>
          <w:szCs w:val="24"/>
        </w:rPr>
        <w:t xml:space="preserve"> for this problem</w:t>
      </w:r>
      <w:r w:rsidR="00307515" w:rsidRPr="0055273F">
        <w:rPr>
          <w:rFonts w:ascii="Book Antiqua" w:hAnsi="Book Antiqua"/>
          <w:sz w:val="24"/>
          <w:szCs w:val="24"/>
        </w:rPr>
        <w:t>.</w:t>
      </w:r>
      <w:r w:rsidRPr="0055273F">
        <w:rPr>
          <w:rFonts w:ascii="Book Antiqua" w:hAnsi="Book Antiqua"/>
          <w:sz w:val="24"/>
          <w:szCs w:val="24"/>
        </w:rPr>
        <w:t xml:space="preserve"> 2</w:t>
      </w:r>
      <w:r w:rsidR="00766CA1" w:rsidRPr="0055273F">
        <w:rPr>
          <w:rFonts w:ascii="Book Antiqua" w:hAnsi="Book Antiqua"/>
          <w:sz w:val="24"/>
          <w:szCs w:val="24"/>
        </w:rPr>
        <w:t>% to</w:t>
      </w:r>
      <w:r w:rsidR="00A72BF3" w:rsidRPr="0055273F">
        <w:rPr>
          <w:rFonts w:ascii="Book Antiqua" w:hAnsi="Book Antiqua"/>
          <w:sz w:val="24"/>
          <w:szCs w:val="24"/>
        </w:rPr>
        <w:t xml:space="preserve"> </w:t>
      </w:r>
      <w:r w:rsidRPr="0055273F">
        <w:rPr>
          <w:rFonts w:ascii="Book Antiqua" w:hAnsi="Book Antiqua"/>
          <w:sz w:val="24"/>
          <w:szCs w:val="24"/>
        </w:rPr>
        <w:t xml:space="preserve">5% of patients with achalasia will develop </w:t>
      </w:r>
      <w:r w:rsidR="00A72BF3" w:rsidRPr="0055273F">
        <w:rPr>
          <w:rFonts w:ascii="Book Antiqua" w:hAnsi="Book Antiqua"/>
          <w:sz w:val="24"/>
          <w:szCs w:val="24"/>
        </w:rPr>
        <w:t xml:space="preserve">manifestations of </w:t>
      </w:r>
      <w:r w:rsidRPr="0055273F">
        <w:rPr>
          <w:rFonts w:ascii="Book Antiqua" w:hAnsi="Book Antiqua"/>
          <w:sz w:val="24"/>
          <w:szCs w:val="24"/>
        </w:rPr>
        <w:t>end-stage</w:t>
      </w:r>
      <w:r w:rsidR="00A72BF3" w:rsidRPr="0055273F">
        <w:rPr>
          <w:rFonts w:ascii="Book Antiqua" w:hAnsi="Book Antiqua"/>
          <w:sz w:val="24"/>
          <w:szCs w:val="24"/>
        </w:rPr>
        <w:t xml:space="preserve"> </w:t>
      </w:r>
      <w:r w:rsidRPr="0055273F">
        <w:rPr>
          <w:rFonts w:ascii="Book Antiqua" w:hAnsi="Book Antiqua"/>
          <w:sz w:val="24"/>
          <w:szCs w:val="24"/>
        </w:rPr>
        <w:t xml:space="preserve">disease, </w:t>
      </w:r>
      <w:r w:rsidR="00A72BF3" w:rsidRPr="0055273F">
        <w:rPr>
          <w:rFonts w:ascii="Book Antiqua" w:hAnsi="Book Antiqua"/>
          <w:sz w:val="24"/>
          <w:szCs w:val="24"/>
        </w:rPr>
        <w:t xml:space="preserve">characterized by </w:t>
      </w:r>
      <w:r w:rsidRPr="0055273F">
        <w:rPr>
          <w:rFonts w:ascii="Book Antiqua" w:hAnsi="Book Antiqua"/>
          <w:sz w:val="24"/>
          <w:szCs w:val="24"/>
        </w:rPr>
        <w:t xml:space="preserve">massive dilation and </w:t>
      </w:r>
      <w:r w:rsidR="00A72BF3" w:rsidRPr="0055273F">
        <w:rPr>
          <w:rFonts w:ascii="Book Antiqua" w:hAnsi="Book Antiqua"/>
          <w:sz w:val="24"/>
          <w:szCs w:val="24"/>
        </w:rPr>
        <w:t xml:space="preserve">a </w:t>
      </w:r>
      <w:r w:rsidRPr="0055273F">
        <w:rPr>
          <w:rFonts w:ascii="Book Antiqua" w:hAnsi="Book Antiqua"/>
          <w:sz w:val="24"/>
          <w:szCs w:val="24"/>
        </w:rPr>
        <w:t>sigmoid</w:t>
      </w:r>
      <w:r w:rsidR="00A72BF3" w:rsidRPr="0055273F">
        <w:rPr>
          <w:rFonts w:ascii="Book Antiqua" w:hAnsi="Book Antiqua"/>
          <w:sz w:val="24"/>
          <w:szCs w:val="24"/>
        </w:rPr>
        <w:t>-</w:t>
      </w:r>
      <w:r w:rsidRPr="0055273F">
        <w:rPr>
          <w:rFonts w:ascii="Book Antiqua" w:hAnsi="Book Antiqua"/>
          <w:sz w:val="24"/>
          <w:szCs w:val="24"/>
        </w:rPr>
        <w:t>like appearance of the esophagus</w:t>
      </w:r>
      <w:r w:rsidR="00C27C6F">
        <w:rPr>
          <w:rFonts w:ascii="Book Antiqua" w:hAnsi="Book Antiqua" w:hint="eastAsia"/>
          <w:sz w:val="24"/>
          <w:szCs w:val="24"/>
          <w:lang w:eastAsia="zh-CN"/>
        </w:rPr>
        <w:t xml:space="preserve"> </w:t>
      </w:r>
      <w:r w:rsidR="00A72BF3" w:rsidRPr="0055273F">
        <w:rPr>
          <w:rFonts w:ascii="Book Antiqua" w:hAnsi="Book Antiqua"/>
          <w:sz w:val="24"/>
          <w:szCs w:val="24"/>
        </w:rPr>
        <w:t>—</w:t>
      </w:r>
      <w:r w:rsidR="00C27C6F">
        <w:rPr>
          <w:rFonts w:ascii="Book Antiqua" w:hAnsi="Book Antiqua" w:hint="eastAsia"/>
          <w:sz w:val="24"/>
          <w:szCs w:val="24"/>
          <w:lang w:eastAsia="zh-CN"/>
        </w:rPr>
        <w:t xml:space="preserve"> </w:t>
      </w:r>
      <w:r w:rsidR="00766CA1" w:rsidRPr="0055273F">
        <w:rPr>
          <w:rFonts w:ascii="Book Antiqua" w:hAnsi="Book Antiqua"/>
          <w:sz w:val="24"/>
          <w:szCs w:val="24"/>
        </w:rPr>
        <w:t>the so-called “mega-esophagus</w:t>
      </w:r>
      <w:r w:rsidR="00A72BF3" w:rsidRPr="0055273F">
        <w:rPr>
          <w:rFonts w:ascii="Book Antiqua" w:hAnsi="Book Antiqua"/>
          <w:sz w:val="24"/>
          <w:szCs w:val="24"/>
        </w:rPr>
        <w:t>,</w:t>
      </w:r>
      <w:r w:rsidR="00766CA1" w:rsidRPr="0055273F">
        <w:rPr>
          <w:rFonts w:ascii="Book Antiqua" w:hAnsi="Book Antiqua"/>
          <w:sz w:val="24"/>
          <w:szCs w:val="24"/>
        </w:rPr>
        <w:t xml:space="preserve">” which can </w:t>
      </w:r>
      <w:r w:rsidRPr="0055273F">
        <w:rPr>
          <w:rFonts w:ascii="Book Antiqua" w:hAnsi="Book Antiqua"/>
          <w:sz w:val="24"/>
          <w:szCs w:val="24"/>
        </w:rPr>
        <w:t>necessitat</w:t>
      </w:r>
      <w:r w:rsidR="00766CA1" w:rsidRPr="0055273F">
        <w:rPr>
          <w:rFonts w:ascii="Book Antiqua" w:hAnsi="Book Antiqua"/>
          <w:sz w:val="24"/>
          <w:szCs w:val="24"/>
        </w:rPr>
        <w:t>e</w:t>
      </w:r>
      <w:r w:rsidR="00A72BF3" w:rsidRPr="0055273F">
        <w:rPr>
          <w:rFonts w:ascii="Book Antiqua" w:hAnsi="Book Antiqua"/>
          <w:sz w:val="24"/>
          <w:szCs w:val="24"/>
        </w:rPr>
        <w:t xml:space="preserve"> esophagectomy</w:t>
      </w:r>
      <w:r w:rsidRPr="0055273F">
        <w:rPr>
          <w:rFonts w:ascii="Book Antiqua" w:hAnsi="Book Antiqua"/>
          <w:sz w:val="24"/>
          <w:szCs w:val="24"/>
        </w:rPr>
        <w:fldChar w:fldCharType="begin">
          <w:fldData xml:space="preserve">PEVuZE5vdGU+PENpdGU+PEF1dGhvcj5EdXJhbmNlYXU8L0F1dGhvcj48WWVhcj4yMDEyPC9ZZWFy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</w:fldData>
        </w:fldChar>
      </w:r>
      <w:r w:rsidR="00EC4783" w:rsidRPr="0055273F">
        <w:rPr>
          <w:rFonts w:ascii="Book Antiqua" w:hAnsi="Book Antiqua"/>
          <w:sz w:val="24"/>
          <w:szCs w:val="24"/>
        </w:rPr>
        <w:instrText xml:space="preserve"> ADDIN EN.CITE </w:instrText>
      </w:r>
      <w:r w:rsidR="00EC4783" w:rsidRPr="0055273F">
        <w:rPr>
          <w:rFonts w:ascii="Book Antiqua" w:hAnsi="Book Antiqua"/>
          <w:sz w:val="24"/>
          <w:szCs w:val="24"/>
        </w:rPr>
        <w:fldChar w:fldCharType="begin">
          <w:fldData xml:space="preserve">PEVuZE5vdGU+PENpdGU+PEF1dGhvcj5EdXJhbmNlYXU8L0F1dGhvcj48WWVhcj4yMDEyPC9ZZWFy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</w:fldData>
        </w:fldChar>
      </w:r>
      <w:r w:rsidR="00EC4783" w:rsidRPr="0055273F">
        <w:rPr>
          <w:rFonts w:ascii="Book Antiqua" w:hAnsi="Book Antiqua"/>
          <w:sz w:val="24"/>
          <w:szCs w:val="24"/>
        </w:rPr>
        <w:instrText xml:space="preserve"> ADDIN EN.CITE.DATA </w:instrText>
      </w:r>
      <w:r w:rsidR="00EC4783" w:rsidRPr="0055273F">
        <w:rPr>
          <w:rFonts w:ascii="Book Antiqua" w:hAnsi="Book Antiqua"/>
          <w:sz w:val="24"/>
          <w:szCs w:val="24"/>
        </w:rPr>
      </w:r>
      <w:r w:rsidR="00EC4783" w:rsidRPr="0055273F">
        <w:rPr>
          <w:rFonts w:ascii="Book Antiqua" w:hAnsi="Book Antiqua"/>
          <w:sz w:val="24"/>
          <w:szCs w:val="24"/>
        </w:rPr>
        <w:fldChar w:fldCharType="end"/>
      </w:r>
      <w:r w:rsidRPr="0055273F">
        <w:rPr>
          <w:rFonts w:ascii="Book Antiqua" w:hAnsi="Book Antiqua"/>
          <w:sz w:val="24"/>
          <w:szCs w:val="24"/>
        </w:rPr>
      </w:r>
      <w:r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22" w:tooltip="Duranceau, 2012 #93" w:history="1">
        <w:r w:rsidR="000D3BA8" w:rsidRPr="0055273F">
          <w:rPr>
            <w:rFonts w:ascii="Book Antiqua" w:hAnsi="Book Antiqua"/>
            <w:noProof/>
            <w:sz w:val="24"/>
            <w:szCs w:val="24"/>
            <w:vertAlign w:val="superscript"/>
          </w:rPr>
          <w:t>22</w:t>
        </w:r>
      </w:hyperlink>
      <w:r w:rsidR="00EC4783" w:rsidRPr="0055273F">
        <w:rPr>
          <w:rFonts w:ascii="Book Antiqua" w:hAnsi="Book Antiqua"/>
          <w:noProof/>
          <w:sz w:val="24"/>
          <w:szCs w:val="24"/>
          <w:vertAlign w:val="superscript"/>
        </w:rPr>
        <w:t>]</w:t>
      </w:r>
      <w:r w:rsidRPr="0055273F">
        <w:rPr>
          <w:rFonts w:ascii="Book Antiqua" w:hAnsi="Book Antiqua"/>
          <w:sz w:val="24"/>
          <w:szCs w:val="24"/>
        </w:rPr>
        <w:fldChar w:fldCharType="end"/>
      </w:r>
      <w:r w:rsidR="00B365DE" w:rsidRPr="0055273F">
        <w:rPr>
          <w:rFonts w:ascii="Book Antiqua" w:hAnsi="Book Antiqua"/>
          <w:sz w:val="24"/>
          <w:szCs w:val="24"/>
        </w:rPr>
        <w:t>.</w:t>
      </w:r>
      <w:r w:rsidRPr="0055273F">
        <w:rPr>
          <w:rFonts w:ascii="Book Antiqua" w:hAnsi="Book Antiqua"/>
          <w:sz w:val="24"/>
          <w:szCs w:val="24"/>
        </w:rPr>
        <w:t xml:space="preserve"> Encouragingly, various</w:t>
      </w:r>
      <w:r w:rsidR="00064656" w:rsidRPr="0055273F">
        <w:rPr>
          <w:rFonts w:ascii="Book Antiqua" w:hAnsi="Book Antiqua"/>
          <w:sz w:val="24"/>
          <w:szCs w:val="24"/>
        </w:rPr>
        <w:t xml:space="preserve"> treatments are available to alleviate dysphagia, restore lost weight, and</w:t>
      </w:r>
      <w:r w:rsidR="00307515" w:rsidRPr="0055273F">
        <w:rPr>
          <w:rFonts w:ascii="Book Antiqua" w:hAnsi="Book Antiqua"/>
          <w:sz w:val="24"/>
          <w:szCs w:val="24"/>
        </w:rPr>
        <w:t xml:space="preserve"> </w:t>
      </w:r>
      <w:r w:rsidR="00064656" w:rsidRPr="0055273F">
        <w:rPr>
          <w:rFonts w:ascii="Book Antiqua" w:hAnsi="Book Antiqua"/>
          <w:sz w:val="24"/>
          <w:szCs w:val="24"/>
        </w:rPr>
        <w:t>combat progression to later-stage disease</w:t>
      </w:r>
      <w:r w:rsidRPr="0055273F">
        <w:rPr>
          <w:rFonts w:ascii="Book Antiqua" w:hAnsi="Book Antiqua"/>
          <w:sz w:val="24"/>
          <w:szCs w:val="24"/>
        </w:rPr>
        <w:t xml:space="preserve">. </w:t>
      </w:r>
      <w:r w:rsidR="00064656" w:rsidRPr="0055273F">
        <w:rPr>
          <w:rFonts w:ascii="Book Antiqua" w:hAnsi="Book Antiqua"/>
          <w:sz w:val="24"/>
          <w:szCs w:val="24"/>
        </w:rPr>
        <w:t>Traditional</w:t>
      </w:r>
      <w:r w:rsidR="003F6AF3" w:rsidRPr="0055273F">
        <w:rPr>
          <w:rFonts w:ascii="Book Antiqua" w:hAnsi="Book Antiqua"/>
          <w:sz w:val="24"/>
          <w:szCs w:val="24"/>
        </w:rPr>
        <w:t xml:space="preserve"> therapeutic options have </w:t>
      </w:r>
      <w:r w:rsidRPr="0055273F">
        <w:rPr>
          <w:rFonts w:ascii="Book Antiqua" w:hAnsi="Book Antiqua"/>
          <w:sz w:val="24"/>
          <w:szCs w:val="24"/>
        </w:rPr>
        <w:t>include</w:t>
      </w:r>
      <w:r w:rsidR="003F6AF3" w:rsidRPr="0055273F">
        <w:rPr>
          <w:rFonts w:ascii="Book Antiqua" w:hAnsi="Book Antiqua"/>
          <w:sz w:val="24"/>
          <w:szCs w:val="24"/>
        </w:rPr>
        <w:t>d</w:t>
      </w:r>
      <w:r w:rsidRPr="0055273F">
        <w:rPr>
          <w:rFonts w:ascii="Book Antiqua" w:hAnsi="Book Antiqua"/>
          <w:sz w:val="24"/>
          <w:szCs w:val="24"/>
        </w:rPr>
        <w:t xml:space="preserve"> surgical myotomy, pneumatic dila</w:t>
      </w:r>
      <w:r w:rsidR="003F6AF3" w:rsidRPr="0055273F">
        <w:rPr>
          <w:rFonts w:ascii="Book Antiqua" w:hAnsi="Book Antiqua"/>
          <w:sz w:val="24"/>
          <w:szCs w:val="24"/>
        </w:rPr>
        <w:t>tion</w:t>
      </w:r>
      <w:r w:rsidR="00064656" w:rsidRPr="0055273F">
        <w:rPr>
          <w:rFonts w:ascii="Book Antiqua" w:hAnsi="Book Antiqua"/>
          <w:sz w:val="24"/>
          <w:szCs w:val="24"/>
        </w:rPr>
        <w:t>,</w:t>
      </w:r>
      <w:r w:rsidR="003F6AF3" w:rsidRPr="0055273F">
        <w:rPr>
          <w:rFonts w:ascii="Book Antiqua" w:hAnsi="Book Antiqua"/>
          <w:sz w:val="24"/>
          <w:szCs w:val="24"/>
        </w:rPr>
        <w:t xml:space="preserve"> and pharmacologic therapy. However, novel, </w:t>
      </w:r>
      <w:r w:rsidR="00766CA1" w:rsidRPr="0055273F">
        <w:rPr>
          <w:rFonts w:ascii="Book Antiqua" w:hAnsi="Book Antiqua"/>
          <w:sz w:val="24"/>
          <w:szCs w:val="24"/>
        </w:rPr>
        <w:lastRenderedPageBreak/>
        <w:t>less-</w:t>
      </w:r>
      <w:r w:rsidR="003F6AF3" w:rsidRPr="0055273F">
        <w:rPr>
          <w:rFonts w:ascii="Book Antiqua" w:hAnsi="Book Antiqua"/>
          <w:sz w:val="24"/>
          <w:szCs w:val="24"/>
        </w:rPr>
        <w:t>invasive</w:t>
      </w:r>
      <w:r w:rsidR="00766CA1" w:rsidRPr="0055273F">
        <w:rPr>
          <w:rFonts w:ascii="Book Antiqua" w:hAnsi="Book Antiqua"/>
          <w:sz w:val="24"/>
          <w:szCs w:val="24"/>
        </w:rPr>
        <w:t>,</w:t>
      </w:r>
      <w:r w:rsidR="003F6AF3" w:rsidRPr="0055273F">
        <w:rPr>
          <w:rFonts w:ascii="Book Antiqua" w:hAnsi="Book Antiqua"/>
          <w:sz w:val="24"/>
          <w:szCs w:val="24"/>
        </w:rPr>
        <w:t xml:space="preserve"> </w:t>
      </w:r>
      <w:r w:rsidRPr="0055273F">
        <w:rPr>
          <w:rFonts w:ascii="Book Antiqua" w:hAnsi="Book Antiqua"/>
          <w:sz w:val="24"/>
          <w:szCs w:val="24"/>
        </w:rPr>
        <w:t xml:space="preserve">endoscopic myotomy techniques have also been demonstrated to be efficacious in expert centers. These therapies, </w:t>
      </w:r>
      <w:r w:rsidR="00595844" w:rsidRPr="0055273F">
        <w:rPr>
          <w:rFonts w:ascii="Book Antiqua" w:hAnsi="Book Antiqua"/>
          <w:sz w:val="24"/>
          <w:szCs w:val="24"/>
        </w:rPr>
        <w:t xml:space="preserve">which should be </w:t>
      </w:r>
      <w:r w:rsidR="00D14B33" w:rsidRPr="0055273F">
        <w:rPr>
          <w:rFonts w:ascii="Book Antiqua" w:hAnsi="Book Antiqua"/>
          <w:sz w:val="24"/>
          <w:szCs w:val="24"/>
        </w:rPr>
        <w:t xml:space="preserve">individualized </w:t>
      </w:r>
      <w:r w:rsidR="00766CA1" w:rsidRPr="0055273F">
        <w:rPr>
          <w:rFonts w:ascii="Book Antiqua" w:hAnsi="Book Antiqua"/>
          <w:sz w:val="24"/>
          <w:szCs w:val="24"/>
        </w:rPr>
        <w:t>to</w:t>
      </w:r>
      <w:r w:rsidR="00D14B33" w:rsidRPr="0055273F">
        <w:rPr>
          <w:rFonts w:ascii="Book Antiqua" w:hAnsi="Book Antiqua"/>
          <w:sz w:val="24"/>
          <w:szCs w:val="24"/>
        </w:rPr>
        <w:t xml:space="preserve"> </w:t>
      </w:r>
      <w:r w:rsidR="00595844" w:rsidRPr="0055273F">
        <w:rPr>
          <w:rFonts w:ascii="Book Antiqua" w:hAnsi="Book Antiqua"/>
          <w:sz w:val="24"/>
          <w:szCs w:val="24"/>
        </w:rPr>
        <w:t xml:space="preserve">each </w:t>
      </w:r>
      <w:r w:rsidR="00D14B33" w:rsidRPr="0055273F">
        <w:rPr>
          <w:rFonts w:ascii="Book Antiqua" w:hAnsi="Book Antiqua"/>
          <w:sz w:val="24"/>
          <w:szCs w:val="24"/>
        </w:rPr>
        <w:t>patient</w:t>
      </w:r>
      <w:r w:rsidR="00766CA1" w:rsidRPr="0055273F">
        <w:rPr>
          <w:rFonts w:ascii="Book Antiqua" w:hAnsi="Book Antiqua"/>
          <w:sz w:val="24"/>
          <w:szCs w:val="24"/>
        </w:rPr>
        <w:t>’</w:t>
      </w:r>
      <w:r w:rsidR="00D14B33" w:rsidRPr="0055273F">
        <w:rPr>
          <w:rFonts w:ascii="Book Antiqua" w:hAnsi="Book Antiqua"/>
          <w:sz w:val="24"/>
          <w:szCs w:val="24"/>
        </w:rPr>
        <w:t>s symptoms, age</w:t>
      </w:r>
      <w:r w:rsidR="00307515" w:rsidRPr="0055273F">
        <w:rPr>
          <w:rFonts w:ascii="Book Antiqua" w:hAnsi="Book Antiqua"/>
          <w:sz w:val="24"/>
          <w:szCs w:val="24"/>
        </w:rPr>
        <w:t>,</w:t>
      </w:r>
      <w:r w:rsidR="00D14B33" w:rsidRPr="0055273F">
        <w:rPr>
          <w:rFonts w:ascii="Book Antiqua" w:hAnsi="Book Antiqua"/>
          <w:sz w:val="24"/>
          <w:szCs w:val="24"/>
        </w:rPr>
        <w:t xml:space="preserve"> and co-morbiditi</w:t>
      </w:r>
      <w:r w:rsidRPr="0055273F">
        <w:rPr>
          <w:rFonts w:ascii="Book Antiqua" w:hAnsi="Book Antiqua"/>
          <w:sz w:val="24"/>
          <w:szCs w:val="24"/>
        </w:rPr>
        <w:t xml:space="preserve">es, </w:t>
      </w:r>
      <w:r w:rsidR="00B83D3A" w:rsidRPr="0055273F">
        <w:rPr>
          <w:rFonts w:ascii="Book Antiqua" w:hAnsi="Book Antiqua"/>
          <w:sz w:val="24"/>
          <w:szCs w:val="24"/>
        </w:rPr>
        <w:t xml:space="preserve">are </w:t>
      </w:r>
      <w:r w:rsidR="00595844" w:rsidRPr="0055273F">
        <w:rPr>
          <w:rFonts w:ascii="Book Antiqua" w:hAnsi="Book Antiqua"/>
          <w:sz w:val="24"/>
          <w:szCs w:val="24"/>
        </w:rPr>
        <w:t>primarily</w:t>
      </w:r>
      <w:r w:rsidR="00B83D3A" w:rsidRPr="0055273F">
        <w:rPr>
          <w:rFonts w:ascii="Book Antiqua" w:hAnsi="Book Antiqua"/>
          <w:sz w:val="24"/>
          <w:szCs w:val="24"/>
        </w:rPr>
        <w:t xml:space="preserve"> </w:t>
      </w:r>
      <w:r w:rsidR="003F6AF3" w:rsidRPr="0055273F">
        <w:rPr>
          <w:rFonts w:ascii="Book Antiqua" w:hAnsi="Book Antiqua"/>
          <w:sz w:val="24"/>
          <w:szCs w:val="24"/>
        </w:rPr>
        <w:t>aimed at disrupting</w:t>
      </w:r>
      <w:r w:rsidR="00D14B33" w:rsidRPr="0055273F">
        <w:rPr>
          <w:rFonts w:ascii="Book Antiqua" w:hAnsi="Book Antiqua"/>
          <w:sz w:val="24"/>
          <w:szCs w:val="24"/>
        </w:rPr>
        <w:t xml:space="preserve"> </w:t>
      </w:r>
      <w:r w:rsidR="00595844" w:rsidRPr="0055273F">
        <w:rPr>
          <w:rFonts w:ascii="Book Antiqua" w:hAnsi="Book Antiqua"/>
          <w:sz w:val="24"/>
          <w:szCs w:val="24"/>
        </w:rPr>
        <w:t xml:space="preserve">the dysfunctional deep muscle of the </w:t>
      </w:r>
      <w:r w:rsidR="00766CA1" w:rsidRPr="0055273F">
        <w:rPr>
          <w:rFonts w:ascii="Book Antiqua" w:hAnsi="Book Antiqua"/>
          <w:sz w:val="24"/>
          <w:szCs w:val="24"/>
        </w:rPr>
        <w:t xml:space="preserve">distal esophageal and </w:t>
      </w:r>
      <w:r w:rsidR="00D14B33" w:rsidRPr="0055273F">
        <w:rPr>
          <w:rFonts w:ascii="Book Antiqua" w:hAnsi="Book Antiqua"/>
          <w:sz w:val="24"/>
          <w:szCs w:val="24"/>
        </w:rPr>
        <w:t>LES</w:t>
      </w:r>
      <w:r w:rsidR="00A17967">
        <w:rPr>
          <w:rFonts w:ascii="Book Antiqua" w:hAnsi="Book Antiqua"/>
          <w:sz w:val="24"/>
          <w:szCs w:val="24"/>
        </w:rPr>
        <w:t xml:space="preserve"> </w:t>
      </w:r>
      <w:r w:rsidR="00595844" w:rsidRPr="0055273F">
        <w:rPr>
          <w:rFonts w:ascii="Book Antiqua" w:hAnsi="Book Antiqua"/>
          <w:sz w:val="24"/>
          <w:szCs w:val="24"/>
        </w:rPr>
        <w:t xml:space="preserve">in order to </w:t>
      </w:r>
      <w:r w:rsidR="00D14B33" w:rsidRPr="0055273F">
        <w:rPr>
          <w:rFonts w:ascii="Book Antiqua" w:hAnsi="Book Antiqua"/>
          <w:sz w:val="24"/>
          <w:szCs w:val="24"/>
        </w:rPr>
        <w:t>p</w:t>
      </w:r>
      <w:r w:rsidR="00B83D3A" w:rsidRPr="0055273F">
        <w:rPr>
          <w:rFonts w:ascii="Book Antiqua" w:hAnsi="Book Antiqua"/>
          <w:sz w:val="24"/>
          <w:szCs w:val="24"/>
        </w:rPr>
        <w:t>ermit</w:t>
      </w:r>
      <w:r w:rsidR="00B4765D" w:rsidRPr="0055273F">
        <w:rPr>
          <w:rFonts w:ascii="Book Antiqua" w:hAnsi="Book Antiqua"/>
          <w:sz w:val="24"/>
          <w:szCs w:val="24"/>
        </w:rPr>
        <w:t xml:space="preserve"> </w:t>
      </w:r>
      <w:r w:rsidR="00595844" w:rsidRPr="0055273F">
        <w:rPr>
          <w:rFonts w:ascii="Book Antiqua" w:hAnsi="Book Antiqua"/>
          <w:sz w:val="24"/>
          <w:szCs w:val="24"/>
        </w:rPr>
        <w:t xml:space="preserve">the </w:t>
      </w:r>
      <w:r w:rsidR="00307515" w:rsidRPr="0055273F">
        <w:rPr>
          <w:rFonts w:ascii="Book Antiqua" w:hAnsi="Book Antiqua"/>
          <w:sz w:val="24"/>
          <w:szCs w:val="24"/>
        </w:rPr>
        <w:t>passive</w:t>
      </w:r>
      <w:r w:rsidR="00595844" w:rsidRPr="0055273F">
        <w:rPr>
          <w:rFonts w:ascii="Book Antiqua" w:hAnsi="Book Antiqua"/>
          <w:sz w:val="24"/>
          <w:szCs w:val="24"/>
        </w:rPr>
        <w:t xml:space="preserve"> </w:t>
      </w:r>
      <w:r w:rsidR="00B83D3A" w:rsidRPr="0055273F">
        <w:rPr>
          <w:rFonts w:ascii="Book Antiqua" w:hAnsi="Book Antiqua"/>
          <w:sz w:val="24"/>
          <w:szCs w:val="24"/>
        </w:rPr>
        <w:t xml:space="preserve">passage </w:t>
      </w:r>
      <w:r w:rsidR="00595844" w:rsidRPr="0055273F">
        <w:rPr>
          <w:rFonts w:ascii="Book Antiqua" w:hAnsi="Book Antiqua"/>
          <w:sz w:val="24"/>
          <w:szCs w:val="24"/>
        </w:rPr>
        <w:t>of food</w:t>
      </w:r>
      <w:r w:rsidRPr="0055273F">
        <w:rPr>
          <w:rFonts w:ascii="Book Antiqua" w:hAnsi="Book Antiqua"/>
          <w:sz w:val="24"/>
          <w:szCs w:val="24"/>
        </w:rPr>
        <w:t xml:space="preserve">. </w:t>
      </w:r>
    </w:p>
    <w:p w14:paraId="52530FBB" w14:textId="3B27532A" w:rsidR="00FA0C70" w:rsidRPr="0055273F" w:rsidRDefault="00FA0C70" w:rsidP="00C27C6F">
      <w:pPr>
        <w:adjustRightInd w:val="0"/>
        <w:snapToGrid w:val="0"/>
        <w:spacing w:after="0" w:line="360" w:lineRule="auto"/>
        <w:ind w:firstLineChars="50" w:firstLine="120"/>
        <w:jc w:val="both"/>
        <w:rPr>
          <w:rFonts w:ascii="Book Antiqua" w:hAnsi="Book Antiqua"/>
          <w:sz w:val="24"/>
          <w:szCs w:val="24"/>
        </w:rPr>
      </w:pPr>
      <w:r w:rsidRPr="0055273F">
        <w:rPr>
          <w:rFonts w:ascii="Book Antiqua" w:hAnsi="Book Antiqua"/>
          <w:sz w:val="24"/>
          <w:szCs w:val="24"/>
        </w:rPr>
        <w:t xml:space="preserve">When considering an interventional procedure, it is also important to determine how clinical response can be gauged. In the case of treating achalasia, in addition to </w:t>
      </w:r>
      <w:r w:rsidR="001E4C7B" w:rsidRPr="0055273F">
        <w:rPr>
          <w:rFonts w:ascii="Book Antiqua" w:hAnsi="Book Antiqua"/>
          <w:sz w:val="24"/>
          <w:szCs w:val="24"/>
        </w:rPr>
        <w:t xml:space="preserve">pre- and </w:t>
      </w:r>
      <w:r w:rsidRPr="0055273F">
        <w:rPr>
          <w:rFonts w:ascii="Book Antiqua" w:hAnsi="Book Antiqua"/>
          <w:sz w:val="24"/>
          <w:szCs w:val="24"/>
        </w:rPr>
        <w:t xml:space="preserve">post-intervention barium </w:t>
      </w:r>
      <w:r w:rsidR="00B4765D" w:rsidRPr="0055273F">
        <w:rPr>
          <w:rFonts w:ascii="Book Antiqua" w:hAnsi="Book Antiqua"/>
          <w:sz w:val="24"/>
          <w:szCs w:val="24"/>
        </w:rPr>
        <w:t>and manometric studies, the Eck</w:t>
      </w:r>
      <w:r w:rsidRPr="0055273F">
        <w:rPr>
          <w:rFonts w:ascii="Book Antiqua" w:hAnsi="Book Antiqua"/>
          <w:sz w:val="24"/>
          <w:szCs w:val="24"/>
        </w:rPr>
        <w:t xml:space="preserve">ardt score </w:t>
      </w:r>
      <w:r w:rsidR="00B803AB" w:rsidRPr="0055273F">
        <w:rPr>
          <w:rFonts w:ascii="Book Antiqua" w:hAnsi="Book Antiqua"/>
          <w:sz w:val="24"/>
          <w:szCs w:val="24"/>
        </w:rPr>
        <w:t>offers a quantitative way</w:t>
      </w:r>
      <w:r w:rsidRPr="0055273F">
        <w:rPr>
          <w:rFonts w:ascii="Book Antiqua" w:hAnsi="Book Antiqua"/>
          <w:sz w:val="24"/>
          <w:szCs w:val="24"/>
        </w:rPr>
        <w:t xml:space="preserve"> to assess the clinical </w:t>
      </w:r>
      <w:r w:rsidR="00B803AB" w:rsidRPr="0055273F">
        <w:rPr>
          <w:rFonts w:ascii="Book Antiqua" w:hAnsi="Book Antiqua"/>
          <w:sz w:val="24"/>
          <w:szCs w:val="24"/>
        </w:rPr>
        <w:t>symptomatology of patients</w:t>
      </w:r>
      <w:r w:rsidRPr="0055273F">
        <w:rPr>
          <w:rFonts w:ascii="Book Antiqua" w:hAnsi="Book Antiqua"/>
          <w:sz w:val="24"/>
          <w:szCs w:val="24"/>
        </w:rPr>
        <w:t xml:space="preserve"> before and after achalasia t</w:t>
      </w:r>
      <w:r w:rsidR="001E4C7B" w:rsidRPr="0055273F">
        <w:rPr>
          <w:rFonts w:ascii="Book Antiqua" w:hAnsi="Book Antiqua"/>
          <w:sz w:val="24"/>
          <w:szCs w:val="24"/>
        </w:rPr>
        <w:t>herapy</w:t>
      </w:r>
      <w:r w:rsidRPr="0055273F">
        <w:rPr>
          <w:rFonts w:ascii="Book Antiqua" w:hAnsi="Book Antiqua"/>
          <w:sz w:val="24"/>
          <w:szCs w:val="24"/>
        </w:rPr>
        <w:fldChar w:fldCharType="begin">
          <w:fldData xml:space="preserve">PEVuZE5vdGU+PENpdGU+PEF1dGhvcj5Hb2NrZWw8L0F1dGhvcj48WWVhcj4yMDA3PC9ZZWFyPjxS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PEVuZE5vdGU+PENpdGU+PEF1dGhvcj5Hb2NrZWw8L0F1dGhvcj48WWVhcj4yMDA3PC9ZZWFyPjxS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Pr="0055273F">
        <w:rPr>
          <w:rFonts w:ascii="Book Antiqua" w:hAnsi="Book Antiqua"/>
          <w:sz w:val="24"/>
          <w:szCs w:val="24"/>
        </w:rPr>
      </w:r>
      <w:r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23" w:tooltip="Gockel, 2007 #100" w:history="1">
        <w:r w:rsidR="000D3BA8" w:rsidRPr="0055273F">
          <w:rPr>
            <w:rFonts w:ascii="Book Antiqua" w:hAnsi="Book Antiqua"/>
            <w:noProof/>
            <w:sz w:val="24"/>
            <w:szCs w:val="24"/>
            <w:vertAlign w:val="superscript"/>
          </w:rPr>
          <w:t>23</w:t>
        </w:r>
      </w:hyperlink>
      <w:r w:rsidR="00B803AB" w:rsidRPr="0055273F">
        <w:rPr>
          <w:rFonts w:ascii="Book Antiqua" w:hAnsi="Book Antiqua"/>
          <w:noProof/>
          <w:sz w:val="24"/>
          <w:szCs w:val="24"/>
          <w:vertAlign w:val="superscript"/>
        </w:rPr>
        <w:t xml:space="preserve">, </w:t>
      </w:r>
      <w:hyperlink w:anchor="_ENREF_24" w:tooltip="Stavropoulos, 2013 #101" w:history="1">
        <w:r w:rsidR="000D3BA8" w:rsidRPr="0055273F">
          <w:rPr>
            <w:rFonts w:ascii="Book Antiqua" w:hAnsi="Book Antiqua"/>
            <w:noProof/>
            <w:sz w:val="24"/>
            <w:szCs w:val="24"/>
            <w:vertAlign w:val="superscript"/>
          </w:rPr>
          <w:t>24</w:t>
        </w:r>
      </w:hyperlink>
      <w:r w:rsidR="00B803AB" w:rsidRPr="0055273F">
        <w:rPr>
          <w:rFonts w:ascii="Book Antiqua" w:hAnsi="Book Antiqua"/>
          <w:noProof/>
          <w:sz w:val="24"/>
          <w:szCs w:val="24"/>
          <w:vertAlign w:val="superscript"/>
        </w:rPr>
        <w:t>]</w:t>
      </w:r>
      <w:r w:rsidRPr="0055273F">
        <w:rPr>
          <w:rFonts w:ascii="Book Antiqua" w:hAnsi="Book Antiqua"/>
          <w:sz w:val="24"/>
          <w:szCs w:val="24"/>
        </w:rPr>
        <w:fldChar w:fldCharType="end"/>
      </w:r>
      <w:r w:rsidRPr="0055273F">
        <w:rPr>
          <w:rFonts w:ascii="Book Antiqua" w:hAnsi="Book Antiqua"/>
          <w:sz w:val="24"/>
          <w:szCs w:val="24"/>
        </w:rPr>
        <w:t>.</w:t>
      </w:r>
    </w:p>
    <w:p w14:paraId="54A1FBDB" w14:textId="77777777" w:rsidR="004C171C" w:rsidRPr="0055273F" w:rsidRDefault="004C171C" w:rsidP="00505A28">
      <w:pPr>
        <w:adjustRightInd w:val="0"/>
        <w:snapToGrid w:val="0"/>
        <w:spacing w:after="0" w:line="360" w:lineRule="auto"/>
        <w:jc w:val="both"/>
        <w:rPr>
          <w:rFonts w:ascii="Book Antiqua" w:hAnsi="Book Antiqua"/>
          <w:sz w:val="24"/>
          <w:szCs w:val="24"/>
        </w:rPr>
      </w:pPr>
    </w:p>
    <w:p w14:paraId="6547E14A" w14:textId="7DEEA1DB" w:rsidR="004D714A" w:rsidRPr="005873A8" w:rsidRDefault="00CB33E5" w:rsidP="00505A28">
      <w:pPr>
        <w:adjustRightInd w:val="0"/>
        <w:snapToGrid w:val="0"/>
        <w:spacing w:after="0" w:line="360" w:lineRule="auto"/>
        <w:jc w:val="both"/>
        <w:rPr>
          <w:rFonts w:ascii="Book Antiqua" w:hAnsi="Book Antiqua"/>
          <w:b/>
          <w:i/>
          <w:sz w:val="24"/>
          <w:szCs w:val="24"/>
        </w:rPr>
      </w:pPr>
      <w:r w:rsidRPr="005873A8">
        <w:rPr>
          <w:rFonts w:ascii="Book Antiqua" w:hAnsi="Book Antiqua"/>
          <w:b/>
          <w:i/>
          <w:sz w:val="24"/>
          <w:szCs w:val="24"/>
        </w:rPr>
        <w:t>Heller m</w:t>
      </w:r>
      <w:r w:rsidR="004D714A" w:rsidRPr="005873A8">
        <w:rPr>
          <w:rFonts w:ascii="Book Antiqua" w:hAnsi="Book Antiqua"/>
          <w:b/>
          <w:i/>
          <w:sz w:val="24"/>
          <w:szCs w:val="24"/>
        </w:rPr>
        <w:t>yotomy</w:t>
      </w:r>
    </w:p>
    <w:p w14:paraId="119AC0D5" w14:textId="571A1775" w:rsidR="0035590C" w:rsidRPr="0055273F" w:rsidRDefault="00DE5CA6" w:rsidP="00505A28">
      <w:pPr>
        <w:adjustRightInd w:val="0"/>
        <w:snapToGrid w:val="0"/>
        <w:spacing w:after="0" w:line="360" w:lineRule="auto"/>
        <w:jc w:val="both"/>
        <w:rPr>
          <w:rFonts w:ascii="Book Antiqua" w:hAnsi="Book Antiqua"/>
          <w:sz w:val="24"/>
          <w:szCs w:val="24"/>
        </w:rPr>
      </w:pPr>
      <w:r w:rsidRPr="0055273F">
        <w:rPr>
          <w:rFonts w:ascii="Book Antiqua" w:hAnsi="Book Antiqua"/>
          <w:sz w:val="24"/>
          <w:szCs w:val="24"/>
        </w:rPr>
        <w:t xml:space="preserve">Surgical </w:t>
      </w:r>
      <w:r w:rsidR="004F2448" w:rsidRPr="0055273F">
        <w:rPr>
          <w:rFonts w:ascii="Book Antiqua" w:hAnsi="Book Antiqua"/>
          <w:sz w:val="24"/>
          <w:szCs w:val="24"/>
        </w:rPr>
        <w:t>myotomy</w:t>
      </w:r>
      <w:r w:rsidR="00E01FA6" w:rsidRPr="0055273F">
        <w:rPr>
          <w:rFonts w:ascii="Book Antiqua" w:hAnsi="Book Antiqua"/>
          <w:sz w:val="24"/>
          <w:szCs w:val="24"/>
        </w:rPr>
        <w:t xml:space="preserve"> was first performed and described by</w:t>
      </w:r>
      <w:r w:rsidR="002C24C3" w:rsidRPr="0055273F">
        <w:rPr>
          <w:rFonts w:ascii="Book Antiqua" w:hAnsi="Book Antiqua"/>
          <w:sz w:val="24"/>
          <w:szCs w:val="24"/>
        </w:rPr>
        <w:t xml:space="preserve"> </w:t>
      </w:r>
      <w:r w:rsidR="00E01FA6" w:rsidRPr="0055273F">
        <w:rPr>
          <w:rFonts w:ascii="Book Antiqua" w:hAnsi="Book Antiqua"/>
          <w:sz w:val="24"/>
          <w:szCs w:val="24"/>
        </w:rPr>
        <w:t>Heller in 1914 as a trans</w:t>
      </w:r>
      <w:r w:rsidR="004C171C" w:rsidRPr="0055273F">
        <w:rPr>
          <w:rFonts w:ascii="Book Antiqua" w:hAnsi="Book Antiqua"/>
          <w:sz w:val="24"/>
          <w:szCs w:val="24"/>
        </w:rPr>
        <w:t>-</w:t>
      </w:r>
      <w:r w:rsidR="00E01FA6" w:rsidRPr="0055273F">
        <w:rPr>
          <w:rFonts w:ascii="Book Antiqua" w:hAnsi="Book Antiqua"/>
          <w:sz w:val="24"/>
          <w:szCs w:val="24"/>
        </w:rPr>
        <w:t>abdominal extramucosal cardioplasty performed onto the anterior an</w:t>
      </w:r>
      <w:r w:rsidR="002050D6" w:rsidRPr="0055273F">
        <w:rPr>
          <w:rFonts w:ascii="Book Antiqua" w:hAnsi="Book Antiqua"/>
          <w:sz w:val="24"/>
          <w:szCs w:val="24"/>
        </w:rPr>
        <w:t>d posterior walls of the cardia</w:t>
      </w:r>
      <w:r w:rsidRPr="0055273F">
        <w:rPr>
          <w:rFonts w:ascii="Book Antiqua" w:hAnsi="Book Antiqua"/>
          <w:sz w:val="24"/>
          <w:szCs w:val="24"/>
        </w:rPr>
        <w:fldChar w:fldCharType="begin">
          <w:fldData xml:space="preserve">PEVuZE5vdGU+PENpdGU+PEF1dGhvcj5GaXNpY2hlbGxhPC9BdXRob3I+PFllYXI+MjAxNDwvWWVh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</w:fldData>
        </w:fldChar>
      </w:r>
      <w:r w:rsidR="00EC4783" w:rsidRPr="0055273F">
        <w:rPr>
          <w:rFonts w:ascii="Book Antiqua" w:hAnsi="Book Antiqua"/>
          <w:sz w:val="24"/>
          <w:szCs w:val="24"/>
        </w:rPr>
        <w:instrText xml:space="preserve"> ADDIN EN.CITE </w:instrText>
      </w:r>
      <w:r w:rsidR="00EC4783" w:rsidRPr="0055273F">
        <w:rPr>
          <w:rFonts w:ascii="Book Antiqua" w:hAnsi="Book Antiqua"/>
          <w:sz w:val="24"/>
          <w:szCs w:val="24"/>
        </w:rPr>
        <w:fldChar w:fldCharType="begin">
          <w:fldData xml:space="preserve">PEVuZE5vdGU+PENpdGU+PEF1dGhvcj5GaXNpY2hlbGxhPC9BdXRob3I+PFllYXI+MjAxNDwvWWVh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</w:fldData>
        </w:fldChar>
      </w:r>
      <w:r w:rsidR="00EC4783" w:rsidRPr="0055273F">
        <w:rPr>
          <w:rFonts w:ascii="Book Antiqua" w:hAnsi="Book Antiqua"/>
          <w:sz w:val="24"/>
          <w:szCs w:val="24"/>
        </w:rPr>
        <w:instrText xml:space="preserve"> ADDIN EN.CITE.DATA </w:instrText>
      </w:r>
      <w:r w:rsidR="00EC4783" w:rsidRPr="0055273F">
        <w:rPr>
          <w:rFonts w:ascii="Book Antiqua" w:hAnsi="Book Antiqua"/>
          <w:sz w:val="24"/>
          <w:szCs w:val="24"/>
        </w:rPr>
      </w:r>
      <w:r w:rsidR="00EC4783" w:rsidRPr="0055273F">
        <w:rPr>
          <w:rFonts w:ascii="Book Antiqua" w:hAnsi="Book Antiqua"/>
          <w:sz w:val="24"/>
          <w:szCs w:val="24"/>
        </w:rPr>
        <w:fldChar w:fldCharType="end"/>
      </w:r>
      <w:r w:rsidRPr="0055273F">
        <w:rPr>
          <w:rFonts w:ascii="Book Antiqua" w:hAnsi="Book Antiqua"/>
          <w:sz w:val="24"/>
          <w:szCs w:val="24"/>
        </w:rPr>
      </w:r>
      <w:r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1" w:tooltip="Fisichella, 2014 #23" w:history="1">
        <w:r w:rsidR="000D3BA8" w:rsidRPr="0055273F">
          <w:rPr>
            <w:rFonts w:ascii="Book Antiqua" w:hAnsi="Book Antiqua"/>
            <w:noProof/>
            <w:sz w:val="24"/>
            <w:szCs w:val="24"/>
            <w:vertAlign w:val="superscript"/>
          </w:rPr>
          <w:t>1</w:t>
        </w:r>
      </w:hyperlink>
      <w:r w:rsidR="00EC4783" w:rsidRPr="0055273F">
        <w:rPr>
          <w:rFonts w:ascii="Book Antiqua" w:hAnsi="Book Antiqua"/>
          <w:noProof/>
          <w:sz w:val="24"/>
          <w:szCs w:val="24"/>
          <w:vertAlign w:val="superscript"/>
        </w:rPr>
        <w:t>]</w:t>
      </w:r>
      <w:r w:rsidRPr="0055273F">
        <w:rPr>
          <w:rFonts w:ascii="Book Antiqua" w:hAnsi="Book Antiqua"/>
          <w:sz w:val="24"/>
          <w:szCs w:val="24"/>
        </w:rPr>
        <w:fldChar w:fldCharType="end"/>
      </w:r>
      <w:r w:rsidR="00E01FA6" w:rsidRPr="0055273F">
        <w:rPr>
          <w:rFonts w:ascii="Book Antiqua" w:hAnsi="Book Antiqua"/>
          <w:sz w:val="24"/>
          <w:szCs w:val="24"/>
        </w:rPr>
        <w:t>. The procedure was widely adopted due to its success</w:t>
      </w:r>
      <w:r w:rsidR="00B365DE" w:rsidRPr="0055273F">
        <w:rPr>
          <w:rFonts w:ascii="Book Antiqua" w:hAnsi="Book Antiqua"/>
          <w:sz w:val="24"/>
          <w:szCs w:val="24"/>
        </w:rPr>
        <w:t>. I</w:t>
      </w:r>
      <w:r w:rsidR="00E01FA6" w:rsidRPr="0055273F">
        <w:rPr>
          <w:rFonts w:ascii="Book Antiqua" w:hAnsi="Book Antiqua"/>
          <w:sz w:val="24"/>
          <w:szCs w:val="24"/>
        </w:rPr>
        <w:t xml:space="preserve">n 1962, Dor proposed the </w:t>
      </w:r>
      <w:r w:rsidR="00EF11EA" w:rsidRPr="0055273F">
        <w:rPr>
          <w:rFonts w:ascii="Book Antiqua" w:hAnsi="Book Antiqua"/>
          <w:sz w:val="24"/>
          <w:szCs w:val="24"/>
        </w:rPr>
        <w:t>“technique de Heller-Nissen modif</w:t>
      </w:r>
      <w:r w:rsidR="00B4765D" w:rsidRPr="0055273F">
        <w:rPr>
          <w:rFonts w:ascii="Book Antiqua" w:hAnsi="Book Antiqua"/>
          <w:sz w:val="24"/>
          <w:szCs w:val="24"/>
        </w:rPr>
        <w:t>é</w:t>
      </w:r>
      <w:r w:rsidR="00EF11EA" w:rsidRPr="0055273F">
        <w:rPr>
          <w:rFonts w:ascii="Book Antiqua" w:hAnsi="Book Antiqua"/>
          <w:sz w:val="24"/>
          <w:szCs w:val="24"/>
        </w:rPr>
        <w:t>e” for the treatment of reflux esophagi</w:t>
      </w:r>
      <w:r w:rsidR="00B365DE" w:rsidRPr="0055273F">
        <w:rPr>
          <w:rFonts w:ascii="Book Antiqua" w:hAnsi="Book Antiqua"/>
          <w:sz w:val="24"/>
          <w:szCs w:val="24"/>
        </w:rPr>
        <w:t xml:space="preserve">tis associated with cardiospasm, thereby </w:t>
      </w:r>
      <w:r w:rsidR="00EF11EA" w:rsidRPr="0055273F">
        <w:rPr>
          <w:rFonts w:ascii="Book Antiqua" w:hAnsi="Book Antiqua"/>
          <w:sz w:val="24"/>
          <w:szCs w:val="24"/>
        </w:rPr>
        <w:t>providing relief of dysphagia while limiting gastroesophageal reflux disease</w:t>
      </w:r>
      <w:r w:rsidRPr="0055273F">
        <w:rPr>
          <w:rFonts w:ascii="Book Antiqua" w:hAnsi="Book Antiqua"/>
          <w:sz w:val="24"/>
          <w:szCs w:val="24"/>
        </w:rPr>
        <w:fldChar w:fldCharType="begin">
          <w:fldData xml:space="preserve">PEVuZE5vdGU+PENpdGU+PEF1dGhvcj5GaXNpY2hlbGxhPC9BdXRob3I+PFllYXI+MjAxNDwvWWVh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</w:fldData>
        </w:fldChar>
      </w:r>
      <w:r w:rsidR="00EC4783" w:rsidRPr="0055273F">
        <w:rPr>
          <w:rFonts w:ascii="Book Antiqua" w:hAnsi="Book Antiqua"/>
          <w:sz w:val="24"/>
          <w:szCs w:val="24"/>
        </w:rPr>
        <w:instrText xml:space="preserve"> ADDIN EN.CITE </w:instrText>
      </w:r>
      <w:r w:rsidR="00EC4783" w:rsidRPr="0055273F">
        <w:rPr>
          <w:rFonts w:ascii="Book Antiqua" w:hAnsi="Book Antiqua"/>
          <w:sz w:val="24"/>
          <w:szCs w:val="24"/>
        </w:rPr>
        <w:fldChar w:fldCharType="begin">
          <w:fldData xml:space="preserve">PEVuZE5vdGU+PENpdGU+PEF1dGhvcj5GaXNpY2hlbGxhPC9BdXRob3I+PFllYXI+MjAxNDwvWWVh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</w:fldData>
        </w:fldChar>
      </w:r>
      <w:r w:rsidR="00EC4783" w:rsidRPr="0055273F">
        <w:rPr>
          <w:rFonts w:ascii="Book Antiqua" w:hAnsi="Book Antiqua"/>
          <w:sz w:val="24"/>
          <w:szCs w:val="24"/>
        </w:rPr>
        <w:instrText xml:space="preserve"> ADDIN EN.CITE.DATA </w:instrText>
      </w:r>
      <w:r w:rsidR="00EC4783" w:rsidRPr="0055273F">
        <w:rPr>
          <w:rFonts w:ascii="Book Antiqua" w:hAnsi="Book Antiqua"/>
          <w:sz w:val="24"/>
          <w:szCs w:val="24"/>
        </w:rPr>
      </w:r>
      <w:r w:rsidR="00EC4783" w:rsidRPr="0055273F">
        <w:rPr>
          <w:rFonts w:ascii="Book Antiqua" w:hAnsi="Book Antiqua"/>
          <w:sz w:val="24"/>
          <w:szCs w:val="24"/>
        </w:rPr>
        <w:fldChar w:fldCharType="end"/>
      </w:r>
      <w:r w:rsidRPr="0055273F">
        <w:rPr>
          <w:rFonts w:ascii="Book Antiqua" w:hAnsi="Book Antiqua"/>
          <w:sz w:val="24"/>
          <w:szCs w:val="24"/>
        </w:rPr>
      </w:r>
      <w:r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1" w:tooltip="Fisichella, 2014 #23" w:history="1">
        <w:r w:rsidR="000D3BA8" w:rsidRPr="0055273F">
          <w:rPr>
            <w:rFonts w:ascii="Book Antiqua" w:hAnsi="Book Antiqua"/>
            <w:noProof/>
            <w:sz w:val="24"/>
            <w:szCs w:val="24"/>
            <w:vertAlign w:val="superscript"/>
          </w:rPr>
          <w:t>1</w:t>
        </w:r>
      </w:hyperlink>
      <w:r w:rsidR="00EC4783" w:rsidRPr="0055273F">
        <w:rPr>
          <w:rFonts w:ascii="Book Antiqua" w:hAnsi="Book Antiqua"/>
          <w:noProof/>
          <w:sz w:val="24"/>
          <w:szCs w:val="24"/>
          <w:vertAlign w:val="superscript"/>
        </w:rPr>
        <w:t>]</w:t>
      </w:r>
      <w:r w:rsidRPr="0055273F">
        <w:rPr>
          <w:rFonts w:ascii="Book Antiqua" w:hAnsi="Book Antiqua"/>
          <w:sz w:val="24"/>
          <w:szCs w:val="24"/>
        </w:rPr>
        <w:fldChar w:fldCharType="end"/>
      </w:r>
      <w:r w:rsidR="00EF11EA" w:rsidRPr="0055273F">
        <w:rPr>
          <w:rFonts w:ascii="Book Antiqua" w:hAnsi="Book Antiqua"/>
          <w:sz w:val="24"/>
          <w:szCs w:val="24"/>
        </w:rPr>
        <w:t xml:space="preserve">. </w:t>
      </w:r>
      <w:r w:rsidR="002050D6" w:rsidRPr="0055273F">
        <w:rPr>
          <w:rFonts w:ascii="Book Antiqua" w:hAnsi="Book Antiqua"/>
          <w:sz w:val="24"/>
          <w:szCs w:val="24"/>
        </w:rPr>
        <w:t>When performed</w:t>
      </w:r>
      <w:r w:rsidR="00625B65" w:rsidRPr="0055273F">
        <w:rPr>
          <w:rFonts w:ascii="Book Antiqua" w:hAnsi="Book Antiqua"/>
          <w:sz w:val="24"/>
          <w:szCs w:val="24"/>
        </w:rPr>
        <w:t xml:space="preserve">, </w:t>
      </w:r>
      <w:r w:rsidR="002050D6" w:rsidRPr="0055273F">
        <w:rPr>
          <w:rFonts w:ascii="Book Antiqua" w:hAnsi="Book Antiqua"/>
          <w:sz w:val="24"/>
          <w:szCs w:val="24"/>
        </w:rPr>
        <w:t>a</w:t>
      </w:r>
      <w:r w:rsidR="00D36F92" w:rsidRPr="0055273F">
        <w:rPr>
          <w:rFonts w:ascii="Book Antiqua" w:hAnsi="Book Antiqua"/>
          <w:sz w:val="24"/>
          <w:szCs w:val="24"/>
        </w:rPr>
        <w:t xml:space="preserve"> concomitant Dor procedure is preferred to </w:t>
      </w:r>
      <w:r w:rsidR="002C24C3" w:rsidRPr="0055273F">
        <w:rPr>
          <w:rFonts w:ascii="Book Antiqua" w:hAnsi="Book Antiqua"/>
          <w:sz w:val="24"/>
          <w:szCs w:val="24"/>
        </w:rPr>
        <w:t xml:space="preserve">a </w:t>
      </w:r>
      <w:r w:rsidR="00625B65" w:rsidRPr="0055273F">
        <w:rPr>
          <w:rFonts w:ascii="Book Antiqua" w:hAnsi="Book Antiqua"/>
          <w:sz w:val="24"/>
          <w:szCs w:val="24"/>
        </w:rPr>
        <w:t xml:space="preserve">complete </w:t>
      </w:r>
      <w:r w:rsidR="00D36F92" w:rsidRPr="0055273F">
        <w:rPr>
          <w:rFonts w:ascii="Book Antiqua" w:hAnsi="Book Antiqua"/>
          <w:sz w:val="24"/>
          <w:szCs w:val="24"/>
        </w:rPr>
        <w:t xml:space="preserve">Nissen </w:t>
      </w:r>
      <w:r w:rsidR="00625B65" w:rsidRPr="0055273F">
        <w:rPr>
          <w:rFonts w:ascii="Book Antiqua" w:hAnsi="Book Antiqua"/>
          <w:sz w:val="24"/>
          <w:szCs w:val="24"/>
        </w:rPr>
        <w:t xml:space="preserve">fundoplication at the time of Heller myotomy </w:t>
      </w:r>
      <w:r w:rsidR="00E24504" w:rsidRPr="0055273F">
        <w:rPr>
          <w:rFonts w:ascii="Book Antiqua" w:hAnsi="Book Antiqua"/>
          <w:sz w:val="24"/>
          <w:szCs w:val="24"/>
        </w:rPr>
        <w:t xml:space="preserve">given </w:t>
      </w:r>
      <w:r w:rsidR="002C24C3" w:rsidRPr="0055273F">
        <w:rPr>
          <w:rFonts w:ascii="Book Antiqua" w:hAnsi="Book Antiqua"/>
          <w:sz w:val="24"/>
          <w:szCs w:val="24"/>
        </w:rPr>
        <w:t xml:space="preserve">a lower respective </w:t>
      </w:r>
      <w:r w:rsidR="00E24504" w:rsidRPr="0055273F">
        <w:rPr>
          <w:rFonts w:ascii="Book Antiqua" w:hAnsi="Book Antiqua"/>
          <w:sz w:val="24"/>
          <w:szCs w:val="24"/>
        </w:rPr>
        <w:t xml:space="preserve">rate of </w:t>
      </w:r>
      <w:r w:rsidR="00625B65" w:rsidRPr="0055273F">
        <w:rPr>
          <w:rFonts w:ascii="Book Antiqua" w:hAnsi="Book Antiqua"/>
          <w:sz w:val="24"/>
          <w:szCs w:val="24"/>
        </w:rPr>
        <w:t>recurrent dysphagia</w:t>
      </w:r>
      <w:r w:rsidRPr="0055273F">
        <w:rPr>
          <w:rFonts w:ascii="Book Antiqua" w:hAnsi="Book Antiqua"/>
          <w:sz w:val="24"/>
          <w:szCs w:val="24"/>
        </w:rPr>
        <w:t xml:space="preserve"> (2.8% </w:t>
      </w:r>
      <w:r w:rsidR="002D7890" w:rsidRPr="002D7890">
        <w:rPr>
          <w:rFonts w:ascii="Book Antiqua" w:hAnsi="Book Antiqua"/>
          <w:i/>
          <w:sz w:val="24"/>
          <w:szCs w:val="24"/>
        </w:rPr>
        <w:t>vs</w:t>
      </w:r>
      <w:r w:rsidRPr="0055273F">
        <w:rPr>
          <w:rFonts w:ascii="Book Antiqua" w:hAnsi="Book Antiqua"/>
          <w:sz w:val="24"/>
          <w:szCs w:val="24"/>
        </w:rPr>
        <w:t xml:space="preserve"> 15%, </w:t>
      </w:r>
      <w:r w:rsidR="005873A8" w:rsidRPr="005873A8">
        <w:rPr>
          <w:rFonts w:ascii="Book Antiqua" w:hAnsi="Book Antiqua"/>
          <w:i/>
          <w:sz w:val="24"/>
          <w:szCs w:val="24"/>
        </w:rPr>
        <w:t xml:space="preserve">P &lt; </w:t>
      </w:r>
      <w:r w:rsidRPr="0055273F">
        <w:rPr>
          <w:rFonts w:ascii="Book Antiqua" w:hAnsi="Book Antiqua"/>
          <w:sz w:val="24"/>
          <w:szCs w:val="24"/>
        </w:rPr>
        <w:t>0.001)</w:t>
      </w:r>
      <w:r w:rsidRPr="0055273F">
        <w:rPr>
          <w:rFonts w:ascii="Book Antiqua" w:hAnsi="Book Antiqua"/>
          <w:sz w:val="24"/>
          <w:szCs w:val="24"/>
        </w:rPr>
        <w:fldChar w:fldCharType="begin">
          <w:fldData xml:space="preserve">PEVuZE5vdGU+PENpdGU+PEF1dGhvcj5SZWJlY2NoaTwvQXV0aG9yPjxZZWFyPjIwMDg8L1llYXI+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PEVuZE5vdGU+PENpdGU+PEF1dGhvcj5SZWJlY2NoaTwvQXV0aG9yPjxZZWFyPjIwMDg8L1llYXI+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Pr="0055273F">
        <w:rPr>
          <w:rFonts w:ascii="Book Antiqua" w:hAnsi="Book Antiqua"/>
          <w:sz w:val="24"/>
          <w:szCs w:val="24"/>
        </w:rPr>
      </w:r>
      <w:r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25" w:tooltip="Rebecchi, 2008 #64" w:history="1">
        <w:r w:rsidR="000D3BA8" w:rsidRPr="0055273F">
          <w:rPr>
            <w:rFonts w:ascii="Book Antiqua" w:hAnsi="Book Antiqua"/>
            <w:noProof/>
            <w:sz w:val="24"/>
            <w:szCs w:val="24"/>
            <w:vertAlign w:val="superscript"/>
          </w:rPr>
          <w:t>25</w:t>
        </w:r>
      </w:hyperlink>
      <w:r w:rsidR="00B803AB" w:rsidRPr="0055273F">
        <w:rPr>
          <w:rFonts w:ascii="Book Antiqua" w:hAnsi="Book Antiqua"/>
          <w:noProof/>
          <w:sz w:val="24"/>
          <w:szCs w:val="24"/>
          <w:vertAlign w:val="superscript"/>
        </w:rPr>
        <w:t>]</w:t>
      </w:r>
      <w:r w:rsidRPr="0055273F">
        <w:rPr>
          <w:rFonts w:ascii="Book Antiqua" w:hAnsi="Book Antiqua"/>
          <w:sz w:val="24"/>
          <w:szCs w:val="24"/>
        </w:rPr>
        <w:fldChar w:fldCharType="end"/>
      </w:r>
      <w:r w:rsidR="00B365DE" w:rsidRPr="0055273F">
        <w:rPr>
          <w:rFonts w:ascii="Book Antiqua" w:hAnsi="Book Antiqua"/>
          <w:sz w:val="24"/>
          <w:szCs w:val="24"/>
        </w:rPr>
        <w:t xml:space="preserve">. </w:t>
      </w:r>
      <w:r w:rsidR="00EF11EA" w:rsidRPr="0055273F">
        <w:rPr>
          <w:rFonts w:ascii="Book Antiqua" w:hAnsi="Book Antiqua"/>
          <w:sz w:val="24"/>
          <w:szCs w:val="24"/>
        </w:rPr>
        <w:t xml:space="preserve">The operation has evolved to </w:t>
      </w:r>
      <w:r w:rsidR="00625B65" w:rsidRPr="0055273F">
        <w:rPr>
          <w:rFonts w:ascii="Book Antiqua" w:hAnsi="Book Antiqua"/>
          <w:sz w:val="24"/>
          <w:szCs w:val="24"/>
        </w:rPr>
        <w:t xml:space="preserve">the procedure </w:t>
      </w:r>
      <w:r w:rsidR="00EF11EA" w:rsidRPr="0055273F">
        <w:rPr>
          <w:rFonts w:ascii="Book Antiqua" w:hAnsi="Book Antiqua"/>
          <w:sz w:val="24"/>
          <w:szCs w:val="24"/>
        </w:rPr>
        <w:t>in</w:t>
      </w:r>
      <w:r w:rsidR="00B365DE" w:rsidRPr="0055273F">
        <w:rPr>
          <w:rFonts w:ascii="Book Antiqua" w:hAnsi="Book Antiqua"/>
          <w:sz w:val="24"/>
          <w:szCs w:val="24"/>
        </w:rPr>
        <w:t>troduced by Pellegrini in 1992</w:t>
      </w:r>
      <w:r w:rsidR="002C24C3" w:rsidRPr="0055273F">
        <w:rPr>
          <w:rFonts w:ascii="Book Antiqua" w:hAnsi="Book Antiqua"/>
          <w:sz w:val="24"/>
          <w:szCs w:val="24"/>
        </w:rPr>
        <w:t>,</w:t>
      </w:r>
      <w:r w:rsidR="00B365DE" w:rsidRPr="0055273F">
        <w:rPr>
          <w:rFonts w:ascii="Book Antiqua" w:hAnsi="Book Antiqua"/>
          <w:sz w:val="24"/>
          <w:szCs w:val="24"/>
        </w:rPr>
        <w:t xml:space="preserve"> </w:t>
      </w:r>
      <w:r w:rsidR="00EF11EA" w:rsidRPr="0055273F">
        <w:rPr>
          <w:rFonts w:ascii="Book Antiqua" w:hAnsi="Book Antiqua"/>
          <w:sz w:val="24"/>
          <w:szCs w:val="24"/>
        </w:rPr>
        <w:t xml:space="preserve">in which a minimally invasive single anterior myotomy is performed </w:t>
      </w:r>
      <w:r w:rsidR="00EF11EA" w:rsidRPr="00AF54F0">
        <w:rPr>
          <w:rFonts w:ascii="Book Antiqua" w:hAnsi="Book Antiqua"/>
          <w:i/>
          <w:sz w:val="24"/>
          <w:szCs w:val="24"/>
        </w:rPr>
        <w:t>via</w:t>
      </w:r>
      <w:r w:rsidR="00EF11EA" w:rsidRPr="0055273F">
        <w:rPr>
          <w:rFonts w:ascii="Book Antiqua" w:hAnsi="Book Antiqua"/>
          <w:sz w:val="24"/>
          <w:szCs w:val="24"/>
        </w:rPr>
        <w:t xml:space="preserve"> a laparoscopic approach through the abdomen</w:t>
      </w:r>
      <w:r w:rsidRPr="0055273F">
        <w:rPr>
          <w:rFonts w:ascii="Book Antiqua" w:hAnsi="Book Antiqua"/>
          <w:sz w:val="24"/>
          <w:szCs w:val="24"/>
        </w:rPr>
        <w:fldChar w:fldCharType="begin"/>
      </w:r>
      <w:r w:rsidR="00B803AB" w:rsidRPr="0055273F">
        <w:rPr>
          <w:rFonts w:ascii="Book Antiqua" w:hAnsi="Book Antiqua"/>
          <w:sz w:val="24"/>
          <w:szCs w:val="24"/>
        </w:rPr>
        <w:instrText xml:space="preserve"> ADDIN EN.CITE &lt;EndNote&gt;&lt;Cite&gt;&lt;Author&gt;Richter&lt;/Author&gt;&lt;Year&gt;2011&lt;/Year&gt;&lt;RecNum&gt;12&lt;/RecNum&gt;&lt;DisplayText&gt;&lt;style face="superscript"&gt;[26]&lt;/style&gt;&lt;/DisplayText&gt;&lt;record&gt;&lt;rec-number&gt;12&lt;/rec-number&gt;&lt;foreign-keys&gt;&lt;key app="EN" db-id="950paavae9v0xie2txipdf092rxrsfa259tv"&gt;12&lt;/key&gt;&lt;/foreign-keys&gt;&lt;ref-type name="Journal Article"&gt;17&lt;/ref-type&gt;&lt;contributors&gt;&lt;authors&gt;&lt;author&gt;Richter, J. E.&lt;/author&gt;&lt;author&gt;Boeckxstaens, G. E.&lt;/author&gt;&lt;/authors&gt;&lt;/contributors&gt;&lt;auth-address&gt;Department of Medicine and Section of Gastroenterology, Temple University School of Medicine, Philadelphia, Pennsylvania, USA. jrichter@temple.edu&lt;/auth-address&gt;&lt;titles&gt;&lt;title&gt;Management of achalasia: surgery or pneumatic dilation&lt;/title&gt;&lt;secondary-title&gt;Gut&lt;/secondary-title&gt;&lt;alt-title&gt;Gut&lt;/alt-title&gt;&lt;/titles&gt;&lt;periodical&gt;&lt;full-title&gt;Gut&lt;/full-title&gt;&lt;abbr-1&gt;Gut&lt;/abbr-1&gt;&lt;/periodical&gt;&lt;alt-periodical&gt;&lt;full-title&gt;Gut&lt;/full-title&gt;&lt;abbr-1&gt;Gut&lt;/abbr-1&gt;&lt;/alt-periodical&gt;&lt;pages&gt;869-76&lt;/pages&gt;&lt;volume&gt;60&lt;/volume&gt;&lt;number&gt;6&lt;/number&gt;&lt;edition&gt;2011/02/10&lt;/edition&gt;&lt;keywords&gt;&lt;keyword&gt;Algorithms&lt;/keyword&gt;&lt;keyword&gt;Catheterization/methods&lt;/keyword&gt;&lt;keyword&gt;Esophageal Achalasia/diagnosis/ therapy&lt;/keyword&gt;&lt;keyword&gt;Esophageal Sphincter, Lower/ surgery&lt;/keyword&gt;&lt;keyword&gt;Humans&lt;/keyword&gt;&lt;keyword&gt;Laparoscopy/methods&lt;/keyword&gt;&lt;keyword&gt;Neuromuscular Agents/therapeutic use&lt;/keyword&gt;&lt;/keywords&gt;&lt;dates&gt;&lt;year&gt;2011&lt;/year&gt;&lt;pub-dates&gt;&lt;date&gt;Jun&lt;/date&gt;&lt;/pub-dates&gt;&lt;/dates&gt;&lt;isbn&gt;1468-3288 (Electronic)&amp;#xD;0017-5749 (Linking)&lt;/isbn&gt;&lt;accession-num&gt;21303915&lt;/accession-num&gt;&lt;urls&gt;&lt;related-urls&gt;&lt;url&gt;http://gut.bmj.com/content/60/6/869.full.pdf&lt;/url&gt;&lt;/related-urls&gt;&lt;/urls&gt;&lt;electronic-resource-num&gt;10.1136/gut.2010.212423&lt;/electronic-resource-num&gt;&lt;remote-database-provider&gt;NLM&lt;/remote-database-provider&gt;&lt;language&gt;eng&lt;/language&gt;&lt;/record&gt;&lt;/Cite&gt;&lt;/EndNote&gt;</w:instrText>
      </w:r>
      <w:r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26" w:tooltip="Richter, 2011 #12" w:history="1">
        <w:r w:rsidR="000D3BA8" w:rsidRPr="0055273F">
          <w:rPr>
            <w:rFonts w:ascii="Book Antiqua" w:hAnsi="Book Antiqua"/>
            <w:noProof/>
            <w:sz w:val="24"/>
            <w:szCs w:val="24"/>
            <w:vertAlign w:val="superscript"/>
          </w:rPr>
          <w:t>26</w:t>
        </w:r>
      </w:hyperlink>
      <w:r w:rsidR="00B803AB" w:rsidRPr="0055273F">
        <w:rPr>
          <w:rFonts w:ascii="Book Antiqua" w:hAnsi="Book Antiqua"/>
          <w:noProof/>
          <w:sz w:val="24"/>
          <w:szCs w:val="24"/>
          <w:vertAlign w:val="superscript"/>
        </w:rPr>
        <w:t>]</w:t>
      </w:r>
      <w:r w:rsidRPr="0055273F">
        <w:rPr>
          <w:rFonts w:ascii="Book Antiqua" w:hAnsi="Book Antiqua"/>
          <w:sz w:val="24"/>
          <w:szCs w:val="24"/>
        </w:rPr>
        <w:fldChar w:fldCharType="end"/>
      </w:r>
      <w:r w:rsidR="00EF11EA" w:rsidRPr="0055273F">
        <w:rPr>
          <w:rFonts w:ascii="Book Antiqua" w:hAnsi="Book Antiqua"/>
          <w:sz w:val="24"/>
          <w:szCs w:val="24"/>
        </w:rPr>
        <w:t>.</w:t>
      </w:r>
      <w:r w:rsidR="00625B65" w:rsidRPr="0055273F">
        <w:rPr>
          <w:rFonts w:ascii="Book Antiqua" w:hAnsi="Book Antiqua"/>
          <w:sz w:val="24"/>
          <w:szCs w:val="24"/>
        </w:rPr>
        <w:t xml:space="preserve"> </w:t>
      </w:r>
      <w:r w:rsidR="00EF11EA" w:rsidRPr="0055273F">
        <w:rPr>
          <w:rFonts w:ascii="Book Antiqua" w:hAnsi="Book Antiqua"/>
          <w:sz w:val="24"/>
          <w:szCs w:val="24"/>
        </w:rPr>
        <w:t xml:space="preserve">The </w:t>
      </w:r>
      <w:r w:rsidR="00625B65" w:rsidRPr="0055273F">
        <w:rPr>
          <w:rFonts w:ascii="Book Antiqua" w:hAnsi="Book Antiqua"/>
          <w:sz w:val="24"/>
          <w:szCs w:val="24"/>
        </w:rPr>
        <w:t xml:space="preserve">laparoscopic </w:t>
      </w:r>
      <w:r w:rsidR="00EF11EA" w:rsidRPr="0055273F">
        <w:rPr>
          <w:rFonts w:ascii="Book Antiqua" w:hAnsi="Book Antiqua"/>
          <w:sz w:val="24"/>
          <w:szCs w:val="24"/>
        </w:rPr>
        <w:t>Heller myotomy</w:t>
      </w:r>
      <w:r w:rsidR="00A17967">
        <w:rPr>
          <w:rFonts w:ascii="Book Antiqua" w:hAnsi="Book Antiqua"/>
          <w:sz w:val="24"/>
          <w:szCs w:val="24"/>
        </w:rPr>
        <w:t xml:space="preserve"> </w:t>
      </w:r>
      <w:r w:rsidR="00B365DE" w:rsidRPr="0055273F">
        <w:rPr>
          <w:rFonts w:ascii="Book Antiqua" w:hAnsi="Book Antiqua"/>
          <w:sz w:val="24"/>
          <w:szCs w:val="24"/>
        </w:rPr>
        <w:t xml:space="preserve">(LHM) </w:t>
      </w:r>
      <w:r w:rsidR="00EF11EA" w:rsidRPr="0055273F">
        <w:rPr>
          <w:rFonts w:ascii="Book Antiqua" w:hAnsi="Book Antiqua"/>
          <w:sz w:val="24"/>
          <w:szCs w:val="24"/>
        </w:rPr>
        <w:t>is currently the standard surgical approach for achalasia</w:t>
      </w:r>
      <w:r w:rsidR="002050D6" w:rsidRPr="0055273F">
        <w:rPr>
          <w:rFonts w:ascii="Book Antiqua" w:hAnsi="Book Antiqua"/>
          <w:sz w:val="24"/>
          <w:szCs w:val="24"/>
        </w:rPr>
        <w:t>,</w:t>
      </w:r>
      <w:r w:rsidR="00EF11EA" w:rsidRPr="0055273F">
        <w:rPr>
          <w:rFonts w:ascii="Book Antiqua" w:hAnsi="Book Antiqua"/>
          <w:sz w:val="24"/>
          <w:szCs w:val="24"/>
        </w:rPr>
        <w:t xml:space="preserve"> </w:t>
      </w:r>
      <w:r w:rsidR="00625B65" w:rsidRPr="0055273F">
        <w:rPr>
          <w:rFonts w:ascii="Book Antiqua" w:hAnsi="Book Antiqua"/>
          <w:sz w:val="24"/>
          <w:szCs w:val="24"/>
        </w:rPr>
        <w:t xml:space="preserve">due to </w:t>
      </w:r>
      <w:r w:rsidR="00B365DE" w:rsidRPr="0055273F">
        <w:rPr>
          <w:rFonts w:ascii="Book Antiqua" w:hAnsi="Book Antiqua"/>
          <w:sz w:val="24"/>
          <w:szCs w:val="24"/>
        </w:rPr>
        <w:t>the procedure’s</w:t>
      </w:r>
      <w:r w:rsidR="00625B65" w:rsidRPr="0055273F">
        <w:rPr>
          <w:rFonts w:ascii="Book Antiqua" w:hAnsi="Book Antiqua"/>
          <w:sz w:val="24"/>
          <w:szCs w:val="24"/>
        </w:rPr>
        <w:t xml:space="preserve"> low</w:t>
      </w:r>
      <w:r w:rsidR="002050D6" w:rsidRPr="0055273F">
        <w:rPr>
          <w:rFonts w:ascii="Book Antiqua" w:hAnsi="Book Antiqua"/>
          <w:sz w:val="24"/>
          <w:szCs w:val="24"/>
        </w:rPr>
        <w:t xml:space="preserve">er </w:t>
      </w:r>
      <w:r w:rsidR="00625B65" w:rsidRPr="0055273F">
        <w:rPr>
          <w:rFonts w:ascii="Book Antiqua" w:hAnsi="Book Antiqua"/>
          <w:sz w:val="24"/>
          <w:szCs w:val="24"/>
        </w:rPr>
        <w:t>morbidi</w:t>
      </w:r>
      <w:r w:rsidR="0035590C" w:rsidRPr="0055273F">
        <w:rPr>
          <w:rFonts w:ascii="Book Antiqua" w:hAnsi="Book Antiqua"/>
          <w:sz w:val="24"/>
          <w:szCs w:val="24"/>
        </w:rPr>
        <w:t>t</w:t>
      </w:r>
      <w:r w:rsidR="00625B65" w:rsidRPr="0055273F">
        <w:rPr>
          <w:rFonts w:ascii="Book Antiqua" w:hAnsi="Book Antiqua"/>
          <w:sz w:val="24"/>
          <w:szCs w:val="24"/>
        </w:rPr>
        <w:t xml:space="preserve">y and relatively similar </w:t>
      </w:r>
      <w:r w:rsidR="002C24C3" w:rsidRPr="0055273F">
        <w:rPr>
          <w:rFonts w:ascii="Book Antiqua" w:hAnsi="Book Antiqua"/>
          <w:sz w:val="24"/>
          <w:szCs w:val="24"/>
        </w:rPr>
        <w:t>long-</w:t>
      </w:r>
      <w:r w:rsidR="00625B65" w:rsidRPr="0055273F">
        <w:rPr>
          <w:rFonts w:ascii="Book Antiqua" w:hAnsi="Book Antiqua"/>
          <w:sz w:val="24"/>
          <w:szCs w:val="24"/>
        </w:rPr>
        <w:t>term outcome</w:t>
      </w:r>
      <w:r w:rsidR="002050D6" w:rsidRPr="0055273F">
        <w:rPr>
          <w:rFonts w:ascii="Book Antiqua" w:hAnsi="Book Antiqua"/>
          <w:sz w:val="24"/>
          <w:szCs w:val="24"/>
        </w:rPr>
        <w:t>s</w:t>
      </w:r>
      <w:r w:rsidR="00625B65" w:rsidRPr="0055273F">
        <w:rPr>
          <w:rFonts w:ascii="Book Antiqua" w:hAnsi="Book Antiqua"/>
          <w:sz w:val="24"/>
          <w:szCs w:val="24"/>
        </w:rPr>
        <w:t xml:space="preserve"> </w:t>
      </w:r>
      <w:r w:rsidR="002050D6" w:rsidRPr="0055273F">
        <w:rPr>
          <w:rFonts w:ascii="Book Antiqua" w:hAnsi="Book Antiqua"/>
          <w:sz w:val="24"/>
          <w:szCs w:val="24"/>
        </w:rPr>
        <w:t xml:space="preserve">when </w:t>
      </w:r>
      <w:r w:rsidR="00625B65" w:rsidRPr="0055273F">
        <w:rPr>
          <w:rFonts w:ascii="Book Antiqua" w:hAnsi="Book Antiqua"/>
          <w:sz w:val="24"/>
          <w:szCs w:val="24"/>
        </w:rPr>
        <w:t>compared with the more invasive thoracotomy approach</w:t>
      </w:r>
      <w:r w:rsidRPr="0055273F">
        <w:rPr>
          <w:rFonts w:ascii="Book Antiqua" w:hAnsi="Book Antiqua"/>
          <w:sz w:val="24"/>
          <w:szCs w:val="24"/>
        </w:rPr>
        <w:fldChar w:fldCharType="begin"/>
      </w:r>
      <w:r w:rsidR="00B803AB" w:rsidRPr="0055273F">
        <w:rPr>
          <w:rFonts w:ascii="Book Antiqua" w:hAnsi="Book Antiqua"/>
          <w:sz w:val="24"/>
          <w:szCs w:val="24"/>
        </w:rPr>
        <w:instrText xml:space="preserve"> ADDIN EN.CITE &lt;EndNote&gt;&lt;Cite&gt;&lt;Author&gt;Campos&lt;/Author&gt;&lt;Year&gt;2009&lt;/Year&gt;&lt;RecNum&gt;63&lt;/RecNum&gt;&lt;DisplayText&gt;&lt;style face="superscript"&gt;[27]&lt;/style&gt;&lt;/DisplayText&gt;&lt;record&gt;&lt;rec-number&gt;63&lt;/rec-number&gt;&lt;foreign-keys&gt;&lt;key app="EN" db-id="950paavae9v0xie2txipdf092rxrsfa259tv"&gt;63&lt;/key&gt;&lt;/foreign-keys&gt;&lt;ref-type name="Journal Article"&gt;17&lt;/ref-type&gt;&lt;contributors&gt;&lt;authors&gt;&lt;author&gt;Campos, G. M.&lt;/author&gt;&lt;author&gt;Vittinghoff, E.&lt;/author&gt;&lt;author&gt;Rabl, C.&lt;/author&gt;&lt;author&gt;Takata, M.&lt;/author&gt;&lt;author&gt;Gadenstatter, M.&lt;/author&gt;&lt;author&gt;Lin, F.&lt;/author&gt;&lt;author&gt;Ciovica, R.&lt;/author&gt;&lt;/authors&gt;&lt;/contributors&gt;&lt;auth-address&gt;Department of Surgery, University of California San Francisco, San Francisco, CA 94143-0790, USA. guilherme.campos@ucsfmedctr.org&lt;/auth-address&gt;&lt;titles&gt;&lt;title&gt;Endoscopic and surgical treatments for achalasia: a systematic review and meta-analysis&lt;/title&gt;&lt;secondary-title&gt;Ann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surgery&lt;/abbr-1&gt;&lt;/alt-periodical&gt;&lt;pages&gt;45-57&lt;/pages&gt;&lt;volume&gt;249&lt;/volume&gt;&lt;number&gt;1&lt;/number&gt;&lt;keywords&gt;&lt;keyword&gt;Digestive System Surgical Procedures/methods&lt;/keyword&gt;&lt;keyword&gt;Esophageal Achalasia/*surgery&lt;/keyword&gt;&lt;keyword&gt;*Esophagoscopy&lt;/keyword&gt;&lt;keyword&gt;Humans&lt;/keyword&gt;&lt;/keywords&gt;&lt;dates&gt;&lt;year&gt;2009&lt;/year&gt;&lt;pub-dates&gt;&lt;date&gt;Jan&lt;/date&gt;&lt;/pub-dates&gt;&lt;/dates&gt;&lt;isbn&gt;1528-1140 (Electronic)&amp;#xD;0003-4932 (Linking)&lt;/isbn&gt;&lt;accession-num&gt;19106675&lt;/accession-num&gt;&lt;urls&gt;&lt;related-urls&gt;&lt;url&gt;http://www.ncbi.nlm.nih.gov/pubmed/19106675&lt;/url&gt;&lt;/related-urls&gt;&lt;/urls&gt;&lt;electronic-resource-num&gt;10.1097/SLA.0b013e31818e43ab&lt;/electronic-resource-num&gt;&lt;/record&gt;&lt;/Cite&gt;&lt;/EndNote&gt;</w:instrText>
      </w:r>
      <w:r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27" w:tooltip="Campos, 2009 #63" w:history="1">
        <w:r w:rsidR="000D3BA8" w:rsidRPr="0055273F">
          <w:rPr>
            <w:rFonts w:ascii="Book Antiqua" w:hAnsi="Book Antiqua"/>
            <w:noProof/>
            <w:sz w:val="24"/>
            <w:szCs w:val="24"/>
            <w:vertAlign w:val="superscript"/>
          </w:rPr>
          <w:t>27</w:t>
        </w:r>
      </w:hyperlink>
      <w:r w:rsidR="00B803AB" w:rsidRPr="0055273F">
        <w:rPr>
          <w:rFonts w:ascii="Book Antiqua" w:hAnsi="Book Antiqua"/>
          <w:noProof/>
          <w:sz w:val="24"/>
          <w:szCs w:val="24"/>
          <w:vertAlign w:val="superscript"/>
        </w:rPr>
        <w:t>]</w:t>
      </w:r>
      <w:r w:rsidRPr="0055273F">
        <w:rPr>
          <w:rFonts w:ascii="Book Antiqua" w:hAnsi="Book Antiqua"/>
          <w:sz w:val="24"/>
          <w:szCs w:val="24"/>
        </w:rPr>
        <w:fldChar w:fldCharType="end"/>
      </w:r>
      <w:r w:rsidR="002050D6" w:rsidRPr="0055273F">
        <w:rPr>
          <w:rFonts w:ascii="Book Antiqua" w:hAnsi="Book Antiqua"/>
          <w:sz w:val="24"/>
          <w:szCs w:val="24"/>
        </w:rPr>
        <w:t>,</w:t>
      </w:r>
      <w:r w:rsidR="0035590C" w:rsidRPr="0055273F">
        <w:rPr>
          <w:rFonts w:ascii="Book Antiqua" w:hAnsi="Book Antiqua"/>
          <w:sz w:val="24"/>
          <w:szCs w:val="24"/>
        </w:rPr>
        <w:t xml:space="preserve"> with </w:t>
      </w:r>
      <w:r w:rsidR="002050D6" w:rsidRPr="0055273F">
        <w:rPr>
          <w:rFonts w:ascii="Book Antiqua" w:hAnsi="Book Antiqua"/>
          <w:sz w:val="24"/>
          <w:szCs w:val="24"/>
        </w:rPr>
        <w:t xml:space="preserve">rates of </w:t>
      </w:r>
      <w:r w:rsidR="0035590C" w:rsidRPr="0055273F">
        <w:rPr>
          <w:rFonts w:ascii="Book Antiqua" w:hAnsi="Book Antiqua"/>
          <w:sz w:val="24"/>
          <w:szCs w:val="24"/>
        </w:rPr>
        <w:t>efficacy</w:t>
      </w:r>
      <w:r w:rsidR="002050D6" w:rsidRPr="0055273F">
        <w:rPr>
          <w:rFonts w:ascii="Book Antiqua" w:hAnsi="Book Antiqua"/>
          <w:sz w:val="24"/>
          <w:szCs w:val="24"/>
        </w:rPr>
        <w:t xml:space="preserve"> </w:t>
      </w:r>
      <w:r w:rsidR="0035590C" w:rsidRPr="0055273F">
        <w:rPr>
          <w:rFonts w:ascii="Book Antiqua" w:hAnsi="Book Antiqua"/>
          <w:sz w:val="24"/>
          <w:szCs w:val="24"/>
        </w:rPr>
        <w:t>ranging from 88%</w:t>
      </w:r>
      <w:r w:rsidR="002C24C3" w:rsidRPr="0055273F">
        <w:rPr>
          <w:rFonts w:ascii="Book Antiqua" w:hAnsi="Book Antiqua"/>
          <w:sz w:val="24"/>
          <w:szCs w:val="24"/>
        </w:rPr>
        <w:t xml:space="preserve"> to </w:t>
      </w:r>
      <w:r w:rsidR="0035590C" w:rsidRPr="0055273F">
        <w:rPr>
          <w:rFonts w:ascii="Book Antiqua" w:hAnsi="Book Antiqua"/>
          <w:sz w:val="24"/>
          <w:szCs w:val="24"/>
        </w:rPr>
        <w:t>95%</w:t>
      </w:r>
      <w:r w:rsidRPr="0055273F">
        <w:rPr>
          <w:rFonts w:ascii="Book Antiqua" w:hAnsi="Book Antiqua"/>
          <w:sz w:val="24"/>
          <w:szCs w:val="24"/>
        </w:rPr>
        <w:fldChar w:fldCharType="begin">
          <w:fldData xml:space="preserve">PEVuZE5vdGU+PENpdGU+PEF1dGhvcj5DYW1wb3M8L0F1dGhvcj48WWVhcj4yMDA5PC9ZZWFyPjxS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LXRpdGxlPjxhYmJyLTE+SmFtYTwvYWJici0xPjwvYWx0LXBlcmlvZGljYWw+PHBhZ2VzPjE4NDEt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PEVuZE5vdGU+PENpdGU+PEF1dGhvcj5DYW1wb3M8L0F1dGhvcj48WWVhcj4yMDA5PC9ZZWFyPjxS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LXRpdGxlPjxhYmJyLTE+SmFtYTwvYWJici0xPjwvYWx0LXBlcmlvZGljYWw+PHBhZ2VzPjE4NDEt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Pr="0055273F">
        <w:rPr>
          <w:rFonts w:ascii="Book Antiqua" w:hAnsi="Book Antiqua"/>
          <w:sz w:val="24"/>
          <w:szCs w:val="24"/>
        </w:rPr>
      </w:r>
      <w:r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4" w:tooltip="Pandolfino, 2015 #1" w:history="1">
        <w:r w:rsidR="000D3BA8" w:rsidRPr="0055273F">
          <w:rPr>
            <w:rFonts w:ascii="Book Antiqua" w:hAnsi="Book Antiqua"/>
            <w:noProof/>
            <w:sz w:val="24"/>
            <w:szCs w:val="24"/>
            <w:vertAlign w:val="superscript"/>
          </w:rPr>
          <w:t>4</w:t>
        </w:r>
      </w:hyperlink>
      <w:r w:rsidR="005873A8">
        <w:rPr>
          <w:rFonts w:ascii="Book Antiqua" w:hAnsi="Book Antiqua"/>
          <w:noProof/>
          <w:sz w:val="24"/>
          <w:szCs w:val="24"/>
          <w:vertAlign w:val="superscript"/>
        </w:rPr>
        <w:t>,</w:t>
      </w:r>
      <w:hyperlink w:anchor="_ENREF_27" w:tooltip="Campos, 2009 #63" w:history="1">
        <w:r w:rsidR="000D3BA8" w:rsidRPr="0055273F">
          <w:rPr>
            <w:rFonts w:ascii="Book Antiqua" w:hAnsi="Book Antiqua"/>
            <w:noProof/>
            <w:sz w:val="24"/>
            <w:szCs w:val="24"/>
            <w:vertAlign w:val="superscript"/>
          </w:rPr>
          <w:t>27</w:t>
        </w:r>
      </w:hyperlink>
      <w:r w:rsidR="00B803AB" w:rsidRPr="0055273F">
        <w:rPr>
          <w:rFonts w:ascii="Book Antiqua" w:hAnsi="Book Antiqua"/>
          <w:noProof/>
          <w:sz w:val="24"/>
          <w:szCs w:val="24"/>
          <w:vertAlign w:val="superscript"/>
        </w:rPr>
        <w:t>]</w:t>
      </w:r>
      <w:r w:rsidRPr="0055273F">
        <w:rPr>
          <w:rFonts w:ascii="Book Antiqua" w:hAnsi="Book Antiqua"/>
          <w:sz w:val="24"/>
          <w:szCs w:val="24"/>
        </w:rPr>
        <w:fldChar w:fldCharType="end"/>
      </w:r>
      <w:r w:rsidR="00B365DE" w:rsidRPr="0055273F">
        <w:rPr>
          <w:rFonts w:ascii="Book Antiqua" w:hAnsi="Book Antiqua"/>
          <w:sz w:val="24"/>
          <w:szCs w:val="24"/>
        </w:rPr>
        <w:t>.</w:t>
      </w:r>
      <w:r w:rsidR="00424F02" w:rsidRPr="0055273F">
        <w:rPr>
          <w:rFonts w:ascii="Book Antiqua" w:hAnsi="Book Antiqua"/>
          <w:sz w:val="24"/>
          <w:szCs w:val="24"/>
        </w:rPr>
        <w:t xml:space="preserve"> </w:t>
      </w:r>
      <w:r w:rsidR="002C24C3" w:rsidRPr="0055273F">
        <w:rPr>
          <w:rFonts w:ascii="Book Antiqua" w:hAnsi="Book Antiqua"/>
          <w:sz w:val="24"/>
          <w:szCs w:val="24"/>
        </w:rPr>
        <w:t>Presently</w:t>
      </w:r>
      <w:r w:rsidR="00424F02" w:rsidRPr="0055273F">
        <w:rPr>
          <w:rFonts w:ascii="Book Antiqua" w:hAnsi="Book Antiqua"/>
          <w:sz w:val="24"/>
          <w:szCs w:val="24"/>
        </w:rPr>
        <w:t>, several centers, including our</w:t>
      </w:r>
      <w:r w:rsidR="002C24C3" w:rsidRPr="0055273F">
        <w:rPr>
          <w:rFonts w:ascii="Book Antiqua" w:hAnsi="Book Antiqua"/>
          <w:sz w:val="24"/>
          <w:szCs w:val="24"/>
        </w:rPr>
        <w:t xml:space="preserve"> own</w:t>
      </w:r>
      <w:r w:rsidR="00424F02" w:rsidRPr="0055273F">
        <w:rPr>
          <w:rFonts w:ascii="Book Antiqua" w:hAnsi="Book Antiqua"/>
          <w:sz w:val="24"/>
          <w:szCs w:val="24"/>
        </w:rPr>
        <w:t xml:space="preserve">, offer </w:t>
      </w:r>
      <w:r w:rsidR="002C24C3" w:rsidRPr="0055273F">
        <w:rPr>
          <w:rFonts w:ascii="Book Antiqua" w:hAnsi="Book Antiqua"/>
          <w:sz w:val="24"/>
          <w:szCs w:val="24"/>
        </w:rPr>
        <w:t>robot-</w:t>
      </w:r>
      <w:r w:rsidR="00424F02" w:rsidRPr="0055273F">
        <w:rPr>
          <w:rFonts w:ascii="Book Antiqua" w:hAnsi="Book Antiqua"/>
          <w:sz w:val="24"/>
          <w:szCs w:val="24"/>
        </w:rPr>
        <w:t>assisted LHM</w:t>
      </w:r>
      <w:r w:rsidR="002C24C3" w:rsidRPr="0055273F">
        <w:rPr>
          <w:rFonts w:ascii="Book Antiqua" w:hAnsi="Book Antiqua"/>
          <w:sz w:val="24"/>
          <w:szCs w:val="24"/>
        </w:rPr>
        <w:t xml:space="preserve"> with </w:t>
      </w:r>
      <w:r w:rsidR="002050D6" w:rsidRPr="0055273F">
        <w:rPr>
          <w:rFonts w:ascii="Book Antiqua" w:hAnsi="Book Antiqua"/>
          <w:sz w:val="24"/>
          <w:szCs w:val="24"/>
        </w:rPr>
        <w:t>excellent</w:t>
      </w:r>
      <w:r w:rsidR="002C24C3" w:rsidRPr="0055273F">
        <w:rPr>
          <w:rFonts w:ascii="Book Antiqua" w:hAnsi="Book Antiqua"/>
          <w:sz w:val="24"/>
          <w:szCs w:val="24"/>
        </w:rPr>
        <w:t xml:space="preserve"> clinical results</w:t>
      </w:r>
      <w:r w:rsidR="00424F02" w:rsidRPr="0055273F">
        <w:rPr>
          <w:rFonts w:ascii="Book Antiqua" w:hAnsi="Book Antiqua"/>
          <w:sz w:val="24"/>
          <w:szCs w:val="24"/>
        </w:rPr>
        <w:t xml:space="preserve">. </w:t>
      </w:r>
    </w:p>
    <w:p w14:paraId="78E462E6" w14:textId="1E70F23B" w:rsidR="00E24504" w:rsidRPr="0055273F" w:rsidRDefault="00D61738" w:rsidP="005873A8">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lastRenderedPageBreak/>
        <w:t xml:space="preserve">While </w:t>
      </w:r>
      <w:r w:rsidR="00E47253" w:rsidRPr="0055273F">
        <w:rPr>
          <w:rFonts w:ascii="Book Antiqua" w:hAnsi="Book Antiqua"/>
          <w:sz w:val="24"/>
          <w:szCs w:val="24"/>
        </w:rPr>
        <w:t xml:space="preserve">the reported </w:t>
      </w:r>
      <w:r w:rsidRPr="0055273F">
        <w:rPr>
          <w:rFonts w:ascii="Book Antiqua" w:hAnsi="Book Antiqua"/>
          <w:sz w:val="24"/>
          <w:szCs w:val="24"/>
        </w:rPr>
        <w:t xml:space="preserve">rates of </w:t>
      </w:r>
      <w:r w:rsidR="00E47253" w:rsidRPr="0055273F">
        <w:rPr>
          <w:rFonts w:ascii="Book Antiqua" w:hAnsi="Book Antiqua"/>
          <w:sz w:val="24"/>
          <w:szCs w:val="24"/>
        </w:rPr>
        <w:t xml:space="preserve">clinical </w:t>
      </w:r>
      <w:r w:rsidRPr="0055273F">
        <w:rPr>
          <w:rFonts w:ascii="Book Antiqua" w:hAnsi="Book Antiqua"/>
          <w:sz w:val="24"/>
          <w:szCs w:val="24"/>
        </w:rPr>
        <w:t xml:space="preserve">success with </w:t>
      </w:r>
      <w:r w:rsidR="00B365DE" w:rsidRPr="0055273F">
        <w:rPr>
          <w:rFonts w:ascii="Book Antiqua" w:hAnsi="Book Antiqua"/>
          <w:sz w:val="24"/>
          <w:szCs w:val="24"/>
        </w:rPr>
        <w:t xml:space="preserve">LHM </w:t>
      </w:r>
      <w:r w:rsidRPr="0055273F">
        <w:rPr>
          <w:rFonts w:ascii="Book Antiqua" w:hAnsi="Book Antiqua"/>
          <w:sz w:val="24"/>
          <w:szCs w:val="24"/>
        </w:rPr>
        <w:t xml:space="preserve">have </w:t>
      </w:r>
      <w:r w:rsidR="002050D6" w:rsidRPr="0055273F">
        <w:rPr>
          <w:rFonts w:ascii="Book Antiqua" w:hAnsi="Book Antiqua"/>
          <w:sz w:val="24"/>
          <w:szCs w:val="24"/>
        </w:rPr>
        <w:t xml:space="preserve">been </w:t>
      </w:r>
      <w:r w:rsidRPr="0055273F">
        <w:rPr>
          <w:rFonts w:ascii="Book Antiqua" w:hAnsi="Book Antiqua"/>
          <w:sz w:val="24"/>
          <w:szCs w:val="24"/>
        </w:rPr>
        <w:t>consistently</w:t>
      </w:r>
      <w:r w:rsidR="002050D6" w:rsidRPr="0055273F">
        <w:rPr>
          <w:rFonts w:ascii="Book Antiqua" w:hAnsi="Book Antiqua"/>
          <w:sz w:val="24"/>
          <w:szCs w:val="24"/>
        </w:rPr>
        <w:t xml:space="preserve"> </w:t>
      </w:r>
      <w:r w:rsidR="00E47253" w:rsidRPr="0055273F">
        <w:rPr>
          <w:rFonts w:ascii="Book Antiqua" w:hAnsi="Book Antiqua"/>
          <w:sz w:val="24"/>
          <w:szCs w:val="24"/>
        </w:rPr>
        <w:t>high</w:t>
      </w:r>
      <w:r w:rsidRPr="0055273F">
        <w:rPr>
          <w:rFonts w:ascii="Book Antiqua" w:hAnsi="Book Antiqua"/>
          <w:sz w:val="24"/>
          <w:szCs w:val="24"/>
        </w:rPr>
        <w:t xml:space="preserve">, </w:t>
      </w:r>
      <w:r w:rsidR="002050D6" w:rsidRPr="0055273F">
        <w:rPr>
          <w:rFonts w:ascii="Book Antiqua" w:hAnsi="Book Antiqua"/>
          <w:sz w:val="24"/>
          <w:szCs w:val="24"/>
        </w:rPr>
        <w:t xml:space="preserve">persistent or </w:t>
      </w:r>
      <w:r w:rsidRPr="0055273F">
        <w:rPr>
          <w:rFonts w:ascii="Book Antiqua" w:hAnsi="Book Antiqua"/>
          <w:sz w:val="24"/>
          <w:szCs w:val="24"/>
        </w:rPr>
        <w:t>recurrent dysphagia does occur</w:t>
      </w:r>
      <w:r w:rsidR="002050D6" w:rsidRPr="0055273F">
        <w:rPr>
          <w:rFonts w:ascii="Book Antiqua" w:hAnsi="Book Antiqua"/>
          <w:sz w:val="24"/>
          <w:szCs w:val="24"/>
        </w:rPr>
        <w:t xml:space="preserve"> after LHM</w:t>
      </w:r>
      <w:r w:rsidRPr="0055273F">
        <w:rPr>
          <w:rFonts w:ascii="Book Antiqua" w:hAnsi="Book Antiqua"/>
          <w:sz w:val="24"/>
          <w:szCs w:val="24"/>
        </w:rPr>
        <w:t xml:space="preserve">, </w:t>
      </w:r>
      <w:r w:rsidR="002050D6" w:rsidRPr="0055273F">
        <w:rPr>
          <w:rFonts w:ascii="Book Antiqua" w:hAnsi="Book Antiqua"/>
          <w:sz w:val="24"/>
          <w:szCs w:val="24"/>
        </w:rPr>
        <w:t xml:space="preserve">which is </w:t>
      </w:r>
      <w:r w:rsidR="00424F02" w:rsidRPr="0055273F">
        <w:rPr>
          <w:rFonts w:ascii="Book Antiqua" w:hAnsi="Book Antiqua"/>
          <w:sz w:val="24"/>
          <w:szCs w:val="24"/>
        </w:rPr>
        <w:t>u</w:t>
      </w:r>
      <w:r w:rsidRPr="0055273F">
        <w:rPr>
          <w:rFonts w:ascii="Book Antiqua" w:hAnsi="Book Antiqua"/>
          <w:sz w:val="24"/>
          <w:szCs w:val="24"/>
        </w:rPr>
        <w:t>sually due to</w:t>
      </w:r>
      <w:r w:rsidR="00E47253" w:rsidRPr="0055273F">
        <w:rPr>
          <w:rFonts w:ascii="Book Antiqua" w:hAnsi="Book Antiqua"/>
          <w:sz w:val="24"/>
          <w:szCs w:val="24"/>
        </w:rPr>
        <w:t xml:space="preserve"> an</w:t>
      </w:r>
      <w:r w:rsidRPr="0055273F">
        <w:rPr>
          <w:rFonts w:ascii="Book Antiqua" w:hAnsi="Book Antiqua"/>
          <w:sz w:val="24"/>
          <w:szCs w:val="24"/>
        </w:rPr>
        <w:t xml:space="preserve"> i</w:t>
      </w:r>
      <w:r w:rsidR="004C171C" w:rsidRPr="0055273F">
        <w:rPr>
          <w:rFonts w:ascii="Book Antiqua" w:hAnsi="Book Antiqua"/>
          <w:sz w:val="24"/>
          <w:szCs w:val="24"/>
        </w:rPr>
        <w:t xml:space="preserve">ncomplete myotomy. </w:t>
      </w:r>
      <w:r w:rsidR="002050D6" w:rsidRPr="0055273F">
        <w:rPr>
          <w:rFonts w:ascii="Book Antiqua" w:hAnsi="Book Antiqua"/>
          <w:sz w:val="24"/>
          <w:szCs w:val="24"/>
        </w:rPr>
        <w:t>S</w:t>
      </w:r>
      <w:r w:rsidRPr="0055273F">
        <w:rPr>
          <w:rFonts w:ascii="Book Antiqua" w:hAnsi="Book Antiqua"/>
          <w:sz w:val="24"/>
          <w:szCs w:val="24"/>
        </w:rPr>
        <w:t xml:space="preserve">urgical expertise </w:t>
      </w:r>
      <w:r w:rsidR="002050D6" w:rsidRPr="0055273F">
        <w:rPr>
          <w:rFonts w:ascii="Book Antiqua" w:hAnsi="Book Antiqua"/>
          <w:sz w:val="24"/>
          <w:szCs w:val="24"/>
        </w:rPr>
        <w:t xml:space="preserve">is an important predictor of good clinical outcomes, </w:t>
      </w:r>
      <w:r w:rsidRPr="0055273F">
        <w:rPr>
          <w:rFonts w:ascii="Book Antiqua" w:hAnsi="Book Antiqua"/>
          <w:sz w:val="24"/>
          <w:szCs w:val="24"/>
        </w:rPr>
        <w:t xml:space="preserve">as </w:t>
      </w:r>
      <w:r w:rsidR="002050D6" w:rsidRPr="0055273F">
        <w:rPr>
          <w:rFonts w:ascii="Book Antiqua" w:hAnsi="Book Antiqua"/>
          <w:sz w:val="24"/>
          <w:szCs w:val="24"/>
        </w:rPr>
        <w:t>more</w:t>
      </w:r>
      <w:r w:rsidRPr="0055273F">
        <w:rPr>
          <w:rFonts w:ascii="Book Antiqua" w:hAnsi="Book Antiqua"/>
          <w:sz w:val="24"/>
          <w:szCs w:val="24"/>
        </w:rPr>
        <w:t xml:space="preserve"> failures and complications occur </w:t>
      </w:r>
      <w:r w:rsidR="00B4765D" w:rsidRPr="0055273F">
        <w:rPr>
          <w:rFonts w:ascii="Book Antiqua" w:hAnsi="Book Antiqua"/>
          <w:sz w:val="24"/>
          <w:szCs w:val="24"/>
        </w:rPr>
        <w:t>during a</w:t>
      </w:r>
      <w:r w:rsidRPr="0055273F">
        <w:rPr>
          <w:rFonts w:ascii="Book Antiqua" w:hAnsi="Book Antiqua"/>
          <w:sz w:val="24"/>
          <w:szCs w:val="24"/>
        </w:rPr>
        <w:t xml:space="preserve"> </w:t>
      </w:r>
      <w:r w:rsidR="004C171C" w:rsidRPr="0055273F">
        <w:rPr>
          <w:rFonts w:ascii="Book Antiqua" w:hAnsi="Book Antiqua"/>
          <w:sz w:val="24"/>
          <w:szCs w:val="24"/>
        </w:rPr>
        <w:t>surgeon</w:t>
      </w:r>
      <w:r w:rsidR="00EA5952" w:rsidRPr="0055273F">
        <w:rPr>
          <w:rFonts w:ascii="Book Antiqua" w:hAnsi="Book Antiqua"/>
          <w:sz w:val="24"/>
          <w:szCs w:val="24"/>
        </w:rPr>
        <w:t>’</w:t>
      </w:r>
      <w:r w:rsidR="004C171C" w:rsidRPr="0055273F">
        <w:rPr>
          <w:rFonts w:ascii="Book Antiqua" w:hAnsi="Book Antiqua"/>
          <w:sz w:val="24"/>
          <w:szCs w:val="24"/>
        </w:rPr>
        <w:t xml:space="preserve">s </w:t>
      </w:r>
      <w:r w:rsidRPr="0055273F">
        <w:rPr>
          <w:rFonts w:ascii="Book Antiqua" w:hAnsi="Book Antiqua"/>
          <w:sz w:val="24"/>
          <w:szCs w:val="24"/>
        </w:rPr>
        <w:t>first 50 operations</w:t>
      </w:r>
      <w:r w:rsidR="00DE5CA6" w:rsidRPr="0055273F">
        <w:rPr>
          <w:rFonts w:ascii="Book Antiqua" w:hAnsi="Book Antiqua"/>
          <w:sz w:val="24"/>
          <w:szCs w:val="24"/>
        </w:rPr>
        <w:fldChar w:fldCharType="begin">
          <w:fldData xml:space="preserve">PEVuZE5vdGU+PENpdGU+PEF1dGhvcj5TaGFycDwvQXV0aG9yPjxZZWFyPjIwMDI8L1llYXI+PFJl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PEVuZE5vdGU+PENpdGU+PEF1dGhvcj5TaGFycDwvQXV0aG9yPjxZZWFyPjIwMDI8L1llYXI+PFJl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00DE5CA6" w:rsidRPr="0055273F">
        <w:rPr>
          <w:rFonts w:ascii="Book Antiqua" w:hAnsi="Book Antiqua"/>
          <w:sz w:val="24"/>
          <w:szCs w:val="24"/>
        </w:rPr>
      </w:r>
      <w:r w:rsidR="00DE5CA6"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28" w:tooltip="Sharp, 2002 #65" w:history="1">
        <w:r w:rsidR="000D3BA8" w:rsidRPr="0055273F">
          <w:rPr>
            <w:rFonts w:ascii="Book Antiqua" w:hAnsi="Book Antiqua"/>
            <w:noProof/>
            <w:sz w:val="24"/>
            <w:szCs w:val="24"/>
            <w:vertAlign w:val="superscript"/>
          </w:rPr>
          <w:t>28</w:t>
        </w:r>
      </w:hyperlink>
      <w:r w:rsidR="00B803AB" w:rsidRPr="0055273F">
        <w:rPr>
          <w:rFonts w:ascii="Book Antiqua" w:hAnsi="Book Antiqua"/>
          <w:noProof/>
          <w:sz w:val="24"/>
          <w:szCs w:val="24"/>
          <w:vertAlign w:val="superscript"/>
        </w:rPr>
        <w:t>]</w:t>
      </w:r>
      <w:r w:rsidR="00DE5CA6" w:rsidRPr="0055273F">
        <w:rPr>
          <w:rFonts w:ascii="Book Antiqua" w:hAnsi="Book Antiqua"/>
          <w:sz w:val="24"/>
          <w:szCs w:val="24"/>
        </w:rPr>
        <w:fldChar w:fldCharType="end"/>
      </w:r>
      <w:r w:rsidR="00B365DE" w:rsidRPr="0055273F">
        <w:rPr>
          <w:rFonts w:ascii="Book Antiqua" w:hAnsi="Book Antiqua"/>
          <w:sz w:val="24"/>
          <w:szCs w:val="24"/>
        </w:rPr>
        <w:t xml:space="preserve">. </w:t>
      </w:r>
      <w:r w:rsidR="00A67F64" w:rsidRPr="0055273F">
        <w:rPr>
          <w:rFonts w:ascii="Book Antiqua" w:hAnsi="Book Antiqua"/>
          <w:sz w:val="24"/>
          <w:szCs w:val="24"/>
        </w:rPr>
        <w:t>Complicat</w:t>
      </w:r>
      <w:r w:rsidR="004C171C" w:rsidRPr="0055273F">
        <w:rPr>
          <w:rFonts w:ascii="Book Antiqua" w:hAnsi="Book Antiqua"/>
          <w:sz w:val="24"/>
          <w:szCs w:val="24"/>
        </w:rPr>
        <w:t xml:space="preserve">ions </w:t>
      </w:r>
      <w:r w:rsidR="00E47253" w:rsidRPr="0055273F">
        <w:rPr>
          <w:rFonts w:ascii="Book Antiqua" w:hAnsi="Book Antiqua"/>
          <w:sz w:val="24"/>
          <w:szCs w:val="24"/>
        </w:rPr>
        <w:t xml:space="preserve">from LHM </w:t>
      </w:r>
      <w:r w:rsidR="004C171C" w:rsidRPr="0055273F">
        <w:rPr>
          <w:rFonts w:ascii="Book Antiqua" w:hAnsi="Book Antiqua"/>
          <w:sz w:val="24"/>
          <w:szCs w:val="24"/>
        </w:rPr>
        <w:t>include</w:t>
      </w:r>
      <w:r w:rsidR="00E47253" w:rsidRPr="0055273F">
        <w:rPr>
          <w:rFonts w:ascii="Book Antiqua" w:hAnsi="Book Antiqua"/>
          <w:sz w:val="24"/>
          <w:szCs w:val="24"/>
        </w:rPr>
        <w:t xml:space="preserve"> </w:t>
      </w:r>
      <w:r w:rsidR="00741E34" w:rsidRPr="0055273F">
        <w:rPr>
          <w:rFonts w:ascii="Book Antiqua" w:hAnsi="Book Antiqua"/>
          <w:sz w:val="24"/>
          <w:szCs w:val="24"/>
        </w:rPr>
        <w:t>gastroesophageal reflux disease (</w:t>
      </w:r>
      <w:r w:rsidR="004C171C" w:rsidRPr="0055273F">
        <w:rPr>
          <w:rFonts w:ascii="Book Antiqua" w:hAnsi="Book Antiqua"/>
          <w:sz w:val="24"/>
          <w:szCs w:val="24"/>
        </w:rPr>
        <w:t>GERD</w:t>
      </w:r>
      <w:r w:rsidR="00741E34" w:rsidRPr="0055273F">
        <w:rPr>
          <w:rFonts w:ascii="Book Antiqua" w:hAnsi="Book Antiqua"/>
          <w:sz w:val="24"/>
          <w:szCs w:val="24"/>
        </w:rPr>
        <w:t>)</w:t>
      </w:r>
      <w:r w:rsidR="004C171C" w:rsidRPr="0055273F">
        <w:rPr>
          <w:rFonts w:ascii="Book Antiqua" w:hAnsi="Book Antiqua"/>
          <w:sz w:val="24"/>
          <w:szCs w:val="24"/>
        </w:rPr>
        <w:t xml:space="preserve"> and its sequ</w:t>
      </w:r>
      <w:r w:rsidR="00E47253" w:rsidRPr="0055273F">
        <w:rPr>
          <w:rFonts w:ascii="Book Antiqua" w:hAnsi="Book Antiqua"/>
          <w:sz w:val="24"/>
          <w:szCs w:val="24"/>
        </w:rPr>
        <w:t>e</w:t>
      </w:r>
      <w:r w:rsidR="00A67F64" w:rsidRPr="0055273F">
        <w:rPr>
          <w:rFonts w:ascii="Book Antiqua" w:hAnsi="Book Antiqua"/>
          <w:sz w:val="24"/>
          <w:szCs w:val="24"/>
        </w:rPr>
        <w:t>la</w:t>
      </w:r>
      <w:r w:rsidR="00E47253" w:rsidRPr="0055273F">
        <w:rPr>
          <w:rFonts w:ascii="Book Antiqua" w:hAnsi="Book Antiqua"/>
          <w:sz w:val="24"/>
          <w:szCs w:val="24"/>
        </w:rPr>
        <w:t>e</w:t>
      </w:r>
      <w:r w:rsidR="00A67F64" w:rsidRPr="0055273F">
        <w:rPr>
          <w:rFonts w:ascii="Book Antiqua" w:hAnsi="Book Antiqua"/>
          <w:sz w:val="24"/>
          <w:szCs w:val="24"/>
        </w:rPr>
        <w:t xml:space="preserve"> (18%),</w:t>
      </w:r>
      <w:r w:rsidR="00E24504" w:rsidRPr="0055273F">
        <w:rPr>
          <w:rFonts w:ascii="Book Antiqua" w:hAnsi="Book Antiqua"/>
          <w:sz w:val="24"/>
          <w:szCs w:val="24"/>
        </w:rPr>
        <w:t xml:space="preserve"> need to convert to </w:t>
      </w:r>
      <w:r w:rsidR="00E47253" w:rsidRPr="0055273F">
        <w:rPr>
          <w:rFonts w:ascii="Book Antiqua" w:hAnsi="Book Antiqua"/>
          <w:sz w:val="24"/>
          <w:szCs w:val="24"/>
        </w:rPr>
        <w:t xml:space="preserve">an </w:t>
      </w:r>
      <w:r w:rsidR="00E24504" w:rsidRPr="0055273F">
        <w:rPr>
          <w:rFonts w:ascii="Book Antiqua" w:hAnsi="Book Antiqua"/>
          <w:sz w:val="24"/>
          <w:szCs w:val="24"/>
        </w:rPr>
        <w:t>open procedure (2%)</w:t>
      </w:r>
      <w:r w:rsidR="00E47253" w:rsidRPr="0055273F">
        <w:rPr>
          <w:rFonts w:ascii="Book Antiqua" w:hAnsi="Book Antiqua"/>
          <w:sz w:val="24"/>
          <w:szCs w:val="24"/>
        </w:rPr>
        <w:t>,</w:t>
      </w:r>
      <w:r w:rsidR="00E24504" w:rsidRPr="0055273F">
        <w:rPr>
          <w:rFonts w:ascii="Book Antiqua" w:hAnsi="Book Antiqua"/>
          <w:sz w:val="24"/>
          <w:szCs w:val="24"/>
        </w:rPr>
        <w:t xml:space="preserve"> and mucosal p</w:t>
      </w:r>
      <w:r w:rsidR="00B365DE" w:rsidRPr="0055273F">
        <w:rPr>
          <w:rFonts w:ascii="Book Antiqua" w:hAnsi="Book Antiqua"/>
          <w:sz w:val="24"/>
          <w:szCs w:val="24"/>
        </w:rPr>
        <w:t>erforat</w:t>
      </w:r>
      <w:r w:rsidR="004C171C" w:rsidRPr="0055273F">
        <w:rPr>
          <w:rFonts w:ascii="Book Antiqua" w:hAnsi="Book Antiqua"/>
          <w:sz w:val="24"/>
          <w:szCs w:val="24"/>
        </w:rPr>
        <w:t>ions</w:t>
      </w:r>
      <w:r w:rsidR="00B365DE" w:rsidRPr="0055273F">
        <w:rPr>
          <w:rFonts w:ascii="Book Antiqua" w:hAnsi="Book Antiqua"/>
          <w:sz w:val="24"/>
          <w:szCs w:val="24"/>
        </w:rPr>
        <w:t xml:space="preserve"> </w:t>
      </w:r>
      <w:r w:rsidR="004C171C" w:rsidRPr="0055273F">
        <w:rPr>
          <w:rFonts w:ascii="Book Antiqua" w:hAnsi="Book Antiqua"/>
          <w:sz w:val="24"/>
          <w:szCs w:val="24"/>
        </w:rPr>
        <w:t>(</w:t>
      </w:r>
      <w:r w:rsidR="00B365DE" w:rsidRPr="0055273F">
        <w:rPr>
          <w:rFonts w:ascii="Book Antiqua" w:hAnsi="Book Antiqua"/>
          <w:sz w:val="24"/>
          <w:szCs w:val="24"/>
        </w:rPr>
        <w:t>6.9%</w:t>
      </w:r>
      <w:r w:rsidR="004C171C" w:rsidRPr="0055273F">
        <w:rPr>
          <w:rFonts w:ascii="Book Antiqua" w:hAnsi="Book Antiqua"/>
          <w:sz w:val="24"/>
          <w:szCs w:val="24"/>
        </w:rPr>
        <w:t>)</w:t>
      </w:r>
      <w:r w:rsidR="00B365DE" w:rsidRPr="0055273F">
        <w:rPr>
          <w:rFonts w:ascii="Book Antiqua" w:hAnsi="Book Antiqua"/>
          <w:sz w:val="24"/>
          <w:szCs w:val="24"/>
        </w:rPr>
        <w:t>,</w:t>
      </w:r>
      <w:r w:rsidR="00E24504" w:rsidRPr="0055273F">
        <w:rPr>
          <w:rFonts w:ascii="Book Antiqua" w:hAnsi="Book Antiqua"/>
          <w:sz w:val="24"/>
          <w:szCs w:val="24"/>
        </w:rPr>
        <w:t xml:space="preserve"> </w:t>
      </w:r>
      <w:r w:rsidR="004C171C" w:rsidRPr="0055273F">
        <w:rPr>
          <w:rFonts w:ascii="Book Antiqua" w:hAnsi="Book Antiqua"/>
          <w:sz w:val="24"/>
          <w:szCs w:val="24"/>
        </w:rPr>
        <w:t>al</w:t>
      </w:r>
      <w:r w:rsidR="00E24504" w:rsidRPr="0055273F">
        <w:rPr>
          <w:rFonts w:ascii="Book Antiqua" w:hAnsi="Book Antiqua"/>
          <w:sz w:val="24"/>
          <w:szCs w:val="24"/>
        </w:rPr>
        <w:t xml:space="preserve">though </w:t>
      </w:r>
      <w:r w:rsidR="004C171C" w:rsidRPr="0055273F">
        <w:rPr>
          <w:rFonts w:ascii="Book Antiqua" w:hAnsi="Book Antiqua"/>
          <w:sz w:val="24"/>
          <w:szCs w:val="24"/>
        </w:rPr>
        <w:t xml:space="preserve">perforations </w:t>
      </w:r>
      <w:r w:rsidR="00E24504" w:rsidRPr="0055273F">
        <w:rPr>
          <w:rFonts w:ascii="Book Antiqua" w:hAnsi="Book Antiqua"/>
          <w:sz w:val="24"/>
          <w:szCs w:val="24"/>
        </w:rPr>
        <w:t>are frequently identified and closed at the time of operation</w:t>
      </w:r>
      <w:r w:rsidR="00B365DE" w:rsidRPr="0055273F">
        <w:rPr>
          <w:rFonts w:ascii="Book Antiqua" w:hAnsi="Book Antiqua"/>
          <w:sz w:val="24"/>
          <w:szCs w:val="24"/>
        </w:rPr>
        <w:fldChar w:fldCharType="begin"/>
      </w:r>
      <w:r w:rsidR="00B803AB" w:rsidRPr="0055273F">
        <w:rPr>
          <w:rFonts w:ascii="Book Antiqua" w:hAnsi="Book Antiqua"/>
          <w:sz w:val="24"/>
          <w:szCs w:val="24"/>
        </w:rPr>
        <w:instrText xml:space="preserve"> ADDIN EN.CITE &lt;EndNote&gt;&lt;Cite&gt;&lt;Author&gt;Campos&lt;/Author&gt;&lt;Year&gt;2009&lt;/Year&gt;&lt;RecNum&gt;63&lt;/RecNum&gt;&lt;DisplayText&gt;&lt;style face="superscript"&gt;[27]&lt;/style&gt;&lt;/DisplayText&gt;&lt;record&gt;&lt;rec-number&gt;63&lt;/rec-number&gt;&lt;foreign-keys&gt;&lt;key app="EN" db-id="950paavae9v0xie2txipdf092rxrsfa259tv"&gt;63&lt;/key&gt;&lt;/foreign-keys&gt;&lt;ref-type name="Journal Article"&gt;17&lt;/ref-type&gt;&lt;contributors&gt;&lt;authors&gt;&lt;author&gt;Campos, G. M.&lt;/author&gt;&lt;author&gt;Vittinghoff, E.&lt;/author&gt;&lt;author&gt;Rabl, C.&lt;/author&gt;&lt;author&gt;Takata, M.&lt;/author&gt;&lt;author&gt;Gadenstatter, M.&lt;/author&gt;&lt;author&gt;Lin, F.&lt;/author&gt;&lt;author&gt;Ciovica, R.&lt;/author&gt;&lt;/authors&gt;&lt;/contributors&gt;&lt;auth-address&gt;Department of Surgery, University of California San Francisco, San Francisco, CA 94143-0790, USA. guilherme.campos@ucsfmedctr.org&lt;/auth-address&gt;&lt;titles&gt;&lt;title&gt;Endoscopic and surgical treatments for achalasia: a systematic review and meta-analysis&lt;/title&gt;&lt;secondary-title&gt;Ann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surgery&lt;/abbr-1&gt;&lt;/alt-periodical&gt;&lt;pages&gt;45-57&lt;/pages&gt;&lt;volume&gt;249&lt;/volume&gt;&lt;number&gt;1&lt;/number&gt;&lt;keywords&gt;&lt;keyword&gt;Digestive System Surgical Procedures/methods&lt;/keyword&gt;&lt;keyword&gt;Esophageal Achalasia/*surgery&lt;/keyword&gt;&lt;keyword&gt;*Esophagoscopy&lt;/keyword&gt;&lt;keyword&gt;Humans&lt;/keyword&gt;&lt;/keywords&gt;&lt;dates&gt;&lt;year&gt;2009&lt;/year&gt;&lt;pub-dates&gt;&lt;date&gt;Jan&lt;/date&gt;&lt;/pub-dates&gt;&lt;/dates&gt;&lt;isbn&gt;1528-1140 (Electronic)&amp;#xD;0003-4932 (Linking)&lt;/isbn&gt;&lt;accession-num&gt;19106675&lt;/accession-num&gt;&lt;urls&gt;&lt;related-urls&gt;&lt;url&gt;http://www.ncbi.nlm.nih.gov/pubmed/19106675&lt;/url&gt;&lt;/related-urls&gt;&lt;/urls&gt;&lt;electronic-resource-num&gt;10.1097/SLA.0b013e31818e43ab&lt;/electronic-resource-num&gt;&lt;/record&gt;&lt;/Cite&gt;&lt;/EndNote&gt;</w:instrText>
      </w:r>
      <w:r w:rsidR="00B365DE"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27" w:tooltip="Campos, 2009 #63" w:history="1">
        <w:r w:rsidR="000D3BA8" w:rsidRPr="0055273F">
          <w:rPr>
            <w:rFonts w:ascii="Book Antiqua" w:hAnsi="Book Antiqua"/>
            <w:noProof/>
            <w:sz w:val="24"/>
            <w:szCs w:val="24"/>
            <w:vertAlign w:val="superscript"/>
          </w:rPr>
          <w:t>27</w:t>
        </w:r>
      </w:hyperlink>
      <w:r w:rsidR="00B803AB" w:rsidRPr="0055273F">
        <w:rPr>
          <w:rFonts w:ascii="Book Antiqua" w:hAnsi="Book Antiqua"/>
          <w:noProof/>
          <w:sz w:val="24"/>
          <w:szCs w:val="24"/>
          <w:vertAlign w:val="superscript"/>
        </w:rPr>
        <w:t>]</w:t>
      </w:r>
      <w:r w:rsidR="00B365DE" w:rsidRPr="0055273F">
        <w:rPr>
          <w:rFonts w:ascii="Book Antiqua" w:hAnsi="Book Antiqua"/>
          <w:sz w:val="24"/>
          <w:szCs w:val="24"/>
        </w:rPr>
        <w:fldChar w:fldCharType="end"/>
      </w:r>
      <w:r w:rsidR="00E24504" w:rsidRPr="0055273F">
        <w:rPr>
          <w:rFonts w:ascii="Book Antiqua" w:hAnsi="Book Antiqua"/>
          <w:sz w:val="24"/>
          <w:szCs w:val="24"/>
        </w:rPr>
        <w:t xml:space="preserve">. Nevertheless, </w:t>
      </w:r>
      <w:r w:rsidR="00A67F64" w:rsidRPr="0055273F">
        <w:rPr>
          <w:rFonts w:ascii="Book Antiqua" w:hAnsi="Book Antiqua"/>
          <w:sz w:val="24"/>
          <w:szCs w:val="24"/>
        </w:rPr>
        <w:t xml:space="preserve">given the potential morbidity and </w:t>
      </w:r>
      <w:r w:rsidR="00EB5369" w:rsidRPr="0055273F">
        <w:rPr>
          <w:rFonts w:ascii="Book Antiqua" w:hAnsi="Book Antiqua"/>
          <w:sz w:val="24"/>
          <w:szCs w:val="24"/>
        </w:rPr>
        <w:t xml:space="preserve">the </w:t>
      </w:r>
      <w:r w:rsidR="00A67F64" w:rsidRPr="0055273F">
        <w:rPr>
          <w:rFonts w:ascii="Book Antiqua" w:hAnsi="Book Antiqua"/>
          <w:sz w:val="24"/>
          <w:szCs w:val="24"/>
        </w:rPr>
        <w:t>cost of the operation</w:t>
      </w:r>
      <w:r w:rsidR="005873A8">
        <w:rPr>
          <w:rFonts w:ascii="Book Antiqua" w:hAnsi="Book Antiqua"/>
          <w:sz w:val="24"/>
          <w:szCs w:val="24"/>
        </w:rPr>
        <w:t xml:space="preserve"> ($44</w:t>
      </w:r>
      <w:r w:rsidR="00E47253" w:rsidRPr="0055273F">
        <w:rPr>
          <w:rFonts w:ascii="Book Antiqua" w:hAnsi="Book Antiqua"/>
          <w:sz w:val="24"/>
          <w:szCs w:val="24"/>
        </w:rPr>
        <w:t>839</w:t>
      </w:r>
      <w:r w:rsidR="005873A8">
        <w:rPr>
          <w:rFonts w:ascii="Book Antiqua" w:hAnsi="Book Antiqua"/>
          <w:sz w:val="24"/>
          <w:szCs w:val="24"/>
        </w:rPr>
        <w:t xml:space="preserve"> in US</w:t>
      </w:r>
      <w:r w:rsidR="002050D6" w:rsidRPr="0055273F">
        <w:rPr>
          <w:rFonts w:ascii="Book Antiqua" w:hAnsi="Book Antiqua"/>
          <w:sz w:val="24"/>
          <w:szCs w:val="24"/>
        </w:rPr>
        <w:t xml:space="preserve"> Dollars</w:t>
      </w:r>
      <w:r w:rsidR="00E47253" w:rsidRPr="0055273F">
        <w:rPr>
          <w:rFonts w:ascii="Book Antiqua" w:hAnsi="Book Antiqua"/>
          <w:sz w:val="24"/>
          <w:szCs w:val="24"/>
        </w:rPr>
        <w:t xml:space="preserve"> for professional fees and facility charges for LHM with fundoplasty, when performed</w:t>
      </w:r>
      <w:r w:rsidR="00EB5369" w:rsidRPr="0055273F">
        <w:rPr>
          <w:rFonts w:ascii="Book Antiqua" w:hAnsi="Book Antiqua"/>
          <w:sz w:val="24"/>
          <w:szCs w:val="24"/>
        </w:rPr>
        <w:fldChar w:fldCharType="begin"/>
      </w:r>
      <w:r w:rsidR="00B803AB" w:rsidRPr="0055273F">
        <w:rPr>
          <w:rFonts w:ascii="Book Antiqua" w:hAnsi="Book Antiqua"/>
          <w:sz w:val="24"/>
          <w:szCs w:val="24"/>
        </w:rPr>
        <w:instrText xml:space="preserve"> ADDIN EN.CITE &lt;EndNote&gt;&lt;Cite&gt;&lt;Author&gt;Meara&lt;/Author&gt;&lt;Year&gt;2014&lt;/Year&gt;&lt;RecNum&gt;98&lt;/RecNum&gt;&lt;DisplayText&gt;&lt;style face="superscript"&gt;[29]&lt;/style&gt;&lt;/DisplayText&gt;&lt;record&gt;&lt;rec-number&gt;98&lt;/rec-number&gt;&lt;foreign-keys&gt;&lt;key app="EN" db-id="950paavae9v0xie2txipdf092rxrsfa259tv"&gt;98&lt;/key&gt;&lt;/foreign-keys&gt;&lt;ref-type name="Journal Article"&gt;17&lt;/ref-type&gt;&lt;contributors&gt;&lt;authors&gt;&lt;author&gt;Meara, M. P.&lt;/author&gt;&lt;author&gt;Perry, K. A.&lt;/author&gt;&lt;author&gt;Hazey. J. W.&lt;/author&gt;&lt;/authors&gt;&lt;/contributors&gt;&lt;titles&gt;&lt;title&gt;Economic Impact of Per Oral Endoscopic Myotomy Versus Laparoscopic Heller Myotomy and Endoscopic Pneumatic Dilation&lt;/title&gt;&lt;secondary-title&gt;Surgical Endoscopy&lt;/secondary-title&gt;&lt;/titles&gt;&lt;periodical&gt;&lt;full-title&gt;Surg Endosc&lt;/full-title&gt;&lt;abbr-1&gt;Surgical endoscopy&lt;/abbr-1&gt;&lt;/periodical&gt;&lt;pages&gt;S339&lt;/pages&gt;&lt;volume&gt;28&lt;/volume&gt;&lt;number&gt;1 Supplement&lt;/number&gt;&lt;dates&gt;&lt;year&gt;2014&lt;/year&gt;&lt;/dates&gt;&lt;urls&gt;&lt;/urls&gt;&lt;/record&gt;&lt;/Cite&gt;&lt;/EndNote&gt;</w:instrText>
      </w:r>
      <w:r w:rsidR="00EB5369"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29" w:tooltip="Meara, 2014 #98" w:history="1">
        <w:r w:rsidR="000D3BA8" w:rsidRPr="0055273F">
          <w:rPr>
            <w:rFonts w:ascii="Book Antiqua" w:hAnsi="Book Antiqua"/>
            <w:noProof/>
            <w:sz w:val="24"/>
            <w:szCs w:val="24"/>
            <w:vertAlign w:val="superscript"/>
          </w:rPr>
          <w:t>29</w:t>
        </w:r>
      </w:hyperlink>
      <w:r w:rsidR="00B803AB" w:rsidRPr="0055273F">
        <w:rPr>
          <w:rFonts w:ascii="Book Antiqua" w:hAnsi="Book Antiqua"/>
          <w:noProof/>
          <w:sz w:val="24"/>
          <w:szCs w:val="24"/>
          <w:vertAlign w:val="superscript"/>
        </w:rPr>
        <w:t>]</w:t>
      </w:r>
      <w:r w:rsidR="00EB5369" w:rsidRPr="0055273F">
        <w:rPr>
          <w:rFonts w:ascii="Book Antiqua" w:hAnsi="Book Antiqua"/>
          <w:sz w:val="24"/>
          <w:szCs w:val="24"/>
        </w:rPr>
        <w:fldChar w:fldCharType="end"/>
      </w:r>
      <w:r w:rsidR="00E47253" w:rsidRPr="0055273F">
        <w:rPr>
          <w:rFonts w:ascii="Book Antiqua" w:hAnsi="Book Antiqua"/>
          <w:sz w:val="24"/>
          <w:szCs w:val="24"/>
        </w:rPr>
        <w:t>)</w:t>
      </w:r>
      <w:r w:rsidR="004C171C" w:rsidRPr="0055273F">
        <w:rPr>
          <w:rFonts w:ascii="Book Antiqua" w:hAnsi="Book Antiqua"/>
          <w:sz w:val="24"/>
          <w:szCs w:val="24"/>
        </w:rPr>
        <w:t>,</w:t>
      </w:r>
      <w:r w:rsidR="00A67F64" w:rsidRPr="0055273F">
        <w:rPr>
          <w:rFonts w:ascii="Book Antiqua" w:hAnsi="Book Antiqua"/>
          <w:sz w:val="24"/>
          <w:szCs w:val="24"/>
        </w:rPr>
        <w:t xml:space="preserve"> </w:t>
      </w:r>
      <w:r w:rsidR="00E24504" w:rsidRPr="0055273F">
        <w:rPr>
          <w:rFonts w:ascii="Book Antiqua" w:hAnsi="Book Antiqua"/>
          <w:sz w:val="24"/>
          <w:szCs w:val="24"/>
        </w:rPr>
        <w:t>alternative,</w:t>
      </w:r>
      <w:r w:rsidR="00EB5369" w:rsidRPr="0055273F">
        <w:rPr>
          <w:rFonts w:ascii="Book Antiqua" w:hAnsi="Book Antiqua"/>
          <w:sz w:val="24"/>
          <w:szCs w:val="24"/>
        </w:rPr>
        <w:t xml:space="preserve"> and</w:t>
      </w:r>
      <w:r w:rsidR="00E24504" w:rsidRPr="0055273F">
        <w:rPr>
          <w:rFonts w:ascii="Book Antiqua" w:hAnsi="Book Antiqua"/>
          <w:sz w:val="24"/>
          <w:szCs w:val="24"/>
        </w:rPr>
        <w:t xml:space="preserve"> less invasive therapies have been pursued particularly in patients with medical co-morbidities that m</w:t>
      </w:r>
      <w:r w:rsidR="00EB5369" w:rsidRPr="0055273F">
        <w:rPr>
          <w:rFonts w:ascii="Book Antiqua" w:hAnsi="Book Antiqua"/>
          <w:sz w:val="24"/>
          <w:szCs w:val="24"/>
        </w:rPr>
        <w:t>ight</w:t>
      </w:r>
      <w:r w:rsidR="00E24504" w:rsidRPr="0055273F">
        <w:rPr>
          <w:rFonts w:ascii="Book Antiqua" w:hAnsi="Book Antiqua"/>
          <w:sz w:val="24"/>
          <w:szCs w:val="24"/>
        </w:rPr>
        <w:t xml:space="preserve"> preclude surgery</w:t>
      </w:r>
      <w:r w:rsidR="00B365DE" w:rsidRPr="0055273F">
        <w:rPr>
          <w:rFonts w:ascii="Book Antiqua" w:hAnsi="Book Antiqua"/>
          <w:sz w:val="24"/>
          <w:szCs w:val="24"/>
        </w:rPr>
        <w:fldChar w:fldCharType="begin"/>
      </w:r>
      <w:r w:rsidR="00B803AB" w:rsidRPr="0055273F">
        <w:rPr>
          <w:rFonts w:ascii="Book Antiqua" w:hAnsi="Book Antiqua"/>
          <w:sz w:val="24"/>
          <w:szCs w:val="24"/>
        </w:rPr>
        <w:instrText xml:space="preserve"> ADDIN EN.CITE &lt;EndNote&gt;&lt;Cite&gt;&lt;Author&gt;O&amp;apos;Connor&lt;/Author&gt;&lt;Year&gt;2002&lt;/Year&gt;&lt;RecNum&gt;66&lt;/RecNum&gt;&lt;DisplayText&gt;&lt;style face="superscript"&gt;[30]&lt;/style&gt;&lt;/DisplayText&gt;&lt;record&gt;&lt;rec-number&gt;66&lt;/rec-number&gt;&lt;foreign-keys&gt;&lt;key app="EN" db-id="950paavae9v0xie2txipdf092rxrsfa259tv"&gt;66&lt;/key&gt;&lt;/foreign-keys&gt;&lt;ref-type name="Journal Article"&gt;17&lt;/ref-type&gt;&lt;contributors&gt;&lt;authors&gt;&lt;author&gt;O&amp;apos;Connor, J. B.&lt;/author&gt;&lt;author&gt;Singer, M. E.&lt;/author&gt;&lt;author&gt;Imperiale, T. F.&lt;/author&gt;&lt;author&gt;Vaezi, M. F.&lt;/author&gt;&lt;author&gt;Richter, J. E.&lt;/author&gt;&lt;/authors&gt;&lt;/contributors&gt;&lt;auth-address&gt;Division of Gastroenterology, Duke University Medical Center, Durham, North Carolina 27710, USA.&lt;/auth-address&gt;&lt;titles&gt;&lt;title&gt;The cost-effectiveness of treatment strategies for achalasia&lt;/title&gt;&lt;secondary-title&gt;Dig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sciences&lt;/abbr-1&gt;&lt;/alt-periodical&gt;&lt;pages&gt;1516-25&lt;/pages&gt;&lt;volume&gt;47&lt;/volume&gt;&lt;number&gt;7&lt;/number&gt;&lt;keywords&gt;&lt;keyword&gt;Algorithms&lt;/keyword&gt;&lt;keyword&gt;Botulinum Toxins, Type A/*therapeutic use&lt;/keyword&gt;&lt;keyword&gt;Cost-Benefit Analysis&lt;/keyword&gt;&lt;keyword&gt;Dilatation&lt;/keyword&gt;&lt;keyword&gt;Esophageal Achalasia/drug therapy/economics/surgery/*therapy&lt;/keyword&gt;&lt;keyword&gt;Humans&lt;/keyword&gt;&lt;keyword&gt;Laparoscopy&lt;/keyword&gt;&lt;keyword&gt;*Markov Chains&lt;/keyword&gt;&lt;keyword&gt;Neuromuscular Agents/*therapeutic use&lt;/keyword&gt;&lt;/keywords&gt;&lt;dates&gt;&lt;year&gt;2002&lt;/year&gt;&lt;pub-dates&gt;&lt;date&gt;Jul&lt;/date&gt;&lt;/pub-dates&gt;&lt;/dates&gt;&lt;isbn&gt;0163-2116 (Print)&amp;#xD;0163-2116 (Linking)&lt;/isbn&gt;&lt;accession-num&gt;12141811&lt;/accession-num&gt;&lt;urls&gt;&lt;related-urls&gt;&lt;url&gt;http://www.ncbi.nlm.nih.gov/pubmed/12141811&lt;/url&gt;&lt;/related-urls&gt;&lt;/urls&gt;&lt;/record&gt;&lt;/Cite&gt;&lt;/EndNote&gt;</w:instrText>
      </w:r>
      <w:r w:rsidR="00B365DE"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30" w:tooltip="O'Connor, 2002 #66" w:history="1">
        <w:r w:rsidR="000D3BA8" w:rsidRPr="0055273F">
          <w:rPr>
            <w:rFonts w:ascii="Book Antiqua" w:hAnsi="Book Antiqua"/>
            <w:noProof/>
            <w:sz w:val="24"/>
            <w:szCs w:val="24"/>
            <w:vertAlign w:val="superscript"/>
          </w:rPr>
          <w:t>30</w:t>
        </w:r>
      </w:hyperlink>
      <w:r w:rsidR="00B803AB" w:rsidRPr="0055273F">
        <w:rPr>
          <w:rFonts w:ascii="Book Antiqua" w:hAnsi="Book Antiqua"/>
          <w:noProof/>
          <w:sz w:val="24"/>
          <w:szCs w:val="24"/>
          <w:vertAlign w:val="superscript"/>
        </w:rPr>
        <w:t>]</w:t>
      </w:r>
      <w:r w:rsidR="00B365DE" w:rsidRPr="0055273F">
        <w:rPr>
          <w:rFonts w:ascii="Book Antiqua" w:hAnsi="Book Antiqua"/>
          <w:sz w:val="24"/>
          <w:szCs w:val="24"/>
        </w:rPr>
        <w:fldChar w:fldCharType="end"/>
      </w:r>
      <w:r w:rsidR="00E24504" w:rsidRPr="0055273F">
        <w:rPr>
          <w:rFonts w:ascii="Book Antiqua" w:hAnsi="Book Antiqua"/>
          <w:sz w:val="24"/>
          <w:szCs w:val="24"/>
        </w:rPr>
        <w:t xml:space="preserve">. </w:t>
      </w:r>
    </w:p>
    <w:p w14:paraId="6CB3023F" w14:textId="77777777" w:rsidR="004C171C" w:rsidRPr="0055273F" w:rsidRDefault="004C171C" w:rsidP="00505A28">
      <w:pPr>
        <w:adjustRightInd w:val="0"/>
        <w:snapToGrid w:val="0"/>
        <w:spacing w:after="0" w:line="360" w:lineRule="auto"/>
        <w:jc w:val="both"/>
        <w:rPr>
          <w:rFonts w:ascii="Book Antiqua" w:hAnsi="Book Antiqua"/>
          <w:sz w:val="24"/>
          <w:szCs w:val="24"/>
        </w:rPr>
      </w:pPr>
    </w:p>
    <w:p w14:paraId="2A6A0BEC" w14:textId="77777777" w:rsidR="004D714A" w:rsidRPr="005873A8" w:rsidRDefault="004D714A" w:rsidP="00505A28">
      <w:pPr>
        <w:adjustRightInd w:val="0"/>
        <w:snapToGrid w:val="0"/>
        <w:spacing w:after="0" w:line="360" w:lineRule="auto"/>
        <w:jc w:val="both"/>
        <w:rPr>
          <w:rFonts w:ascii="Book Antiqua" w:hAnsi="Book Antiqua"/>
          <w:b/>
          <w:i/>
          <w:sz w:val="24"/>
          <w:szCs w:val="24"/>
        </w:rPr>
      </w:pPr>
      <w:r w:rsidRPr="005873A8">
        <w:rPr>
          <w:rFonts w:ascii="Book Antiqua" w:hAnsi="Book Antiqua"/>
          <w:b/>
          <w:i/>
          <w:sz w:val="24"/>
          <w:szCs w:val="24"/>
        </w:rPr>
        <w:t>P</w:t>
      </w:r>
      <w:r w:rsidR="00251A1E" w:rsidRPr="005873A8">
        <w:rPr>
          <w:rFonts w:ascii="Book Antiqua" w:hAnsi="Book Antiqua"/>
          <w:b/>
          <w:i/>
          <w:sz w:val="24"/>
          <w:szCs w:val="24"/>
        </w:rPr>
        <w:t>neumatic dilation</w:t>
      </w:r>
    </w:p>
    <w:p w14:paraId="415818E7" w14:textId="3A663710" w:rsidR="004C171C" w:rsidRPr="005873A8" w:rsidRDefault="00BD3805" w:rsidP="00505A28">
      <w:pPr>
        <w:adjustRightInd w:val="0"/>
        <w:snapToGrid w:val="0"/>
        <w:spacing w:after="0" w:line="360" w:lineRule="auto"/>
        <w:jc w:val="both"/>
        <w:rPr>
          <w:rFonts w:ascii="Book Antiqua" w:hAnsi="Book Antiqua"/>
          <w:sz w:val="24"/>
          <w:szCs w:val="24"/>
        </w:rPr>
      </w:pPr>
      <w:r w:rsidRPr="005873A8">
        <w:rPr>
          <w:rFonts w:ascii="Book Antiqua" w:hAnsi="Book Antiqua"/>
          <w:sz w:val="24"/>
          <w:szCs w:val="24"/>
        </w:rPr>
        <w:t>Pneumatic dilation</w:t>
      </w:r>
      <w:r w:rsidR="0041574F" w:rsidRPr="005873A8">
        <w:rPr>
          <w:rFonts w:ascii="Book Antiqua" w:hAnsi="Book Antiqua"/>
          <w:sz w:val="24"/>
          <w:szCs w:val="24"/>
        </w:rPr>
        <w:t xml:space="preserve"> (PD)</w:t>
      </w:r>
      <w:r w:rsidRPr="005873A8">
        <w:rPr>
          <w:rFonts w:ascii="Book Antiqua" w:hAnsi="Book Antiqua"/>
          <w:sz w:val="24"/>
          <w:szCs w:val="24"/>
        </w:rPr>
        <w:t xml:space="preserve"> disrupts the LES by forceful stretching </w:t>
      </w:r>
      <w:r w:rsidR="00C23F0F" w:rsidRPr="005873A8">
        <w:rPr>
          <w:rFonts w:ascii="Book Antiqua" w:hAnsi="Book Antiqua"/>
          <w:sz w:val="24"/>
          <w:szCs w:val="24"/>
        </w:rPr>
        <w:t xml:space="preserve">by </w:t>
      </w:r>
      <w:r w:rsidRPr="005873A8">
        <w:rPr>
          <w:rFonts w:ascii="Book Antiqua" w:hAnsi="Book Antiqua"/>
          <w:sz w:val="24"/>
          <w:szCs w:val="24"/>
        </w:rPr>
        <w:t xml:space="preserve">using </w:t>
      </w:r>
      <w:r w:rsidR="00C23F0F" w:rsidRPr="005873A8">
        <w:rPr>
          <w:rFonts w:ascii="Book Antiqua" w:hAnsi="Book Antiqua"/>
          <w:sz w:val="24"/>
          <w:szCs w:val="24"/>
        </w:rPr>
        <w:t xml:space="preserve">large-diameter, non-compliant, dilating </w:t>
      </w:r>
      <w:r w:rsidRPr="005873A8">
        <w:rPr>
          <w:rFonts w:ascii="Book Antiqua" w:hAnsi="Book Antiqua"/>
          <w:sz w:val="24"/>
          <w:szCs w:val="24"/>
        </w:rPr>
        <w:t>balloon</w:t>
      </w:r>
      <w:r w:rsidR="00C23F0F" w:rsidRPr="005873A8">
        <w:rPr>
          <w:rFonts w:ascii="Book Antiqua" w:hAnsi="Book Antiqua"/>
          <w:sz w:val="24"/>
          <w:szCs w:val="24"/>
        </w:rPr>
        <w:t xml:space="preserve"> catheters</w:t>
      </w:r>
      <w:r w:rsidRPr="005873A8">
        <w:rPr>
          <w:rFonts w:ascii="Book Antiqua" w:hAnsi="Book Antiqua"/>
          <w:sz w:val="24"/>
          <w:szCs w:val="24"/>
        </w:rPr>
        <w:t xml:space="preserve">. </w:t>
      </w:r>
      <w:r w:rsidR="00EB5369" w:rsidRPr="005873A8">
        <w:rPr>
          <w:rFonts w:ascii="Book Antiqua" w:hAnsi="Book Antiqua"/>
          <w:sz w:val="24"/>
          <w:szCs w:val="24"/>
        </w:rPr>
        <w:t>Commercially available</w:t>
      </w:r>
      <w:r w:rsidR="00C23F0F" w:rsidRPr="005873A8">
        <w:rPr>
          <w:rFonts w:ascii="Book Antiqua" w:hAnsi="Book Antiqua"/>
          <w:sz w:val="24"/>
          <w:szCs w:val="24"/>
        </w:rPr>
        <w:t xml:space="preserve"> </w:t>
      </w:r>
      <w:r w:rsidR="00EB5369" w:rsidRPr="005873A8">
        <w:rPr>
          <w:rFonts w:ascii="Book Antiqua" w:hAnsi="Book Antiqua"/>
          <w:sz w:val="24"/>
          <w:szCs w:val="24"/>
        </w:rPr>
        <w:t xml:space="preserve">pneumatic dilation balloons include the </w:t>
      </w:r>
      <w:r w:rsidRPr="005873A8">
        <w:rPr>
          <w:rFonts w:ascii="Book Antiqua" w:hAnsi="Book Antiqua"/>
          <w:sz w:val="24"/>
          <w:szCs w:val="24"/>
        </w:rPr>
        <w:t xml:space="preserve">Rigiflex </w:t>
      </w:r>
      <w:r w:rsidR="00EB5369" w:rsidRPr="005873A8">
        <w:rPr>
          <w:rFonts w:ascii="Book Antiqua" w:hAnsi="Book Antiqua"/>
          <w:sz w:val="24"/>
          <w:szCs w:val="24"/>
        </w:rPr>
        <w:t>II</w:t>
      </w:r>
      <w:r w:rsidRPr="005873A8">
        <w:rPr>
          <w:rFonts w:ascii="Book Antiqua" w:hAnsi="Book Antiqua"/>
          <w:sz w:val="24"/>
          <w:szCs w:val="24"/>
        </w:rPr>
        <w:t xml:space="preserve"> system (Boston Scientific,</w:t>
      </w:r>
      <w:r w:rsidR="00EB5369" w:rsidRPr="005873A8">
        <w:rPr>
          <w:rFonts w:ascii="Book Antiqua" w:hAnsi="Book Antiqua"/>
          <w:sz w:val="24"/>
          <w:szCs w:val="24"/>
        </w:rPr>
        <w:t xml:space="preserve"> Natick,</w:t>
      </w:r>
      <w:r w:rsidRPr="005873A8">
        <w:rPr>
          <w:rFonts w:ascii="Book Antiqua" w:hAnsi="Book Antiqua"/>
          <w:sz w:val="24"/>
          <w:szCs w:val="24"/>
        </w:rPr>
        <w:t xml:space="preserve"> M</w:t>
      </w:r>
      <w:r w:rsidR="00EB5369" w:rsidRPr="005873A8">
        <w:rPr>
          <w:rFonts w:ascii="Book Antiqua" w:hAnsi="Book Antiqua"/>
          <w:sz w:val="24"/>
          <w:szCs w:val="24"/>
        </w:rPr>
        <w:t>A</w:t>
      </w:r>
      <w:r w:rsidRPr="005873A8">
        <w:rPr>
          <w:rFonts w:ascii="Book Antiqua" w:hAnsi="Book Antiqua"/>
          <w:sz w:val="24"/>
          <w:szCs w:val="24"/>
        </w:rPr>
        <w:t>, USA)</w:t>
      </w:r>
      <w:r w:rsidR="00DB1B6E" w:rsidRPr="005873A8">
        <w:rPr>
          <w:rFonts w:ascii="Book Antiqua" w:hAnsi="Book Antiqua"/>
          <w:sz w:val="24"/>
          <w:szCs w:val="24"/>
        </w:rPr>
        <w:t xml:space="preserve"> and the Achalasia Balloon</w:t>
      </w:r>
      <w:r w:rsidR="00741E34" w:rsidRPr="005873A8">
        <w:rPr>
          <w:rFonts w:ascii="Book Antiqua" w:hAnsi="Book Antiqua"/>
          <w:sz w:val="24"/>
          <w:szCs w:val="24"/>
        </w:rPr>
        <w:t xml:space="preserve"> Dilators (Hobbs Medical, Staf</w:t>
      </w:r>
      <w:r w:rsidR="00DB1B6E" w:rsidRPr="005873A8">
        <w:rPr>
          <w:rFonts w:ascii="Book Antiqua" w:hAnsi="Book Antiqua"/>
          <w:sz w:val="24"/>
          <w:szCs w:val="24"/>
        </w:rPr>
        <w:t>ford Springs, C</w:t>
      </w:r>
      <w:r w:rsidR="00741E34" w:rsidRPr="005873A8">
        <w:rPr>
          <w:rFonts w:ascii="Book Antiqua" w:hAnsi="Book Antiqua"/>
          <w:sz w:val="24"/>
          <w:szCs w:val="24"/>
        </w:rPr>
        <w:t>T</w:t>
      </w:r>
      <w:r w:rsidR="00DB1B6E" w:rsidRPr="005873A8">
        <w:rPr>
          <w:rFonts w:ascii="Book Antiqua" w:hAnsi="Book Antiqua"/>
          <w:sz w:val="24"/>
          <w:szCs w:val="24"/>
        </w:rPr>
        <w:t>, USA)</w:t>
      </w:r>
      <w:r w:rsidRPr="005873A8">
        <w:rPr>
          <w:rFonts w:ascii="Book Antiqua" w:hAnsi="Book Antiqua"/>
          <w:sz w:val="24"/>
          <w:szCs w:val="24"/>
        </w:rPr>
        <w:t xml:space="preserve"> </w:t>
      </w:r>
      <w:r w:rsidR="00884713" w:rsidRPr="005873A8">
        <w:rPr>
          <w:rFonts w:ascii="Book Antiqua" w:hAnsi="Book Antiqua"/>
          <w:sz w:val="24"/>
          <w:szCs w:val="24"/>
        </w:rPr>
        <w:t>that</w:t>
      </w:r>
      <w:r w:rsidRPr="005873A8">
        <w:rPr>
          <w:rFonts w:ascii="Book Antiqua" w:hAnsi="Book Antiqua"/>
          <w:sz w:val="24"/>
          <w:szCs w:val="24"/>
        </w:rPr>
        <w:t xml:space="preserve"> are available in 30</w:t>
      </w:r>
      <w:r w:rsidR="00EB5369" w:rsidRPr="005873A8">
        <w:rPr>
          <w:rFonts w:ascii="Book Antiqua" w:hAnsi="Book Antiqua"/>
          <w:sz w:val="24"/>
          <w:szCs w:val="24"/>
        </w:rPr>
        <w:t xml:space="preserve"> </w:t>
      </w:r>
      <w:r w:rsidRPr="005873A8">
        <w:rPr>
          <w:rFonts w:ascii="Book Antiqua" w:hAnsi="Book Antiqua"/>
          <w:sz w:val="24"/>
          <w:szCs w:val="24"/>
        </w:rPr>
        <w:t>mm, 35</w:t>
      </w:r>
      <w:r w:rsidR="00EB5369" w:rsidRPr="005873A8">
        <w:rPr>
          <w:rFonts w:ascii="Book Antiqua" w:hAnsi="Book Antiqua"/>
          <w:sz w:val="24"/>
          <w:szCs w:val="24"/>
        </w:rPr>
        <w:t xml:space="preserve"> </w:t>
      </w:r>
      <w:r w:rsidRPr="005873A8">
        <w:rPr>
          <w:rFonts w:ascii="Book Antiqua" w:hAnsi="Book Antiqua"/>
          <w:sz w:val="24"/>
          <w:szCs w:val="24"/>
        </w:rPr>
        <w:t>mm, and 40</w:t>
      </w:r>
      <w:r w:rsidR="00EB5369" w:rsidRPr="005873A8">
        <w:rPr>
          <w:rFonts w:ascii="Book Antiqua" w:hAnsi="Book Antiqua"/>
          <w:sz w:val="24"/>
          <w:szCs w:val="24"/>
        </w:rPr>
        <w:t xml:space="preserve"> </w:t>
      </w:r>
      <w:r w:rsidRPr="005873A8">
        <w:rPr>
          <w:rFonts w:ascii="Book Antiqua" w:hAnsi="Book Antiqua"/>
          <w:sz w:val="24"/>
          <w:szCs w:val="24"/>
        </w:rPr>
        <w:t>mm diameters</w:t>
      </w:r>
      <w:r w:rsidR="00DB1B6E" w:rsidRPr="005873A8">
        <w:rPr>
          <w:rFonts w:ascii="Book Antiqua" w:hAnsi="Book Antiqua"/>
          <w:sz w:val="24"/>
          <w:szCs w:val="24"/>
        </w:rPr>
        <w:t>. T</w:t>
      </w:r>
      <w:r w:rsidR="00884713" w:rsidRPr="005873A8">
        <w:rPr>
          <w:rFonts w:ascii="Book Antiqua" w:hAnsi="Book Antiqua"/>
          <w:sz w:val="24"/>
          <w:szCs w:val="24"/>
        </w:rPr>
        <w:t>he Achalasia Balloon (Cook Medical, Winston Salem, NC, USA) comes in 30 mm and 40 mm diameters</w:t>
      </w:r>
      <w:r w:rsidR="00DB1B6E" w:rsidRPr="005873A8">
        <w:rPr>
          <w:rFonts w:ascii="Book Antiqua" w:hAnsi="Book Antiqua"/>
          <w:sz w:val="24"/>
          <w:szCs w:val="24"/>
        </w:rPr>
        <w:t xml:space="preserve">. Other pneumatic dilating </w:t>
      </w:r>
      <w:r w:rsidR="00862A24" w:rsidRPr="005873A8">
        <w:rPr>
          <w:rFonts w:ascii="Book Antiqua" w:hAnsi="Book Antiqua"/>
          <w:sz w:val="24"/>
          <w:szCs w:val="24"/>
        </w:rPr>
        <w:t>balloons</w:t>
      </w:r>
      <w:r w:rsidR="00DB1B6E" w:rsidRPr="005873A8">
        <w:rPr>
          <w:rFonts w:ascii="Book Antiqua" w:hAnsi="Book Antiqua"/>
          <w:sz w:val="24"/>
          <w:szCs w:val="24"/>
        </w:rPr>
        <w:t xml:space="preserve"> are available outside the United States (Olympus Europa, Hamburg, Germany)</w:t>
      </w:r>
      <w:r w:rsidRPr="005873A8">
        <w:rPr>
          <w:rFonts w:ascii="Book Antiqua" w:hAnsi="Book Antiqua"/>
          <w:sz w:val="24"/>
          <w:szCs w:val="24"/>
        </w:rPr>
        <w:t xml:space="preserve">. </w:t>
      </w:r>
      <w:r w:rsidR="00884713" w:rsidRPr="005873A8">
        <w:rPr>
          <w:rFonts w:ascii="Book Antiqua" w:hAnsi="Book Antiqua"/>
          <w:sz w:val="24"/>
          <w:szCs w:val="24"/>
        </w:rPr>
        <w:t>W</w:t>
      </w:r>
      <w:r w:rsidRPr="005873A8">
        <w:rPr>
          <w:rFonts w:ascii="Book Antiqua" w:hAnsi="Book Antiqua"/>
          <w:sz w:val="24"/>
          <w:szCs w:val="24"/>
        </w:rPr>
        <w:t>ith the aid</w:t>
      </w:r>
      <w:r w:rsidR="00884713" w:rsidRPr="005873A8">
        <w:rPr>
          <w:rFonts w:ascii="Book Antiqua" w:hAnsi="Book Antiqua"/>
          <w:sz w:val="24"/>
          <w:szCs w:val="24"/>
        </w:rPr>
        <w:t xml:space="preserve"> </w:t>
      </w:r>
      <w:r w:rsidRPr="005873A8">
        <w:rPr>
          <w:rFonts w:ascii="Book Antiqua" w:hAnsi="Book Antiqua"/>
          <w:sz w:val="24"/>
          <w:szCs w:val="24"/>
        </w:rPr>
        <w:t xml:space="preserve">of radio-opaque markers, </w:t>
      </w:r>
      <w:r w:rsidR="00884713" w:rsidRPr="005873A8">
        <w:rPr>
          <w:rFonts w:ascii="Book Antiqua" w:hAnsi="Book Antiqua"/>
          <w:sz w:val="24"/>
          <w:szCs w:val="24"/>
        </w:rPr>
        <w:t xml:space="preserve">the deflated balloon </w:t>
      </w:r>
      <w:r w:rsidRPr="005873A8">
        <w:rPr>
          <w:rFonts w:ascii="Book Antiqua" w:hAnsi="Book Antiqua"/>
          <w:sz w:val="24"/>
          <w:szCs w:val="24"/>
        </w:rPr>
        <w:t>is positioned under fluoroscop</w:t>
      </w:r>
      <w:r w:rsidR="0041574F" w:rsidRPr="005873A8">
        <w:rPr>
          <w:rFonts w:ascii="Book Antiqua" w:hAnsi="Book Antiqua"/>
          <w:sz w:val="24"/>
          <w:szCs w:val="24"/>
        </w:rPr>
        <w:t xml:space="preserve">ic </w:t>
      </w:r>
      <w:r w:rsidR="00DB1B6E" w:rsidRPr="005873A8">
        <w:rPr>
          <w:rFonts w:ascii="Book Antiqua" w:hAnsi="Book Antiqua"/>
          <w:sz w:val="24"/>
          <w:szCs w:val="24"/>
        </w:rPr>
        <w:t xml:space="preserve">or </w:t>
      </w:r>
      <w:r w:rsidRPr="005873A8">
        <w:rPr>
          <w:rFonts w:ascii="Book Antiqua" w:hAnsi="Book Antiqua"/>
          <w:sz w:val="24"/>
          <w:szCs w:val="24"/>
        </w:rPr>
        <w:t>endoscopic</w:t>
      </w:r>
      <w:r w:rsidR="00BC2995" w:rsidRPr="005873A8">
        <w:rPr>
          <w:rFonts w:ascii="Book Antiqua" w:hAnsi="Book Antiqua"/>
          <w:sz w:val="24"/>
          <w:szCs w:val="24"/>
        </w:rPr>
        <w:t xml:space="preserve"> </w:t>
      </w:r>
      <w:r w:rsidRPr="005873A8">
        <w:rPr>
          <w:rFonts w:ascii="Book Antiqua" w:hAnsi="Book Antiqua"/>
          <w:sz w:val="24"/>
          <w:szCs w:val="24"/>
        </w:rPr>
        <w:t>guidance across the LES</w:t>
      </w:r>
      <w:r w:rsidR="00DE5CA6" w:rsidRPr="005873A8">
        <w:rPr>
          <w:rFonts w:ascii="Book Antiqua" w:hAnsi="Book Antiqua"/>
          <w:sz w:val="24"/>
          <w:szCs w:val="24"/>
        </w:rPr>
        <w:fldChar w:fldCharType="begin"/>
      </w:r>
      <w:r w:rsidR="00B803AB" w:rsidRPr="005873A8">
        <w:rPr>
          <w:rFonts w:ascii="Book Antiqua" w:hAnsi="Book Antiqua"/>
          <w:sz w:val="24"/>
          <w:szCs w:val="24"/>
        </w:rPr>
        <w:instrText xml:space="preserve"> ADDIN EN.CITE &lt;EndNote&gt;&lt;Cite&gt;&lt;Author&gt;Dobrucali&lt;/Author&gt;&lt;Year&gt;2004&lt;/Year&gt;&lt;RecNum&gt;45&lt;/RecNum&gt;&lt;DisplayText&gt;&lt;style face="superscript"&gt;[31]&lt;/style&gt;&lt;/DisplayText&gt;&lt;record&gt;&lt;rec-number&gt;45&lt;/rec-number&gt;&lt;foreign-keys&gt;&lt;key app="EN" db-id="950paavae9v0xie2txipdf092rxrsfa259tv"&gt;45&lt;/key&gt;&lt;/foreign-keys&gt;&lt;ref-type name="Journal Article"&gt;17&lt;/ref-type&gt;&lt;contributors&gt;&lt;authors&gt;&lt;author&gt;Dobrucali, A.&lt;/author&gt;&lt;author&gt;Erzin, Y.&lt;/author&gt;&lt;author&gt;Tuncer, M.&lt;/author&gt;&lt;author&gt;Dirican, A.&lt;/author&gt;&lt;/authors&gt;&lt;/contributors&gt;&lt;titles&gt;&lt;title&gt;Long-term results of graded pneumatic dilatation under endoscopic guidance in patients with primary esophageal achalasia&lt;/title&gt;&lt;secondary-title&gt;World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WJG&lt;/abbr-1&gt;&lt;/alt-periodical&gt;&lt;pages&gt;3322-7&lt;/pages&gt;&lt;volume&gt;10&lt;/volume&gt;&lt;number&gt;22&lt;/number&gt;&lt;dates&gt;&lt;year&gt;2004&lt;/year&gt;&lt;pub-dates&gt;&lt;date&gt;Nov 15&lt;/date&gt;&lt;/pub-dates&gt;&lt;/dates&gt;&lt;isbn&gt;1007-9327 (Print)&amp;#xD;2219-2840 (Electronic)&lt;/isbn&gt;&lt;accession-num&gt;15484309&lt;/accession-num&gt;&lt;urls&gt;&lt;/urls&gt;&lt;custom2&gt;PMC3002841&lt;/custom2&gt;&lt;electronic-resource-num&gt;10.3748/wjg.v10.i22.3322&lt;/electronic-resource-num&gt;&lt;language&gt;eng&lt;/language&gt;&lt;/record&gt;&lt;/Cite&gt;&lt;/EndNote&gt;</w:instrText>
      </w:r>
      <w:r w:rsidR="00DE5CA6" w:rsidRPr="005873A8">
        <w:rPr>
          <w:rFonts w:ascii="Book Antiqua" w:hAnsi="Book Antiqua"/>
          <w:sz w:val="24"/>
          <w:szCs w:val="24"/>
        </w:rPr>
        <w:fldChar w:fldCharType="separate"/>
      </w:r>
      <w:r w:rsidR="00B803AB" w:rsidRPr="005873A8">
        <w:rPr>
          <w:rFonts w:ascii="Book Antiqua" w:hAnsi="Book Antiqua"/>
          <w:noProof/>
          <w:sz w:val="24"/>
          <w:szCs w:val="24"/>
          <w:vertAlign w:val="superscript"/>
        </w:rPr>
        <w:t>[</w:t>
      </w:r>
      <w:hyperlink w:anchor="_ENREF_31" w:tooltip="Dobrucali, 2004 #45" w:history="1">
        <w:r w:rsidR="000D3BA8" w:rsidRPr="005873A8">
          <w:rPr>
            <w:rFonts w:ascii="Book Antiqua" w:hAnsi="Book Antiqua"/>
            <w:noProof/>
            <w:sz w:val="24"/>
            <w:szCs w:val="24"/>
            <w:vertAlign w:val="superscript"/>
          </w:rPr>
          <w:t>31</w:t>
        </w:r>
      </w:hyperlink>
      <w:r w:rsidR="00B803AB" w:rsidRPr="005873A8">
        <w:rPr>
          <w:rFonts w:ascii="Book Antiqua" w:hAnsi="Book Antiqua"/>
          <w:noProof/>
          <w:sz w:val="24"/>
          <w:szCs w:val="24"/>
          <w:vertAlign w:val="superscript"/>
        </w:rPr>
        <w:t>]</w:t>
      </w:r>
      <w:r w:rsidR="00DE5CA6" w:rsidRPr="005873A8">
        <w:rPr>
          <w:rFonts w:ascii="Book Antiqua" w:hAnsi="Book Antiqua"/>
          <w:sz w:val="24"/>
          <w:szCs w:val="24"/>
        </w:rPr>
        <w:fldChar w:fldCharType="end"/>
      </w:r>
      <w:r w:rsidRPr="005873A8">
        <w:rPr>
          <w:rFonts w:ascii="Book Antiqua" w:hAnsi="Book Antiqua"/>
          <w:sz w:val="24"/>
          <w:szCs w:val="24"/>
        </w:rPr>
        <w:t xml:space="preserve">. The balloon is then gradually inflated until a </w:t>
      </w:r>
      <w:r w:rsidR="00884713" w:rsidRPr="005873A8">
        <w:rPr>
          <w:rFonts w:ascii="Book Antiqua" w:hAnsi="Book Antiqua"/>
          <w:sz w:val="24"/>
          <w:szCs w:val="24"/>
        </w:rPr>
        <w:t xml:space="preserve">fluoroscopic </w:t>
      </w:r>
      <w:r w:rsidRPr="005873A8">
        <w:rPr>
          <w:rFonts w:ascii="Book Antiqua" w:hAnsi="Book Antiqua"/>
          <w:sz w:val="24"/>
          <w:szCs w:val="24"/>
        </w:rPr>
        <w:t xml:space="preserve">waist is identified </w:t>
      </w:r>
      <w:r w:rsidR="00884713" w:rsidRPr="005873A8">
        <w:rPr>
          <w:rFonts w:ascii="Book Antiqua" w:hAnsi="Book Antiqua"/>
          <w:sz w:val="24"/>
          <w:szCs w:val="24"/>
        </w:rPr>
        <w:t>across</w:t>
      </w:r>
      <w:r w:rsidR="004C171C" w:rsidRPr="005873A8">
        <w:rPr>
          <w:rFonts w:ascii="Book Antiqua" w:hAnsi="Book Antiqua"/>
          <w:sz w:val="24"/>
          <w:szCs w:val="24"/>
        </w:rPr>
        <w:t xml:space="preserve"> the </w:t>
      </w:r>
      <w:r w:rsidR="00884713" w:rsidRPr="005873A8">
        <w:rPr>
          <w:rFonts w:ascii="Book Antiqua" w:hAnsi="Book Antiqua"/>
          <w:sz w:val="24"/>
          <w:szCs w:val="24"/>
        </w:rPr>
        <w:t xml:space="preserve">mid-portion of the </w:t>
      </w:r>
      <w:r w:rsidR="004C171C" w:rsidRPr="005873A8">
        <w:rPr>
          <w:rFonts w:ascii="Book Antiqua" w:hAnsi="Book Antiqua"/>
          <w:sz w:val="24"/>
          <w:szCs w:val="24"/>
        </w:rPr>
        <w:t>balloon</w:t>
      </w:r>
      <w:r w:rsidR="00884713" w:rsidRPr="005873A8">
        <w:rPr>
          <w:rFonts w:ascii="Book Antiqua" w:hAnsi="Book Antiqua"/>
          <w:sz w:val="24"/>
          <w:szCs w:val="24"/>
        </w:rPr>
        <w:t xml:space="preserve"> that is subsequently obliterated by </w:t>
      </w:r>
      <w:r w:rsidR="00C23F0F" w:rsidRPr="005873A8">
        <w:rPr>
          <w:rFonts w:ascii="Book Antiqua" w:hAnsi="Book Antiqua"/>
          <w:sz w:val="24"/>
          <w:szCs w:val="24"/>
        </w:rPr>
        <w:t xml:space="preserve">further </w:t>
      </w:r>
      <w:r w:rsidR="00884713" w:rsidRPr="005873A8">
        <w:rPr>
          <w:rFonts w:ascii="Book Antiqua" w:hAnsi="Book Antiqua"/>
          <w:sz w:val="24"/>
          <w:szCs w:val="24"/>
        </w:rPr>
        <w:t xml:space="preserve">dilation </w:t>
      </w:r>
      <w:r w:rsidR="004C171C" w:rsidRPr="005873A8">
        <w:rPr>
          <w:rFonts w:ascii="Book Antiqua" w:hAnsi="Book Antiqua"/>
          <w:sz w:val="24"/>
          <w:szCs w:val="24"/>
        </w:rPr>
        <w:t>(Figure 3)</w:t>
      </w:r>
      <w:r w:rsidRPr="005873A8">
        <w:rPr>
          <w:rFonts w:ascii="Book Antiqua" w:hAnsi="Book Antiqua"/>
          <w:sz w:val="24"/>
          <w:szCs w:val="24"/>
        </w:rPr>
        <w:t>.</w:t>
      </w:r>
      <w:r w:rsidR="00DA5F75" w:rsidRPr="005873A8">
        <w:rPr>
          <w:rFonts w:ascii="Book Antiqua" w:hAnsi="Book Antiqua"/>
          <w:sz w:val="24"/>
          <w:szCs w:val="24"/>
        </w:rPr>
        <w:t xml:space="preserve"> </w:t>
      </w:r>
      <w:r w:rsidR="00442B0F" w:rsidRPr="005873A8">
        <w:rPr>
          <w:rFonts w:ascii="Book Antiqua" w:hAnsi="Book Antiqua"/>
          <w:sz w:val="24"/>
          <w:szCs w:val="24"/>
        </w:rPr>
        <w:t>Although th</w:t>
      </w:r>
      <w:r w:rsidR="00C23F0F" w:rsidRPr="005873A8">
        <w:rPr>
          <w:rFonts w:ascii="Book Antiqua" w:hAnsi="Book Antiqua"/>
          <w:sz w:val="24"/>
          <w:szCs w:val="24"/>
        </w:rPr>
        <w:t>is</w:t>
      </w:r>
      <w:r w:rsidR="00442B0F" w:rsidRPr="005873A8">
        <w:rPr>
          <w:rFonts w:ascii="Book Antiqua" w:hAnsi="Book Antiqua"/>
          <w:sz w:val="24"/>
          <w:szCs w:val="24"/>
        </w:rPr>
        <w:t xml:space="preserve"> </w:t>
      </w:r>
      <w:r w:rsidR="00C23F0F" w:rsidRPr="005873A8">
        <w:rPr>
          <w:rFonts w:ascii="Book Antiqua" w:hAnsi="Book Antiqua"/>
          <w:sz w:val="24"/>
          <w:szCs w:val="24"/>
        </w:rPr>
        <w:t>procedure</w:t>
      </w:r>
      <w:r w:rsidR="00442B0F" w:rsidRPr="005873A8">
        <w:rPr>
          <w:rFonts w:ascii="Book Antiqua" w:hAnsi="Book Antiqua"/>
          <w:sz w:val="24"/>
          <w:szCs w:val="24"/>
        </w:rPr>
        <w:t xml:space="preserve"> has been widely performed for decades</w:t>
      </w:r>
      <w:r w:rsidR="004D2076" w:rsidRPr="005873A8">
        <w:rPr>
          <w:rFonts w:ascii="Book Antiqua" w:hAnsi="Book Antiqua"/>
          <w:sz w:val="24"/>
          <w:szCs w:val="24"/>
        </w:rPr>
        <w:fldChar w:fldCharType="begin">
          <w:fldData xml:space="preserve">PEVuZE5vdGU+PENpdGU+PEF1dGhvcj5Pa2lrZTwvQXV0aG9yPjxZZWFyPjE5Nzk8L1llYXI+PFJl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=
</w:fldData>
        </w:fldChar>
      </w:r>
      <w:r w:rsidR="00B803AB" w:rsidRPr="005873A8">
        <w:rPr>
          <w:rFonts w:ascii="Book Antiqua" w:hAnsi="Book Antiqua"/>
          <w:sz w:val="24"/>
          <w:szCs w:val="24"/>
        </w:rPr>
        <w:instrText xml:space="preserve"> ADDIN EN.CITE </w:instrText>
      </w:r>
      <w:r w:rsidR="00B803AB" w:rsidRPr="005873A8">
        <w:rPr>
          <w:rFonts w:ascii="Book Antiqua" w:hAnsi="Book Antiqua"/>
          <w:sz w:val="24"/>
          <w:szCs w:val="24"/>
        </w:rPr>
        <w:fldChar w:fldCharType="begin">
          <w:fldData xml:space="preserve">PEVuZE5vdGU+PENpdGU+PEF1dGhvcj5Pa2lrZTwvQXV0aG9yPjxZZWFyPjE5Nzk8L1llYXI+PFJl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=
</w:fldData>
        </w:fldChar>
      </w:r>
      <w:r w:rsidR="00B803AB" w:rsidRPr="005873A8">
        <w:rPr>
          <w:rFonts w:ascii="Book Antiqua" w:hAnsi="Book Antiqua"/>
          <w:sz w:val="24"/>
          <w:szCs w:val="24"/>
        </w:rPr>
        <w:instrText xml:space="preserve"> ADDIN EN.CITE.DATA </w:instrText>
      </w:r>
      <w:r w:rsidR="00B803AB" w:rsidRPr="005873A8">
        <w:rPr>
          <w:rFonts w:ascii="Book Antiqua" w:hAnsi="Book Antiqua"/>
          <w:sz w:val="24"/>
          <w:szCs w:val="24"/>
        </w:rPr>
      </w:r>
      <w:r w:rsidR="00B803AB" w:rsidRPr="005873A8">
        <w:rPr>
          <w:rFonts w:ascii="Book Antiqua" w:hAnsi="Book Antiqua"/>
          <w:sz w:val="24"/>
          <w:szCs w:val="24"/>
        </w:rPr>
        <w:fldChar w:fldCharType="end"/>
      </w:r>
      <w:r w:rsidR="004D2076" w:rsidRPr="005873A8">
        <w:rPr>
          <w:rFonts w:ascii="Book Antiqua" w:hAnsi="Book Antiqua"/>
          <w:sz w:val="24"/>
          <w:szCs w:val="24"/>
        </w:rPr>
      </w:r>
      <w:r w:rsidR="004D2076" w:rsidRPr="005873A8">
        <w:rPr>
          <w:rFonts w:ascii="Book Antiqua" w:hAnsi="Book Antiqua"/>
          <w:sz w:val="24"/>
          <w:szCs w:val="24"/>
        </w:rPr>
        <w:fldChar w:fldCharType="separate"/>
      </w:r>
      <w:r w:rsidR="00B803AB" w:rsidRPr="005873A8">
        <w:rPr>
          <w:rFonts w:ascii="Book Antiqua" w:hAnsi="Book Antiqua"/>
          <w:noProof/>
          <w:sz w:val="24"/>
          <w:szCs w:val="24"/>
          <w:vertAlign w:val="superscript"/>
        </w:rPr>
        <w:t>[</w:t>
      </w:r>
      <w:hyperlink w:anchor="_ENREF_32" w:tooltip="Okike, 1979 #99" w:history="1">
        <w:r w:rsidR="000D3BA8" w:rsidRPr="005873A8">
          <w:rPr>
            <w:rFonts w:ascii="Book Antiqua" w:hAnsi="Book Antiqua"/>
            <w:noProof/>
            <w:sz w:val="24"/>
            <w:szCs w:val="24"/>
            <w:vertAlign w:val="superscript"/>
          </w:rPr>
          <w:t>32</w:t>
        </w:r>
      </w:hyperlink>
      <w:r w:rsidR="00B803AB" w:rsidRPr="005873A8">
        <w:rPr>
          <w:rFonts w:ascii="Book Antiqua" w:hAnsi="Book Antiqua"/>
          <w:noProof/>
          <w:sz w:val="24"/>
          <w:szCs w:val="24"/>
          <w:vertAlign w:val="superscript"/>
        </w:rPr>
        <w:t>]</w:t>
      </w:r>
      <w:r w:rsidR="004D2076" w:rsidRPr="005873A8">
        <w:rPr>
          <w:rFonts w:ascii="Book Antiqua" w:hAnsi="Book Antiqua"/>
          <w:sz w:val="24"/>
          <w:szCs w:val="24"/>
        </w:rPr>
        <w:fldChar w:fldCharType="end"/>
      </w:r>
      <w:r w:rsidR="00442B0F" w:rsidRPr="005873A8">
        <w:rPr>
          <w:rFonts w:ascii="Book Antiqua" w:hAnsi="Book Antiqua"/>
          <w:sz w:val="24"/>
          <w:szCs w:val="24"/>
        </w:rPr>
        <w:t xml:space="preserve">, no consensus exits with respect to the </w:t>
      </w:r>
      <w:r w:rsidR="004D2076" w:rsidRPr="005873A8">
        <w:rPr>
          <w:rFonts w:ascii="Book Antiqua" w:hAnsi="Book Antiqua"/>
          <w:sz w:val="24"/>
          <w:szCs w:val="24"/>
        </w:rPr>
        <w:t xml:space="preserve">optimal </w:t>
      </w:r>
      <w:r w:rsidR="00442B0F" w:rsidRPr="005873A8">
        <w:rPr>
          <w:rFonts w:ascii="Book Antiqua" w:hAnsi="Book Antiqua"/>
          <w:sz w:val="24"/>
          <w:szCs w:val="24"/>
        </w:rPr>
        <w:t xml:space="preserve">distention protocol. </w:t>
      </w:r>
      <w:r w:rsidR="00DA5F75" w:rsidRPr="005873A8">
        <w:rPr>
          <w:rFonts w:ascii="Book Antiqua" w:hAnsi="Book Antiqua"/>
          <w:sz w:val="24"/>
          <w:szCs w:val="24"/>
        </w:rPr>
        <w:t xml:space="preserve">Some operators </w:t>
      </w:r>
      <w:r w:rsidR="00EC4825" w:rsidRPr="005873A8">
        <w:rPr>
          <w:rFonts w:ascii="Book Antiqua" w:hAnsi="Book Antiqua"/>
          <w:sz w:val="24"/>
          <w:szCs w:val="24"/>
        </w:rPr>
        <w:t>only</w:t>
      </w:r>
      <w:r w:rsidR="00DA5F75" w:rsidRPr="005873A8">
        <w:rPr>
          <w:rFonts w:ascii="Book Antiqua" w:hAnsi="Book Antiqua"/>
          <w:sz w:val="24"/>
          <w:szCs w:val="24"/>
        </w:rPr>
        <w:t xml:space="preserve"> perform a single dilation</w:t>
      </w:r>
      <w:r w:rsidR="00215BE8" w:rsidRPr="005873A8">
        <w:rPr>
          <w:rFonts w:ascii="Book Antiqua" w:hAnsi="Book Antiqua"/>
          <w:sz w:val="24"/>
          <w:szCs w:val="24"/>
        </w:rPr>
        <w:fldChar w:fldCharType="begin"/>
      </w:r>
      <w:r w:rsidR="00B803AB" w:rsidRPr="005873A8">
        <w:rPr>
          <w:rFonts w:ascii="Book Antiqua" w:hAnsi="Book Antiqua"/>
          <w:sz w:val="24"/>
          <w:szCs w:val="24"/>
        </w:rPr>
        <w:instrText xml:space="preserve"> ADDIN EN.CITE &lt;EndNote&gt;&lt;Cite&gt;&lt;Author&gt;Eckardt&lt;/Author&gt;&lt;Year&gt;1992&lt;/Year&gt;&lt;RecNum&gt;94&lt;/RecNum&gt;&lt;DisplayText&gt;&lt;style face="superscript"&gt;[33]&lt;/style&gt;&lt;/DisplayText&gt;&lt;record&gt;&lt;rec-number&gt;94&lt;/rec-number&gt;&lt;foreign-keys&gt;&lt;key app="EN" db-id="950paavae9v0xie2txipdf092rxrsfa259tv"&gt;94&lt;/key&gt;&lt;/foreign-keys&gt;&lt;ref-type name="Journal Article"&gt;17&lt;/ref-type&gt;&lt;contributors&gt;&lt;authors&gt;&lt;author&gt;Eckardt, V. F.&lt;/author&gt;&lt;author&gt;Aignherr, C.&lt;/author&gt;&lt;author&gt;Bernhard, G.&lt;/author&gt;&lt;/authors&gt;&lt;/contributors&gt;&lt;auth-address&gt;Gastroenterologisches Institut Wiesbaden, Universitat Mainz, Germany.&lt;/auth-address&gt;&lt;titles&gt;&lt;title&gt;Predictors of outcome in patients with achalasia treated by pneumatic dilation&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1732-8&lt;/pages&gt;&lt;volume&gt;103&lt;/volume&gt;&lt;number&gt;6&lt;/number&gt;&lt;keywords&gt;&lt;keyword&gt;Adolescent&lt;/keyword&gt;&lt;keyword&gt;Adult&lt;/keyword&gt;&lt;keyword&gt;Aged&lt;/keyword&gt;&lt;keyword&gt;Aged, 80 and over&lt;/keyword&gt;&lt;keyword&gt;Dilatation&lt;/keyword&gt;&lt;keyword&gt;Esophageal Achalasia/physiopathology/*therapy&lt;/keyword&gt;&lt;keyword&gt;Esophagogastric Junction/physiopathology&lt;/keyword&gt;&lt;keyword&gt;Female&lt;/keyword&gt;&lt;keyword&gt;Follow-Up Studies&lt;/keyword&gt;&lt;keyword&gt;Humans&lt;/keyword&gt;&lt;keyword&gt;Male&lt;/keyword&gt;&lt;keyword&gt;Manometry&lt;/keyword&gt;&lt;keyword&gt;Middle Aged&lt;/keyword&gt;&lt;keyword&gt;Probability&lt;/keyword&gt;&lt;keyword&gt;Treatment Outcome&lt;/keyword&gt;&lt;/keywords&gt;&lt;dates&gt;&lt;year&gt;1992&lt;/year&gt;&lt;pub-dates&gt;&lt;date&gt;Dec&lt;/date&gt;&lt;/pub-dates&gt;&lt;/dates&gt;&lt;isbn&gt;0016-5085 (Print)&amp;#xD;0016-5085 (Linking)&lt;/isbn&gt;&lt;accession-num&gt;1451966&lt;/accession-num&gt;&lt;urls&gt;&lt;related-urls&gt;&lt;url&gt;http://www.ncbi.nlm.nih.gov/pubmed/1451966&lt;/url&gt;&lt;/related-urls&gt;&lt;/urls&gt;&lt;/record&gt;&lt;/Cite&gt;&lt;/EndNote&gt;</w:instrText>
      </w:r>
      <w:r w:rsidR="00215BE8" w:rsidRPr="005873A8">
        <w:rPr>
          <w:rFonts w:ascii="Book Antiqua" w:hAnsi="Book Antiqua"/>
          <w:sz w:val="24"/>
          <w:szCs w:val="24"/>
        </w:rPr>
        <w:fldChar w:fldCharType="separate"/>
      </w:r>
      <w:r w:rsidR="00B803AB" w:rsidRPr="005873A8">
        <w:rPr>
          <w:rFonts w:ascii="Book Antiqua" w:hAnsi="Book Antiqua"/>
          <w:noProof/>
          <w:sz w:val="24"/>
          <w:szCs w:val="24"/>
          <w:vertAlign w:val="superscript"/>
        </w:rPr>
        <w:t>[</w:t>
      </w:r>
      <w:hyperlink w:anchor="_ENREF_33" w:tooltip="Eckardt, 1992 #94" w:history="1">
        <w:r w:rsidR="000D3BA8" w:rsidRPr="005873A8">
          <w:rPr>
            <w:rFonts w:ascii="Book Antiqua" w:hAnsi="Book Antiqua"/>
            <w:noProof/>
            <w:sz w:val="24"/>
            <w:szCs w:val="24"/>
            <w:vertAlign w:val="superscript"/>
          </w:rPr>
          <w:t>33</w:t>
        </w:r>
      </w:hyperlink>
      <w:r w:rsidR="00B803AB" w:rsidRPr="005873A8">
        <w:rPr>
          <w:rFonts w:ascii="Book Antiqua" w:hAnsi="Book Antiqua"/>
          <w:noProof/>
          <w:sz w:val="24"/>
          <w:szCs w:val="24"/>
          <w:vertAlign w:val="superscript"/>
        </w:rPr>
        <w:t>]</w:t>
      </w:r>
      <w:r w:rsidR="00215BE8" w:rsidRPr="005873A8">
        <w:rPr>
          <w:rFonts w:ascii="Book Antiqua" w:hAnsi="Book Antiqua"/>
          <w:sz w:val="24"/>
          <w:szCs w:val="24"/>
        </w:rPr>
        <w:fldChar w:fldCharType="end"/>
      </w:r>
      <w:r w:rsidR="0041574F" w:rsidRPr="005873A8">
        <w:rPr>
          <w:rFonts w:ascii="Book Antiqua" w:hAnsi="Book Antiqua"/>
          <w:sz w:val="24"/>
          <w:szCs w:val="24"/>
        </w:rPr>
        <w:t>,</w:t>
      </w:r>
      <w:r w:rsidR="00DA5F75" w:rsidRPr="005873A8">
        <w:rPr>
          <w:rFonts w:ascii="Book Antiqua" w:hAnsi="Book Antiqua"/>
          <w:sz w:val="24"/>
          <w:szCs w:val="24"/>
        </w:rPr>
        <w:t xml:space="preserve"> </w:t>
      </w:r>
      <w:r w:rsidR="00215BE8" w:rsidRPr="005873A8">
        <w:rPr>
          <w:rFonts w:ascii="Book Antiqua" w:hAnsi="Book Antiqua"/>
          <w:sz w:val="24"/>
          <w:szCs w:val="24"/>
        </w:rPr>
        <w:t>alt</w:t>
      </w:r>
      <w:r w:rsidR="00DA5F75" w:rsidRPr="005873A8">
        <w:rPr>
          <w:rFonts w:ascii="Book Antiqua" w:hAnsi="Book Antiqua"/>
          <w:sz w:val="24"/>
          <w:szCs w:val="24"/>
        </w:rPr>
        <w:t>hough most use graded dilation</w:t>
      </w:r>
      <w:r w:rsidR="00EC4825" w:rsidRPr="005873A8">
        <w:rPr>
          <w:rFonts w:ascii="Book Antiqua" w:hAnsi="Book Antiqua"/>
          <w:sz w:val="24"/>
          <w:szCs w:val="24"/>
        </w:rPr>
        <w:t>s</w:t>
      </w:r>
      <w:r w:rsidR="00DA5F75" w:rsidRPr="005873A8">
        <w:rPr>
          <w:rFonts w:ascii="Book Antiqua" w:hAnsi="Book Antiqua"/>
          <w:sz w:val="24"/>
          <w:szCs w:val="24"/>
        </w:rPr>
        <w:t xml:space="preserve"> starting at 30</w:t>
      </w:r>
      <w:r w:rsidR="00884713" w:rsidRPr="005873A8">
        <w:rPr>
          <w:rFonts w:ascii="Book Antiqua" w:hAnsi="Book Antiqua"/>
          <w:sz w:val="24"/>
          <w:szCs w:val="24"/>
        </w:rPr>
        <w:t xml:space="preserve"> </w:t>
      </w:r>
      <w:r w:rsidR="00DA5F75" w:rsidRPr="005873A8">
        <w:rPr>
          <w:rFonts w:ascii="Book Antiqua" w:hAnsi="Book Antiqua"/>
          <w:sz w:val="24"/>
          <w:szCs w:val="24"/>
        </w:rPr>
        <w:t xml:space="preserve">mm and then increasing </w:t>
      </w:r>
      <w:r w:rsidR="00EC4825" w:rsidRPr="005873A8">
        <w:rPr>
          <w:rFonts w:ascii="Book Antiqua" w:hAnsi="Book Antiqua"/>
          <w:sz w:val="24"/>
          <w:szCs w:val="24"/>
        </w:rPr>
        <w:t xml:space="preserve">in size </w:t>
      </w:r>
      <w:r w:rsidR="00DA5F75" w:rsidRPr="005873A8">
        <w:rPr>
          <w:rFonts w:ascii="Book Antiqua" w:hAnsi="Book Antiqua"/>
          <w:sz w:val="24"/>
          <w:szCs w:val="24"/>
        </w:rPr>
        <w:t>on subsequent sessions every 2</w:t>
      </w:r>
      <w:r w:rsidR="00EC4825" w:rsidRPr="005873A8">
        <w:rPr>
          <w:rFonts w:ascii="Book Antiqua" w:hAnsi="Book Antiqua"/>
          <w:sz w:val="24"/>
          <w:szCs w:val="24"/>
        </w:rPr>
        <w:t xml:space="preserve"> to </w:t>
      </w:r>
      <w:r w:rsidR="00DA5F75" w:rsidRPr="005873A8">
        <w:rPr>
          <w:rFonts w:ascii="Book Antiqua" w:hAnsi="Book Antiqua"/>
          <w:sz w:val="24"/>
          <w:szCs w:val="24"/>
        </w:rPr>
        <w:t>4</w:t>
      </w:r>
      <w:r w:rsidR="00560880" w:rsidRPr="005873A8">
        <w:rPr>
          <w:rFonts w:ascii="Book Antiqua" w:hAnsi="Book Antiqua"/>
          <w:sz w:val="24"/>
          <w:szCs w:val="24"/>
        </w:rPr>
        <w:t xml:space="preserve"> </w:t>
      </w:r>
      <w:r w:rsidR="005873A8">
        <w:rPr>
          <w:rFonts w:ascii="Book Antiqua" w:hAnsi="Book Antiqua" w:hint="eastAsia"/>
          <w:sz w:val="24"/>
          <w:szCs w:val="24"/>
          <w:lang w:eastAsia="zh-CN"/>
        </w:rPr>
        <w:t>wk</w:t>
      </w:r>
      <w:r w:rsidR="00560880" w:rsidRPr="005873A8">
        <w:rPr>
          <w:rFonts w:ascii="Book Antiqua" w:hAnsi="Book Antiqua"/>
          <w:sz w:val="24"/>
          <w:szCs w:val="24"/>
        </w:rPr>
        <w:t xml:space="preserve"> based on symptom relief </w:t>
      </w:r>
      <w:r w:rsidR="00C23F0F" w:rsidRPr="005873A8">
        <w:rPr>
          <w:rFonts w:ascii="Book Antiqua" w:hAnsi="Book Antiqua"/>
          <w:sz w:val="24"/>
          <w:szCs w:val="24"/>
        </w:rPr>
        <w:t xml:space="preserve">that is </w:t>
      </w:r>
      <w:r w:rsidR="00DA5F75" w:rsidRPr="005873A8">
        <w:rPr>
          <w:rFonts w:ascii="Book Antiqua" w:hAnsi="Book Antiqua"/>
          <w:sz w:val="24"/>
          <w:szCs w:val="24"/>
        </w:rPr>
        <w:t xml:space="preserve">correlated with </w:t>
      </w:r>
      <w:r w:rsidR="00C23F0F" w:rsidRPr="005873A8">
        <w:rPr>
          <w:rFonts w:ascii="Book Antiqua" w:hAnsi="Book Antiqua"/>
          <w:sz w:val="24"/>
          <w:szCs w:val="24"/>
        </w:rPr>
        <w:t xml:space="preserve">LES </w:t>
      </w:r>
      <w:r w:rsidR="00C23F0F" w:rsidRPr="005873A8">
        <w:rPr>
          <w:rFonts w:ascii="Book Antiqua" w:hAnsi="Book Antiqua"/>
          <w:sz w:val="24"/>
          <w:szCs w:val="24"/>
        </w:rPr>
        <w:lastRenderedPageBreak/>
        <w:t>pressure</w:t>
      </w:r>
      <w:r w:rsidR="00215BE8" w:rsidRPr="005873A8">
        <w:rPr>
          <w:rFonts w:ascii="Book Antiqua" w:hAnsi="Book Antiqua"/>
          <w:sz w:val="24"/>
          <w:szCs w:val="24"/>
        </w:rPr>
        <w:fldChar w:fldCharType="begin">
          <w:fldData xml:space="preserve">PEVuZE5vdGU+PENpdGU+PEF1dGhvcj5IdWxzZWxtYW5zPC9BdXRob3I+PFllYXI+MjAxMDwvWWVh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aGUgQW1lcmljYW4gR2FzdHJvZW50ZXJvbG9naWNhbCBBc3NvY2lhdGlvbjwvYWJici0xPjwvcGVy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</w:fldData>
        </w:fldChar>
      </w:r>
      <w:r w:rsidR="00B803AB" w:rsidRPr="005873A8">
        <w:rPr>
          <w:rFonts w:ascii="Book Antiqua" w:hAnsi="Book Antiqua"/>
          <w:sz w:val="24"/>
          <w:szCs w:val="24"/>
        </w:rPr>
        <w:instrText xml:space="preserve"> ADDIN EN.CITE </w:instrText>
      </w:r>
      <w:r w:rsidR="00B803AB" w:rsidRPr="005873A8">
        <w:rPr>
          <w:rFonts w:ascii="Book Antiqua" w:hAnsi="Book Antiqua"/>
          <w:sz w:val="24"/>
          <w:szCs w:val="24"/>
        </w:rPr>
        <w:fldChar w:fldCharType="begin">
          <w:fldData xml:space="preserve">PEVuZE5vdGU+PENpdGU+PEF1dGhvcj5IdWxzZWxtYW5zPC9BdXRob3I+PFllYXI+MjAxMDwvWWVh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aGUgQW1lcmljYW4gR2FzdHJvZW50ZXJvbG9naWNhbCBBc3NvY2lhdGlvbjwvYWJici0xPjwvcGVy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</w:fldData>
        </w:fldChar>
      </w:r>
      <w:r w:rsidR="00B803AB" w:rsidRPr="005873A8">
        <w:rPr>
          <w:rFonts w:ascii="Book Antiqua" w:hAnsi="Book Antiqua"/>
          <w:sz w:val="24"/>
          <w:szCs w:val="24"/>
        </w:rPr>
        <w:instrText xml:space="preserve"> ADDIN EN.CITE.DATA </w:instrText>
      </w:r>
      <w:r w:rsidR="00B803AB" w:rsidRPr="005873A8">
        <w:rPr>
          <w:rFonts w:ascii="Book Antiqua" w:hAnsi="Book Antiqua"/>
          <w:sz w:val="24"/>
          <w:szCs w:val="24"/>
        </w:rPr>
      </w:r>
      <w:r w:rsidR="00B803AB" w:rsidRPr="005873A8">
        <w:rPr>
          <w:rFonts w:ascii="Book Antiqua" w:hAnsi="Book Antiqua"/>
          <w:sz w:val="24"/>
          <w:szCs w:val="24"/>
        </w:rPr>
        <w:fldChar w:fldCharType="end"/>
      </w:r>
      <w:r w:rsidR="00215BE8" w:rsidRPr="005873A8">
        <w:rPr>
          <w:rFonts w:ascii="Book Antiqua" w:hAnsi="Book Antiqua"/>
          <w:sz w:val="24"/>
          <w:szCs w:val="24"/>
        </w:rPr>
      </w:r>
      <w:r w:rsidR="00215BE8" w:rsidRPr="005873A8">
        <w:rPr>
          <w:rFonts w:ascii="Book Antiqua" w:hAnsi="Book Antiqua"/>
          <w:sz w:val="24"/>
          <w:szCs w:val="24"/>
        </w:rPr>
        <w:fldChar w:fldCharType="separate"/>
      </w:r>
      <w:r w:rsidR="00B803AB" w:rsidRPr="005873A8">
        <w:rPr>
          <w:rFonts w:ascii="Book Antiqua" w:hAnsi="Book Antiqua"/>
          <w:noProof/>
          <w:sz w:val="24"/>
          <w:szCs w:val="24"/>
          <w:vertAlign w:val="superscript"/>
        </w:rPr>
        <w:t>[</w:t>
      </w:r>
      <w:hyperlink w:anchor="_ENREF_34" w:tooltip="Hulselmans, 2010 #68" w:history="1">
        <w:r w:rsidR="000D3BA8" w:rsidRPr="005873A8">
          <w:rPr>
            <w:rFonts w:ascii="Book Antiqua" w:hAnsi="Book Antiqua"/>
            <w:noProof/>
            <w:sz w:val="24"/>
            <w:szCs w:val="24"/>
            <w:vertAlign w:val="superscript"/>
          </w:rPr>
          <w:t>34</w:t>
        </w:r>
      </w:hyperlink>
      <w:r w:rsidR="005873A8">
        <w:rPr>
          <w:rFonts w:ascii="Book Antiqua" w:hAnsi="Book Antiqua"/>
          <w:noProof/>
          <w:sz w:val="24"/>
          <w:szCs w:val="24"/>
          <w:vertAlign w:val="superscript"/>
        </w:rPr>
        <w:t>,</w:t>
      </w:r>
      <w:hyperlink w:anchor="_ENREF_35" w:tooltip="Kadakia, 1993 #67" w:history="1">
        <w:r w:rsidR="000D3BA8" w:rsidRPr="005873A8">
          <w:rPr>
            <w:rFonts w:ascii="Book Antiqua" w:hAnsi="Book Antiqua"/>
            <w:noProof/>
            <w:sz w:val="24"/>
            <w:szCs w:val="24"/>
            <w:vertAlign w:val="superscript"/>
          </w:rPr>
          <w:t>35</w:t>
        </w:r>
      </w:hyperlink>
      <w:r w:rsidR="00B803AB" w:rsidRPr="005873A8">
        <w:rPr>
          <w:rFonts w:ascii="Book Antiqua" w:hAnsi="Book Antiqua"/>
          <w:noProof/>
          <w:sz w:val="24"/>
          <w:szCs w:val="24"/>
          <w:vertAlign w:val="superscript"/>
        </w:rPr>
        <w:t>]</w:t>
      </w:r>
      <w:r w:rsidR="00215BE8" w:rsidRPr="005873A8">
        <w:rPr>
          <w:rFonts w:ascii="Book Antiqua" w:hAnsi="Book Antiqua"/>
          <w:sz w:val="24"/>
          <w:szCs w:val="24"/>
        </w:rPr>
        <w:fldChar w:fldCharType="end"/>
      </w:r>
      <w:r w:rsidR="0041574F" w:rsidRPr="005873A8">
        <w:rPr>
          <w:rFonts w:ascii="Book Antiqua" w:hAnsi="Book Antiqua"/>
          <w:sz w:val="24"/>
          <w:szCs w:val="24"/>
        </w:rPr>
        <w:t xml:space="preserve">. </w:t>
      </w:r>
      <w:r w:rsidR="00442B0F" w:rsidRPr="005873A8">
        <w:rPr>
          <w:rFonts w:ascii="Book Antiqua" w:hAnsi="Book Antiqua"/>
          <w:sz w:val="24"/>
          <w:szCs w:val="24"/>
        </w:rPr>
        <w:t xml:space="preserve">Kadakia </w:t>
      </w:r>
      <w:r w:rsidR="005873A8" w:rsidRPr="005873A8">
        <w:rPr>
          <w:rFonts w:ascii="Book Antiqua" w:hAnsi="Book Antiqua"/>
          <w:i/>
          <w:sz w:val="24"/>
          <w:szCs w:val="24"/>
        </w:rPr>
        <w:t>et al</w:t>
      </w:r>
      <w:r w:rsidR="0041574F" w:rsidRPr="005873A8">
        <w:rPr>
          <w:rFonts w:ascii="Book Antiqua" w:hAnsi="Book Antiqua"/>
          <w:sz w:val="24"/>
          <w:szCs w:val="24"/>
        </w:rPr>
        <w:fldChar w:fldCharType="begin"/>
      </w:r>
      <w:r w:rsidR="00B803AB" w:rsidRPr="005873A8">
        <w:rPr>
          <w:rFonts w:ascii="Book Antiqua" w:hAnsi="Book Antiqua"/>
          <w:sz w:val="24"/>
          <w:szCs w:val="24"/>
        </w:rPr>
        <w:instrText xml:space="preserve"> ADDIN EN.CITE &lt;EndNote&gt;&lt;Cite&gt;&lt;Author&gt;Kadakia&lt;/Author&gt;&lt;Year&gt;1993&lt;/Year&gt;&lt;RecNum&gt;67&lt;/RecNum&gt;&lt;DisplayText&gt;&lt;style face="superscript"&gt;[35]&lt;/style&gt;&lt;/DisplayText&gt;&lt;record&gt;&lt;rec-number&gt;67&lt;/rec-number&gt;&lt;foreign-keys&gt;&lt;key app="EN" db-id="950paavae9v0xie2txipdf092rxrsfa259tv"&gt;67&lt;/key&gt;&lt;/foreign-keys&gt;&lt;ref-type name="Journal Article"&gt;17&lt;/ref-type&gt;&lt;contributors&gt;&lt;authors&gt;&lt;author&gt;Kadakia, S. C.&lt;/author&gt;&lt;author&gt;Wong, R. K.&lt;/author&gt;&lt;/authors&gt;&lt;/contributors&gt;&lt;auth-address&gt;Department of Medicine, Brooke Army Medical Center, San Antonio, Texas.&lt;/auth-address&gt;&lt;titles&gt;&lt;title&gt;Graded pneumatic dilation using Rigiflex achalasia dilators in patients with primary esophageal achalasia&lt;/title&gt;&lt;secondary-title&gt;Am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34-8&lt;/pages&gt;&lt;volume&gt;88&lt;/volume&gt;&lt;number&gt;1&lt;/number&gt;&lt;keywords&gt;&lt;keyword&gt;Adolescent&lt;/keyword&gt;&lt;keyword&gt;Adult&lt;/keyword&gt;&lt;keyword&gt;Aged&lt;/keyword&gt;&lt;keyword&gt;Aged, 80 and over&lt;/keyword&gt;&lt;keyword&gt;Catheterization/adverse effects/*instrumentation/methods&lt;/keyword&gt;&lt;keyword&gt;Chest Pain/etiology&lt;/keyword&gt;&lt;keyword&gt;Child&lt;/keyword&gt;&lt;keyword&gt;Esophageal Achalasia/physiopathology/*therapy&lt;/keyword&gt;&lt;keyword&gt;Esophagogastric Junction/physiopathology&lt;/keyword&gt;&lt;keyword&gt;Female&lt;/keyword&gt;&lt;keyword&gt;Humans&lt;/keyword&gt;&lt;keyword&gt;Male&lt;/keyword&gt;&lt;keyword&gt;Manometry&lt;/keyword&gt;&lt;keyword&gt;Middle Aged&lt;/keyword&gt;&lt;keyword&gt;Pressure&lt;/keyword&gt;&lt;keyword&gt;Treatment Outcome&lt;/keyword&gt;&lt;/keywords&gt;&lt;dates&gt;&lt;year&gt;1993&lt;/year&gt;&lt;pub-dates&gt;&lt;date&gt;Jan&lt;/date&gt;&lt;/pub-dates&gt;&lt;/dates&gt;&lt;isbn&gt;0002-9270 (Print)&amp;#xD;0002-9270 (Linking)&lt;/isbn&gt;&lt;accession-num&gt;8420271&lt;/accession-num&gt;&lt;urls&gt;&lt;related-urls&gt;&lt;url&gt;http://www.ncbi.nlm.nih.gov/pubmed/8420271&lt;/url&gt;&lt;/related-urls&gt;&lt;/urls&gt;&lt;/record&gt;&lt;/Cite&gt;&lt;/EndNote&gt;</w:instrText>
      </w:r>
      <w:r w:rsidR="0041574F" w:rsidRPr="005873A8">
        <w:rPr>
          <w:rFonts w:ascii="Book Antiqua" w:hAnsi="Book Antiqua"/>
          <w:sz w:val="24"/>
          <w:szCs w:val="24"/>
        </w:rPr>
        <w:fldChar w:fldCharType="separate"/>
      </w:r>
      <w:r w:rsidR="00B803AB" w:rsidRPr="005873A8">
        <w:rPr>
          <w:rFonts w:ascii="Book Antiqua" w:hAnsi="Book Antiqua"/>
          <w:noProof/>
          <w:sz w:val="24"/>
          <w:szCs w:val="24"/>
          <w:vertAlign w:val="superscript"/>
        </w:rPr>
        <w:t>[</w:t>
      </w:r>
      <w:hyperlink w:anchor="_ENREF_35" w:tooltip="Kadakia, 1993 #67" w:history="1">
        <w:r w:rsidR="000D3BA8" w:rsidRPr="005873A8">
          <w:rPr>
            <w:rFonts w:ascii="Book Antiqua" w:hAnsi="Book Antiqua"/>
            <w:noProof/>
            <w:sz w:val="24"/>
            <w:szCs w:val="24"/>
            <w:vertAlign w:val="superscript"/>
          </w:rPr>
          <w:t>35</w:t>
        </w:r>
      </w:hyperlink>
      <w:r w:rsidR="00B803AB" w:rsidRPr="005873A8">
        <w:rPr>
          <w:rFonts w:ascii="Book Antiqua" w:hAnsi="Book Antiqua"/>
          <w:noProof/>
          <w:sz w:val="24"/>
          <w:szCs w:val="24"/>
          <w:vertAlign w:val="superscript"/>
        </w:rPr>
        <w:t>]</w:t>
      </w:r>
      <w:r w:rsidR="0041574F" w:rsidRPr="005873A8">
        <w:rPr>
          <w:rFonts w:ascii="Book Antiqua" w:hAnsi="Book Antiqua"/>
          <w:sz w:val="24"/>
          <w:szCs w:val="24"/>
        </w:rPr>
        <w:fldChar w:fldCharType="end"/>
      </w:r>
      <w:r w:rsidR="00884713" w:rsidRPr="005873A8">
        <w:rPr>
          <w:rFonts w:ascii="Book Antiqua" w:hAnsi="Book Antiqua"/>
          <w:sz w:val="24"/>
          <w:szCs w:val="24"/>
        </w:rPr>
        <w:t xml:space="preserve"> reported an overall success rate of 93% (</w:t>
      </w:r>
      <w:r w:rsidR="00C23F0F" w:rsidRPr="005873A8">
        <w:rPr>
          <w:rFonts w:ascii="Book Antiqua" w:hAnsi="Book Antiqua"/>
          <w:sz w:val="24"/>
          <w:szCs w:val="24"/>
        </w:rPr>
        <w:t xml:space="preserve">in </w:t>
      </w:r>
      <w:r w:rsidR="00884713" w:rsidRPr="005873A8">
        <w:rPr>
          <w:rFonts w:ascii="Book Antiqua" w:hAnsi="Book Antiqua"/>
          <w:sz w:val="24"/>
          <w:szCs w:val="24"/>
        </w:rPr>
        <w:t>27 of 29 patients with achalasia) undergoing graded dilation from 30 mm to 40 mm with a Rigiflex balloon</w:t>
      </w:r>
      <w:r w:rsidR="00442B0F" w:rsidRPr="005873A8">
        <w:rPr>
          <w:rFonts w:ascii="Book Antiqua" w:hAnsi="Book Antiqua"/>
          <w:sz w:val="24"/>
          <w:szCs w:val="24"/>
        </w:rPr>
        <w:t>.</w:t>
      </w:r>
      <w:r w:rsidR="00C74C18" w:rsidRPr="005873A8">
        <w:rPr>
          <w:rFonts w:ascii="Book Antiqua" w:hAnsi="Book Antiqua"/>
          <w:sz w:val="24"/>
          <w:szCs w:val="24"/>
        </w:rPr>
        <w:t xml:space="preserve"> D</w:t>
      </w:r>
      <w:r w:rsidR="00442B0F" w:rsidRPr="005873A8">
        <w:rPr>
          <w:rFonts w:ascii="Book Antiqua" w:hAnsi="Book Antiqua"/>
          <w:sz w:val="24"/>
          <w:szCs w:val="24"/>
        </w:rPr>
        <w:t>isparate data on success rates have been reported</w:t>
      </w:r>
      <w:r w:rsidR="00C74C18" w:rsidRPr="005873A8">
        <w:rPr>
          <w:rFonts w:ascii="Book Antiqua" w:hAnsi="Book Antiqua"/>
          <w:sz w:val="24"/>
          <w:szCs w:val="24"/>
        </w:rPr>
        <w:t>, ranging from 35% to 85% over several years of follow</w:t>
      </w:r>
      <w:r w:rsidR="00EC4825" w:rsidRPr="005873A8">
        <w:rPr>
          <w:rFonts w:ascii="Book Antiqua" w:hAnsi="Book Antiqua"/>
          <w:sz w:val="24"/>
          <w:szCs w:val="24"/>
        </w:rPr>
        <w:t>-</w:t>
      </w:r>
      <w:r w:rsidR="00C74C18" w:rsidRPr="005873A8">
        <w:rPr>
          <w:rFonts w:ascii="Book Antiqua" w:hAnsi="Book Antiqua"/>
          <w:sz w:val="24"/>
          <w:szCs w:val="24"/>
        </w:rPr>
        <w:t>up</w:t>
      </w:r>
      <w:r w:rsidR="00215BE8" w:rsidRPr="005873A8">
        <w:rPr>
          <w:rFonts w:ascii="Book Antiqua" w:hAnsi="Book Antiqua"/>
          <w:sz w:val="24"/>
          <w:szCs w:val="24"/>
        </w:rPr>
        <w:fldChar w:fldCharType="begin">
          <w:fldData xml:space="preserve">PEVuZE5vdGU+PENpdGU+PEF1dGhvcj5FY2thcmR0PC9BdXRob3I+PFllYXI+MjAwNDwvWWVhcj48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cm9sb2d5PC9hYmJyLTE+PC9hbHQtcGVyaW9kaWNhbD48cGFnZXM+MjcwLTQ8L3BhZ2VzPjx2b2x1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PHBhZ2VzPjY5Mi03PC9wYWdlcz48dm9sdW1lPjEwMTwvdm9sdW1lPjxudW1iZXI+NDwvbnVtYmVy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</w:fldData>
        </w:fldChar>
      </w:r>
      <w:r w:rsidR="00B803AB" w:rsidRPr="005873A8">
        <w:rPr>
          <w:rFonts w:ascii="Book Antiqua" w:hAnsi="Book Antiqua"/>
          <w:sz w:val="24"/>
          <w:szCs w:val="24"/>
        </w:rPr>
        <w:instrText xml:space="preserve"> ADDIN EN.CITE </w:instrText>
      </w:r>
      <w:r w:rsidR="00B803AB" w:rsidRPr="005873A8">
        <w:rPr>
          <w:rFonts w:ascii="Book Antiqua" w:hAnsi="Book Antiqua"/>
          <w:sz w:val="24"/>
          <w:szCs w:val="24"/>
        </w:rPr>
        <w:fldChar w:fldCharType="begin">
          <w:fldData xml:space="preserve">PEVuZE5vdGU+PENpdGU+PEF1dGhvcj5FY2thcmR0PC9BdXRob3I+PFllYXI+MjAwNDwvWWVhcj48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PHBhZ2VzPjY5Mi03PC9wYWdlcz48dm9sdW1lPjEwMTwvdm9sdW1lPjxudW1iZXI+NDwvbnVtYmVy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</w:fldData>
        </w:fldChar>
      </w:r>
      <w:r w:rsidR="00B803AB" w:rsidRPr="005873A8">
        <w:rPr>
          <w:rFonts w:ascii="Book Antiqua" w:hAnsi="Book Antiqua"/>
          <w:sz w:val="24"/>
          <w:szCs w:val="24"/>
        </w:rPr>
        <w:instrText xml:space="preserve"> ADDIN EN.CITE.DATA </w:instrText>
      </w:r>
      <w:r w:rsidR="00B803AB" w:rsidRPr="005873A8">
        <w:rPr>
          <w:rFonts w:ascii="Book Antiqua" w:hAnsi="Book Antiqua"/>
          <w:sz w:val="24"/>
          <w:szCs w:val="24"/>
        </w:rPr>
      </w:r>
      <w:r w:rsidR="00B803AB" w:rsidRPr="005873A8">
        <w:rPr>
          <w:rFonts w:ascii="Book Antiqua" w:hAnsi="Book Antiqua"/>
          <w:sz w:val="24"/>
          <w:szCs w:val="24"/>
        </w:rPr>
        <w:fldChar w:fldCharType="end"/>
      </w:r>
      <w:r w:rsidR="00215BE8" w:rsidRPr="005873A8">
        <w:rPr>
          <w:rFonts w:ascii="Book Antiqua" w:hAnsi="Book Antiqua"/>
          <w:sz w:val="24"/>
          <w:szCs w:val="24"/>
        </w:rPr>
      </w:r>
      <w:r w:rsidR="00215BE8" w:rsidRPr="005873A8">
        <w:rPr>
          <w:rFonts w:ascii="Book Antiqua" w:hAnsi="Book Antiqua"/>
          <w:sz w:val="24"/>
          <w:szCs w:val="24"/>
        </w:rPr>
        <w:fldChar w:fldCharType="separate"/>
      </w:r>
      <w:r w:rsidR="00B803AB" w:rsidRPr="005873A8">
        <w:rPr>
          <w:rFonts w:ascii="Book Antiqua" w:hAnsi="Book Antiqua"/>
          <w:noProof/>
          <w:sz w:val="24"/>
          <w:szCs w:val="24"/>
          <w:vertAlign w:val="superscript"/>
        </w:rPr>
        <w:t>[</w:t>
      </w:r>
      <w:hyperlink w:anchor="_ENREF_36" w:tooltip="Eckardt, 2004 #74" w:history="1">
        <w:r w:rsidR="000D3BA8" w:rsidRPr="005873A8">
          <w:rPr>
            <w:rFonts w:ascii="Book Antiqua" w:hAnsi="Book Antiqua"/>
            <w:noProof/>
            <w:sz w:val="24"/>
            <w:szCs w:val="24"/>
            <w:vertAlign w:val="superscript"/>
          </w:rPr>
          <w:t>36-41</w:t>
        </w:r>
      </w:hyperlink>
      <w:r w:rsidR="00B803AB" w:rsidRPr="005873A8">
        <w:rPr>
          <w:rFonts w:ascii="Book Antiqua" w:hAnsi="Book Antiqua"/>
          <w:noProof/>
          <w:sz w:val="24"/>
          <w:szCs w:val="24"/>
          <w:vertAlign w:val="superscript"/>
        </w:rPr>
        <w:t>]</w:t>
      </w:r>
      <w:r w:rsidR="00215BE8" w:rsidRPr="005873A8">
        <w:rPr>
          <w:rFonts w:ascii="Book Antiqua" w:hAnsi="Book Antiqua"/>
          <w:sz w:val="24"/>
          <w:szCs w:val="24"/>
        </w:rPr>
        <w:fldChar w:fldCharType="end"/>
      </w:r>
      <w:r w:rsidR="00540FAA" w:rsidRPr="005873A8">
        <w:rPr>
          <w:rFonts w:ascii="Book Antiqua" w:hAnsi="Book Antiqua"/>
          <w:sz w:val="24"/>
          <w:szCs w:val="24"/>
        </w:rPr>
        <w:t>.</w:t>
      </w:r>
      <w:r w:rsidR="00442B0F" w:rsidRPr="005873A8">
        <w:rPr>
          <w:rFonts w:ascii="Book Antiqua" w:hAnsi="Book Antiqua"/>
          <w:sz w:val="24"/>
          <w:szCs w:val="24"/>
        </w:rPr>
        <w:t xml:space="preserve"> </w:t>
      </w:r>
      <w:r w:rsidR="004C6229" w:rsidRPr="005873A8">
        <w:rPr>
          <w:rFonts w:ascii="Book Antiqua" w:hAnsi="Book Antiqua"/>
          <w:sz w:val="24"/>
          <w:szCs w:val="24"/>
        </w:rPr>
        <w:t>Over a mean follow</w:t>
      </w:r>
      <w:r w:rsidR="00884713" w:rsidRPr="005873A8">
        <w:rPr>
          <w:rFonts w:ascii="Book Antiqua" w:hAnsi="Book Antiqua"/>
          <w:sz w:val="24"/>
          <w:szCs w:val="24"/>
        </w:rPr>
        <w:t>-</w:t>
      </w:r>
      <w:r w:rsidR="004C6229" w:rsidRPr="005873A8">
        <w:rPr>
          <w:rFonts w:ascii="Book Antiqua" w:hAnsi="Book Antiqua"/>
          <w:sz w:val="24"/>
          <w:szCs w:val="24"/>
        </w:rPr>
        <w:t>up perio</w:t>
      </w:r>
      <w:r w:rsidR="00215BE8" w:rsidRPr="005873A8">
        <w:rPr>
          <w:rFonts w:ascii="Book Antiqua" w:hAnsi="Book Antiqua"/>
          <w:sz w:val="24"/>
          <w:szCs w:val="24"/>
        </w:rPr>
        <w:t xml:space="preserve">d of 2.4 years, Dobrucali </w:t>
      </w:r>
      <w:r w:rsidR="005873A8" w:rsidRPr="005873A8">
        <w:rPr>
          <w:rFonts w:ascii="Book Antiqua" w:hAnsi="Book Antiqua"/>
          <w:i/>
          <w:sz w:val="24"/>
          <w:szCs w:val="24"/>
        </w:rPr>
        <w:t>et al</w:t>
      </w:r>
      <w:r w:rsidR="00540FAA" w:rsidRPr="005873A8">
        <w:rPr>
          <w:rFonts w:ascii="Book Antiqua" w:hAnsi="Book Antiqua"/>
          <w:sz w:val="24"/>
          <w:szCs w:val="24"/>
        </w:rPr>
        <w:fldChar w:fldCharType="begin"/>
      </w:r>
      <w:r w:rsidR="00B803AB" w:rsidRPr="005873A8">
        <w:rPr>
          <w:rFonts w:ascii="Book Antiqua" w:hAnsi="Book Antiqua"/>
          <w:sz w:val="24"/>
          <w:szCs w:val="24"/>
        </w:rPr>
        <w:instrText xml:space="preserve"> ADDIN EN.CITE &lt;EndNote&gt;&lt;Cite&gt;&lt;Author&gt;Dobrucali&lt;/Author&gt;&lt;Year&gt;2004&lt;/Year&gt;&lt;RecNum&gt;45&lt;/RecNum&gt;&lt;DisplayText&gt;&lt;style face="superscript"&gt;[31]&lt;/style&gt;&lt;/DisplayText&gt;&lt;record&gt;&lt;rec-number&gt;45&lt;/rec-number&gt;&lt;foreign-keys&gt;&lt;key app="EN" db-id="950paavae9v0xie2txipdf092rxrsfa259tv"&gt;45&lt;/key&gt;&lt;/foreign-keys&gt;&lt;ref-type name="Journal Article"&gt;17&lt;/ref-type&gt;&lt;contributors&gt;&lt;authors&gt;&lt;author&gt;Dobrucali, A.&lt;/author&gt;&lt;author&gt;Erzin, Y.&lt;/author&gt;&lt;author&gt;Tuncer, M.&lt;/author&gt;&lt;author&gt;Dirican, A.&lt;/author&gt;&lt;/authors&gt;&lt;/contributors&gt;&lt;titles&gt;&lt;title&gt;Long-term results of graded pneumatic dilatation under endoscopic guidance in patients with primary esophageal achalasia&lt;/title&gt;&lt;secondary-title&gt;World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WJG&lt;/abbr-1&gt;&lt;/alt-periodical&gt;&lt;pages&gt;3322-7&lt;/pages&gt;&lt;volume&gt;10&lt;/volume&gt;&lt;number&gt;22&lt;/number&gt;&lt;dates&gt;&lt;year&gt;2004&lt;/year&gt;&lt;pub-dates&gt;&lt;date&gt;Nov 15&lt;/date&gt;&lt;/pub-dates&gt;&lt;/dates&gt;&lt;isbn&gt;1007-9327 (Print)&amp;#xD;2219-2840 (Electronic)&lt;/isbn&gt;&lt;accession-num&gt;15484309&lt;/accession-num&gt;&lt;urls&gt;&lt;/urls&gt;&lt;custom2&gt;PMC3002841&lt;/custom2&gt;&lt;electronic-resource-num&gt;10.3748/wjg.v10.i22.3322&lt;/electronic-resource-num&gt;&lt;language&gt;eng&lt;/language&gt;&lt;/record&gt;&lt;/Cite&gt;&lt;/EndNote&gt;</w:instrText>
      </w:r>
      <w:r w:rsidR="00540FAA" w:rsidRPr="005873A8">
        <w:rPr>
          <w:rFonts w:ascii="Book Antiqua" w:hAnsi="Book Antiqua"/>
          <w:sz w:val="24"/>
          <w:szCs w:val="24"/>
        </w:rPr>
        <w:fldChar w:fldCharType="separate"/>
      </w:r>
      <w:r w:rsidR="00B803AB" w:rsidRPr="005873A8">
        <w:rPr>
          <w:rFonts w:ascii="Book Antiqua" w:hAnsi="Book Antiqua"/>
          <w:noProof/>
          <w:sz w:val="24"/>
          <w:szCs w:val="24"/>
          <w:vertAlign w:val="superscript"/>
        </w:rPr>
        <w:t>[</w:t>
      </w:r>
      <w:hyperlink w:anchor="_ENREF_31" w:tooltip="Dobrucali, 2004 #45" w:history="1">
        <w:r w:rsidR="000D3BA8" w:rsidRPr="005873A8">
          <w:rPr>
            <w:rFonts w:ascii="Book Antiqua" w:hAnsi="Book Antiqua"/>
            <w:noProof/>
            <w:sz w:val="24"/>
            <w:szCs w:val="24"/>
            <w:vertAlign w:val="superscript"/>
          </w:rPr>
          <w:t>31</w:t>
        </w:r>
      </w:hyperlink>
      <w:r w:rsidR="00B803AB" w:rsidRPr="005873A8">
        <w:rPr>
          <w:rFonts w:ascii="Book Antiqua" w:hAnsi="Book Antiqua"/>
          <w:noProof/>
          <w:sz w:val="24"/>
          <w:szCs w:val="24"/>
          <w:vertAlign w:val="superscript"/>
        </w:rPr>
        <w:t>]</w:t>
      </w:r>
      <w:r w:rsidR="00540FAA" w:rsidRPr="005873A8">
        <w:rPr>
          <w:rFonts w:ascii="Book Antiqua" w:hAnsi="Book Antiqua"/>
          <w:sz w:val="24"/>
          <w:szCs w:val="24"/>
        </w:rPr>
        <w:fldChar w:fldCharType="end"/>
      </w:r>
      <w:r w:rsidR="00884713" w:rsidRPr="005873A8">
        <w:rPr>
          <w:rFonts w:ascii="Book Antiqua" w:hAnsi="Book Antiqua"/>
          <w:sz w:val="24"/>
          <w:szCs w:val="24"/>
        </w:rPr>
        <w:t xml:space="preserve"> observed a success rate, defined as improve</w:t>
      </w:r>
      <w:r w:rsidR="00EC4825" w:rsidRPr="005873A8">
        <w:rPr>
          <w:rFonts w:ascii="Book Antiqua" w:hAnsi="Book Antiqua"/>
          <w:sz w:val="24"/>
          <w:szCs w:val="24"/>
        </w:rPr>
        <w:t xml:space="preserve">ment in overall symptoms, of </w:t>
      </w:r>
      <w:r w:rsidR="00862A24" w:rsidRPr="005873A8">
        <w:rPr>
          <w:rFonts w:ascii="Book Antiqua" w:hAnsi="Book Antiqua"/>
          <w:sz w:val="24"/>
          <w:szCs w:val="24"/>
        </w:rPr>
        <w:t>56</w:t>
      </w:r>
      <w:r w:rsidR="00EC4825" w:rsidRPr="005873A8">
        <w:rPr>
          <w:rFonts w:ascii="Book Antiqua" w:hAnsi="Book Antiqua"/>
          <w:sz w:val="24"/>
          <w:szCs w:val="24"/>
        </w:rPr>
        <w:t xml:space="preserve">% </w:t>
      </w:r>
      <w:r w:rsidR="00884713" w:rsidRPr="005873A8">
        <w:rPr>
          <w:rFonts w:ascii="Book Antiqua" w:hAnsi="Book Antiqua"/>
          <w:sz w:val="24"/>
          <w:szCs w:val="24"/>
        </w:rPr>
        <w:t xml:space="preserve">in </w:t>
      </w:r>
      <w:r w:rsidR="00EC4825" w:rsidRPr="005873A8">
        <w:rPr>
          <w:rFonts w:ascii="Book Antiqua" w:hAnsi="Book Antiqua"/>
          <w:sz w:val="24"/>
          <w:szCs w:val="24"/>
        </w:rPr>
        <w:t>(</w:t>
      </w:r>
      <w:r w:rsidR="00884713" w:rsidRPr="005873A8">
        <w:rPr>
          <w:rFonts w:ascii="Book Antiqua" w:hAnsi="Book Antiqua"/>
          <w:sz w:val="24"/>
          <w:szCs w:val="24"/>
        </w:rPr>
        <w:t>24 of 43</w:t>
      </w:r>
      <w:r w:rsidR="00EC4825" w:rsidRPr="005873A8">
        <w:rPr>
          <w:rFonts w:ascii="Book Antiqua" w:hAnsi="Book Antiqua"/>
          <w:sz w:val="24"/>
          <w:szCs w:val="24"/>
        </w:rPr>
        <w:t>)</w:t>
      </w:r>
      <w:r w:rsidR="00884713" w:rsidRPr="005873A8">
        <w:rPr>
          <w:rFonts w:ascii="Book Antiqua" w:hAnsi="Book Antiqua"/>
          <w:sz w:val="24"/>
          <w:szCs w:val="24"/>
        </w:rPr>
        <w:t xml:space="preserve"> patients with achalasia </w:t>
      </w:r>
      <w:r w:rsidR="00C23F0F" w:rsidRPr="005873A8">
        <w:rPr>
          <w:rFonts w:ascii="Book Antiqua" w:hAnsi="Book Antiqua"/>
          <w:sz w:val="24"/>
          <w:szCs w:val="24"/>
        </w:rPr>
        <w:t xml:space="preserve">who were </w:t>
      </w:r>
      <w:r w:rsidR="00EC4825" w:rsidRPr="005873A8">
        <w:rPr>
          <w:rFonts w:ascii="Book Antiqua" w:hAnsi="Book Antiqua"/>
          <w:sz w:val="24"/>
          <w:szCs w:val="24"/>
        </w:rPr>
        <w:t xml:space="preserve">pneumatically </w:t>
      </w:r>
      <w:r w:rsidR="00884713" w:rsidRPr="005873A8">
        <w:rPr>
          <w:rFonts w:ascii="Book Antiqua" w:hAnsi="Book Antiqua"/>
          <w:sz w:val="24"/>
          <w:szCs w:val="24"/>
        </w:rPr>
        <w:t>dilated with a 30-mm balloon</w:t>
      </w:r>
      <w:r w:rsidR="004C6229" w:rsidRPr="005873A8">
        <w:rPr>
          <w:rFonts w:ascii="Book Antiqua" w:hAnsi="Book Antiqua"/>
          <w:sz w:val="24"/>
          <w:szCs w:val="24"/>
        </w:rPr>
        <w:t>. Subsequent dilation with a 35</w:t>
      </w:r>
      <w:r w:rsidR="00C23F0F" w:rsidRPr="005873A8">
        <w:rPr>
          <w:rFonts w:ascii="Book Antiqua" w:hAnsi="Book Antiqua"/>
          <w:sz w:val="24"/>
          <w:szCs w:val="24"/>
        </w:rPr>
        <w:t>-</w:t>
      </w:r>
      <w:r w:rsidR="004C6229" w:rsidRPr="005873A8">
        <w:rPr>
          <w:rFonts w:ascii="Book Antiqua" w:hAnsi="Book Antiqua"/>
          <w:sz w:val="24"/>
          <w:szCs w:val="24"/>
        </w:rPr>
        <w:t>mm balloon resulted in improvement in 78% of the remaining</w:t>
      </w:r>
      <w:r w:rsidR="00EC4825" w:rsidRPr="005873A8">
        <w:rPr>
          <w:rFonts w:ascii="Book Antiqua" w:hAnsi="Book Antiqua"/>
          <w:sz w:val="24"/>
          <w:szCs w:val="24"/>
        </w:rPr>
        <w:t xml:space="preserve"> </w:t>
      </w:r>
      <w:r w:rsidR="004C6229" w:rsidRPr="005873A8">
        <w:rPr>
          <w:rFonts w:ascii="Book Antiqua" w:hAnsi="Book Antiqua"/>
          <w:sz w:val="24"/>
          <w:szCs w:val="24"/>
        </w:rPr>
        <w:t>patients</w:t>
      </w:r>
      <w:r w:rsidR="00C23F0F" w:rsidRPr="005873A8">
        <w:rPr>
          <w:rFonts w:ascii="Book Antiqua" w:hAnsi="Book Antiqua"/>
          <w:sz w:val="24"/>
          <w:szCs w:val="24"/>
        </w:rPr>
        <w:t xml:space="preserve"> who did not have a good initial response</w:t>
      </w:r>
      <w:r w:rsidR="004C6229" w:rsidRPr="005873A8">
        <w:rPr>
          <w:rFonts w:ascii="Book Antiqua" w:hAnsi="Book Antiqua"/>
          <w:sz w:val="24"/>
          <w:szCs w:val="24"/>
        </w:rPr>
        <w:t xml:space="preserve">. However, only </w:t>
      </w:r>
      <w:r w:rsidR="00442B0F" w:rsidRPr="005873A8">
        <w:rPr>
          <w:rFonts w:ascii="Book Antiqua" w:hAnsi="Book Antiqua"/>
          <w:sz w:val="24"/>
          <w:szCs w:val="24"/>
        </w:rPr>
        <w:t>54% of patients with follow</w:t>
      </w:r>
      <w:r w:rsidR="00884713" w:rsidRPr="005873A8">
        <w:rPr>
          <w:rFonts w:ascii="Book Antiqua" w:hAnsi="Book Antiqua"/>
          <w:sz w:val="24"/>
          <w:szCs w:val="24"/>
        </w:rPr>
        <w:t>-</w:t>
      </w:r>
      <w:r w:rsidR="00442B0F" w:rsidRPr="005873A8">
        <w:rPr>
          <w:rFonts w:ascii="Book Antiqua" w:hAnsi="Book Antiqua"/>
          <w:sz w:val="24"/>
          <w:szCs w:val="24"/>
        </w:rPr>
        <w:t xml:space="preserve">up </w:t>
      </w:r>
      <w:r w:rsidR="00EC4825" w:rsidRPr="005873A8">
        <w:rPr>
          <w:rFonts w:ascii="Book Antiqua" w:hAnsi="Book Antiqua"/>
          <w:sz w:val="24"/>
          <w:szCs w:val="24"/>
        </w:rPr>
        <w:t xml:space="preserve">data </w:t>
      </w:r>
      <w:r w:rsidR="00C23F0F" w:rsidRPr="005873A8">
        <w:rPr>
          <w:rFonts w:ascii="Book Antiqua" w:hAnsi="Book Antiqua"/>
          <w:sz w:val="24"/>
          <w:szCs w:val="24"/>
        </w:rPr>
        <w:t xml:space="preserve">available </w:t>
      </w:r>
      <w:r w:rsidR="004C171C" w:rsidRPr="005873A8">
        <w:rPr>
          <w:rFonts w:ascii="Book Antiqua" w:hAnsi="Book Antiqua"/>
          <w:sz w:val="24"/>
          <w:szCs w:val="24"/>
        </w:rPr>
        <w:t xml:space="preserve">at 5 years were </w:t>
      </w:r>
      <w:r w:rsidR="00862A24" w:rsidRPr="005873A8">
        <w:rPr>
          <w:rFonts w:ascii="Book Antiqua" w:hAnsi="Book Antiqua"/>
          <w:sz w:val="24"/>
          <w:szCs w:val="24"/>
        </w:rPr>
        <w:t>symptom-</w:t>
      </w:r>
      <w:r w:rsidR="00442B0F" w:rsidRPr="005873A8">
        <w:rPr>
          <w:rFonts w:ascii="Book Antiqua" w:hAnsi="Book Antiqua"/>
          <w:sz w:val="24"/>
          <w:szCs w:val="24"/>
        </w:rPr>
        <w:t>free. Nevertheless, g</w:t>
      </w:r>
      <w:r w:rsidR="00560880" w:rsidRPr="005873A8">
        <w:rPr>
          <w:rFonts w:ascii="Book Antiqua" w:hAnsi="Book Antiqua"/>
          <w:sz w:val="24"/>
          <w:szCs w:val="24"/>
        </w:rPr>
        <w:t>raded dilation appear</w:t>
      </w:r>
      <w:r w:rsidR="00C23F0F" w:rsidRPr="005873A8">
        <w:rPr>
          <w:rFonts w:ascii="Book Antiqua" w:hAnsi="Book Antiqua"/>
          <w:sz w:val="24"/>
          <w:szCs w:val="24"/>
        </w:rPr>
        <w:t>ed</w:t>
      </w:r>
      <w:r w:rsidR="00560880" w:rsidRPr="005873A8">
        <w:rPr>
          <w:rFonts w:ascii="Book Antiqua" w:hAnsi="Book Antiqua"/>
          <w:sz w:val="24"/>
          <w:szCs w:val="24"/>
        </w:rPr>
        <w:t xml:space="preserve"> </w:t>
      </w:r>
      <w:r w:rsidR="00215BE8" w:rsidRPr="005873A8">
        <w:rPr>
          <w:rFonts w:ascii="Book Antiqua" w:hAnsi="Book Antiqua"/>
          <w:sz w:val="24"/>
          <w:szCs w:val="24"/>
        </w:rPr>
        <w:t xml:space="preserve">to be more effective in </w:t>
      </w:r>
      <w:r w:rsidR="00A02CD7" w:rsidRPr="005873A8">
        <w:rPr>
          <w:rFonts w:ascii="Book Antiqua" w:hAnsi="Book Antiqua"/>
          <w:sz w:val="24"/>
          <w:szCs w:val="24"/>
        </w:rPr>
        <w:t xml:space="preserve">achieving </w:t>
      </w:r>
      <w:r w:rsidR="00215BE8" w:rsidRPr="005873A8">
        <w:rPr>
          <w:rFonts w:ascii="Book Antiqua" w:hAnsi="Book Antiqua"/>
          <w:sz w:val="24"/>
          <w:szCs w:val="24"/>
        </w:rPr>
        <w:t>symptom</w:t>
      </w:r>
      <w:r w:rsidR="00560880" w:rsidRPr="005873A8">
        <w:rPr>
          <w:rFonts w:ascii="Book Antiqua" w:hAnsi="Book Antiqua"/>
          <w:sz w:val="24"/>
          <w:szCs w:val="24"/>
        </w:rPr>
        <w:t xml:space="preserve"> relief over 3 years (86%</w:t>
      </w:r>
      <w:r w:rsidR="00A02CD7" w:rsidRPr="005873A8">
        <w:rPr>
          <w:rFonts w:ascii="Book Antiqua" w:hAnsi="Book Antiqua"/>
          <w:sz w:val="24"/>
          <w:szCs w:val="24"/>
        </w:rPr>
        <w:t xml:space="preserve"> response</w:t>
      </w:r>
      <w:r w:rsidR="00C23F0F" w:rsidRPr="005873A8">
        <w:rPr>
          <w:rFonts w:ascii="Book Antiqua" w:hAnsi="Book Antiqua"/>
          <w:sz w:val="24"/>
          <w:szCs w:val="24"/>
        </w:rPr>
        <w:t xml:space="preserve"> rate</w:t>
      </w:r>
      <w:r w:rsidR="00560880" w:rsidRPr="005873A8">
        <w:rPr>
          <w:rFonts w:ascii="Book Antiqua" w:hAnsi="Book Antiqua"/>
          <w:sz w:val="24"/>
          <w:szCs w:val="24"/>
        </w:rPr>
        <w:t xml:space="preserve">) </w:t>
      </w:r>
      <w:r w:rsidR="00C23F0F" w:rsidRPr="005873A8">
        <w:rPr>
          <w:rFonts w:ascii="Book Antiqua" w:hAnsi="Book Antiqua"/>
          <w:sz w:val="24"/>
          <w:szCs w:val="24"/>
        </w:rPr>
        <w:t xml:space="preserve">as </w:t>
      </w:r>
      <w:r w:rsidR="00560880" w:rsidRPr="005873A8">
        <w:rPr>
          <w:rFonts w:ascii="Book Antiqua" w:hAnsi="Book Antiqua"/>
          <w:sz w:val="24"/>
          <w:szCs w:val="24"/>
        </w:rPr>
        <w:t xml:space="preserve">compared </w:t>
      </w:r>
      <w:r w:rsidR="00C23F0F" w:rsidRPr="005873A8">
        <w:rPr>
          <w:rFonts w:ascii="Book Antiqua" w:hAnsi="Book Antiqua"/>
          <w:sz w:val="24"/>
          <w:szCs w:val="24"/>
        </w:rPr>
        <w:t>to a</w:t>
      </w:r>
      <w:r w:rsidR="00560880" w:rsidRPr="005873A8">
        <w:rPr>
          <w:rFonts w:ascii="Book Antiqua" w:hAnsi="Book Antiqua"/>
          <w:sz w:val="24"/>
          <w:szCs w:val="24"/>
        </w:rPr>
        <w:t xml:space="preserve"> single 30</w:t>
      </w:r>
      <w:r w:rsidR="00A02CD7" w:rsidRPr="005873A8">
        <w:rPr>
          <w:rFonts w:ascii="Book Antiqua" w:hAnsi="Book Antiqua"/>
          <w:sz w:val="24"/>
          <w:szCs w:val="24"/>
        </w:rPr>
        <w:t>-</w:t>
      </w:r>
      <w:r w:rsidR="00560880" w:rsidRPr="005873A8">
        <w:rPr>
          <w:rFonts w:ascii="Book Antiqua" w:hAnsi="Book Antiqua"/>
          <w:sz w:val="24"/>
          <w:szCs w:val="24"/>
        </w:rPr>
        <w:t>mm balloon dilation (37%</w:t>
      </w:r>
      <w:r w:rsidR="00A02CD7" w:rsidRPr="005873A8">
        <w:rPr>
          <w:rFonts w:ascii="Book Antiqua" w:hAnsi="Book Antiqua"/>
          <w:sz w:val="24"/>
          <w:szCs w:val="24"/>
        </w:rPr>
        <w:t xml:space="preserve"> response</w:t>
      </w:r>
      <w:r w:rsidR="00C23F0F" w:rsidRPr="005873A8">
        <w:rPr>
          <w:rFonts w:ascii="Book Antiqua" w:hAnsi="Book Antiqua"/>
          <w:sz w:val="24"/>
          <w:szCs w:val="24"/>
        </w:rPr>
        <w:t xml:space="preserve"> rate)</w:t>
      </w:r>
      <w:r w:rsidR="00215BE8" w:rsidRPr="005873A8">
        <w:rPr>
          <w:rFonts w:ascii="Book Antiqua" w:hAnsi="Book Antiqua"/>
          <w:sz w:val="24"/>
          <w:szCs w:val="24"/>
        </w:rPr>
        <w:fldChar w:fldCharType="begin">
          <w:fldData xml:space="preserve">PEVuZE5vdGU+PENpdGU+PEF1dGhvcj5GYXJob29tYW5kPC9BdXRob3I+PFllYXI+MjAwNDwvWWVh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QW1lcmljYW4gR2FzdHJvZW50ZXJvbG9naWNhbCBBc3NvY2lhdGlvbjwvYWJici0xPjwvcGVyaW9k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</w:fldData>
        </w:fldChar>
      </w:r>
      <w:r w:rsidR="00B803AB" w:rsidRPr="005873A8">
        <w:rPr>
          <w:rFonts w:ascii="Book Antiqua" w:hAnsi="Book Antiqua"/>
          <w:sz w:val="24"/>
          <w:szCs w:val="24"/>
        </w:rPr>
        <w:instrText xml:space="preserve"> ADDIN EN.CITE </w:instrText>
      </w:r>
      <w:r w:rsidR="00B803AB" w:rsidRPr="005873A8">
        <w:rPr>
          <w:rFonts w:ascii="Book Antiqua" w:hAnsi="Book Antiqua"/>
          <w:sz w:val="24"/>
          <w:szCs w:val="24"/>
        </w:rPr>
        <w:fldChar w:fldCharType="begin">
          <w:fldData xml:space="preserve">PEVuZE5vdGU+PENpdGU+PEF1dGhvcj5GYXJob29tYW5kPC9BdXRob3I+PFllYXI+MjAwNDwvWWVh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QW1lcmljYW4gR2FzdHJvZW50ZXJvbG9naWNhbCBBc3NvY2lhdGlvbjwvYWJici0xPjwvcGVyaW9k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</w:fldData>
        </w:fldChar>
      </w:r>
      <w:r w:rsidR="00B803AB" w:rsidRPr="005873A8">
        <w:rPr>
          <w:rFonts w:ascii="Book Antiqua" w:hAnsi="Book Antiqua"/>
          <w:sz w:val="24"/>
          <w:szCs w:val="24"/>
        </w:rPr>
        <w:instrText xml:space="preserve"> ADDIN EN.CITE.DATA </w:instrText>
      </w:r>
      <w:r w:rsidR="00B803AB" w:rsidRPr="005873A8">
        <w:rPr>
          <w:rFonts w:ascii="Book Antiqua" w:hAnsi="Book Antiqua"/>
          <w:sz w:val="24"/>
          <w:szCs w:val="24"/>
        </w:rPr>
      </w:r>
      <w:r w:rsidR="00B803AB" w:rsidRPr="005873A8">
        <w:rPr>
          <w:rFonts w:ascii="Book Antiqua" w:hAnsi="Book Antiqua"/>
          <w:sz w:val="24"/>
          <w:szCs w:val="24"/>
        </w:rPr>
        <w:fldChar w:fldCharType="end"/>
      </w:r>
      <w:r w:rsidR="00215BE8" w:rsidRPr="005873A8">
        <w:rPr>
          <w:rFonts w:ascii="Book Antiqua" w:hAnsi="Book Antiqua"/>
          <w:sz w:val="24"/>
          <w:szCs w:val="24"/>
        </w:rPr>
      </w:r>
      <w:r w:rsidR="00215BE8" w:rsidRPr="005873A8">
        <w:rPr>
          <w:rFonts w:ascii="Book Antiqua" w:hAnsi="Book Antiqua"/>
          <w:sz w:val="24"/>
          <w:szCs w:val="24"/>
        </w:rPr>
        <w:fldChar w:fldCharType="separate"/>
      </w:r>
      <w:r w:rsidR="00B803AB" w:rsidRPr="005873A8">
        <w:rPr>
          <w:rFonts w:ascii="Book Antiqua" w:hAnsi="Book Antiqua"/>
          <w:noProof/>
          <w:sz w:val="24"/>
          <w:szCs w:val="24"/>
          <w:vertAlign w:val="superscript"/>
        </w:rPr>
        <w:t>[</w:t>
      </w:r>
      <w:hyperlink w:anchor="_ENREF_42" w:tooltip="Farhoomand, 2004 #69" w:history="1">
        <w:r w:rsidR="000D3BA8" w:rsidRPr="005873A8">
          <w:rPr>
            <w:rFonts w:ascii="Book Antiqua" w:hAnsi="Book Antiqua"/>
            <w:noProof/>
            <w:sz w:val="24"/>
            <w:szCs w:val="24"/>
            <w:vertAlign w:val="superscript"/>
          </w:rPr>
          <w:t>42</w:t>
        </w:r>
      </w:hyperlink>
      <w:r w:rsidR="00B803AB" w:rsidRPr="005873A8">
        <w:rPr>
          <w:rFonts w:ascii="Book Antiqua" w:hAnsi="Book Antiqua"/>
          <w:noProof/>
          <w:sz w:val="24"/>
          <w:szCs w:val="24"/>
          <w:vertAlign w:val="superscript"/>
        </w:rPr>
        <w:t>]</w:t>
      </w:r>
      <w:r w:rsidR="00215BE8" w:rsidRPr="005873A8">
        <w:rPr>
          <w:rFonts w:ascii="Book Antiqua" w:hAnsi="Book Antiqua"/>
          <w:sz w:val="24"/>
          <w:szCs w:val="24"/>
        </w:rPr>
        <w:fldChar w:fldCharType="end"/>
      </w:r>
      <w:r w:rsidR="00540FAA" w:rsidRPr="005873A8">
        <w:rPr>
          <w:rFonts w:ascii="Book Antiqua" w:hAnsi="Book Antiqua"/>
          <w:sz w:val="24"/>
          <w:szCs w:val="24"/>
        </w:rPr>
        <w:t>.</w:t>
      </w:r>
      <w:r w:rsidR="00560880" w:rsidRPr="005873A8">
        <w:rPr>
          <w:rFonts w:ascii="Book Antiqua" w:hAnsi="Book Antiqua"/>
          <w:sz w:val="24"/>
          <w:szCs w:val="24"/>
        </w:rPr>
        <w:t xml:space="preserve"> </w:t>
      </w:r>
    </w:p>
    <w:p w14:paraId="72AA6732" w14:textId="12C827C0" w:rsidR="003B7FD1" w:rsidRPr="0055273F" w:rsidRDefault="007C62FC" w:rsidP="005873A8">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 xml:space="preserve">Predictors of poor response to </w:t>
      </w:r>
      <w:r w:rsidR="00BC7A64" w:rsidRPr="0055273F">
        <w:rPr>
          <w:rFonts w:ascii="Book Antiqua" w:hAnsi="Book Antiqua"/>
          <w:sz w:val="24"/>
          <w:szCs w:val="24"/>
        </w:rPr>
        <w:t>PD</w:t>
      </w:r>
      <w:r w:rsidRPr="0055273F">
        <w:rPr>
          <w:rFonts w:ascii="Book Antiqua" w:hAnsi="Book Antiqua"/>
          <w:sz w:val="24"/>
          <w:szCs w:val="24"/>
        </w:rPr>
        <w:t xml:space="preserve"> include young</w:t>
      </w:r>
      <w:r w:rsidR="00A02CD7" w:rsidRPr="0055273F">
        <w:rPr>
          <w:rFonts w:ascii="Book Antiqua" w:hAnsi="Book Antiqua"/>
          <w:sz w:val="24"/>
          <w:szCs w:val="24"/>
        </w:rPr>
        <w:t>er</w:t>
      </w:r>
      <w:r w:rsidRPr="0055273F">
        <w:rPr>
          <w:rFonts w:ascii="Book Antiqua" w:hAnsi="Book Antiqua"/>
          <w:sz w:val="24"/>
          <w:szCs w:val="24"/>
        </w:rPr>
        <w:t xml:space="preserve"> age</w:t>
      </w:r>
      <w:r w:rsidR="003B0874" w:rsidRPr="0055273F">
        <w:rPr>
          <w:rFonts w:ascii="Book Antiqua" w:hAnsi="Book Antiqua"/>
          <w:sz w:val="24"/>
          <w:szCs w:val="24"/>
        </w:rPr>
        <w:t xml:space="preserve"> (&lt;</w:t>
      </w:r>
      <w:r w:rsidR="00A02CD7" w:rsidRPr="0055273F">
        <w:rPr>
          <w:rFonts w:ascii="Book Antiqua" w:hAnsi="Book Antiqua"/>
          <w:sz w:val="24"/>
          <w:szCs w:val="24"/>
        </w:rPr>
        <w:t xml:space="preserve"> </w:t>
      </w:r>
      <w:r w:rsidR="003B0874" w:rsidRPr="0055273F">
        <w:rPr>
          <w:rFonts w:ascii="Book Antiqua" w:hAnsi="Book Antiqua"/>
          <w:sz w:val="24"/>
          <w:szCs w:val="24"/>
        </w:rPr>
        <w:t>40</w:t>
      </w:r>
      <w:r w:rsidR="00A02CD7" w:rsidRPr="0055273F">
        <w:rPr>
          <w:rFonts w:ascii="Book Antiqua" w:hAnsi="Book Antiqua"/>
          <w:sz w:val="24"/>
          <w:szCs w:val="24"/>
        </w:rPr>
        <w:t xml:space="preserve"> years</w:t>
      </w:r>
      <w:r w:rsidR="003B0874" w:rsidRPr="0055273F">
        <w:rPr>
          <w:rFonts w:ascii="Book Antiqua" w:hAnsi="Book Antiqua"/>
          <w:sz w:val="24"/>
          <w:szCs w:val="24"/>
        </w:rPr>
        <w:t>)</w:t>
      </w:r>
      <w:r w:rsidR="004C171C" w:rsidRPr="0055273F">
        <w:rPr>
          <w:rFonts w:ascii="Book Antiqua" w:hAnsi="Book Antiqua"/>
          <w:sz w:val="24"/>
          <w:szCs w:val="24"/>
        </w:rPr>
        <w:t xml:space="preserve"> at presentation</w:t>
      </w:r>
      <w:r w:rsidR="00215BE8" w:rsidRPr="0055273F">
        <w:rPr>
          <w:rFonts w:ascii="Book Antiqua" w:hAnsi="Book Antiqua"/>
          <w:sz w:val="24"/>
          <w:szCs w:val="24"/>
        </w:rPr>
        <w:fldChar w:fldCharType="begin">
          <w:fldData xml:space="preserve">PEVuZE5vdGU+PENpdGU+PEF1dGhvcj5GYXJob29tYW5kPC9BdXRob3I+PFllYXI+MjAwNDwvWWVh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QW1lcmljYW4gR2FzdHJvZW50ZXJvbG9naWNhbCBBc3NvY2lhdGlvbjwvYWJici0xPjwvcGVyaW9k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PEVuZE5vdGU+PENpdGU+PEF1dGhvcj5GYXJob29tYW5kPC9BdXRob3I+PFllYXI+MjAwNDwvWWVh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QW1lcmljYW4gR2FzdHJvZW50ZXJvbG9naWNhbCBBc3NvY2lhdGlvbjwvYWJici0xPjwvcGVyaW9k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00215BE8" w:rsidRPr="0055273F">
        <w:rPr>
          <w:rFonts w:ascii="Book Antiqua" w:hAnsi="Book Antiqua"/>
          <w:sz w:val="24"/>
          <w:szCs w:val="24"/>
        </w:rPr>
      </w:r>
      <w:r w:rsidR="00215BE8"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42" w:tooltip="Farhoomand, 2004 #69" w:history="1">
        <w:r w:rsidR="000D3BA8" w:rsidRPr="0055273F">
          <w:rPr>
            <w:rFonts w:ascii="Book Antiqua" w:hAnsi="Book Antiqua"/>
            <w:noProof/>
            <w:sz w:val="24"/>
            <w:szCs w:val="24"/>
            <w:vertAlign w:val="superscript"/>
          </w:rPr>
          <w:t>42</w:t>
        </w:r>
      </w:hyperlink>
      <w:r w:rsidR="00B803AB" w:rsidRPr="0055273F">
        <w:rPr>
          <w:rFonts w:ascii="Book Antiqua" w:hAnsi="Book Antiqua"/>
          <w:noProof/>
          <w:sz w:val="24"/>
          <w:szCs w:val="24"/>
          <w:vertAlign w:val="superscript"/>
        </w:rPr>
        <w:t>]</w:t>
      </w:r>
      <w:r w:rsidR="00215BE8" w:rsidRPr="0055273F">
        <w:rPr>
          <w:rFonts w:ascii="Book Antiqua" w:hAnsi="Book Antiqua"/>
          <w:sz w:val="24"/>
          <w:szCs w:val="24"/>
        </w:rPr>
        <w:fldChar w:fldCharType="end"/>
      </w:r>
      <w:r w:rsidR="00A02CD7" w:rsidRPr="0055273F">
        <w:rPr>
          <w:rFonts w:ascii="Book Antiqua" w:hAnsi="Book Antiqua"/>
          <w:sz w:val="24"/>
          <w:szCs w:val="24"/>
        </w:rPr>
        <w:t xml:space="preserve"> </w:t>
      </w:r>
      <w:r w:rsidRPr="0055273F">
        <w:rPr>
          <w:rFonts w:ascii="Book Antiqua" w:hAnsi="Book Antiqua"/>
          <w:sz w:val="24"/>
          <w:szCs w:val="24"/>
        </w:rPr>
        <w:t xml:space="preserve">and </w:t>
      </w:r>
      <w:r w:rsidR="00A02CD7" w:rsidRPr="0055273F">
        <w:rPr>
          <w:rFonts w:ascii="Book Antiqua" w:hAnsi="Book Antiqua"/>
          <w:sz w:val="24"/>
          <w:szCs w:val="24"/>
        </w:rPr>
        <w:t xml:space="preserve">a </w:t>
      </w:r>
      <w:r w:rsidRPr="0055273F">
        <w:rPr>
          <w:rFonts w:ascii="Book Antiqua" w:hAnsi="Book Antiqua"/>
          <w:sz w:val="24"/>
          <w:szCs w:val="24"/>
        </w:rPr>
        <w:t>short</w:t>
      </w:r>
      <w:r w:rsidR="00215BE8" w:rsidRPr="0055273F">
        <w:rPr>
          <w:rFonts w:ascii="Book Antiqua" w:hAnsi="Book Antiqua"/>
          <w:sz w:val="24"/>
          <w:szCs w:val="24"/>
        </w:rPr>
        <w:t>er</w:t>
      </w:r>
      <w:r w:rsidRPr="0055273F">
        <w:rPr>
          <w:rFonts w:ascii="Book Antiqua" w:hAnsi="Book Antiqua"/>
          <w:sz w:val="24"/>
          <w:szCs w:val="24"/>
        </w:rPr>
        <w:t xml:space="preserve"> </w:t>
      </w:r>
      <w:r w:rsidR="003B7FD1" w:rsidRPr="0055273F">
        <w:rPr>
          <w:rFonts w:ascii="Book Antiqua" w:hAnsi="Book Antiqua"/>
          <w:sz w:val="24"/>
          <w:szCs w:val="24"/>
        </w:rPr>
        <w:t>duration</w:t>
      </w:r>
      <w:r w:rsidRPr="0055273F">
        <w:rPr>
          <w:rFonts w:ascii="Book Antiqua" w:hAnsi="Book Antiqua"/>
          <w:sz w:val="24"/>
          <w:szCs w:val="24"/>
        </w:rPr>
        <w:t xml:space="preserve"> of symptoms prior to treatment</w:t>
      </w:r>
      <w:r w:rsidR="00215BE8" w:rsidRPr="0055273F">
        <w:rPr>
          <w:rFonts w:ascii="Book Antiqua" w:hAnsi="Book Antiqua"/>
          <w:sz w:val="24"/>
          <w:szCs w:val="24"/>
        </w:rPr>
        <w:fldChar w:fldCharType="begin"/>
      </w:r>
      <w:r w:rsidR="00B803AB" w:rsidRPr="0055273F">
        <w:rPr>
          <w:rFonts w:ascii="Book Antiqua" w:hAnsi="Book Antiqua"/>
          <w:sz w:val="24"/>
          <w:szCs w:val="24"/>
        </w:rPr>
        <w:instrText xml:space="preserve"> ADDIN EN.CITE &lt;EndNote&gt;&lt;Cite&gt;&lt;Author&gt;Alderliesten&lt;/Author&gt;&lt;Year&gt;2011&lt;/Year&gt;&lt;RecNum&gt;46&lt;/RecNum&gt;&lt;DisplayText&gt;&lt;style face="superscript"&gt;[43]&lt;/style&gt;&lt;/DisplayText&gt;&lt;record&gt;&lt;rec-number&gt;46&lt;/rec-number&gt;&lt;foreign-keys&gt;&lt;key app="EN" db-id="950paavae9v0xie2txipdf092rxrsfa259tv"&gt;46&lt;/key&gt;&lt;/foreign-keys&gt;&lt;ref-type name="Journal Article"&gt;17&lt;/ref-type&gt;&lt;contributors&gt;&lt;authors&gt;&lt;author&gt;Alderliesten, J.&lt;/author&gt;&lt;author&gt;Conchillo, J. M.&lt;/author&gt;&lt;author&gt;Leeuwenburgh, I.&lt;/author&gt;&lt;author&gt;Steyerberg, E. W.&lt;/author&gt;&lt;author&gt;Kuipers, E. J.&lt;/author&gt;&lt;/authors&gt;&lt;/contributors&gt;&lt;auth-address&gt;Department of Gastroenterology and Hepatology, Erasmus MC University Medical Centre Rotterdam, The Netherlands&amp;#xD;Public Health, Erasmus MC University Medical Centre Rotterdam, The Netherlands&lt;/auth-address&gt;&lt;titles&gt;&lt;title&gt;Predictors for outcome of failure of balloon dilatation in patients with achalasia&lt;/title&gt;&lt;secondary-title&gt;Gut&lt;/secondary-title&gt;&lt;alt-title&gt;Gut&lt;/alt-title&gt;&lt;/titles&gt;&lt;periodical&gt;&lt;full-title&gt;Gut&lt;/full-title&gt;&lt;abbr-1&gt;Gut&lt;/abbr-1&gt;&lt;/periodical&gt;&lt;alt-periodical&gt;&lt;full-title&gt;Gut&lt;/full-title&gt;&lt;abbr-1&gt;Gut&lt;/abbr-1&gt;&lt;/alt-periodical&gt;&lt;pages&gt;10-6&lt;/pages&gt;&lt;volume&gt;60&lt;/volume&gt;&lt;number&gt;1&lt;/number&gt;&lt;dates&gt;&lt;year&gt;2011&lt;/year&gt;&lt;pub-dates&gt;&lt;date&gt;Jan&lt;/date&gt;&lt;/pub-dates&gt;&lt;/dates&gt;&lt;isbn&gt;0017-5749 (Print)&amp;#xD;1468-3288 (Electronic)&lt;/isbn&gt;&lt;accession-num&gt;21068135&lt;/accession-num&gt;&lt;urls&gt;&lt;related-urls&gt;&lt;url&gt;http://gut.bmj.com/content/60/1/10.full.pdf&lt;/url&gt;&lt;/related-urls&gt;&lt;/urls&gt;&lt;custom2&gt;PMC1027234&lt;/custom2&gt;&lt;electronic-resource-num&gt;10.1136/gut.2010.211409&lt;/electronic-resource-num&gt;&lt;language&gt;eng&lt;/language&gt;&lt;/record&gt;&lt;/Cite&gt;&lt;/EndNote&gt;</w:instrText>
      </w:r>
      <w:r w:rsidR="00215BE8"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43" w:tooltip="Alderliesten, 2011 #46" w:history="1">
        <w:r w:rsidR="000D3BA8" w:rsidRPr="0055273F">
          <w:rPr>
            <w:rFonts w:ascii="Book Antiqua" w:hAnsi="Book Antiqua"/>
            <w:noProof/>
            <w:sz w:val="24"/>
            <w:szCs w:val="24"/>
            <w:vertAlign w:val="superscript"/>
          </w:rPr>
          <w:t>43</w:t>
        </w:r>
      </w:hyperlink>
      <w:r w:rsidR="00B803AB" w:rsidRPr="0055273F">
        <w:rPr>
          <w:rFonts w:ascii="Book Antiqua" w:hAnsi="Book Antiqua"/>
          <w:noProof/>
          <w:sz w:val="24"/>
          <w:szCs w:val="24"/>
          <w:vertAlign w:val="superscript"/>
        </w:rPr>
        <w:t>]</w:t>
      </w:r>
      <w:r w:rsidR="00215BE8" w:rsidRPr="0055273F">
        <w:rPr>
          <w:rFonts w:ascii="Book Antiqua" w:hAnsi="Book Antiqua"/>
          <w:sz w:val="24"/>
          <w:szCs w:val="24"/>
        </w:rPr>
        <w:fldChar w:fldCharType="end"/>
      </w:r>
      <w:r w:rsidRPr="0055273F">
        <w:rPr>
          <w:rFonts w:ascii="Book Antiqua" w:hAnsi="Book Antiqua"/>
          <w:sz w:val="24"/>
          <w:szCs w:val="24"/>
        </w:rPr>
        <w:t xml:space="preserve">. </w:t>
      </w:r>
      <w:r w:rsidR="00884713" w:rsidRPr="0055273F">
        <w:rPr>
          <w:rFonts w:ascii="Book Antiqua" w:hAnsi="Book Antiqua"/>
          <w:sz w:val="24"/>
          <w:szCs w:val="24"/>
        </w:rPr>
        <w:t>Two</w:t>
      </w:r>
      <w:r w:rsidR="008217D2" w:rsidRPr="0055273F">
        <w:rPr>
          <w:rFonts w:ascii="Book Antiqua" w:hAnsi="Book Antiqua"/>
          <w:sz w:val="24"/>
          <w:szCs w:val="24"/>
        </w:rPr>
        <w:t xml:space="preserve"> of the most important factors in predicting the need for retreatment include incomplete obliteration </w:t>
      </w:r>
      <w:r w:rsidR="003B7FD1" w:rsidRPr="0055273F">
        <w:rPr>
          <w:rFonts w:ascii="Book Antiqua" w:hAnsi="Book Antiqua"/>
          <w:sz w:val="24"/>
          <w:szCs w:val="24"/>
        </w:rPr>
        <w:t xml:space="preserve">of the waist of the balloon </w:t>
      </w:r>
      <w:r w:rsidR="008217D2" w:rsidRPr="0055273F">
        <w:rPr>
          <w:rFonts w:ascii="Book Antiqua" w:hAnsi="Book Antiqua"/>
          <w:sz w:val="24"/>
          <w:szCs w:val="24"/>
        </w:rPr>
        <w:t xml:space="preserve">and </w:t>
      </w:r>
      <w:r w:rsidR="003B7FD1" w:rsidRPr="0055273F">
        <w:rPr>
          <w:rFonts w:ascii="Book Antiqua" w:hAnsi="Book Antiqua"/>
          <w:sz w:val="24"/>
          <w:szCs w:val="24"/>
        </w:rPr>
        <w:t xml:space="preserve">post-treatment </w:t>
      </w:r>
      <w:r w:rsidR="008217D2" w:rsidRPr="0055273F">
        <w:rPr>
          <w:rFonts w:ascii="Book Antiqua" w:hAnsi="Book Antiqua"/>
          <w:sz w:val="24"/>
          <w:szCs w:val="24"/>
        </w:rPr>
        <w:t xml:space="preserve">elevated </w:t>
      </w:r>
      <w:r w:rsidR="00A02CD7" w:rsidRPr="0055273F">
        <w:rPr>
          <w:rFonts w:ascii="Book Antiqua" w:hAnsi="Book Antiqua"/>
          <w:sz w:val="24"/>
          <w:szCs w:val="24"/>
        </w:rPr>
        <w:t>LES pressure</w:t>
      </w:r>
      <w:r w:rsidR="003B7FD1" w:rsidRPr="0055273F">
        <w:rPr>
          <w:rFonts w:ascii="Book Antiqua" w:hAnsi="Book Antiqua"/>
          <w:sz w:val="24"/>
          <w:szCs w:val="24"/>
        </w:rPr>
        <w:t>s</w:t>
      </w:r>
      <w:r w:rsidR="008217D2" w:rsidRPr="0055273F">
        <w:rPr>
          <w:rFonts w:ascii="Book Antiqua" w:hAnsi="Book Antiqua"/>
          <w:sz w:val="24"/>
          <w:szCs w:val="24"/>
        </w:rPr>
        <w:t xml:space="preserve">. </w:t>
      </w:r>
      <w:r w:rsidRPr="0055273F">
        <w:rPr>
          <w:rFonts w:ascii="Book Antiqua" w:hAnsi="Book Antiqua"/>
          <w:sz w:val="24"/>
          <w:szCs w:val="24"/>
        </w:rPr>
        <w:t xml:space="preserve">Incomplete </w:t>
      </w:r>
      <w:r w:rsidR="003B7FD1" w:rsidRPr="0055273F">
        <w:rPr>
          <w:rFonts w:ascii="Book Antiqua" w:hAnsi="Book Antiqua"/>
          <w:sz w:val="24"/>
          <w:szCs w:val="24"/>
        </w:rPr>
        <w:t>balloon-</w:t>
      </w:r>
      <w:r w:rsidRPr="0055273F">
        <w:rPr>
          <w:rFonts w:ascii="Book Antiqua" w:hAnsi="Book Antiqua"/>
          <w:sz w:val="24"/>
          <w:szCs w:val="24"/>
        </w:rPr>
        <w:t>wais</w:t>
      </w:r>
      <w:r w:rsidR="004C171C" w:rsidRPr="0055273F">
        <w:rPr>
          <w:rFonts w:ascii="Book Antiqua" w:hAnsi="Book Antiqua"/>
          <w:sz w:val="24"/>
          <w:szCs w:val="24"/>
        </w:rPr>
        <w:t xml:space="preserve">t </w:t>
      </w:r>
      <w:r w:rsidR="008217D2" w:rsidRPr="0055273F">
        <w:rPr>
          <w:rFonts w:ascii="Book Antiqua" w:hAnsi="Book Antiqua"/>
          <w:sz w:val="24"/>
          <w:szCs w:val="24"/>
        </w:rPr>
        <w:t xml:space="preserve">obliteration </w:t>
      </w:r>
      <w:r w:rsidR="00A02CD7" w:rsidRPr="0055273F">
        <w:rPr>
          <w:rFonts w:ascii="Book Antiqua" w:hAnsi="Book Antiqua"/>
          <w:sz w:val="24"/>
          <w:szCs w:val="24"/>
        </w:rPr>
        <w:t>wa</w:t>
      </w:r>
      <w:r w:rsidR="008217D2" w:rsidRPr="0055273F">
        <w:rPr>
          <w:rFonts w:ascii="Book Antiqua" w:hAnsi="Book Antiqua"/>
          <w:sz w:val="24"/>
          <w:szCs w:val="24"/>
        </w:rPr>
        <w:t>s</w:t>
      </w:r>
      <w:r w:rsidR="004C171C" w:rsidRPr="0055273F">
        <w:rPr>
          <w:rFonts w:ascii="Book Antiqua" w:hAnsi="Book Antiqua"/>
          <w:sz w:val="24"/>
          <w:szCs w:val="24"/>
        </w:rPr>
        <w:t xml:space="preserve"> reported to result in </w:t>
      </w:r>
      <w:r w:rsidR="00C74C18" w:rsidRPr="0055273F">
        <w:rPr>
          <w:rFonts w:ascii="Book Antiqua" w:hAnsi="Book Antiqua"/>
          <w:sz w:val="24"/>
          <w:szCs w:val="24"/>
        </w:rPr>
        <w:t>5</w:t>
      </w:r>
      <w:r w:rsidR="00A02CD7" w:rsidRPr="0055273F">
        <w:rPr>
          <w:rFonts w:ascii="Book Antiqua" w:hAnsi="Book Antiqua"/>
          <w:sz w:val="24"/>
          <w:szCs w:val="24"/>
        </w:rPr>
        <w:t>-</w:t>
      </w:r>
      <w:r w:rsidR="00C74C18" w:rsidRPr="0055273F">
        <w:rPr>
          <w:rFonts w:ascii="Book Antiqua" w:hAnsi="Book Antiqua"/>
          <w:sz w:val="24"/>
          <w:szCs w:val="24"/>
        </w:rPr>
        <w:t xml:space="preserve"> and 10</w:t>
      </w:r>
      <w:r w:rsidR="00A02CD7" w:rsidRPr="0055273F">
        <w:rPr>
          <w:rFonts w:ascii="Book Antiqua" w:hAnsi="Book Antiqua"/>
          <w:sz w:val="24"/>
          <w:szCs w:val="24"/>
        </w:rPr>
        <w:t>-</w:t>
      </w:r>
      <w:r w:rsidR="00C74C18" w:rsidRPr="0055273F">
        <w:rPr>
          <w:rFonts w:ascii="Book Antiqua" w:hAnsi="Book Antiqua"/>
          <w:sz w:val="24"/>
          <w:szCs w:val="24"/>
        </w:rPr>
        <w:t>year symptom recurrence rat</w:t>
      </w:r>
      <w:r w:rsidR="004C171C" w:rsidRPr="0055273F">
        <w:rPr>
          <w:rFonts w:ascii="Book Antiqua" w:hAnsi="Book Antiqua"/>
          <w:sz w:val="24"/>
          <w:szCs w:val="24"/>
        </w:rPr>
        <w:t>es of 64% and 72%</w:t>
      </w:r>
      <w:r w:rsidR="00A02CD7" w:rsidRPr="0055273F">
        <w:rPr>
          <w:rFonts w:ascii="Book Antiqua" w:hAnsi="Book Antiqua"/>
          <w:sz w:val="24"/>
          <w:szCs w:val="24"/>
        </w:rPr>
        <w:t>,</w:t>
      </w:r>
      <w:r w:rsidR="004C171C" w:rsidRPr="0055273F">
        <w:rPr>
          <w:rFonts w:ascii="Book Antiqua" w:hAnsi="Book Antiqua"/>
          <w:sz w:val="24"/>
          <w:szCs w:val="24"/>
        </w:rPr>
        <w:t xml:space="preserve"> respectively</w:t>
      </w:r>
      <w:r w:rsidR="00A02CD7" w:rsidRPr="0055273F">
        <w:rPr>
          <w:rFonts w:ascii="Book Antiqua" w:hAnsi="Book Antiqua"/>
          <w:sz w:val="24"/>
          <w:szCs w:val="24"/>
        </w:rPr>
        <w:t xml:space="preserve">. A </w:t>
      </w:r>
      <w:r w:rsidR="00C74C18" w:rsidRPr="0055273F">
        <w:rPr>
          <w:rFonts w:ascii="Book Antiqua" w:hAnsi="Book Antiqua"/>
          <w:sz w:val="24"/>
          <w:szCs w:val="24"/>
        </w:rPr>
        <w:t>3-</w:t>
      </w:r>
      <w:r w:rsidR="005873A8">
        <w:rPr>
          <w:rFonts w:ascii="Book Antiqua" w:hAnsi="Book Antiqua" w:hint="eastAsia"/>
          <w:sz w:val="24"/>
          <w:szCs w:val="24"/>
          <w:lang w:eastAsia="zh-CN"/>
        </w:rPr>
        <w:t>mo</w:t>
      </w:r>
      <w:r w:rsidR="00C74C18" w:rsidRPr="0055273F">
        <w:rPr>
          <w:rFonts w:ascii="Book Antiqua" w:hAnsi="Book Antiqua"/>
          <w:sz w:val="24"/>
          <w:szCs w:val="24"/>
        </w:rPr>
        <w:t xml:space="preserve"> </w:t>
      </w:r>
      <w:r w:rsidRPr="0055273F">
        <w:rPr>
          <w:rFonts w:ascii="Book Antiqua" w:hAnsi="Book Antiqua"/>
          <w:sz w:val="24"/>
          <w:szCs w:val="24"/>
        </w:rPr>
        <w:t>post</w:t>
      </w:r>
      <w:r w:rsidR="00A02CD7" w:rsidRPr="0055273F">
        <w:rPr>
          <w:rFonts w:ascii="Book Antiqua" w:hAnsi="Book Antiqua"/>
          <w:sz w:val="24"/>
          <w:szCs w:val="24"/>
        </w:rPr>
        <w:t>-</w:t>
      </w:r>
      <w:r w:rsidRPr="0055273F">
        <w:rPr>
          <w:rFonts w:ascii="Book Antiqua" w:hAnsi="Book Antiqua"/>
          <w:sz w:val="24"/>
          <w:szCs w:val="24"/>
        </w:rPr>
        <w:t>treatment L</w:t>
      </w:r>
      <w:r w:rsidR="00A02CD7" w:rsidRPr="0055273F">
        <w:rPr>
          <w:rFonts w:ascii="Book Antiqua" w:hAnsi="Book Antiqua"/>
          <w:sz w:val="24"/>
          <w:szCs w:val="24"/>
        </w:rPr>
        <w:t>E</w:t>
      </w:r>
      <w:r w:rsidRPr="0055273F">
        <w:rPr>
          <w:rFonts w:ascii="Book Antiqua" w:hAnsi="Book Antiqua"/>
          <w:sz w:val="24"/>
          <w:szCs w:val="24"/>
        </w:rPr>
        <w:t>S pressure above 10</w:t>
      </w:r>
      <w:r w:rsidR="00A02CD7" w:rsidRPr="0055273F">
        <w:rPr>
          <w:rFonts w:ascii="Book Antiqua" w:hAnsi="Book Antiqua"/>
          <w:sz w:val="24"/>
          <w:szCs w:val="24"/>
        </w:rPr>
        <w:t xml:space="preserve"> </w:t>
      </w:r>
      <w:r w:rsidRPr="0055273F">
        <w:rPr>
          <w:rFonts w:ascii="Book Antiqua" w:hAnsi="Book Antiqua"/>
          <w:sz w:val="24"/>
          <w:szCs w:val="24"/>
        </w:rPr>
        <w:t>mm</w:t>
      </w:r>
      <w:r w:rsidR="00A02CD7" w:rsidRPr="0055273F">
        <w:rPr>
          <w:rFonts w:ascii="Book Antiqua" w:hAnsi="Book Antiqua"/>
          <w:sz w:val="24"/>
          <w:szCs w:val="24"/>
        </w:rPr>
        <w:t xml:space="preserve"> </w:t>
      </w:r>
      <w:r w:rsidRPr="0055273F">
        <w:rPr>
          <w:rFonts w:ascii="Book Antiqua" w:hAnsi="Book Antiqua"/>
          <w:sz w:val="24"/>
          <w:szCs w:val="24"/>
        </w:rPr>
        <w:t xml:space="preserve">Hg </w:t>
      </w:r>
      <w:r w:rsidR="00A02CD7" w:rsidRPr="0055273F">
        <w:rPr>
          <w:rFonts w:ascii="Book Antiqua" w:hAnsi="Book Antiqua"/>
          <w:sz w:val="24"/>
          <w:szCs w:val="24"/>
        </w:rPr>
        <w:t>was associated</w:t>
      </w:r>
      <w:r w:rsidR="004C171C" w:rsidRPr="0055273F">
        <w:rPr>
          <w:rFonts w:ascii="Book Antiqua" w:hAnsi="Book Antiqua"/>
          <w:sz w:val="24"/>
          <w:szCs w:val="24"/>
        </w:rPr>
        <w:t xml:space="preserve"> </w:t>
      </w:r>
      <w:r w:rsidR="00A02CD7" w:rsidRPr="0055273F">
        <w:rPr>
          <w:rFonts w:ascii="Book Antiqua" w:hAnsi="Book Antiqua"/>
          <w:sz w:val="24"/>
          <w:szCs w:val="24"/>
        </w:rPr>
        <w:t xml:space="preserve">with </w:t>
      </w:r>
      <w:r w:rsidR="00C74C18" w:rsidRPr="0055273F">
        <w:rPr>
          <w:rFonts w:ascii="Book Antiqua" w:hAnsi="Book Antiqua"/>
          <w:sz w:val="24"/>
          <w:szCs w:val="24"/>
        </w:rPr>
        <w:t>5</w:t>
      </w:r>
      <w:r w:rsidR="003B7FD1" w:rsidRPr="0055273F">
        <w:rPr>
          <w:rFonts w:ascii="Book Antiqua" w:hAnsi="Book Antiqua"/>
          <w:sz w:val="24"/>
          <w:szCs w:val="24"/>
        </w:rPr>
        <w:t>-</w:t>
      </w:r>
      <w:r w:rsidR="00C74C18" w:rsidRPr="0055273F">
        <w:rPr>
          <w:rFonts w:ascii="Book Antiqua" w:hAnsi="Book Antiqua"/>
          <w:sz w:val="24"/>
          <w:szCs w:val="24"/>
        </w:rPr>
        <w:t xml:space="preserve"> and 10</w:t>
      </w:r>
      <w:r w:rsidR="003B7FD1" w:rsidRPr="0055273F">
        <w:rPr>
          <w:rFonts w:ascii="Book Antiqua" w:hAnsi="Book Antiqua"/>
          <w:sz w:val="24"/>
          <w:szCs w:val="24"/>
        </w:rPr>
        <w:t>-</w:t>
      </w:r>
      <w:r w:rsidR="00C74C18" w:rsidRPr="0055273F">
        <w:rPr>
          <w:rFonts w:ascii="Book Antiqua" w:hAnsi="Book Antiqua"/>
          <w:sz w:val="24"/>
          <w:szCs w:val="24"/>
        </w:rPr>
        <w:t>year</w:t>
      </w:r>
      <w:r w:rsidR="004C171C" w:rsidRPr="0055273F">
        <w:rPr>
          <w:rFonts w:ascii="Book Antiqua" w:hAnsi="Book Antiqua"/>
          <w:sz w:val="24"/>
          <w:szCs w:val="24"/>
        </w:rPr>
        <w:t xml:space="preserve"> symptom</w:t>
      </w:r>
      <w:r w:rsidR="00C74C18" w:rsidRPr="0055273F">
        <w:rPr>
          <w:rFonts w:ascii="Book Antiqua" w:hAnsi="Book Antiqua"/>
          <w:sz w:val="24"/>
          <w:szCs w:val="24"/>
        </w:rPr>
        <w:t xml:space="preserve"> recurrence ra</w:t>
      </w:r>
      <w:r w:rsidR="004C171C" w:rsidRPr="0055273F">
        <w:rPr>
          <w:rFonts w:ascii="Book Antiqua" w:hAnsi="Book Antiqua"/>
          <w:sz w:val="24"/>
          <w:szCs w:val="24"/>
        </w:rPr>
        <w:t>tes of 25% and 33%</w:t>
      </w:r>
      <w:r w:rsidR="00A02CD7" w:rsidRPr="0055273F">
        <w:rPr>
          <w:rFonts w:ascii="Book Antiqua" w:hAnsi="Book Antiqua"/>
          <w:sz w:val="24"/>
          <w:szCs w:val="24"/>
        </w:rPr>
        <w:t>,</w:t>
      </w:r>
      <w:r w:rsidR="004C171C" w:rsidRPr="0055273F">
        <w:rPr>
          <w:rFonts w:ascii="Book Antiqua" w:hAnsi="Book Antiqua"/>
          <w:sz w:val="24"/>
          <w:szCs w:val="24"/>
        </w:rPr>
        <w:t xml:space="preserve"> respectively</w:t>
      </w:r>
      <w:r w:rsidR="008217D2" w:rsidRPr="0055273F">
        <w:rPr>
          <w:rFonts w:ascii="Book Antiqua" w:hAnsi="Book Antiqua"/>
          <w:sz w:val="24"/>
          <w:szCs w:val="24"/>
        </w:rPr>
        <w:fldChar w:fldCharType="begin">
          <w:fldData xml:space="preserve">PEVuZE5vdGU+PENpdGU+PEF1dGhvcj5BbGRlcmxpZXN0ZW48L0F1dGhvcj48WWVhcj4yMDExPC9Z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PEVuZE5vdGU+PENpdGU+PEF1dGhvcj5BbGRlcmxpZXN0ZW48L0F1dGhvcj48WWVhcj4yMDExPC9Z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008217D2" w:rsidRPr="0055273F">
        <w:rPr>
          <w:rFonts w:ascii="Book Antiqua" w:hAnsi="Book Antiqua"/>
          <w:sz w:val="24"/>
          <w:szCs w:val="24"/>
        </w:rPr>
      </w:r>
      <w:r w:rsidR="008217D2"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36" w:tooltip="Eckardt, 2004 #74" w:history="1">
        <w:r w:rsidR="000D3BA8" w:rsidRPr="0055273F">
          <w:rPr>
            <w:rFonts w:ascii="Book Antiqua" w:hAnsi="Book Antiqua"/>
            <w:noProof/>
            <w:sz w:val="24"/>
            <w:szCs w:val="24"/>
            <w:vertAlign w:val="superscript"/>
          </w:rPr>
          <w:t>36</w:t>
        </w:r>
      </w:hyperlink>
      <w:r w:rsidR="005873A8">
        <w:rPr>
          <w:rFonts w:ascii="Book Antiqua" w:hAnsi="Book Antiqua"/>
          <w:noProof/>
          <w:sz w:val="24"/>
          <w:szCs w:val="24"/>
          <w:vertAlign w:val="superscript"/>
        </w:rPr>
        <w:t>,</w:t>
      </w:r>
      <w:hyperlink w:anchor="_ENREF_43" w:tooltip="Alderliesten, 2011 #46" w:history="1">
        <w:r w:rsidR="000D3BA8" w:rsidRPr="0055273F">
          <w:rPr>
            <w:rFonts w:ascii="Book Antiqua" w:hAnsi="Book Antiqua"/>
            <w:noProof/>
            <w:sz w:val="24"/>
            <w:szCs w:val="24"/>
            <w:vertAlign w:val="superscript"/>
          </w:rPr>
          <w:t>43</w:t>
        </w:r>
      </w:hyperlink>
      <w:r w:rsidR="00B803AB" w:rsidRPr="0055273F">
        <w:rPr>
          <w:rFonts w:ascii="Book Antiqua" w:hAnsi="Book Antiqua"/>
          <w:noProof/>
          <w:sz w:val="24"/>
          <w:szCs w:val="24"/>
          <w:vertAlign w:val="superscript"/>
        </w:rPr>
        <w:t>]</w:t>
      </w:r>
      <w:r w:rsidR="008217D2" w:rsidRPr="0055273F">
        <w:rPr>
          <w:rFonts w:ascii="Book Antiqua" w:hAnsi="Book Antiqua"/>
          <w:sz w:val="24"/>
          <w:szCs w:val="24"/>
        </w:rPr>
        <w:fldChar w:fldCharType="end"/>
      </w:r>
      <w:r w:rsidR="008217D2" w:rsidRPr="0055273F">
        <w:rPr>
          <w:rFonts w:ascii="Book Antiqua" w:hAnsi="Book Antiqua"/>
          <w:sz w:val="24"/>
          <w:szCs w:val="24"/>
        </w:rPr>
        <w:t>.</w:t>
      </w:r>
      <w:r w:rsidR="00D937CC" w:rsidRPr="0055273F">
        <w:rPr>
          <w:rFonts w:ascii="Book Antiqua" w:hAnsi="Book Antiqua"/>
          <w:sz w:val="24"/>
          <w:szCs w:val="24"/>
        </w:rPr>
        <w:t xml:space="preserve"> </w:t>
      </w:r>
      <w:r w:rsidR="003B0874" w:rsidRPr="0055273F">
        <w:rPr>
          <w:rFonts w:ascii="Book Antiqua" w:hAnsi="Book Antiqua"/>
          <w:sz w:val="24"/>
          <w:szCs w:val="24"/>
        </w:rPr>
        <w:t>Success also appear</w:t>
      </w:r>
      <w:r w:rsidR="003B7FD1" w:rsidRPr="0055273F">
        <w:rPr>
          <w:rFonts w:ascii="Book Antiqua" w:hAnsi="Book Antiqua"/>
          <w:sz w:val="24"/>
          <w:szCs w:val="24"/>
        </w:rPr>
        <w:t>ed</w:t>
      </w:r>
      <w:r w:rsidR="003B0874" w:rsidRPr="0055273F">
        <w:rPr>
          <w:rFonts w:ascii="Book Antiqua" w:hAnsi="Book Antiqua"/>
          <w:sz w:val="24"/>
          <w:szCs w:val="24"/>
        </w:rPr>
        <w:t xml:space="preserve"> to be predicated on the treatment being provided by experienced clinicians</w:t>
      </w:r>
      <w:r w:rsidR="00215BE8" w:rsidRPr="0055273F">
        <w:rPr>
          <w:rFonts w:ascii="Book Antiqua" w:hAnsi="Book Antiqua"/>
          <w:sz w:val="24"/>
          <w:szCs w:val="24"/>
        </w:rPr>
        <w:fldChar w:fldCharType="begin"/>
      </w:r>
      <w:r w:rsidR="00B803AB" w:rsidRPr="0055273F">
        <w:rPr>
          <w:rFonts w:ascii="Book Antiqua" w:hAnsi="Book Antiqua"/>
          <w:sz w:val="24"/>
          <w:szCs w:val="24"/>
        </w:rPr>
        <w:instrText xml:space="preserve"> ADDIN EN.CITE &lt;EndNote&gt;&lt;Cite&gt;&lt;Author&gt;Katz&lt;/Author&gt;&lt;Year&gt;1998&lt;/Year&gt;&lt;RecNum&gt;75&lt;/RecNum&gt;&lt;DisplayText&gt;&lt;style face="superscript"&gt;[38]&lt;/style&gt;&lt;/DisplayText&gt;&lt;record&gt;&lt;rec-number&gt;75&lt;/rec-number&gt;&lt;foreign-keys&gt;&lt;key app="EN" db-id="950paavae9v0xie2txipdf092rxrsfa259tv"&gt;75&lt;/key&gt;&lt;/foreign-keys&gt;&lt;ref-type name="Journal Article"&gt;17&lt;/ref-type&gt;&lt;contributors&gt;&lt;authors&gt;&lt;author&gt;Katz, P. O.&lt;/author&gt;&lt;author&gt;Gilbert, J.&lt;/author&gt;&lt;author&gt;Castell, D. O.&lt;/author&gt;&lt;/authors&gt;&lt;/contributors&gt;&lt;auth-address&gt;Allegheny University Hospitals, Graduate, Philadelphia, Pennsylvania 19146, USA.&lt;/auth-address&gt;&lt;titles&gt;&lt;title&gt;Pneumatic dilatation is effective long-term treatment for achalasia&lt;/title&gt;&lt;secondary-title&gt;Dig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1973-7&lt;/pages&gt;&lt;volume&gt;43&lt;/volume&gt;&lt;number&gt;9&lt;/number&gt;&lt;keywords&gt;&lt;keyword&gt;Adolescent&lt;/keyword&gt;&lt;keyword&gt;Adult&lt;/keyword&gt;&lt;keyword&gt;Aged&lt;/keyword&gt;&lt;keyword&gt;*Catheterization/methods&lt;/keyword&gt;&lt;keyword&gt;Disease-Free Survival&lt;/keyword&gt;&lt;keyword&gt;Esophageal Achalasia/*therapy&lt;/keyword&gt;&lt;keyword&gt;Female&lt;/keyword&gt;&lt;keyword&gt;Follow-Up Studies&lt;/keyword&gt;&lt;keyword&gt;Humans&lt;/keyword&gt;&lt;keyword&gt;Male&lt;/keyword&gt;&lt;keyword&gt;Middle Aged&lt;/keyword&gt;&lt;keyword&gt;Treatment Outcome&lt;/keyword&gt;&lt;/keywords&gt;&lt;dates&gt;&lt;year&gt;1998&lt;/year&gt;&lt;pub-dates&gt;&lt;date&gt;Sep&lt;/date&gt;&lt;/pub-dates&gt;&lt;/dates&gt;&lt;isbn&gt;0163-2116 (Print)&amp;#xD;0163-2116 (Linking)&lt;/isbn&gt;&lt;accession-num&gt;9753261&lt;/accession-num&gt;&lt;urls&gt;&lt;related-urls&gt;&lt;url&gt;http://www.ncbi.nlm.nih.gov/pubmed/9753261&lt;/url&gt;&lt;/related-urls&gt;&lt;/urls&gt;&lt;/record&gt;&lt;/Cite&gt;&lt;/EndNote&gt;</w:instrText>
      </w:r>
      <w:r w:rsidR="00215BE8"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38" w:tooltip="Katz, 1998 #75" w:history="1">
        <w:r w:rsidR="000D3BA8" w:rsidRPr="0055273F">
          <w:rPr>
            <w:rFonts w:ascii="Book Antiqua" w:hAnsi="Book Antiqua"/>
            <w:noProof/>
            <w:sz w:val="24"/>
            <w:szCs w:val="24"/>
            <w:vertAlign w:val="superscript"/>
          </w:rPr>
          <w:t>38</w:t>
        </w:r>
      </w:hyperlink>
      <w:r w:rsidR="00B803AB" w:rsidRPr="0055273F">
        <w:rPr>
          <w:rFonts w:ascii="Book Antiqua" w:hAnsi="Book Antiqua"/>
          <w:noProof/>
          <w:sz w:val="24"/>
          <w:szCs w:val="24"/>
          <w:vertAlign w:val="superscript"/>
        </w:rPr>
        <w:t>]</w:t>
      </w:r>
      <w:r w:rsidR="00215BE8" w:rsidRPr="0055273F">
        <w:rPr>
          <w:rFonts w:ascii="Book Antiqua" w:hAnsi="Book Antiqua"/>
          <w:sz w:val="24"/>
          <w:szCs w:val="24"/>
        </w:rPr>
        <w:fldChar w:fldCharType="end"/>
      </w:r>
      <w:r w:rsidR="003B0874" w:rsidRPr="0055273F">
        <w:rPr>
          <w:rFonts w:ascii="Book Antiqua" w:hAnsi="Book Antiqua"/>
          <w:sz w:val="24"/>
          <w:szCs w:val="24"/>
        </w:rPr>
        <w:t xml:space="preserve">. </w:t>
      </w:r>
    </w:p>
    <w:p w14:paraId="6BC02A49" w14:textId="48DE76DB" w:rsidR="00BD3805" w:rsidRPr="0055273F" w:rsidRDefault="003B0874" w:rsidP="005873A8">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Overall, p</w:t>
      </w:r>
      <w:r w:rsidR="007C62FC" w:rsidRPr="0055273F">
        <w:rPr>
          <w:rFonts w:ascii="Book Antiqua" w:hAnsi="Book Antiqua"/>
          <w:sz w:val="24"/>
          <w:szCs w:val="24"/>
        </w:rPr>
        <w:t xml:space="preserve">atients </w:t>
      </w:r>
      <w:r w:rsidR="00324AF8" w:rsidRPr="0055273F">
        <w:rPr>
          <w:rFonts w:ascii="Book Antiqua" w:hAnsi="Book Antiqua"/>
          <w:sz w:val="24"/>
          <w:szCs w:val="24"/>
        </w:rPr>
        <w:t xml:space="preserve">with characteristics </w:t>
      </w:r>
      <w:r w:rsidR="000C27B8" w:rsidRPr="0055273F">
        <w:rPr>
          <w:rFonts w:ascii="Book Antiqua" w:hAnsi="Book Antiqua"/>
          <w:sz w:val="24"/>
          <w:szCs w:val="24"/>
        </w:rPr>
        <w:t xml:space="preserve">that </w:t>
      </w:r>
      <w:r w:rsidRPr="0055273F">
        <w:rPr>
          <w:rFonts w:ascii="Book Antiqua" w:hAnsi="Book Antiqua"/>
          <w:sz w:val="24"/>
          <w:szCs w:val="24"/>
        </w:rPr>
        <w:t>predict</w:t>
      </w:r>
      <w:r w:rsidR="000C27B8" w:rsidRPr="0055273F">
        <w:rPr>
          <w:rFonts w:ascii="Book Antiqua" w:hAnsi="Book Antiqua"/>
          <w:sz w:val="24"/>
          <w:szCs w:val="24"/>
        </w:rPr>
        <w:t xml:space="preserve"> a</w:t>
      </w:r>
      <w:r w:rsidRPr="0055273F">
        <w:rPr>
          <w:rFonts w:ascii="Book Antiqua" w:hAnsi="Book Antiqua"/>
          <w:sz w:val="24"/>
          <w:szCs w:val="24"/>
        </w:rPr>
        <w:t xml:space="preserve"> poor outcome </w:t>
      </w:r>
      <w:r w:rsidR="000C27B8" w:rsidRPr="0055273F">
        <w:rPr>
          <w:rFonts w:ascii="Book Antiqua" w:hAnsi="Book Antiqua"/>
          <w:sz w:val="24"/>
          <w:szCs w:val="24"/>
        </w:rPr>
        <w:t xml:space="preserve">from </w:t>
      </w:r>
      <w:r w:rsidR="003B7FD1" w:rsidRPr="0055273F">
        <w:rPr>
          <w:rFonts w:ascii="Book Antiqua" w:hAnsi="Book Antiqua"/>
          <w:sz w:val="24"/>
          <w:szCs w:val="24"/>
        </w:rPr>
        <w:t>PD</w:t>
      </w:r>
      <w:r w:rsidR="000C27B8" w:rsidRPr="0055273F">
        <w:rPr>
          <w:rFonts w:ascii="Book Antiqua" w:hAnsi="Book Antiqua"/>
          <w:sz w:val="24"/>
          <w:szCs w:val="24"/>
        </w:rPr>
        <w:t xml:space="preserve"> should probably </w:t>
      </w:r>
      <w:r w:rsidR="00324AF8" w:rsidRPr="0055273F">
        <w:rPr>
          <w:rFonts w:ascii="Book Antiqua" w:hAnsi="Book Antiqua"/>
          <w:sz w:val="24"/>
          <w:szCs w:val="24"/>
        </w:rPr>
        <w:t>consider</w:t>
      </w:r>
      <w:r w:rsidR="00666075" w:rsidRPr="0055273F">
        <w:rPr>
          <w:rFonts w:ascii="Book Antiqua" w:hAnsi="Book Antiqua"/>
          <w:sz w:val="24"/>
          <w:szCs w:val="24"/>
        </w:rPr>
        <w:t xml:space="preserve"> other options such as surgical or endoscopic myotomy</w:t>
      </w:r>
      <w:r w:rsidR="00324AF8" w:rsidRPr="0055273F">
        <w:rPr>
          <w:rFonts w:ascii="Book Antiqua" w:hAnsi="Book Antiqua"/>
          <w:sz w:val="24"/>
          <w:szCs w:val="24"/>
        </w:rPr>
        <w:t>.</w:t>
      </w:r>
      <w:r w:rsidR="00A17967">
        <w:rPr>
          <w:rFonts w:ascii="Book Antiqua" w:hAnsi="Book Antiqua"/>
          <w:sz w:val="24"/>
          <w:szCs w:val="24"/>
        </w:rPr>
        <w:t xml:space="preserve"> </w:t>
      </w:r>
      <w:r w:rsidR="001B23CC" w:rsidRPr="0055273F">
        <w:rPr>
          <w:rFonts w:ascii="Book Antiqua" w:hAnsi="Book Antiqua"/>
          <w:sz w:val="24"/>
          <w:szCs w:val="24"/>
        </w:rPr>
        <w:t xml:space="preserve">While </w:t>
      </w:r>
      <w:r w:rsidR="00666075" w:rsidRPr="0055273F">
        <w:rPr>
          <w:rFonts w:ascii="Book Antiqua" w:hAnsi="Book Antiqua"/>
          <w:sz w:val="24"/>
          <w:szCs w:val="24"/>
        </w:rPr>
        <w:t xml:space="preserve">rates of </w:t>
      </w:r>
      <w:r w:rsidR="001B23CC" w:rsidRPr="0055273F">
        <w:rPr>
          <w:rFonts w:ascii="Book Antiqua" w:hAnsi="Book Antiqua"/>
          <w:sz w:val="24"/>
          <w:szCs w:val="24"/>
        </w:rPr>
        <w:t xml:space="preserve">symptom improvement </w:t>
      </w:r>
      <w:r w:rsidR="00226841" w:rsidRPr="0055273F">
        <w:rPr>
          <w:rFonts w:ascii="Book Antiqua" w:hAnsi="Book Antiqua"/>
          <w:sz w:val="24"/>
          <w:szCs w:val="24"/>
        </w:rPr>
        <w:t xml:space="preserve">in a select group of patients </w:t>
      </w:r>
      <w:r w:rsidR="00666075" w:rsidRPr="0055273F">
        <w:rPr>
          <w:rFonts w:ascii="Book Antiqua" w:hAnsi="Book Antiqua"/>
          <w:sz w:val="24"/>
          <w:szCs w:val="24"/>
        </w:rPr>
        <w:t xml:space="preserve">following </w:t>
      </w:r>
      <w:r w:rsidR="00226841" w:rsidRPr="0055273F">
        <w:rPr>
          <w:rFonts w:ascii="Book Antiqua" w:hAnsi="Book Antiqua"/>
          <w:sz w:val="24"/>
          <w:szCs w:val="24"/>
        </w:rPr>
        <w:t xml:space="preserve">repeated </w:t>
      </w:r>
      <w:r w:rsidR="00666075" w:rsidRPr="0055273F">
        <w:rPr>
          <w:rFonts w:ascii="Book Antiqua" w:hAnsi="Book Antiqua"/>
          <w:sz w:val="24"/>
          <w:szCs w:val="24"/>
        </w:rPr>
        <w:t xml:space="preserve">PD for achalasia as high as </w:t>
      </w:r>
      <w:r w:rsidR="001B23CC" w:rsidRPr="0055273F">
        <w:rPr>
          <w:rFonts w:ascii="Book Antiqua" w:hAnsi="Book Antiqua"/>
          <w:sz w:val="24"/>
          <w:szCs w:val="24"/>
        </w:rPr>
        <w:t>96.8% at 5 years and 93.4%</w:t>
      </w:r>
      <w:r w:rsidR="00226841" w:rsidRPr="0055273F">
        <w:rPr>
          <w:rFonts w:ascii="Book Antiqua" w:hAnsi="Book Antiqua"/>
          <w:sz w:val="24"/>
          <w:szCs w:val="24"/>
        </w:rPr>
        <w:t xml:space="preserve"> at 10 years</w:t>
      </w:r>
      <w:r w:rsidR="001B23CC" w:rsidRPr="0055273F">
        <w:rPr>
          <w:rFonts w:ascii="Book Antiqua" w:hAnsi="Book Antiqua"/>
          <w:sz w:val="24"/>
          <w:szCs w:val="24"/>
        </w:rPr>
        <w:t xml:space="preserve"> ha</w:t>
      </w:r>
      <w:r w:rsidR="00666075" w:rsidRPr="0055273F">
        <w:rPr>
          <w:rFonts w:ascii="Book Antiqua" w:hAnsi="Book Antiqua"/>
          <w:sz w:val="24"/>
          <w:szCs w:val="24"/>
        </w:rPr>
        <w:t>ve</w:t>
      </w:r>
      <w:r w:rsidR="001B23CC" w:rsidRPr="0055273F">
        <w:rPr>
          <w:rFonts w:ascii="Book Antiqua" w:hAnsi="Book Antiqua"/>
          <w:sz w:val="24"/>
          <w:szCs w:val="24"/>
        </w:rPr>
        <w:t xml:space="preserve"> been reported</w:t>
      </w:r>
      <w:r w:rsidR="00215BE8" w:rsidRPr="0055273F">
        <w:rPr>
          <w:rFonts w:ascii="Book Antiqua" w:hAnsi="Book Antiqua"/>
          <w:sz w:val="24"/>
          <w:szCs w:val="24"/>
        </w:rPr>
        <w:fldChar w:fldCharType="begin"/>
      </w:r>
      <w:r w:rsidR="00B803AB" w:rsidRPr="0055273F">
        <w:rPr>
          <w:rFonts w:ascii="Book Antiqua" w:hAnsi="Book Antiqua"/>
          <w:sz w:val="24"/>
          <w:szCs w:val="24"/>
        </w:rPr>
        <w:instrText xml:space="preserve"> ADDIN EN.CITE &lt;EndNote&gt;&lt;Cite&gt;&lt;Author&gt;Zerbib&lt;/Author&gt;&lt;Year&gt;2006&lt;/Year&gt;&lt;RecNum&gt;71&lt;/RecNum&gt;&lt;DisplayText&gt;&lt;style face="superscript"&gt;[41]&lt;/style&gt;&lt;/DisplayText&gt;&lt;record&gt;&lt;rec-number&gt;71&lt;/rec-number&gt;&lt;foreign-keys&gt;&lt;key app="EN" db-id="950paavae9v0xie2txipdf092rxrsfa259tv"&gt;71&lt;/key&gt;&lt;/foreign-keys&gt;&lt;ref-type name="Journal Article"&gt;17&lt;/ref-type&gt;&lt;contributors&gt;&lt;authors&gt;&lt;author&gt;Zerbib, F.&lt;/author&gt;&lt;author&gt;Thetiot, V.&lt;/author&gt;&lt;author&gt;Richy, F.&lt;/author&gt;&lt;author&gt;Benajah, D. A.&lt;/author&gt;&lt;author&gt;Message, L.&lt;/author&gt;&lt;author&gt;Lamouliatte, H.&lt;/author&gt;&lt;/authors&gt;&lt;/contributors&gt;&lt;auth-address&gt;Department of Gastroenterology, Hopital Saint Andre, Bordeaux, France.&lt;/auth-address&gt;&lt;titles&gt;&lt;title&gt;Repeated pneumatic dilations as long-term maintenance therapy for esophageal achalasia&lt;/title&gt;&lt;secondary-title&gt;Am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692-7&lt;/pages&gt;&lt;volume&gt;101&lt;/volume&gt;&lt;number&gt;4&lt;/number&gt;&lt;keywords&gt;&lt;keyword&gt;Adolescent&lt;/keyword&gt;&lt;keyword&gt;Adult&lt;/keyword&gt;&lt;keyword&gt;Aged&lt;/keyword&gt;&lt;keyword&gt;Aged, 80 and over&lt;/keyword&gt;&lt;keyword&gt;*Catheterization/adverse effects&lt;/keyword&gt;&lt;keyword&gt;Child&lt;/keyword&gt;&lt;keyword&gt;Esophageal Achalasia/*therapy&lt;/keyword&gt;&lt;keyword&gt;Female&lt;/keyword&gt;&lt;keyword&gt;Follow-Up Studies&lt;/keyword&gt;&lt;keyword&gt;Humans&lt;/keyword&gt;&lt;keyword&gt;Male&lt;/keyword&gt;&lt;keyword&gt;Middle Aged&lt;/keyword&gt;&lt;keyword&gt;Recurrence&lt;/keyword&gt;&lt;keyword&gt;Remission Induction&lt;/keyword&gt;&lt;keyword&gt;Retreatment&lt;/keyword&gt;&lt;/keywords&gt;&lt;dates&gt;&lt;year&gt;2006&lt;/year&gt;&lt;pub-dates&gt;&lt;date&gt;Apr&lt;/date&gt;&lt;/pub-dates&gt;&lt;/dates&gt;&lt;isbn&gt;0002-9270 (Print)&amp;#xD;0002-9270 (Linking)&lt;/isbn&gt;&lt;accession-num&gt;16635216&lt;/accession-num&gt;&lt;urls&gt;&lt;related-urls&gt;&lt;url&gt;http://www.ncbi.nlm.nih.gov/pubmed/16635216&lt;/url&gt;&lt;/related-urls&gt;&lt;/urls&gt;&lt;electronic-resource-num&gt;10.1111/j.1572-0241.2006.00385.x&lt;/electronic-resource-num&gt;&lt;/record&gt;&lt;/Cite&gt;&lt;/EndNote&gt;</w:instrText>
      </w:r>
      <w:r w:rsidR="00215BE8"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41" w:tooltip="Zerbib, 2006 #71" w:history="1">
        <w:r w:rsidR="000D3BA8" w:rsidRPr="0055273F">
          <w:rPr>
            <w:rFonts w:ascii="Book Antiqua" w:hAnsi="Book Antiqua"/>
            <w:noProof/>
            <w:sz w:val="24"/>
            <w:szCs w:val="24"/>
            <w:vertAlign w:val="superscript"/>
          </w:rPr>
          <w:t>41</w:t>
        </w:r>
      </w:hyperlink>
      <w:r w:rsidR="00B803AB" w:rsidRPr="0055273F">
        <w:rPr>
          <w:rFonts w:ascii="Book Antiqua" w:hAnsi="Book Antiqua"/>
          <w:noProof/>
          <w:sz w:val="24"/>
          <w:szCs w:val="24"/>
          <w:vertAlign w:val="superscript"/>
        </w:rPr>
        <w:t>]</w:t>
      </w:r>
      <w:r w:rsidR="00215BE8" w:rsidRPr="0055273F">
        <w:rPr>
          <w:rFonts w:ascii="Book Antiqua" w:hAnsi="Book Antiqua"/>
          <w:sz w:val="24"/>
          <w:szCs w:val="24"/>
        </w:rPr>
        <w:fldChar w:fldCharType="end"/>
      </w:r>
      <w:r w:rsidR="001B23CC" w:rsidRPr="0055273F">
        <w:rPr>
          <w:rFonts w:ascii="Book Antiqua" w:hAnsi="Book Antiqua"/>
          <w:sz w:val="24"/>
          <w:szCs w:val="24"/>
        </w:rPr>
        <w:t xml:space="preserve">, </w:t>
      </w:r>
      <w:r w:rsidR="00226841" w:rsidRPr="0055273F">
        <w:rPr>
          <w:rFonts w:ascii="Book Antiqua" w:hAnsi="Book Antiqua"/>
          <w:sz w:val="24"/>
          <w:szCs w:val="24"/>
        </w:rPr>
        <w:t xml:space="preserve">many studies demonstrate that the treatment effect and </w:t>
      </w:r>
      <w:r w:rsidR="00666075" w:rsidRPr="0055273F">
        <w:rPr>
          <w:rFonts w:ascii="Book Antiqua" w:hAnsi="Book Antiqua"/>
          <w:sz w:val="24"/>
          <w:szCs w:val="24"/>
        </w:rPr>
        <w:t xml:space="preserve">symptom </w:t>
      </w:r>
      <w:r w:rsidRPr="0055273F">
        <w:rPr>
          <w:rFonts w:ascii="Book Antiqua" w:hAnsi="Book Antiqua"/>
          <w:sz w:val="24"/>
          <w:szCs w:val="24"/>
        </w:rPr>
        <w:t>remission</w:t>
      </w:r>
      <w:r w:rsidR="00666075" w:rsidRPr="0055273F">
        <w:rPr>
          <w:rFonts w:ascii="Book Antiqua" w:hAnsi="Book Antiqua"/>
          <w:sz w:val="24"/>
          <w:szCs w:val="24"/>
        </w:rPr>
        <w:t xml:space="preserve"> </w:t>
      </w:r>
      <w:r w:rsidRPr="0055273F">
        <w:rPr>
          <w:rFonts w:ascii="Book Antiqua" w:hAnsi="Book Antiqua"/>
          <w:sz w:val="24"/>
          <w:szCs w:val="24"/>
        </w:rPr>
        <w:t>decrease</w:t>
      </w:r>
      <w:r w:rsidR="00666075" w:rsidRPr="0055273F">
        <w:rPr>
          <w:rFonts w:ascii="Book Antiqua" w:hAnsi="Book Antiqua"/>
          <w:sz w:val="24"/>
          <w:szCs w:val="24"/>
        </w:rPr>
        <w:t>s</w:t>
      </w:r>
      <w:r w:rsidRPr="0055273F">
        <w:rPr>
          <w:rFonts w:ascii="Book Antiqua" w:hAnsi="Book Antiqua"/>
          <w:sz w:val="24"/>
          <w:szCs w:val="24"/>
        </w:rPr>
        <w:t xml:space="preserve"> over time</w:t>
      </w:r>
      <w:r w:rsidR="00215BE8" w:rsidRPr="0055273F">
        <w:rPr>
          <w:rFonts w:ascii="Book Antiqua" w:hAnsi="Book Antiqua"/>
          <w:sz w:val="24"/>
          <w:szCs w:val="24"/>
        </w:rPr>
        <w:fldChar w:fldCharType="begin">
          <w:fldData xml:space="preserve">PEVuZE5vdGU+PENpdGU+PEF1dGhvcj5FY2thcmR0PC9BdXRob3I+PFllYXI+MjAwNDwvWWVhcj48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PEVuZE5vdGU+PENpdGU+PEF1dGhvcj5FY2thcmR0PC9BdXRob3I+PFllYXI+MjAwNDwvWWVhcj48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00215BE8" w:rsidRPr="0055273F">
        <w:rPr>
          <w:rFonts w:ascii="Book Antiqua" w:hAnsi="Book Antiqua"/>
          <w:sz w:val="24"/>
          <w:szCs w:val="24"/>
        </w:rPr>
      </w:r>
      <w:r w:rsidR="00215BE8"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36" w:tooltip="Eckardt, 2004 #74" w:history="1">
        <w:r w:rsidR="000D3BA8" w:rsidRPr="0055273F">
          <w:rPr>
            <w:rFonts w:ascii="Book Antiqua" w:hAnsi="Book Antiqua"/>
            <w:noProof/>
            <w:sz w:val="24"/>
            <w:szCs w:val="24"/>
            <w:vertAlign w:val="superscript"/>
          </w:rPr>
          <w:t>36</w:t>
        </w:r>
      </w:hyperlink>
      <w:r w:rsidR="005873A8">
        <w:rPr>
          <w:rFonts w:ascii="Book Antiqua" w:hAnsi="Book Antiqua"/>
          <w:noProof/>
          <w:sz w:val="24"/>
          <w:szCs w:val="24"/>
          <w:vertAlign w:val="superscript"/>
        </w:rPr>
        <w:t>,</w:t>
      </w:r>
      <w:hyperlink w:anchor="_ENREF_37" w:tooltip="Karamanolis, 2005 #70" w:history="1">
        <w:r w:rsidR="000D3BA8" w:rsidRPr="0055273F">
          <w:rPr>
            <w:rFonts w:ascii="Book Antiqua" w:hAnsi="Book Antiqua"/>
            <w:noProof/>
            <w:sz w:val="24"/>
            <w:szCs w:val="24"/>
            <w:vertAlign w:val="superscript"/>
          </w:rPr>
          <w:t>37</w:t>
        </w:r>
      </w:hyperlink>
      <w:r w:rsidR="005873A8">
        <w:rPr>
          <w:rFonts w:ascii="Book Antiqua" w:hAnsi="Book Antiqua"/>
          <w:noProof/>
          <w:sz w:val="24"/>
          <w:szCs w:val="24"/>
          <w:vertAlign w:val="superscript"/>
        </w:rPr>
        <w:t>,</w:t>
      </w:r>
      <w:hyperlink w:anchor="_ENREF_40" w:tooltip="West, 2002 #73" w:history="1">
        <w:r w:rsidR="000D3BA8" w:rsidRPr="0055273F">
          <w:rPr>
            <w:rFonts w:ascii="Book Antiqua" w:hAnsi="Book Antiqua"/>
            <w:noProof/>
            <w:sz w:val="24"/>
            <w:szCs w:val="24"/>
            <w:vertAlign w:val="superscript"/>
          </w:rPr>
          <w:t>40</w:t>
        </w:r>
      </w:hyperlink>
      <w:r w:rsidR="00B803AB" w:rsidRPr="0055273F">
        <w:rPr>
          <w:rFonts w:ascii="Book Antiqua" w:hAnsi="Book Antiqua"/>
          <w:noProof/>
          <w:sz w:val="24"/>
          <w:szCs w:val="24"/>
          <w:vertAlign w:val="superscript"/>
        </w:rPr>
        <w:t>]</w:t>
      </w:r>
      <w:r w:rsidR="00215BE8" w:rsidRPr="0055273F">
        <w:rPr>
          <w:rFonts w:ascii="Book Antiqua" w:hAnsi="Book Antiqua"/>
          <w:sz w:val="24"/>
          <w:szCs w:val="24"/>
        </w:rPr>
        <w:fldChar w:fldCharType="end"/>
      </w:r>
      <w:r w:rsidR="00D937CC" w:rsidRPr="0055273F">
        <w:rPr>
          <w:rFonts w:ascii="Book Antiqua" w:hAnsi="Book Antiqua"/>
          <w:sz w:val="24"/>
          <w:szCs w:val="24"/>
        </w:rPr>
        <w:t>.</w:t>
      </w:r>
      <w:r w:rsidR="00424516" w:rsidRPr="0055273F">
        <w:rPr>
          <w:rFonts w:ascii="Book Antiqua" w:hAnsi="Book Antiqua"/>
          <w:sz w:val="24"/>
          <w:szCs w:val="24"/>
        </w:rPr>
        <w:t xml:space="preserve"> Th</w:t>
      </w:r>
      <w:r w:rsidR="003B7FD1" w:rsidRPr="0055273F">
        <w:rPr>
          <w:rFonts w:ascii="Book Antiqua" w:hAnsi="Book Antiqua"/>
          <w:sz w:val="24"/>
          <w:szCs w:val="24"/>
        </w:rPr>
        <w:t>erefore</w:t>
      </w:r>
      <w:r w:rsidR="00424516" w:rsidRPr="0055273F">
        <w:rPr>
          <w:rFonts w:ascii="Book Antiqua" w:hAnsi="Book Antiqua"/>
          <w:sz w:val="24"/>
          <w:szCs w:val="24"/>
        </w:rPr>
        <w:t xml:space="preserve">, </w:t>
      </w:r>
      <w:r w:rsidR="00666075" w:rsidRPr="0055273F">
        <w:rPr>
          <w:rFonts w:ascii="Book Antiqua" w:hAnsi="Book Antiqua"/>
          <w:sz w:val="24"/>
          <w:szCs w:val="24"/>
        </w:rPr>
        <w:t>younger patients m</w:t>
      </w:r>
      <w:r w:rsidR="00071930" w:rsidRPr="0055273F">
        <w:rPr>
          <w:rFonts w:ascii="Book Antiqua" w:hAnsi="Book Antiqua"/>
          <w:sz w:val="24"/>
          <w:szCs w:val="24"/>
        </w:rPr>
        <w:t>ight</w:t>
      </w:r>
      <w:r w:rsidR="00666075" w:rsidRPr="0055273F">
        <w:rPr>
          <w:rFonts w:ascii="Book Antiqua" w:hAnsi="Book Antiqua"/>
          <w:sz w:val="24"/>
          <w:szCs w:val="24"/>
        </w:rPr>
        <w:t xml:space="preserve"> be be</w:t>
      </w:r>
      <w:r w:rsidRPr="0055273F">
        <w:rPr>
          <w:rFonts w:ascii="Book Antiqua" w:hAnsi="Book Antiqua"/>
          <w:sz w:val="24"/>
          <w:szCs w:val="24"/>
        </w:rPr>
        <w:t>t</w:t>
      </w:r>
      <w:r w:rsidR="00666075" w:rsidRPr="0055273F">
        <w:rPr>
          <w:rFonts w:ascii="Book Antiqua" w:hAnsi="Book Antiqua"/>
          <w:sz w:val="24"/>
          <w:szCs w:val="24"/>
        </w:rPr>
        <w:t>ter</w:t>
      </w:r>
      <w:r w:rsidRPr="0055273F">
        <w:rPr>
          <w:rFonts w:ascii="Book Antiqua" w:hAnsi="Book Antiqua"/>
          <w:sz w:val="24"/>
          <w:szCs w:val="24"/>
        </w:rPr>
        <w:t xml:space="preserve"> </w:t>
      </w:r>
      <w:r w:rsidR="00367053" w:rsidRPr="0055273F">
        <w:rPr>
          <w:rFonts w:ascii="Book Antiqua" w:hAnsi="Book Antiqua"/>
          <w:sz w:val="24"/>
          <w:szCs w:val="24"/>
        </w:rPr>
        <w:t>managed with</w:t>
      </w:r>
      <w:r w:rsidRPr="0055273F">
        <w:rPr>
          <w:rFonts w:ascii="Book Antiqua" w:hAnsi="Book Antiqua"/>
          <w:sz w:val="24"/>
          <w:szCs w:val="24"/>
        </w:rPr>
        <w:t xml:space="preserve"> surg</w:t>
      </w:r>
      <w:r w:rsidR="00666075" w:rsidRPr="0055273F">
        <w:rPr>
          <w:rFonts w:ascii="Book Antiqua" w:hAnsi="Book Antiqua"/>
          <w:sz w:val="24"/>
          <w:szCs w:val="24"/>
        </w:rPr>
        <w:t xml:space="preserve">ical or endoscopic myotomy, </w:t>
      </w:r>
      <w:r w:rsidRPr="0055273F">
        <w:rPr>
          <w:rFonts w:ascii="Book Antiqua" w:hAnsi="Book Antiqua"/>
          <w:sz w:val="24"/>
          <w:szCs w:val="24"/>
        </w:rPr>
        <w:t xml:space="preserve">in light of </w:t>
      </w:r>
      <w:r w:rsidR="001B23CC" w:rsidRPr="0055273F">
        <w:rPr>
          <w:rFonts w:ascii="Book Antiqua" w:hAnsi="Book Antiqua"/>
          <w:sz w:val="24"/>
          <w:szCs w:val="24"/>
        </w:rPr>
        <w:t xml:space="preserve">possible </w:t>
      </w:r>
      <w:r w:rsidRPr="0055273F">
        <w:rPr>
          <w:rFonts w:ascii="Book Antiqua" w:hAnsi="Book Antiqua"/>
          <w:sz w:val="24"/>
          <w:szCs w:val="24"/>
        </w:rPr>
        <w:t>diminishing returns</w:t>
      </w:r>
      <w:r w:rsidR="00215BE8" w:rsidRPr="0055273F">
        <w:rPr>
          <w:rFonts w:ascii="Book Antiqua" w:hAnsi="Book Antiqua"/>
          <w:sz w:val="24"/>
          <w:szCs w:val="24"/>
        </w:rPr>
        <w:t xml:space="preserve"> </w:t>
      </w:r>
      <w:r w:rsidRPr="0055273F">
        <w:rPr>
          <w:rFonts w:ascii="Book Antiqua" w:hAnsi="Book Antiqua"/>
          <w:sz w:val="24"/>
          <w:szCs w:val="24"/>
        </w:rPr>
        <w:t>with repeat</w:t>
      </w:r>
      <w:r w:rsidR="00666075" w:rsidRPr="0055273F">
        <w:rPr>
          <w:rFonts w:ascii="Book Antiqua" w:hAnsi="Book Antiqua"/>
          <w:sz w:val="24"/>
          <w:szCs w:val="24"/>
        </w:rPr>
        <w:t>ed</w:t>
      </w:r>
      <w:r w:rsidRPr="0055273F">
        <w:rPr>
          <w:rFonts w:ascii="Book Antiqua" w:hAnsi="Book Antiqua"/>
          <w:sz w:val="24"/>
          <w:szCs w:val="24"/>
        </w:rPr>
        <w:t xml:space="preserve"> PD</w:t>
      </w:r>
      <w:r w:rsidR="00215BE8" w:rsidRPr="0055273F">
        <w:rPr>
          <w:rFonts w:ascii="Book Antiqua" w:hAnsi="Book Antiqua"/>
          <w:sz w:val="24"/>
          <w:szCs w:val="24"/>
        </w:rPr>
        <w:fldChar w:fldCharType="begin">
          <w:fldData xml:space="preserve">PEVuZE5vdGU+PENpdGU+PEF1dGhvcj5XZXN0PC9BdXRob3I+PFllYXI+MjAwMjwvWWVhcj48UmVj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Z2VzPjEzNDYtNTE8L3BhZ2VzPjx2b2x1bWU+OTc8L3ZvbHVtZT48bnVtYmVyPjY8L251bWJlcj48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PEVuZE5vdGU+PENpdGU+PEF1dGhvcj5XZXN0PC9BdXRob3I+PFllYXI+MjAwMjwvWWVhcj48UmVj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Z2VzPjEzNDYtNTE8L3BhZ2VzPjx2b2x1bWU+OTc8L3ZvbHVtZT48bnVtYmVyPjY8L251bWJlcj48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00215BE8" w:rsidRPr="0055273F">
        <w:rPr>
          <w:rFonts w:ascii="Book Antiqua" w:hAnsi="Book Antiqua"/>
          <w:sz w:val="24"/>
          <w:szCs w:val="24"/>
        </w:rPr>
      </w:r>
      <w:r w:rsidR="00215BE8"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40" w:tooltip="West, 2002 #73" w:history="1">
        <w:r w:rsidR="000D3BA8" w:rsidRPr="0055273F">
          <w:rPr>
            <w:rFonts w:ascii="Book Antiqua" w:hAnsi="Book Antiqua"/>
            <w:noProof/>
            <w:sz w:val="24"/>
            <w:szCs w:val="24"/>
            <w:vertAlign w:val="superscript"/>
          </w:rPr>
          <w:t>40</w:t>
        </w:r>
      </w:hyperlink>
      <w:r w:rsidR="00B803AB" w:rsidRPr="0055273F">
        <w:rPr>
          <w:rFonts w:ascii="Book Antiqua" w:hAnsi="Book Antiqua"/>
          <w:noProof/>
          <w:sz w:val="24"/>
          <w:szCs w:val="24"/>
          <w:vertAlign w:val="superscript"/>
        </w:rPr>
        <w:t>]</w:t>
      </w:r>
      <w:r w:rsidR="00215BE8" w:rsidRPr="0055273F">
        <w:rPr>
          <w:rFonts w:ascii="Book Antiqua" w:hAnsi="Book Antiqua"/>
          <w:sz w:val="24"/>
          <w:szCs w:val="24"/>
        </w:rPr>
        <w:fldChar w:fldCharType="end"/>
      </w:r>
      <w:r w:rsidR="00D937CC" w:rsidRPr="0055273F">
        <w:rPr>
          <w:rFonts w:ascii="Book Antiqua" w:hAnsi="Book Antiqua"/>
          <w:sz w:val="24"/>
          <w:szCs w:val="24"/>
        </w:rPr>
        <w:t>.</w:t>
      </w:r>
      <w:r w:rsidRPr="0055273F">
        <w:rPr>
          <w:rFonts w:ascii="Book Antiqua" w:hAnsi="Book Antiqua"/>
          <w:sz w:val="24"/>
          <w:szCs w:val="24"/>
        </w:rPr>
        <w:t xml:space="preserve"> </w:t>
      </w:r>
    </w:p>
    <w:p w14:paraId="46232097" w14:textId="77777777" w:rsidR="001B7C76" w:rsidRPr="0055273F" w:rsidRDefault="001B7C76" w:rsidP="00505A28">
      <w:pPr>
        <w:adjustRightInd w:val="0"/>
        <w:snapToGrid w:val="0"/>
        <w:spacing w:after="0" w:line="360" w:lineRule="auto"/>
        <w:jc w:val="both"/>
        <w:rPr>
          <w:rFonts w:ascii="Book Antiqua" w:hAnsi="Book Antiqua"/>
          <w:b/>
          <w:sz w:val="24"/>
          <w:szCs w:val="24"/>
        </w:rPr>
      </w:pPr>
    </w:p>
    <w:p w14:paraId="4CA61440" w14:textId="77777777" w:rsidR="007A76FE" w:rsidRPr="005873A8" w:rsidRDefault="007A76FE" w:rsidP="00505A28">
      <w:pPr>
        <w:adjustRightInd w:val="0"/>
        <w:snapToGrid w:val="0"/>
        <w:spacing w:after="0" w:line="360" w:lineRule="auto"/>
        <w:jc w:val="both"/>
        <w:rPr>
          <w:rFonts w:ascii="Book Antiqua" w:hAnsi="Book Antiqua"/>
          <w:b/>
          <w:i/>
          <w:sz w:val="24"/>
          <w:szCs w:val="24"/>
        </w:rPr>
      </w:pPr>
      <w:r w:rsidRPr="005873A8">
        <w:rPr>
          <w:rFonts w:ascii="Book Antiqua" w:hAnsi="Book Antiqua"/>
          <w:b/>
          <w:i/>
          <w:sz w:val="24"/>
          <w:szCs w:val="24"/>
        </w:rPr>
        <w:lastRenderedPageBreak/>
        <w:t>Botulinum toxin injection</w:t>
      </w:r>
    </w:p>
    <w:p w14:paraId="79B21AB2" w14:textId="3D4B9D58" w:rsidR="00362001" w:rsidRPr="0055273F" w:rsidRDefault="00EF24E7" w:rsidP="00505A28">
      <w:pPr>
        <w:adjustRightInd w:val="0"/>
        <w:snapToGrid w:val="0"/>
        <w:spacing w:after="0" w:line="360" w:lineRule="auto"/>
        <w:jc w:val="both"/>
        <w:rPr>
          <w:rFonts w:ascii="Book Antiqua" w:hAnsi="Book Antiqua"/>
          <w:sz w:val="24"/>
          <w:szCs w:val="24"/>
        </w:rPr>
      </w:pPr>
      <w:r w:rsidRPr="0055273F">
        <w:rPr>
          <w:rFonts w:ascii="Book Antiqua" w:hAnsi="Book Antiqua"/>
          <w:sz w:val="24"/>
          <w:szCs w:val="24"/>
        </w:rPr>
        <w:t xml:space="preserve">In patients with significant comorbidities who may </w:t>
      </w:r>
      <w:r w:rsidR="00D435F1" w:rsidRPr="0055273F">
        <w:rPr>
          <w:rFonts w:ascii="Book Antiqua" w:hAnsi="Book Antiqua"/>
          <w:sz w:val="24"/>
          <w:szCs w:val="24"/>
        </w:rPr>
        <w:t xml:space="preserve">not </w:t>
      </w:r>
      <w:r w:rsidRPr="0055273F">
        <w:rPr>
          <w:rFonts w:ascii="Book Antiqua" w:hAnsi="Book Antiqua"/>
          <w:sz w:val="24"/>
          <w:szCs w:val="24"/>
        </w:rPr>
        <w:t xml:space="preserve">be good candidates for surgical </w:t>
      </w:r>
      <w:r w:rsidR="00D435F1" w:rsidRPr="0055273F">
        <w:rPr>
          <w:rFonts w:ascii="Book Antiqua" w:hAnsi="Book Antiqua"/>
          <w:sz w:val="24"/>
          <w:szCs w:val="24"/>
        </w:rPr>
        <w:t xml:space="preserve">or endoscopic myotomy, </w:t>
      </w:r>
      <w:r w:rsidRPr="0055273F">
        <w:rPr>
          <w:rFonts w:ascii="Book Antiqua" w:hAnsi="Book Antiqua"/>
          <w:sz w:val="24"/>
          <w:szCs w:val="24"/>
        </w:rPr>
        <w:t>or even pneumatic dilation</w:t>
      </w:r>
      <w:r w:rsidR="00C40945" w:rsidRPr="0055273F">
        <w:rPr>
          <w:rFonts w:ascii="Book Antiqua" w:hAnsi="Book Antiqua"/>
          <w:sz w:val="24"/>
          <w:szCs w:val="24"/>
        </w:rPr>
        <w:t xml:space="preserve">, pharmacologic therapies may be offered for symptomatic management of achalasia, although the efficacy </w:t>
      </w:r>
      <w:r w:rsidRPr="0055273F">
        <w:rPr>
          <w:rFonts w:ascii="Book Antiqua" w:hAnsi="Book Antiqua"/>
          <w:sz w:val="24"/>
          <w:szCs w:val="24"/>
        </w:rPr>
        <w:t xml:space="preserve">of such an approach is typically </w:t>
      </w:r>
      <w:r w:rsidR="00C40945" w:rsidRPr="0055273F">
        <w:rPr>
          <w:rFonts w:ascii="Book Antiqua" w:hAnsi="Book Antiqua"/>
          <w:sz w:val="24"/>
          <w:szCs w:val="24"/>
        </w:rPr>
        <w:t>limited.</w:t>
      </w:r>
      <w:r w:rsidR="00A17967">
        <w:rPr>
          <w:rFonts w:ascii="Book Antiqua" w:hAnsi="Book Antiqua"/>
          <w:sz w:val="24"/>
          <w:szCs w:val="24"/>
        </w:rPr>
        <w:t xml:space="preserve"> </w:t>
      </w:r>
      <w:r w:rsidRPr="0055273F">
        <w:rPr>
          <w:rFonts w:ascii="Book Antiqua" w:hAnsi="Book Antiqua"/>
          <w:sz w:val="24"/>
          <w:szCs w:val="24"/>
        </w:rPr>
        <w:t>Endoscopy-</w:t>
      </w:r>
      <w:r w:rsidR="00C321BD" w:rsidRPr="0055273F">
        <w:rPr>
          <w:rFonts w:ascii="Book Antiqua" w:hAnsi="Book Antiqua"/>
          <w:sz w:val="24"/>
          <w:szCs w:val="24"/>
        </w:rPr>
        <w:t>directed</w:t>
      </w:r>
      <w:r w:rsidR="00C40945" w:rsidRPr="0055273F">
        <w:rPr>
          <w:rFonts w:ascii="Book Antiqua" w:hAnsi="Book Antiqua"/>
          <w:sz w:val="24"/>
          <w:szCs w:val="24"/>
        </w:rPr>
        <w:t xml:space="preserve"> botulinum toxin</w:t>
      </w:r>
      <w:r w:rsidR="004751F8" w:rsidRPr="0055273F">
        <w:rPr>
          <w:rFonts w:ascii="Book Antiqua" w:hAnsi="Book Antiqua"/>
          <w:sz w:val="24"/>
          <w:szCs w:val="24"/>
        </w:rPr>
        <w:t xml:space="preserve"> (BT)</w:t>
      </w:r>
      <w:r w:rsidR="00C40945" w:rsidRPr="0055273F">
        <w:rPr>
          <w:rFonts w:ascii="Book Antiqua" w:hAnsi="Book Antiqua"/>
          <w:sz w:val="24"/>
          <w:szCs w:val="24"/>
        </w:rPr>
        <w:t xml:space="preserve"> injection </w:t>
      </w:r>
      <w:r w:rsidR="005E2E44" w:rsidRPr="0055273F">
        <w:rPr>
          <w:rFonts w:ascii="Book Antiqua" w:hAnsi="Book Antiqua"/>
          <w:sz w:val="24"/>
          <w:szCs w:val="24"/>
        </w:rPr>
        <w:t>delivers</w:t>
      </w:r>
      <w:r w:rsidR="00C321BD" w:rsidRPr="0055273F">
        <w:rPr>
          <w:rFonts w:ascii="Book Antiqua" w:hAnsi="Book Antiqua"/>
          <w:sz w:val="24"/>
          <w:szCs w:val="24"/>
        </w:rPr>
        <w:t xml:space="preserve"> </w:t>
      </w:r>
      <w:r w:rsidR="00C40945" w:rsidRPr="0055273F">
        <w:rPr>
          <w:rFonts w:ascii="Book Antiqua" w:hAnsi="Book Antiqua"/>
          <w:sz w:val="24"/>
          <w:szCs w:val="24"/>
        </w:rPr>
        <w:t>pharmacologic therapy to the LES by blocking acetylcholine release from local nerve endings, thereby reducing LES tonicity</w:t>
      </w:r>
      <w:r w:rsidR="00C13CBC" w:rsidRPr="0055273F">
        <w:rPr>
          <w:rFonts w:ascii="Book Antiqua" w:hAnsi="Book Antiqua"/>
          <w:sz w:val="24"/>
          <w:szCs w:val="24"/>
        </w:rPr>
        <w:fldChar w:fldCharType="begin">
          <w:fldData xml:space="preserve">PEVuZE5vdGU+PENpdGU+PEF1dGhvcj5QYW5kb2xmaW5vPC9BdXRob3I+PFllYXI+MjAxNTwvWWVh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LXRpdGxlPjxhYmJyLTE+SmFtYTwvYWJici0xPjwvYWx0LXBlcmlvZGljYWw+PHBhZ2VzPjE4NDEt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</w:fldData>
        </w:fldChar>
      </w:r>
      <w:r w:rsidR="00EC4783" w:rsidRPr="0055273F">
        <w:rPr>
          <w:rFonts w:ascii="Book Antiqua" w:hAnsi="Book Antiqua"/>
          <w:sz w:val="24"/>
          <w:szCs w:val="24"/>
        </w:rPr>
        <w:instrText xml:space="preserve"> ADDIN EN.CITE </w:instrText>
      </w:r>
      <w:r w:rsidR="00EC4783" w:rsidRPr="0055273F">
        <w:rPr>
          <w:rFonts w:ascii="Book Antiqua" w:hAnsi="Book Antiqua"/>
          <w:sz w:val="24"/>
          <w:szCs w:val="24"/>
        </w:rPr>
        <w:fldChar w:fldCharType="begin">
          <w:fldData xml:space="preserve">PEVuZE5vdGU+PENpdGU+PEF1dGhvcj5QYW5kb2xmaW5vPC9BdXRob3I+PFllYXI+MjAxNTwvWWVh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LXRpdGxlPjxhYmJyLTE+SmFtYTwvYWJici0xPjwvYWx0LXBlcmlvZGljYWw+PHBhZ2VzPjE4NDEt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</w:fldData>
        </w:fldChar>
      </w:r>
      <w:r w:rsidR="00EC4783" w:rsidRPr="0055273F">
        <w:rPr>
          <w:rFonts w:ascii="Book Antiqua" w:hAnsi="Book Antiqua"/>
          <w:sz w:val="24"/>
          <w:szCs w:val="24"/>
        </w:rPr>
        <w:instrText xml:space="preserve"> ADDIN EN.CITE.DATA </w:instrText>
      </w:r>
      <w:r w:rsidR="00EC4783" w:rsidRPr="0055273F">
        <w:rPr>
          <w:rFonts w:ascii="Book Antiqua" w:hAnsi="Book Antiqua"/>
          <w:sz w:val="24"/>
          <w:szCs w:val="24"/>
        </w:rPr>
      </w:r>
      <w:r w:rsidR="00EC4783" w:rsidRPr="0055273F">
        <w:rPr>
          <w:rFonts w:ascii="Book Antiqua" w:hAnsi="Book Antiqua"/>
          <w:sz w:val="24"/>
          <w:szCs w:val="24"/>
        </w:rPr>
        <w:fldChar w:fldCharType="end"/>
      </w:r>
      <w:r w:rsidR="00C13CBC" w:rsidRPr="0055273F">
        <w:rPr>
          <w:rFonts w:ascii="Book Antiqua" w:hAnsi="Book Antiqua"/>
          <w:sz w:val="24"/>
          <w:szCs w:val="24"/>
        </w:rPr>
      </w:r>
      <w:r w:rsidR="00C13CBC" w:rsidRPr="0055273F">
        <w:rPr>
          <w:rFonts w:ascii="Book Antiqua" w:hAnsi="Book Antiqua"/>
          <w:sz w:val="24"/>
          <w:szCs w:val="24"/>
        </w:rPr>
        <w:fldChar w:fldCharType="separate"/>
      </w:r>
      <w:r w:rsidR="00EC4783" w:rsidRPr="0055273F">
        <w:rPr>
          <w:rFonts w:ascii="Book Antiqua" w:hAnsi="Book Antiqua"/>
          <w:noProof/>
          <w:sz w:val="24"/>
          <w:szCs w:val="24"/>
          <w:vertAlign w:val="superscript"/>
        </w:rPr>
        <w:t>[</w:t>
      </w:r>
      <w:hyperlink w:anchor="_ENREF_4" w:tooltip="Pandolfino, 2015 #1" w:history="1">
        <w:r w:rsidR="000D3BA8" w:rsidRPr="0055273F">
          <w:rPr>
            <w:rFonts w:ascii="Book Antiqua" w:hAnsi="Book Antiqua"/>
            <w:noProof/>
            <w:sz w:val="24"/>
            <w:szCs w:val="24"/>
            <w:vertAlign w:val="superscript"/>
          </w:rPr>
          <w:t>4</w:t>
        </w:r>
      </w:hyperlink>
      <w:r w:rsidR="00EC4783" w:rsidRPr="0055273F">
        <w:rPr>
          <w:rFonts w:ascii="Book Antiqua" w:hAnsi="Book Antiqua"/>
          <w:noProof/>
          <w:sz w:val="24"/>
          <w:szCs w:val="24"/>
          <w:vertAlign w:val="superscript"/>
        </w:rPr>
        <w:t>]</w:t>
      </w:r>
      <w:r w:rsidR="00C13CBC" w:rsidRPr="0055273F">
        <w:rPr>
          <w:rFonts w:ascii="Book Antiqua" w:hAnsi="Book Antiqua"/>
          <w:sz w:val="24"/>
          <w:szCs w:val="24"/>
        </w:rPr>
        <w:fldChar w:fldCharType="end"/>
      </w:r>
      <w:r w:rsidR="00EC016D" w:rsidRPr="0055273F">
        <w:rPr>
          <w:rFonts w:ascii="Book Antiqua" w:hAnsi="Book Antiqua"/>
          <w:sz w:val="24"/>
          <w:szCs w:val="24"/>
        </w:rPr>
        <w:t>.</w:t>
      </w:r>
      <w:r w:rsidR="00C40945" w:rsidRPr="0055273F">
        <w:rPr>
          <w:rFonts w:ascii="Book Antiqua" w:hAnsi="Book Antiqua"/>
          <w:sz w:val="24"/>
          <w:szCs w:val="24"/>
        </w:rPr>
        <w:t xml:space="preserve"> </w:t>
      </w:r>
      <w:r w:rsidR="00C321BD" w:rsidRPr="0055273F">
        <w:rPr>
          <w:rFonts w:ascii="Book Antiqua" w:hAnsi="Book Antiqua"/>
          <w:sz w:val="24"/>
          <w:szCs w:val="24"/>
        </w:rPr>
        <w:t xml:space="preserve">Typically, 100 U of </w:t>
      </w:r>
      <w:r w:rsidR="00BA27E9" w:rsidRPr="0055273F">
        <w:rPr>
          <w:rFonts w:ascii="Book Antiqua" w:hAnsi="Book Antiqua"/>
          <w:sz w:val="24"/>
          <w:szCs w:val="24"/>
        </w:rPr>
        <w:t xml:space="preserve">commercially available </w:t>
      </w:r>
      <w:r w:rsidR="00C321BD" w:rsidRPr="0055273F">
        <w:rPr>
          <w:rFonts w:ascii="Book Antiqua" w:hAnsi="Book Antiqua"/>
          <w:sz w:val="24"/>
          <w:szCs w:val="24"/>
        </w:rPr>
        <w:t xml:space="preserve">BT </w:t>
      </w:r>
      <w:r w:rsidR="004E5517" w:rsidRPr="0055273F">
        <w:rPr>
          <w:rFonts w:ascii="Book Antiqua" w:hAnsi="Book Antiqua"/>
          <w:sz w:val="24"/>
          <w:szCs w:val="24"/>
        </w:rPr>
        <w:t xml:space="preserve">powder is dissolved in 5 mL of sterile normal saline, and this solution is </w:t>
      </w:r>
      <w:r w:rsidR="00C321BD" w:rsidRPr="0055273F">
        <w:rPr>
          <w:rFonts w:ascii="Book Antiqua" w:hAnsi="Book Antiqua"/>
          <w:sz w:val="24"/>
          <w:szCs w:val="24"/>
        </w:rPr>
        <w:t xml:space="preserve">injected in divided doses in to the muscularis propria of the </w:t>
      </w:r>
      <w:r w:rsidR="005B758D" w:rsidRPr="0055273F">
        <w:rPr>
          <w:rFonts w:ascii="Book Antiqua" w:hAnsi="Book Antiqua"/>
          <w:sz w:val="24"/>
          <w:szCs w:val="24"/>
        </w:rPr>
        <w:t>GEJ</w:t>
      </w:r>
      <w:r w:rsidR="00165913" w:rsidRPr="0055273F">
        <w:rPr>
          <w:rFonts w:ascii="Book Antiqua" w:hAnsi="Book Antiqua"/>
          <w:sz w:val="24"/>
          <w:szCs w:val="24"/>
        </w:rPr>
        <w:t xml:space="preserve">. Our practice is to perform </w:t>
      </w:r>
      <w:r w:rsidR="005B758D" w:rsidRPr="0055273F">
        <w:rPr>
          <w:rFonts w:ascii="Book Antiqua" w:hAnsi="Book Antiqua"/>
          <w:sz w:val="24"/>
          <w:szCs w:val="24"/>
        </w:rPr>
        <w:t>four quadrant injections</w:t>
      </w:r>
      <w:r w:rsidR="00165913" w:rsidRPr="0055273F">
        <w:rPr>
          <w:rFonts w:ascii="Book Antiqua" w:hAnsi="Book Antiqua"/>
          <w:sz w:val="24"/>
          <w:szCs w:val="24"/>
        </w:rPr>
        <w:t xml:space="preserve"> (</w:t>
      </w:r>
      <w:r w:rsidR="005B758D" w:rsidRPr="0055273F">
        <w:rPr>
          <w:rFonts w:ascii="Book Antiqua" w:hAnsi="Book Antiqua"/>
          <w:sz w:val="24"/>
          <w:szCs w:val="24"/>
        </w:rPr>
        <w:t xml:space="preserve">each </w:t>
      </w:r>
      <w:r w:rsidR="00165913" w:rsidRPr="0055273F">
        <w:rPr>
          <w:rFonts w:ascii="Book Antiqua" w:hAnsi="Book Antiqua"/>
          <w:sz w:val="24"/>
          <w:szCs w:val="24"/>
        </w:rPr>
        <w:t>containing</w:t>
      </w:r>
      <w:r w:rsidR="005B758D" w:rsidRPr="0055273F">
        <w:rPr>
          <w:rFonts w:ascii="Book Antiqua" w:hAnsi="Book Antiqua"/>
          <w:sz w:val="24"/>
          <w:szCs w:val="24"/>
        </w:rPr>
        <w:t xml:space="preserve"> 20 U of BT in 1 mL</w:t>
      </w:r>
      <w:r w:rsidR="004E5517" w:rsidRPr="0055273F">
        <w:rPr>
          <w:rFonts w:ascii="Book Antiqua" w:hAnsi="Book Antiqua"/>
          <w:sz w:val="24"/>
          <w:szCs w:val="24"/>
        </w:rPr>
        <w:t xml:space="preserve"> of solution</w:t>
      </w:r>
      <w:r w:rsidR="00165913" w:rsidRPr="0055273F">
        <w:rPr>
          <w:rFonts w:ascii="Book Antiqua" w:hAnsi="Book Antiqua"/>
          <w:sz w:val="24"/>
          <w:szCs w:val="24"/>
        </w:rPr>
        <w:t xml:space="preserve">) from the distal esophagus </w:t>
      </w:r>
      <w:r w:rsidR="005B758D" w:rsidRPr="0055273F">
        <w:rPr>
          <w:rFonts w:ascii="Book Antiqua" w:hAnsi="Book Antiqua"/>
          <w:sz w:val="24"/>
          <w:szCs w:val="24"/>
        </w:rPr>
        <w:t xml:space="preserve">and </w:t>
      </w:r>
      <w:r w:rsidR="00165913" w:rsidRPr="0055273F">
        <w:rPr>
          <w:rFonts w:ascii="Book Antiqua" w:hAnsi="Book Antiqua"/>
          <w:sz w:val="24"/>
          <w:szCs w:val="24"/>
        </w:rPr>
        <w:t>one final injection (</w:t>
      </w:r>
      <w:r w:rsidR="005B758D" w:rsidRPr="0055273F">
        <w:rPr>
          <w:rFonts w:ascii="Book Antiqua" w:hAnsi="Book Antiqua"/>
          <w:sz w:val="24"/>
          <w:szCs w:val="24"/>
        </w:rPr>
        <w:t>20 U of BT in 1 mL</w:t>
      </w:r>
      <w:r w:rsidR="004E5517" w:rsidRPr="0055273F">
        <w:rPr>
          <w:rFonts w:ascii="Book Antiqua" w:hAnsi="Book Antiqua"/>
          <w:sz w:val="24"/>
          <w:szCs w:val="24"/>
        </w:rPr>
        <w:t xml:space="preserve"> of solution</w:t>
      </w:r>
      <w:r w:rsidR="005B758D" w:rsidRPr="0055273F">
        <w:rPr>
          <w:rFonts w:ascii="Book Antiqua" w:hAnsi="Book Antiqua"/>
          <w:sz w:val="24"/>
          <w:szCs w:val="24"/>
        </w:rPr>
        <w:t>)</w:t>
      </w:r>
      <w:r w:rsidR="00165913" w:rsidRPr="0055273F">
        <w:rPr>
          <w:rFonts w:ascii="Book Antiqua" w:hAnsi="Book Antiqua"/>
          <w:sz w:val="24"/>
          <w:szCs w:val="24"/>
        </w:rPr>
        <w:t xml:space="preserve"> from the gastric cardia using a retroflexed scope position</w:t>
      </w:r>
      <w:r w:rsidR="005B758D" w:rsidRPr="0055273F">
        <w:rPr>
          <w:rFonts w:ascii="Book Antiqua" w:hAnsi="Book Antiqua"/>
          <w:sz w:val="24"/>
          <w:szCs w:val="24"/>
        </w:rPr>
        <w:t xml:space="preserve">. </w:t>
      </w:r>
    </w:p>
    <w:p w14:paraId="1A63BB76" w14:textId="2F385F52" w:rsidR="00C40945" w:rsidRPr="0055273F" w:rsidRDefault="00362001" w:rsidP="007514E9">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 xml:space="preserve">Cuilliere </w:t>
      </w:r>
      <w:r w:rsidR="005873A8" w:rsidRPr="005873A8">
        <w:rPr>
          <w:rFonts w:ascii="Book Antiqua" w:hAnsi="Book Antiqua"/>
          <w:i/>
          <w:sz w:val="24"/>
          <w:szCs w:val="24"/>
        </w:rPr>
        <w:t>et al</w:t>
      </w:r>
      <w:r w:rsidR="00EC016D" w:rsidRPr="0055273F">
        <w:rPr>
          <w:rFonts w:ascii="Book Antiqua" w:hAnsi="Book Antiqua"/>
          <w:sz w:val="24"/>
          <w:szCs w:val="24"/>
        </w:rPr>
        <w:fldChar w:fldCharType="begin"/>
      </w:r>
      <w:r w:rsidR="00B803AB" w:rsidRPr="0055273F">
        <w:rPr>
          <w:rFonts w:ascii="Book Antiqua" w:hAnsi="Book Antiqua"/>
          <w:sz w:val="24"/>
          <w:szCs w:val="24"/>
        </w:rPr>
        <w:instrText xml:space="preserve"> ADDIN EN.CITE &lt;EndNote&gt;&lt;Cite&gt;&lt;Author&gt;Cuillière&lt;/Author&gt;&lt;Year&gt;1997&lt;/Year&gt;&lt;RecNum&gt;47&lt;/RecNum&gt;&lt;DisplayText&gt;&lt;style face="superscript"&gt;[44]&lt;/style&gt;&lt;/DisplayText&gt;&lt;record&gt;&lt;rec-number&gt;47&lt;/rec-number&gt;&lt;foreign-keys&gt;&lt;key app="EN" db-id="950paavae9v0xie2txipdf092rxrsfa259tv"&gt;47&lt;/key&gt;&lt;/foreign-keys&gt;&lt;ref-type name="Journal Article"&gt;17&lt;/ref-type&gt;&lt;contributors&gt;&lt;authors&gt;&lt;author&gt;Cuillière, C.&lt;/author&gt;&lt;author&gt;Ducrotté, P.&lt;/author&gt;&lt;author&gt;Zerbib, F.&lt;/author&gt;&lt;author&gt;Metman, E. H.&lt;/author&gt;&lt;author&gt;de Looze, D.&lt;/author&gt;&lt;author&gt;Guillemot, F.&lt;/author&gt;&lt;author&gt;Hudziak, H.&lt;/author&gt;&lt;author&gt;Lamouliatte, H.&lt;/author&gt;&lt;author&gt;Grimaud, J. C.&lt;/author&gt;&lt;author&gt;Ropert, A.&lt;/author&gt;&lt;author&gt;Dapoigny, M.&lt;/author&gt;&lt;author&gt;Bost, R.&lt;/author&gt;&lt;author&gt;Lémann, M.&lt;/author&gt;&lt;author&gt;Bigard, M. A.&lt;/author&gt;&lt;author&gt;Denis, P.&lt;/author&gt;&lt;author&gt;Auget, J. L.&lt;/author&gt;&lt;author&gt;Galmiche, J. P.&lt;/author&gt;&lt;author&gt;Bruley des Varannes, S.&lt;/author&gt;&lt;/authors&gt;&lt;/contributors&gt;&lt;titles&gt;&lt;title&gt;Achalasia: outcome of patients treated with intrasphincteric injection of botulinum toxin&lt;/title&gt;&lt;secondary-title&gt;Gut&lt;/secondary-title&gt;&lt;alt-title&gt;Gut&lt;/alt-title&gt;&lt;/titles&gt;&lt;periodical&gt;&lt;full-title&gt;Gut&lt;/full-title&gt;&lt;abbr-1&gt;Gut&lt;/abbr-1&gt;&lt;/periodical&gt;&lt;alt-periodical&gt;&lt;full-title&gt;Gut&lt;/full-title&gt;&lt;abbr-1&gt;Gut&lt;/abbr-1&gt;&lt;/alt-periodical&gt;&lt;pages&gt;87-92&lt;/pages&gt;&lt;volume&gt;41&lt;/volume&gt;&lt;number&gt;1&lt;/number&gt;&lt;dates&gt;&lt;year&gt;1997&lt;/year&gt;&lt;pub-dates&gt;&lt;date&gt;Jul&lt;/date&gt;&lt;/pub-dates&gt;&lt;/dates&gt;&lt;isbn&gt;0017-5749 (Print)&amp;#xD;1458-3288 (Electronic)&lt;/isbn&gt;&lt;accession-num&gt;9274478&lt;/accession-num&gt;&lt;urls&gt;&lt;/urls&gt;&lt;language&gt;eng&lt;/language&gt;&lt;/record&gt;&lt;/Cite&gt;&lt;/EndNote&gt;</w:instrText>
      </w:r>
      <w:r w:rsidR="00EC016D"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44" w:tooltip="Cuillière, 1997 #47" w:history="1">
        <w:r w:rsidR="000D3BA8" w:rsidRPr="0055273F">
          <w:rPr>
            <w:rFonts w:ascii="Book Antiqua" w:hAnsi="Book Antiqua"/>
            <w:noProof/>
            <w:sz w:val="24"/>
            <w:szCs w:val="24"/>
            <w:vertAlign w:val="superscript"/>
          </w:rPr>
          <w:t>44</w:t>
        </w:r>
      </w:hyperlink>
      <w:r w:rsidR="00B803AB" w:rsidRPr="0055273F">
        <w:rPr>
          <w:rFonts w:ascii="Book Antiqua" w:hAnsi="Book Antiqua"/>
          <w:noProof/>
          <w:sz w:val="24"/>
          <w:szCs w:val="24"/>
          <w:vertAlign w:val="superscript"/>
        </w:rPr>
        <w:t>]</w:t>
      </w:r>
      <w:r w:rsidR="00EC016D" w:rsidRPr="0055273F">
        <w:rPr>
          <w:rFonts w:ascii="Book Antiqua" w:hAnsi="Book Antiqua"/>
          <w:sz w:val="24"/>
          <w:szCs w:val="24"/>
        </w:rPr>
        <w:fldChar w:fldCharType="end"/>
      </w:r>
      <w:r w:rsidR="00EF24E7" w:rsidRPr="0055273F">
        <w:rPr>
          <w:rFonts w:ascii="Book Antiqua" w:hAnsi="Book Antiqua"/>
          <w:sz w:val="24"/>
          <w:szCs w:val="24"/>
        </w:rPr>
        <w:t xml:space="preserve"> reported significant improvement in LES pressure</w:t>
      </w:r>
      <w:r w:rsidRPr="0055273F">
        <w:rPr>
          <w:rFonts w:ascii="Book Antiqua" w:hAnsi="Book Antiqua"/>
          <w:sz w:val="24"/>
          <w:szCs w:val="24"/>
        </w:rPr>
        <w:t>s</w:t>
      </w:r>
      <w:r w:rsidR="00EF24E7" w:rsidRPr="0055273F">
        <w:rPr>
          <w:rFonts w:ascii="Book Antiqua" w:hAnsi="Book Antiqua"/>
          <w:sz w:val="24"/>
          <w:szCs w:val="24"/>
        </w:rPr>
        <w:t xml:space="preserve"> after treatment and an improved symptom score at 2 </w:t>
      </w:r>
      <w:r w:rsidR="007514E9">
        <w:rPr>
          <w:rFonts w:ascii="Book Antiqua" w:hAnsi="Book Antiqua" w:hint="eastAsia"/>
          <w:sz w:val="24"/>
          <w:szCs w:val="24"/>
          <w:lang w:eastAsia="zh-CN"/>
        </w:rPr>
        <w:t>wk</w:t>
      </w:r>
      <w:r w:rsidR="00EF24E7" w:rsidRPr="0055273F">
        <w:rPr>
          <w:rFonts w:ascii="Book Antiqua" w:hAnsi="Book Antiqua"/>
          <w:sz w:val="24"/>
          <w:szCs w:val="24"/>
        </w:rPr>
        <w:t xml:space="preserve">, 2 </w:t>
      </w:r>
      <w:r w:rsidR="007514E9">
        <w:rPr>
          <w:rFonts w:ascii="Book Antiqua" w:hAnsi="Book Antiqua" w:hint="eastAsia"/>
          <w:sz w:val="24"/>
          <w:szCs w:val="24"/>
          <w:lang w:eastAsia="zh-CN"/>
        </w:rPr>
        <w:t>mo</w:t>
      </w:r>
      <w:r w:rsidR="00862A24" w:rsidRPr="0055273F">
        <w:rPr>
          <w:rFonts w:ascii="Book Antiqua" w:hAnsi="Book Antiqua"/>
          <w:sz w:val="24"/>
          <w:szCs w:val="24"/>
        </w:rPr>
        <w:t>,</w:t>
      </w:r>
      <w:r w:rsidR="00EF24E7" w:rsidRPr="0055273F">
        <w:rPr>
          <w:rFonts w:ascii="Book Antiqua" w:hAnsi="Book Antiqua"/>
          <w:sz w:val="24"/>
          <w:szCs w:val="24"/>
        </w:rPr>
        <w:t xml:space="preserve"> and 6 </w:t>
      </w:r>
      <w:r w:rsidR="007514E9">
        <w:rPr>
          <w:rFonts w:ascii="Book Antiqua" w:hAnsi="Book Antiqua" w:hint="eastAsia"/>
          <w:sz w:val="24"/>
          <w:szCs w:val="24"/>
          <w:lang w:eastAsia="zh-CN"/>
        </w:rPr>
        <w:t>mo</w:t>
      </w:r>
      <w:r w:rsidR="00862A24" w:rsidRPr="0055273F">
        <w:rPr>
          <w:rFonts w:ascii="Book Antiqua" w:hAnsi="Book Antiqua"/>
          <w:sz w:val="24"/>
          <w:szCs w:val="24"/>
        </w:rPr>
        <w:t xml:space="preserve"> </w:t>
      </w:r>
      <w:r w:rsidRPr="0055273F">
        <w:rPr>
          <w:rFonts w:ascii="Book Antiqua" w:hAnsi="Book Antiqua"/>
          <w:sz w:val="24"/>
          <w:szCs w:val="24"/>
        </w:rPr>
        <w:t xml:space="preserve">when </w:t>
      </w:r>
      <w:r w:rsidR="00EF24E7" w:rsidRPr="0055273F">
        <w:rPr>
          <w:rFonts w:ascii="Book Antiqua" w:hAnsi="Book Antiqua"/>
          <w:sz w:val="24"/>
          <w:szCs w:val="24"/>
        </w:rPr>
        <w:t>compared with pretreatment values (</w:t>
      </w:r>
      <w:r w:rsidR="005873A8" w:rsidRPr="005873A8">
        <w:rPr>
          <w:rFonts w:ascii="Book Antiqua" w:hAnsi="Book Antiqua"/>
          <w:i/>
          <w:sz w:val="24"/>
          <w:szCs w:val="24"/>
        </w:rPr>
        <w:t xml:space="preserve">P &lt; </w:t>
      </w:r>
      <w:r w:rsidR="00EF24E7" w:rsidRPr="0055273F">
        <w:rPr>
          <w:rFonts w:ascii="Book Antiqua" w:hAnsi="Book Antiqua"/>
          <w:sz w:val="24"/>
          <w:szCs w:val="24"/>
        </w:rPr>
        <w:t>0.001)</w:t>
      </w:r>
      <w:r w:rsidR="005D65ED" w:rsidRPr="0055273F">
        <w:rPr>
          <w:rFonts w:ascii="Book Antiqua" w:hAnsi="Book Antiqua"/>
          <w:sz w:val="24"/>
          <w:szCs w:val="24"/>
        </w:rPr>
        <w:t>.</w:t>
      </w:r>
      <w:r w:rsidR="00224BCA" w:rsidRPr="0055273F">
        <w:rPr>
          <w:rFonts w:ascii="Book Antiqua" w:hAnsi="Book Antiqua"/>
          <w:sz w:val="24"/>
          <w:szCs w:val="24"/>
        </w:rPr>
        <w:t xml:space="preserve"> </w:t>
      </w:r>
      <w:r w:rsidR="00C40945" w:rsidRPr="0055273F">
        <w:rPr>
          <w:rFonts w:ascii="Book Antiqua" w:hAnsi="Book Antiqua"/>
          <w:sz w:val="24"/>
          <w:szCs w:val="24"/>
        </w:rPr>
        <w:t>Of 31 patients treated with endoscopically</w:t>
      </w:r>
      <w:r w:rsidR="00EF24E7" w:rsidRPr="0055273F">
        <w:rPr>
          <w:rFonts w:ascii="Book Antiqua" w:hAnsi="Book Antiqua"/>
          <w:sz w:val="24"/>
          <w:szCs w:val="24"/>
        </w:rPr>
        <w:t>-</w:t>
      </w:r>
      <w:r w:rsidR="00C40945" w:rsidRPr="0055273F">
        <w:rPr>
          <w:rFonts w:ascii="Book Antiqua" w:hAnsi="Book Antiqua"/>
          <w:sz w:val="24"/>
          <w:szCs w:val="24"/>
        </w:rPr>
        <w:t xml:space="preserve">delivered </w:t>
      </w:r>
      <w:r w:rsidRPr="0055273F">
        <w:rPr>
          <w:rFonts w:ascii="Book Antiqua" w:hAnsi="Book Antiqua"/>
          <w:sz w:val="24"/>
          <w:szCs w:val="24"/>
        </w:rPr>
        <w:t>BT</w:t>
      </w:r>
      <w:r w:rsidR="00C40945" w:rsidRPr="0055273F">
        <w:rPr>
          <w:rFonts w:ascii="Book Antiqua" w:hAnsi="Book Antiqua"/>
          <w:sz w:val="24"/>
          <w:szCs w:val="24"/>
        </w:rPr>
        <w:t xml:space="preserve"> injection to the LES, 28 improved initially, although sustained response was seen in only 20 patients beyond 3 </w:t>
      </w:r>
      <w:r w:rsidR="00A17967">
        <w:rPr>
          <w:rFonts w:ascii="Book Antiqua" w:hAnsi="Book Antiqua" w:hint="eastAsia"/>
          <w:sz w:val="24"/>
          <w:szCs w:val="24"/>
          <w:lang w:eastAsia="zh-CN"/>
        </w:rPr>
        <w:t>mo</w:t>
      </w:r>
      <w:r w:rsidR="00C40945" w:rsidRPr="0055273F">
        <w:rPr>
          <w:rFonts w:ascii="Book Antiqua" w:hAnsi="Book Antiqua"/>
          <w:sz w:val="24"/>
          <w:szCs w:val="24"/>
        </w:rPr>
        <w:t xml:space="preserve"> with general response duration averaging 1.3 years</w:t>
      </w:r>
      <w:r w:rsidR="00C13CBC" w:rsidRPr="0055273F">
        <w:rPr>
          <w:rFonts w:ascii="Book Antiqua" w:hAnsi="Book Antiqua"/>
          <w:sz w:val="24"/>
          <w:szCs w:val="24"/>
        </w:rPr>
        <w:fldChar w:fldCharType="begin"/>
      </w:r>
      <w:r w:rsidR="00B803AB" w:rsidRPr="0055273F">
        <w:rPr>
          <w:rFonts w:ascii="Book Antiqua" w:hAnsi="Book Antiqua"/>
          <w:sz w:val="24"/>
          <w:szCs w:val="24"/>
        </w:rPr>
        <w:instrText xml:space="preserve"> ADDIN EN.CITE &lt;EndNote&gt;&lt;Cite&gt;&lt;Author&gt;Pasricha&lt;/Author&gt;&lt;Year&gt;1996&lt;/Year&gt;&lt;RecNum&gt;80&lt;/RecNum&gt;&lt;DisplayText&gt;&lt;style face="superscript"&gt;[45]&lt;/style&gt;&lt;/DisplayText&gt;&lt;record&gt;&lt;rec-number&gt;80&lt;/rec-number&gt;&lt;foreign-keys&gt;&lt;key app="EN" db-id="950paavae9v0xie2txipdf092rxrsfa259tv"&gt;80&lt;/key&gt;&lt;/foreign-keys&gt;&lt;ref-type name="Journal Article"&gt;17&lt;/ref-type&gt;&lt;contributors&gt;&lt;authors&gt;&lt;author&gt;Pasricha, P. J.&lt;/author&gt;&lt;author&gt;Rai, R.&lt;/author&gt;&lt;author&gt;Ravich, W. J.&lt;/author&gt;&lt;author&gt;Hendrix, T. R.&lt;/author&gt;&lt;author&gt;Kalloo, A. N.&lt;/author&gt;&lt;/authors&gt;&lt;/contributors&gt;&lt;auth-address&gt;Division of Gastroenterology, Johns Hopkins University School of Medicine, Baltimore, Maryland, USA.&lt;/auth-address&gt;&lt;titles&gt;&lt;title&gt;Botulinum toxin for achalasia: long-term outcome and predictors of respons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1410-5&lt;/pages&gt;&lt;volume&gt;110&lt;/volume&gt;&lt;number&gt;5&lt;/number&gt;&lt;keywords&gt;&lt;keyword&gt;Adult&lt;/keyword&gt;&lt;keyword&gt;Age Factors&lt;/keyword&gt;&lt;keyword&gt;Aged&lt;/keyword&gt;&lt;keyword&gt;Aged, 80 and over&lt;/keyword&gt;&lt;keyword&gt;Anti-Dyskinesia Agents/*therapeutic use&lt;/keyword&gt;&lt;keyword&gt;Botulinum Toxins/*therapeutic use&lt;/keyword&gt;&lt;keyword&gt;Cohort Studies&lt;/keyword&gt;&lt;keyword&gt;Esophageal Achalasia/*therapy&lt;/keyword&gt;&lt;keyword&gt;Female&lt;/keyword&gt;&lt;keyword&gt;Follow-Up Studies&lt;/keyword&gt;&lt;keyword&gt;Humans&lt;/keyword&gt;&lt;keyword&gt;Male&lt;/keyword&gt;&lt;keyword&gt;Middle Aged&lt;/keyword&gt;&lt;keyword&gt;Prognosis&lt;/keyword&gt;&lt;keyword&gt;Prospective Studies&lt;/keyword&gt;&lt;keyword&gt;Recurrence&lt;/keyword&gt;&lt;/keywords&gt;&lt;dates&gt;&lt;year&gt;1996&lt;/year&gt;&lt;pub-dates&gt;&lt;date&gt;May&lt;/date&gt;&lt;/pub-dates&gt;&lt;/dates&gt;&lt;isbn&gt;0016-5085 (Print)&amp;#xD;0016-5085 (Linking)&lt;/isbn&gt;&lt;accession-num&gt;8613045&lt;/accession-num&gt;&lt;urls&gt;&lt;related-urls&gt;&lt;url&gt;http://www.ncbi.nlm.nih.gov/pubmed/8613045&lt;/url&gt;&lt;/related-urls&gt;&lt;/urls&gt;&lt;/record&gt;&lt;/Cite&gt;&lt;/EndNote&gt;</w:instrText>
      </w:r>
      <w:r w:rsidR="00C13CBC"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45" w:tooltip="Pasricha, 1996 #80" w:history="1">
        <w:r w:rsidR="000D3BA8" w:rsidRPr="0055273F">
          <w:rPr>
            <w:rFonts w:ascii="Book Antiqua" w:hAnsi="Book Antiqua"/>
            <w:noProof/>
            <w:sz w:val="24"/>
            <w:szCs w:val="24"/>
            <w:vertAlign w:val="superscript"/>
          </w:rPr>
          <w:t>45</w:t>
        </w:r>
      </w:hyperlink>
      <w:r w:rsidR="00B803AB" w:rsidRPr="0055273F">
        <w:rPr>
          <w:rFonts w:ascii="Book Antiqua" w:hAnsi="Book Antiqua"/>
          <w:noProof/>
          <w:sz w:val="24"/>
          <w:szCs w:val="24"/>
          <w:vertAlign w:val="superscript"/>
        </w:rPr>
        <w:t>]</w:t>
      </w:r>
      <w:r w:rsidR="00C13CBC" w:rsidRPr="0055273F">
        <w:rPr>
          <w:rFonts w:ascii="Book Antiqua" w:hAnsi="Book Antiqua"/>
          <w:sz w:val="24"/>
          <w:szCs w:val="24"/>
        </w:rPr>
        <w:fldChar w:fldCharType="end"/>
      </w:r>
      <w:r w:rsidR="00EC016D" w:rsidRPr="0055273F">
        <w:rPr>
          <w:rFonts w:ascii="Book Antiqua" w:hAnsi="Book Antiqua"/>
          <w:sz w:val="24"/>
          <w:szCs w:val="24"/>
        </w:rPr>
        <w:t>.</w:t>
      </w:r>
      <w:r w:rsidR="00C40945" w:rsidRPr="0055273F">
        <w:rPr>
          <w:rFonts w:ascii="Book Antiqua" w:hAnsi="Book Antiqua"/>
          <w:sz w:val="24"/>
          <w:szCs w:val="24"/>
        </w:rPr>
        <w:t xml:space="preserve"> The response rate tended to be greater in patients older than 50 y</w:t>
      </w:r>
      <w:r w:rsidR="00EC2ACA" w:rsidRPr="0055273F">
        <w:rPr>
          <w:rFonts w:ascii="Book Antiqua" w:hAnsi="Book Antiqua"/>
          <w:sz w:val="24"/>
          <w:szCs w:val="24"/>
        </w:rPr>
        <w:t xml:space="preserve">ears of age </w:t>
      </w:r>
      <w:r w:rsidR="00C40945" w:rsidRPr="0055273F">
        <w:rPr>
          <w:rFonts w:ascii="Book Antiqua" w:hAnsi="Book Antiqua"/>
          <w:sz w:val="24"/>
          <w:szCs w:val="24"/>
        </w:rPr>
        <w:t xml:space="preserve">(82% </w:t>
      </w:r>
      <w:r w:rsidR="002D7890" w:rsidRPr="002D7890">
        <w:rPr>
          <w:rFonts w:ascii="Book Antiqua" w:hAnsi="Book Antiqua"/>
          <w:i/>
          <w:sz w:val="24"/>
          <w:szCs w:val="24"/>
        </w:rPr>
        <w:t>vs</w:t>
      </w:r>
      <w:r w:rsidR="00C40945" w:rsidRPr="0055273F">
        <w:rPr>
          <w:rFonts w:ascii="Book Antiqua" w:hAnsi="Book Antiqua"/>
          <w:sz w:val="24"/>
          <w:szCs w:val="24"/>
        </w:rPr>
        <w:t xml:space="preserve"> 43</w:t>
      </w:r>
      <w:r w:rsidR="006C5EE1" w:rsidRPr="0055273F">
        <w:rPr>
          <w:rFonts w:ascii="Book Antiqua" w:hAnsi="Book Antiqua"/>
          <w:sz w:val="24"/>
          <w:szCs w:val="24"/>
        </w:rPr>
        <w:t xml:space="preserve">% in younger patients, </w:t>
      </w:r>
      <w:r w:rsidR="007514E9" w:rsidRPr="007514E9">
        <w:rPr>
          <w:rFonts w:ascii="Book Antiqua" w:hAnsi="Book Antiqua"/>
          <w:i/>
          <w:sz w:val="24"/>
          <w:szCs w:val="24"/>
        </w:rPr>
        <w:t xml:space="preserve">P = </w:t>
      </w:r>
      <w:r w:rsidR="00224BCA" w:rsidRPr="0055273F">
        <w:rPr>
          <w:rFonts w:ascii="Book Antiqua" w:hAnsi="Book Antiqua"/>
          <w:sz w:val="24"/>
          <w:szCs w:val="24"/>
        </w:rPr>
        <w:t>0.03) and in patients with vigo</w:t>
      </w:r>
      <w:r w:rsidR="006C5EE1" w:rsidRPr="0055273F">
        <w:rPr>
          <w:rFonts w:ascii="Book Antiqua" w:hAnsi="Book Antiqua"/>
          <w:sz w:val="24"/>
          <w:szCs w:val="24"/>
        </w:rPr>
        <w:t xml:space="preserve">rous (type III) achalasia (100% </w:t>
      </w:r>
      <w:r w:rsidR="002D7890" w:rsidRPr="002D7890">
        <w:rPr>
          <w:rFonts w:ascii="Book Antiqua" w:hAnsi="Book Antiqua"/>
          <w:i/>
          <w:sz w:val="24"/>
          <w:szCs w:val="24"/>
        </w:rPr>
        <w:t>vs</w:t>
      </w:r>
      <w:r w:rsidR="006C5EE1" w:rsidRPr="0055273F">
        <w:rPr>
          <w:rFonts w:ascii="Book Antiqua" w:hAnsi="Book Antiqua"/>
          <w:sz w:val="24"/>
          <w:szCs w:val="24"/>
        </w:rPr>
        <w:t xml:space="preserve"> 52% with classic achalasia, </w:t>
      </w:r>
      <w:r w:rsidR="007514E9" w:rsidRPr="007514E9">
        <w:rPr>
          <w:rFonts w:ascii="Book Antiqua" w:hAnsi="Book Antiqua"/>
          <w:i/>
          <w:sz w:val="24"/>
          <w:szCs w:val="24"/>
        </w:rPr>
        <w:t xml:space="preserve">P = </w:t>
      </w:r>
      <w:r w:rsidR="006C5EE1" w:rsidRPr="0055273F">
        <w:rPr>
          <w:rFonts w:ascii="Book Antiqua" w:hAnsi="Book Antiqua"/>
          <w:sz w:val="24"/>
          <w:szCs w:val="24"/>
        </w:rPr>
        <w:t xml:space="preserve">0.03). </w:t>
      </w:r>
      <w:r w:rsidR="00224BCA" w:rsidRPr="0055273F">
        <w:rPr>
          <w:rFonts w:ascii="Book Antiqua" w:hAnsi="Book Antiqua"/>
          <w:sz w:val="24"/>
          <w:szCs w:val="24"/>
        </w:rPr>
        <w:t xml:space="preserve">The effect </w:t>
      </w:r>
      <w:r w:rsidR="00D15376" w:rsidRPr="0055273F">
        <w:rPr>
          <w:rFonts w:ascii="Book Antiqua" w:hAnsi="Book Antiqua"/>
          <w:sz w:val="24"/>
          <w:szCs w:val="24"/>
        </w:rPr>
        <w:t xml:space="preserve">of “Botox” injection </w:t>
      </w:r>
      <w:r w:rsidR="00224BCA" w:rsidRPr="0055273F">
        <w:rPr>
          <w:rFonts w:ascii="Book Antiqua" w:hAnsi="Book Antiqua"/>
          <w:sz w:val="24"/>
          <w:szCs w:val="24"/>
        </w:rPr>
        <w:t>tends to be temporary due to axonal regeneration</w:t>
      </w:r>
      <w:r w:rsidRPr="0055273F">
        <w:rPr>
          <w:rFonts w:ascii="Book Antiqua" w:hAnsi="Book Antiqua"/>
          <w:sz w:val="24"/>
          <w:szCs w:val="24"/>
        </w:rPr>
        <w:t>,</w:t>
      </w:r>
      <w:r w:rsidR="00224BCA" w:rsidRPr="0055273F">
        <w:rPr>
          <w:rFonts w:ascii="Book Antiqua" w:hAnsi="Book Antiqua"/>
          <w:sz w:val="24"/>
          <w:szCs w:val="24"/>
        </w:rPr>
        <w:t xml:space="preserve"> with most studies demonstrating minimal clinical efficacy after 1 year</w:t>
      </w:r>
      <w:r w:rsidR="00C13CBC" w:rsidRPr="0055273F">
        <w:rPr>
          <w:rFonts w:ascii="Book Antiqua" w:hAnsi="Book Antiqua"/>
          <w:sz w:val="24"/>
          <w:szCs w:val="24"/>
        </w:rPr>
        <w:fldChar w:fldCharType="begin">
          <w:fldData xml:space="preserve">PEVuZE5vdGU+PENpdGU+PEF1dGhvcj5QYXNyaWNoYTwvQXV0aG9yPjxZZWFyPjE5OTY8L1llYXI+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eTwvYWJici0xPjwvYWx0LXBlcmlvZGljYWw+PHBhZ2VzPjE0MTAtNTwvcGFnZXM+PHZvbHVtZT4x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MT5HdXQ8L2FiYnItMT48L2FsdC1wZXJpb2RpY2FsPjxwYWdlcz4yMzEtOTwvcGFnZXM+PHZvbHVt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YnItMT48L2FsdC1wZXJpb2RpY2FsPjxwYWdlcz4zNjQtNzA8L3BhZ2VzPjx2b2x1bWU+MjM5PC92
b2x1bWU+PG51bWJlcj4zPC9udW1iZXI+PGRhdGVzPjx5ZWFyPjIwMDQ8L3llYXI+PHB1Yi1kYXRl
cz48ZGF0ZT5NYXI8L2RhdGU+PC9wdWItZGF0ZXM+PC9kYXRlcz48aXNibj4wMDAzLTQ5MzIgKFBy
aW50KSYjeEQ7MTUyOC0xMTQwIChFbGVjdHJvbmljKTwvaXNibj48YWNjZXNzaW9uLW51bT4xNTA3
NTY1MzwvYWNjZXNzaW9uLW51bT48dXJscz48L3VybHM+PGN1c3RvbTI+UE1DMjk2NTI4OTwvY3Vz
dG9tMj48ZWxlY3Ryb25pYy1yZXNvdXJjZS1udW0+MTAuMTA5Ny8wMS5zbGEuMDAwMDExNDIxNy41
Mjk0MS5jNTwvZWxlY3Ryb25pYy1yZXNvdXJjZS1udW0+PGxhbmd1YWdlPmVuZzwvbGFuZ3VhZ2U+
PC9yZWNvcmQ+PC9DaXRlPjwvRW5kTm90ZT5=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PEVuZE5vdGU+PENpdGU+PEF1dGhvcj5QYXNyaWNoYTwvQXV0aG9yPjxZZWFyPjE5OTY8L1llYXI+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eTwvYWJici0xPjwvYWx0LXBlcmlvZGljYWw+PHBhZ2VzPjE0MTAtNTwvcGFnZXM+PHZvbHVtZT4x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MT5HdXQ8L2FiYnItMT48L2FsdC1wZXJpb2RpY2FsPjxwYWdlcz4yMzEtOTwvcGFnZXM+PHZvbHVt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YnItMT48L2FsdC1wZXJpb2RpY2FsPjxwYWdlcz4zNjQtNzA8L3BhZ2VzPjx2b2x1bWU+MjM5PC92
b2x1bWU+PG51bWJlcj4zPC9udW1iZXI+PGRhdGVzPjx5ZWFyPjIwMDQ8L3llYXI+PHB1Yi1kYXRl
cz48ZGF0ZT5NYXI8L2RhdGU+PC9wdWItZGF0ZXM+PC9kYXRlcz48aXNibj4wMDAzLTQ5MzIgKFBy
aW50KSYjeEQ7MTUyOC0xMTQwIChFbGVjdHJvbmljKTwvaXNibj48YWNjZXNzaW9uLW51bT4xNTA3
NTY1MzwvYWNjZXNzaW9uLW51bT48dXJscz48L3VybHM+PGN1c3RvbTI+UE1DMjk2NTI4OTwvY3Vz
dG9tMj48ZWxlY3Ryb25pYy1yZXNvdXJjZS1udW0+MTAuMTA5Ny8wMS5zbGEuMDAwMDExNDIxNy41
Mjk0MS5jNTwvZWxlY3Ryb25pYy1yZXNvdXJjZS1udW0+PGxhbmd1YWdlPmVuZzwvbGFuZ3VhZ2U+
PC9yZWNvcmQ+PC9DaXRlPjwvRW5kTm90ZT5=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00C13CBC" w:rsidRPr="0055273F">
        <w:rPr>
          <w:rFonts w:ascii="Book Antiqua" w:hAnsi="Book Antiqua"/>
          <w:sz w:val="24"/>
          <w:szCs w:val="24"/>
        </w:rPr>
      </w:r>
      <w:r w:rsidR="00C13CBC"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14" w:tooltip="Vaezi, 1999 #81" w:history="1">
        <w:r w:rsidR="000D3BA8" w:rsidRPr="0055273F">
          <w:rPr>
            <w:rFonts w:ascii="Book Antiqua" w:hAnsi="Book Antiqua"/>
            <w:noProof/>
            <w:sz w:val="24"/>
            <w:szCs w:val="24"/>
            <w:vertAlign w:val="superscript"/>
          </w:rPr>
          <w:t>14</w:t>
        </w:r>
      </w:hyperlink>
      <w:r w:rsidR="007514E9">
        <w:rPr>
          <w:rFonts w:ascii="Book Antiqua" w:hAnsi="Book Antiqua"/>
          <w:noProof/>
          <w:sz w:val="24"/>
          <w:szCs w:val="24"/>
          <w:vertAlign w:val="superscript"/>
        </w:rPr>
        <w:t>,</w:t>
      </w:r>
      <w:hyperlink w:anchor="_ENREF_45" w:tooltip="Pasricha, 1996 #80" w:history="1">
        <w:r w:rsidR="000D3BA8" w:rsidRPr="0055273F">
          <w:rPr>
            <w:rFonts w:ascii="Book Antiqua" w:hAnsi="Book Antiqua"/>
            <w:noProof/>
            <w:sz w:val="24"/>
            <w:szCs w:val="24"/>
            <w:vertAlign w:val="superscript"/>
          </w:rPr>
          <w:t>45</w:t>
        </w:r>
      </w:hyperlink>
      <w:r w:rsidR="007514E9">
        <w:rPr>
          <w:rFonts w:ascii="Book Antiqua" w:hAnsi="Book Antiqua"/>
          <w:noProof/>
          <w:sz w:val="24"/>
          <w:szCs w:val="24"/>
          <w:vertAlign w:val="superscript"/>
        </w:rPr>
        <w:t>,</w:t>
      </w:r>
      <w:hyperlink w:anchor="_ENREF_46" w:tooltip="Zaninotto, 2004 #40" w:history="1">
        <w:r w:rsidR="000D3BA8" w:rsidRPr="0055273F">
          <w:rPr>
            <w:rFonts w:ascii="Book Antiqua" w:hAnsi="Book Antiqua"/>
            <w:noProof/>
            <w:sz w:val="24"/>
            <w:szCs w:val="24"/>
            <w:vertAlign w:val="superscript"/>
          </w:rPr>
          <w:t>46</w:t>
        </w:r>
      </w:hyperlink>
      <w:r w:rsidR="00B803AB" w:rsidRPr="0055273F">
        <w:rPr>
          <w:rFonts w:ascii="Book Antiqua" w:hAnsi="Book Antiqua"/>
          <w:noProof/>
          <w:sz w:val="24"/>
          <w:szCs w:val="24"/>
          <w:vertAlign w:val="superscript"/>
        </w:rPr>
        <w:t>]</w:t>
      </w:r>
      <w:r w:rsidR="00C13CBC" w:rsidRPr="0055273F">
        <w:rPr>
          <w:rFonts w:ascii="Book Antiqua" w:hAnsi="Book Antiqua"/>
          <w:sz w:val="24"/>
          <w:szCs w:val="24"/>
        </w:rPr>
        <w:fldChar w:fldCharType="end"/>
      </w:r>
      <w:r w:rsidR="00EC016D" w:rsidRPr="0055273F">
        <w:rPr>
          <w:rFonts w:ascii="Book Antiqua" w:hAnsi="Book Antiqua"/>
          <w:sz w:val="24"/>
          <w:szCs w:val="24"/>
        </w:rPr>
        <w:t>.</w:t>
      </w:r>
      <w:r w:rsidR="00A86715" w:rsidRPr="0055273F">
        <w:rPr>
          <w:rFonts w:ascii="Book Antiqua" w:hAnsi="Book Antiqua"/>
          <w:sz w:val="24"/>
          <w:szCs w:val="24"/>
        </w:rPr>
        <w:t xml:space="preserve"> Furthermore, repeated </w:t>
      </w:r>
      <w:r w:rsidRPr="0055273F">
        <w:rPr>
          <w:rFonts w:ascii="Book Antiqua" w:hAnsi="Book Antiqua"/>
          <w:sz w:val="24"/>
          <w:szCs w:val="24"/>
        </w:rPr>
        <w:t xml:space="preserve">BT </w:t>
      </w:r>
      <w:r w:rsidR="00A86715" w:rsidRPr="0055273F">
        <w:rPr>
          <w:rFonts w:ascii="Book Antiqua" w:hAnsi="Book Antiqua"/>
          <w:sz w:val="24"/>
          <w:szCs w:val="24"/>
        </w:rPr>
        <w:t xml:space="preserve">treatments </w:t>
      </w:r>
      <w:r w:rsidRPr="0055273F">
        <w:rPr>
          <w:rFonts w:ascii="Book Antiqua" w:hAnsi="Book Antiqua"/>
          <w:sz w:val="24"/>
          <w:szCs w:val="24"/>
        </w:rPr>
        <w:t xml:space="preserve">can induce submucosal fibrosis of the esophagus and GEJ, which can </w:t>
      </w:r>
      <w:r w:rsidR="00A86715" w:rsidRPr="0055273F">
        <w:rPr>
          <w:rFonts w:ascii="Book Antiqua" w:hAnsi="Book Antiqua"/>
          <w:sz w:val="24"/>
          <w:szCs w:val="24"/>
        </w:rPr>
        <w:t xml:space="preserve">make subsequent </w:t>
      </w:r>
      <w:r w:rsidRPr="0055273F">
        <w:rPr>
          <w:rFonts w:ascii="Book Antiqua" w:hAnsi="Book Antiqua"/>
          <w:sz w:val="24"/>
          <w:szCs w:val="24"/>
        </w:rPr>
        <w:t xml:space="preserve">surgical or endoscopic </w:t>
      </w:r>
      <w:r w:rsidR="00A86715" w:rsidRPr="0055273F">
        <w:rPr>
          <w:rFonts w:ascii="Book Antiqua" w:hAnsi="Book Antiqua"/>
          <w:sz w:val="24"/>
          <w:szCs w:val="24"/>
        </w:rPr>
        <w:t xml:space="preserve">myotomy </w:t>
      </w:r>
      <w:r w:rsidRPr="0055273F">
        <w:rPr>
          <w:rFonts w:ascii="Book Antiqua" w:hAnsi="Book Antiqua"/>
          <w:sz w:val="24"/>
          <w:szCs w:val="24"/>
        </w:rPr>
        <w:t xml:space="preserve">more difficult, </w:t>
      </w:r>
      <w:r w:rsidR="00637A9E" w:rsidRPr="0055273F">
        <w:rPr>
          <w:rFonts w:ascii="Book Antiqua" w:hAnsi="Book Antiqua"/>
          <w:sz w:val="24"/>
          <w:szCs w:val="24"/>
        </w:rPr>
        <w:t xml:space="preserve">resulting in </w:t>
      </w:r>
      <w:r w:rsidRPr="0055273F">
        <w:rPr>
          <w:rFonts w:ascii="Book Antiqua" w:hAnsi="Book Antiqua"/>
          <w:sz w:val="24"/>
          <w:szCs w:val="24"/>
        </w:rPr>
        <w:t xml:space="preserve">an increased risk of </w:t>
      </w:r>
      <w:r w:rsidR="00637A9E" w:rsidRPr="0055273F">
        <w:rPr>
          <w:rFonts w:ascii="Book Antiqua" w:hAnsi="Book Antiqua"/>
          <w:sz w:val="24"/>
          <w:szCs w:val="24"/>
        </w:rPr>
        <w:t xml:space="preserve">intraoperative </w:t>
      </w:r>
      <w:r w:rsidRPr="0055273F">
        <w:rPr>
          <w:rFonts w:ascii="Book Antiqua" w:hAnsi="Book Antiqua"/>
          <w:sz w:val="24"/>
          <w:szCs w:val="24"/>
        </w:rPr>
        <w:t xml:space="preserve">perforation </w:t>
      </w:r>
      <w:r w:rsidR="00637A9E" w:rsidRPr="0055273F">
        <w:rPr>
          <w:rFonts w:ascii="Book Antiqua" w:hAnsi="Book Antiqua"/>
          <w:sz w:val="24"/>
          <w:szCs w:val="24"/>
        </w:rPr>
        <w:t>as well as a higher rate of procedural failure</w:t>
      </w:r>
      <w:r w:rsidR="00C13CBC" w:rsidRPr="0055273F">
        <w:rPr>
          <w:rFonts w:ascii="Book Antiqua" w:hAnsi="Book Antiqua"/>
          <w:sz w:val="24"/>
          <w:szCs w:val="24"/>
        </w:rPr>
        <w:fldChar w:fldCharType="begin"/>
      </w:r>
      <w:r w:rsidR="00B803AB" w:rsidRPr="0055273F">
        <w:rPr>
          <w:rFonts w:ascii="Book Antiqua" w:hAnsi="Book Antiqua"/>
          <w:sz w:val="24"/>
          <w:szCs w:val="24"/>
        </w:rPr>
        <w:instrText xml:space="preserve"> ADDIN EN.CITE &lt;EndNote&gt;&lt;Cite&gt;&lt;Author&gt;Smith&lt;/Author&gt;&lt;Year&gt;2006&lt;/Year&gt;&lt;RecNum&gt;83&lt;/RecNum&gt;&lt;DisplayText&gt;&lt;style face="superscript"&gt;[47]&lt;/style&gt;&lt;/DisplayText&gt;&lt;record&gt;&lt;rec-number&gt;83&lt;/rec-number&gt;&lt;foreign-keys&gt;&lt;key app="EN" db-id="950paavae9v0xie2txipdf092rxrsfa259tv"&gt;83&lt;/key&gt;&lt;/foreign-keys&gt;&lt;ref-type name="Journal Article"&gt;17&lt;/ref-type&gt;&lt;contributors&gt;&lt;authors&gt;&lt;author&gt;Smith, C. D.&lt;/author&gt;&lt;author&gt;Stival, A.&lt;/author&gt;&lt;author&gt;Howell, D. L.&lt;/author&gt;&lt;author&gt;Swafford, V.&lt;/author&gt;&lt;/authors&gt;&lt;/contributors&gt;&lt;auth-address&gt;Department of Surgery, Emory University School of Medicine, Atlanta, GA 30322, USA. csmit27@emory.edu&lt;/auth-address&gt;&lt;titles&gt;&lt;title&gt;Endoscopic therapy for achalasia before Heller myotomy results in worse outcomes than heller myotomy alone&lt;/title&gt;&lt;secondary-title&gt;Ann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surgery&lt;/abbr-1&gt;&lt;/alt-periodical&gt;&lt;pages&gt;579-84; discussion 584-6&lt;/pages&gt;&lt;volume&gt;243&lt;/volume&gt;&lt;number&gt;5&lt;/number&gt;&lt;keywords&gt;&lt;keyword&gt;Adolescent&lt;/keyword&gt;&lt;keyword&gt;Adult&lt;/keyword&gt;&lt;keyword&gt;Aged&lt;/keyword&gt;&lt;keyword&gt;Aged, 80 and over&lt;/keyword&gt;&lt;keyword&gt;Child&lt;/keyword&gt;&lt;keyword&gt;Esophageal Achalasia/*surgery&lt;/keyword&gt;&lt;keyword&gt;Esophagectomy/*methods&lt;/keyword&gt;&lt;keyword&gt;*Esophagoscopy&lt;/keyword&gt;&lt;keyword&gt;Female&lt;/keyword&gt;&lt;keyword&gt;Humans&lt;/keyword&gt;&lt;keyword&gt;Male&lt;/keyword&gt;&lt;keyword&gt;Middle Aged&lt;/keyword&gt;&lt;keyword&gt;Muscle, Smooth/surgery&lt;/keyword&gt;&lt;keyword&gt;Preoperative Care&lt;/keyword&gt;&lt;/keywords&gt;&lt;dates&gt;&lt;year&gt;2006&lt;/year&gt;&lt;pub-dates&gt;&lt;date&gt;May&lt;/date&gt;&lt;/pub-dates&gt;&lt;/dates&gt;&lt;isbn&gt;0003-4932 (Print)&amp;#xD;0003-4932 (Linking)&lt;/isbn&gt;&lt;accession-num&gt;16632991&lt;/accession-num&gt;&lt;urls&gt;&lt;related-urls&gt;&lt;url&gt;http://www.ncbi.nlm.nih.gov/pubmed/16632991&lt;/url&gt;&lt;/related-urls&gt;&lt;/urls&gt;&lt;custom2&gt;1570551&lt;/custom2&gt;&lt;electronic-resource-num&gt;10.1097/01.sla.0000217524.75529.2d&lt;/electronic-resource-num&gt;&lt;/record&gt;&lt;/Cite&gt;&lt;/EndNote&gt;</w:instrText>
      </w:r>
      <w:r w:rsidR="00C13CBC"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47" w:tooltip="Smith, 2006 #83" w:history="1">
        <w:r w:rsidR="000D3BA8" w:rsidRPr="0055273F">
          <w:rPr>
            <w:rFonts w:ascii="Book Antiqua" w:hAnsi="Book Antiqua"/>
            <w:noProof/>
            <w:sz w:val="24"/>
            <w:szCs w:val="24"/>
            <w:vertAlign w:val="superscript"/>
          </w:rPr>
          <w:t>47</w:t>
        </w:r>
      </w:hyperlink>
      <w:r w:rsidR="00B803AB" w:rsidRPr="0055273F">
        <w:rPr>
          <w:rFonts w:ascii="Book Antiqua" w:hAnsi="Book Antiqua"/>
          <w:noProof/>
          <w:sz w:val="24"/>
          <w:szCs w:val="24"/>
          <w:vertAlign w:val="superscript"/>
        </w:rPr>
        <w:t>]</w:t>
      </w:r>
      <w:r w:rsidR="00C13CBC" w:rsidRPr="0055273F">
        <w:rPr>
          <w:rFonts w:ascii="Book Antiqua" w:hAnsi="Book Antiqua"/>
          <w:sz w:val="24"/>
          <w:szCs w:val="24"/>
        </w:rPr>
        <w:fldChar w:fldCharType="end"/>
      </w:r>
      <w:r w:rsidR="00A86715" w:rsidRPr="0055273F">
        <w:rPr>
          <w:rFonts w:ascii="Book Antiqua" w:hAnsi="Book Antiqua"/>
          <w:sz w:val="24"/>
          <w:szCs w:val="24"/>
        </w:rPr>
        <w:t xml:space="preserve">. </w:t>
      </w:r>
      <w:r w:rsidR="00DA634F" w:rsidRPr="0055273F">
        <w:rPr>
          <w:rFonts w:ascii="Book Antiqua" w:hAnsi="Book Antiqua"/>
          <w:sz w:val="24"/>
          <w:szCs w:val="24"/>
        </w:rPr>
        <w:t>Given the above, we do not recommend empiric BT injections as a diagnostic test for achalasia.</w:t>
      </w:r>
    </w:p>
    <w:p w14:paraId="7F1B5A08" w14:textId="77777777" w:rsidR="00C13CBC" w:rsidRPr="0055273F" w:rsidRDefault="00C13CBC" w:rsidP="00505A28">
      <w:pPr>
        <w:adjustRightInd w:val="0"/>
        <w:snapToGrid w:val="0"/>
        <w:spacing w:after="0" w:line="360" w:lineRule="auto"/>
        <w:jc w:val="both"/>
        <w:rPr>
          <w:rFonts w:ascii="Book Antiqua" w:hAnsi="Book Antiqua"/>
          <w:sz w:val="24"/>
          <w:szCs w:val="24"/>
        </w:rPr>
      </w:pPr>
    </w:p>
    <w:p w14:paraId="5759DFA3" w14:textId="77777777" w:rsidR="007A76FE" w:rsidRPr="007514E9" w:rsidRDefault="00C13CBC" w:rsidP="00505A28">
      <w:pPr>
        <w:adjustRightInd w:val="0"/>
        <w:snapToGrid w:val="0"/>
        <w:spacing w:after="0" w:line="360" w:lineRule="auto"/>
        <w:jc w:val="both"/>
        <w:rPr>
          <w:rFonts w:ascii="Book Antiqua" w:hAnsi="Book Antiqua"/>
          <w:b/>
          <w:i/>
          <w:sz w:val="24"/>
          <w:szCs w:val="24"/>
        </w:rPr>
      </w:pPr>
      <w:r w:rsidRPr="007514E9">
        <w:rPr>
          <w:rFonts w:ascii="Book Antiqua" w:hAnsi="Book Antiqua"/>
          <w:b/>
          <w:i/>
          <w:sz w:val="24"/>
          <w:szCs w:val="24"/>
        </w:rPr>
        <w:t xml:space="preserve">Comparison of </w:t>
      </w:r>
      <w:r w:rsidR="007A76FE" w:rsidRPr="007514E9">
        <w:rPr>
          <w:rFonts w:ascii="Book Antiqua" w:hAnsi="Book Antiqua"/>
          <w:b/>
          <w:i/>
          <w:sz w:val="24"/>
          <w:szCs w:val="24"/>
        </w:rPr>
        <w:t>traditional therapies</w:t>
      </w:r>
    </w:p>
    <w:p w14:paraId="036C07B0" w14:textId="4D68C522" w:rsidR="00EC4783" w:rsidRPr="0055273F" w:rsidRDefault="008C11CA" w:rsidP="00E24F02">
      <w:pPr>
        <w:adjustRightInd w:val="0"/>
        <w:snapToGrid w:val="0"/>
        <w:spacing w:after="0" w:line="360" w:lineRule="auto"/>
        <w:jc w:val="both"/>
        <w:rPr>
          <w:rFonts w:ascii="Book Antiqua" w:hAnsi="Book Antiqua"/>
          <w:sz w:val="24"/>
          <w:szCs w:val="24"/>
        </w:rPr>
      </w:pPr>
      <w:r w:rsidRPr="0055273F">
        <w:rPr>
          <w:rFonts w:ascii="Book Antiqua" w:hAnsi="Book Antiqua"/>
          <w:sz w:val="24"/>
          <w:szCs w:val="24"/>
        </w:rPr>
        <w:lastRenderedPageBreak/>
        <w:t>The efficac</w:t>
      </w:r>
      <w:r w:rsidR="00D15376" w:rsidRPr="0055273F">
        <w:rPr>
          <w:rFonts w:ascii="Book Antiqua" w:hAnsi="Book Antiqua"/>
          <w:sz w:val="24"/>
          <w:szCs w:val="24"/>
        </w:rPr>
        <w:t>ies</w:t>
      </w:r>
      <w:r w:rsidRPr="0055273F">
        <w:rPr>
          <w:rFonts w:ascii="Book Antiqua" w:hAnsi="Book Antiqua"/>
          <w:sz w:val="24"/>
          <w:szCs w:val="24"/>
        </w:rPr>
        <w:t xml:space="preserve"> of the aforementioned conventional therapeutic modalities have been evaluated against </w:t>
      </w:r>
      <w:r w:rsidR="00637A9E" w:rsidRPr="0055273F">
        <w:rPr>
          <w:rFonts w:ascii="Book Antiqua" w:hAnsi="Book Antiqua"/>
          <w:sz w:val="24"/>
          <w:szCs w:val="24"/>
        </w:rPr>
        <w:t>one another</w:t>
      </w:r>
      <w:r w:rsidRPr="0055273F">
        <w:rPr>
          <w:rFonts w:ascii="Book Antiqua" w:hAnsi="Book Antiqua"/>
          <w:sz w:val="24"/>
          <w:szCs w:val="24"/>
        </w:rPr>
        <w:t>.</w:t>
      </w:r>
      <w:r w:rsidR="00D15376" w:rsidRPr="0055273F">
        <w:rPr>
          <w:rFonts w:ascii="Book Antiqua" w:hAnsi="Book Antiqua"/>
          <w:sz w:val="24"/>
          <w:szCs w:val="24"/>
        </w:rPr>
        <w:t xml:space="preserve"> </w:t>
      </w:r>
      <w:r w:rsidRPr="0055273F">
        <w:rPr>
          <w:rFonts w:ascii="Book Antiqua" w:hAnsi="Book Antiqua"/>
          <w:sz w:val="24"/>
          <w:szCs w:val="24"/>
        </w:rPr>
        <w:t xml:space="preserve">When considering the efficacy of </w:t>
      </w:r>
      <w:r w:rsidR="00D15376" w:rsidRPr="0055273F">
        <w:rPr>
          <w:rFonts w:ascii="Book Antiqua" w:hAnsi="Book Antiqua"/>
          <w:sz w:val="24"/>
          <w:szCs w:val="24"/>
        </w:rPr>
        <w:t>LHM</w:t>
      </w:r>
      <w:r w:rsidRPr="0055273F">
        <w:rPr>
          <w:rFonts w:ascii="Book Antiqua" w:hAnsi="Book Antiqua"/>
          <w:sz w:val="24"/>
          <w:szCs w:val="24"/>
        </w:rPr>
        <w:t xml:space="preserve"> </w:t>
      </w:r>
      <w:r w:rsidR="002D7890" w:rsidRPr="002D7890">
        <w:rPr>
          <w:rFonts w:ascii="Book Antiqua" w:hAnsi="Book Antiqua"/>
          <w:i/>
          <w:sz w:val="24"/>
          <w:szCs w:val="24"/>
        </w:rPr>
        <w:t>vs</w:t>
      </w:r>
      <w:r w:rsidRPr="0055273F">
        <w:rPr>
          <w:rFonts w:ascii="Book Antiqua" w:hAnsi="Book Antiqua"/>
          <w:sz w:val="24"/>
          <w:szCs w:val="24"/>
        </w:rPr>
        <w:t xml:space="preserve"> PD, several factors must be taken into account including the patient’s age, comorbid diseases that may preclude surgery</w:t>
      </w:r>
      <w:r w:rsidR="00D15376" w:rsidRPr="0055273F">
        <w:rPr>
          <w:rFonts w:ascii="Book Antiqua" w:hAnsi="Book Antiqua"/>
          <w:sz w:val="24"/>
          <w:szCs w:val="24"/>
        </w:rPr>
        <w:t xml:space="preserve"> or make complications</w:t>
      </w:r>
      <w:r w:rsidR="00637A9E" w:rsidRPr="0055273F">
        <w:rPr>
          <w:rFonts w:ascii="Book Antiqua" w:hAnsi="Book Antiqua"/>
          <w:sz w:val="24"/>
          <w:szCs w:val="24"/>
        </w:rPr>
        <w:t xml:space="preserve"> (</w:t>
      </w:r>
      <w:r w:rsidR="00D15376" w:rsidRPr="0055273F">
        <w:rPr>
          <w:rFonts w:ascii="Book Antiqua" w:hAnsi="Book Antiqua"/>
          <w:sz w:val="24"/>
          <w:szCs w:val="24"/>
        </w:rPr>
        <w:t>if they occur</w:t>
      </w:r>
      <w:r w:rsidR="00637A9E" w:rsidRPr="0055273F">
        <w:rPr>
          <w:rFonts w:ascii="Book Antiqua" w:hAnsi="Book Antiqua"/>
          <w:sz w:val="24"/>
          <w:szCs w:val="24"/>
        </w:rPr>
        <w:t>)</w:t>
      </w:r>
      <w:r w:rsidR="00D15376" w:rsidRPr="0055273F">
        <w:rPr>
          <w:rFonts w:ascii="Book Antiqua" w:hAnsi="Book Antiqua"/>
          <w:sz w:val="24"/>
          <w:szCs w:val="24"/>
        </w:rPr>
        <w:t xml:space="preserve"> potentially fatal</w:t>
      </w:r>
      <w:r w:rsidRPr="0055273F">
        <w:rPr>
          <w:rFonts w:ascii="Book Antiqua" w:hAnsi="Book Antiqua"/>
          <w:sz w:val="24"/>
          <w:szCs w:val="24"/>
        </w:rPr>
        <w:t xml:space="preserve">, and prior therapies. </w:t>
      </w:r>
      <w:r w:rsidR="0040169F" w:rsidRPr="0055273F">
        <w:rPr>
          <w:rFonts w:ascii="Book Antiqua" w:hAnsi="Book Antiqua"/>
          <w:sz w:val="24"/>
          <w:szCs w:val="24"/>
        </w:rPr>
        <w:t>Patients</w:t>
      </w:r>
      <w:r w:rsidRPr="0055273F">
        <w:rPr>
          <w:rFonts w:ascii="Book Antiqua" w:hAnsi="Book Antiqua"/>
          <w:sz w:val="24"/>
          <w:szCs w:val="24"/>
        </w:rPr>
        <w:t xml:space="preserve"> undergoing PD should be made aware of the possibility of perforation (</w:t>
      </w:r>
      <w:r w:rsidR="0040169F" w:rsidRPr="0055273F">
        <w:rPr>
          <w:rFonts w:ascii="Book Antiqua" w:hAnsi="Book Antiqua"/>
          <w:sz w:val="24"/>
          <w:szCs w:val="24"/>
        </w:rPr>
        <w:t>overall median rate in experienced hands of 1.9% with a range of 0% to 16%</w:t>
      </w:r>
      <w:r w:rsidRPr="0055273F">
        <w:rPr>
          <w:rFonts w:ascii="Book Antiqua" w:hAnsi="Book Antiqua"/>
          <w:sz w:val="24"/>
          <w:szCs w:val="24"/>
        </w:rPr>
        <w:t>)</w:t>
      </w:r>
      <w:r w:rsidR="0040169F" w:rsidRPr="0055273F">
        <w:rPr>
          <w:rFonts w:ascii="Book Antiqua" w:hAnsi="Book Antiqua"/>
          <w:sz w:val="24"/>
          <w:szCs w:val="24"/>
        </w:rPr>
        <w:fldChar w:fldCharType="begin"/>
      </w:r>
      <w:r w:rsidR="0040169F" w:rsidRPr="0055273F">
        <w:rPr>
          <w:rFonts w:ascii="Book Antiqua" w:hAnsi="Book Antiqua"/>
          <w:sz w:val="24"/>
          <w:szCs w:val="24"/>
        </w:rPr>
        <w:instrText xml:space="preserve"> ADDIN EN.CITE &lt;EndNote&gt;&lt;Cite&gt;&lt;Author&gt;Vaezi&lt;/Author&gt;&lt;Year&gt;2013&lt;/Year&gt;&lt;RecNum&gt;97&lt;/RecNum&gt;&lt;DisplayText&gt;&lt;style face="superscript"&gt;[3]&lt;/style&gt;&lt;/DisplayText&gt;&lt;record&gt;&lt;rec-number&gt;97&lt;/rec-number&gt;&lt;foreign-keys&gt;&lt;key app="EN" db-id="950paavae9v0xie2txipdf092rxrsfa259tv"&gt;97&lt;/key&gt;&lt;/foreign-keys&gt;&lt;ref-type name="Journal Article"&gt;17&lt;/ref-type&gt;&lt;contributors&gt;&lt;authors&gt;&lt;author&gt;Vaezi, M. F.&lt;/author&gt;&lt;author&gt;Pandolfino, J. E.&lt;/author&gt;&lt;author&gt;Vela, M. F.&lt;/author&gt;&lt;/authors&gt;&lt;/contributors&gt;&lt;auth-address&gt;Division of Gastroenterology, Hepatology and Nutrition, Vanderbilt University Medical Center, Nashville, TN 37232-5280, USA. Michael.vaezi@vanderbilt.edu&lt;/auth-address&gt;&lt;titles&gt;&lt;title&gt;ACG clinical guideline: diagnosis and management of achalasia&lt;/title&gt;&lt;secondary-title&gt;Am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gastroenterology&lt;/abbr-1&gt;&lt;/alt-periodical&gt;&lt;pages&gt;1238-49; quiz 1250&lt;/pages&gt;&lt;volume&gt;108&lt;/volume&gt;&lt;number&gt;8&lt;/number&gt;&lt;edition&gt;2013/07/24&lt;/edition&gt;&lt;keywords&gt;&lt;keyword&gt;Diagnosis, Differential&lt;/keyword&gt;&lt;keyword&gt;Diagnostic Imaging&lt;/keyword&gt;&lt;keyword&gt;Esophageal Achalasia/*diagnosis/physiopathology/*therapy&lt;/keyword&gt;&lt;keyword&gt;Esophagoscopy&lt;/keyword&gt;&lt;keyword&gt;Evidence-Based Medicine&lt;/keyword&gt;&lt;keyword&gt;Humans&lt;/keyword&gt;&lt;keyword&gt;Manometry&lt;/keyword&gt;&lt;keyword&gt;Patient Selection&lt;/keyword&gt;&lt;/keywords&gt;&lt;dates&gt;&lt;year&gt;2013&lt;/year&gt;&lt;pub-dates&gt;&lt;date&gt;Aug&lt;/date&gt;&lt;/pub-dates&gt;&lt;/dates&gt;&lt;isbn&gt;1572-0241 (Electronic)&amp;#xD;0002-9270 (Linking)&lt;/isbn&gt;&lt;accession-num&gt;23877351&lt;/accession-num&gt;&lt;work-type&gt;Practice Guideline&lt;/work-type&gt;&lt;urls&gt;&lt;related-urls&gt;&lt;url&gt;http://www.ncbi.nlm.nih.gov/pubmed/23877351&lt;/url&gt;&lt;/related-urls&gt;&lt;/urls&gt;&lt;electronic-resource-num&gt;10.1038/ajg.2013.196&lt;/electronic-resource-num&gt;&lt;language&gt;eng&lt;/language&gt;&lt;/record&gt;&lt;/Cite&gt;&lt;/EndNote&gt;</w:instrText>
      </w:r>
      <w:r w:rsidR="0040169F" w:rsidRPr="0055273F">
        <w:rPr>
          <w:rFonts w:ascii="Book Antiqua" w:hAnsi="Book Antiqua"/>
          <w:sz w:val="24"/>
          <w:szCs w:val="24"/>
        </w:rPr>
        <w:fldChar w:fldCharType="separate"/>
      </w:r>
      <w:r w:rsidR="0040169F" w:rsidRPr="0055273F">
        <w:rPr>
          <w:rFonts w:ascii="Book Antiqua" w:hAnsi="Book Antiqua"/>
          <w:noProof/>
          <w:sz w:val="24"/>
          <w:szCs w:val="24"/>
          <w:vertAlign w:val="superscript"/>
        </w:rPr>
        <w:t>[</w:t>
      </w:r>
      <w:hyperlink w:anchor="_ENREF_3" w:tooltip="Vaezi, 2013 #97" w:history="1">
        <w:r w:rsidR="000D3BA8" w:rsidRPr="0055273F">
          <w:rPr>
            <w:rFonts w:ascii="Book Antiqua" w:hAnsi="Book Antiqua"/>
            <w:noProof/>
            <w:sz w:val="24"/>
            <w:szCs w:val="24"/>
            <w:vertAlign w:val="superscript"/>
          </w:rPr>
          <w:t>3</w:t>
        </w:r>
      </w:hyperlink>
      <w:r w:rsidR="0040169F" w:rsidRPr="0055273F">
        <w:rPr>
          <w:rFonts w:ascii="Book Antiqua" w:hAnsi="Book Antiqua"/>
          <w:noProof/>
          <w:sz w:val="24"/>
          <w:szCs w:val="24"/>
          <w:vertAlign w:val="superscript"/>
        </w:rPr>
        <w:t>]</w:t>
      </w:r>
      <w:r w:rsidR="0040169F" w:rsidRPr="0055273F">
        <w:rPr>
          <w:rFonts w:ascii="Book Antiqua" w:hAnsi="Book Antiqua"/>
          <w:sz w:val="24"/>
          <w:szCs w:val="24"/>
        </w:rPr>
        <w:fldChar w:fldCharType="end"/>
      </w:r>
      <w:r w:rsidR="0040169F" w:rsidRPr="0055273F">
        <w:rPr>
          <w:rFonts w:ascii="Book Antiqua" w:hAnsi="Book Antiqua"/>
          <w:sz w:val="24"/>
          <w:szCs w:val="24"/>
        </w:rPr>
        <w:t>, as this complication</w:t>
      </w:r>
      <w:r w:rsidRPr="0055273F">
        <w:rPr>
          <w:rFonts w:ascii="Book Antiqua" w:hAnsi="Book Antiqua"/>
          <w:sz w:val="24"/>
          <w:szCs w:val="24"/>
        </w:rPr>
        <w:t xml:space="preserve"> </w:t>
      </w:r>
      <w:r w:rsidR="0040169F" w:rsidRPr="0055273F">
        <w:rPr>
          <w:rFonts w:ascii="Book Antiqua" w:hAnsi="Book Antiqua"/>
          <w:sz w:val="24"/>
          <w:szCs w:val="24"/>
        </w:rPr>
        <w:t>would require inpatient observation, and could necessitate emergency esophageal stenting or even emergency surgery (including possible esophagectomy).</w:t>
      </w:r>
    </w:p>
    <w:p w14:paraId="6E1785F2" w14:textId="52C8CCCB" w:rsidR="00EC4783" w:rsidRPr="0055273F" w:rsidRDefault="0040169F" w:rsidP="00E24F02">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 xml:space="preserve">Okike </w:t>
      </w:r>
      <w:r w:rsidR="005873A8" w:rsidRPr="005873A8">
        <w:rPr>
          <w:rFonts w:ascii="Book Antiqua" w:hAnsi="Book Antiqua"/>
          <w:i/>
          <w:sz w:val="24"/>
          <w:szCs w:val="24"/>
        </w:rPr>
        <w:t>et al</w:t>
      </w:r>
      <w:r w:rsidR="00EB4EA3" w:rsidRPr="0055273F">
        <w:rPr>
          <w:rFonts w:ascii="Book Antiqua" w:hAnsi="Book Antiqua"/>
          <w:sz w:val="24"/>
          <w:szCs w:val="24"/>
        </w:rPr>
        <w:fldChar w:fldCharType="begin">
          <w:fldData xml:space="preserve">PEVuZE5vdGU+PENpdGU+PEF1dGhvcj5Pa2lrZTwvQXV0aG9yPjxZZWFyPjE5Nzk8L1llYXI+PFJl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=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PEVuZE5vdGU+PENpdGU+PEF1dGhvcj5Pa2lrZTwvQXV0aG9yPjxZZWFyPjE5Nzk8L1llYXI+PFJl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=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00EB4EA3" w:rsidRPr="0055273F">
        <w:rPr>
          <w:rFonts w:ascii="Book Antiqua" w:hAnsi="Book Antiqua"/>
          <w:sz w:val="24"/>
          <w:szCs w:val="24"/>
        </w:rPr>
      </w:r>
      <w:r w:rsidR="00EB4EA3"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32" w:tooltip="Okike, 1979 #99" w:history="1">
        <w:r w:rsidR="000D3BA8" w:rsidRPr="0055273F">
          <w:rPr>
            <w:rFonts w:ascii="Book Antiqua" w:hAnsi="Book Antiqua"/>
            <w:noProof/>
            <w:sz w:val="24"/>
            <w:szCs w:val="24"/>
            <w:vertAlign w:val="superscript"/>
          </w:rPr>
          <w:t>32</w:t>
        </w:r>
      </w:hyperlink>
      <w:r w:rsidR="00B803AB" w:rsidRPr="0055273F">
        <w:rPr>
          <w:rFonts w:ascii="Book Antiqua" w:hAnsi="Book Antiqua"/>
          <w:noProof/>
          <w:sz w:val="24"/>
          <w:szCs w:val="24"/>
          <w:vertAlign w:val="superscript"/>
        </w:rPr>
        <w:t>]</w:t>
      </w:r>
      <w:r w:rsidR="00EB4EA3" w:rsidRPr="0055273F">
        <w:rPr>
          <w:rFonts w:ascii="Book Antiqua" w:hAnsi="Book Antiqua"/>
          <w:sz w:val="24"/>
          <w:szCs w:val="24"/>
        </w:rPr>
        <w:fldChar w:fldCharType="end"/>
      </w:r>
      <w:r w:rsidR="00EB4EA3" w:rsidRPr="0055273F">
        <w:rPr>
          <w:rFonts w:ascii="Book Antiqua" w:hAnsi="Book Antiqua"/>
          <w:sz w:val="24"/>
          <w:szCs w:val="24"/>
        </w:rPr>
        <w:t xml:space="preserve"> </w:t>
      </w:r>
      <w:r w:rsidR="00EC4783" w:rsidRPr="0055273F">
        <w:rPr>
          <w:rFonts w:ascii="Book Antiqua" w:hAnsi="Book Antiqua"/>
          <w:sz w:val="24"/>
          <w:szCs w:val="24"/>
        </w:rPr>
        <w:t>published one of the earliest</w:t>
      </w:r>
      <w:r w:rsidR="003722F3" w:rsidRPr="0055273F">
        <w:rPr>
          <w:rFonts w:ascii="Book Antiqua" w:hAnsi="Book Antiqua"/>
          <w:sz w:val="24"/>
          <w:szCs w:val="24"/>
        </w:rPr>
        <w:t xml:space="preserve"> and</w:t>
      </w:r>
      <w:r w:rsidR="00EC4783" w:rsidRPr="0055273F">
        <w:rPr>
          <w:rFonts w:ascii="Book Antiqua" w:hAnsi="Book Antiqua"/>
          <w:sz w:val="24"/>
          <w:szCs w:val="24"/>
        </w:rPr>
        <w:t xml:space="preserve"> large</w:t>
      </w:r>
      <w:r w:rsidR="003722F3" w:rsidRPr="0055273F">
        <w:rPr>
          <w:rFonts w:ascii="Book Antiqua" w:hAnsi="Book Antiqua"/>
          <w:sz w:val="24"/>
          <w:szCs w:val="24"/>
        </w:rPr>
        <w:t>st</w:t>
      </w:r>
      <w:r w:rsidR="00EC4783" w:rsidRPr="0055273F">
        <w:rPr>
          <w:rFonts w:ascii="Book Antiqua" w:hAnsi="Book Antiqua"/>
          <w:sz w:val="24"/>
          <w:szCs w:val="24"/>
        </w:rPr>
        <w:t xml:space="preserve"> experiences comparing esophagomyotomy to forceful dilation of the esophagus for treatment of achalasia. Between 1949 and 1976, 431 patients underwent forceful hydrostatic or pneumatic dilation and 468 patients had an open transthoracic esophagomyotomy. Esophageal leaks and mediastinal sepsis occurred in 4% following </w:t>
      </w:r>
      <w:r w:rsidR="00862A24" w:rsidRPr="0055273F">
        <w:rPr>
          <w:rFonts w:ascii="Book Antiqua" w:hAnsi="Book Antiqua"/>
          <w:sz w:val="24"/>
          <w:szCs w:val="24"/>
        </w:rPr>
        <w:t>dilation</w:t>
      </w:r>
      <w:r w:rsidR="00EC4783" w:rsidRPr="0055273F">
        <w:rPr>
          <w:rFonts w:ascii="Book Antiqua" w:hAnsi="Book Antiqua"/>
          <w:sz w:val="24"/>
          <w:szCs w:val="24"/>
        </w:rPr>
        <w:t xml:space="preserve"> as compared to in 1% of patie</w:t>
      </w:r>
      <w:r w:rsidR="0048109C" w:rsidRPr="0055273F">
        <w:rPr>
          <w:rFonts w:ascii="Book Antiqua" w:hAnsi="Book Antiqua"/>
          <w:sz w:val="24"/>
          <w:szCs w:val="24"/>
        </w:rPr>
        <w:t>nts following surgical myotomy,</w:t>
      </w:r>
      <w:r w:rsidR="00EC4783" w:rsidRPr="0055273F">
        <w:rPr>
          <w:rFonts w:ascii="Book Antiqua" w:hAnsi="Book Antiqua"/>
          <w:sz w:val="24"/>
          <w:szCs w:val="24"/>
        </w:rPr>
        <w:t xml:space="preserve"> although no deaths resulted from these </w:t>
      </w:r>
      <w:r w:rsidR="0048109C" w:rsidRPr="0055273F">
        <w:rPr>
          <w:rFonts w:ascii="Book Antiqua" w:hAnsi="Book Antiqua"/>
          <w:sz w:val="24"/>
          <w:szCs w:val="24"/>
        </w:rPr>
        <w:t>c</w:t>
      </w:r>
      <w:r w:rsidR="00EC4783" w:rsidRPr="0055273F">
        <w:rPr>
          <w:rFonts w:ascii="Book Antiqua" w:hAnsi="Book Antiqua"/>
          <w:sz w:val="24"/>
          <w:szCs w:val="24"/>
        </w:rPr>
        <w:t>omplications in either group. The 30-</w:t>
      </w:r>
      <w:r w:rsidR="00E24F02">
        <w:rPr>
          <w:rFonts w:ascii="Book Antiqua" w:hAnsi="Book Antiqua" w:hint="eastAsia"/>
          <w:sz w:val="24"/>
          <w:szCs w:val="24"/>
          <w:lang w:eastAsia="zh-CN"/>
        </w:rPr>
        <w:t>d</w:t>
      </w:r>
      <w:r w:rsidR="00EC4783" w:rsidRPr="0055273F">
        <w:rPr>
          <w:rFonts w:ascii="Book Antiqua" w:hAnsi="Book Antiqua"/>
          <w:sz w:val="24"/>
          <w:szCs w:val="24"/>
        </w:rPr>
        <w:t xml:space="preserve"> mortality was 0.2% after myotomy and 0.5% after forceful dilation. The long-term results of esophagomyotomy were significantly better than those for forceful dilation (</w:t>
      </w:r>
      <w:r w:rsidR="005873A8" w:rsidRPr="005873A8">
        <w:rPr>
          <w:rFonts w:ascii="Book Antiqua" w:hAnsi="Book Antiqua"/>
          <w:i/>
          <w:sz w:val="24"/>
          <w:szCs w:val="24"/>
        </w:rPr>
        <w:t xml:space="preserve">P &lt; </w:t>
      </w:r>
      <w:r w:rsidR="00EC4783" w:rsidRPr="0055273F">
        <w:rPr>
          <w:rFonts w:ascii="Book Antiqua" w:hAnsi="Book Antiqua"/>
          <w:sz w:val="24"/>
          <w:szCs w:val="24"/>
        </w:rPr>
        <w:t xml:space="preserve">0.001). </w:t>
      </w:r>
      <w:r w:rsidR="00EB4EA3" w:rsidRPr="0055273F">
        <w:rPr>
          <w:rFonts w:ascii="Book Antiqua" w:hAnsi="Book Antiqua"/>
          <w:sz w:val="24"/>
          <w:szCs w:val="24"/>
        </w:rPr>
        <w:t xml:space="preserve">Furthermore, </w:t>
      </w:r>
      <w:r w:rsidR="00EC4783" w:rsidRPr="0055273F">
        <w:rPr>
          <w:rFonts w:ascii="Book Antiqua" w:hAnsi="Book Antiqua"/>
          <w:sz w:val="24"/>
          <w:szCs w:val="24"/>
        </w:rPr>
        <w:t>16%</w:t>
      </w:r>
      <w:r w:rsidR="00EB4EA3" w:rsidRPr="0055273F">
        <w:rPr>
          <w:rFonts w:ascii="Book Antiqua" w:hAnsi="Book Antiqua"/>
          <w:sz w:val="24"/>
          <w:szCs w:val="24"/>
        </w:rPr>
        <w:t xml:space="preserve"> of patients in the dilation group </w:t>
      </w:r>
      <w:r w:rsidR="00EC4783" w:rsidRPr="0055273F">
        <w:rPr>
          <w:rFonts w:ascii="Book Antiqua" w:hAnsi="Book Antiqua"/>
          <w:sz w:val="24"/>
          <w:szCs w:val="24"/>
        </w:rPr>
        <w:t>were dilated twice</w:t>
      </w:r>
      <w:r w:rsidR="00EB4EA3" w:rsidRPr="0055273F">
        <w:rPr>
          <w:rFonts w:ascii="Book Antiqua" w:hAnsi="Book Antiqua"/>
          <w:sz w:val="24"/>
          <w:szCs w:val="24"/>
        </w:rPr>
        <w:t xml:space="preserve"> </w:t>
      </w:r>
      <w:r w:rsidR="00EC4783" w:rsidRPr="0055273F">
        <w:rPr>
          <w:rFonts w:ascii="Book Antiqua" w:hAnsi="Book Antiqua"/>
          <w:sz w:val="24"/>
          <w:szCs w:val="24"/>
        </w:rPr>
        <w:t xml:space="preserve">and 2% </w:t>
      </w:r>
      <w:r w:rsidR="00EB4EA3" w:rsidRPr="0055273F">
        <w:rPr>
          <w:rFonts w:ascii="Book Antiqua" w:hAnsi="Book Antiqua"/>
          <w:sz w:val="24"/>
          <w:szCs w:val="24"/>
        </w:rPr>
        <w:t>required dilation</w:t>
      </w:r>
      <w:r w:rsidR="00EC4783" w:rsidRPr="0055273F">
        <w:rPr>
          <w:rFonts w:ascii="Book Antiqua" w:hAnsi="Book Antiqua"/>
          <w:sz w:val="24"/>
          <w:szCs w:val="24"/>
        </w:rPr>
        <w:t xml:space="preserve"> three or more times.</w:t>
      </w:r>
    </w:p>
    <w:p w14:paraId="431D1530" w14:textId="382CE9F9" w:rsidR="008C11CA" w:rsidRPr="0055273F" w:rsidRDefault="00862A24" w:rsidP="00E24F02">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 xml:space="preserve">Gockel </w:t>
      </w:r>
      <w:r w:rsidR="005873A8" w:rsidRPr="005873A8">
        <w:rPr>
          <w:rFonts w:ascii="Book Antiqua" w:hAnsi="Book Antiqua"/>
          <w:i/>
          <w:sz w:val="24"/>
          <w:szCs w:val="24"/>
        </w:rPr>
        <w:t>et al</w:t>
      </w:r>
      <w:r w:rsidRPr="0055273F">
        <w:rPr>
          <w:rFonts w:ascii="Book Antiqua" w:hAnsi="Book Antiqua"/>
          <w:sz w:val="24"/>
          <w:szCs w:val="24"/>
        </w:rPr>
        <w:fldChar w:fldCharType="begin"/>
      </w:r>
      <w:r w:rsidRPr="0055273F">
        <w:rPr>
          <w:rFonts w:ascii="Book Antiqua" w:hAnsi="Book Antiqua"/>
          <w:sz w:val="24"/>
          <w:szCs w:val="24"/>
        </w:rPr>
        <w:instrText xml:space="preserve"> ADDIN EN.CITE &lt;EndNote&gt;&lt;Cite&gt;&lt;Author&gt;Gockel&lt;/Author&gt;&lt;Year&gt;2005&lt;/Year&gt;&lt;RecNum&gt;50&lt;/RecNum&gt;&lt;DisplayText&gt;&lt;style face="superscript"&gt;[11]&lt;/style&gt;&lt;/DisplayText&gt;&lt;record&gt;&lt;rec-number&gt;50&lt;/rec-number&gt;&lt;foreign-keys&gt;&lt;key app="EN" db-id="950paavae9v0xie2txipdf092rxrsfa259tv"&gt;50&lt;/key&gt;&lt;/foreign-keys&gt;&lt;ref-type name="Journal Article"&gt;17&lt;/ref-type&gt;&lt;contributors&gt;&lt;authors&gt;&lt;author&gt;Gockel, I.&lt;/author&gt;&lt;author&gt;Eckardt, V. F.&lt;/author&gt;&lt;author&gt;Schmitt, T.&lt;/author&gt;&lt;author&gt;Junginger, T.&lt;/author&gt;&lt;/authors&gt;&lt;/contributors&gt;&lt;auth-address&gt;Department of General and Abdominal Surgery, Johannes Gutenberg-University Mainz, Germany. gockel@ach.klinik.uni-mainz.de&lt;/auth-address&gt;&lt;titles&gt;&lt;title&gt;Pseudoachalasia: a case series and analysis of the literature&lt;/title&gt;&lt;secondary-title&gt;Scand J Gastroenterol&lt;/secondary-title&gt;&lt;alt-title&gt;Scandinavian journal of gastroenterology&lt;/alt-title&gt;&lt;/titles&gt;&lt;periodical&gt;&lt;full-title&gt;Scand J Gastroenterol&lt;/full-title&gt;&lt;abbr-1&gt;Scandinavian journal of gastroenterology&lt;/abbr-1&gt;&lt;/periodical&gt;&lt;alt-periodical&gt;&lt;full-title&gt;Scand J Gastroenterol&lt;/full-title&gt;&lt;abbr-1&gt;Scandinavian journal of gastroenterology&lt;/abbr-1&gt;&lt;/alt-periodical&gt;&lt;pages&gt;378-85&lt;/pages&gt;&lt;volume&gt;40&lt;/volume&gt;&lt;number&gt;4&lt;/number&gt;&lt;keywords&gt;&lt;keyword&gt;Adult&lt;/keyword&gt;&lt;keyword&gt;Esophageal Achalasia/*diagnosis/*etiology&lt;/keyword&gt;&lt;keyword&gt;Female&lt;/keyword&gt;&lt;keyword&gt;Fundoplication/adverse effects&lt;/keyword&gt;&lt;keyword&gt;Humans&lt;/keyword&gt;&lt;keyword&gt;Male&lt;/keyword&gt;&lt;keyword&gt;Middle Aged&lt;/keyword&gt;&lt;keyword&gt;Neoplasms/complications&lt;/keyword&gt;&lt;/keywords&gt;&lt;dates&gt;&lt;year&gt;2005&lt;/year&gt;&lt;pub-dates&gt;&lt;date&gt;Apr&lt;/date&gt;&lt;/pub-dates&gt;&lt;/dates&gt;&lt;isbn&gt;0036-5521 (Print)&amp;#xD;0036-5521 (Linking)&lt;/isbn&gt;&lt;accession-num&gt;16028431&lt;/accession-num&gt;&lt;urls&gt;&lt;related-urls&gt;&lt;url&gt;http://www.ncbi.nlm.nih.gov/pubmed/16028431&lt;/url&gt;&lt;/related-urls&gt;&lt;/urls&gt;&lt;/record&gt;&lt;/Cite&gt;&lt;/EndNote&gt;</w:instrText>
      </w:r>
      <w:r w:rsidRPr="0055273F">
        <w:rPr>
          <w:rFonts w:ascii="Book Antiqua" w:hAnsi="Book Antiqua"/>
          <w:sz w:val="24"/>
          <w:szCs w:val="24"/>
        </w:rPr>
        <w:fldChar w:fldCharType="separate"/>
      </w:r>
      <w:r w:rsidRPr="0055273F">
        <w:rPr>
          <w:rFonts w:ascii="Book Antiqua" w:hAnsi="Book Antiqua"/>
          <w:noProof/>
          <w:sz w:val="24"/>
          <w:szCs w:val="24"/>
          <w:vertAlign w:val="superscript"/>
        </w:rPr>
        <w:t>[</w:t>
      </w:r>
      <w:hyperlink w:anchor="_ENREF_11" w:tooltip="Gockel, 2005 #50" w:history="1">
        <w:r w:rsidR="000D3BA8" w:rsidRPr="0055273F">
          <w:rPr>
            <w:rFonts w:ascii="Book Antiqua" w:hAnsi="Book Antiqua"/>
            <w:noProof/>
            <w:sz w:val="24"/>
            <w:szCs w:val="24"/>
            <w:vertAlign w:val="superscript"/>
          </w:rPr>
          <w:t>11</w:t>
        </w:r>
      </w:hyperlink>
      <w:r w:rsidRPr="0055273F">
        <w:rPr>
          <w:rFonts w:ascii="Book Antiqua" w:hAnsi="Book Antiqua"/>
          <w:noProof/>
          <w:sz w:val="24"/>
          <w:szCs w:val="24"/>
          <w:vertAlign w:val="superscript"/>
        </w:rPr>
        <w:t>]</w:t>
      </w:r>
      <w:r w:rsidRPr="0055273F">
        <w:rPr>
          <w:rFonts w:ascii="Book Antiqua" w:hAnsi="Book Antiqua"/>
          <w:sz w:val="24"/>
          <w:szCs w:val="24"/>
        </w:rPr>
        <w:fldChar w:fldCharType="end"/>
      </w:r>
      <w:r w:rsidRPr="0055273F">
        <w:rPr>
          <w:rFonts w:ascii="Book Antiqua" w:hAnsi="Book Antiqua"/>
          <w:sz w:val="24"/>
          <w:szCs w:val="24"/>
        </w:rPr>
        <w:t xml:space="preserve"> followed 89 patient</w:t>
      </w:r>
      <w:r w:rsidR="00A60677" w:rsidRPr="0055273F">
        <w:rPr>
          <w:rFonts w:ascii="Book Antiqua" w:hAnsi="Book Antiqua"/>
          <w:sz w:val="24"/>
          <w:szCs w:val="24"/>
        </w:rPr>
        <w:t>s</w:t>
      </w:r>
      <w:r w:rsidRPr="0055273F">
        <w:rPr>
          <w:rFonts w:ascii="Book Antiqua" w:hAnsi="Book Antiqua"/>
          <w:sz w:val="24"/>
          <w:szCs w:val="24"/>
        </w:rPr>
        <w:t xml:space="preserve"> diagnosed with achalasia between 19</w:t>
      </w:r>
      <w:r w:rsidR="00A60677" w:rsidRPr="0055273F">
        <w:rPr>
          <w:rFonts w:ascii="Book Antiqua" w:hAnsi="Book Antiqua"/>
          <w:sz w:val="24"/>
          <w:szCs w:val="24"/>
        </w:rPr>
        <w:t>9</w:t>
      </w:r>
      <w:r w:rsidRPr="0055273F">
        <w:rPr>
          <w:rFonts w:ascii="Book Antiqua" w:hAnsi="Book Antiqua"/>
          <w:sz w:val="24"/>
          <w:szCs w:val="24"/>
        </w:rPr>
        <w:t xml:space="preserve">8 and 2002 who underwent either PD (64 patients) or Heller myotomy </w:t>
      </w:r>
      <w:r w:rsidR="0048109C" w:rsidRPr="0055273F">
        <w:rPr>
          <w:rFonts w:ascii="Book Antiqua" w:hAnsi="Book Antiqua"/>
          <w:sz w:val="24"/>
          <w:szCs w:val="24"/>
        </w:rPr>
        <w:t xml:space="preserve">(25 patients) in </w:t>
      </w:r>
      <w:r w:rsidRPr="0055273F">
        <w:rPr>
          <w:rFonts w:ascii="Book Antiqua" w:hAnsi="Book Antiqua"/>
          <w:sz w:val="24"/>
          <w:szCs w:val="24"/>
        </w:rPr>
        <w:t>combination with an anterior semi-fundoplication (Dor procedure) and demonstrated more marked</w:t>
      </w:r>
      <w:r w:rsidR="0048109C" w:rsidRPr="0055273F">
        <w:rPr>
          <w:rFonts w:ascii="Book Antiqua" w:hAnsi="Book Antiqua"/>
          <w:sz w:val="24"/>
          <w:szCs w:val="24"/>
        </w:rPr>
        <w:t xml:space="preserve">ly improved </w:t>
      </w:r>
      <w:r w:rsidRPr="0055273F">
        <w:rPr>
          <w:rFonts w:ascii="Book Antiqua" w:hAnsi="Book Antiqua"/>
          <w:sz w:val="24"/>
          <w:szCs w:val="24"/>
        </w:rPr>
        <w:t xml:space="preserve">LES resting pressures on manometry at 6 </w:t>
      </w:r>
      <w:r w:rsidR="00E24F02">
        <w:rPr>
          <w:rFonts w:ascii="Book Antiqua" w:hAnsi="Book Antiqua" w:hint="eastAsia"/>
          <w:sz w:val="24"/>
          <w:szCs w:val="24"/>
          <w:lang w:eastAsia="zh-CN"/>
        </w:rPr>
        <w:t>mo</w:t>
      </w:r>
      <w:r w:rsidRPr="0055273F">
        <w:rPr>
          <w:rFonts w:ascii="Book Antiqua" w:hAnsi="Book Antiqua"/>
          <w:sz w:val="24"/>
          <w:szCs w:val="24"/>
        </w:rPr>
        <w:t xml:space="preserve"> in patients undergoing myotomy </w:t>
      </w:r>
      <w:r w:rsidR="0048109C" w:rsidRPr="0055273F">
        <w:rPr>
          <w:rFonts w:ascii="Book Antiqua" w:hAnsi="Book Antiqua"/>
          <w:sz w:val="24"/>
          <w:szCs w:val="24"/>
        </w:rPr>
        <w:t>as compared to</w:t>
      </w:r>
      <w:r w:rsidRPr="0055273F">
        <w:rPr>
          <w:rFonts w:ascii="Book Antiqua" w:hAnsi="Book Antiqua"/>
          <w:sz w:val="24"/>
          <w:szCs w:val="24"/>
        </w:rPr>
        <w:t xml:space="preserve"> PD (7.9 mm Hg </w:t>
      </w:r>
      <w:r w:rsidR="002D7890" w:rsidRPr="002D7890">
        <w:rPr>
          <w:rFonts w:ascii="Book Antiqua" w:hAnsi="Book Antiqua"/>
          <w:i/>
          <w:sz w:val="24"/>
          <w:szCs w:val="24"/>
        </w:rPr>
        <w:t>vs</w:t>
      </w:r>
      <w:r w:rsidRPr="0055273F">
        <w:rPr>
          <w:rFonts w:ascii="Book Antiqua" w:hAnsi="Book Antiqua"/>
          <w:sz w:val="24"/>
          <w:szCs w:val="24"/>
        </w:rPr>
        <w:t xml:space="preserve"> 14.5 mm Hg</w:t>
      </w:r>
      <w:r w:rsidR="0048109C" w:rsidRPr="0055273F">
        <w:rPr>
          <w:rFonts w:ascii="Book Antiqua" w:hAnsi="Book Antiqua"/>
          <w:sz w:val="24"/>
          <w:szCs w:val="24"/>
        </w:rPr>
        <w:t>,</w:t>
      </w:r>
      <w:r w:rsidRPr="0055273F">
        <w:rPr>
          <w:rFonts w:ascii="Book Antiqua" w:hAnsi="Book Antiqua"/>
          <w:sz w:val="24"/>
          <w:szCs w:val="24"/>
        </w:rPr>
        <w:t xml:space="preserve"> </w:t>
      </w:r>
      <w:r w:rsidR="005873A8" w:rsidRPr="005873A8">
        <w:rPr>
          <w:rFonts w:ascii="Book Antiqua" w:hAnsi="Book Antiqua"/>
          <w:i/>
          <w:sz w:val="24"/>
          <w:szCs w:val="24"/>
        </w:rPr>
        <w:t xml:space="preserve">P &lt; </w:t>
      </w:r>
      <w:r w:rsidRPr="0055273F">
        <w:rPr>
          <w:rFonts w:ascii="Book Antiqua" w:hAnsi="Book Antiqua"/>
          <w:sz w:val="24"/>
          <w:szCs w:val="24"/>
        </w:rPr>
        <w:t>0.0001)</w:t>
      </w:r>
      <w:r w:rsidR="0048109C" w:rsidRPr="0055273F">
        <w:rPr>
          <w:rFonts w:ascii="Book Antiqua" w:hAnsi="Book Antiqua"/>
          <w:sz w:val="24"/>
          <w:szCs w:val="24"/>
        </w:rPr>
        <w:t>,</w:t>
      </w:r>
      <w:r w:rsidRPr="0055273F">
        <w:rPr>
          <w:rFonts w:ascii="Book Antiqua" w:hAnsi="Book Antiqua"/>
          <w:sz w:val="24"/>
          <w:szCs w:val="24"/>
        </w:rPr>
        <w:t xml:space="preserve"> suggesting</w:t>
      </w:r>
      <w:r w:rsidR="0048109C" w:rsidRPr="0055273F">
        <w:rPr>
          <w:rFonts w:ascii="Book Antiqua" w:hAnsi="Book Antiqua"/>
          <w:sz w:val="24"/>
          <w:szCs w:val="24"/>
        </w:rPr>
        <w:t xml:space="preserve"> </w:t>
      </w:r>
      <w:r w:rsidRPr="0055273F">
        <w:rPr>
          <w:rFonts w:ascii="Book Antiqua" w:hAnsi="Book Antiqua"/>
          <w:sz w:val="24"/>
          <w:szCs w:val="24"/>
        </w:rPr>
        <w:t>the surgical approach to be superior.</w:t>
      </w:r>
    </w:p>
    <w:p w14:paraId="4DC2AFB9" w14:textId="27CDC10F" w:rsidR="008C11CA" w:rsidRPr="0055273F" w:rsidRDefault="008C11CA" w:rsidP="00E24F02">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 xml:space="preserve">When patient characteristics are favorable for PD, the clinical </w:t>
      </w:r>
      <w:r w:rsidR="00143690" w:rsidRPr="0055273F">
        <w:rPr>
          <w:rFonts w:ascii="Book Antiqua" w:hAnsi="Book Antiqua"/>
          <w:sz w:val="24"/>
          <w:szCs w:val="24"/>
        </w:rPr>
        <w:t xml:space="preserve">utility </w:t>
      </w:r>
      <w:r w:rsidRPr="0055273F">
        <w:rPr>
          <w:rFonts w:ascii="Book Antiqua" w:hAnsi="Book Antiqua"/>
          <w:sz w:val="24"/>
          <w:szCs w:val="24"/>
        </w:rPr>
        <w:t>and cost of this procedure appear to beneficial relative to surgery</w:t>
      </w:r>
      <w:r w:rsidRPr="0055273F">
        <w:rPr>
          <w:rFonts w:ascii="Book Antiqua" w:hAnsi="Book Antiqua"/>
          <w:sz w:val="24"/>
          <w:szCs w:val="24"/>
        </w:rPr>
        <w:fldChar w:fldCharType="begin">
          <w:fldData xml:space="preserve">PEVuZE5vdGU+PENpdGU+PEF1dGhvcj5PJmFwb3M7Q29ubm9yPC9BdXRob3I+PFllYXI+MjAwMjwv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PC9hbHQtcGVyaW9kaWNhbD48cGFnZXM+ODY5LTc2PC9wYWdlcz48dm9sdW1lPjYwPC92b2x1bWU+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PEVuZE5vdGU+PENpdGU+PEF1dGhvcj5PJmFwb3M7Q29ubm9yPC9BdXRob3I+PFllYXI+MjAwMjwv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PC9hbHQtcGVyaW9kaWNhbD48cGFnZXM+ODY5LTc2PC9wYWdlcz48dm9sdW1lPjYwPC92b2x1bWU+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Pr="0055273F">
        <w:rPr>
          <w:rFonts w:ascii="Book Antiqua" w:hAnsi="Book Antiqua"/>
          <w:sz w:val="24"/>
          <w:szCs w:val="24"/>
        </w:rPr>
      </w:r>
      <w:r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26" w:tooltip="Richter, 2011 #12" w:history="1">
        <w:r w:rsidR="000D3BA8" w:rsidRPr="0055273F">
          <w:rPr>
            <w:rFonts w:ascii="Book Antiqua" w:hAnsi="Book Antiqua"/>
            <w:noProof/>
            <w:sz w:val="24"/>
            <w:szCs w:val="24"/>
            <w:vertAlign w:val="superscript"/>
          </w:rPr>
          <w:t>26</w:t>
        </w:r>
      </w:hyperlink>
      <w:r w:rsidR="00E24F02">
        <w:rPr>
          <w:rFonts w:ascii="Book Antiqua" w:hAnsi="Book Antiqua"/>
          <w:noProof/>
          <w:sz w:val="24"/>
          <w:szCs w:val="24"/>
          <w:vertAlign w:val="superscript"/>
        </w:rPr>
        <w:t>,</w:t>
      </w:r>
      <w:hyperlink w:anchor="_ENREF_30" w:tooltip="O'Connor, 2002 #66" w:history="1">
        <w:r w:rsidR="000D3BA8" w:rsidRPr="0055273F">
          <w:rPr>
            <w:rFonts w:ascii="Book Antiqua" w:hAnsi="Book Antiqua"/>
            <w:noProof/>
            <w:sz w:val="24"/>
            <w:szCs w:val="24"/>
            <w:vertAlign w:val="superscript"/>
          </w:rPr>
          <w:t>30</w:t>
        </w:r>
      </w:hyperlink>
      <w:r w:rsidR="00E24F02">
        <w:rPr>
          <w:rFonts w:ascii="Book Antiqua" w:hAnsi="Book Antiqua"/>
          <w:noProof/>
          <w:sz w:val="24"/>
          <w:szCs w:val="24"/>
          <w:vertAlign w:val="superscript"/>
        </w:rPr>
        <w:t>,</w:t>
      </w:r>
      <w:hyperlink w:anchor="_ENREF_39" w:tooltip="Parkman, 1993 #72" w:history="1">
        <w:r w:rsidR="000D3BA8" w:rsidRPr="0055273F">
          <w:rPr>
            <w:rFonts w:ascii="Book Antiqua" w:hAnsi="Book Antiqua"/>
            <w:noProof/>
            <w:sz w:val="24"/>
            <w:szCs w:val="24"/>
            <w:vertAlign w:val="superscript"/>
          </w:rPr>
          <w:t>39</w:t>
        </w:r>
      </w:hyperlink>
      <w:r w:rsidR="00B803AB" w:rsidRPr="0055273F">
        <w:rPr>
          <w:rFonts w:ascii="Book Antiqua" w:hAnsi="Book Antiqua"/>
          <w:noProof/>
          <w:sz w:val="24"/>
          <w:szCs w:val="24"/>
          <w:vertAlign w:val="superscript"/>
        </w:rPr>
        <w:t>]</w:t>
      </w:r>
      <w:r w:rsidRPr="0055273F">
        <w:rPr>
          <w:rFonts w:ascii="Book Antiqua" w:hAnsi="Book Antiqua"/>
          <w:sz w:val="24"/>
          <w:szCs w:val="24"/>
        </w:rPr>
        <w:fldChar w:fldCharType="end"/>
      </w:r>
      <w:r w:rsidRPr="0055273F">
        <w:rPr>
          <w:rFonts w:ascii="Book Antiqua" w:hAnsi="Book Antiqua"/>
          <w:sz w:val="24"/>
          <w:szCs w:val="24"/>
        </w:rPr>
        <w:t>. A cost analysis performed by Parkman in 1993 suggested myotomy to be 5 times more costly than PD</w:t>
      </w:r>
      <w:r w:rsidRPr="0055273F">
        <w:rPr>
          <w:rFonts w:ascii="Book Antiqua" w:hAnsi="Book Antiqua"/>
          <w:sz w:val="24"/>
          <w:szCs w:val="24"/>
        </w:rPr>
        <w:fldChar w:fldCharType="begin"/>
      </w:r>
      <w:r w:rsidR="00B803AB" w:rsidRPr="0055273F">
        <w:rPr>
          <w:rFonts w:ascii="Book Antiqua" w:hAnsi="Book Antiqua"/>
          <w:sz w:val="24"/>
          <w:szCs w:val="24"/>
        </w:rPr>
        <w:instrText xml:space="preserve"> ADDIN EN.CITE &lt;EndNote&gt;&lt;Cite&gt;&lt;Author&gt;Parkman&lt;/Author&gt;&lt;Year&gt;1993&lt;/Year&gt;&lt;RecNum&gt;72&lt;/RecNum&gt;&lt;DisplayText&gt;&lt;style face="superscript"&gt;[39]&lt;/style&gt;&lt;/DisplayText&gt;&lt;record&gt;&lt;rec-number&gt;72&lt;/rec-number&gt;&lt;foreign-keys&gt;&lt;key app="EN" db-id="950paavae9v0xie2txipdf092rxrsfa259tv"&gt;72&lt;/key&gt;&lt;/foreign-keys&gt;&lt;ref-type name="Journal Article"&gt;17&lt;/ref-type&gt;&lt;contributors&gt;&lt;authors&gt;&lt;author&gt;Parkman, H. P.&lt;/author&gt;&lt;author&gt;Reynolds, J. C.&lt;/author&gt;&lt;author&gt;Ouyang, A.&lt;/author&gt;&lt;author&gt;Rosato, E. F.&lt;/author&gt;&lt;author&gt;Eisenberg, J. M.&lt;/author&gt;&lt;author&gt;Cohen, S.&lt;/author&gt;&lt;/authors&gt;&lt;/contributors&gt;&lt;auth-address&gt;Department of Medicine, University of Pennsylvania Medical Center, Philadelphia.&lt;/auth-address&gt;&lt;titles&gt;&lt;title&gt;Pneumatic dilatation or esophagomyotomy treatment for idiopathic achalasia: clinical outcomes and cost analysis&lt;/title&gt;&lt;secondary-title&gt;Dig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sciences&lt;/abbr-1&gt;&lt;/alt-periodical&gt;&lt;pages&gt;75-85&lt;/pages&gt;&lt;volume&gt;38&lt;/volume&gt;&lt;number&gt;1&lt;/number&gt;&lt;keywords&gt;&lt;keyword&gt;*Catheterization/economics&lt;/keyword&gt;&lt;keyword&gt;Costs and Cost Analysis&lt;/keyword&gt;&lt;keyword&gt;Esophageal Achalasia/economics/surgery/*therapy&lt;/keyword&gt;&lt;keyword&gt;Esophagus/*surgery&lt;/keyword&gt;&lt;keyword&gt;Female&lt;/keyword&gt;&lt;keyword&gt;Humans&lt;/keyword&gt;&lt;keyword&gt;Male&lt;/keyword&gt;&lt;keyword&gt;Middle Aged&lt;/keyword&gt;&lt;/keywords&gt;&lt;dates&gt;&lt;year&gt;1993&lt;/year&gt;&lt;pub-dates&gt;&lt;date&gt;Jan&lt;/date&gt;&lt;/pub-dates&gt;&lt;/dates&gt;&lt;isbn&gt;0163-2116 (Print)&amp;#xD;0163-2116 (Linking)&lt;/isbn&gt;&lt;accession-num&gt;8420763&lt;/accession-num&gt;&lt;urls&gt;&lt;related-urls&gt;&lt;url&gt;http://www.ncbi.nlm.nih.gov/pubmed/8420763&lt;/url&gt;&lt;/related-urls&gt;&lt;/urls&gt;&lt;/record&gt;&lt;/Cite&gt;&lt;/EndNote&gt;</w:instrText>
      </w:r>
      <w:r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39" w:tooltip="Parkman, 1993 #72" w:history="1">
        <w:r w:rsidR="000D3BA8" w:rsidRPr="0055273F">
          <w:rPr>
            <w:rFonts w:ascii="Book Antiqua" w:hAnsi="Book Antiqua"/>
            <w:noProof/>
            <w:sz w:val="24"/>
            <w:szCs w:val="24"/>
            <w:vertAlign w:val="superscript"/>
          </w:rPr>
          <w:t>39</w:t>
        </w:r>
      </w:hyperlink>
      <w:r w:rsidR="00B803AB" w:rsidRPr="0055273F">
        <w:rPr>
          <w:rFonts w:ascii="Book Antiqua" w:hAnsi="Book Antiqua"/>
          <w:noProof/>
          <w:sz w:val="24"/>
          <w:szCs w:val="24"/>
          <w:vertAlign w:val="superscript"/>
        </w:rPr>
        <w:t>]</w:t>
      </w:r>
      <w:r w:rsidRPr="0055273F">
        <w:rPr>
          <w:rFonts w:ascii="Book Antiqua" w:hAnsi="Book Antiqua"/>
          <w:sz w:val="24"/>
          <w:szCs w:val="24"/>
        </w:rPr>
        <w:fldChar w:fldCharType="end"/>
      </w:r>
      <w:r w:rsidRPr="0055273F">
        <w:rPr>
          <w:rFonts w:ascii="Book Antiqua" w:hAnsi="Book Antiqua"/>
          <w:sz w:val="24"/>
          <w:szCs w:val="24"/>
        </w:rPr>
        <w:t xml:space="preserve">. Moreover, even though the clinical benefit of repeat PD decreased over time, LHM remained at </w:t>
      </w:r>
      <w:r w:rsidRPr="0055273F">
        <w:rPr>
          <w:rFonts w:ascii="Book Antiqua" w:hAnsi="Book Antiqua"/>
          <w:sz w:val="24"/>
          <w:szCs w:val="24"/>
        </w:rPr>
        <w:lastRenderedPageBreak/>
        <w:t xml:space="preserve">least 2.4 times greater in cost than treating with an initial PD. Using a Markov model, O’Connor </w:t>
      </w:r>
      <w:r w:rsidR="005873A8" w:rsidRPr="005873A8">
        <w:rPr>
          <w:rFonts w:ascii="Book Antiqua" w:hAnsi="Book Antiqua"/>
          <w:i/>
          <w:sz w:val="24"/>
          <w:szCs w:val="24"/>
        </w:rPr>
        <w:t>et al</w:t>
      </w:r>
      <w:r w:rsidRPr="0055273F">
        <w:rPr>
          <w:rFonts w:ascii="Book Antiqua" w:hAnsi="Book Antiqua"/>
          <w:sz w:val="24"/>
          <w:szCs w:val="24"/>
        </w:rPr>
        <w:fldChar w:fldCharType="begin"/>
      </w:r>
      <w:r w:rsidR="00B803AB" w:rsidRPr="0055273F">
        <w:rPr>
          <w:rFonts w:ascii="Book Antiqua" w:hAnsi="Book Antiqua"/>
          <w:sz w:val="24"/>
          <w:szCs w:val="24"/>
        </w:rPr>
        <w:instrText xml:space="preserve"> ADDIN EN.CITE &lt;EndNote&gt;&lt;Cite&gt;&lt;Author&gt;O&amp;apos;Connor&lt;/Author&gt;&lt;Year&gt;2002&lt;/Year&gt;&lt;RecNum&gt;66&lt;/RecNum&gt;&lt;DisplayText&gt;&lt;style face="superscript"&gt;[30]&lt;/style&gt;&lt;/DisplayText&gt;&lt;record&gt;&lt;rec-number&gt;66&lt;/rec-number&gt;&lt;foreign-keys&gt;&lt;key app="EN" db-id="950paavae9v0xie2txipdf092rxrsfa259tv"&gt;66&lt;/key&gt;&lt;/foreign-keys&gt;&lt;ref-type name="Journal Article"&gt;17&lt;/ref-type&gt;&lt;contributors&gt;&lt;authors&gt;&lt;author&gt;O&amp;apos;Connor, J. B.&lt;/author&gt;&lt;author&gt;Singer, M. E.&lt;/author&gt;&lt;author&gt;Imperiale, T. F.&lt;/author&gt;&lt;author&gt;Vaezi, M. F.&lt;/author&gt;&lt;author&gt;Richter, J. E.&lt;/author&gt;&lt;/authors&gt;&lt;/contributors&gt;&lt;auth-address&gt;Division of Gastroenterology, Duke University Medical Center, Durham, North Carolina 27710, USA.&lt;/auth-address&gt;&lt;titles&gt;&lt;title&gt;The cost-effectiveness of treatment strategies for achalasia&lt;/title&gt;&lt;secondary-title&gt;Dig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sciences&lt;/abbr-1&gt;&lt;/alt-periodical&gt;&lt;pages&gt;1516-25&lt;/pages&gt;&lt;volume&gt;47&lt;/volume&gt;&lt;number&gt;7&lt;/number&gt;&lt;keywords&gt;&lt;keyword&gt;Algorithms&lt;/keyword&gt;&lt;keyword&gt;Botulinum Toxins, Type A/*therapeutic use&lt;/keyword&gt;&lt;keyword&gt;Cost-Benefit Analysis&lt;/keyword&gt;&lt;keyword&gt;Dilatation&lt;/keyword&gt;&lt;keyword&gt;Esophageal Achalasia/drug therapy/economics/surgery/*therapy&lt;/keyword&gt;&lt;keyword&gt;Humans&lt;/keyword&gt;&lt;keyword&gt;Laparoscopy&lt;/keyword&gt;&lt;keyword&gt;*Markov Chains&lt;/keyword&gt;&lt;keyword&gt;Neuromuscular Agents/*therapeutic use&lt;/keyword&gt;&lt;/keywords&gt;&lt;dates&gt;&lt;year&gt;2002&lt;/year&gt;&lt;pub-dates&gt;&lt;date&gt;Jul&lt;/date&gt;&lt;/pub-dates&gt;&lt;/dates&gt;&lt;isbn&gt;0163-2116 (Print)&amp;#xD;0163-2116 (Linking)&lt;/isbn&gt;&lt;accession-num&gt;12141811&lt;/accession-num&gt;&lt;urls&gt;&lt;related-urls&gt;&lt;url&gt;http://www.ncbi.nlm.nih.gov/pubmed/12141811&lt;/url&gt;&lt;/related-urls&gt;&lt;/urls&gt;&lt;/record&gt;&lt;/Cite&gt;&lt;/EndNote&gt;</w:instrText>
      </w:r>
      <w:r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30" w:tooltip="O'Connor, 2002 #66" w:history="1">
        <w:r w:rsidR="000D3BA8" w:rsidRPr="0055273F">
          <w:rPr>
            <w:rFonts w:ascii="Book Antiqua" w:hAnsi="Book Antiqua"/>
            <w:noProof/>
            <w:sz w:val="24"/>
            <w:szCs w:val="24"/>
            <w:vertAlign w:val="superscript"/>
          </w:rPr>
          <w:t>30</w:t>
        </w:r>
      </w:hyperlink>
      <w:r w:rsidR="00B803AB" w:rsidRPr="0055273F">
        <w:rPr>
          <w:rFonts w:ascii="Book Antiqua" w:hAnsi="Book Antiqua"/>
          <w:noProof/>
          <w:sz w:val="24"/>
          <w:szCs w:val="24"/>
          <w:vertAlign w:val="superscript"/>
        </w:rPr>
        <w:t>]</w:t>
      </w:r>
      <w:r w:rsidRPr="0055273F">
        <w:rPr>
          <w:rFonts w:ascii="Book Antiqua" w:hAnsi="Book Antiqua"/>
          <w:sz w:val="24"/>
          <w:szCs w:val="24"/>
        </w:rPr>
        <w:fldChar w:fldCharType="end"/>
      </w:r>
      <w:r w:rsidR="00ED6B4C" w:rsidRPr="0055273F">
        <w:rPr>
          <w:rFonts w:ascii="Book Antiqua" w:hAnsi="Book Antiqua"/>
          <w:sz w:val="24"/>
          <w:szCs w:val="24"/>
        </w:rPr>
        <w:t xml:space="preserve"> also demonstrated </w:t>
      </w:r>
      <w:r w:rsidR="00CA3867" w:rsidRPr="0055273F">
        <w:rPr>
          <w:rFonts w:ascii="Book Antiqua" w:hAnsi="Book Antiqua"/>
          <w:sz w:val="24"/>
          <w:szCs w:val="24"/>
        </w:rPr>
        <w:t>the</w:t>
      </w:r>
      <w:r w:rsidR="00ED6B4C" w:rsidRPr="0055273F">
        <w:rPr>
          <w:rFonts w:ascii="Book Antiqua" w:hAnsi="Book Antiqua"/>
          <w:sz w:val="24"/>
          <w:szCs w:val="24"/>
        </w:rPr>
        <w:t xml:space="preserve"> overall </w:t>
      </w:r>
      <w:r w:rsidR="00B54E8D" w:rsidRPr="0055273F">
        <w:rPr>
          <w:rFonts w:ascii="Book Antiqua" w:hAnsi="Book Antiqua"/>
          <w:sz w:val="24"/>
          <w:szCs w:val="24"/>
        </w:rPr>
        <w:t xml:space="preserve">favorable </w:t>
      </w:r>
      <w:r w:rsidR="00ED6B4C" w:rsidRPr="0055273F">
        <w:rPr>
          <w:rFonts w:ascii="Book Antiqua" w:hAnsi="Book Antiqua"/>
          <w:sz w:val="24"/>
          <w:szCs w:val="24"/>
        </w:rPr>
        <w:t>cost</w:t>
      </w:r>
      <w:r w:rsidR="00B54E8D" w:rsidRPr="0055273F">
        <w:rPr>
          <w:rFonts w:ascii="Book Antiqua" w:hAnsi="Book Antiqua"/>
          <w:sz w:val="24"/>
          <w:szCs w:val="24"/>
        </w:rPr>
        <w:t>-effectiveness</w:t>
      </w:r>
      <w:r w:rsidR="00ED6B4C" w:rsidRPr="0055273F">
        <w:rPr>
          <w:rFonts w:ascii="Book Antiqua" w:hAnsi="Book Antiqua"/>
          <w:sz w:val="24"/>
          <w:szCs w:val="24"/>
        </w:rPr>
        <w:t xml:space="preserve"> of PD </w:t>
      </w:r>
      <w:r w:rsidR="0048109C" w:rsidRPr="0055273F">
        <w:rPr>
          <w:rFonts w:ascii="Book Antiqua" w:hAnsi="Book Antiqua"/>
          <w:sz w:val="24"/>
          <w:szCs w:val="24"/>
        </w:rPr>
        <w:t>compared to</w:t>
      </w:r>
      <w:r w:rsidR="00ED6B4C" w:rsidRPr="0055273F">
        <w:rPr>
          <w:rFonts w:ascii="Book Antiqua" w:hAnsi="Book Antiqua"/>
          <w:sz w:val="24"/>
          <w:szCs w:val="24"/>
        </w:rPr>
        <w:t xml:space="preserve"> </w:t>
      </w:r>
      <w:r w:rsidR="0048109C" w:rsidRPr="0055273F">
        <w:rPr>
          <w:rFonts w:ascii="Book Antiqua" w:hAnsi="Book Antiqua"/>
          <w:sz w:val="24"/>
          <w:szCs w:val="24"/>
        </w:rPr>
        <w:t xml:space="preserve">surgical </w:t>
      </w:r>
      <w:r w:rsidR="00ED6B4C" w:rsidRPr="0055273F">
        <w:rPr>
          <w:rFonts w:ascii="Book Antiqua" w:hAnsi="Book Antiqua"/>
          <w:sz w:val="24"/>
          <w:szCs w:val="24"/>
        </w:rPr>
        <w:t xml:space="preserve">myotomy over 5 years, </w:t>
      </w:r>
      <w:r w:rsidR="00CA3867" w:rsidRPr="0055273F">
        <w:rPr>
          <w:rFonts w:ascii="Book Antiqua" w:hAnsi="Book Antiqua"/>
          <w:sz w:val="24"/>
          <w:szCs w:val="24"/>
        </w:rPr>
        <w:t xml:space="preserve">which was driven by </w:t>
      </w:r>
      <w:r w:rsidR="00ED6B4C" w:rsidRPr="0055273F">
        <w:rPr>
          <w:rFonts w:ascii="Book Antiqua" w:hAnsi="Book Antiqua"/>
          <w:sz w:val="24"/>
          <w:szCs w:val="24"/>
        </w:rPr>
        <w:t>the high initial cost of surg</w:t>
      </w:r>
      <w:r w:rsidR="00E24F02">
        <w:rPr>
          <w:rFonts w:ascii="Book Antiqua" w:hAnsi="Book Antiqua"/>
          <w:sz w:val="24"/>
          <w:szCs w:val="24"/>
        </w:rPr>
        <w:t>ery (incremental cost of $5376</w:t>
      </w:r>
      <w:r w:rsidR="00ED6B4C" w:rsidRPr="0055273F">
        <w:rPr>
          <w:rFonts w:ascii="Book Antiqua" w:hAnsi="Book Antiqua"/>
          <w:sz w:val="24"/>
          <w:szCs w:val="24"/>
        </w:rPr>
        <w:t>750 per quality-adjusted life-year</w:t>
      </w:r>
      <w:r w:rsidR="00E248AC" w:rsidRPr="0055273F">
        <w:rPr>
          <w:rFonts w:ascii="Book Antiqua" w:hAnsi="Book Antiqua"/>
          <w:sz w:val="24"/>
          <w:szCs w:val="24"/>
        </w:rPr>
        <w:t>, QALY</w:t>
      </w:r>
      <w:r w:rsidR="00ED6B4C" w:rsidRPr="0055273F">
        <w:rPr>
          <w:rFonts w:ascii="Book Antiqua" w:hAnsi="Book Antiqua"/>
          <w:sz w:val="24"/>
          <w:szCs w:val="24"/>
        </w:rPr>
        <w:t>)</w:t>
      </w:r>
      <w:r w:rsidRPr="0055273F">
        <w:rPr>
          <w:rFonts w:ascii="Book Antiqua" w:hAnsi="Book Antiqua"/>
          <w:sz w:val="24"/>
          <w:szCs w:val="24"/>
        </w:rPr>
        <w:t>.</w:t>
      </w:r>
    </w:p>
    <w:p w14:paraId="40DC2B84" w14:textId="35CDA497" w:rsidR="008C11CA" w:rsidRPr="0055273F" w:rsidRDefault="008C11CA" w:rsidP="00E24F02">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 xml:space="preserve">In </w:t>
      </w:r>
      <w:r w:rsidR="00537667" w:rsidRPr="0055273F">
        <w:rPr>
          <w:rFonts w:ascii="Book Antiqua" w:hAnsi="Book Antiqua"/>
          <w:sz w:val="24"/>
          <w:szCs w:val="24"/>
        </w:rPr>
        <w:t>an important</w:t>
      </w:r>
      <w:r w:rsidRPr="0055273F">
        <w:rPr>
          <w:rFonts w:ascii="Book Antiqua" w:hAnsi="Book Antiqua"/>
          <w:sz w:val="24"/>
          <w:szCs w:val="24"/>
        </w:rPr>
        <w:t xml:space="preserve"> study </w:t>
      </w:r>
      <w:r w:rsidR="00537667" w:rsidRPr="0055273F">
        <w:rPr>
          <w:rFonts w:ascii="Book Antiqua" w:hAnsi="Book Antiqua"/>
          <w:sz w:val="24"/>
          <w:szCs w:val="24"/>
        </w:rPr>
        <w:t xml:space="preserve">published in 2011, </w:t>
      </w:r>
      <w:r w:rsidRPr="0055273F">
        <w:rPr>
          <w:rFonts w:ascii="Book Antiqua" w:hAnsi="Book Antiqua"/>
          <w:sz w:val="24"/>
          <w:szCs w:val="24"/>
        </w:rPr>
        <w:t xml:space="preserve">Boeckxstaens </w:t>
      </w:r>
      <w:r w:rsidR="005873A8" w:rsidRPr="005873A8">
        <w:rPr>
          <w:rFonts w:ascii="Book Antiqua" w:hAnsi="Book Antiqua"/>
          <w:i/>
          <w:sz w:val="24"/>
          <w:szCs w:val="24"/>
        </w:rPr>
        <w:t>et al</w:t>
      </w:r>
      <w:r w:rsidRPr="0055273F">
        <w:rPr>
          <w:rFonts w:ascii="Book Antiqua" w:hAnsi="Book Antiqua"/>
          <w:sz w:val="24"/>
          <w:szCs w:val="24"/>
        </w:rPr>
        <w:fldChar w:fldCharType="begin">
          <w:fldData xml:space="preserve">PEVuZE5vdGU+PENpdGU+PEF1dGhvcj5Cb2Vja3hzdGFlbnM8L0F1dGhvcj48WWVhcj4yMDExPC9Z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bmU8L2FiYnItMT48L2FsdC1wZXJpb2RpY2FsPjxwYWdlcz4xODA3LTE2PC9wYWdlcz48dm9sdW1l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PEVuZE5vdGU+PENpdGU+PEF1dGhvcj5Cb2Vja3hzdGFlbnM8L0F1dGhvcj48WWVhcj4yMDExPC9Z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bmU8L2FiYnItMT48L2FsdC1wZXJpb2RpY2FsPjxwYWdlcz4xODA3LTE2PC9wYWdlcz48dm9sdW1l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Pr="0055273F">
        <w:rPr>
          <w:rFonts w:ascii="Book Antiqua" w:hAnsi="Book Antiqua"/>
          <w:sz w:val="24"/>
          <w:szCs w:val="24"/>
        </w:rPr>
      </w:r>
      <w:r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48" w:tooltip="Boeckxstaens, 2011 #77" w:history="1">
        <w:r w:rsidR="000D3BA8" w:rsidRPr="0055273F">
          <w:rPr>
            <w:rFonts w:ascii="Book Antiqua" w:hAnsi="Book Antiqua"/>
            <w:noProof/>
            <w:sz w:val="24"/>
            <w:szCs w:val="24"/>
            <w:vertAlign w:val="superscript"/>
          </w:rPr>
          <w:t>48</w:t>
        </w:r>
      </w:hyperlink>
      <w:r w:rsidR="00B803AB" w:rsidRPr="0055273F">
        <w:rPr>
          <w:rFonts w:ascii="Book Antiqua" w:hAnsi="Book Antiqua"/>
          <w:noProof/>
          <w:sz w:val="24"/>
          <w:szCs w:val="24"/>
          <w:vertAlign w:val="superscript"/>
        </w:rPr>
        <w:t>]</w:t>
      </w:r>
      <w:r w:rsidRPr="0055273F">
        <w:rPr>
          <w:rFonts w:ascii="Book Antiqua" w:hAnsi="Book Antiqua"/>
          <w:sz w:val="24"/>
          <w:szCs w:val="24"/>
        </w:rPr>
        <w:fldChar w:fldCharType="end"/>
      </w:r>
      <w:r w:rsidR="00ED6B4C" w:rsidRPr="0055273F">
        <w:rPr>
          <w:rFonts w:ascii="Book Antiqua" w:hAnsi="Book Antiqua"/>
          <w:sz w:val="24"/>
          <w:szCs w:val="24"/>
        </w:rPr>
        <w:t xml:space="preserve"> randomized 201 patients</w:t>
      </w:r>
      <w:r w:rsidR="00537667" w:rsidRPr="0055273F">
        <w:rPr>
          <w:rFonts w:ascii="Book Antiqua" w:hAnsi="Book Antiqua"/>
          <w:sz w:val="24"/>
          <w:szCs w:val="24"/>
        </w:rPr>
        <w:t xml:space="preserve"> with achalasia</w:t>
      </w:r>
      <w:r w:rsidR="00ED6B4C" w:rsidRPr="0055273F">
        <w:rPr>
          <w:rFonts w:ascii="Book Antiqua" w:hAnsi="Book Antiqua"/>
          <w:sz w:val="24"/>
          <w:szCs w:val="24"/>
        </w:rPr>
        <w:t xml:space="preserve"> to PD (</w:t>
      </w:r>
      <w:r w:rsidR="00E24F02" w:rsidRPr="00E24F02">
        <w:rPr>
          <w:rFonts w:ascii="Book Antiqua" w:hAnsi="Book Antiqua"/>
          <w:i/>
          <w:sz w:val="24"/>
          <w:szCs w:val="24"/>
        </w:rPr>
        <w:t>n =</w:t>
      </w:r>
      <w:r w:rsidR="00A17967">
        <w:rPr>
          <w:rFonts w:ascii="Book Antiqua" w:hAnsi="Book Antiqua"/>
          <w:i/>
          <w:sz w:val="24"/>
          <w:szCs w:val="24"/>
        </w:rPr>
        <w:t xml:space="preserve"> </w:t>
      </w:r>
      <w:r w:rsidR="00ED6B4C" w:rsidRPr="0055273F">
        <w:rPr>
          <w:rFonts w:ascii="Book Antiqua" w:hAnsi="Book Antiqua"/>
          <w:sz w:val="24"/>
          <w:szCs w:val="24"/>
        </w:rPr>
        <w:t>95) or LHM</w:t>
      </w:r>
      <w:r w:rsidR="00537667" w:rsidRPr="0055273F">
        <w:rPr>
          <w:rFonts w:ascii="Book Antiqua" w:hAnsi="Book Antiqua"/>
          <w:sz w:val="24"/>
          <w:szCs w:val="24"/>
        </w:rPr>
        <w:t xml:space="preserve"> with </w:t>
      </w:r>
      <w:r w:rsidR="00BC7A64" w:rsidRPr="0055273F">
        <w:rPr>
          <w:rFonts w:ascii="Book Antiqua" w:hAnsi="Book Antiqua"/>
          <w:sz w:val="24"/>
          <w:szCs w:val="24"/>
        </w:rPr>
        <w:t xml:space="preserve">a </w:t>
      </w:r>
      <w:r w:rsidR="0048109C" w:rsidRPr="0055273F">
        <w:rPr>
          <w:rFonts w:ascii="Book Antiqua" w:hAnsi="Book Antiqua"/>
          <w:sz w:val="24"/>
          <w:szCs w:val="24"/>
        </w:rPr>
        <w:t>Dor fundoplication</w:t>
      </w:r>
      <w:r w:rsidR="00ED6B4C" w:rsidRPr="0055273F">
        <w:rPr>
          <w:rFonts w:ascii="Book Antiqua" w:hAnsi="Book Antiqua"/>
          <w:sz w:val="24"/>
          <w:szCs w:val="24"/>
        </w:rPr>
        <w:t xml:space="preserve"> (</w:t>
      </w:r>
      <w:r w:rsidR="00E24F02" w:rsidRPr="00E24F02">
        <w:rPr>
          <w:rFonts w:ascii="Book Antiqua" w:hAnsi="Book Antiqua"/>
          <w:i/>
          <w:sz w:val="24"/>
          <w:szCs w:val="24"/>
        </w:rPr>
        <w:t>n =</w:t>
      </w:r>
      <w:r w:rsidR="00A17967">
        <w:rPr>
          <w:rFonts w:ascii="Book Antiqua" w:hAnsi="Book Antiqua"/>
          <w:i/>
          <w:sz w:val="24"/>
          <w:szCs w:val="24"/>
        </w:rPr>
        <w:t xml:space="preserve"> </w:t>
      </w:r>
      <w:r w:rsidR="00ED6B4C" w:rsidRPr="0055273F">
        <w:rPr>
          <w:rFonts w:ascii="Book Antiqua" w:hAnsi="Book Antiqua"/>
          <w:sz w:val="24"/>
          <w:szCs w:val="24"/>
        </w:rPr>
        <w:t xml:space="preserve">106) </w:t>
      </w:r>
      <w:r w:rsidR="00537667" w:rsidRPr="0055273F">
        <w:rPr>
          <w:rFonts w:ascii="Book Antiqua" w:hAnsi="Book Antiqua"/>
          <w:sz w:val="24"/>
          <w:szCs w:val="24"/>
        </w:rPr>
        <w:t>and reported</w:t>
      </w:r>
      <w:r w:rsidR="00A17967">
        <w:rPr>
          <w:rFonts w:ascii="Book Antiqua" w:hAnsi="Book Antiqua"/>
          <w:sz w:val="24"/>
          <w:szCs w:val="24"/>
        </w:rPr>
        <w:t xml:space="preserve"> </w:t>
      </w:r>
      <w:r w:rsidR="00ED6B4C" w:rsidRPr="0055273F">
        <w:rPr>
          <w:rFonts w:ascii="Book Antiqua" w:hAnsi="Book Antiqua"/>
          <w:sz w:val="24"/>
          <w:szCs w:val="24"/>
        </w:rPr>
        <w:t xml:space="preserve">a mean follow-up period of 43 </w:t>
      </w:r>
      <w:r w:rsidR="00135D43">
        <w:rPr>
          <w:rFonts w:ascii="Book Antiqua" w:hAnsi="Book Antiqua" w:hint="eastAsia"/>
          <w:sz w:val="24"/>
          <w:szCs w:val="24"/>
          <w:lang w:eastAsia="zh-CN"/>
        </w:rPr>
        <w:t>mo</w:t>
      </w:r>
      <w:r w:rsidRPr="0055273F">
        <w:rPr>
          <w:rFonts w:ascii="Book Antiqua" w:hAnsi="Book Antiqua"/>
          <w:sz w:val="24"/>
          <w:szCs w:val="24"/>
        </w:rPr>
        <w:t xml:space="preserve">. In an </w:t>
      </w:r>
      <w:r w:rsidR="00ED6B4C" w:rsidRPr="0055273F">
        <w:rPr>
          <w:rFonts w:ascii="Book Antiqua" w:hAnsi="Book Antiqua"/>
          <w:sz w:val="24"/>
          <w:szCs w:val="24"/>
        </w:rPr>
        <w:t>intention-to-</w:t>
      </w:r>
      <w:r w:rsidRPr="0055273F">
        <w:rPr>
          <w:rFonts w:ascii="Book Antiqua" w:hAnsi="Book Antiqua"/>
          <w:sz w:val="24"/>
          <w:szCs w:val="24"/>
        </w:rPr>
        <w:t>treat analysis</w:t>
      </w:r>
      <w:r w:rsidR="0048109C" w:rsidRPr="0055273F">
        <w:rPr>
          <w:rFonts w:ascii="Book Antiqua" w:hAnsi="Book Antiqua"/>
          <w:sz w:val="24"/>
          <w:szCs w:val="24"/>
        </w:rPr>
        <w:t>,</w:t>
      </w:r>
      <w:r w:rsidRPr="0055273F">
        <w:rPr>
          <w:rFonts w:ascii="Book Antiqua" w:hAnsi="Book Antiqua"/>
          <w:sz w:val="24"/>
          <w:szCs w:val="24"/>
        </w:rPr>
        <w:t xml:space="preserve"> there was no difference between the groups in the primary outcome</w:t>
      </w:r>
      <w:r w:rsidR="00ED6B4C" w:rsidRPr="0055273F">
        <w:rPr>
          <w:rFonts w:ascii="Book Antiqua" w:hAnsi="Book Antiqua"/>
          <w:sz w:val="24"/>
          <w:szCs w:val="24"/>
        </w:rPr>
        <w:t xml:space="preserve"> of</w:t>
      </w:r>
      <w:r w:rsidRPr="0055273F">
        <w:rPr>
          <w:rFonts w:ascii="Book Antiqua" w:hAnsi="Book Antiqua"/>
          <w:sz w:val="24"/>
          <w:szCs w:val="24"/>
        </w:rPr>
        <w:t xml:space="preserve"> therapeutic success (as defined by a drop in the </w:t>
      </w:r>
      <w:r w:rsidR="00B4765D" w:rsidRPr="0055273F">
        <w:rPr>
          <w:rFonts w:ascii="Book Antiqua" w:hAnsi="Book Antiqua"/>
          <w:sz w:val="24"/>
          <w:szCs w:val="24"/>
        </w:rPr>
        <w:t>Eckardt</w:t>
      </w:r>
      <w:r w:rsidRPr="0055273F">
        <w:rPr>
          <w:rFonts w:ascii="Book Antiqua" w:hAnsi="Book Antiqua"/>
          <w:sz w:val="24"/>
          <w:szCs w:val="24"/>
        </w:rPr>
        <w:t xml:space="preserve"> quality</w:t>
      </w:r>
      <w:r w:rsidR="00194E0F" w:rsidRPr="0055273F">
        <w:rPr>
          <w:rFonts w:ascii="Book Antiqua" w:hAnsi="Book Antiqua"/>
          <w:sz w:val="24"/>
          <w:szCs w:val="24"/>
        </w:rPr>
        <w:t>-</w:t>
      </w:r>
      <w:r w:rsidRPr="0055273F">
        <w:rPr>
          <w:rFonts w:ascii="Book Antiqua" w:hAnsi="Book Antiqua"/>
          <w:sz w:val="24"/>
          <w:szCs w:val="24"/>
        </w:rPr>
        <w:t>of</w:t>
      </w:r>
      <w:r w:rsidR="00194E0F" w:rsidRPr="0055273F">
        <w:rPr>
          <w:rFonts w:ascii="Book Antiqua" w:hAnsi="Book Antiqua"/>
          <w:sz w:val="24"/>
          <w:szCs w:val="24"/>
        </w:rPr>
        <w:t>-</w:t>
      </w:r>
      <w:r w:rsidRPr="0055273F">
        <w:rPr>
          <w:rFonts w:ascii="Book Antiqua" w:hAnsi="Book Antiqua"/>
          <w:sz w:val="24"/>
          <w:szCs w:val="24"/>
        </w:rPr>
        <w:t xml:space="preserve">life score to </w:t>
      </w:r>
      <w:r w:rsidR="00ED6B4C" w:rsidRPr="0055273F">
        <w:rPr>
          <w:rFonts w:ascii="Book Antiqua" w:hAnsi="Book Antiqua"/>
          <w:sz w:val="24"/>
          <w:szCs w:val="24"/>
        </w:rPr>
        <w:t>≤</w:t>
      </w:r>
      <w:r w:rsidR="0048109C" w:rsidRPr="0055273F">
        <w:rPr>
          <w:rFonts w:ascii="Book Antiqua" w:hAnsi="Book Antiqua"/>
          <w:sz w:val="24"/>
          <w:szCs w:val="24"/>
        </w:rPr>
        <w:t xml:space="preserve"> </w:t>
      </w:r>
      <w:r w:rsidRPr="0055273F">
        <w:rPr>
          <w:rFonts w:ascii="Book Antiqua" w:hAnsi="Book Antiqua"/>
          <w:sz w:val="24"/>
          <w:szCs w:val="24"/>
        </w:rPr>
        <w:t xml:space="preserve">3) at 1 year (90% </w:t>
      </w:r>
      <w:r w:rsidR="0048109C" w:rsidRPr="0055273F">
        <w:rPr>
          <w:rFonts w:ascii="Book Antiqua" w:hAnsi="Book Antiqua"/>
          <w:sz w:val="24"/>
          <w:szCs w:val="24"/>
        </w:rPr>
        <w:t xml:space="preserve">for </w:t>
      </w:r>
      <w:r w:rsidRPr="0055273F">
        <w:rPr>
          <w:rFonts w:ascii="Book Antiqua" w:hAnsi="Book Antiqua"/>
          <w:sz w:val="24"/>
          <w:szCs w:val="24"/>
        </w:rPr>
        <w:t>PD</w:t>
      </w:r>
      <w:r w:rsidR="00ED6B4C" w:rsidRPr="0055273F">
        <w:rPr>
          <w:rFonts w:ascii="Book Antiqua" w:hAnsi="Book Antiqua"/>
          <w:sz w:val="24"/>
          <w:szCs w:val="24"/>
        </w:rPr>
        <w:t xml:space="preserve"> </w:t>
      </w:r>
      <w:r w:rsidR="002D7890" w:rsidRPr="002D7890">
        <w:rPr>
          <w:rFonts w:ascii="Book Antiqua" w:hAnsi="Book Antiqua"/>
          <w:i/>
          <w:sz w:val="24"/>
          <w:szCs w:val="24"/>
        </w:rPr>
        <w:t>vs</w:t>
      </w:r>
      <w:r w:rsidRPr="0055273F">
        <w:rPr>
          <w:rFonts w:ascii="Book Antiqua" w:hAnsi="Book Antiqua"/>
          <w:sz w:val="24"/>
          <w:szCs w:val="24"/>
        </w:rPr>
        <w:t xml:space="preserve"> 93% </w:t>
      </w:r>
      <w:r w:rsidR="0048109C" w:rsidRPr="0055273F">
        <w:rPr>
          <w:rFonts w:ascii="Book Antiqua" w:hAnsi="Book Antiqua"/>
          <w:sz w:val="24"/>
          <w:szCs w:val="24"/>
        </w:rPr>
        <w:t xml:space="preserve">for </w:t>
      </w:r>
      <w:r w:rsidRPr="0055273F">
        <w:rPr>
          <w:rFonts w:ascii="Book Antiqua" w:hAnsi="Book Antiqua"/>
          <w:sz w:val="24"/>
          <w:szCs w:val="24"/>
        </w:rPr>
        <w:t>LHM</w:t>
      </w:r>
      <w:r w:rsidR="00ED6B4C" w:rsidRPr="0055273F">
        <w:rPr>
          <w:rFonts w:ascii="Book Antiqua" w:hAnsi="Book Antiqua"/>
          <w:sz w:val="24"/>
          <w:szCs w:val="24"/>
        </w:rPr>
        <w:t>,</w:t>
      </w:r>
      <w:r w:rsidRPr="0055273F">
        <w:rPr>
          <w:rFonts w:ascii="Book Antiqua" w:hAnsi="Book Antiqua"/>
          <w:sz w:val="24"/>
          <w:szCs w:val="24"/>
        </w:rPr>
        <w:t xml:space="preserve"> </w:t>
      </w:r>
      <w:r w:rsidR="007514E9" w:rsidRPr="007514E9">
        <w:rPr>
          <w:rFonts w:ascii="Book Antiqua" w:hAnsi="Book Antiqua"/>
          <w:i/>
          <w:sz w:val="24"/>
          <w:szCs w:val="24"/>
        </w:rPr>
        <w:t xml:space="preserve">P = </w:t>
      </w:r>
      <w:r w:rsidR="00ED6B4C" w:rsidRPr="0055273F">
        <w:rPr>
          <w:rFonts w:ascii="Book Antiqua" w:hAnsi="Book Antiqua"/>
          <w:sz w:val="24"/>
          <w:szCs w:val="24"/>
        </w:rPr>
        <w:t>0</w:t>
      </w:r>
      <w:r w:rsidRPr="0055273F">
        <w:rPr>
          <w:rFonts w:ascii="Book Antiqua" w:hAnsi="Book Antiqua"/>
          <w:sz w:val="24"/>
          <w:szCs w:val="24"/>
        </w:rPr>
        <w:t xml:space="preserve">.46). Similarly, no difference was found between the groups in </w:t>
      </w:r>
      <w:r w:rsidR="00ED6B4C" w:rsidRPr="0055273F">
        <w:rPr>
          <w:rFonts w:ascii="Book Antiqua" w:hAnsi="Book Antiqua"/>
          <w:sz w:val="24"/>
          <w:szCs w:val="24"/>
        </w:rPr>
        <w:t>decrease</w:t>
      </w:r>
      <w:r w:rsidR="00537667" w:rsidRPr="0055273F">
        <w:rPr>
          <w:rFonts w:ascii="Book Antiqua" w:hAnsi="Book Antiqua"/>
          <w:sz w:val="24"/>
          <w:szCs w:val="24"/>
        </w:rPr>
        <w:t>d</w:t>
      </w:r>
      <w:r w:rsidR="00ED6B4C" w:rsidRPr="0055273F">
        <w:rPr>
          <w:rFonts w:ascii="Book Antiqua" w:hAnsi="Book Antiqua"/>
          <w:sz w:val="24"/>
          <w:szCs w:val="24"/>
        </w:rPr>
        <w:t xml:space="preserve"> </w:t>
      </w:r>
      <w:r w:rsidRPr="0055273F">
        <w:rPr>
          <w:rFonts w:ascii="Book Antiqua" w:hAnsi="Book Antiqua"/>
          <w:sz w:val="24"/>
          <w:szCs w:val="24"/>
        </w:rPr>
        <w:t>LES pressures at 1 year (10</w:t>
      </w:r>
      <w:r w:rsidR="00ED6B4C" w:rsidRPr="0055273F">
        <w:rPr>
          <w:rFonts w:ascii="Book Antiqua" w:hAnsi="Book Antiqua"/>
          <w:sz w:val="24"/>
          <w:szCs w:val="24"/>
        </w:rPr>
        <w:t xml:space="preserve"> </w:t>
      </w:r>
      <w:r w:rsidRPr="0055273F">
        <w:rPr>
          <w:rFonts w:ascii="Book Antiqua" w:hAnsi="Book Antiqua"/>
          <w:sz w:val="24"/>
          <w:szCs w:val="24"/>
        </w:rPr>
        <w:t>mm</w:t>
      </w:r>
      <w:r w:rsidR="00ED6B4C" w:rsidRPr="0055273F">
        <w:rPr>
          <w:rFonts w:ascii="Book Antiqua" w:hAnsi="Book Antiqua"/>
          <w:sz w:val="24"/>
          <w:szCs w:val="24"/>
        </w:rPr>
        <w:t xml:space="preserve"> </w:t>
      </w:r>
      <w:r w:rsidRPr="0055273F">
        <w:rPr>
          <w:rFonts w:ascii="Book Antiqua" w:hAnsi="Book Antiqua"/>
          <w:sz w:val="24"/>
          <w:szCs w:val="24"/>
        </w:rPr>
        <w:t>Hg</w:t>
      </w:r>
      <w:r w:rsidR="0048109C" w:rsidRPr="0055273F">
        <w:rPr>
          <w:rFonts w:ascii="Book Antiqua" w:hAnsi="Book Antiqua"/>
          <w:sz w:val="24"/>
          <w:szCs w:val="24"/>
        </w:rPr>
        <w:t xml:space="preserve"> for LHM </w:t>
      </w:r>
      <w:r w:rsidR="002D7890" w:rsidRPr="002D7890">
        <w:rPr>
          <w:rFonts w:ascii="Book Antiqua" w:hAnsi="Book Antiqua"/>
          <w:i/>
          <w:sz w:val="24"/>
          <w:szCs w:val="24"/>
        </w:rPr>
        <w:t>vs</w:t>
      </w:r>
      <w:r w:rsidR="0048109C" w:rsidRPr="0055273F">
        <w:rPr>
          <w:rFonts w:ascii="Book Antiqua" w:hAnsi="Book Antiqua"/>
          <w:sz w:val="24"/>
          <w:szCs w:val="24"/>
        </w:rPr>
        <w:t xml:space="preserve"> </w:t>
      </w:r>
      <w:r w:rsidRPr="0055273F">
        <w:rPr>
          <w:rFonts w:ascii="Book Antiqua" w:hAnsi="Book Antiqua"/>
          <w:sz w:val="24"/>
          <w:szCs w:val="24"/>
        </w:rPr>
        <w:t>12</w:t>
      </w:r>
      <w:r w:rsidR="00ED6B4C" w:rsidRPr="0055273F">
        <w:rPr>
          <w:rFonts w:ascii="Book Antiqua" w:hAnsi="Book Antiqua"/>
          <w:sz w:val="24"/>
          <w:szCs w:val="24"/>
        </w:rPr>
        <w:t xml:space="preserve"> </w:t>
      </w:r>
      <w:r w:rsidRPr="0055273F">
        <w:rPr>
          <w:rFonts w:ascii="Book Antiqua" w:hAnsi="Book Antiqua"/>
          <w:sz w:val="24"/>
          <w:szCs w:val="24"/>
        </w:rPr>
        <w:t>mm</w:t>
      </w:r>
      <w:r w:rsidR="00ED6B4C" w:rsidRPr="0055273F">
        <w:rPr>
          <w:rFonts w:ascii="Book Antiqua" w:hAnsi="Book Antiqua"/>
          <w:sz w:val="24"/>
          <w:szCs w:val="24"/>
        </w:rPr>
        <w:t xml:space="preserve"> </w:t>
      </w:r>
      <w:r w:rsidRPr="0055273F">
        <w:rPr>
          <w:rFonts w:ascii="Book Antiqua" w:hAnsi="Book Antiqua"/>
          <w:sz w:val="24"/>
          <w:szCs w:val="24"/>
        </w:rPr>
        <w:t>Hg</w:t>
      </w:r>
      <w:r w:rsidR="0048109C" w:rsidRPr="0055273F">
        <w:rPr>
          <w:rFonts w:ascii="Book Antiqua" w:hAnsi="Book Antiqua"/>
          <w:sz w:val="24"/>
          <w:szCs w:val="24"/>
        </w:rPr>
        <w:t xml:space="preserve"> for PD</w:t>
      </w:r>
      <w:r w:rsidR="00ED6B4C" w:rsidRPr="0055273F">
        <w:rPr>
          <w:rFonts w:ascii="Book Antiqua" w:hAnsi="Book Antiqua"/>
          <w:sz w:val="24"/>
          <w:szCs w:val="24"/>
        </w:rPr>
        <w:t>,</w:t>
      </w:r>
      <w:r w:rsidRPr="0055273F">
        <w:rPr>
          <w:rFonts w:ascii="Book Antiqua" w:hAnsi="Book Antiqua"/>
          <w:sz w:val="24"/>
          <w:szCs w:val="24"/>
        </w:rPr>
        <w:t xml:space="preserve"> </w:t>
      </w:r>
      <w:r w:rsidR="007514E9" w:rsidRPr="007514E9">
        <w:rPr>
          <w:rFonts w:ascii="Book Antiqua" w:hAnsi="Book Antiqua"/>
          <w:i/>
          <w:sz w:val="24"/>
          <w:szCs w:val="24"/>
        </w:rPr>
        <w:t xml:space="preserve">P = </w:t>
      </w:r>
      <w:r w:rsidR="00ED6B4C" w:rsidRPr="0055273F">
        <w:rPr>
          <w:rFonts w:ascii="Book Antiqua" w:hAnsi="Book Antiqua"/>
          <w:sz w:val="24"/>
          <w:szCs w:val="24"/>
        </w:rPr>
        <w:t>0</w:t>
      </w:r>
      <w:r w:rsidRPr="0055273F">
        <w:rPr>
          <w:rFonts w:ascii="Book Antiqua" w:hAnsi="Book Antiqua"/>
          <w:sz w:val="24"/>
          <w:szCs w:val="24"/>
        </w:rPr>
        <w:t xml:space="preserve">.27), </w:t>
      </w:r>
      <w:r w:rsidR="00ED6B4C" w:rsidRPr="0055273F">
        <w:rPr>
          <w:rFonts w:ascii="Book Antiqua" w:hAnsi="Book Antiqua"/>
          <w:sz w:val="24"/>
          <w:szCs w:val="24"/>
        </w:rPr>
        <w:t xml:space="preserve">which led </w:t>
      </w:r>
      <w:r w:rsidRPr="0055273F">
        <w:rPr>
          <w:rFonts w:ascii="Book Antiqua" w:hAnsi="Book Antiqua"/>
          <w:sz w:val="24"/>
          <w:szCs w:val="24"/>
        </w:rPr>
        <w:t>the authors to conclude that LHM</w:t>
      </w:r>
      <w:r w:rsidR="0048109C" w:rsidRPr="0055273F">
        <w:rPr>
          <w:rFonts w:ascii="Book Antiqua" w:hAnsi="Book Antiqua"/>
          <w:sz w:val="24"/>
          <w:szCs w:val="24"/>
        </w:rPr>
        <w:t xml:space="preserve"> when</w:t>
      </w:r>
      <w:r w:rsidRPr="0055273F">
        <w:rPr>
          <w:rFonts w:ascii="Book Antiqua" w:hAnsi="Book Antiqua"/>
          <w:sz w:val="24"/>
          <w:szCs w:val="24"/>
        </w:rPr>
        <w:t xml:space="preserve"> compared </w:t>
      </w:r>
      <w:r w:rsidR="0048109C" w:rsidRPr="0055273F">
        <w:rPr>
          <w:rFonts w:ascii="Book Antiqua" w:hAnsi="Book Antiqua"/>
          <w:sz w:val="24"/>
          <w:szCs w:val="24"/>
        </w:rPr>
        <w:t>to</w:t>
      </w:r>
      <w:r w:rsidRPr="0055273F">
        <w:rPr>
          <w:rFonts w:ascii="Book Antiqua" w:hAnsi="Book Antiqua"/>
          <w:sz w:val="24"/>
          <w:szCs w:val="24"/>
        </w:rPr>
        <w:t xml:space="preserve"> PD</w:t>
      </w:r>
      <w:r w:rsidR="0048109C" w:rsidRPr="0055273F">
        <w:rPr>
          <w:rFonts w:ascii="Book Antiqua" w:hAnsi="Book Antiqua"/>
          <w:sz w:val="24"/>
          <w:szCs w:val="24"/>
        </w:rPr>
        <w:t xml:space="preserve"> </w:t>
      </w:r>
      <w:r w:rsidRPr="0055273F">
        <w:rPr>
          <w:rFonts w:ascii="Book Antiqua" w:hAnsi="Book Antiqua"/>
          <w:sz w:val="24"/>
          <w:szCs w:val="24"/>
        </w:rPr>
        <w:t xml:space="preserve">was not associated with superior rates of therapeutic success. </w:t>
      </w:r>
      <w:r w:rsidR="00ED6B4C" w:rsidRPr="0055273F">
        <w:rPr>
          <w:rFonts w:ascii="Book Antiqua" w:hAnsi="Book Antiqua"/>
          <w:sz w:val="24"/>
          <w:szCs w:val="24"/>
        </w:rPr>
        <w:t>5-</w:t>
      </w:r>
      <w:r w:rsidRPr="0055273F">
        <w:rPr>
          <w:rFonts w:ascii="Book Antiqua" w:hAnsi="Book Antiqua"/>
          <w:sz w:val="24"/>
          <w:szCs w:val="24"/>
        </w:rPr>
        <w:t xml:space="preserve">year </w:t>
      </w:r>
      <w:r w:rsidR="00ED6B4C" w:rsidRPr="0055273F">
        <w:rPr>
          <w:rFonts w:ascii="Book Antiqua" w:hAnsi="Book Antiqua"/>
          <w:sz w:val="24"/>
          <w:szCs w:val="24"/>
        </w:rPr>
        <w:t>follow-</w:t>
      </w:r>
      <w:r w:rsidRPr="0055273F">
        <w:rPr>
          <w:rFonts w:ascii="Book Antiqua" w:hAnsi="Book Antiqua"/>
          <w:sz w:val="24"/>
          <w:szCs w:val="24"/>
        </w:rPr>
        <w:t xml:space="preserve">up data from the initial study demonstrated no significant difference in success rates between PD and LHM (82% </w:t>
      </w:r>
      <w:r w:rsidR="002D7890" w:rsidRPr="002D7890">
        <w:rPr>
          <w:rFonts w:ascii="Book Antiqua" w:hAnsi="Book Antiqua"/>
          <w:i/>
          <w:sz w:val="24"/>
          <w:szCs w:val="24"/>
        </w:rPr>
        <w:t>vs</w:t>
      </w:r>
      <w:r w:rsidR="00ED6B4C" w:rsidRPr="0055273F">
        <w:rPr>
          <w:rFonts w:ascii="Book Antiqua" w:hAnsi="Book Antiqua"/>
          <w:sz w:val="24"/>
          <w:szCs w:val="24"/>
        </w:rPr>
        <w:t xml:space="preserve"> </w:t>
      </w:r>
      <w:r w:rsidRPr="0055273F">
        <w:rPr>
          <w:rFonts w:ascii="Book Antiqua" w:hAnsi="Book Antiqua"/>
          <w:sz w:val="24"/>
          <w:szCs w:val="24"/>
        </w:rPr>
        <w:t>84%</w:t>
      </w:r>
      <w:r w:rsidR="00ED6B4C" w:rsidRPr="0055273F">
        <w:rPr>
          <w:rFonts w:ascii="Book Antiqua" w:hAnsi="Book Antiqua"/>
          <w:sz w:val="24"/>
          <w:szCs w:val="24"/>
        </w:rPr>
        <w:t>,</w:t>
      </w:r>
      <w:r w:rsidRPr="0055273F">
        <w:rPr>
          <w:rFonts w:ascii="Book Antiqua" w:hAnsi="Book Antiqua"/>
          <w:sz w:val="24"/>
          <w:szCs w:val="24"/>
        </w:rPr>
        <w:t xml:space="preserve"> respectively, </w:t>
      </w:r>
      <w:r w:rsidR="007514E9" w:rsidRPr="007514E9">
        <w:rPr>
          <w:rFonts w:ascii="Book Antiqua" w:hAnsi="Book Antiqua"/>
          <w:i/>
          <w:sz w:val="24"/>
          <w:szCs w:val="24"/>
        </w:rPr>
        <w:t xml:space="preserve">P = </w:t>
      </w:r>
      <w:r w:rsidR="00ED6B4C" w:rsidRPr="0055273F">
        <w:rPr>
          <w:rFonts w:ascii="Book Antiqua" w:hAnsi="Book Antiqua"/>
          <w:sz w:val="24"/>
          <w:szCs w:val="24"/>
        </w:rPr>
        <w:t>0</w:t>
      </w:r>
      <w:r w:rsidRPr="0055273F">
        <w:rPr>
          <w:rFonts w:ascii="Book Antiqua" w:hAnsi="Book Antiqua"/>
          <w:sz w:val="24"/>
          <w:szCs w:val="24"/>
        </w:rPr>
        <w:t>.92), although re-dilation was necessary in 25% of patient</w:t>
      </w:r>
      <w:r w:rsidR="0048109C" w:rsidRPr="0055273F">
        <w:rPr>
          <w:rFonts w:ascii="Book Antiqua" w:hAnsi="Book Antiqua"/>
          <w:sz w:val="24"/>
          <w:szCs w:val="24"/>
        </w:rPr>
        <w:t>s undergoing PD</w:t>
      </w:r>
      <w:r w:rsidRPr="0055273F">
        <w:rPr>
          <w:rFonts w:ascii="Book Antiqua" w:hAnsi="Book Antiqua"/>
          <w:sz w:val="24"/>
          <w:szCs w:val="24"/>
        </w:rPr>
        <w:fldChar w:fldCharType="begin">
          <w:fldData xml:space="preserve">PEVuZE5vdGU+PENpdGU+PEF1dGhvcj5Nb29uZW48L0F1dGhvcj48WWVhcj4yMDE1PC9ZZWFyPjxS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=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PEVuZE5vdGU+PENpdGU+PEF1dGhvcj5Nb29uZW48L0F1dGhvcj48WWVhcj4yMDE1PC9ZZWFyPjxS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=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Pr="0055273F">
        <w:rPr>
          <w:rFonts w:ascii="Book Antiqua" w:hAnsi="Book Antiqua"/>
          <w:sz w:val="24"/>
          <w:szCs w:val="24"/>
        </w:rPr>
      </w:r>
      <w:r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49" w:tooltip="Moonen, 2015 #79" w:history="1">
        <w:r w:rsidR="000D3BA8" w:rsidRPr="0055273F">
          <w:rPr>
            <w:rFonts w:ascii="Book Antiqua" w:hAnsi="Book Antiqua"/>
            <w:noProof/>
            <w:sz w:val="24"/>
            <w:szCs w:val="24"/>
            <w:vertAlign w:val="superscript"/>
          </w:rPr>
          <w:t>49</w:t>
        </w:r>
      </w:hyperlink>
      <w:r w:rsidR="00B803AB" w:rsidRPr="0055273F">
        <w:rPr>
          <w:rFonts w:ascii="Book Antiqua" w:hAnsi="Book Antiqua"/>
          <w:noProof/>
          <w:sz w:val="24"/>
          <w:szCs w:val="24"/>
          <w:vertAlign w:val="superscript"/>
        </w:rPr>
        <w:t>]</w:t>
      </w:r>
      <w:r w:rsidRPr="0055273F">
        <w:rPr>
          <w:rFonts w:ascii="Book Antiqua" w:hAnsi="Book Antiqua"/>
          <w:sz w:val="24"/>
          <w:szCs w:val="24"/>
        </w:rPr>
        <w:fldChar w:fldCharType="end"/>
      </w:r>
      <w:r w:rsidRPr="0055273F">
        <w:rPr>
          <w:rFonts w:ascii="Book Antiqua" w:hAnsi="Book Antiqua"/>
          <w:sz w:val="24"/>
          <w:szCs w:val="24"/>
        </w:rPr>
        <w:t xml:space="preserve">. </w:t>
      </w:r>
      <w:r w:rsidR="00E248AC" w:rsidRPr="0055273F">
        <w:rPr>
          <w:rFonts w:ascii="Book Antiqua" w:hAnsi="Book Antiqua"/>
          <w:sz w:val="24"/>
          <w:szCs w:val="24"/>
        </w:rPr>
        <w:t xml:space="preserve">This study reported that esophageal perforation occurred in 4% of the patients during PD, and mucosal tears occurred in 12% during LHM. </w:t>
      </w:r>
      <w:r w:rsidRPr="0055273F">
        <w:rPr>
          <w:rFonts w:ascii="Book Antiqua" w:hAnsi="Book Antiqua"/>
          <w:sz w:val="24"/>
          <w:szCs w:val="24"/>
        </w:rPr>
        <w:t xml:space="preserve">In </w:t>
      </w:r>
      <w:r w:rsidR="00E248AC" w:rsidRPr="0055273F">
        <w:rPr>
          <w:rFonts w:ascii="Book Antiqua" w:hAnsi="Book Antiqua"/>
          <w:sz w:val="24"/>
          <w:szCs w:val="24"/>
        </w:rPr>
        <w:t>a smaller</w:t>
      </w:r>
      <w:r w:rsidRPr="0055273F">
        <w:rPr>
          <w:rFonts w:ascii="Book Antiqua" w:hAnsi="Book Antiqua"/>
          <w:sz w:val="24"/>
          <w:szCs w:val="24"/>
        </w:rPr>
        <w:t xml:space="preserve"> randomized study</w:t>
      </w:r>
      <w:r w:rsidR="00E248AC" w:rsidRPr="0055273F">
        <w:rPr>
          <w:rFonts w:ascii="Book Antiqua" w:hAnsi="Book Antiqua"/>
          <w:sz w:val="24"/>
          <w:szCs w:val="24"/>
        </w:rPr>
        <w:t xml:space="preserve"> published in 2015, </w:t>
      </w:r>
      <w:r w:rsidRPr="0055273F">
        <w:rPr>
          <w:rFonts w:ascii="Book Antiqua" w:hAnsi="Book Antiqua"/>
          <w:sz w:val="24"/>
          <w:szCs w:val="24"/>
        </w:rPr>
        <w:t>patient</w:t>
      </w:r>
      <w:r w:rsidR="000C0603" w:rsidRPr="0055273F">
        <w:rPr>
          <w:rFonts w:ascii="Book Antiqua" w:hAnsi="Book Antiqua"/>
          <w:sz w:val="24"/>
          <w:szCs w:val="24"/>
        </w:rPr>
        <w:t>s</w:t>
      </w:r>
      <w:r w:rsidRPr="0055273F">
        <w:rPr>
          <w:rFonts w:ascii="Book Antiqua" w:hAnsi="Book Antiqua"/>
          <w:sz w:val="24"/>
          <w:szCs w:val="24"/>
        </w:rPr>
        <w:t xml:space="preserve"> with early-stage achalasia</w:t>
      </w:r>
      <w:r w:rsidR="00E248AC" w:rsidRPr="0055273F">
        <w:rPr>
          <w:rFonts w:ascii="Book Antiqua" w:hAnsi="Book Antiqua"/>
          <w:sz w:val="24"/>
          <w:szCs w:val="24"/>
        </w:rPr>
        <w:t xml:space="preserve"> who were randomized to</w:t>
      </w:r>
      <w:r w:rsidRPr="0055273F">
        <w:rPr>
          <w:rFonts w:ascii="Book Antiqua" w:hAnsi="Book Antiqua"/>
          <w:sz w:val="24"/>
          <w:szCs w:val="24"/>
        </w:rPr>
        <w:t xml:space="preserve"> LHM had a 96% rate of symptom relief </w:t>
      </w:r>
      <w:r w:rsidR="002D7890" w:rsidRPr="002D7890">
        <w:rPr>
          <w:rFonts w:ascii="Book Antiqua" w:hAnsi="Book Antiqua"/>
          <w:i/>
          <w:sz w:val="24"/>
          <w:szCs w:val="24"/>
        </w:rPr>
        <w:t>vs</w:t>
      </w:r>
      <w:r w:rsidRPr="0055273F">
        <w:rPr>
          <w:rFonts w:ascii="Book Antiqua" w:hAnsi="Book Antiqua"/>
          <w:sz w:val="24"/>
          <w:szCs w:val="24"/>
        </w:rPr>
        <w:t xml:space="preserve"> 76% in patients </w:t>
      </w:r>
      <w:r w:rsidR="00E248AC" w:rsidRPr="0055273F">
        <w:rPr>
          <w:rFonts w:ascii="Book Antiqua" w:hAnsi="Book Antiqua"/>
          <w:sz w:val="24"/>
          <w:szCs w:val="24"/>
        </w:rPr>
        <w:t>who underwent</w:t>
      </w:r>
      <w:r w:rsidRPr="0055273F">
        <w:rPr>
          <w:rFonts w:ascii="Book Antiqua" w:hAnsi="Book Antiqua"/>
          <w:sz w:val="24"/>
          <w:szCs w:val="24"/>
        </w:rPr>
        <w:t xml:space="preserve"> PD (</w:t>
      </w:r>
      <w:r w:rsidR="007514E9" w:rsidRPr="007514E9">
        <w:rPr>
          <w:rFonts w:ascii="Book Antiqua" w:hAnsi="Book Antiqua"/>
          <w:i/>
          <w:sz w:val="24"/>
          <w:szCs w:val="24"/>
        </w:rPr>
        <w:t xml:space="preserve">P = </w:t>
      </w:r>
      <w:r w:rsidRPr="0055273F">
        <w:rPr>
          <w:rFonts w:ascii="Book Antiqua" w:hAnsi="Book Antiqua"/>
          <w:sz w:val="24"/>
          <w:szCs w:val="24"/>
        </w:rPr>
        <w:t>0.04)</w:t>
      </w:r>
      <w:r w:rsidRPr="0055273F">
        <w:rPr>
          <w:rFonts w:ascii="Book Antiqua" w:hAnsi="Book Antiqua"/>
          <w:sz w:val="24"/>
          <w:szCs w:val="24"/>
        </w:rPr>
        <w:fldChar w:fldCharType="begin">
          <w:fldData xml:space="preserve">PEVuZE5vdGU+PENpdGU+PEF1dGhvcj5IYW1keTwvQXV0aG9yPjxZZWFyPjIwMTU8L1llYXI+PFJl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PEVuZE5vdGU+PENpdGU+PEF1dGhvcj5IYW1keTwvQXV0aG9yPjxZZWFyPjIwMTU8L1llYXI+PFJl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Pr="0055273F">
        <w:rPr>
          <w:rFonts w:ascii="Book Antiqua" w:hAnsi="Book Antiqua"/>
          <w:sz w:val="24"/>
          <w:szCs w:val="24"/>
        </w:rPr>
      </w:r>
      <w:r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50" w:tooltip="Hamdy, 2015 #2" w:history="1">
        <w:r w:rsidR="000D3BA8" w:rsidRPr="0055273F">
          <w:rPr>
            <w:rFonts w:ascii="Book Antiqua" w:hAnsi="Book Antiqua"/>
            <w:noProof/>
            <w:sz w:val="24"/>
            <w:szCs w:val="24"/>
            <w:vertAlign w:val="superscript"/>
          </w:rPr>
          <w:t>50</w:t>
        </w:r>
      </w:hyperlink>
      <w:r w:rsidR="00B803AB" w:rsidRPr="0055273F">
        <w:rPr>
          <w:rFonts w:ascii="Book Antiqua" w:hAnsi="Book Antiqua"/>
          <w:noProof/>
          <w:sz w:val="24"/>
          <w:szCs w:val="24"/>
          <w:vertAlign w:val="superscript"/>
        </w:rPr>
        <w:t>]</w:t>
      </w:r>
      <w:r w:rsidRPr="0055273F">
        <w:rPr>
          <w:rFonts w:ascii="Book Antiqua" w:hAnsi="Book Antiqua"/>
          <w:sz w:val="24"/>
          <w:szCs w:val="24"/>
        </w:rPr>
        <w:fldChar w:fldCharType="end"/>
      </w:r>
      <w:r w:rsidRPr="0055273F">
        <w:rPr>
          <w:rFonts w:ascii="Book Antiqua" w:hAnsi="Book Antiqua"/>
          <w:sz w:val="24"/>
          <w:szCs w:val="24"/>
        </w:rPr>
        <w:t>.</w:t>
      </w:r>
      <w:r w:rsidR="00E248AC" w:rsidRPr="0055273F">
        <w:rPr>
          <w:rFonts w:ascii="Book Antiqua" w:hAnsi="Book Antiqua"/>
          <w:sz w:val="24"/>
          <w:szCs w:val="24"/>
        </w:rPr>
        <w:t xml:space="preserve"> This study reported </w:t>
      </w:r>
      <w:r w:rsidR="00042AD7" w:rsidRPr="0055273F">
        <w:rPr>
          <w:rFonts w:ascii="Book Antiqua" w:hAnsi="Book Antiqua"/>
          <w:sz w:val="24"/>
          <w:szCs w:val="24"/>
        </w:rPr>
        <w:t>comparable</w:t>
      </w:r>
      <w:r w:rsidR="00E248AC" w:rsidRPr="0055273F">
        <w:rPr>
          <w:rFonts w:ascii="Book Antiqua" w:hAnsi="Book Antiqua"/>
          <w:sz w:val="24"/>
          <w:szCs w:val="24"/>
        </w:rPr>
        <w:t xml:space="preserve"> rates of adverse events as esophageal perforation occurred in 8% of patients during PD, whereas mucosal tears occurred in 4% of the patients during LHM.</w:t>
      </w:r>
    </w:p>
    <w:p w14:paraId="597E4297" w14:textId="39C0A374" w:rsidR="008C11CA" w:rsidRPr="0055273F" w:rsidRDefault="008C11CA" w:rsidP="00E24F02">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 xml:space="preserve">As previously mentioned, the appropriate initial therapy </w:t>
      </w:r>
      <w:r w:rsidR="000C0603" w:rsidRPr="0055273F">
        <w:rPr>
          <w:rFonts w:ascii="Book Antiqua" w:hAnsi="Book Antiqua"/>
          <w:sz w:val="24"/>
          <w:szCs w:val="24"/>
        </w:rPr>
        <w:t xml:space="preserve">for achalasia </w:t>
      </w:r>
      <w:r w:rsidRPr="0055273F">
        <w:rPr>
          <w:rFonts w:ascii="Book Antiqua" w:hAnsi="Book Antiqua"/>
          <w:sz w:val="24"/>
          <w:szCs w:val="24"/>
        </w:rPr>
        <w:t xml:space="preserve">should be dictated by </w:t>
      </w:r>
      <w:r w:rsidR="000C0603" w:rsidRPr="0055273F">
        <w:rPr>
          <w:rFonts w:ascii="Book Antiqua" w:hAnsi="Book Antiqua"/>
          <w:sz w:val="24"/>
          <w:szCs w:val="24"/>
        </w:rPr>
        <w:t xml:space="preserve">a </w:t>
      </w:r>
      <w:r w:rsidRPr="0055273F">
        <w:rPr>
          <w:rFonts w:ascii="Book Antiqua" w:hAnsi="Book Antiqua"/>
          <w:sz w:val="24"/>
          <w:szCs w:val="24"/>
        </w:rPr>
        <w:t>patient</w:t>
      </w:r>
      <w:r w:rsidR="000C0603" w:rsidRPr="0055273F">
        <w:rPr>
          <w:rFonts w:ascii="Book Antiqua" w:hAnsi="Book Antiqua"/>
          <w:sz w:val="24"/>
          <w:szCs w:val="24"/>
        </w:rPr>
        <w:t>’s</w:t>
      </w:r>
      <w:r w:rsidRPr="0055273F">
        <w:rPr>
          <w:rFonts w:ascii="Book Antiqua" w:hAnsi="Book Antiqua"/>
          <w:sz w:val="24"/>
          <w:szCs w:val="24"/>
        </w:rPr>
        <w:t xml:space="preserve"> </w:t>
      </w:r>
      <w:r w:rsidR="000C0603" w:rsidRPr="0055273F">
        <w:rPr>
          <w:rFonts w:ascii="Book Antiqua" w:hAnsi="Book Antiqua"/>
          <w:sz w:val="24"/>
          <w:szCs w:val="24"/>
        </w:rPr>
        <w:t xml:space="preserve">clinical </w:t>
      </w:r>
      <w:r w:rsidRPr="0055273F">
        <w:rPr>
          <w:rFonts w:ascii="Book Antiqua" w:hAnsi="Book Antiqua"/>
          <w:sz w:val="24"/>
          <w:szCs w:val="24"/>
        </w:rPr>
        <w:t xml:space="preserve">parameters, risk </w:t>
      </w:r>
      <w:r w:rsidR="004019CD" w:rsidRPr="0055273F">
        <w:rPr>
          <w:rFonts w:ascii="Book Antiqua" w:hAnsi="Book Antiqua"/>
          <w:sz w:val="24"/>
          <w:szCs w:val="24"/>
        </w:rPr>
        <w:t>tolerance</w:t>
      </w:r>
      <w:r w:rsidR="000C0603" w:rsidRPr="0055273F">
        <w:rPr>
          <w:rFonts w:ascii="Book Antiqua" w:hAnsi="Book Antiqua"/>
          <w:sz w:val="24"/>
          <w:szCs w:val="24"/>
        </w:rPr>
        <w:t>,</w:t>
      </w:r>
      <w:r w:rsidRPr="0055273F">
        <w:rPr>
          <w:rFonts w:ascii="Book Antiqua" w:hAnsi="Book Antiqua"/>
          <w:sz w:val="24"/>
          <w:szCs w:val="24"/>
        </w:rPr>
        <w:t xml:space="preserve"> and </w:t>
      </w:r>
      <w:r w:rsidR="004019CD" w:rsidRPr="0055273F">
        <w:rPr>
          <w:rFonts w:ascii="Book Antiqua" w:hAnsi="Book Antiqua"/>
          <w:sz w:val="24"/>
          <w:szCs w:val="24"/>
        </w:rPr>
        <w:t xml:space="preserve">by </w:t>
      </w:r>
      <w:r w:rsidR="000C0603" w:rsidRPr="0055273F">
        <w:rPr>
          <w:rFonts w:ascii="Book Antiqua" w:hAnsi="Book Antiqua"/>
          <w:sz w:val="24"/>
          <w:szCs w:val="24"/>
        </w:rPr>
        <w:t>locally available expertise</w:t>
      </w:r>
      <w:r w:rsidRPr="0055273F">
        <w:rPr>
          <w:rFonts w:ascii="Book Antiqua" w:hAnsi="Book Antiqua"/>
          <w:sz w:val="24"/>
          <w:szCs w:val="24"/>
        </w:rPr>
        <w:t>. Although the risk of perforation with PD has variably been reported between 0</w:t>
      </w:r>
      <w:r w:rsidR="000C0603" w:rsidRPr="0055273F">
        <w:rPr>
          <w:rFonts w:ascii="Book Antiqua" w:hAnsi="Book Antiqua"/>
          <w:sz w:val="24"/>
          <w:szCs w:val="24"/>
        </w:rPr>
        <w:t xml:space="preserve">% to </w:t>
      </w:r>
      <w:r w:rsidRPr="0055273F">
        <w:rPr>
          <w:rFonts w:ascii="Book Antiqua" w:hAnsi="Book Antiqua"/>
          <w:sz w:val="24"/>
          <w:szCs w:val="24"/>
        </w:rPr>
        <w:t>1</w:t>
      </w:r>
      <w:r w:rsidR="00C42F62" w:rsidRPr="0055273F">
        <w:rPr>
          <w:rFonts w:ascii="Book Antiqua" w:hAnsi="Book Antiqua"/>
          <w:sz w:val="24"/>
          <w:szCs w:val="24"/>
        </w:rPr>
        <w:t>6</w:t>
      </w:r>
      <w:r w:rsidRPr="0055273F">
        <w:rPr>
          <w:rFonts w:ascii="Book Antiqua" w:hAnsi="Book Antiqua"/>
          <w:sz w:val="24"/>
          <w:szCs w:val="24"/>
        </w:rPr>
        <w:t>%</w:t>
      </w:r>
      <w:r w:rsidR="00764488" w:rsidRPr="0055273F">
        <w:rPr>
          <w:rFonts w:ascii="Book Antiqua" w:hAnsi="Book Antiqua"/>
          <w:sz w:val="24"/>
          <w:szCs w:val="24"/>
        </w:rPr>
        <w:fldChar w:fldCharType="begin"/>
      </w:r>
      <w:r w:rsidR="00764488" w:rsidRPr="0055273F">
        <w:rPr>
          <w:rFonts w:ascii="Book Antiqua" w:hAnsi="Book Antiqua"/>
          <w:sz w:val="24"/>
          <w:szCs w:val="24"/>
        </w:rPr>
        <w:instrText xml:space="preserve"> ADDIN EN.CITE &lt;EndNote&gt;&lt;Cite&gt;&lt;Author&gt;Vaezi&lt;/Author&gt;&lt;Year&gt;2013&lt;/Year&gt;&lt;RecNum&gt;97&lt;/RecNum&gt;&lt;DisplayText&gt;&lt;style face="superscript"&gt;[3]&lt;/style&gt;&lt;/DisplayText&gt;&lt;record&gt;&lt;rec-number&gt;97&lt;/rec-number&gt;&lt;foreign-keys&gt;&lt;key app="EN" db-id="950paavae9v0xie2txipdf092rxrsfa259tv"&gt;97&lt;/key&gt;&lt;/foreign-keys&gt;&lt;ref-type name="Journal Article"&gt;17&lt;/ref-type&gt;&lt;contributors&gt;&lt;authors&gt;&lt;author&gt;Vaezi, M. F.&lt;/author&gt;&lt;author&gt;Pandolfino, J. E.&lt;/author&gt;&lt;author&gt;Vela, M. F.&lt;/author&gt;&lt;/authors&gt;&lt;/contributors&gt;&lt;auth-address&gt;Division of Gastroenterology, Hepatology and Nutrition, Vanderbilt University Medical Center, Nashville, TN 37232-5280, USA. Michael.vaezi@vanderbilt.edu&lt;/auth-address&gt;&lt;titles&gt;&lt;title&gt;ACG clinical guideline: diagnosis and management of achalasia&lt;/title&gt;&lt;secondary-title&gt;Am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gastroenterology&lt;/abbr-1&gt;&lt;/alt-periodical&gt;&lt;pages&gt;1238-49; quiz 1250&lt;/pages&gt;&lt;volume&gt;108&lt;/volume&gt;&lt;number&gt;8&lt;/number&gt;&lt;edition&gt;2013/07/24&lt;/edition&gt;&lt;keywords&gt;&lt;keyword&gt;Diagnosis, Differential&lt;/keyword&gt;&lt;keyword&gt;Diagnostic Imaging&lt;/keyword&gt;&lt;keyword&gt;Esophageal Achalasia/*diagnosis/physiopathology/*therapy&lt;/keyword&gt;&lt;keyword&gt;Esophagoscopy&lt;/keyword&gt;&lt;keyword&gt;Evidence-Based Medicine&lt;/keyword&gt;&lt;keyword&gt;Humans&lt;/keyword&gt;&lt;keyword&gt;Manometry&lt;/keyword&gt;&lt;keyword&gt;Patient Selection&lt;/keyword&gt;&lt;/keywords&gt;&lt;dates&gt;&lt;year&gt;2013&lt;/year&gt;&lt;pub-dates&gt;&lt;date&gt;Aug&lt;/date&gt;&lt;/pub-dates&gt;&lt;/dates&gt;&lt;isbn&gt;1572-0241 (Electronic)&amp;#xD;0002-9270 (Linking)&lt;/isbn&gt;&lt;accession-num&gt;23877351&lt;/accession-num&gt;&lt;work-type&gt;Practice Guideline&lt;/work-type&gt;&lt;urls&gt;&lt;related-urls&gt;&lt;url&gt;http://www.ncbi.nlm.nih.gov/pubmed/23877351&lt;/url&gt;&lt;/related-urls&gt;&lt;/urls&gt;&lt;electronic-resource-num&gt;10.1038/ajg.2013.196&lt;/electronic-resource-num&gt;&lt;language&gt;eng&lt;/language&gt;&lt;/record&gt;&lt;/Cite&gt;&lt;/EndNote&gt;</w:instrText>
      </w:r>
      <w:r w:rsidR="00764488" w:rsidRPr="0055273F">
        <w:rPr>
          <w:rFonts w:ascii="Book Antiqua" w:hAnsi="Book Antiqua"/>
          <w:sz w:val="24"/>
          <w:szCs w:val="24"/>
        </w:rPr>
        <w:fldChar w:fldCharType="separate"/>
      </w:r>
      <w:r w:rsidR="00764488" w:rsidRPr="0055273F">
        <w:rPr>
          <w:rFonts w:ascii="Book Antiqua" w:hAnsi="Book Antiqua"/>
          <w:noProof/>
          <w:sz w:val="24"/>
          <w:szCs w:val="24"/>
          <w:vertAlign w:val="superscript"/>
        </w:rPr>
        <w:t>[</w:t>
      </w:r>
      <w:hyperlink w:anchor="_ENREF_3" w:tooltip="Vaezi, 2013 #97" w:history="1">
        <w:r w:rsidR="000D3BA8" w:rsidRPr="0055273F">
          <w:rPr>
            <w:rFonts w:ascii="Book Antiqua" w:hAnsi="Book Antiqua"/>
            <w:noProof/>
            <w:sz w:val="24"/>
            <w:szCs w:val="24"/>
            <w:vertAlign w:val="superscript"/>
          </w:rPr>
          <w:t>3</w:t>
        </w:r>
      </w:hyperlink>
      <w:r w:rsidR="00764488" w:rsidRPr="0055273F">
        <w:rPr>
          <w:rFonts w:ascii="Book Antiqua" w:hAnsi="Book Antiqua"/>
          <w:noProof/>
          <w:sz w:val="24"/>
          <w:szCs w:val="24"/>
          <w:vertAlign w:val="superscript"/>
        </w:rPr>
        <w:t>]</w:t>
      </w:r>
      <w:r w:rsidR="00764488" w:rsidRPr="0055273F">
        <w:rPr>
          <w:rFonts w:ascii="Book Antiqua" w:hAnsi="Book Antiqua"/>
          <w:sz w:val="24"/>
          <w:szCs w:val="24"/>
        </w:rPr>
        <w:fldChar w:fldCharType="end"/>
      </w:r>
      <w:r w:rsidRPr="0055273F">
        <w:rPr>
          <w:rFonts w:ascii="Book Antiqua" w:hAnsi="Book Antiqua"/>
          <w:sz w:val="24"/>
          <w:szCs w:val="24"/>
        </w:rPr>
        <w:t xml:space="preserve">, Lynch </w:t>
      </w:r>
      <w:r w:rsidR="005873A8" w:rsidRPr="005873A8">
        <w:rPr>
          <w:rFonts w:ascii="Book Antiqua" w:hAnsi="Book Antiqua"/>
          <w:i/>
          <w:sz w:val="24"/>
          <w:szCs w:val="24"/>
        </w:rPr>
        <w:t>et al</w:t>
      </w:r>
      <w:r w:rsidRPr="0055273F">
        <w:rPr>
          <w:rFonts w:ascii="Book Antiqua" w:hAnsi="Book Antiqua"/>
          <w:sz w:val="24"/>
          <w:szCs w:val="24"/>
        </w:rPr>
        <w:fldChar w:fldCharType="begin">
          <w:fldData xml:space="preserve">PEVuZE5vdGU+PENpdGU+PEF1dGhvcj5MeW5jaDwvQXV0aG9yPjxZZWFyPjIwMTI8L1llYXI+PFJl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PEVuZE5vdGU+PENpdGU+PEF1dGhvcj5MeW5jaDwvQXV0aG9yPjxZZWFyPjIwMTI8L1llYXI+PFJl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Pr="0055273F">
        <w:rPr>
          <w:rFonts w:ascii="Book Antiqua" w:hAnsi="Book Antiqua"/>
          <w:sz w:val="24"/>
          <w:szCs w:val="24"/>
        </w:rPr>
      </w:r>
      <w:r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51" w:tooltip="Lynch, 2012 #78" w:history="1">
        <w:r w:rsidR="000D3BA8" w:rsidRPr="0055273F">
          <w:rPr>
            <w:rFonts w:ascii="Book Antiqua" w:hAnsi="Book Antiqua"/>
            <w:noProof/>
            <w:sz w:val="24"/>
            <w:szCs w:val="24"/>
            <w:vertAlign w:val="superscript"/>
          </w:rPr>
          <w:t>51</w:t>
        </w:r>
      </w:hyperlink>
      <w:r w:rsidR="00B803AB" w:rsidRPr="0055273F">
        <w:rPr>
          <w:rFonts w:ascii="Book Antiqua" w:hAnsi="Book Antiqua"/>
          <w:noProof/>
          <w:sz w:val="24"/>
          <w:szCs w:val="24"/>
          <w:vertAlign w:val="superscript"/>
        </w:rPr>
        <w:t>]</w:t>
      </w:r>
      <w:r w:rsidRPr="0055273F">
        <w:rPr>
          <w:rFonts w:ascii="Book Antiqua" w:hAnsi="Book Antiqua"/>
          <w:sz w:val="24"/>
          <w:szCs w:val="24"/>
        </w:rPr>
        <w:fldChar w:fldCharType="end"/>
      </w:r>
      <w:r w:rsidR="007C3DAB" w:rsidRPr="0055273F">
        <w:rPr>
          <w:rFonts w:ascii="Book Antiqua" w:hAnsi="Book Antiqua"/>
          <w:sz w:val="24"/>
          <w:szCs w:val="24"/>
        </w:rPr>
        <w:t xml:space="preserve"> reported perforation in only 1 of 272 PD procedures (0.37%) over 12 years compared with 6 of 295 LHM procedures (2%) over a similar time period</w:t>
      </w:r>
      <w:r w:rsidRPr="0055273F">
        <w:rPr>
          <w:rFonts w:ascii="Book Antiqua" w:hAnsi="Book Antiqua"/>
          <w:sz w:val="24"/>
          <w:szCs w:val="24"/>
        </w:rPr>
        <w:t>. There were no deaths in the PD group. The</w:t>
      </w:r>
      <w:r w:rsidR="00C42F62" w:rsidRPr="0055273F">
        <w:rPr>
          <w:rFonts w:ascii="Book Antiqua" w:hAnsi="Book Antiqua"/>
          <w:sz w:val="24"/>
          <w:szCs w:val="24"/>
        </w:rPr>
        <w:t>se</w:t>
      </w:r>
      <w:r w:rsidRPr="0055273F">
        <w:rPr>
          <w:rFonts w:ascii="Book Antiqua" w:hAnsi="Book Antiqua"/>
          <w:sz w:val="24"/>
          <w:szCs w:val="24"/>
        </w:rPr>
        <w:t xml:space="preserve"> authors concluded that in </w:t>
      </w:r>
      <w:r w:rsidR="007C3DAB" w:rsidRPr="0055273F">
        <w:rPr>
          <w:rFonts w:ascii="Book Antiqua" w:hAnsi="Book Antiqua"/>
          <w:sz w:val="24"/>
          <w:szCs w:val="24"/>
        </w:rPr>
        <w:t>high-</w:t>
      </w:r>
      <w:r w:rsidRPr="0055273F">
        <w:rPr>
          <w:rFonts w:ascii="Book Antiqua" w:hAnsi="Book Antiqua"/>
          <w:sz w:val="24"/>
          <w:szCs w:val="24"/>
        </w:rPr>
        <w:t xml:space="preserve">volume centers PD had lower rates of complications and death compared with LHM. It should </w:t>
      </w:r>
      <w:r w:rsidRPr="0055273F">
        <w:rPr>
          <w:rFonts w:ascii="Book Antiqua" w:hAnsi="Book Antiqua"/>
          <w:sz w:val="24"/>
          <w:szCs w:val="24"/>
        </w:rPr>
        <w:lastRenderedPageBreak/>
        <w:t xml:space="preserve">also be noted that both LHM and PD may result in </w:t>
      </w:r>
      <w:r w:rsidR="007C3DAB" w:rsidRPr="0055273F">
        <w:rPr>
          <w:rFonts w:ascii="Book Antiqua" w:hAnsi="Book Antiqua"/>
          <w:sz w:val="24"/>
          <w:szCs w:val="24"/>
        </w:rPr>
        <w:t>post-</w:t>
      </w:r>
      <w:r w:rsidRPr="0055273F">
        <w:rPr>
          <w:rFonts w:ascii="Book Antiqua" w:hAnsi="Book Antiqua"/>
          <w:sz w:val="24"/>
          <w:szCs w:val="24"/>
        </w:rPr>
        <w:t xml:space="preserve">treatment GERD, but only LHM </w:t>
      </w:r>
      <w:r w:rsidR="007C3DAB" w:rsidRPr="0055273F">
        <w:rPr>
          <w:rFonts w:ascii="Book Antiqua" w:hAnsi="Book Antiqua"/>
          <w:sz w:val="24"/>
          <w:szCs w:val="24"/>
        </w:rPr>
        <w:t xml:space="preserve">can </w:t>
      </w:r>
      <w:r w:rsidRPr="0055273F">
        <w:rPr>
          <w:rFonts w:ascii="Book Antiqua" w:hAnsi="Book Antiqua"/>
          <w:sz w:val="24"/>
          <w:szCs w:val="24"/>
        </w:rPr>
        <w:t>offers a</w:t>
      </w:r>
      <w:r w:rsidR="007C3DAB" w:rsidRPr="0055273F">
        <w:rPr>
          <w:rFonts w:ascii="Book Antiqua" w:hAnsi="Book Antiqua"/>
          <w:sz w:val="24"/>
          <w:szCs w:val="24"/>
        </w:rPr>
        <w:t xml:space="preserve"> simultaneous</w:t>
      </w:r>
      <w:r w:rsidRPr="0055273F">
        <w:rPr>
          <w:rFonts w:ascii="Book Antiqua" w:hAnsi="Book Antiqua"/>
          <w:sz w:val="24"/>
          <w:szCs w:val="24"/>
        </w:rPr>
        <w:t xml:space="preserve"> adjunctive procedure at the time of surgery to limit </w:t>
      </w:r>
      <w:r w:rsidR="00C42F62" w:rsidRPr="0055273F">
        <w:rPr>
          <w:rFonts w:ascii="Book Antiqua" w:hAnsi="Book Antiqua"/>
          <w:sz w:val="24"/>
          <w:szCs w:val="24"/>
        </w:rPr>
        <w:t xml:space="preserve">postprocedural </w:t>
      </w:r>
      <w:r w:rsidRPr="0055273F">
        <w:rPr>
          <w:rFonts w:ascii="Book Antiqua" w:hAnsi="Book Antiqua"/>
          <w:sz w:val="24"/>
          <w:szCs w:val="24"/>
        </w:rPr>
        <w:t xml:space="preserve">reflux. </w:t>
      </w:r>
    </w:p>
    <w:p w14:paraId="5AB4CDC6" w14:textId="0855B95F" w:rsidR="00540FAA" w:rsidRPr="0055273F" w:rsidRDefault="008C11CA" w:rsidP="00E24F02">
      <w:pPr>
        <w:adjustRightInd w:val="0"/>
        <w:snapToGrid w:val="0"/>
        <w:spacing w:after="0" w:line="360" w:lineRule="auto"/>
        <w:ind w:firstLineChars="100" w:firstLine="240"/>
        <w:jc w:val="both"/>
        <w:rPr>
          <w:rFonts w:ascii="Book Antiqua" w:hAnsi="Book Antiqua"/>
          <w:i/>
          <w:sz w:val="24"/>
          <w:szCs w:val="24"/>
          <w:u w:val="single"/>
        </w:rPr>
      </w:pPr>
      <w:r w:rsidRPr="0055273F">
        <w:rPr>
          <w:rFonts w:ascii="Book Antiqua" w:hAnsi="Book Antiqua"/>
          <w:sz w:val="24"/>
          <w:szCs w:val="24"/>
        </w:rPr>
        <w:t>Studies comparing PD to BT injection have demonstrated improved clinical efficacy of PD in terms of immediate response and duration of response</w:t>
      </w:r>
      <w:r w:rsidRPr="0055273F">
        <w:rPr>
          <w:rFonts w:ascii="Book Antiqua" w:hAnsi="Book Antiqua"/>
          <w:sz w:val="24"/>
          <w:szCs w:val="24"/>
        </w:rPr>
        <w:fldChar w:fldCharType="begin">
          <w:fldData xml:space="preserve">PEVuZE5vdGU+PENpdGU+PEF1dGhvcj5KdW5nPC9BdXRob3I+PFllYXI+MjAxNDwvWWVhcj48UmVj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aWMgcmV2aWV3czwvYWJici0xPjwvYWx0LXBlcmlvZGljYWw+PHBhZ2VzPkNEMDA1MDQ2PC9wYWdl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dDwvYWJici0xPjwvYWx0LXBlcmlvZGljYWw+PHBhZ2VzPjIzMS05PC9wYWdlcz48dm9sdW1lPjQ0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PEVuZE5vdGU+PENpdGU+PEF1dGhvcj5KdW5nPC9BdXRob3I+PFllYXI+MjAxNDwvWWVhcj48UmVj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aWMgcmV2aWV3czwvYWJici0xPjwvYWx0LXBlcmlvZGljYWw+PHBhZ2VzPkNEMDA1MDQ2PC9wYWdl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dDwvYWJici0xPjwvYWx0LXBlcmlvZGljYWw+PHBhZ2VzPjIzMS05PC9wYWdlcz48dm9sdW1lPjQ0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Pr="0055273F">
        <w:rPr>
          <w:rFonts w:ascii="Book Antiqua" w:hAnsi="Book Antiqua"/>
          <w:sz w:val="24"/>
          <w:szCs w:val="24"/>
        </w:rPr>
      </w:r>
      <w:r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14" w:tooltip="Vaezi, 1999 #81" w:history="1">
        <w:r w:rsidR="000D3BA8" w:rsidRPr="0055273F">
          <w:rPr>
            <w:rFonts w:ascii="Book Antiqua" w:hAnsi="Book Antiqua"/>
            <w:noProof/>
            <w:sz w:val="24"/>
            <w:szCs w:val="24"/>
            <w:vertAlign w:val="superscript"/>
          </w:rPr>
          <w:t>14</w:t>
        </w:r>
      </w:hyperlink>
      <w:r w:rsidR="00A17967">
        <w:rPr>
          <w:rFonts w:ascii="Book Antiqua" w:hAnsi="Book Antiqua"/>
          <w:noProof/>
          <w:sz w:val="24"/>
          <w:szCs w:val="24"/>
          <w:vertAlign w:val="superscript"/>
        </w:rPr>
        <w:t>,</w:t>
      </w:r>
      <w:hyperlink w:anchor="_ENREF_52" w:tooltip="Jung, 2014 #44" w:history="1">
        <w:r w:rsidR="000D3BA8" w:rsidRPr="0055273F">
          <w:rPr>
            <w:rFonts w:ascii="Book Antiqua" w:hAnsi="Book Antiqua"/>
            <w:noProof/>
            <w:sz w:val="24"/>
            <w:szCs w:val="24"/>
            <w:vertAlign w:val="superscript"/>
          </w:rPr>
          <w:t>52</w:t>
        </w:r>
      </w:hyperlink>
      <w:r w:rsidR="00A17967">
        <w:rPr>
          <w:rFonts w:ascii="Book Antiqua" w:hAnsi="Book Antiqua"/>
          <w:noProof/>
          <w:sz w:val="24"/>
          <w:szCs w:val="24"/>
          <w:vertAlign w:val="superscript"/>
        </w:rPr>
        <w:t>,</w:t>
      </w:r>
      <w:hyperlink w:anchor="_ENREF_53" w:tooltip="Leyden, 2014 #5" w:history="1">
        <w:r w:rsidR="000D3BA8" w:rsidRPr="0055273F">
          <w:rPr>
            <w:rFonts w:ascii="Book Antiqua" w:hAnsi="Book Antiqua"/>
            <w:noProof/>
            <w:sz w:val="24"/>
            <w:szCs w:val="24"/>
            <w:vertAlign w:val="superscript"/>
          </w:rPr>
          <w:t>53</w:t>
        </w:r>
      </w:hyperlink>
      <w:r w:rsidR="00B803AB" w:rsidRPr="0055273F">
        <w:rPr>
          <w:rFonts w:ascii="Book Antiqua" w:hAnsi="Book Antiqua"/>
          <w:noProof/>
          <w:sz w:val="24"/>
          <w:szCs w:val="24"/>
          <w:vertAlign w:val="superscript"/>
        </w:rPr>
        <w:t>]</w:t>
      </w:r>
      <w:r w:rsidRPr="0055273F">
        <w:rPr>
          <w:rFonts w:ascii="Book Antiqua" w:hAnsi="Book Antiqua"/>
          <w:sz w:val="24"/>
          <w:szCs w:val="24"/>
        </w:rPr>
        <w:fldChar w:fldCharType="end"/>
      </w:r>
      <w:r w:rsidRPr="0055273F">
        <w:rPr>
          <w:rFonts w:ascii="Book Antiqua" w:hAnsi="Book Antiqua"/>
          <w:sz w:val="24"/>
          <w:szCs w:val="24"/>
        </w:rPr>
        <w:t>. PD also tends to be more effective than BT from a cost</w:t>
      </w:r>
      <w:r w:rsidR="00E248AC" w:rsidRPr="0055273F">
        <w:rPr>
          <w:rFonts w:ascii="Book Antiqua" w:hAnsi="Book Antiqua"/>
          <w:sz w:val="24"/>
          <w:szCs w:val="24"/>
        </w:rPr>
        <w:t>-</w:t>
      </w:r>
      <w:r w:rsidRPr="0055273F">
        <w:rPr>
          <w:rFonts w:ascii="Book Antiqua" w:hAnsi="Book Antiqua"/>
          <w:sz w:val="24"/>
          <w:szCs w:val="24"/>
        </w:rPr>
        <w:t>effectiveness standpoint</w:t>
      </w:r>
      <w:r w:rsidRPr="0055273F">
        <w:rPr>
          <w:rFonts w:ascii="Book Antiqua" w:hAnsi="Book Antiqua"/>
          <w:sz w:val="24"/>
          <w:szCs w:val="24"/>
        </w:rPr>
        <w:fldChar w:fldCharType="begin">
          <w:fldData xml:space="preserve">PEVuZE5vdGU+PENpdGU+PEF1dGhvcj5SaWNodGVyPC9BdXRob3I+PFllYXI+MjAwMTwvWWVhcj48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PEVuZE5vdGU+PENpdGU+PEF1dGhvcj5SaWNodGVyPC9BdXRob3I+PFllYXI+MjAwMTwvWWVhcj48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Pr="0055273F">
        <w:rPr>
          <w:rFonts w:ascii="Book Antiqua" w:hAnsi="Book Antiqua"/>
          <w:sz w:val="24"/>
          <w:szCs w:val="24"/>
        </w:rPr>
      </w:r>
      <w:r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54" w:tooltip="Richter, 2001 #89" w:history="1">
        <w:r w:rsidR="000D3BA8" w:rsidRPr="0055273F">
          <w:rPr>
            <w:rFonts w:ascii="Book Antiqua" w:hAnsi="Book Antiqua"/>
            <w:noProof/>
            <w:sz w:val="24"/>
            <w:szCs w:val="24"/>
            <w:vertAlign w:val="superscript"/>
          </w:rPr>
          <w:t>54</w:t>
        </w:r>
      </w:hyperlink>
      <w:r w:rsidR="00B803AB" w:rsidRPr="0055273F">
        <w:rPr>
          <w:rFonts w:ascii="Book Antiqua" w:hAnsi="Book Antiqua"/>
          <w:noProof/>
          <w:sz w:val="24"/>
          <w:szCs w:val="24"/>
          <w:vertAlign w:val="superscript"/>
        </w:rPr>
        <w:t>]</w:t>
      </w:r>
      <w:r w:rsidRPr="0055273F">
        <w:rPr>
          <w:rFonts w:ascii="Book Antiqua" w:hAnsi="Book Antiqua"/>
          <w:sz w:val="24"/>
          <w:szCs w:val="24"/>
        </w:rPr>
        <w:fldChar w:fldCharType="end"/>
      </w:r>
      <w:r w:rsidRPr="0055273F">
        <w:rPr>
          <w:rFonts w:ascii="Book Antiqua" w:hAnsi="Book Antiqua"/>
          <w:sz w:val="24"/>
          <w:szCs w:val="24"/>
        </w:rPr>
        <w:t xml:space="preserve"> with an incremental cost-effectiveness ratio of $1348 per QALY</w:t>
      </w:r>
      <w:r w:rsidRPr="0055273F">
        <w:rPr>
          <w:rFonts w:ascii="Book Antiqua" w:hAnsi="Book Antiqua"/>
          <w:sz w:val="24"/>
          <w:szCs w:val="24"/>
        </w:rPr>
        <w:fldChar w:fldCharType="begin"/>
      </w:r>
      <w:r w:rsidR="00B803AB" w:rsidRPr="0055273F">
        <w:rPr>
          <w:rFonts w:ascii="Book Antiqua" w:hAnsi="Book Antiqua"/>
          <w:sz w:val="24"/>
          <w:szCs w:val="24"/>
        </w:rPr>
        <w:instrText xml:space="preserve"> ADDIN EN.CITE &lt;EndNote&gt;&lt;Cite&gt;&lt;Author&gt;O&amp;apos;Connor&lt;/Author&gt;&lt;Year&gt;2002&lt;/Year&gt;&lt;RecNum&gt;66&lt;/RecNum&gt;&lt;DisplayText&gt;&lt;style face="superscript"&gt;[30]&lt;/style&gt;&lt;/DisplayText&gt;&lt;record&gt;&lt;rec-number&gt;66&lt;/rec-number&gt;&lt;foreign-keys&gt;&lt;key app="EN" db-id="950paavae9v0xie2txipdf092rxrsfa259tv"&gt;66&lt;/key&gt;&lt;/foreign-keys&gt;&lt;ref-type name="Journal Article"&gt;17&lt;/ref-type&gt;&lt;contributors&gt;&lt;authors&gt;&lt;author&gt;O&amp;apos;Connor, J. B.&lt;/author&gt;&lt;author&gt;Singer, M. E.&lt;/author&gt;&lt;author&gt;Imperiale, T. F.&lt;/author&gt;&lt;author&gt;Vaezi, M. F.&lt;/author&gt;&lt;author&gt;Richter, J. E.&lt;/author&gt;&lt;/authors&gt;&lt;/contributors&gt;&lt;auth-address&gt;Division of Gastroenterology, Duke University Medical Center, Durham, North Carolina 27710, USA.&lt;/auth-address&gt;&lt;titles&gt;&lt;title&gt;The cost-effectiveness of treatment strategies for achalasia&lt;/title&gt;&lt;secondary-title&gt;Dig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sciences&lt;/abbr-1&gt;&lt;/alt-periodical&gt;&lt;pages&gt;1516-25&lt;/pages&gt;&lt;volume&gt;47&lt;/volume&gt;&lt;number&gt;7&lt;/number&gt;&lt;keywords&gt;&lt;keyword&gt;Algorithms&lt;/keyword&gt;&lt;keyword&gt;Botulinum Toxins, Type A/*therapeutic use&lt;/keyword&gt;&lt;keyword&gt;Cost-Benefit Analysis&lt;/keyword&gt;&lt;keyword&gt;Dilatation&lt;/keyword&gt;&lt;keyword&gt;Esophageal Achalasia/drug therapy/economics/surgery/*therapy&lt;/keyword&gt;&lt;keyword&gt;Humans&lt;/keyword&gt;&lt;keyword&gt;Laparoscopy&lt;/keyword&gt;&lt;keyword&gt;*Markov Chains&lt;/keyword&gt;&lt;keyword&gt;Neuromuscular Agents/*therapeutic use&lt;/keyword&gt;&lt;/keywords&gt;&lt;dates&gt;&lt;year&gt;2002&lt;/year&gt;&lt;pub-dates&gt;&lt;date&gt;Jul&lt;/date&gt;&lt;/pub-dates&gt;&lt;/dates&gt;&lt;isbn&gt;0163-2116 (Print)&amp;#xD;0163-2116 (Linking)&lt;/isbn&gt;&lt;accession-num&gt;12141811&lt;/accession-num&gt;&lt;urls&gt;&lt;related-urls&gt;&lt;url&gt;http://www.ncbi.nlm.nih.gov/pubmed/12141811&lt;/url&gt;&lt;/related-urls&gt;&lt;/urls&gt;&lt;/record&gt;&lt;/Cite&gt;&lt;/EndNote&gt;</w:instrText>
      </w:r>
      <w:r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30" w:tooltip="O'Connor, 2002 #66" w:history="1">
        <w:r w:rsidR="000D3BA8" w:rsidRPr="0055273F">
          <w:rPr>
            <w:rFonts w:ascii="Book Antiqua" w:hAnsi="Book Antiqua"/>
            <w:noProof/>
            <w:sz w:val="24"/>
            <w:szCs w:val="24"/>
            <w:vertAlign w:val="superscript"/>
          </w:rPr>
          <w:t>30</w:t>
        </w:r>
      </w:hyperlink>
      <w:r w:rsidR="00B803AB" w:rsidRPr="0055273F">
        <w:rPr>
          <w:rFonts w:ascii="Book Antiqua" w:hAnsi="Book Antiqua"/>
          <w:noProof/>
          <w:sz w:val="24"/>
          <w:szCs w:val="24"/>
          <w:vertAlign w:val="superscript"/>
        </w:rPr>
        <w:t>]</w:t>
      </w:r>
      <w:r w:rsidRPr="0055273F">
        <w:rPr>
          <w:rFonts w:ascii="Book Antiqua" w:hAnsi="Book Antiqua"/>
          <w:sz w:val="24"/>
          <w:szCs w:val="24"/>
        </w:rPr>
        <w:fldChar w:fldCharType="end"/>
      </w:r>
      <w:r w:rsidRPr="0055273F">
        <w:rPr>
          <w:rFonts w:ascii="Book Antiqua" w:hAnsi="Book Antiqua"/>
          <w:sz w:val="24"/>
          <w:szCs w:val="24"/>
        </w:rPr>
        <w:t xml:space="preserve">. In a study comparing LHM to BT for symptom improvement in patients </w:t>
      </w:r>
      <w:r w:rsidR="00A1495F" w:rsidRPr="0055273F">
        <w:rPr>
          <w:rFonts w:ascii="Book Antiqua" w:hAnsi="Book Antiqua"/>
          <w:sz w:val="24"/>
          <w:szCs w:val="24"/>
        </w:rPr>
        <w:t xml:space="preserve">with achalasia, Zaninotto </w:t>
      </w:r>
      <w:r w:rsidR="005873A8" w:rsidRPr="005873A8">
        <w:rPr>
          <w:rFonts w:ascii="Book Antiqua" w:hAnsi="Book Antiqua"/>
          <w:i/>
          <w:sz w:val="24"/>
          <w:szCs w:val="24"/>
        </w:rPr>
        <w:t>et al</w:t>
      </w:r>
      <w:r w:rsidRPr="0055273F">
        <w:rPr>
          <w:rFonts w:ascii="Book Antiqua" w:hAnsi="Book Antiqua"/>
          <w:sz w:val="24"/>
          <w:szCs w:val="24"/>
        </w:rPr>
        <w:fldChar w:fldCharType="begin">
          <w:fldData xml:space="preserve">PEVuZE5vdGU+PENpdGU+PEF1dGhvcj5aYW5pbm90dG88L0F1dGhvcj48WWVhcj4yMDA0PC9ZZWFy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PEVuZE5vdGU+PENpdGU+PEF1dGhvcj5aYW5pbm90dG88L0F1dGhvcj48WWVhcj4yMDA0PC9ZZWFy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Pr="0055273F">
        <w:rPr>
          <w:rFonts w:ascii="Book Antiqua" w:hAnsi="Book Antiqua"/>
          <w:sz w:val="24"/>
          <w:szCs w:val="24"/>
        </w:rPr>
      </w:r>
      <w:r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46" w:tooltip="Zaninotto, 2004 #40" w:history="1">
        <w:r w:rsidR="000D3BA8" w:rsidRPr="0055273F">
          <w:rPr>
            <w:rFonts w:ascii="Book Antiqua" w:hAnsi="Book Antiqua"/>
            <w:noProof/>
            <w:sz w:val="24"/>
            <w:szCs w:val="24"/>
            <w:vertAlign w:val="superscript"/>
          </w:rPr>
          <w:t>46</w:t>
        </w:r>
      </w:hyperlink>
      <w:r w:rsidR="00B803AB" w:rsidRPr="0055273F">
        <w:rPr>
          <w:rFonts w:ascii="Book Antiqua" w:hAnsi="Book Antiqua"/>
          <w:noProof/>
          <w:sz w:val="24"/>
          <w:szCs w:val="24"/>
          <w:vertAlign w:val="superscript"/>
        </w:rPr>
        <w:t>]</w:t>
      </w:r>
      <w:r w:rsidRPr="0055273F">
        <w:rPr>
          <w:rFonts w:ascii="Book Antiqua" w:hAnsi="Book Antiqua"/>
          <w:sz w:val="24"/>
          <w:szCs w:val="24"/>
        </w:rPr>
        <w:fldChar w:fldCharType="end"/>
      </w:r>
      <w:r w:rsidR="00E248AC" w:rsidRPr="0055273F">
        <w:rPr>
          <w:rFonts w:ascii="Book Antiqua" w:hAnsi="Book Antiqua"/>
          <w:sz w:val="24"/>
          <w:szCs w:val="24"/>
        </w:rPr>
        <w:t xml:space="preserve"> randomized 40 patients to BT injection and 40 patients to LHM</w:t>
      </w:r>
      <w:r w:rsidRPr="0055273F">
        <w:rPr>
          <w:rFonts w:ascii="Book Antiqua" w:hAnsi="Book Antiqua"/>
          <w:sz w:val="24"/>
          <w:szCs w:val="24"/>
        </w:rPr>
        <w:t xml:space="preserve">. At </w:t>
      </w:r>
      <w:r w:rsidR="00E248AC" w:rsidRPr="0055273F">
        <w:rPr>
          <w:rFonts w:ascii="Book Antiqua" w:hAnsi="Book Antiqua"/>
          <w:sz w:val="24"/>
          <w:szCs w:val="24"/>
        </w:rPr>
        <w:t>6-</w:t>
      </w:r>
      <w:r w:rsidR="006E4A4B">
        <w:rPr>
          <w:rFonts w:ascii="Book Antiqua" w:hAnsi="Book Antiqua" w:hint="eastAsia"/>
          <w:sz w:val="24"/>
          <w:szCs w:val="24"/>
          <w:lang w:eastAsia="zh-CN"/>
        </w:rPr>
        <w:t>mo</w:t>
      </w:r>
      <w:r w:rsidRPr="0055273F">
        <w:rPr>
          <w:rFonts w:ascii="Book Antiqua" w:hAnsi="Book Antiqua"/>
          <w:sz w:val="24"/>
          <w:szCs w:val="24"/>
        </w:rPr>
        <w:t xml:space="preserve"> </w:t>
      </w:r>
      <w:r w:rsidR="00E248AC" w:rsidRPr="0055273F">
        <w:rPr>
          <w:rFonts w:ascii="Book Antiqua" w:hAnsi="Book Antiqua"/>
          <w:sz w:val="24"/>
          <w:szCs w:val="24"/>
        </w:rPr>
        <w:t>follow-</w:t>
      </w:r>
      <w:r w:rsidRPr="0055273F">
        <w:rPr>
          <w:rFonts w:ascii="Book Antiqua" w:hAnsi="Book Antiqua"/>
          <w:sz w:val="24"/>
          <w:szCs w:val="24"/>
        </w:rPr>
        <w:t xml:space="preserve">up, symptom scores were significantly </w:t>
      </w:r>
      <w:r w:rsidR="00A1495F" w:rsidRPr="0055273F">
        <w:rPr>
          <w:rFonts w:ascii="Book Antiqua" w:hAnsi="Book Antiqua"/>
          <w:sz w:val="24"/>
          <w:szCs w:val="24"/>
        </w:rPr>
        <w:t>better</w:t>
      </w:r>
      <w:r w:rsidRPr="0055273F">
        <w:rPr>
          <w:rFonts w:ascii="Book Antiqua" w:hAnsi="Book Antiqua"/>
          <w:sz w:val="24"/>
          <w:szCs w:val="24"/>
        </w:rPr>
        <w:t xml:space="preserve"> in the patients undergoing LHM compared with those undergoing BT injection (82% </w:t>
      </w:r>
      <w:r w:rsidR="002D7890" w:rsidRPr="002D7890">
        <w:rPr>
          <w:rFonts w:ascii="Book Antiqua" w:hAnsi="Book Antiqua"/>
          <w:i/>
          <w:sz w:val="24"/>
          <w:szCs w:val="24"/>
        </w:rPr>
        <w:t>vs</w:t>
      </w:r>
      <w:r w:rsidRPr="0055273F">
        <w:rPr>
          <w:rFonts w:ascii="Book Antiqua" w:hAnsi="Book Antiqua"/>
          <w:sz w:val="24"/>
          <w:szCs w:val="24"/>
        </w:rPr>
        <w:t xml:space="preserve"> 66%, </w:t>
      </w:r>
      <w:r w:rsidR="005873A8" w:rsidRPr="005873A8">
        <w:rPr>
          <w:rFonts w:ascii="Book Antiqua" w:hAnsi="Book Antiqua"/>
          <w:i/>
          <w:sz w:val="24"/>
          <w:szCs w:val="24"/>
        </w:rPr>
        <w:t xml:space="preserve">P &lt; </w:t>
      </w:r>
      <w:r w:rsidRPr="0055273F">
        <w:rPr>
          <w:rFonts w:ascii="Book Antiqua" w:hAnsi="Book Antiqua"/>
          <w:sz w:val="24"/>
          <w:szCs w:val="24"/>
        </w:rPr>
        <w:t>0.05). The probability of being symptom</w:t>
      </w:r>
      <w:r w:rsidR="00A1495F" w:rsidRPr="0055273F">
        <w:rPr>
          <w:rFonts w:ascii="Book Antiqua" w:hAnsi="Book Antiqua"/>
          <w:sz w:val="24"/>
          <w:szCs w:val="24"/>
        </w:rPr>
        <w:t>-</w:t>
      </w:r>
      <w:r w:rsidRPr="0055273F">
        <w:rPr>
          <w:rFonts w:ascii="Book Antiqua" w:hAnsi="Book Antiqua"/>
          <w:sz w:val="24"/>
          <w:szCs w:val="24"/>
        </w:rPr>
        <w:t xml:space="preserve">free at 2 years was 87.5% after surgery </w:t>
      </w:r>
      <w:r w:rsidR="002D7890" w:rsidRPr="002D7890">
        <w:rPr>
          <w:rFonts w:ascii="Book Antiqua" w:hAnsi="Book Antiqua"/>
          <w:i/>
          <w:sz w:val="24"/>
          <w:szCs w:val="24"/>
        </w:rPr>
        <w:t>vs</w:t>
      </w:r>
      <w:r w:rsidRPr="0055273F">
        <w:rPr>
          <w:rFonts w:ascii="Book Antiqua" w:hAnsi="Book Antiqua"/>
          <w:sz w:val="24"/>
          <w:szCs w:val="24"/>
        </w:rPr>
        <w:t xml:space="preserve"> 34% after BT (</w:t>
      </w:r>
      <w:r w:rsidR="005873A8" w:rsidRPr="005873A8">
        <w:rPr>
          <w:rFonts w:ascii="Book Antiqua" w:hAnsi="Book Antiqua"/>
          <w:i/>
          <w:sz w:val="24"/>
          <w:szCs w:val="24"/>
        </w:rPr>
        <w:t xml:space="preserve">P &lt; </w:t>
      </w:r>
      <w:r w:rsidRPr="0055273F">
        <w:rPr>
          <w:rFonts w:ascii="Book Antiqua" w:hAnsi="Book Antiqua"/>
          <w:sz w:val="24"/>
          <w:szCs w:val="24"/>
        </w:rPr>
        <w:t xml:space="preserve">0.05). </w:t>
      </w:r>
      <w:r w:rsidR="007F6528" w:rsidRPr="0055273F">
        <w:rPr>
          <w:rFonts w:ascii="Book Antiqua" w:hAnsi="Book Antiqua"/>
          <w:sz w:val="24"/>
          <w:szCs w:val="24"/>
        </w:rPr>
        <w:t xml:space="preserve">Despite being easy to perform and possessing a good safety profile, </w:t>
      </w:r>
      <w:r w:rsidR="00862A24" w:rsidRPr="0055273F">
        <w:rPr>
          <w:rFonts w:ascii="Book Antiqua" w:hAnsi="Book Antiqua"/>
          <w:sz w:val="24"/>
          <w:szCs w:val="24"/>
        </w:rPr>
        <w:t>the limited</w:t>
      </w:r>
      <w:r w:rsidRPr="0055273F">
        <w:rPr>
          <w:rFonts w:ascii="Book Antiqua" w:hAnsi="Book Antiqua"/>
          <w:sz w:val="24"/>
          <w:szCs w:val="24"/>
        </w:rPr>
        <w:t xml:space="preserve"> clinical efficacy</w:t>
      </w:r>
      <w:r w:rsidR="007F6528" w:rsidRPr="0055273F">
        <w:rPr>
          <w:rFonts w:ascii="Book Antiqua" w:hAnsi="Book Antiqua"/>
          <w:sz w:val="24"/>
          <w:szCs w:val="24"/>
        </w:rPr>
        <w:t xml:space="preserve"> of BT injection to durably treat achalasia</w:t>
      </w:r>
      <w:r w:rsidRPr="0055273F">
        <w:rPr>
          <w:rFonts w:ascii="Book Antiqua" w:hAnsi="Book Antiqua"/>
          <w:sz w:val="24"/>
          <w:szCs w:val="24"/>
        </w:rPr>
        <w:t xml:space="preserve"> </w:t>
      </w:r>
      <w:r w:rsidR="007F6528" w:rsidRPr="0055273F">
        <w:rPr>
          <w:rFonts w:ascii="Book Antiqua" w:hAnsi="Book Antiqua"/>
          <w:sz w:val="24"/>
          <w:szCs w:val="24"/>
        </w:rPr>
        <w:t xml:space="preserve">should </w:t>
      </w:r>
      <w:r w:rsidR="00DA634F" w:rsidRPr="0055273F">
        <w:rPr>
          <w:rFonts w:ascii="Book Antiqua" w:hAnsi="Book Antiqua"/>
          <w:sz w:val="24"/>
          <w:szCs w:val="24"/>
        </w:rPr>
        <w:t>limit</w:t>
      </w:r>
      <w:r w:rsidRPr="0055273F">
        <w:rPr>
          <w:rFonts w:ascii="Book Antiqua" w:hAnsi="Book Antiqua"/>
          <w:sz w:val="24"/>
          <w:szCs w:val="24"/>
        </w:rPr>
        <w:t xml:space="preserve"> its use to elderly patients who are considered to be unfit for surgery or as a salvage therapy following </w:t>
      </w:r>
      <w:r w:rsidR="007F6528" w:rsidRPr="0055273F">
        <w:rPr>
          <w:rFonts w:ascii="Book Antiqua" w:hAnsi="Book Antiqua"/>
          <w:sz w:val="24"/>
          <w:szCs w:val="24"/>
        </w:rPr>
        <w:t xml:space="preserve">failure of </w:t>
      </w:r>
      <w:r w:rsidRPr="0055273F">
        <w:rPr>
          <w:rFonts w:ascii="Book Antiqua" w:hAnsi="Book Antiqua"/>
          <w:sz w:val="24"/>
          <w:szCs w:val="24"/>
        </w:rPr>
        <w:t>other therapeutic modalities.</w:t>
      </w:r>
    </w:p>
    <w:p w14:paraId="7557E770" w14:textId="77777777" w:rsidR="00ED6B4C" w:rsidRPr="0055273F" w:rsidRDefault="00ED6B4C" w:rsidP="00505A28">
      <w:pPr>
        <w:adjustRightInd w:val="0"/>
        <w:snapToGrid w:val="0"/>
        <w:spacing w:after="0" w:line="360" w:lineRule="auto"/>
        <w:jc w:val="both"/>
        <w:rPr>
          <w:rFonts w:ascii="Book Antiqua" w:hAnsi="Book Antiqua"/>
          <w:b/>
          <w:sz w:val="24"/>
          <w:szCs w:val="24"/>
        </w:rPr>
      </w:pPr>
    </w:p>
    <w:p w14:paraId="65470D61" w14:textId="2058AA37" w:rsidR="004D714A" w:rsidRPr="002D7890" w:rsidRDefault="002D7890" w:rsidP="00505A28">
      <w:pPr>
        <w:adjustRightInd w:val="0"/>
        <w:snapToGrid w:val="0"/>
        <w:spacing w:after="0" w:line="360" w:lineRule="auto"/>
        <w:jc w:val="both"/>
        <w:rPr>
          <w:rFonts w:ascii="Book Antiqua" w:hAnsi="Book Antiqua"/>
          <w:b/>
          <w:sz w:val="24"/>
          <w:szCs w:val="24"/>
        </w:rPr>
      </w:pPr>
      <w:r w:rsidRPr="002D7890">
        <w:rPr>
          <w:rFonts w:ascii="Book Antiqua" w:hAnsi="Book Antiqua"/>
          <w:b/>
          <w:sz w:val="24"/>
          <w:szCs w:val="24"/>
        </w:rPr>
        <w:t>PER ORAL ENDOSCOPIC MYOTOMY</w:t>
      </w:r>
    </w:p>
    <w:p w14:paraId="71D92404" w14:textId="39E077D6" w:rsidR="0097233B" w:rsidRPr="0055273F" w:rsidRDefault="00C85623" w:rsidP="00E24F02">
      <w:pPr>
        <w:adjustRightInd w:val="0"/>
        <w:snapToGrid w:val="0"/>
        <w:spacing w:after="0" w:line="360" w:lineRule="auto"/>
        <w:jc w:val="both"/>
        <w:rPr>
          <w:rFonts w:ascii="Book Antiqua" w:hAnsi="Book Antiqua"/>
          <w:sz w:val="24"/>
          <w:szCs w:val="24"/>
        </w:rPr>
      </w:pPr>
      <w:r w:rsidRPr="0055273F">
        <w:rPr>
          <w:rFonts w:ascii="Book Antiqua" w:hAnsi="Book Antiqua"/>
          <w:sz w:val="24"/>
          <w:szCs w:val="24"/>
        </w:rPr>
        <w:t xml:space="preserve">In an effort to minimize the potential complications and invasiveness of surgery </w:t>
      </w:r>
      <w:r w:rsidR="00CB33E5" w:rsidRPr="0055273F">
        <w:rPr>
          <w:rFonts w:ascii="Book Antiqua" w:hAnsi="Book Antiqua"/>
          <w:sz w:val="24"/>
          <w:szCs w:val="24"/>
        </w:rPr>
        <w:t>and</w:t>
      </w:r>
      <w:r w:rsidRPr="0055273F">
        <w:rPr>
          <w:rFonts w:ascii="Book Antiqua" w:hAnsi="Book Antiqua"/>
          <w:sz w:val="24"/>
          <w:szCs w:val="24"/>
        </w:rPr>
        <w:t xml:space="preserve"> to </w:t>
      </w:r>
      <w:r w:rsidR="00CB33E5" w:rsidRPr="0055273F">
        <w:rPr>
          <w:rFonts w:ascii="Book Antiqua" w:hAnsi="Book Antiqua"/>
          <w:sz w:val="24"/>
          <w:szCs w:val="24"/>
        </w:rPr>
        <w:t xml:space="preserve">improve upon </w:t>
      </w:r>
      <w:r w:rsidRPr="0055273F">
        <w:rPr>
          <w:rFonts w:ascii="Book Antiqua" w:hAnsi="Book Antiqua"/>
          <w:sz w:val="24"/>
          <w:szCs w:val="24"/>
        </w:rPr>
        <w:t xml:space="preserve">the clinical efficacy of non-surgical </w:t>
      </w:r>
      <w:r w:rsidR="00CB33E5" w:rsidRPr="0055273F">
        <w:rPr>
          <w:rFonts w:ascii="Book Antiqua" w:hAnsi="Book Antiqua"/>
          <w:sz w:val="24"/>
          <w:szCs w:val="24"/>
        </w:rPr>
        <w:t>therapy</w:t>
      </w:r>
      <w:r w:rsidRPr="0055273F">
        <w:rPr>
          <w:rFonts w:ascii="Book Antiqua" w:hAnsi="Book Antiqua"/>
          <w:sz w:val="24"/>
          <w:szCs w:val="24"/>
        </w:rPr>
        <w:t xml:space="preserve"> for achalasia, </w:t>
      </w:r>
      <w:r w:rsidR="007B3C3B" w:rsidRPr="0055273F">
        <w:rPr>
          <w:rFonts w:ascii="Book Antiqua" w:hAnsi="Book Antiqua"/>
          <w:sz w:val="24"/>
          <w:szCs w:val="24"/>
        </w:rPr>
        <w:t>per oral endoscopic myotomy (</w:t>
      </w:r>
      <w:r w:rsidRPr="0055273F">
        <w:rPr>
          <w:rFonts w:ascii="Book Antiqua" w:hAnsi="Book Antiqua"/>
          <w:sz w:val="24"/>
          <w:szCs w:val="24"/>
        </w:rPr>
        <w:t>POEM</w:t>
      </w:r>
      <w:r w:rsidR="007B3C3B" w:rsidRPr="0055273F">
        <w:rPr>
          <w:rFonts w:ascii="Book Antiqua" w:hAnsi="Book Antiqua"/>
          <w:sz w:val="24"/>
          <w:szCs w:val="24"/>
        </w:rPr>
        <w:t>)</w:t>
      </w:r>
      <w:r w:rsidRPr="0055273F">
        <w:rPr>
          <w:rFonts w:ascii="Book Antiqua" w:hAnsi="Book Antiqua"/>
          <w:sz w:val="24"/>
          <w:szCs w:val="24"/>
        </w:rPr>
        <w:t xml:space="preserve"> was </w:t>
      </w:r>
      <w:r w:rsidR="00CB33E5" w:rsidRPr="0055273F">
        <w:rPr>
          <w:rFonts w:ascii="Book Antiqua" w:hAnsi="Book Antiqua"/>
          <w:sz w:val="24"/>
          <w:szCs w:val="24"/>
        </w:rPr>
        <w:t xml:space="preserve">conceived of </w:t>
      </w:r>
      <w:r w:rsidRPr="0055273F">
        <w:rPr>
          <w:rFonts w:ascii="Book Antiqua" w:hAnsi="Book Antiqua"/>
          <w:sz w:val="24"/>
          <w:szCs w:val="24"/>
        </w:rPr>
        <w:t>by Pasricha in 2007</w:t>
      </w:r>
      <w:r w:rsidR="0097233B" w:rsidRPr="0055273F">
        <w:rPr>
          <w:rFonts w:ascii="Book Antiqua" w:hAnsi="Book Antiqua"/>
          <w:sz w:val="24"/>
          <w:szCs w:val="24"/>
        </w:rPr>
        <w:t xml:space="preserve"> </w:t>
      </w:r>
      <w:r w:rsidR="00CB33E5" w:rsidRPr="0055273F">
        <w:rPr>
          <w:rFonts w:ascii="Book Antiqua" w:hAnsi="Book Antiqua"/>
          <w:sz w:val="24"/>
          <w:szCs w:val="24"/>
        </w:rPr>
        <w:t xml:space="preserve">and performed </w:t>
      </w:r>
      <w:r w:rsidR="0097233B" w:rsidRPr="0055273F">
        <w:rPr>
          <w:rFonts w:ascii="Book Antiqua" w:hAnsi="Book Antiqua"/>
          <w:sz w:val="24"/>
          <w:szCs w:val="24"/>
        </w:rPr>
        <w:t xml:space="preserve">in a </w:t>
      </w:r>
      <w:r w:rsidR="00CB33E5" w:rsidRPr="0055273F">
        <w:rPr>
          <w:rFonts w:ascii="Book Antiqua" w:hAnsi="Book Antiqua"/>
          <w:sz w:val="24"/>
          <w:szCs w:val="24"/>
        </w:rPr>
        <w:t xml:space="preserve">porcine </w:t>
      </w:r>
      <w:r w:rsidR="0097233B" w:rsidRPr="0055273F">
        <w:rPr>
          <w:rFonts w:ascii="Book Antiqua" w:hAnsi="Book Antiqua"/>
          <w:sz w:val="24"/>
          <w:szCs w:val="24"/>
        </w:rPr>
        <w:t>model</w:t>
      </w:r>
      <w:r w:rsidR="00C13CBC" w:rsidRPr="0055273F">
        <w:rPr>
          <w:rFonts w:ascii="Book Antiqua" w:hAnsi="Book Antiqua"/>
          <w:sz w:val="24"/>
          <w:szCs w:val="24"/>
        </w:rPr>
        <w:fldChar w:fldCharType="begin">
          <w:fldData xml:space="preserve">PEVuZE5vdGU+PENpdGU+PEF1dGhvcj5QYXNyaWNoYTwvQXV0aG9yPjxZZWFyPjIwMDc8L1llYXI+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PEVuZE5vdGU+PENpdGU+PEF1dGhvcj5QYXNyaWNoYTwvQXV0aG9yPjxZZWFyPjIwMDc8L1llYXI+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00C13CBC" w:rsidRPr="0055273F">
        <w:rPr>
          <w:rFonts w:ascii="Book Antiqua" w:hAnsi="Book Antiqua"/>
          <w:sz w:val="24"/>
          <w:szCs w:val="24"/>
        </w:rPr>
      </w:r>
      <w:r w:rsidR="00C13CBC"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55" w:tooltip="Pasricha, 2007 #84" w:history="1">
        <w:r w:rsidR="000D3BA8" w:rsidRPr="0055273F">
          <w:rPr>
            <w:rFonts w:ascii="Book Antiqua" w:hAnsi="Book Antiqua"/>
            <w:noProof/>
            <w:sz w:val="24"/>
            <w:szCs w:val="24"/>
            <w:vertAlign w:val="superscript"/>
          </w:rPr>
          <w:t>55</w:t>
        </w:r>
      </w:hyperlink>
      <w:r w:rsidR="00B803AB" w:rsidRPr="0055273F">
        <w:rPr>
          <w:rFonts w:ascii="Book Antiqua" w:hAnsi="Book Antiqua"/>
          <w:noProof/>
          <w:sz w:val="24"/>
          <w:szCs w:val="24"/>
          <w:vertAlign w:val="superscript"/>
        </w:rPr>
        <w:t>]</w:t>
      </w:r>
      <w:r w:rsidR="00C13CBC" w:rsidRPr="0055273F">
        <w:rPr>
          <w:rFonts w:ascii="Book Antiqua" w:hAnsi="Book Antiqua"/>
          <w:sz w:val="24"/>
          <w:szCs w:val="24"/>
        </w:rPr>
        <w:fldChar w:fldCharType="end"/>
      </w:r>
      <w:r w:rsidR="0097233B" w:rsidRPr="0055273F">
        <w:rPr>
          <w:rFonts w:ascii="Book Antiqua" w:hAnsi="Book Antiqua"/>
          <w:sz w:val="24"/>
          <w:szCs w:val="24"/>
        </w:rPr>
        <w:t>. Baseline LES pressures were measured in 4 pigs</w:t>
      </w:r>
      <w:r w:rsidRPr="0055273F">
        <w:rPr>
          <w:rFonts w:ascii="Book Antiqua" w:hAnsi="Book Antiqua"/>
          <w:sz w:val="24"/>
          <w:szCs w:val="24"/>
        </w:rPr>
        <w:t xml:space="preserve"> </w:t>
      </w:r>
      <w:r w:rsidR="0097233B" w:rsidRPr="0055273F">
        <w:rPr>
          <w:rFonts w:ascii="Book Antiqua" w:hAnsi="Book Antiqua"/>
          <w:sz w:val="24"/>
          <w:szCs w:val="24"/>
        </w:rPr>
        <w:t xml:space="preserve">who subsequently underwent upper endoscopy. </w:t>
      </w:r>
      <w:r w:rsidR="00CB33E5" w:rsidRPr="0055273F">
        <w:rPr>
          <w:rFonts w:ascii="Book Antiqua" w:hAnsi="Book Antiqua"/>
          <w:sz w:val="24"/>
          <w:szCs w:val="24"/>
        </w:rPr>
        <w:t xml:space="preserve">A submucosal </w:t>
      </w:r>
      <w:r w:rsidR="00862A24" w:rsidRPr="0055273F">
        <w:rPr>
          <w:rFonts w:ascii="Book Antiqua" w:hAnsi="Book Antiqua"/>
          <w:sz w:val="24"/>
          <w:szCs w:val="24"/>
        </w:rPr>
        <w:t>saline injection</w:t>
      </w:r>
      <w:r w:rsidR="0097233B" w:rsidRPr="0055273F">
        <w:rPr>
          <w:rFonts w:ascii="Book Antiqua" w:hAnsi="Book Antiqua"/>
          <w:sz w:val="24"/>
          <w:szCs w:val="24"/>
        </w:rPr>
        <w:t xml:space="preserve"> </w:t>
      </w:r>
      <w:r w:rsidR="00540FAA" w:rsidRPr="0055273F">
        <w:rPr>
          <w:rFonts w:ascii="Book Antiqua" w:hAnsi="Book Antiqua"/>
          <w:sz w:val="24"/>
          <w:szCs w:val="24"/>
        </w:rPr>
        <w:t>was</w:t>
      </w:r>
      <w:r w:rsidR="0097233B" w:rsidRPr="0055273F">
        <w:rPr>
          <w:rFonts w:ascii="Book Antiqua" w:hAnsi="Book Antiqua"/>
          <w:sz w:val="24"/>
          <w:szCs w:val="24"/>
        </w:rPr>
        <w:t xml:space="preserve"> </w:t>
      </w:r>
      <w:r w:rsidR="00CB33E5" w:rsidRPr="0055273F">
        <w:rPr>
          <w:rFonts w:ascii="Book Antiqua" w:hAnsi="Book Antiqua"/>
          <w:sz w:val="24"/>
          <w:szCs w:val="24"/>
        </w:rPr>
        <w:t xml:space="preserve">made </w:t>
      </w:r>
      <w:r w:rsidR="0097233B" w:rsidRPr="0055273F">
        <w:rPr>
          <w:rFonts w:ascii="Book Antiqua" w:hAnsi="Book Antiqua"/>
          <w:sz w:val="24"/>
          <w:szCs w:val="24"/>
        </w:rPr>
        <w:t>5</w:t>
      </w:r>
      <w:r w:rsidR="00CB33E5" w:rsidRPr="0055273F">
        <w:rPr>
          <w:rFonts w:ascii="Book Antiqua" w:hAnsi="Book Antiqua"/>
          <w:sz w:val="24"/>
          <w:szCs w:val="24"/>
        </w:rPr>
        <w:t xml:space="preserve"> </w:t>
      </w:r>
      <w:r w:rsidR="0097233B" w:rsidRPr="0055273F">
        <w:rPr>
          <w:rFonts w:ascii="Book Antiqua" w:hAnsi="Book Antiqua"/>
          <w:sz w:val="24"/>
          <w:szCs w:val="24"/>
        </w:rPr>
        <w:t xml:space="preserve">cm above the LES followed by a small </w:t>
      </w:r>
      <w:r w:rsidR="00CB33E5" w:rsidRPr="0055273F">
        <w:rPr>
          <w:rFonts w:ascii="Book Antiqua" w:hAnsi="Book Antiqua"/>
          <w:sz w:val="24"/>
          <w:szCs w:val="24"/>
        </w:rPr>
        <w:t xml:space="preserve">entry incision </w:t>
      </w:r>
      <w:r w:rsidR="0097233B" w:rsidRPr="0055273F">
        <w:rPr>
          <w:rFonts w:ascii="Book Antiqua" w:hAnsi="Book Antiqua"/>
          <w:sz w:val="24"/>
          <w:szCs w:val="24"/>
        </w:rPr>
        <w:t>in the mucosa to facilitate introduction of a dilating balloon and creation of a submucosal tunnel. The scope was then advanced toward</w:t>
      </w:r>
      <w:r w:rsidR="00E8520E" w:rsidRPr="0055273F">
        <w:rPr>
          <w:rFonts w:ascii="Book Antiqua" w:hAnsi="Book Antiqua"/>
          <w:sz w:val="24"/>
          <w:szCs w:val="24"/>
        </w:rPr>
        <w:t>s</w:t>
      </w:r>
      <w:r w:rsidR="0097233B" w:rsidRPr="0055273F">
        <w:rPr>
          <w:rFonts w:ascii="Book Antiqua" w:hAnsi="Book Antiqua"/>
          <w:sz w:val="24"/>
          <w:szCs w:val="24"/>
        </w:rPr>
        <w:t xml:space="preserve"> </w:t>
      </w:r>
      <w:r w:rsidR="00665995" w:rsidRPr="0055273F">
        <w:rPr>
          <w:rFonts w:ascii="Book Antiqua" w:hAnsi="Book Antiqua"/>
          <w:sz w:val="24"/>
          <w:szCs w:val="24"/>
        </w:rPr>
        <w:t xml:space="preserve">the LES </w:t>
      </w:r>
      <w:r w:rsidR="00E8520E" w:rsidRPr="0055273F">
        <w:rPr>
          <w:rFonts w:ascii="Book Antiqua" w:hAnsi="Book Antiqua"/>
          <w:sz w:val="24"/>
          <w:szCs w:val="24"/>
        </w:rPr>
        <w:t>and</w:t>
      </w:r>
      <w:r w:rsidR="00665995" w:rsidRPr="0055273F">
        <w:rPr>
          <w:rFonts w:ascii="Book Antiqua" w:hAnsi="Book Antiqua"/>
          <w:sz w:val="24"/>
          <w:szCs w:val="24"/>
        </w:rPr>
        <w:t xml:space="preserve"> circular </w:t>
      </w:r>
      <w:r w:rsidR="00CB33E5" w:rsidRPr="0055273F">
        <w:rPr>
          <w:rFonts w:ascii="Book Antiqua" w:hAnsi="Book Antiqua"/>
          <w:sz w:val="24"/>
          <w:szCs w:val="24"/>
        </w:rPr>
        <w:t xml:space="preserve">deep </w:t>
      </w:r>
      <w:r w:rsidR="00665995" w:rsidRPr="0055273F">
        <w:rPr>
          <w:rFonts w:ascii="Book Antiqua" w:hAnsi="Book Antiqua"/>
          <w:sz w:val="24"/>
          <w:szCs w:val="24"/>
        </w:rPr>
        <w:t>muscle fibers</w:t>
      </w:r>
      <w:r w:rsidR="0097233B" w:rsidRPr="0055273F">
        <w:rPr>
          <w:rFonts w:ascii="Book Antiqua" w:hAnsi="Book Antiqua"/>
          <w:sz w:val="24"/>
          <w:szCs w:val="24"/>
        </w:rPr>
        <w:t xml:space="preserve"> were then incised using an </w:t>
      </w:r>
      <w:r w:rsidR="00CB33E5" w:rsidRPr="0055273F">
        <w:rPr>
          <w:rFonts w:ascii="Book Antiqua" w:hAnsi="Book Antiqua"/>
          <w:sz w:val="24"/>
          <w:szCs w:val="24"/>
        </w:rPr>
        <w:t xml:space="preserve">electrosurgical </w:t>
      </w:r>
      <w:r w:rsidR="0097233B" w:rsidRPr="0055273F">
        <w:rPr>
          <w:rFonts w:ascii="Book Antiqua" w:hAnsi="Book Antiqua"/>
          <w:sz w:val="24"/>
          <w:szCs w:val="24"/>
        </w:rPr>
        <w:t xml:space="preserve">knife. The endoscope was then withdrawn back into the lumen of the esophagus and the defect was closed using endoscopically applied clips. Manometry repeated on day 5 after the procedure demonstrated the LES pressures to have </w:t>
      </w:r>
      <w:r w:rsidR="0097233B" w:rsidRPr="0055273F">
        <w:rPr>
          <w:rFonts w:ascii="Book Antiqua" w:hAnsi="Book Antiqua"/>
          <w:sz w:val="24"/>
          <w:szCs w:val="24"/>
        </w:rPr>
        <w:lastRenderedPageBreak/>
        <w:t>decreased from an average of 16.4</w:t>
      </w:r>
      <w:r w:rsidR="00CB33E5" w:rsidRPr="0055273F">
        <w:rPr>
          <w:rFonts w:ascii="Book Antiqua" w:hAnsi="Book Antiqua"/>
          <w:sz w:val="24"/>
          <w:szCs w:val="24"/>
        </w:rPr>
        <w:t xml:space="preserve"> </w:t>
      </w:r>
      <w:r w:rsidR="0097233B" w:rsidRPr="0055273F">
        <w:rPr>
          <w:rFonts w:ascii="Book Antiqua" w:hAnsi="Book Antiqua"/>
          <w:sz w:val="24"/>
          <w:szCs w:val="24"/>
        </w:rPr>
        <w:t xml:space="preserve">mm Hg </w:t>
      </w:r>
      <w:r w:rsidR="00665995" w:rsidRPr="0055273F">
        <w:rPr>
          <w:rFonts w:ascii="Book Antiqua" w:hAnsi="Book Antiqua"/>
          <w:sz w:val="24"/>
          <w:szCs w:val="24"/>
        </w:rPr>
        <w:t xml:space="preserve">prior to myotomy </w:t>
      </w:r>
      <w:r w:rsidR="0097233B" w:rsidRPr="0055273F">
        <w:rPr>
          <w:rFonts w:ascii="Book Antiqua" w:hAnsi="Book Antiqua"/>
          <w:sz w:val="24"/>
          <w:szCs w:val="24"/>
        </w:rPr>
        <w:t>to an average of 6.7</w:t>
      </w:r>
      <w:r w:rsidR="00CB33E5" w:rsidRPr="0055273F">
        <w:rPr>
          <w:rFonts w:ascii="Book Antiqua" w:hAnsi="Book Antiqua"/>
          <w:sz w:val="24"/>
          <w:szCs w:val="24"/>
        </w:rPr>
        <w:t xml:space="preserve"> </w:t>
      </w:r>
      <w:r w:rsidR="0097233B" w:rsidRPr="0055273F">
        <w:rPr>
          <w:rFonts w:ascii="Book Antiqua" w:hAnsi="Book Antiqua"/>
          <w:sz w:val="24"/>
          <w:szCs w:val="24"/>
        </w:rPr>
        <w:t>mm</w:t>
      </w:r>
      <w:r w:rsidR="00CB33E5" w:rsidRPr="0055273F">
        <w:rPr>
          <w:rFonts w:ascii="Book Antiqua" w:hAnsi="Book Antiqua"/>
          <w:sz w:val="24"/>
          <w:szCs w:val="24"/>
        </w:rPr>
        <w:t xml:space="preserve"> </w:t>
      </w:r>
      <w:r w:rsidR="00E8520E" w:rsidRPr="0055273F">
        <w:rPr>
          <w:rFonts w:ascii="Book Antiqua" w:hAnsi="Book Antiqua"/>
          <w:sz w:val="24"/>
          <w:szCs w:val="24"/>
        </w:rPr>
        <w:t>Hg following myotomy.</w:t>
      </w:r>
    </w:p>
    <w:p w14:paraId="3247AF3B" w14:textId="0486C704" w:rsidR="004F2E4B" w:rsidRPr="0055273F" w:rsidRDefault="00CB33E5" w:rsidP="002D7890">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Based on his expertise in endoscopic submucosal dissection</w:t>
      </w:r>
      <w:r w:rsidR="004751F8" w:rsidRPr="0055273F">
        <w:rPr>
          <w:rFonts w:ascii="Book Antiqua" w:hAnsi="Book Antiqua"/>
          <w:sz w:val="24"/>
          <w:szCs w:val="24"/>
        </w:rPr>
        <w:t xml:space="preserve"> (ESD)</w:t>
      </w:r>
      <w:r w:rsidRPr="0055273F">
        <w:rPr>
          <w:rFonts w:ascii="Book Antiqua" w:hAnsi="Book Antiqua"/>
          <w:sz w:val="24"/>
          <w:szCs w:val="24"/>
        </w:rPr>
        <w:t xml:space="preserve">, </w:t>
      </w:r>
      <w:r w:rsidR="002844B9" w:rsidRPr="0055273F">
        <w:rPr>
          <w:rFonts w:ascii="Book Antiqua" w:hAnsi="Book Antiqua"/>
          <w:sz w:val="24"/>
          <w:szCs w:val="24"/>
        </w:rPr>
        <w:t xml:space="preserve">Inoue </w:t>
      </w:r>
      <w:r w:rsidRPr="0055273F">
        <w:rPr>
          <w:rFonts w:ascii="Book Antiqua" w:hAnsi="Book Antiqua"/>
          <w:sz w:val="24"/>
          <w:szCs w:val="24"/>
        </w:rPr>
        <w:t xml:space="preserve">believed that this procedure could be safely </w:t>
      </w:r>
      <w:r w:rsidR="00862A24" w:rsidRPr="0055273F">
        <w:rPr>
          <w:rFonts w:ascii="Book Antiqua" w:hAnsi="Book Antiqua"/>
          <w:sz w:val="24"/>
          <w:szCs w:val="24"/>
        </w:rPr>
        <w:t>performed in</w:t>
      </w:r>
      <w:r w:rsidRPr="0055273F">
        <w:rPr>
          <w:rFonts w:ascii="Book Antiqua" w:hAnsi="Book Antiqua"/>
          <w:sz w:val="24"/>
          <w:szCs w:val="24"/>
        </w:rPr>
        <w:t xml:space="preserve"> </w:t>
      </w:r>
      <w:r w:rsidR="00381E25" w:rsidRPr="0055273F">
        <w:rPr>
          <w:rFonts w:ascii="Book Antiqua" w:hAnsi="Book Antiqua"/>
          <w:sz w:val="24"/>
          <w:szCs w:val="24"/>
        </w:rPr>
        <w:t>patients</w:t>
      </w:r>
      <w:r w:rsidRPr="0055273F">
        <w:rPr>
          <w:rFonts w:ascii="Book Antiqua" w:hAnsi="Book Antiqua"/>
          <w:sz w:val="24"/>
          <w:szCs w:val="24"/>
        </w:rPr>
        <w:t>, and he performed</w:t>
      </w:r>
      <w:r w:rsidR="002844B9" w:rsidRPr="0055273F">
        <w:rPr>
          <w:rFonts w:ascii="Book Antiqua" w:hAnsi="Book Antiqua"/>
          <w:sz w:val="24"/>
          <w:szCs w:val="24"/>
        </w:rPr>
        <w:t xml:space="preserve"> POEM in 17 consecutive patients with achalasia (10 men</w:t>
      </w:r>
      <w:r w:rsidR="00381E25" w:rsidRPr="0055273F">
        <w:rPr>
          <w:rFonts w:ascii="Book Antiqua" w:hAnsi="Book Antiqua"/>
          <w:sz w:val="24"/>
          <w:szCs w:val="24"/>
        </w:rPr>
        <w:t xml:space="preserve"> and</w:t>
      </w:r>
      <w:r w:rsidR="002844B9" w:rsidRPr="0055273F">
        <w:rPr>
          <w:rFonts w:ascii="Book Antiqua" w:hAnsi="Book Antiqua"/>
          <w:sz w:val="24"/>
          <w:szCs w:val="24"/>
        </w:rPr>
        <w:t xml:space="preserve"> 7 women</w:t>
      </w:r>
      <w:r w:rsidR="00381E25" w:rsidRPr="0055273F">
        <w:rPr>
          <w:rFonts w:ascii="Book Antiqua" w:hAnsi="Book Antiqua"/>
          <w:sz w:val="24"/>
          <w:szCs w:val="24"/>
        </w:rPr>
        <w:t xml:space="preserve"> with a</w:t>
      </w:r>
      <w:r w:rsidR="002844B9" w:rsidRPr="0055273F">
        <w:rPr>
          <w:rFonts w:ascii="Book Antiqua" w:hAnsi="Book Antiqua"/>
          <w:sz w:val="24"/>
          <w:szCs w:val="24"/>
        </w:rPr>
        <w:t xml:space="preserve"> mean age 41.4 years)</w:t>
      </w:r>
      <w:r w:rsidR="00C13CBC" w:rsidRPr="0055273F">
        <w:rPr>
          <w:rFonts w:ascii="Book Antiqua" w:hAnsi="Book Antiqua"/>
          <w:sz w:val="24"/>
          <w:szCs w:val="24"/>
        </w:rPr>
        <w:fldChar w:fldCharType="begin"/>
      </w:r>
      <w:r w:rsidR="00B803AB" w:rsidRPr="0055273F">
        <w:rPr>
          <w:rFonts w:ascii="Book Antiqua" w:hAnsi="Book Antiqua"/>
          <w:sz w:val="24"/>
          <w:szCs w:val="24"/>
        </w:rPr>
        <w:instrText xml:space="preserve"> ADDIN EN.CITE &lt;EndNote&gt;&lt;Cite&gt;&lt;Author&gt;Inoue&lt;/Author&gt;&lt;Year&gt;2010&lt;/Year&gt;&lt;RecNum&gt;38&lt;/RecNum&gt;&lt;DisplayText&gt;&lt;style face="superscript"&gt;[56]&lt;/style&gt;&lt;/DisplayText&gt;&lt;record&gt;&lt;rec-number&gt;38&lt;/rec-number&gt;&lt;foreign-keys&gt;&lt;key app="EN" db-id="950paavae9v0xie2txipdf092rxrsfa259tv"&gt;38&lt;/key&gt;&lt;/foreign-keys&gt;&lt;ref-type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 surgery&lt;/keyword&gt;&lt;keyword&gt;Esophagoscopy&lt;/keyword&gt;&lt;keyword&gt;Esophagus/ 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urls&gt;&lt;related-urls&gt;&lt;url&gt;https://www.thieme-connect.de/products/ejournals/pdf/10.1055/s-0029-1244080.pdf&lt;/url&gt;&lt;/related-urls&gt;&lt;/urls&gt;&lt;electronic-resource-num&gt;10.1055/s-0029-1244080&lt;/electronic-resource-num&gt;&lt;remote-database-provider&gt;NLM&lt;/remote-database-provider&gt;&lt;language&gt;eng&lt;/language&gt;&lt;/record&gt;&lt;/Cite&gt;&lt;/EndNote&gt;</w:instrText>
      </w:r>
      <w:r w:rsidR="00C13CBC"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56" w:tooltip="Inoue, 2010 #38" w:history="1">
        <w:r w:rsidR="000D3BA8" w:rsidRPr="0055273F">
          <w:rPr>
            <w:rFonts w:ascii="Book Antiqua" w:hAnsi="Book Antiqua"/>
            <w:noProof/>
            <w:sz w:val="24"/>
            <w:szCs w:val="24"/>
            <w:vertAlign w:val="superscript"/>
          </w:rPr>
          <w:t>56</w:t>
        </w:r>
      </w:hyperlink>
      <w:r w:rsidR="00B803AB" w:rsidRPr="0055273F">
        <w:rPr>
          <w:rFonts w:ascii="Book Antiqua" w:hAnsi="Book Antiqua"/>
          <w:noProof/>
          <w:sz w:val="24"/>
          <w:szCs w:val="24"/>
          <w:vertAlign w:val="superscript"/>
        </w:rPr>
        <w:t>]</w:t>
      </w:r>
      <w:r w:rsidR="00C13CBC" w:rsidRPr="0055273F">
        <w:rPr>
          <w:rFonts w:ascii="Book Antiqua" w:hAnsi="Book Antiqua"/>
          <w:sz w:val="24"/>
          <w:szCs w:val="24"/>
        </w:rPr>
        <w:fldChar w:fldCharType="end"/>
      </w:r>
      <w:r w:rsidR="00E64EE5" w:rsidRPr="0055273F">
        <w:rPr>
          <w:rFonts w:ascii="Book Antiqua" w:hAnsi="Book Antiqua"/>
          <w:sz w:val="24"/>
          <w:szCs w:val="24"/>
        </w:rPr>
        <w:t>.</w:t>
      </w:r>
      <w:r w:rsidR="002844B9" w:rsidRPr="0055273F">
        <w:rPr>
          <w:rFonts w:ascii="Book Antiqua" w:hAnsi="Book Antiqua"/>
          <w:sz w:val="24"/>
          <w:szCs w:val="24"/>
        </w:rPr>
        <w:t xml:space="preserve"> </w:t>
      </w:r>
      <w:r w:rsidRPr="0055273F">
        <w:rPr>
          <w:rFonts w:ascii="Book Antiqua" w:hAnsi="Book Antiqua"/>
          <w:sz w:val="24"/>
          <w:szCs w:val="24"/>
        </w:rPr>
        <w:t>Included in this series were 3</w:t>
      </w:r>
      <w:r w:rsidR="00665995" w:rsidRPr="0055273F">
        <w:rPr>
          <w:rFonts w:ascii="Book Antiqua" w:hAnsi="Book Antiqua"/>
          <w:sz w:val="24"/>
          <w:szCs w:val="24"/>
        </w:rPr>
        <w:t xml:space="preserve"> patients</w:t>
      </w:r>
      <w:r w:rsidR="002844B9" w:rsidRPr="0055273F">
        <w:rPr>
          <w:rFonts w:ascii="Book Antiqua" w:hAnsi="Book Antiqua"/>
          <w:sz w:val="24"/>
          <w:szCs w:val="24"/>
        </w:rPr>
        <w:t xml:space="preserve"> who had previously received an uncomplicated balloon dilation. A </w:t>
      </w:r>
      <w:r w:rsidRPr="0055273F">
        <w:rPr>
          <w:rFonts w:ascii="Book Antiqua" w:hAnsi="Book Antiqua"/>
          <w:sz w:val="24"/>
          <w:szCs w:val="24"/>
        </w:rPr>
        <w:t>dysphagia-symptoms-</w:t>
      </w:r>
      <w:r w:rsidR="002844B9" w:rsidRPr="0055273F">
        <w:rPr>
          <w:rFonts w:ascii="Book Antiqua" w:hAnsi="Book Antiqua"/>
          <w:sz w:val="24"/>
          <w:szCs w:val="24"/>
        </w:rPr>
        <w:t>score</w:t>
      </w:r>
      <w:r w:rsidR="00C13CBC" w:rsidRPr="0055273F">
        <w:rPr>
          <w:rFonts w:ascii="Book Antiqua" w:hAnsi="Book Antiqua"/>
          <w:sz w:val="24"/>
          <w:szCs w:val="24"/>
        </w:rPr>
        <w:t xml:space="preserve"> </w:t>
      </w:r>
      <w:r w:rsidR="002844B9" w:rsidRPr="0055273F">
        <w:rPr>
          <w:rFonts w:ascii="Book Antiqua" w:hAnsi="Book Antiqua"/>
          <w:sz w:val="24"/>
          <w:szCs w:val="24"/>
        </w:rPr>
        <w:t>was assessed for each patient prior to</w:t>
      </w:r>
      <w:r w:rsidRPr="0055273F">
        <w:rPr>
          <w:rFonts w:ascii="Book Antiqua" w:hAnsi="Book Antiqua"/>
          <w:sz w:val="24"/>
          <w:szCs w:val="24"/>
        </w:rPr>
        <w:t xml:space="preserve"> </w:t>
      </w:r>
      <w:r w:rsidR="002844B9" w:rsidRPr="0055273F">
        <w:rPr>
          <w:rFonts w:ascii="Book Antiqua" w:hAnsi="Book Antiqua"/>
          <w:sz w:val="24"/>
          <w:szCs w:val="24"/>
        </w:rPr>
        <w:t>and several times after</w:t>
      </w:r>
      <w:r w:rsidRPr="0055273F">
        <w:rPr>
          <w:rFonts w:ascii="Book Antiqua" w:hAnsi="Book Antiqua"/>
          <w:sz w:val="24"/>
          <w:szCs w:val="24"/>
        </w:rPr>
        <w:t xml:space="preserve"> </w:t>
      </w:r>
      <w:r w:rsidR="002844B9" w:rsidRPr="0055273F">
        <w:rPr>
          <w:rFonts w:ascii="Book Antiqua" w:hAnsi="Book Antiqua"/>
          <w:sz w:val="24"/>
          <w:szCs w:val="24"/>
        </w:rPr>
        <w:t xml:space="preserve">the procedure to objectively gauge improvement in symptoms. </w:t>
      </w:r>
      <w:r w:rsidR="001954B9" w:rsidRPr="0055273F">
        <w:rPr>
          <w:rFonts w:ascii="Book Antiqua" w:hAnsi="Book Antiqua"/>
          <w:sz w:val="24"/>
          <w:szCs w:val="24"/>
        </w:rPr>
        <w:t>A b</w:t>
      </w:r>
      <w:r w:rsidR="002844B9" w:rsidRPr="0055273F">
        <w:rPr>
          <w:rFonts w:ascii="Book Antiqua" w:hAnsi="Book Antiqua"/>
          <w:sz w:val="24"/>
          <w:szCs w:val="24"/>
        </w:rPr>
        <w:t>arium swallow (</w:t>
      </w:r>
      <w:r w:rsidRPr="0055273F">
        <w:rPr>
          <w:rFonts w:ascii="Book Antiqua" w:hAnsi="Book Antiqua"/>
          <w:sz w:val="24"/>
          <w:szCs w:val="24"/>
        </w:rPr>
        <w:t xml:space="preserve">to evaluate the </w:t>
      </w:r>
      <w:r w:rsidR="002844B9" w:rsidRPr="0055273F">
        <w:rPr>
          <w:rFonts w:ascii="Book Antiqua" w:hAnsi="Book Antiqua"/>
          <w:sz w:val="24"/>
          <w:szCs w:val="24"/>
        </w:rPr>
        <w:t xml:space="preserve">degree of esophageal dilation) and </w:t>
      </w:r>
      <w:r w:rsidR="001954B9" w:rsidRPr="0055273F">
        <w:rPr>
          <w:rFonts w:ascii="Book Antiqua" w:hAnsi="Book Antiqua"/>
          <w:sz w:val="24"/>
          <w:szCs w:val="24"/>
        </w:rPr>
        <w:t>a computed tomography (</w:t>
      </w:r>
      <w:r w:rsidR="002844B9" w:rsidRPr="0055273F">
        <w:rPr>
          <w:rFonts w:ascii="Book Antiqua" w:hAnsi="Book Antiqua"/>
          <w:sz w:val="24"/>
          <w:szCs w:val="24"/>
        </w:rPr>
        <w:t>CT</w:t>
      </w:r>
      <w:r w:rsidR="001954B9" w:rsidRPr="0055273F">
        <w:rPr>
          <w:rFonts w:ascii="Book Antiqua" w:hAnsi="Book Antiqua"/>
          <w:sz w:val="24"/>
          <w:szCs w:val="24"/>
        </w:rPr>
        <w:t>)</w:t>
      </w:r>
      <w:r w:rsidR="002844B9" w:rsidRPr="0055273F">
        <w:rPr>
          <w:rFonts w:ascii="Book Antiqua" w:hAnsi="Book Antiqua"/>
          <w:sz w:val="24"/>
          <w:szCs w:val="24"/>
        </w:rPr>
        <w:t xml:space="preserve"> scan</w:t>
      </w:r>
      <w:r w:rsidR="001954B9" w:rsidRPr="0055273F">
        <w:rPr>
          <w:rFonts w:ascii="Book Antiqua" w:hAnsi="Book Antiqua"/>
          <w:sz w:val="24"/>
          <w:szCs w:val="24"/>
        </w:rPr>
        <w:t xml:space="preserve"> </w:t>
      </w:r>
      <w:r w:rsidR="002844B9" w:rsidRPr="0055273F">
        <w:rPr>
          <w:rFonts w:ascii="Book Antiqua" w:hAnsi="Book Antiqua"/>
          <w:sz w:val="24"/>
          <w:szCs w:val="24"/>
        </w:rPr>
        <w:t>(</w:t>
      </w:r>
      <w:r w:rsidR="001954B9" w:rsidRPr="0055273F">
        <w:rPr>
          <w:rFonts w:ascii="Book Antiqua" w:hAnsi="Book Antiqua"/>
          <w:sz w:val="24"/>
          <w:szCs w:val="24"/>
        </w:rPr>
        <w:t xml:space="preserve">to provide </w:t>
      </w:r>
      <w:r w:rsidR="002844B9" w:rsidRPr="0055273F">
        <w:rPr>
          <w:rFonts w:ascii="Book Antiqua" w:hAnsi="Book Antiqua"/>
          <w:sz w:val="24"/>
          <w:szCs w:val="24"/>
        </w:rPr>
        <w:t>information on anatomical structures adjacent to the esophagus) were performed in all patients prior to POEM.</w:t>
      </w:r>
      <w:r w:rsidR="00DE6406" w:rsidRPr="0055273F">
        <w:rPr>
          <w:rFonts w:ascii="Book Antiqua" w:hAnsi="Book Antiqua"/>
          <w:sz w:val="24"/>
          <w:szCs w:val="24"/>
        </w:rPr>
        <w:t xml:space="preserve"> </w:t>
      </w:r>
      <w:r w:rsidR="006D7CC2" w:rsidRPr="0055273F">
        <w:rPr>
          <w:rFonts w:ascii="Book Antiqua" w:hAnsi="Book Antiqua"/>
          <w:sz w:val="24"/>
          <w:szCs w:val="24"/>
        </w:rPr>
        <w:t>Patients with s</w:t>
      </w:r>
      <w:r w:rsidR="00DE6406" w:rsidRPr="0055273F">
        <w:rPr>
          <w:rFonts w:ascii="Book Antiqua" w:hAnsi="Book Antiqua"/>
          <w:sz w:val="24"/>
          <w:szCs w:val="24"/>
        </w:rPr>
        <w:t xml:space="preserve">igmoid-type achalasia </w:t>
      </w:r>
      <w:r w:rsidR="004B40E2" w:rsidRPr="0055273F">
        <w:rPr>
          <w:rFonts w:ascii="Book Antiqua" w:hAnsi="Book Antiqua"/>
          <w:sz w:val="24"/>
          <w:szCs w:val="24"/>
        </w:rPr>
        <w:t>(esophagus demonstrated</w:t>
      </w:r>
      <w:r w:rsidR="00665995" w:rsidRPr="0055273F">
        <w:rPr>
          <w:rFonts w:ascii="Book Antiqua" w:hAnsi="Book Antiqua"/>
          <w:sz w:val="24"/>
          <w:szCs w:val="24"/>
        </w:rPr>
        <w:t xml:space="preserve"> </w:t>
      </w:r>
      <w:r w:rsidR="00DE6406" w:rsidRPr="0055273F">
        <w:rPr>
          <w:rFonts w:ascii="Book Antiqua" w:hAnsi="Book Antiqua"/>
          <w:sz w:val="24"/>
          <w:szCs w:val="24"/>
        </w:rPr>
        <w:t>a</w:t>
      </w:r>
      <w:r w:rsidR="004751F8" w:rsidRPr="0055273F">
        <w:rPr>
          <w:rFonts w:ascii="Book Antiqua" w:hAnsi="Book Antiqua"/>
          <w:sz w:val="24"/>
          <w:szCs w:val="24"/>
        </w:rPr>
        <w:t>n</w:t>
      </w:r>
      <w:r w:rsidR="00DE6406" w:rsidRPr="0055273F">
        <w:rPr>
          <w:rFonts w:ascii="Book Antiqua" w:hAnsi="Book Antiqua"/>
          <w:sz w:val="24"/>
          <w:szCs w:val="24"/>
        </w:rPr>
        <w:t xml:space="preserve"> </w:t>
      </w:r>
      <w:r w:rsidRPr="0055273F">
        <w:rPr>
          <w:rFonts w:ascii="Book Antiqua" w:hAnsi="Book Antiqua"/>
          <w:sz w:val="24"/>
          <w:szCs w:val="24"/>
        </w:rPr>
        <w:t>”</w:t>
      </w:r>
      <w:r w:rsidR="00DE6406" w:rsidRPr="0055273F">
        <w:rPr>
          <w:rFonts w:ascii="Book Antiqua" w:hAnsi="Book Antiqua"/>
          <w:sz w:val="24"/>
          <w:szCs w:val="24"/>
        </w:rPr>
        <w:t>U-</w:t>
      </w:r>
      <w:r w:rsidRPr="0055273F">
        <w:rPr>
          <w:rFonts w:ascii="Book Antiqua" w:hAnsi="Book Antiqua"/>
          <w:sz w:val="24"/>
          <w:szCs w:val="24"/>
        </w:rPr>
        <w:t xml:space="preserve">turn” </w:t>
      </w:r>
      <w:r w:rsidR="004B40E2" w:rsidRPr="0055273F">
        <w:rPr>
          <w:rFonts w:ascii="Book Antiqua" w:hAnsi="Book Antiqua"/>
          <w:sz w:val="24"/>
          <w:szCs w:val="24"/>
        </w:rPr>
        <w:t xml:space="preserve">or </w:t>
      </w:r>
      <w:r w:rsidR="00B4765D" w:rsidRPr="0055273F">
        <w:rPr>
          <w:rFonts w:ascii="Book Antiqua" w:hAnsi="Book Antiqua"/>
          <w:sz w:val="24"/>
          <w:szCs w:val="24"/>
        </w:rPr>
        <w:t xml:space="preserve">a </w:t>
      </w:r>
      <w:r w:rsidR="001954B9" w:rsidRPr="0055273F">
        <w:rPr>
          <w:rFonts w:ascii="Book Antiqua" w:hAnsi="Book Antiqua"/>
          <w:sz w:val="24"/>
          <w:szCs w:val="24"/>
        </w:rPr>
        <w:t>“double-</w:t>
      </w:r>
      <w:r w:rsidR="006D7CC2" w:rsidRPr="0055273F">
        <w:rPr>
          <w:rFonts w:ascii="Book Antiqua" w:hAnsi="Book Antiqua"/>
          <w:sz w:val="24"/>
          <w:szCs w:val="24"/>
        </w:rPr>
        <w:t>lumen</w:t>
      </w:r>
      <w:r w:rsidR="001954B9" w:rsidRPr="0055273F">
        <w:rPr>
          <w:rFonts w:ascii="Book Antiqua" w:hAnsi="Book Antiqua"/>
          <w:sz w:val="24"/>
          <w:szCs w:val="24"/>
        </w:rPr>
        <w:t>”</w:t>
      </w:r>
      <w:r w:rsidR="006D7CC2" w:rsidRPr="0055273F">
        <w:rPr>
          <w:rFonts w:ascii="Book Antiqua" w:hAnsi="Book Antiqua"/>
          <w:sz w:val="24"/>
          <w:szCs w:val="24"/>
        </w:rPr>
        <w:t xml:space="preserve"> on CT</w:t>
      </w:r>
      <w:r w:rsidRPr="0055273F">
        <w:rPr>
          <w:rFonts w:ascii="Book Antiqua" w:hAnsi="Book Antiqua"/>
          <w:sz w:val="24"/>
          <w:szCs w:val="24"/>
        </w:rPr>
        <w:t xml:space="preserve">) were </w:t>
      </w:r>
      <w:r w:rsidR="006D7CC2" w:rsidRPr="0055273F">
        <w:rPr>
          <w:rFonts w:ascii="Book Antiqua" w:hAnsi="Book Antiqua"/>
          <w:sz w:val="24"/>
          <w:szCs w:val="24"/>
        </w:rPr>
        <w:t>initially excluded</w:t>
      </w:r>
      <w:r w:rsidR="00665995" w:rsidRPr="0055273F">
        <w:rPr>
          <w:rFonts w:ascii="Book Antiqua" w:hAnsi="Book Antiqua"/>
          <w:sz w:val="24"/>
          <w:szCs w:val="24"/>
        </w:rPr>
        <w:t>,</w:t>
      </w:r>
      <w:r w:rsidR="006D7CC2" w:rsidRPr="0055273F">
        <w:rPr>
          <w:rFonts w:ascii="Book Antiqua" w:hAnsi="Book Antiqua"/>
          <w:sz w:val="24"/>
          <w:szCs w:val="24"/>
        </w:rPr>
        <w:t xml:space="preserve"> </w:t>
      </w:r>
      <w:r w:rsidR="004B40E2" w:rsidRPr="0055273F">
        <w:rPr>
          <w:rFonts w:ascii="Book Antiqua" w:hAnsi="Book Antiqua"/>
          <w:sz w:val="24"/>
          <w:szCs w:val="24"/>
        </w:rPr>
        <w:t xml:space="preserve">but </w:t>
      </w:r>
      <w:r w:rsidR="006D7CC2" w:rsidRPr="0055273F">
        <w:rPr>
          <w:rFonts w:ascii="Book Antiqua" w:hAnsi="Book Antiqua"/>
          <w:sz w:val="24"/>
          <w:szCs w:val="24"/>
        </w:rPr>
        <w:t xml:space="preserve">were </w:t>
      </w:r>
      <w:r w:rsidRPr="0055273F">
        <w:rPr>
          <w:rFonts w:ascii="Book Antiqua" w:hAnsi="Book Antiqua"/>
          <w:sz w:val="24"/>
          <w:szCs w:val="24"/>
        </w:rPr>
        <w:t xml:space="preserve">later </w:t>
      </w:r>
      <w:r w:rsidR="006D7CC2" w:rsidRPr="0055273F">
        <w:rPr>
          <w:rFonts w:ascii="Book Antiqua" w:hAnsi="Book Antiqua"/>
          <w:sz w:val="24"/>
          <w:szCs w:val="24"/>
        </w:rPr>
        <w:t xml:space="preserve">included after success </w:t>
      </w:r>
      <w:r w:rsidRPr="0055273F">
        <w:rPr>
          <w:rFonts w:ascii="Book Antiqua" w:hAnsi="Book Antiqua"/>
          <w:sz w:val="24"/>
          <w:szCs w:val="24"/>
        </w:rPr>
        <w:t xml:space="preserve">with </w:t>
      </w:r>
      <w:r w:rsidR="006D7CC2" w:rsidRPr="0055273F">
        <w:rPr>
          <w:rFonts w:ascii="Book Antiqua" w:hAnsi="Book Antiqua"/>
          <w:sz w:val="24"/>
          <w:szCs w:val="24"/>
        </w:rPr>
        <w:t xml:space="preserve">the first 5 cases. </w:t>
      </w:r>
      <w:r w:rsidR="004B40E2" w:rsidRPr="0055273F">
        <w:rPr>
          <w:rFonts w:ascii="Book Antiqua" w:hAnsi="Book Antiqua"/>
          <w:sz w:val="24"/>
          <w:szCs w:val="24"/>
        </w:rPr>
        <w:t xml:space="preserve">A </w:t>
      </w:r>
      <w:r w:rsidR="006D7CC2" w:rsidRPr="0055273F">
        <w:rPr>
          <w:rFonts w:ascii="Book Antiqua" w:hAnsi="Book Antiqua"/>
          <w:sz w:val="24"/>
          <w:szCs w:val="24"/>
        </w:rPr>
        <w:t xml:space="preserve">CT scan was also obtained on the day of the </w:t>
      </w:r>
      <w:r w:rsidR="004B40E2" w:rsidRPr="0055273F">
        <w:rPr>
          <w:rFonts w:ascii="Book Antiqua" w:hAnsi="Book Antiqua"/>
          <w:sz w:val="24"/>
          <w:szCs w:val="24"/>
        </w:rPr>
        <w:t>procedure</w:t>
      </w:r>
      <w:r w:rsidR="006D7CC2" w:rsidRPr="0055273F">
        <w:rPr>
          <w:rFonts w:ascii="Book Antiqua" w:hAnsi="Book Antiqua"/>
          <w:sz w:val="24"/>
          <w:szCs w:val="24"/>
        </w:rPr>
        <w:t xml:space="preserve"> following</w:t>
      </w:r>
      <w:r w:rsidR="004B40E2" w:rsidRPr="0055273F">
        <w:rPr>
          <w:rFonts w:ascii="Book Antiqua" w:hAnsi="Book Antiqua"/>
          <w:sz w:val="24"/>
          <w:szCs w:val="24"/>
        </w:rPr>
        <w:t xml:space="preserve"> POEM </w:t>
      </w:r>
      <w:r w:rsidR="006D7CC2" w:rsidRPr="0055273F">
        <w:rPr>
          <w:rFonts w:ascii="Book Antiqua" w:hAnsi="Book Antiqua"/>
          <w:sz w:val="24"/>
          <w:szCs w:val="24"/>
        </w:rPr>
        <w:t>to evaluate for mediastinal emphysema</w:t>
      </w:r>
      <w:r w:rsidR="004B40E2" w:rsidRPr="0055273F">
        <w:rPr>
          <w:rFonts w:ascii="Book Antiqua" w:hAnsi="Book Antiqua"/>
          <w:sz w:val="24"/>
          <w:szCs w:val="24"/>
        </w:rPr>
        <w:t>,</w:t>
      </w:r>
      <w:r w:rsidR="006D7CC2" w:rsidRPr="0055273F">
        <w:rPr>
          <w:rFonts w:ascii="Book Antiqua" w:hAnsi="Book Antiqua"/>
          <w:sz w:val="24"/>
          <w:szCs w:val="24"/>
        </w:rPr>
        <w:t xml:space="preserve"> </w:t>
      </w:r>
      <w:r w:rsidR="004B40E2" w:rsidRPr="0055273F">
        <w:rPr>
          <w:rFonts w:ascii="Book Antiqua" w:hAnsi="Book Antiqua"/>
          <w:sz w:val="24"/>
          <w:szCs w:val="24"/>
        </w:rPr>
        <w:t>and a</w:t>
      </w:r>
      <w:r w:rsidR="006D7CC2" w:rsidRPr="0055273F">
        <w:rPr>
          <w:rFonts w:ascii="Book Antiqua" w:hAnsi="Book Antiqua"/>
          <w:sz w:val="24"/>
          <w:szCs w:val="24"/>
        </w:rPr>
        <w:t xml:space="preserve"> barium swallow </w:t>
      </w:r>
      <w:r w:rsidR="004B40E2" w:rsidRPr="0055273F">
        <w:rPr>
          <w:rFonts w:ascii="Book Antiqua" w:hAnsi="Book Antiqua"/>
          <w:sz w:val="24"/>
          <w:szCs w:val="24"/>
        </w:rPr>
        <w:t xml:space="preserve">was </w:t>
      </w:r>
      <w:r w:rsidR="006D7CC2" w:rsidRPr="0055273F">
        <w:rPr>
          <w:rFonts w:ascii="Book Antiqua" w:hAnsi="Book Antiqua"/>
          <w:sz w:val="24"/>
          <w:szCs w:val="24"/>
        </w:rPr>
        <w:t xml:space="preserve">completed the day after </w:t>
      </w:r>
      <w:r w:rsidR="004B40E2" w:rsidRPr="0055273F">
        <w:rPr>
          <w:rFonts w:ascii="Book Antiqua" w:hAnsi="Book Antiqua"/>
          <w:sz w:val="24"/>
          <w:szCs w:val="24"/>
        </w:rPr>
        <w:t>POEM</w:t>
      </w:r>
      <w:r w:rsidR="006D7CC2" w:rsidRPr="0055273F">
        <w:rPr>
          <w:rFonts w:ascii="Book Antiqua" w:hAnsi="Book Antiqua"/>
          <w:sz w:val="24"/>
          <w:szCs w:val="24"/>
        </w:rPr>
        <w:t xml:space="preserve"> to confirm passage of contrast through the GEJ without leakage. </w:t>
      </w:r>
      <w:r w:rsidR="004F2E4B" w:rsidRPr="0055273F">
        <w:rPr>
          <w:rFonts w:ascii="Book Antiqua" w:hAnsi="Book Antiqua"/>
          <w:sz w:val="24"/>
          <w:szCs w:val="24"/>
        </w:rPr>
        <w:t xml:space="preserve">Esophageal manometry was </w:t>
      </w:r>
      <w:r w:rsidR="00665995" w:rsidRPr="0055273F">
        <w:rPr>
          <w:rFonts w:ascii="Book Antiqua" w:hAnsi="Book Antiqua"/>
          <w:sz w:val="24"/>
          <w:szCs w:val="24"/>
        </w:rPr>
        <w:t xml:space="preserve">also </w:t>
      </w:r>
      <w:r w:rsidR="004F2E4B" w:rsidRPr="0055273F">
        <w:rPr>
          <w:rFonts w:ascii="Book Antiqua" w:hAnsi="Book Antiqua"/>
          <w:sz w:val="24"/>
          <w:szCs w:val="24"/>
        </w:rPr>
        <w:t>completed prior to</w:t>
      </w:r>
      <w:r w:rsidR="004B40E2" w:rsidRPr="0055273F">
        <w:rPr>
          <w:rFonts w:ascii="Book Antiqua" w:hAnsi="Book Antiqua"/>
          <w:sz w:val="24"/>
          <w:szCs w:val="24"/>
        </w:rPr>
        <w:t xml:space="preserve"> </w:t>
      </w:r>
      <w:r w:rsidR="004F2E4B" w:rsidRPr="0055273F">
        <w:rPr>
          <w:rFonts w:ascii="Book Antiqua" w:hAnsi="Book Antiqua"/>
          <w:sz w:val="24"/>
          <w:szCs w:val="24"/>
        </w:rPr>
        <w:t xml:space="preserve">and after the procedure. </w:t>
      </w:r>
    </w:p>
    <w:p w14:paraId="031A34FE" w14:textId="418D9F6C" w:rsidR="0097233B" w:rsidRPr="0055273F" w:rsidRDefault="00CB33E5" w:rsidP="002D7890">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A</w:t>
      </w:r>
      <w:r w:rsidR="004F2E4B" w:rsidRPr="0055273F">
        <w:rPr>
          <w:rFonts w:ascii="Book Antiqua" w:hAnsi="Book Antiqua"/>
          <w:sz w:val="24"/>
          <w:szCs w:val="24"/>
        </w:rPr>
        <w:t xml:space="preserve">ll 17 patients </w:t>
      </w:r>
      <w:r w:rsidRPr="0055273F">
        <w:rPr>
          <w:rFonts w:ascii="Book Antiqua" w:hAnsi="Book Antiqua"/>
          <w:sz w:val="24"/>
          <w:szCs w:val="24"/>
        </w:rPr>
        <w:t>underwent</w:t>
      </w:r>
      <w:r w:rsidR="004F2E4B" w:rsidRPr="0055273F">
        <w:rPr>
          <w:rFonts w:ascii="Book Antiqua" w:hAnsi="Book Antiqua"/>
          <w:sz w:val="24"/>
          <w:szCs w:val="24"/>
        </w:rPr>
        <w:t xml:space="preserve"> successful</w:t>
      </w:r>
      <w:r w:rsidRPr="0055273F">
        <w:rPr>
          <w:rFonts w:ascii="Book Antiqua" w:hAnsi="Book Antiqua"/>
          <w:sz w:val="24"/>
          <w:szCs w:val="24"/>
        </w:rPr>
        <w:t xml:space="preserve"> POEM</w:t>
      </w:r>
      <w:r w:rsidR="004B40E2" w:rsidRPr="0055273F">
        <w:rPr>
          <w:rFonts w:ascii="Book Antiqua" w:hAnsi="Book Antiqua"/>
          <w:sz w:val="24"/>
          <w:szCs w:val="24"/>
        </w:rPr>
        <w:t xml:space="preserve"> for achalasia under general anesthesia and by using carbon dioxide gas for insufflation</w:t>
      </w:r>
      <w:r w:rsidR="004F2E4B" w:rsidRPr="0055273F">
        <w:rPr>
          <w:rFonts w:ascii="Book Antiqua" w:hAnsi="Book Antiqua"/>
          <w:sz w:val="24"/>
          <w:szCs w:val="24"/>
        </w:rPr>
        <w:t>.</w:t>
      </w:r>
      <w:r w:rsidR="004B40E2" w:rsidRPr="0055273F">
        <w:rPr>
          <w:rFonts w:ascii="Book Antiqua" w:hAnsi="Book Antiqua"/>
          <w:sz w:val="24"/>
          <w:szCs w:val="24"/>
        </w:rPr>
        <w:t xml:space="preserve"> </w:t>
      </w:r>
      <w:r w:rsidR="003A4964" w:rsidRPr="0055273F">
        <w:rPr>
          <w:rFonts w:ascii="Book Antiqua" w:hAnsi="Book Antiqua"/>
          <w:sz w:val="24"/>
          <w:szCs w:val="24"/>
        </w:rPr>
        <w:t xml:space="preserve">An anterior approach was taken for 16 of these POEM procedures. </w:t>
      </w:r>
      <w:r w:rsidR="004B40E2" w:rsidRPr="0055273F">
        <w:rPr>
          <w:rFonts w:ascii="Book Antiqua" w:hAnsi="Book Antiqua"/>
          <w:sz w:val="24"/>
          <w:szCs w:val="24"/>
        </w:rPr>
        <w:t xml:space="preserve">A 2-cm longitudinal mucosal incision was made in the mid-esophagus to allow a 9.8-mm diagnostic gastroscope with a distal attachment cap to gain access to the submucosal space. A </w:t>
      </w:r>
      <w:r w:rsidR="002631C7" w:rsidRPr="0055273F">
        <w:rPr>
          <w:rFonts w:ascii="Book Antiqua" w:hAnsi="Book Antiqua"/>
          <w:sz w:val="24"/>
          <w:szCs w:val="24"/>
        </w:rPr>
        <w:t>Triangle Tip K</w:t>
      </w:r>
      <w:r w:rsidR="003A4964" w:rsidRPr="0055273F">
        <w:rPr>
          <w:rFonts w:ascii="Book Antiqua" w:hAnsi="Book Antiqua"/>
          <w:sz w:val="24"/>
          <w:szCs w:val="24"/>
        </w:rPr>
        <w:t>n</w:t>
      </w:r>
      <w:r w:rsidR="002631C7" w:rsidRPr="0055273F">
        <w:rPr>
          <w:rFonts w:ascii="Book Antiqua" w:hAnsi="Book Antiqua"/>
          <w:sz w:val="24"/>
          <w:szCs w:val="24"/>
        </w:rPr>
        <w:t>i</w:t>
      </w:r>
      <w:r w:rsidR="003A4964" w:rsidRPr="0055273F">
        <w:rPr>
          <w:rFonts w:ascii="Book Antiqua" w:hAnsi="Book Antiqua"/>
          <w:sz w:val="24"/>
          <w:szCs w:val="24"/>
        </w:rPr>
        <w:t>fe (Olympus</w:t>
      </w:r>
      <w:r w:rsidR="002631C7" w:rsidRPr="0055273F">
        <w:rPr>
          <w:rFonts w:ascii="Book Antiqua" w:hAnsi="Book Antiqua"/>
          <w:sz w:val="24"/>
          <w:szCs w:val="24"/>
        </w:rPr>
        <w:t>, Tokyo, Japan</w:t>
      </w:r>
      <w:r w:rsidR="003A4964" w:rsidRPr="0055273F">
        <w:rPr>
          <w:rFonts w:ascii="Book Antiqua" w:hAnsi="Book Antiqua"/>
          <w:sz w:val="24"/>
          <w:szCs w:val="24"/>
        </w:rPr>
        <w:t>) was used to dissect the submucosal layer and also to divide the circular muscle bundles.</w:t>
      </w:r>
      <w:r w:rsidR="004F2E4B" w:rsidRPr="0055273F">
        <w:rPr>
          <w:rFonts w:ascii="Book Antiqua" w:hAnsi="Book Antiqua"/>
          <w:sz w:val="24"/>
          <w:szCs w:val="24"/>
        </w:rPr>
        <w:t xml:space="preserve"> </w:t>
      </w:r>
      <w:r w:rsidR="00665995" w:rsidRPr="0055273F">
        <w:rPr>
          <w:rFonts w:ascii="Book Antiqua" w:hAnsi="Book Antiqua"/>
          <w:sz w:val="24"/>
          <w:szCs w:val="24"/>
        </w:rPr>
        <w:t>Endoscopic myotomy was begun 3</w:t>
      </w:r>
      <w:r w:rsidRPr="0055273F">
        <w:rPr>
          <w:rFonts w:ascii="Book Antiqua" w:hAnsi="Book Antiqua"/>
          <w:sz w:val="24"/>
          <w:szCs w:val="24"/>
        </w:rPr>
        <w:t xml:space="preserve"> </w:t>
      </w:r>
      <w:r w:rsidR="00665995" w:rsidRPr="0055273F">
        <w:rPr>
          <w:rFonts w:ascii="Book Antiqua" w:hAnsi="Book Antiqua"/>
          <w:sz w:val="24"/>
          <w:szCs w:val="24"/>
        </w:rPr>
        <w:t>cm distal to the mucosal entry point and t</w:t>
      </w:r>
      <w:r w:rsidR="004F2E4B" w:rsidRPr="0055273F">
        <w:rPr>
          <w:rFonts w:ascii="Book Antiqua" w:hAnsi="Book Antiqua"/>
          <w:sz w:val="24"/>
          <w:szCs w:val="24"/>
        </w:rPr>
        <w:t xml:space="preserve">he submucosal tunnel </w:t>
      </w:r>
      <w:r w:rsidRPr="0055273F">
        <w:rPr>
          <w:rFonts w:ascii="Book Antiqua" w:hAnsi="Book Antiqua"/>
          <w:sz w:val="24"/>
          <w:szCs w:val="24"/>
        </w:rPr>
        <w:t xml:space="preserve">averaged </w:t>
      </w:r>
      <w:r w:rsidR="004F2E4B" w:rsidRPr="0055273F">
        <w:rPr>
          <w:rFonts w:ascii="Book Antiqua" w:hAnsi="Book Antiqua"/>
          <w:sz w:val="24"/>
          <w:szCs w:val="24"/>
        </w:rPr>
        <w:t>12.4</w:t>
      </w:r>
      <w:r w:rsidRPr="0055273F">
        <w:rPr>
          <w:rFonts w:ascii="Book Antiqua" w:hAnsi="Book Antiqua"/>
          <w:sz w:val="24"/>
          <w:szCs w:val="24"/>
        </w:rPr>
        <w:t xml:space="preserve"> </w:t>
      </w:r>
      <w:r w:rsidR="004F2E4B" w:rsidRPr="0055273F">
        <w:rPr>
          <w:rFonts w:ascii="Book Antiqua" w:hAnsi="Book Antiqua"/>
          <w:sz w:val="24"/>
          <w:szCs w:val="24"/>
        </w:rPr>
        <w:t xml:space="preserve">cm </w:t>
      </w:r>
      <w:r w:rsidR="00665995" w:rsidRPr="0055273F">
        <w:rPr>
          <w:rFonts w:ascii="Book Antiqua" w:hAnsi="Book Antiqua"/>
          <w:sz w:val="24"/>
          <w:szCs w:val="24"/>
        </w:rPr>
        <w:t>in length</w:t>
      </w:r>
      <w:r w:rsidR="004F2E4B" w:rsidRPr="0055273F">
        <w:rPr>
          <w:rFonts w:ascii="Book Antiqua" w:hAnsi="Book Antiqua"/>
          <w:sz w:val="24"/>
          <w:szCs w:val="24"/>
        </w:rPr>
        <w:t xml:space="preserve">. The myotomy of </w:t>
      </w:r>
      <w:r w:rsidRPr="0055273F">
        <w:rPr>
          <w:rFonts w:ascii="Book Antiqua" w:hAnsi="Book Antiqua"/>
          <w:sz w:val="24"/>
          <w:szCs w:val="24"/>
        </w:rPr>
        <w:t xml:space="preserve">the deep </w:t>
      </w:r>
      <w:r w:rsidR="004F2E4B" w:rsidRPr="0055273F">
        <w:rPr>
          <w:rFonts w:ascii="Book Antiqua" w:hAnsi="Book Antiqua"/>
          <w:sz w:val="24"/>
          <w:szCs w:val="24"/>
        </w:rPr>
        <w:t>circular muscle bundles was carried out to</w:t>
      </w:r>
      <w:r w:rsidR="00B4765D" w:rsidRPr="0055273F">
        <w:rPr>
          <w:rFonts w:ascii="Book Antiqua" w:hAnsi="Book Antiqua"/>
          <w:sz w:val="24"/>
          <w:szCs w:val="24"/>
        </w:rPr>
        <w:t xml:space="preserve"> </w:t>
      </w:r>
      <w:r w:rsidR="004C43CA" w:rsidRPr="0055273F">
        <w:rPr>
          <w:rFonts w:ascii="Book Antiqua" w:hAnsi="Book Antiqua"/>
          <w:sz w:val="24"/>
          <w:szCs w:val="24"/>
        </w:rPr>
        <w:t xml:space="preserve">a distance </w:t>
      </w:r>
      <w:r w:rsidR="004F2E4B" w:rsidRPr="0055273F">
        <w:rPr>
          <w:rFonts w:ascii="Book Antiqua" w:hAnsi="Book Antiqua"/>
          <w:sz w:val="24"/>
          <w:szCs w:val="24"/>
        </w:rPr>
        <w:t>at least 2</w:t>
      </w:r>
      <w:r w:rsidR="004C43CA" w:rsidRPr="0055273F">
        <w:rPr>
          <w:rFonts w:ascii="Book Antiqua" w:hAnsi="Book Antiqua"/>
          <w:sz w:val="24"/>
          <w:szCs w:val="24"/>
        </w:rPr>
        <w:t xml:space="preserve"> </w:t>
      </w:r>
      <w:r w:rsidR="004F2E4B" w:rsidRPr="0055273F">
        <w:rPr>
          <w:rFonts w:ascii="Book Antiqua" w:hAnsi="Book Antiqua"/>
          <w:sz w:val="24"/>
          <w:szCs w:val="24"/>
        </w:rPr>
        <w:t xml:space="preserve">cm </w:t>
      </w:r>
      <w:r w:rsidR="004C43CA" w:rsidRPr="0055273F">
        <w:rPr>
          <w:rFonts w:ascii="Book Antiqua" w:hAnsi="Book Antiqua"/>
          <w:sz w:val="24"/>
          <w:szCs w:val="24"/>
        </w:rPr>
        <w:t>distal to the GEJ</w:t>
      </w:r>
      <w:r w:rsidR="003A4964" w:rsidRPr="0055273F">
        <w:rPr>
          <w:rFonts w:ascii="Book Antiqua" w:hAnsi="Book Antiqua"/>
          <w:sz w:val="24"/>
          <w:szCs w:val="24"/>
        </w:rPr>
        <w:t xml:space="preserve"> in to the proximal stomach</w:t>
      </w:r>
      <w:r w:rsidR="004F2E4B" w:rsidRPr="0055273F">
        <w:rPr>
          <w:rFonts w:ascii="Book Antiqua" w:hAnsi="Book Antiqua"/>
          <w:sz w:val="24"/>
          <w:szCs w:val="24"/>
        </w:rPr>
        <w:t xml:space="preserve">. Minor bleeding occurred during the </w:t>
      </w:r>
      <w:r w:rsidR="003A4964" w:rsidRPr="0055273F">
        <w:rPr>
          <w:rFonts w:ascii="Book Antiqua" w:hAnsi="Book Antiqua"/>
          <w:sz w:val="24"/>
          <w:szCs w:val="24"/>
        </w:rPr>
        <w:t xml:space="preserve">POEM </w:t>
      </w:r>
      <w:r w:rsidR="004F2E4B" w:rsidRPr="0055273F">
        <w:rPr>
          <w:rFonts w:ascii="Book Antiqua" w:hAnsi="Book Antiqua"/>
          <w:sz w:val="24"/>
          <w:szCs w:val="24"/>
        </w:rPr>
        <w:t xml:space="preserve">procedures and was easily controlled by endoscopic coagulation. Once the mucosal defect was endoscopically </w:t>
      </w:r>
      <w:r w:rsidR="004C43CA" w:rsidRPr="0055273F">
        <w:rPr>
          <w:rFonts w:ascii="Book Antiqua" w:hAnsi="Book Antiqua"/>
          <w:sz w:val="24"/>
          <w:szCs w:val="24"/>
        </w:rPr>
        <w:t>closed with standard endo</w:t>
      </w:r>
      <w:r w:rsidR="004F2E4B" w:rsidRPr="0055273F">
        <w:rPr>
          <w:rFonts w:ascii="Book Antiqua" w:hAnsi="Book Antiqua"/>
          <w:sz w:val="24"/>
          <w:szCs w:val="24"/>
        </w:rPr>
        <w:t>clip</w:t>
      </w:r>
      <w:r w:rsidR="004C43CA" w:rsidRPr="0055273F">
        <w:rPr>
          <w:rFonts w:ascii="Book Antiqua" w:hAnsi="Book Antiqua"/>
          <w:sz w:val="24"/>
          <w:szCs w:val="24"/>
        </w:rPr>
        <w:t>s</w:t>
      </w:r>
      <w:r w:rsidR="004F2E4B" w:rsidRPr="0055273F">
        <w:rPr>
          <w:rFonts w:ascii="Book Antiqua" w:hAnsi="Book Antiqua"/>
          <w:sz w:val="24"/>
          <w:szCs w:val="24"/>
        </w:rPr>
        <w:t xml:space="preserve">, substantial reduction in LES tone was </w:t>
      </w:r>
      <w:r w:rsidR="004F2E4B" w:rsidRPr="0055273F">
        <w:rPr>
          <w:rFonts w:ascii="Book Antiqua" w:hAnsi="Book Antiqua"/>
          <w:sz w:val="24"/>
          <w:szCs w:val="24"/>
        </w:rPr>
        <w:lastRenderedPageBreak/>
        <w:t xml:space="preserve">confirmed by passing the endoscope through the lumen of the esophagus. </w:t>
      </w:r>
      <w:r w:rsidR="00665995" w:rsidRPr="0055273F">
        <w:rPr>
          <w:rFonts w:ascii="Book Antiqua" w:hAnsi="Book Antiqua"/>
          <w:sz w:val="24"/>
          <w:szCs w:val="24"/>
        </w:rPr>
        <w:t>Furthermore, patients’ d</w:t>
      </w:r>
      <w:r w:rsidR="004F2E4B" w:rsidRPr="0055273F">
        <w:rPr>
          <w:rFonts w:ascii="Book Antiqua" w:hAnsi="Book Antiqua"/>
          <w:sz w:val="24"/>
          <w:szCs w:val="24"/>
        </w:rPr>
        <w:t>ysphagia symptom score</w:t>
      </w:r>
      <w:r w:rsidR="00665995" w:rsidRPr="0055273F">
        <w:rPr>
          <w:rFonts w:ascii="Book Antiqua" w:hAnsi="Book Antiqua"/>
          <w:sz w:val="24"/>
          <w:szCs w:val="24"/>
        </w:rPr>
        <w:t>s</w:t>
      </w:r>
      <w:r w:rsidR="004F2E4B" w:rsidRPr="0055273F">
        <w:rPr>
          <w:rFonts w:ascii="Book Antiqua" w:hAnsi="Book Antiqua"/>
          <w:sz w:val="24"/>
          <w:szCs w:val="24"/>
        </w:rPr>
        <w:t xml:space="preserve"> decreased from </w:t>
      </w:r>
      <w:r w:rsidR="0093570F" w:rsidRPr="0055273F">
        <w:rPr>
          <w:rFonts w:ascii="Book Antiqua" w:hAnsi="Book Antiqua"/>
          <w:sz w:val="24"/>
          <w:szCs w:val="24"/>
        </w:rPr>
        <w:t xml:space="preserve">a mean of </w:t>
      </w:r>
      <w:r w:rsidR="004F2E4B" w:rsidRPr="0055273F">
        <w:rPr>
          <w:rFonts w:ascii="Book Antiqua" w:hAnsi="Book Antiqua"/>
          <w:sz w:val="24"/>
          <w:szCs w:val="24"/>
        </w:rPr>
        <w:t>10 prior to POEM to a mean of 1.3 following the procedure (</w:t>
      </w:r>
      <w:r w:rsidR="007514E9" w:rsidRPr="007514E9">
        <w:rPr>
          <w:rFonts w:ascii="Book Antiqua" w:hAnsi="Book Antiqua"/>
          <w:i/>
          <w:sz w:val="24"/>
          <w:szCs w:val="24"/>
        </w:rPr>
        <w:t xml:space="preserve">P = </w:t>
      </w:r>
      <w:r w:rsidR="004F2E4B" w:rsidRPr="0055273F">
        <w:rPr>
          <w:rFonts w:ascii="Book Antiqua" w:hAnsi="Book Antiqua"/>
          <w:sz w:val="24"/>
          <w:szCs w:val="24"/>
        </w:rPr>
        <w:t>0.0003)</w:t>
      </w:r>
      <w:r w:rsidR="0093570F" w:rsidRPr="0055273F">
        <w:rPr>
          <w:rFonts w:ascii="Book Antiqua" w:hAnsi="Book Antiqua"/>
          <w:sz w:val="24"/>
          <w:szCs w:val="24"/>
        </w:rPr>
        <w:t xml:space="preserve">, and mean </w:t>
      </w:r>
      <w:r w:rsidR="004F2E4B" w:rsidRPr="0055273F">
        <w:rPr>
          <w:rFonts w:ascii="Book Antiqua" w:hAnsi="Book Antiqua"/>
          <w:sz w:val="24"/>
          <w:szCs w:val="24"/>
        </w:rPr>
        <w:t>LES pressure decreas</w:t>
      </w:r>
      <w:r w:rsidR="0093570F" w:rsidRPr="0055273F">
        <w:rPr>
          <w:rFonts w:ascii="Book Antiqua" w:hAnsi="Book Antiqua"/>
          <w:sz w:val="24"/>
          <w:szCs w:val="24"/>
        </w:rPr>
        <w:t>ed</w:t>
      </w:r>
      <w:r w:rsidR="004F2E4B" w:rsidRPr="0055273F">
        <w:rPr>
          <w:rFonts w:ascii="Book Antiqua" w:hAnsi="Book Antiqua"/>
          <w:sz w:val="24"/>
          <w:szCs w:val="24"/>
        </w:rPr>
        <w:t xml:space="preserve"> from 52.4 </w:t>
      </w:r>
      <w:r w:rsidR="004C43CA" w:rsidRPr="0055273F">
        <w:rPr>
          <w:rFonts w:ascii="Book Antiqua" w:hAnsi="Book Antiqua"/>
          <w:sz w:val="24"/>
          <w:szCs w:val="24"/>
        </w:rPr>
        <w:t xml:space="preserve">mm Hg </w:t>
      </w:r>
      <w:r w:rsidR="004F2E4B" w:rsidRPr="0055273F">
        <w:rPr>
          <w:rFonts w:ascii="Book Antiqua" w:hAnsi="Book Antiqua"/>
          <w:sz w:val="24"/>
          <w:szCs w:val="24"/>
        </w:rPr>
        <w:t>to 19.8</w:t>
      </w:r>
      <w:r w:rsidR="004C43CA" w:rsidRPr="0055273F">
        <w:rPr>
          <w:rFonts w:ascii="Book Antiqua" w:hAnsi="Book Antiqua"/>
          <w:sz w:val="24"/>
          <w:szCs w:val="24"/>
        </w:rPr>
        <w:t xml:space="preserve"> mm Hg</w:t>
      </w:r>
      <w:r w:rsidR="0093570F" w:rsidRPr="0055273F">
        <w:rPr>
          <w:rFonts w:ascii="Book Antiqua" w:hAnsi="Book Antiqua"/>
          <w:sz w:val="24"/>
          <w:szCs w:val="24"/>
        </w:rPr>
        <w:t xml:space="preserve"> </w:t>
      </w:r>
      <w:r w:rsidR="004F2E4B" w:rsidRPr="0055273F">
        <w:rPr>
          <w:rFonts w:ascii="Book Antiqua" w:hAnsi="Book Antiqua"/>
          <w:sz w:val="24"/>
          <w:szCs w:val="24"/>
        </w:rPr>
        <w:t>(</w:t>
      </w:r>
      <w:r w:rsidR="007514E9" w:rsidRPr="007514E9">
        <w:rPr>
          <w:rFonts w:ascii="Book Antiqua" w:hAnsi="Book Antiqua"/>
          <w:i/>
          <w:sz w:val="24"/>
          <w:szCs w:val="24"/>
        </w:rPr>
        <w:t xml:space="preserve">P = </w:t>
      </w:r>
      <w:r w:rsidR="004F2E4B" w:rsidRPr="0055273F">
        <w:rPr>
          <w:rFonts w:ascii="Book Antiqua" w:hAnsi="Book Antiqua"/>
          <w:sz w:val="24"/>
          <w:szCs w:val="24"/>
        </w:rPr>
        <w:t>0.0001)</w:t>
      </w:r>
      <w:r w:rsidR="0093570F" w:rsidRPr="0055273F">
        <w:rPr>
          <w:rFonts w:ascii="Book Antiqua" w:hAnsi="Book Antiqua"/>
          <w:sz w:val="24"/>
          <w:szCs w:val="24"/>
        </w:rPr>
        <w:t xml:space="preserve"> after POEM </w:t>
      </w:r>
      <w:r w:rsidR="003A4964" w:rsidRPr="0055273F">
        <w:rPr>
          <w:rFonts w:ascii="Book Antiqua" w:hAnsi="Book Antiqua"/>
          <w:sz w:val="24"/>
          <w:szCs w:val="24"/>
        </w:rPr>
        <w:fldChar w:fldCharType="begin"/>
      </w:r>
      <w:r w:rsidR="003A4964" w:rsidRPr="0055273F">
        <w:rPr>
          <w:rFonts w:ascii="Book Antiqua" w:hAnsi="Book Antiqua"/>
          <w:sz w:val="24"/>
          <w:szCs w:val="24"/>
        </w:rPr>
        <w:instrText xml:space="preserve"> ADDIN EN.CITE &lt;EndNote&gt;&lt;Cite&gt;&lt;Author&gt;Inoue&lt;/Author&gt;&lt;Year&gt;2010&lt;/Year&gt;&lt;RecNum&gt;38&lt;/RecNum&gt;&lt;DisplayText&gt;&lt;style face="superscript"&gt;[56]&lt;/style&gt;&lt;/DisplayText&gt;&lt;record&gt;&lt;rec-number&gt;38&lt;/rec-number&gt;&lt;foreign-keys&gt;&lt;key app="EN" db-id="950paavae9v0xie2txipdf092rxrsfa259tv"&gt;38&lt;/key&gt;&lt;/foreign-keys&gt;&lt;ref-type name="Journal Article"&gt;17&lt;/ref-type&gt;&lt;contributors&gt;&lt;authors&gt;&lt;author&gt;Inoue, H.&lt;/author&gt;&lt;author&gt;Minami, H.&lt;/author&gt;&lt;author&gt;Kobayashi, Y.&lt;/author&gt;&lt;author&gt;Sato, Y.&lt;/author&gt;&lt;author&gt;Kaga, M.&lt;/author&gt;&lt;author&gt;Suzuki, M.&lt;/author&gt;&lt;author&gt;Satodate, H.&lt;/author&gt;&lt;author&gt;Odaka, N.&lt;/author&gt;&lt;author&gt;Itoh, H.&lt;/author&gt;&lt;author&gt;Kudo, S.&lt;/author&gt;&lt;/authors&gt;&lt;/contributors&gt;&lt;auth-address&gt;Digestive Disease Center, Showa University Northern Yokohama Hospital, Yokohama 224-8503 Japan. haruinoue777@yahoo.co.jp&lt;/auth-address&gt;&lt;titles&gt;&lt;title&gt;Peroral endoscopic myotomy (POEM) for esophageal acha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265-71&lt;/pages&gt;&lt;volume&gt;42&lt;/volume&gt;&lt;number&gt;4&lt;/number&gt;&lt;edition&gt;2010/04/01&lt;/edition&gt;&lt;keywords&gt;&lt;keyword&gt;Adult&lt;/keyword&gt;&lt;keyword&gt;Esophageal Achalasia/ surgery&lt;/keyword&gt;&lt;keyword&gt;Esophagoscopy&lt;/keyword&gt;&lt;keyword&gt;Esophagus/ surgery&lt;/keyword&gt;&lt;keyword&gt;Female&lt;/keyword&gt;&lt;keyword&gt;Humans&lt;/keyword&gt;&lt;keyword&gt;Male&lt;/keyword&gt;&lt;/keywords&gt;&lt;dates&gt;&lt;year&gt;2010&lt;/year&gt;&lt;pub-dates&gt;&lt;date&gt;Apr&lt;/date&gt;&lt;/pub-dates&gt;&lt;/dates&gt;&lt;isbn&gt;1438-8812 (Electronic)&amp;#xD;0013-726X (Linking)&lt;/isbn&gt;&lt;accession-num&gt;20354937&lt;/accession-num&gt;&lt;urls&gt;&lt;related-urls&gt;&lt;url&gt;https://www.thieme-connect.de/products/ejournals/pdf/10.1055/s-0029-1244080.pdf&lt;/url&gt;&lt;/related-urls&gt;&lt;/urls&gt;&lt;electronic-resource-num&gt;10.1055/s-0029-1244080&lt;/electronic-resource-num&gt;&lt;remote-database-provider&gt;NLM&lt;/remote-database-provider&gt;&lt;language&gt;eng&lt;/language&gt;&lt;/record&gt;&lt;/Cite&gt;&lt;/EndNote&gt;</w:instrText>
      </w:r>
      <w:r w:rsidR="003A4964" w:rsidRPr="0055273F">
        <w:rPr>
          <w:rFonts w:ascii="Book Antiqua" w:hAnsi="Book Antiqua"/>
          <w:sz w:val="24"/>
          <w:szCs w:val="24"/>
        </w:rPr>
        <w:fldChar w:fldCharType="separate"/>
      </w:r>
      <w:r w:rsidR="003A4964" w:rsidRPr="0055273F">
        <w:rPr>
          <w:rFonts w:ascii="Book Antiqua" w:hAnsi="Book Antiqua"/>
          <w:noProof/>
          <w:sz w:val="24"/>
          <w:szCs w:val="24"/>
          <w:vertAlign w:val="superscript"/>
        </w:rPr>
        <w:t>[</w:t>
      </w:r>
      <w:hyperlink w:anchor="_ENREF_56" w:tooltip="Inoue, 2010 #38" w:history="1">
        <w:r w:rsidR="000D3BA8" w:rsidRPr="0055273F">
          <w:rPr>
            <w:rFonts w:ascii="Book Antiqua" w:hAnsi="Book Antiqua"/>
            <w:noProof/>
            <w:sz w:val="24"/>
            <w:szCs w:val="24"/>
            <w:vertAlign w:val="superscript"/>
          </w:rPr>
          <w:t>56</w:t>
        </w:r>
      </w:hyperlink>
      <w:r w:rsidR="003A4964" w:rsidRPr="0055273F">
        <w:rPr>
          <w:rFonts w:ascii="Book Antiqua" w:hAnsi="Book Antiqua"/>
          <w:noProof/>
          <w:sz w:val="24"/>
          <w:szCs w:val="24"/>
          <w:vertAlign w:val="superscript"/>
        </w:rPr>
        <w:t>]</w:t>
      </w:r>
      <w:r w:rsidR="003A4964" w:rsidRPr="0055273F">
        <w:rPr>
          <w:rFonts w:ascii="Book Antiqua" w:hAnsi="Book Antiqua"/>
          <w:sz w:val="24"/>
          <w:szCs w:val="24"/>
        </w:rPr>
        <w:fldChar w:fldCharType="end"/>
      </w:r>
      <w:r w:rsidR="009D4D4B" w:rsidRPr="0055273F">
        <w:rPr>
          <w:rFonts w:ascii="Book Antiqua" w:hAnsi="Book Antiqua"/>
          <w:sz w:val="24"/>
          <w:szCs w:val="24"/>
        </w:rPr>
        <w:t>.</w:t>
      </w:r>
    </w:p>
    <w:p w14:paraId="1F6F9D7C" w14:textId="49CFC091" w:rsidR="00A25C7C" w:rsidRPr="0055273F" w:rsidRDefault="004C43CA" w:rsidP="002D7890">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S</w:t>
      </w:r>
      <w:r w:rsidR="000551D2" w:rsidRPr="0055273F">
        <w:rPr>
          <w:rFonts w:ascii="Book Antiqua" w:hAnsi="Book Antiqua"/>
          <w:sz w:val="24"/>
          <w:szCs w:val="24"/>
        </w:rPr>
        <w:t>ubseque</w:t>
      </w:r>
      <w:r w:rsidR="008A2AFD" w:rsidRPr="0055273F">
        <w:rPr>
          <w:rFonts w:ascii="Book Antiqua" w:hAnsi="Book Antiqua"/>
          <w:sz w:val="24"/>
          <w:szCs w:val="24"/>
        </w:rPr>
        <w:t>ntl</w:t>
      </w:r>
      <w:r w:rsidR="003A4964" w:rsidRPr="0055273F">
        <w:rPr>
          <w:rFonts w:ascii="Book Antiqua" w:hAnsi="Book Antiqua"/>
          <w:sz w:val="24"/>
          <w:szCs w:val="24"/>
        </w:rPr>
        <w:t xml:space="preserve">y in 2015, Inoue </w:t>
      </w:r>
      <w:r w:rsidR="005873A8" w:rsidRPr="005873A8">
        <w:rPr>
          <w:rFonts w:ascii="Book Antiqua" w:hAnsi="Book Antiqua"/>
          <w:i/>
          <w:sz w:val="24"/>
          <w:szCs w:val="24"/>
        </w:rPr>
        <w:t>et al</w:t>
      </w:r>
      <w:r w:rsidR="00E64EE5" w:rsidRPr="0055273F">
        <w:rPr>
          <w:rFonts w:ascii="Book Antiqua" w:hAnsi="Book Antiqua"/>
          <w:sz w:val="24"/>
          <w:szCs w:val="24"/>
        </w:rPr>
        <w:fldChar w:fldCharType="begin">
          <w:fldData xml:space="preserve">PEVuZE5vdGU+PENpdGU+PEF1dGhvcj5Jbm91ZTwvQXV0aG9yPjxZZWFyPjIwMTU8L1llYXI+PFJl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PEVuZE5vdGU+PENpdGU+PEF1dGhvcj5Jbm91ZTwvQXV0aG9yPjxZZWFyPjIwMTU8L1llYXI+PFJl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00E64EE5" w:rsidRPr="0055273F">
        <w:rPr>
          <w:rFonts w:ascii="Book Antiqua" w:hAnsi="Book Antiqua"/>
          <w:sz w:val="24"/>
          <w:szCs w:val="24"/>
        </w:rPr>
      </w:r>
      <w:r w:rsidR="00E64EE5"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57" w:tooltip="Inoue, 2015 #13" w:history="1">
        <w:r w:rsidR="000D3BA8" w:rsidRPr="0055273F">
          <w:rPr>
            <w:rFonts w:ascii="Book Antiqua" w:hAnsi="Book Antiqua"/>
            <w:noProof/>
            <w:sz w:val="24"/>
            <w:szCs w:val="24"/>
            <w:vertAlign w:val="superscript"/>
          </w:rPr>
          <w:t>57</w:t>
        </w:r>
      </w:hyperlink>
      <w:r w:rsidR="00B803AB" w:rsidRPr="0055273F">
        <w:rPr>
          <w:rFonts w:ascii="Book Antiqua" w:hAnsi="Book Antiqua"/>
          <w:noProof/>
          <w:sz w:val="24"/>
          <w:szCs w:val="24"/>
          <w:vertAlign w:val="superscript"/>
        </w:rPr>
        <w:t>]</w:t>
      </w:r>
      <w:r w:rsidR="00E64EE5" w:rsidRPr="0055273F">
        <w:rPr>
          <w:rFonts w:ascii="Book Antiqua" w:hAnsi="Book Antiqua"/>
          <w:sz w:val="24"/>
          <w:szCs w:val="24"/>
        </w:rPr>
        <w:fldChar w:fldCharType="end"/>
      </w:r>
      <w:r w:rsidRPr="0055273F">
        <w:rPr>
          <w:rFonts w:ascii="Book Antiqua" w:hAnsi="Book Antiqua"/>
          <w:sz w:val="24"/>
          <w:szCs w:val="24"/>
        </w:rPr>
        <w:t xml:space="preserve"> published their results from a cohort of 500 patients who all underwent successful POEM. Short- and long-term follow-up</w:t>
      </w:r>
      <w:r w:rsidR="003A4964" w:rsidRPr="0055273F">
        <w:rPr>
          <w:rFonts w:ascii="Book Antiqua" w:hAnsi="Book Antiqua"/>
          <w:sz w:val="24"/>
          <w:szCs w:val="24"/>
        </w:rPr>
        <w:t xml:space="preserve"> </w:t>
      </w:r>
      <w:r w:rsidRPr="0055273F">
        <w:rPr>
          <w:rFonts w:ascii="Book Antiqua" w:hAnsi="Book Antiqua"/>
          <w:sz w:val="24"/>
          <w:szCs w:val="24"/>
        </w:rPr>
        <w:t>was reported</w:t>
      </w:r>
      <w:r w:rsidR="00E64EE5" w:rsidRPr="0055273F">
        <w:rPr>
          <w:rFonts w:ascii="Book Antiqua" w:hAnsi="Book Antiqua"/>
          <w:sz w:val="24"/>
          <w:szCs w:val="24"/>
        </w:rPr>
        <w:t xml:space="preserve">. </w:t>
      </w:r>
      <w:r w:rsidRPr="0055273F">
        <w:rPr>
          <w:rFonts w:ascii="Book Antiqua" w:hAnsi="Book Antiqua"/>
          <w:sz w:val="24"/>
          <w:szCs w:val="24"/>
        </w:rPr>
        <w:t>These investigators found a significant reduction</w:t>
      </w:r>
      <w:r w:rsidR="00665995" w:rsidRPr="0055273F">
        <w:rPr>
          <w:rFonts w:ascii="Book Antiqua" w:hAnsi="Book Antiqua"/>
          <w:sz w:val="24"/>
          <w:szCs w:val="24"/>
        </w:rPr>
        <w:t xml:space="preserve"> in Eck</w:t>
      </w:r>
      <w:r w:rsidR="00540FAA" w:rsidRPr="0055273F">
        <w:rPr>
          <w:rFonts w:ascii="Book Antiqua" w:hAnsi="Book Antiqua"/>
          <w:sz w:val="24"/>
          <w:szCs w:val="24"/>
        </w:rPr>
        <w:t>ar</w:t>
      </w:r>
      <w:r w:rsidR="00665995" w:rsidRPr="0055273F">
        <w:rPr>
          <w:rFonts w:ascii="Book Antiqua" w:hAnsi="Book Antiqua"/>
          <w:sz w:val="24"/>
          <w:szCs w:val="24"/>
        </w:rPr>
        <w:t>d</w:t>
      </w:r>
      <w:r w:rsidR="000551D2" w:rsidRPr="0055273F">
        <w:rPr>
          <w:rFonts w:ascii="Book Antiqua" w:hAnsi="Book Antiqua"/>
          <w:sz w:val="24"/>
          <w:szCs w:val="24"/>
        </w:rPr>
        <w:t>t score</w:t>
      </w:r>
      <w:r w:rsidR="00665995" w:rsidRPr="0055273F">
        <w:rPr>
          <w:rFonts w:ascii="Book Antiqua" w:hAnsi="Book Antiqua"/>
          <w:sz w:val="24"/>
          <w:szCs w:val="24"/>
        </w:rPr>
        <w:t>s</w:t>
      </w:r>
      <w:r w:rsidR="008A2AFD" w:rsidRPr="0055273F">
        <w:rPr>
          <w:rFonts w:ascii="Book Antiqua" w:hAnsi="Book Antiqua"/>
          <w:sz w:val="24"/>
          <w:szCs w:val="24"/>
        </w:rPr>
        <w:t xml:space="preserve"> </w:t>
      </w:r>
      <w:r w:rsidR="000551D2" w:rsidRPr="0055273F">
        <w:rPr>
          <w:rFonts w:ascii="Book Antiqua" w:hAnsi="Book Antiqua"/>
          <w:sz w:val="24"/>
          <w:szCs w:val="24"/>
        </w:rPr>
        <w:t xml:space="preserve">and LES pressures at 2 </w:t>
      </w:r>
      <w:r w:rsidR="002D7890">
        <w:rPr>
          <w:rFonts w:ascii="Book Antiqua" w:hAnsi="Book Antiqua" w:hint="eastAsia"/>
          <w:sz w:val="24"/>
          <w:szCs w:val="24"/>
          <w:lang w:eastAsia="zh-CN"/>
        </w:rPr>
        <w:t>mo</w:t>
      </w:r>
      <w:r w:rsidR="000551D2" w:rsidRPr="0055273F">
        <w:rPr>
          <w:rFonts w:ascii="Book Antiqua" w:hAnsi="Book Antiqua"/>
          <w:sz w:val="24"/>
          <w:szCs w:val="24"/>
        </w:rPr>
        <w:t>, 1 year</w:t>
      </w:r>
      <w:r w:rsidR="00C93BED" w:rsidRPr="0055273F">
        <w:rPr>
          <w:rFonts w:ascii="Book Antiqua" w:hAnsi="Book Antiqua"/>
          <w:sz w:val="24"/>
          <w:szCs w:val="24"/>
        </w:rPr>
        <w:t>,</w:t>
      </w:r>
      <w:r w:rsidR="000551D2" w:rsidRPr="0055273F">
        <w:rPr>
          <w:rFonts w:ascii="Book Antiqua" w:hAnsi="Book Antiqua"/>
          <w:sz w:val="24"/>
          <w:szCs w:val="24"/>
        </w:rPr>
        <w:t xml:space="preserve"> and 3 years</w:t>
      </w:r>
      <w:r w:rsidR="00BD5E6D" w:rsidRPr="0055273F">
        <w:rPr>
          <w:rFonts w:ascii="Book Antiqua" w:hAnsi="Book Antiqua"/>
          <w:sz w:val="24"/>
          <w:szCs w:val="24"/>
        </w:rPr>
        <w:t xml:space="preserve"> following POEM</w:t>
      </w:r>
      <w:r w:rsidR="008A2AFD" w:rsidRPr="0055273F">
        <w:rPr>
          <w:rFonts w:ascii="Book Antiqua" w:hAnsi="Book Antiqua"/>
          <w:sz w:val="24"/>
          <w:szCs w:val="24"/>
        </w:rPr>
        <w:t xml:space="preserve"> </w:t>
      </w:r>
      <w:r w:rsidRPr="0055273F">
        <w:rPr>
          <w:rFonts w:ascii="Book Antiqua" w:hAnsi="Book Antiqua"/>
          <w:sz w:val="24"/>
          <w:szCs w:val="24"/>
        </w:rPr>
        <w:t>as compared to</w:t>
      </w:r>
      <w:r w:rsidR="00C93BED" w:rsidRPr="0055273F">
        <w:rPr>
          <w:rFonts w:ascii="Book Antiqua" w:hAnsi="Book Antiqua"/>
          <w:sz w:val="24"/>
          <w:szCs w:val="24"/>
        </w:rPr>
        <w:t xml:space="preserve"> </w:t>
      </w:r>
      <w:r w:rsidR="008A2AFD" w:rsidRPr="0055273F">
        <w:rPr>
          <w:rFonts w:ascii="Book Antiqua" w:hAnsi="Book Antiqua"/>
          <w:sz w:val="24"/>
          <w:szCs w:val="24"/>
        </w:rPr>
        <w:t>baseline</w:t>
      </w:r>
      <w:r w:rsidR="00BD5E6D" w:rsidRPr="0055273F">
        <w:rPr>
          <w:rFonts w:ascii="Book Antiqua" w:hAnsi="Book Antiqua"/>
          <w:sz w:val="24"/>
          <w:szCs w:val="24"/>
        </w:rPr>
        <w:t xml:space="preserve"> values</w:t>
      </w:r>
      <w:r w:rsidR="000551D2" w:rsidRPr="0055273F">
        <w:rPr>
          <w:rFonts w:ascii="Book Antiqua" w:hAnsi="Book Antiqua"/>
          <w:sz w:val="24"/>
          <w:szCs w:val="24"/>
        </w:rPr>
        <w:t xml:space="preserve">. </w:t>
      </w:r>
      <w:r w:rsidR="00784AD1" w:rsidRPr="0055273F">
        <w:rPr>
          <w:rFonts w:ascii="Book Antiqua" w:hAnsi="Book Antiqua"/>
          <w:sz w:val="24"/>
          <w:szCs w:val="24"/>
        </w:rPr>
        <w:t xml:space="preserve">Adverse events were observed in 16 of 500 patients (3.2%), </w:t>
      </w:r>
      <w:r w:rsidR="00BD5E6D" w:rsidRPr="0055273F">
        <w:rPr>
          <w:rFonts w:ascii="Book Antiqua" w:hAnsi="Book Antiqua"/>
          <w:sz w:val="24"/>
          <w:szCs w:val="24"/>
        </w:rPr>
        <w:t xml:space="preserve">which included </w:t>
      </w:r>
      <w:r w:rsidR="00784AD1" w:rsidRPr="0055273F">
        <w:rPr>
          <w:rFonts w:ascii="Book Antiqua" w:hAnsi="Book Antiqua"/>
          <w:sz w:val="24"/>
          <w:szCs w:val="24"/>
        </w:rPr>
        <w:t>1 pneumothorax with mediastinal emphys</w:t>
      </w:r>
      <w:r w:rsidR="00C93BED" w:rsidRPr="0055273F">
        <w:rPr>
          <w:rFonts w:ascii="Book Antiqua" w:hAnsi="Book Antiqua"/>
          <w:sz w:val="24"/>
          <w:szCs w:val="24"/>
        </w:rPr>
        <w:t>ema, 8 mucosal injuries, 3 post</w:t>
      </w:r>
      <w:r w:rsidR="00784AD1" w:rsidRPr="0055273F">
        <w:rPr>
          <w:rFonts w:ascii="Book Antiqua" w:hAnsi="Book Antiqua"/>
          <w:sz w:val="24"/>
          <w:szCs w:val="24"/>
        </w:rPr>
        <w:t>operative hematomas, 1 case of inflammation in the lesser omentum</w:t>
      </w:r>
      <w:r w:rsidR="00665995" w:rsidRPr="0055273F">
        <w:rPr>
          <w:rFonts w:ascii="Book Antiqua" w:hAnsi="Book Antiqua"/>
          <w:sz w:val="24"/>
          <w:szCs w:val="24"/>
        </w:rPr>
        <w:t>,</w:t>
      </w:r>
      <w:r w:rsidR="00784AD1" w:rsidRPr="0055273F">
        <w:rPr>
          <w:rFonts w:ascii="Book Antiqua" w:hAnsi="Book Antiqua"/>
          <w:sz w:val="24"/>
          <w:szCs w:val="24"/>
        </w:rPr>
        <w:t xml:space="preserve"> and 2 cases of pleural effusion</w:t>
      </w:r>
      <w:r w:rsidR="00E64EE5" w:rsidRPr="0055273F">
        <w:rPr>
          <w:rFonts w:ascii="Book Antiqua" w:hAnsi="Book Antiqua"/>
          <w:sz w:val="24"/>
          <w:szCs w:val="24"/>
        </w:rPr>
        <w:t>.</w:t>
      </w:r>
      <w:r w:rsidR="00784AD1" w:rsidRPr="0055273F">
        <w:rPr>
          <w:rFonts w:ascii="Book Antiqua" w:hAnsi="Book Antiqua"/>
          <w:sz w:val="24"/>
          <w:szCs w:val="24"/>
        </w:rPr>
        <w:t xml:space="preserve"> </w:t>
      </w:r>
      <w:r w:rsidR="000551D2" w:rsidRPr="0055273F">
        <w:rPr>
          <w:rFonts w:ascii="Book Antiqua" w:hAnsi="Book Antiqua"/>
          <w:sz w:val="24"/>
          <w:szCs w:val="24"/>
        </w:rPr>
        <w:t xml:space="preserve">GERD was the biggest delayed complication of the procedure, </w:t>
      </w:r>
      <w:r w:rsidR="00DC5F7C" w:rsidRPr="0055273F">
        <w:rPr>
          <w:rFonts w:ascii="Book Antiqua" w:hAnsi="Book Antiqua"/>
          <w:sz w:val="24"/>
          <w:szCs w:val="24"/>
        </w:rPr>
        <w:t>which was reported</w:t>
      </w:r>
      <w:r w:rsidR="000551D2" w:rsidRPr="0055273F">
        <w:rPr>
          <w:rFonts w:ascii="Book Antiqua" w:hAnsi="Book Antiqua"/>
          <w:sz w:val="24"/>
          <w:szCs w:val="24"/>
        </w:rPr>
        <w:t xml:space="preserve"> in 16.8% of patients at 2 </w:t>
      </w:r>
      <w:r w:rsidR="002D7890">
        <w:rPr>
          <w:rFonts w:ascii="Book Antiqua" w:hAnsi="Book Antiqua" w:hint="eastAsia"/>
          <w:sz w:val="24"/>
          <w:szCs w:val="24"/>
          <w:lang w:eastAsia="zh-CN"/>
        </w:rPr>
        <w:t>mo</w:t>
      </w:r>
      <w:r w:rsidR="000551D2" w:rsidRPr="0055273F">
        <w:rPr>
          <w:rFonts w:ascii="Book Antiqua" w:hAnsi="Book Antiqua"/>
          <w:sz w:val="24"/>
          <w:szCs w:val="24"/>
        </w:rPr>
        <w:t xml:space="preserve"> and 21.3% at </w:t>
      </w:r>
      <w:r w:rsidR="00BD5E6D" w:rsidRPr="0055273F">
        <w:rPr>
          <w:rFonts w:ascii="Book Antiqua" w:hAnsi="Book Antiqua"/>
          <w:sz w:val="24"/>
          <w:szCs w:val="24"/>
        </w:rPr>
        <w:t>3-</w:t>
      </w:r>
      <w:r w:rsidR="000551D2" w:rsidRPr="0055273F">
        <w:rPr>
          <w:rFonts w:ascii="Book Antiqua" w:hAnsi="Book Antiqua"/>
          <w:sz w:val="24"/>
          <w:szCs w:val="24"/>
        </w:rPr>
        <w:t xml:space="preserve">year </w:t>
      </w:r>
      <w:r w:rsidR="00BD5E6D" w:rsidRPr="0055273F">
        <w:rPr>
          <w:rFonts w:ascii="Book Antiqua" w:hAnsi="Book Antiqua"/>
          <w:sz w:val="24"/>
          <w:szCs w:val="24"/>
        </w:rPr>
        <w:t>follow-</w:t>
      </w:r>
      <w:r w:rsidR="000551D2" w:rsidRPr="0055273F">
        <w:rPr>
          <w:rFonts w:ascii="Book Antiqua" w:hAnsi="Book Antiqua"/>
          <w:sz w:val="24"/>
          <w:szCs w:val="24"/>
        </w:rPr>
        <w:t xml:space="preserve">up. </w:t>
      </w:r>
      <w:r w:rsidR="008A2AFD" w:rsidRPr="0055273F">
        <w:rPr>
          <w:rFonts w:ascii="Book Antiqua" w:hAnsi="Book Antiqua"/>
          <w:sz w:val="24"/>
          <w:szCs w:val="24"/>
        </w:rPr>
        <w:t xml:space="preserve">Length of hospital stay in this series was a median of 4 </w:t>
      </w:r>
      <w:r w:rsidR="002D7890">
        <w:rPr>
          <w:rFonts w:ascii="Book Antiqua" w:hAnsi="Book Antiqua" w:hint="eastAsia"/>
          <w:sz w:val="24"/>
          <w:szCs w:val="24"/>
          <w:lang w:eastAsia="zh-CN"/>
        </w:rPr>
        <w:t>d</w:t>
      </w:r>
      <w:r w:rsidR="008A2AFD" w:rsidRPr="0055273F">
        <w:rPr>
          <w:rFonts w:ascii="Book Antiqua" w:hAnsi="Book Antiqua"/>
          <w:sz w:val="24"/>
          <w:szCs w:val="24"/>
        </w:rPr>
        <w:t xml:space="preserve"> (range</w:t>
      </w:r>
      <w:r w:rsidR="00BD5E6D" w:rsidRPr="0055273F">
        <w:rPr>
          <w:rFonts w:ascii="Book Antiqua" w:hAnsi="Book Antiqua"/>
          <w:sz w:val="24"/>
          <w:szCs w:val="24"/>
        </w:rPr>
        <w:t xml:space="preserve"> of </w:t>
      </w:r>
      <w:r w:rsidR="008A2AFD" w:rsidRPr="0055273F">
        <w:rPr>
          <w:rFonts w:ascii="Book Antiqua" w:hAnsi="Book Antiqua"/>
          <w:sz w:val="24"/>
          <w:szCs w:val="24"/>
        </w:rPr>
        <w:t xml:space="preserve">4 to 5 </w:t>
      </w:r>
      <w:r w:rsidR="002D7890">
        <w:rPr>
          <w:rFonts w:ascii="Book Antiqua" w:hAnsi="Book Antiqua" w:hint="eastAsia"/>
          <w:sz w:val="24"/>
          <w:szCs w:val="24"/>
          <w:lang w:eastAsia="zh-CN"/>
        </w:rPr>
        <w:t>d</w:t>
      </w:r>
      <w:r w:rsidR="008A2AFD" w:rsidRPr="0055273F">
        <w:rPr>
          <w:rFonts w:ascii="Book Antiqua" w:hAnsi="Book Antiqua"/>
          <w:sz w:val="24"/>
          <w:szCs w:val="24"/>
        </w:rPr>
        <w:t>) after POEM</w:t>
      </w:r>
      <w:r w:rsidR="00BD5E6D" w:rsidRPr="0055273F">
        <w:rPr>
          <w:rFonts w:ascii="Book Antiqua" w:hAnsi="Book Antiqua"/>
          <w:sz w:val="24"/>
          <w:szCs w:val="24"/>
        </w:rPr>
        <w:t>,</w:t>
      </w:r>
      <w:r w:rsidR="008A2AFD" w:rsidRPr="0055273F">
        <w:rPr>
          <w:rFonts w:ascii="Book Antiqua" w:hAnsi="Book Antiqua"/>
          <w:sz w:val="24"/>
          <w:szCs w:val="24"/>
        </w:rPr>
        <w:t xml:space="preserve"> and no perioperative mortalities occurred. </w:t>
      </w:r>
    </w:p>
    <w:p w14:paraId="43499E2C" w14:textId="5229A7CF" w:rsidR="002009F1" w:rsidRPr="002D7890" w:rsidRDefault="008A2AFD" w:rsidP="002D7890">
      <w:pPr>
        <w:adjustRightInd w:val="0"/>
        <w:snapToGrid w:val="0"/>
        <w:spacing w:after="0" w:line="360" w:lineRule="auto"/>
        <w:ind w:firstLineChars="100" w:firstLine="240"/>
        <w:jc w:val="both"/>
        <w:rPr>
          <w:rFonts w:ascii="Book Antiqua" w:hAnsi="Book Antiqua"/>
          <w:sz w:val="24"/>
          <w:szCs w:val="24"/>
        </w:rPr>
      </w:pPr>
      <w:r w:rsidRPr="002D7890">
        <w:rPr>
          <w:rFonts w:ascii="Book Antiqua" w:hAnsi="Book Antiqua"/>
          <w:sz w:val="24"/>
          <w:szCs w:val="24"/>
        </w:rPr>
        <w:t xml:space="preserve">The </w:t>
      </w:r>
      <w:r w:rsidR="00E27266" w:rsidRPr="002D7890">
        <w:rPr>
          <w:rFonts w:ascii="Book Antiqua" w:hAnsi="Book Antiqua"/>
          <w:sz w:val="24"/>
          <w:szCs w:val="24"/>
        </w:rPr>
        <w:t xml:space="preserve">POEM </w:t>
      </w:r>
      <w:r w:rsidRPr="002D7890">
        <w:rPr>
          <w:rFonts w:ascii="Book Antiqua" w:hAnsi="Book Antiqua"/>
          <w:sz w:val="24"/>
          <w:szCs w:val="24"/>
        </w:rPr>
        <w:t>procedure</w:t>
      </w:r>
      <w:r w:rsidR="007B3C3B" w:rsidRPr="002D7890">
        <w:rPr>
          <w:rFonts w:ascii="Book Antiqua" w:hAnsi="Book Antiqua"/>
          <w:sz w:val="24"/>
          <w:szCs w:val="24"/>
        </w:rPr>
        <w:t>,</w:t>
      </w:r>
      <w:r w:rsidRPr="002D7890">
        <w:rPr>
          <w:rFonts w:ascii="Book Antiqua" w:hAnsi="Book Antiqua"/>
          <w:sz w:val="24"/>
          <w:szCs w:val="24"/>
        </w:rPr>
        <w:t xml:space="preserve"> and </w:t>
      </w:r>
      <w:r w:rsidR="00F50E08" w:rsidRPr="002D7890">
        <w:rPr>
          <w:rFonts w:ascii="Book Antiqua" w:hAnsi="Book Antiqua"/>
          <w:sz w:val="24"/>
          <w:szCs w:val="24"/>
        </w:rPr>
        <w:t xml:space="preserve">the </w:t>
      </w:r>
      <w:r w:rsidRPr="002D7890">
        <w:rPr>
          <w:rFonts w:ascii="Book Antiqua" w:hAnsi="Book Antiqua"/>
          <w:sz w:val="24"/>
          <w:szCs w:val="24"/>
        </w:rPr>
        <w:t xml:space="preserve">equipment used to perform it, continue to be refined at a number of centers </w:t>
      </w:r>
      <w:r w:rsidR="00A25C7C" w:rsidRPr="002D7890">
        <w:rPr>
          <w:rFonts w:ascii="Book Antiqua" w:hAnsi="Book Antiqua"/>
          <w:sz w:val="24"/>
          <w:szCs w:val="24"/>
        </w:rPr>
        <w:t xml:space="preserve">of expertise around the world, with similar </w:t>
      </w:r>
      <w:r w:rsidR="004751F8" w:rsidRPr="002D7890">
        <w:rPr>
          <w:rFonts w:ascii="Book Antiqua" w:hAnsi="Book Antiqua"/>
          <w:sz w:val="24"/>
          <w:szCs w:val="24"/>
        </w:rPr>
        <w:t>results</w:t>
      </w:r>
      <w:r w:rsidR="00A25C7C" w:rsidRPr="002D7890">
        <w:rPr>
          <w:rFonts w:ascii="Book Antiqua" w:hAnsi="Book Antiqua"/>
          <w:sz w:val="24"/>
          <w:szCs w:val="24"/>
        </w:rPr>
        <w:t xml:space="preserve"> and complications </w:t>
      </w:r>
      <w:r w:rsidR="00E64EE5" w:rsidRPr="002D7890">
        <w:rPr>
          <w:rFonts w:ascii="Book Antiqua" w:hAnsi="Book Antiqua"/>
          <w:sz w:val="24"/>
          <w:szCs w:val="24"/>
        </w:rPr>
        <w:t xml:space="preserve">as those in Inoue’s series </w:t>
      </w:r>
      <w:r w:rsidR="00A25C7C" w:rsidRPr="002D7890">
        <w:rPr>
          <w:rFonts w:ascii="Book Antiqua" w:hAnsi="Book Antiqua"/>
          <w:sz w:val="24"/>
          <w:szCs w:val="24"/>
        </w:rPr>
        <w:t>having been described in subsequent series</w:t>
      </w:r>
      <w:r w:rsidR="00E27266" w:rsidRPr="002D7890">
        <w:rPr>
          <w:rFonts w:ascii="Book Antiqua" w:hAnsi="Book Antiqua"/>
          <w:sz w:val="24"/>
          <w:szCs w:val="24"/>
        </w:rPr>
        <w:fldChar w:fldCharType="begin">
          <w:fldData xml:space="preserve">PEVuZE5vdGU+PENpdGU+PEF1dGhvcj5DaGVuPC9BdXRob3I+PFllYXI+MjAxNTwvWWVhcj48UmVj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LTE+PC9hbHQtcGVyaW9kaWNhbD48cGFnZXM+MTE3MC03PC9wYWdlcz48dm9sdW1lPjgxPC92b2x1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dXJnZXJ5PC9hYmJyLTE+PC9hbHQtcGVyaW9kaWNhbD48cGFnZXM+NjU5LTY3PC9wYWdlcz48dm9s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PC9hYmJyLTE+PC9hbHQtcGVyaW9kaWNhbD48cGFnZXM+MzktNDQ8L3BhZ2VzPjx2b2x1bWU+Nzg8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LTE+PC9hbHQtcGVyaW9kaWNhbD48cGFnZXM+MzA5LTExIGUxLTM8L3BhZ2VzPjx2b2x1bWU+MTQ1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</w:fldData>
        </w:fldChar>
      </w:r>
      <w:r w:rsidR="00B803AB" w:rsidRPr="002D7890">
        <w:rPr>
          <w:rFonts w:ascii="Book Antiqua" w:hAnsi="Book Antiqua"/>
          <w:sz w:val="24"/>
          <w:szCs w:val="24"/>
        </w:rPr>
        <w:instrText xml:space="preserve"> ADDIN EN.CITE </w:instrText>
      </w:r>
      <w:r w:rsidR="00B803AB" w:rsidRPr="002D7890">
        <w:rPr>
          <w:rFonts w:ascii="Book Antiqua" w:hAnsi="Book Antiqua"/>
          <w:sz w:val="24"/>
          <w:szCs w:val="24"/>
        </w:rPr>
        <w:fldChar w:fldCharType="begin">
          <w:fldData xml:space="preserve">PEVuZE5vdGU+PENpdGU+PEF1dGhvcj5DaGVuPC9BdXRob3I+PFllYXI+MjAxNTwvWWVhcj48UmVj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LTE+PC9hbHQtcGVyaW9kaWNhbD48cGFnZXM+MTE3MC03PC9wYWdlcz48dm9sdW1lPjgxPC92b2x1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dXJnZXJ5PC9hYmJyLTE+PC9hbHQtcGVyaW9kaWNhbD48cGFnZXM+NjU5LTY3PC9wYWdlcz48dm9s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PC9hYmJyLTE+PC9hbHQtcGVyaW9kaWNhbD48cGFnZXM+MzktNDQ8L3BhZ2VzPjx2b2x1bWU+Nzg8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LTE+PC9hbHQtcGVyaW9kaWNhbD48cGFnZXM+MzA5LTExIGUxLTM8L3BhZ2VzPjx2b2x1bWU+MTQ1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</w:fldData>
        </w:fldChar>
      </w:r>
      <w:r w:rsidR="00B803AB" w:rsidRPr="002D7890">
        <w:rPr>
          <w:rFonts w:ascii="Book Antiqua" w:hAnsi="Book Antiqua"/>
          <w:sz w:val="24"/>
          <w:szCs w:val="24"/>
        </w:rPr>
        <w:instrText xml:space="preserve"> ADDIN EN.CITE.DATA </w:instrText>
      </w:r>
      <w:r w:rsidR="00B803AB" w:rsidRPr="002D7890">
        <w:rPr>
          <w:rFonts w:ascii="Book Antiqua" w:hAnsi="Book Antiqua"/>
          <w:sz w:val="24"/>
          <w:szCs w:val="24"/>
        </w:rPr>
      </w:r>
      <w:r w:rsidR="00B803AB" w:rsidRPr="002D7890">
        <w:rPr>
          <w:rFonts w:ascii="Book Antiqua" w:hAnsi="Book Antiqua"/>
          <w:sz w:val="24"/>
          <w:szCs w:val="24"/>
        </w:rPr>
        <w:fldChar w:fldCharType="end"/>
      </w:r>
      <w:r w:rsidR="00E27266" w:rsidRPr="002D7890">
        <w:rPr>
          <w:rFonts w:ascii="Book Antiqua" w:hAnsi="Book Antiqua"/>
          <w:sz w:val="24"/>
          <w:szCs w:val="24"/>
        </w:rPr>
      </w:r>
      <w:r w:rsidR="00E27266" w:rsidRPr="002D7890">
        <w:rPr>
          <w:rFonts w:ascii="Book Antiqua" w:hAnsi="Book Antiqua"/>
          <w:sz w:val="24"/>
          <w:szCs w:val="24"/>
        </w:rPr>
        <w:fldChar w:fldCharType="separate"/>
      </w:r>
      <w:r w:rsidR="00B803AB" w:rsidRPr="002D7890">
        <w:rPr>
          <w:rFonts w:ascii="Book Antiqua" w:hAnsi="Book Antiqua"/>
          <w:noProof/>
          <w:sz w:val="24"/>
          <w:szCs w:val="24"/>
          <w:vertAlign w:val="superscript"/>
        </w:rPr>
        <w:t>[</w:t>
      </w:r>
      <w:hyperlink w:anchor="_ENREF_58" w:tooltip="Chen, 2015 #21" w:history="1">
        <w:r w:rsidR="000D3BA8" w:rsidRPr="002D7890">
          <w:rPr>
            <w:rFonts w:ascii="Book Antiqua" w:hAnsi="Book Antiqua"/>
            <w:noProof/>
            <w:sz w:val="24"/>
            <w:szCs w:val="24"/>
            <w:vertAlign w:val="superscript"/>
          </w:rPr>
          <w:t>58-68</w:t>
        </w:r>
      </w:hyperlink>
      <w:r w:rsidR="00B803AB" w:rsidRPr="002D7890">
        <w:rPr>
          <w:rFonts w:ascii="Book Antiqua" w:hAnsi="Book Antiqua"/>
          <w:noProof/>
          <w:sz w:val="24"/>
          <w:szCs w:val="24"/>
          <w:vertAlign w:val="superscript"/>
        </w:rPr>
        <w:t>]</w:t>
      </w:r>
      <w:r w:rsidR="00E27266" w:rsidRPr="002D7890">
        <w:rPr>
          <w:rFonts w:ascii="Book Antiqua" w:hAnsi="Book Antiqua"/>
          <w:sz w:val="24"/>
          <w:szCs w:val="24"/>
        </w:rPr>
        <w:fldChar w:fldCharType="end"/>
      </w:r>
      <w:r w:rsidR="00165D88" w:rsidRPr="002D7890">
        <w:rPr>
          <w:rFonts w:ascii="Book Antiqua" w:hAnsi="Book Antiqua"/>
          <w:sz w:val="24"/>
          <w:szCs w:val="24"/>
        </w:rPr>
        <w:t xml:space="preserve"> (Figure 4)</w:t>
      </w:r>
      <w:r w:rsidR="00E64EE5" w:rsidRPr="002D7890">
        <w:rPr>
          <w:rFonts w:ascii="Book Antiqua" w:hAnsi="Book Antiqua"/>
          <w:sz w:val="24"/>
          <w:szCs w:val="24"/>
        </w:rPr>
        <w:t>.</w:t>
      </w:r>
      <w:r w:rsidR="00D76508" w:rsidRPr="002D7890">
        <w:rPr>
          <w:rFonts w:ascii="Book Antiqua" w:hAnsi="Book Antiqua"/>
          <w:sz w:val="24"/>
          <w:szCs w:val="24"/>
        </w:rPr>
        <w:t xml:space="preserve"> </w:t>
      </w:r>
      <w:r w:rsidR="008368A8" w:rsidRPr="002D7890">
        <w:rPr>
          <w:rFonts w:ascii="Book Antiqua" w:hAnsi="Book Antiqua"/>
          <w:sz w:val="24"/>
          <w:szCs w:val="24"/>
        </w:rPr>
        <w:t>Most endoscopists experienced with ESD no longer routinely use balloon dilation to create a submucosal tunnel, rather the tunnel is created by using electrosurgical dissection taking care to stay close to the deep muscle layer (as for a POEM, perforation is actually causing injury to the esophageal mucosa as opposed to the musc</w:t>
      </w:r>
      <w:r w:rsidR="002009F1" w:rsidRPr="002D7890">
        <w:rPr>
          <w:rFonts w:ascii="Book Antiqua" w:hAnsi="Book Antiqua"/>
          <w:sz w:val="24"/>
          <w:szCs w:val="24"/>
        </w:rPr>
        <w:t>ularis propria and adventitia).</w:t>
      </w:r>
    </w:p>
    <w:p w14:paraId="17F97425" w14:textId="71EDD080" w:rsidR="002B1262" w:rsidRPr="0055273F" w:rsidRDefault="002009F1" w:rsidP="002D7890">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T</w:t>
      </w:r>
      <w:r w:rsidR="00D76508" w:rsidRPr="0055273F">
        <w:rPr>
          <w:rFonts w:ascii="Book Antiqua" w:hAnsi="Book Antiqua"/>
          <w:sz w:val="24"/>
          <w:szCs w:val="24"/>
        </w:rPr>
        <w:t xml:space="preserve">he first </w:t>
      </w:r>
      <w:r w:rsidRPr="0055273F">
        <w:rPr>
          <w:rFonts w:ascii="Book Antiqua" w:hAnsi="Book Antiqua"/>
          <w:sz w:val="24"/>
          <w:szCs w:val="24"/>
        </w:rPr>
        <w:t xml:space="preserve">prospective </w:t>
      </w:r>
      <w:r w:rsidR="00D76508" w:rsidRPr="0055273F">
        <w:rPr>
          <w:rFonts w:ascii="Book Antiqua" w:hAnsi="Book Antiqua"/>
          <w:sz w:val="24"/>
          <w:szCs w:val="24"/>
        </w:rPr>
        <w:t>series</w:t>
      </w:r>
      <w:r w:rsidR="002631C7" w:rsidRPr="0055273F">
        <w:rPr>
          <w:rFonts w:ascii="Book Antiqua" w:hAnsi="Book Antiqua"/>
          <w:sz w:val="24"/>
          <w:szCs w:val="24"/>
        </w:rPr>
        <w:t xml:space="preserve"> of POEM</w:t>
      </w:r>
      <w:r w:rsidRPr="0055273F">
        <w:rPr>
          <w:rFonts w:ascii="Book Antiqua" w:hAnsi="Book Antiqua"/>
          <w:sz w:val="24"/>
          <w:szCs w:val="24"/>
        </w:rPr>
        <w:t>s</w:t>
      </w:r>
      <w:r w:rsidR="00D76508" w:rsidRPr="0055273F">
        <w:rPr>
          <w:rFonts w:ascii="Book Antiqua" w:hAnsi="Book Antiqua"/>
          <w:sz w:val="24"/>
          <w:szCs w:val="24"/>
        </w:rPr>
        <w:t xml:space="preserve"> </w:t>
      </w:r>
      <w:r w:rsidRPr="0055273F">
        <w:rPr>
          <w:rFonts w:ascii="Book Antiqua" w:hAnsi="Book Antiqua"/>
          <w:sz w:val="24"/>
          <w:szCs w:val="24"/>
        </w:rPr>
        <w:t xml:space="preserve">performed </w:t>
      </w:r>
      <w:r w:rsidR="00D76508" w:rsidRPr="0055273F">
        <w:rPr>
          <w:rFonts w:ascii="Book Antiqua" w:hAnsi="Book Antiqua"/>
          <w:sz w:val="24"/>
          <w:szCs w:val="24"/>
        </w:rPr>
        <w:t>in Europe</w:t>
      </w:r>
      <w:r w:rsidRPr="0055273F">
        <w:rPr>
          <w:rFonts w:ascii="Book Antiqua" w:hAnsi="Book Antiqua"/>
          <w:sz w:val="24"/>
          <w:szCs w:val="24"/>
        </w:rPr>
        <w:t xml:space="preserve"> included</w:t>
      </w:r>
      <w:r w:rsidR="00D76508" w:rsidRPr="0055273F">
        <w:rPr>
          <w:rFonts w:ascii="Book Antiqua" w:hAnsi="Book Antiqua"/>
          <w:sz w:val="24"/>
          <w:szCs w:val="24"/>
        </w:rPr>
        <w:t xml:space="preserve"> 16 patients</w:t>
      </w:r>
      <w:r w:rsidRPr="0055273F">
        <w:rPr>
          <w:rFonts w:ascii="Book Antiqua" w:hAnsi="Book Antiqua"/>
          <w:sz w:val="24"/>
          <w:szCs w:val="24"/>
        </w:rPr>
        <w:t xml:space="preserve"> and</w:t>
      </w:r>
      <w:r w:rsidR="00D76508" w:rsidRPr="0055273F">
        <w:rPr>
          <w:rFonts w:ascii="Book Antiqua" w:hAnsi="Book Antiqua"/>
          <w:sz w:val="24"/>
          <w:szCs w:val="24"/>
        </w:rPr>
        <w:t xml:space="preserve"> achieved success in 94% of cases</w:t>
      </w:r>
      <w:r w:rsidR="002631C7" w:rsidRPr="0055273F">
        <w:rPr>
          <w:rFonts w:ascii="Book Antiqua" w:hAnsi="Book Antiqua"/>
          <w:sz w:val="24"/>
          <w:szCs w:val="24"/>
        </w:rPr>
        <w:t>,</w:t>
      </w:r>
      <w:r w:rsidR="00D76508" w:rsidRPr="0055273F">
        <w:rPr>
          <w:rFonts w:ascii="Book Antiqua" w:hAnsi="Book Antiqua"/>
          <w:sz w:val="24"/>
          <w:szCs w:val="24"/>
        </w:rPr>
        <w:t xml:space="preserve"> with reduction in LES pressure</w:t>
      </w:r>
      <w:r w:rsidR="002631C7" w:rsidRPr="0055273F">
        <w:rPr>
          <w:rFonts w:ascii="Book Antiqua" w:hAnsi="Book Antiqua"/>
          <w:sz w:val="24"/>
          <w:szCs w:val="24"/>
        </w:rPr>
        <w:t>s</w:t>
      </w:r>
      <w:r w:rsidR="00D76508" w:rsidRPr="0055273F">
        <w:rPr>
          <w:rFonts w:ascii="Book Antiqua" w:hAnsi="Book Antiqua"/>
          <w:sz w:val="24"/>
          <w:szCs w:val="24"/>
        </w:rPr>
        <w:t xml:space="preserve"> from a mean of 27.2</w:t>
      </w:r>
      <w:r w:rsidR="00BD5E6D" w:rsidRPr="0055273F">
        <w:rPr>
          <w:rFonts w:ascii="Book Antiqua" w:hAnsi="Book Antiqua"/>
          <w:sz w:val="24"/>
          <w:szCs w:val="24"/>
        </w:rPr>
        <w:t xml:space="preserve"> </w:t>
      </w:r>
      <w:r w:rsidR="00D76508" w:rsidRPr="0055273F">
        <w:rPr>
          <w:rFonts w:ascii="Book Antiqua" w:hAnsi="Book Antiqua"/>
          <w:sz w:val="24"/>
          <w:szCs w:val="24"/>
        </w:rPr>
        <w:t>mm</w:t>
      </w:r>
      <w:r w:rsidR="00BD5E6D" w:rsidRPr="0055273F">
        <w:rPr>
          <w:rFonts w:ascii="Book Antiqua" w:hAnsi="Book Antiqua"/>
          <w:sz w:val="24"/>
          <w:szCs w:val="24"/>
        </w:rPr>
        <w:t xml:space="preserve"> </w:t>
      </w:r>
      <w:r w:rsidR="00D76508" w:rsidRPr="0055273F">
        <w:rPr>
          <w:rFonts w:ascii="Book Antiqua" w:hAnsi="Book Antiqua"/>
          <w:sz w:val="24"/>
          <w:szCs w:val="24"/>
        </w:rPr>
        <w:t>Hg prior to POEM to 11.8</w:t>
      </w:r>
      <w:r w:rsidR="00BD5E6D" w:rsidRPr="0055273F">
        <w:rPr>
          <w:rFonts w:ascii="Book Antiqua" w:hAnsi="Book Antiqua"/>
          <w:sz w:val="24"/>
          <w:szCs w:val="24"/>
        </w:rPr>
        <w:t xml:space="preserve"> </w:t>
      </w:r>
      <w:r w:rsidR="00D76508" w:rsidRPr="0055273F">
        <w:rPr>
          <w:rFonts w:ascii="Book Antiqua" w:hAnsi="Book Antiqua"/>
          <w:sz w:val="24"/>
          <w:szCs w:val="24"/>
        </w:rPr>
        <w:t>mm</w:t>
      </w:r>
      <w:r w:rsidR="00BD5E6D" w:rsidRPr="0055273F">
        <w:rPr>
          <w:rFonts w:ascii="Book Antiqua" w:hAnsi="Book Antiqua"/>
          <w:sz w:val="24"/>
          <w:szCs w:val="24"/>
        </w:rPr>
        <w:t xml:space="preserve"> </w:t>
      </w:r>
      <w:r w:rsidR="00D76508" w:rsidRPr="0055273F">
        <w:rPr>
          <w:rFonts w:ascii="Book Antiqua" w:hAnsi="Book Antiqua"/>
          <w:sz w:val="24"/>
          <w:szCs w:val="24"/>
        </w:rPr>
        <w:t>Hg following treatment</w:t>
      </w:r>
      <w:r w:rsidR="002631C7" w:rsidRPr="0055273F">
        <w:rPr>
          <w:rFonts w:ascii="Book Antiqua" w:hAnsi="Book Antiqua"/>
          <w:sz w:val="24"/>
          <w:szCs w:val="24"/>
        </w:rPr>
        <w:t xml:space="preserve">. Furthermore, </w:t>
      </w:r>
      <w:r w:rsidR="00D76508" w:rsidRPr="0055273F">
        <w:rPr>
          <w:rFonts w:ascii="Book Antiqua" w:hAnsi="Book Antiqua"/>
          <w:sz w:val="24"/>
          <w:szCs w:val="24"/>
        </w:rPr>
        <w:t>none of the patients subsequently develop</w:t>
      </w:r>
      <w:r w:rsidR="002631C7" w:rsidRPr="0055273F">
        <w:rPr>
          <w:rFonts w:ascii="Book Antiqua" w:hAnsi="Book Antiqua"/>
          <w:sz w:val="24"/>
          <w:szCs w:val="24"/>
        </w:rPr>
        <w:t>ed</w:t>
      </w:r>
      <w:r w:rsidR="00D76508" w:rsidRPr="0055273F">
        <w:rPr>
          <w:rFonts w:ascii="Book Antiqua" w:hAnsi="Book Antiqua"/>
          <w:sz w:val="24"/>
          <w:szCs w:val="24"/>
        </w:rPr>
        <w:t xml:space="preserve"> GERD</w:t>
      </w:r>
      <w:r w:rsidR="00E27266" w:rsidRPr="0055273F">
        <w:rPr>
          <w:rFonts w:ascii="Book Antiqua" w:hAnsi="Book Antiqua"/>
          <w:sz w:val="24"/>
          <w:szCs w:val="24"/>
        </w:rPr>
        <w:fldChar w:fldCharType="begin">
          <w:fldData xml:space="preserve">PEVuZE5vdGU+PENpdGU+PEF1dGhvcj52b24gUmVudGVsbjwvQXV0aG9yPjxZZWFyPjIwMTI8L1ll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PEVuZE5vdGU+PENpdGU+PEF1dGhvcj52b24gUmVudGVsbjwvQXV0aG9yPjxZZWFyPjIwMTI8L1ll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00E27266" w:rsidRPr="0055273F">
        <w:rPr>
          <w:rFonts w:ascii="Book Antiqua" w:hAnsi="Book Antiqua"/>
          <w:sz w:val="24"/>
          <w:szCs w:val="24"/>
        </w:rPr>
      </w:r>
      <w:r w:rsidR="00E27266"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69" w:tooltip="von Renteln, 2012 #36" w:history="1">
        <w:r w:rsidR="000D3BA8" w:rsidRPr="0055273F">
          <w:rPr>
            <w:rFonts w:ascii="Book Antiqua" w:hAnsi="Book Antiqua"/>
            <w:noProof/>
            <w:sz w:val="24"/>
            <w:szCs w:val="24"/>
            <w:vertAlign w:val="superscript"/>
          </w:rPr>
          <w:t>69</w:t>
        </w:r>
      </w:hyperlink>
      <w:r w:rsidR="00B803AB" w:rsidRPr="0055273F">
        <w:rPr>
          <w:rFonts w:ascii="Book Antiqua" w:hAnsi="Book Antiqua"/>
          <w:noProof/>
          <w:sz w:val="24"/>
          <w:szCs w:val="24"/>
          <w:vertAlign w:val="superscript"/>
        </w:rPr>
        <w:t>]</w:t>
      </w:r>
      <w:r w:rsidR="00E27266" w:rsidRPr="0055273F">
        <w:rPr>
          <w:rFonts w:ascii="Book Antiqua" w:hAnsi="Book Antiqua"/>
          <w:sz w:val="24"/>
          <w:szCs w:val="24"/>
        </w:rPr>
        <w:fldChar w:fldCharType="end"/>
      </w:r>
      <w:r w:rsidR="00D76508" w:rsidRPr="0055273F">
        <w:rPr>
          <w:rFonts w:ascii="Book Antiqua" w:hAnsi="Book Antiqua"/>
          <w:sz w:val="24"/>
          <w:szCs w:val="24"/>
        </w:rPr>
        <w:t xml:space="preserve">. Similar </w:t>
      </w:r>
      <w:r w:rsidR="002631C7" w:rsidRPr="0055273F">
        <w:rPr>
          <w:rFonts w:ascii="Book Antiqua" w:hAnsi="Book Antiqua"/>
          <w:sz w:val="24"/>
          <w:szCs w:val="24"/>
        </w:rPr>
        <w:t xml:space="preserve">rates of </w:t>
      </w:r>
      <w:r w:rsidR="00D76508" w:rsidRPr="0055273F">
        <w:rPr>
          <w:rFonts w:ascii="Book Antiqua" w:hAnsi="Book Antiqua"/>
          <w:sz w:val="24"/>
          <w:szCs w:val="24"/>
        </w:rPr>
        <w:t xml:space="preserve">overall success and complications were </w:t>
      </w:r>
      <w:r w:rsidR="00A25C7C" w:rsidRPr="0055273F">
        <w:rPr>
          <w:rFonts w:ascii="Book Antiqua" w:hAnsi="Book Antiqua"/>
          <w:sz w:val="24"/>
          <w:szCs w:val="24"/>
        </w:rPr>
        <w:t xml:space="preserve">corroborated </w:t>
      </w:r>
      <w:r w:rsidR="002631C7" w:rsidRPr="0055273F">
        <w:rPr>
          <w:rFonts w:ascii="Book Antiqua" w:hAnsi="Book Antiqua"/>
          <w:sz w:val="24"/>
          <w:szCs w:val="24"/>
        </w:rPr>
        <w:t>by</w:t>
      </w:r>
      <w:r w:rsidR="00A25C7C" w:rsidRPr="0055273F">
        <w:rPr>
          <w:rFonts w:ascii="Book Antiqua" w:hAnsi="Book Antiqua"/>
          <w:sz w:val="24"/>
          <w:szCs w:val="24"/>
        </w:rPr>
        <w:t xml:space="preserve"> the International POEM </w:t>
      </w:r>
      <w:r w:rsidR="002631C7" w:rsidRPr="0055273F">
        <w:rPr>
          <w:rFonts w:ascii="Book Antiqua" w:hAnsi="Book Antiqua"/>
          <w:sz w:val="24"/>
          <w:szCs w:val="24"/>
        </w:rPr>
        <w:t>S</w:t>
      </w:r>
      <w:r w:rsidR="00A25C7C" w:rsidRPr="0055273F">
        <w:rPr>
          <w:rFonts w:ascii="Book Antiqua" w:hAnsi="Book Antiqua"/>
          <w:sz w:val="24"/>
          <w:szCs w:val="24"/>
        </w:rPr>
        <w:t>urvey</w:t>
      </w:r>
      <w:r w:rsidR="005336F0" w:rsidRPr="0055273F">
        <w:rPr>
          <w:rFonts w:ascii="Book Antiqua" w:hAnsi="Book Antiqua"/>
          <w:sz w:val="24"/>
          <w:szCs w:val="24"/>
        </w:rPr>
        <w:t xml:space="preserve"> (IPOEMS)</w:t>
      </w:r>
      <w:r w:rsidR="002631C7" w:rsidRPr="0055273F">
        <w:rPr>
          <w:rFonts w:ascii="Book Antiqua" w:hAnsi="Book Antiqua"/>
          <w:sz w:val="24"/>
          <w:szCs w:val="24"/>
        </w:rPr>
        <w:t>, which</w:t>
      </w:r>
      <w:r w:rsidR="00A25C7C" w:rsidRPr="0055273F">
        <w:rPr>
          <w:rFonts w:ascii="Book Antiqua" w:hAnsi="Book Antiqua"/>
          <w:sz w:val="24"/>
          <w:szCs w:val="24"/>
        </w:rPr>
        <w:t xml:space="preserve"> involv</w:t>
      </w:r>
      <w:r w:rsidR="002631C7" w:rsidRPr="0055273F">
        <w:rPr>
          <w:rFonts w:ascii="Book Antiqua" w:hAnsi="Book Antiqua"/>
          <w:sz w:val="24"/>
          <w:szCs w:val="24"/>
        </w:rPr>
        <w:t>ed</w:t>
      </w:r>
      <w:r w:rsidR="00A25C7C" w:rsidRPr="0055273F">
        <w:rPr>
          <w:rFonts w:ascii="Book Antiqua" w:hAnsi="Book Antiqua"/>
          <w:sz w:val="24"/>
          <w:szCs w:val="24"/>
        </w:rPr>
        <w:t xml:space="preserve"> 16 expert centers</w:t>
      </w:r>
      <w:r w:rsidR="00E27266" w:rsidRPr="0055273F">
        <w:rPr>
          <w:rFonts w:ascii="Book Antiqua" w:hAnsi="Book Antiqua"/>
          <w:sz w:val="24"/>
          <w:szCs w:val="24"/>
        </w:rPr>
        <w:fldChar w:fldCharType="begin">
          <w:fldData xml:space="preserve">PEVuZE5vdGU+PENpdGU+PEF1dGhvcj5TdGF2cm9wb3Vsb3M8L0F1dGhvcj48WWVhcj4yMDEzPC9Z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PEVuZE5vdGU+PENpdGU+PEF1dGhvcj5TdGF2cm9wb3Vsb3M8L0F1dGhvcj48WWVhcj4yMDEzPC9Z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00E27266" w:rsidRPr="0055273F">
        <w:rPr>
          <w:rFonts w:ascii="Book Antiqua" w:hAnsi="Book Antiqua"/>
          <w:sz w:val="24"/>
          <w:szCs w:val="24"/>
        </w:rPr>
      </w:r>
      <w:r w:rsidR="00E27266"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70" w:tooltip="Stavropoulos, 2013 #32" w:history="1">
        <w:r w:rsidR="000D3BA8" w:rsidRPr="0055273F">
          <w:rPr>
            <w:rFonts w:ascii="Book Antiqua" w:hAnsi="Book Antiqua"/>
            <w:noProof/>
            <w:sz w:val="24"/>
            <w:szCs w:val="24"/>
            <w:vertAlign w:val="superscript"/>
          </w:rPr>
          <w:t>70</w:t>
        </w:r>
      </w:hyperlink>
      <w:r w:rsidR="00B803AB" w:rsidRPr="0055273F">
        <w:rPr>
          <w:rFonts w:ascii="Book Antiqua" w:hAnsi="Book Antiqua"/>
          <w:noProof/>
          <w:sz w:val="24"/>
          <w:szCs w:val="24"/>
          <w:vertAlign w:val="superscript"/>
        </w:rPr>
        <w:t>]</w:t>
      </w:r>
      <w:r w:rsidR="00E27266" w:rsidRPr="0055273F">
        <w:rPr>
          <w:rFonts w:ascii="Book Antiqua" w:hAnsi="Book Antiqua"/>
          <w:sz w:val="24"/>
          <w:szCs w:val="24"/>
        </w:rPr>
        <w:fldChar w:fldCharType="end"/>
      </w:r>
      <w:r w:rsidR="00F60ED7" w:rsidRPr="0055273F">
        <w:rPr>
          <w:rFonts w:ascii="Book Antiqua" w:hAnsi="Book Antiqua"/>
          <w:sz w:val="24"/>
          <w:szCs w:val="24"/>
        </w:rPr>
        <w:t xml:space="preserve">. </w:t>
      </w:r>
    </w:p>
    <w:p w14:paraId="57E96E9B" w14:textId="69E3C056" w:rsidR="002B1262" w:rsidRPr="0055273F" w:rsidRDefault="00540FAA" w:rsidP="002D7890">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lastRenderedPageBreak/>
        <w:t>A meta-</w:t>
      </w:r>
      <w:r w:rsidR="00652814" w:rsidRPr="0055273F">
        <w:rPr>
          <w:rFonts w:ascii="Book Antiqua" w:hAnsi="Book Antiqua"/>
          <w:sz w:val="24"/>
          <w:szCs w:val="24"/>
        </w:rPr>
        <w:t xml:space="preserve">analysis </w:t>
      </w:r>
      <w:r w:rsidR="00BD5E6D" w:rsidRPr="0055273F">
        <w:rPr>
          <w:rFonts w:ascii="Book Antiqua" w:hAnsi="Book Antiqua"/>
          <w:sz w:val="24"/>
          <w:szCs w:val="24"/>
        </w:rPr>
        <w:t xml:space="preserve">that included </w:t>
      </w:r>
      <w:r w:rsidR="00652814" w:rsidRPr="0055273F">
        <w:rPr>
          <w:rFonts w:ascii="Book Antiqua" w:hAnsi="Book Antiqua"/>
          <w:sz w:val="24"/>
          <w:szCs w:val="24"/>
        </w:rPr>
        <w:t xml:space="preserve">4 </w:t>
      </w:r>
      <w:r w:rsidR="007703DC" w:rsidRPr="0055273F">
        <w:rPr>
          <w:rFonts w:ascii="Book Antiqua" w:hAnsi="Book Antiqua"/>
          <w:sz w:val="24"/>
          <w:szCs w:val="24"/>
        </w:rPr>
        <w:t>studies</w:t>
      </w:r>
      <w:r w:rsidR="00652814" w:rsidRPr="0055273F">
        <w:rPr>
          <w:rFonts w:ascii="Book Antiqua" w:hAnsi="Book Antiqua"/>
          <w:sz w:val="24"/>
          <w:szCs w:val="24"/>
        </w:rPr>
        <w:t xml:space="preserve"> of patients with achalasia </w:t>
      </w:r>
      <w:r w:rsidR="00270A8D" w:rsidRPr="0055273F">
        <w:rPr>
          <w:rFonts w:ascii="Book Antiqua" w:hAnsi="Book Antiqua"/>
          <w:sz w:val="24"/>
          <w:szCs w:val="24"/>
        </w:rPr>
        <w:t>who underwent</w:t>
      </w:r>
      <w:r w:rsidR="00652814" w:rsidRPr="0055273F">
        <w:rPr>
          <w:rFonts w:ascii="Book Antiqua" w:hAnsi="Book Antiqua"/>
          <w:sz w:val="24"/>
          <w:szCs w:val="24"/>
        </w:rPr>
        <w:t xml:space="preserve"> LHM </w:t>
      </w:r>
      <w:r w:rsidR="002D7890" w:rsidRPr="002D7890">
        <w:rPr>
          <w:rFonts w:ascii="Book Antiqua" w:hAnsi="Book Antiqua"/>
          <w:i/>
          <w:sz w:val="24"/>
          <w:szCs w:val="24"/>
        </w:rPr>
        <w:t>vs</w:t>
      </w:r>
      <w:r w:rsidR="00652814" w:rsidRPr="0055273F">
        <w:rPr>
          <w:rFonts w:ascii="Book Antiqua" w:hAnsi="Book Antiqua"/>
          <w:sz w:val="24"/>
          <w:szCs w:val="24"/>
        </w:rPr>
        <w:t xml:space="preserve"> POEM reported that </w:t>
      </w:r>
      <w:r w:rsidR="00270A8D" w:rsidRPr="0055273F">
        <w:rPr>
          <w:rFonts w:ascii="Book Antiqua" w:hAnsi="Book Antiqua"/>
          <w:sz w:val="24"/>
          <w:szCs w:val="24"/>
        </w:rPr>
        <w:t xml:space="preserve">POEM patients </w:t>
      </w:r>
      <w:r w:rsidR="00652814" w:rsidRPr="0055273F">
        <w:rPr>
          <w:rFonts w:ascii="Book Antiqua" w:hAnsi="Book Antiqua"/>
          <w:sz w:val="24"/>
          <w:szCs w:val="24"/>
        </w:rPr>
        <w:t xml:space="preserve">had comparable </w:t>
      </w:r>
      <w:r w:rsidR="00173975" w:rsidRPr="0055273F">
        <w:rPr>
          <w:rFonts w:ascii="Book Antiqua" w:hAnsi="Book Antiqua"/>
          <w:sz w:val="24"/>
          <w:szCs w:val="24"/>
        </w:rPr>
        <w:t xml:space="preserve">rates of </w:t>
      </w:r>
      <w:r w:rsidR="00652814" w:rsidRPr="0055273F">
        <w:rPr>
          <w:rFonts w:ascii="Book Antiqua" w:hAnsi="Book Antiqua"/>
          <w:sz w:val="24"/>
          <w:szCs w:val="24"/>
        </w:rPr>
        <w:t>complications</w:t>
      </w:r>
      <w:r w:rsidR="00270A8D" w:rsidRPr="0055273F">
        <w:rPr>
          <w:rFonts w:ascii="Book Antiqua" w:hAnsi="Book Antiqua"/>
          <w:sz w:val="24"/>
          <w:szCs w:val="24"/>
        </w:rPr>
        <w:t xml:space="preserve"> </w:t>
      </w:r>
      <w:r w:rsidR="00652814" w:rsidRPr="0055273F">
        <w:rPr>
          <w:rFonts w:ascii="Book Antiqua" w:hAnsi="Book Antiqua"/>
          <w:sz w:val="24"/>
          <w:szCs w:val="24"/>
        </w:rPr>
        <w:t>(OR</w:t>
      </w:r>
      <w:r w:rsidR="002D7890">
        <w:rPr>
          <w:rFonts w:ascii="Book Antiqua" w:hAnsi="Book Antiqua" w:hint="eastAsia"/>
          <w:sz w:val="24"/>
          <w:szCs w:val="24"/>
          <w:lang w:eastAsia="zh-CN"/>
        </w:rPr>
        <w:t xml:space="preserve"> =</w:t>
      </w:r>
      <w:r w:rsidR="00652814" w:rsidRPr="0055273F">
        <w:rPr>
          <w:rFonts w:ascii="Book Antiqua" w:hAnsi="Book Antiqua"/>
          <w:sz w:val="24"/>
          <w:szCs w:val="24"/>
        </w:rPr>
        <w:t xml:space="preserve"> 1.17, </w:t>
      </w:r>
      <w:r w:rsidR="007514E9" w:rsidRPr="007514E9">
        <w:rPr>
          <w:rFonts w:ascii="Book Antiqua" w:hAnsi="Book Antiqua"/>
          <w:i/>
          <w:sz w:val="24"/>
          <w:szCs w:val="24"/>
        </w:rPr>
        <w:t xml:space="preserve">P = </w:t>
      </w:r>
      <w:r w:rsidR="00BD5E6D" w:rsidRPr="0055273F">
        <w:rPr>
          <w:rFonts w:ascii="Book Antiqua" w:hAnsi="Book Antiqua"/>
          <w:sz w:val="24"/>
          <w:szCs w:val="24"/>
        </w:rPr>
        <w:t>0</w:t>
      </w:r>
      <w:r w:rsidR="00652814" w:rsidRPr="0055273F">
        <w:rPr>
          <w:rFonts w:ascii="Book Antiqua" w:hAnsi="Book Antiqua"/>
          <w:sz w:val="24"/>
          <w:szCs w:val="24"/>
        </w:rPr>
        <w:t xml:space="preserve">.7), </w:t>
      </w:r>
      <w:r w:rsidR="00270A8D" w:rsidRPr="0055273F">
        <w:rPr>
          <w:rFonts w:ascii="Book Antiqua" w:hAnsi="Book Antiqua"/>
          <w:sz w:val="24"/>
          <w:szCs w:val="24"/>
        </w:rPr>
        <w:t xml:space="preserve">postprocedural </w:t>
      </w:r>
      <w:r w:rsidR="00652814" w:rsidRPr="0055273F">
        <w:rPr>
          <w:rFonts w:ascii="Book Antiqua" w:hAnsi="Book Antiqua"/>
          <w:sz w:val="24"/>
          <w:szCs w:val="24"/>
        </w:rPr>
        <w:t>GERD (OR</w:t>
      </w:r>
      <w:r w:rsidR="002D7890">
        <w:rPr>
          <w:rFonts w:ascii="Book Antiqua" w:hAnsi="Book Antiqua" w:hint="eastAsia"/>
          <w:sz w:val="24"/>
          <w:szCs w:val="24"/>
          <w:lang w:eastAsia="zh-CN"/>
        </w:rPr>
        <w:t xml:space="preserve"> =</w:t>
      </w:r>
      <w:r w:rsidR="00F50E08" w:rsidRPr="0055273F">
        <w:rPr>
          <w:rFonts w:ascii="Book Antiqua" w:hAnsi="Book Antiqua"/>
          <w:sz w:val="24"/>
          <w:szCs w:val="24"/>
        </w:rPr>
        <w:t xml:space="preserve"> </w:t>
      </w:r>
      <w:r w:rsidR="00652814" w:rsidRPr="0055273F">
        <w:rPr>
          <w:rFonts w:ascii="Book Antiqua" w:hAnsi="Book Antiqua"/>
          <w:sz w:val="24"/>
          <w:szCs w:val="24"/>
        </w:rPr>
        <w:t xml:space="preserve">1.00, </w:t>
      </w:r>
      <w:r w:rsidR="007514E9" w:rsidRPr="007514E9">
        <w:rPr>
          <w:rFonts w:ascii="Book Antiqua" w:hAnsi="Book Antiqua"/>
          <w:i/>
          <w:sz w:val="24"/>
          <w:szCs w:val="24"/>
        </w:rPr>
        <w:t xml:space="preserve">P = </w:t>
      </w:r>
      <w:r w:rsidR="00652814" w:rsidRPr="0055273F">
        <w:rPr>
          <w:rFonts w:ascii="Book Antiqua" w:hAnsi="Book Antiqua"/>
          <w:sz w:val="24"/>
          <w:szCs w:val="24"/>
        </w:rPr>
        <w:t>1.00)</w:t>
      </w:r>
      <w:r w:rsidR="00270A8D" w:rsidRPr="0055273F">
        <w:rPr>
          <w:rFonts w:ascii="Book Antiqua" w:hAnsi="Book Antiqua"/>
          <w:sz w:val="24"/>
          <w:szCs w:val="24"/>
        </w:rPr>
        <w:t>,</w:t>
      </w:r>
      <w:r w:rsidR="00652814" w:rsidRPr="0055273F">
        <w:rPr>
          <w:rFonts w:ascii="Book Antiqua" w:hAnsi="Book Antiqua"/>
          <w:sz w:val="24"/>
          <w:szCs w:val="24"/>
        </w:rPr>
        <w:t xml:space="preserve"> and symptomatic recurrence by Eck</w:t>
      </w:r>
      <w:r w:rsidR="00E27266" w:rsidRPr="0055273F">
        <w:rPr>
          <w:rFonts w:ascii="Book Antiqua" w:hAnsi="Book Antiqua"/>
          <w:sz w:val="24"/>
          <w:szCs w:val="24"/>
        </w:rPr>
        <w:t>ar</w:t>
      </w:r>
      <w:r w:rsidR="005336F0" w:rsidRPr="0055273F">
        <w:rPr>
          <w:rFonts w:ascii="Book Antiqua" w:hAnsi="Book Antiqua"/>
          <w:sz w:val="24"/>
          <w:szCs w:val="24"/>
        </w:rPr>
        <w:t>d</w:t>
      </w:r>
      <w:r w:rsidR="00E27266" w:rsidRPr="0055273F">
        <w:rPr>
          <w:rFonts w:ascii="Book Antiqua" w:hAnsi="Book Antiqua"/>
          <w:sz w:val="24"/>
          <w:szCs w:val="24"/>
        </w:rPr>
        <w:t xml:space="preserve">t score (OR </w:t>
      </w:r>
      <w:r w:rsidR="002D7890">
        <w:rPr>
          <w:rFonts w:ascii="Book Antiqua" w:hAnsi="Book Antiqua" w:hint="eastAsia"/>
          <w:sz w:val="24"/>
          <w:szCs w:val="24"/>
          <w:lang w:eastAsia="zh-CN"/>
        </w:rPr>
        <w:t xml:space="preserve">= </w:t>
      </w:r>
      <w:r w:rsidR="00E27266" w:rsidRPr="0055273F">
        <w:rPr>
          <w:rFonts w:ascii="Book Antiqua" w:hAnsi="Book Antiqua"/>
          <w:sz w:val="24"/>
          <w:szCs w:val="24"/>
        </w:rPr>
        <w:t xml:space="preserve">0.24, </w:t>
      </w:r>
      <w:r w:rsidR="007514E9" w:rsidRPr="007514E9">
        <w:rPr>
          <w:rFonts w:ascii="Book Antiqua" w:hAnsi="Book Antiqua"/>
          <w:i/>
          <w:sz w:val="24"/>
          <w:szCs w:val="24"/>
        </w:rPr>
        <w:t xml:space="preserve">P = </w:t>
      </w:r>
      <w:r w:rsidR="00BD5E6D" w:rsidRPr="0055273F">
        <w:rPr>
          <w:rFonts w:ascii="Book Antiqua" w:hAnsi="Book Antiqua"/>
          <w:sz w:val="24"/>
          <w:szCs w:val="24"/>
        </w:rPr>
        <w:t>0</w:t>
      </w:r>
      <w:r w:rsidR="00E27266" w:rsidRPr="0055273F">
        <w:rPr>
          <w:rFonts w:ascii="Book Antiqua" w:hAnsi="Book Antiqua"/>
          <w:sz w:val="24"/>
          <w:szCs w:val="24"/>
        </w:rPr>
        <w:t>.13)</w:t>
      </w:r>
      <w:r w:rsidR="00270A8D" w:rsidRPr="0055273F">
        <w:rPr>
          <w:rFonts w:ascii="Book Antiqua" w:hAnsi="Book Antiqua"/>
          <w:sz w:val="24"/>
          <w:szCs w:val="24"/>
        </w:rPr>
        <w:t>,</w:t>
      </w:r>
      <w:r w:rsidR="00E27266" w:rsidRPr="0055273F">
        <w:rPr>
          <w:rFonts w:ascii="Book Antiqua" w:hAnsi="Book Antiqua"/>
          <w:sz w:val="24"/>
          <w:szCs w:val="24"/>
        </w:rPr>
        <w:t xml:space="preserve"> with </w:t>
      </w:r>
      <w:r w:rsidR="00652814" w:rsidRPr="0055273F">
        <w:rPr>
          <w:rFonts w:ascii="Book Antiqua" w:hAnsi="Book Antiqua"/>
          <w:sz w:val="24"/>
          <w:szCs w:val="24"/>
        </w:rPr>
        <w:t>no difference in other outcomes including pain score</w:t>
      </w:r>
      <w:r w:rsidR="00F50E08" w:rsidRPr="0055273F">
        <w:rPr>
          <w:rFonts w:ascii="Book Antiqua" w:hAnsi="Book Antiqua"/>
          <w:sz w:val="24"/>
          <w:szCs w:val="24"/>
        </w:rPr>
        <w:t>s</w:t>
      </w:r>
      <w:r w:rsidR="00652814" w:rsidRPr="0055273F">
        <w:rPr>
          <w:rFonts w:ascii="Book Antiqua" w:hAnsi="Book Antiqua"/>
          <w:sz w:val="24"/>
          <w:szCs w:val="24"/>
        </w:rPr>
        <w:t>, operating time</w:t>
      </w:r>
      <w:r w:rsidR="00F50E08" w:rsidRPr="0055273F">
        <w:rPr>
          <w:rFonts w:ascii="Book Antiqua" w:hAnsi="Book Antiqua"/>
          <w:sz w:val="24"/>
          <w:szCs w:val="24"/>
        </w:rPr>
        <w:t>s</w:t>
      </w:r>
      <w:r w:rsidR="00BD5E6D" w:rsidRPr="0055273F">
        <w:rPr>
          <w:rFonts w:ascii="Book Antiqua" w:hAnsi="Book Antiqua"/>
          <w:sz w:val="24"/>
          <w:szCs w:val="24"/>
        </w:rPr>
        <w:t>,</w:t>
      </w:r>
      <w:r w:rsidR="00652814" w:rsidRPr="0055273F">
        <w:rPr>
          <w:rFonts w:ascii="Book Antiqua" w:hAnsi="Book Antiqua"/>
          <w:sz w:val="24"/>
          <w:szCs w:val="24"/>
        </w:rPr>
        <w:t xml:space="preserve"> and </w:t>
      </w:r>
      <w:r w:rsidR="00F50E08" w:rsidRPr="0055273F">
        <w:rPr>
          <w:rFonts w:ascii="Book Antiqua" w:hAnsi="Book Antiqua"/>
          <w:sz w:val="24"/>
          <w:szCs w:val="24"/>
        </w:rPr>
        <w:t xml:space="preserve">length of </w:t>
      </w:r>
      <w:r w:rsidR="00652814" w:rsidRPr="0055273F">
        <w:rPr>
          <w:rFonts w:ascii="Book Antiqua" w:hAnsi="Book Antiqua"/>
          <w:sz w:val="24"/>
          <w:szCs w:val="24"/>
        </w:rPr>
        <w:t>h</w:t>
      </w:r>
      <w:r w:rsidR="00270A8D" w:rsidRPr="0055273F">
        <w:rPr>
          <w:rFonts w:ascii="Book Antiqua" w:hAnsi="Book Antiqua"/>
          <w:sz w:val="24"/>
          <w:szCs w:val="24"/>
        </w:rPr>
        <w:t>ospital stay</w:t>
      </w:r>
      <w:r w:rsidR="00F50E08" w:rsidRPr="0055273F">
        <w:rPr>
          <w:rFonts w:ascii="Book Antiqua" w:hAnsi="Book Antiqua"/>
          <w:sz w:val="24"/>
          <w:szCs w:val="24"/>
        </w:rPr>
        <w:t>s</w:t>
      </w:r>
      <w:r w:rsidR="00270A8D" w:rsidRPr="0055273F">
        <w:rPr>
          <w:rFonts w:ascii="Book Antiqua" w:hAnsi="Book Antiqua"/>
          <w:sz w:val="24"/>
          <w:szCs w:val="24"/>
        </w:rPr>
        <w:t xml:space="preserve"> when compared to those who had LHM</w:t>
      </w:r>
      <w:r w:rsidR="00E27266" w:rsidRPr="0055273F">
        <w:rPr>
          <w:rFonts w:ascii="Book Antiqua" w:hAnsi="Book Antiqua"/>
          <w:sz w:val="24"/>
          <w:szCs w:val="24"/>
        </w:rPr>
        <w:fldChar w:fldCharType="begin">
          <w:fldData xml:space="preserve">PEVuZE5vdGU+PENpdGU+PEF1dGhvcj5XZWk8L0F1dGhvcj48WWVhcj4yMDE1PC9ZZWFyPjxSZWNO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=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PEVuZE5vdGU+PENpdGU+PEF1dGhvcj5XZWk8L0F1dGhvcj48WWVhcj4yMDE1PC9ZZWFyPjxSZWNO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=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00E27266" w:rsidRPr="0055273F">
        <w:rPr>
          <w:rFonts w:ascii="Book Antiqua" w:hAnsi="Book Antiqua"/>
          <w:sz w:val="24"/>
          <w:szCs w:val="24"/>
        </w:rPr>
      </w:r>
      <w:r w:rsidR="00E27266"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71" w:tooltip="Wei, 2015 #16" w:history="1">
        <w:r w:rsidR="000D3BA8" w:rsidRPr="0055273F">
          <w:rPr>
            <w:rFonts w:ascii="Book Antiqua" w:hAnsi="Book Antiqua"/>
            <w:noProof/>
            <w:sz w:val="24"/>
            <w:szCs w:val="24"/>
            <w:vertAlign w:val="superscript"/>
          </w:rPr>
          <w:t>71</w:t>
        </w:r>
      </w:hyperlink>
      <w:r w:rsidR="00B803AB" w:rsidRPr="0055273F">
        <w:rPr>
          <w:rFonts w:ascii="Book Antiqua" w:hAnsi="Book Antiqua"/>
          <w:noProof/>
          <w:sz w:val="24"/>
          <w:szCs w:val="24"/>
          <w:vertAlign w:val="superscript"/>
        </w:rPr>
        <w:t>]</w:t>
      </w:r>
      <w:r w:rsidR="00E27266" w:rsidRPr="0055273F">
        <w:rPr>
          <w:rFonts w:ascii="Book Antiqua" w:hAnsi="Book Antiqua"/>
          <w:sz w:val="24"/>
          <w:szCs w:val="24"/>
        </w:rPr>
        <w:fldChar w:fldCharType="end"/>
      </w:r>
      <w:r w:rsidR="00652814" w:rsidRPr="0055273F">
        <w:rPr>
          <w:rFonts w:ascii="Book Antiqua" w:hAnsi="Book Antiqua"/>
          <w:sz w:val="24"/>
          <w:szCs w:val="24"/>
        </w:rPr>
        <w:t xml:space="preserve">. </w:t>
      </w:r>
      <w:r w:rsidR="00C9708B" w:rsidRPr="0055273F">
        <w:rPr>
          <w:rFonts w:ascii="Book Antiqua" w:hAnsi="Book Antiqua"/>
          <w:sz w:val="24"/>
          <w:szCs w:val="24"/>
        </w:rPr>
        <w:t>In a separate study</w:t>
      </w:r>
      <w:r w:rsidR="00652814" w:rsidRPr="0055273F">
        <w:rPr>
          <w:rFonts w:ascii="Book Antiqua" w:hAnsi="Book Antiqua"/>
          <w:sz w:val="24"/>
          <w:szCs w:val="24"/>
        </w:rPr>
        <w:t>,</w:t>
      </w:r>
      <w:r w:rsidR="00A17967">
        <w:rPr>
          <w:rFonts w:ascii="Book Antiqua" w:hAnsi="Book Antiqua"/>
          <w:sz w:val="24"/>
          <w:szCs w:val="24"/>
        </w:rPr>
        <w:t xml:space="preserve"> </w:t>
      </w:r>
      <w:r w:rsidR="00BD5E6D" w:rsidRPr="0055273F">
        <w:rPr>
          <w:rFonts w:ascii="Book Antiqua" w:hAnsi="Book Antiqua"/>
          <w:sz w:val="24"/>
          <w:szCs w:val="24"/>
        </w:rPr>
        <w:t>quality</w:t>
      </w:r>
      <w:r w:rsidR="00270A8D" w:rsidRPr="0055273F">
        <w:rPr>
          <w:rFonts w:ascii="Book Antiqua" w:hAnsi="Book Antiqua"/>
          <w:sz w:val="24"/>
          <w:szCs w:val="24"/>
        </w:rPr>
        <w:t>-</w:t>
      </w:r>
      <w:r w:rsidR="00BD5E6D" w:rsidRPr="0055273F">
        <w:rPr>
          <w:rFonts w:ascii="Book Antiqua" w:hAnsi="Book Antiqua"/>
          <w:sz w:val="24"/>
          <w:szCs w:val="24"/>
        </w:rPr>
        <w:t>of</w:t>
      </w:r>
      <w:r w:rsidR="00270A8D" w:rsidRPr="0055273F">
        <w:rPr>
          <w:rFonts w:ascii="Book Antiqua" w:hAnsi="Book Antiqua"/>
          <w:sz w:val="24"/>
          <w:szCs w:val="24"/>
        </w:rPr>
        <w:t>-</w:t>
      </w:r>
      <w:r w:rsidR="00BD5E6D" w:rsidRPr="0055273F">
        <w:rPr>
          <w:rFonts w:ascii="Book Antiqua" w:hAnsi="Book Antiqua"/>
          <w:sz w:val="24"/>
          <w:szCs w:val="24"/>
        </w:rPr>
        <w:t>life assessment</w:t>
      </w:r>
      <w:r w:rsidR="00D52915" w:rsidRPr="0055273F">
        <w:rPr>
          <w:rFonts w:ascii="Book Antiqua" w:hAnsi="Book Antiqua"/>
          <w:sz w:val="24"/>
          <w:szCs w:val="24"/>
        </w:rPr>
        <w:t>s</w:t>
      </w:r>
      <w:r w:rsidR="00BD5E6D" w:rsidRPr="0055273F">
        <w:rPr>
          <w:rFonts w:ascii="Book Antiqua" w:hAnsi="Book Antiqua"/>
          <w:sz w:val="24"/>
          <w:szCs w:val="24"/>
        </w:rPr>
        <w:t xml:space="preserve"> </w:t>
      </w:r>
      <w:r w:rsidR="00652814" w:rsidRPr="0055273F">
        <w:rPr>
          <w:rFonts w:ascii="Book Antiqua" w:hAnsi="Book Antiqua"/>
          <w:sz w:val="24"/>
          <w:szCs w:val="24"/>
        </w:rPr>
        <w:t xml:space="preserve">based on the SF-36 </w:t>
      </w:r>
      <w:r w:rsidR="00BD5E6D" w:rsidRPr="0055273F">
        <w:rPr>
          <w:rFonts w:ascii="Book Antiqua" w:hAnsi="Book Antiqua"/>
          <w:sz w:val="24"/>
          <w:szCs w:val="24"/>
        </w:rPr>
        <w:t xml:space="preserve">instrument </w:t>
      </w:r>
      <w:r w:rsidR="00652814" w:rsidRPr="0055273F">
        <w:rPr>
          <w:rFonts w:ascii="Book Antiqua" w:hAnsi="Book Antiqua"/>
          <w:sz w:val="24"/>
          <w:szCs w:val="24"/>
        </w:rPr>
        <w:t xml:space="preserve">in patients </w:t>
      </w:r>
      <w:r w:rsidR="00BD5E6D" w:rsidRPr="0055273F">
        <w:rPr>
          <w:rFonts w:ascii="Book Antiqua" w:hAnsi="Book Antiqua"/>
          <w:sz w:val="24"/>
          <w:szCs w:val="24"/>
        </w:rPr>
        <w:t xml:space="preserve">who underwent </w:t>
      </w:r>
      <w:r w:rsidR="00652814" w:rsidRPr="0055273F">
        <w:rPr>
          <w:rFonts w:ascii="Book Antiqua" w:hAnsi="Book Antiqua"/>
          <w:sz w:val="24"/>
          <w:szCs w:val="24"/>
        </w:rPr>
        <w:t xml:space="preserve">POEM increased </w:t>
      </w:r>
      <w:r w:rsidR="004F6A72" w:rsidRPr="0055273F">
        <w:rPr>
          <w:rFonts w:ascii="Book Antiqua" w:hAnsi="Book Antiqua"/>
          <w:sz w:val="24"/>
          <w:szCs w:val="24"/>
        </w:rPr>
        <w:t>a</w:t>
      </w:r>
      <w:r w:rsidR="00270A8D" w:rsidRPr="0055273F">
        <w:rPr>
          <w:rFonts w:ascii="Book Antiqua" w:hAnsi="Book Antiqua"/>
          <w:sz w:val="24"/>
          <w:szCs w:val="24"/>
        </w:rPr>
        <w:t>t</w:t>
      </w:r>
      <w:r w:rsidR="004F6A72" w:rsidRPr="0055273F">
        <w:rPr>
          <w:rFonts w:ascii="Book Antiqua" w:hAnsi="Book Antiqua"/>
          <w:sz w:val="24"/>
          <w:szCs w:val="24"/>
        </w:rPr>
        <w:t xml:space="preserve"> 3 </w:t>
      </w:r>
      <w:r w:rsidR="002D7890">
        <w:rPr>
          <w:rFonts w:ascii="Book Antiqua" w:hAnsi="Book Antiqua" w:hint="eastAsia"/>
          <w:sz w:val="24"/>
          <w:szCs w:val="24"/>
          <w:lang w:eastAsia="zh-CN"/>
        </w:rPr>
        <w:t>wk</w:t>
      </w:r>
      <w:r w:rsidR="004F6A72" w:rsidRPr="0055273F">
        <w:rPr>
          <w:rFonts w:ascii="Book Antiqua" w:hAnsi="Book Antiqua"/>
          <w:sz w:val="24"/>
          <w:szCs w:val="24"/>
        </w:rPr>
        <w:t xml:space="preserve">, 6 </w:t>
      </w:r>
      <w:r w:rsidR="002D7890">
        <w:rPr>
          <w:rFonts w:ascii="Book Antiqua" w:hAnsi="Book Antiqua" w:hint="eastAsia"/>
          <w:sz w:val="24"/>
          <w:szCs w:val="24"/>
          <w:lang w:eastAsia="zh-CN"/>
        </w:rPr>
        <w:t>mo</w:t>
      </w:r>
      <w:r w:rsidR="00BD5E6D" w:rsidRPr="0055273F">
        <w:rPr>
          <w:rFonts w:ascii="Book Antiqua" w:hAnsi="Book Antiqua"/>
          <w:sz w:val="24"/>
          <w:szCs w:val="24"/>
        </w:rPr>
        <w:t>,</w:t>
      </w:r>
      <w:r w:rsidR="004F6A72" w:rsidRPr="0055273F">
        <w:rPr>
          <w:rFonts w:ascii="Book Antiqua" w:hAnsi="Book Antiqua"/>
          <w:sz w:val="24"/>
          <w:szCs w:val="24"/>
        </w:rPr>
        <w:t xml:space="preserve"> and 1 year following the procedure, </w:t>
      </w:r>
      <w:r w:rsidR="00270A8D" w:rsidRPr="0055273F">
        <w:rPr>
          <w:rFonts w:ascii="Book Antiqua" w:hAnsi="Book Antiqua"/>
          <w:sz w:val="24"/>
          <w:szCs w:val="24"/>
        </w:rPr>
        <w:t xml:space="preserve">which was </w:t>
      </w:r>
      <w:r w:rsidR="004F6A72" w:rsidRPr="0055273F">
        <w:rPr>
          <w:rFonts w:ascii="Book Antiqua" w:hAnsi="Book Antiqua"/>
          <w:sz w:val="24"/>
          <w:szCs w:val="24"/>
        </w:rPr>
        <w:t xml:space="preserve">comparable to </w:t>
      </w:r>
      <w:r w:rsidR="00BD5E6D" w:rsidRPr="0055273F">
        <w:rPr>
          <w:rFonts w:ascii="Book Antiqua" w:hAnsi="Book Antiqua"/>
          <w:sz w:val="24"/>
          <w:szCs w:val="24"/>
        </w:rPr>
        <w:t>the results</w:t>
      </w:r>
      <w:r w:rsidR="004F6A72" w:rsidRPr="0055273F">
        <w:rPr>
          <w:rFonts w:ascii="Book Antiqua" w:hAnsi="Book Antiqua"/>
          <w:sz w:val="24"/>
          <w:szCs w:val="24"/>
        </w:rPr>
        <w:t xml:space="preserve"> seen </w:t>
      </w:r>
      <w:r w:rsidR="00270A8D" w:rsidRPr="0055273F">
        <w:rPr>
          <w:rFonts w:ascii="Book Antiqua" w:hAnsi="Book Antiqua"/>
          <w:sz w:val="24"/>
          <w:szCs w:val="24"/>
        </w:rPr>
        <w:t>following</w:t>
      </w:r>
      <w:r w:rsidR="004F6A72" w:rsidRPr="0055273F">
        <w:rPr>
          <w:rFonts w:ascii="Book Antiqua" w:hAnsi="Book Antiqua"/>
          <w:sz w:val="24"/>
          <w:szCs w:val="24"/>
        </w:rPr>
        <w:t xml:space="preserve"> LHM</w:t>
      </w:r>
      <w:r w:rsidR="00E27266" w:rsidRPr="0055273F">
        <w:rPr>
          <w:rFonts w:ascii="Book Antiqua" w:hAnsi="Book Antiqua"/>
          <w:sz w:val="24"/>
          <w:szCs w:val="24"/>
        </w:rPr>
        <w:fldChar w:fldCharType="begin">
          <w:fldData xml:space="preserve">PEVuZE5vdGU+PENpdGU+PEF1dGhvcj5WaWduZXN3YXJhbjwvQXV0aG9yPjxZZWFyPjIwMTU8L1ll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LXBlcmlvZGljYWw+PHBhZ2VzPjExOTgtMjAyPC9wYWdlcz48dm9sdW1lPjI5PC92b2x1bWU+PG51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==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PEVuZE5vdGU+PENpdGU+PEF1dGhvcj5WaWduZXN3YXJhbjwvQXV0aG9yPjxZZWFyPjIwMTU8L1ll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LXBlcmlvZGljYWw+PHBhZ2VzPjExOTgtMjAyPC9wYWdlcz48dm9sdW1lPjI5PC92b2x1bWU+PG51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==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00E27266" w:rsidRPr="0055273F">
        <w:rPr>
          <w:rFonts w:ascii="Book Antiqua" w:hAnsi="Book Antiqua"/>
          <w:sz w:val="24"/>
          <w:szCs w:val="24"/>
        </w:rPr>
      </w:r>
      <w:r w:rsidR="00E27266"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72" w:tooltip="Vigneswaran, 2015 #19" w:history="1">
        <w:r w:rsidR="000D3BA8" w:rsidRPr="0055273F">
          <w:rPr>
            <w:rFonts w:ascii="Book Antiqua" w:hAnsi="Book Antiqua"/>
            <w:noProof/>
            <w:sz w:val="24"/>
            <w:szCs w:val="24"/>
            <w:vertAlign w:val="superscript"/>
          </w:rPr>
          <w:t>72</w:t>
        </w:r>
      </w:hyperlink>
      <w:r w:rsidR="00B803AB" w:rsidRPr="0055273F">
        <w:rPr>
          <w:rFonts w:ascii="Book Antiqua" w:hAnsi="Book Antiqua"/>
          <w:noProof/>
          <w:sz w:val="24"/>
          <w:szCs w:val="24"/>
          <w:vertAlign w:val="superscript"/>
        </w:rPr>
        <w:t>]</w:t>
      </w:r>
      <w:r w:rsidR="00E27266" w:rsidRPr="0055273F">
        <w:rPr>
          <w:rFonts w:ascii="Book Antiqua" w:hAnsi="Book Antiqua"/>
          <w:sz w:val="24"/>
          <w:szCs w:val="24"/>
        </w:rPr>
        <w:fldChar w:fldCharType="end"/>
      </w:r>
      <w:r w:rsidR="005336F0" w:rsidRPr="0055273F">
        <w:rPr>
          <w:rFonts w:ascii="Book Antiqua" w:hAnsi="Book Antiqua"/>
          <w:sz w:val="24"/>
          <w:szCs w:val="24"/>
        </w:rPr>
        <w:t>.</w:t>
      </w:r>
      <w:r w:rsidR="004F6A72" w:rsidRPr="0055273F">
        <w:rPr>
          <w:rFonts w:ascii="Book Antiqua" w:hAnsi="Book Antiqua"/>
          <w:sz w:val="24"/>
          <w:szCs w:val="24"/>
        </w:rPr>
        <w:t xml:space="preserve"> </w:t>
      </w:r>
      <w:r w:rsidR="00F258B4" w:rsidRPr="0055273F">
        <w:rPr>
          <w:rFonts w:ascii="Book Antiqua" w:hAnsi="Book Antiqua"/>
          <w:sz w:val="24"/>
          <w:szCs w:val="24"/>
        </w:rPr>
        <w:t xml:space="preserve">Kumbhari </w:t>
      </w:r>
      <w:r w:rsidR="005873A8" w:rsidRPr="005873A8">
        <w:rPr>
          <w:rFonts w:ascii="Book Antiqua" w:hAnsi="Book Antiqua"/>
          <w:i/>
          <w:sz w:val="24"/>
          <w:szCs w:val="24"/>
        </w:rPr>
        <w:t>et al</w:t>
      </w:r>
      <w:r w:rsidR="000D3BA8" w:rsidRPr="0055273F">
        <w:rPr>
          <w:rFonts w:ascii="Book Antiqua" w:hAnsi="Book Antiqua"/>
          <w:sz w:val="24"/>
          <w:szCs w:val="24"/>
        </w:rPr>
        <w:fldChar w:fldCharType="begin">
          <w:fldData xml:space="preserve">PEVuZE5vdGU+PENpdGU+PEF1dGhvcj5LdW1iaGFyaTwvQXV0aG9yPjxZZWFyPjIwMTU8L1llYXI+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</w:fldData>
        </w:fldChar>
      </w:r>
      <w:r w:rsidR="000D3BA8" w:rsidRPr="0055273F">
        <w:rPr>
          <w:rFonts w:ascii="Book Antiqua" w:hAnsi="Book Antiqua"/>
          <w:sz w:val="24"/>
          <w:szCs w:val="24"/>
        </w:rPr>
        <w:instrText xml:space="preserve"> ADDIN EN.CITE </w:instrText>
      </w:r>
      <w:r w:rsidR="000D3BA8" w:rsidRPr="0055273F">
        <w:rPr>
          <w:rFonts w:ascii="Book Antiqua" w:hAnsi="Book Antiqua"/>
          <w:sz w:val="24"/>
          <w:szCs w:val="24"/>
        </w:rPr>
        <w:fldChar w:fldCharType="begin">
          <w:fldData xml:space="preserve">PEVuZE5vdGU+PENpdGU+PEF1dGhvcj5LdW1iaGFyaTwvQXV0aG9yPjxZZWFyPjIwMTU8L1llYXI+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</w:fldData>
        </w:fldChar>
      </w:r>
      <w:r w:rsidR="000D3BA8" w:rsidRPr="0055273F">
        <w:rPr>
          <w:rFonts w:ascii="Book Antiqua" w:hAnsi="Book Antiqua"/>
          <w:sz w:val="24"/>
          <w:szCs w:val="24"/>
        </w:rPr>
        <w:instrText xml:space="preserve"> ADDIN EN.CITE.DATA </w:instrText>
      </w:r>
      <w:r w:rsidR="000D3BA8" w:rsidRPr="0055273F">
        <w:rPr>
          <w:rFonts w:ascii="Book Antiqua" w:hAnsi="Book Antiqua"/>
          <w:sz w:val="24"/>
          <w:szCs w:val="24"/>
        </w:rPr>
      </w:r>
      <w:r w:rsidR="000D3BA8" w:rsidRPr="0055273F">
        <w:rPr>
          <w:rFonts w:ascii="Book Antiqua" w:hAnsi="Book Antiqua"/>
          <w:sz w:val="24"/>
          <w:szCs w:val="24"/>
        </w:rPr>
        <w:fldChar w:fldCharType="end"/>
      </w:r>
      <w:r w:rsidR="000D3BA8" w:rsidRPr="0055273F">
        <w:rPr>
          <w:rFonts w:ascii="Book Antiqua" w:hAnsi="Book Antiqua"/>
          <w:sz w:val="24"/>
          <w:szCs w:val="24"/>
        </w:rPr>
      </w:r>
      <w:r w:rsidR="000D3BA8" w:rsidRPr="0055273F">
        <w:rPr>
          <w:rFonts w:ascii="Book Antiqua" w:hAnsi="Book Antiqua"/>
          <w:sz w:val="24"/>
          <w:szCs w:val="24"/>
        </w:rPr>
        <w:fldChar w:fldCharType="separate"/>
      </w:r>
      <w:r w:rsidR="000D3BA8" w:rsidRPr="0055273F">
        <w:rPr>
          <w:rFonts w:ascii="Book Antiqua" w:hAnsi="Book Antiqua"/>
          <w:noProof/>
          <w:sz w:val="24"/>
          <w:szCs w:val="24"/>
          <w:vertAlign w:val="superscript"/>
        </w:rPr>
        <w:t>[</w:t>
      </w:r>
      <w:hyperlink w:anchor="_ENREF_73" w:tooltip="Kumbhari, 2015 #103" w:history="1">
        <w:r w:rsidR="000D3BA8" w:rsidRPr="0055273F">
          <w:rPr>
            <w:rFonts w:ascii="Book Antiqua" w:hAnsi="Book Antiqua"/>
            <w:noProof/>
            <w:sz w:val="24"/>
            <w:szCs w:val="24"/>
            <w:vertAlign w:val="superscript"/>
          </w:rPr>
          <w:t>73</w:t>
        </w:r>
      </w:hyperlink>
      <w:r w:rsidR="000D3BA8" w:rsidRPr="0055273F">
        <w:rPr>
          <w:rFonts w:ascii="Book Antiqua" w:hAnsi="Book Antiqua"/>
          <w:noProof/>
          <w:sz w:val="24"/>
          <w:szCs w:val="24"/>
          <w:vertAlign w:val="superscript"/>
        </w:rPr>
        <w:t>]</w:t>
      </w:r>
      <w:r w:rsidR="000D3BA8" w:rsidRPr="0055273F">
        <w:rPr>
          <w:rFonts w:ascii="Book Antiqua" w:hAnsi="Book Antiqua"/>
          <w:sz w:val="24"/>
          <w:szCs w:val="24"/>
        </w:rPr>
        <w:fldChar w:fldCharType="end"/>
      </w:r>
      <w:r w:rsidR="00F258B4" w:rsidRPr="0055273F">
        <w:rPr>
          <w:rFonts w:ascii="Book Antiqua" w:hAnsi="Book Antiqua"/>
          <w:sz w:val="24"/>
          <w:szCs w:val="24"/>
        </w:rPr>
        <w:t xml:space="preserve"> compared 49 patients with type </w:t>
      </w:r>
      <w:r w:rsidR="009B4823" w:rsidRPr="0055273F">
        <w:rPr>
          <w:rFonts w:ascii="Book Antiqua" w:hAnsi="Book Antiqua"/>
          <w:sz w:val="24"/>
          <w:szCs w:val="24"/>
        </w:rPr>
        <w:t>III</w:t>
      </w:r>
      <w:r w:rsidR="00F258B4" w:rsidRPr="0055273F">
        <w:rPr>
          <w:rFonts w:ascii="Book Antiqua" w:hAnsi="Book Antiqua"/>
          <w:sz w:val="24"/>
          <w:szCs w:val="24"/>
        </w:rPr>
        <w:t xml:space="preserve"> achalasia who underwent POEM across 8 international centers to 26 patients who underwent LHM at a single institution. Despite patients in the POEM arm receiving a longer-length myotomy (16 cm </w:t>
      </w:r>
      <w:r w:rsidR="002D7890" w:rsidRPr="002D7890">
        <w:rPr>
          <w:rFonts w:ascii="Book Antiqua" w:hAnsi="Book Antiqua"/>
          <w:i/>
          <w:sz w:val="24"/>
          <w:szCs w:val="24"/>
        </w:rPr>
        <w:t>vs</w:t>
      </w:r>
      <w:r w:rsidR="00F258B4" w:rsidRPr="0055273F">
        <w:rPr>
          <w:rFonts w:ascii="Book Antiqua" w:hAnsi="Book Antiqua"/>
          <w:sz w:val="24"/>
          <w:szCs w:val="24"/>
        </w:rPr>
        <w:t xml:space="preserve"> 8 cm</w:t>
      </w:r>
      <w:r w:rsidR="002D7890">
        <w:rPr>
          <w:rFonts w:ascii="Book Antiqua" w:hAnsi="Book Antiqua" w:hint="eastAsia"/>
          <w:sz w:val="24"/>
          <w:szCs w:val="24"/>
          <w:lang w:eastAsia="zh-CN"/>
        </w:rPr>
        <w:t>,</w:t>
      </w:r>
      <w:r w:rsidR="00F258B4" w:rsidRPr="0055273F">
        <w:rPr>
          <w:rFonts w:ascii="Book Antiqua" w:hAnsi="Book Antiqua"/>
          <w:sz w:val="24"/>
          <w:szCs w:val="24"/>
        </w:rPr>
        <w:t xml:space="preserve"> </w:t>
      </w:r>
      <w:r w:rsidR="005873A8" w:rsidRPr="005873A8">
        <w:rPr>
          <w:rFonts w:ascii="Book Antiqua" w:hAnsi="Book Antiqua"/>
          <w:i/>
          <w:sz w:val="24"/>
          <w:szCs w:val="24"/>
        </w:rPr>
        <w:t xml:space="preserve">P &lt; </w:t>
      </w:r>
      <w:r w:rsidR="00F258B4" w:rsidRPr="0055273F">
        <w:rPr>
          <w:rFonts w:ascii="Book Antiqua" w:hAnsi="Book Antiqua"/>
          <w:sz w:val="24"/>
          <w:szCs w:val="24"/>
        </w:rPr>
        <w:t xml:space="preserve">0.01), POEM procedures were completed in a significantly shorter mean procedure time (102 min </w:t>
      </w:r>
      <w:r w:rsidR="002D7890" w:rsidRPr="002D7890">
        <w:rPr>
          <w:rFonts w:ascii="Book Antiqua" w:hAnsi="Book Antiqua"/>
          <w:i/>
          <w:sz w:val="24"/>
          <w:szCs w:val="24"/>
        </w:rPr>
        <w:t>vs</w:t>
      </w:r>
      <w:r w:rsidR="00F258B4" w:rsidRPr="0055273F">
        <w:rPr>
          <w:rFonts w:ascii="Book Antiqua" w:hAnsi="Book Antiqua"/>
          <w:sz w:val="24"/>
          <w:szCs w:val="24"/>
        </w:rPr>
        <w:t xml:space="preserve"> 264 min</w:t>
      </w:r>
      <w:r w:rsidR="002D7890">
        <w:rPr>
          <w:rFonts w:ascii="Book Antiqua" w:hAnsi="Book Antiqua" w:hint="eastAsia"/>
          <w:sz w:val="24"/>
          <w:szCs w:val="24"/>
          <w:lang w:eastAsia="zh-CN"/>
        </w:rPr>
        <w:t>,</w:t>
      </w:r>
      <w:r w:rsidR="00F258B4" w:rsidRPr="0055273F">
        <w:rPr>
          <w:rFonts w:ascii="Book Antiqua" w:hAnsi="Book Antiqua"/>
          <w:sz w:val="24"/>
          <w:szCs w:val="24"/>
        </w:rPr>
        <w:t xml:space="preserve"> </w:t>
      </w:r>
      <w:r w:rsidR="005873A8" w:rsidRPr="005873A8">
        <w:rPr>
          <w:rFonts w:ascii="Book Antiqua" w:hAnsi="Book Antiqua"/>
          <w:i/>
          <w:sz w:val="24"/>
          <w:szCs w:val="24"/>
        </w:rPr>
        <w:t xml:space="preserve">P &lt; </w:t>
      </w:r>
      <w:r w:rsidR="00F258B4" w:rsidRPr="0055273F">
        <w:rPr>
          <w:rFonts w:ascii="Book Antiqua" w:hAnsi="Book Antiqua"/>
          <w:sz w:val="24"/>
          <w:szCs w:val="24"/>
        </w:rPr>
        <w:t xml:space="preserve">0.01), and patients who underwent POEM had significantly better clinical response (98.0% </w:t>
      </w:r>
      <w:r w:rsidR="002D7890" w:rsidRPr="002D7890">
        <w:rPr>
          <w:rFonts w:ascii="Book Antiqua" w:hAnsi="Book Antiqua"/>
          <w:i/>
          <w:sz w:val="24"/>
          <w:szCs w:val="24"/>
        </w:rPr>
        <w:t>vs</w:t>
      </w:r>
      <w:r w:rsidR="00F258B4" w:rsidRPr="0055273F">
        <w:rPr>
          <w:rFonts w:ascii="Book Antiqua" w:hAnsi="Book Antiqua"/>
          <w:sz w:val="24"/>
          <w:szCs w:val="24"/>
        </w:rPr>
        <w:t xml:space="preserve"> 80.8%</w:t>
      </w:r>
      <w:r w:rsidR="002D7890">
        <w:rPr>
          <w:rFonts w:ascii="Book Antiqua" w:hAnsi="Book Antiqua" w:hint="eastAsia"/>
          <w:sz w:val="24"/>
          <w:szCs w:val="24"/>
          <w:lang w:eastAsia="zh-CN"/>
        </w:rPr>
        <w:t>,</w:t>
      </w:r>
      <w:r w:rsidR="00F258B4" w:rsidRPr="0055273F">
        <w:rPr>
          <w:rFonts w:ascii="Book Antiqua" w:hAnsi="Book Antiqua"/>
          <w:sz w:val="24"/>
          <w:szCs w:val="24"/>
        </w:rPr>
        <w:t xml:space="preserve"> </w:t>
      </w:r>
      <w:r w:rsidR="007514E9" w:rsidRPr="007514E9">
        <w:rPr>
          <w:rFonts w:ascii="Book Antiqua" w:hAnsi="Book Antiqua"/>
          <w:i/>
          <w:sz w:val="24"/>
          <w:szCs w:val="24"/>
        </w:rPr>
        <w:t xml:space="preserve">P = </w:t>
      </w:r>
      <w:r w:rsidR="00F258B4" w:rsidRPr="0055273F">
        <w:rPr>
          <w:rFonts w:ascii="Book Antiqua" w:hAnsi="Book Antiqua"/>
          <w:sz w:val="24"/>
          <w:szCs w:val="24"/>
        </w:rPr>
        <w:t>0.01), as compared to those who underwent LHM. These authors surmised that patients</w:t>
      </w:r>
      <w:r w:rsidR="00233FF1" w:rsidRPr="0055273F">
        <w:rPr>
          <w:rFonts w:ascii="Book Antiqua" w:hAnsi="Book Antiqua"/>
          <w:sz w:val="24"/>
          <w:szCs w:val="24"/>
        </w:rPr>
        <w:t xml:space="preserve"> with</w:t>
      </w:r>
      <w:r w:rsidR="00F258B4" w:rsidRPr="0055273F">
        <w:rPr>
          <w:rFonts w:ascii="Book Antiqua" w:hAnsi="Book Antiqua"/>
          <w:sz w:val="24"/>
          <w:szCs w:val="24"/>
        </w:rPr>
        <w:t xml:space="preserve"> type </w:t>
      </w:r>
      <w:r w:rsidR="009B4823" w:rsidRPr="0055273F">
        <w:rPr>
          <w:rFonts w:ascii="Book Antiqua" w:hAnsi="Book Antiqua"/>
          <w:sz w:val="24"/>
          <w:szCs w:val="24"/>
        </w:rPr>
        <w:t>III</w:t>
      </w:r>
      <w:r w:rsidR="00F258B4" w:rsidRPr="0055273F">
        <w:rPr>
          <w:rFonts w:ascii="Book Antiqua" w:hAnsi="Book Antiqua"/>
          <w:sz w:val="24"/>
          <w:szCs w:val="24"/>
        </w:rPr>
        <w:t xml:space="preserve"> achalasia </w:t>
      </w:r>
      <w:r w:rsidR="00233FF1" w:rsidRPr="0055273F">
        <w:rPr>
          <w:rFonts w:ascii="Book Antiqua" w:hAnsi="Book Antiqua"/>
          <w:sz w:val="24"/>
          <w:szCs w:val="24"/>
        </w:rPr>
        <w:t xml:space="preserve">had a better clinical response </w:t>
      </w:r>
      <w:r w:rsidR="00F258B4" w:rsidRPr="0055273F">
        <w:rPr>
          <w:rFonts w:ascii="Book Antiqua" w:hAnsi="Book Antiqua"/>
          <w:sz w:val="24"/>
          <w:szCs w:val="24"/>
        </w:rPr>
        <w:t xml:space="preserve">following POEM </w:t>
      </w:r>
      <w:r w:rsidR="00936355" w:rsidRPr="0055273F">
        <w:rPr>
          <w:rFonts w:ascii="Book Antiqua" w:hAnsi="Book Antiqua"/>
          <w:sz w:val="24"/>
          <w:szCs w:val="24"/>
        </w:rPr>
        <w:t xml:space="preserve">than after LHM </w:t>
      </w:r>
      <w:r w:rsidR="00F258B4" w:rsidRPr="0055273F">
        <w:rPr>
          <w:rFonts w:ascii="Book Antiqua" w:hAnsi="Book Antiqua"/>
          <w:sz w:val="24"/>
          <w:szCs w:val="24"/>
        </w:rPr>
        <w:t>in this study because POEM enables a longer-length myotomy</w:t>
      </w:r>
      <w:r w:rsidR="00233FF1" w:rsidRPr="0055273F">
        <w:rPr>
          <w:rFonts w:ascii="Book Antiqua" w:hAnsi="Book Antiqua"/>
          <w:sz w:val="24"/>
          <w:szCs w:val="24"/>
        </w:rPr>
        <w:t>,</w:t>
      </w:r>
      <w:r w:rsidR="00F258B4" w:rsidRPr="0055273F">
        <w:rPr>
          <w:rFonts w:ascii="Book Antiqua" w:hAnsi="Book Antiqua"/>
          <w:sz w:val="24"/>
          <w:szCs w:val="24"/>
        </w:rPr>
        <w:t xml:space="preserve"> </w:t>
      </w:r>
      <w:r w:rsidR="00233FF1" w:rsidRPr="0055273F">
        <w:rPr>
          <w:rFonts w:ascii="Book Antiqua" w:hAnsi="Book Antiqua"/>
          <w:sz w:val="24"/>
          <w:szCs w:val="24"/>
        </w:rPr>
        <w:t>as the endoscopic approach provides access to the esophageal body</w:t>
      </w:r>
      <w:r w:rsidR="00F258B4" w:rsidRPr="0055273F">
        <w:rPr>
          <w:rFonts w:ascii="Book Antiqua" w:hAnsi="Book Antiqua"/>
          <w:sz w:val="24"/>
          <w:szCs w:val="24"/>
        </w:rPr>
        <w:t>.</w:t>
      </w:r>
    </w:p>
    <w:p w14:paraId="31450EDF" w14:textId="0048193B" w:rsidR="008A2AFD" w:rsidRPr="0055273F" w:rsidRDefault="00B81B44" w:rsidP="002D7890">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 xml:space="preserve">Furthermore, </w:t>
      </w:r>
      <w:r w:rsidR="00F60ED7" w:rsidRPr="0055273F">
        <w:rPr>
          <w:rFonts w:ascii="Book Antiqua" w:hAnsi="Book Antiqua"/>
          <w:sz w:val="24"/>
          <w:szCs w:val="24"/>
        </w:rPr>
        <w:t xml:space="preserve">POEM </w:t>
      </w:r>
      <w:r w:rsidR="00270A8D" w:rsidRPr="0055273F">
        <w:rPr>
          <w:rFonts w:ascii="Book Antiqua" w:hAnsi="Book Antiqua"/>
          <w:sz w:val="24"/>
          <w:szCs w:val="24"/>
        </w:rPr>
        <w:t>was</w:t>
      </w:r>
      <w:r w:rsidR="00F60ED7" w:rsidRPr="0055273F">
        <w:rPr>
          <w:rFonts w:ascii="Book Antiqua" w:hAnsi="Book Antiqua"/>
          <w:sz w:val="24"/>
          <w:szCs w:val="24"/>
        </w:rPr>
        <w:t xml:space="preserve"> reported to </w:t>
      </w:r>
      <w:r w:rsidR="00270A8D" w:rsidRPr="0055273F">
        <w:rPr>
          <w:rFonts w:ascii="Book Antiqua" w:hAnsi="Book Antiqua"/>
          <w:sz w:val="24"/>
          <w:szCs w:val="24"/>
        </w:rPr>
        <w:t xml:space="preserve">have </w:t>
      </w:r>
      <w:r w:rsidR="00F60ED7" w:rsidRPr="0055273F">
        <w:rPr>
          <w:rFonts w:ascii="Book Antiqua" w:hAnsi="Book Antiqua"/>
          <w:sz w:val="24"/>
          <w:szCs w:val="24"/>
        </w:rPr>
        <w:t>be</w:t>
      </w:r>
      <w:r w:rsidR="00270A8D" w:rsidRPr="0055273F">
        <w:rPr>
          <w:rFonts w:ascii="Book Antiqua" w:hAnsi="Book Antiqua"/>
          <w:sz w:val="24"/>
          <w:szCs w:val="24"/>
        </w:rPr>
        <w:t>en</w:t>
      </w:r>
      <w:r w:rsidR="00F60ED7" w:rsidRPr="0055273F">
        <w:rPr>
          <w:rFonts w:ascii="Book Antiqua" w:hAnsi="Book Antiqua"/>
          <w:sz w:val="24"/>
          <w:szCs w:val="24"/>
        </w:rPr>
        <w:t xml:space="preserve"> safe</w:t>
      </w:r>
      <w:r w:rsidR="00270A8D" w:rsidRPr="0055273F">
        <w:rPr>
          <w:rFonts w:ascii="Book Antiqua" w:hAnsi="Book Antiqua"/>
          <w:sz w:val="24"/>
          <w:szCs w:val="24"/>
        </w:rPr>
        <w:t>ly performed</w:t>
      </w:r>
      <w:r w:rsidR="00F60ED7" w:rsidRPr="0055273F">
        <w:rPr>
          <w:rFonts w:ascii="Book Antiqua" w:hAnsi="Book Antiqua"/>
          <w:sz w:val="24"/>
          <w:szCs w:val="24"/>
        </w:rPr>
        <w:t xml:space="preserve"> and effective in a series of 40 consecutive patients</w:t>
      </w:r>
      <w:r w:rsidR="00270A8D" w:rsidRPr="0055273F">
        <w:rPr>
          <w:rFonts w:ascii="Book Antiqua" w:hAnsi="Book Antiqua"/>
          <w:sz w:val="24"/>
          <w:szCs w:val="24"/>
        </w:rPr>
        <w:t xml:space="preserve"> that</w:t>
      </w:r>
      <w:r w:rsidR="00936A0C" w:rsidRPr="0055273F">
        <w:rPr>
          <w:rFonts w:ascii="Book Antiqua" w:hAnsi="Book Antiqua"/>
          <w:sz w:val="24"/>
          <w:szCs w:val="24"/>
        </w:rPr>
        <w:t xml:space="preserve"> includ</w:t>
      </w:r>
      <w:r w:rsidR="00270A8D" w:rsidRPr="0055273F">
        <w:rPr>
          <w:rFonts w:ascii="Book Antiqua" w:hAnsi="Book Antiqua"/>
          <w:sz w:val="24"/>
          <w:szCs w:val="24"/>
        </w:rPr>
        <w:t>ed</w:t>
      </w:r>
      <w:r w:rsidR="00936A0C" w:rsidRPr="0055273F">
        <w:rPr>
          <w:rFonts w:ascii="Book Antiqua" w:hAnsi="Book Antiqua"/>
          <w:sz w:val="24"/>
          <w:szCs w:val="24"/>
        </w:rPr>
        <w:t xml:space="preserve"> 12 who had</w:t>
      </w:r>
      <w:r w:rsidR="00F60ED7" w:rsidRPr="0055273F">
        <w:rPr>
          <w:rFonts w:ascii="Book Antiqua" w:hAnsi="Book Antiqua"/>
          <w:sz w:val="24"/>
          <w:szCs w:val="24"/>
        </w:rPr>
        <w:t xml:space="preserve"> previously undergone PD or BT injection</w:t>
      </w:r>
      <w:r w:rsidR="00E27266" w:rsidRPr="0055273F">
        <w:rPr>
          <w:rFonts w:ascii="Book Antiqua" w:hAnsi="Book Antiqua"/>
          <w:sz w:val="24"/>
          <w:szCs w:val="24"/>
        </w:rPr>
        <w:fldChar w:fldCharType="begin">
          <w:fldData xml:space="preserve">PEVuZE5vdGU+PENpdGU+PEF1dGhvcj5TaGFyYXRhPC9BdXRob3I+PFllYXI+MjAxMzwvWWVhcj48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</w:fldData>
        </w:fldChar>
      </w:r>
      <w:r w:rsidR="000D3BA8" w:rsidRPr="0055273F">
        <w:rPr>
          <w:rFonts w:ascii="Book Antiqua" w:hAnsi="Book Antiqua"/>
          <w:sz w:val="24"/>
          <w:szCs w:val="24"/>
        </w:rPr>
        <w:instrText xml:space="preserve"> ADDIN EN.CITE </w:instrText>
      </w:r>
      <w:r w:rsidR="000D3BA8" w:rsidRPr="0055273F">
        <w:rPr>
          <w:rFonts w:ascii="Book Antiqua" w:hAnsi="Book Antiqua"/>
          <w:sz w:val="24"/>
          <w:szCs w:val="24"/>
        </w:rPr>
        <w:fldChar w:fldCharType="begin">
          <w:fldData xml:space="preserve">PEVuZE5vdGU+PENpdGU+PEF1dGhvcj5TaGFyYXRhPC9BdXRob3I+PFllYXI+MjAxMzwvWWVhcj48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</w:fldData>
        </w:fldChar>
      </w:r>
      <w:r w:rsidR="000D3BA8" w:rsidRPr="0055273F">
        <w:rPr>
          <w:rFonts w:ascii="Book Antiqua" w:hAnsi="Book Antiqua"/>
          <w:sz w:val="24"/>
          <w:szCs w:val="24"/>
        </w:rPr>
        <w:instrText xml:space="preserve"> ADDIN EN.CITE.DATA </w:instrText>
      </w:r>
      <w:r w:rsidR="000D3BA8" w:rsidRPr="0055273F">
        <w:rPr>
          <w:rFonts w:ascii="Book Antiqua" w:hAnsi="Book Antiqua"/>
          <w:sz w:val="24"/>
          <w:szCs w:val="24"/>
        </w:rPr>
      </w:r>
      <w:r w:rsidR="000D3BA8" w:rsidRPr="0055273F">
        <w:rPr>
          <w:rFonts w:ascii="Book Antiqua" w:hAnsi="Book Antiqua"/>
          <w:sz w:val="24"/>
          <w:szCs w:val="24"/>
        </w:rPr>
        <w:fldChar w:fldCharType="end"/>
      </w:r>
      <w:r w:rsidR="00E27266" w:rsidRPr="0055273F">
        <w:rPr>
          <w:rFonts w:ascii="Book Antiqua" w:hAnsi="Book Antiqua"/>
          <w:sz w:val="24"/>
          <w:szCs w:val="24"/>
        </w:rPr>
      </w:r>
      <w:r w:rsidR="00E27266" w:rsidRPr="0055273F">
        <w:rPr>
          <w:rFonts w:ascii="Book Antiqua" w:hAnsi="Book Antiqua"/>
          <w:sz w:val="24"/>
          <w:szCs w:val="24"/>
        </w:rPr>
        <w:fldChar w:fldCharType="separate"/>
      </w:r>
      <w:r w:rsidR="000D3BA8" w:rsidRPr="0055273F">
        <w:rPr>
          <w:rFonts w:ascii="Book Antiqua" w:hAnsi="Book Antiqua"/>
          <w:noProof/>
          <w:sz w:val="24"/>
          <w:szCs w:val="24"/>
          <w:vertAlign w:val="superscript"/>
        </w:rPr>
        <w:t>[</w:t>
      </w:r>
      <w:hyperlink w:anchor="_ENREF_74" w:tooltip="Sharata, 2013 #87" w:history="1">
        <w:r w:rsidR="000D3BA8" w:rsidRPr="0055273F">
          <w:rPr>
            <w:rFonts w:ascii="Book Antiqua" w:hAnsi="Book Antiqua"/>
            <w:noProof/>
            <w:sz w:val="24"/>
            <w:szCs w:val="24"/>
            <w:vertAlign w:val="superscript"/>
          </w:rPr>
          <w:t>74</w:t>
        </w:r>
      </w:hyperlink>
      <w:r w:rsidR="000D3BA8" w:rsidRPr="0055273F">
        <w:rPr>
          <w:rFonts w:ascii="Book Antiqua" w:hAnsi="Book Antiqua"/>
          <w:noProof/>
          <w:sz w:val="24"/>
          <w:szCs w:val="24"/>
          <w:vertAlign w:val="superscript"/>
        </w:rPr>
        <w:t>]</w:t>
      </w:r>
      <w:r w:rsidR="00E27266" w:rsidRPr="0055273F">
        <w:rPr>
          <w:rFonts w:ascii="Book Antiqua" w:hAnsi="Book Antiqua"/>
          <w:sz w:val="24"/>
          <w:szCs w:val="24"/>
        </w:rPr>
        <w:fldChar w:fldCharType="end"/>
      </w:r>
      <w:r w:rsidR="00F60ED7" w:rsidRPr="0055273F">
        <w:rPr>
          <w:rFonts w:ascii="Book Antiqua" w:hAnsi="Book Antiqua"/>
          <w:sz w:val="24"/>
          <w:szCs w:val="24"/>
        </w:rPr>
        <w:t>. In this study</w:t>
      </w:r>
      <w:r w:rsidR="00270A8D" w:rsidRPr="0055273F">
        <w:rPr>
          <w:rFonts w:ascii="Book Antiqua" w:hAnsi="Book Antiqua"/>
          <w:sz w:val="24"/>
          <w:szCs w:val="24"/>
        </w:rPr>
        <w:t>,</w:t>
      </w:r>
      <w:r w:rsidR="00F60ED7" w:rsidRPr="0055273F">
        <w:rPr>
          <w:rFonts w:ascii="Book Antiqua" w:hAnsi="Book Antiqua"/>
          <w:sz w:val="24"/>
          <w:szCs w:val="24"/>
        </w:rPr>
        <w:t xml:space="preserve"> 12 patients had undergone </w:t>
      </w:r>
      <w:r w:rsidR="00557A25" w:rsidRPr="0055273F">
        <w:rPr>
          <w:rFonts w:ascii="Book Antiqua" w:hAnsi="Book Antiqua"/>
          <w:sz w:val="24"/>
          <w:szCs w:val="24"/>
        </w:rPr>
        <w:t xml:space="preserve">previous </w:t>
      </w:r>
      <w:r w:rsidR="00F60ED7" w:rsidRPr="0055273F">
        <w:rPr>
          <w:rFonts w:ascii="Book Antiqua" w:hAnsi="Book Antiqua"/>
          <w:sz w:val="24"/>
          <w:szCs w:val="24"/>
        </w:rPr>
        <w:t>alternative therap</w:t>
      </w:r>
      <w:r w:rsidR="00557A25" w:rsidRPr="0055273F">
        <w:rPr>
          <w:rFonts w:ascii="Book Antiqua" w:hAnsi="Book Antiqua"/>
          <w:sz w:val="24"/>
          <w:szCs w:val="24"/>
        </w:rPr>
        <w:t>ies,</w:t>
      </w:r>
      <w:r w:rsidR="00F60ED7" w:rsidRPr="0055273F">
        <w:rPr>
          <w:rFonts w:ascii="Book Antiqua" w:hAnsi="Book Antiqua"/>
          <w:sz w:val="24"/>
          <w:szCs w:val="24"/>
        </w:rPr>
        <w:t xml:space="preserve"> while 28 patients had received no intervention prior to POEM. There was no statistical difference in the </w:t>
      </w:r>
      <w:r w:rsidR="00BD5E6D" w:rsidRPr="0055273F">
        <w:rPr>
          <w:rFonts w:ascii="Book Antiqua" w:hAnsi="Book Antiqua"/>
          <w:sz w:val="24"/>
          <w:szCs w:val="24"/>
        </w:rPr>
        <w:t>6-</w:t>
      </w:r>
      <w:r w:rsidR="002D7890">
        <w:rPr>
          <w:rFonts w:ascii="Book Antiqua" w:hAnsi="Book Antiqua" w:hint="eastAsia"/>
          <w:sz w:val="24"/>
          <w:szCs w:val="24"/>
          <w:lang w:eastAsia="zh-CN"/>
        </w:rPr>
        <w:t>mo</w:t>
      </w:r>
      <w:r w:rsidR="00557A25" w:rsidRPr="0055273F">
        <w:rPr>
          <w:rFonts w:ascii="Book Antiqua" w:hAnsi="Book Antiqua"/>
          <w:sz w:val="24"/>
          <w:szCs w:val="24"/>
        </w:rPr>
        <w:t xml:space="preserve"> post</w:t>
      </w:r>
      <w:r w:rsidR="00F60ED7" w:rsidRPr="0055273F">
        <w:rPr>
          <w:rFonts w:ascii="Book Antiqua" w:hAnsi="Book Antiqua"/>
          <w:sz w:val="24"/>
          <w:szCs w:val="24"/>
        </w:rPr>
        <w:t>operative med</w:t>
      </w:r>
      <w:r w:rsidR="005336F0" w:rsidRPr="0055273F">
        <w:rPr>
          <w:rFonts w:ascii="Book Antiqua" w:hAnsi="Book Antiqua"/>
          <w:sz w:val="24"/>
          <w:szCs w:val="24"/>
        </w:rPr>
        <w:t>ian Ec</w:t>
      </w:r>
      <w:r w:rsidRPr="0055273F">
        <w:rPr>
          <w:rFonts w:ascii="Book Antiqua" w:hAnsi="Book Antiqua"/>
          <w:sz w:val="24"/>
          <w:szCs w:val="24"/>
        </w:rPr>
        <w:t>k</w:t>
      </w:r>
      <w:r w:rsidR="005336F0" w:rsidRPr="0055273F">
        <w:rPr>
          <w:rFonts w:ascii="Book Antiqua" w:hAnsi="Book Antiqua"/>
          <w:sz w:val="24"/>
          <w:szCs w:val="24"/>
        </w:rPr>
        <w:t>ard</w:t>
      </w:r>
      <w:r w:rsidR="00F60ED7" w:rsidRPr="0055273F">
        <w:rPr>
          <w:rFonts w:ascii="Book Antiqua" w:hAnsi="Book Antiqua"/>
          <w:sz w:val="24"/>
          <w:szCs w:val="24"/>
        </w:rPr>
        <w:t xml:space="preserve">t scores between the two groups (1 </w:t>
      </w:r>
      <w:r w:rsidR="002D7890" w:rsidRPr="002D7890">
        <w:rPr>
          <w:rFonts w:ascii="Book Antiqua" w:hAnsi="Book Antiqua"/>
          <w:i/>
          <w:sz w:val="24"/>
          <w:szCs w:val="24"/>
        </w:rPr>
        <w:t>vs</w:t>
      </w:r>
      <w:r w:rsidR="00F60ED7" w:rsidRPr="0055273F">
        <w:rPr>
          <w:rFonts w:ascii="Book Antiqua" w:hAnsi="Book Antiqua"/>
          <w:sz w:val="24"/>
          <w:szCs w:val="24"/>
        </w:rPr>
        <w:t xml:space="preserve"> 1</w:t>
      </w:r>
      <w:r w:rsidR="00557A25" w:rsidRPr="0055273F">
        <w:rPr>
          <w:rFonts w:ascii="Book Antiqua" w:hAnsi="Book Antiqua"/>
          <w:sz w:val="24"/>
          <w:szCs w:val="24"/>
        </w:rPr>
        <w:t>,</w:t>
      </w:r>
      <w:r w:rsidR="00F60ED7" w:rsidRPr="0055273F">
        <w:rPr>
          <w:rFonts w:ascii="Book Antiqua" w:hAnsi="Book Antiqua"/>
          <w:sz w:val="24"/>
          <w:szCs w:val="24"/>
        </w:rPr>
        <w:t xml:space="preserve"> </w:t>
      </w:r>
      <w:r w:rsidR="007514E9" w:rsidRPr="007514E9">
        <w:rPr>
          <w:rFonts w:ascii="Book Antiqua" w:hAnsi="Book Antiqua"/>
          <w:i/>
          <w:sz w:val="24"/>
          <w:szCs w:val="24"/>
        </w:rPr>
        <w:t xml:space="preserve">P = </w:t>
      </w:r>
      <w:r w:rsidR="00BD5E6D" w:rsidRPr="0055273F">
        <w:rPr>
          <w:rFonts w:ascii="Book Antiqua" w:hAnsi="Book Antiqua"/>
          <w:sz w:val="24"/>
          <w:szCs w:val="24"/>
        </w:rPr>
        <w:t>0</w:t>
      </w:r>
      <w:r w:rsidR="00F60ED7" w:rsidRPr="0055273F">
        <w:rPr>
          <w:rFonts w:ascii="Book Antiqua" w:hAnsi="Book Antiqua"/>
          <w:sz w:val="24"/>
          <w:szCs w:val="24"/>
        </w:rPr>
        <w:t xml:space="preserve">.4). </w:t>
      </w:r>
      <w:r w:rsidR="00936A0C" w:rsidRPr="0055273F">
        <w:rPr>
          <w:rFonts w:ascii="Book Antiqua" w:hAnsi="Book Antiqua"/>
          <w:sz w:val="24"/>
          <w:szCs w:val="24"/>
        </w:rPr>
        <w:t xml:space="preserve">Ling </w:t>
      </w:r>
      <w:r w:rsidR="005873A8" w:rsidRPr="005873A8">
        <w:rPr>
          <w:rFonts w:ascii="Book Antiqua" w:hAnsi="Book Antiqua"/>
          <w:i/>
          <w:sz w:val="24"/>
          <w:szCs w:val="24"/>
        </w:rPr>
        <w:t>et al</w:t>
      </w:r>
      <w:r w:rsidR="00E27266" w:rsidRPr="0055273F">
        <w:rPr>
          <w:rFonts w:ascii="Book Antiqua" w:hAnsi="Book Antiqua"/>
          <w:sz w:val="24"/>
          <w:szCs w:val="24"/>
        </w:rPr>
        <w:fldChar w:fldCharType="begin">
          <w:fldData xml:space="preserve">PEVuZE5vdGU+PENpdGU+PEF1dGhvcj5MaW5nPC9BdXRob3I+PFllYXI+MjAxNDwvWWVhcj48UmVj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</w:fldData>
        </w:fldChar>
      </w:r>
      <w:r w:rsidR="000D3BA8" w:rsidRPr="0055273F">
        <w:rPr>
          <w:rFonts w:ascii="Book Antiqua" w:hAnsi="Book Antiqua"/>
          <w:sz w:val="24"/>
          <w:szCs w:val="24"/>
        </w:rPr>
        <w:instrText xml:space="preserve"> ADDIN EN.CITE </w:instrText>
      </w:r>
      <w:r w:rsidR="000D3BA8" w:rsidRPr="0055273F">
        <w:rPr>
          <w:rFonts w:ascii="Book Antiqua" w:hAnsi="Book Antiqua"/>
          <w:sz w:val="24"/>
          <w:szCs w:val="24"/>
        </w:rPr>
        <w:fldChar w:fldCharType="begin">
          <w:fldData xml:space="preserve">PEVuZE5vdGU+PENpdGU+PEF1dGhvcj5MaW5nPC9BdXRob3I+PFllYXI+MjAxNDwvWWVhcj48UmVj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</w:fldData>
        </w:fldChar>
      </w:r>
      <w:r w:rsidR="000D3BA8" w:rsidRPr="0055273F">
        <w:rPr>
          <w:rFonts w:ascii="Book Antiqua" w:hAnsi="Book Antiqua"/>
          <w:sz w:val="24"/>
          <w:szCs w:val="24"/>
        </w:rPr>
        <w:instrText xml:space="preserve"> ADDIN EN.CITE.DATA </w:instrText>
      </w:r>
      <w:r w:rsidR="000D3BA8" w:rsidRPr="0055273F">
        <w:rPr>
          <w:rFonts w:ascii="Book Antiqua" w:hAnsi="Book Antiqua"/>
          <w:sz w:val="24"/>
          <w:szCs w:val="24"/>
        </w:rPr>
      </w:r>
      <w:r w:rsidR="000D3BA8" w:rsidRPr="0055273F">
        <w:rPr>
          <w:rFonts w:ascii="Book Antiqua" w:hAnsi="Book Antiqua"/>
          <w:sz w:val="24"/>
          <w:szCs w:val="24"/>
        </w:rPr>
        <w:fldChar w:fldCharType="end"/>
      </w:r>
      <w:r w:rsidR="00E27266" w:rsidRPr="0055273F">
        <w:rPr>
          <w:rFonts w:ascii="Book Antiqua" w:hAnsi="Book Antiqua"/>
          <w:sz w:val="24"/>
          <w:szCs w:val="24"/>
        </w:rPr>
      </w:r>
      <w:r w:rsidR="00E27266" w:rsidRPr="0055273F">
        <w:rPr>
          <w:rFonts w:ascii="Book Antiqua" w:hAnsi="Book Antiqua"/>
          <w:sz w:val="24"/>
          <w:szCs w:val="24"/>
        </w:rPr>
        <w:fldChar w:fldCharType="separate"/>
      </w:r>
      <w:r w:rsidR="000D3BA8" w:rsidRPr="0055273F">
        <w:rPr>
          <w:rFonts w:ascii="Book Antiqua" w:hAnsi="Book Antiqua"/>
          <w:noProof/>
          <w:sz w:val="24"/>
          <w:szCs w:val="24"/>
          <w:vertAlign w:val="superscript"/>
        </w:rPr>
        <w:t>[</w:t>
      </w:r>
      <w:hyperlink w:anchor="_ENREF_75" w:tooltip="Ling, 2014 #25" w:history="1">
        <w:r w:rsidR="000D3BA8" w:rsidRPr="0055273F">
          <w:rPr>
            <w:rFonts w:ascii="Book Antiqua" w:hAnsi="Book Antiqua"/>
            <w:noProof/>
            <w:sz w:val="24"/>
            <w:szCs w:val="24"/>
            <w:vertAlign w:val="superscript"/>
          </w:rPr>
          <w:t>75</w:t>
        </w:r>
      </w:hyperlink>
      <w:r w:rsidR="000D3BA8" w:rsidRPr="0055273F">
        <w:rPr>
          <w:rFonts w:ascii="Book Antiqua" w:hAnsi="Book Antiqua"/>
          <w:noProof/>
          <w:sz w:val="24"/>
          <w:szCs w:val="24"/>
          <w:vertAlign w:val="superscript"/>
        </w:rPr>
        <w:t>]</w:t>
      </w:r>
      <w:r w:rsidR="00E27266" w:rsidRPr="0055273F">
        <w:rPr>
          <w:rFonts w:ascii="Book Antiqua" w:hAnsi="Book Antiqua"/>
          <w:sz w:val="24"/>
          <w:szCs w:val="24"/>
        </w:rPr>
        <w:fldChar w:fldCharType="end"/>
      </w:r>
      <w:r w:rsidR="00BD5E6D" w:rsidRPr="0055273F">
        <w:rPr>
          <w:rFonts w:ascii="Book Antiqua" w:hAnsi="Book Antiqua"/>
          <w:sz w:val="24"/>
          <w:szCs w:val="24"/>
        </w:rPr>
        <w:t xml:space="preserve"> also reported on 21 patients who underwent POEM following failed PD</w:t>
      </w:r>
      <w:r w:rsidR="005336F0" w:rsidRPr="0055273F">
        <w:rPr>
          <w:rFonts w:ascii="Book Antiqua" w:hAnsi="Book Antiqua"/>
          <w:sz w:val="24"/>
          <w:szCs w:val="24"/>
        </w:rPr>
        <w:t>.</w:t>
      </w:r>
      <w:r w:rsidRPr="0055273F">
        <w:rPr>
          <w:rFonts w:ascii="Book Antiqua" w:hAnsi="Book Antiqua"/>
          <w:sz w:val="24"/>
          <w:szCs w:val="24"/>
        </w:rPr>
        <w:t xml:space="preserve"> In that</w:t>
      </w:r>
      <w:r w:rsidR="00936A0C" w:rsidRPr="0055273F">
        <w:rPr>
          <w:rFonts w:ascii="Book Antiqua" w:hAnsi="Book Antiqua"/>
          <w:sz w:val="24"/>
          <w:szCs w:val="24"/>
        </w:rPr>
        <w:t xml:space="preserve"> series, there was no statistical</w:t>
      </w:r>
      <w:r w:rsidRPr="0055273F">
        <w:rPr>
          <w:rFonts w:ascii="Book Antiqua" w:hAnsi="Book Antiqua"/>
          <w:sz w:val="24"/>
          <w:szCs w:val="24"/>
        </w:rPr>
        <w:t xml:space="preserve"> difference in post</w:t>
      </w:r>
      <w:r w:rsidR="00557A25" w:rsidRPr="0055273F">
        <w:rPr>
          <w:rFonts w:ascii="Book Antiqua" w:hAnsi="Book Antiqua"/>
          <w:sz w:val="24"/>
          <w:szCs w:val="24"/>
        </w:rPr>
        <w:t>procedural</w:t>
      </w:r>
      <w:r w:rsidRPr="0055273F">
        <w:rPr>
          <w:rFonts w:ascii="Book Antiqua" w:hAnsi="Book Antiqua"/>
          <w:sz w:val="24"/>
          <w:szCs w:val="24"/>
        </w:rPr>
        <w:t xml:space="preserve"> Eckhar</w:t>
      </w:r>
      <w:r w:rsidR="00936A0C" w:rsidRPr="0055273F">
        <w:rPr>
          <w:rFonts w:ascii="Book Antiqua" w:hAnsi="Book Antiqua"/>
          <w:sz w:val="24"/>
          <w:szCs w:val="24"/>
        </w:rPr>
        <w:t>t scores, LES pressures, esophageal emptying</w:t>
      </w:r>
      <w:r w:rsidRPr="0055273F">
        <w:rPr>
          <w:rFonts w:ascii="Book Antiqua" w:hAnsi="Book Antiqua"/>
          <w:sz w:val="24"/>
          <w:szCs w:val="24"/>
        </w:rPr>
        <w:t>,</w:t>
      </w:r>
      <w:r w:rsidR="00936A0C" w:rsidRPr="0055273F">
        <w:rPr>
          <w:rFonts w:ascii="Book Antiqua" w:hAnsi="Book Antiqua"/>
          <w:sz w:val="24"/>
          <w:szCs w:val="24"/>
        </w:rPr>
        <w:t xml:space="preserve"> or </w:t>
      </w:r>
      <w:r w:rsidR="00BD5E6D" w:rsidRPr="0055273F">
        <w:rPr>
          <w:rFonts w:ascii="Book Antiqua" w:hAnsi="Book Antiqua"/>
          <w:sz w:val="24"/>
          <w:szCs w:val="24"/>
        </w:rPr>
        <w:t>quality-of-</w:t>
      </w:r>
      <w:r w:rsidR="00936A0C" w:rsidRPr="0055273F">
        <w:rPr>
          <w:rFonts w:ascii="Book Antiqua" w:hAnsi="Book Antiqua"/>
          <w:sz w:val="24"/>
          <w:szCs w:val="24"/>
        </w:rPr>
        <w:t xml:space="preserve">life </w:t>
      </w:r>
      <w:r w:rsidR="00BD5E6D" w:rsidRPr="0055273F">
        <w:rPr>
          <w:rFonts w:ascii="Book Antiqua" w:hAnsi="Book Antiqua"/>
          <w:sz w:val="24"/>
          <w:szCs w:val="24"/>
        </w:rPr>
        <w:t xml:space="preserve">indicators </w:t>
      </w:r>
      <w:r w:rsidR="00936A0C" w:rsidRPr="0055273F">
        <w:rPr>
          <w:rFonts w:ascii="Book Antiqua" w:hAnsi="Book Antiqua"/>
          <w:sz w:val="24"/>
          <w:szCs w:val="24"/>
        </w:rPr>
        <w:t>in those patients who had undergone failed PD prior to P</w:t>
      </w:r>
      <w:r w:rsidR="00406934" w:rsidRPr="0055273F">
        <w:rPr>
          <w:rFonts w:ascii="Book Antiqua" w:hAnsi="Book Antiqua"/>
          <w:sz w:val="24"/>
          <w:szCs w:val="24"/>
        </w:rPr>
        <w:t>OE</w:t>
      </w:r>
      <w:r w:rsidR="00936A0C" w:rsidRPr="0055273F">
        <w:rPr>
          <w:rFonts w:ascii="Book Antiqua" w:hAnsi="Book Antiqua"/>
          <w:sz w:val="24"/>
          <w:szCs w:val="24"/>
        </w:rPr>
        <w:t xml:space="preserve">M compared with 30 control patients who had no intervention prior to POEM. However, mean POEM </w:t>
      </w:r>
      <w:r w:rsidR="00BD5E6D" w:rsidRPr="0055273F">
        <w:rPr>
          <w:rFonts w:ascii="Book Antiqua" w:hAnsi="Book Antiqua"/>
          <w:sz w:val="24"/>
          <w:szCs w:val="24"/>
        </w:rPr>
        <w:t xml:space="preserve">operating </w:t>
      </w:r>
      <w:r w:rsidR="00936A0C" w:rsidRPr="0055273F">
        <w:rPr>
          <w:rFonts w:ascii="Book Antiqua" w:hAnsi="Book Antiqua"/>
          <w:sz w:val="24"/>
          <w:szCs w:val="24"/>
        </w:rPr>
        <w:t xml:space="preserve">time was longer in the failed PD group (42.4 </w:t>
      </w:r>
      <w:r w:rsidR="002D7890">
        <w:rPr>
          <w:rFonts w:ascii="Book Antiqua" w:hAnsi="Book Antiqua" w:hint="eastAsia"/>
          <w:sz w:val="24"/>
          <w:szCs w:val="24"/>
          <w:lang w:eastAsia="zh-CN"/>
        </w:rPr>
        <w:t>min</w:t>
      </w:r>
      <w:r w:rsidR="00936A0C" w:rsidRPr="0055273F">
        <w:rPr>
          <w:rFonts w:ascii="Book Antiqua" w:hAnsi="Book Antiqua"/>
          <w:sz w:val="24"/>
          <w:szCs w:val="24"/>
        </w:rPr>
        <w:t xml:space="preserve">) compared with the control group </w:t>
      </w:r>
      <w:r w:rsidR="00936A0C" w:rsidRPr="0055273F">
        <w:rPr>
          <w:rFonts w:ascii="Book Antiqua" w:hAnsi="Book Antiqua"/>
          <w:sz w:val="24"/>
          <w:szCs w:val="24"/>
        </w:rPr>
        <w:lastRenderedPageBreak/>
        <w:t xml:space="preserve">(34.3 </w:t>
      </w:r>
      <w:r w:rsidR="002D7890">
        <w:rPr>
          <w:rFonts w:ascii="Book Antiqua" w:hAnsi="Book Antiqua" w:hint="eastAsia"/>
          <w:sz w:val="24"/>
          <w:szCs w:val="24"/>
          <w:lang w:eastAsia="zh-CN"/>
        </w:rPr>
        <w:t>min</w:t>
      </w:r>
      <w:r w:rsidR="00BD5E6D" w:rsidRPr="0055273F">
        <w:rPr>
          <w:rFonts w:ascii="Book Antiqua" w:hAnsi="Book Antiqua"/>
          <w:sz w:val="24"/>
          <w:szCs w:val="24"/>
        </w:rPr>
        <w:t xml:space="preserve">, </w:t>
      </w:r>
      <w:r w:rsidR="007514E9" w:rsidRPr="007514E9">
        <w:rPr>
          <w:rFonts w:ascii="Book Antiqua" w:hAnsi="Book Antiqua"/>
          <w:i/>
          <w:sz w:val="24"/>
          <w:szCs w:val="24"/>
        </w:rPr>
        <w:t xml:space="preserve">P = </w:t>
      </w:r>
      <w:r w:rsidR="00936A0C" w:rsidRPr="0055273F">
        <w:rPr>
          <w:rFonts w:ascii="Book Antiqua" w:hAnsi="Book Antiqua"/>
          <w:sz w:val="24"/>
          <w:szCs w:val="24"/>
        </w:rPr>
        <w:t xml:space="preserve">0.01). </w:t>
      </w:r>
      <w:r w:rsidRPr="0055273F">
        <w:rPr>
          <w:rFonts w:ascii="Book Antiqua" w:hAnsi="Book Antiqua"/>
          <w:sz w:val="24"/>
          <w:szCs w:val="24"/>
        </w:rPr>
        <w:t>Alternatively, i</w:t>
      </w:r>
      <w:r w:rsidR="002B1262" w:rsidRPr="0055273F">
        <w:rPr>
          <w:rFonts w:ascii="Book Antiqua" w:hAnsi="Book Antiqua"/>
          <w:sz w:val="24"/>
          <w:szCs w:val="24"/>
        </w:rPr>
        <w:t xml:space="preserve">n </w:t>
      </w:r>
      <w:r w:rsidRPr="0055273F">
        <w:rPr>
          <w:rFonts w:ascii="Book Antiqua" w:hAnsi="Book Antiqua"/>
          <w:sz w:val="24"/>
          <w:szCs w:val="24"/>
        </w:rPr>
        <w:t xml:space="preserve">a </w:t>
      </w:r>
      <w:r w:rsidR="00C4005C" w:rsidRPr="0055273F">
        <w:rPr>
          <w:rFonts w:ascii="Book Antiqua" w:hAnsi="Book Antiqua"/>
          <w:sz w:val="24"/>
          <w:szCs w:val="24"/>
        </w:rPr>
        <w:t>study with</w:t>
      </w:r>
      <w:r w:rsidR="002B1262" w:rsidRPr="0055273F">
        <w:rPr>
          <w:rFonts w:ascii="Book Antiqua" w:hAnsi="Book Antiqua"/>
          <w:sz w:val="24"/>
          <w:szCs w:val="24"/>
        </w:rPr>
        <w:t xml:space="preserve"> 40 patients, Orenstein </w:t>
      </w:r>
      <w:r w:rsidR="005873A8" w:rsidRPr="005873A8">
        <w:rPr>
          <w:rFonts w:ascii="Book Antiqua" w:hAnsi="Book Antiqua"/>
          <w:i/>
          <w:sz w:val="24"/>
          <w:szCs w:val="24"/>
        </w:rPr>
        <w:t>et al</w:t>
      </w:r>
      <w:r w:rsidR="00E27266" w:rsidRPr="0055273F">
        <w:rPr>
          <w:rFonts w:ascii="Book Antiqua" w:hAnsi="Book Antiqua"/>
          <w:sz w:val="24"/>
          <w:szCs w:val="24"/>
        </w:rPr>
        <w:fldChar w:fldCharType="begin">
          <w:fldData xml:space="preserve">PEVuZE5vdGU+PENpdGU+PEF1dGhvcj5PcmVuc3RlaW48L0F1dGhvcj48WWVhcj4yMDE1PC9ZZWFy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PjwvYWx0LXBlcmlvZGljYWw+PHBhZ2VzPjEwNjQtNzA8L3BhZ2VzPjx2b2x1bWU+Mjk8L3ZvbHVt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</w:fldData>
        </w:fldChar>
      </w:r>
      <w:r w:rsidR="000D3BA8" w:rsidRPr="0055273F">
        <w:rPr>
          <w:rFonts w:ascii="Book Antiqua" w:hAnsi="Book Antiqua"/>
          <w:sz w:val="24"/>
          <w:szCs w:val="24"/>
        </w:rPr>
        <w:instrText xml:space="preserve"> ADDIN EN.CITE </w:instrText>
      </w:r>
      <w:r w:rsidR="000D3BA8" w:rsidRPr="0055273F">
        <w:rPr>
          <w:rFonts w:ascii="Book Antiqua" w:hAnsi="Book Antiqua"/>
          <w:sz w:val="24"/>
          <w:szCs w:val="24"/>
        </w:rPr>
        <w:fldChar w:fldCharType="begin">
          <w:fldData xml:space="preserve">PEVuZE5vdGU+PENpdGU+PEF1dGhvcj5PcmVuc3RlaW48L0F1dGhvcj48WWVhcj4yMDE1PC9ZZWFy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PjwvYWx0LXBlcmlvZGljYWw+PHBhZ2VzPjEwNjQtNzA8L3BhZ2VzPjx2b2x1bWU+Mjk8L3ZvbHVt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</w:fldData>
        </w:fldChar>
      </w:r>
      <w:r w:rsidR="000D3BA8" w:rsidRPr="0055273F">
        <w:rPr>
          <w:rFonts w:ascii="Book Antiqua" w:hAnsi="Book Antiqua"/>
          <w:sz w:val="24"/>
          <w:szCs w:val="24"/>
        </w:rPr>
        <w:instrText xml:space="preserve"> ADDIN EN.CITE.DATA </w:instrText>
      </w:r>
      <w:r w:rsidR="000D3BA8" w:rsidRPr="0055273F">
        <w:rPr>
          <w:rFonts w:ascii="Book Antiqua" w:hAnsi="Book Antiqua"/>
          <w:sz w:val="24"/>
          <w:szCs w:val="24"/>
        </w:rPr>
      </w:r>
      <w:r w:rsidR="000D3BA8" w:rsidRPr="0055273F">
        <w:rPr>
          <w:rFonts w:ascii="Book Antiqua" w:hAnsi="Book Antiqua"/>
          <w:sz w:val="24"/>
          <w:szCs w:val="24"/>
        </w:rPr>
        <w:fldChar w:fldCharType="end"/>
      </w:r>
      <w:r w:rsidR="00E27266" w:rsidRPr="0055273F">
        <w:rPr>
          <w:rFonts w:ascii="Book Antiqua" w:hAnsi="Book Antiqua"/>
          <w:sz w:val="24"/>
          <w:szCs w:val="24"/>
        </w:rPr>
      </w:r>
      <w:r w:rsidR="00E27266" w:rsidRPr="0055273F">
        <w:rPr>
          <w:rFonts w:ascii="Book Antiqua" w:hAnsi="Book Antiqua"/>
          <w:sz w:val="24"/>
          <w:szCs w:val="24"/>
        </w:rPr>
        <w:fldChar w:fldCharType="separate"/>
      </w:r>
      <w:r w:rsidR="000D3BA8" w:rsidRPr="0055273F">
        <w:rPr>
          <w:rFonts w:ascii="Book Antiqua" w:hAnsi="Book Antiqua"/>
          <w:noProof/>
          <w:sz w:val="24"/>
          <w:szCs w:val="24"/>
          <w:vertAlign w:val="superscript"/>
        </w:rPr>
        <w:t>[</w:t>
      </w:r>
      <w:hyperlink w:anchor="_ENREF_76" w:tooltip="Orenstein, 2015 #20" w:history="1">
        <w:r w:rsidR="000D3BA8" w:rsidRPr="0055273F">
          <w:rPr>
            <w:rFonts w:ascii="Book Antiqua" w:hAnsi="Book Antiqua"/>
            <w:noProof/>
            <w:sz w:val="24"/>
            <w:szCs w:val="24"/>
            <w:vertAlign w:val="superscript"/>
          </w:rPr>
          <w:t>76</w:t>
        </w:r>
      </w:hyperlink>
      <w:r w:rsidR="000D3BA8" w:rsidRPr="0055273F">
        <w:rPr>
          <w:rFonts w:ascii="Book Antiqua" w:hAnsi="Book Antiqua"/>
          <w:noProof/>
          <w:sz w:val="24"/>
          <w:szCs w:val="24"/>
          <w:vertAlign w:val="superscript"/>
        </w:rPr>
        <w:t>]</w:t>
      </w:r>
      <w:r w:rsidR="00E27266" w:rsidRPr="0055273F">
        <w:rPr>
          <w:rFonts w:ascii="Book Antiqua" w:hAnsi="Book Antiqua"/>
          <w:sz w:val="24"/>
          <w:szCs w:val="24"/>
        </w:rPr>
        <w:fldChar w:fldCharType="end"/>
      </w:r>
      <w:r w:rsidR="00BD5E6D" w:rsidRPr="0055273F">
        <w:rPr>
          <w:rFonts w:ascii="Book Antiqua" w:hAnsi="Book Antiqua"/>
          <w:sz w:val="24"/>
          <w:szCs w:val="24"/>
        </w:rPr>
        <w:t xml:space="preserve"> reported no statistical difference in operating times, GERD metrics, and SF-12 scores between patients who had undergone no intervention</w:t>
      </w:r>
      <w:r w:rsidR="00557A25" w:rsidRPr="0055273F">
        <w:rPr>
          <w:rFonts w:ascii="Book Antiqua" w:hAnsi="Book Antiqua"/>
          <w:sz w:val="24"/>
          <w:szCs w:val="24"/>
        </w:rPr>
        <w:t>s</w:t>
      </w:r>
      <w:r w:rsidR="00BD5E6D" w:rsidRPr="0055273F">
        <w:rPr>
          <w:rFonts w:ascii="Book Antiqua" w:hAnsi="Book Antiqua"/>
          <w:sz w:val="24"/>
          <w:szCs w:val="24"/>
        </w:rPr>
        <w:t xml:space="preserve"> prior to POEM and those who had undergone prior</w:t>
      </w:r>
      <w:r w:rsidR="00557A25" w:rsidRPr="0055273F">
        <w:rPr>
          <w:rFonts w:ascii="Book Antiqua" w:hAnsi="Book Antiqua"/>
          <w:sz w:val="24"/>
          <w:szCs w:val="24"/>
        </w:rPr>
        <w:t xml:space="preserve"> </w:t>
      </w:r>
      <w:r w:rsidR="00BD5E6D" w:rsidRPr="0055273F">
        <w:rPr>
          <w:rFonts w:ascii="Book Antiqua" w:hAnsi="Book Antiqua"/>
          <w:sz w:val="24"/>
          <w:szCs w:val="24"/>
        </w:rPr>
        <w:t>intervention</w:t>
      </w:r>
      <w:r w:rsidR="00557A25" w:rsidRPr="0055273F">
        <w:rPr>
          <w:rFonts w:ascii="Book Antiqua" w:hAnsi="Book Antiqua"/>
          <w:sz w:val="24"/>
          <w:szCs w:val="24"/>
        </w:rPr>
        <w:t>s (including BT injection, balloon dilation, or surgical myotomy)</w:t>
      </w:r>
      <w:r w:rsidR="005336F0" w:rsidRPr="0055273F">
        <w:rPr>
          <w:rFonts w:ascii="Book Antiqua" w:hAnsi="Book Antiqua"/>
          <w:sz w:val="24"/>
          <w:szCs w:val="24"/>
        </w:rPr>
        <w:t>. The authors</w:t>
      </w:r>
      <w:r w:rsidRPr="0055273F">
        <w:rPr>
          <w:rFonts w:ascii="Book Antiqua" w:hAnsi="Book Antiqua"/>
          <w:sz w:val="24"/>
          <w:szCs w:val="24"/>
        </w:rPr>
        <w:t xml:space="preserve"> did state </w:t>
      </w:r>
      <w:r w:rsidR="002B1262" w:rsidRPr="0055273F">
        <w:rPr>
          <w:rFonts w:ascii="Book Antiqua" w:hAnsi="Book Antiqua"/>
          <w:sz w:val="24"/>
          <w:szCs w:val="24"/>
        </w:rPr>
        <w:t xml:space="preserve">that a different approach was necessary in patients who had failed Heller myotomy as an anterior approach would not be effective and significant scarring could be encountered. </w:t>
      </w:r>
      <w:r w:rsidR="00BD5E6D" w:rsidRPr="0055273F">
        <w:rPr>
          <w:rFonts w:ascii="Book Antiqua" w:hAnsi="Book Antiqua"/>
          <w:sz w:val="24"/>
          <w:szCs w:val="24"/>
        </w:rPr>
        <w:t>In this situation, most experts perform POEM with</w:t>
      </w:r>
      <w:r w:rsidR="00557A25" w:rsidRPr="0055273F">
        <w:rPr>
          <w:rFonts w:ascii="Book Antiqua" w:hAnsi="Book Antiqua"/>
          <w:sz w:val="24"/>
          <w:szCs w:val="24"/>
        </w:rPr>
        <w:t xml:space="preserve"> the mucosal entry site and subsequent myotomy</w:t>
      </w:r>
      <w:r w:rsidR="00BD5E6D" w:rsidRPr="0055273F">
        <w:rPr>
          <w:rFonts w:ascii="Book Antiqua" w:hAnsi="Book Antiqua"/>
          <w:sz w:val="24"/>
          <w:szCs w:val="24"/>
        </w:rPr>
        <w:t xml:space="preserve"> along the posterior wall of the esophagus.</w:t>
      </w:r>
      <w:r w:rsidR="002B1262" w:rsidRPr="0055273F">
        <w:rPr>
          <w:rFonts w:ascii="Book Antiqua" w:hAnsi="Book Antiqua"/>
          <w:sz w:val="24"/>
          <w:szCs w:val="24"/>
        </w:rPr>
        <w:t xml:space="preserve"> </w:t>
      </w:r>
    </w:p>
    <w:p w14:paraId="569B3E59" w14:textId="73AD6AA0" w:rsidR="009C30B5" w:rsidRPr="0055273F" w:rsidRDefault="00C4005C" w:rsidP="002D7890">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As of 2016, we now have relatively robust, published data that d</w:t>
      </w:r>
      <w:r w:rsidR="00E016B3" w:rsidRPr="0055273F">
        <w:rPr>
          <w:rFonts w:ascii="Book Antiqua" w:hAnsi="Book Antiqua"/>
          <w:sz w:val="24"/>
          <w:szCs w:val="24"/>
        </w:rPr>
        <w:t>emonstrate POEM to be an effective, minimally</w:t>
      </w:r>
      <w:r w:rsidR="00BD5E6D" w:rsidRPr="0055273F">
        <w:rPr>
          <w:rFonts w:ascii="Book Antiqua" w:hAnsi="Book Antiqua"/>
          <w:sz w:val="24"/>
          <w:szCs w:val="24"/>
        </w:rPr>
        <w:t>-</w:t>
      </w:r>
      <w:r w:rsidR="00E016B3" w:rsidRPr="0055273F">
        <w:rPr>
          <w:rFonts w:ascii="Book Antiqua" w:hAnsi="Book Antiqua"/>
          <w:sz w:val="24"/>
          <w:szCs w:val="24"/>
        </w:rPr>
        <w:t>invasive therapy for achalasia with similar</w:t>
      </w:r>
      <w:r w:rsidR="00BD5E6D" w:rsidRPr="0055273F">
        <w:rPr>
          <w:rFonts w:ascii="Book Antiqua" w:hAnsi="Book Antiqua"/>
          <w:sz w:val="24"/>
          <w:szCs w:val="24"/>
        </w:rPr>
        <w:t xml:space="preserve"> </w:t>
      </w:r>
      <w:r w:rsidR="00E016B3" w:rsidRPr="0055273F">
        <w:rPr>
          <w:rFonts w:ascii="Book Antiqua" w:hAnsi="Book Antiqua"/>
          <w:sz w:val="24"/>
          <w:szCs w:val="24"/>
        </w:rPr>
        <w:t xml:space="preserve">outcomes to LHM. </w:t>
      </w:r>
      <w:r w:rsidR="00945B4F" w:rsidRPr="0055273F">
        <w:rPr>
          <w:rFonts w:ascii="Book Antiqua" w:hAnsi="Book Antiqua"/>
          <w:sz w:val="24"/>
          <w:szCs w:val="24"/>
        </w:rPr>
        <w:t>As POEM is now routinely performed by numerous experts in referral centers worldwide, additional</w:t>
      </w:r>
      <w:r w:rsidR="0027206D" w:rsidRPr="0055273F">
        <w:rPr>
          <w:rFonts w:ascii="Book Antiqua" w:hAnsi="Book Antiqua"/>
          <w:sz w:val="24"/>
          <w:szCs w:val="24"/>
        </w:rPr>
        <w:t xml:space="preserve"> comparative studies with</w:t>
      </w:r>
      <w:r w:rsidR="00E016B3" w:rsidRPr="0055273F">
        <w:rPr>
          <w:rFonts w:ascii="Book Antiqua" w:hAnsi="Book Antiqua"/>
          <w:sz w:val="24"/>
          <w:szCs w:val="24"/>
        </w:rPr>
        <w:t xml:space="preserve"> </w:t>
      </w:r>
      <w:r w:rsidR="00BD5E6D" w:rsidRPr="0055273F">
        <w:rPr>
          <w:rFonts w:ascii="Book Antiqua" w:hAnsi="Book Antiqua"/>
          <w:sz w:val="24"/>
          <w:szCs w:val="24"/>
        </w:rPr>
        <w:t xml:space="preserve">long-term </w:t>
      </w:r>
      <w:r w:rsidR="00945B4F" w:rsidRPr="0055273F">
        <w:rPr>
          <w:rFonts w:ascii="Book Antiqua" w:hAnsi="Book Antiqua"/>
          <w:sz w:val="24"/>
          <w:szCs w:val="24"/>
        </w:rPr>
        <w:t>follow-up</w:t>
      </w:r>
      <w:r w:rsidR="00BD5E6D" w:rsidRPr="0055273F">
        <w:rPr>
          <w:rFonts w:ascii="Book Antiqua" w:hAnsi="Book Antiqua"/>
          <w:sz w:val="24"/>
          <w:szCs w:val="24"/>
        </w:rPr>
        <w:t xml:space="preserve"> </w:t>
      </w:r>
      <w:r w:rsidR="00945B4F" w:rsidRPr="0055273F">
        <w:rPr>
          <w:rFonts w:ascii="Book Antiqua" w:hAnsi="Book Antiqua"/>
          <w:sz w:val="24"/>
          <w:szCs w:val="24"/>
        </w:rPr>
        <w:t>should be forthcoming</w:t>
      </w:r>
      <w:r w:rsidR="00E016B3" w:rsidRPr="0055273F">
        <w:rPr>
          <w:rFonts w:ascii="Book Antiqua" w:hAnsi="Book Antiqua"/>
          <w:sz w:val="24"/>
          <w:szCs w:val="24"/>
        </w:rPr>
        <w:t xml:space="preserve">. </w:t>
      </w:r>
      <w:r w:rsidR="00BD5E6D" w:rsidRPr="0055273F">
        <w:rPr>
          <w:rFonts w:ascii="Book Antiqua" w:hAnsi="Book Antiqua"/>
          <w:sz w:val="24"/>
          <w:szCs w:val="24"/>
        </w:rPr>
        <w:t>At present</w:t>
      </w:r>
      <w:r w:rsidR="00E016B3" w:rsidRPr="0055273F">
        <w:rPr>
          <w:rFonts w:ascii="Book Antiqua" w:hAnsi="Book Antiqua"/>
          <w:sz w:val="24"/>
          <w:szCs w:val="24"/>
        </w:rPr>
        <w:t xml:space="preserve">, the technique </w:t>
      </w:r>
      <w:r w:rsidR="000F5C9A" w:rsidRPr="0055273F">
        <w:rPr>
          <w:rFonts w:ascii="Book Antiqua" w:hAnsi="Book Antiqua"/>
          <w:sz w:val="24"/>
          <w:szCs w:val="24"/>
        </w:rPr>
        <w:t>of</w:t>
      </w:r>
      <w:r w:rsidR="009C30B5" w:rsidRPr="0055273F">
        <w:rPr>
          <w:rFonts w:ascii="Book Antiqua" w:hAnsi="Book Antiqua"/>
          <w:sz w:val="24"/>
          <w:szCs w:val="24"/>
        </w:rPr>
        <w:t xml:space="preserve"> performing</w:t>
      </w:r>
      <w:r w:rsidR="000F5C9A" w:rsidRPr="0055273F">
        <w:rPr>
          <w:rFonts w:ascii="Book Antiqua" w:hAnsi="Book Antiqua"/>
          <w:sz w:val="24"/>
          <w:szCs w:val="24"/>
        </w:rPr>
        <w:t xml:space="preserve"> POEM </w:t>
      </w:r>
      <w:r w:rsidR="009C30B5" w:rsidRPr="0055273F">
        <w:rPr>
          <w:rFonts w:ascii="Book Antiqua" w:hAnsi="Book Antiqua"/>
          <w:sz w:val="24"/>
          <w:szCs w:val="24"/>
        </w:rPr>
        <w:t>(type of knife used, type of electrosurgical current used</w:t>
      </w:r>
      <w:r w:rsidR="004751F8" w:rsidRPr="0055273F">
        <w:rPr>
          <w:rFonts w:ascii="Book Antiqua" w:hAnsi="Book Antiqua"/>
          <w:sz w:val="24"/>
          <w:szCs w:val="24"/>
        </w:rPr>
        <w:t xml:space="preserve"> at various steps in the procedure</w:t>
      </w:r>
      <w:r w:rsidR="009C30B5" w:rsidRPr="0055273F">
        <w:rPr>
          <w:rFonts w:ascii="Book Antiqua" w:hAnsi="Book Antiqua"/>
          <w:sz w:val="24"/>
          <w:szCs w:val="24"/>
        </w:rPr>
        <w:t xml:space="preserve">, isolated incision of the </w:t>
      </w:r>
      <w:r w:rsidR="004751F8" w:rsidRPr="0055273F">
        <w:rPr>
          <w:rFonts w:ascii="Book Antiqua" w:hAnsi="Book Antiqua"/>
          <w:sz w:val="24"/>
          <w:szCs w:val="24"/>
        </w:rPr>
        <w:t xml:space="preserve">deep </w:t>
      </w:r>
      <w:r w:rsidR="009C30B5" w:rsidRPr="0055273F">
        <w:rPr>
          <w:rFonts w:ascii="Book Antiqua" w:hAnsi="Book Antiqua"/>
          <w:sz w:val="24"/>
          <w:szCs w:val="24"/>
        </w:rPr>
        <w:t xml:space="preserve">circular muscle </w:t>
      </w:r>
      <w:r w:rsidR="002D7890" w:rsidRPr="002D7890">
        <w:rPr>
          <w:rFonts w:ascii="Book Antiqua" w:hAnsi="Book Antiqua"/>
          <w:i/>
          <w:sz w:val="24"/>
          <w:szCs w:val="24"/>
        </w:rPr>
        <w:t>vs</w:t>
      </w:r>
      <w:r w:rsidR="009C30B5" w:rsidRPr="0055273F">
        <w:rPr>
          <w:rFonts w:ascii="Book Antiqua" w:hAnsi="Book Antiqua"/>
          <w:sz w:val="24"/>
          <w:szCs w:val="24"/>
        </w:rPr>
        <w:t xml:space="preserve"> full-thickness incision, etc.) </w:t>
      </w:r>
      <w:r w:rsidR="000F5C9A" w:rsidRPr="0055273F">
        <w:rPr>
          <w:rFonts w:ascii="Book Antiqua" w:hAnsi="Book Antiqua"/>
          <w:sz w:val="24"/>
          <w:szCs w:val="24"/>
        </w:rPr>
        <w:t xml:space="preserve">and </w:t>
      </w:r>
      <w:r w:rsidR="009C30B5" w:rsidRPr="0055273F">
        <w:rPr>
          <w:rFonts w:ascii="Book Antiqua" w:hAnsi="Book Antiqua"/>
          <w:sz w:val="24"/>
          <w:szCs w:val="24"/>
        </w:rPr>
        <w:t xml:space="preserve">the optimal pre- and post-procedural </w:t>
      </w:r>
      <w:r w:rsidR="009B5FA7" w:rsidRPr="0055273F">
        <w:rPr>
          <w:rFonts w:ascii="Book Antiqua" w:hAnsi="Book Antiqua"/>
          <w:sz w:val="24"/>
          <w:szCs w:val="24"/>
        </w:rPr>
        <w:t>protocol continue</w:t>
      </w:r>
      <w:r w:rsidR="009C30B5" w:rsidRPr="0055273F">
        <w:rPr>
          <w:rFonts w:ascii="Book Antiqua" w:hAnsi="Book Antiqua"/>
          <w:sz w:val="24"/>
          <w:szCs w:val="24"/>
        </w:rPr>
        <w:t xml:space="preserve"> </w:t>
      </w:r>
      <w:r w:rsidR="009B5FA7" w:rsidRPr="0055273F">
        <w:rPr>
          <w:rFonts w:ascii="Book Antiqua" w:hAnsi="Book Antiqua"/>
          <w:sz w:val="24"/>
          <w:szCs w:val="24"/>
        </w:rPr>
        <w:t>to be refined</w:t>
      </w:r>
      <w:r w:rsidR="0027206D" w:rsidRPr="0055273F">
        <w:rPr>
          <w:rFonts w:ascii="Book Antiqua" w:hAnsi="Book Antiqua"/>
          <w:sz w:val="24"/>
          <w:szCs w:val="24"/>
        </w:rPr>
        <w:t xml:space="preserve"> and can vary among high-volume centers</w:t>
      </w:r>
      <w:r w:rsidR="00E016B3" w:rsidRPr="0055273F">
        <w:rPr>
          <w:rFonts w:ascii="Book Antiqua" w:hAnsi="Book Antiqua"/>
          <w:sz w:val="24"/>
          <w:szCs w:val="24"/>
        </w:rPr>
        <w:t>.</w:t>
      </w:r>
    </w:p>
    <w:p w14:paraId="41583D54" w14:textId="2FBCB7DA" w:rsidR="000F5C9A" w:rsidRPr="0055273F" w:rsidRDefault="00E016B3" w:rsidP="002D7890">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 xml:space="preserve">For </w:t>
      </w:r>
      <w:r w:rsidR="003C4C66" w:rsidRPr="0055273F">
        <w:rPr>
          <w:rFonts w:ascii="Book Antiqua" w:hAnsi="Book Antiqua"/>
          <w:sz w:val="24"/>
          <w:szCs w:val="24"/>
        </w:rPr>
        <w:t xml:space="preserve">instance, in the IPOEMS survey, </w:t>
      </w:r>
      <w:r w:rsidRPr="0055273F">
        <w:rPr>
          <w:rFonts w:ascii="Book Antiqua" w:hAnsi="Book Antiqua"/>
          <w:sz w:val="24"/>
          <w:szCs w:val="24"/>
        </w:rPr>
        <w:t>88% of those surveyed report</w:t>
      </w:r>
      <w:r w:rsidR="003C4C66" w:rsidRPr="0055273F">
        <w:rPr>
          <w:rFonts w:ascii="Book Antiqua" w:hAnsi="Book Antiqua"/>
          <w:sz w:val="24"/>
          <w:szCs w:val="24"/>
        </w:rPr>
        <w:t>ed</w:t>
      </w:r>
      <w:r w:rsidRPr="0055273F">
        <w:rPr>
          <w:rFonts w:ascii="Book Antiqua" w:hAnsi="Book Antiqua"/>
          <w:sz w:val="24"/>
          <w:szCs w:val="24"/>
        </w:rPr>
        <w:t xml:space="preserve"> obtaining routine early postoperative radiographic imaging</w:t>
      </w:r>
      <w:r w:rsidR="001B3FEF" w:rsidRPr="0055273F">
        <w:rPr>
          <w:rFonts w:ascii="Book Antiqua" w:hAnsi="Book Antiqua"/>
          <w:sz w:val="24"/>
          <w:szCs w:val="24"/>
        </w:rPr>
        <w:fldChar w:fldCharType="begin">
          <w:fldData xml:space="preserve">PEVuZE5vdGU+PENpdGU+PEF1dGhvcj5TdGF2cm9wb3Vsb3M8L0F1dGhvcj48WWVhcj4yMDEzPC9Z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</w:fldData>
        </w:fldChar>
      </w:r>
      <w:r w:rsidR="00B803AB" w:rsidRPr="0055273F">
        <w:rPr>
          <w:rFonts w:ascii="Book Antiqua" w:hAnsi="Book Antiqua"/>
          <w:sz w:val="24"/>
          <w:szCs w:val="24"/>
        </w:rPr>
        <w:instrText xml:space="preserve"> ADDIN EN.CITE </w:instrText>
      </w:r>
      <w:r w:rsidR="00B803AB" w:rsidRPr="0055273F">
        <w:rPr>
          <w:rFonts w:ascii="Book Antiqua" w:hAnsi="Book Antiqua"/>
          <w:sz w:val="24"/>
          <w:szCs w:val="24"/>
        </w:rPr>
        <w:fldChar w:fldCharType="begin">
          <w:fldData xml:space="preserve">PEVuZE5vdGU+PENpdGU+PEF1dGhvcj5TdGF2cm9wb3Vsb3M8L0F1dGhvcj48WWVhcj4yMDEzPC9Z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</w:fldData>
        </w:fldChar>
      </w:r>
      <w:r w:rsidR="00B803AB" w:rsidRPr="0055273F">
        <w:rPr>
          <w:rFonts w:ascii="Book Antiqua" w:hAnsi="Book Antiqua"/>
          <w:sz w:val="24"/>
          <w:szCs w:val="24"/>
        </w:rPr>
        <w:instrText xml:space="preserve"> ADDIN EN.CITE.DATA </w:instrText>
      </w:r>
      <w:r w:rsidR="00B803AB" w:rsidRPr="0055273F">
        <w:rPr>
          <w:rFonts w:ascii="Book Antiqua" w:hAnsi="Book Antiqua"/>
          <w:sz w:val="24"/>
          <w:szCs w:val="24"/>
        </w:rPr>
      </w:r>
      <w:r w:rsidR="00B803AB" w:rsidRPr="0055273F">
        <w:rPr>
          <w:rFonts w:ascii="Book Antiqua" w:hAnsi="Book Antiqua"/>
          <w:sz w:val="24"/>
          <w:szCs w:val="24"/>
        </w:rPr>
        <w:fldChar w:fldCharType="end"/>
      </w:r>
      <w:r w:rsidR="001B3FEF" w:rsidRPr="0055273F">
        <w:rPr>
          <w:rFonts w:ascii="Book Antiqua" w:hAnsi="Book Antiqua"/>
          <w:sz w:val="24"/>
          <w:szCs w:val="24"/>
        </w:rPr>
      </w:r>
      <w:r w:rsidR="001B3FEF" w:rsidRPr="0055273F">
        <w:rPr>
          <w:rFonts w:ascii="Book Antiqua" w:hAnsi="Book Antiqua"/>
          <w:sz w:val="24"/>
          <w:szCs w:val="24"/>
        </w:rPr>
        <w:fldChar w:fldCharType="separate"/>
      </w:r>
      <w:r w:rsidR="00B803AB" w:rsidRPr="0055273F">
        <w:rPr>
          <w:rFonts w:ascii="Book Antiqua" w:hAnsi="Book Antiqua"/>
          <w:noProof/>
          <w:sz w:val="24"/>
          <w:szCs w:val="24"/>
          <w:vertAlign w:val="superscript"/>
        </w:rPr>
        <w:t>[</w:t>
      </w:r>
      <w:hyperlink w:anchor="_ENREF_70" w:tooltip="Stavropoulos, 2013 #32" w:history="1">
        <w:r w:rsidR="000D3BA8" w:rsidRPr="0055273F">
          <w:rPr>
            <w:rFonts w:ascii="Book Antiqua" w:hAnsi="Book Antiqua"/>
            <w:noProof/>
            <w:sz w:val="24"/>
            <w:szCs w:val="24"/>
            <w:vertAlign w:val="superscript"/>
          </w:rPr>
          <w:t>70</w:t>
        </w:r>
      </w:hyperlink>
      <w:r w:rsidR="00B803AB" w:rsidRPr="0055273F">
        <w:rPr>
          <w:rFonts w:ascii="Book Antiqua" w:hAnsi="Book Antiqua"/>
          <w:noProof/>
          <w:sz w:val="24"/>
          <w:szCs w:val="24"/>
          <w:vertAlign w:val="superscript"/>
        </w:rPr>
        <w:t>]</w:t>
      </w:r>
      <w:r w:rsidR="001B3FEF" w:rsidRPr="0055273F">
        <w:rPr>
          <w:rFonts w:ascii="Book Antiqua" w:hAnsi="Book Antiqua"/>
          <w:sz w:val="24"/>
          <w:szCs w:val="24"/>
        </w:rPr>
        <w:fldChar w:fldCharType="end"/>
      </w:r>
      <w:r w:rsidRPr="0055273F">
        <w:rPr>
          <w:rFonts w:ascii="Book Antiqua" w:hAnsi="Book Antiqua"/>
          <w:sz w:val="24"/>
          <w:szCs w:val="24"/>
        </w:rPr>
        <w:t xml:space="preserve">. Sternbach </w:t>
      </w:r>
      <w:r w:rsidR="005873A8" w:rsidRPr="005873A8">
        <w:rPr>
          <w:rFonts w:ascii="Book Antiqua" w:hAnsi="Book Antiqua"/>
          <w:i/>
          <w:sz w:val="24"/>
          <w:szCs w:val="24"/>
        </w:rPr>
        <w:t>et al</w:t>
      </w:r>
      <w:r w:rsidR="001B3FEF" w:rsidRPr="0055273F">
        <w:rPr>
          <w:rFonts w:ascii="Book Antiqua" w:hAnsi="Book Antiqua"/>
          <w:sz w:val="24"/>
          <w:szCs w:val="24"/>
        </w:rPr>
        <w:fldChar w:fldCharType="begin">
          <w:fldData xml:space="preserve">PEVuZE5vdGU+PENpdGU+PEF1dGhvcj5TdGVybmJhY2g8L0F1dGhvcj48WWVhcj4yMDE1PC9ZZWFy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</w:fldData>
        </w:fldChar>
      </w:r>
      <w:r w:rsidR="000D3BA8" w:rsidRPr="0055273F">
        <w:rPr>
          <w:rFonts w:ascii="Book Antiqua" w:hAnsi="Book Antiqua"/>
          <w:sz w:val="24"/>
          <w:szCs w:val="24"/>
        </w:rPr>
        <w:instrText xml:space="preserve"> ADDIN EN.CITE </w:instrText>
      </w:r>
      <w:r w:rsidR="000D3BA8" w:rsidRPr="0055273F">
        <w:rPr>
          <w:rFonts w:ascii="Book Antiqua" w:hAnsi="Book Antiqua"/>
          <w:sz w:val="24"/>
          <w:szCs w:val="24"/>
        </w:rPr>
        <w:fldChar w:fldCharType="begin">
          <w:fldData xml:space="preserve">PEVuZE5vdGU+PENpdGU+PEF1dGhvcj5TdGVybmJhY2g8L0F1dGhvcj48WWVhcj4yMDE1PC9ZZWFy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</w:fldData>
        </w:fldChar>
      </w:r>
      <w:r w:rsidR="000D3BA8" w:rsidRPr="0055273F">
        <w:rPr>
          <w:rFonts w:ascii="Book Antiqua" w:hAnsi="Book Antiqua"/>
          <w:sz w:val="24"/>
          <w:szCs w:val="24"/>
        </w:rPr>
        <w:instrText xml:space="preserve"> ADDIN EN.CITE.DATA </w:instrText>
      </w:r>
      <w:r w:rsidR="000D3BA8" w:rsidRPr="0055273F">
        <w:rPr>
          <w:rFonts w:ascii="Book Antiqua" w:hAnsi="Book Antiqua"/>
          <w:sz w:val="24"/>
          <w:szCs w:val="24"/>
        </w:rPr>
      </w:r>
      <w:r w:rsidR="000D3BA8" w:rsidRPr="0055273F">
        <w:rPr>
          <w:rFonts w:ascii="Book Antiqua" w:hAnsi="Book Antiqua"/>
          <w:sz w:val="24"/>
          <w:szCs w:val="24"/>
        </w:rPr>
        <w:fldChar w:fldCharType="end"/>
      </w:r>
      <w:r w:rsidR="001B3FEF" w:rsidRPr="0055273F">
        <w:rPr>
          <w:rFonts w:ascii="Book Antiqua" w:hAnsi="Book Antiqua"/>
          <w:sz w:val="24"/>
          <w:szCs w:val="24"/>
        </w:rPr>
      </w:r>
      <w:r w:rsidR="001B3FEF" w:rsidRPr="0055273F">
        <w:rPr>
          <w:rFonts w:ascii="Book Antiqua" w:hAnsi="Book Antiqua"/>
          <w:sz w:val="24"/>
          <w:szCs w:val="24"/>
        </w:rPr>
        <w:fldChar w:fldCharType="separate"/>
      </w:r>
      <w:r w:rsidR="000D3BA8" w:rsidRPr="0055273F">
        <w:rPr>
          <w:rFonts w:ascii="Book Antiqua" w:hAnsi="Book Antiqua"/>
          <w:noProof/>
          <w:sz w:val="24"/>
          <w:szCs w:val="24"/>
          <w:vertAlign w:val="superscript"/>
        </w:rPr>
        <w:t>[</w:t>
      </w:r>
      <w:hyperlink w:anchor="_ENREF_77" w:tooltip="Sternbach, 2015 #14" w:history="1">
        <w:r w:rsidR="000D3BA8" w:rsidRPr="0055273F">
          <w:rPr>
            <w:rFonts w:ascii="Book Antiqua" w:hAnsi="Book Antiqua"/>
            <w:noProof/>
            <w:sz w:val="24"/>
            <w:szCs w:val="24"/>
            <w:vertAlign w:val="superscript"/>
          </w:rPr>
          <w:t>77</w:t>
        </w:r>
      </w:hyperlink>
      <w:r w:rsidR="000D3BA8" w:rsidRPr="0055273F">
        <w:rPr>
          <w:rFonts w:ascii="Book Antiqua" w:hAnsi="Book Antiqua"/>
          <w:noProof/>
          <w:sz w:val="24"/>
          <w:szCs w:val="24"/>
          <w:vertAlign w:val="superscript"/>
        </w:rPr>
        <w:t>]</w:t>
      </w:r>
      <w:r w:rsidR="001B3FEF" w:rsidRPr="0055273F">
        <w:rPr>
          <w:rFonts w:ascii="Book Antiqua" w:hAnsi="Book Antiqua"/>
          <w:sz w:val="24"/>
          <w:szCs w:val="24"/>
        </w:rPr>
        <w:fldChar w:fldCharType="end"/>
      </w:r>
      <w:r w:rsidR="009C30B5" w:rsidRPr="0055273F">
        <w:rPr>
          <w:rFonts w:ascii="Book Antiqua" w:hAnsi="Book Antiqua"/>
          <w:sz w:val="24"/>
          <w:szCs w:val="24"/>
        </w:rPr>
        <w:t xml:space="preserve"> subsequently evaluated the ability of barium esoph</w:t>
      </w:r>
      <w:r w:rsidR="00B4765D" w:rsidRPr="0055273F">
        <w:rPr>
          <w:rFonts w:ascii="Book Antiqua" w:hAnsi="Book Antiqua"/>
          <w:sz w:val="24"/>
          <w:szCs w:val="24"/>
        </w:rPr>
        <w:t>a</w:t>
      </w:r>
      <w:r w:rsidR="009C30B5" w:rsidRPr="0055273F">
        <w:rPr>
          <w:rFonts w:ascii="Book Antiqua" w:hAnsi="Book Antiqua"/>
          <w:sz w:val="24"/>
          <w:szCs w:val="24"/>
        </w:rPr>
        <w:t>gram obtained on postoperative day (POD) 1 in 72 patients undergoing POEM to predict symptomatic and physiologic outcomes at 1-year follow</w:t>
      </w:r>
      <w:r w:rsidR="0027206D" w:rsidRPr="0055273F">
        <w:rPr>
          <w:rFonts w:ascii="Book Antiqua" w:hAnsi="Book Antiqua"/>
          <w:sz w:val="24"/>
          <w:szCs w:val="24"/>
        </w:rPr>
        <w:t>-</w:t>
      </w:r>
      <w:r w:rsidR="009C30B5" w:rsidRPr="0055273F">
        <w:rPr>
          <w:rFonts w:ascii="Book Antiqua" w:hAnsi="Book Antiqua"/>
          <w:sz w:val="24"/>
          <w:szCs w:val="24"/>
        </w:rPr>
        <w:t>up</w:t>
      </w:r>
      <w:r w:rsidRPr="0055273F">
        <w:rPr>
          <w:rFonts w:ascii="Book Antiqua" w:hAnsi="Book Antiqua"/>
          <w:sz w:val="24"/>
          <w:szCs w:val="24"/>
        </w:rPr>
        <w:t xml:space="preserve">. </w:t>
      </w:r>
      <w:r w:rsidR="003C4C66" w:rsidRPr="0055273F">
        <w:rPr>
          <w:rFonts w:ascii="Book Antiqua" w:hAnsi="Book Antiqua"/>
          <w:sz w:val="24"/>
          <w:szCs w:val="24"/>
        </w:rPr>
        <w:t xml:space="preserve">Those </w:t>
      </w:r>
      <w:r w:rsidRPr="0055273F">
        <w:rPr>
          <w:rFonts w:ascii="Book Antiqua" w:hAnsi="Book Antiqua"/>
          <w:sz w:val="24"/>
          <w:szCs w:val="24"/>
        </w:rPr>
        <w:t xml:space="preserve">patients found to have delayed </w:t>
      </w:r>
      <w:r w:rsidR="009C30B5" w:rsidRPr="0055273F">
        <w:rPr>
          <w:rFonts w:ascii="Book Antiqua" w:hAnsi="Book Antiqua"/>
          <w:sz w:val="24"/>
          <w:szCs w:val="24"/>
        </w:rPr>
        <w:t xml:space="preserve">esophageal </w:t>
      </w:r>
      <w:r w:rsidRPr="0055273F">
        <w:rPr>
          <w:rFonts w:ascii="Book Antiqua" w:hAnsi="Book Antiqua"/>
          <w:sz w:val="24"/>
          <w:szCs w:val="24"/>
        </w:rPr>
        <w:t xml:space="preserve">emptying on barium esophagram </w:t>
      </w:r>
      <w:r w:rsidR="009C30B5" w:rsidRPr="0055273F">
        <w:rPr>
          <w:rFonts w:ascii="Book Antiqua" w:hAnsi="Book Antiqua"/>
          <w:sz w:val="24"/>
          <w:szCs w:val="24"/>
        </w:rPr>
        <w:t xml:space="preserve">performed on POD 1 </w:t>
      </w:r>
      <w:r w:rsidRPr="0055273F">
        <w:rPr>
          <w:rFonts w:ascii="Book Antiqua" w:hAnsi="Book Antiqua"/>
          <w:sz w:val="24"/>
          <w:szCs w:val="24"/>
        </w:rPr>
        <w:t xml:space="preserve">had no difference </w:t>
      </w:r>
      <w:r w:rsidR="000F5C9A" w:rsidRPr="0055273F">
        <w:rPr>
          <w:rFonts w:ascii="Book Antiqua" w:hAnsi="Book Antiqua"/>
          <w:sz w:val="24"/>
          <w:szCs w:val="24"/>
        </w:rPr>
        <w:t>at 1</w:t>
      </w:r>
      <w:r w:rsidR="009C30B5" w:rsidRPr="0055273F">
        <w:rPr>
          <w:rFonts w:ascii="Book Antiqua" w:hAnsi="Book Antiqua"/>
          <w:sz w:val="24"/>
          <w:szCs w:val="24"/>
        </w:rPr>
        <w:t xml:space="preserve"> </w:t>
      </w:r>
      <w:r w:rsidR="000F5C9A" w:rsidRPr="0055273F">
        <w:rPr>
          <w:rFonts w:ascii="Book Antiqua" w:hAnsi="Book Antiqua"/>
          <w:sz w:val="24"/>
          <w:szCs w:val="24"/>
        </w:rPr>
        <w:t xml:space="preserve">year </w:t>
      </w:r>
      <w:r w:rsidR="009C30B5" w:rsidRPr="0055273F">
        <w:rPr>
          <w:rFonts w:ascii="Book Antiqua" w:hAnsi="Book Antiqua"/>
          <w:sz w:val="24"/>
          <w:szCs w:val="24"/>
        </w:rPr>
        <w:t>with respect to</w:t>
      </w:r>
      <w:r w:rsidR="001B3FEF" w:rsidRPr="0055273F">
        <w:rPr>
          <w:rFonts w:ascii="Book Antiqua" w:hAnsi="Book Antiqua"/>
          <w:sz w:val="24"/>
          <w:szCs w:val="24"/>
        </w:rPr>
        <w:t xml:space="preserve"> Eckhar</w:t>
      </w:r>
      <w:r w:rsidRPr="0055273F">
        <w:rPr>
          <w:rFonts w:ascii="Book Antiqua" w:hAnsi="Book Antiqua"/>
          <w:sz w:val="24"/>
          <w:szCs w:val="24"/>
        </w:rPr>
        <w:t>t scores</w:t>
      </w:r>
      <w:r w:rsidR="000F5C9A" w:rsidRPr="0055273F">
        <w:rPr>
          <w:rFonts w:ascii="Book Antiqua" w:hAnsi="Book Antiqua"/>
          <w:sz w:val="24"/>
          <w:szCs w:val="24"/>
        </w:rPr>
        <w:t xml:space="preserve">, barium height at 5 </w:t>
      </w:r>
      <w:r w:rsidR="003252E2">
        <w:rPr>
          <w:rFonts w:ascii="Book Antiqua" w:hAnsi="Book Antiqua" w:hint="eastAsia"/>
          <w:sz w:val="24"/>
          <w:szCs w:val="24"/>
          <w:lang w:eastAsia="zh-CN"/>
        </w:rPr>
        <w:t>min</w:t>
      </w:r>
      <w:r w:rsidR="000F5C9A" w:rsidRPr="0055273F">
        <w:rPr>
          <w:rFonts w:ascii="Book Antiqua" w:hAnsi="Book Antiqua"/>
          <w:sz w:val="24"/>
          <w:szCs w:val="24"/>
        </w:rPr>
        <w:t>, or need for retreatment when</w:t>
      </w:r>
      <w:r w:rsidRPr="0055273F">
        <w:rPr>
          <w:rFonts w:ascii="Book Antiqua" w:hAnsi="Book Antiqua"/>
          <w:sz w:val="24"/>
          <w:szCs w:val="24"/>
        </w:rPr>
        <w:t xml:space="preserve"> compared with those patients without delayed emptying </w:t>
      </w:r>
      <w:r w:rsidR="0027206D" w:rsidRPr="0055273F">
        <w:rPr>
          <w:rFonts w:ascii="Book Antiqua" w:hAnsi="Book Antiqua"/>
          <w:sz w:val="24"/>
          <w:szCs w:val="24"/>
        </w:rPr>
        <w:t xml:space="preserve">on </w:t>
      </w:r>
      <w:r w:rsidRPr="0055273F">
        <w:rPr>
          <w:rFonts w:ascii="Book Antiqua" w:hAnsi="Book Antiqua"/>
          <w:sz w:val="24"/>
          <w:szCs w:val="24"/>
        </w:rPr>
        <w:t>barium esophagram</w:t>
      </w:r>
      <w:r w:rsidR="000F5C9A" w:rsidRPr="0055273F">
        <w:rPr>
          <w:rFonts w:ascii="Book Antiqua" w:hAnsi="Book Antiqua"/>
          <w:sz w:val="24"/>
          <w:szCs w:val="24"/>
        </w:rPr>
        <w:t>.</w:t>
      </w:r>
      <w:r w:rsidR="00B81B44" w:rsidRPr="0055273F">
        <w:rPr>
          <w:rFonts w:ascii="Book Antiqua" w:hAnsi="Book Antiqua"/>
          <w:sz w:val="24"/>
          <w:szCs w:val="24"/>
        </w:rPr>
        <w:t xml:space="preserve"> </w:t>
      </w:r>
      <w:r w:rsidR="009C30B5" w:rsidRPr="0055273F">
        <w:rPr>
          <w:rFonts w:ascii="Book Antiqua" w:hAnsi="Book Antiqua"/>
          <w:sz w:val="24"/>
          <w:szCs w:val="24"/>
        </w:rPr>
        <w:t>Despite th</w:t>
      </w:r>
      <w:r w:rsidR="0027206D" w:rsidRPr="0055273F">
        <w:rPr>
          <w:rFonts w:ascii="Book Antiqua" w:hAnsi="Book Antiqua"/>
          <w:sz w:val="24"/>
          <w:szCs w:val="24"/>
        </w:rPr>
        <w:t>ese</w:t>
      </w:r>
      <w:r w:rsidR="009C30B5" w:rsidRPr="0055273F">
        <w:rPr>
          <w:rFonts w:ascii="Book Antiqua" w:hAnsi="Book Antiqua"/>
          <w:sz w:val="24"/>
          <w:szCs w:val="24"/>
        </w:rPr>
        <w:t xml:space="preserve"> </w:t>
      </w:r>
      <w:r w:rsidR="0027206D" w:rsidRPr="0055273F">
        <w:rPr>
          <w:rFonts w:ascii="Book Antiqua" w:hAnsi="Book Antiqua"/>
          <w:sz w:val="24"/>
          <w:szCs w:val="24"/>
        </w:rPr>
        <w:t>data</w:t>
      </w:r>
      <w:r w:rsidR="009C30B5" w:rsidRPr="0055273F">
        <w:rPr>
          <w:rFonts w:ascii="Book Antiqua" w:hAnsi="Book Antiqua"/>
          <w:sz w:val="24"/>
          <w:szCs w:val="24"/>
        </w:rPr>
        <w:t>, most centers still perform a barium esoph</w:t>
      </w:r>
      <w:r w:rsidR="00B4765D" w:rsidRPr="0055273F">
        <w:rPr>
          <w:rFonts w:ascii="Book Antiqua" w:hAnsi="Book Antiqua"/>
          <w:sz w:val="24"/>
          <w:szCs w:val="24"/>
        </w:rPr>
        <w:t>a</w:t>
      </w:r>
      <w:r w:rsidR="009C30B5" w:rsidRPr="0055273F">
        <w:rPr>
          <w:rFonts w:ascii="Book Antiqua" w:hAnsi="Book Antiqua"/>
          <w:sz w:val="24"/>
          <w:szCs w:val="24"/>
        </w:rPr>
        <w:t xml:space="preserve">gram within 1 </w:t>
      </w:r>
      <w:r w:rsidR="003252E2">
        <w:rPr>
          <w:rFonts w:ascii="Book Antiqua" w:hAnsi="Book Antiqua" w:hint="eastAsia"/>
          <w:sz w:val="24"/>
          <w:szCs w:val="24"/>
          <w:lang w:eastAsia="zh-CN"/>
        </w:rPr>
        <w:t>d</w:t>
      </w:r>
      <w:r w:rsidR="009C30B5" w:rsidRPr="0055273F">
        <w:rPr>
          <w:rFonts w:ascii="Book Antiqua" w:hAnsi="Book Antiqua"/>
          <w:sz w:val="24"/>
          <w:szCs w:val="24"/>
        </w:rPr>
        <w:t xml:space="preserve"> following POEM to </w:t>
      </w:r>
      <w:r w:rsidR="008B5332" w:rsidRPr="0055273F">
        <w:rPr>
          <w:rFonts w:ascii="Book Antiqua" w:hAnsi="Book Antiqua"/>
          <w:sz w:val="24"/>
          <w:szCs w:val="24"/>
        </w:rPr>
        <w:t>rule out perforation</w:t>
      </w:r>
      <w:r w:rsidR="0027206D" w:rsidRPr="0055273F">
        <w:rPr>
          <w:rFonts w:ascii="Book Antiqua" w:hAnsi="Book Antiqua"/>
          <w:sz w:val="24"/>
          <w:szCs w:val="24"/>
        </w:rPr>
        <w:t>,</w:t>
      </w:r>
      <w:r w:rsidR="008B5332" w:rsidRPr="0055273F">
        <w:rPr>
          <w:rFonts w:ascii="Book Antiqua" w:hAnsi="Book Antiqua"/>
          <w:sz w:val="24"/>
          <w:szCs w:val="24"/>
        </w:rPr>
        <w:t xml:space="preserve"> </w:t>
      </w:r>
      <w:r w:rsidR="009C30B5" w:rsidRPr="0055273F">
        <w:rPr>
          <w:rFonts w:ascii="Book Antiqua" w:hAnsi="Book Antiqua"/>
          <w:sz w:val="24"/>
          <w:szCs w:val="24"/>
        </w:rPr>
        <w:t xml:space="preserve">in addition to serving </w:t>
      </w:r>
      <w:r w:rsidR="008B5332" w:rsidRPr="0055273F">
        <w:rPr>
          <w:rFonts w:ascii="Book Antiqua" w:hAnsi="Book Antiqua"/>
          <w:sz w:val="24"/>
          <w:szCs w:val="24"/>
        </w:rPr>
        <w:t xml:space="preserve">as </w:t>
      </w:r>
      <w:r w:rsidR="00862A24" w:rsidRPr="0055273F">
        <w:rPr>
          <w:rFonts w:ascii="Book Antiqua" w:hAnsi="Book Antiqua"/>
          <w:sz w:val="24"/>
          <w:szCs w:val="24"/>
        </w:rPr>
        <w:t>an</w:t>
      </w:r>
      <w:r w:rsidR="008B5332" w:rsidRPr="0055273F">
        <w:rPr>
          <w:rFonts w:ascii="Book Antiqua" w:hAnsi="Book Antiqua"/>
          <w:sz w:val="24"/>
          <w:szCs w:val="24"/>
        </w:rPr>
        <w:t xml:space="preserve"> </w:t>
      </w:r>
      <w:r w:rsidR="009C30B5" w:rsidRPr="0055273F">
        <w:rPr>
          <w:rFonts w:ascii="Book Antiqua" w:hAnsi="Book Antiqua"/>
          <w:sz w:val="24"/>
          <w:szCs w:val="24"/>
        </w:rPr>
        <w:t xml:space="preserve">early indicator </w:t>
      </w:r>
      <w:r w:rsidR="008B5332" w:rsidRPr="0055273F">
        <w:rPr>
          <w:rFonts w:ascii="Book Antiqua" w:hAnsi="Book Antiqua"/>
          <w:sz w:val="24"/>
          <w:szCs w:val="24"/>
        </w:rPr>
        <w:t xml:space="preserve">of </w:t>
      </w:r>
      <w:r w:rsidR="009C30B5" w:rsidRPr="0055273F">
        <w:rPr>
          <w:rFonts w:ascii="Book Antiqua" w:hAnsi="Book Antiqua"/>
          <w:sz w:val="24"/>
          <w:szCs w:val="24"/>
        </w:rPr>
        <w:t>efficacy following</w:t>
      </w:r>
      <w:r w:rsidR="0027206D" w:rsidRPr="0055273F">
        <w:rPr>
          <w:rFonts w:ascii="Book Antiqua" w:hAnsi="Book Antiqua"/>
          <w:sz w:val="24"/>
          <w:szCs w:val="24"/>
        </w:rPr>
        <w:t xml:space="preserve"> POEM.</w:t>
      </w:r>
    </w:p>
    <w:p w14:paraId="2A43F622" w14:textId="0249C50F" w:rsidR="009819E4" w:rsidRPr="0055273F" w:rsidRDefault="009C30B5" w:rsidP="003252E2">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As mentioned above</w:t>
      </w:r>
      <w:r w:rsidR="008B5332" w:rsidRPr="0055273F">
        <w:rPr>
          <w:rFonts w:ascii="Book Antiqua" w:hAnsi="Book Antiqua"/>
          <w:sz w:val="24"/>
          <w:szCs w:val="24"/>
        </w:rPr>
        <w:t>, t</w:t>
      </w:r>
      <w:r w:rsidR="003C4C66" w:rsidRPr="0055273F">
        <w:rPr>
          <w:rFonts w:ascii="Book Antiqua" w:hAnsi="Book Antiqua"/>
          <w:sz w:val="24"/>
          <w:szCs w:val="24"/>
        </w:rPr>
        <w:t xml:space="preserve">he </w:t>
      </w:r>
      <w:r w:rsidRPr="0055273F">
        <w:rPr>
          <w:rFonts w:ascii="Book Antiqua" w:hAnsi="Book Antiqua"/>
          <w:sz w:val="24"/>
          <w:szCs w:val="24"/>
        </w:rPr>
        <w:t xml:space="preserve">endosurgical </w:t>
      </w:r>
      <w:r w:rsidR="003C4C66" w:rsidRPr="0055273F">
        <w:rPr>
          <w:rFonts w:ascii="Book Antiqua" w:hAnsi="Book Antiqua"/>
          <w:sz w:val="24"/>
          <w:szCs w:val="24"/>
        </w:rPr>
        <w:t xml:space="preserve">technique </w:t>
      </w:r>
      <w:r w:rsidRPr="0055273F">
        <w:rPr>
          <w:rFonts w:ascii="Book Antiqua" w:hAnsi="Book Antiqua"/>
          <w:sz w:val="24"/>
          <w:szCs w:val="24"/>
        </w:rPr>
        <w:t xml:space="preserve">used to perform POEM </w:t>
      </w:r>
      <w:r w:rsidR="009819E4" w:rsidRPr="0055273F">
        <w:rPr>
          <w:rFonts w:ascii="Book Antiqua" w:hAnsi="Book Antiqua"/>
          <w:sz w:val="24"/>
          <w:szCs w:val="24"/>
        </w:rPr>
        <w:t xml:space="preserve">can </w:t>
      </w:r>
      <w:r w:rsidRPr="0055273F">
        <w:rPr>
          <w:rFonts w:ascii="Book Antiqua" w:hAnsi="Book Antiqua"/>
          <w:sz w:val="24"/>
          <w:szCs w:val="24"/>
        </w:rPr>
        <w:t>var</w:t>
      </w:r>
      <w:r w:rsidR="009819E4" w:rsidRPr="0055273F">
        <w:rPr>
          <w:rFonts w:ascii="Book Antiqua" w:hAnsi="Book Antiqua"/>
          <w:sz w:val="24"/>
          <w:szCs w:val="24"/>
        </w:rPr>
        <w:t>y</w:t>
      </w:r>
      <w:r w:rsidR="004751F8" w:rsidRPr="0055273F">
        <w:rPr>
          <w:rFonts w:ascii="Book Antiqua" w:hAnsi="Book Antiqua"/>
          <w:sz w:val="24"/>
          <w:szCs w:val="24"/>
        </w:rPr>
        <w:t xml:space="preserve"> </w:t>
      </w:r>
      <w:r w:rsidRPr="0055273F">
        <w:rPr>
          <w:rFonts w:ascii="Book Antiqua" w:hAnsi="Book Antiqua"/>
          <w:sz w:val="24"/>
          <w:szCs w:val="24"/>
        </w:rPr>
        <w:t>among centers</w:t>
      </w:r>
      <w:r w:rsidR="009819E4" w:rsidRPr="0055273F">
        <w:rPr>
          <w:rFonts w:ascii="Book Antiqua" w:hAnsi="Book Antiqua"/>
          <w:sz w:val="24"/>
          <w:szCs w:val="24"/>
        </w:rPr>
        <w:t>, which is a phenomenon also seen with ESD</w:t>
      </w:r>
      <w:r w:rsidR="003C4C66" w:rsidRPr="0055273F">
        <w:rPr>
          <w:rFonts w:ascii="Book Antiqua" w:hAnsi="Book Antiqua"/>
          <w:sz w:val="24"/>
          <w:szCs w:val="24"/>
        </w:rPr>
        <w:t xml:space="preserve">. </w:t>
      </w:r>
      <w:r w:rsidR="000F5C9A" w:rsidRPr="0055273F">
        <w:rPr>
          <w:rFonts w:ascii="Book Antiqua" w:hAnsi="Book Antiqua"/>
          <w:sz w:val="24"/>
          <w:szCs w:val="24"/>
        </w:rPr>
        <w:t xml:space="preserve">POEM has classically </w:t>
      </w:r>
      <w:r w:rsidR="000F5C9A" w:rsidRPr="0055273F">
        <w:rPr>
          <w:rFonts w:ascii="Book Antiqua" w:hAnsi="Book Antiqua"/>
          <w:sz w:val="24"/>
          <w:szCs w:val="24"/>
        </w:rPr>
        <w:lastRenderedPageBreak/>
        <w:t>involved the use of separate devices to successively inject</w:t>
      </w:r>
      <w:r w:rsidR="009819E4" w:rsidRPr="0055273F">
        <w:rPr>
          <w:rFonts w:ascii="Book Antiqua" w:hAnsi="Book Antiqua"/>
          <w:sz w:val="24"/>
          <w:szCs w:val="24"/>
        </w:rPr>
        <w:t xml:space="preserve"> </w:t>
      </w:r>
      <w:r w:rsidR="000F5C9A" w:rsidRPr="0055273F">
        <w:rPr>
          <w:rFonts w:ascii="Book Antiqua" w:hAnsi="Book Antiqua"/>
          <w:sz w:val="24"/>
          <w:szCs w:val="24"/>
        </w:rPr>
        <w:t xml:space="preserve">saline </w:t>
      </w:r>
      <w:r w:rsidRPr="0055273F">
        <w:rPr>
          <w:rFonts w:ascii="Book Antiqua" w:hAnsi="Book Antiqua"/>
          <w:sz w:val="24"/>
          <w:szCs w:val="24"/>
        </w:rPr>
        <w:t>tinted with a blue</w:t>
      </w:r>
      <w:r w:rsidR="000F5C9A" w:rsidRPr="0055273F">
        <w:rPr>
          <w:rFonts w:ascii="Book Antiqua" w:hAnsi="Book Antiqua"/>
          <w:sz w:val="24"/>
          <w:szCs w:val="24"/>
        </w:rPr>
        <w:t xml:space="preserve"> dye</w:t>
      </w:r>
      <w:r w:rsidRPr="0055273F">
        <w:rPr>
          <w:rFonts w:ascii="Book Antiqua" w:hAnsi="Book Antiqua"/>
          <w:sz w:val="24"/>
          <w:szCs w:val="24"/>
        </w:rPr>
        <w:t xml:space="preserve"> (diluted indigo carmine or methylene blue)</w:t>
      </w:r>
      <w:r w:rsidR="009819E4" w:rsidRPr="0055273F">
        <w:rPr>
          <w:rFonts w:ascii="Book Antiqua" w:hAnsi="Book Antiqua"/>
          <w:sz w:val="24"/>
          <w:szCs w:val="24"/>
        </w:rPr>
        <w:t xml:space="preserve"> into the submucosal space,</w:t>
      </w:r>
      <w:r w:rsidR="000F5C9A" w:rsidRPr="0055273F">
        <w:rPr>
          <w:rFonts w:ascii="Book Antiqua" w:hAnsi="Book Antiqua"/>
          <w:sz w:val="24"/>
          <w:szCs w:val="24"/>
        </w:rPr>
        <w:t xml:space="preserve"> followed by dissection with an </w:t>
      </w:r>
      <w:r w:rsidRPr="0055273F">
        <w:rPr>
          <w:rFonts w:ascii="Book Antiqua" w:hAnsi="Book Antiqua"/>
          <w:sz w:val="24"/>
          <w:szCs w:val="24"/>
        </w:rPr>
        <w:t>ESD knife</w:t>
      </w:r>
      <w:r w:rsidR="004751F8" w:rsidRPr="0055273F">
        <w:rPr>
          <w:rFonts w:ascii="Book Antiqua" w:hAnsi="Book Antiqua"/>
          <w:sz w:val="24"/>
          <w:szCs w:val="24"/>
        </w:rPr>
        <w:t xml:space="preserve"> (such as a </w:t>
      </w:r>
      <w:r w:rsidR="001050A3" w:rsidRPr="0055273F">
        <w:rPr>
          <w:rFonts w:ascii="Book Antiqua" w:hAnsi="Book Antiqua"/>
          <w:sz w:val="24"/>
          <w:szCs w:val="24"/>
        </w:rPr>
        <w:t>DualKnife or Triangle Tip Knife, Olympus</w:t>
      </w:r>
      <w:r w:rsidR="009819E4" w:rsidRPr="0055273F">
        <w:rPr>
          <w:rFonts w:ascii="Book Antiqua" w:hAnsi="Book Antiqua"/>
          <w:sz w:val="24"/>
          <w:szCs w:val="24"/>
        </w:rPr>
        <w:t xml:space="preserve"> </w:t>
      </w:r>
      <w:r w:rsidR="001050A3" w:rsidRPr="0055273F">
        <w:rPr>
          <w:rFonts w:ascii="Book Antiqua" w:hAnsi="Book Antiqua"/>
          <w:sz w:val="24"/>
          <w:szCs w:val="24"/>
        </w:rPr>
        <w:t>America, Center Valley, PA or an I-type or T-type Hybrid Knife, ERBE, Marietta, GA)</w:t>
      </w:r>
      <w:r w:rsidR="00B60C14" w:rsidRPr="0055273F">
        <w:rPr>
          <w:rFonts w:ascii="Book Antiqua" w:hAnsi="Book Antiqua"/>
          <w:sz w:val="24"/>
          <w:szCs w:val="24"/>
        </w:rPr>
        <w:t xml:space="preserve"> in </w:t>
      </w:r>
      <w:r w:rsidR="009819E4" w:rsidRPr="0055273F">
        <w:rPr>
          <w:rFonts w:ascii="Book Antiqua" w:hAnsi="Book Antiqua"/>
          <w:sz w:val="24"/>
          <w:szCs w:val="24"/>
        </w:rPr>
        <w:t>a sequential</w:t>
      </w:r>
      <w:r w:rsidR="000F5C9A" w:rsidRPr="0055273F">
        <w:rPr>
          <w:rFonts w:ascii="Book Antiqua" w:hAnsi="Book Antiqua"/>
          <w:sz w:val="24"/>
          <w:szCs w:val="24"/>
        </w:rPr>
        <w:t xml:space="preserve"> </w:t>
      </w:r>
      <w:r w:rsidR="009819E4" w:rsidRPr="0055273F">
        <w:rPr>
          <w:rFonts w:ascii="Book Antiqua" w:hAnsi="Book Antiqua"/>
          <w:sz w:val="24"/>
          <w:szCs w:val="24"/>
        </w:rPr>
        <w:t xml:space="preserve">and repeated </w:t>
      </w:r>
      <w:r w:rsidR="000F5C9A" w:rsidRPr="0055273F">
        <w:rPr>
          <w:rFonts w:ascii="Book Antiqua" w:hAnsi="Book Antiqua"/>
          <w:sz w:val="24"/>
          <w:szCs w:val="24"/>
        </w:rPr>
        <w:t>fashi</w:t>
      </w:r>
      <w:r w:rsidR="009819E4" w:rsidRPr="0055273F">
        <w:rPr>
          <w:rFonts w:ascii="Book Antiqua" w:hAnsi="Book Antiqua"/>
          <w:sz w:val="24"/>
          <w:szCs w:val="24"/>
        </w:rPr>
        <w:t>on.</w:t>
      </w:r>
    </w:p>
    <w:p w14:paraId="7135A1D2" w14:textId="2BEABED2" w:rsidR="000F5C9A" w:rsidRPr="0055273F" w:rsidRDefault="007E73BF" w:rsidP="003252E2">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 xml:space="preserve">However, </w:t>
      </w:r>
      <w:r w:rsidR="008B5332" w:rsidRPr="0055273F">
        <w:rPr>
          <w:rFonts w:ascii="Book Antiqua" w:hAnsi="Book Antiqua"/>
          <w:sz w:val="24"/>
          <w:szCs w:val="24"/>
        </w:rPr>
        <w:t xml:space="preserve">in </w:t>
      </w:r>
      <w:r w:rsidR="009B5FA7" w:rsidRPr="0055273F">
        <w:rPr>
          <w:rFonts w:ascii="Book Antiqua" w:hAnsi="Book Antiqua"/>
          <w:sz w:val="24"/>
          <w:szCs w:val="24"/>
        </w:rPr>
        <w:t>a recent co</w:t>
      </w:r>
      <w:r w:rsidR="008B5332" w:rsidRPr="0055273F">
        <w:rPr>
          <w:rFonts w:ascii="Book Antiqua" w:hAnsi="Book Antiqua"/>
          <w:sz w:val="24"/>
          <w:szCs w:val="24"/>
        </w:rPr>
        <w:t>hort of 9 patients undergoing P</w:t>
      </w:r>
      <w:r w:rsidR="009B5FA7" w:rsidRPr="0055273F">
        <w:rPr>
          <w:rFonts w:ascii="Book Antiqua" w:hAnsi="Book Antiqua"/>
          <w:sz w:val="24"/>
          <w:szCs w:val="24"/>
        </w:rPr>
        <w:t>O</w:t>
      </w:r>
      <w:r w:rsidR="008B5332" w:rsidRPr="0055273F">
        <w:rPr>
          <w:rFonts w:ascii="Book Antiqua" w:hAnsi="Book Antiqua"/>
          <w:sz w:val="24"/>
          <w:szCs w:val="24"/>
        </w:rPr>
        <w:t>E</w:t>
      </w:r>
      <w:r w:rsidR="009B5FA7" w:rsidRPr="0055273F">
        <w:rPr>
          <w:rFonts w:ascii="Book Antiqua" w:hAnsi="Book Antiqua"/>
          <w:sz w:val="24"/>
          <w:szCs w:val="24"/>
        </w:rPr>
        <w:t>M</w:t>
      </w:r>
      <w:r w:rsidR="008B5332" w:rsidRPr="0055273F">
        <w:rPr>
          <w:rFonts w:ascii="Book Antiqua" w:hAnsi="Book Antiqua"/>
          <w:sz w:val="24"/>
          <w:szCs w:val="24"/>
        </w:rPr>
        <w:t xml:space="preserve">, </w:t>
      </w:r>
      <w:r w:rsidR="000F5C9A" w:rsidRPr="0055273F">
        <w:rPr>
          <w:rFonts w:ascii="Book Antiqua" w:hAnsi="Book Antiqua"/>
          <w:sz w:val="24"/>
          <w:szCs w:val="24"/>
        </w:rPr>
        <w:t xml:space="preserve">repeated </w:t>
      </w:r>
      <w:r w:rsidR="00B60C14" w:rsidRPr="0055273F">
        <w:rPr>
          <w:rFonts w:ascii="Book Antiqua" w:hAnsi="Book Antiqua"/>
          <w:sz w:val="24"/>
          <w:szCs w:val="24"/>
        </w:rPr>
        <w:t>water-</w:t>
      </w:r>
      <w:r w:rsidR="000F5C9A" w:rsidRPr="0055273F">
        <w:rPr>
          <w:rFonts w:ascii="Book Antiqua" w:hAnsi="Book Antiqua"/>
          <w:sz w:val="24"/>
          <w:szCs w:val="24"/>
        </w:rPr>
        <w:t xml:space="preserve">jet injection of </w:t>
      </w:r>
      <w:r w:rsidR="009819E4" w:rsidRPr="0055273F">
        <w:rPr>
          <w:rFonts w:ascii="Book Antiqua" w:hAnsi="Book Antiqua"/>
          <w:sz w:val="24"/>
          <w:szCs w:val="24"/>
        </w:rPr>
        <w:t>tinted</w:t>
      </w:r>
      <w:r w:rsidR="000F5C9A" w:rsidRPr="0055273F">
        <w:rPr>
          <w:rFonts w:ascii="Book Antiqua" w:hAnsi="Book Antiqua"/>
          <w:sz w:val="24"/>
          <w:szCs w:val="24"/>
        </w:rPr>
        <w:t xml:space="preserve"> saline </w:t>
      </w:r>
      <w:r w:rsidR="008B5332" w:rsidRPr="0055273F">
        <w:rPr>
          <w:rFonts w:ascii="Book Antiqua" w:hAnsi="Book Antiqua"/>
          <w:sz w:val="24"/>
          <w:szCs w:val="24"/>
        </w:rPr>
        <w:t>through</w:t>
      </w:r>
      <w:r w:rsidR="009B5FA7" w:rsidRPr="0055273F">
        <w:rPr>
          <w:rFonts w:ascii="Book Antiqua" w:hAnsi="Book Antiqua"/>
          <w:sz w:val="24"/>
          <w:szCs w:val="24"/>
        </w:rPr>
        <w:t xml:space="preserve"> the dedicated ch</w:t>
      </w:r>
      <w:r w:rsidRPr="0055273F">
        <w:rPr>
          <w:rFonts w:ascii="Book Antiqua" w:hAnsi="Book Antiqua"/>
          <w:sz w:val="24"/>
          <w:szCs w:val="24"/>
        </w:rPr>
        <w:t>annel of the gastroscope</w:t>
      </w:r>
      <w:r w:rsidR="008B5332" w:rsidRPr="0055273F">
        <w:rPr>
          <w:rFonts w:ascii="Book Antiqua" w:hAnsi="Book Antiqua"/>
          <w:sz w:val="24"/>
          <w:szCs w:val="24"/>
        </w:rPr>
        <w:t xml:space="preserve"> (thereby mitigating the need for an injection needle)</w:t>
      </w:r>
      <w:r w:rsidRPr="0055273F">
        <w:rPr>
          <w:rFonts w:ascii="Book Antiqua" w:hAnsi="Book Antiqua"/>
          <w:sz w:val="24"/>
          <w:szCs w:val="24"/>
        </w:rPr>
        <w:t xml:space="preserve"> resulted in</w:t>
      </w:r>
      <w:r w:rsidR="009B5FA7" w:rsidRPr="0055273F">
        <w:rPr>
          <w:rFonts w:ascii="Book Antiqua" w:hAnsi="Book Antiqua"/>
          <w:sz w:val="24"/>
          <w:szCs w:val="24"/>
        </w:rPr>
        <w:t xml:space="preserve"> consistent staining of the submucosal fibers, </w:t>
      </w:r>
      <w:r w:rsidR="009819E4" w:rsidRPr="0055273F">
        <w:rPr>
          <w:rFonts w:ascii="Book Antiqua" w:hAnsi="Book Antiqua"/>
          <w:sz w:val="24"/>
          <w:szCs w:val="24"/>
        </w:rPr>
        <w:t xml:space="preserve">which </w:t>
      </w:r>
      <w:r w:rsidR="00B60C14" w:rsidRPr="0055273F">
        <w:rPr>
          <w:rFonts w:ascii="Book Antiqua" w:hAnsi="Book Antiqua"/>
          <w:sz w:val="24"/>
          <w:szCs w:val="24"/>
        </w:rPr>
        <w:t xml:space="preserve">enabled accurate, efficient, and safe </w:t>
      </w:r>
      <w:r w:rsidR="009B5FA7" w:rsidRPr="0055273F">
        <w:rPr>
          <w:rFonts w:ascii="Book Antiqua" w:hAnsi="Book Antiqua"/>
          <w:sz w:val="24"/>
          <w:szCs w:val="24"/>
        </w:rPr>
        <w:t>dissection</w:t>
      </w:r>
      <w:r w:rsidR="008B5332" w:rsidRPr="0055273F">
        <w:rPr>
          <w:rFonts w:ascii="Book Antiqua" w:hAnsi="Book Antiqua"/>
          <w:sz w:val="24"/>
          <w:szCs w:val="24"/>
        </w:rPr>
        <w:t xml:space="preserve"> with a </w:t>
      </w:r>
      <w:r w:rsidR="001050A3" w:rsidRPr="0055273F">
        <w:rPr>
          <w:rFonts w:ascii="Book Antiqua" w:hAnsi="Book Antiqua"/>
          <w:sz w:val="24"/>
          <w:szCs w:val="24"/>
        </w:rPr>
        <w:t>T</w:t>
      </w:r>
      <w:r w:rsidR="004751F8" w:rsidRPr="0055273F">
        <w:rPr>
          <w:rFonts w:ascii="Book Antiqua" w:hAnsi="Book Antiqua"/>
          <w:sz w:val="24"/>
          <w:szCs w:val="24"/>
        </w:rPr>
        <w:t>riangle</w:t>
      </w:r>
      <w:r w:rsidR="001050A3" w:rsidRPr="0055273F">
        <w:rPr>
          <w:rFonts w:ascii="Book Antiqua" w:hAnsi="Book Antiqua"/>
          <w:sz w:val="24"/>
          <w:szCs w:val="24"/>
        </w:rPr>
        <w:t xml:space="preserve"> T</w:t>
      </w:r>
      <w:r w:rsidR="004751F8" w:rsidRPr="0055273F">
        <w:rPr>
          <w:rFonts w:ascii="Book Antiqua" w:hAnsi="Book Antiqua"/>
          <w:sz w:val="24"/>
          <w:szCs w:val="24"/>
        </w:rPr>
        <w:t xml:space="preserve">ip </w:t>
      </w:r>
      <w:r w:rsidR="001050A3" w:rsidRPr="0055273F">
        <w:rPr>
          <w:rFonts w:ascii="Book Antiqua" w:hAnsi="Book Antiqua"/>
          <w:sz w:val="24"/>
          <w:szCs w:val="24"/>
        </w:rPr>
        <w:t>K</w:t>
      </w:r>
      <w:r w:rsidR="008B5332" w:rsidRPr="0055273F">
        <w:rPr>
          <w:rFonts w:ascii="Book Antiqua" w:hAnsi="Book Antiqua"/>
          <w:sz w:val="24"/>
          <w:szCs w:val="24"/>
        </w:rPr>
        <w:t>nife</w:t>
      </w:r>
      <w:r w:rsidR="001B3FEF" w:rsidRPr="0055273F">
        <w:rPr>
          <w:rFonts w:ascii="Book Antiqua" w:hAnsi="Book Antiqua"/>
          <w:sz w:val="24"/>
          <w:szCs w:val="24"/>
        </w:rPr>
        <w:fldChar w:fldCharType="begin">
          <w:fldData xml:space="preserve">PEVuZE5vdGU+PENpdGU+PEF1dGhvcj5LaGFzaGFiPC9BdXRob3I+PFllYXI+MjAxNDwvWWVhcj48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</w:fldData>
        </w:fldChar>
      </w:r>
      <w:r w:rsidR="000D3BA8" w:rsidRPr="0055273F">
        <w:rPr>
          <w:rFonts w:ascii="Book Antiqua" w:hAnsi="Book Antiqua"/>
          <w:sz w:val="24"/>
          <w:szCs w:val="24"/>
        </w:rPr>
        <w:instrText xml:space="preserve"> ADDIN EN.CITE </w:instrText>
      </w:r>
      <w:r w:rsidR="000D3BA8" w:rsidRPr="0055273F">
        <w:rPr>
          <w:rFonts w:ascii="Book Antiqua" w:hAnsi="Book Antiqua"/>
          <w:sz w:val="24"/>
          <w:szCs w:val="24"/>
        </w:rPr>
        <w:fldChar w:fldCharType="begin">
          <w:fldData xml:space="preserve">PEVuZE5vdGU+PENpdGU+PEF1dGhvcj5LaGFzaGFiPC9BdXRob3I+PFllYXI+MjAxNDwvWWVhcj48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</w:fldData>
        </w:fldChar>
      </w:r>
      <w:r w:rsidR="000D3BA8" w:rsidRPr="0055273F">
        <w:rPr>
          <w:rFonts w:ascii="Book Antiqua" w:hAnsi="Book Antiqua"/>
          <w:sz w:val="24"/>
          <w:szCs w:val="24"/>
        </w:rPr>
        <w:instrText xml:space="preserve"> ADDIN EN.CITE.DATA </w:instrText>
      </w:r>
      <w:r w:rsidR="000D3BA8" w:rsidRPr="0055273F">
        <w:rPr>
          <w:rFonts w:ascii="Book Antiqua" w:hAnsi="Book Antiqua"/>
          <w:sz w:val="24"/>
          <w:szCs w:val="24"/>
        </w:rPr>
      </w:r>
      <w:r w:rsidR="000D3BA8" w:rsidRPr="0055273F">
        <w:rPr>
          <w:rFonts w:ascii="Book Antiqua" w:hAnsi="Book Antiqua"/>
          <w:sz w:val="24"/>
          <w:szCs w:val="24"/>
        </w:rPr>
        <w:fldChar w:fldCharType="end"/>
      </w:r>
      <w:r w:rsidR="001B3FEF" w:rsidRPr="0055273F">
        <w:rPr>
          <w:rFonts w:ascii="Book Antiqua" w:hAnsi="Book Antiqua"/>
          <w:sz w:val="24"/>
          <w:szCs w:val="24"/>
        </w:rPr>
      </w:r>
      <w:r w:rsidR="001B3FEF" w:rsidRPr="0055273F">
        <w:rPr>
          <w:rFonts w:ascii="Book Antiqua" w:hAnsi="Book Antiqua"/>
          <w:sz w:val="24"/>
          <w:szCs w:val="24"/>
        </w:rPr>
        <w:fldChar w:fldCharType="separate"/>
      </w:r>
      <w:r w:rsidR="000D3BA8" w:rsidRPr="0055273F">
        <w:rPr>
          <w:rFonts w:ascii="Book Antiqua" w:hAnsi="Book Antiqua"/>
          <w:noProof/>
          <w:sz w:val="24"/>
          <w:szCs w:val="24"/>
          <w:vertAlign w:val="superscript"/>
        </w:rPr>
        <w:t>[</w:t>
      </w:r>
      <w:hyperlink w:anchor="_ENREF_78" w:tooltip="Khashab, 2014 #26" w:history="1">
        <w:r w:rsidR="000D3BA8" w:rsidRPr="0055273F">
          <w:rPr>
            <w:rFonts w:ascii="Book Antiqua" w:hAnsi="Book Antiqua"/>
            <w:noProof/>
            <w:sz w:val="24"/>
            <w:szCs w:val="24"/>
            <w:vertAlign w:val="superscript"/>
          </w:rPr>
          <w:t>78</w:t>
        </w:r>
      </w:hyperlink>
      <w:r w:rsidR="000D3BA8" w:rsidRPr="0055273F">
        <w:rPr>
          <w:rFonts w:ascii="Book Antiqua" w:hAnsi="Book Antiqua"/>
          <w:noProof/>
          <w:sz w:val="24"/>
          <w:szCs w:val="24"/>
          <w:vertAlign w:val="superscript"/>
        </w:rPr>
        <w:t>]</w:t>
      </w:r>
      <w:r w:rsidR="001B3FEF" w:rsidRPr="0055273F">
        <w:rPr>
          <w:rFonts w:ascii="Book Antiqua" w:hAnsi="Book Antiqua"/>
          <w:sz w:val="24"/>
          <w:szCs w:val="24"/>
        </w:rPr>
        <w:fldChar w:fldCharType="end"/>
      </w:r>
      <w:r w:rsidR="009B5FA7" w:rsidRPr="0055273F">
        <w:rPr>
          <w:rFonts w:ascii="Book Antiqua" w:hAnsi="Book Antiqua"/>
          <w:sz w:val="24"/>
          <w:szCs w:val="24"/>
        </w:rPr>
        <w:t xml:space="preserve">. Cai </w:t>
      </w:r>
      <w:r w:rsidR="005873A8" w:rsidRPr="005873A8">
        <w:rPr>
          <w:rFonts w:ascii="Book Antiqua" w:hAnsi="Book Antiqua"/>
          <w:i/>
          <w:sz w:val="24"/>
          <w:szCs w:val="24"/>
        </w:rPr>
        <w:t>et al</w:t>
      </w:r>
      <w:r w:rsidR="00247C53" w:rsidRPr="0055273F">
        <w:rPr>
          <w:rFonts w:ascii="Book Antiqua" w:hAnsi="Book Antiqua"/>
          <w:sz w:val="24"/>
          <w:szCs w:val="24"/>
        </w:rPr>
        <w:fldChar w:fldCharType="begin">
          <w:fldData xml:space="preserve">PEVuZE5vdGU+PENpdGU+PEF1dGhvcj5DYWk8L0F1dGhvcj48WWVhcj4yMDE0PC9ZZWFyPjxSZWNO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</w:fldData>
        </w:fldChar>
      </w:r>
      <w:r w:rsidR="000D3BA8" w:rsidRPr="0055273F">
        <w:rPr>
          <w:rFonts w:ascii="Book Antiqua" w:hAnsi="Book Antiqua"/>
          <w:sz w:val="24"/>
          <w:szCs w:val="24"/>
        </w:rPr>
        <w:instrText xml:space="preserve"> ADDIN EN.CITE </w:instrText>
      </w:r>
      <w:r w:rsidR="000D3BA8" w:rsidRPr="0055273F">
        <w:rPr>
          <w:rFonts w:ascii="Book Antiqua" w:hAnsi="Book Antiqua"/>
          <w:sz w:val="24"/>
          <w:szCs w:val="24"/>
        </w:rPr>
        <w:fldChar w:fldCharType="begin">
          <w:fldData xml:space="preserve">PEVuZE5vdGU+PENpdGU+PEF1dGhvcj5DYWk8L0F1dGhvcj48WWVhcj4yMDE0PC9ZZWFyPjxSZWNO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</w:fldData>
        </w:fldChar>
      </w:r>
      <w:r w:rsidR="000D3BA8" w:rsidRPr="0055273F">
        <w:rPr>
          <w:rFonts w:ascii="Book Antiqua" w:hAnsi="Book Antiqua"/>
          <w:sz w:val="24"/>
          <w:szCs w:val="24"/>
        </w:rPr>
        <w:instrText xml:space="preserve"> ADDIN EN.CITE.DATA </w:instrText>
      </w:r>
      <w:r w:rsidR="000D3BA8" w:rsidRPr="0055273F">
        <w:rPr>
          <w:rFonts w:ascii="Book Antiqua" w:hAnsi="Book Antiqua"/>
          <w:sz w:val="24"/>
          <w:szCs w:val="24"/>
        </w:rPr>
      </w:r>
      <w:r w:rsidR="000D3BA8" w:rsidRPr="0055273F">
        <w:rPr>
          <w:rFonts w:ascii="Book Antiqua" w:hAnsi="Book Antiqua"/>
          <w:sz w:val="24"/>
          <w:szCs w:val="24"/>
        </w:rPr>
        <w:fldChar w:fldCharType="end"/>
      </w:r>
      <w:r w:rsidR="00247C53" w:rsidRPr="0055273F">
        <w:rPr>
          <w:rFonts w:ascii="Book Antiqua" w:hAnsi="Book Antiqua"/>
          <w:sz w:val="24"/>
          <w:szCs w:val="24"/>
        </w:rPr>
      </w:r>
      <w:r w:rsidR="00247C53" w:rsidRPr="0055273F">
        <w:rPr>
          <w:rFonts w:ascii="Book Antiqua" w:hAnsi="Book Antiqua"/>
          <w:sz w:val="24"/>
          <w:szCs w:val="24"/>
        </w:rPr>
        <w:fldChar w:fldCharType="separate"/>
      </w:r>
      <w:r w:rsidR="000D3BA8" w:rsidRPr="0055273F">
        <w:rPr>
          <w:rFonts w:ascii="Book Antiqua" w:hAnsi="Book Antiqua"/>
          <w:noProof/>
          <w:sz w:val="24"/>
          <w:szCs w:val="24"/>
          <w:vertAlign w:val="superscript"/>
        </w:rPr>
        <w:t>[</w:t>
      </w:r>
      <w:hyperlink w:anchor="_ENREF_79" w:tooltip="Cai, 2014 #28" w:history="1">
        <w:r w:rsidR="000D3BA8" w:rsidRPr="0055273F">
          <w:rPr>
            <w:rFonts w:ascii="Book Antiqua" w:hAnsi="Book Antiqua"/>
            <w:noProof/>
            <w:sz w:val="24"/>
            <w:szCs w:val="24"/>
            <w:vertAlign w:val="superscript"/>
          </w:rPr>
          <w:t>79</w:t>
        </w:r>
      </w:hyperlink>
      <w:r w:rsidR="000D3BA8" w:rsidRPr="0055273F">
        <w:rPr>
          <w:rFonts w:ascii="Book Antiqua" w:hAnsi="Book Antiqua"/>
          <w:noProof/>
          <w:sz w:val="24"/>
          <w:szCs w:val="24"/>
          <w:vertAlign w:val="superscript"/>
        </w:rPr>
        <w:t>]</w:t>
      </w:r>
      <w:r w:rsidR="00247C53" w:rsidRPr="0055273F">
        <w:rPr>
          <w:rFonts w:ascii="Book Antiqua" w:hAnsi="Book Antiqua"/>
          <w:sz w:val="24"/>
          <w:szCs w:val="24"/>
        </w:rPr>
        <w:fldChar w:fldCharType="end"/>
      </w:r>
      <w:r w:rsidR="009C30B5" w:rsidRPr="0055273F">
        <w:rPr>
          <w:rFonts w:ascii="Book Antiqua" w:hAnsi="Book Antiqua"/>
          <w:sz w:val="24"/>
          <w:szCs w:val="24"/>
        </w:rPr>
        <w:t xml:space="preserve"> further demonstrated differing procedural times in 100 patient</w:t>
      </w:r>
      <w:r w:rsidR="00C00490" w:rsidRPr="0055273F">
        <w:rPr>
          <w:rFonts w:ascii="Book Antiqua" w:hAnsi="Book Antiqua"/>
          <w:sz w:val="24"/>
          <w:szCs w:val="24"/>
        </w:rPr>
        <w:t>s</w:t>
      </w:r>
      <w:r w:rsidR="009C30B5" w:rsidRPr="0055273F">
        <w:rPr>
          <w:rFonts w:ascii="Book Antiqua" w:hAnsi="Book Antiqua"/>
          <w:sz w:val="24"/>
          <w:szCs w:val="24"/>
        </w:rPr>
        <w:t xml:space="preserve"> undergoing POEM </w:t>
      </w:r>
      <w:r w:rsidR="00C00490" w:rsidRPr="0055273F">
        <w:rPr>
          <w:rFonts w:ascii="Book Antiqua" w:hAnsi="Book Antiqua"/>
          <w:sz w:val="24"/>
          <w:szCs w:val="24"/>
        </w:rPr>
        <w:t xml:space="preserve">who were </w:t>
      </w:r>
      <w:r w:rsidR="009C30B5" w:rsidRPr="0055273F">
        <w:rPr>
          <w:rFonts w:ascii="Book Antiqua" w:hAnsi="Book Antiqua"/>
          <w:sz w:val="24"/>
          <w:szCs w:val="24"/>
        </w:rPr>
        <w:t xml:space="preserve">randomized to </w:t>
      </w:r>
      <w:r w:rsidR="00C00490" w:rsidRPr="0055273F">
        <w:rPr>
          <w:rFonts w:ascii="Book Antiqua" w:hAnsi="Book Antiqua"/>
          <w:sz w:val="24"/>
          <w:szCs w:val="24"/>
        </w:rPr>
        <w:t xml:space="preserve">the </w:t>
      </w:r>
      <w:r w:rsidR="009C30B5" w:rsidRPr="0055273F">
        <w:rPr>
          <w:rFonts w:ascii="Book Antiqua" w:hAnsi="Book Antiqua"/>
          <w:sz w:val="24"/>
          <w:szCs w:val="24"/>
        </w:rPr>
        <w:t xml:space="preserve">conventional </w:t>
      </w:r>
      <w:r w:rsidR="00C00490" w:rsidRPr="0055273F">
        <w:rPr>
          <w:rFonts w:ascii="Book Antiqua" w:hAnsi="Book Antiqua"/>
          <w:sz w:val="24"/>
          <w:szCs w:val="24"/>
        </w:rPr>
        <w:t xml:space="preserve">multi-device </w:t>
      </w:r>
      <w:r w:rsidR="009C30B5" w:rsidRPr="0055273F">
        <w:rPr>
          <w:rFonts w:ascii="Book Antiqua" w:hAnsi="Book Antiqua"/>
          <w:sz w:val="24"/>
          <w:szCs w:val="24"/>
        </w:rPr>
        <w:t>technique</w:t>
      </w:r>
      <w:r w:rsidR="008F6740" w:rsidRPr="0055273F">
        <w:rPr>
          <w:rFonts w:ascii="Book Antiqua" w:hAnsi="Book Antiqua"/>
          <w:sz w:val="24"/>
          <w:szCs w:val="24"/>
        </w:rPr>
        <w:t xml:space="preserve"> (using a 23G injector needle and a TT Knife, Olympus) </w:t>
      </w:r>
      <w:r w:rsidR="009C30B5" w:rsidRPr="0055273F">
        <w:rPr>
          <w:rFonts w:ascii="Book Antiqua" w:hAnsi="Book Antiqua"/>
          <w:sz w:val="24"/>
          <w:szCs w:val="24"/>
        </w:rPr>
        <w:t xml:space="preserve">or </w:t>
      </w:r>
      <w:r w:rsidR="00C00490" w:rsidRPr="0055273F">
        <w:rPr>
          <w:rFonts w:ascii="Book Antiqua" w:hAnsi="Book Antiqua"/>
          <w:sz w:val="24"/>
          <w:szCs w:val="24"/>
        </w:rPr>
        <w:t xml:space="preserve">to </w:t>
      </w:r>
      <w:r w:rsidR="009C30B5" w:rsidRPr="0055273F">
        <w:rPr>
          <w:rFonts w:ascii="Book Antiqua" w:hAnsi="Book Antiqua"/>
          <w:sz w:val="24"/>
          <w:szCs w:val="24"/>
        </w:rPr>
        <w:t>use of a Hybrid</w:t>
      </w:r>
      <w:r w:rsidR="008F6740" w:rsidRPr="0055273F">
        <w:rPr>
          <w:rFonts w:ascii="Book Antiqua" w:hAnsi="Book Antiqua"/>
          <w:sz w:val="24"/>
          <w:szCs w:val="24"/>
        </w:rPr>
        <w:t>K</w:t>
      </w:r>
      <w:r w:rsidR="009C30B5" w:rsidRPr="0055273F">
        <w:rPr>
          <w:rFonts w:ascii="Book Antiqua" w:hAnsi="Book Antiqua"/>
          <w:sz w:val="24"/>
          <w:szCs w:val="24"/>
        </w:rPr>
        <w:t>nife</w:t>
      </w:r>
      <w:r w:rsidR="008F6740" w:rsidRPr="0055273F">
        <w:rPr>
          <w:rFonts w:ascii="Book Antiqua" w:hAnsi="Book Antiqua"/>
          <w:sz w:val="24"/>
          <w:szCs w:val="24"/>
        </w:rPr>
        <w:t xml:space="preserve"> (I-type or T-type, ERBE)</w:t>
      </w:r>
      <w:r w:rsidR="001050A3" w:rsidRPr="0055273F">
        <w:rPr>
          <w:rFonts w:ascii="Book Antiqua" w:hAnsi="Book Antiqua"/>
          <w:sz w:val="24"/>
          <w:szCs w:val="24"/>
        </w:rPr>
        <w:t xml:space="preserve"> </w:t>
      </w:r>
      <w:r w:rsidR="00B86A94" w:rsidRPr="0055273F">
        <w:rPr>
          <w:rFonts w:ascii="Book Antiqua" w:hAnsi="Book Antiqua"/>
          <w:sz w:val="24"/>
          <w:szCs w:val="24"/>
        </w:rPr>
        <w:t>with an</w:t>
      </w:r>
      <w:r w:rsidR="001050A3" w:rsidRPr="0055273F">
        <w:rPr>
          <w:rFonts w:ascii="Book Antiqua" w:hAnsi="Book Antiqua"/>
          <w:sz w:val="24"/>
          <w:szCs w:val="24"/>
        </w:rPr>
        <w:t xml:space="preserve"> ERBEJ</w:t>
      </w:r>
      <w:r w:rsidR="008F6740" w:rsidRPr="0055273F">
        <w:rPr>
          <w:rFonts w:ascii="Book Antiqua" w:hAnsi="Book Antiqua"/>
          <w:sz w:val="24"/>
          <w:szCs w:val="24"/>
        </w:rPr>
        <w:t>e</w:t>
      </w:r>
      <w:r w:rsidR="001050A3" w:rsidRPr="0055273F">
        <w:rPr>
          <w:rFonts w:ascii="Book Antiqua" w:hAnsi="Book Antiqua"/>
          <w:sz w:val="24"/>
          <w:szCs w:val="24"/>
        </w:rPr>
        <w:t>t</w:t>
      </w:r>
      <w:r w:rsidR="008F6740" w:rsidRPr="0055273F">
        <w:rPr>
          <w:rFonts w:ascii="Book Antiqua" w:hAnsi="Book Antiqua"/>
          <w:sz w:val="24"/>
          <w:szCs w:val="24"/>
        </w:rPr>
        <w:t>2</w:t>
      </w:r>
      <w:r w:rsidR="00C00490" w:rsidRPr="0055273F">
        <w:rPr>
          <w:rFonts w:ascii="Book Antiqua" w:hAnsi="Book Antiqua"/>
          <w:sz w:val="24"/>
          <w:szCs w:val="24"/>
        </w:rPr>
        <w:t xml:space="preserve"> (ERBE)</w:t>
      </w:r>
      <w:r w:rsidR="009C30B5" w:rsidRPr="0055273F">
        <w:rPr>
          <w:rFonts w:ascii="Book Antiqua" w:hAnsi="Book Antiqua"/>
          <w:sz w:val="24"/>
          <w:szCs w:val="24"/>
        </w:rPr>
        <w:t xml:space="preserve"> </w:t>
      </w:r>
      <w:r w:rsidR="008F6740" w:rsidRPr="0055273F">
        <w:rPr>
          <w:rFonts w:ascii="Book Antiqua" w:hAnsi="Book Antiqua"/>
          <w:sz w:val="24"/>
          <w:szCs w:val="24"/>
        </w:rPr>
        <w:t xml:space="preserve">system </w:t>
      </w:r>
      <w:r w:rsidR="009C30B5" w:rsidRPr="0055273F">
        <w:rPr>
          <w:rFonts w:ascii="Book Antiqua" w:hAnsi="Book Antiqua"/>
          <w:sz w:val="24"/>
          <w:szCs w:val="24"/>
        </w:rPr>
        <w:t xml:space="preserve">that </w:t>
      </w:r>
      <w:r w:rsidR="00C00490" w:rsidRPr="0055273F">
        <w:rPr>
          <w:rFonts w:ascii="Book Antiqua" w:hAnsi="Book Antiqua"/>
          <w:sz w:val="24"/>
          <w:szCs w:val="24"/>
        </w:rPr>
        <w:t xml:space="preserve">enables atraumatic submucosal injection </w:t>
      </w:r>
      <w:r w:rsidR="009819E4" w:rsidRPr="0055273F">
        <w:rPr>
          <w:rFonts w:ascii="Book Antiqua" w:hAnsi="Book Antiqua"/>
          <w:sz w:val="24"/>
          <w:szCs w:val="24"/>
        </w:rPr>
        <w:t xml:space="preserve">of saline </w:t>
      </w:r>
      <w:r w:rsidR="00C00490" w:rsidRPr="0055273F">
        <w:rPr>
          <w:rFonts w:ascii="Book Antiqua" w:hAnsi="Book Antiqua"/>
          <w:sz w:val="24"/>
          <w:szCs w:val="24"/>
        </w:rPr>
        <w:t xml:space="preserve">as well as </w:t>
      </w:r>
      <w:r w:rsidR="009C30B5" w:rsidRPr="0055273F">
        <w:rPr>
          <w:rFonts w:ascii="Book Antiqua" w:hAnsi="Book Antiqua"/>
          <w:sz w:val="24"/>
          <w:szCs w:val="24"/>
        </w:rPr>
        <w:t>electrosurgical dissection</w:t>
      </w:r>
      <w:r w:rsidR="00C00490" w:rsidRPr="0055273F">
        <w:rPr>
          <w:rFonts w:ascii="Book Antiqua" w:hAnsi="Book Antiqua"/>
          <w:sz w:val="24"/>
          <w:szCs w:val="24"/>
        </w:rPr>
        <w:t xml:space="preserve"> by using a single </w:t>
      </w:r>
      <w:r w:rsidR="008F6740" w:rsidRPr="0055273F">
        <w:rPr>
          <w:rFonts w:ascii="Book Antiqua" w:hAnsi="Book Antiqua"/>
          <w:sz w:val="24"/>
          <w:szCs w:val="24"/>
        </w:rPr>
        <w:t xml:space="preserve">endoscopic </w:t>
      </w:r>
      <w:r w:rsidR="00C00490" w:rsidRPr="0055273F">
        <w:rPr>
          <w:rFonts w:ascii="Book Antiqua" w:hAnsi="Book Antiqua"/>
          <w:sz w:val="24"/>
          <w:szCs w:val="24"/>
        </w:rPr>
        <w:t>device</w:t>
      </w:r>
      <w:r w:rsidR="009B5FA7" w:rsidRPr="0055273F">
        <w:rPr>
          <w:rFonts w:ascii="Book Antiqua" w:hAnsi="Book Antiqua"/>
          <w:sz w:val="24"/>
          <w:szCs w:val="24"/>
        </w:rPr>
        <w:t xml:space="preserve">. The group </w:t>
      </w:r>
      <w:r w:rsidR="00B86A94" w:rsidRPr="0055273F">
        <w:rPr>
          <w:rFonts w:ascii="Book Antiqua" w:hAnsi="Book Antiqua"/>
          <w:sz w:val="24"/>
          <w:szCs w:val="24"/>
        </w:rPr>
        <w:t>that underwent</w:t>
      </w:r>
      <w:r w:rsidR="009B5FA7" w:rsidRPr="0055273F">
        <w:rPr>
          <w:rFonts w:ascii="Book Antiqua" w:hAnsi="Book Antiqua"/>
          <w:sz w:val="24"/>
          <w:szCs w:val="24"/>
        </w:rPr>
        <w:t xml:space="preserve"> POEM with the Hybrid</w:t>
      </w:r>
      <w:r w:rsidR="008F6740" w:rsidRPr="0055273F">
        <w:rPr>
          <w:rFonts w:ascii="Book Antiqua" w:hAnsi="Book Antiqua"/>
          <w:sz w:val="24"/>
          <w:szCs w:val="24"/>
        </w:rPr>
        <w:t>K</w:t>
      </w:r>
      <w:r w:rsidR="009B5FA7" w:rsidRPr="0055273F">
        <w:rPr>
          <w:rFonts w:ascii="Book Antiqua" w:hAnsi="Book Antiqua"/>
          <w:sz w:val="24"/>
          <w:szCs w:val="24"/>
        </w:rPr>
        <w:t xml:space="preserve">nife had </w:t>
      </w:r>
      <w:r w:rsidR="009819E4" w:rsidRPr="0055273F">
        <w:rPr>
          <w:rFonts w:ascii="Book Antiqua" w:hAnsi="Book Antiqua"/>
          <w:sz w:val="24"/>
          <w:szCs w:val="24"/>
        </w:rPr>
        <w:t xml:space="preserve">a </w:t>
      </w:r>
      <w:r w:rsidR="009B5FA7" w:rsidRPr="0055273F">
        <w:rPr>
          <w:rFonts w:ascii="Book Antiqua" w:hAnsi="Book Antiqua"/>
          <w:sz w:val="24"/>
          <w:szCs w:val="24"/>
        </w:rPr>
        <w:t xml:space="preserve">significantly shorter </w:t>
      </w:r>
      <w:r w:rsidR="009819E4" w:rsidRPr="0055273F">
        <w:rPr>
          <w:rFonts w:ascii="Book Antiqua" w:hAnsi="Book Antiqua"/>
          <w:sz w:val="24"/>
          <w:szCs w:val="24"/>
        </w:rPr>
        <w:t xml:space="preserve">average </w:t>
      </w:r>
      <w:r w:rsidR="009B5FA7" w:rsidRPr="0055273F">
        <w:rPr>
          <w:rFonts w:ascii="Book Antiqua" w:hAnsi="Book Antiqua"/>
          <w:sz w:val="24"/>
          <w:szCs w:val="24"/>
        </w:rPr>
        <w:t xml:space="preserve">procedure duration </w:t>
      </w:r>
      <w:r w:rsidR="007B3844" w:rsidRPr="0055273F">
        <w:rPr>
          <w:rFonts w:ascii="Book Antiqua" w:hAnsi="Book Antiqua"/>
          <w:sz w:val="24"/>
          <w:szCs w:val="24"/>
        </w:rPr>
        <w:t>(22</w:t>
      </w:r>
      <w:r w:rsidR="009819E4" w:rsidRPr="0055273F">
        <w:rPr>
          <w:rFonts w:ascii="Book Antiqua" w:hAnsi="Book Antiqua"/>
          <w:sz w:val="24"/>
          <w:szCs w:val="24"/>
        </w:rPr>
        <w:t>.</w:t>
      </w:r>
      <w:r w:rsidR="007B3844" w:rsidRPr="0055273F">
        <w:rPr>
          <w:rFonts w:ascii="Book Antiqua" w:hAnsi="Book Antiqua"/>
          <w:sz w:val="24"/>
          <w:szCs w:val="24"/>
        </w:rPr>
        <w:t xml:space="preserve">9 </w:t>
      </w:r>
      <w:r w:rsidR="003252E2">
        <w:rPr>
          <w:rFonts w:ascii="Book Antiqua" w:hAnsi="Book Antiqua" w:hint="eastAsia"/>
          <w:sz w:val="24"/>
          <w:szCs w:val="24"/>
          <w:lang w:eastAsia="zh-CN"/>
        </w:rPr>
        <w:t>min</w:t>
      </w:r>
      <w:r w:rsidR="007B3844" w:rsidRPr="0055273F">
        <w:rPr>
          <w:rFonts w:ascii="Book Antiqua" w:hAnsi="Book Antiqua"/>
          <w:sz w:val="24"/>
          <w:szCs w:val="24"/>
        </w:rPr>
        <w:t>)</w:t>
      </w:r>
      <w:r w:rsidR="009819E4" w:rsidRPr="0055273F">
        <w:rPr>
          <w:rFonts w:ascii="Book Antiqua" w:hAnsi="Book Antiqua"/>
          <w:sz w:val="24"/>
          <w:szCs w:val="24"/>
        </w:rPr>
        <w:t xml:space="preserve">, without any severe complications, </w:t>
      </w:r>
      <w:r w:rsidR="007B3844" w:rsidRPr="0055273F">
        <w:rPr>
          <w:rFonts w:ascii="Book Antiqua" w:hAnsi="Book Antiqua"/>
          <w:sz w:val="24"/>
          <w:szCs w:val="24"/>
        </w:rPr>
        <w:t xml:space="preserve">compared with the group </w:t>
      </w:r>
      <w:r w:rsidR="00B86A94" w:rsidRPr="0055273F">
        <w:rPr>
          <w:rFonts w:ascii="Book Antiqua" w:hAnsi="Book Antiqua"/>
          <w:sz w:val="24"/>
          <w:szCs w:val="24"/>
        </w:rPr>
        <w:t>that underwent</w:t>
      </w:r>
      <w:r w:rsidR="007B3844" w:rsidRPr="0055273F">
        <w:rPr>
          <w:rFonts w:ascii="Book Antiqua" w:hAnsi="Book Antiqua"/>
          <w:sz w:val="24"/>
          <w:szCs w:val="24"/>
        </w:rPr>
        <w:t xml:space="preserve"> POEM with </w:t>
      </w:r>
      <w:r w:rsidR="00B86A94" w:rsidRPr="0055273F">
        <w:rPr>
          <w:rFonts w:ascii="Book Antiqua" w:hAnsi="Book Antiqua"/>
          <w:sz w:val="24"/>
          <w:szCs w:val="24"/>
        </w:rPr>
        <w:t xml:space="preserve">the </w:t>
      </w:r>
      <w:r w:rsidR="007B3844" w:rsidRPr="0055273F">
        <w:rPr>
          <w:rFonts w:ascii="Book Antiqua" w:hAnsi="Book Antiqua"/>
          <w:sz w:val="24"/>
          <w:szCs w:val="24"/>
        </w:rPr>
        <w:t>conventional</w:t>
      </w:r>
      <w:r w:rsidR="00B86A94" w:rsidRPr="0055273F">
        <w:rPr>
          <w:rFonts w:ascii="Book Antiqua" w:hAnsi="Book Antiqua"/>
          <w:sz w:val="24"/>
          <w:szCs w:val="24"/>
        </w:rPr>
        <w:t xml:space="preserve"> multi-device </w:t>
      </w:r>
      <w:r w:rsidR="007B3844" w:rsidRPr="0055273F">
        <w:rPr>
          <w:rFonts w:ascii="Book Antiqua" w:hAnsi="Book Antiqua"/>
          <w:sz w:val="24"/>
          <w:szCs w:val="24"/>
        </w:rPr>
        <w:t xml:space="preserve">technique (35.2 </w:t>
      </w:r>
      <w:r w:rsidR="003252E2">
        <w:rPr>
          <w:rFonts w:ascii="Book Antiqua" w:hAnsi="Book Antiqua" w:hint="eastAsia"/>
          <w:sz w:val="24"/>
          <w:szCs w:val="24"/>
          <w:lang w:eastAsia="zh-CN"/>
        </w:rPr>
        <w:t>min</w:t>
      </w:r>
      <w:r w:rsidR="009819E4" w:rsidRPr="0055273F">
        <w:rPr>
          <w:rFonts w:ascii="Book Antiqua" w:hAnsi="Book Antiqua"/>
          <w:sz w:val="24"/>
          <w:szCs w:val="24"/>
        </w:rPr>
        <w:t xml:space="preserve">, </w:t>
      </w:r>
      <w:r w:rsidR="005873A8" w:rsidRPr="005873A8">
        <w:rPr>
          <w:rFonts w:ascii="Book Antiqua" w:hAnsi="Book Antiqua"/>
          <w:i/>
          <w:sz w:val="24"/>
          <w:szCs w:val="24"/>
        </w:rPr>
        <w:t xml:space="preserve">P &lt; </w:t>
      </w:r>
      <w:r w:rsidR="007B3844" w:rsidRPr="0055273F">
        <w:rPr>
          <w:rFonts w:ascii="Book Antiqua" w:hAnsi="Book Antiqua"/>
          <w:sz w:val="24"/>
          <w:szCs w:val="24"/>
        </w:rPr>
        <w:t>0.0001).</w:t>
      </w:r>
      <w:r w:rsidR="005831BC" w:rsidRPr="0055273F">
        <w:rPr>
          <w:rFonts w:ascii="Book Antiqua" w:hAnsi="Book Antiqua"/>
          <w:sz w:val="24"/>
          <w:szCs w:val="24"/>
        </w:rPr>
        <w:t xml:space="preserve"> </w:t>
      </w:r>
      <w:r w:rsidR="00C00490" w:rsidRPr="0055273F">
        <w:rPr>
          <w:rFonts w:ascii="Book Antiqua" w:hAnsi="Book Antiqua"/>
          <w:sz w:val="24"/>
          <w:szCs w:val="24"/>
        </w:rPr>
        <w:t xml:space="preserve">Other commercially available knives that enable both injection and electrosurgical </w:t>
      </w:r>
      <w:r w:rsidR="009819E4" w:rsidRPr="0055273F">
        <w:rPr>
          <w:rFonts w:ascii="Book Antiqua" w:hAnsi="Book Antiqua"/>
          <w:sz w:val="24"/>
          <w:szCs w:val="24"/>
        </w:rPr>
        <w:t xml:space="preserve">incision and </w:t>
      </w:r>
      <w:r w:rsidR="00C00490" w:rsidRPr="0055273F">
        <w:rPr>
          <w:rFonts w:ascii="Book Antiqua" w:hAnsi="Book Antiqua"/>
          <w:sz w:val="24"/>
          <w:szCs w:val="24"/>
        </w:rPr>
        <w:t>dissection are expected to be made available in the U</w:t>
      </w:r>
      <w:r w:rsidR="009819E4" w:rsidRPr="0055273F">
        <w:rPr>
          <w:rFonts w:ascii="Book Antiqua" w:hAnsi="Book Antiqua"/>
          <w:sz w:val="24"/>
          <w:szCs w:val="24"/>
        </w:rPr>
        <w:t>.</w:t>
      </w:r>
      <w:r w:rsidR="00C00490" w:rsidRPr="0055273F">
        <w:rPr>
          <w:rFonts w:ascii="Book Antiqua" w:hAnsi="Book Antiqua"/>
          <w:sz w:val="24"/>
          <w:szCs w:val="24"/>
        </w:rPr>
        <w:t>S</w:t>
      </w:r>
      <w:r w:rsidR="009819E4" w:rsidRPr="0055273F">
        <w:rPr>
          <w:rFonts w:ascii="Book Antiqua" w:hAnsi="Book Antiqua"/>
          <w:sz w:val="24"/>
          <w:szCs w:val="24"/>
        </w:rPr>
        <w:t>.</w:t>
      </w:r>
      <w:r w:rsidR="00C00490" w:rsidRPr="0055273F">
        <w:rPr>
          <w:rFonts w:ascii="Book Antiqua" w:hAnsi="Book Antiqua"/>
          <w:sz w:val="24"/>
          <w:szCs w:val="24"/>
        </w:rPr>
        <w:t xml:space="preserve"> in 2016-2017.</w:t>
      </w:r>
    </w:p>
    <w:p w14:paraId="312C4BBB" w14:textId="15972D95" w:rsidR="007C7177" w:rsidRPr="0055273F" w:rsidRDefault="00E62392" w:rsidP="003252E2">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 xml:space="preserve">Overall, </w:t>
      </w:r>
      <w:r w:rsidR="007E73BF" w:rsidRPr="0055273F">
        <w:rPr>
          <w:rFonts w:ascii="Book Antiqua" w:hAnsi="Book Antiqua"/>
          <w:sz w:val="24"/>
          <w:szCs w:val="24"/>
        </w:rPr>
        <w:t xml:space="preserve">POEM </w:t>
      </w:r>
      <w:r w:rsidRPr="0055273F">
        <w:rPr>
          <w:rFonts w:ascii="Book Antiqua" w:hAnsi="Book Antiqua"/>
          <w:sz w:val="24"/>
          <w:szCs w:val="24"/>
        </w:rPr>
        <w:t xml:space="preserve">is a significant addition </w:t>
      </w:r>
      <w:r w:rsidR="007E73BF" w:rsidRPr="0055273F">
        <w:rPr>
          <w:rFonts w:ascii="Book Antiqua" w:hAnsi="Book Antiqua"/>
          <w:sz w:val="24"/>
          <w:szCs w:val="24"/>
        </w:rPr>
        <w:t xml:space="preserve">to the armamentarium of </w:t>
      </w:r>
      <w:r w:rsidRPr="0055273F">
        <w:rPr>
          <w:rFonts w:ascii="Book Antiqua" w:hAnsi="Book Antiqua"/>
          <w:sz w:val="24"/>
          <w:szCs w:val="24"/>
        </w:rPr>
        <w:t xml:space="preserve">the interventional or surgical endoscopist for the endoscopic treatment of </w:t>
      </w:r>
      <w:r w:rsidR="007E73BF" w:rsidRPr="0055273F">
        <w:rPr>
          <w:rFonts w:ascii="Book Antiqua" w:hAnsi="Book Antiqua"/>
          <w:sz w:val="24"/>
          <w:szCs w:val="24"/>
        </w:rPr>
        <w:t>achalasia</w:t>
      </w:r>
      <w:r w:rsidRPr="0055273F">
        <w:rPr>
          <w:rFonts w:ascii="Book Antiqua" w:hAnsi="Book Antiqua"/>
          <w:sz w:val="24"/>
          <w:szCs w:val="24"/>
        </w:rPr>
        <w:t xml:space="preserve">. It is our belief that the most effective treatment for patients with achalasia is the precise visualization and incision of the dysfunctional circular muscle of the distal esophagus, the LES, and the proximal gastric cardia. </w:t>
      </w:r>
      <w:r w:rsidR="00606D85" w:rsidRPr="0055273F">
        <w:rPr>
          <w:rFonts w:ascii="Book Antiqua" w:hAnsi="Book Antiqua"/>
          <w:sz w:val="24"/>
          <w:szCs w:val="24"/>
        </w:rPr>
        <w:t>We believe</w:t>
      </w:r>
      <w:r w:rsidRPr="0055273F">
        <w:rPr>
          <w:rFonts w:ascii="Book Antiqua" w:hAnsi="Book Antiqua"/>
          <w:sz w:val="24"/>
          <w:szCs w:val="24"/>
        </w:rPr>
        <w:t xml:space="preserve"> that </w:t>
      </w:r>
      <w:r w:rsidR="00606D85" w:rsidRPr="0055273F">
        <w:rPr>
          <w:rFonts w:ascii="Book Antiqua" w:hAnsi="Book Antiqua"/>
          <w:sz w:val="24"/>
          <w:szCs w:val="24"/>
        </w:rPr>
        <w:t>irrespective to how the myotomy is performed</w:t>
      </w:r>
      <w:r w:rsidR="003252E2">
        <w:rPr>
          <w:rFonts w:ascii="Book Antiqua" w:hAnsi="Book Antiqua" w:hint="eastAsia"/>
          <w:sz w:val="24"/>
          <w:szCs w:val="24"/>
          <w:lang w:eastAsia="zh-CN"/>
        </w:rPr>
        <w:t xml:space="preserve"> </w:t>
      </w:r>
      <w:r w:rsidR="00606D85" w:rsidRPr="0055273F">
        <w:rPr>
          <w:rFonts w:ascii="Book Antiqua" w:hAnsi="Book Antiqua"/>
          <w:sz w:val="24"/>
          <w:szCs w:val="24"/>
        </w:rPr>
        <w:t>—</w:t>
      </w:r>
      <w:r w:rsidR="003252E2">
        <w:rPr>
          <w:rFonts w:ascii="Book Antiqua" w:hAnsi="Book Antiqua" w:hint="eastAsia"/>
          <w:sz w:val="24"/>
          <w:szCs w:val="24"/>
          <w:lang w:eastAsia="zh-CN"/>
        </w:rPr>
        <w:t xml:space="preserve"> </w:t>
      </w:r>
      <w:r w:rsidR="00606D85" w:rsidRPr="0055273F">
        <w:rPr>
          <w:rFonts w:ascii="Book Antiqua" w:hAnsi="Book Antiqua"/>
          <w:sz w:val="24"/>
          <w:szCs w:val="24"/>
        </w:rPr>
        <w:t>whether by using a</w:t>
      </w:r>
      <w:r w:rsidRPr="0055273F">
        <w:rPr>
          <w:rFonts w:ascii="Book Antiqua" w:hAnsi="Book Antiqua"/>
          <w:sz w:val="24"/>
          <w:szCs w:val="24"/>
        </w:rPr>
        <w:t xml:space="preserve"> robot-assisted or </w:t>
      </w:r>
      <w:r w:rsidR="00862A24" w:rsidRPr="0055273F">
        <w:rPr>
          <w:rFonts w:ascii="Book Antiqua" w:hAnsi="Book Antiqua"/>
          <w:sz w:val="24"/>
          <w:szCs w:val="24"/>
        </w:rPr>
        <w:t>laparoscopic</w:t>
      </w:r>
      <w:r w:rsidRPr="0055273F">
        <w:rPr>
          <w:rFonts w:ascii="Book Antiqua" w:hAnsi="Book Antiqua"/>
          <w:sz w:val="24"/>
          <w:szCs w:val="24"/>
        </w:rPr>
        <w:t xml:space="preserve"> surgical</w:t>
      </w:r>
      <w:r w:rsidR="00606D85" w:rsidRPr="0055273F">
        <w:rPr>
          <w:rFonts w:ascii="Book Antiqua" w:hAnsi="Book Antiqua"/>
          <w:sz w:val="24"/>
          <w:szCs w:val="24"/>
        </w:rPr>
        <w:t xml:space="preserve"> approach</w:t>
      </w:r>
      <w:r w:rsidRPr="0055273F">
        <w:rPr>
          <w:rFonts w:ascii="Book Antiqua" w:hAnsi="Book Antiqua"/>
          <w:sz w:val="24"/>
          <w:szCs w:val="24"/>
        </w:rPr>
        <w:t xml:space="preserve"> or by using a flexible endoscope</w:t>
      </w:r>
      <w:r w:rsidR="00606D85" w:rsidRPr="0055273F">
        <w:rPr>
          <w:rFonts w:ascii="Book Antiqua" w:hAnsi="Book Antiqua"/>
          <w:sz w:val="24"/>
          <w:szCs w:val="24"/>
        </w:rPr>
        <w:t>—</w:t>
      </w:r>
      <w:r w:rsidRPr="0055273F">
        <w:rPr>
          <w:rFonts w:ascii="Book Antiqua" w:hAnsi="Book Antiqua"/>
          <w:sz w:val="24"/>
          <w:szCs w:val="24"/>
        </w:rPr>
        <w:t>as long as a proper myotomy is achieved</w:t>
      </w:r>
      <w:r w:rsidR="00405177" w:rsidRPr="0055273F">
        <w:rPr>
          <w:rFonts w:ascii="Book Antiqua" w:hAnsi="Book Antiqua"/>
          <w:sz w:val="24"/>
          <w:szCs w:val="24"/>
        </w:rPr>
        <w:t>,</w:t>
      </w:r>
      <w:r w:rsidRPr="0055273F">
        <w:rPr>
          <w:rFonts w:ascii="Book Antiqua" w:hAnsi="Book Antiqua"/>
          <w:sz w:val="24"/>
          <w:szCs w:val="24"/>
        </w:rPr>
        <w:t xml:space="preserve"> the treatment results should be equivalent. What might differ between an endoscopic and a surgical approach might be the rates or types of complications</w:t>
      </w:r>
      <w:r w:rsidR="00405177" w:rsidRPr="0055273F">
        <w:rPr>
          <w:rFonts w:ascii="Book Antiqua" w:hAnsi="Book Antiqua"/>
          <w:sz w:val="24"/>
          <w:szCs w:val="24"/>
        </w:rPr>
        <w:t>. Furthermore, wi</w:t>
      </w:r>
      <w:r w:rsidRPr="0055273F">
        <w:rPr>
          <w:rFonts w:ascii="Book Antiqua" w:hAnsi="Book Antiqua"/>
          <w:sz w:val="24"/>
          <w:szCs w:val="24"/>
        </w:rPr>
        <w:t xml:space="preserve">th ever changing </w:t>
      </w:r>
      <w:r w:rsidRPr="0055273F">
        <w:rPr>
          <w:rFonts w:ascii="Book Antiqua" w:hAnsi="Book Antiqua"/>
          <w:sz w:val="24"/>
          <w:szCs w:val="24"/>
        </w:rPr>
        <w:lastRenderedPageBreak/>
        <w:t xml:space="preserve">and decreasing </w:t>
      </w:r>
      <w:r w:rsidR="00405177" w:rsidRPr="0055273F">
        <w:rPr>
          <w:rFonts w:ascii="Book Antiqua" w:hAnsi="Book Antiqua"/>
          <w:sz w:val="24"/>
          <w:szCs w:val="24"/>
        </w:rPr>
        <w:t xml:space="preserve">procedural </w:t>
      </w:r>
      <w:r w:rsidRPr="0055273F">
        <w:rPr>
          <w:rFonts w:ascii="Book Antiqua" w:hAnsi="Book Antiqua"/>
          <w:sz w:val="24"/>
          <w:szCs w:val="24"/>
        </w:rPr>
        <w:t>reimbursement, particularly for flexible endoscopy codes</w:t>
      </w:r>
      <w:r w:rsidR="00405177" w:rsidRPr="0055273F">
        <w:rPr>
          <w:rFonts w:ascii="Book Antiqua" w:hAnsi="Book Antiqua"/>
          <w:sz w:val="24"/>
          <w:szCs w:val="24"/>
        </w:rPr>
        <w:t xml:space="preserve"> in the U.S.</w:t>
      </w:r>
      <w:r w:rsidRPr="0055273F">
        <w:rPr>
          <w:rFonts w:ascii="Book Antiqua" w:hAnsi="Book Antiqua"/>
          <w:sz w:val="24"/>
          <w:szCs w:val="24"/>
        </w:rPr>
        <w:t xml:space="preserve">, the relative cost of LHM </w:t>
      </w:r>
      <w:r w:rsidR="002D7890" w:rsidRPr="002D7890">
        <w:rPr>
          <w:rFonts w:ascii="Book Antiqua" w:hAnsi="Book Antiqua"/>
          <w:i/>
          <w:sz w:val="24"/>
          <w:szCs w:val="24"/>
        </w:rPr>
        <w:t>vs</w:t>
      </w:r>
      <w:r w:rsidRPr="0055273F">
        <w:rPr>
          <w:rFonts w:ascii="Book Antiqua" w:hAnsi="Book Antiqua"/>
          <w:sz w:val="24"/>
          <w:szCs w:val="24"/>
        </w:rPr>
        <w:t xml:space="preserve"> POEM is likely to change</w:t>
      </w:r>
      <w:r w:rsidR="00405177" w:rsidRPr="0055273F">
        <w:rPr>
          <w:rFonts w:ascii="Book Antiqua" w:hAnsi="Book Antiqua"/>
          <w:sz w:val="24"/>
          <w:szCs w:val="24"/>
        </w:rPr>
        <w:t xml:space="preserve">—probably in favor of POEM. </w:t>
      </w:r>
      <w:r w:rsidRPr="0055273F">
        <w:rPr>
          <w:rFonts w:ascii="Book Antiqua" w:hAnsi="Book Antiqua"/>
          <w:sz w:val="24"/>
          <w:szCs w:val="24"/>
        </w:rPr>
        <w:t xml:space="preserve">With additional </w:t>
      </w:r>
      <w:r w:rsidR="00405177" w:rsidRPr="0055273F">
        <w:rPr>
          <w:rFonts w:ascii="Book Antiqua" w:hAnsi="Book Antiqua"/>
          <w:sz w:val="24"/>
          <w:szCs w:val="24"/>
        </w:rPr>
        <w:t xml:space="preserve">comparative </w:t>
      </w:r>
      <w:r w:rsidRPr="0055273F">
        <w:rPr>
          <w:rFonts w:ascii="Book Antiqua" w:hAnsi="Book Antiqua"/>
          <w:sz w:val="24"/>
          <w:szCs w:val="24"/>
        </w:rPr>
        <w:t>long-term data and multi-center reports</w:t>
      </w:r>
      <w:r w:rsidR="007C7177" w:rsidRPr="0055273F">
        <w:rPr>
          <w:rFonts w:ascii="Book Antiqua" w:hAnsi="Book Antiqua"/>
          <w:sz w:val="24"/>
          <w:szCs w:val="24"/>
        </w:rPr>
        <w:t>, we believe that</w:t>
      </w:r>
      <w:r w:rsidR="007B3844" w:rsidRPr="0055273F">
        <w:rPr>
          <w:rFonts w:ascii="Book Antiqua" w:hAnsi="Book Antiqua"/>
          <w:sz w:val="24"/>
          <w:szCs w:val="24"/>
        </w:rPr>
        <w:t xml:space="preserve"> POEM will likely become a </w:t>
      </w:r>
      <w:r w:rsidR="00405177" w:rsidRPr="0055273F">
        <w:rPr>
          <w:rFonts w:ascii="Book Antiqua" w:hAnsi="Book Antiqua"/>
          <w:sz w:val="24"/>
          <w:szCs w:val="24"/>
        </w:rPr>
        <w:t>widely accepted</w:t>
      </w:r>
      <w:r w:rsidR="007B3844" w:rsidRPr="0055273F">
        <w:rPr>
          <w:rFonts w:ascii="Book Antiqua" w:hAnsi="Book Antiqua"/>
          <w:sz w:val="24"/>
          <w:szCs w:val="24"/>
        </w:rPr>
        <w:t xml:space="preserve"> </w:t>
      </w:r>
      <w:r w:rsidR="007E73BF" w:rsidRPr="0055273F">
        <w:rPr>
          <w:rFonts w:ascii="Book Antiqua" w:hAnsi="Book Antiqua"/>
          <w:sz w:val="24"/>
          <w:szCs w:val="24"/>
        </w:rPr>
        <w:t xml:space="preserve">and </w:t>
      </w:r>
      <w:r w:rsidR="007C7177" w:rsidRPr="0055273F">
        <w:rPr>
          <w:rFonts w:ascii="Book Antiqua" w:hAnsi="Book Antiqua"/>
          <w:sz w:val="24"/>
          <w:szCs w:val="24"/>
        </w:rPr>
        <w:t xml:space="preserve">effective endoscopic </w:t>
      </w:r>
      <w:r w:rsidR="007B3844" w:rsidRPr="0055273F">
        <w:rPr>
          <w:rFonts w:ascii="Book Antiqua" w:hAnsi="Book Antiqua"/>
          <w:sz w:val="24"/>
          <w:szCs w:val="24"/>
        </w:rPr>
        <w:t>therapy</w:t>
      </w:r>
      <w:r w:rsidR="007C7177" w:rsidRPr="0055273F">
        <w:rPr>
          <w:rFonts w:ascii="Book Antiqua" w:hAnsi="Book Antiqua"/>
          <w:sz w:val="24"/>
          <w:szCs w:val="24"/>
        </w:rPr>
        <w:t xml:space="preserve"> for achalasia</w:t>
      </w:r>
      <w:r w:rsidR="007B3844" w:rsidRPr="0055273F">
        <w:rPr>
          <w:rFonts w:ascii="Book Antiqua" w:hAnsi="Book Antiqua"/>
          <w:sz w:val="24"/>
          <w:szCs w:val="24"/>
        </w:rPr>
        <w:t xml:space="preserve">. </w:t>
      </w:r>
    </w:p>
    <w:p w14:paraId="172E35A5" w14:textId="77777777" w:rsidR="00E91484" w:rsidRPr="0055273F" w:rsidRDefault="00E91484" w:rsidP="00505A28">
      <w:pPr>
        <w:adjustRightInd w:val="0"/>
        <w:snapToGrid w:val="0"/>
        <w:spacing w:after="0" w:line="360" w:lineRule="auto"/>
        <w:ind w:firstLine="720"/>
        <w:jc w:val="both"/>
        <w:rPr>
          <w:rFonts w:ascii="Book Antiqua" w:hAnsi="Book Antiqua"/>
          <w:sz w:val="24"/>
          <w:szCs w:val="24"/>
        </w:rPr>
      </w:pPr>
    </w:p>
    <w:p w14:paraId="62CCAC65" w14:textId="4F6DCDFA" w:rsidR="00E91484" w:rsidRPr="0055273F" w:rsidRDefault="003252E2" w:rsidP="00505A28">
      <w:pPr>
        <w:adjustRightInd w:val="0"/>
        <w:snapToGrid w:val="0"/>
        <w:spacing w:after="0" w:line="360" w:lineRule="auto"/>
        <w:jc w:val="both"/>
        <w:rPr>
          <w:rFonts w:ascii="Book Antiqua" w:hAnsi="Book Antiqua"/>
          <w:b/>
          <w:sz w:val="24"/>
          <w:szCs w:val="24"/>
        </w:rPr>
      </w:pPr>
      <w:r w:rsidRPr="0055273F">
        <w:rPr>
          <w:rFonts w:ascii="Book Antiqua" w:hAnsi="Book Antiqua"/>
          <w:b/>
          <w:sz w:val="24"/>
          <w:szCs w:val="24"/>
        </w:rPr>
        <w:t>OTHER ENDOSCOPIC INNOVATIONS</w:t>
      </w:r>
    </w:p>
    <w:p w14:paraId="318DDB1E" w14:textId="5275ED58" w:rsidR="007B3844" w:rsidRPr="0055273F" w:rsidRDefault="007C7177" w:rsidP="003252E2">
      <w:pPr>
        <w:adjustRightInd w:val="0"/>
        <w:snapToGrid w:val="0"/>
        <w:spacing w:after="0" w:line="360" w:lineRule="auto"/>
        <w:jc w:val="both"/>
        <w:rPr>
          <w:rFonts w:ascii="Book Antiqua" w:hAnsi="Book Antiqua"/>
          <w:sz w:val="24"/>
          <w:szCs w:val="24"/>
        </w:rPr>
      </w:pPr>
      <w:r w:rsidRPr="0055273F">
        <w:rPr>
          <w:rFonts w:ascii="Book Antiqua" w:hAnsi="Book Antiqua"/>
          <w:sz w:val="24"/>
          <w:szCs w:val="24"/>
        </w:rPr>
        <w:t>Other endoscopic advancements that might help patients with achalasia include</w:t>
      </w:r>
      <w:r w:rsidR="007E73BF" w:rsidRPr="0055273F">
        <w:rPr>
          <w:rFonts w:ascii="Book Antiqua" w:hAnsi="Book Antiqua"/>
          <w:sz w:val="24"/>
          <w:szCs w:val="24"/>
        </w:rPr>
        <w:t xml:space="preserve"> </w:t>
      </w:r>
      <w:r w:rsidR="005831BC" w:rsidRPr="0055273F">
        <w:rPr>
          <w:rFonts w:ascii="Book Antiqua" w:hAnsi="Book Antiqua"/>
          <w:sz w:val="24"/>
          <w:szCs w:val="24"/>
        </w:rPr>
        <w:t xml:space="preserve">use of </w:t>
      </w:r>
      <w:r w:rsidR="00405177" w:rsidRPr="0055273F">
        <w:rPr>
          <w:rFonts w:ascii="Book Antiqua" w:hAnsi="Book Antiqua"/>
          <w:sz w:val="24"/>
          <w:szCs w:val="24"/>
        </w:rPr>
        <w:t>the Endolumenal Functional Lumen Imaging Probe</w:t>
      </w:r>
      <w:r w:rsidR="007E73BF" w:rsidRPr="0055273F">
        <w:rPr>
          <w:rFonts w:ascii="Book Antiqua" w:hAnsi="Book Antiqua"/>
          <w:sz w:val="24"/>
          <w:szCs w:val="24"/>
        </w:rPr>
        <w:t xml:space="preserve"> </w:t>
      </w:r>
      <w:r w:rsidR="00405177" w:rsidRPr="0055273F">
        <w:rPr>
          <w:rFonts w:ascii="Book Antiqua" w:hAnsi="Book Antiqua"/>
          <w:sz w:val="24"/>
          <w:szCs w:val="24"/>
        </w:rPr>
        <w:t>system (EndoFLIP, Crospon, Carlsbad, CA, USA)</w:t>
      </w:r>
      <w:r w:rsidR="005831BC" w:rsidRPr="0055273F">
        <w:rPr>
          <w:rFonts w:ascii="Book Antiqua" w:hAnsi="Book Antiqua"/>
          <w:sz w:val="24"/>
          <w:szCs w:val="24"/>
        </w:rPr>
        <w:t xml:space="preserve"> to measure LES distensibility at the time of POEM </w:t>
      </w:r>
      <w:r w:rsidR="00405177" w:rsidRPr="0055273F">
        <w:rPr>
          <w:rFonts w:ascii="Book Antiqua" w:hAnsi="Book Antiqua"/>
          <w:sz w:val="24"/>
          <w:szCs w:val="24"/>
        </w:rPr>
        <w:t xml:space="preserve">in order </w:t>
      </w:r>
      <w:r w:rsidRPr="0055273F">
        <w:rPr>
          <w:rFonts w:ascii="Book Antiqua" w:hAnsi="Book Antiqua"/>
          <w:sz w:val="24"/>
          <w:szCs w:val="24"/>
        </w:rPr>
        <w:t xml:space="preserve">to </w:t>
      </w:r>
      <w:r w:rsidR="005831BC" w:rsidRPr="0055273F">
        <w:rPr>
          <w:rFonts w:ascii="Book Antiqua" w:hAnsi="Book Antiqua"/>
          <w:sz w:val="24"/>
          <w:szCs w:val="24"/>
        </w:rPr>
        <w:t xml:space="preserve">improve </w:t>
      </w:r>
      <w:r w:rsidRPr="0055273F">
        <w:rPr>
          <w:rFonts w:ascii="Book Antiqua" w:hAnsi="Book Antiqua"/>
          <w:sz w:val="24"/>
          <w:szCs w:val="24"/>
        </w:rPr>
        <w:t>long-</w:t>
      </w:r>
      <w:r w:rsidR="005831BC" w:rsidRPr="0055273F">
        <w:rPr>
          <w:rFonts w:ascii="Book Antiqua" w:hAnsi="Book Antiqua"/>
          <w:sz w:val="24"/>
          <w:szCs w:val="24"/>
        </w:rPr>
        <w:t xml:space="preserve">term outcomes by </w:t>
      </w:r>
      <w:r w:rsidRPr="0055273F">
        <w:rPr>
          <w:rFonts w:ascii="Book Antiqua" w:hAnsi="Book Antiqua"/>
          <w:sz w:val="24"/>
          <w:szCs w:val="24"/>
        </w:rPr>
        <w:t xml:space="preserve">giving an </w:t>
      </w:r>
      <w:r w:rsidR="005831BC" w:rsidRPr="0055273F">
        <w:rPr>
          <w:rFonts w:ascii="Book Antiqua" w:hAnsi="Book Antiqua"/>
          <w:sz w:val="24"/>
          <w:szCs w:val="24"/>
        </w:rPr>
        <w:t>intraprocedural</w:t>
      </w:r>
      <w:r w:rsidRPr="0055273F">
        <w:rPr>
          <w:rFonts w:ascii="Book Antiqua" w:hAnsi="Book Antiqua"/>
          <w:sz w:val="24"/>
          <w:szCs w:val="24"/>
        </w:rPr>
        <w:t xml:space="preserve"> indicator of the adequacy of the </w:t>
      </w:r>
      <w:r w:rsidR="005831BC" w:rsidRPr="0055273F">
        <w:rPr>
          <w:rFonts w:ascii="Book Antiqua" w:hAnsi="Book Antiqua"/>
          <w:sz w:val="24"/>
          <w:szCs w:val="24"/>
        </w:rPr>
        <w:t>myotomy</w:t>
      </w:r>
      <w:r w:rsidRPr="0055273F">
        <w:rPr>
          <w:rFonts w:ascii="Book Antiqua" w:hAnsi="Book Antiqua"/>
          <w:sz w:val="24"/>
          <w:szCs w:val="24"/>
        </w:rPr>
        <w:t xml:space="preserve"> prior to tunnel closure</w:t>
      </w:r>
      <w:r w:rsidR="00247C53" w:rsidRPr="0055273F">
        <w:rPr>
          <w:rFonts w:ascii="Book Antiqua" w:hAnsi="Book Antiqua"/>
          <w:sz w:val="24"/>
          <w:szCs w:val="24"/>
        </w:rPr>
        <w:fldChar w:fldCharType="begin">
          <w:fldData xml:space="preserve">PEVuZE5vdGU+PENpdGU+PEF1dGhvcj5UZWl0ZWxiYXVtPC9BdXRob3I+PFllYXI+MjAxNTwvWWVh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</w:fldData>
        </w:fldChar>
      </w:r>
      <w:r w:rsidR="000D3BA8" w:rsidRPr="0055273F">
        <w:rPr>
          <w:rFonts w:ascii="Book Antiqua" w:hAnsi="Book Antiqua"/>
          <w:sz w:val="24"/>
          <w:szCs w:val="24"/>
        </w:rPr>
        <w:instrText xml:space="preserve"> ADDIN EN.CITE </w:instrText>
      </w:r>
      <w:r w:rsidR="000D3BA8" w:rsidRPr="0055273F">
        <w:rPr>
          <w:rFonts w:ascii="Book Antiqua" w:hAnsi="Book Antiqua"/>
          <w:sz w:val="24"/>
          <w:szCs w:val="24"/>
        </w:rPr>
        <w:fldChar w:fldCharType="begin">
          <w:fldData xml:space="preserve">PEVuZE5vdGU+PENpdGU+PEF1dGhvcj5UZWl0ZWxiYXVtPC9BdXRob3I+PFllYXI+MjAxNTwvWWVh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</w:fldData>
        </w:fldChar>
      </w:r>
      <w:r w:rsidR="000D3BA8" w:rsidRPr="0055273F">
        <w:rPr>
          <w:rFonts w:ascii="Book Antiqua" w:hAnsi="Book Antiqua"/>
          <w:sz w:val="24"/>
          <w:szCs w:val="24"/>
        </w:rPr>
        <w:instrText xml:space="preserve"> ADDIN EN.CITE.DATA </w:instrText>
      </w:r>
      <w:r w:rsidR="000D3BA8" w:rsidRPr="0055273F">
        <w:rPr>
          <w:rFonts w:ascii="Book Antiqua" w:hAnsi="Book Antiqua"/>
          <w:sz w:val="24"/>
          <w:szCs w:val="24"/>
        </w:rPr>
      </w:r>
      <w:r w:rsidR="000D3BA8" w:rsidRPr="0055273F">
        <w:rPr>
          <w:rFonts w:ascii="Book Antiqua" w:hAnsi="Book Antiqua"/>
          <w:sz w:val="24"/>
          <w:szCs w:val="24"/>
        </w:rPr>
        <w:fldChar w:fldCharType="end"/>
      </w:r>
      <w:r w:rsidR="00247C53" w:rsidRPr="0055273F">
        <w:rPr>
          <w:rFonts w:ascii="Book Antiqua" w:hAnsi="Book Antiqua"/>
          <w:sz w:val="24"/>
          <w:szCs w:val="24"/>
        </w:rPr>
      </w:r>
      <w:r w:rsidR="00247C53" w:rsidRPr="0055273F">
        <w:rPr>
          <w:rFonts w:ascii="Book Antiqua" w:hAnsi="Book Antiqua"/>
          <w:sz w:val="24"/>
          <w:szCs w:val="24"/>
        </w:rPr>
        <w:fldChar w:fldCharType="separate"/>
      </w:r>
      <w:r w:rsidR="000D3BA8" w:rsidRPr="0055273F">
        <w:rPr>
          <w:rFonts w:ascii="Book Antiqua" w:hAnsi="Book Antiqua"/>
          <w:noProof/>
          <w:sz w:val="24"/>
          <w:szCs w:val="24"/>
          <w:vertAlign w:val="superscript"/>
        </w:rPr>
        <w:t>[</w:t>
      </w:r>
      <w:hyperlink w:anchor="_ENREF_80" w:tooltip="Teitelbaum, 2015 #22" w:history="1">
        <w:r w:rsidR="000D3BA8" w:rsidRPr="0055273F">
          <w:rPr>
            <w:rFonts w:ascii="Book Antiqua" w:hAnsi="Book Antiqua"/>
            <w:noProof/>
            <w:sz w:val="24"/>
            <w:szCs w:val="24"/>
            <w:vertAlign w:val="superscript"/>
          </w:rPr>
          <w:t>80</w:t>
        </w:r>
      </w:hyperlink>
      <w:r w:rsidR="000D3BA8" w:rsidRPr="0055273F">
        <w:rPr>
          <w:rFonts w:ascii="Book Antiqua" w:hAnsi="Book Antiqua"/>
          <w:noProof/>
          <w:sz w:val="24"/>
          <w:szCs w:val="24"/>
          <w:vertAlign w:val="superscript"/>
        </w:rPr>
        <w:t>]</w:t>
      </w:r>
      <w:r w:rsidR="00247C53" w:rsidRPr="0055273F">
        <w:rPr>
          <w:rFonts w:ascii="Book Antiqua" w:hAnsi="Book Antiqua"/>
          <w:sz w:val="24"/>
          <w:szCs w:val="24"/>
        </w:rPr>
        <w:fldChar w:fldCharType="end"/>
      </w:r>
      <w:r w:rsidR="005831BC" w:rsidRPr="0055273F">
        <w:rPr>
          <w:rFonts w:ascii="Book Antiqua" w:hAnsi="Book Antiqua"/>
          <w:sz w:val="24"/>
          <w:szCs w:val="24"/>
        </w:rPr>
        <w:t xml:space="preserve">. </w:t>
      </w:r>
      <w:r w:rsidR="003302D5" w:rsidRPr="0055273F">
        <w:rPr>
          <w:rFonts w:ascii="Book Antiqua" w:hAnsi="Book Antiqua"/>
          <w:sz w:val="24"/>
          <w:szCs w:val="24"/>
        </w:rPr>
        <w:t>Additional</w:t>
      </w:r>
      <w:r w:rsidRPr="0055273F">
        <w:rPr>
          <w:rFonts w:ascii="Book Antiqua" w:hAnsi="Book Antiqua"/>
          <w:sz w:val="24"/>
          <w:szCs w:val="24"/>
        </w:rPr>
        <w:t xml:space="preserve"> innovative </w:t>
      </w:r>
      <w:r w:rsidR="00405177" w:rsidRPr="0055273F">
        <w:rPr>
          <w:rFonts w:ascii="Book Antiqua" w:hAnsi="Book Antiqua"/>
          <w:sz w:val="24"/>
          <w:szCs w:val="24"/>
        </w:rPr>
        <w:t xml:space="preserve">endoscopic </w:t>
      </w:r>
      <w:r w:rsidRPr="0055273F">
        <w:rPr>
          <w:rFonts w:ascii="Book Antiqua" w:hAnsi="Book Antiqua"/>
          <w:sz w:val="24"/>
          <w:szCs w:val="24"/>
        </w:rPr>
        <w:t xml:space="preserve">ideas </w:t>
      </w:r>
      <w:r w:rsidR="00405177" w:rsidRPr="0055273F">
        <w:rPr>
          <w:rFonts w:ascii="Book Antiqua" w:hAnsi="Book Antiqua"/>
          <w:sz w:val="24"/>
          <w:szCs w:val="24"/>
        </w:rPr>
        <w:t xml:space="preserve">in this field </w:t>
      </w:r>
      <w:r w:rsidRPr="0055273F">
        <w:rPr>
          <w:rFonts w:ascii="Book Antiqua" w:hAnsi="Book Antiqua"/>
          <w:sz w:val="24"/>
          <w:szCs w:val="24"/>
        </w:rPr>
        <w:t>have</w:t>
      </w:r>
      <w:r w:rsidR="00A17967">
        <w:rPr>
          <w:rFonts w:ascii="Book Antiqua" w:hAnsi="Book Antiqua"/>
          <w:sz w:val="24"/>
          <w:szCs w:val="24"/>
        </w:rPr>
        <w:t xml:space="preserve"> </w:t>
      </w:r>
      <w:r w:rsidRPr="0055273F">
        <w:rPr>
          <w:rFonts w:ascii="Book Antiqua" w:hAnsi="Book Antiqua"/>
          <w:sz w:val="24"/>
          <w:szCs w:val="24"/>
        </w:rPr>
        <w:t xml:space="preserve">included </w:t>
      </w:r>
      <w:r w:rsidR="00E95AEB" w:rsidRPr="0055273F">
        <w:rPr>
          <w:rFonts w:ascii="Book Antiqua" w:hAnsi="Book Antiqua"/>
          <w:sz w:val="24"/>
          <w:szCs w:val="24"/>
        </w:rPr>
        <w:t>injection of ethanolamine at the GEJ as a cheaper but clinically equivalent alternative to BT</w:t>
      </w:r>
      <w:r w:rsidR="00E95AEB" w:rsidRPr="0055273F">
        <w:rPr>
          <w:rFonts w:ascii="Book Antiqua" w:hAnsi="Book Antiqua"/>
          <w:sz w:val="24"/>
          <w:szCs w:val="24"/>
        </w:rPr>
        <w:fldChar w:fldCharType="begin"/>
      </w:r>
      <w:r w:rsidR="000D3BA8" w:rsidRPr="0055273F">
        <w:rPr>
          <w:rFonts w:ascii="Book Antiqua" w:hAnsi="Book Antiqua"/>
          <w:sz w:val="24"/>
          <w:szCs w:val="24"/>
        </w:rPr>
        <w:instrText xml:space="preserve"> ADDIN EN.CITE &lt;EndNote&gt;&lt;Cite&gt;&lt;Author&gt;Mikaeli&lt;/Author&gt;&lt;Year&gt;2015&lt;/Year&gt;&lt;RecNum&gt;42&lt;/RecNum&gt;&lt;DisplayText&gt;&lt;style face="superscript"&gt;[81]&lt;/style&gt;&lt;/DisplayText&gt;&lt;record&gt;&lt;rec-number&gt;42&lt;/rec-number&gt;&lt;foreign-keys&gt;&lt;key app="EN" db-id="950paavae9v0xie2txipdf092rxrsfa259tv"&gt;42&lt;/key&gt;&lt;/foreign-keys&gt;&lt;ref-type name="Journal Article"&gt;17&lt;/ref-type&gt;&lt;contributors&gt;&lt;authors&gt;&lt;author&gt;Mikaeli, J.&lt;/author&gt;&lt;author&gt;Veisari, A. K.&lt;/author&gt;&lt;author&gt;Fazlollahi, N.&lt;/author&gt;&lt;author&gt;Mehrabi, N.&lt;/author&gt;&lt;author&gt;Soleimani, H. A.&lt;/author&gt;&lt;author&gt;Shirani, S.&lt;/author&gt;&lt;author&gt;Malekzadeh, R.&lt;/author&gt;&lt;/authors&gt;&lt;/contributors&gt;&lt;auth-address&gt;Department of Gastroenterology, Digestive Disease Research Institute, Shariati Hospital, Tehran University of Medical Sciences (Javad Mikaeli, Arash Kazemi Veisari, Narges Fazlollahi, Narges Mehrabi, Hossein Asl Soleimani, Reza Malekzadeh), Tehran, Iran&amp;#xD;Department of Radiology (Shapoor Shirani), Tehran Heart Center, Tehran University of Medical Sciences, Tehran, Iran&lt;/auth-address&gt;&lt;titles&gt;&lt;title&gt;Ethanolamine oleate versus botulinum toxin in the treatment of idiopathic achalasia&lt;/title&gt;&lt;secondary-title&gt;Ann Gastroenterol&lt;/secondary-title&gt;&lt;alt-title&gt;Annals of Gastroenterology : Quarterly Publication of the Hellenic Society of Gastroenterology&lt;/alt-title&gt;&lt;/titles&gt;&lt;periodical&gt;&lt;full-title&gt;Ann Gastroenterol&lt;/full-title&gt;&lt;abbr-1&gt;Annals of Gastroenterology : Quarterly Publication of the Hellenic Society of Gastroenterology&lt;/abbr-1&gt;&lt;/periodical&gt;&lt;alt-periodical&gt;&lt;full-title&gt;Ann Gastroenterol&lt;/full-title&gt;&lt;abbr-1&gt;Annals of Gastroenterology : Quarterly Publication of the Hellenic Society of Gastroenterology&lt;/abbr-1&gt;&lt;/alt-periodical&gt;&lt;pages&gt;229-35&lt;/pages&gt;&lt;volume&gt;28&lt;/volume&gt;&lt;number&gt;2&lt;/number&gt;&lt;dates&gt;&lt;year&gt;2015&lt;/year&gt;&lt;pub-dates&gt;&lt;date&gt;Apr-Jun&lt;/date&gt;&lt;/pub-dates&gt;&lt;/dates&gt;&lt;isbn&gt;1108-7471 (Print)&amp;#xD;1792-7463 (Electronic)&lt;/isbn&gt;&lt;accession-num&gt;25830939&lt;/accession-num&gt;&lt;urls&gt;&lt;/urls&gt;&lt;language&gt;eng&lt;/language&gt;&lt;/record&gt;&lt;/Cite&gt;&lt;/EndNote&gt;</w:instrText>
      </w:r>
      <w:r w:rsidR="00E95AEB" w:rsidRPr="0055273F">
        <w:rPr>
          <w:rFonts w:ascii="Book Antiqua" w:hAnsi="Book Antiqua"/>
          <w:sz w:val="24"/>
          <w:szCs w:val="24"/>
        </w:rPr>
        <w:fldChar w:fldCharType="separate"/>
      </w:r>
      <w:r w:rsidR="000D3BA8" w:rsidRPr="0055273F">
        <w:rPr>
          <w:rFonts w:ascii="Book Antiqua" w:hAnsi="Book Antiqua"/>
          <w:noProof/>
          <w:sz w:val="24"/>
          <w:szCs w:val="24"/>
          <w:vertAlign w:val="superscript"/>
        </w:rPr>
        <w:t>[</w:t>
      </w:r>
      <w:hyperlink w:anchor="_ENREF_81" w:tooltip="Mikaeli, 2015 #42" w:history="1">
        <w:r w:rsidR="000D3BA8" w:rsidRPr="0055273F">
          <w:rPr>
            <w:rFonts w:ascii="Book Antiqua" w:hAnsi="Book Antiqua"/>
            <w:noProof/>
            <w:sz w:val="24"/>
            <w:szCs w:val="24"/>
            <w:vertAlign w:val="superscript"/>
          </w:rPr>
          <w:t>81</w:t>
        </w:r>
      </w:hyperlink>
      <w:r w:rsidR="000D3BA8" w:rsidRPr="0055273F">
        <w:rPr>
          <w:rFonts w:ascii="Book Antiqua" w:hAnsi="Book Antiqua"/>
          <w:noProof/>
          <w:sz w:val="24"/>
          <w:szCs w:val="24"/>
          <w:vertAlign w:val="superscript"/>
        </w:rPr>
        <w:t>]</w:t>
      </w:r>
      <w:r w:rsidR="00E95AEB" w:rsidRPr="0055273F">
        <w:rPr>
          <w:rFonts w:ascii="Book Antiqua" w:hAnsi="Book Antiqua"/>
          <w:sz w:val="24"/>
          <w:szCs w:val="24"/>
        </w:rPr>
        <w:fldChar w:fldCharType="end"/>
      </w:r>
      <w:r w:rsidR="00E95AEB" w:rsidRPr="0055273F">
        <w:rPr>
          <w:rFonts w:ascii="Book Antiqua" w:hAnsi="Book Antiqua"/>
          <w:sz w:val="24"/>
          <w:szCs w:val="24"/>
        </w:rPr>
        <w:t xml:space="preserve">, </w:t>
      </w:r>
      <w:r w:rsidRPr="0055273F">
        <w:rPr>
          <w:rFonts w:ascii="Book Antiqua" w:hAnsi="Book Antiqua"/>
          <w:sz w:val="24"/>
          <w:szCs w:val="24"/>
        </w:rPr>
        <w:t xml:space="preserve">as well as </w:t>
      </w:r>
      <w:r w:rsidR="00E95AEB" w:rsidRPr="0055273F">
        <w:rPr>
          <w:rFonts w:ascii="Book Antiqua" w:hAnsi="Book Antiqua"/>
          <w:sz w:val="24"/>
          <w:szCs w:val="24"/>
        </w:rPr>
        <w:t>temporary use of a large caliber 30</w:t>
      </w:r>
      <w:r w:rsidR="00405177" w:rsidRPr="0055273F">
        <w:rPr>
          <w:rFonts w:ascii="Book Antiqua" w:hAnsi="Book Antiqua"/>
          <w:sz w:val="24"/>
          <w:szCs w:val="24"/>
        </w:rPr>
        <w:t>-</w:t>
      </w:r>
      <w:r w:rsidR="00E95AEB" w:rsidRPr="0055273F">
        <w:rPr>
          <w:rFonts w:ascii="Book Antiqua" w:hAnsi="Book Antiqua"/>
          <w:sz w:val="24"/>
          <w:szCs w:val="24"/>
        </w:rPr>
        <w:t xml:space="preserve">mm </w:t>
      </w:r>
      <w:r w:rsidR="004751F8" w:rsidRPr="0055273F">
        <w:rPr>
          <w:rFonts w:ascii="Book Antiqua" w:hAnsi="Book Antiqua"/>
          <w:sz w:val="24"/>
          <w:szCs w:val="24"/>
        </w:rPr>
        <w:t>self-expandable metal stent (SEMS)</w:t>
      </w:r>
      <w:r w:rsidR="00E95AEB" w:rsidRPr="0055273F">
        <w:rPr>
          <w:rFonts w:ascii="Book Antiqua" w:hAnsi="Book Antiqua"/>
          <w:sz w:val="24"/>
          <w:szCs w:val="24"/>
        </w:rPr>
        <w:fldChar w:fldCharType="begin"/>
      </w:r>
      <w:r w:rsidR="000D3BA8" w:rsidRPr="0055273F">
        <w:rPr>
          <w:rFonts w:ascii="Book Antiqua" w:hAnsi="Book Antiqua"/>
          <w:sz w:val="24"/>
          <w:szCs w:val="24"/>
        </w:rPr>
        <w:instrText xml:space="preserve"> ADDIN EN.CITE &lt;EndNote&gt;&lt;Cite&gt;&lt;Author&gt;Cheng&lt;/Author&gt;&lt;Year&gt;2010&lt;/Year&gt;&lt;RecNum&gt;41&lt;/RecNum&gt;&lt;DisplayText&gt;&lt;style face="superscript"&gt;[82]&lt;/style&gt;&lt;/DisplayText&gt;&lt;record&gt;&lt;rec-number&gt;41&lt;/rec-number&gt;&lt;foreign-keys&gt;&lt;key app="EN" db-id="950paavae9v0xie2txipdf092rxrsfa259tv"&gt;41&lt;/key&gt;&lt;/foreign-keys&gt;&lt;ref-type name="Journal Article"&gt;17&lt;/ref-type&gt;&lt;contributors&gt;&lt;authors&gt;&lt;author&gt;Cheng, Y. S.&lt;/author&gt;&lt;author&gt;Ma, F.&lt;/author&gt;&lt;author&gt;Li, Y. D.&lt;/author&gt;&lt;author&gt;Chen, N. W.&lt;/author&gt;&lt;author&gt;Chen, W. X.&lt;/author&gt;&lt;author&gt;Zhao, J. G.&lt;/author&gt;&lt;author&gt;Wu, C. G.&lt;/author&gt;&lt;/authors&gt;&lt;/contributors&gt;&lt;titles&gt;&lt;title&gt;Temporary self-expanding metallic stents for achalasia: A prospective study with a long-term follow-up&lt;/title&gt;&lt;secondary-title&gt;World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WJG&lt;/abbr-1&gt;&lt;/alt-periodical&gt;&lt;pages&gt;5111-7&lt;/pages&gt;&lt;volume&gt;16&lt;/volume&gt;&lt;number&gt;40&lt;/number&gt;&lt;dates&gt;&lt;year&gt;2010&lt;/year&gt;&lt;pub-dates&gt;&lt;date&gt;Oct 28&lt;/date&gt;&lt;/pub-dates&gt;&lt;/dates&gt;&lt;isbn&gt;1007-9327 (Print)&lt;/isbn&gt;&lt;accession-num&gt;20976849&lt;/accession-num&gt;&lt;urls&gt;&lt;/urls&gt;&lt;custom2&gt;PMC4367212&lt;/custom2&gt;&lt;electronic-resource-num&gt;10.3748/wjg.v16.i40.5111&lt;/electronic-resource-num&gt;&lt;language&gt;eng&lt;/language&gt;&lt;/record&gt;&lt;/Cite&gt;&lt;/EndNote&gt;</w:instrText>
      </w:r>
      <w:r w:rsidR="00E95AEB" w:rsidRPr="0055273F">
        <w:rPr>
          <w:rFonts w:ascii="Book Antiqua" w:hAnsi="Book Antiqua"/>
          <w:sz w:val="24"/>
          <w:szCs w:val="24"/>
        </w:rPr>
        <w:fldChar w:fldCharType="separate"/>
      </w:r>
      <w:r w:rsidR="000D3BA8" w:rsidRPr="0055273F">
        <w:rPr>
          <w:rFonts w:ascii="Book Antiqua" w:hAnsi="Book Antiqua"/>
          <w:noProof/>
          <w:sz w:val="24"/>
          <w:szCs w:val="24"/>
          <w:vertAlign w:val="superscript"/>
        </w:rPr>
        <w:t>[</w:t>
      </w:r>
      <w:hyperlink w:anchor="_ENREF_82" w:tooltip="Cheng, 2010 #41" w:history="1">
        <w:r w:rsidR="000D3BA8" w:rsidRPr="0055273F">
          <w:rPr>
            <w:rFonts w:ascii="Book Antiqua" w:hAnsi="Book Antiqua"/>
            <w:noProof/>
            <w:sz w:val="24"/>
            <w:szCs w:val="24"/>
            <w:vertAlign w:val="superscript"/>
          </w:rPr>
          <w:t>82</w:t>
        </w:r>
      </w:hyperlink>
      <w:r w:rsidR="000D3BA8" w:rsidRPr="0055273F">
        <w:rPr>
          <w:rFonts w:ascii="Book Antiqua" w:hAnsi="Book Antiqua"/>
          <w:noProof/>
          <w:sz w:val="24"/>
          <w:szCs w:val="24"/>
          <w:vertAlign w:val="superscript"/>
        </w:rPr>
        <w:t>]</w:t>
      </w:r>
      <w:r w:rsidR="00E95AEB" w:rsidRPr="0055273F">
        <w:rPr>
          <w:rFonts w:ascii="Book Antiqua" w:hAnsi="Book Antiqua"/>
          <w:sz w:val="24"/>
          <w:szCs w:val="24"/>
        </w:rPr>
        <w:fldChar w:fldCharType="end"/>
      </w:r>
      <w:r w:rsidR="00E95AEB" w:rsidRPr="0055273F">
        <w:rPr>
          <w:rFonts w:ascii="Book Antiqua" w:hAnsi="Book Antiqua"/>
          <w:sz w:val="24"/>
          <w:szCs w:val="24"/>
        </w:rPr>
        <w:t xml:space="preserve"> for symptomatic improvement in patients with achalasia</w:t>
      </w:r>
      <w:r w:rsidRPr="0055273F">
        <w:rPr>
          <w:rFonts w:ascii="Book Antiqua" w:hAnsi="Book Antiqua"/>
          <w:sz w:val="24"/>
          <w:szCs w:val="24"/>
        </w:rPr>
        <w:t xml:space="preserve"> (which is </w:t>
      </w:r>
      <w:r w:rsidR="003302D5" w:rsidRPr="0055273F">
        <w:rPr>
          <w:rFonts w:ascii="Book Antiqua" w:hAnsi="Book Antiqua"/>
          <w:sz w:val="24"/>
          <w:szCs w:val="24"/>
        </w:rPr>
        <w:t xml:space="preserve">not </w:t>
      </w:r>
      <w:r w:rsidRPr="0055273F">
        <w:rPr>
          <w:rFonts w:ascii="Book Antiqua" w:hAnsi="Book Antiqua"/>
          <w:sz w:val="24"/>
          <w:szCs w:val="24"/>
        </w:rPr>
        <w:t>commercially available</w:t>
      </w:r>
      <w:r w:rsidR="003252E2">
        <w:rPr>
          <w:rFonts w:ascii="Book Antiqua" w:hAnsi="Book Antiqua"/>
          <w:sz w:val="24"/>
          <w:szCs w:val="24"/>
        </w:rPr>
        <w:t xml:space="preserve"> or approved for use in the US</w:t>
      </w:r>
      <w:r w:rsidRPr="0055273F">
        <w:rPr>
          <w:rFonts w:ascii="Book Antiqua" w:hAnsi="Book Antiqua"/>
          <w:sz w:val="24"/>
          <w:szCs w:val="24"/>
        </w:rPr>
        <w:t>)</w:t>
      </w:r>
      <w:r w:rsidR="00E95AEB" w:rsidRPr="0055273F">
        <w:rPr>
          <w:rFonts w:ascii="Book Antiqua" w:hAnsi="Book Antiqua"/>
          <w:sz w:val="24"/>
          <w:szCs w:val="24"/>
        </w:rPr>
        <w:t xml:space="preserve">. </w:t>
      </w:r>
      <w:r w:rsidR="007E73BF" w:rsidRPr="0055273F">
        <w:rPr>
          <w:rFonts w:ascii="Book Antiqua" w:hAnsi="Book Antiqua"/>
          <w:sz w:val="24"/>
          <w:szCs w:val="24"/>
        </w:rPr>
        <w:t xml:space="preserve">Of course, as </w:t>
      </w:r>
      <w:r w:rsidR="007B3844" w:rsidRPr="0055273F">
        <w:rPr>
          <w:rFonts w:ascii="Book Antiqua" w:hAnsi="Book Antiqua"/>
          <w:sz w:val="24"/>
          <w:szCs w:val="24"/>
        </w:rPr>
        <w:t xml:space="preserve">with other </w:t>
      </w:r>
      <w:r w:rsidRPr="0055273F">
        <w:rPr>
          <w:rFonts w:ascii="Book Antiqua" w:hAnsi="Book Antiqua"/>
          <w:sz w:val="24"/>
          <w:szCs w:val="24"/>
        </w:rPr>
        <w:t xml:space="preserve">currently accepted </w:t>
      </w:r>
      <w:r w:rsidR="007B3844" w:rsidRPr="0055273F">
        <w:rPr>
          <w:rFonts w:ascii="Book Antiqua" w:hAnsi="Book Antiqua"/>
          <w:sz w:val="24"/>
          <w:szCs w:val="24"/>
        </w:rPr>
        <w:t xml:space="preserve">techniques for </w:t>
      </w:r>
      <w:r w:rsidRPr="0055273F">
        <w:rPr>
          <w:rFonts w:ascii="Book Antiqua" w:hAnsi="Book Antiqua"/>
          <w:sz w:val="24"/>
          <w:szCs w:val="24"/>
        </w:rPr>
        <w:t xml:space="preserve">treating </w:t>
      </w:r>
      <w:r w:rsidR="007B3844" w:rsidRPr="0055273F">
        <w:rPr>
          <w:rFonts w:ascii="Book Antiqua" w:hAnsi="Book Antiqua"/>
          <w:sz w:val="24"/>
          <w:szCs w:val="24"/>
        </w:rPr>
        <w:t xml:space="preserve">achalasia, </w:t>
      </w:r>
      <w:r w:rsidRPr="0055273F">
        <w:rPr>
          <w:rFonts w:ascii="Book Antiqua" w:hAnsi="Book Antiqua"/>
          <w:sz w:val="24"/>
          <w:szCs w:val="24"/>
        </w:rPr>
        <w:t xml:space="preserve">robust data denoting </w:t>
      </w:r>
      <w:r w:rsidR="007B3844" w:rsidRPr="0055273F">
        <w:rPr>
          <w:rFonts w:ascii="Book Antiqua" w:hAnsi="Book Antiqua"/>
          <w:sz w:val="24"/>
          <w:szCs w:val="24"/>
        </w:rPr>
        <w:t xml:space="preserve">successful </w:t>
      </w:r>
      <w:r w:rsidRPr="0055273F">
        <w:rPr>
          <w:rFonts w:ascii="Book Antiqua" w:hAnsi="Book Antiqua"/>
          <w:sz w:val="24"/>
          <w:szCs w:val="24"/>
        </w:rPr>
        <w:t>long-</w:t>
      </w:r>
      <w:r w:rsidR="007B3844" w:rsidRPr="0055273F">
        <w:rPr>
          <w:rFonts w:ascii="Book Antiqua" w:hAnsi="Book Antiqua"/>
          <w:sz w:val="24"/>
          <w:szCs w:val="24"/>
        </w:rPr>
        <w:t xml:space="preserve">term outcomes with </w:t>
      </w:r>
      <w:r w:rsidR="00405177" w:rsidRPr="0055273F">
        <w:rPr>
          <w:rFonts w:ascii="Book Antiqua" w:hAnsi="Book Antiqua"/>
          <w:sz w:val="24"/>
          <w:szCs w:val="24"/>
        </w:rPr>
        <w:t>acceptable</w:t>
      </w:r>
      <w:r w:rsidR="007B3844" w:rsidRPr="0055273F">
        <w:rPr>
          <w:rFonts w:ascii="Book Antiqua" w:hAnsi="Book Antiqua"/>
          <w:sz w:val="24"/>
          <w:szCs w:val="24"/>
        </w:rPr>
        <w:t xml:space="preserve"> risk profiles will </w:t>
      </w:r>
      <w:r w:rsidRPr="0055273F">
        <w:rPr>
          <w:rFonts w:ascii="Book Antiqua" w:hAnsi="Book Antiqua"/>
          <w:sz w:val="24"/>
          <w:szCs w:val="24"/>
        </w:rPr>
        <w:t>be required prior to generalized use of any new and innovative techniques.</w:t>
      </w:r>
    </w:p>
    <w:p w14:paraId="2A1BE20B" w14:textId="77777777" w:rsidR="005831BC" w:rsidRPr="0055273F" w:rsidRDefault="005831BC" w:rsidP="00505A28">
      <w:pPr>
        <w:adjustRightInd w:val="0"/>
        <w:snapToGrid w:val="0"/>
        <w:spacing w:after="0" w:line="360" w:lineRule="auto"/>
        <w:jc w:val="both"/>
        <w:rPr>
          <w:rFonts w:ascii="Book Antiqua" w:hAnsi="Book Antiqua"/>
          <w:sz w:val="24"/>
          <w:szCs w:val="24"/>
        </w:rPr>
      </w:pPr>
    </w:p>
    <w:p w14:paraId="3E55F1AA" w14:textId="7D463E5C" w:rsidR="00EC4783" w:rsidRPr="003252E2" w:rsidRDefault="003252E2" w:rsidP="00505A28">
      <w:pPr>
        <w:adjustRightInd w:val="0"/>
        <w:snapToGrid w:val="0"/>
        <w:spacing w:after="0" w:line="360" w:lineRule="auto"/>
        <w:jc w:val="both"/>
        <w:rPr>
          <w:rFonts w:ascii="Book Antiqua" w:hAnsi="Book Antiqua"/>
          <w:b/>
          <w:sz w:val="24"/>
          <w:szCs w:val="24"/>
        </w:rPr>
      </w:pPr>
      <w:r w:rsidRPr="003252E2">
        <w:rPr>
          <w:rFonts w:ascii="Book Antiqua" w:hAnsi="Book Antiqua"/>
          <w:b/>
          <w:sz w:val="24"/>
          <w:szCs w:val="24"/>
        </w:rPr>
        <w:t>IMPORTANCE OF COUNSELING</w:t>
      </w:r>
    </w:p>
    <w:p w14:paraId="4DD16467" w14:textId="4283CC35" w:rsidR="007C7177" w:rsidRPr="0055273F" w:rsidRDefault="00993671" w:rsidP="00505A28">
      <w:pPr>
        <w:adjustRightInd w:val="0"/>
        <w:snapToGrid w:val="0"/>
        <w:spacing w:after="0" w:line="360" w:lineRule="auto"/>
        <w:jc w:val="both"/>
        <w:rPr>
          <w:rFonts w:ascii="Book Antiqua" w:hAnsi="Book Antiqua"/>
          <w:sz w:val="24"/>
          <w:szCs w:val="24"/>
        </w:rPr>
      </w:pPr>
      <w:r w:rsidRPr="0055273F">
        <w:rPr>
          <w:rFonts w:ascii="Book Antiqua" w:hAnsi="Book Antiqua"/>
          <w:sz w:val="24"/>
          <w:szCs w:val="24"/>
        </w:rPr>
        <w:t>Regardless of whether PD, LHM</w:t>
      </w:r>
      <w:r w:rsidR="00447C42" w:rsidRPr="0055273F">
        <w:rPr>
          <w:rFonts w:ascii="Book Antiqua" w:hAnsi="Book Antiqua"/>
          <w:sz w:val="24"/>
          <w:szCs w:val="24"/>
        </w:rPr>
        <w:t>,</w:t>
      </w:r>
      <w:r w:rsidRPr="0055273F">
        <w:rPr>
          <w:rFonts w:ascii="Book Antiqua" w:hAnsi="Book Antiqua"/>
          <w:sz w:val="24"/>
          <w:szCs w:val="24"/>
        </w:rPr>
        <w:t xml:space="preserve"> or POEM is performed, all </w:t>
      </w:r>
      <w:r w:rsidR="00447C42" w:rsidRPr="0055273F">
        <w:rPr>
          <w:rFonts w:ascii="Book Antiqua" w:hAnsi="Book Antiqua"/>
          <w:sz w:val="24"/>
          <w:szCs w:val="24"/>
        </w:rPr>
        <w:t xml:space="preserve">proceduralists strive for ideal </w:t>
      </w:r>
      <w:r w:rsidRPr="0055273F">
        <w:rPr>
          <w:rFonts w:ascii="Book Antiqua" w:hAnsi="Book Antiqua"/>
          <w:sz w:val="24"/>
          <w:szCs w:val="24"/>
        </w:rPr>
        <w:t xml:space="preserve">outcomes with no or few complications. However, it should be underscored that achalasia is a lifelong disease with no cure. At best, </w:t>
      </w:r>
      <w:r w:rsidR="006843FB" w:rsidRPr="0055273F">
        <w:rPr>
          <w:rFonts w:ascii="Book Antiqua" w:hAnsi="Book Antiqua"/>
          <w:sz w:val="24"/>
          <w:szCs w:val="24"/>
        </w:rPr>
        <w:t xml:space="preserve">the goal of </w:t>
      </w:r>
      <w:r w:rsidRPr="0055273F">
        <w:rPr>
          <w:rFonts w:ascii="Book Antiqua" w:hAnsi="Book Antiqua"/>
          <w:sz w:val="24"/>
          <w:szCs w:val="24"/>
        </w:rPr>
        <w:t xml:space="preserve">pharmacologic, radiographic, endoscopic, or surgical treatment of achalasia </w:t>
      </w:r>
      <w:r w:rsidR="006843FB" w:rsidRPr="0055273F">
        <w:rPr>
          <w:rFonts w:ascii="Book Antiqua" w:hAnsi="Book Antiqua"/>
          <w:sz w:val="24"/>
          <w:szCs w:val="24"/>
        </w:rPr>
        <w:t>is</w:t>
      </w:r>
      <w:r w:rsidRPr="0055273F">
        <w:rPr>
          <w:rFonts w:ascii="Book Antiqua" w:hAnsi="Book Antiqua"/>
          <w:sz w:val="24"/>
          <w:szCs w:val="24"/>
        </w:rPr>
        <w:t xml:space="preserve"> to allow patients to eat better</w:t>
      </w:r>
      <w:r w:rsidR="002B41B2" w:rsidRPr="0055273F">
        <w:rPr>
          <w:rFonts w:ascii="Book Antiqua" w:hAnsi="Book Antiqua"/>
          <w:sz w:val="24"/>
          <w:szCs w:val="24"/>
        </w:rPr>
        <w:t xml:space="preserve"> (without constant dysphagia)</w:t>
      </w:r>
      <w:r w:rsidR="00447C42" w:rsidRPr="0055273F">
        <w:rPr>
          <w:rFonts w:ascii="Book Antiqua" w:hAnsi="Book Antiqua"/>
          <w:sz w:val="24"/>
          <w:szCs w:val="24"/>
        </w:rPr>
        <w:t>, maintain their weight, and reduce the risk of developing a megaesophagus</w:t>
      </w:r>
      <w:r w:rsidR="006843FB" w:rsidRPr="0055273F">
        <w:rPr>
          <w:rFonts w:ascii="Book Antiqua" w:hAnsi="Book Antiqua"/>
          <w:sz w:val="24"/>
          <w:szCs w:val="24"/>
        </w:rPr>
        <w:t>. P</w:t>
      </w:r>
      <w:r w:rsidRPr="0055273F">
        <w:rPr>
          <w:rFonts w:ascii="Book Antiqua" w:hAnsi="Book Antiqua"/>
          <w:sz w:val="24"/>
          <w:szCs w:val="24"/>
        </w:rPr>
        <w:t xml:space="preserve">atients must understand that they will never eat “normally” as they did prior to </w:t>
      </w:r>
      <w:r w:rsidR="00447C42" w:rsidRPr="0055273F">
        <w:rPr>
          <w:rFonts w:ascii="Book Antiqua" w:hAnsi="Book Antiqua"/>
          <w:sz w:val="24"/>
          <w:szCs w:val="24"/>
        </w:rPr>
        <w:t xml:space="preserve">being diagnosed with achalasia. In particular, following a complete myotomy (regardless of whether it </w:t>
      </w:r>
      <w:r w:rsidR="00582258" w:rsidRPr="0055273F">
        <w:rPr>
          <w:rFonts w:ascii="Book Antiqua" w:hAnsi="Book Antiqua"/>
          <w:sz w:val="24"/>
          <w:szCs w:val="24"/>
        </w:rPr>
        <w:t>is</w:t>
      </w:r>
      <w:r w:rsidR="00447C42" w:rsidRPr="0055273F">
        <w:rPr>
          <w:rFonts w:ascii="Book Antiqua" w:hAnsi="Book Antiqua"/>
          <w:sz w:val="24"/>
          <w:szCs w:val="24"/>
        </w:rPr>
        <w:t xml:space="preserve"> by LHM or POEM), patients can never </w:t>
      </w:r>
      <w:r w:rsidR="00447C42" w:rsidRPr="0055273F">
        <w:rPr>
          <w:rFonts w:ascii="Book Antiqua" w:hAnsi="Book Antiqua"/>
          <w:sz w:val="24"/>
          <w:szCs w:val="24"/>
        </w:rPr>
        <w:lastRenderedPageBreak/>
        <w:t>l</w:t>
      </w:r>
      <w:r w:rsidR="002B41B2" w:rsidRPr="0055273F">
        <w:rPr>
          <w:rFonts w:ascii="Book Antiqua" w:hAnsi="Book Antiqua"/>
          <w:sz w:val="24"/>
          <w:szCs w:val="24"/>
        </w:rPr>
        <w:t>ay</w:t>
      </w:r>
      <w:r w:rsidR="00447C42" w:rsidRPr="0055273F">
        <w:rPr>
          <w:rFonts w:ascii="Book Antiqua" w:hAnsi="Book Antiqua"/>
          <w:sz w:val="24"/>
          <w:szCs w:val="24"/>
        </w:rPr>
        <w:t xml:space="preserve"> flat because of the risk of aspiration from an incompetent LES. Also, patients must be careful to swallow </w:t>
      </w:r>
      <w:r w:rsidR="002B41B2" w:rsidRPr="0055273F">
        <w:rPr>
          <w:rFonts w:ascii="Book Antiqua" w:hAnsi="Book Antiqua"/>
          <w:sz w:val="24"/>
          <w:szCs w:val="24"/>
        </w:rPr>
        <w:t xml:space="preserve">only </w:t>
      </w:r>
      <w:r w:rsidR="00447C42" w:rsidRPr="0055273F">
        <w:rPr>
          <w:rFonts w:ascii="Book Antiqua" w:hAnsi="Book Antiqua"/>
          <w:sz w:val="24"/>
          <w:szCs w:val="24"/>
        </w:rPr>
        <w:t>small quantities of well</w:t>
      </w:r>
      <w:r w:rsidR="00582258" w:rsidRPr="0055273F">
        <w:rPr>
          <w:rFonts w:ascii="Book Antiqua" w:hAnsi="Book Antiqua"/>
          <w:sz w:val="24"/>
          <w:szCs w:val="24"/>
        </w:rPr>
        <w:t>-</w:t>
      </w:r>
      <w:r w:rsidR="00447C42" w:rsidRPr="0055273F">
        <w:rPr>
          <w:rFonts w:ascii="Book Antiqua" w:hAnsi="Book Antiqua"/>
          <w:sz w:val="24"/>
          <w:szCs w:val="24"/>
        </w:rPr>
        <w:t xml:space="preserve">chewed food and </w:t>
      </w:r>
      <w:r w:rsidR="002B41B2" w:rsidRPr="0055273F">
        <w:rPr>
          <w:rFonts w:ascii="Book Antiqua" w:hAnsi="Book Antiqua"/>
          <w:sz w:val="24"/>
          <w:szCs w:val="24"/>
        </w:rPr>
        <w:t xml:space="preserve">to </w:t>
      </w:r>
      <w:r w:rsidR="00447C42" w:rsidRPr="0055273F">
        <w:rPr>
          <w:rFonts w:ascii="Book Antiqua" w:hAnsi="Book Antiqua"/>
          <w:sz w:val="24"/>
          <w:szCs w:val="24"/>
        </w:rPr>
        <w:t xml:space="preserve">allow </w:t>
      </w:r>
      <w:r w:rsidR="002B41B2" w:rsidRPr="0055273F">
        <w:rPr>
          <w:rFonts w:ascii="Book Antiqua" w:hAnsi="Book Antiqua"/>
          <w:sz w:val="24"/>
          <w:szCs w:val="24"/>
        </w:rPr>
        <w:t xml:space="preserve">gravity with adequate </w:t>
      </w:r>
      <w:r w:rsidR="00447C42" w:rsidRPr="0055273F">
        <w:rPr>
          <w:rFonts w:ascii="Book Antiqua" w:hAnsi="Book Antiqua"/>
          <w:sz w:val="24"/>
          <w:szCs w:val="24"/>
        </w:rPr>
        <w:t>time</w:t>
      </w:r>
      <w:r w:rsidR="002B41B2" w:rsidRPr="0055273F">
        <w:rPr>
          <w:rFonts w:ascii="Book Antiqua" w:hAnsi="Book Antiqua"/>
          <w:sz w:val="24"/>
          <w:szCs w:val="24"/>
        </w:rPr>
        <w:t xml:space="preserve"> </w:t>
      </w:r>
      <w:r w:rsidR="00447C42" w:rsidRPr="0055273F">
        <w:rPr>
          <w:rFonts w:ascii="Book Antiqua" w:hAnsi="Book Antiqua"/>
          <w:sz w:val="24"/>
          <w:szCs w:val="24"/>
        </w:rPr>
        <w:t xml:space="preserve">to </w:t>
      </w:r>
      <w:r w:rsidR="002B41B2" w:rsidRPr="0055273F">
        <w:rPr>
          <w:rFonts w:ascii="Book Antiqua" w:hAnsi="Book Antiqua"/>
          <w:sz w:val="24"/>
          <w:szCs w:val="24"/>
        </w:rPr>
        <w:t>allow</w:t>
      </w:r>
      <w:r w:rsidR="00447C42" w:rsidRPr="0055273F">
        <w:rPr>
          <w:rFonts w:ascii="Book Antiqua" w:hAnsi="Book Antiqua"/>
          <w:sz w:val="24"/>
          <w:szCs w:val="24"/>
        </w:rPr>
        <w:t xml:space="preserve"> this manageable food bolus to pass from the esophagus into the stomach. </w:t>
      </w:r>
      <w:r w:rsidR="002B41B2" w:rsidRPr="0055273F">
        <w:rPr>
          <w:rFonts w:ascii="Book Antiqua" w:hAnsi="Book Antiqua"/>
          <w:sz w:val="24"/>
          <w:szCs w:val="24"/>
        </w:rPr>
        <w:t>P</w:t>
      </w:r>
      <w:r w:rsidR="00447C42" w:rsidRPr="0055273F">
        <w:rPr>
          <w:rFonts w:ascii="Book Antiqua" w:hAnsi="Book Antiqua"/>
          <w:sz w:val="24"/>
          <w:szCs w:val="24"/>
        </w:rPr>
        <w:t>atients</w:t>
      </w:r>
      <w:r w:rsidR="002B41B2" w:rsidRPr="0055273F">
        <w:rPr>
          <w:rFonts w:ascii="Book Antiqua" w:hAnsi="Book Antiqua"/>
          <w:sz w:val="24"/>
          <w:szCs w:val="24"/>
        </w:rPr>
        <w:t xml:space="preserve"> with successful and complete</w:t>
      </w:r>
      <w:r w:rsidR="00447C42" w:rsidRPr="0055273F">
        <w:rPr>
          <w:rFonts w:ascii="Book Antiqua" w:hAnsi="Book Antiqua"/>
          <w:sz w:val="24"/>
          <w:szCs w:val="24"/>
        </w:rPr>
        <w:t xml:space="preserve"> </w:t>
      </w:r>
      <w:r w:rsidR="0088473C" w:rsidRPr="0055273F">
        <w:rPr>
          <w:rFonts w:ascii="Book Antiqua" w:hAnsi="Book Antiqua"/>
          <w:sz w:val="24"/>
          <w:szCs w:val="24"/>
        </w:rPr>
        <w:t xml:space="preserve">myotomies </w:t>
      </w:r>
      <w:r w:rsidR="002B41B2" w:rsidRPr="0055273F">
        <w:rPr>
          <w:rFonts w:ascii="Book Antiqua" w:hAnsi="Book Antiqua"/>
          <w:sz w:val="24"/>
          <w:szCs w:val="24"/>
        </w:rPr>
        <w:t xml:space="preserve">who </w:t>
      </w:r>
      <w:r w:rsidR="00447C42" w:rsidRPr="0055273F">
        <w:rPr>
          <w:rFonts w:ascii="Book Antiqua" w:hAnsi="Book Antiqua"/>
          <w:sz w:val="24"/>
          <w:szCs w:val="24"/>
        </w:rPr>
        <w:t>swallow too much food in too quick a manner</w:t>
      </w:r>
      <w:r w:rsidR="0088473C" w:rsidRPr="0055273F">
        <w:rPr>
          <w:rFonts w:ascii="Book Antiqua" w:hAnsi="Book Antiqua"/>
          <w:sz w:val="24"/>
          <w:szCs w:val="24"/>
        </w:rPr>
        <w:t xml:space="preserve"> </w:t>
      </w:r>
      <w:r w:rsidR="002B41B2" w:rsidRPr="0055273F">
        <w:rPr>
          <w:rFonts w:ascii="Book Antiqua" w:hAnsi="Book Antiqua"/>
          <w:sz w:val="24"/>
          <w:szCs w:val="24"/>
        </w:rPr>
        <w:t xml:space="preserve">are prone to </w:t>
      </w:r>
      <w:r w:rsidR="00447C42" w:rsidRPr="0055273F">
        <w:rPr>
          <w:rFonts w:ascii="Book Antiqua" w:hAnsi="Book Antiqua"/>
          <w:sz w:val="24"/>
          <w:szCs w:val="24"/>
        </w:rPr>
        <w:t>“overflow</w:t>
      </w:r>
      <w:r w:rsidR="002B41B2" w:rsidRPr="0055273F">
        <w:rPr>
          <w:rFonts w:ascii="Book Antiqua" w:hAnsi="Book Antiqua"/>
          <w:sz w:val="24"/>
          <w:szCs w:val="24"/>
        </w:rPr>
        <w:t>ing</w:t>
      </w:r>
      <w:r w:rsidR="00447C42" w:rsidRPr="0055273F">
        <w:rPr>
          <w:rFonts w:ascii="Book Antiqua" w:hAnsi="Book Antiqua"/>
          <w:sz w:val="24"/>
          <w:szCs w:val="24"/>
        </w:rPr>
        <w:t>” the 7-to-10-cm-long myotomy in their distal esophagus</w:t>
      </w:r>
      <w:r w:rsidR="002B41B2" w:rsidRPr="0055273F">
        <w:rPr>
          <w:rFonts w:ascii="Book Antiqua" w:hAnsi="Book Antiqua"/>
          <w:sz w:val="24"/>
          <w:szCs w:val="24"/>
        </w:rPr>
        <w:t xml:space="preserve">, which can lead to symptoms of dysphagia and regurgitation from food </w:t>
      </w:r>
      <w:r w:rsidR="0088473C" w:rsidRPr="0055273F">
        <w:rPr>
          <w:rFonts w:ascii="Book Antiqua" w:hAnsi="Book Antiqua"/>
          <w:sz w:val="24"/>
          <w:szCs w:val="24"/>
        </w:rPr>
        <w:t xml:space="preserve">that is backed-up </w:t>
      </w:r>
      <w:r w:rsidR="002B41B2" w:rsidRPr="0055273F">
        <w:rPr>
          <w:rFonts w:ascii="Book Antiqua" w:hAnsi="Book Antiqua"/>
          <w:sz w:val="24"/>
          <w:szCs w:val="24"/>
        </w:rPr>
        <w:t>in the non-treated mid</w:t>
      </w:r>
      <w:r w:rsidR="004800A2" w:rsidRPr="0055273F">
        <w:rPr>
          <w:rFonts w:ascii="Book Antiqua" w:hAnsi="Book Antiqua"/>
          <w:sz w:val="24"/>
          <w:szCs w:val="24"/>
        </w:rPr>
        <w:t xml:space="preserve">-to-proximal </w:t>
      </w:r>
      <w:r w:rsidR="002B41B2" w:rsidRPr="0055273F">
        <w:rPr>
          <w:rFonts w:ascii="Book Antiqua" w:hAnsi="Book Antiqua"/>
          <w:sz w:val="24"/>
          <w:szCs w:val="24"/>
        </w:rPr>
        <w:t>esophagus</w:t>
      </w:r>
      <w:r w:rsidR="004800A2" w:rsidRPr="0055273F">
        <w:rPr>
          <w:rFonts w:ascii="Book Antiqua" w:hAnsi="Book Antiqua"/>
          <w:sz w:val="24"/>
          <w:szCs w:val="24"/>
        </w:rPr>
        <w:t>,</w:t>
      </w:r>
      <w:r w:rsidR="0088473C" w:rsidRPr="0055273F">
        <w:rPr>
          <w:rFonts w:ascii="Book Antiqua" w:hAnsi="Book Antiqua"/>
          <w:sz w:val="24"/>
          <w:szCs w:val="24"/>
        </w:rPr>
        <w:t xml:space="preserve"> thereby mimicking</w:t>
      </w:r>
      <w:r w:rsidR="002B41B2" w:rsidRPr="0055273F">
        <w:rPr>
          <w:rFonts w:ascii="Book Antiqua" w:hAnsi="Book Antiqua"/>
          <w:sz w:val="24"/>
          <w:szCs w:val="24"/>
        </w:rPr>
        <w:t xml:space="preserve"> an incomplete myotomy</w:t>
      </w:r>
      <w:r w:rsidR="00447C42" w:rsidRPr="0055273F">
        <w:rPr>
          <w:rFonts w:ascii="Book Antiqua" w:hAnsi="Book Antiqua"/>
          <w:sz w:val="24"/>
          <w:szCs w:val="24"/>
        </w:rPr>
        <w:t>.</w:t>
      </w:r>
    </w:p>
    <w:p w14:paraId="0224D2BD" w14:textId="77777777" w:rsidR="00EC4783" w:rsidRPr="0055273F" w:rsidRDefault="00EC4783" w:rsidP="00505A28">
      <w:pPr>
        <w:adjustRightInd w:val="0"/>
        <w:snapToGrid w:val="0"/>
        <w:spacing w:after="0" w:line="360" w:lineRule="auto"/>
        <w:jc w:val="both"/>
        <w:rPr>
          <w:rFonts w:ascii="Book Antiqua" w:hAnsi="Book Antiqua"/>
          <w:sz w:val="24"/>
          <w:szCs w:val="24"/>
        </w:rPr>
      </w:pPr>
    </w:p>
    <w:p w14:paraId="0ABB992A" w14:textId="08198F01" w:rsidR="009D5D54" w:rsidRPr="0055273F" w:rsidRDefault="003252E2" w:rsidP="00505A28">
      <w:pPr>
        <w:adjustRightInd w:val="0"/>
        <w:snapToGrid w:val="0"/>
        <w:spacing w:after="0" w:line="360" w:lineRule="auto"/>
        <w:jc w:val="both"/>
        <w:rPr>
          <w:rFonts w:ascii="Book Antiqua" w:hAnsi="Book Antiqua"/>
          <w:b/>
          <w:sz w:val="24"/>
          <w:szCs w:val="24"/>
        </w:rPr>
      </w:pPr>
      <w:r w:rsidRPr="0055273F">
        <w:rPr>
          <w:rFonts w:ascii="Book Antiqua" w:hAnsi="Book Antiqua"/>
          <w:b/>
          <w:sz w:val="24"/>
          <w:szCs w:val="24"/>
        </w:rPr>
        <w:t>CONCLUSION</w:t>
      </w:r>
    </w:p>
    <w:p w14:paraId="0E55B7B8" w14:textId="16DA4F93" w:rsidR="00606293" w:rsidRPr="0055273F" w:rsidRDefault="00224BBC" w:rsidP="003252E2">
      <w:pPr>
        <w:adjustRightInd w:val="0"/>
        <w:snapToGrid w:val="0"/>
        <w:spacing w:after="0" w:line="360" w:lineRule="auto"/>
        <w:jc w:val="both"/>
        <w:rPr>
          <w:rFonts w:ascii="Book Antiqua" w:hAnsi="Book Antiqua"/>
          <w:sz w:val="24"/>
          <w:szCs w:val="24"/>
        </w:rPr>
      </w:pPr>
      <w:r w:rsidRPr="0055273F">
        <w:rPr>
          <w:rFonts w:ascii="Book Antiqua" w:hAnsi="Book Antiqua"/>
          <w:sz w:val="24"/>
          <w:szCs w:val="24"/>
        </w:rPr>
        <w:t xml:space="preserve">Endoscopy is an important tool in the diagnostic workup of achalasia. Endoscopic therapies also offer a range of minimally invasive treatments for patients with this non-malignant but incurable disease. </w:t>
      </w:r>
      <w:r w:rsidR="005831BC" w:rsidRPr="0055273F">
        <w:rPr>
          <w:rFonts w:ascii="Book Antiqua" w:hAnsi="Book Antiqua"/>
          <w:sz w:val="24"/>
          <w:szCs w:val="24"/>
        </w:rPr>
        <w:t xml:space="preserve">Overall, the </w:t>
      </w:r>
      <w:r w:rsidR="001A7165" w:rsidRPr="0055273F">
        <w:rPr>
          <w:rFonts w:ascii="Book Antiqua" w:hAnsi="Book Antiqua"/>
          <w:sz w:val="24"/>
          <w:szCs w:val="24"/>
        </w:rPr>
        <w:t xml:space="preserve">choice of which </w:t>
      </w:r>
      <w:r w:rsidR="005831BC" w:rsidRPr="0055273F">
        <w:rPr>
          <w:rFonts w:ascii="Book Antiqua" w:hAnsi="Book Antiqua"/>
          <w:sz w:val="24"/>
          <w:szCs w:val="24"/>
        </w:rPr>
        <w:t xml:space="preserve">therapy </w:t>
      </w:r>
      <w:r w:rsidR="001A7165" w:rsidRPr="0055273F">
        <w:rPr>
          <w:rFonts w:ascii="Book Antiqua" w:hAnsi="Book Antiqua"/>
          <w:sz w:val="24"/>
          <w:szCs w:val="24"/>
        </w:rPr>
        <w:t xml:space="preserve">to use to treat a patient with </w:t>
      </w:r>
      <w:r w:rsidR="005831BC" w:rsidRPr="0055273F">
        <w:rPr>
          <w:rFonts w:ascii="Book Antiqua" w:hAnsi="Book Antiqua"/>
          <w:sz w:val="24"/>
          <w:szCs w:val="24"/>
        </w:rPr>
        <w:t>achalasia should be</w:t>
      </w:r>
      <w:r w:rsidR="00FB3F3C" w:rsidRPr="0055273F">
        <w:rPr>
          <w:rFonts w:ascii="Book Antiqua" w:hAnsi="Book Antiqua"/>
          <w:sz w:val="24"/>
          <w:szCs w:val="24"/>
        </w:rPr>
        <w:t xml:space="preserve"> </w:t>
      </w:r>
      <w:r w:rsidR="001A7165" w:rsidRPr="0055273F">
        <w:rPr>
          <w:rFonts w:ascii="Book Antiqua" w:hAnsi="Book Antiqua"/>
          <w:sz w:val="24"/>
          <w:szCs w:val="24"/>
        </w:rPr>
        <w:t xml:space="preserve">based on clinical factors </w:t>
      </w:r>
      <w:r w:rsidR="00FB3F3C" w:rsidRPr="0055273F">
        <w:rPr>
          <w:rFonts w:ascii="Book Antiqua" w:hAnsi="Book Antiqua"/>
          <w:sz w:val="24"/>
          <w:szCs w:val="24"/>
        </w:rPr>
        <w:t xml:space="preserve">including </w:t>
      </w:r>
      <w:r w:rsidR="001A7165" w:rsidRPr="0055273F">
        <w:rPr>
          <w:rFonts w:ascii="Book Antiqua" w:hAnsi="Book Antiqua"/>
          <w:sz w:val="24"/>
          <w:szCs w:val="24"/>
        </w:rPr>
        <w:t xml:space="preserve">the patient’s </w:t>
      </w:r>
      <w:r w:rsidR="00FB3F3C" w:rsidRPr="0055273F">
        <w:rPr>
          <w:rFonts w:ascii="Book Antiqua" w:hAnsi="Book Antiqua"/>
          <w:sz w:val="24"/>
          <w:szCs w:val="24"/>
        </w:rPr>
        <w:t>age</w:t>
      </w:r>
      <w:r w:rsidR="001A7165" w:rsidRPr="0055273F">
        <w:rPr>
          <w:rFonts w:ascii="Book Antiqua" w:hAnsi="Book Antiqua"/>
          <w:sz w:val="24"/>
          <w:szCs w:val="24"/>
        </w:rPr>
        <w:t>,</w:t>
      </w:r>
      <w:r w:rsidR="00FB3F3C" w:rsidRPr="0055273F">
        <w:rPr>
          <w:rFonts w:ascii="Book Antiqua" w:hAnsi="Book Antiqua"/>
          <w:sz w:val="24"/>
          <w:szCs w:val="24"/>
        </w:rPr>
        <w:t xml:space="preserve"> medical comorbidities, risk </w:t>
      </w:r>
      <w:r w:rsidR="008700DA" w:rsidRPr="0055273F">
        <w:rPr>
          <w:rFonts w:ascii="Book Antiqua" w:hAnsi="Book Antiqua"/>
          <w:sz w:val="24"/>
          <w:szCs w:val="24"/>
        </w:rPr>
        <w:t>tolerance</w:t>
      </w:r>
      <w:r w:rsidR="009A7CBF" w:rsidRPr="0055273F">
        <w:rPr>
          <w:rFonts w:ascii="Book Antiqua" w:hAnsi="Book Antiqua"/>
          <w:sz w:val="24"/>
          <w:szCs w:val="24"/>
        </w:rPr>
        <w:t>,</w:t>
      </w:r>
      <w:r w:rsidR="00FB3F3C" w:rsidRPr="0055273F">
        <w:rPr>
          <w:rFonts w:ascii="Book Antiqua" w:hAnsi="Book Antiqua"/>
          <w:sz w:val="24"/>
          <w:szCs w:val="24"/>
        </w:rPr>
        <w:t xml:space="preserve"> and the </w:t>
      </w:r>
      <w:r w:rsidR="008700DA" w:rsidRPr="0055273F">
        <w:rPr>
          <w:rFonts w:ascii="Book Antiqua" w:hAnsi="Book Antiqua"/>
          <w:sz w:val="24"/>
          <w:szCs w:val="24"/>
        </w:rPr>
        <w:t xml:space="preserve">local </w:t>
      </w:r>
      <w:r w:rsidR="00FB3F3C" w:rsidRPr="0055273F">
        <w:rPr>
          <w:rFonts w:ascii="Book Antiqua" w:hAnsi="Book Antiqua"/>
          <w:sz w:val="24"/>
          <w:szCs w:val="24"/>
        </w:rPr>
        <w:t xml:space="preserve">expertise of the </w:t>
      </w:r>
      <w:r w:rsidR="008700DA" w:rsidRPr="0055273F">
        <w:rPr>
          <w:rFonts w:ascii="Book Antiqua" w:hAnsi="Book Antiqua"/>
          <w:sz w:val="24"/>
          <w:szCs w:val="24"/>
        </w:rPr>
        <w:t>managing physicians</w:t>
      </w:r>
      <w:r w:rsidR="00FB3F3C" w:rsidRPr="0055273F">
        <w:rPr>
          <w:rFonts w:ascii="Book Antiqua" w:hAnsi="Book Antiqua"/>
          <w:sz w:val="24"/>
          <w:szCs w:val="24"/>
        </w:rPr>
        <w:t xml:space="preserve">. </w:t>
      </w:r>
      <w:r w:rsidR="008700DA" w:rsidRPr="0055273F">
        <w:rPr>
          <w:rFonts w:ascii="Book Antiqua" w:hAnsi="Book Antiqua"/>
          <w:sz w:val="24"/>
          <w:szCs w:val="24"/>
        </w:rPr>
        <w:t>High-resolution m</w:t>
      </w:r>
      <w:r w:rsidR="003C2567" w:rsidRPr="0055273F">
        <w:rPr>
          <w:rFonts w:ascii="Book Antiqua" w:hAnsi="Book Antiqua"/>
          <w:sz w:val="24"/>
          <w:szCs w:val="24"/>
        </w:rPr>
        <w:t xml:space="preserve">anometry should be obtained </w:t>
      </w:r>
      <w:r w:rsidR="008700DA" w:rsidRPr="0055273F">
        <w:rPr>
          <w:rFonts w:ascii="Book Antiqua" w:hAnsi="Book Antiqua"/>
          <w:sz w:val="24"/>
          <w:szCs w:val="24"/>
        </w:rPr>
        <w:t xml:space="preserve">to </w:t>
      </w:r>
      <w:r w:rsidR="001A7165" w:rsidRPr="0055273F">
        <w:rPr>
          <w:rFonts w:ascii="Book Antiqua" w:hAnsi="Book Antiqua"/>
          <w:sz w:val="24"/>
          <w:szCs w:val="24"/>
        </w:rPr>
        <w:t xml:space="preserve">definitively </w:t>
      </w:r>
      <w:r w:rsidR="008700DA" w:rsidRPr="0055273F">
        <w:rPr>
          <w:rFonts w:ascii="Book Antiqua" w:hAnsi="Book Antiqua"/>
          <w:sz w:val="24"/>
          <w:szCs w:val="24"/>
        </w:rPr>
        <w:t>diagnose achalasia</w:t>
      </w:r>
      <w:r w:rsidR="001A7165" w:rsidRPr="0055273F">
        <w:rPr>
          <w:rFonts w:ascii="Book Antiqua" w:hAnsi="Book Antiqua"/>
          <w:sz w:val="24"/>
          <w:szCs w:val="24"/>
        </w:rPr>
        <w:t>, as it also enables the diagnosis of the subtype of achalasia, which in turn might help guide treatment. W</w:t>
      </w:r>
      <w:r w:rsidR="008700DA" w:rsidRPr="0055273F">
        <w:rPr>
          <w:rFonts w:ascii="Book Antiqua" w:hAnsi="Book Antiqua"/>
          <w:sz w:val="24"/>
          <w:szCs w:val="24"/>
        </w:rPr>
        <w:t>e generally counsel patients on the long-term data supporting use of PD or surgical myotomy, and we also give patients the option to pursue POEM as a</w:t>
      </w:r>
      <w:r w:rsidR="000E6DC7" w:rsidRPr="0055273F">
        <w:rPr>
          <w:rFonts w:ascii="Book Antiqua" w:hAnsi="Book Antiqua"/>
          <w:sz w:val="24"/>
          <w:szCs w:val="24"/>
        </w:rPr>
        <w:t xml:space="preserve"> minimally</w:t>
      </w:r>
      <w:r w:rsidR="001A7165" w:rsidRPr="0055273F">
        <w:rPr>
          <w:rFonts w:ascii="Book Antiqua" w:hAnsi="Book Antiqua"/>
          <w:sz w:val="24"/>
          <w:szCs w:val="24"/>
        </w:rPr>
        <w:t>-</w:t>
      </w:r>
      <w:r w:rsidR="000E6DC7" w:rsidRPr="0055273F">
        <w:rPr>
          <w:rFonts w:ascii="Book Antiqua" w:hAnsi="Book Antiqua"/>
          <w:sz w:val="24"/>
          <w:szCs w:val="24"/>
        </w:rPr>
        <w:t xml:space="preserve">invasive endoscopic alternative to LHM. </w:t>
      </w:r>
    </w:p>
    <w:p w14:paraId="430992A1" w14:textId="14619909" w:rsidR="00606293" w:rsidRPr="0055273F" w:rsidRDefault="000E6DC7" w:rsidP="000E6A7F">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Based on presently available data, we believe that both LHM and POEM, when done properly by an experienced surgeon or endoscopist</w:t>
      </w:r>
      <w:r w:rsidR="001A7165" w:rsidRPr="0055273F">
        <w:rPr>
          <w:rFonts w:ascii="Book Antiqua" w:hAnsi="Book Antiqua"/>
          <w:sz w:val="24"/>
          <w:szCs w:val="24"/>
        </w:rPr>
        <w:t>,</w:t>
      </w:r>
      <w:r w:rsidRPr="0055273F">
        <w:rPr>
          <w:rFonts w:ascii="Book Antiqua" w:hAnsi="Book Antiqua"/>
          <w:sz w:val="24"/>
          <w:szCs w:val="24"/>
        </w:rPr>
        <w:t xml:space="preserve"> can achieve excellent clinical results</w:t>
      </w:r>
      <w:r w:rsidR="001237B0" w:rsidRPr="0055273F">
        <w:rPr>
          <w:rFonts w:ascii="Book Antiqua" w:hAnsi="Book Antiqua"/>
          <w:sz w:val="24"/>
          <w:szCs w:val="24"/>
        </w:rPr>
        <w:t xml:space="preserve">, particularly in patients with type </w:t>
      </w:r>
      <w:r w:rsidR="009B4823" w:rsidRPr="0055273F">
        <w:rPr>
          <w:rFonts w:ascii="Book Antiqua" w:hAnsi="Book Antiqua"/>
          <w:sz w:val="24"/>
          <w:szCs w:val="24"/>
        </w:rPr>
        <w:t>I</w:t>
      </w:r>
      <w:r w:rsidR="001237B0" w:rsidRPr="0055273F">
        <w:rPr>
          <w:rFonts w:ascii="Book Antiqua" w:hAnsi="Book Antiqua"/>
          <w:sz w:val="24"/>
          <w:szCs w:val="24"/>
        </w:rPr>
        <w:t xml:space="preserve"> or type </w:t>
      </w:r>
      <w:r w:rsidR="009B4823" w:rsidRPr="0055273F">
        <w:rPr>
          <w:rFonts w:ascii="Book Antiqua" w:hAnsi="Book Antiqua"/>
          <w:sz w:val="24"/>
          <w:szCs w:val="24"/>
        </w:rPr>
        <w:t>II</w:t>
      </w:r>
      <w:r w:rsidR="001237B0" w:rsidRPr="0055273F">
        <w:rPr>
          <w:rFonts w:ascii="Book Antiqua" w:hAnsi="Book Antiqua"/>
          <w:sz w:val="24"/>
          <w:szCs w:val="24"/>
        </w:rPr>
        <w:t xml:space="preserve"> achalasia</w:t>
      </w:r>
      <w:r w:rsidRPr="0055273F">
        <w:rPr>
          <w:rFonts w:ascii="Book Antiqua" w:hAnsi="Book Antiqua"/>
          <w:sz w:val="24"/>
          <w:szCs w:val="24"/>
        </w:rPr>
        <w:t xml:space="preserve">. Furthermore, we feel it </w:t>
      </w:r>
      <w:r w:rsidR="00FB3F3C" w:rsidRPr="0055273F">
        <w:rPr>
          <w:rFonts w:ascii="Book Antiqua" w:hAnsi="Book Antiqua"/>
          <w:sz w:val="24"/>
          <w:szCs w:val="24"/>
        </w:rPr>
        <w:t xml:space="preserve">reasonable </w:t>
      </w:r>
      <w:r w:rsidR="009A7CBF" w:rsidRPr="0055273F">
        <w:rPr>
          <w:rFonts w:ascii="Book Antiqua" w:hAnsi="Book Antiqua"/>
          <w:sz w:val="24"/>
          <w:szCs w:val="24"/>
        </w:rPr>
        <w:t>to proceed with myotomy (</w:t>
      </w:r>
      <w:r w:rsidRPr="0055273F">
        <w:rPr>
          <w:rFonts w:ascii="Book Antiqua" w:hAnsi="Book Antiqua"/>
          <w:sz w:val="24"/>
          <w:szCs w:val="24"/>
        </w:rPr>
        <w:t xml:space="preserve">either </w:t>
      </w:r>
      <w:r w:rsidR="009A7CBF" w:rsidRPr="0055273F">
        <w:rPr>
          <w:rFonts w:ascii="Book Antiqua" w:hAnsi="Book Antiqua"/>
          <w:sz w:val="24"/>
          <w:szCs w:val="24"/>
        </w:rPr>
        <w:t xml:space="preserve">LHM or POEM) as </w:t>
      </w:r>
      <w:r w:rsidRPr="0055273F">
        <w:rPr>
          <w:rFonts w:ascii="Book Antiqua" w:hAnsi="Book Antiqua"/>
          <w:sz w:val="24"/>
          <w:szCs w:val="24"/>
        </w:rPr>
        <w:t>first-</w:t>
      </w:r>
      <w:r w:rsidR="009A7CBF" w:rsidRPr="0055273F">
        <w:rPr>
          <w:rFonts w:ascii="Book Antiqua" w:hAnsi="Book Antiqua"/>
          <w:sz w:val="24"/>
          <w:szCs w:val="24"/>
        </w:rPr>
        <w:t>line therapy over pharmacologic options</w:t>
      </w:r>
      <w:r w:rsidR="001A7165" w:rsidRPr="0055273F">
        <w:rPr>
          <w:rFonts w:ascii="Book Antiqua" w:hAnsi="Book Antiqua"/>
          <w:sz w:val="24"/>
          <w:szCs w:val="24"/>
        </w:rPr>
        <w:t xml:space="preserve"> including BT injection</w:t>
      </w:r>
      <w:r w:rsidR="009A7CBF" w:rsidRPr="0055273F">
        <w:rPr>
          <w:rFonts w:ascii="Book Antiqua" w:hAnsi="Book Antiqua"/>
          <w:sz w:val="24"/>
          <w:szCs w:val="24"/>
        </w:rPr>
        <w:t xml:space="preserve"> in</w:t>
      </w:r>
      <w:r w:rsidR="00FB3F3C" w:rsidRPr="0055273F">
        <w:rPr>
          <w:rFonts w:ascii="Book Antiqua" w:hAnsi="Book Antiqua"/>
          <w:sz w:val="24"/>
          <w:szCs w:val="24"/>
        </w:rPr>
        <w:t xml:space="preserve"> younger, healthier patients</w:t>
      </w:r>
      <w:r w:rsidR="00606293" w:rsidRPr="0055273F">
        <w:rPr>
          <w:rFonts w:ascii="Book Antiqua" w:hAnsi="Book Antiqua"/>
          <w:sz w:val="24"/>
          <w:szCs w:val="24"/>
        </w:rPr>
        <w:t xml:space="preserve">. However, in patients with limited life expectancy or those who are poor operative candidates, </w:t>
      </w:r>
      <w:r w:rsidR="003C2567" w:rsidRPr="0055273F">
        <w:rPr>
          <w:rFonts w:ascii="Book Antiqua" w:hAnsi="Book Antiqua"/>
          <w:sz w:val="24"/>
          <w:szCs w:val="24"/>
        </w:rPr>
        <w:t xml:space="preserve">less invasive therapies </w:t>
      </w:r>
      <w:r w:rsidR="00606293" w:rsidRPr="0055273F">
        <w:rPr>
          <w:rFonts w:ascii="Book Antiqua" w:hAnsi="Book Antiqua"/>
          <w:sz w:val="24"/>
          <w:szCs w:val="24"/>
        </w:rPr>
        <w:t xml:space="preserve">such as repeated BT injection or even percutaneous endoscopic gastrostomy tube placement are appropriate considerations. </w:t>
      </w:r>
      <w:r w:rsidRPr="0055273F">
        <w:rPr>
          <w:rFonts w:ascii="Book Antiqua" w:hAnsi="Book Antiqua"/>
          <w:sz w:val="24"/>
          <w:szCs w:val="24"/>
        </w:rPr>
        <w:t>While PD is effective and can be repeated</w:t>
      </w:r>
      <w:r w:rsidR="00606293" w:rsidRPr="0055273F">
        <w:rPr>
          <w:rFonts w:ascii="Book Antiqua" w:hAnsi="Book Antiqua"/>
          <w:sz w:val="24"/>
          <w:szCs w:val="24"/>
        </w:rPr>
        <w:t>, if required</w:t>
      </w:r>
      <w:r w:rsidRPr="0055273F">
        <w:rPr>
          <w:rFonts w:ascii="Book Antiqua" w:hAnsi="Book Antiqua"/>
          <w:sz w:val="24"/>
          <w:szCs w:val="24"/>
        </w:rPr>
        <w:t xml:space="preserve">, the random disruption of the </w:t>
      </w:r>
      <w:r w:rsidR="00606293" w:rsidRPr="0055273F">
        <w:rPr>
          <w:rFonts w:ascii="Book Antiqua" w:hAnsi="Book Antiqua"/>
          <w:sz w:val="24"/>
          <w:szCs w:val="24"/>
        </w:rPr>
        <w:t xml:space="preserve">LES and </w:t>
      </w:r>
      <w:r w:rsidRPr="0055273F">
        <w:rPr>
          <w:rFonts w:ascii="Book Antiqua" w:hAnsi="Book Antiqua"/>
          <w:sz w:val="24"/>
          <w:szCs w:val="24"/>
        </w:rPr>
        <w:t>deep muscle</w:t>
      </w:r>
      <w:r w:rsidR="00606293" w:rsidRPr="0055273F">
        <w:rPr>
          <w:rFonts w:ascii="Book Antiqua" w:hAnsi="Book Antiqua"/>
          <w:sz w:val="24"/>
          <w:szCs w:val="24"/>
        </w:rPr>
        <w:t xml:space="preserve"> layer of </w:t>
      </w:r>
      <w:r w:rsidR="00606293" w:rsidRPr="0055273F">
        <w:rPr>
          <w:rFonts w:ascii="Book Antiqua" w:hAnsi="Book Antiqua"/>
          <w:sz w:val="24"/>
          <w:szCs w:val="24"/>
        </w:rPr>
        <w:lastRenderedPageBreak/>
        <w:t>the distal esophagus</w:t>
      </w:r>
      <w:r w:rsidRPr="0055273F">
        <w:rPr>
          <w:rFonts w:ascii="Book Antiqua" w:hAnsi="Book Antiqua"/>
          <w:sz w:val="24"/>
          <w:szCs w:val="24"/>
        </w:rPr>
        <w:t xml:space="preserve"> can make subsequent LHM or POEM more challenging and</w:t>
      </w:r>
      <w:r w:rsidR="00606293" w:rsidRPr="0055273F">
        <w:rPr>
          <w:rFonts w:ascii="Book Antiqua" w:hAnsi="Book Antiqua"/>
          <w:sz w:val="24"/>
          <w:szCs w:val="24"/>
        </w:rPr>
        <w:t xml:space="preserve"> </w:t>
      </w:r>
      <w:r w:rsidRPr="0055273F">
        <w:rPr>
          <w:rFonts w:ascii="Book Antiqua" w:hAnsi="Book Antiqua"/>
          <w:sz w:val="24"/>
          <w:szCs w:val="24"/>
        </w:rPr>
        <w:t xml:space="preserve">more dangerous. </w:t>
      </w:r>
    </w:p>
    <w:p w14:paraId="59EF9994" w14:textId="765884E6" w:rsidR="005831BC" w:rsidRPr="0055273F" w:rsidRDefault="003C2567" w:rsidP="000E6A7F">
      <w:pPr>
        <w:adjustRightInd w:val="0"/>
        <w:snapToGrid w:val="0"/>
        <w:spacing w:after="0" w:line="360" w:lineRule="auto"/>
        <w:ind w:firstLineChars="100" w:firstLine="240"/>
        <w:jc w:val="both"/>
        <w:rPr>
          <w:rFonts w:ascii="Book Antiqua" w:hAnsi="Book Antiqua"/>
          <w:sz w:val="24"/>
          <w:szCs w:val="24"/>
        </w:rPr>
      </w:pPr>
      <w:r w:rsidRPr="0055273F">
        <w:rPr>
          <w:rFonts w:ascii="Book Antiqua" w:hAnsi="Book Antiqua"/>
          <w:sz w:val="24"/>
          <w:szCs w:val="24"/>
        </w:rPr>
        <w:t xml:space="preserve">Ultimately, thoughtful </w:t>
      </w:r>
      <w:r w:rsidR="000E6DC7" w:rsidRPr="0055273F">
        <w:rPr>
          <w:rFonts w:ascii="Book Antiqua" w:hAnsi="Book Antiqua"/>
          <w:sz w:val="24"/>
          <w:szCs w:val="24"/>
        </w:rPr>
        <w:t xml:space="preserve">and tailored </w:t>
      </w:r>
      <w:r w:rsidRPr="0055273F">
        <w:rPr>
          <w:rFonts w:ascii="Book Antiqua" w:hAnsi="Book Antiqua"/>
          <w:sz w:val="24"/>
          <w:szCs w:val="24"/>
        </w:rPr>
        <w:t xml:space="preserve">application of </w:t>
      </w:r>
      <w:r w:rsidR="000E6DC7" w:rsidRPr="0055273F">
        <w:rPr>
          <w:rFonts w:ascii="Book Antiqua" w:hAnsi="Book Antiqua"/>
          <w:sz w:val="24"/>
          <w:szCs w:val="24"/>
        </w:rPr>
        <w:t xml:space="preserve">various therapies </w:t>
      </w:r>
      <w:r w:rsidRPr="0055273F">
        <w:rPr>
          <w:rFonts w:ascii="Book Antiqua" w:hAnsi="Book Antiqua"/>
          <w:sz w:val="24"/>
          <w:szCs w:val="24"/>
        </w:rPr>
        <w:t xml:space="preserve">for patients with achalasia </w:t>
      </w:r>
      <w:r w:rsidR="000E6DC7" w:rsidRPr="0055273F">
        <w:rPr>
          <w:rFonts w:ascii="Book Antiqua" w:hAnsi="Book Antiqua"/>
          <w:sz w:val="24"/>
          <w:szCs w:val="24"/>
        </w:rPr>
        <w:t xml:space="preserve">can </w:t>
      </w:r>
      <w:r w:rsidRPr="0055273F">
        <w:rPr>
          <w:rFonts w:ascii="Book Antiqua" w:hAnsi="Book Antiqua"/>
          <w:sz w:val="24"/>
          <w:szCs w:val="24"/>
        </w:rPr>
        <w:t xml:space="preserve">provide </w:t>
      </w:r>
      <w:r w:rsidR="000E6DC7" w:rsidRPr="0055273F">
        <w:rPr>
          <w:rFonts w:ascii="Book Antiqua" w:hAnsi="Book Antiqua"/>
          <w:sz w:val="24"/>
          <w:szCs w:val="24"/>
        </w:rPr>
        <w:t>long-</w:t>
      </w:r>
      <w:r w:rsidRPr="0055273F">
        <w:rPr>
          <w:rFonts w:ascii="Book Antiqua" w:hAnsi="Book Antiqua"/>
          <w:sz w:val="24"/>
          <w:szCs w:val="24"/>
        </w:rPr>
        <w:t xml:space="preserve">term symptomatic improvement. </w:t>
      </w:r>
      <w:r w:rsidR="000E6DC7" w:rsidRPr="0055273F">
        <w:rPr>
          <w:rFonts w:ascii="Book Antiqua" w:hAnsi="Book Antiqua"/>
          <w:sz w:val="24"/>
          <w:szCs w:val="24"/>
        </w:rPr>
        <w:t xml:space="preserve">Despite this optimism, the data do show that recurrent symptoms can occur up to years later following successful LHM, POEM, or PD. </w:t>
      </w:r>
      <w:r w:rsidRPr="0055273F">
        <w:rPr>
          <w:rFonts w:ascii="Book Antiqua" w:hAnsi="Book Antiqua"/>
          <w:sz w:val="24"/>
          <w:szCs w:val="24"/>
        </w:rPr>
        <w:t xml:space="preserve">However, </w:t>
      </w:r>
      <w:r w:rsidR="000E6DC7" w:rsidRPr="0055273F">
        <w:rPr>
          <w:rFonts w:ascii="Book Antiqua" w:hAnsi="Book Antiqua"/>
          <w:sz w:val="24"/>
          <w:szCs w:val="24"/>
        </w:rPr>
        <w:t xml:space="preserve">re-treatment is possible typically by PD or POEM at a site that has not undergone prior myotomy. Patient counselling </w:t>
      </w:r>
      <w:r w:rsidR="004B363A" w:rsidRPr="0055273F">
        <w:rPr>
          <w:rFonts w:ascii="Book Antiqua" w:hAnsi="Book Antiqua"/>
          <w:sz w:val="24"/>
          <w:szCs w:val="24"/>
        </w:rPr>
        <w:t xml:space="preserve">and behavioral </w:t>
      </w:r>
      <w:r w:rsidR="00862A24" w:rsidRPr="0055273F">
        <w:rPr>
          <w:rFonts w:ascii="Book Antiqua" w:hAnsi="Book Antiqua"/>
          <w:sz w:val="24"/>
          <w:szCs w:val="24"/>
        </w:rPr>
        <w:t>modification</w:t>
      </w:r>
      <w:r w:rsidR="004B363A" w:rsidRPr="0055273F">
        <w:rPr>
          <w:rFonts w:ascii="Book Antiqua" w:hAnsi="Book Antiqua"/>
          <w:sz w:val="24"/>
          <w:szCs w:val="24"/>
        </w:rPr>
        <w:t xml:space="preserve"> </w:t>
      </w:r>
      <w:r w:rsidR="00606293" w:rsidRPr="0055273F">
        <w:rPr>
          <w:rFonts w:ascii="Book Antiqua" w:hAnsi="Book Antiqua"/>
          <w:sz w:val="24"/>
          <w:szCs w:val="24"/>
        </w:rPr>
        <w:t>are</w:t>
      </w:r>
      <w:r w:rsidR="000E6DC7" w:rsidRPr="0055273F">
        <w:rPr>
          <w:rFonts w:ascii="Book Antiqua" w:hAnsi="Book Antiqua"/>
          <w:sz w:val="24"/>
          <w:szCs w:val="24"/>
        </w:rPr>
        <w:t xml:space="preserve"> p</w:t>
      </w:r>
      <w:r w:rsidR="00606293" w:rsidRPr="0055273F">
        <w:rPr>
          <w:rFonts w:ascii="Book Antiqua" w:hAnsi="Book Antiqua"/>
          <w:sz w:val="24"/>
          <w:szCs w:val="24"/>
        </w:rPr>
        <w:t>aramount to achieving good postprocedural</w:t>
      </w:r>
      <w:r w:rsidR="000E6DC7" w:rsidRPr="0055273F">
        <w:rPr>
          <w:rFonts w:ascii="Book Antiqua" w:hAnsi="Book Antiqua"/>
          <w:sz w:val="24"/>
          <w:szCs w:val="24"/>
        </w:rPr>
        <w:t xml:space="preserve"> outcomes, as </w:t>
      </w:r>
      <w:r w:rsidR="004B363A" w:rsidRPr="0055273F">
        <w:rPr>
          <w:rFonts w:ascii="Book Antiqua" w:hAnsi="Book Antiqua"/>
          <w:sz w:val="24"/>
          <w:szCs w:val="24"/>
        </w:rPr>
        <w:t>achalasia can only be treated b</w:t>
      </w:r>
      <w:r w:rsidR="006D5FDC" w:rsidRPr="0055273F">
        <w:rPr>
          <w:rFonts w:ascii="Book Antiqua" w:hAnsi="Book Antiqua"/>
          <w:sz w:val="24"/>
          <w:szCs w:val="24"/>
        </w:rPr>
        <w:t>ut</w:t>
      </w:r>
      <w:r w:rsidR="004B363A" w:rsidRPr="0055273F">
        <w:rPr>
          <w:rFonts w:ascii="Book Antiqua" w:hAnsi="Book Antiqua"/>
          <w:sz w:val="24"/>
          <w:szCs w:val="24"/>
        </w:rPr>
        <w:t xml:space="preserve"> not cured</w:t>
      </w:r>
      <w:r w:rsidRPr="0055273F">
        <w:rPr>
          <w:rFonts w:ascii="Book Antiqua" w:hAnsi="Book Antiqua"/>
          <w:sz w:val="24"/>
          <w:szCs w:val="24"/>
        </w:rPr>
        <w:t>.</w:t>
      </w:r>
      <w:r w:rsidR="008C5859" w:rsidRPr="0055273F">
        <w:rPr>
          <w:rFonts w:ascii="Book Antiqua" w:hAnsi="Book Antiqua"/>
          <w:sz w:val="24"/>
          <w:szCs w:val="24"/>
        </w:rPr>
        <w:t xml:space="preserve"> Finally, </w:t>
      </w:r>
      <w:r w:rsidR="009A7CBF" w:rsidRPr="0055273F">
        <w:rPr>
          <w:rFonts w:ascii="Book Antiqua" w:hAnsi="Book Antiqua"/>
          <w:sz w:val="24"/>
          <w:szCs w:val="24"/>
        </w:rPr>
        <w:t xml:space="preserve">endoscopic management may also extend to </w:t>
      </w:r>
      <w:r w:rsidR="004B363A" w:rsidRPr="0055273F">
        <w:rPr>
          <w:rFonts w:ascii="Book Antiqua" w:hAnsi="Book Antiqua"/>
          <w:sz w:val="24"/>
          <w:szCs w:val="24"/>
        </w:rPr>
        <w:t xml:space="preserve">screening for </w:t>
      </w:r>
      <w:r w:rsidR="009A7CBF" w:rsidRPr="0055273F">
        <w:rPr>
          <w:rFonts w:ascii="Book Antiqua" w:hAnsi="Book Antiqua"/>
          <w:sz w:val="24"/>
          <w:szCs w:val="24"/>
        </w:rPr>
        <w:t xml:space="preserve">malignancy in patients with achalasia </w:t>
      </w:r>
      <w:r w:rsidR="006D1D21" w:rsidRPr="0055273F">
        <w:rPr>
          <w:rFonts w:ascii="Book Antiqua" w:hAnsi="Book Antiqua"/>
          <w:sz w:val="24"/>
          <w:szCs w:val="24"/>
        </w:rPr>
        <w:t>as</w:t>
      </w:r>
      <w:r w:rsidR="009A7CBF" w:rsidRPr="0055273F">
        <w:rPr>
          <w:rFonts w:ascii="Book Antiqua" w:hAnsi="Book Antiqua"/>
          <w:sz w:val="24"/>
          <w:szCs w:val="24"/>
        </w:rPr>
        <w:t xml:space="preserve"> their </w:t>
      </w:r>
      <w:r w:rsidR="006D1D21" w:rsidRPr="0055273F">
        <w:rPr>
          <w:rFonts w:ascii="Book Antiqua" w:hAnsi="Book Antiqua"/>
          <w:sz w:val="24"/>
          <w:szCs w:val="24"/>
        </w:rPr>
        <w:t>risk of esophageal cancer is increased</w:t>
      </w:r>
      <w:r w:rsidR="007D097D" w:rsidRPr="0055273F">
        <w:rPr>
          <w:rFonts w:ascii="Book Antiqua" w:hAnsi="Book Antiqua"/>
          <w:sz w:val="24"/>
          <w:szCs w:val="24"/>
        </w:rPr>
        <w:t>.</w:t>
      </w:r>
      <w:r w:rsidR="009A7CBF" w:rsidRPr="0055273F">
        <w:rPr>
          <w:rFonts w:ascii="Book Antiqua" w:hAnsi="Book Antiqua"/>
          <w:sz w:val="24"/>
          <w:szCs w:val="24"/>
        </w:rPr>
        <w:t xml:space="preserve"> However, </w:t>
      </w:r>
      <w:r w:rsidR="004B363A" w:rsidRPr="0055273F">
        <w:rPr>
          <w:rFonts w:ascii="Book Antiqua" w:hAnsi="Book Antiqua"/>
          <w:sz w:val="24"/>
          <w:szCs w:val="24"/>
        </w:rPr>
        <w:t>with limited data and no official recommendations regarding endoscopic screening</w:t>
      </w:r>
      <w:r w:rsidR="006D5FDC" w:rsidRPr="0055273F">
        <w:rPr>
          <w:rFonts w:ascii="Book Antiqua" w:hAnsi="Book Antiqua"/>
          <w:sz w:val="24"/>
          <w:szCs w:val="24"/>
        </w:rPr>
        <w:t>,</w:t>
      </w:r>
      <w:r w:rsidR="004B363A" w:rsidRPr="0055273F">
        <w:rPr>
          <w:rFonts w:ascii="Book Antiqua" w:hAnsi="Book Antiqua"/>
          <w:sz w:val="24"/>
          <w:szCs w:val="24"/>
        </w:rPr>
        <w:t xml:space="preserve"> decisions regarding whether or not to screen and how frequently to do this falls on the judgment of the treating physician in consultation with his or her patient</w:t>
      </w:r>
      <w:r w:rsidR="007D465F" w:rsidRPr="0055273F">
        <w:rPr>
          <w:rFonts w:ascii="Book Antiqua" w:hAnsi="Book Antiqua"/>
          <w:sz w:val="24"/>
          <w:szCs w:val="24"/>
        </w:rPr>
        <w:t>.</w:t>
      </w:r>
      <w:r w:rsidR="00A17967">
        <w:rPr>
          <w:rFonts w:ascii="Book Antiqua" w:hAnsi="Book Antiqua"/>
          <w:sz w:val="24"/>
          <w:szCs w:val="24"/>
        </w:rPr>
        <w:t xml:space="preserve"> </w:t>
      </w:r>
      <w:r w:rsidR="008C5859" w:rsidRPr="0055273F">
        <w:rPr>
          <w:rFonts w:ascii="Book Antiqua" w:hAnsi="Book Antiqua"/>
          <w:sz w:val="24"/>
          <w:szCs w:val="24"/>
        </w:rPr>
        <w:t xml:space="preserve"> </w:t>
      </w:r>
    </w:p>
    <w:p w14:paraId="57E39AE1" w14:textId="77777777" w:rsidR="00E016B3" w:rsidRPr="0055273F" w:rsidRDefault="000F5C9A" w:rsidP="00505A28">
      <w:pPr>
        <w:adjustRightInd w:val="0"/>
        <w:snapToGrid w:val="0"/>
        <w:spacing w:after="0" w:line="360" w:lineRule="auto"/>
        <w:jc w:val="both"/>
        <w:rPr>
          <w:rFonts w:ascii="Book Antiqua" w:hAnsi="Book Antiqua"/>
          <w:sz w:val="24"/>
          <w:szCs w:val="24"/>
        </w:rPr>
      </w:pPr>
      <w:r w:rsidRPr="0055273F">
        <w:rPr>
          <w:rFonts w:ascii="Book Antiqua" w:hAnsi="Book Antiqua"/>
          <w:sz w:val="24"/>
          <w:szCs w:val="24"/>
        </w:rPr>
        <w:t xml:space="preserve"> </w:t>
      </w:r>
    </w:p>
    <w:p w14:paraId="5F687B99" w14:textId="77777777" w:rsidR="000E6A7F" w:rsidRDefault="000E6A7F">
      <w:pPr>
        <w:rPr>
          <w:rFonts w:ascii="Book Antiqua" w:hAnsi="Book Antiqua"/>
          <w:b/>
          <w:sz w:val="24"/>
          <w:szCs w:val="24"/>
        </w:rPr>
      </w:pPr>
      <w:r>
        <w:rPr>
          <w:rFonts w:ascii="Book Antiqua" w:hAnsi="Book Antiqua"/>
          <w:b/>
          <w:sz w:val="24"/>
          <w:szCs w:val="24"/>
        </w:rPr>
        <w:br w:type="page"/>
      </w:r>
    </w:p>
    <w:p w14:paraId="61326FE0" w14:textId="77777777" w:rsidR="00DB70EC" w:rsidRDefault="000E6A7F" w:rsidP="00FD4E56">
      <w:pPr>
        <w:spacing w:line="360" w:lineRule="auto"/>
        <w:rPr>
          <w:rFonts w:ascii="Book Antiqua" w:hAnsi="Book Antiqua"/>
          <w:b/>
          <w:sz w:val="24"/>
          <w:szCs w:val="24"/>
          <w:lang w:eastAsia="zh-CN"/>
        </w:rPr>
      </w:pPr>
      <w:r w:rsidRPr="0055273F">
        <w:rPr>
          <w:rFonts w:ascii="Book Antiqua" w:hAnsi="Book Antiqua"/>
          <w:b/>
          <w:sz w:val="24"/>
          <w:szCs w:val="24"/>
        </w:rPr>
        <w:lastRenderedPageBreak/>
        <w:t>REFERENCES</w:t>
      </w:r>
    </w:p>
    <w:p w14:paraId="02F0903A" w14:textId="66FAC2B5" w:rsidR="00FD4E56" w:rsidRPr="00FD4E56" w:rsidRDefault="00FD4E56" w:rsidP="00FD4E56">
      <w:pPr>
        <w:spacing w:line="360" w:lineRule="auto"/>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1 </w:t>
      </w:r>
      <w:r w:rsidRPr="00FD4E56">
        <w:rPr>
          <w:rFonts w:ascii="Book Antiqua" w:eastAsia="SimSun" w:hAnsi="Book Antiqua" w:cs="SimSun"/>
          <w:b/>
          <w:bCs/>
          <w:color w:val="000000"/>
          <w:sz w:val="24"/>
          <w:szCs w:val="24"/>
          <w:lang w:eastAsia="zh-CN"/>
        </w:rPr>
        <w:t>Fisichella PM</w:t>
      </w:r>
      <w:r w:rsidRPr="00FD4E56">
        <w:rPr>
          <w:rFonts w:ascii="Book Antiqua" w:eastAsia="SimSun" w:hAnsi="Book Antiqua" w:cs="SimSun"/>
          <w:color w:val="000000"/>
          <w:sz w:val="24"/>
          <w:szCs w:val="24"/>
          <w:lang w:eastAsia="zh-CN"/>
        </w:rPr>
        <w:t>, Patti MG. From Heller to POEM (1914-2014): a 100-year history of surgery for Achalasia. </w:t>
      </w:r>
      <w:r w:rsidRPr="00FD4E56">
        <w:rPr>
          <w:rFonts w:ascii="Book Antiqua" w:eastAsia="SimSun" w:hAnsi="Book Antiqua" w:cs="SimSun"/>
          <w:i/>
          <w:iCs/>
          <w:color w:val="000000"/>
          <w:sz w:val="24"/>
          <w:szCs w:val="24"/>
          <w:lang w:eastAsia="zh-CN"/>
        </w:rPr>
        <w:t>J Gastrointest Surg</w:t>
      </w:r>
      <w:r w:rsidRPr="00FD4E56">
        <w:rPr>
          <w:rFonts w:ascii="Book Antiqua" w:eastAsia="SimSun" w:hAnsi="Book Antiqua" w:cs="SimSun"/>
          <w:color w:val="000000"/>
          <w:sz w:val="24"/>
          <w:szCs w:val="24"/>
          <w:lang w:eastAsia="zh-CN"/>
        </w:rPr>
        <w:t> 2014; </w:t>
      </w:r>
      <w:r w:rsidRPr="00FD4E56">
        <w:rPr>
          <w:rFonts w:ascii="Book Antiqua" w:eastAsia="SimSun" w:hAnsi="Book Antiqua" w:cs="SimSun"/>
          <w:b/>
          <w:bCs/>
          <w:color w:val="000000"/>
          <w:sz w:val="24"/>
          <w:szCs w:val="24"/>
          <w:lang w:eastAsia="zh-CN"/>
        </w:rPr>
        <w:t>18</w:t>
      </w:r>
      <w:r w:rsidRPr="00FD4E56">
        <w:rPr>
          <w:rFonts w:ascii="Book Antiqua" w:eastAsia="SimSun" w:hAnsi="Book Antiqua" w:cs="SimSun"/>
          <w:color w:val="000000"/>
          <w:sz w:val="24"/>
          <w:szCs w:val="24"/>
          <w:lang w:eastAsia="zh-CN"/>
        </w:rPr>
        <w:t>: 1870-1875 [PMID: 24878993 DOI: 10.1007/s11605-014-2547-8]</w:t>
      </w:r>
    </w:p>
    <w:p w14:paraId="61D9A688"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2 </w:t>
      </w:r>
      <w:r w:rsidRPr="00FD4E56">
        <w:rPr>
          <w:rFonts w:ascii="Book Antiqua" w:eastAsia="SimSun" w:hAnsi="Book Antiqua" w:cs="SimSun"/>
          <w:b/>
          <w:bCs/>
          <w:color w:val="000000"/>
          <w:sz w:val="24"/>
          <w:szCs w:val="24"/>
          <w:lang w:eastAsia="zh-CN"/>
        </w:rPr>
        <w:t>Richter JE</w:t>
      </w:r>
      <w:r w:rsidRPr="00FD4E56">
        <w:rPr>
          <w:rFonts w:ascii="Book Antiqua" w:eastAsia="SimSun" w:hAnsi="Book Antiqua" w:cs="SimSun"/>
          <w:color w:val="000000"/>
          <w:sz w:val="24"/>
          <w:szCs w:val="24"/>
          <w:lang w:eastAsia="zh-CN"/>
        </w:rPr>
        <w:t>. Oesophageal motility disorders. </w:t>
      </w:r>
      <w:r w:rsidRPr="00FD4E56">
        <w:rPr>
          <w:rFonts w:ascii="Book Antiqua" w:eastAsia="SimSun" w:hAnsi="Book Antiqua" w:cs="SimSun"/>
          <w:i/>
          <w:iCs/>
          <w:color w:val="000000"/>
          <w:sz w:val="24"/>
          <w:szCs w:val="24"/>
          <w:lang w:eastAsia="zh-CN"/>
        </w:rPr>
        <w:t>Lancet</w:t>
      </w:r>
      <w:r w:rsidRPr="00FD4E56">
        <w:rPr>
          <w:rFonts w:ascii="Book Antiqua" w:eastAsia="SimSun" w:hAnsi="Book Antiqua" w:cs="SimSun"/>
          <w:color w:val="000000"/>
          <w:sz w:val="24"/>
          <w:szCs w:val="24"/>
          <w:lang w:eastAsia="zh-CN"/>
        </w:rPr>
        <w:t> 2001; </w:t>
      </w:r>
      <w:r w:rsidRPr="00FD4E56">
        <w:rPr>
          <w:rFonts w:ascii="Book Antiqua" w:eastAsia="SimSun" w:hAnsi="Book Antiqua" w:cs="SimSun"/>
          <w:b/>
          <w:bCs/>
          <w:color w:val="000000"/>
          <w:sz w:val="24"/>
          <w:szCs w:val="24"/>
          <w:lang w:eastAsia="zh-CN"/>
        </w:rPr>
        <w:t>358</w:t>
      </w:r>
      <w:r w:rsidRPr="00FD4E56">
        <w:rPr>
          <w:rFonts w:ascii="Book Antiqua" w:eastAsia="SimSun" w:hAnsi="Book Antiqua" w:cs="SimSun"/>
          <w:color w:val="000000"/>
          <w:sz w:val="24"/>
          <w:szCs w:val="24"/>
          <w:lang w:eastAsia="zh-CN"/>
        </w:rPr>
        <w:t>: 823-828 [PMID: 11564508 DOI: 10.1016/S0140-6736(01)05973-6]</w:t>
      </w:r>
    </w:p>
    <w:p w14:paraId="75D6A8B7"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3 </w:t>
      </w:r>
      <w:r w:rsidRPr="00FD4E56">
        <w:rPr>
          <w:rFonts w:ascii="Book Antiqua" w:eastAsia="SimSun" w:hAnsi="Book Antiqua" w:cs="SimSun"/>
          <w:b/>
          <w:bCs/>
          <w:color w:val="000000"/>
          <w:sz w:val="24"/>
          <w:szCs w:val="24"/>
          <w:lang w:eastAsia="zh-CN"/>
        </w:rPr>
        <w:t>Vaezi MF</w:t>
      </w:r>
      <w:r w:rsidRPr="00FD4E56">
        <w:rPr>
          <w:rFonts w:ascii="Book Antiqua" w:eastAsia="SimSun" w:hAnsi="Book Antiqua" w:cs="SimSun"/>
          <w:color w:val="000000"/>
          <w:sz w:val="24"/>
          <w:szCs w:val="24"/>
          <w:lang w:eastAsia="zh-CN"/>
        </w:rPr>
        <w:t>, Pandolfino JE, Vela MF. ACG clinical guideline: diagnosis and management of achalasia. </w:t>
      </w:r>
      <w:r w:rsidRPr="00FD4E56">
        <w:rPr>
          <w:rFonts w:ascii="Book Antiqua" w:eastAsia="SimSun" w:hAnsi="Book Antiqua" w:cs="SimSun"/>
          <w:i/>
          <w:iCs/>
          <w:color w:val="000000"/>
          <w:sz w:val="24"/>
          <w:szCs w:val="24"/>
          <w:lang w:eastAsia="zh-CN"/>
        </w:rPr>
        <w:t>Am J Gastroenterol</w:t>
      </w:r>
      <w:r w:rsidRPr="00FD4E56">
        <w:rPr>
          <w:rFonts w:ascii="Book Antiqua" w:eastAsia="SimSun" w:hAnsi="Book Antiqua" w:cs="SimSun"/>
          <w:color w:val="000000"/>
          <w:sz w:val="24"/>
          <w:szCs w:val="24"/>
          <w:lang w:eastAsia="zh-CN"/>
        </w:rPr>
        <w:t> 2013; </w:t>
      </w:r>
      <w:r w:rsidRPr="00FD4E56">
        <w:rPr>
          <w:rFonts w:ascii="Book Antiqua" w:eastAsia="SimSun" w:hAnsi="Book Antiqua" w:cs="SimSun"/>
          <w:b/>
          <w:bCs/>
          <w:color w:val="000000"/>
          <w:sz w:val="24"/>
          <w:szCs w:val="24"/>
          <w:lang w:eastAsia="zh-CN"/>
        </w:rPr>
        <w:t>108</w:t>
      </w:r>
      <w:r w:rsidRPr="00FD4E56">
        <w:rPr>
          <w:rFonts w:ascii="Book Antiqua" w:eastAsia="SimSun" w:hAnsi="Book Antiqua" w:cs="SimSun"/>
          <w:color w:val="000000"/>
          <w:sz w:val="24"/>
          <w:szCs w:val="24"/>
          <w:lang w:eastAsia="zh-CN"/>
        </w:rPr>
        <w:t>: 1238-149; quiz 1250 [PMID: 23877351 DOI: 10.1038/ajg.2013.196]</w:t>
      </w:r>
    </w:p>
    <w:p w14:paraId="4713683F"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4 </w:t>
      </w:r>
      <w:r w:rsidRPr="00FD4E56">
        <w:rPr>
          <w:rFonts w:ascii="Book Antiqua" w:eastAsia="SimSun" w:hAnsi="Book Antiqua" w:cs="SimSun"/>
          <w:b/>
          <w:bCs/>
          <w:color w:val="000000"/>
          <w:sz w:val="24"/>
          <w:szCs w:val="24"/>
          <w:lang w:eastAsia="zh-CN"/>
        </w:rPr>
        <w:t>Pandolfino JE</w:t>
      </w:r>
      <w:r w:rsidRPr="00FD4E56">
        <w:rPr>
          <w:rFonts w:ascii="Book Antiqua" w:eastAsia="SimSun" w:hAnsi="Book Antiqua" w:cs="SimSun"/>
          <w:color w:val="000000"/>
          <w:sz w:val="24"/>
          <w:szCs w:val="24"/>
          <w:lang w:eastAsia="zh-CN"/>
        </w:rPr>
        <w:t>, Gawron AJ. Achalasia: a systematic review. </w:t>
      </w:r>
      <w:r w:rsidRPr="00FD4E56">
        <w:rPr>
          <w:rFonts w:ascii="Book Antiqua" w:eastAsia="SimSun" w:hAnsi="Book Antiqua" w:cs="SimSun"/>
          <w:i/>
          <w:iCs/>
          <w:color w:val="000000"/>
          <w:sz w:val="24"/>
          <w:szCs w:val="24"/>
          <w:lang w:eastAsia="zh-CN"/>
        </w:rPr>
        <w:t>JAMA</w:t>
      </w:r>
      <w:r w:rsidRPr="00FD4E56">
        <w:rPr>
          <w:rFonts w:ascii="Book Antiqua" w:eastAsia="SimSun" w:hAnsi="Book Antiqua" w:cs="SimSun"/>
          <w:color w:val="000000"/>
          <w:sz w:val="24"/>
          <w:szCs w:val="24"/>
          <w:lang w:eastAsia="zh-CN"/>
        </w:rPr>
        <w:t> 2015; </w:t>
      </w:r>
      <w:r w:rsidRPr="00FD4E56">
        <w:rPr>
          <w:rFonts w:ascii="Book Antiqua" w:eastAsia="SimSun" w:hAnsi="Book Antiqua" w:cs="SimSun"/>
          <w:b/>
          <w:bCs/>
          <w:color w:val="000000"/>
          <w:sz w:val="24"/>
          <w:szCs w:val="24"/>
          <w:lang w:eastAsia="zh-CN"/>
        </w:rPr>
        <w:t>313</w:t>
      </w:r>
      <w:r w:rsidRPr="00FD4E56">
        <w:rPr>
          <w:rFonts w:ascii="Book Antiqua" w:eastAsia="SimSun" w:hAnsi="Book Antiqua" w:cs="SimSun"/>
          <w:color w:val="000000"/>
          <w:sz w:val="24"/>
          <w:szCs w:val="24"/>
          <w:lang w:eastAsia="zh-CN"/>
        </w:rPr>
        <w:t>: 1841-1852 [PMID: 25965233 DOI: 10.1001/jama.2015.2996]</w:t>
      </w:r>
    </w:p>
    <w:p w14:paraId="4E9304CA"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5 </w:t>
      </w:r>
      <w:r w:rsidRPr="00FD4E56">
        <w:rPr>
          <w:rFonts w:ascii="Book Antiqua" w:eastAsia="SimSun" w:hAnsi="Book Antiqua" w:cs="SimSun"/>
          <w:b/>
          <w:bCs/>
          <w:color w:val="000000"/>
          <w:sz w:val="24"/>
          <w:szCs w:val="24"/>
          <w:lang w:eastAsia="zh-CN"/>
        </w:rPr>
        <w:t>Boeckxstaens GE</w:t>
      </w:r>
      <w:r w:rsidRPr="00FD4E56">
        <w:rPr>
          <w:rFonts w:ascii="Book Antiqua" w:eastAsia="SimSun" w:hAnsi="Book Antiqua" w:cs="SimSun"/>
          <w:color w:val="000000"/>
          <w:sz w:val="24"/>
          <w:szCs w:val="24"/>
          <w:lang w:eastAsia="zh-CN"/>
        </w:rPr>
        <w:t>. Achalasia: virus-induced euthanasia of neurons? </w:t>
      </w:r>
      <w:r w:rsidRPr="00FD4E56">
        <w:rPr>
          <w:rFonts w:ascii="Book Antiqua" w:eastAsia="SimSun" w:hAnsi="Book Antiqua" w:cs="SimSun"/>
          <w:i/>
          <w:iCs/>
          <w:color w:val="000000"/>
          <w:sz w:val="24"/>
          <w:szCs w:val="24"/>
          <w:lang w:eastAsia="zh-CN"/>
        </w:rPr>
        <w:t>Am J Gastroenterol</w:t>
      </w:r>
      <w:r w:rsidRPr="00FD4E56">
        <w:rPr>
          <w:rFonts w:ascii="Book Antiqua" w:eastAsia="SimSun" w:hAnsi="Book Antiqua" w:cs="SimSun"/>
          <w:color w:val="000000"/>
          <w:sz w:val="24"/>
          <w:szCs w:val="24"/>
          <w:lang w:eastAsia="zh-CN"/>
        </w:rPr>
        <w:t> 2008; </w:t>
      </w:r>
      <w:r w:rsidRPr="00FD4E56">
        <w:rPr>
          <w:rFonts w:ascii="Book Antiqua" w:eastAsia="SimSun" w:hAnsi="Book Antiqua" w:cs="SimSun"/>
          <w:b/>
          <w:bCs/>
          <w:color w:val="000000"/>
          <w:sz w:val="24"/>
          <w:szCs w:val="24"/>
          <w:lang w:eastAsia="zh-CN"/>
        </w:rPr>
        <w:t>103</w:t>
      </w:r>
      <w:r w:rsidRPr="00FD4E56">
        <w:rPr>
          <w:rFonts w:ascii="Book Antiqua" w:eastAsia="SimSun" w:hAnsi="Book Antiqua" w:cs="SimSun"/>
          <w:color w:val="000000"/>
          <w:sz w:val="24"/>
          <w:szCs w:val="24"/>
          <w:lang w:eastAsia="zh-CN"/>
        </w:rPr>
        <w:t>: 1610-1612 [PMID: 18557706 DOI: 10.1111/j.1572-0241.2008.01967.x]</w:t>
      </w:r>
    </w:p>
    <w:p w14:paraId="792B934B"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6 </w:t>
      </w:r>
      <w:r w:rsidRPr="00FD4E56">
        <w:rPr>
          <w:rFonts w:ascii="Book Antiqua" w:eastAsia="SimSun" w:hAnsi="Book Antiqua" w:cs="SimSun"/>
          <w:b/>
          <w:bCs/>
          <w:color w:val="000000"/>
          <w:sz w:val="24"/>
          <w:szCs w:val="24"/>
          <w:lang w:eastAsia="zh-CN"/>
        </w:rPr>
        <w:t>Fisichella PM</w:t>
      </w:r>
      <w:r w:rsidRPr="00FD4E56">
        <w:rPr>
          <w:rFonts w:ascii="Book Antiqua" w:eastAsia="SimSun" w:hAnsi="Book Antiqua" w:cs="SimSun"/>
          <w:color w:val="000000"/>
          <w:sz w:val="24"/>
          <w:szCs w:val="24"/>
          <w:lang w:eastAsia="zh-CN"/>
        </w:rPr>
        <w:t>, Raz D, Palazzo F, Niponmick I, Patti MG. Clinical, radiological, and manometric profile in 145 patients with untreated achalasia. </w:t>
      </w:r>
      <w:r w:rsidRPr="00FD4E56">
        <w:rPr>
          <w:rFonts w:ascii="Book Antiqua" w:eastAsia="SimSun" w:hAnsi="Book Antiqua" w:cs="SimSun"/>
          <w:i/>
          <w:iCs/>
          <w:color w:val="000000"/>
          <w:sz w:val="24"/>
          <w:szCs w:val="24"/>
          <w:lang w:eastAsia="zh-CN"/>
        </w:rPr>
        <w:t>World J Surg</w:t>
      </w:r>
      <w:r w:rsidRPr="00FD4E56">
        <w:rPr>
          <w:rFonts w:ascii="Book Antiqua" w:eastAsia="SimSun" w:hAnsi="Book Antiqua" w:cs="SimSun"/>
          <w:color w:val="000000"/>
          <w:sz w:val="24"/>
          <w:szCs w:val="24"/>
          <w:lang w:eastAsia="zh-CN"/>
        </w:rPr>
        <w:t> 2008; </w:t>
      </w:r>
      <w:r w:rsidRPr="00FD4E56">
        <w:rPr>
          <w:rFonts w:ascii="Book Antiqua" w:eastAsia="SimSun" w:hAnsi="Book Antiqua" w:cs="SimSun"/>
          <w:b/>
          <w:bCs/>
          <w:color w:val="000000"/>
          <w:sz w:val="24"/>
          <w:szCs w:val="24"/>
          <w:lang w:eastAsia="zh-CN"/>
        </w:rPr>
        <w:t>32</w:t>
      </w:r>
      <w:r w:rsidRPr="00FD4E56">
        <w:rPr>
          <w:rFonts w:ascii="Book Antiqua" w:eastAsia="SimSun" w:hAnsi="Book Antiqua" w:cs="SimSun"/>
          <w:color w:val="000000"/>
          <w:sz w:val="24"/>
          <w:szCs w:val="24"/>
          <w:lang w:eastAsia="zh-CN"/>
        </w:rPr>
        <w:t>: 1974-1979 [PMID: 18575930 DOI: 10.1007/s00268-008-9656-z]</w:t>
      </w:r>
    </w:p>
    <w:p w14:paraId="17BEA341"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7 </w:t>
      </w:r>
      <w:r w:rsidRPr="00FD4E56">
        <w:rPr>
          <w:rFonts w:ascii="Book Antiqua" w:eastAsia="SimSun" w:hAnsi="Book Antiqua" w:cs="SimSun"/>
          <w:b/>
          <w:bCs/>
          <w:color w:val="000000"/>
          <w:sz w:val="24"/>
          <w:szCs w:val="24"/>
          <w:lang w:eastAsia="zh-CN"/>
        </w:rPr>
        <w:t>Moonen A</w:t>
      </w:r>
      <w:r w:rsidRPr="00FD4E56">
        <w:rPr>
          <w:rFonts w:ascii="Book Antiqua" w:eastAsia="SimSun" w:hAnsi="Book Antiqua" w:cs="SimSun"/>
          <w:color w:val="000000"/>
          <w:sz w:val="24"/>
          <w:szCs w:val="24"/>
          <w:lang w:eastAsia="zh-CN"/>
        </w:rPr>
        <w:t>, Boeckxstaens G. Current diagnosis and management of achalasia. </w:t>
      </w:r>
      <w:r w:rsidRPr="00FD4E56">
        <w:rPr>
          <w:rFonts w:ascii="Book Antiqua" w:eastAsia="SimSun" w:hAnsi="Book Antiqua" w:cs="SimSun"/>
          <w:i/>
          <w:iCs/>
          <w:color w:val="000000"/>
          <w:sz w:val="24"/>
          <w:szCs w:val="24"/>
          <w:lang w:eastAsia="zh-CN"/>
        </w:rPr>
        <w:t>J Clin Gastroenterol</w:t>
      </w:r>
      <w:r w:rsidRPr="00FD4E56">
        <w:rPr>
          <w:rFonts w:ascii="Book Antiqua" w:eastAsia="SimSun" w:hAnsi="Book Antiqua" w:cs="SimSun"/>
          <w:color w:val="000000"/>
          <w:sz w:val="24"/>
          <w:szCs w:val="24"/>
          <w:lang w:eastAsia="zh-CN"/>
        </w:rPr>
        <w:t> 2014; </w:t>
      </w:r>
      <w:r w:rsidRPr="00FD4E56">
        <w:rPr>
          <w:rFonts w:ascii="Book Antiqua" w:eastAsia="SimSun" w:hAnsi="Book Antiqua" w:cs="SimSun"/>
          <w:b/>
          <w:bCs/>
          <w:color w:val="000000"/>
          <w:sz w:val="24"/>
          <w:szCs w:val="24"/>
          <w:lang w:eastAsia="zh-CN"/>
        </w:rPr>
        <w:t>48</w:t>
      </w:r>
      <w:r w:rsidRPr="00FD4E56">
        <w:rPr>
          <w:rFonts w:ascii="Book Antiqua" w:eastAsia="SimSun" w:hAnsi="Book Antiqua" w:cs="SimSun"/>
          <w:color w:val="000000"/>
          <w:sz w:val="24"/>
          <w:szCs w:val="24"/>
          <w:lang w:eastAsia="zh-CN"/>
        </w:rPr>
        <w:t>: 484-490 [PMID: 24926623 DOI: 10.1097/mcg.0000000000000137]</w:t>
      </w:r>
    </w:p>
    <w:p w14:paraId="0789A399"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8 </w:t>
      </w:r>
      <w:r w:rsidRPr="00FD4E56">
        <w:rPr>
          <w:rFonts w:ascii="Book Antiqua" w:eastAsia="SimSun" w:hAnsi="Book Antiqua" w:cs="SimSun"/>
          <w:b/>
          <w:bCs/>
          <w:color w:val="000000"/>
          <w:sz w:val="24"/>
          <w:szCs w:val="24"/>
          <w:lang w:eastAsia="zh-CN"/>
        </w:rPr>
        <w:t>Rohof WO</w:t>
      </w:r>
      <w:r w:rsidRPr="00FD4E56">
        <w:rPr>
          <w:rFonts w:ascii="Book Antiqua" w:eastAsia="SimSun" w:hAnsi="Book Antiqua" w:cs="SimSun"/>
          <w:color w:val="000000"/>
          <w:sz w:val="24"/>
          <w:szCs w:val="24"/>
          <w:lang w:eastAsia="zh-CN"/>
        </w:rPr>
        <w:t>, Salvador R, Annese V, Bruley des Varannes S, Chaussade S, Costantini M, Elizalde JI, Gaudric M, Smout AJ, Tack J, Busch OR, Zaninotto G, Boeckxstaens GE. Outcomes of treatment for achalasia depend on manometric subtype. </w:t>
      </w:r>
      <w:r w:rsidRPr="00FD4E56">
        <w:rPr>
          <w:rFonts w:ascii="Book Antiqua" w:eastAsia="SimSun" w:hAnsi="Book Antiqua" w:cs="SimSun"/>
          <w:i/>
          <w:iCs/>
          <w:color w:val="000000"/>
          <w:sz w:val="24"/>
          <w:szCs w:val="24"/>
          <w:lang w:eastAsia="zh-CN"/>
        </w:rPr>
        <w:t>Gastroenterology</w:t>
      </w:r>
      <w:r w:rsidRPr="00FD4E56">
        <w:rPr>
          <w:rFonts w:ascii="Book Antiqua" w:eastAsia="SimSun" w:hAnsi="Book Antiqua" w:cs="SimSun"/>
          <w:color w:val="000000"/>
          <w:sz w:val="24"/>
          <w:szCs w:val="24"/>
          <w:lang w:eastAsia="zh-CN"/>
        </w:rPr>
        <w:t> 2013; </w:t>
      </w:r>
      <w:r w:rsidRPr="00FD4E56">
        <w:rPr>
          <w:rFonts w:ascii="Book Antiqua" w:eastAsia="SimSun" w:hAnsi="Book Antiqua" w:cs="SimSun"/>
          <w:b/>
          <w:bCs/>
          <w:color w:val="000000"/>
          <w:sz w:val="24"/>
          <w:szCs w:val="24"/>
          <w:lang w:eastAsia="zh-CN"/>
        </w:rPr>
        <w:t>144</w:t>
      </w:r>
      <w:r w:rsidRPr="00FD4E56">
        <w:rPr>
          <w:rFonts w:ascii="Book Antiqua" w:eastAsia="SimSun" w:hAnsi="Book Antiqua" w:cs="SimSun"/>
          <w:color w:val="000000"/>
          <w:sz w:val="24"/>
          <w:szCs w:val="24"/>
          <w:lang w:eastAsia="zh-CN"/>
        </w:rPr>
        <w:t>: 718-25; quiz e13-4 [PMID: 23277105 DOI: 10.1053/j.gastro.2012.12.027]</w:t>
      </w:r>
    </w:p>
    <w:p w14:paraId="4655D3C9"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9 </w:t>
      </w:r>
      <w:r w:rsidRPr="00FD4E56">
        <w:rPr>
          <w:rFonts w:ascii="Book Antiqua" w:eastAsia="SimSun" w:hAnsi="Book Antiqua" w:cs="SimSun"/>
          <w:b/>
          <w:bCs/>
          <w:color w:val="000000"/>
          <w:sz w:val="24"/>
          <w:szCs w:val="24"/>
          <w:lang w:eastAsia="zh-CN"/>
        </w:rPr>
        <w:t>Eckardt VF</w:t>
      </w:r>
      <w:r w:rsidRPr="00FD4E56">
        <w:rPr>
          <w:rFonts w:ascii="Book Antiqua" w:eastAsia="SimSun" w:hAnsi="Book Antiqua" w:cs="SimSun"/>
          <w:color w:val="000000"/>
          <w:sz w:val="24"/>
          <w:szCs w:val="24"/>
          <w:lang w:eastAsia="zh-CN"/>
        </w:rPr>
        <w:t>. Clinical presentations and complications of achalasia. </w:t>
      </w:r>
      <w:r w:rsidRPr="00FD4E56">
        <w:rPr>
          <w:rFonts w:ascii="Book Antiqua" w:eastAsia="SimSun" w:hAnsi="Book Antiqua" w:cs="SimSun"/>
          <w:i/>
          <w:iCs/>
          <w:color w:val="000000"/>
          <w:sz w:val="24"/>
          <w:szCs w:val="24"/>
          <w:lang w:eastAsia="zh-CN"/>
        </w:rPr>
        <w:t>Gastrointest Endosc Clin N Am</w:t>
      </w:r>
      <w:r w:rsidRPr="00FD4E56">
        <w:rPr>
          <w:rFonts w:ascii="Book Antiqua" w:eastAsia="SimSun" w:hAnsi="Book Antiqua" w:cs="SimSun"/>
          <w:color w:val="000000"/>
          <w:sz w:val="24"/>
          <w:szCs w:val="24"/>
          <w:lang w:eastAsia="zh-CN"/>
        </w:rPr>
        <w:t> 2001; </w:t>
      </w:r>
      <w:r w:rsidRPr="00FD4E56">
        <w:rPr>
          <w:rFonts w:ascii="Book Antiqua" w:eastAsia="SimSun" w:hAnsi="Book Antiqua" w:cs="SimSun"/>
          <w:b/>
          <w:bCs/>
          <w:color w:val="000000"/>
          <w:sz w:val="24"/>
          <w:szCs w:val="24"/>
          <w:lang w:eastAsia="zh-CN"/>
        </w:rPr>
        <w:t>11</w:t>
      </w:r>
      <w:r w:rsidRPr="00FD4E56">
        <w:rPr>
          <w:rFonts w:ascii="Book Antiqua" w:eastAsia="SimSun" w:hAnsi="Book Antiqua" w:cs="SimSun"/>
          <w:color w:val="000000"/>
          <w:sz w:val="24"/>
          <w:szCs w:val="24"/>
          <w:lang w:eastAsia="zh-CN"/>
        </w:rPr>
        <w:t>: 281-92, vi [PMID: 11319062]</w:t>
      </w:r>
    </w:p>
    <w:p w14:paraId="65AAB07E"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10 </w:t>
      </w:r>
      <w:r w:rsidRPr="00FD4E56">
        <w:rPr>
          <w:rFonts w:ascii="Book Antiqua" w:eastAsia="SimSun" w:hAnsi="Book Antiqua" w:cs="SimSun"/>
          <w:b/>
          <w:bCs/>
          <w:color w:val="000000"/>
          <w:sz w:val="24"/>
          <w:szCs w:val="24"/>
          <w:lang w:eastAsia="zh-CN"/>
        </w:rPr>
        <w:t>Eckardt VF</w:t>
      </w:r>
      <w:r w:rsidRPr="00FD4E56">
        <w:rPr>
          <w:rFonts w:ascii="Book Antiqua" w:eastAsia="SimSun" w:hAnsi="Book Antiqua" w:cs="SimSun"/>
          <w:color w:val="000000"/>
          <w:sz w:val="24"/>
          <w:szCs w:val="24"/>
          <w:lang w:eastAsia="zh-CN"/>
        </w:rPr>
        <w:t>, Köhne U, Junginger T, Westermeier T. Risk factors for diagnostic delay in achalasia. </w:t>
      </w:r>
      <w:r w:rsidRPr="00FD4E56">
        <w:rPr>
          <w:rFonts w:ascii="Book Antiqua" w:eastAsia="SimSun" w:hAnsi="Book Antiqua" w:cs="SimSun"/>
          <w:i/>
          <w:iCs/>
          <w:color w:val="000000"/>
          <w:sz w:val="24"/>
          <w:szCs w:val="24"/>
          <w:lang w:eastAsia="zh-CN"/>
        </w:rPr>
        <w:t>Dig Dis Sci</w:t>
      </w:r>
      <w:r w:rsidRPr="00FD4E56">
        <w:rPr>
          <w:rFonts w:ascii="Book Antiqua" w:eastAsia="SimSun" w:hAnsi="Book Antiqua" w:cs="SimSun"/>
          <w:color w:val="000000"/>
          <w:sz w:val="24"/>
          <w:szCs w:val="24"/>
          <w:lang w:eastAsia="zh-CN"/>
        </w:rPr>
        <w:t> 1997; </w:t>
      </w:r>
      <w:r w:rsidRPr="00FD4E56">
        <w:rPr>
          <w:rFonts w:ascii="Book Antiqua" w:eastAsia="SimSun" w:hAnsi="Book Antiqua" w:cs="SimSun"/>
          <w:b/>
          <w:bCs/>
          <w:color w:val="000000"/>
          <w:sz w:val="24"/>
          <w:szCs w:val="24"/>
          <w:lang w:eastAsia="zh-CN"/>
        </w:rPr>
        <w:t>42</w:t>
      </w:r>
      <w:r w:rsidRPr="00FD4E56">
        <w:rPr>
          <w:rFonts w:ascii="Book Antiqua" w:eastAsia="SimSun" w:hAnsi="Book Antiqua" w:cs="SimSun"/>
          <w:color w:val="000000"/>
          <w:sz w:val="24"/>
          <w:szCs w:val="24"/>
          <w:lang w:eastAsia="zh-CN"/>
        </w:rPr>
        <w:t>: 580-585 [PMID: 9073142]</w:t>
      </w:r>
    </w:p>
    <w:p w14:paraId="6041AFE2"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lastRenderedPageBreak/>
        <w:t>11 </w:t>
      </w:r>
      <w:r w:rsidRPr="00FD4E56">
        <w:rPr>
          <w:rFonts w:ascii="Book Antiqua" w:eastAsia="SimSun" w:hAnsi="Book Antiqua" w:cs="SimSun"/>
          <w:b/>
          <w:bCs/>
          <w:color w:val="000000"/>
          <w:sz w:val="24"/>
          <w:szCs w:val="24"/>
          <w:lang w:eastAsia="zh-CN"/>
        </w:rPr>
        <w:t>Gockel I</w:t>
      </w:r>
      <w:r w:rsidRPr="00FD4E56">
        <w:rPr>
          <w:rFonts w:ascii="Book Antiqua" w:eastAsia="SimSun" w:hAnsi="Book Antiqua" w:cs="SimSun"/>
          <w:color w:val="000000"/>
          <w:sz w:val="24"/>
          <w:szCs w:val="24"/>
          <w:lang w:eastAsia="zh-CN"/>
        </w:rPr>
        <w:t>, Eckardt VF, Schmitt T, Junginger T. Pseudoachalasia: a case series and analysis of the literature. </w:t>
      </w:r>
      <w:r w:rsidRPr="00FD4E56">
        <w:rPr>
          <w:rFonts w:ascii="Book Antiqua" w:eastAsia="SimSun" w:hAnsi="Book Antiqua" w:cs="SimSun"/>
          <w:i/>
          <w:iCs/>
          <w:color w:val="000000"/>
          <w:sz w:val="24"/>
          <w:szCs w:val="24"/>
          <w:lang w:eastAsia="zh-CN"/>
        </w:rPr>
        <w:t>Scand J Gastroenterol</w:t>
      </w:r>
      <w:r w:rsidRPr="00FD4E56">
        <w:rPr>
          <w:rFonts w:ascii="Book Antiqua" w:eastAsia="SimSun" w:hAnsi="Book Antiqua" w:cs="SimSun"/>
          <w:color w:val="000000"/>
          <w:sz w:val="24"/>
          <w:szCs w:val="24"/>
          <w:lang w:eastAsia="zh-CN"/>
        </w:rPr>
        <w:t> 2005; </w:t>
      </w:r>
      <w:r w:rsidRPr="00FD4E56">
        <w:rPr>
          <w:rFonts w:ascii="Book Antiqua" w:eastAsia="SimSun" w:hAnsi="Book Antiqua" w:cs="SimSun"/>
          <w:b/>
          <w:bCs/>
          <w:color w:val="000000"/>
          <w:sz w:val="24"/>
          <w:szCs w:val="24"/>
          <w:lang w:eastAsia="zh-CN"/>
        </w:rPr>
        <w:t>40</w:t>
      </w:r>
      <w:r w:rsidRPr="00FD4E56">
        <w:rPr>
          <w:rFonts w:ascii="Book Antiqua" w:eastAsia="SimSun" w:hAnsi="Book Antiqua" w:cs="SimSun"/>
          <w:color w:val="000000"/>
          <w:sz w:val="24"/>
          <w:szCs w:val="24"/>
          <w:lang w:eastAsia="zh-CN"/>
        </w:rPr>
        <w:t>: 378-385 [PMID: 16028431]</w:t>
      </w:r>
    </w:p>
    <w:p w14:paraId="53055056"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12 </w:t>
      </w:r>
      <w:r w:rsidRPr="00FD4E56">
        <w:rPr>
          <w:rFonts w:ascii="Book Antiqua" w:eastAsia="SimSun" w:hAnsi="Book Antiqua" w:cs="SimSun"/>
          <w:b/>
          <w:bCs/>
          <w:color w:val="000000"/>
          <w:sz w:val="24"/>
          <w:szCs w:val="24"/>
          <w:lang w:eastAsia="zh-CN"/>
        </w:rPr>
        <w:t>Lucchinetti CF</w:t>
      </w:r>
      <w:r w:rsidRPr="00FD4E56">
        <w:rPr>
          <w:rFonts w:ascii="Book Antiqua" w:eastAsia="SimSun" w:hAnsi="Book Antiqua" w:cs="SimSun"/>
          <w:color w:val="000000"/>
          <w:sz w:val="24"/>
          <w:szCs w:val="24"/>
          <w:lang w:eastAsia="zh-CN"/>
        </w:rPr>
        <w:t>, Kimmel DW, Lennon VA. Paraneoplastic and oncologic profiles of patients seropositive for type 1 antineuronal nuclear autoantibodies. </w:t>
      </w:r>
      <w:r w:rsidRPr="00FD4E56">
        <w:rPr>
          <w:rFonts w:ascii="Book Antiqua" w:eastAsia="SimSun" w:hAnsi="Book Antiqua" w:cs="SimSun"/>
          <w:i/>
          <w:iCs/>
          <w:color w:val="000000"/>
          <w:sz w:val="24"/>
          <w:szCs w:val="24"/>
          <w:lang w:eastAsia="zh-CN"/>
        </w:rPr>
        <w:t>Neurology</w:t>
      </w:r>
      <w:r w:rsidRPr="00FD4E56">
        <w:rPr>
          <w:rFonts w:ascii="Book Antiqua" w:eastAsia="SimSun" w:hAnsi="Book Antiqua" w:cs="SimSun"/>
          <w:color w:val="000000"/>
          <w:sz w:val="24"/>
          <w:szCs w:val="24"/>
          <w:lang w:eastAsia="zh-CN"/>
        </w:rPr>
        <w:t> 1998; </w:t>
      </w:r>
      <w:r w:rsidRPr="00FD4E56">
        <w:rPr>
          <w:rFonts w:ascii="Book Antiqua" w:eastAsia="SimSun" w:hAnsi="Book Antiqua" w:cs="SimSun"/>
          <w:b/>
          <w:bCs/>
          <w:color w:val="000000"/>
          <w:sz w:val="24"/>
          <w:szCs w:val="24"/>
          <w:lang w:eastAsia="zh-CN"/>
        </w:rPr>
        <w:t>50</w:t>
      </w:r>
      <w:r w:rsidRPr="00FD4E56">
        <w:rPr>
          <w:rFonts w:ascii="Book Antiqua" w:eastAsia="SimSun" w:hAnsi="Book Antiqua" w:cs="SimSun"/>
          <w:color w:val="000000"/>
          <w:sz w:val="24"/>
          <w:szCs w:val="24"/>
          <w:lang w:eastAsia="zh-CN"/>
        </w:rPr>
        <w:t>: 652-657 [PMID: 9521251]</w:t>
      </w:r>
    </w:p>
    <w:p w14:paraId="0DE7C7EA"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13 </w:t>
      </w:r>
      <w:r w:rsidRPr="00FD4E56">
        <w:rPr>
          <w:rFonts w:ascii="Book Antiqua" w:eastAsia="SimSun" w:hAnsi="Book Antiqua" w:cs="SimSun"/>
          <w:b/>
          <w:bCs/>
          <w:color w:val="000000"/>
          <w:sz w:val="24"/>
          <w:szCs w:val="24"/>
          <w:lang w:eastAsia="zh-CN"/>
        </w:rPr>
        <w:t>de Oliveira JM</w:t>
      </w:r>
      <w:r w:rsidRPr="00FD4E56">
        <w:rPr>
          <w:rFonts w:ascii="Book Antiqua" w:eastAsia="SimSun" w:hAnsi="Book Antiqua" w:cs="SimSun"/>
          <w:color w:val="000000"/>
          <w:sz w:val="24"/>
          <w:szCs w:val="24"/>
          <w:lang w:eastAsia="zh-CN"/>
        </w:rPr>
        <w:t>, Birgisson S, Doinoff C, Einstein D, Herts B, Davros W, Obuchowski N, Koehler RE, Richter J, Baker ME. Timed barium swallow: a simple technique for evaluating esophageal emptying in patients with achalasia. </w:t>
      </w:r>
      <w:r w:rsidRPr="00FD4E56">
        <w:rPr>
          <w:rFonts w:ascii="Book Antiqua" w:eastAsia="SimSun" w:hAnsi="Book Antiqua" w:cs="SimSun"/>
          <w:i/>
          <w:iCs/>
          <w:color w:val="000000"/>
          <w:sz w:val="24"/>
          <w:szCs w:val="24"/>
          <w:lang w:eastAsia="zh-CN"/>
        </w:rPr>
        <w:t>AJR Am J Roentgenol</w:t>
      </w:r>
      <w:r w:rsidRPr="00FD4E56">
        <w:rPr>
          <w:rFonts w:ascii="Book Antiqua" w:eastAsia="SimSun" w:hAnsi="Book Antiqua" w:cs="SimSun"/>
          <w:color w:val="000000"/>
          <w:sz w:val="24"/>
          <w:szCs w:val="24"/>
          <w:lang w:eastAsia="zh-CN"/>
        </w:rPr>
        <w:t> 1997; </w:t>
      </w:r>
      <w:r w:rsidRPr="00FD4E56">
        <w:rPr>
          <w:rFonts w:ascii="Book Antiqua" w:eastAsia="SimSun" w:hAnsi="Book Antiqua" w:cs="SimSun"/>
          <w:b/>
          <w:bCs/>
          <w:color w:val="000000"/>
          <w:sz w:val="24"/>
          <w:szCs w:val="24"/>
          <w:lang w:eastAsia="zh-CN"/>
        </w:rPr>
        <w:t>169</w:t>
      </w:r>
      <w:r w:rsidRPr="00FD4E56">
        <w:rPr>
          <w:rFonts w:ascii="Book Antiqua" w:eastAsia="SimSun" w:hAnsi="Book Antiqua" w:cs="SimSun"/>
          <w:color w:val="000000"/>
          <w:sz w:val="24"/>
          <w:szCs w:val="24"/>
          <w:lang w:eastAsia="zh-CN"/>
        </w:rPr>
        <w:t>: 473-479 [PMID: 9242756 DOI: 10.2214/ajr.169.2.9242756]</w:t>
      </w:r>
    </w:p>
    <w:p w14:paraId="0FED193A"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14 </w:t>
      </w:r>
      <w:r w:rsidRPr="00FD4E56">
        <w:rPr>
          <w:rFonts w:ascii="Book Antiqua" w:eastAsia="SimSun" w:hAnsi="Book Antiqua" w:cs="SimSun"/>
          <w:b/>
          <w:bCs/>
          <w:color w:val="000000"/>
          <w:sz w:val="24"/>
          <w:szCs w:val="24"/>
          <w:lang w:eastAsia="zh-CN"/>
        </w:rPr>
        <w:t>Vaezi MF</w:t>
      </w:r>
      <w:r w:rsidRPr="00FD4E56">
        <w:rPr>
          <w:rFonts w:ascii="Book Antiqua" w:eastAsia="SimSun" w:hAnsi="Book Antiqua" w:cs="SimSun"/>
          <w:color w:val="000000"/>
          <w:sz w:val="24"/>
          <w:szCs w:val="24"/>
          <w:lang w:eastAsia="zh-CN"/>
        </w:rPr>
        <w:t>, Richter JE, Wilcox CM, Schroeder PL, Birgisson S, Slaughter RL, Koehler RE, Baker ME. Botulinum toxin versus pneumatic dilatation in the treatment of achalasia: a randomised trial. </w:t>
      </w:r>
      <w:r w:rsidRPr="00FD4E56">
        <w:rPr>
          <w:rFonts w:ascii="Book Antiqua" w:eastAsia="SimSun" w:hAnsi="Book Antiqua" w:cs="SimSun"/>
          <w:i/>
          <w:iCs/>
          <w:color w:val="000000"/>
          <w:sz w:val="24"/>
          <w:szCs w:val="24"/>
          <w:lang w:eastAsia="zh-CN"/>
        </w:rPr>
        <w:t>Gut</w:t>
      </w:r>
      <w:r w:rsidRPr="00FD4E56">
        <w:rPr>
          <w:rFonts w:ascii="Book Antiqua" w:eastAsia="SimSun" w:hAnsi="Book Antiqua" w:cs="SimSun"/>
          <w:color w:val="000000"/>
          <w:sz w:val="24"/>
          <w:szCs w:val="24"/>
          <w:lang w:eastAsia="zh-CN"/>
        </w:rPr>
        <w:t> 1999; </w:t>
      </w:r>
      <w:r w:rsidRPr="00FD4E56">
        <w:rPr>
          <w:rFonts w:ascii="Book Antiqua" w:eastAsia="SimSun" w:hAnsi="Book Antiqua" w:cs="SimSun"/>
          <w:b/>
          <w:bCs/>
          <w:color w:val="000000"/>
          <w:sz w:val="24"/>
          <w:szCs w:val="24"/>
          <w:lang w:eastAsia="zh-CN"/>
        </w:rPr>
        <w:t>44</w:t>
      </w:r>
      <w:r w:rsidRPr="00FD4E56">
        <w:rPr>
          <w:rFonts w:ascii="Book Antiqua" w:eastAsia="SimSun" w:hAnsi="Book Antiqua" w:cs="SimSun"/>
          <w:color w:val="000000"/>
          <w:sz w:val="24"/>
          <w:szCs w:val="24"/>
          <w:lang w:eastAsia="zh-CN"/>
        </w:rPr>
        <w:t>: 231-239 [PMID: 9895383]</w:t>
      </w:r>
    </w:p>
    <w:p w14:paraId="15ED88E9"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15 </w:t>
      </w:r>
      <w:r w:rsidRPr="00FD4E56">
        <w:rPr>
          <w:rFonts w:ascii="Book Antiqua" w:eastAsia="SimSun" w:hAnsi="Book Antiqua" w:cs="SimSun"/>
          <w:b/>
          <w:bCs/>
          <w:color w:val="000000"/>
          <w:sz w:val="24"/>
          <w:szCs w:val="24"/>
          <w:lang w:eastAsia="zh-CN"/>
        </w:rPr>
        <w:t>Howard PJ</w:t>
      </w:r>
      <w:r w:rsidRPr="00FD4E56">
        <w:rPr>
          <w:rFonts w:ascii="Book Antiqua" w:eastAsia="SimSun" w:hAnsi="Book Antiqua" w:cs="SimSun"/>
          <w:color w:val="000000"/>
          <w:sz w:val="24"/>
          <w:szCs w:val="24"/>
          <w:lang w:eastAsia="zh-CN"/>
        </w:rPr>
        <w:t>, Maher L, Pryde A, Cameron EW, Heading RC. Five year prospective study of the incidence, clinical features, and diagnosis of achalasia in Edinburgh. </w:t>
      </w:r>
      <w:r w:rsidRPr="00FD4E56">
        <w:rPr>
          <w:rFonts w:ascii="Book Antiqua" w:eastAsia="SimSun" w:hAnsi="Book Antiqua" w:cs="SimSun"/>
          <w:i/>
          <w:iCs/>
          <w:color w:val="000000"/>
          <w:sz w:val="24"/>
          <w:szCs w:val="24"/>
          <w:lang w:eastAsia="zh-CN"/>
        </w:rPr>
        <w:t>Gut</w:t>
      </w:r>
      <w:r w:rsidRPr="00FD4E56">
        <w:rPr>
          <w:rFonts w:ascii="Book Antiqua" w:eastAsia="SimSun" w:hAnsi="Book Antiqua" w:cs="SimSun"/>
          <w:color w:val="000000"/>
          <w:sz w:val="24"/>
          <w:szCs w:val="24"/>
          <w:lang w:eastAsia="zh-CN"/>
        </w:rPr>
        <w:t> 1992; </w:t>
      </w:r>
      <w:r w:rsidRPr="00FD4E56">
        <w:rPr>
          <w:rFonts w:ascii="Book Antiqua" w:eastAsia="SimSun" w:hAnsi="Book Antiqua" w:cs="SimSun"/>
          <w:b/>
          <w:bCs/>
          <w:color w:val="000000"/>
          <w:sz w:val="24"/>
          <w:szCs w:val="24"/>
          <w:lang w:eastAsia="zh-CN"/>
        </w:rPr>
        <w:t>33</w:t>
      </w:r>
      <w:r w:rsidRPr="00FD4E56">
        <w:rPr>
          <w:rFonts w:ascii="Book Antiqua" w:eastAsia="SimSun" w:hAnsi="Book Antiqua" w:cs="SimSun"/>
          <w:color w:val="000000"/>
          <w:sz w:val="24"/>
          <w:szCs w:val="24"/>
          <w:lang w:eastAsia="zh-CN"/>
        </w:rPr>
        <w:t>: 1011-1015 [PMID: 1398223]</w:t>
      </w:r>
    </w:p>
    <w:p w14:paraId="54AA0705"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16 </w:t>
      </w:r>
      <w:r w:rsidRPr="00FD4E56">
        <w:rPr>
          <w:rFonts w:ascii="Book Antiqua" w:eastAsia="SimSun" w:hAnsi="Book Antiqua" w:cs="SimSun"/>
          <w:b/>
          <w:bCs/>
          <w:color w:val="000000"/>
          <w:sz w:val="24"/>
          <w:szCs w:val="24"/>
          <w:lang w:eastAsia="zh-CN"/>
        </w:rPr>
        <w:t>Ghosh SK</w:t>
      </w:r>
      <w:r w:rsidRPr="00FD4E56">
        <w:rPr>
          <w:rFonts w:ascii="Book Antiqua" w:eastAsia="SimSun" w:hAnsi="Book Antiqua" w:cs="SimSun"/>
          <w:color w:val="000000"/>
          <w:sz w:val="24"/>
          <w:szCs w:val="24"/>
          <w:lang w:eastAsia="zh-CN"/>
        </w:rPr>
        <w:t>, Pandolfino JE, Rice J, Clarke JO, Kwiatek M, Kahrilas PJ. Impaired deglutitive EGJ relaxation in clinical esophageal manometry: a quantitative analysis of 400 patients and 75 controls. </w:t>
      </w:r>
      <w:r w:rsidRPr="00FD4E56">
        <w:rPr>
          <w:rFonts w:ascii="Book Antiqua" w:eastAsia="SimSun" w:hAnsi="Book Antiqua" w:cs="SimSun"/>
          <w:i/>
          <w:iCs/>
          <w:color w:val="000000"/>
          <w:sz w:val="24"/>
          <w:szCs w:val="24"/>
          <w:lang w:eastAsia="zh-CN"/>
        </w:rPr>
        <w:t>Am J Physiol Gastrointest Liver Physiol</w:t>
      </w:r>
      <w:r w:rsidRPr="00FD4E56">
        <w:rPr>
          <w:rFonts w:ascii="Book Antiqua" w:eastAsia="SimSun" w:hAnsi="Book Antiqua" w:cs="SimSun"/>
          <w:color w:val="000000"/>
          <w:sz w:val="24"/>
          <w:szCs w:val="24"/>
          <w:lang w:eastAsia="zh-CN"/>
        </w:rPr>
        <w:t> 2007; </w:t>
      </w:r>
      <w:r w:rsidRPr="00FD4E56">
        <w:rPr>
          <w:rFonts w:ascii="Book Antiqua" w:eastAsia="SimSun" w:hAnsi="Book Antiqua" w:cs="SimSun"/>
          <w:b/>
          <w:bCs/>
          <w:color w:val="000000"/>
          <w:sz w:val="24"/>
          <w:szCs w:val="24"/>
          <w:lang w:eastAsia="zh-CN"/>
        </w:rPr>
        <w:t>293</w:t>
      </w:r>
      <w:r w:rsidRPr="00FD4E56">
        <w:rPr>
          <w:rFonts w:ascii="Book Antiqua" w:eastAsia="SimSun" w:hAnsi="Book Antiqua" w:cs="SimSun"/>
          <w:color w:val="000000"/>
          <w:sz w:val="24"/>
          <w:szCs w:val="24"/>
          <w:lang w:eastAsia="zh-CN"/>
        </w:rPr>
        <w:t>: G878-G885 [PMID: 17690172 DOI: 10.1152/ajpgi.00252.2007]</w:t>
      </w:r>
    </w:p>
    <w:p w14:paraId="19DC2362"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17 </w:t>
      </w:r>
      <w:r w:rsidRPr="00FD4E56">
        <w:rPr>
          <w:rFonts w:ascii="Book Antiqua" w:eastAsia="SimSun" w:hAnsi="Book Antiqua" w:cs="SimSun"/>
          <w:b/>
          <w:bCs/>
          <w:color w:val="000000"/>
          <w:sz w:val="24"/>
          <w:szCs w:val="24"/>
          <w:lang w:eastAsia="zh-CN"/>
        </w:rPr>
        <w:t>Ghosh SK</w:t>
      </w:r>
      <w:r w:rsidRPr="00FD4E56">
        <w:rPr>
          <w:rFonts w:ascii="Book Antiqua" w:eastAsia="SimSun" w:hAnsi="Book Antiqua" w:cs="SimSun"/>
          <w:color w:val="000000"/>
          <w:sz w:val="24"/>
          <w:szCs w:val="24"/>
          <w:lang w:eastAsia="zh-CN"/>
        </w:rPr>
        <w:t>, Pandolfino JE, Zhang Q, Jarosz A, Shah N, Kahrilas PJ. Quantifying esophageal peristalsis with high-resolution manometry: a study of 75 asymptomatic volunteers. </w:t>
      </w:r>
      <w:r w:rsidRPr="00FD4E56">
        <w:rPr>
          <w:rFonts w:ascii="Book Antiqua" w:eastAsia="SimSun" w:hAnsi="Book Antiqua" w:cs="SimSun"/>
          <w:i/>
          <w:iCs/>
          <w:color w:val="000000"/>
          <w:sz w:val="24"/>
          <w:szCs w:val="24"/>
          <w:lang w:eastAsia="zh-CN"/>
        </w:rPr>
        <w:t>Am J Physiol Gastrointest Liver Physiol</w:t>
      </w:r>
      <w:r w:rsidRPr="00FD4E56">
        <w:rPr>
          <w:rFonts w:ascii="Book Antiqua" w:eastAsia="SimSun" w:hAnsi="Book Antiqua" w:cs="SimSun"/>
          <w:color w:val="000000"/>
          <w:sz w:val="24"/>
          <w:szCs w:val="24"/>
          <w:lang w:eastAsia="zh-CN"/>
        </w:rPr>
        <w:t> 2006; </w:t>
      </w:r>
      <w:r w:rsidRPr="00FD4E56">
        <w:rPr>
          <w:rFonts w:ascii="Book Antiqua" w:eastAsia="SimSun" w:hAnsi="Book Antiqua" w:cs="SimSun"/>
          <w:b/>
          <w:bCs/>
          <w:color w:val="000000"/>
          <w:sz w:val="24"/>
          <w:szCs w:val="24"/>
          <w:lang w:eastAsia="zh-CN"/>
        </w:rPr>
        <w:t>290</w:t>
      </w:r>
      <w:r w:rsidRPr="00FD4E56">
        <w:rPr>
          <w:rFonts w:ascii="Book Antiqua" w:eastAsia="SimSun" w:hAnsi="Book Antiqua" w:cs="SimSun"/>
          <w:color w:val="000000"/>
          <w:sz w:val="24"/>
          <w:szCs w:val="24"/>
          <w:lang w:eastAsia="zh-CN"/>
        </w:rPr>
        <w:t>: G988-G997 [PMID: 16410365 DOI: 10.1152/ajpgi.00510.2005]</w:t>
      </w:r>
    </w:p>
    <w:p w14:paraId="2D4634E7"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18 </w:t>
      </w:r>
      <w:r w:rsidRPr="00FD4E56">
        <w:rPr>
          <w:rFonts w:ascii="Book Antiqua" w:eastAsia="SimSun" w:hAnsi="Book Antiqua" w:cs="SimSun"/>
          <w:b/>
          <w:bCs/>
          <w:color w:val="000000"/>
          <w:sz w:val="24"/>
          <w:szCs w:val="24"/>
          <w:lang w:eastAsia="zh-CN"/>
        </w:rPr>
        <w:t>Kahrilas PJ</w:t>
      </w:r>
      <w:r w:rsidRPr="00FD4E56">
        <w:rPr>
          <w:rFonts w:ascii="Book Antiqua" w:eastAsia="SimSun" w:hAnsi="Book Antiqua" w:cs="SimSun"/>
          <w:color w:val="000000"/>
          <w:sz w:val="24"/>
          <w:szCs w:val="24"/>
          <w:lang w:eastAsia="zh-CN"/>
        </w:rPr>
        <w:t>, Bredenoord AJ, Fox M, Gyawali CP, Roman S, Smout AJ, Pandolfino JE. The Chicago Classification of esophageal motility disorders, v3.0. </w:t>
      </w:r>
      <w:r w:rsidRPr="00FD4E56">
        <w:rPr>
          <w:rFonts w:ascii="Book Antiqua" w:eastAsia="SimSun" w:hAnsi="Book Antiqua" w:cs="SimSun"/>
          <w:i/>
          <w:iCs/>
          <w:color w:val="000000"/>
          <w:sz w:val="24"/>
          <w:szCs w:val="24"/>
          <w:lang w:eastAsia="zh-CN"/>
        </w:rPr>
        <w:t>Neurogastroenterol Motil</w:t>
      </w:r>
      <w:r w:rsidRPr="00FD4E56">
        <w:rPr>
          <w:rFonts w:ascii="Book Antiqua" w:eastAsia="SimSun" w:hAnsi="Book Antiqua" w:cs="SimSun"/>
          <w:color w:val="000000"/>
          <w:sz w:val="24"/>
          <w:szCs w:val="24"/>
          <w:lang w:eastAsia="zh-CN"/>
        </w:rPr>
        <w:t> 2015; </w:t>
      </w:r>
      <w:r w:rsidRPr="00FD4E56">
        <w:rPr>
          <w:rFonts w:ascii="Book Antiqua" w:eastAsia="SimSun" w:hAnsi="Book Antiqua" w:cs="SimSun"/>
          <w:b/>
          <w:bCs/>
          <w:color w:val="000000"/>
          <w:sz w:val="24"/>
          <w:szCs w:val="24"/>
          <w:lang w:eastAsia="zh-CN"/>
        </w:rPr>
        <w:t>27</w:t>
      </w:r>
      <w:r w:rsidRPr="00FD4E56">
        <w:rPr>
          <w:rFonts w:ascii="Book Antiqua" w:eastAsia="SimSun" w:hAnsi="Book Antiqua" w:cs="SimSun"/>
          <w:color w:val="000000"/>
          <w:sz w:val="24"/>
          <w:szCs w:val="24"/>
          <w:lang w:eastAsia="zh-CN"/>
        </w:rPr>
        <w:t>: 160-174 [PMID: 25469569 DOI: 10.1111/nmo.12477]</w:t>
      </w:r>
    </w:p>
    <w:p w14:paraId="796854A3"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19 </w:t>
      </w:r>
      <w:r w:rsidRPr="00FD4E56">
        <w:rPr>
          <w:rFonts w:ascii="Book Antiqua" w:eastAsia="SimSun" w:hAnsi="Book Antiqua" w:cs="SimSun"/>
          <w:b/>
          <w:bCs/>
          <w:color w:val="000000"/>
          <w:sz w:val="24"/>
          <w:szCs w:val="24"/>
          <w:lang w:eastAsia="zh-CN"/>
        </w:rPr>
        <w:t>Pandolfino JE</w:t>
      </w:r>
      <w:r w:rsidRPr="00FD4E56">
        <w:rPr>
          <w:rFonts w:ascii="Book Antiqua" w:eastAsia="SimSun" w:hAnsi="Book Antiqua" w:cs="SimSun"/>
          <w:color w:val="000000"/>
          <w:sz w:val="24"/>
          <w:szCs w:val="24"/>
          <w:lang w:eastAsia="zh-CN"/>
        </w:rPr>
        <w:t>, Kahrilas PJ. American Gastroenterological Association medical position statement: Clinical use of esophageal manometry. </w:t>
      </w:r>
      <w:r w:rsidRPr="00FD4E56">
        <w:rPr>
          <w:rFonts w:ascii="Book Antiqua" w:eastAsia="SimSun" w:hAnsi="Book Antiqua" w:cs="SimSun"/>
          <w:i/>
          <w:iCs/>
          <w:color w:val="000000"/>
          <w:sz w:val="24"/>
          <w:szCs w:val="24"/>
          <w:lang w:eastAsia="zh-CN"/>
        </w:rPr>
        <w:t>Gastroenterology</w:t>
      </w:r>
      <w:r w:rsidRPr="00FD4E56">
        <w:rPr>
          <w:rFonts w:ascii="Book Antiqua" w:eastAsia="SimSun" w:hAnsi="Book Antiqua" w:cs="SimSun"/>
          <w:color w:val="000000"/>
          <w:sz w:val="24"/>
          <w:szCs w:val="24"/>
          <w:lang w:eastAsia="zh-CN"/>
        </w:rPr>
        <w:t> 2005; </w:t>
      </w:r>
      <w:r w:rsidRPr="00FD4E56">
        <w:rPr>
          <w:rFonts w:ascii="Book Antiqua" w:eastAsia="SimSun" w:hAnsi="Book Antiqua" w:cs="SimSun"/>
          <w:b/>
          <w:bCs/>
          <w:color w:val="000000"/>
          <w:sz w:val="24"/>
          <w:szCs w:val="24"/>
          <w:lang w:eastAsia="zh-CN"/>
        </w:rPr>
        <w:t>128</w:t>
      </w:r>
      <w:r w:rsidRPr="00FD4E56">
        <w:rPr>
          <w:rFonts w:ascii="Book Antiqua" w:eastAsia="SimSun" w:hAnsi="Book Antiqua" w:cs="SimSun"/>
          <w:color w:val="000000"/>
          <w:sz w:val="24"/>
          <w:szCs w:val="24"/>
          <w:lang w:eastAsia="zh-CN"/>
        </w:rPr>
        <w:t>: 207-208 [PMID: 15633137]</w:t>
      </w:r>
    </w:p>
    <w:p w14:paraId="3283DF6F"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lastRenderedPageBreak/>
        <w:t>20 </w:t>
      </w:r>
      <w:r w:rsidRPr="00FD4E56">
        <w:rPr>
          <w:rFonts w:ascii="Book Antiqua" w:eastAsia="SimSun" w:hAnsi="Book Antiqua" w:cs="SimSun"/>
          <w:b/>
          <w:bCs/>
          <w:color w:val="000000"/>
          <w:sz w:val="24"/>
          <w:szCs w:val="24"/>
          <w:lang w:eastAsia="zh-CN"/>
        </w:rPr>
        <w:t>Pandolfino JE</w:t>
      </w:r>
      <w:r w:rsidRPr="00FD4E56">
        <w:rPr>
          <w:rFonts w:ascii="Book Antiqua" w:eastAsia="SimSun" w:hAnsi="Book Antiqua" w:cs="SimSun"/>
          <w:color w:val="000000"/>
          <w:sz w:val="24"/>
          <w:szCs w:val="24"/>
          <w:lang w:eastAsia="zh-CN"/>
        </w:rPr>
        <w:t>, Kwiatek MA, Nealis T, Bulsiewicz W, Post J, Kahrilas PJ. Achalasia: a new clinically relevant classification by high-resolution manometry. </w:t>
      </w:r>
      <w:r w:rsidRPr="00FD4E56">
        <w:rPr>
          <w:rFonts w:ascii="Book Antiqua" w:eastAsia="SimSun" w:hAnsi="Book Antiqua" w:cs="SimSun"/>
          <w:i/>
          <w:iCs/>
          <w:color w:val="000000"/>
          <w:sz w:val="24"/>
          <w:szCs w:val="24"/>
          <w:lang w:eastAsia="zh-CN"/>
        </w:rPr>
        <w:t>Gastroenterology</w:t>
      </w:r>
      <w:r w:rsidRPr="00FD4E56">
        <w:rPr>
          <w:rFonts w:ascii="Book Antiqua" w:eastAsia="SimSun" w:hAnsi="Book Antiqua" w:cs="SimSun"/>
          <w:color w:val="000000"/>
          <w:sz w:val="24"/>
          <w:szCs w:val="24"/>
          <w:lang w:eastAsia="zh-CN"/>
        </w:rPr>
        <w:t> 2008; </w:t>
      </w:r>
      <w:r w:rsidRPr="00FD4E56">
        <w:rPr>
          <w:rFonts w:ascii="Book Antiqua" w:eastAsia="SimSun" w:hAnsi="Book Antiqua" w:cs="SimSun"/>
          <w:b/>
          <w:bCs/>
          <w:color w:val="000000"/>
          <w:sz w:val="24"/>
          <w:szCs w:val="24"/>
          <w:lang w:eastAsia="zh-CN"/>
        </w:rPr>
        <w:t>135</w:t>
      </w:r>
      <w:r w:rsidRPr="00FD4E56">
        <w:rPr>
          <w:rFonts w:ascii="Book Antiqua" w:eastAsia="SimSun" w:hAnsi="Book Antiqua" w:cs="SimSun"/>
          <w:color w:val="000000"/>
          <w:sz w:val="24"/>
          <w:szCs w:val="24"/>
          <w:lang w:eastAsia="zh-CN"/>
        </w:rPr>
        <w:t>: 1526-1533 [PMID: 18722376 DOI: 10.1053/j.gastro.2008.07.022]</w:t>
      </w:r>
    </w:p>
    <w:p w14:paraId="081F86A9"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 xml:space="preserve">21 </w:t>
      </w:r>
      <w:r w:rsidRPr="00FD4E56">
        <w:rPr>
          <w:rFonts w:ascii="Book Antiqua" w:eastAsia="SimSun" w:hAnsi="Book Antiqua" w:cs="SimSun"/>
          <w:b/>
          <w:color w:val="000000"/>
          <w:sz w:val="24"/>
          <w:szCs w:val="24"/>
          <w:lang w:eastAsia="zh-CN"/>
        </w:rPr>
        <w:t>Yadlapati R</w:t>
      </w:r>
      <w:r w:rsidRPr="00FD4E56">
        <w:rPr>
          <w:rFonts w:ascii="Book Antiqua" w:eastAsia="SimSun" w:hAnsi="Book Antiqua" w:cs="SimSun"/>
          <w:color w:val="000000"/>
          <w:sz w:val="24"/>
          <w:szCs w:val="24"/>
          <w:lang w:eastAsia="zh-CN"/>
        </w:rPr>
        <w:t>, Pandolfino JE. Achalsaia Update: No Longer a Tough Diagnosis to Swallow. The New Gastroenterologist, 2015</w:t>
      </w:r>
    </w:p>
    <w:p w14:paraId="3C7DB2FF"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22 </w:t>
      </w:r>
      <w:r w:rsidRPr="00FD4E56">
        <w:rPr>
          <w:rFonts w:ascii="Book Antiqua" w:eastAsia="SimSun" w:hAnsi="Book Antiqua" w:cs="SimSun"/>
          <w:b/>
          <w:bCs/>
          <w:color w:val="000000"/>
          <w:sz w:val="24"/>
          <w:szCs w:val="24"/>
          <w:lang w:eastAsia="zh-CN"/>
        </w:rPr>
        <w:t>Duranceau A</w:t>
      </w:r>
      <w:r w:rsidRPr="00FD4E56">
        <w:rPr>
          <w:rFonts w:ascii="Book Antiqua" w:eastAsia="SimSun" w:hAnsi="Book Antiqua" w:cs="SimSun"/>
          <w:color w:val="000000"/>
          <w:sz w:val="24"/>
          <w:szCs w:val="24"/>
          <w:lang w:eastAsia="zh-CN"/>
        </w:rPr>
        <w:t>, Liberman M, Martin J, Ferraro P. End-stage achalasia. </w:t>
      </w:r>
      <w:r w:rsidRPr="00FD4E56">
        <w:rPr>
          <w:rFonts w:ascii="Book Antiqua" w:eastAsia="SimSun" w:hAnsi="Book Antiqua" w:cs="SimSun"/>
          <w:i/>
          <w:iCs/>
          <w:color w:val="000000"/>
          <w:sz w:val="24"/>
          <w:szCs w:val="24"/>
          <w:lang w:eastAsia="zh-CN"/>
        </w:rPr>
        <w:t>Dis Esophagus</w:t>
      </w:r>
      <w:r w:rsidRPr="00FD4E56">
        <w:rPr>
          <w:rFonts w:ascii="Book Antiqua" w:eastAsia="SimSun" w:hAnsi="Book Antiqua" w:cs="SimSun"/>
          <w:color w:val="000000"/>
          <w:sz w:val="24"/>
          <w:szCs w:val="24"/>
          <w:lang w:eastAsia="zh-CN"/>
        </w:rPr>
        <w:t> 2012; </w:t>
      </w:r>
      <w:r w:rsidRPr="00FD4E56">
        <w:rPr>
          <w:rFonts w:ascii="Book Antiqua" w:eastAsia="SimSun" w:hAnsi="Book Antiqua" w:cs="SimSun"/>
          <w:b/>
          <w:bCs/>
          <w:color w:val="000000"/>
          <w:sz w:val="24"/>
          <w:szCs w:val="24"/>
          <w:lang w:eastAsia="zh-CN"/>
        </w:rPr>
        <w:t>25</w:t>
      </w:r>
      <w:r w:rsidRPr="00FD4E56">
        <w:rPr>
          <w:rFonts w:ascii="Book Antiqua" w:eastAsia="SimSun" w:hAnsi="Book Antiqua" w:cs="SimSun"/>
          <w:color w:val="000000"/>
          <w:sz w:val="24"/>
          <w:szCs w:val="24"/>
          <w:lang w:eastAsia="zh-CN"/>
        </w:rPr>
        <w:t>: 319-330 [PMID: 21166740 DOI: 10.1111/j.1442-2050.2010.01157.x]</w:t>
      </w:r>
    </w:p>
    <w:p w14:paraId="3D48C3EB"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23 </w:t>
      </w:r>
      <w:r w:rsidRPr="00FD4E56">
        <w:rPr>
          <w:rFonts w:ascii="Book Antiqua" w:eastAsia="SimSun" w:hAnsi="Book Antiqua" w:cs="SimSun"/>
          <w:b/>
          <w:bCs/>
          <w:color w:val="000000"/>
          <w:sz w:val="24"/>
          <w:szCs w:val="24"/>
          <w:lang w:eastAsia="zh-CN"/>
        </w:rPr>
        <w:t>Gockel I</w:t>
      </w:r>
      <w:r w:rsidRPr="00FD4E56">
        <w:rPr>
          <w:rFonts w:ascii="Book Antiqua" w:eastAsia="SimSun" w:hAnsi="Book Antiqua" w:cs="SimSun"/>
          <w:color w:val="000000"/>
          <w:sz w:val="24"/>
          <w:szCs w:val="24"/>
          <w:lang w:eastAsia="zh-CN"/>
        </w:rPr>
        <w:t>, Junginger T. The value of scoring achalasia: a comparison of current systems and the impact on treatment--the surgeon's viewpoint. </w:t>
      </w:r>
      <w:r w:rsidRPr="00FD4E56">
        <w:rPr>
          <w:rFonts w:ascii="Book Antiqua" w:eastAsia="SimSun" w:hAnsi="Book Antiqua" w:cs="SimSun"/>
          <w:i/>
          <w:iCs/>
          <w:color w:val="000000"/>
          <w:sz w:val="24"/>
          <w:szCs w:val="24"/>
          <w:lang w:eastAsia="zh-CN"/>
        </w:rPr>
        <w:t>Am Surg</w:t>
      </w:r>
      <w:r w:rsidRPr="00FD4E56">
        <w:rPr>
          <w:rFonts w:ascii="Book Antiqua" w:eastAsia="SimSun" w:hAnsi="Book Antiqua" w:cs="SimSun"/>
          <w:color w:val="000000"/>
          <w:sz w:val="24"/>
          <w:szCs w:val="24"/>
          <w:lang w:eastAsia="zh-CN"/>
        </w:rPr>
        <w:t> 2007; </w:t>
      </w:r>
      <w:r w:rsidRPr="00FD4E56">
        <w:rPr>
          <w:rFonts w:ascii="Book Antiqua" w:eastAsia="SimSun" w:hAnsi="Book Antiqua" w:cs="SimSun"/>
          <w:b/>
          <w:bCs/>
          <w:color w:val="000000"/>
          <w:sz w:val="24"/>
          <w:szCs w:val="24"/>
          <w:lang w:eastAsia="zh-CN"/>
        </w:rPr>
        <w:t>73</w:t>
      </w:r>
      <w:r w:rsidRPr="00FD4E56">
        <w:rPr>
          <w:rFonts w:ascii="Book Antiqua" w:eastAsia="SimSun" w:hAnsi="Book Antiqua" w:cs="SimSun"/>
          <w:color w:val="000000"/>
          <w:sz w:val="24"/>
          <w:szCs w:val="24"/>
          <w:lang w:eastAsia="zh-CN"/>
        </w:rPr>
        <w:t>: 327-331 [PMID: 17439022]</w:t>
      </w:r>
    </w:p>
    <w:p w14:paraId="2B90DBB3"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24 </w:t>
      </w:r>
      <w:r w:rsidRPr="00FD4E56">
        <w:rPr>
          <w:rFonts w:ascii="Book Antiqua" w:eastAsia="SimSun" w:hAnsi="Book Antiqua" w:cs="SimSun"/>
          <w:b/>
          <w:bCs/>
          <w:color w:val="000000"/>
          <w:sz w:val="24"/>
          <w:szCs w:val="24"/>
          <w:lang w:eastAsia="zh-CN"/>
        </w:rPr>
        <w:t>Stavropoulos SN</w:t>
      </w:r>
      <w:r w:rsidRPr="00FD4E56">
        <w:rPr>
          <w:rFonts w:ascii="Book Antiqua" w:eastAsia="SimSun" w:hAnsi="Book Antiqua" w:cs="SimSun"/>
          <w:color w:val="000000"/>
          <w:sz w:val="24"/>
          <w:szCs w:val="24"/>
          <w:lang w:eastAsia="zh-CN"/>
        </w:rPr>
        <w:t>, Friedel D, Modayil R, Iqbal S, Grendell JH. Endoscopic approaches to treatment of achalasia. </w:t>
      </w:r>
      <w:r w:rsidRPr="00FD4E56">
        <w:rPr>
          <w:rFonts w:ascii="Book Antiqua" w:eastAsia="SimSun" w:hAnsi="Book Antiqua" w:cs="SimSun"/>
          <w:i/>
          <w:iCs/>
          <w:color w:val="000000"/>
          <w:sz w:val="24"/>
          <w:szCs w:val="24"/>
          <w:lang w:eastAsia="zh-CN"/>
        </w:rPr>
        <w:t>Therap Adv Gastroenterol</w:t>
      </w:r>
      <w:r w:rsidRPr="00FD4E56">
        <w:rPr>
          <w:rFonts w:ascii="Book Antiqua" w:eastAsia="SimSun" w:hAnsi="Book Antiqua" w:cs="SimSun"/>
          <w:color w:val="000000"/>
          <w:sz w:val="24"/>
          <w:szCs w:val="24"/>
          <w:lang w:eastAsia="zh-CN"/>
        </w:rPr>
        <w:t> 2013; </w:t>
      </w:r>
      <w:r w:rsidRPr="00FD4E56">
        <w:rPr>
          <w:rFonts w:ascii="Book Antiqua" w:eastAsia="SimSun" w:hAnsi="Book Antiqua" w:cs="SimSun"/>
          <w:b/>
          <w:bCs/>
          <w:color w:val="000000"/>
          <w:sz w:val="24"/>
          <w:szCs w:val="24"/>
          <w:lang w:eastAsia="zh-CN"/>
        </w:rPr>
        <w:t>6</w:t>
      </w:r>
      <w:r w:rsidRPr="00FD4E56">
        <w:rPr>
          <w:rFonts w:ascii="Book Antiqua" w:eastAsia="SimSun" w:hAnsi="Book Antiqua" w:cs="SimSun"/>
          <w:color w:val="000000"/>
          <w:sz w:val="24"/>
          <w:szCs w:val="24"/>
          <w:lang w:eastAsia="zh-CN"/>
        </w:rPr>
        <w:t>: 115-135 [PMID: 23503707 DOI: 10.1177/1756283X12468039]</w:t>
      </w:r>
    </w:p>
    <w:p w14:paraId="6F4926E2"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25 </w:t>
      </w:r>
      <w:r w:rsidRPr="00FD4E56">
        <w:rPr>
          <w:rFonts w:ascii="Book Antiqua" w:eastAsia="SimSun" w:hAnsi="Book Antiqua" w:cs="SimSun"/>
          <w:b/>
          <w:bCs/>
          <w:color w:val="000000"/>
          <w:sz w:val="24"/>
          <w:szCs w:val="24"/>
          <w:lang w:eastAsia="zh-CN"/>
        </w:rPr>
        <w:t>Rebecchi F</w:t>
      </w:r>
      <w:r w:rsidRPr="00FD4E56">
        <w:rPr>
          <w:rFonts w:ascii="Book Antiqua" w:eastAsia="SimSun" w:hAnsi="Book Antiqua" w:cs="SimSun"/>
          <w:color w:val="000000"/>
          <w:sz w:val="24"/>
          <w:szCs w:val="24"/>
          <w:lang w:eastAsia="zh-CN"/>
        </w:rPr>
        <w:t>, Giaccone C, Farinella E, Campaci R, Morino M. Randomized controlled trial of laparoscopic Heller myotomy plus Dor fundoplication versus Nissen fundoplication for achalasia: long-term results. </w:t>
      </w:r>
      <w:r w:rsidRPr="00FD4E56">
        <w:rPr>
          <w:rFonts w:ascii="Book Antiqua" w:eastAsia="SimSun" w:hAnsi="Book Antiqua" w:cs="SimSun"/>
          <w:i/>
          <w:iCs/>
          <w:color w:val="000000"/>
          <w:sz w:val="24"/>
          <w:szCs w:val="24"/>
          <w:lang w:eastAsia="zh-CN"/>
        </w:rPr>
        <w:t>Ann Surg</w:t>
      </w:r>
      <w:r w:rsidRPr="00FD4E56">
        <w:rPr>
          <w:rFonts w:ascii="Book Antiqua" w:eastAsia="SimSun" w:hAnsi="Book Antiqua" w:cs="SimSun"/>
          <w:color w:val="000000"/>
          <w:sz w:val="24"/>
          <w:szCs w:val="24"/>
          <w:lang w:eastAsia="zh-CN"/>
        </w:rPr>
        <w:t> 2008; </w:t>
      </w:r>
      <w:r w:rsidRPr="00FD4E56">
        <w:rPr>
          <w:rFonts w:ascii="Book Antiqua" w:eastAsia="SimSun" w:hAnsi="Book Antiqua" w:cs="SimSun"/>
          <w:b/>
          <w:bCs/>
          <w:color w:val="000000"/>
          <w:sz w:val="24"/>
          <w:szCs w:val="24"/>
          <w:lang w:eastAsia="zh-CN"/>
        </w:rPr>
        <w:t>248</w:t>
      </w:r>
      <w:r w:rsidRPr="00FD4E56">
        <w:rPr>
          <w:rFonts w:ascii="Book Antiqua" w:eastAsia="SimSun" w:hAnsi="Book Antiqua" w:cs="SimSun"/>
          <w:color w:val="000000"/>
          <w:sz w:val="24"/>
          <w:szCs w:val="24"/>
          <w:lang w:eastAsia="zh-CN"/>
        </w:rPr>
        <w:t>: 1023-1030 [PMID: 19092347 DOI: 10.1097/SLA.0b013e318190a776]</w:t>
      </w:r>
    </w:p>
    <w:p w14:paraId="6465A988"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26 </w:t>
      </w:r>
      <w:r w:rsidRPr="00FD4E56">
        <w:rPr>
          <w:rFonts w:ascii="Book Antiqua" w:eastAsia="SimSun" w:hAnsi="Book Antiqua" w:cs="SimSun"/>
          <w:b/>
          <w:bCs/>
          <w:color w:val="000000"/>
          <w:sz w:val="24"/>
          <w:szCs w:val="24"/>
          <w:lang w:eastAsia="zh-CN"/>
        </w:rPr>
        <w:t>Richter JE</w:t>
      </w:r>
      <w:r w:rsidRPr="00FD4E56">
        <w:rPr>
          <w:rFonts w:ascii="Book Antiqua" w:eastAsia="SimSun" w:hAnsi="Book Antiqua" w:cs="SimSun"/>
          <w:color w:val="000000"/>
          <w:sz w:val="24"/>
          <w:szCs w:val="24"/>
          <w:lang w:eastAsia="zh-CN"/>
        </w:rPr>
        <w:t>, Boeckxstaens GE. Management of achalasia: surgery or pneumatic dilation. </w:t>
      </w:r>
      <w:r w:rsidRPr="00FD4E56">
        <w:rPr>
          <w:rFonts w:ascii="Book Antiqua" w:eastAsia="SimSun" w:hAnsi="Book Antiqua" w:cs="SimSun"/>
          <w:i/>
          <w:iCs/>
          <w:color w:val="000000"/>
          <w:sz w:val="24"/>
          <w:szCs w:val="24"/>
          <w:lang w:eastAsia="zh-CN"/>
        </w:rPr>
        <w:t>Gut</w:t>
      </w:r>
      <w:r w:rsidRPr="00FD4E56">
        <w:rPr>
          <w:rFonts w:ascii="Book Antiqua" w:eastAsia="SimSun" w:hAnsi="Book Antiqua" w:cs="SimSun"/>
          <w:color w:val="000000"/>
          <w:sz w:val="24"/>
          <w:szCs w:val="24"/>
          <w:lang w:eastAsia="zh-CN"/>
        </w:rPr>
        <w:t> 2011; </w:t>
      </w:r>
      <w:r w:rsidRPr="00FD4E56">
        <w:rPr>
          <w:rFonts w:ascii="Book Antiqua" w:eastAsia="SimSun" w:hAnsi="Book Antiqua" w:cs="SimSun"/>
          <w:b/>
          <w:bCs/>
          <w:color w:val="000000"/>
          <w:sz w:val="24"/>
          <w:szCs w:val="24"/>
          <w:lang w:eastAsia="zh-CN"/>
        </w:rPr>
        <w:t>60</w:t>
      </w:r>
      <w:r w:rsidRPr="00FD4E56">
        <w:rPr>
          <w:rFonts w:ascii="Book Antiqua" w:eastAsia="SimSun" w:hAnsi="Book Antiqua" w:cs="SimSun"/>
          <w:color w:val="000000"/>
          <w:sz w:val="24"/>
          <w:szCs w:val="24"/>
          <w:lang w:eastAsia="zh-CN"/>
        </w:rPr>
        <w:t>: 869-876 [PMID: 21303915 DOI: 10.1136/gut.2010.212423]</w:t>
      </w:r>
    </w:p>
    <w:p w14:paraId="2B25A2CB"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27 </w:t>
      </w:r>
      <w:r w:rsidRPr="00FD4E56">
        <w:rPr>
          <w:rFonts w:ascii="Book Antiqua" w:eastAsia="SimSun" w:hAnsi="Book Antiqua" w:cs="SimSun"/>
          <w:b/>
          <w:bCs/>
          <w:color w:val="000000"/>
          <w:sz w:val="24"/>
          <w:szCs w:val="24"/>
          <w:lang w:eastAsia="zh-CN"/>
        </w:rPr>
        <w:t>Campos GM</w:t>
      </w:r>
      <w:r w:rsidRPr="00FD4E56">
        <w:rPr>
          <w:rFonts w:ascii="Book Antiqua" w:eastAsia="SimSun" w:hAnsi="Book Antiqua" w:cs="SimSun"/>
          <w:color w:val="000000"/>
          <w:sz w:val="24"/>
          <w:szCs w:val="24"/>
          <w:lang w:eastAsia="zh-CN"/>
        </w:rPr>
        <w:t>, Vittinghoff E, Rabl C, Takata M, Gadenstätter M, Lin F, Ciovica R. Endoscopic and surgical treatments for achalasia: a systematic review and meta-analysis. </w:t>
      </w:r>
      <w:r w:rsidRPr="00FD4E56">
        <w:rPr>
          <w:rFonts w:ascii="Book Antiqua" w:eastAsia="SimSun" w:hAnsi="Book Antiqua" w:cs="SimSun"/>
          <w:i/>
          <w:iCs/>
          <w:color w:val="000000"/>
          <w:sz w:val="24"/>
          <w:szCs w:val="24"/>
          <w:lang w:eastAsia="zh-CN"/>
        </w:rPr>
        <w:t>Ann Surg</w:t>
      </w:r>
      <w:r w:rsidRPr="00FD4E56">
        <w:rPr>
          <w:rFonts w:ascii="Book Antiqua" w:eastAsia="SimSun" w:hAnsi="Book Antiqua" w:cs="SimSun"/>
          <w:color w:val="000000"/>
          <w:sz w:val="24"/>
          <w:szCs w:val="24"/>
          <w:lang w:eastAsia="zh-CN"/>
        </w:rPr>
        <w:t> 2009; </w:t>
      </w:r>
      <w:r w:rsidRPr="00FD4E56">
        <w:rPr>
          <w:rFonts w:ascii="Book Antiqua" w:eastAsia="SimSun" w:hAnsi="Book Antiqua" w:cs="SimSun"/>
          <w:b/>
          <w:bCs/>
          <w:color w:val="000000"/>
          <w:sz w:val="24"/>
          <w:szCs w:val="24"/>
          <w:lang w:eastAsia="zh-CN"/>
        </w:rPr>
        <w:t>249</w:t>
      </w:r>
      <w:r w:rsidRPr="00FD4E56">
        <w:rPr>
          <w:rFonts w:ascii="Book Antiqua" w:eastAsia="SimSun" w:hAnsi="Book Antiqua" w:cs="SimSun"/>
          <w:color w:val="000000"/>
          <w:sz w:val="24"/>
          <w:szCs w:val="24"/>
          <w:lang w:eastAsia="zh-CN"/>
        </w:rPr>
        <w:t>: 45-57 [PMID: 19106675 DOI: 10.1097/SLA.0b013e31818e43ab]</w:t>
      </w:r>
    </w:p>
    <w:p w14:paraId="5DE31E29"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28 </w:t>
      </w:r>
      <w:r w:rsidRPr="00FD4E56">
        <w:rPr>
          <w:rFonts w:ascii="Book Antiqua" w:eastAsia="SimSun" w:hAnsi="Book Antiqua" w:cs="SimSun"/>
          <w:b/>
          <w:bCs/>
          <w:color w:val="000000"/>
          <w:sz w:val="24"/>
          <w:szCs w:val="24"/>
          <w:lang w:eastAsia="zh-CN"/>
        </w:rPr>
        <w:t>Sharp KW</w:t>
      </w:r>
      <w:r w:rsidRPr="00FD4E56">
        <w:rPr>
          <w:rFonts w:ascii="Book Antiqua" w:eastAsia="SimSun" w:hAnsi="Book Antiqua" w:cs="SimSun"/>
          <w:color w:val="000000"/>
          <w:sz w:val="24"/>
          <w:szCs w:val="24"/>
          <w:lang w:eastAsia="zh-CN"/>
        </w:rPr>
        <w:t>, Khaitan L, Scholz S, Holzman MD, Richards WO. 100 consecutive minimally invasive Heller myotomies: lessons learned. </w:t>
      </w:r>
      <w:r w:rsidRPr="00FD4E56">
        <w:rPr>
          <w:rFonts w:ascii="Book Antiqua" w:eastAsia="SimSun" w:hAnsi="Book Antiqua" w:cs="SimSun"/>
          <w:i/>
          <w:iCs/>
          <w:color w:val="000000"/>
          <w:sz w:val="24"/>
          <w:szCs w:val="24"/>
          <w:lang w:eastAsia="zh-CN"/>
        </w:rPr>
        <w:t>Ann Surg</w:t>
      </w:r>
      <w:r w:rsidRPr="00FD4E56">
        <w:rPr>
          <w:rFonts w:ascii="Book Antiqua" w:eastAsia="SimSun" w:hAnsi="Book Antiqua" w:cs="SimSun"/>
          <w:color w:val="000000"/>
          <w:sz w:val="24"/>
          <w:szCs w:val="24"/>
          <w:lang w:eastAsia="zh-CN"/>
        </w:rPr>
        <w:t> 2002; </w:t>
      </w:r>
      <w:r w:rsidRPr="00FD4E56">
        <w:rPr>
          <w:rFonts w:ascii="Book Antiqua" w:eastAsia="SimSun" w:hAnsi="Book Antiqua" w:cs="SimSun"/>
          <w:b/>
          <w:bCs/>
          <w:color w:val="000000"/>
          <w:sz w:val="24"/>
          <w:szCs w:val="24"/>
          <w:lang w:eastAsia="zh-CN"/>
        </w:rPr>
        <w:t>235</w:t>
      </w:r>
      <w:r w:rsidRPr="00FD4E56">
        <w:rPr>
          <w:rFonts w:ascii="Book Antiqua" w:eastAsia="SimSun" w:hAnsi="Book Antiqua" w:cs="SimSun"/>
          <w:color w:val="000000"/>
          <w:sz w:val="24"/>
          <w:szCs w:val="24"/>
          <w:lang w:eastAsia="zh-CN"/>
        </w:rPr>
        <w:t>: 631-68; discussion 631-68; [PMID: 11981208]</w:t>
      </w:r>
    </w:p>
    <w:p w14:paraId="6D08F19E" w14:textId="449E353B"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lastRenderedPageBreak/>
        <w:t xml:space="preserve">29 </w:t>
      </w:r>
      <w:r w:rsidRPr="00037E6C">
        <w:rPr>
          <w:rFonts w:ascii="Book Antiqua" w:eastAsia="SimSun" w:hAnsi="Book Antiqua" w:cs="SimSun"/>
          <w:b/>
          <w:color w:val="000000"/>
          <w:sz w:val="24"/>
          <w:szCs w:val="24"/>
          <w:lang w:eastAsia="zh-CN"/>
        </w:rPr>
        <w:t>Meara MP</w:t>
      </w:r>
      <w:r w:rsidRPr="00FD4E56">
        <w:rPr>
          <w:rFonts w:ascii="Book Antiqua" w:eastAsia="SimSun" w:hAnsi="Book Antiqua" w:cs="SimSun"/>
          <w:color w:val="000000"/>
          <w:sz w:val="24"/>
          <w:szCs w:val="24"/>
          <w:lang w:eastAsia="zh-CN"/>
        </w:rPr>
        <w:t>, Perry KA, W. HJ. Economic Impact of Per Oral Endoscopic Myotomy Versus Laparoscopic Heller Myotomy and Endoscopic Pneumatic Dilation.</w:t>
      </w:r>
      <w:r w:rsidRPr="00037E6C">
        <w:rPr>
          <w:rFonts w:ascii="Book Antiqua" w:eastAsia="SimSun" w:hAnsi="Book Antiqua" w:cs="SimSun"/>
          <w:i/>
          <w:color w:val="000000"/>
          <w:sz w:val="24"/>
          <w:szCs w:val="24"/>
          <w:lang w:eastAsia="zh-CN"/>
        </w:rPr>
        <w:t xml:space="preserve"> </w:t>
      </w:r>
      <w:bookmarkStart w:id="208" w:name="OLE_LINK3533"/>
      <w:r w:rsidR="00112876" w:rsidRPr="00112876">
        <w:rPr>
          <w:rFonts w:ascii="Book Antiqua" w:eastAsia="SimSun" w:hAnsi="Book Antiqua" w:cs="SimSun"/>
          <w:i/>
          <w:color w:val="000000"/>
          <w:sz w:val="24"/>
          <w:szCs w:val="24"/>
          <w:lang w:eastAsia="zh-CN"/>
        </w:rPr>
        <w:t>Surg Endosc</w:t>
      </w:r>
      <w:r w:rsidR="00112876">
        <w:rPr>
          <w:rFonts w:ascii="Book Antiqua" w:eastAsia="SimSun" w:hAnsi="Book Antiqua" w:cs="SimSun"/>
          <w:i/>
          <w:color w:val="000000"/>
          <w:sz w:val="24"/>
          <w:szCs w:val="24"/>
          <w:lang w:eastAsia="zh-CN"/>
        </w:rPr>
        <w:t xml:space="preserve"> </w:t>
      </w:r>
      <w:r w:rsidRPr="00FD4E56">
        <w:rPr>
          <w:rFonts w:ascii="Book Antiqua" w:eastAsia="SimSun" w:hAnsi="Book Antiqua" w:cs="SimSun"/>
          <w:color w:val="000000"/>
          <w:sz w:val="24"/>
          <w:szCs w:val="24"/>
          <w:lang w:eastAsia="zh-CN"/>
        </w:rPr>
        <w:t xml:space="preserve">2014; </w:t>
      </w:r>
      <w:r w:rsidRPr="00037E6C">
        <w:rPr>
          <w:rFonts w:ascii="Book Antiqua" w:eastAsia="SimSun" w:hAnsi="Book Antiqua" w:cs="SimSun"/>
          <w:b/>
          <w:color w:val="000000"/>
          <w:sz w:val="24"/>
          <w:szCs w:val="24"/>
          <w:lang w:eastAsia="zh-CN"/>
        </w:rPr>
        <w:t>28 Suppl</w:t>
      </w:r>
      <w:r w:rsidR="00037E6C" w:rsidRPr="00037E6C">
        <w:rPr>
          <w:rFonts w:ascii="Book Antiqua" w:eastAsia="SimSun" w:hAnsi="Book Antiqua" w:cs="SimSun" w:hint="eastAsia"/>
          <w:b/>
          <w:color w:val="000000"/>
          <w:sz w:val="24"/>
          <w:szCs w:val="24"/>
          <w:lang w:eastAsia="zh-CN"/>
        </w:rPr>
        <w:t xml:space="preserve"> 1</w:t>
      </w:r>
      <w:r w:rsidRPr="00FD4E56">
        <w:rPr>
          <w:rFonts w:ascii="Book Antiqua" w:eastAsia="SimSun" w:hAnsi="Book Antiqua" w:cs="SimSun"/>
          <w:color w:val="000000"/>
          <w:sz w:val="24"/>
          <w:szCs w:val="24"/>
          <w:lang w:eastAsia="zh-CN"/>
        </w:rPr>
        <w:t>: S339</w:t>
      </w:r>
    </w:p>
    <w:bookmarkEnd w:id="208"/>
    <w:p w14:paraId="0B2A3BBA"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30 </w:t>
      </w:r>
      <w:r w:rsidRPr="00FD4E56">
        <w:rPr>
          <w:rFonts w:ascii="Book Antiqua" w:eastAsia="SimSun" w:hAnsi="Book Antiqua" w:cs="SimSun"/>
          <w:b/>
          <w:bCs/>
          <w:color w:val="000000"/>
          <w:sz w:val="24"/>
          <w:szCs w:val="24"/>
          <w:lang w:eastAsia="zh-CN"/>
        </w:rPr>
        <w:t>O'Connor JB</w:t>
      </w:r>
      <w:r w:rsidRPr="00FD4E56">
        <w:rPr>
          <w:rFonts w:ascii="Book Antiqua" w:eastAsia="SimSun" w:hAnsi="Book Antiqua" w:cs="SimSun"/>
          <w:color w:val="000000"/>
          <w:sz w:val="24"/>
          <w:szCs w:val="24"/>
          <w:lang w:eastAsia="zh-CN"/>
        </w:rPr>
        <w:t>, Singer ME, Imperiale TF, Vaezi MF, Richter JE. The cost-effectiveness of treatment strategies for achalasia. </w:t>
      </w:r>
      <w:r w:rsidRPr="00FD4E56">
        <w:rPr>
          <w:rFonts w:ascii="Book Antiqua" w:eastAsia="SimSun" w:hAnsi="Book Antiqua" w:cs="SimSun"/>
          <w:i/>
          <w:iCs/>
          <w:color w:val="000000"/>
          <w:sz w:val="24"/>
          <w:szCs w:val="24"/>
          <w:lang w:eastAsia="zh-CN"/>
        </w:rPr>
        <w:t>Dig Dis Sci</w:t>
      </w:r>
      <w:r w:rsidRPr="00FD4E56">
        <w:rPr>
          <w:rFonts w:ascii="Book Antiqua" w:eastAsia="SimSun" w:hAnsi="Book Antiqua" w:cs="SimSun"/>
          <w:color w:val="000000"/>
          <w:sz w:val="24"/>
          <w:szCs w:val="24"/>
          <w:lang w:eastAsia="zh-CN"/>
        </w:rPr>
        <w:t> 2002; </w:t>
      </w:r>
      <w:r w:rsidRPr="00FD4E56">
        <w:rPr>
          <w:rFonts w:ascii="Book Antiqua" w:eastAsia="SimSun" w:hAnsi="Book Antiqua" w:cs="SimSun"/>
          <w:b/>
          <w:bCs/>
          <w:color w:val="000000"/>
          <w:sz w:val="24"/>
          <w:szCs w:val="24"/>
          <w:lang w:eastAsia="zh-CN"/>
        </w:rPr>
        <w:t>47</w:t>
      </w:r>
      <w:r w:rsidRPr="00FD4E56">
        <w:rPr>
          <w:rFonts w:ascii="Book Antiqua" w:eastAsia="SimSun" w:hAnsi="Book Antiqua" w:cs="SimSun"/>
          <w:color w:val="000000"/>
          <w:sz w:val="24"/>
          <w:szCs w:val="24"/>
          <w:lang w:eastAsia="zh-CN"/>
        </w:rPr>
        <w:t>: 1516-1525 [PMID: 12141811]</w:t>
      </w:r>
    </w:p>
    <w:p w14:paraId="6E4215AD"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31 </w:t>
      </w:r>
      <w:r w:rsidRPr="00FD4E56">
        <w:rPr>
          <w:rFonts w:ascii="Book Antiqua" w:eastAsia="SimSun" w:hAnsi="Book Antiqua" w:cs="SimSun"/>
          <w:b/>
          <w:bCs/>
          <w:color w:val="000000"/>
          <w:sz w:val="24"/>
          <w:szCs w:val="24"/>
          <w:lang w:eastAsia="zh-CN"/>
        </w:rPr>
        <w:t>Dobrucali A</w:t>
      </w:r>
      <w:r w:rsidRPr="00FD4E56">
        <w:rPr>
          <w:rFonts w:ascii="Book Antiqua" w:eastAsia="SimSun" w:hAnsi="Book Antiqua" w:cs="SimSun"/>
          <w:color w:val="000000"/>
          <w:sz w:val="24"/>
          <w:szCs w:val="24"/>
          <w:lang w:eastAsia="zh-CN"/>
        </w:rPr>
        <w:t>, Erzin Y, Tuncer M, Dirican A. Long-term results of graded pneumatic dilatation under endoscopic guidance in patients with primary esophageal achalasia. </w:t>
      </w:r>
      <w:r w:rsidRPr="00FD4E56">
        <w:rPr>
          <w:rFonts w:ascii="Book Antiqua" w:eastAsia="SimSun" w:hAnsi="Book Antiqua" w:cs="SimSun"/>
          <w:i/>
          <w:iCs/>
          <w:color w:val="000000"/>
          <w:sz w:val="24"/>
          <w:szCs w:val="24"/>
          <w:lang w:eastAsia="zh-CN"/>
        </w:rPr>
        <w:t>World J Gastroenterol</w:t>
      </w:r>
      <w:r w:rsidRPr="00FD4E56">
        <w:rPr>
          <w:rFonts w:ascii="Book Antiqua" w:eastAsia="SimSun" w:hAnsi="Book Antiqua" w:cs="SimSun"/>
          <w:color w:val="000000"/>
          <w:sz w:val="24"/>
          <w:szCs w:val="24"/>
          <w:lang w:eastAsia="zh-CN"/>
        </w:rPr>
        <w:t> 2004; </w:t>
      </w:r>
      <w:r w:rsidRPr="00FD4E56">
        <w:rPr>
          <w:rFonts w:ascii="Book Antiqua" w:eastAsia="SimSun" w:hAnsi="Book Antiqua" w:cs="SimSun"/>
          <w:b/>
          <w:bCs/>
          <w:color w:val="000000"/>
          <w:sz w:val="24"/>
          <w:szCs w:val="24"/>
          <w:lang w:eastAsia="zh-CN"/>
        </w:rPr>
        <w:t>10</w:t>
      </w:r>
      <w:r w:rsidRPr="00FD4E56">
        <w:rPr>
          <w:rFonts w:ascii="Book Antiqua" w:eastAsia="SimSun" w:hAnsi="Book Antiqua" w:cs="SimSun"/>
          <w:color w:val="000000"/>
          <w:sz w:val="24"/>
          <w:szCs w:val="24"/>
          <w:lang w:eastAsia="zh-CN"/>
        </w:rPr>
        <w:t>: 3322-3327 [PMID: 15484309 DOI: 10.3748/wjg.v10.i22.3322]</w:t>
      </w:r>
    </w:p>
    <w:p w14:paraId="78467625"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32 </w:t>
      </w:r>
      <w:r w:rsidRPr="00FD4E56">
        <w:rPr>
          <w:rFonts w:ascii="Book Antiqua" w:eastAsia="SimSun" w:hAnsi="Book Antiqua" w:cs="SimSun"/>
          <w:b/>
          <w:bCs/>
          <w:color w:val="000000"/>
          <w:sz w:val="24"/>
          <w:szCs w:val="24"/>
          <w:lang w:eastAsia="zh-CN"/>
        </w:rPr>
        <w:t>Okike N</w:t>
      </w:r>
      <w:r w:rsidRPr="00FD4E56">
        <w:rPr>
          <w:rFonts w:ascii="Book Antiqua" w:eastAsia="SimSun" w:hAnsi="Book Antiqua" w:cs="SimSun"/>
          <w:color w:val="000000"/>
          <w:sz w:val="24"/>
          <w:szCs w:val="24"/>
          <w:lang w:eastAsia="zh-CN"/>
        </w:rPr>
        <w:t>, Payne WS, Neufeld DM, Bernatz PE, Pairolero PC, Sanderson DR. Esophagomyotomy versus forceful dilation for achalasia of the esophagus: results in 899 patients. </w:t>
      </w:r>
      <w:r w:rsidRPr="00FD4E56">
        <w:rPr>
          <w:rFonts w:ascii="Book Antiqua" w:eastAsia="SimSun" w:hAnsi="Book Antiqua" w:cs="SimSun"/>
          <w:i/>
          <w:iCs/>
          <w:color w:val="000000"/>
          <w:sz w:val="24"/>
          <w:szCs w:val="24"/>
          <w:lang w:eastAsia="zh-CN"/>
        </w:rPr>
        <w:t>Ann Thorac Surg</w:t>
      </w:r>
      <w:r w:rsidRPr="00FD4E56">
        <w:rPr>
          <w:rFonts w:ascii="Book Antiqua" w:eastAsia="SimSun" w:hAnsi="Book Antiqua" w:cs="SimSun"/>
          <w:color w:val="000000"/>
          <w:sz w:val="24"/>
          <w:szCs w:val="24"/>
          <w:lang w:eastAsia="zh-CN"/>
        </w:rPr>
        <w:t> 1979; </w:t>
      </w:r>
      <w:r w:rsidRPr="00FD4E56">
        <w:rPr>
          <w:rFonts w:ascii="Book Antiqua" w:eastAsia="SimSun" w:hAnsi="Book Antiqua" w:cs="SimSun"/>
          <w:b/>
          <w:bCs/>
          <w:color w:val="000000"/>
          <w:sz w:val="24"/>
          <w:szCs w:val="24"/>
          <w:lang w:eastAsia="zh-CN"/>
        </w:rPr>
        <w:t>28</w:t>
      </w:r>
      <w:r w:rsidRPr="00FD4E56">
        <w:rPr>
          <w:rFonts w:ascii="Book Antiqua" w:eastAsia="SimSun" w:hAnsi="Book Antiqua" w:cs="SimSun"/>
          <w:color w:val="000000"/>
          <w:sz w:val="24"/>
          <w:szCs w:val="24"/>
          <w:lang w:eastAsia="zh-CN"/>
        </w:rPr>
        <w:t>: 119-125 [PMID: 89837]</w:t>
      </w:r>
    </w:p>
    <w:p w14:paraId="422F63A6"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33 </w:t>
      </w:r>
      <w:r w:rsidRPr="00FD4E56">
        <w:rPr>
          <w:rFonts w:ascii="Book Antiqua" w:eastAsia="SimSun" w:hAnsi="Book Antiqua" w:cs="SimSun"/>
          <w:b/>
          <w:bCs/>
          <w:color w:val="000000"/>
          <w:sz w:val="24"/>
          <w:szCs w:val="24"/>
          <w:lang w:eastAsia="zh-CN"/>
        </w:rPr>
        <w:t>Eckardt VF</w:t>
      </w:r>
      <w:r w:rsidRPr="00FD4E56">
        <w:rPr>
          <w:rFonts w:ascii="Book Antiqua" w:eastAsia="SimSun" w:hAnsi="Book Antiqua" w:cs="SimSun"/>
          <w:color w:val="000000"/>
          <w:sz w:val="24"/>
          <w:szCs w:val="24"/>
          <w:lang w:eastAsia="zh-CN"/>
        </w:rPr>
        <w:t>, Aignherr C, Bernhard G. Predictors of outcome in patients with achalasia treated by pneumatic dilation. </w:t>
      </w:r>
      <w:r w:rsidRPr="00FD4E56">
        <w:rPr>
          <w:rFonts w:ascii="Book Antiqua" w:eastAsia="SimSun" w:hAnsi="Book Antiqua" w:cs="SimSun"/>
          <w:i/>
          <w:iCs/>
          <w:color w:val="000000"/>
          <w:sz w:val="24"/>
          <w:szCs w:val="24"/>
          <w:lang w:eastAsia="zh-CN"/>
        </w:rPr>
        <w:t>Gastroenterology</w:t>
      </w:r>
      <w:r w:rsidRPr="00FD4E56">
        <w:rPr>
          <w:rFonts w:ascii="Book Antiqua" w:eastAsia="SimSun" w:hAnsi="Book Antiqua" w:cs="SimSun"/>
          <w:color w:val="000000"/>
          <w:sz w:val="24"/>
          <w:szCs w:val="24"/>
          <w:lang w:eastAsia="zh-CN"/>
        </w:rPr>
        <w:t> 1992; </w:t>
      </w:r>
      <w:r w:rsidRPr="00FD4E56">
        <w:rPr>
          <w:rFonts w:ascii="Book Antiqua" w:eastAsia="SimSun" w:hAnsi="Book Antiqua" w:cs="SimSun"/>
          <w:b/>
          <w:bCs/>
          <w:color w:val="000000"/>
          <w:sz w:val="24"/>
          <w:szCs w:val="24"/>
          <w:lang w:eastAsia="zh-CN"/>
        </w:rPr>
        <w:t>103</w:t>
      </w:r>
      <w:r w:rsidRPr="00FD4E56">
        <w:rPr>
          <w:rFonts w:ascii="Book Antiqua" w:eastAsia="SimSun" w:hAnsi="Book Antiqua" w:cs="SimSun"/>
          <w:color w:val="000000"/>
          <w:sz w:val="24"/>
          <w:szCs w:val="24"/>
          <w:lang w:eastAsia="zh-CN"/>
        </w:rPr>
        <w:t>: 1732-1738 [PMID: 1451966]</w:t>
      </w:r>
    </w:p>
    <w:p w14:paraId="2F0EBB09"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34 </w:t>
      </w:r>
      <w:r w:rsidRPr="00FD4E56">
        <w:rPr>
          <w:rFonts w:ascii="Book Antiqua" w:eastAsia="SimSun" w:hAnsi="Book Antiqua" w:cs="SimSun"/>
          <w:b/>
          <w:bCs/>
          <w:color w:val="000000"/>
          <w:sz w:val="24"/>
          <w:szCs w:val="24"/>
          <w:lang w:eastAsia="zh-CN"/>
        </w:rPr>
        <w:t>Hulselmans M</w:t>
      </w:r>
      <w:r w:rsidRPr="00FD4E56">
        <w:rPr>
          <w:rFonts w:ascii="Book Antiqua" w:eastAsia="SimSun" w:hAnsi="Book Antiqua" w:cs="SimSun"/>
          <w:color w:val="000000"/>
          <w:sz w:val="24"/>
          <w:szCs w:val="24"/>
          <w:lang w:eastAsia="zh-CN"/>
        </w:rPr>
        <w:t>, Vanuytsel T, Degreef T, Sifrim D, Coosemans W, Lerut T, Tack J. Long-term outcome of pneumatic dilation in the treatment of achalasia. </w:t>
      </w:r>
      <w:r w:rsidRPr="00FD4E56">
        <w:rPr>
          <w:rFonts w:ascii="Book Antiqua" w:eastAsia="SimSun" w:hAnsi="Book Antiqua" w:cs="SimSun"/>
          <w:i/>
          <w:iCs/>
          <w:color w:val="000000"/>
          <w:sz w:val="24"/>
          <w:szCs w:val="24"/>
          <w:lang w:eastAsia="zh-CN"/>
        </w:rPr>
        <w:t>Clin Gastroenterol Hepatol</w:t>
      </w:r>
      <w:r w:rsidRPr="00FD4E56">
        <w:rPr>
          <w:rFonts w:ascii="Book Antiqua" w:eastAsia="SimSun" w:hAnsi="Book Antiqua" w:cs="SimSun"/>
          <w:color w:val="000000"/>
          <w:sz w:val="24"/>
          <w:szCs w:val="24"/>
          <w:lang w:eastAsia="zh-CN"/>
        </w:rPr>
        <w:t> 2010; </w:t>
      </w:r>
      <w:r w:rsidRPr="00FD4E56">
        <w:rPr>
          <w:rFonts w:ascii="Book Antiqua" w:eastAsia="SimSun" w:hAnsi="Book Antiqua" w:cs="SimSun"/>
          <w:b/>
          <w:bCs/>
          <w:color w:val="000000"/>
          <w:sz w:val="24"/>
          <w:szCs w:val="24"/>
          <w:lang w:eastAsia="zh-CN"/>
        </w:rPr>
        <w:t>8</w:t>
      </w:r>
      <w:r w:rsidRPr="00FD4E56">
        <w:rPr>
          <w:rFonts w:ascii="Book Antiqua" w:eastAsia="SimSun" w:hAnsi="Book Antiqua" w:cs="SimSun"/>
          <w:color w:val="000000"/>
          <w:sz w:val="24"/>
          <w:szCs w:val="24"/>
          <w:lang w:eastAsia="zh-CN"/>
        </w:rPr>
        <w:t>: 30-35 [PMID: 19782766 DOI: 10.1016/j.cgh.2009.09.020]</w:t>
      </w:r>
    </w:p>
    <w:p w14:paraId="632A190A"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35 </w:t>
      </w:r>
      <w:r w:rsidRPr="00FD4E56">
        <w:rPr>
          <w:rFonts w:ascii="Book Antiqua" w:eastAsia="SimSun" w:hAnsi="Book Antiqua" w:cs="SimSun"/>
          <w:b/>
          <w:bCs/>
          <w:color w:val="000000"/>
          <w:sz w:val="24"/>
          <w:szCs w:val="24"/>
          <w:lang w:eastAsia="zh-CN"/>
        </w:rPr>
        <w:t>Kadakia SC</w:t>
      </w:r>
      <w:r w:rsidRPr="00FD4E56">
        <w:rPr>
          <w:rFonts w:ascii="Book Antiqua" w:eastAsia="SimSun" w:hAnsi="Book Antiqua" w:cs="SimSun"/>
          <w:color w:val="000000"/>
          <w:sz w:val="24"/>
          <w:szCs w:val="24"/>
          <w:lang w:eastAsia="zh-CN"/>
        </w:rPr>
        <w:t>, Wong RK. Graded pneumatic dilation using Rigiflex achalasia dilators in patients with primary esophageal achalasia. </w:t>
      </w:r>
      <w:r w:rsidRPr="00FD4E56">
        <w:rPr>
          <w:rFonts w:ascii="Book Antiqua" w:eastAsia="SimSun" w:hAnsi="Book Antiqua" w:cs="SimSun"/>
          <w:i/>
          <w:iCs/>
          <w:color w:val="000000"/>
          <w:sz w:val="24"/>
          <w:szCs w:val="24"/>
          <w:lang w:eastAsia="zh-CN"/>
        </w:rPr>
        <w:t>Am J Gastroenterol</w:t>
      </w:r>
      <w:r w:rsidRPr="00FD4E56">
        <w:rPr>
          <w:rFonts w:ascii="Book Antiqua" w:eastAsia="SimSun" w:hAnsi="Book Antiqua" w:cs="SimSun"/>
          <w:color w:val="000000"/>
          <w:sz w:val="24"/>
          <w:szCs w:val="24"/>
          <w:lang w:eastAsia="zh-CN"/>
        </w:rPr>
        <w:t> 1993; </w:t>
      </w:r>
      <w:r w:rsidRPr="00FD4E56">
        <w:rPr>
          <w:rFonts w:ascii="Book Antiqua" w:eastAsia="SimSun" w:hAnsi="Book Antiqua" w:cs="SimSun"/>
          <w:b/>
          <w:bCs/>
          <w:color w:val="000000"/>
          <w:sz w:val="24"/>
          <w:szCs w:val="24"/>
          <w:lang w:eastAsia="zh-CN"/>
        </w:rPr>
        <w:t>88</w:t>
      </w:r>
      <w:r w:rsidRPr="00FD4E56">
        <w:rPr>
          <w:rFonts w:ascii="Book Antiqua" w:eastAsia="SimSun" w:hAnsi="Book Antiqua" w:cs="SimSun"/>
          <w:color w:val="000000"/>
          <w:sz w:val="24"/>
          <w:szCs w:val="24"/>
          <w:lang w:eastAsia="zh-CN"/>
        </w:rPr>
        <w:t>: 34-38 [PMID: 8420271]</w:t>
      </w:r>
    </w:p>
    <w:p w14:paraId="610F8D7E"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36 </w:t>
      </w:r>
      <w:r w:rsidRPr="00FD4E56">
        <w:rPr>
          <w:rFonts w:ascii="Book Antiqua" w:eastAsia="SimSun" w:hAnsi="Book Antiqua" w:cs="SimSun"/>
          <w:b/>
          <w:bCs/>
          <w:color w:val="000000"/>
          <w:sz w:val="24"/>
          <w:szCs w:val="24"/>
          <w:lang w:eastAsia="zh-CN"/>
        </w:rPr>
        <w:t>Eckardt VF</w:t>
      </w:r>
      <w:r w:rsidRPr="00FD4E56">
        <w:rPr>
          <w:rFonts w:ascii="Book Antiqua" w:eastAsia="SimSun" w:hAnsi="Book Antiqua" w:cs="SimSun"/>
          <w:color w:val="000000"/>
          <w:sz w:val="24"/>
          <w:szCs w:val="24"/>
          <w:lang w:eastAsia="zh-CN"/>
        </w:rPr>
        <w:t>, Gockel I, Bernhard G. Pneumatic dilation for achalasia: late results of a prospective follow up investigation. </w:t>
      </w:r>
      <w:r w:rsidRPr="00FD4E56">
        <w:rPr>
          <w:rFonts w:ascii="Book Antiqua" w:eastAsia="SimSun" w:hAnsi="Book Antiqua" w:cs="SimSun"/>
          <w:i/>
          <w:iCs/>
          <w:color w:val="000000"/>
          <w:sz w:val="24"/>
          <w:szCs w:val="24"/>
          <w:lang w:eastAsia="zh-CN"/>
        </w:rPr>
        <w:t>Gut</w:t>
      </w:r>
      <w:r w:rsidRPr="00FD4E56">
        <w:rPr>
          <w:rFonts w:ascii="Book Antiqua" w:eastAsia="SimSun" w:hAnsi="Book Antiqua" w:cs="SimSun"/>
          <w:color w:val="000000"/>
          <w:sz w:val="24"/>
          <w:szCs w:val="24"/>
          <w:lang w:eastAsia="zh-CN"/>
        </w:rPr>
        <w:t> 2004; </w:t>
      </w:r>
      <w:r w:rsidRPr="00FD4E56">
        <w:rPr>
          <w:rFonts w:ascii="Book Antiqua" w:eastAsia="SimSun" w:hAnsi="Book Antiqua" w:cs="SimSun"/>
          <w:b/>
          <w:bCs/>
          <w:color w:val="000000"/>
          <w:sz w:val="24"/>
          <w:szCs w:val="24"/>
          <w:lang w:eastAsia="zh-CN"/>
        </w:rPr>
        <w:t>53</w:t>
      </w:r>
      <w:r w:rsidRPr="00FD4E56">
        <w:rPr>
          <w:rFonts w:ascii="Book Antiqua" w:eastAsia="SimSun" w:hAnsi="Book Antiqua" w:cs="SimSun"/>
          <w:color w:val="000000"/>
          <w:sz w:val="24"/>
          <w:szCs w:val="24"/>
          <w:lang w:eastAsia="zh-CN"/>
        </w:rPr>
        <w:t>: 629-633 [PMID: 15082578]</w:t>
      </w:r>
    </w:p>
    <w:p w14:paraId="2CB3F417"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37 </w:t>
      </w:r>
      <w:r w:rsidRPr="00FD4E56">
        <w:rPr>
          <w:rFonts w:ascii="Book Antiqua" w:eastAsia="SimSun" w:hAnsi="Book Antiqua" w:cs="SimSun"/>
          <w:b/>
          <w:bCs/>
          <w:color w:val="000000"/>
          <w:sz w:val="24"/>
          <w:szCs w:val="24"/>
          <w:lang w:eastAsia="zh-CN"/>
        </w:rPr>
        <w:t>Karamanolis G</w:t>
      </w:r>
      <w:r w:rsidRPr="00FD4E56">
        <w:rPr>
          <w:rFonts w:ascii="Book Antiqua" w:eastAsia="SimSun" w:hAnsi="Book Antiqua" w:cs="SimSun"/>
          <w:color w:val="000000"/>
          <w:sz w:val="24"/>
          <w:szCs w:val="24"/>
          <w:lang w:eastAsia="zh-CN"/>
        </w:rPr>
        <w:t>, Sgouros S, Karatzias G, Papadopoulou E, Vasiliadis K, Stefanidis G, Mantides A. Long-term outcome of pneumatic dilation in the treatment of achalasia. </w:t>
      </w:r>
      <w:r w:rsidRPr="00FD4E56">
        <w:rPr>
          <w:rFonts w:ascii="Book Antiqua" w:eastAsia="SimSun" w:hAnsi="Book Antiqua" w:cs="SimSun"/>
          <w:i/>
          <w:iCs/>
          <w:color w:val="000000"/>
          <w:sz w:val="24"/>
          <w:szCs w:val="24"/>
          <w:lang w:eastAsia="zh-CN"/>
        </w:rPr>
        <w:t>Am J Gastroenterol</w:t>
      </w:r>
      <w:r w:rsidRPr="00FD4E56">
        <w:rPr>
          <w:rFonts w:ascii="Book Antiqua" w:eastAsia="SimSun" w:hAnsi="Book Antiqua" w:cs="SimSun"/>
          <w:color w:val="000000"/>
          <w:sz w:val="24"/>
          <w:szCs w:val="24"/>
          <w:lang w:eastAsia="zh-CN"/>
        </w:rPr>
        <w:t> 2005; </w:t>
      </w:r>
      <w:r w:rsidRPr="00FD4E56">
        <w:rPr>
          <w:rFonts w:ascii="Book Antiqua" w:eastAsia="SimSun" w:hAnsi="Book Antiqua" w:cs="SimSun"/>
          <w:b/>
          <w:bCs/>
          <w:color w:val="000000"/>
          <w:sz w:val="24"/>
          <w:szCs w:val="24"/>
          <w:lang w:eastAsia="zh-CN"/>
        </w:rPr>
        <w:t>100</w:t>
      </w:r>
      <w:r w:rsidRPr="00FD4E56">
        <w:rPr>
          <w:rFonts w:ascii="Book Antiqua" w:eastAsia="SimSun" w:hAnsi="Book Antiqua" w:cs="SimSun"/>
          <w:color w:val="000000"/>
          <w:sz w:val="24"/>
          <w:szCs w:val="24"/>
          <w:lang w:eastAsia="zh-CN"/>
        </w:rPr>
        <w:t>: 270-274 [PMID: 15667481 DOI: 10.1111/j.1572-0241.2005.40093.x]</w:t>
      </w:r>
    </w:p>
    <w:p w14:paraId="0EA7DD9E"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38 </w:t>
      </w:r>
      <w:r w:rsidRPr="00FD4E56">
        <w:rPr>
          <w:rFonts w:ascii="Book Antiqua" w:eastAsia="SimSun" w:hAnsi="Book Antiqua" w:cs="SimSun"/>
          <w:b/>
          <w:bCs/>
          <w:color w:val="000000"/>
          <w:sz w:val="24"/>
          <w:szCs w:val="24"/>
          <w:lang w:eastAsia="zh-CN"/>
        </w:rPr>
        <w:t>Katz PO</w:t>
      </w:r>
      <w:r w:rsidRPr="00FD4E56">
        <w:rPr>
          <w:rFonts w:ascii="Book Antiqua" w:eastAsia="SimSun" w:hAnsi="Book Antiqua" w:cs="SimSun"/>
          <w:color w:val="000000"/>
          <w:sz w:val="24"/>
          <w:szCs w:val="24"/>
          <w:lang w:eastAsia="zh-CN"/>
        </w:rPr>
        <w:t>, Gilbert J, Castell DO. Pneumatic dilatation is effective long-term treatment for achalasia. </w:t>
      </w:r>
      <w:r w:rsidRPr="00FD4E56">
        <w:rPr>
          <w:rFonts w:ascii="Book Antiqua" w:eastAsia="SimSun" w:hAnsi="Book Antiqua" w:cs="SimSun"/>
          <w:i/>
          <w:iCs/>
          <w:color w:val="000000"/>
          <w:sz w:val="24"/>
          <w:szCs w:val="24"/>
          <w:lang w:eastAsia="zh-CN"/>
        </w:rPr>
        <w:t>Dig Dis Sci</w:t>
      </w:r>
      <w:r w:rsidRPr="00FD4E56">
        <w:rPr>
          <w:rFonts w:ascii="Book Antiqua" w:eastAsia="SimSun" w:hAnsi="Book Antiqua" w:cs="SimSun"/>
          <w:color w:val="000000"/>
          <w:sz w:val="24"/>
          <w:szCs w:val="24"/>
          <w:lang w:eastAsia="zh-CN"/>
        </w:rPr>
        <w:t> 1998; </w:t>
      </w:r>
      <w:r w:rsidRPr="00FD4E56">
        <w:rPr>
          <w:rFonts w:ascii="Book Antiqua" w:eastAsia="SimSun" w:hAnsi="Book Antiqua" w:cs="SimSun"/>
          <w:b/>
          <w:bCs/>
          <w:color w:val="000000"/>
          <w:sz w:val="24"/>
          <w:szCs w:val="24"/>
          <w:lang w:eastAsia="zh-CN"/>
        </w:rPr>
        <w:t>43</w:t>
      </w:r>
      <w:r w:rsidRPr="00FD4E56">
        <w:rPr>
          <w:rFonts w:ascii="Book Antiqua" w:eastAsia="SimSun" w:hAnsi="Book Antiqua" w:cs="SimSun"/>
          <w:color w:val="000000"/>
          <w:sz w:val="24"/>
          <w:szCs w:val="24"/>
          <w:lang w:eastAsia="zh-CN"/>
        </w:rPr>
        <w:t>: 1973-1977 [PMID: 9753261]</w:t>
      </w:r>
    </w:p>
    <w:p w14:paraId="58ED9FE8"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lastRenderedPageBreak/>
        <w:t>39 </w:t>
      </w:r>
      <w:r w:rsidRPr="00FD4E56">
        <w:rPr>
          <w:rFonts w:ascii="Book Antiqua" w:eastAsia="SimSun" w:hAnsi="Book Antiqua" w:cs="SimSun"/>
          <w:b/>
          <w:bCs/>
          <w:color w:val="000000"/>
          <w:sz w:val="24"/>
          <w:szCs w:val="24"/>
          <w:lang w:eastAsia="zh-CN"/>
        </w:rPr>
        <w:t>Parkman HP</w:t>
      </w:r>
      <w:r w:rsidRPr="00FD4E56">
        <w:rPr>
          <w:rFonts w:ascii="Book Antiqua" w:eastAsia="SimSun" w:hAnsi="Book Antiqua" w:cs="SimSun"/>
          <w:color w:val="000000"/>
          <w:sz w:val="24"/>
          <w:szCs w:val="24"/>
          <w:lang w:eastAsia="zh-CN"/>
        </w:rPr>
        <w:t>, Reynolds JC, Ouyang A, Rosato EF, Eisenberg JM, Cohen S. Pneumatic dilatation or esophagomyotomy treatment for idiopathic achalasia: clinical outcomes and cost analysis. </w:t>
      </w:r>
      <w:r w:rsidRPr="00FD4E56">
        <w:rPr>
          <w:rFonts w:ascii="Book Antiqua" w:eastAsia="SimSun" w:hAnsi="Book Antiqua" w:cs="SimSun"/>
          <w:i/>
          <w:iCs/>
          <w:color w:val="000000"/>
          <w:sz w:val="24"/>
          <w:szCs w:val="24"/>
          <w:lang w:eastAsia="zh-CN"/>
        </w:rPr>
        <w:t>Dig Dis Sci</w:t>
      </w:r>
      <w:r w:rsidRPr="00FD4E56">
        <w:rPr>
          <w:rFonts w:ascii="Book Antiqua" w:eastAsia="SimSun" w:hAnsi="Book Antiqua" w:cs="SimSun"/>
          <w:color w:val="000000"/>
          <w:sz w:val="24"/>
          <w:szCs w:val="24"/>
          <w:lang w:eastAsia="zh-CN"/>
        </w:rPr>
        <w:t> 1993; </w:t>
      </w:r>
      <w:r w:rsidRPr="00FD4E56">
        <w:rPr>
          <w:rFonts w:ascii="Book Antiqua" w:eastAsia="SimSun" w:hAnsi="Book Antiqua" w:cs="SimSun"/>
          <w:b/>
          <w:bCs/>
          <w:color w:val="000000"/>
          <w:sz w:val="24"/>
          <w:szCs w:val="24"/>
          <w:lang w:eastAsia="zh-CN"/>
        </w:rPr>
        <w:t>38</w:t>
      </w:r>
      <w:r w:rsidRPr="00FD4E56">
        <w:rPr>
          <w:rFonts w:ascii="Book Antiqua" w:eastAsia="SimSun" w:hAnsi="Book Antiqua" w:cs="SimSun"/>
          <w:color w:val="000000"/>
          <w:sz w:val="24"/>
          <w:szCs w:val="24"/>
          <w:lang w:eastAsia="zh-CN"/>
        </w:rPr>
        <w:t>: 75-85 [PMID: 8420763]</w:t>
      </w:r>
    </w:p>
    <w:p w14:paraId="2F1C7940"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40 </w:t>
      </w:r>
      <w:r w:rsidRPr="00FD4E56">
        <w:rPr>
          <w:rFonts w:ascii="Book Antiqua" w:eastAsia="SimSun" w:hAnsi="Book Antiqua" w:cs="SimSun"/>
          <w:b/>
          <w:bCs/>
          <w:color w:val="000000"/>
          <w:sz w:val="24"/>
          <w:szCs w:val="24"/>
          <w:lang w:eastAsia="zh-CN"/>
        </w:rPr>
        <w:t>West RL</w:t>
      </w:r>
      <w:r w:rsidRPr="00FD4E56">
        <w:rPr>
          <w:rFonts w:ascii="Book Antiqua" w:eastAsia="SimSun" w:hAnsi="Book Antiqua" w:cs="SimSun"/>
          <w:color w:val="000000"/>
          <w:sz w:val="24"/>
          <w:szCs w:val="24"/>
          <w:lang w:eastAsia="zh-CN"/>
        </w:rPr>
        <w:t>, Hirsch DP, Bartelsman JF, de Borst J, Ferwerda G, Tytgat GN, Boeckxstaens GE. Long term results of pneumatic dilation in achalasia followed for more than 5 years. </w:t>
      </w:r>
      <w:r w:rsidRPr="00FD4E56">
        <w:rPr>
          <w:rFonts w:ascii="Book Antiqua" w:eastAsia="SimSun" w:hAnsi="Book Antiqua" w:cs="SimSun"/>
          <w:i/>
          <w:iCs/>
          <w:color w:val="000000"/>
          <w:sz w:val="24"/>
          <w:szCs w:val="24"/>
          <w:lang w:eastAsia="zh-CN"/>
        </w:rPr>
        <w:t>Am J Gastroenterol</w:t>
      </w:r>
      <w:r w:rsidRPr="00FD4E56">
        <w:rPr>
          <w:rFonts w:ascii="Book Antiqua" w:eastAsia="SimSun" w:hAnsi="Book Antiqua" w:cs="SimSun"/>
          <w:color w:val="000000"/>
          <w:sz w:val="24"/>
          <w:szCs w:val="24"/>
          <w:lang w:eastAsia="zh-CN"/>
        </w:rPr>
        <w:t> 2002; </w:t>
      </w:r>
      <w:r w:rsidRPr="00FD4E56">
        <w:rPr>
          <w:rFonts w:ascii="Book Antiqua" w:eastAsia="SimSun" w:hAnsi="Book Antiqua" w:cs="SimSun"/>
          <w:b/>
          <w:bCs/>
          <w:color w:val="000000"/>
          <w:sz w:val="24"/>
          <w:szCs w:val="24"/>
          <w:lang w:eastAsia="zh-CN"/>
        </w:rPr>
        <w:t>97</w:t>
      </w:r>
      <w:r w:rsidRPr="00FD4E56">
        <w:rPr>
          <w:rFonts w:ascii="Book Antiqua" w:eastAsia="SimSun" w:hAnsi="Book Antiqua" w:cs="SimSun"/>
          <w:color w:val="000000"/>
          <w:sz w:val="24"/>
          <w:szCs w:val="24"/>
          <w:lang w:eastAsia="zh-CN"/>
        </w:rPr>
        <w:t>: 1346-1351 [PMID: 12094848 DOI: 10.1111/j.1572-0241.2002.05771.x]</w:t>
      </w:r>
    </w:p>
    <w:p w14:paraId="72644A4A"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41 </w:t>
      </w:r>
      <w:r w:rsidRPr="00FD4E56">
        <w:rPr>
          <w:rFonts w:ascii="Book Antiqua" w:eastAsia="SimSun" w:hAnsi="Book Antiqua" w:cs="SimSun"/>
          <w:b/>
          <w:bCs/>
          <w:color w:val="000000"/>
          <w:sz w:val="24"/>
          <w:szCs w:val="24"/>
          <w:lang w:eastAsia="zh-CN"/>
        </w:rPr>
        <w:t>Zerbib F</w:t>
      </w:r>
      <w:r w:rsidRPr="00FD4E56">
        <w:rPr>
          <w:rFonts w:ascii="Book Antiqua" w:eastAsia="SimSun" w:hAnsi="Book Antiqua" w:cs="SimSun"/>
          <w:color w:val="000000"/>
          <w:sz w:val="24"/>
          <w:szCs w:val="24"/>
          <w:lang w:eastAsia="zh-CN"/>
        </w:rPr>
        <w:t>, Thétiot V, Richy F, Benajah DA, Message L, Lamouliatte H. Repeated pneumatic dilations as long-term maintenance therapy for esophageal achalasia. </w:t>
      </w:r>
      <w:r w:rsidRPr="00FD4E56">
        <w:rPr>
          <w:rFonts w:ascii="Book Antiqua" w:eastAsia="SimSun" w:hAnsi="Book Antiqua" w:cs="SimSun"/>
          <w:i/>
          <w:iCs/>
          <w:color w:val="000000"/>
          <w:sz w:val="24"/>
          <w:szCs w:val="24"/>
          <w:lang w:eastAsia="zh-CN"/>
        </w:rPr>
        <w:t>Am J Gastroenterol</w:t>
      </w:r>
      <w:r w:rsidRPr="00FD4E56">
        <w:rPr>
          <w:rFonts w:ascii="Book Antiqua" w:eastAsia="SimSun" w:hAnsi="Book Antiqua" w:cs="SimSun"/>
          <w:color w:val="000000"/>
          <w:sz w:val="24"/>
          <w:szCs w:val="24"/>
          <w:lang w:eastAsia="zh-CN"/>
        </w:rPr>
        <w:t> 2006; </w:t>
      </w:r>
      <w:r w:rsidRPr="00FD4E56">
        <w:rPr>
          <w:rFonts w:ascii="Book Antiqua" w:eastAsia="SimSun" w:hAnsi="Book Antiqua" w:cs="SimSun"/>
          <w:b/>
          <w:bCs/>
          <w:color w:val="000000"/>
          <w:sz w:val="24"/>
          <w:szCs w:val="24"/>
          <w:lang w:eastAsia="zh-CN"/>
        </w:rPr>
        <w:t>101</w:t>
      </w:r>
      <w:r w:rsidRPr="00FD4E56">
        <w:rPr>
          <w:rFonts w:ascii="Book Antiqua" w:eastAsia="SimSun" w:hAnsi="Book Antiqua" w:cs="SimSun"/>
          <w:color w:val="000000"/>
          <w:sz w:val="24"/>
          <w:szCs w:val="24"/>
          <w:lang w:eastAsia="zh-CN"/>
        </w:rPr>
        <w:t>: 692-697 [PMID: 16635216 DOI: 10.1111/j.1572-0241.2006.00385.x]</w:t>
      </w:r>
    </w:p>
    <w:p w14:paraId="0C82E203"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42 </w:t>
      </w:r>
      <w:r w:rsidRPr="00FD4E56">
        <w:rPr>
          <w:rFonts w:ascii="Book Antiqua" w:eastAsia="SimSun" w:hAnsi="Book Antiqua" w:cs="SimSun"/>
          <w:b/>
          <w:bCs/>
          <w:color w:val="000000"/>
          <w:sz w:val="24"/>
          <w:szCs w:val="24"/>
          <w:lang w:eastAsia="zh-CN"/>
        </w:rPr>
        <w:t>Farhoomand K</w:t>
      </w:r>
      <w:r w:rsidRPr="00FD4E56">
        <w:rPr>
          <w:rFonts w:ascii="Book Antiqua" w:eastAsia="SimSun" w:hAnsi="Book Antiqua" w:cs="SimSun"/>
          <w:color w:val="000000"/>
          <w:sz w:val="24"/>
          <w:szCs w:val="24"/>
          <w:lang w:eastAsia="zh-CN"/>
        </w:rPr>
        <w:t>, Connor JT, Richter JE, Achkar E, Vaezi MF. Predictors of outcome of pneumatic dilation in achalasia. </w:t>
      </w:r>
      <w:r w:rsidRPr="00FD4E56">
        <w:rPr>
          <w:rFonts w:ascii="Book Antiqua" w:eastAsia="SimSun" w:hAnsi="Book Antiqua" w:cs="SimSun"/>
          <w:i/>
          <w:iCs/>
          <w:color w:val="000000"/>
          <w:sz w:val="24"/>
          <w:szCs w:val="24"/>
          <w:lang w:eastAsia="zh-CN"/>
        </w:rPr>
        <w:t>Clin Gastroenterol Hepatol</w:t>
      </w:r>
      <w:r w:rsidRPr="00FD4E56">
        <w:rPr>
          <w:rFonts w:ascii="Book Antiqua" w:eastAsia="SimSun" w:hAnsi="Book Antiqua" w:cs="SimSun"/>
          <w:color w:val="000000"/>
          <w:sz w:val="24"/>
          <w:szCs w:val="24"/>
          <w:lang w:eastAsia="zh-CN"/>
        </w:rPr>
        <w:t> 2004; </w:t>
      </w:r>
      <w:r w:rsidRPr="00FD4E56">
        <w:rPr>
          <w:rFonts w:ascii="Book Antiqua" w:eastAsia="SimSun" w:hAnsi="Book Antiqua" w:cs="SimSun"/>
          <w:b/>
          <w:bCs/>
          <w:color w:val="000000"/>
          <w:sz w:val="24"/>
          <w:szCs w:val="24"/>
          <w:lang w:eastAsia="zh-CN"/>
        </w:rPr>
        <w:t>2</w:t>
      </w:r>
      <w:r w:rsidRPr="00FD4E56">
        <w:rPr>
          <w:rFonts w:ascii="Book Antiqua" w:eastAsia="SimSun" w:hAnsi="Book Antiqua" w:cs="SimSun"/>
          <w:color w:val="000000"/>
          <w:sz w:val="24"/>
          <w:szCs w:val="24"/>
          <w:lang w:eastAsia="zh-CN"/>
        </w:rPr>
        <w:t>: 389-394 [PMID: 15118976]</w:t>
      </w:r>
    </w:p>
    <w:p w14:paraId="14253A93"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43 </w:t>
      </w:r>
      <w:r w:rsidRPr="00FD4E56">
        <w:rPr>
          <w:rFonts w:ascii="Book Antiqua" w:eastAsia="SimSun" w:hAnsi="Book Antiqua" w:cs="SimSun"/>
          <w:b/>
          <w:bCs/>
          <w:color w:val="000000"/>
          <w:sz w:val="24"/>
          <w:szCs w:val="24"/>
          <w:lang w:eastAsia="zh-CN"/>
        </w:rPr>
        <w:t>Alderliesten J</w:t>
      </w:r>
      <w:r w:rsidRPr="00FD4E56">
        <w:rPr>
          <w:rFonts w:ascii="Book Antiqua" w:eastAsia="SimSun" w:hAnsi="Book Antiqua" w:cs="SimSun"/>
          <w:color w:val="000000"/>
          <w:sz w:val="24"/>
          <w:szCs w:val="24"/>
          <w:lang w:eastAsia="zh-CN"/>
        </w:rPr>
        <w:t>, Conchillo JM, Leeuwenburgh I, Steyerberg EW, Kuipers EJ. Predictors for outcome of failure of balloon dilatation in patients with achalasia. </w:t>
      </w:r>
      <w:r w:rsidRPr="00FD4E56">
        <w:rPr>
          <w:rFonts w:ascii="Book Antiqua" w:eastAsia="SimSun" w:hAnsi="Book Antiqua" w:cs="SimSun"/>
          <w:i/>
          <w:iCs/>
          <w:color w:val="000000"/>
          <w:sz w:val="24"/>
          <w:szCs w:val="24"/>
          <w:lang w:eastAsia="zh-CN"/>
        </w:rPr>
        <w:t>Gut</w:t>
      </w:r>
      <w:r w:rsidRPr="00FD4E56">
        <w:rPr>
          <w:rFonts w:ascii="Book Antiqua" w:eastAsia="SimSun" w:hAnsi="Book Antiqua" w:cs="SimSun"/>
          <w:color w:val="000000"/>
          <w:sz w:val="24"/>
          <w:szCs w:val="24"/>
          <w:lang w:eastAsia="zh-CN"/>
        </w:rPr>
        <w:t> 2011; </w:t>
      </w:r>
      <w:r w:rsidRPr="00FD4E56">
        <w:rPr>
          <w:rFonts w:ascii="Book Antiqua" w:eastAsia="SimSun" w:hAnsi="Book Antiqua" w:cs="SimSun"/>
          <w:b/>
          <w:bCs/>
          <w:color w:val="000000"/>
          <w:sz w:val="24"/>
          <w:szCs w:val="24"/>
          <w:lang w:eastAsia="zh-CN"/>
        </w:rPr>
        <w:t>60</w:t>
      </w:r>
      <w:r w:rsidRPr="00FD4E56">
        <w:rPr>
          <w:rFonts w:ascii="Book Antiqua" w:eastAsia="SimSun" w:hAnsi="Book Antiqua" w:cs="SimSun"/>
          <w:color w:val="000000"/>
          <w:sz w:val="24"/>
          <w:szCs w:val="24"/>
          <w:lang w:eastAsia="zh-CN"/>
        </w:rPr>
        <w:t>: 10-16 [PMID: 21068135 DOI: 10.1136/gut.2010.211409]</w:t>
      </w:r>
    </w:p>
    <w:p w14:paraId="7344D6B1"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44 </w:t>
      </w:r>
      <w:r w:rsidRPr="00FD4E56">
        <w:rPr>
          <w:rFonts w:ascii="Book Antiqua" w:eastAsia="SimSun" w:hAnsi="Book Antiqua" w:cs="SimSun"/>
          <w:b/>
          <w:bCs/>
          <w:color w:val="000000"/>
          <w:sz w:val="24"/>
          <w:szCs w:val="24"/>
          <w:lang w:eastAsia="zh-CN"/>
        </w:rPr>
        <w:t>Cuillière C</w:t>
      </w:r>
      <w:r w:rsidRPr="00FD4E56">
        <w:rPr>
          <w:rFonts w:ascii="Book Antiqua" w:eastAsia="SimSun" w:hAnsi="Book Antiqua" w:cs="SimSun"/>
          <w:color w:val="000000"/>
          <w:sz w:val="24"/>
          <w:szCs w:val="24"/>
          <w:lang w:eastAsia="zh-CN"/>
        </w:rPr>
        <w:t>, Ducrotté P, Zerbib F, Metman EH, de Looze D, Guillemot F, Hudziak H, Lamouliatte H, Grimaud JC, Ropert A, Dapoigny M, Bost R, Lémann M, Bigard MA, Denis P, Auget JL, Galmiche JP, Bruley des Varannes S. Achalasia: outcome of patients treated with intrasphincteric injection of botulinum toxin. </w:t>
      </w:r>
      <w:r w:rsidRPr="00FD4E56">
        <w:rPr>
          <w:rFonts w:ascii="Book Antiqua" w:eastAsia="SimSun" w:hAnsi="Book Antiqua" w:cs="SimSun"/>
          <w:i/>
          <w:iCs/>
          <w:color w:val="000000"/>
          <w:sz w:val="24"/>
          <w:szCs w:val="24"/>
          <w:lang w:eastAsia="zh-CN"/>
        </w:rPr>
        <w:t>Gut</w:t>
      </w:r>
      <w:r w:rsidRPr="00FD4E56">
        <w:rPr>
          <w:rFonts w:ascii="Book Antiqua" w:eastAsia="SimSun" w:hAnsi="Book Antiqua" w:cs="SimSun"/>
          <w:color w:val="000000"/>
          <w:sz w:val="24"/>
          <w:szCs w:val="24"/>
          <w:lang w:eastAsia="zh-CN"/>
        </w:rPr>
        <w:t> 1997; </w:t>
      </w:r>
      <w:r w:rsidRPr="00FD4E56">
        <w:rPr>
          <w:rFonts w:ascii="Book Antiqua" w:eastAsia="SimSun" w:hAnsi="Book Antiqua" w:cs="SimSun"/>
          <w:b/>
          <w:bCs/>
          <w:color w:val="000000"/>
          <w:sz w:val="24"/>
          <w:szCs w:val="24"/>
          <w:lang w:eastAsia="zh-CN"/>
        </w:rPr>
        <w:t>41</w:t>
      </w:r>
      <w:r w:rsidRPr="00FD4E56">
        <w:rPr>
          <w:rFonts w:ascii="Book Antiqua" w:eastAsia="SimSun" w:hAnsi="Book Antiqua" w:cs="SimSun"/>
          <w:color w:val="000000"/>
          <w:sz w:val="24"/>
          <w:szCs w:val="24"/>
          <w:lang w:eastAsia="zh-CN"/>
        </w:rPr>
        <w:t>: 87-92 [PMID: 9274478]</w:t>
      </w:r>
    </w:p>
    <w:p w14:paraId="32ED3478"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45 </w:t>
      </w:r>
      <w:r w:rsidRPr="00FD4E56">
        <w:rPr>
          <w:rFonts w:ascii="Book Antiqua" w:eastAsia="SimSun" w:hAnsi="Book Antiqua" w:cs="SimSun"/>
          <w:b/>
          <w:bCs/>
          <w:color w:val="000000"/>
          <w:sz w:val="24"/>
          <w:szCs w:val="24"/>
          <w:lang w:eastAsia="zh-CN"/>
        </w:rPr>
        <w:t>Pasricha PJ</w:t>
      </w:r>
      <w:r w:rsidRPr="00FD4E56">
        <w:rPr>
          <w:rFonts w:ascii="Book Antiqua" w:eastAsia="SimSun" w:hAnsi="Book Antiqua" w:cs="SimSun"/>
          <w:color w:val="000000"/>
          <w:sz w:val="24"/>
          <w:szCs w:val="24"/>
          <w:lang w:eastAsia="zh-CN"/>
        </w:rPr>
        <w:t>, Rai R, Ravich WJ, Hendrix TR, Kalloo AN. Botulinum toxin for achalasia: long-term outcome and predictors of response. </w:t>
      </w:r>
      <w:r w:rsidRPr="00FD4E56">
        <w:rPr>
          <w:rFonts w:ascii="Book Antiqua" w:eastAsia="SimSun" w:hAnsi="Book Antiqua" w:cs="SimSun"/>
          <w:i/>
          <w:iCs/>
          <w:color w:val="000000"/>
          <w:sz w:val="24"/>
          <w:szCs w:val="24"/>
          <w:lang w:eastAsia="zh-CN"/>
        </w:rPr>
        <w:t>Gastroenterology</w:t>
      </w:r>
      <w:r w:rsidRPr="00FD4E56">
        <w:rPr>
          <w:rFonts w:ascii="Book Antiqua" w:eastAsia="SimSun" w:hAnsi="Book Antiqua" w:cs="SimSun"/>
          <w:color w:val="000000"/>
          <w:sz w:val="24"/>
          <w:szCs w:val="24"/>
          <w:lang w:eastAsia="zh-CN"/>
        </w:rPr>
        <w:t> 1996; </w:t>
      </w:r>
      <w:r w:rsidRPr="00FD4E56">
        <w:rPr>
          <w:rFonts w:ascii="Book Antiqua" w:eastAsia="SimSun" w:hAnsi="Book Antiqua" w:cs="SimSun"/>
          <w:b/>
          <w:bCs/>
          <w:color w:val="000000"/>
          <w:sz w:val="24"/>
          <w:szCs w:val="24"/>
          <w:lang w:eastAsia="zh-CN"/>
        </w:rPr>
        <w:t>110</w:t>
      </w:r>
      <w:r w:rsidRPr="00FD4E56">
        <w:rPr>
          <w:rFonts w:ascii="Book Antiqua" w:eastAsia="SimSun" w:hAnsi="Book Antiqua" w:cs="SimSun"/>
          <w:color w:val="000000"/>
          <w:sz w:val="24"/>
          <w:szCs w:val="24"/>
          <w:lang w:eastAsia="zh-CN"/>
        </w:rPr>
        <w:t>: 1410-1415 [PMID: 8613045]</w:t>
      </w:r>
    </w:p>
    <w:p w14:paraId="5102B649"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46 </w:t>
      </w:r>
      <w:r w:rsidRPr="00FD4E56">
        <w:rPr>
          <w:rFonts w:ascii="Book Antiqua" w:eastAsia="SimSun" w:hAnsi="Book Antiqua" w:cs="SimSun"/>
          <w:b/>
          <w:bCs/>
          <w:color w:val="000000"/>
          <w:sz w:val="24"/>
          <w:szCs w:val="24"/>
          <w:lang w:eastAsia="zh-CN"/>
        </w:rPr>
        <w:t>Zaninotto G</w:t>
      </w:r>
      <w:r w:rsidRPr="00FD4E56">
        <w:rPr>
          <w:rFonts w:ascii="Book Antiqua" w:eastAsia="SimSun" w:hAnsi="Book Antiqua" w:cs="SimSun"/>
          <w:color w:val="000000"/>
          <w:sz w:val="24"/>
          <w:szCs w:val="24"/>
          <w:lang w:eastAsia="zh-CN"/>
        </w:rPr>
        <w:t>, Annese V, Costantini M, Del Genio A, Costantino M, Epifani M, Gatto G, D'onofrio V, Benini L, Contini S, Molena D, Battaglia G, Tardio B, Andriulli A, Ancona E. Randomized controlled trial of botulinum toxin versus laparoscopic heller myotomy for esophageal achalasia. </w:t>
      </w:r>
      <w:r w:rsidRPr="00FD4E56">
        <w:rPr>
          <w:rFonts w:ascii="Book Antiqua" w:eastAsia="SimSun" w:hAnsi="Book Antiqua" w:cs="SimSun"/>
          <w:i/>
          <w:iCs/>
          <w:color w:val="000000"/>
          <w:sz w:val="24"/>
          <w:szCs w:val="24"/>
          <w:lang w:eastAsia="zh-CN"/>
        </w:rPr>
        <w:t>Ann Surg</w:t>
      </w:r>
      <w:r w:rsidRPr="00FD4E56">
        <w:rPr>
          <w:rFonts w:ascii="Book Antiqua" w:eastAsia="SimSun" w:hAnsi="Book Antiqua" w:cs="SimSun"/>
          <w:color w:val="000000"/>
          <w:sz w:val="24"/>
          <w:szCs w:val="24"/>
          <w:lang w:eastAsia="zh-CN"/>
        </w:rPr>
        <w:t> 2004; </w:t>
      </w:r>
      <w:r w:rsidRPr="00FD4E56">
        <w:rPr>
          <w:rFonts w:ascii="Book Antiqua" w:eastAsia="SimSun" w:hAnsi="Book Antiqua" w:cs="SimSun"/>
          <w:b/>
          <w:bCs/>
          <w:color w:val="000000"/>
          <w:sz w:val="24"/>
          <w:szCs w:val="24"/>
          <w:lang w:eastAsia="zh-CN"/>
        </w:rPr>
        <w:t>239</w:t>
      </w:r>
      <w:r w:rsidRPr="00FD4E56">
        <w:rPr>
          <w:rFonts w:ascii="Book Antiqua" w:eastAsia="SimSun" w:hAnsi="Book Antiqua" w:cs="SimSun"/>
          <w:color w:val="000000"/>
          <w:sz w:val="24"/>
          <w:szCs w:val="24"/>
          <w:lang w:eastAsia="zh-CN"/>
        </w:rPr>
        <w:t>: 364-370 [PMID: 15075653 DOI: 10.1097/01.sla.0000114217.52941.c5]</w:t>
      </w:r>
    </w:p>
    <w:p w14:paraId="7017EE6D"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lastRenderedPageBreak/>
        <w:t>47 </w:t>
      </w:r>
      <w:r w:rsidRPr="00FD4E56">
        <w:rPr>
          <w:rFonts w:ascii="Book Antiqua" w:eastAsia="SimSun" w:hAnsi="Book Antiqua" w:cs="SimSun"/>
          <w:b/>
          <w:bCs/>
          <w:color w:val="000000"/>
          <w:sz w:val="24"/>
          <w:szCs w:val="24"/>
          <w:lang w:eastAsia="zh-CN"/>
        </w:rPr>
        <w:t>Smith CD</w:t>
      </w:r>
      <w:r w:rsidRPr="00FD4E56">
        <w:rPr>
          <w:rFonts w:ascii="Book Antiqua" w:eastAsia="SimSun" w:hAnsi="Book Antiqua" w:cs="SimSun"/>
          <w:color w:val="000000"/>
          <w:sz w:val="24"/>
          <w:szCs w:val="24"/>
          <w:lang w:eastAsia="zh-CN"/>
        </w:rPr>
        <w:t>, Stival A, Howell DL, Swafford V. Endoscopic therapy for achalasia before Heller myotomy results in worse outcomes than heller myotomy alone. </w:t>
      </w:r>
      <w:r w:rsidRPr="00FD4E56">
        <w:rPr>
          <w:rFonts w:ascii="Book Antiqua" w:eastAsia="SimSun" w:hAnsi="Book Antiqua" w:cs="SimSun"/>
          <w:i/>
          <w:iCs/>
          <w:color w:val="000000"/>
          <w:sz w:val="24"/>
          <w:szCs w:val="24"/>
          <w:lang w:eastAsia="zh-CN"/>
        </w:rPr>
        <w:t>Ann Surg</w:t>
      </w:r>
      <w:r w:rsidRPr="00FD4E56">
        <w:rPr>
          <w:rFonts w:ascii="Book Antiqua" w:eastAsia="SimSun" w:hAnsi="Book Antiqua" w:cs="SimSun"/>
          <w:color w:val="000000"/>
          <w:sz w:val="24"/>
          <w:szCs w:val="24"/>
          <w:lang w:eastAsia="zh-CN"/>
        </w:rPr>
        <w:t> 2006; </w:t>
      </w:r>
      <w:r w:rsidRPr="00FD4E56">
        <w:rPr>
          <w:rFonts w:ascii="Book Antiqua" w:eastAsia="SimSun" w:hAnsi="Book Antiqua" w:cs="SimSun"/>
          <w:b/>
          <w:bCs/>
          <w:color w:val="000000"/>
          <w:sz w:val="24"/>
          <w:szCs w:val="24"/>
          <w:lang w:eastAsia="zh-CN"/>
        </w:rPr>
        <w:t>243</w:t>
      </w:r>
      <w:r w:rsidRPr="00FD4E56">
        <w:rPr>
          <w:rFonts w:ascii="Book Antiqua" w:eastAsia="SimSun" w:hAnsi="Book Antiqua" w:cs="SimSun"/>
          <w:color w:val="000000"/>
          <w:sz w:val="24"/>
          <w:szCs w:val="24"/>
          <w:lang w:eastAsia="zh-CN"/>
        </w:rPr>
        <w:t>: 579-84; discussion 584-6 [PMID: 16632991 DOI: 10.1097/01.sla.0000217524.75529.2d]</w:t>
      </w:r>
    </w:p>
    <w:p w14:paraId="6122B89E"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48 </w:t>
      </w:r>
      <w:r w:rsidRPr="00FD4E56">
        <w:rPr>
          <w:rFonts w:ascii="Book Antiqua" w:eastAsia="SimSun" w:hAnsi="Book Antiqua" w:cs="SimSun"/>
          <w:b/>
          <w:bCs/>
          <w:color w:val="000000"/>
          <w:sz w:val="24"/>
          <w:szCs w:val="24"/>
          <w:lang w:eastAsia="zh-CN"/>
        </w:rPr>
        <w:t>Boeckxstaens GE</w:t>
      </w:r>
      <w:r w:rsidRPr="00FD4E56">
        <w:rPr>
          <w:rFonts w:ascii="Book Antiqua" w:eastAsia="SimSun" w:hAnsi="Book Antiqua" w:cs="SimSun"/>
          <w:color w:val="000000"/>
          <w:sz w:val="24"/>
          <w:szCs w:val="24"/>
          <w:lang w:eastAsia="zh-CN"/>
        </w:rPr>
        <w:t>, Annese V, des Varannes SB, Chaussade S, Costantini M, Cuttitta A, Elizalde JI, Fumagalli U, Gaudric M, Rohof WO, Smout AJ, Tack J, Zwinderman AH, Zaninotto G, Busch OR. Pneumatic dilation versus laparoscopic Heller's myotomy for idiopathic achalasia. </w:t>
      </w:r>
      <w:r w:rsidRPr="00FD4E56">
        <w:rPr>
          <w:rFonts w:ascii="Book Antiqua" w:eastAsia="SimSun" w:hAnsi="Book Antiqua" w:cs="SimSun"/>
          <w:i/>
          <w:iCs/>
          <w:color w:val="000000"/>
          <w:sz w:val="24"/>
          <w:szCs w:val="24"/>
          <w:lang w:eastAsia="zh-CN"/>
        </w:rPr>
        <w:t>N Engl J Med</w:t>
      </w:r>
      <w:r w:rsidRPr="00FD4E56">
        <w:rPr>
          <w:rFonts w:ascii="Book Antiqua" w:eastAsia="SimSun" w:hAnsi="Book Antiqua" w:cs="SimSun"/>
          <w:color w:val="000000"/>
          <w:sz w:val="24"/>
          <w:szCs w:val="24"/>
          <w:lang w:eastAsia="zh-CN"/>
        </w:rPr>
        <w:t> 2011; </w:t>
      </w:r>
      <w:r w:rsidRPr="00FD4E56">
        <w:rPr>
          <w:rFonts w:ascii="Book Antiqua" w:eastAsia="SimSun" w:hAnsi="Book Antiqua" w:cs="SimSun"/>
          <w:b/>
          <w:bCs/>
          <w:color w:val="000000"/>
          <w:sz w:val="24"/>
          <w:szCs w:val="24"/>
          <w:lang w:eastAsia="zh-CN"/>
        </w:rPr>
        <w:t>364</w:t>
      </w:r>
      <w:r w:rsidRPr="00FD4E56">
        <w:rPr>
          <w:rFonts w:ascii="Book Antiqua" w:eastAsia="SimSun" w:hAnsi="Book Antiqua" w:cs="SimSun"/>
          <w:color w:val="000000"/>
          <w:sz w:val="24"/>
          <w:szCs w:val="24"/>
          <w:lang w:eastAsia="zh-CN"/>
        </w:rPr>
        <w:t>: 1807-1816 [PMID: 21561346 DOI: 10.1056/NEJMoa1010502]</w:t>
      </w:r>
    </w:p>
    <w:p w14:paraId="0C116A55" w14:textId="77777777" w:rsidR="00FD4E56" w:rsidRPr="00FD4E56" w:rsidRDefault="00FD4E56" w:rsidP="00FD4E56">
      <w:pPr>
        <w:spacing w:after="0" w:line="360" w:lineRule="auto"/>
        <w:jc w:val="both"/>
        <w:rPr>
          <w:rFonts w:ascii="Book Antiqua" w:eastAsia="SimSun" w:hAnsi="Book Antiqua" w:cs="SimSun"/>
          <w:color w:val="000000"/>
          <w:sz w:val="24"/>
          <w:szCs w:val="24"/>
          <w:lang w:val="es-ES_tradnl" w:eastAsia="zh-CN"/>
        </w:rPr>
      </w:pPr>
      <w:r w:rsidRPr="00FD4E56">
        <w:rPr>
          <w:rFonts w:ascii="Book Antiqua" w:eastAsia="SimSun" w:hAnsi="Book Antiqua" w:cs="SimSun"/>
          <w:color w:val="000000"/>
          <w:sz w:val="24"/>
          <w:szCs w:val="24"/>
          <w:lang w:eastAsia="zh-CN"/>
        </w:rPr>
        <w:t>49 </w:t>
      </w:r>
      <w:r w:rsidRPr="00FD4E56">
        <w:rPr>
          <w:rFonts w:ascii="Book Antiqua" w:eastAsia="SimSun" w:hAnsi="Book Antiqua" w:cs="SimSun"/>
          <w:b/>
          <w:bCs/>
          <w:color w:val="000000"/>
          <w:sz w:val="24"/>
          <w:szCs w:val="24"/>
          <w:lang w:eastAsia="zh-CN"/>
        </w:rPr>
        <w:t>Moonen A</w:t>
      </w:r>
      <w:r w:rsidRPr="00FD4E56">
        <w:rPr>
          <w:rFonts w:ascii="Book Antiqua" w:eastAsia="SimSun" w:hAnsi="Book Antiqua" w:cs="SimSun"/>
          <w:color w:val="000000"/>
          <w:sz w:val="24"/>
          <w:szCs w:val="24"/>
          <w:lang w:eastAsia="zh-CN"/>
        </w:rPr>
        <w:t>, Annese V, Belmans A, Bredenoord AJ, Bruley des Varannes S, Costantini M, Dousset B, Elizalde JI, Fumagalli U, Gaudric M, Merla A, Smout AJ, Tack J, Zaninotto G, Busch OR, Boeckxstaens GE. Long-term results of the European achalasia trial: a multicentre randomised controlled trial comparing pneumatic dilation versus laparoscopic Heller myotomy. </w:t>
      </w:r>
      <w:r w:rsidRPr="00FD4E56">
        <w:rPr>
          <w:rFonts w:ascii="Book Antiqua" w:eastAsia="SimSun" w:hAnsi="Book Antiqua" w:cs="SimSun"/>
          <w:i/>
          <w:iCs/>
          <w:color w:val="000000"/>
          <w:sz w:val="24"/>
          <w:szCs w:val="24"/>
          <w:lang w:val="es-ES_tradnl" w:eastAsia="zh-CN"/>
        </w:rPr>
        <w:t>Gut</w:t>
      </w:r>
      <w:r w:rsidRPr="00FD4E56">
        <w:rPr>
          <w:rFonts w:ascii="Book Antiqua" w:eastAsia="SimSun" w:hAnsi="Book Antiqua" w:cs="SimSun"/>
          <w:color w:val="000000"/>
          <w:sz w:val="24"/>
          <w:szCs w:val="24"/>
          <w:lang w:val="es-ES_tradnl" w:eastAsia="zh-CN"/>
        </w:rPr>
        <w:t> 2016; </w:t>
      </w:r>
      <w:r w:rsidRPr="00FD4E56">
        <w:rPr>
          <w:rFonts w:ascii="Book Antiqua" w:eastAsia="SimSun" w:hAnsi="Book Antiqua" w:cs="SimSun"/>
          <w:b/>
          <w:bCs/>
          <w:color w:val="000000"/>
          <w:sz w:val="24"/>
          <w:szCs w:val="24"/>
          <w:lang w:val="es-ES_tradnl" w:eastAsia="zh-CN"/>
        </w:rPr>
        <w:t>65</w:t>
      </w:r>
      <w:r w:rsidRPr="00FD4E56">
        <w:rPr>
          <w:rFonts w:ascii="Book Antiqua" w:eastAsia="SimSun" w:hAnsi="Book Antiqua" w:cs="SimSun"/>
          <w:color w:val="000000"/>
          <w:sz w:val="24"/>
          <w:szCs w:val="24"/>
          <w:lang w:val="es-ES_tradnl" w:eastAsia="zh-CN"/>
        </w:rPr>
        <w:t>: 732-739 [PMID: 26614104 DOI: 10.1136/gutjnl-2015-310602]</w:t>
      </w:r>
    </w:p>
    <w:p w14:paraId="1328E5B2"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val="es-ES_tradnl" w:eastAsia="zh-CN"/>
        </w:rPr>
        <w:t>50 </w:t>
      </w:r>
      <w:r w:rsidRPr="00FD4E56">
        <w:rPr>
          <w:rFonts w:ascii="Book Antiqua" w:eastAsia="SimSun" w:hAnsi="Book Antiqua" w:cs="SimSun"/>
          <w:b/>
          <w:bCs/>
          <w:color w:val="000000"/>
          <w:sz w:val="24"/>
          <w:szCs w:val="24"/>
          <w:lang w:val="es-ES_tradnl" w:eastAsia="zh-CN"/>
        </w:rPr>
        <w:t>Hamdy E</w:t>
      </w:r>
      <w:r w:rsidRPr="00FD4E56">
        <w:rPr>
          <w:rFonts w:ascii="Book Antiqua" w:eastAsia="SimSun" w:hAnsi="Book Antiqua" w:cs="SimSun"/>
          <w:color w:val="000000"/>
          <w:sz w:val="24"/>
          <w:szCs w:val="24"/>
          <w:lang w:val="es-ES_tradnl" w:eastAsia="zh-CN"/>
        </w:rPr>
        <w:t xml:space="preserve">, El Nakeeb A, El Hanfy E, El Hemaly M, Salah T, Hamed H, El Hak NG. </w:t>
      </w:r>
      <w:r w:rsidRPr="00FD4E56">
        <w:rPr>
          <w:rFonts w:ascii="Book Antiqua" w:eastAsia="SimSun" w:hAnsi="Book Antiqua" w:cs="SimSun"/>
          <w:color w:val="000000"/>
          <w:sz w:val="24"/>
          <w:szCs w:val="24"/>
          <w:lang w:eastAsia="zh-CN"/>
        </w:rPr>
        <w:t>Comparative Study Between Laparoscopic Heller Myotomy Versus Pneumatic Dilatation for Treatment of Early Achalasia: A Prospective Randomized Study. </w:t>
      </w:r>
      <w:r w:rsidRPr="00FD4E56">
        <w:rPr>
          <w:rFonts w:ascii="Book Antiqua" w:eastAsia="SimSun" w:hAnsi="Book Antiqua" w:cs="SimSun"/>
          <w:i/>
          <w:iCs/>
          <w:color w:val="000000"/>
          <w:sz w:val="24"/>
          <w:szCs w:val="24"/>
          <w:lang w:eastAsia="zh-CN"/>
        </w:rPr>
        <w:t>J Laparoendosc Adv Surg Tech A</w:t>
      </w:r>
      <w:r w:rsidRPr="00FD4E56">
        <w:rPr>
          <w:rFonts w:ascii="Book Antiqua" w:eastAsia="SimSun" w:hAnsi="Book Antiqua" w:cs="SimSun"/>
          <w:color w:val="000000"/>
          <w:sz w:val="24"/>
          <w:szCs w:val="24"/>
          <w:lang w:eastAsia="zh-CN"/>
        </w:rPr>
        <w:t> 2015; </w:t>
      </w:r>
      <w:r w:rsidRPr="00FD4E56">
        <w:rPr>
          <w:rFonts w:ascii="Book Antiqua" w:eastAsia="SimSun" w:hAnsi="Book Antiqua" w:cs="SimSun"/>
          <w:b/>
          <w:bCs/>
          <w:color w:val="000000"/>
          <w:sz w:val="24"/>
          <w:szCs w:val="24"/>
          <w:lang w:eastAsia="zh-CN"/>
        </w:rPr>
        <w:t>25</w:t>
      </w:r>
      <w:r w:rsidRPr="00FD4E56">
        <w:rPr>
          <w:rFonts w:ascii="Book Antiqua" w:eastAsia="SimSun" w:hAnsi="Book Antiqua" w:cs="SimSun"/>
          <w:color w:val="000000"/>
          <w:sz w:val="24"/>
          <w:szCs w:val="24"/>
          <w:lang w:eastAsia="zh-CN"/>
        </w:rPr>
        <w:t>: 460-464 [PMID: 25951417 DOI: 10.1089/lap.2014.0682]</w:t>
      </w:r>
    </w:p>
    <w:p w14:paraId="23009497"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51 </w:t>
      </w:r>
      <w:r w:rsidRPr="00FD4E56">
        <w:rPr>
          <w:rFonts w:ascii="Book Antiqua" w:eastAsia="SimSun" w:hAnsi="Book Antiqua" w:cs="SimSun"/>
          <w:b/>
          <w:bCs/>
          <w:color w:val="000000"/>
          <w:sz w:val="24"/>
          <w:szCs w:val="24"/>
          <w:lang w:eastAsia="zh-CN"/>
        </w:rPr>
        <w:t>Lynch KL</w:t>
      </w:r>
      <w:r w:rsidRPr="00FD4E56">
        <w:rPr>
          <w:rFonts w:ascii="Book Antiqua" w:eastAsia="SimSun" w:hAnsi="Book Antiqua" w:cs="SimSun"/>
          <w:color w:val="000000"/>
          <w:sz w:val="24"/>
          <w:szCs w:val="24"/>
          <w:lang w:eastAsia="zh-CN"/>
        </w:rPr>
        <w:t>, Pandolfino JE, Howden CW, Kahrilas PJ. Major complications of pneumatic dilation and Heller myotomy for achalasia: single-center experience and systematic review of the literature. </w:t>
      </w:r>
      <w:r w:rsidRPr="00FD4E56">
        <w:rPr>
          <w:rFonts w:ascii="Book Antiqua" w:eastAsia="SimSun" w:hAnsi="Book Antiqua" w:cs="SimSun"/>
          <w:i/>
          <w:iCs/>
          <w:color w:val="000000"/>
          <w:sz w:val="24"/>
          <w:szCs w:val="24"/>
          <w:lang w:eastAsia="zh-CN"/>
        </w:rPr>
        <w:t>Am J Gastroenterol</w:t>
      </w:r>
      <w:r w:rsidRPr="00FD4E56">
        <w:rPr>
          <w:rFonts w:ascii="Book Antiqua" w:eastAsia="SimSun" w:hAnsi="Book Antiqua" w:cs="SimSun"/>
          <w:color w:val="000000"/>
          <w:sz w:val="24"/>
          <w:szCs w:val="24"/>
          <w:lang w:eastAsia="zh-CN"/>
        </w:rPr>
        <w:t> 2012; </w:t>
      </w:r>
      <w:r w:rsidRPr="00FD4E56">
        <w:rPr>
          <w:rFonts w:ascii="Book Antiqua" w:eastAsia="SimSun" w:hAnsi="Book Antiqua" w:cs="SimSun"/>
          <w:b/>
          <w:bCs/>
          <w:color w:val="000000"/>
          <w:sz w:val="24"/>
          <w:szCs w:val="24"/>
          <w:lang w:eastAsia="zh-CN"/>
        </w:rPr>
        <w:t>107</w:t>
      </w:r>
      <w:r w:rsidRPr="00FD4E56">
        <w:rPr>
          <w:rFonts w:ascii="Book Antiqua" w:eastAsia="SimSun" w:hAnsi="Book Antiqua" w:cs="SimSun"/>
          <w:color w:val="000000"/>
          <w:sz w:val="24"/>
          <w:szCs w:val="24"/>
          <w:lang w:eastAsia="zh-CN"/>
        </w:rPr>
        <w:t>: 1817-1825 [PMID: 23032978 DOI: 10.1038/ajg.2012.332]</w:t>
      </w:r>
    </w:p>
    <w:p w14:paraId="68511DCD"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52 </w:t>
      </w:r>
      <w:r w:rsidRPr="00FD4E56">
        <w:rPr>
          <w:rFonts w:ascii="Book Antiqua" w:eastAsia="SimSun" w:hAnsi="Book Antiqua" w:cs="SimSun"/>
          <w:b/>
          <w:bCs/>
          <w:color w:val="000000"/>
          <w:sz w:val="24"/>
          <w:szCs w:val="24"/>
          <w:lang w:eastAsia="zh-CN"/>
        </w:rPr>
        <w:t>Jung HE</w:t>
      </w:r>
      <w:r w:rsidRPr="00FD4E56">
        <w:rPr>
          <w:rFonts w:ascii="Book Antiqua" w:eastAsia="SimSun" w:hAnsi="Book Antiqua" w:cs="SimSun"/>
          <w:color w:val="000000"/>
          <w:sz w:val="24"/>
          <w:szCs w:val="24"/>
          <w:lang w:eastAsia="zh-CN"/>
        </w:rPr>
        <w:t>, Lee JS, Lee TH, Kim JN, Hong SJ, Kim JO, Kim HG, Jeon SR, Cho JY. Long-term outcomes of balloon dilation versus botulinum toxin injection in patients with primary achalasia. </w:t>
      </w:r>
      <w:r w:rsidRPr="00FD4E56">
        <w:rPr>
          <w:rFonts w:ascii="Book Antiqua" w:eastAsia="SimSun" w:hAnsi="Book Antiqua" w:cs="SimSun"/>
          <w:i/>
          <w:iCs/>
          <w:color w:val="000000"/>
          <w:sz w:val="24"/>
          <w:szCs w:val="24"/>
          <w:lang w:eastAsia="zh-CN"/>
        </w:rPr>
        <w:t>Korean J Intern Med</w:t>
      </w:r>
      <w:r w:rsidRPr="00FD4E56">
        <w:rPr>
          <w:rFonts w:ascii="Book Antiqua" w:eastAsia="SimSun" w:hAnsi="Book Antiqua" w:cs="SimSun"/>
          <w:color w:val="000000"/>
          <w:sz w:val="24"/>
          <w:szCs w:val="24"/>
          <w:lang w:eastAsia="zh-CN"/>
        </w:rPr>
        <w:t> 2014; </w:t>
      </w:r>
      <w:r w:rsidRPr="00FD4E56">
        <w:rPr>
          <w:rFonts w:ascii="Book Antiqua" w:eastAsia="SimSun" w:hAnsi="Book Antiqua" w:cs="SimSun"/>
          <w:b/>
          <w:bCs/>
          <w:color w:val="000000"/>
          <w:sz w:val="24"/>
          <w:szCs w:val="24"/>
          <w:lang w:eastAsia="zh-CN"/>
        </w:rPr>
        <w:t>29</w:t>
      </w:r>
      <w:r w:rsidRPr="00FD4E56">
        <w:rPr>
          <w:rFonts w:ascii="Book Antiqua" w:eastAsia="SimSun" w:hAnsi="Book Antiqua" w:cs="SimSun"/>
          <w:color w:val="000000"/>
          <w:sz w:val="24"/>
          <w:szCs w:val="24"/>
          <w:lang w:eastAsia="zh-CN"/>
        </w:rPr>
        <w:t>: 738-745 [PMID: 25378972 DOI: 10.3904/kjim.2014.29.6.738]</w:t>
      </w:r>
    </w:p>
    <w:p w14:paraId="0AF11D1D"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lastRenderedPageBreak/>
        <w:t>53 </w:t>
      </w:r>
      <w:r w:rsidRPr="00FD4E56">
        <w:rPr>
          <w:rFonts w:ascii="Book Antiqua" w:eastAsia="SimSun" w:hAnsi="Book Antiqua" w:cs="SimSun"/>
          <w:b/>
          <w:bCs/>
          <w:color w:val="000000"/>
          <w:sz w:val="24"/>
          <w:szCs w:val="24"/>
          <w:lang w:eastAsia="zh-CN"/>
        </w:rPr>
        <w:t>Leyden JE</w:t>
      </w:r>
      <w:r w:rsidRPr="00FD4E56">
        <w:rPr>
          <w:rFonts w:ascii="Book Antiqua" w:eastAsia="SimSun" w:hAnsi="Book Antiqua" w:cs="SimSun"/>
          <w:color w:val="000000"/>
          <w:sz w:val="24"/>
          <w:szCs w:val="24"/>
          <w:lang w:eastAsia="zh-CN"/>
        </w:rPr>
        <w:t>, Moss AC, MacMathuna P. Endoscopic pneumatic dilation versus botulinum toxin injection in the management of primary achalasia. </w:t>
      </w:r>
      <w:r w:rsidRPr="00FD4E56">
        <w:rPr>
          <w:rFonts w:ascii="Book Antiqua" w:eastAsia="SimSun" w:hAnsi="Book Antiqua" w:cs="SimSun"/>
          <w:i/>
          <w:iCs/>
          <w:color w:val="000000"/>
          <w:sz w:val="24"/>
          <w:szCs w:val="24"/>
          <w:lang w:eastAsia="zh-CN"/>
        </w:rPr>
        <w:t>Cochrane Database Syst Rev</w:t>
      </w:r>
      <w:r w:rsidRPr="00FD4E56">
        <w:rPr>
          <w:rFonts w:ascii="Book Antiqua" w:eastAsia="SimSun" w:hAnsi="Book Antiqua" w:cs="SimSun"/>
          <w:color w:val="000000"/>
          <w:sz w:val="24"/>
          <w:szCs w:val="24"/>
          <w:lang w:eastAsia="zh-CN"/>
        </w:rPr>
        <w:t> 2014; : CD005046 [PMID: 25485740 DOI: 10.1002/14651858.CD005046.pub3]</w:t>
      </w:r>
    </w:p>
    <w:p w14:paraId="5EF69AA1"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54 </w:t>
      </w:r>
      <w:r w:rsidRPr="00FD4E56">
        <w:rPr>
          <w:rFonts w:ascii="Book Antiqua" w:eastAsia="SimSun" w:hAnsi="Book Antiqua" w:cs="SimSun"/>
          <w:b/>
          <w:bCs/>
          <w:color w:val="000000"/>
          <w:sz w:val="24"/>
          <w:szCs w:val="24"/>
          <w:lang w:eastAsia="zh-CN"/>
        </w:rPr>
        <w:t>Richter JE</w:t>
      </w:r>
      <w:r w:rsidRPr="00FD4E56">
        <w:rPr>
          <w:rFonts w:ascii="Book Antiqua" w:eastAsia="SimSun" w:hAnsi="Book Antiqua" w:cs="SimSun"/>
          <w:color w:val="000000"/>
          <w:sz w:val="24"/>
          <w:szCs w:val="24"/>
          <w:lang w:eastAsia="zh-CN"/>
        </w:rPr>
        <w:t>. Comparison and cost analysis of different treatment strategies in achalasia. </w:t>
      </w:r>
      <w:r w:rsidRPr="00FD4E56">
        <w:rPr>
          <w:rFonts w:ascii="Book Antiqua" w:eastAsia="SimSun" w:hAnsi="Book Antiqua" w:cs="SimSun"/>
          <w:i/>
          <w:iCs/>
          <w:color w:val="000000"/>
          <w:sz w:val="24"/>
          <w:szCs w:val="24"/>
          <w:lang w:eastAsia="zh-CN"/>
        </w:rPr>
        <w:t>Gastrointest Endosc Clin N Am</w:t>
      </w:r>
      <w:r w:rsidRPr="00FD4E56">
        <w:rPr>
          <w:rFonts w:ascii="Book Antiqua" w:eastAsia="SimSun" w:hAnsi="Book Antiqua" w:cs="SimSun"/>
          <w:color w:val="000000"/>
          <w:sz w:val="24"/>
          <w:szCs w:val="24"/>
          <w:lang w:eastAsia="zh-CN"/>
        </w:rPr>
        <w:t> 2001; </w:t>
      </w:r>
      <w:r w:rsidRPr="00FD4E56">
        <w:rPr>
          <w:rFonts w:ascii="Book Antiqua" w:eastAsia="SimSun" w:hAnsi="Book Antiqua" w:cs="SimSun"/>
          <w:b/>
          <w:bCs/>
          <w:color w:val="000000"/>
          <w:sz w:val="24"/>
          <w:szCs w:val="24"/>
          <w:lang w:eastAsia="zh-CN"/>
        </w:rPr>
        <w:t>11</w:t>
      </w:r>
      <w:r w:rsidRPr="00FD4E56">
        <w:rPr>
          <w:rFonts w:ascii="Book Antiqua" w:eastAsia="SimSun" w:hAnsi="Book Antiqua" w:cs="SimSun"/>
          <w:color w:val="000000"/>
          <w:sz w:val="24"/>
          <w:szCs w:val="24"/>
          <w:lang w:eastAsia="zh-CN"/>
        </w:rPr>
        <w:t>: 359-70, viii [PMID: 11319067]</w:t>
      </w:r>
    </w:p>
    <w:p w14:paraId="3596FC10"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55 </w:t>
      </w:r>
      <w:r w:rsidRPr="00FD4E56">
        <w:rPr>
          <w:rFonts w:ascii="Book Antiqua" w:eastAsia="SimSun" w:hAnsi="Book Antiqua" w:cs="SimSun"/>
          <w:b/>
          <w:bCs/>
          <w:color w:val="000000"/>
          <w:sz w:val="24"/>
          <w:szCs w:val="24"/>
          <w:lang w:eastAsia="zh-CN"/>
        </w:rPr>
        <w:t>Pasricha PJ</w:t>
      </w:r>
      <w:r w:rsidRPr="00FD4E56">
        <w:rPr>
          <w:rFonts w:ascii="Book Antiqua" w:eastAsia="SimSun" w:hAnsi="Book Antiqua" w:cs="SimSun"/>
          <w:color w:val="000000"/>
          <w:sz w:val="24"/>
          <w:szCs w:val="24"/>
          <w:lang w:eastAsia="zh-CN"/>
        </w:rPr>
        <w:t>, Hawari R, Ahmed I, Chen J, Cotton PB, Hawes RH, Kalloo AN, Kantsevoy SV, Gostout CJ. Submucosal endoscopic esophageal myotomy: a novel experimental approach for the treatment of achalasia. </w:t>
      </w:r>
      <w:r w:rsidRPr="00FD4E56">
        <w:rPr>
          <w:rFonts w:ascii="Book Antiqua" w:eastAsia="SimSun" w:hAnsi="Book Antiqua" w:cs="SimSun"/>
          <w:i/>
          <w:iCs/>
          <w:color w:val="000000"/>
          <w:sz w:val="24"/>
          <w:szCs w:val="24"/>
          <w:lang w:eastAsia="zh-CN"/>
        </w:rPr>
        <w:t>Endoscopy</w:t>
      </w:r>
      <w:r w:rsidRPr="00FD4E56">
        <w:rPr>
          <w:rFonts w:ascii="Book Antiqua" w:eastAsia="SimSun" w:hAnsi="Book Antiqua" w:cs="SimSun"/>
          <w:color w:val="000000"/>
          <w:sz w:val="24"/>
          <w:szCs w:val="24"/>
          <w:lang w:eastAsia="zh-CN"/>
        </w:rPr>
        <w:t> 2007; </w:t>
      </w:r>
      <w:r w:rsidRPr="00FD4E56">
        <w:rPr>
          <w:rFonts w:ascii="Book Antiqua" w:eastAsia="SimSun" w:hAnsi="Book Antiqua" w:cs="SimSun"/>
          <w:b/>
          <w:bCs/>
          <w:color w:val="000000"/>
          <w:sz w:val="24"/>
          <w:szCs w:val="24"/>
          <w:lang w:eastAsia="zh-CN"/>
        </w:rPr>
        <w:t>39</w:t>
      </w:r>
      <w:r w:rsidRPr="00FD4E56">
        <w:rPr>
          <w:rFonts w:ascii="Book Antiqua" w:eastAsia="SimSun" w:hAnsi="Book Antiqua" w:cs="SimSun"/>
          <w:color w:val="000000"/>
          <w:sz w:val="24"/>
          <w:szCs w:val="24"/>
          <w:lang w:eastAsia="zh-CN"/>
        </w:rPr>
        <w:t>: 761-764 [PMID: 17703382 DOI: 10.1055/s-2007-966764]</w:t>
      </w:r>
    </w:p>
    <w:p w14:paraId="7C50C907"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56 </w:t>
      </w:r>
      <w:r w:rsidRPr="00FD4E56">
        <w:rPr>
          <w:rFonts w:ascii="Book Antiqua" w:eastAsia="SimSun" w:hAnsi="Book Antiqua" w:cs="SimSun"/>
          <w:b/>
          <w:bCs/>
          <w:color w:val="000000"/>
          <w:sz w:val="24"/>
          <w:szCs w:val="24"/>
          <w:lang w:eastAsia="zh-CN"/>
        </w:rPr>
        <w:t>Inoue H</w:t>
      </w:r>
      <w:r w:rsidRPr="00FD4E56">
        <w:rPr>
          <w:rFonts w:ascii="Book Antiqua" w:eastAsia="SimSun" w:hAnsi="Book Antiqua" w:cs="SimSun"/>
          <w:color w:val="000000"/>
          <w:sz w:val="24"/>
          <w:szCs w:val="24"/>
          <w:lang w:eastAsia="zh-CN"/>
        </w:rPr>
        <w:t>, Minami H, Kobayashi Y, Sato Y, Kaga M, Suzuki M, Satodate H, Odaka N, Itoh H, Kudo S. Peroral endoscopic myotomy (POEM) for esophageal achalasia. </w:t>
      </w:r>
      <w:r w:rsidRPr="00FD4E56">
        <w:rPr>
          <w:rFonts w:ascii="Book Antiqua" w:eastAsia="SimSun" w:hAnsi="Book Antiqua" w:cs="SimSun"/>
          <w:i/>
          <w:iCs/>
          <w:color w:val="000000"/>
          <w:sz w:val="24"/>
          <w:szCs w:val="24"/>
          <w:lang w:eastAsia="zh-CN"/>
        </w:rPr>
        <w:t>Endoscopy</w:t>
      </w:r>
      <w:r w:rsidRPr="00FD4E56">
        <w:rPr>
          <w:rFonts w:ascii="Book Antiqua" w:eastAsia="SimSun" w:hAnsi="Book Antiqua" w:cs="SimSun"/>
          <w:color w:val="000000"/>
          <w:sz w:val="24"/>
          <w:szCs w:val="24"/>
          <w:lang w:eastAsia="zh-CN"/>
        </w:rPr>
        <w:t> 2010; </w:t>
      </w:r>
      <w:r w:rsidRPr="00FD4E56">
        <w:rPr>
          <w:rFonts w:ascii="Book Antiqua" w:eastAsia="SimSun" w:hAnsi="Book Antiqua" w:cs="SimSun"/>
          <w:b/>
          <w:bCs/>
          <w:color w:val="000000"/>
          <w:sz w:val="24"/>
          <w:szCs w:val="24"/>
          <w:lang w:eastAsia="zh-CN"/>
        </w:rPr>
        <w:t>42</w:t>
      </w:r>
      <w:r w:rsidRPr="00FD4E56">
        <w:rPr>
          <w:rFonts w:ascii="Book Antiqua" w:eastAsia="SimSun" w:hAnsi="Book Antiqua" w:cs="SimSun"/>
          <w:color w:val="000000"/>
          <w:sz w:val="24"/>
          <w:szCs w:val="24"/>
          <w:lang w:eastAsia="zh-CN"/>
        </w:rPr>
        <w:t>: 265-271 [PMID: 20354937 DOI: 10.1055/s-0029-1244080]</w:t>
      </w:r>
    </w:p>
    <w:p w14:paraId="423CFBDE"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57 </w:t>
      </w:r>
      <w:r w:rsidRPr="00FD4E56">
        <w:rPr>
          <w:rFonts w:ascii="Book Antiqua" w:eastAsia="SimSun" w:hAnsi="Book Antiqua" w:cs="SimSun"/>
          <w:b/>
          <w:bCs/>
          <w:color w:val="000000"/>
          <w:sz w:val="24"/>
          <w:szCs w:val="24"/>
          <w:lang w:eastAsia="zh-CN"/>
        </w:rPr>
        <w:t>Inoue H</w:t>
      </w:r>
      <w:r w:rsidRPr="00FD4E56">
        <w:rPr>
          <w:rFonts w:ascii="Book Antiqua" w:eastAsia="SimSun" w:hAnsi="Book Antiqua" w:cs="SimSun"/>
          <w:color w:val="000000"/>
          <w:sz w:val="24"/>
          <w:szCs w:val="24"/>
          <w:lang w:eastAsia="zh-CN"/>
        </w:rPr>
        <w:t>, Sato H, Ikeda H, Onimaru M, Sato C, Minami H, Yokomichi H, Kobayashi Y, Grimes KL, Kudo SE. Per-Oral Endoscopic Myotomy: A Series of 500 Patients. </w:t>
      </w:r>
      <w:r w:rsidRPr="00FD4E56">
        <w:rPr>
          <w:rFonts w:ascii="Book Antiqua" w:eastAsia="SimSun" w:hAnsi="Book Antiqua" w:cs="SimSun"/>
          <w:i/>
          <w:iCs/>
          <w:color w:val="000000"/>
          <w:sz w:val="24"/>
          <w:szCs w:val="24"/>
          <w:lang w:eastAsia="zh-CN"/>
        </w:rPr>
        <w:t>J Am Coll Surg</w:t>
      </w:r>
      <w:r w:rsidRPr="00FD4E56">
        <w:rPr>
          <w:rFonts w:ascii="Book Antiqua" w:eastAsia="SimSun" w:hAnsi="Book Antiqua" w:cs="SimSun"/>
          <w:color w:val="000000"/>
          <w:sz w:val="24"/>
          <w:szCs w:val="24"/>
          <w:lang w:eastAsia="zh-CN"/>
        </w:rPr>
        <w:t> 2015; </w:t>
      </w:r>
      <w:r w:rsidRPr="00FD4E56">
        <w:rPr>
          <w:rFonts w:ascii="Book Antiqua" w:eastAsia="SimSun" w:hAnsi="Book Antiqua" w:cs="SimSun"/>
          <w:b/>
          <w:bCs/>
          <w:color w:val="000000"/>
          <w:sz w:val="24"/>
          <w:szCs w:val="24"/>
          <w:lang w:eastAsia="zh-CN"/>
        </w:rPr>
        <w:t>221</w:t>
      </w:r>
      <w:r w:rsidRPr="00FD4E56">
        <w:rPr>
          <w:rFonts w:ascii="Book Antiqua" w:eastAsia="SimSun" w:hAnsi="Book Antiqua" w:cs="SimSun"/>
          <w:color w:val="000000"/>
          <w:sz w:val="24"/>
          <w:szCs w:val="24"/>
          <w:lang w:eastAsia="zh-CN"/>
        </w:rPr>
        <w:t>: 256-264 [PMID: 26206634 DOI: 10.1016/j.jamcollsurg.2015.03.057]</w:t>
      </w:r>
    </w:p>
    <w:p w14:paraId="389743E6"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58 </w:t>
      </w:r>
      <w:r w:rsidRPr="00FD4E56">
        <w:rPr>
          <w:rFonts w:ascii="Book Antiqua" w:eastAsia="SimSun" w:hAnsi="Book Antiqua" w:cs="SimSun"/>
          <w:b/>
          <w:bCs/>
          <w:color w:val="000000"/>
          <w:sz w:val="24"/>
          <w:szCs w:val="24"/>
          <w:lang w:eastAsia="zh-CN"/>
        </w:rPr>
        <w:t>Chen X</w:t>
      </w:r>
      <w:r w:rsidRPr="00FD4E56">
        <w:rPr>
          <w:rFonts w:ascii="Book Antiqua" w:eastAsia="SimSun" w:hAnsi="Book Antiqua" w:cs="SimSun"/>
          <w:color w:val="000000"/>
          <w:sz w:val="24"/>
          <w:szCs w:val="24"/>
          <w:lang w:eastAsia="zh-CN"/>
        </w:rPr>
        <w:t>, Li QP, Ji GZ, Ge XX, Zhang XH, Zhao XY, Miao L. Two-year follow-up for 45 patients with achalasia who underwent peroral endoscopic myotomy. </w:t>
      </w:r>
      <w:r w:rsidRPr="00FD4E56">
        <w:rPr>
          <w:rFonts w:ascii="Book Antiqua" w:eastAsia="SimSun" w:hAnsi="Book Antiqua" w:cs="SimSun"/>
          <w:i/>
          <w:iCs/>
          <w:color w:val="000000"/>
          <w:sz w:val="24"/>
          <w:szCs w:val="24"/>
          <w:lang w:eastAsia="zh-CN"/>
        </w:rPr>
        <w:t>Eur J Cardiothorac Surg</w:t>
      </w:r>
      <w:r w:rsidRPr="00FD4E56">
        <w:rPr>
          <w:rFonts w:ascii="Book Antiqua" w:eastAsia="SimSun" w:hAnsi="Book Antiqua" w:cs="SimSun"/>
          <w:color w:val="000000"/>
          <w:sz w:val="24"/>
          <w:szCs w:val="24"/>
          <w:lang w:eastAsia="zh-CN"/>
        </w:rPr>
        <w:t> 2015; </w:t>
      </w:r>
      <w:r w:rsidRPr="00FD4E56">
        <w:rPr>
          <w:rFonts w:ascii="Book Antiqua" w:eastAsia="SimSun" w:hAnsi="Book Antiqua" w:cs="SimSun"/>
          <w:b/>
          <w:bCs/>
          <w:color w:val="000000"/>
          <w:sz w:val="24"/>
          <w:szCs w:val="24"/>
          <w:lang w:eastAsia="zh-CN"/>
        </w:rPr>
        <w:t>47</w:t>
      </w:r>
      <w:r w:rsidRPr="00FD4E56">
        <w:rPr>
          <w:rFonts w:ascii="Book Antiqua" w:eastAsia="SimSun" w:hAnsi="Book Antiqua" w:cs="SimSun"/>
          <w:color w:val="000000"/>
          <w:sz w:val="24"/>
          <w:szCs w:val="24"/>
          <w:lang w:eastAsia="zh-CN"/>
        </w:rPr>
        <w:t>: 890-896 [PMID: 25193955 DOI: 10.1093/ejcts/ezu320]</w:t>
      </w:r>
    </w:p>
    <w:p w14:paraId="1E1496A3"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59 </w:t>
      </w:r>
      <w:r w:rsidRPr="00FD4E56">
        <w:rPr>
          <w:rFonts w:ascii="Book Antiqua" w:eastAsia="SimSun" w:hAnsi="Book Antiqua" w:cs="SimSun"/>
          <w:b/>
          <w:bCs/>
          <w:color w:val="000000"/>
          <w:sz w:val="24"/>
          <w:szCs w:val="24"/>
          <w:lang w:eastAsia="zh-CN"/>
        </w:rPr>
        <w:t>Costamagna G</w:t>
      </w:r>
      <w:r w:rsidRPr="00FD4E56">
        <w:rPr>
          <w:rFonts w:ascii="Book Antiqua" w:eastAsia="SimSun" w:hAnsi="Book Antiqua" w:cs="SimSun"/>
          <w:color w:val="000000"/>
          <w:sz w:val="24"/>
          <w:szCs w:val="24"/>
          <w:lang w:eastAsia="zh-CN"/>
        </w:rPr>
        <w:t>, Marchese M, Familiari P, Tringali A, Inoue H, Perri V. Peroral endoscopic myotomy (POEM) for oesophageal achalasia: preliminary results in humans. </w:t>
      </w:r>
      <w:r w:rsidRPr="00FD4E56">
        <w:rPr>
          <w:rFonts w:ascii="Book Antiqua" w:eastAsia="SimSun" w:hAnsi="Book Antiqua" w:cs="SimSun"/>
          <w:i/>
          <w:iCs/>
          <w:color w:val="000000"/>
          <w:sz w:val="24"/>
          <w:szCs w:val="24"/>
          <w:lang w:eastAsia="zh-CN"/>
        </w:rPr>
        <w:t>Dig Liver Dis</w:t>
      </w:r>
      <w:r w:rsidRPr="00FD4E56">
        <w:rPr>
          <w:rFonts w:ascii="Book Antiqua" w:eastAsia="SimSun" w:hAnsi="Book Antiqua" w:cs="SimSun"/>
          <w:color w:val="000000"/>
          <w:sz w:val="24"/>
          <w:szCs w:val="24"/>
          <w:lang w:eastAsia="zh-CN"/>
        </w:rPr>
        <w:t> 2012; </w:t>
      </w:r>
      <w:r w:rsidRPr="00FD4E56">
        <w:rPr>
          <w:rFonts w:ascii="Book Antiqua" w:eastAsia="SimSun" w:hAnsi="Book Antiqua" w:cs="SimSun"/>
          <w:b/>
          <w:bCs/>
          <w:color w:val="000000"/>
          <w:sz w:val="24"/>
          <w:szCs w:val="24"/>
          <w:lang w:eastAsia="zh-CN"/>
        </w:rPr>
        <w:t>44</w:t>
      </w:r>
      <w:r w:rsidRPr="00FD4E56">
        <w:rPr>
          <w:rFonts w:ascii="Book Antiqua" w:eastAsia="SimSun" w:hAnsi="Book Antiqua" w:cs="SimSun"/>
          <w:color w:val="000000"/>
          <w:sz w:val="24"/>
          <w:szCs w:val="24"/>
          <w:lang w:eastAsia="zh-CN"/>
        </w:rPr>
        <w:t>: 827-832 [PMID: 22609465 DOI: 10.1016/j.dld.2012.04.003]</w:t>
      </w:r>
    </w:p>
    <w:p w14:paraId="16E3BB04"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60 </w:t>
      </w:r>
      <w:r w:rsidRPr="00FD4E56">
        <w:rPr>
          <w:rFonts w:ascii="Book Antiqua" w:eastAsia="SimSun" w:hAnsi="Book Antiqua" w:cs="SimSun"/>
          <w:b/>
          <w:bCs/>
          <w:color w:val="000000"/>
          <w:sz w:val="24"/>
          <w:szCs w:val="24"/>
          <w:lang w:eastAsia="zh-CN"/>
        </w:rPr>
        <w:t>Khashab MA</w:t>
      </w:r>
      <w:r w:rsidRPr="00FD4E56">
        <w:rPr>
          <w:rFonts w:ascii="Book Antiqua" w:eastAsia="SimSun" w:hAnsi="Book Antiqua" w:cs="SimSun"/>
          <w:color w:val="000000"/>
          <w:sz w:val="24"/>
          <w:szCs w:val="24"/>
          <w:lang w:eastAsia="zh-CN"/>
        </w:rPr>
        <w:t>, Messallam AA, Onimaru M, Teitelbaum EN, Ujiki MB, Gitelis ME, Modayil RJ, Hungness ES, Stavropoulos SN, El Zein MH, Shiwaku H, Kunda R, Repici A, Minami H, Chiu PW, Ponsky J, Kumbhari V, Saxena P, Maydeo AP, Inoue H. International multicenter experience with peroral endoscopic myotomy for the treatment of spastic esophageal disorders refractory to medical therapy (with video). </w:t>
      </w:r>
      <w:r w:rsidRPr="00FD4E56">
        <w:rPr>
          <w:rFonts w:ascii="Book Antiqua" w:eastAsia="SimSun" w:hAnsi="Book Antiqua" w:cs="SimSun"/>
          <w:i/>
          <w:iCs/>
          <w:color w:val="000000"/>
          <w:sz w:val="24"/>
          <w:szCs w:val="24"/>
          <w:lang w:eastAsia="zh-CN"/>
        </w:rPr>
        <w:t>Gastrointest Endosc</w:t>
      </w:r>
      <w:r w:rsidRPr="00FD4E56">
        <w:rPr>
          <w:rFonts w:ascii="Book Antiqua" w:eastAsia="SimSun" w:hAnsi="Book Antiqua" w:cs="SimSun"/>
          <w:color w:val="000000"/>
          <w:sz w:val="24"/>
          <w:szCs w:val="24"/>
          <w:lang w:eastAsia="zh-CN"/>
        </w:rPr>
        <w:t> 2015; </w:t>
      </w:r>
      <w:r w:rsidRPr="00FD4E56">
        <w:rPr>
          <w:rFonts w:ascii="Book Antiqua" w:eastAsia="SimSun" w:hAnsi="Book Antiqua" w:cs="SimSun"/>
          <w:b/>
          <w:bCs/>
          <w:color w:val="000000"/>
          <w:sz w:val="24"/>
          <w:szCs w:val="24"/>
          <w:lang w:eastAsia="zh-CN"/>
        </w:rPr>
        <w:t>81</w:t>
      </w:r>
      <w:r w:rsidRPr="00FD4E56">
        <w:rPr>
          <w:rFonts w:ascii="Book Antiqua" w:eastAsia="SimSun" w:hAnsi="Book Antiqua" w:cs="SimSun"/>
          <w:color w:val="000000"/>
          <w:sz w:val="24"/>
          <w:szCs w:val="24"/>
          <w:lang w:eastAsia="zh-CN"/>
        </w:rPr>
        <w:t>: 1170-1177 [PMID: 25634487 DOI: 10.1016/j.gie.2014.10.011]</w:t>
      </w:r>
    </w:p>
    <w:p w14:paraId="398A4D17"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lastRenderedPageBreak/>
        <w:t>61 </w:t>
      </w:r>
      <w:r w:rsidRPr="00FD4E56">
        <w:rPr>
          <w:rFonts w:ascii="Book Antiqua" w:eastAsia="SimSun" w:hAnsi="Book Antiqua" w:cs="SimSun"/>
          <w:b/>
          <w:bCs/>
          <w:color w:val="000000"/>
          <w:sz w:val="24"/>
          <w:szCs w:val="24"/>
          <w:lang w:eastAsia="zh-CN"/>
        </w:rPr>
        <w:t>Lee BH</w:t>
      </w:r>
      <w:r w:rsidRPr="00FD4E56">
        <w:rPr>
          <w:rFonts w:ascii="Book Antiqua" w:eastAsia="SimSun" w:hAnsi="Book Antiqua" w:cs="SimSun"/>
          <w:color w:val="000000"/>
          <w:sz w:val="24"/>
          <w:szCs w:val="24"/>
          <w:lang w:eastAsia="zh-CN"/>
        </w:rPr>
        <w:t>, Shim KY, Hong SJ, Bok GH, Cho JH, Lee TH, Cho JY. Peroral endoscopic myotomy for treatment of achalasia: initial results of a korean study. </w:t>
      </w:r>
      <w:r w:rsidRPr="00FD4E56">
        <w:rPr>
          <w:rFonts w:ascii="Book Antiqua" w:eastAsia="SimSun" w:hAnsi="Book Antiqua" w:cs="SimSun"/>
          <w:i/>
          <w:iCs/>
          <w:color w:val="000000"/>
          <w:sz w:val="24"/>
          <w:szCs w:val="24"/>
          <w:lang w:eastAsia="zh-CN"/>
        </w:rPr>
        <w:t>Clin Endosc</w:t>
      </w:r>
      <w:r w:rsidRPr="00FD4E56">
        <w:rPr>
          <w:rFonts w:ascii="Book Antiqua" w:eastAsia="SimSun" w:hAnsi="Book Antiqua" w:cs="SimSun"/>
          <w:color w:val="000000"/>
          <w:sz w:val="24"/>
          <w:szCs w:val="24"/>
          <w:lang w:eastAsia="zh-CN"/>
        </w:rPr>
        <w:t> 2013; </w:t>
      </w:r>
      <w:r w:rsidRPr="00FD4E56">
        <w:rPr>
          <w:rFonts w:ascii="Book Antiqua" w:eastAsia="SimSun" w:hAnsi="Book Antiqua" w:cs="SimSun"/>
          <w:b/>
          <w:bCs/>
          <w:color w:val="000000"/>
          <w:sz w:val="24"/>
          <w:szCs w:val="24"/>
          <w:lang w:eastAsia="zh-CN"/>
        </w:rPr>
        <w:t>46</w:t>
      </w:r>
      <w:r w:rsidRPr="00FD4E56">
        <w:rPr>
          <w:rFonts w:ascii="Book Antiqua" w:eastAsia="SimSun" w:hAnsi="Book Antiqua" w:cs="SimSun"/>
          <w:color w:val="000000"/>
          <w:sz w:val="24"/>
          <w:szCs w:val="24"/>
          <w:lang w:eastAsia="zh-CN"/>
        </w:rPr>
        <w:t>: 161-167 [PMID: 23614126 DOI: 10.5946/ce.2013.46.2.161]</w:t>
      </w:r>
    </w:p>
    <w:p w14:paraId="09BC2D85"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62 </w:t>
      </w:r>
      <w:r w:rsidRPr="00FD4E56">
        <w:rPr>
          <w:rFonts w:ascii="Book Antiqua" w:eastAsia="SimSun" w:hAnsi="Book Antiqua" w:cs="SimSun"/>
          <w:b/>
          <w:bCs/>
          <w:color w:val="000000"/>
          <w:sz w:val="24"/>
          <w:szCs w:val="24"/>
          <w:lang w:eastAsia="zh-CN"/>
        </w:rPr>
        <w:t>Ling TS</w:t>
      </w:r>
      <w:r w:rsidRPr="00FD4E56">
        <w:rPr>
          <w:rFonts w:ascii="Book Antiqua" w:eastAsia="SimSun" w:hAnsi="Book Antiqua" w:cs="SimSun"/>
          <w:color w:val="000000"/>
          <w:sz w:val="24"/>
          <w:szCs w:val="24"/>
          <w:lang w:eastAsia="zh-CN"/>
        </w:rPr>
        <w:t>, Guo HM, Yang T, Peng CY, Zou XP, Shi RH. Effectiveness of peroral endoscopic myotomy in the treatment of achalasia: a pilot trial in Chinese Han population with a minimum of one-year follow-up. </w:t>
      </w:r>
      <w:r w:rsidRPr="00FD4E56">
        <w:rPr>
          <w:rFonts w:ascii="Book Antiqua" w:eastAsia="SimSun" w:hAnsi="Book Antiqua" w:cs="SimSun"/>
          <w:i/>
          <w:iCs/>
          <w:color w:val="000000"/>
          <w:sz w:val="24"/>
          <w:szCs w:val="24"/>
          <w:lang w:eastAsia="zh-CN"/>
        </w:rPr>
        <w:t>J Dig Dis</w:t>
      </w:r>
      <w:r w:rsidRPr="00FD4E56">
        <w:rPr>
          <w:rFonts w:ascii="Book Antiqua" w:eastAsia="SimSun" w:hAnsi="Book Antiqua" w:cs="SimSun"/>
          <w:color w:val="000000"/>
          <w:sz w:val="24"/>
          <w:szCs w:val="24"/>
          <w:lang w:eastAsia="zh-CN"/>
        </w:rPr>
        <w:t> 2014; </w:t>
      </w:r>
      <w:r w:rsidRPr="00FD4E56">
        <w:rPr>
          <w:rFonts w:ascii="Book Antiqua" w:eastAsia="SimSun" w:hAnsi="Book Antiqua" w:cs="SimSun"/>
          <w:b/>
          <w:bCs/>
          <w:color w:val="000000"/>
          <w:sz w:val="24"/>
          <w:szCs w:val="24"/>
          <w:lang w:eastAsia="zh-CN"/>
        </w:rPr>
        <w:t>15</w:t>
      </w:r>
      <w:r w:rsidRPr="00FD4E56">
        <w:rPr>
          <w:rFonts w:ascii="Book Antiqua" w:eastAsia="SimSun" w:hAnsi="Book Antiqua" w:cs="SimSun"/>
          <w:color w:val="000000"/>
          <w:sz w:val="24"/>
          <w:szCs w:val="24"/>
          <w:lang w:eastAsia="zh-CN"/>
        </w:rPr>
        <w:t>: 352-358 [PMID: 24739072 DOI: 10.1111/1751-2980.12153]</w:t>
      </w:r>
    </w:p>
    <w:p w14:paraId="132B09B5"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63 </w:t>
      </w:r>
      <w:r w:rsidRPr="00FD4E56">
        <w:rPr>
          <w:rFonts w:ascii="Book Antiqua" w:eastAsia="SimSun" w:hAnsi="Book Antiqua" w:cs="SimSun"/>
          <w:b/>
          <w:bCs/>
          <w:color w:val="000000"/>
          <w:sz w:val="24"/>
          <w:szCs w:val="24"/>
          <w:lang w:eastAsia="zh-CN"/>
        </w:rPr>
        <w:t>Minami H</w:t>
      </w:r>
      <w:r w:rsidRPr="00FD4E56">
        <w:rPr>
          <w:rFonts w:ascii="Book Antiqua" w:eastAsia="SimSun" w:hAnsi="Book Antiqua" w:cs="SimSun"/>
          <w:color w:val="000000"/>
          <w:sz w:val="24"/>
          <w:szCs w:val="24"/>
          <w:lang w:eastAsia="zh-CN"/>
        </w:rPr>
        <w:t>, Isomoto H, Yamaguchi N, Matsushima K, Akazawa Y, Ohnita K, Takeshima F, Inoue H, Nakao K. Peroral endoscopic myotomy for esophageal achalasia: clinical impact of 28 cases. </w:t>
      </w:r>
      <w:r w:rsidRPr="00FD4E56">
        <w:rPr>
          <w:rFonts w:ascii="Book Antiqua" w:eastAsia="SimSun" w:hAnsi="Book Antiqua" w:cs="SimSun"/>
          <w:i/>
          <w:iCs/>
          <w:color w:val="000000"/>
          <w:sz w:val="24"/>
          <w:szCs w:val="24"/>
          <w:lang w:eastAsia="zh-CN"/>
        </w:rPr>
        <w:t>Dig Endosc</w:t>
      </w:r>
      <w:r w:rsidRPr="00FD4E56">
        <w:rPr>
          <w:rFonts w:ascii="Book Antiqua" w:eastAsia="SimSun" w:hAnsi="Book Antiqua" w:cs="SimSun"/>
          <w:color w:val="000000"/>
          <w:sz w:val="24"/>
          <w:szCs w:val="24"/>
          <w:lang w:eastAsia="zh-CN"/>
        </w:rPr>
        <w:t> 2014; </w:t>
      </w:r>
      <w:r w:rsidRPr="00FD4E56">
        <w:rPr>
          <w:rFonts w:ascii="Book Antiqua" w:eastAsia="SimSun" w:hAnsi="Book Antiqua" w:cs="SimSun"/>
          <w:b/>
          <w:bCs/>
          <w:color w:val="000000"/>
          <w:sz w:val="24"/>
          <w:szCs w:val="24"/>
          <w:lang w:eastAsia="zh-CN"/>
        </w:rPr>
        <w:t>26</w:t>
      </w:r>
      <w:r w:rsidRPr="00FD4E56">
        <w:rPr>
          <w:rFonts w:ascii="Book Antiqua" w:eastAsia="SimSun" w:hAnsi="Book Antiqua" w:cs="SimSun"/>
          <w:color w:val="000000"/>
          <w:sz w:val="24"/>
          <w:szCs w:val="24"/>
          <w:lang w:eastAsia="zh-CN"/>
        </w:rPr>
        <w:t>: 43-51 [PMID: 23581563 DOI: 10.1111/den.12086]</w:t>
      </w:r>
    </w:p>
    <w:p w14:paraId="752015AE"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64 </w:t>
      </w:r>
      <w:r w:rsidRPr="00FD4E56">
        <w:rPr>
          <w:rFonts w:ascii="Book Antiqua" w:eastAsia="SimSun" w:hAnsi="Book Antiqua" w:cs="SimSun"/>
          <w:b/>
          <w:bCs/>
          <w:color w:val="000000"/>
          <w:sz w:val="24"/>
          <w:szCs w:val="24"/>
          <w:lang w:eastAsia="zh-CN"/>
        </w:rPr>
        <w:t>Ren Z</w:t>
      </w:r>
      <w:r w:rsidRPr="00FD4E56">
        <w:rPr>
          <w:rFonts w:ascii="Book Antiqua" w:eastAsia="SimSun" w:hAnsi="Book Antiqua" w:cs="SimSun"/>
          <w:color w:val="000000"/>
          <w:sz w:val="24"/>
          <w:szCs w:val="24"/>
          <w:lang w:eastAsia="zh-CN"/>
        </w:rPr>
        <w:t>, Zhong Y, Zhou P, Xu M, Cai M, Li L, Shi Q, Yao L. Perioperative management and treatment for complications during and after peroral endoscopic myotomy (POEM) for esophageal achalasia (EA) (data from 119 cases). </w:t>
      </w:r>
      <w:r w:rsidRPr="00FD4E56">
        <w:rPr>
          <w:rFonts w:ascii="Book Antiqua" w:eastAsia="SimSun" w:hAnsi="Book Antiqua" w:cs="SimSun"/>
          <w:i/>
          <w:iCs/>
          <w:color w:val="000000"/>
          <w:sz w:val="24"/>
          <w:szCs w:val="24"/>
          <w:lang w:eastAsia="zh-CN"/>
        </w:rPr>
        <w:t>Surg Endosc</w:t>
      </w:r>
      <w:r w:rsidRPr="00FD4E56">
        <w:rPr>
          <w:rFonts w:ascii="Book Antiqua" w:eastAsia="SimSun" w:hAnsi="Book Antiqua" w:cs="SimSun"/>
          <w:color w:val="000000"/>
          <w:sz w:val="24"/>
          <w:szCs w:val="24"/>
          <w:lang w:eastAsia="zh-CN"/>
        </w:rPr>
        <w:t> 2012; </w:t>
      </w:r>
      <w:r w:rsidRPr="00FD4E56">
        <w:rPr>
          <w:rFonts w:ascii="Book Antiqua" w:eastAsia="SimSun" w:hAnsi="Book Antiqua" w:cs="SimSun"/>
          <w:b/>
          <w:bCs/>
          <w:color w:val="000000"/>
          <w:sz w:val="24"/>
          <w:szCs w:val="24"/>
          <w:lang w:eastAsia="zh-CN"/>
        </w:rPr>
        <w:t>26</w:t>
      </w:r>
      <w:r w:rsidRPr="00FD4E56">
        <w:rPr>
          <w:rFonts w:ascii="Book Antiqua" w:eastAsia="SimSun" w:hAnsi="Book Antiqua" w:cs="SimSun"/>
          <w:color w:val="000000"/>
          <w:sz w:val="24"/>
          <w:szCs w:val="24"/>
          <w:lang w:eastAsia="zh-CN"/>
        </w:rPr>
        <w:t>: 3267-3272 [PMID: 22609984 DOI: 10.1007/s00464-012-2336-y]</w:t>
      </w:r>
    </w:p>
    <w:p w14:paraId="6AECA580"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65 </w:t>
      </w:r>
      <w:r w:rsidRPr="00FD4E56">
        <w:rPr>
          <w:rFonts w:ascii="Book Antiqua" w:eastAsia="SimSun" w:hAnsi="Book Antiqua" w:cs="SimSun"/>
          <w:b/>
          <w:bCs/>
          <w:color w:val="000000"/>
          <w:sz w:val="24"/>
          <w:szCs w:val="24"/>
          <w:lang w:eastAsia="zh-CN"/>
        </w:rPr>
        <w:t>Swanstrom LL</w:t>
      </w:r>
      <w:r w:rsidRPr="00FD4E56">
        <w:rPr>
          <w:rFonts w:ascii="Book Antiqua" w:eastAsia="SimSun" w:hAnsi="Book Antiqua" w:cs="SimSun"/>
          <w:color w:val="000000"/>
          <w:sz w:val="24"/>
          <w:szCs w:val="24"/>
          <w:lang w:eastAsia="zh-CN"/>
        </w:rPr>
        <w:t>, Kurian A, Dunst CM, Sharata A, Bhayani N, Rieder E. Long-term outcomes of an endoscopic myotomy for achalasia: the POEM procedure. </w:t>
      </w:r>
      <w:r w:rsidRPr="00FD4E56">
        <w:rPr>
          <w:rFonts w:ascii="Book Antiqua" w:eastAsia="SimSun" w:hAnsi="Book Antiqua" w:cs="SimSun"/>
          <w:i/>
          <w:iCs/>
          <w:color w:val="000000"/>
          <w:sz w:val="24"/>
          <w:szCs w:val="24"/>
          <w:lang w:eastAsia="zh-CN"/>
        </w:rPr>
        <w:t>Ann Surg</w:t>
      </w:r>
      <w:r w:rsidRPr="00FD4E56">
        <w:rPr>
          <w:rFonts w:ascii="Book Antiqua" w:eastAsia="SimSun" w:hAnsi="Book Antiqua" w:cs="SimSun"/>
          <w:color w:val="000000"/>
          <w:sz w:val="24"/>
          <w:szCs w:val="24"/>
          <w:lang w:eastAsia="zh-CN"/>
        </w:rPr>
        <w:t> 2012; </w:t>
      </w:r>
      <w:r w:rsidRPr="00FD4E56">
        <w:rPr>
          <w:rFonts w:ascii="Book Antiqua" w:eastAsia="SimSun" w:hAnsi="Book Antiqua" w:cs="SimSun"/>
          <w:b/>
          <w:bCs/>
          <w:color w:val="000000"/>
          <w:sz w:val="24"/>
          <w:szCs w:val="24"/>
          <w:lang w:eastAsia="zh-CN"/>
        </w:rPr>
        <w:t>256</w:t>
      </w:r>
      <w:r w:rsidRPr="00FD4E56">
        <w:rPr>
          <w:rFonts w:ascii="Book Antiqua" w:eastAsia="SimSun" w:hAnsi="Book Antiqua" w:cs="SimSun"/>
          <w:color w:val="000000"/>
          <w:sz w:val="24"/>
          <w:szCs w:val="24"/>
          <w:lang w:eastAsia="zh-CN"/>
        </w:rPr>
        <w:t>: 659-667 [PMID: 22982946 DOI: 10.1097/SLA.0b013e31826b5212]</w:t>
      </w:r>
    </w:p>
    <w:p w14:paraId="139611EB"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66 </w:t>
      </w:r>
      <w:r w:rsidRPr="00FD4E56">
        <w:rPr>
          <w:rFonts w:ascii="Book Antiqua" w:eastAsia="SimSun" w:hAnsi="Book Antiqua" w:cs="SimSun"/>
          <w:b/>
          <w:bCs/>
          <w:color w:val="000000"/>
          <w:sz w:val="24"/>
          <w:szCs w:val="24"/>
          <w:lang w:eastAsia="zh-CN"/>
        </w:rPr>
        <w:t>Swanström LL</w:t>
      </w:r>
      <w:r w:rsidRPr="00FD4E56">
        <w:rPr>
          <w:rFonts w:ascii="Book Antiqua" w:eastAsia="SimSun" w:hAnsi="Book Antiqua" w:cs="SimSun"/>
          <w:color w:val="000000"/>
          <w:sz w:val="24"/>
          <w:szCs w:val="24"/>
          <w:lang w:eastAsia="zh-CN"/>
        </w:rPr>
        <w:t>, Rieder E, Dunst CM. A stepwise approach and early clinical experience in peroral endoscopic myotomy for the treatment of achalasia and esophageal motility disorders. </w:t>
      </w:r>
      <w:r w:rsidRPr="00FD4E56">
        <w:rPr>
          <w:rFonts w:ascii="Book Antiqua" w:eastAsia="SimSun" w:hAnsi="Book Antiqua" w:cs="SimSun"/>
          <w:i/>
          <w:iCs/>
          <w:color w:val="000000"/>
          <w:sz w:val="24"/>
          <w:szCs w:val="24"/>
          <w:lang w:eastAsia="zh-CN"/>
        </w:rPr>
        <w:t>J Am Coll Surg</w:t>
      </w:r>
      <w:r w:rsidRPr="00FD4E56">
        <w:rPr>
          <w:rFonts w:ascii="Book Antiqua" w:eastAsia="SimSun" w:hAnsi="Book Antiqua" w:cs="SimSun"/>
          <w:color w:val="000000"/>
          <w:sz w:val="24"/>
          <w:szCs w:val="24"/>
          <w:lang w:eastAsia="zh-CN"/>
        </w:rPr>
        <w:t> 2011; </w:t>
      </w:r>
      <w:r w:rsidRPr="00FD4E56">
        <w:rPr>
          <w:rFonts w:ascii="Book Antiqua" w:eastAsia="SimSun" w:hAnsi="Book Antiqua" w:cs="SimSun"/>
          <w:b/>
          <w:bCs/>
          <w:color w:val="000000"/>
          <w:sz w:val="24"/>
          <w:szCs w:val="24"/>
          <w:lang w:eastAsia="zh-CN"/>
        </w:rPr>
        <w:t>213</w:t>
      </w:r>
      <w:r w:rsidRPr="00FD4E56">
        <w:rPr>
          <w:rFonts w:ascii="Book Antiqua" w:eastAsia="SimSun" w:hAnsi="Book Antiqua" w:cs="SimSun"/>
          <w:color w:val="000000"/>
          <w:sz w:val="24"/>
          <w:szCs w:val="24"/>
          <w:lang w:eastAsia="zh-CN"/>
        </w:rPr>
        <w:t>: 751-756 [PMID: 21996484 DOI: 10.1016/j.jamcollsurg.2011.09.001]</w:t>
      </w:r>
    </w:p>
    <w:p w14:paraId="7F3A25EE"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67 </w:t>
      </w:r>
      <w:r w:rsidRPr="00FD4E56">
        <w:rPr>
          <w:rFonts w:ascii="Book Antiqua" w:eastAsia="SimSun" w:hAnsi="Book Antiqua" w:cs="SimSun"/>
          <w:b/>
          <w:bCs/>
          <w:color w:val="000000"/>
          <w:sz w:val="24"/>
          <w:szCs w:val="24"/>
          <w:lang w:eastAsia="zh-CN"/>
        </w:rPr>
        <w:t>Verlaan T</w:t>
      </w:r>
      <w:r w:rsidRPr="00FD4E56">
        <w:rPr>
          <w:rFonts w:ascii="Book Antiqua" w:eastAsia="SimSun" w:hAnsi="Book Antiqua" w:cs="SimSun"/>
          <w:color w:val="000000"/>
          <w:sz w:val="24"/>
          <w:szCs w:val="24"/>
          <w:lang w:eastAsia="zh-CN"/>
        </w:rPr>
        <w:t>, Rohof WO, Bredenoord AJ, Eberl S, Rösch T, Fockens P. Effect of peroral endoscopic myotomy on esophagogastric junction physiology in patients with achalasia. </w:t>
      </w:r>
      <w:r w:rsidRPr="00FD4E56">
        <w:rPr>
          <w:rFonts w:ascii="Book Antiqua" w:eastAsia="SimSun" w:hAnsi="Book Antiqua" w:cs="SimSun"/>
          <w:i/>
          <w:iCs/>
          <w:color w:val="000000"/>
          <w:sz w:val="24"/>
          <w:szCs w:val="24"/>
          <w:lang w:eastAsia="zh-CN"/>
        </w:rPr>
        <w:t>Gastrointest Endosc</w:t>
      </w:r>
      <w:r w:rsidRPr="00FD4E56">
        <w:rPr>
          <w:rFonts w:ascii="Book Antiqua" w:eastAsia="SimSun" w:hAnsi="Book Antiqua" w:cs="SimSun"/>
          <w:color w:val="000000"/>
          <w:sz w:val="24"/>
          <w:szCs w:val="24"/>
          <w:lang w:eastAsia="zh-CN"/>
        </w:rPr>
        <w:t> 2013; </w:t>
      </w:r>
      <w:r w:rsidRPr="00FD4E56">
        <w:rPr>
          <w:rFonts w:ascii="Book Antiqua" w:eastAsia="SimSun" w:hAnsi="Book Antiqua" w:cs="SimSun"/>
          <w:b/>
          <w:bCs/>
          <w:color w:val="000000"/>
          <w:sz w:val="24"/>
          <w:szCs w:val="24"/>
          <w:lang w:eastAsia="zh-CN"/>
        </w:rPr>
        <w:t>78</w:t>
      </w:r>
      <w:r w:rsidRPr="00FD4E56">
        <w:rPr>
          <w:rFonts w:ascii="Book Antiqua" w:eastAsia="SimSun" w:hAnsi="Book Antiqua" w:cs="SimSun"/>
          <w:color w:val="000000"/>
          <w:sz w:val="24"/>
          <w:szCs w:val="24"/>
          <w:lang w:eastAsia="zh-CN"/>
        </w:rPr>
        <w:t>: 39-44 [PMID: 23453184 DOI: 10.1016/j.gie.2013.01.006]</w:t>
      </w:r>
    </w:p>
    <w:p w14:paraId="74CE1930"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68 </w:t>
      </w:r>
      <w:r w:rsidRPr="00FD4E56">
        <w:rPr>
          <w:rFonts w:ascii="Book Antiqua" w:eastAsia="SimSun" w:hAnsi="Book Antiqua" w:cs="SimSun"/>
          <w:b/>
          <w:bCs/>
          <w:color w:val="000000"/>
          <w:sz w:val="24"/>
          <w:szCs w:val="24"/>
          <w:lang w:eastAsia="zh-CN"/>
        </w:rPr>
        <w:t>Von Renteln D</w:t>
      </w:r>
      <w:r w:rsidRPr="00FD4E56">
        <w:rPr>
          <w:rFonts w:ascii="Book Antiqua" w:eastAsia="SimSun" w:hAnsi="Book Antiqua" w:cs="SimSun"/>
          <w:color w:val="000000"/>
          <w:sz w:val="24"/>
          <w:szCs w:val="24"/>
          <w:lang w:eastAsia="zh-CN"/>
        </w:rPr>
        <w:t xml:space="preserve">, Fuchs KH, Fockens P, Bauerfeind P, Vassiliou MC, Werner YB, Fried G, Breithaupt W, Heinrich H, Bredenoord AJ, Kersten JF, Verlaan T, Trevisonno M, Rösch T. Peroral endoscopic myotomy for the treatment of achalasia: an international </w:t>
      </w:r>
      <w:r w:rsidRPr="00FD4E56">
        <w:rPr>
          <w:rFonts w:ascii="Book Antiqua" w:eastAsia="SimSun" w:hAnsi="Book Antiqua" w:cs="SimSun"/>
          <w:color w:val="000000"/>
          <w:sz w:val="24"/>
          <w:szCs w:val="24"/>
          <w:lang w:eastAsia="zh-CN"/>
        </w:rPr>
        <w:lastRenderedPageBreak/>
        <w:t>prospective multicenter study. </w:t>
      </w:r>
      <w:r w:rsidRPr="00FD4E56">
        <w:rPr>
          <w:rFonts w:ascii="Book Antiqua" w:eastAsia="SimSun" w:hAnsi="Book Antiqua" w:cs="SimSun"/>
          <w:i/>
          <w:iCs/>
          <w:color w:val="000000"/>
          <w:sz w:val="24"/>
          <w:szCs w:val="24"/>
          <w:lang w:eastAsia="zh-CN"/>
        </w:rPr>
        <w:t>Gastroenterology</w:t>
      </w:r>
      <w:r w:rsidRPr="00FD4E56">
        <w:rPr>
          <w:rFonts w:ascii="Book Antiqua" w:eastAsia="SimSun" w:hAnsi="Book Antiqua" w:cs="SimSun"/>
          <w:color w:val="000000"/>
          <w:sz w:val="24"/>
          <w:szCs w:val="24"/>
          <w:lang w:eastAsia="zh-CN"/>
        </w:rPr>
        <w:t> 2013; </w:t>
      </w:r>
      <w:r w:rsidRPr="00FD4E56">
        <w:rPr>
          <w:rFonts w:ascii="Book Antiqua" w:eastAsia="SimSun" w:hAnsi="Book Antiqua" w:cs="SimSun"/>
          <w:b/>
          <w:bCs/>
          <w:color w:val="000000"/>
          <w:sz w:val="24"/>
          <w:szCs w:val="24"/>
          <w:lang w:eastAsia="zh-CN"/>
        </w:rPr>
        <w:t>145</w:t>
      </w:r>
      <w:r w:rsidRPr="00FD4E56">
        <w:rPr>
          <w:rFonts w:ascii="Book Antiqua" w:eastAsia="SimSun" w:hAnsi="Book Antiqua" w:cs="SimSun"/>
          <w:color w:val="000000"/>
          <w:sz w:val="24"/>
          <w:szCs w:val="24"/>
          <w:lang w:eastAsia="zh-CN"/>
        </w:rPr>
        <w:t>: 309-11.e1-3 [PMID: 23665071 DOI: 10.1053/j.gastro.2013.04.057]</w:t>
      </w:r>
    </w:p>
    <w:p w14:paraId="21A93EB3"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69 </w:t>
      </w:r>
      <w:r w:rsidRPr="00FD4E56">
        <w:rPr>
          <w:rFonts w:ascii="Book Antiqua" w:eastAsia="SimSun" w:hAnsi="Book Antiqua" w:cs="SimSun"/>
          <w:b/>
          <w:bCs/>
          <w:color w:val="000000"/>
          <w:sz w:val="24"/>
          <w:szCs w:val="24"/>
          <w:lang w:eastAsia="zh-CN"/>
        </w:rPr>
        <w:t>von Renteln D</w:t>
      </w:r>
      <w:r w:rsidRPr="00FD4E56">
        <w:rPr>
          <w:rFonts w:ascii="Book Antiqua" w:eastAsia="SimSun" w:hAnsi="Book Antiqua" w:cs="SimSun"/>
          <w:color w:val="000000"/>
          <w:sz w:val="24"/>
          <w:szCs w:val="24"/>
          <w:lang w:eastAsia="zh-CN"/>
        </w:rPr>
        <w:t>, Inoue H, Minami H, Werner YB, Pace A, Kersten JF, Much CC, Schachschal G, Mann O, Keller J, Fuchs KH, Rösch T. Peroral endoscopic myotomy for the treatment of achalasia: a prospective single center study. </w:t>
      </w:r>
      <w:r w:rsidRPr="00FD4E56">
        <w:rPr>
          <w:rFonts w:ascii="Book Antiqua" w:eastAsia="SimSun" w:hAnsi="Book Antiqua" w:cs="SimSun"/>
          <w:i/>
          <w:iCs/>
          <w:color w:val="000000"/>
          <w:sz w:val="24"/>
          <w:szCs w:val="24"/>
          <w:lang w:eastAsia="zh-CN"/>
        </w:rPr>
        <w:t>Am J Gastroenterol</w:t>
      </w:r>
      <w:r w:rsidRPr="00FD4E56">
        <w:rPr>
          <w:rFonts w:ascii="Book Antiqua" w:eastAsia="SimSun" w:hAnsi="Book Antiqua" w:cs="SimSun"/>
          <w:color w:val="000000"/>
          <w:sz w:val="24"/>
          <w:szCs w:val="24"/>
          <w:lang w:eastAsia="zh-CN"/>
        </w:rPr>
        <w:t> 2012; </w:t>
      </w:r>
      <w:r w:rsidRPr="00FD4E56">
        <w:rPr>
          <w:rFonts w:ascii="Book Antiqua" w:eastAsia="SimSun" w:hAnsi="Book Antiqua" w:cs="SimSun"/>
          <w:b/>
          <w:bCs/>
          <w:color w:val="000000"/>
          <w:sz w:val="24"/>
          <w:szCs w:val="24"/>
          <w:lang w:eastAsia="zh-CN"/>
        </w:rPr>
        <w:t>107</w:t>
      </w:r>
      <w:r w:rsidRPr="00FD4E56">
        <w:rPr>
          <w:rFonts w:ascii="Book Antiqua" w:eastAsia="SimSun" w:hAnsi="Book Antiqua" w:cs="SimSun"/>
          <w:color w:val="000000"/>
          <w:sz w:val="24"/>
          <w:szCs w:val="24"/>
          <w:lang w:eastAsia="zh-CN"/>
        </w:rPr>
        <w:t>: 411-417 [PMID: 22068665 DOI: 10.1038/ajg.2011.388]</w:t>
      </w:r>
    </w:p>
    <w:p w14:paraId="74D72108"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70 </w:t>
      </w:r>
      <w:r w:rsidRPr="00FD4E56">
        <w:rPr>
          <w:rFonts w:ascii="Book Antiqua" w:eastAsia="SimSun" w:hAnsi="Book Antiqua" w:cs="SimSun"/>
          <w:b/>
          <w:bCs/>
          <w:color w:val="000000"/>
          <w:sz w:val="24"/>
          <w:szCs w:val="24"/>
          <w:lang w:eastAsia="zh-CN"/>
        </w:rPr>
        <w:t>Stavropoulos SN</w:t>
      </w:r>
      <w:r w:rsidRPr="00FD4E56">
        <w:rPr>
          <w:rFonts w:ascii="Book Antiqua" w:eastAsia="SimSun" w:hAnsi="Book Antiqua" w:cs="SimSun"/>
          <w:color w:val="000000"/>
          <w:sz w:val="24"/>
          <w:szCs w:val="24"/>
          <w:lang w:eastAsia="zh-CN"/>
        </w:rPr>
        <w:t>, Modayil RJ, Friedel D, Savides T. The International Per Oral Endoscopic Myotomy Survey (IPOEMS): a snapshot of the global POEM experience. </w:t>
      </w:r>
      <w:r w:rsidRPr="00FD4E56">
        <w:rPr>
          <w:rFonts w:ascii="Book Antiqua" w:eastAsia="SimSun" w:hAnsi="Book Antiqua" w:cs="SimSun"/>
          <w:i/>
          <w:iCs/>
          <w:color w:val="000000"/>
          <w:sz w:val="24"/>
          <w:szCs w:val="24"/>
          <w:lang w:eastAsia="zh-CN"/>
        </w:rPr>
        <w:t>Surg Endosc</w:t>
      </w:r>
      <w:r w:rsidRPr="00FD4E56">
        <w:rPr>
          <w:rFonts w:ascii="Book Antiqua" w:eastAsia="SimSun" w:hAnsi="Book Antiqua" w:cs="SimSun"/>
          <w:color w:val="000000"/>
          <w:sz w:val="24"/>
          <w:szCs w:val="24"/>
          <w:lang w:eastAsia="zh-CN"/>
        </w:rPr>
        <w:t> 2013; </w:t>
      </w:r>
      <w:r w:rsidRPr="00FD4E56">
        <w:rPr>
          <w:rFonts w:ascii="Book Antiqua" w:eastAsia="SimSun" w:hAnsi="Book Antiqua" w:cs="SimSun"/>
          <w:b/>
          <w:bCs/>
          <w:color w:val="000000"/>
          <w:sz w:val="24"/>
          <w:szCs w:val="24"/>
          <w:lang w:eastAsia="zh-CN"/>
        </w:rPr>
        <w:t>27</w:t>
      </w:r>
      <w:r w:rsidRPr="00FD4E56">
        <w:rPr>
          <w:rFonts w:ascii="Book Antiqua" w:eastAsia="SimSun" w:hAnsi="Book Antiqua" w:cs="SimSun"/>
          <w:color w:val="000000"/>
          <w:sz w:val="24"/>
          <w:szCs w:val="24"/>
          <w:lang w:eastAsia="zh-CN"/>
        </w:rPr>
        <w:t>: 3322-3338 [PMID: 23549760 DOI: 10.1007/s00464-013-2913-8]</w:t>
      </w:r>
    </w:p>
    <w:p w14:paraId="7C1B1F19"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71 </w:t>
      </w:r>
      <w:r w:rsidRPr="00FD4E56">
        <w:rPr>
          <w:rFonts w:ascii="Book Antiqua" w:eastAsia="SimSun" w:hAnsi="Book Antiqua" w:cs="SimSun"/>
          <w:b/>
          <w:bCs/>
          <w:color w:val="000000"/>
          <w:sz w:val="24"/>
          <w:szCs w:val="24"/>
          <w:lang w:eastAsia="zh-CN"/>
        </w:rPr>
        <w:t>Wei M</w:t>
      </w:r>
      <w:r w:rsidRPr="00FD4E56">
        <w:rPr>
          <w:rFonts w:ascii="Book Antiqua" w:eastAsia="SimSun" w:hAnsi="Book Antiqua" w:cs="SimSun"/>
          <w:color w:val="000000"/>
          <w:sz w:val="24"/>
          <w:szCs w:val="24"/>
          <w:lang w:eastAsia="zh-CN"/>
        </w:rPr>
        <w:t>, Yang T, Yang X, Wang Z, Zhou Z. Peroral esophageal myotomy versus laparoscopic Heller's myotomy for achalasia: a meta-analysis. </w:t>
      </w:r>
      <w:r w:rsidRPr="00FD4E56">
        <w:rPr>
          <w:rFonts w:ascii="Book Antiqua" w:eastAsia="SimSun" w:hAnsi="Book Antiqua" w:cs="SimSun"/>
          <w:i/>
          <w:iCs/>
          <w:color w:val="000000"/>
          <w:sz w:val="24"/>
          <w:szCs w:val="24"/>
          <w:lang w:eastAsia="zh-CN"/>
        </w:rPr>
        <w:t>J Laparoendosc Adv Surg Tech A</w:t>
      </w:r>
      <w:r w:rsidRPr="00FD4E56">
        <w:rPr>
          <w:rFonts w:ascii="Book Antiqua" w:eastAsia="SimSun" w:hAnsi="Book Antiqua" w:cs="SimSun"/>
          <w:color w:val="000000"/>
          <w:sz w:val="24"/>
          <w:szCs w:val="24"/>
          <w:lang w:eastAsia="zh-CN"/>
        </w:rPr>
        <w:t> 2015; </w:t>
      </w:r>
      <w:r w:rsidRPr="00FD4E56">
        <w:rPr>
          <w:rFonts w:ascii="Book Antiqua" w:eastAsia="SimSun" w:hAnsi="Book Antiqua" w:cs="SimSun"/>
          <w:b/>
          <w:bCs/>
          <w:color w:val="000000"/>
          <w:sz w:val="24"/>
          <w:szCs w:val="24"/>
          <w:lang w:eastAsia="zh-CN"/>
        </w:rPr>
        <w:t>25</w:t>
      </w:r>
      <w:r w:rsidRPr="00FD4E56">
        <w:rPr>
          <w:rFonts w:ascii="Book Antiqua" w:eastAsia="SimSun" w:hAnsi="Book Antiqua" w:cs="SimSun"/>
          <w:color w:val="000000"/>
          <w:sz w:val="24"/>
          <w:szCs w:val="24"/>
          <w:lang w:eastAsia="zh-CN"/>
        </w:rPr>
        <w:t>: 123-129 [PMID: 25683071 DOI: 10.1089/lap.2014.0454]</w:t>
      </w:r>
    </w:p>
    <w:p w14:paraId="3784F134"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72 </w:t>
      </w:r>
      <w:r w:rsidRPr="00FD4E56">
        <w:rPr>
          <w:rFonts w:ascii="Book Antiqua" w:eastAsia="SimSun" w:hAnsi="Book Antiqua" w:cs="SimSun"/>
          <w:b/>
          <w:bCs/>
          <w:color w:val="000000"/>
          <w:sz w:val="24"/>
          <w:szCs w:val="24"/>
          <w:lang w:eastAsia="zh-CN"/>
        </w:rPr>
        <w:t>Vigneswaran Y</w:t>
      </w:r>
      <w:r w:rsidRPr="00FD4E56">
        <w:rPr>
          <w:rFonts w:ascii="Book Antiqua" w:eastAsia="SimSun" w:hAnsi="Book Antiqua" w:cs="SimSun"/>
          <w:color w:val="000000"/>
          <w:sz w:val="24"/>
          <w:szCs w:val="24"/>
          <w:lang w:eastAsia="zh-CN"/>
        </w:rPr>
        <w:t>, Tanaka R, Gitelis M, Carbray J, Ujiki MB. Quality of life assessment after peroral endoscopic myotomy. </w:t>
      </w:r>
      <w:r w:rsidRPr="00FD4E56">
        <w:rPr>
          <w:rFonts w:ascii="Book Antiqua" w:eastAsia="SimSun" w:hAnsi="Book Antiqua" w:cs="SimSun"/>
          <w:i/>
          <w:iCs/>
          <w:color w:val="000000"/>
          <w:sz w:val="24"/>
          <w:szCs w:val="24"/>
          <w:lang w:eastAsia="zh-CN"/>
        </w:rPr>
        <w:t>Surg Endosc</w:t>
      </w:r>
      <w:r w:rsidRPr="00FD4E56">
        <w:rPr>
          <w:rFonts w:ascii="Book Antiqua" w:eastAsia="SimSun" w:hAnsi="Book Antiqua" w:cs="SimSun"/>
          <w:color w:val="000000"/>
          <w:sz w:val="24"/>
          <w:szCs w:val="24"/>
          <w:lang w:eastAsia="zh-CN"/>
        </w:rPr>
        <w:t> 2015; </w:t>
      </w:r>
      <w:r w:rsidRPr="00FD4E56">
        <w:rPr>
          <w:rFonts w:ascii="Book Antiqua" w:eastAsia="SimSun" w:hAnsi="Book Antiqua" w:cs="SimSun"/>
          <w:b/>
          <w:bCs/>
          <w:color w:val="000000"/>
          <w:sz w:val="24"/>
          <w:szCs w:val="24"/>
          <w:lang w:eastAsia="zh-CN"/>
        </w:rPr>
        <w:t>29</w:t>
      </w:r>
      <w:r w:rsidRPr="00FD4E56">
        <w:rPr>
          <w:rFonts w:ascii="Book Antiqua" w:eastAsia="SimSun" w:hAnsi="Book Antiqua" w:cs="SimSun"/>
          <w:color w:val="000000"/>
          <w:sz w:val="24"/>
          <w:szCs w:val="24"/>
          <w:lang w:eastAsia="zh-CN"/>
        </w:rPr>
        <w:t>: 1198-1202 [PMID: 25249144 DOI: 10.1007/s00464-014-3793-2]</w:t>
      </w:r>
    </w:p>
    <w:p w14:paraId="022619C2"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73 </w:t>
      </w:r>
      <w:r w:rsidRPr="00FD4E56">
        <w:rPr>
          <w:rFonts w:ascii="Book Antiqua" w:eastAsia="SimSun" w:hAnsi="Book Antiqua" w:cs="SimSun"/>
          <w:b/>
          <w:bCs/>
          <w:color w:val="000000"/>
          <w:sz w:val="24"/>
          <w:szCs w:val="24"/>
          <w:lang w:eastAsia="zh-CN"/>
        </w:rPr>
        <w:t>Kumbhari V</w:t>
      </w:r>
      <w:r w:rsidRPr="00FD4E56">
        <w:rPr>
          <w:rFonts w:ascii="Book Antiqua" w:eastAsia="SimSun" w:hAnsi="Book Antiqua" w:cs="SimSun"/>
          <w:color w:val="000000"/>
          <w:sz w:val="24"/>
          <w:szCs w:val="24"/>
          <w:lang w:eastAsia="zh-CN"/>
        </w:rPr>
        <w:t>, Tieu AH, Onimaru M, El Zein MH, Teitelbaum EN, Ujiki MB, Gitelis ME, Modayil RJ, Hungness ES, Stavropoulos SN, Shiwaku H, Kunda R, Chiu P, Saxena P, Messallam AA, Inoue H, Khashab MA. Peroral endoscopic myotomy (POEM) vs laparoscopic Heller myotomy (LHM) for the treatment of Type III achalasia in 75 patients: a multicenter comparative study. </w:t>
      </w:r>
      <w:r w:rsidRPr="00FD4E56">
        <w:rPr>
          <w:rFonts w:ascii="Book Antiqua" w:eastAsia="SimSun" w:hAnsi="Book Antiqua" w:cs="SimSun"/>
          <w:i/>
          <w:iCs/>
          <w:color w:val="000000"/>
          <w:sz w:val="24"/>
          <w:szCs w:val="24"/>
          <w:lang w:eastAsia="zh-CN"/>
        </w:rPr>
        <w:t>Endosc Int Open</w:t>
      </w:r>
      <w:r w:rsidRPr="00FD4E56">
        <w:rPr>
          <w:rFonts w:ascii="Book Antiqua" w:eastAsia="SimSun" w:hAnsi="Book Antiqua" w:cs="SimSun"/>
          <w:color w:val="000000"/>
          <w:sz w:val="24"/>
          <w:szCs w:val="24"/>
          <w:lang w:eastAsia="zh-CN"/>
        </w:rPr>
        <w:t> 2015; </w:t>
      </w:r>
      <w:r w:rsidRPr="00FD4E56">
        <w:rPr>
          <w:rFonts w:ascii="Book Antiqua" w:eastAsia="SimSun" w:hAnsi="Book Antiqua" w:cs="SimSun"/>
          <w:b/>
          <w:bCs/>
          <w:color w:val="000000"/>
          <w:sz w:val="24"/>
          <w:szCs w:val="24"/>
          <w:lang w:eastAsia="zh-CN"/>
        </w:rPr>
        <w:t>3</w:t>
      </w:r>
      <w:r w:rsidRPr="00FD4E56">
        <w:rPr>
          <w:rFonts w:ascii="Book Antiqua" w:eastAsia="SimSun" w:hAnsi="Book Antiqua" w:cs="SimSun"/>
          <w:color w:val="000000"/>
          <w:sz w:val="24"/>
          <w:szCs w:val="24"/>
          <w:lang w:eastAsia="zh-CN"/>
        </w:rPr>
        <w:t>: E195-E201 [PMID: 26171430 DOI: 10.1055/s-0034-1391668]</w:t>
      </w:r>
    </w:p>
    <w:p w14:paraId="0AB6CDFE"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74 </w:t>
      </w:r>
      <w:r w:rsidRPr="00FD4E56">
        <w:rPr>
          <w:rFonts w:ascii="Book Antiqua" w:eastAsia="SimSun" w:hAnsi="Book Antiqua" w:cs="SimSun"/>
          <w:b/>
          <w:bCs/>
          <w:color w:val="000000"/>
          <w:sz w:val="24"/>
          <w:szCs w:val="24"/>
          <w:lang w:eastAsia="zh-CN"/>
        </w:rPr>
        <w:t>Sharata A</w:t>
      </w:r>
      <w:r w:rsidRPr="00FD4E56">
        <w:rPr>
          <w:rFonts w:ascii="Book Antiqua" w:eastAsia="SimSun" w:hAnsi="Book Antiqua" w:cs="SimSun"/>
          <w:color w:val="000000"/>
          <w:sz w:val="24"/>
          <w:szCs w:val="24"/>
          <w:lang w:eastAsia="zh-CN"/>
        </w:rPr>
        <w:t>, Kurian AA, Dunst CM, Bhayani NH, Reavis KM, Swanström LL. Peroral endoscopic myotomy (POEM) is safe and effective in the setting of prior endoscopic intervention. </w:t>
      </w:r>
      <w:r w:rsidRPr="00FD4E56">
        <w:rPr>
          <w:rFonts w:ascii="Book Antiqua" w:eastAsia="SimSun" w:hAnsi="Book Antiqua" w:cs="SimSun"/>
          <w:i/>
          <w:iCs/>
          <w:color w:val="000000"/>
          <w:sz w:val="24"/>
          <w:szCs w:val="24"/>
          <w:lang w:eastAsia="zh-CN"/>
        </w:rPr>
        <w:t>J Gastrointest Surg</w:t>
      </w:r>
      <w:r w:rsidRPr="00FD4E56">
        <w:rPr>
          <w:rFonts w:ascii="Book Antiqua" w:eastAsia="SimSun" w:hAnsi="Book Antiqua" w:cs="SimSun"/>
          <w:color w:val="000000"/>
          <w:sz w:val="24"/>
          <w:szCs w:val="24"/>
          <w:lang w:eastAsia="zh-CN"/>
        </w:rPr>
        <w:t> 2013; </w:t>
      </w:r>
      <w:r w:rsidRPr="00FD4E56">
        <w:rPr>
          <w:rFonts w:ascii="Book Antiqua" w:eastAsia="SimSun" w:hAnsi="Book Antiqua" w:cs="SimSun"/>
          <w:b/>
          <w:bCs/>
          <w:color w:val="000000"/>
          <w:sz w:val="24"/>
          <w:szCs w:val="24"/>
          <w:lang w:eastAsia="zh-CN"/>
        </w:rPr>
        <w:t>17</w:t>
      </w:r>
      <w:r w:rsidRPr="00FD4E56">
        <w:rPr>
          <w:rFonts w:ascii="Book Antiqua" w:eastAsia="SimSun" w:hAnsi="Book Antiqua" w:cs="SimSun"/>
          <w:color w:val="000000"/>
          <w:sz w:val="24"/>
          <w:szCs w:val="24"/>
          <w:lang w:eastAsia="zh-CN"/>
        </w:rPr>
        <w:t>: 1188-1192 [PMID: 23609138 DOI: 10.1007/s11605-013-2193-6]</w:t>
      </w:r>
    </w:p>
    <w:p w14:paraId="22094AB1"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75 </w:t>
      </w:r>
      <w:r w:rsidRPr="00FD4E56">
        <w:rPr>
          <w:rFonts w:ascii="Book Antiqua" w:eastAsia="SimSun" w:hAnsi="Book Antiqua" w:cs="SimSun"/>
          <w:b/>
          <w:bCs/>
          <w:color w:val="000000"/>
          <w:sz w:val="24"/>
          <w:szCs w:val="24"/>
          <w:lang w:eastAsia="zh-CN"/>
        </w:rPr>
        <w:t>Ling T</w:t>
      </w:r>
      <w:r w:rsidRPr="00FD4E56">
        <w:rPr>
          <w:rFonts w:ascii="Book Antiqua" w:eastAsia="SimSun" w:hAnsi="Book Antiqua" w:cs="SimSun"/>
          <w:color w:val="000000"/>
          <w:sz w:val="24"/>
          <w:szCs w:val="24"/>
          <w:lang w:eastAsia="zh-CN"/>
        </w:rPr>
        <w:t>, Guo H, Zou X. Effect of peroral endoscopic myotomy in achalasia patients with failure of prior pneumatic dilation: a prospective case-control study. </w:t>
      </w:r>
      <w:r w:rsidRPr="00FD4E56">
        <w:rPr>
          <w:rFonts w:ascii="Book Antiqua" w:eastAsia="SimSun" w:hAnsi="Book Antiqua" w:cs="SimSun"/>
          <w:i/>
          <w:iCs/>
          <w:color w:val="000000"/>
          <w:sz w:val="24"/>
          <w:szCs w:val="24"/>
          <w:lang w:eastAsia="zh-CN"/>
        </w:rPr>
        <w:t>J Gastroenterol Hepatol</w:t>
      </w:r>
      <w:r w:rsidRPr="00FD4E56">
        <w:rPr>
          <w:rFonts w:ascii="Book Antiqua" w:eastAsia="SimSun" w:hAnsi="Book Antiqua" w:cs="SimSun"/>
          <w:color w:val="000000"/>
          <w:sz w:val="24"/>
          <w:szCs w:val="24"/>
          <w:lang w:eastAsia="zh-CN"/>
        </w:rPr>
        <w:t> 2014; </w:t>
      </w:r>
      <w:r w:rsidRPr="00FD4E56">
        <w:rPr>
          <w:rFonts w:ascii="Book Antiqua" w:eastAsia="SimSun" w:hAnsi="Book Antiqua" w:cs="SimSun"/>
          <w:b/>
          <w:bCs/>
          <w:color w:val="000000"/>
          <w:sz w:val="24"/>
          <w:szCs w:val="24"/>
          <w:lang w:eastAsia="zh-CN"/>
        </w:rPr>
        <w:t>29</w:t>
      </w:r>
      <w:r w:rsidRPr="00FD4E56">
        <w:rPr>
          <w:rFonts w:ascii="Book Antiqua" w:eastAsia="SimSun" w:hAnsi="Book Antiqua" w:cs="SimSun"/>
          <w:color w:val="000000"/>
          <w:sz w:val="24"/>
          <w:szCs w:val="24"/>
          <w:lang w:eastAsia="zh-CN"/>
        </w:rPr>
        <w:t>: 1609-1613 [PMID: 24628480 DOI: 10.1111/jgh.12570]</w:t>
      </w:r>
    </w:p>
    <w:p w14:paraId="5983225C"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lastRenderedPageBreak/>
        <w:t>76 </w:t>
      </w:r>
      <w:r w:rsidRPr="00FD4E56">
        <w:rPr>
          <w:rFonts w:ascii="Book Antiqua" w:eastAsia="SimSun" w:hAnsi="Book Antiqua" w:cs="SimSun"/>
          <w:b/>
          <w:bCs/>
          <w:color w:val="000000"/>
          <w:sz w:val="24"/>
          <w:szCs w:val="24"/>
          <w:lang w:eastAsia="zh-CN"/>
        </w:rPr>
        <w:t>Orenstein SB</w:t>
      </w:r>
      <w:r w:rsidRPr="00FD4E56">
        <w:rPr>
          <w:rFonts w:ascii="Book Antiqua" w:eastAsia="SimSun" w:hAnsi="Book Antiqua" w:cs="SimSun"/>
          <w:color w:val="000000"/>
          <w:sz w:val="24"/>
          <w:szCs w:val="24"/>
          <w:lang w:eastAsia="zh-CN"/>
        </w:rPr>
        <w:t>, Raigani S, Wu YV, Pauli EM, Phillips MS, Ponsky JL, Marks JM. Peroral endoscopic myotomy (POEM) leads to similar results in patients with and without prior endoscopic or surgical therapy. </w:t>
      </w:r>
      <w:r w:rsidRPr="00FD4E56">
        <w:rPr>
          <w:rFonts w:ascii="Book Antiqua" w:eastAsia="SimSun" w:hAnsi="Book Antiqua" w:cs="SimSun"/>
          <w:i/>
          <w:iCs/>
          <w:color w:val="000000"/>
          <w:sz w:val="24"/>
          <w:szCs w:val="24"/>
          <w:lang w:eastAsia="zh-CN"/>
        </w:rPr>
        <w:t>Surg Endosc</w:t>
      </w:r>
      <w:r w:rsidRPr="00FD4E56">
        <w:rPr>
          <w:rFonts w:ascii="Book Antiqua" w:eastAsia="SimSun" w:hAnsi="Book Antiqua" w:cs="SimSun"/>
          <w:color w:val="000000"/>
          <w:sz w:val="24"/>
          <w:szCs w:val="24"/>
          <w:lang w:eastAsia="zh-CN"/>
        </w:rPr>
        <w:t> 2015; </w:t>
      </w:r>
      <w:r w:rsidRPr="00FD4E56">
        <w:rPr>
          <w:rFonts w:ascii="Book Antiqua" w:eastAsia="SimSun" w:hAnsi="Book Antiqua" w:cs="SimSun"/>
          <w:b/>
          <w:bCs/>
          <w:color w:val="000000"/>
          <w:sz w:val="24"/>
          <w:szCs w:val="24"/>
          <w:lang w:eastAsia="zh-CN"/>
        </w:rPr>
        <w:t>29</w:t>
      </w:r>
      <w:r w:rsidRPr="00FD4E56">
        <w:rPr>
          <w:rFonts w:ascii="Book Antiqua" w:eastAsia="SimSun" w:hAnsi="Book Antiqua" w:cs="SimSun"/>
          <w:color w:val="000000"/>
          <w:sz w:val="24"/>
          <w:szCs w:val="24"/>
          <w:lang w:eastAsia="zh-CN"/>
        </w:rPr>
        <w:t>: 1064-1070 [PMID: 25249143 DOI: 10.1007/s00464-014-3782-5]</w:t>
      </w:r>
    </w:p>
    <w:p w14:paraId="16CA0B9D"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77 </w:t>
      </w:r>
      <w:r w:rsidRPr="00FD4E56">
        <w:rPr>
          <w:rFonts w:ascii="Book Antiqua" w:eastAsia="SimSun" w:hAnsi="Book Antiqua" w:cs="SimSun"/>
          <w:b/>
          <w:bCs/>
          <w:color w:val="000000"/>
          <w:sz w:val="24"/>
          <w:szCs w:val="24"/>
          <w:lang w:eastAsia="zh-CN"/>
        </w:rPr>
        <w:t>Sternbach JM</w:t>
      </w:r>
      <w:r w:rsidRPr="00FD4E56">
        <w:rPr>
          <w:rFonts w:ascii="Book Antiqua" w:eastAsia="SimSun" w:hAnsi="Book Antiqua" w:cs="SimSun"/>
          <w:color w:val="000000"/>
          <w:sz w:val="24"/>
          <w:szCs w:val="24"/>
          <w:lang w:eastAsia="zh-CN"/>
        </w:rPr>
        <w:t>, El Khoury R, Teitelbaum EN, Soper NJ, Pandolfino JE, Hungness ES. Early esophagram in per-oral endoscopic myotomy (POEM) for achalasia does not predict long-term outcomes. </w:t>
      </w:r>
      <w:r w:rsidRPr="00FD4E56">
        <w:rPr>
          <w:rFonts w:ascii="Book Antiqua" w:eastAsia="SimSun" w:hAnsi="Book Antiqua" w:cs="SimSun"/>
          <w:i/>
          <w:iCs/>
          <w:color w:val="000000"/>
          <w:sz w:val="24"/>
          <w:szCs w:val="24"/>
          <w:lang w:eastAsia="zh-CN"/>
        </w:rPr>
        <w:t>Surgery</w:t>
      </w:r>
      <w:r w:rsidRPr="00FD4E56">
        <w:rPr>
          <w:rFonts w:ascii="Book Antiqua" w:eastAsia="SimSun" w:hAnsi="Book Antiqua" w:cs="SimSun"/>
          <w:color w:val="000000"/>
          <w:sz w:val="24"/>
          <w:szCs w:val="24"/>
          <w:lang w:eastAsia="zh-CN"/>
        </w:rPr>
        <w:t> 2015; </w:t>
      </w:r>
      <w:r w:rsidRPr="00FD4E56">
        <w:rPr>
          <w:rFonts w:ascii="Book Antiqua" w:eastAsia="SimSun" w:hAnsi="Book Antiqua" w:cs="SimSun"/>
          <w:b/>
          <w:bCs/>
          <w:color w:val="000000"/>
          <w:sz w:val="24"/>
          <w:szCs w:val="24"/>
          <w:lang w:eastAsia="zh-CN"/>
        </w:rPr>
        <w:t>158</w:t>
      </w:r>
      <w:r w:rsidRPr="00FD4E56">
        <w:rPr>
          <w:rFonts w:ascii="Book Antiqua" w:eastAsia="SimSun" w:hAnsi="Book Antiqua" w:cs="SimSun"/>
          <w:color w:val="000000"/>
          <w:sz w:val="24"/>
          <w:szCs w:val="24"/>
          <w:lang w:eastAsia="zh-CN"/>
        </w:rPr>
        <w:t>: 1128-135; discussion 1128-135; [PMID: 26189954 DOI: 10.1016/j.surg.2015.05.023]</w:t>
      </w:r>
    </w:p>
    <w:p w14:paraId="602C3C48"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78 </w:t>
      </w:r>
      <w:r w:rsidRPr="00FD4E56">
        <w:rPr>
          <w:rFonts w:ascii="Book Antiqua" w:eastAsia="SimSun" w:hAnsi="Book Antiqua" w:cs="SimSun"/>
          <w:b/>
          <w:bCs/>
          <w:color w:val="000000"/>
          <w:sz w:val="24"/>
          <w:szCs w:val="24"/>
          <w:lang w:eastAsia="zh-CN"/>
        </w:rPr>
        <w:t>Khashab MA</w:t>
      </w:r>
      <w:r w:rsidRPr="00FD4E56">
        <w:rPr>
          <w:rFonts w:ascii="Book Antiqua" w:eastAsia="SimSun" w:hAnsi="Book Antiqua" w:cs="SimSun"/>
          <w:color w:val="000000"/>
          <w:sz w:val="24"/>
          <w:szCs w:val="24"/>
          <w:lang w:eastAsia="zh-CN"/>
        </w:rPr>
        <w:t>, Messallam AA, Saxena P, Kumbhari V, Ricourt E, Aguila G, Roland BC, Stein E, Nandwani M, Inoue H, Clarke JO. Jet injection of dyed saline facilitates efficient peroral endoscopic myotomy. </w:t>
      </w:r>
      <w:r w:rsidRPr="00FD4E56">
        <w:rPr>
          <w:rFonts w:ascii="Book Antiqua" w:eastAsia="SimSun" w:hAnsi="Book Antiqua" w:cs="SimSun"/>
          <w:i/>
          <w:iCs/>
          <w:color w:val="000000"/>
          <w:sz w:val="24"/>
          <w:szCs w:val="24"/>
          <w:lang w:eastAsia="zh-CN"/>
        </w:rPr>
        <w:t>Endoscopy</w:t>
      </w:r>
      <w:r w:rsidRPr="00FD4E56">
        <w:rPr>
          <w:rFonts w:ascii="Book Antiqua" w:eastAsia="SimSun" w:hAnsi="Book Antiqua" w:cs="SimSun"/>
          <w:color w:val="000000"/>
          <w:sz w:val="24"/>
          <w:szCs w:val="24"/>
          <w:lang w:eastAsia="zh-CN"/>
        </w:rPr>
        <w:t> 2014; </w:t>
      </w:r>
      <w:r w:rsidRPr="00FD4E56">
        <w:rPr>
          <w:rFonts w:ascii="Book Antiqua" w:eastAsia="SimSun" w:hAnsi="Book Antiqua" w:cs="SimSun"/>
          <w:b/>
          <w:bCs/>
          <w:color w:val="000000"/>
          <w:sz w:val="24"/>
          <w:szCs w:val="24"/>
          <w:lang w:eastAsia="zh-CN"/>
        </w:rPr>
        <w:t>46</w:t>
      </w:r>
      <w:r w:rsidRPr="00FD4E56">
        <w:rPr>
          <w:rFonts w:ascii="Book Antiqua" w:eastAsia="SimSun" w:hAnsi="Book Antiqua" w:cs="SimSun"/>
          <w:color w:val="000000"/>
          <w:sz w:val="24"/>
          <w:szCs w:val="24"/>
          <w:lang w:eastAsia="zh-CN"/>
        </w:rPr>
        <w:t>: 298-301 [PMID: 24338241 DOI: 10.1055/s-0033-1359024]</w:t>
      </w:r>
    </w:p>
    <w:p w14:paraId="1C11837B"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79 </w:t>
      </w:r>
      <w:r w:rsidRPr="00FD4E56">
        <w:rPr>
          <w:rFonts w:ascii="Book Antiqua" w:eastAsia="SimSun" w:hAnsi="Book Antiqua" w:cs="SimSun"/>
          <w:b/>
          <w:bCs/>
          <w:color w:val="000000"/>
          <w:sz w:val="24"/>
          <w:szCs w:val="24"/>
          <w:lang w:eastAsia="zh-CN"/>
        </w:rPr>
        <w:t>Cai MY</w:t>
      </w:r>
      <w:r w:rsidRPr="00FD4E56">
        <w:rPr>
          <w:rFonts w:ascii="Book Antiqua" w:eastAsia="SimSun" w:hAnsi="Book Antiqua" w:cs="SimSun"/>
          <w:color w:val="000000"/>
          <w:sz w:val="24"/>
          <w:szCs w:val="24"/>
          <w:lang w:eastAsia="zh-CN"/>
        </w:rPr>
        <w:t>, Zhou PH, Yao LQ, Xu MD, Zhong YS, Li QL, Chen WF, Hu JW, Cui Z, Zhu BQ. Peroral endoscopic myotomy for idiopathic achalasia: randomized comparison of water-jet assisted versus conventional dissection technique. </w:t>
      </w:r>
      <w:r w:rsidRPr="00FD4E56">
        <w:rPr>
          <w:rFonts w:ascii="Book Antiqua" w:eastAsia="SimSun" w:hAnsi="Book Antiqua" w:cs="SimSun"/>
          <w:i/>
          <w:iCs/>
          <w:color w:val="000000"/>
          <w:sz w:val="24"/>
          <w:szCs w:val="24"/>
          <w:lang w:eastAsia="zh-CN"/>
        </w:rPr>
        <w:t>Surg Endosc</w:t>
      </w:r>
      <w:r w:rsidRPr="00FD4E56">
        <w:rPr>
          <w:rFonts w:ascii="Book Antiqua" w:eastAsia="SimSun" w:hAnsi="Book Antiqua" w:cs="SimSun"/>
          <w:color w:val="000000"/>
          <w:sz w:val="24"/>
          <w:szCs w:val="24"/>
          <w:lang w:eastAsia="zh-CN"/>
        </w:rPr>
        <w:t> 2014; </w:t>
      </w:r>
      <w:r w:rsidRPr="00FD4E56">
        <w:rPr>
          <w:rFonts w:ascii="Book Antiqua" w:eastAsia="SimSun" w:hAnsi="Book Antiqua" w:cs="SimSun"/>
          <w:b/>
          <w:bCs/>
          <w:color w:val="000000"/>
          <w:sz w:val="24"/>
          <w:szCs w:val="24"/>
          <w:lang w:eastAsia="zh-CN"/>
        </w:rPr>
        <w:t>28</w:t>
      </w:r>
      <w:r w:rsidRPr="00FD4E56">
        <w:rPr>
          <w:rFonts w:ascii="Book Antiqua" w:eastAsia="SimSun" w:hAnsi="Book Antiqua" w:cs="SimSun"/>
          <w:color w:val="000000"/>
          <w:sz w:val="24"/>
          <w:szCs w:val="24"/>
          <w:lang w:eastAsia="zh-CN"/>
        </w:rPr>
        <w:t>: 1158-1165 [PMID: 24232052 DOI: 10.1007/s00464-013-3300-1]</w:t>
      </w:r>
    </w:p>
    <w:p w14:paraId="66EDB9AF"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80 </w:t>
      </w:r>
      <w:r w:rsidRPr="00FD4E56">
        <w:rPr>
          <w:rFonts w:ascii="Book Antiqua" w:eastAsia="SimSun" w:hAnsi="Book Antiqua" w:cs="SimSun"/>
          <w:b/>
          <w:bCs/>
          <w:color w:val="000000"/>
          <w:sz w:val="24"/>
          <w:szCs w:val="24"/>
          <w:lang w:eastAsia="zh-CN"/>
        </w:rPr>
        <w:t>Teitelbaum EN</w:t>
      </w:r>
      <w:r w:rsidRPr="00FD4E56">
        <w:rPr>
          <w:rFonts w:ascii="Book Antiqua" w:eastAsia="SimSun" w:hAnsi="Book Antiqua" w:cs="SimSun"/>
          <w:color w:val="000000"/>
          <w:sz w:val="24"/>
          <w:szCs w:val="24"/>
          <w:lang w:eastAsia="zh-CN"/>
        </w:rPr>
        <w:t>, Soper NJ, Pandolfino JE, Kahrilas PJ, Hirano I, Boris L, Nicodème F, Lin Z, Hungness ES. Esophagogastric junction distensibility measurements during Heller myotomy and POEM for achalasia predict postoperative symptomatic outcomes. </w:t>
      </w:r>
      <w:r w:rsidRPr="00FD4E56">
        <w:rPr>
          <w:rFonts w:ascii="Book Antiqua" w:eastAsia="SimSun" w:hAnsi="Book Antiqua" w:cs="SimSun"/>
          <w:i/>
          <w:iCs/>
          <w:color w:val="000000"/>
          <w:sz w:val="24"/>
          <w:szCs w:val="24"/>
          <w:lang w:eastAsia="zh-CN"/>
        </w:rPr>
        <w:t>Surg Endosc</w:t>
      </w:r>
      <w:r w:rsidRPr="00FD4E56">
        <w:rPr>
          <w:rFonts w:ascii="Book Antiqua" w:eastAsia="SimSun" w:hAnsi="Book Antiqua" w:cs="SimSun"/>
          <w:color w:val="000000"/>
          <w:sz w:val="24"/>
          <w:szCs w:val="24"/>
          <w:lang w:eastAsia="zh-CN"/>
        </w:rPr>
        <w:t> 2015; </w:t>
      </w:r>
      <w:r w:rsidRPr="00FD4E56">
        <w:rPr>
          <w:rFonts w:ascii="Book Antiqua" w:eastAsia="SimSun" w:hAnsi="Book Antiqua" w:cs="SimSun"/>
          <w:b/>
          <w:bCs/>
          <w:color w:val="000000"/>
          <w:sz w:val="24"/>
          <w:szCs w:val="24"/>
          <w:lang w:eastAsia="zh-CN"/>
        </w:rPr>
        <w:t>29</w:t>
      </w:r>
      <w:r w:rsidRPr="00FD4E56">
        <w:rPr>
          <w:rFonts w:ascii="Book Antiqua" w:eastAsia="SimSun" w:hAnsi="Book Antiqua" w:cs="SimSun"/>
          <w:color w:val="000000"/>
          <w:sz w:val="24"/>
          <w:szCs w:val="24"/>
          <w:lang w:eastAsia="zh-CN"/>
        </w:rPr>
        <w:t>: 522-528 [PMID: 25055891 DOI: 10.1007/s00464-014-3733-1]</w:t>
      </w:r>
    </w:p>
    <w:p w14:paraId="48F94AA9"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 xml:space="preserve">81 </w:t>
      </w:r>
      <w:r w:rsidRPr="00FD4E56">
        <w:rPr>
          <w:rFonts w:ascii="Book Antiqua" w:eastAsia="SimSun" w:hAnsi="Book Antiqua" w:cs="Times New Roman"/>
          <w:b/>
          <w:noProof/>
          <w:kern w:val="2"/>
          <w:sz w:val="24"/>
          <w:szCs w:val="24"/>
          <w:lang w:eastAsia="zh-CN"/>
        </w:rPr>
        <w:t>Mikaeli J</w:t>
      </w:r>
      <w:r w:rsidRPr="00FD4E56">
        <w:rPr>
          <w:rFonts w:ascii="Book Antiqua" w:eastAsia="SimSun" w:hAnsi="Book Antiqua" w:cs="Times New Roman"/>
          <w:noProof/>
          <w:kern w:val="2"/>
          <w:sz w:val="24"/>
          <w:szCs w:val="24"/>
          <w:lang w:eastAsia="zh-CN"/>
        </w:rPr>
        <w:t>, Veisari AK, Fazlollahi N, Mehrabi N, Soleimani HA, Shirani S, Malekzadeh R</w:t>
      </w:r>
      <w:r w:rsidRPr="00FD4E56">
        <w:rPr>
          <w:rFonts w:ascii="Book Antiqua" w:eastAsia="SimSun" w:hAnsi="Book Antiqua" w:cs="SimSun"/>
          <w:color w:val="000000"/>
          <w:sz w:val="24"/>
          <w:szCs w:val="24"/>
          <w:lang w:eastAsia="zh-CN"/>
        </w:rPr>
        <w:t>. Ethanolamine oleate versus botulinum toxin in the treatment of idiopathic achalasia. </w:t>
      </w:r>
      <w:r w:rsidRPr="00FD4E56">
        <w:rPr>
          <w:rFonts w:ascii="Book Antiqua" w:eastAsia="SimSun" w:hAnsi="Book Antiqua" w:cs="SimSun"/>
          <w:i/>
          <w:iCs/>
          <w:color w:val="000000"/>
          <w:sz w:val="24"/>
          <w:szCs w:val="24"/>
          <w:lang w:eastAsia="zh-CN"/>
        </w:rPr>
        <w:t>Ann Gastroenterol</w:t>
      </w:r>
      <w:r w:rsidRPr="00FD4E56">
        <w:rPr>
          <w:rFonts w:ascii="Book Antiqua" w:eastAsia="SimSun" w:hAnsi="Book Antiqua" w:cs="SimSun"/>
          <w:color w:val="000000"/>
          <w:sz w:val="24"/>
          <w:szCs w:val="24"/>
          <w:lang w:eastAsia="zh-CN"/>
        </w:rPr>
        <w:t> 2015; </w:t>
      </w:r>
      <w:r w:rsidRPr="00FD4E56">
        <w:rPr>
          <w:rFonts w:ascii="Book Antiqua" w:eastAsia="SimSun" w:hAnsi="Book Antiqua" w:cs="SimSun"/>
          <w:b/>
          <w:bCs/>
          <w:color w:val="000000"/>
          <w:sz w:val="24"/>
          <w:szCs w:val="24"/>
          <w:lang w:eastAsia="zh-CN"/>
        </w:rPr>
        <w:t>28</w:t>
      </w:r>
      <w:r w:rsidRPr="00FD4E56">
        <w:rPr>
          <w:rFonts w:ascii="Book Antiqua" w:eastAsia="SimSun" w:hAnsi="Book Antiqua" w:cs="SimSun"/>
          <w:color w:val="000000"/>
          <w:sz w:val="24"/>
          <w:szCs w:val="24"/>
          <w:lang w:eastAsia="zh-CN"/>
        </w:rPr>
        <w:t>: 229-235 [PMID: 25830939]</w:t>
      </w:r>
    </w:p>
    <w:p w14:paraId="1EB2184D" w14:textId="77777777" w:rsidR="00FD4E56" w:rsidRPr="00FD4E56" w:rsidRDefault="00FD4E56" w:rsidP="00FD4E56">
      <w:pPr>
        <w:spacing w:after="0" w:line="360" w:lineRule="auto"/>
        <w:jc w:val="both"/>
        <w:rPr>
          <w:rFonts w:ascii="Book Antiqua" w:eastAsia="SimSun" w:hAnsi="Book Antiqua" w:cs="SimSun"/>
          <w:color w:val="000000"/>
          <w:sz w:val="24"/>
          <w:szCs w:val="24"/>
          <w:lang w:eastAsia="zh-CN"/>
        </w:rPr>
      </w:pPr>
      <w:r w:rsidRPr="00FD4E56">
        <w:rPr>
          <w:rFonts w:ascii="Book Antiqua" w:eastAsia="SimSun" w:hAnsi="Book Antiqua" w:cs="SimSun"/>
          <w:color w:val="000000"/>
          <w:sz w:val="24"/>
          <w:szCs w:val="24"/>
          <w:lang w:eastAsia="zh-CN"/>
        </w:rPr>
        <w:t>82 </w:t>
      </w:r>
      <w:r w:rsidRPr="00FD4E56">
        <w:rPr>
          <w:rFonts w:ascii="Book Antiqua" w:eastAsia="SimSun" w:hAnsi="Book Antiqua" w:cs="SimSun"/>
          <w:b/>
          <w:bCs/>
          <w:color w:val="000000"/>
          <w:sz w:val="24"/>
          <w:szCs w:val="24"/>
          <w:lang w:eastAsia="zh-CN"/>
        </w:rPr>
        <w:t>Cheng YS</w:t>
      </w:r>
      <w:r w:rsidRPr="00FD4E56">
        <w:rPr>
          <w:rFonts w:ascii="Book Antiqua" w:eastAsia="SimSun" w:hAnsi="Book Antiqua" w:cs="SimSun"/>
          <w:color w:val="000000"/>
          <w:sz w:val="24"/>
          <w:szCs w:val="24"/>
          <w:lang w:eastAsia="zh-CN"/>
        </w:rPr>
        <w:t>, Ma F, Li YD, Chen NW, Chen WX, Zhao JG, Wu CG. Temporary self-expanding metallic stents for achalasia: a prospective study with a long-term follow-up. </w:t>
      </w:r>
      <w:r w:rsidRPr="00FD4E56">
        <w:rPr>
          <w:rFonts w:ascii="Book Antiqua" w:eastAsia="SimSun" w:hAnsi="Book Antiqua" w:cs="SimSun"/>
          <w:i/>
          <w:iCs/>
          <w:color w:val="000000"/>
          <w:sz w:val="24"/>
          <w:szCs w:val="24"/>
          <w:lang w:eastAsia="zh-CN"/>
        </w:rPr>
        <w:t>World J Gastroenterol</w:t>
      </w:r>
      <w:r w:rsidRPr="00FD4E56">
        <w:rPr>
          <w:rFonts w:ascii="Book Antiqua" w:eastAsia="SimSun" w:hAnsi="Book Antiqua" w:cs="SimSun"/>
          <w:color w:val="000000"/>
          <w:sz w:val="24"/>
          <w:szCs w:val="24"/>
          <w:lang w:eastAsia="zh-CN"/>
        </w:rPr>
        <w:t> 2010; </w:t>
      </w:r>
      <w:r w:rsidRPr="00FD4E56">
        <w:rPr>
          <w:rFonts w:ascii="Book Antiqua" w:eastAsia="SimSun" w:hAnsi="Book Antiqua" w:cs="SimSun"/>
          <w:b/>
          <w:bCs/>
          <w:color w:val="000000"/>
          <w:sz w:val="24"/>
          <w:szCs w:val="24"/>
          <w:lang w:eastAsia="zh-CN"/>
        </w:rPr>
        <w:t>16</w:t>
      </w:r>
      <w:r w:rsidRPr="00FD4E56">
        <w:rPr>
          <w:rFonts w:ascii="Book Antiqua" w:eastAsia="SimSun" w:hAnsi="Book Antiqua" w:cs="SimSun"/>
          <w:color w:val="000000"/>
          <w:sz w:val="24"/>
          <w:szCs w:val="24"/>
          <w:lang w:eastAsia="zh-CN"/>
        </w:rPr>
        <w:t>: 5111-5117 [PMID: 20976849 DOI: 10.3748/wjg.v16.i40.5111]</w:t>
      </w:r>
    </w:p>
    <w:p w14:paraId="3E9CADBF" w14:textId="44F226A9" w:rsidR="00FD4E56" w:rsidRDefault="00FD4E56" w:rsidP="00FD4E56">
      <w:pPr>
        <w:wordWrap w:val="0"/>
        <w:spacing w:line="360" w:lineRule="auto"/>
        <w:ind w:left="361" w:hangingChars="150" w:hanging="361"/>
        <w:jc w:val="right"/>
        <w:rPr>
          <w:rFonts w:ascii="Book Antiqua" w:hAnsi="Book Antiqua"/>
          <w:b/>
          <w:bCs/>
          <w:sz w:val="24"/>
          <w:lang w:eastAsia="zh-CN"/>
        </w:rPr>
      </w:pPr>
      <w:bookmarkStart w:id="209" w:name="OLE_LINK3549"/>
      <w:bookmarkStart w:id="210" w:name="OLE_LINK3796"/>
      <w:bookmarkStart w:id="211" w:name="OLE_LINK3755"/>
      <w:bookmarkStart w:id="212" w:name="OLE_LINK3640"/>
      <w:bookmarkStart w:id="213" w:name="OLE_LINK3435"/>
      <w:bookmarkStart w:id="214" w:name="OLE_LINK3372"/>
      <w:bookmarkStart w:id="215" w:name="OLE_LINK3324"/>
      <w:bookmarkStart w:id="216" w:name="OLE_LINK3302"/>
      <w:bookmarkStart w:id="217" w:name="OLE_LINK3378"/>
      <w:bookmarkStart w:id="218" w:name="OLE_LINK3318"/>
      <w:bookmarkStart w:id="219" w:name="OLE_LINK3281"/>
      <w:bookmarkStart w:id="220" w:name="OLE_LINK3249"/>
      <w:bookmarkStart w:id="221" w:name="OLE_LINK3254"/>
      <w:bookmarkStart w:id="222" w:name="OLE_LINK3245"/>
      <w:bookmarkStart w:id="223" w:name="OLE_LINK3187"/>
      <w:bookmarkStart w:id="224" w:name="OLE_LINK3380"/>
      <w:bookmarkStart w:id="225" w:name="OLE_LINK3248"/>
      <w:bookmarkStart w:id="226" w:name="OLE_LINK3219"/>
      <w:bookmarkStart w:id="227" w:name="OLE_LINK3218"/>
      <w:bookmarkStart w:id="228" w:name="OLE_LINK3184"/>
      <w:bookmarkStart w:id="229" w:name="OLE_LINK3186"/>
      <w:bookmarkStart w:id="230" w:name="OLE_LINK3160"/>
      <w:bookmarkStart w:id="231" w:name="OLE_LINK3118"/>
      <w:bookmarkStart w:id="232" w:name="OLE_LINK3142"/>
      <w:bookmarkStart w:id="233" w:name="OLE_LINK3114"/>
      <w:bookmarkStart w:id="234" w:name="OLE_LINK3089"/>
      <w:bookmarkStart w:id="235" w:name="OLE_LINK3071"/>
      <w:bookmarkStart w:id="236" w:name="OLE_LINK3065"/>
      <w:bookmarkStart w:id="237" w:name="OLE_LINK3059"/>
      <w:bookmarkStart w:id="238" w:name="OLE_LINK3039"/>
      <w:bookmarkStart w:id="239" w:name="OLE_LINK3032"/>
      <w:bookmarkStart w:id="240" w:name="OLE_LINK3015"/>
      <w:bookmarkStart w:id="241" w:name="OLE_LINK3135"/>
      <w:bookmarkStart w:id="242" w:name="OLE_LINK3108"/>
      <w:bookmarkStart w:id="243" w:name="OLE_LINK3067"/>
      <w:bookmarkStart w:id="244" w:name="OLE_LINK3020"/>
      <w:bookmarkStart w:id="245" w:name="OLE_LINK2972"/>
      <w:bookmarkStart w:id="246" w:name="OLE_LINK3506"/>
      <w:bookmarkStart w:id="247" w:name="OLE_LINK3031"/>
      <w:bookmarkStart w:id="248" w:name="OLE_LINK2986"/>
      <w:bookmarkStart w:id="249" w:name="OLE_LINK2954"/>
      <w:bookmarkStart w:id="250" w:name="OLE_LINK2938"/>
      <w:bookmarkStart w:id="251" w:name="OLE_LINK2889"/>
      <w:bookmarkStart w:id="252" w:name="OLE_LINK2853"/>
      <w:bookmarkStart w:id="253" w:name="OLE_LINK2837"/>
      <w:bookmarkStart w:id="254" w:name="OLE_LINK2893"/>
      <w:bookmarkStart w:id="255" w:name="OLE_LINK2846"/>
      <w:bookmarkStart w:id="256" w:name="OLE_LINK3467"/>
      <w:bookmarkStart w:id="257" w:name="OLE_LINK2864"/>
      <w:bookmarkStart w:id="258" w:name="OLE_LINK2834"/>
      <w:bookmarkStart w:id="259" w:name="OLE_LINK2858"/>
      <w:bookmarkStart w:id="260" w:name="OLE_LINK2777"/>
      <w:bookmarkStart w:id="261" w:name="OLE_LINK2744"/>
      <w:bookmarkStart w:id="262" w:name="OLE_LINK2733"/>
      <w:bookmarkStart w:id="263" w:name="OLE_LINK2724"/>
      <w:bookmarkStart w:id="264" w:name="OLE_LINK2779"/>
      <w:bookmarkStart w:id="265" w:name="OLE_LINK3508"/>
      <w:bookmarkStart w:id="266" w:name="OLE_LINK3464"/>
      <w:bookmarkStart w:id="267" w:name="OLE_LINK2757"/>
      <w:bookmarkStart w:id="268" w:name="OLE_LINK2739"/>
      <w:bookmarkStart w:id="269" w:name="OLE_LINK2703"/>
      <w:bookmarkStart w:id="270" w:name="OLE_LINK2678"/>
      <w:bookmarkStart w:id="271" w:name="OLE_LINK2629"/>
      <w:bookmarkStart w:id="272" w:name="OLE_LINK2593"/>
      <w:bookmarkStart w:id="273" w:name="OLE_LINK2567"/>
      <w:bookmarkStart w:id="274" w:name="OLE_LINK2669"/>
      <w:bookmarkStart w:id="275" w:name="OLE_LINK2648"/>
      <w:bookmarkStart w:id="276" w:name="OLE_LINK2589"/>
      <w:bookmarkStart w:id="277" w:name="OLE_LINK2594"/>
      <w:bookmarkStart w:id="278" w:name="OLE_LINK2550"/>
      <w:bookmarkStart w:id="279" w:name="OLE_LINK2537"/>
      <w:bookmarkStart w:id="280" w:name="OLE_LINK2555"/>
      <w:bookmarkStart w:id="281" w:name="OLE_LINK2528"/>
      <w:bookmarkStart w:id="282" w:name="OLE_LINK2554"/>
      <w:bookmarkStart w:id="283" w:name="OLE_LINK2615"/>
      <w:bookmarkStart w:id="284" w:name="OLE_LINK2583"/>
      <w:bookmarkStart w:id="285" w:name="OLE_LINK2511"/>
      <w:bookmarkStart w:id="286" w:name="OLE_LINK2483"/>
      <w:bookmarkStart w:id="287" w:name="OLE_LINK2471"/>
      <w:bookmarkStart w:id="288" w:name="OLE_LINK2532"/>
      <w:bookmarkStart w:id="289" w:name="OLE_LINK2476"/>
      <w:bookmarkStart w:id="290" w:name="OLE_LINK2382"/>
      <w:bookmarkStart w:id="291" w:name="OLE_LINK2474"/>
      <w:bookmarkStart w:id="292" w:name="OLE_LINK2370"/>
      <w:bookmarkStart w:id="293" w:name="OLE_LINK2445"/>
      <w:bookmarkStart w:id="294" w:name="OLE_LINK2410"/>
      <w:bookmarkStart w:id="295" w:name="OLE_LINK2427"/>
      <w:bookmarkStart w:id="296" w:name="OLE_LINK2369"/>
      <w:bookmarkStart w:id="297" w:name="OLE_LINK2336"/>
      <w:bookmarkStart w:id="298" w:name="OLE_LINK2432"/>
      <w:bookmarkStart w:id="299" w:name="OLE_LINK2402"/>
      <w:bookmarkStart w:id="300" w:name="OLE_LINK2330"/>
      <w:bookmarkStart w:id="301" w:name="OLE_LINK2290"/>
      <w:bookmarkStart w:id="302" w:name="OLE_LINK2240"/>
      <w:bookmarkStart w:id="303" w:name="OLE_LINK2314"/>
      <w:bookmarkStart w:id="304" w:name="OLE_LINK2273"/>
      <w:bookmarkStart w:id="305" w:name="OLE_LINK2354"/>
      <w:bookmarkStart w:id="306" w:name="OLE_LINK2236"/>
      <w:bookmarkStart w:id="307" w:name="OLE_LINK2148"/>
      <w:bookmarkStart w:id="308" w:name="OLE_LINK2395"/>
      <w:bookmarkStart w:id="309" w:name="OLE_LINK2294"/>
      <w:bookmarkStart w:id="310" w:name="OLE_LINK2281"/>
      <w:bookmarkStart w:id="311" w:name="OLE_LINK2248"/>
      <w:bookmarkStart w:id="312" w:name="OLE_LINK2219"/>
      <w:bookmarkStart w:id="313" w:name="OLE_LINK2139"/>
      <w:bookmarkStart w:id="314" w:name="OLE_LINK3357"/>
      <w:bookmarkStart w:id="315" w:name="OLE_LINK2128"/>
      <w:bookmarkStart w:id="316" w:name="OLE_LINK2101"/>
      <w:bookmarkStart w:id="317" w:name="OLE_LINK2181"/>
      <w:bookmarkStart w:id="318" w:name="OLE_LINK2133"/>
      <w:bookmarkStart w:id="319" w:name="OLE_LINK2041"/>
      <w:bookmarkStart w:id="320" w:name="OLE_LINK2043"/>
      <w:bookmarkStart w:id="321" w:name="OLE_LINK1997"/>
      <w:bookmarkStart w:id="322" w:name="OLE_LINK3410"/>
      <w:bookmarkStart w:id="323" w:name="OLE_LINK3374"/>
      <w:bookmarkStart w:id="324" w:name="OLE_LINK3320"/>
      <w:bookmarkStart w:id="325" w:name="OLE_LINK2071"/>
      <w:bookmarkStart w:id="326" w:name="OLE_LINK2274"/>
      <w:bookmarkStart w:id="327" w:name="OLE_LINK2265"/>
      <w:bookmarkStart w:id="328" w:name="OLE_LINK2211"/>
      <w:bookmarkStart w:id="329" w:name="OLE_LINK2167"/>
      <w:bookmarkStart w:id="330" w:name="OLE_LINK2131"/>
      <w:bookmarkStart w:id="331" w:name="OLE_LINK2087"/>
      <w:bookmarkStart w:id="332" w:name="OLE_LINK2040"/>
      <w:bookmarkStart w:id="333" w:name="OLE_LINK1984"/>
      <w:bookmarkStart w:id="334" w:name="OLE_LINK2192"/>
      <w:bookmarkStart w:id="335" w:name="OLE_LINK2136"/>
      <w:bookmarkStart w:id="336" w:name="OLE_LINK2094"/>
      <w:bookmarkStart w:id="337" w:name="OLE_LINK2066"/>
      <w:bookmarkStart w:id="338" w:name="OLE_LINK2031"/>
      <w:bookmarkStart w:id="339" w:name="OLE_LINK1983"/>
      <w:bookmarkStart w:id="340" w:name="OLE_LINK1970"/>
      <w:bookmarkStart w:id="341" w:name="OLE_LINK1943"/>
      <w:bookmarkStart w:id="342" w:name="OLE_LINK1922"/>
      <w:bookmarkStart w:id="343" w:name="OLE_LINK1890"/>
      <w:bookmarkStart w:id="344" w:name="OLE_LINK1883"/>
      <w:bookmarkStart w:id="345" w:name="OLE_LINK1870"/>
      <w:bookmarkStart w:id="346" w:name="OLE_LINK2056"/>
      <w:bookmarkStart w:id="347" w:name="OLE_LINK2027"/>
      <w:bookmarkStart w:id="348" w:name="OLE_LINK1834"/>
      <w:bookmarkStart w:id="349" w:name="OLE_LINK1960"/>
      <w:bookmarkStart w:id="350" w:name="OLE_LINK1916"/>
      <w:bookmarkStart w:id="351" w:name="OLE_LINK1879"/>
      <w:bookmarkStart w:id="352" w:name="OLE_LINK1841"/>
      <w:bookmarkStart w:id="353" w:name="OLE_LINK1977"/>
      <w:bookmarkStart w:id="354" w:name="OLE_LINK1939"/>
      <w:bookmarkStart w:id="355" w:name="OLE_LINK1901"/>
      <w:bookmarkStart w:id="356" w:name="OLE_LINK1859"/>
      <w:bookmarkStart w:id="357" w:name="OLE_LINK1862"/>
      <w:bookmarkStart w:id="358" w:name="OLE_LINK1808"/>
      <w:bookmarkStart w:id="359" w:name="OLE_LINK1692"/>
      <w:bookmarkStart w:id="360" w:name="OLE_LINK1865"/>
      <w:bookmarkStart w:id="361" w:name="OLE_LINK1825"/>
      <w:bookmarkStart w:id="362" w:name="OLE_LINK1792"/>
      <w:bookmarkStart w:id="363" w:name="OLE_LINK1736"/>
      <w:bookmarkStart w:id="364" w:name="OLE_LINK1699"/>
      <w:bookmarkStart w:id="365" w:name="OLE_LINK1630"/>
      <w:bookmarkStart w:id="366" w:name="OLE_LINK1593"/>
      <w:bookmarkStart w:id="367" w:name="OLE_LINK1586"/>
      <w:bookmarkStart w:id="368" w:name="OLE_LINK1761"/>
      <w:bookmarkStart w:id="369" w:name="OLE_LINK1716"/>
      <w:bookmarkStart w:id="370" w:name="OLE_LINK1671"/>
      <w:bookmarkStart w:id="371" w:name="OLE_LINK1619"/>
      <w:bookmarkStart w:id="372" w:name="OLE_LINK1565"/>
      <w:bookmarkStart w:id="373" w:name="OLE_LINK1721"/>
      <w:bookmarkStart w:id="374" w:name="OLE_LINK1650"/>
      <w:bookmarkStart w:id="375" w:name="OLE_LINK1618"/>
      <w:bookmarkStart w:id="376" w:name="OLE_LINK1576"/>
      <w:bookmarkStart w:id="377" w:name="OLE_LINK1490"/>
      <w:bookmarkStart w:id="378" w:name="OLE_LINK1390"/>
      <w:bookmarkStart w:id="379" w:name="OLE_LINK1503"/>
      <w:bookmarkStart w:id="380" w:name="OLE_LINK1472"/>
      <w:bookmarkStart w:id="381" w:name="OLE_LINK1443"/>
      <w:bookmarkStart w:id="382" w:name="OLE_LINK1370"/>
      <w:bookmarkStart w:id="383" w:name="OLE_LINK1591"/>
      <w:bookmarkStart w:id="384" w:name="OLE_LINK1500"/>
      <w:bookmarkStart w:id="385" w:name="OLE_LINK1457"/>
      <w:bookmarkStart w:id="386" w:name="OLE_LINK1384"/>
      <w:bookmarkStart w:id="387" w:name="OLE_LINK1344"/>
      <w:bookmarkStart w:id="388" w:name="OLE_LINK1531"/>
      <w:bookmarkStart w:id="389" w:name="OLE_LINK1462"/>
      <w:bookmarkStart w:id="390" w:name="OLE_LINK1343"/>
      <w:bookmarkStart w:id="391" w:name="OLE_LINK1349"/>
      <w:bookmarkStart w:id="392" w:name="OLE_LINK1691"/>
      <w:bookmarkStart w:id="393" w:name="OLE_LINK1661"/>
      <w:bookmarkStart w:id="394" w:name="OLE_LINK1622"/>
      <w:bookmarkStart w:id="395" w:name="OLE_LINK1585"/>
      <w:bookmarkStart w:id="396" w:name="OLE_LINK1530"/>
      <w:bookmarkStart w:id="397" w:name="OLE_LINK1492"/>
      <w:bookmarkStart w:id="398" w:name="OLE_LINK1448"/>
      <w:bookmarkStart w:id="399" w:name="OLE_LINK1410"/>
      <w:bookmarkStart w:id="400" w:name="OLE_LINK1373"/>
      <w:bookmarkStart w:id="401" w:name="OLE_LINK1176"/>
      <w:bookmarkStart w:id="402" w:name="OLE_LINK1172"/>
      <w:bookmarkStart w:id="403" w:name="OLE_LINK1185"/>
      <w:bookmarkStart w:id="404" w:name="OLE_LINK1060"/>
      <w:bookmarkStart w:id="405" w:name="OLE_LINK1169"/>
      <w:bookmarkStart w:id="406" w:name="OLE_LINK1074"/>
      <w:bookmarkStart w:id="407" w:name="OLE_LINK1175"/>
      <w:bookmarkStart w:id="408" w:name="OLE_LINK1158"/>
      <w:bookmarkStart w:id="409" w:name="OLE_LINK1056"/>
      <w:bookmarkStart w:id="410" w:name="OLE_LINK1288"/>
      <w:bookmarkStart w:id="411" w:name="OLE_LINK1241"/>
      <w:bookmarkStart w:id="412" w:name="OLE_LINK1200"/>
      <w:bookmarkStart w:id="413" w:name="OLE_LINK1167"/>
      <w:bookmarkStart w:id="414" w:name="OLE_LINK1137"/>
      <w:bookmarkStart w:id="415" w:name="OLE_LINK1059"/>
      <w:bookmarkStart w:id="416" w:name="OLE_LINK930"/>
      <w:bookmarkStart w:id="417" w:name="OLE_LINK911"/>
      <w:bookmarkStart w:id="418" w:name="OLE_LINK946"/>
      <w:bookmarkStart w:id="419" w:name="OLE_LINK1052"/>
      <w:bookmarkStart w:id="420" w:name="OLE_LINK993"/>
      <w:bookmarkStart w:id="421" w:name="OLE_LINK992"/>
      <w:bookmarkStart w:id="422" w:name="OLE_LINK906"/>
      <w:bookmarkStart w:id="423" w:name="OLE_LINK898"/>
      <w:bookmarkStart w:id="424" w:name="OLE_LINK909"/>
      <w:bookmarkStart w:id="425" w:name="OLE_LINK847"/>
      <w:bookmarkStart w:id="426" w:name="OLE_LINK1030"/>
      <w:bookmarkStart w:id="427" w:name="OLE_LINK981"/>
      <w:bookmarkStart w:id="428" w:name="OLE_LINK943"/>
      <w:bookmarkStart w:id="429" w:name="OLE_LINK891"/>
      <w:bookmarkStart w:id="430" w:name="OLE_LINK1106"/>
      <w:bookmarkStart w:id="431" w:name="OLE_LINK1076"/>
      <w:bookmarkStart w:id="432" w:name="OLE_LINK1049"/>
      <w:bookmarkStart w:id="433" w:name="OLE_LINK1018"/>
      <w:bookmarkStart w:id="434" w:name="OLE_LINK980"/>
      <w:bookmarkStart w:id="435" w:name="OLE_LINK908"/>
      <w:bookmarkStart w:id="436" w:name="OLE_LINK856"/>
      <w:bookmarkStart w:id="437" w:name="OLE_LINK2898"/>
      <w:bookmarkStart w:id="438" w:name="OLE_LINK865"/>
      <w:bookmarkStart w:id="439" w:name="OLE_LINK826"/>
      <w:bookmarkStart w:id="440" w:name="OLE_LINK782"/>
      <w:bookmarkStart w:id="441" w:name="OLE_LINK889"/>
      <w:bookmarkStart w:id="442" w:name="OLE_LINK836"/>
      <w:bookmarkStart w:id="443" w:name="OLE_LINK2882"/>
      <w:bookmarkStart w:id="444" w:name="OLE_LINK792"/>
      <w:bookmarkStart w:id="445" w:name="OLE_LINK700"/>
      <w:bookmarkStart w:id="446" w:name="OLE_LINK718"/>
      <w:bookmarkStart w:id="447" w:name="OLE_LINK642"/>
      <w:bookmarkStart w:id="448" w:name="OLE_LINK833"/>
      <w:bookmarkStart w:id="449" w:name="OLE_LINK781"/>
      <w:bookmarkStart w:id="450" w:name="OLE_LINK739"/>
      <w:bookmarkStart w:id="451" w:name="OLE_LINK660"/>
      <w:bookmarkStart w:id="452" w:name="OLE_LINK801"/>
      <w:bookmarkStart w:id="453" w:name="OLE_LINK770"/>
      <w:bookmarkStart w:id="454" w:name="OLE_LINK716"/>
      <w:bookmarkStart w:id="455" w:name="OLE_LINK593"/>
      <w:bookmarkStart w:id="456" w:name="OLE_LINK714"/>
      <w:bookmarkStart w:id="457" w:name="OLE_LINK640"/>
      <w:bookmarkStart w:id="458" w:name="OLE_LINK582"/>
      <w:bookmarkStart w:id="459" w:name="OLE_LINK589"/>
      <w:bookmarkStart w:id="460" w:name="OLE_LINK542"/>
      <w:bookmarkStart w:id="461" w:name="OLE_LINK722"/>
      <w:bookmarkStart w:id="462" w:name="OLE_LINK688"/>
      <w:bookmarkStart w:id="463" w:name="OLE_LINK639"/>
      <w:bookmarkStart w:id="464" w:name="OLE_LINK581"/>
      <w:bookmarkStart w:id="465" w:name="OLE_LINK2700"/>
      <w:bookmarkStart w:id="466" w:name="OLE_LINK567"/>
      <w:bookmarkStart w:id="467" w:name="OLE_LINK480"/>
      <w:bookmarkStart w:id="468" w:name="OLE_LINK574"/>
      <w:bookmarkStart w:id="469" w:name="OLE_LINK572"/>
      <w:bookmarkStart w:id="470" w:name="OLE_LINK532"/>
      <w:bookmarkStart w:id="471" w:name="OLE_LINK491"/>
      <w:bookmarkStart w:id="472" w:name="OLE_LINK575"/>
      <w:bookmarkStart w:id="473" w:name="OLE_LINK519"/>
      <w:bookmarkStart w:id="474" w:name="OLE_LINK462"/>
      <w:bookmarkStart w:id="475" w:name="OLE_LINK471"/>
      <w:bookmarkStart w:id="476" w:name="OLE_LINK430"/>
      <w:bookmarkStart w:id="477" w:name="OLE_LINK686"/>
      <w:bookmarkStart w:id="478" w:name="OLE_LINK648"/>
      <w:bookmarkStart w:id="479" w:name="OLE_LINK535"/>
      <w:bookmarkStart w:id="480" w:name="OLE_LINK489"/>
      <w:bookmarkStart w:id="481" w:name="OLE_LINK450"/>
      <w:bookmarkStart w:id="482" w:name="OLE_LINK303"/>
      <w:bookmarkStart w:id="483" w:name="OLE_LINK379"/>
      <w:bookmarkStart w:id="484" w:name="OLE_LINK384"/>
      <w:bookmarkStart w:id="485" w:name="OLE_LINK288"/>
      <w:bookmarkStart w:id="486" w:name="OLE_LINK457"/>
      <w:bookmarkStart w:id="487" w:name="OLE_LINK1830"/>
      <w:bookmarkStart w:id="488" w:name="OLE_LINK334"/>
      <w:bookmarkStart w:id="489" w:name="OLE_LINK371"/>
      <w:bookmarkStart w:id="490" w:name="OLE_LINK346"/>
      <w:bookmarkStart w:id="491" w:name="OLE_LINK400"/>
      <w:bookmarkStart w:id="492" w:name="OLE_LINK385"/>
      <w:bookmarkStart w:id="493" w:name="OLE_LINK321"/>
      <w:bookmarkStart w:id="494" w:name="OLE_LINK304"/>
      <w:bookmarkStart w:id="495" w:name="OLE_LINK313"/>
      <w:bookmarkStart w:id="496" w:name="OLE_LINK282"/>
      <w:bookmarkStart w:id="497" w:name="OLE_LINK240"/>
      <w:bookmarkStart w:id="498" w:name="OLE_LINK281"/>
      <w:bookmarkStart w:id="499" w:name="OLE_LINK250"/>
      <w:bookmarkStart w:id="500" w:name="OLE_LINK212"/>
      <w:bookmarkStart w:id="501" w:name="OLE_LINK226"/>
      <w:bookmarkStart w:id="502" w:name="OLE_LINK207"/>
      <w:bookmarkStart w:id="503" w:name="OLE_LINK225"/>
      <w:bookmarkStart w:id="504" w:name="OLE_LINK149"/>
      <w:bookmarkStart w:id="505" w:name="OLE_LINK254"/>
      <w:bookmarkStart w:id="506" w:name="OLE_LINK183"/>
      <w:bookmarkStart w:id="507" w:name="OLE_LINK387"/>
      <w:bookmarkStart w:id="508" w:name="OLE_LINK320"/>
      <w:bookmarkStart w:id="509" w:name="OLE_LINK112"/>
      <w:bookmarkStart w:id="510" w:name="OLE_LINK148"/>
      <w:bookmarkStart w:id="511" w:name="OLE_LINK120"/>
      <w:bookmarkStart w:id="512" w:name="OLE_LINK75"/>
      <w:bookmarkStart w:id="513" w:name="OLE_LINK51"/>
      <w:r>
        <w:rPr>
          <w:rFonts w:ascii="Book Antiqua" w:hAnsi="Book Antiqua"/>
          <w:b/>
          <w:bCs/>
          <w:sz w:val="24"/>
        </w:rPr>
        <w:t xml:space="preserve">P-Reviewer: </w:t>
      </w:r>
      <w:r w:rsidRPr="000E6A7F">
        <w:rPr>
          <w:rFonts w:ascii="Book Antiqua" w:hAnsi="Book Antiqua"/>
          <w:bCs/>
          <w:sz w:val="24"/>
        </w:rPr>
        <w:t>Luo</w:t>
      </w:r>
      <w:r w:rsidRPr="000E6A7F">
        <w:rPr>
          <w:rFonts w:ascii="Book Antiqua" w:hAnsi="Book Antiqua" w:hint="eastAsia"/>
          <w:bCs/>
          <w:sz w:val="24"/>
          <w:lang w:eastAsia="zh-CN"/>
        </w:rPr>
        <w:t xml:space="preserve"> LS</w:t>
      </w:r>
      <w:r>
        <w:rPr>
          <w:rFonts w:ascii="Book Antiqua" w:hAnsi="Book Antiqua"/>
          <w:b/>
          <w:bCs/>
          <w:sz w:val="24"/>
        </w:rPr>
        <w:t xml:space="preserve"> S-Editor:</w:t>
      </w:r>
      <w:r>
        <w:rPr>
          <w:rFonts w:ascii="Book Antiqua" w:hAnsi="Book Antiqua"/>
          <w:sz w:val="24"/>
        </w:rPr>
        <w:t xml:space="preserve"> Yu J </w:t>
      </w:r>
      <w:r>
        <w:rPr>
          <w:rFonts w:ascii="Book Antiqua" w:hAnsi="Book Antiqua"/>
          <w:b/>
          <w:bCs/>
          <w:sz w:val="24"/>
        </w:rPr>
        <w:t>L-Editor:</w:t>
      </w:r>
      <w:r w:rsidR="00A17967">
        <w:rPr>
          <w:rFonts w:ascii="Book Antiqua" w:hAnsi="Book Antiqua"/>
          <w:sz w:val="24"/>
        </w:rPr>
        <w:t xml:space="preserve"> </w:t>
      </w:r>
      <w:r>
        <w:rPr>
          <w:rFonts w:ascii="Book Antiqua" w:hAnsi="Book Antiqua"/>
          <w:b/>
          <w:bCs/>
          <w:sz w:val="24"/>
        </w:rPr>
        <w:t>E-Editor:</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2CD3C6BC" w14:textId="77777777" w:rsidR="00215488" w:rsidRPr="00E87A94" w:rsidRDefault="00215488" w:rsidP="00215488">
      <w:pPr>
        <w:adjustRightInd w:val="0"/>
        <w:snapToGrid w:val="0"/>
        <w:spacing w:line="360" w:lineRule="auto"/>
        <w:rPr>
          <w:rFonts w:ascii="Book Antiqua" w:hAnsi="Book Antiqua"/>
          <w:sz w:val="24"/>
        </w:rPr>
      </w:pPr>
      <w:bookmarkStart w:id="514" w:name="OLE_LINK3503"/>
      <w:bookmarkStart w:id="515" w:name="OLE_LINK3504"/>
      <w:bookmarkStart w:id="516" w:name="OLE_LINK3509"/>
      <w:bookmarkStart w:id="517" w:name="OLE_LINK3510"/>
      <w:r w:rsidRPr="00E87A94">
        <w:rPr>
          <w:rFonts w:ascii="Book Antiqua" w:hAnsi="Book Antiqua"/>
          <w:b/>
          <w:sz w:val="24"/>
        </w:rPr>
        <w:lastRenderedPageBreak/>
        <w:t xml:space="preserve">Specialty type: </w:t>
      </w:r>
      <w:r w:rsidRPr="00E87A94">
        <w:rPr>
          <w:rFonts w:ascii="Book Antiqua" w:hAnsi="Book Antiqua"/>
          <w:sz w:val="24"/>
        </w:rPr>
        <w:t>Gastroenterology and hepatology</w:t>
      </w:r>
    </w:p>
    <w:p w14:paraId="537BD8F0" w14:textId="06D0A5E4" w:rsidR="00215488" w:rsidRPr="00E87A94" w:rsidRDefault="00215488" w:rsidP="00215488">
      <w:pPr>
        <w:adjustRightInd w:val="0"/>
        <w:snapToGrid w:val="0"/>
        <w:spacing w:line="360" w:lineRule="auto"/>
        <w:rPr>
          <w:rFonts w:ascii="Book Antiqua" w:hAnsi="Book Antiqua"/>
          <w:sz w:val="24"/>
          <w:lang w:eastAsia="zh-CN"/>
        </w:rPr>
      </w:pPr>
      <w:r w:rsidRPr="00E87A94">
        <w:rPr>
          <w:rFonts w:ascii="Book Antiqua" w:hAnsi="Book Antiqua"/>
          <w:b/>
          <w:sz w:val="24"/>
        </w:rPr>
        <w:t xml:space="preserve">Country of origin: </w:t>
      </w:r>
      <w:r w:rsidR="00544317">
        <w:rPr>
          <w:rFonts w:ascii="Book Antiqua" w:hAnsi="Book Antiqua" w:hint="eastAsia"/>
          <w:sz w:val="24"/>
          <w:lang w:eastAsia="zh-CN"/>
        </w:rPr>
        <w:t>United States</w:t>
      </w:r>
    </w:p>
    <w:bookmarkEnd w:id="514"/>
    <w:bookmarkEnd w:id="515"/>
    <w:bookmarkEnd w:id="516"/>
    <w:bookmarkEnd w:id="517"/>
    <w:p w14:paraId="513E4355" w14:textId="77777777" w:rsidR="00215488" w:rsidRPr="00E87A94" w:rsidRDefault="00215488" w:rsidP="00215488">
      <w:pPr>
        <w:shd w:val="clear" w:color="auto" w:fill="FFFFFF"/>
        <w:spacing w:line="360" w:lineRule="auto"/>
        <w:rPr>
          <w:rFonts w:ascii="Book Antiqua" w:hAnsi="Book Antiqua" w:cs="Helvetica"/>
          <w:b/>
          <w:sz w:val="24"/>
          <w:szCs w:val="24"/>
        </w:rPr>
      </w:pPr>
      <w:r w:rsidRPr="00E87A94">
        <w:rPr>
          <w:rFonts w:ascii="Book Antiqua" w:hAnsi="Book Antiqua" w:cs="Helvetica"/>
          <w:b/>
          <w:sz w:val="24"/>
          <w:szCs w:val="24"/>
        </w:rPr>
        <w:t>Peer-review report classification</w:t>
      </w:r>
    </w:p>
    <w:p w14:paraId="5CA9ED0B" w14:textId="09571AF7" w:rsidR="00215488" w:rsidRPr="00E87A94" w:rsidRDefault="00215488" w:rsidP="00215488">
      <w:pPr>
        <w:shd w:val="clear" w:color="auto" w:fill="FFFFFF"/>
        <w:spacing w:line="360" w:lineRule="auto"/>
        <w:rPr>
          <w:rFonts w:ascii="Book Antiqua" w:hAnsi="Book Antiqua" w:cs="Helvetica"/>
          <w:sz w:val="24"/>
          <w:szCs w:val="24"/>
          <w:lang w:eastAsia="zh-CN"/>
        </w:rPr>
      </w:pPr>
      <w:r w:rsidRPr="00E87A94">
        <w:rPr>
          <w:rFonts w:ascii="Book Antiqua" w:hAnsi="Book Antiqua" w:cs="Helvetica"/>
          <w:sz w:val="24"/>
          <w:szCs w:val="24"/>
        </w:rPr>
        <w:t xml:space="preserve">Grade A (Excellent): </w:t>
      </w:r>
      <w:r w:rsidR="00FE20CF">
        <w:rPr>
          <w:rFonts w:ascii="Book Antiqua" w:hAnsi="Book Antiqua" w:cs="Helvetica" w:hint="eastAsia"/>
          <w:sz w:val="24"/>
          <w:szCs w:val="24"/>
          <w:lang w:eastAsia="zh-CN"/>
        </w:rPr>
        <w:t>0</w:t>
      </w:r>
    </w:p>
    <w:p w14:paraId="7DF79EAD" w14:textId="77777777" w:rsidR="00215488" w:rsidRPr="00E87A94" w:rsidRDefault="00215488" w:rsidP="00215488">
      <w:pPr>
        <w:shd w:val="clear" w:color="auto" w:fill="FFFFFF"/>
        <w:spacing w:line="360" w:lineRule="auto"/>
        <w:rPr>
          <w:rFonts w:ascii="Book Antiqua" w:hAnsi="Book Antiqua" w:cs="Helvetica"/>
          <w:sz w:val="24"/>
          <w:szCs w:val="24"/>
        </w:rPr>
      </w:pPr>
      <w:r w:rsidRPr="00E87A94">
        <w:rPr>
          <w:rFonts w:ascii="Book Antiqua" w:hAnsi="Book Antiqua" w:cs="Helvetica"/>
          <w:sz w:val="24"/>
          <w:szCs w:val="24"/>
        </w:rPr>
        <w:t xml:space="preserve">Grade B (Very good): </w:t>
      </w:r>
      <w:r w:rsidRPr="00E87A94">
        <w:rPr>
          <w:rFonts w:ascii="Book Antiqua" w:hAnsi="Book Antiqua" w:cs="Helvetica" w:hint="eastAsia"/>
          <w:sz w:val="24"/>
          <w:szCs w:val="24"/>
        </w:rPr>
        <w:t>B</w:t>
      </w:r>
    </w:p>
    <w:p w14:paraId="1F8F5154" w14:textId="77777777" w:rsidR="00215488" w:rsidRPr="00E87A94" w:rsidRDefault="00215488" w:rsidP="00215488">
      <w:pPr>
        <w:shd w:val="clear" w:color="auto" w:fill="FFFFFF"/>
        <w:spacing w:line="360" w:lineRule="auto"/>
        <w:rPr>
          <w:rFonts w:ascii="Book Antiqua" w:hAnsi="Book Antiqua" w:cs="Helvetica"/>
          <w:sz w:val="24"/>
          <w:szCs w:val="24"/>
        </w:rPr>
      </w:pPr>
      <w:r w:rsidRPr="00E87A94">
        <w:rPr>
          <w:rFonts w:ascii="Book Antiqua" w:hAnsi="Book Antiqua" w:cs="Helvetica"/>
          <w:sz w:val="24"/>
          <w:szCs w:val="24"/>
        </w:rPr>
        <w:t xml:space="preserve">Grade C (Good): </w:t>
      </w:r>
      <w:r w:rsidRPr="00E87A94">
        <w:rPr>
          <w:rFonts w:ascii="Book Antiqua" w:hAnsi="Book Antiqua" w:cs="Helvetica" w:hint="eastAsia"/>
          <w:sz w:val="24"/>
          <w:szCs w:val="24"/>
        </w:rPr>
        <w:t>0</w:t>
      </w:r>
    </w:p>
    <w:p w14:paraId="582FCE5E" w14:textId="166DFDD4" w:rsidR="00215488" w:rsidRDefault="00215488" w:rsidP="00215488">
      <w:pPr>
        <w:shd w:val="clear" w:color="auto" w:fill="FFFFFF"/>
        <w:spacing w:line="360" w:lineRule="auto"/>
        <w:rPr>
          <w:rFonts w:ascii="Book Antiqua" w:hAnsi="Book Antiqua" w:cs="Helvetica"/>
          <w:sz w:val="24"/>
          <w:szCs w:val="24"/>
        </w:rPr>
      </w:pPr>
      <w:r w:rsidRPr="00E87A94">
        <w:rPr>
          <w:rFonts w:ascii="Book Antiqua" w:hAnsi="Book Antiqua" w:cs="Helvetica"/>
          <w:sz w:val="24"/>
          <w:szCs w:val="24"/>
        </w:rPr>
        <w:t>Grade D (Fair): 0</w:t>
      </w:r>
    </w:p>
    <w:p w14:paraId="14AF6132" w14:textId="77777777" w:rsidR="00215488" w:rsidRDefault="00215488">
      <w:pPr>
        <w:rPr>
          <w:rFonts w:ascii="Book Antiqua" w:hAnsi="Book Antiqua" w:cs="Helvetica"/>
          <w:sz w:val="24"/>
          <w:szCs w:val="24"/>
        </w:rPr>
      </w:pPr>
      <w:r>
        <w:rPr>
          <w:rFonts w:ascii="Book Antiqua" w:hAnsi="Book Antiqua" w:cs="Helvetica"/>
          <w:sz w:val="24"/>
          <w:szCs w:val="24"/>
        </w:rPr>
        <w:br w:type="page"/>
      </w:r>
    </w:p>
    <w:p w14:paraId="30B7CE31" w14:textId="77777777" w:rsidR="00215488" w:rsidRPr="00E87A94" w:rsidRDefault="00215488" w:rsidP="00215488">
      <w:pPr>
        <w:shd w:val="clear" w:color="auto" w:fill="FFFFFF"/>
        <w:spacing w:line="360" w:lineRule="auto"/>
        <w:rPr>
          <w:rFonts w:ascii="Book Antiqua" w:hAnsi="Book Antiqua" w:cs="Helvetica"/>
          <w:sz w:val="24"/>
          <w:szCs w:val="24"/>
        </w:rPr>
      </w:pPr>
    </w:p>
    <w:p w14:paraId="4E8A5B0C" w14:textId="77777777" w:rsidR="00215488" w:rsidRDefault="00215488" w:rsidP="00215488">
      <w:pPr>
        <w:spacing w:line="360" w:lineRule="auto"/>
        <w:ind w:left="360" w:hangingChars="150" w:hanging="360"/>
        <w:jc w:val="right"/>
        <w:rPr>
          <w:rFonts w:ascii="Book Antiqua" w:hAnsi="Book Antiqua"/>
          <w:sz w:val="24"/>
          <w:lang w:eastAsia="zh-CN"/>
        </w:rPr>
      </w:pPr>
    </w:p>
    <w:p w14:paraId="28D44B96" w14:textId="2670AEF6" w:rsidR="00BC7A64" w:rsidRDefault="004D60D4" w:rsidP="00505A28">
      <w:pPr>
        <w:adjustRightInd w:val="0"/>
        <w:snapToGrid w:val="0"/>
        <w:spacing w:after="0" w:line="360" w:lineRule="auto"/>
        <w:jc w:val="both"/>
        <w:rPr>
          <w:rFonts w:ascii="Book Antiqua" w:hAnsi="Book Antiqua"/>
          <w:sz w:val="24"/>
          <w:szCs w:val="24"/>
          <w:lang w:eastAsia="zh-CN"/>
        </w:rPr>
      </w:pPr>
      <w:r>
        <w:rPr>
          <w:rFonts w:ascii="Book Antiqua" w:hAnsi="Book Antiqua" w:hint="eastAsia"/>
          <w:sz w:val="24"/>
          <w:szCs w:val="24"/>
          <w:lang w:eastAsia="zh-CN"/>
        </w:rPr>
        <w:t>A</w:t>
      </w:r>
      <w:r w:rsidR="00BC7A64" w:rsidRPr="0055273F">
        <w:rPr>
          <w:rFonts w:ascii="Book Antiqua" w:hAnsi="Book Antiqua"/>
          <w:noProof/>
          <w:sz w:val="24"/>
          <w:szCs w:val="24"/>
          <w:lang w:eastAsia="zh-CN"/>
        </w:rPr>
        <w:drawing>
          <wp:inline distT="0" distB="0" distL="0" distR="0" wp14:anchorId="67ED337A" wp14:editId="11DCC88F">
            <wp:extent cx="2718607" cy="4761462"/>
            <wp:effectExtent l="0" t="0" r="5715" b="1270"/>
            <wp:docPr id="6" name="Picture 6" descr="C:\Users\Dushant\Desktop\DP_PrePOEM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shant\Desktop\DP_PrePOEM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7033" cy="4793734"/>
                    </a:xfrm>
                    <a:prstGeom prst="rect">
                      <a:avLst/>
                    </a:prstGeom>
                    <a:noFill/>
                    <a:ln>
                      <a:noFill/>
                    </a:ln>
                  </pic:spPr>
                </pic:pic>
              </a:graphicData>
            </a:graphic>
          </wp:inline>
        </w:drawing>
      </w:r>
    </w:p>
    <w:p w14:paraId="1E01C112" w14:textId="4BF4C977" w:rsidR="004D60D4" w:rsidRPr="0055273F" w:rsidRDefault="004D60D4" w:rsidP="00505A28">
      <w:pPr>
        <w:adjustRightInd w:val="0"/>
        <w:snapToGrid w:val="0"/>
        <w:spacing w:after="0" w:line="360" w:lineRule="auto"/>
        <w:jc w:val="both"/>
        <w:rPr>
          <w:rFonts w:ascii="Book Antiqua" w:hAnsi="Book Antiqua"/>
          <w:noProof/>
          <w:sz w:val="24"/>
          <w:szCs w:val="24"/>
          <w:lang w:eastAsia="zh-CN"/>
        </w:rPr>
      </w:pPr>
      <w:r>
        <w:rPr>
          <w:rFonts w:ascii="Book Antiqua" w:hAnsi="Book Antiqua" w:hint="eastAsia"/>
          <w:noProof/>
          <w:sz w:val="24"/>
          <w:szCs w:val="24"/>
          <w:lang w:eastAsia="zh-CN"/>
        </w:rPr>
        <w:lastRenderedPageBreak/>
        <w:t>B</w:t>
      </w:r>
      <w:r w:rsidRPr="0055273F">
        <w:rPr>
          <w:rFonts w:ascii="Book Antiqua" w:hAnsi="Book Antiqua"/>
          <w:noProof/>
          <w:sz w:val="24"/>
          <w:szCs w:val="24"/>
          <w:lang w:eastAsia="zh-CN"/>
        </w:rPr>
        <w:drawing>
          <wp:inline distT="0" distB="0" distL="0" distR="0" wp14:anchorId="1686B583" wp14:editId="48EE134B">
            <wp:extent cx="2971832" cy="4762500"/>
            <wp:effectExtent l="0" t="0" r="0" b="0"/>
            <wp:docPr id="8" name="Picture 8" descr="C:\Users\Dushant\Desktop\DP_PostPOEM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ushant\Desktop\DP_PostPOEM (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5318" cy="4816163"/>
                    </a:xfrm>
                    <a:prstGeom prst="rect">
                      <a:avLst/>
                    </a:prstGeom>
                    <a:noFill/>
                    <a:ln>
                      <a:noFill/>
                    </a:ln>
                  </pic:spPr>
                </pic:pic>
              </a:graphicData>
            </a:graphic>
          </wp:inline>
        </w:drawing>
      </w:r>
    </w:p>
    <w:p w14:paraId="732D444B" w14:textId="16BDF843" w:rsidR="00BC7A64" w:rsidRPr="000E6A7F" w:rsidRDefault="00BC7A64" w:rsidP="00505A28">
      <w:pPr>
        <w:adjustRightInd w:val="0"/>
        <w:snapToGrid w:val="0"/>
        <w:spacing w:after="0" w:line="360" w:lineRule="auto"/>
        <w:jc w:val="both"/>
        <w:rPr>
          <w:rFonts w:ascii="Book Antiqua" w:hAnsi="Book Antiqua"/>
          <w:sz w:val="24"/>
          <w:szCs w:val="24"/>
        </w:rPr>
      </w:pPr>
      <w:r w:rsidRPr="0055273F">
        <w:rPr>
          <w:rFonts w:ascii="Book Antiqua" w:hAnsi="Book Antiqua"/>
          <w:b/>
          <w:sz w:val="24"/>
          <w:szCs w:val="24"/>
        </w:rPr>
        <w:t xml:space="preserve">Figure </w:t>
      </w:r>
      <w:r w:rsidR="00282007" w:rsidRPr="0055273F">
        <w:rPr>
          <w:rFonts w:ascii="Book Antiqua" w:hAnsi="Book Antiqua"/>
          <w:b/>
          <w:sz w:val="24"/>
          <w:szCs w:val="24"/>
        </w:rPr>
        <w:t>1</w:t>
      </w:r>
      <w:r w:rsidRPr="0055273F">
        <w:rPr>
          <w:rFonts w:ascii="Book Antiqua" w:hAnsi="Book Antiqua"/>
          <w:sz w:val="24"/>
          <w:szCs w:val="24"/>
        </w:rPr>
        <w:t xml:space="preserve"> </w:t>
      </w:r>
      <w:r w:rsidR="00B4765D" w:rsidRPr="0055273F">
        <w:rPr>
          <w:rFonts w:ascii="Book Antiqua" w:hAnsi="Book Antiqua"/>
          <w:b/>
          <w:sz w:val="24"/>
          <w:szCs w:val="24"/>
        </w:rPr>
        <w:t>Barium esopha</w:t>
      </w:r>
      <w:r w:rsidRPr="0055273F">
        <w:rPr>
          <w:rFonts w:ascii="Book Antiqua" w:hAnsi="Book Antiqua"/>
          <w:b/>
          <w:sz w:val="24"/>
          <w:szCs w:val="24"/>
        </w:rPr>
        <w:t xml:space="preserve">gram of a patient </w:t>
      </w:r>
      <w:r w:rsidR="00191D84" w:rsidRPr="0055273F">
        <w:rPr>
          <w:rFonts w:ascii="Book Antiqua" w:hAnsi="Book Antiqua"/>
          <w:b/>
          <w:sz w:val="24"/>
          <w:szCs w:val="24"/>
        </w:rPr>
        <w:t>before and several months after</w:t>
      </w:r>
      <w:r w:rsidRPr="0055273F">
        <w:rPr>
          <w:rFonts w:ascii="Book Antiqua" w:hAnsi="Book Antiqua"/>
          <w:b/>
          <w:sz w:val="24"/>
          <w:szCs w:val="24"/>
        </w:rPr>
        <w:t xml:space="preserve"> </w:t>
      </w:r>
      <w:r w:rsidR="00191D84" w:rsidRPr="0055273F">
        <w:rPr>
          <w:rFonts w:ascii="Book Antiqua" w:hAnsi="Book Antiqua"/>
          <w:b/>
          <w:sz w:val="24"/>
          <w:szCs w:val="24"/>
        </w:rPr>
        <w:t>per oral endoscopic myotomy</w:t>
      </w:r>
      <w:r w:rsidRPr="0055273F">
        <w:rPr>
          <w:rFonts w:ascii="Book Antiqua" w:hAnsi="Book Antiqua"/>
          <w:b/>
          <w:sz w:val="24"/>
          <w:szCs w:val="24"/>
        </w:rPr>
        <w:t>.</w:t>
      </w:r>
      <w:r w:rsidRPr="0055273F">
        <w:rPr>
          <w:rFonts w:ascii="Book Antiqua" w:hAnsi="Book Antiqua"/>
          <w:sz w:val="24"/>
          <w:szCs w:val="24"/>
        </w:rPr>
        <w:t xml:space="preserve"> A 4</w:t>
      </w:r>
      <w:r w:rsidR="009F1145" w:rsidRPr="0055273F">
        <w:rPr>
          <w:rFonts w:ascii="Book Antiqua" w:hAnsi="Book Antiqua"/>
          <w:sz w:val="24"/>
          <w:szCs w:val="24"/>
        </w:rPr>
        <w:t>5</w:t>
      </w:r>
      <w:r w:rsidR="00191D84" w:rsidRPr="0055273F">
        <w:rPr>
          <w:rFonts w:ascii="Book Antiqua" w:hAnsi="Book Antiqua"/>
          <w:sz w:val="24"/>
          <w:szCs w:val="24"/>
        </w:rPr>
        <w:t>-year-old woman</w:t>
      </w:r>
      <w:r w:rsidRPr="0055273F">
        <w:rPr>
          <w:rFonts w:ascii="Book Antiqua" w:hAnsi="Book Antiqua"/>
          <w:sz w:val="24"/>
          <w:szCs w:val="24"/>
        </w:rPr>
        <w:t xml:space="preserve"> with type II achalasia underwent </w:t>
      </w:r>
      <w:r w:rsidR="000E6A7F" w:rsidRPr="000E6A7F">
        <w:rPr>
          <w:rFonts w:ascii="Book Antiqua" w:hAnsi="Book Antiqua"/>
          <w:sz w:val="24"/>
          <w:szCs w:val="24"/>
        </w:rPr>
        <w:t>per oral endoscopic myotomy (POEM)</w:t>
      </w:r>
      <w:r w:rsidRPr="0055273F">
        <w:rPr>
          <w:rFonts w:ascii="Book Antiqua" w:hAnsi="Book Antiqua"/>
          <w:sz w:val="24"/>
          <w:szCs w:val="24"/>
        </w:rPr>
        <w:t xml:space="preserve">. </w:t>
      </w:r>
      <w:r w:rsidR="00B4765D" w:rsidRPr="0055273F">
        <w:rPr>
          <w:rFonts w:ascii="Book Antiqua" w:hAnsi="Book Antiqua"/>
          <w:sz w:val="24"/>
          <w:szCs w:val="24"/>
        </w:rPr>
        <w:t>The pre-procedural barium esopha</w:t>
      </w:r>
      <w:r w:rsidRPr="0055273F">
        <w:rPr>
          <w:rFonts w:ascii="Book Antiqua" w:hAnsi="Book Antiqua"/>
          <w:sz w:val="24"/>
          <w:szCs w:val="24"/>
        </w:rPr>
        <w:t>gram (</w:t>
      </w:r>
      <w:r w:rsidR="00191D84" w:rsidRPr="000E6A7F">
        <w:rPr>
          <w:rFonts w:ascii="Book Antiqua" w:hAnsi="Book Antiqua"/>
          <w:sz w:val="24"/>
          <w:szCs w:val="24"/>
        </w:rPr>
        <w:t xml:space="preserve">A, </w:t>
      </w:r>
      <w:r w:rsidR="00191D84" w:rsidRPr="0055273F">
        <w:rPr>
          <w:rFonts w:ascii="Book Antiqua" w:hAnsi="Book Antiqua"/>
          <w:sz w:val="24"/>
          <w:szCs w:val="24"/>
        </w:rPr>
        <w:t>left panel</w:t>
      </w:r>
      <w:r w:rsidRPr="0055273F">
        <w:rPr>
          <w:rFonts w:ascii="Book Antiqua" w:hAnsi="Book Antiqua"/>
          <w:sz w:val="24"/>
          <w:szCs w:val="24"/>
        </w:rPr>
        <w:t>) demonstrate</w:t>
      </w:r>
      <w:r w:rsidR="00191D84" w:rsidRPr="0055273F">
        <w:rPr>
          <w:rFonts w:ascii="Book Antiqua" w:hAnsi="Book Antiqua"/>
          <w:sz w:val="24"/>
          <w:szCs w:val="24"/>
        </w:rPr>
        <w:t>d</w:t>
      </w:r>
      <w:r w:rsidRPr="0055273F">
        <w:rPr>
          <w:rFonts w:ascii="Book Antiqua" w:hAnsi="Book Antiqua"/>
          <w:sz w:val="24"/>
          <w:szCs w:val="24"/>
        </w:rPr>
        <w:t xml:space="preserve"> a dilated esophagus with tapering </w:t>
      </w:r>
      <w:r w:rsidR="00191D84" w:rsidRPr="0055273F">
        <w:rPr>
          <w:rFonts w:ascii="Book Antiqua" w:hAnsi="Book Antiqua"/>
          <w:sz w:val="24"/>
          <w:szCs w:val="24"/>
        </w:rPr>
        <w:t xml:space="preserve">at </w:t>
      </w:r>
      <w:r w:rsidRPr="0055273F">
        <w:rPr>
          <w:rFonts w:ascii="Book Antiqua" w:hAnsi="Book Antiqua"/>
          <w:sz w:val="24"/>
          <w:szCs w:val="24"/>
        </w:rPr>
        <w:t xml:space="preserve">the </w:t>
      </w:r>
      <w:r w:rsidR="00191D84" w:rsidRPr="0055273F">
        <w:rPr>
          <w:rFonts w:ascii="Book Antiqua" w:hAnsi="Book Antiqua"/>
          <w:sz w:val="24"/>
          <w:szCs w:val="24"/>
        </w:rPr>
        <w:t>gastroesophageal junction</w:t>
      </w:r>
      <w:r w:rsidRPr="0055273F">
        <w:rPr>
          <w:rFonts w:ascii="Book Antiqua" w:hAnsi="Book Antiqua"/>
          <w:sz w:val="24"/>
          <w:szCs w:val="24"/>
        </w:rPr>
        <w:t>. Followin</w:t>
      </w:r>
      <w:r w:rsidR="00191D84" w:rsidRPr="0055273F">
        <w:rPr>
          <w:rFonts w:ascii="Book Antiqua" w:hAnsi="Book Antiqua"/>
          <w:sz w:val="24"/>
          <w:szCs w:val="24"/>
        </w:rPr>
        <w:t>g</w:t>
      </w:r>
      <w:r w:rsidRPr="0055273F">
        <w:rPr>
          <w:rFonts w:ascii="Book Antiqua" w:hAnsi="Book Antiqua"/>
          <w:sz w:val="24"/>
          <w:szCs w:val="24"/>
        </w:rPr>
        <w:t xml:space="preserve"> POEM</w:t>
      </w:r>
      <w:r w:rsidR="0027206D" w:rsidRPr="0055273F">
        <w:rPr>
          <w:rFonts w:ascii="Book Antiqua" w:hAnsi="Book Antiqua"/>
          <w:sz w:val="24"/>
          <w:szCs w:val="24"/>
        </w:rPr>
        <w:t xml:space="preserve"> the patient gained 32 lbs over a 9-</w:t>
      </w:r>
      <w:r w:rsidR="000E6A7F">
        <w:rPr>
          <w:rFonts w:ascii="Book Antiqua" w:hAnsi="Book Antiqua" w:hint="eastAsia"/>
          <w:sz w:val="24"/>
          <w:szCs w:val="24"/>
          <w:lang w:eastAsia="zh-CN"/>
        </w:rPr>
        <w:t>mo</w:t>
      </w:r>
      <w:r w:rsidR="0027206D" w:rsidRPr="0055273F">
        <w:rPr>
          <w:rFonts w:ascii="Book Antiqua" w:hAnsi="Book Antiqua"/>
          <w:sz w:val="24"/>
          <w:szCs w:val="24"/>
        </w:rPr>
        <w:t xml:space="preserve"> period but had occasional symptoms of regurgitation</w:t>
      </w:r>
      <w:r w:rsidR="009F1145" w:rsidRPr="0055273F">
        <w:rPr>
          <w:rFonts w:ascii="Book Antiqua" w:hAnsi="Book Antiqua"/>
          <w:sz w:val="24"/>
          <w:szCs w:val="24"/>
        </w:rPr>
        <w:t>, which we suspected was from eating too much too quickly</w:t>
      </w:r>
      <w:r w:rsidR="0027206D" w:rsidRPr="0055273F">
        <w:rPr>
          <w:rFonts w:ascii="Book Antiqua" w:hAnsi="Book Antiqua"/>
          <w:sz w:val="24"/>
          <w:szCs w:val="24"/>
        </w:rPr>
        <w:t>. Repeat barium esophagram showed</w:t>
      </w:r>
      <w:r w:rsidRPr="0055273F">
        <w:rPr>
          <w:rFonts w:ascii="Book Antiqua" w:hAnsi="Book Antiqua"/>
          <w:sz w:val="24"/>
          <w:szCs w:val="24"/>
        </w:rPr>
        <w:t xml:space="preserve"> </w:t>
      </w:r>
      <w:r w:rsidR="00191D84" w:rsidRPr="0055273F">
        <w:rPr>
          <w:rFonts w:ascii="Book Antiqua" w:hAnsi="Book Antiqua"/>
          <w:sz w:val="24"/>
          <w:szCs w:val="24"/>
        </w:rPr>
        <w:t xml:space="preserve">the </w:t>
      </w:r>
      <w:r w:rsidRPr="0055273F">
        <w:rPr>
          <w:rFonts w:ascii="Book Antiqua" w:hAnsi="Book Antiqua"/>
          <w:sz w:val="24"/>
          <w:szCs w:val="24"/>
        </w:rPr>
        <w:t xml:space="preserve">distal tapering of the </w:t>
      </w:r>
      <w:r w:rsidR="000E6A7F" w:rsidRPr="000E6A7F">
        <w:rPr>
          <w:rFonts w:ascii="Book Antiqua" w:hAnsi="Book Antiqua"/>
          <w:sz w:val="24"/>
          <w:szCs w:val="24"/>
        </w:rPr>
        <w:t xml:space="preserve">gastroesophageal junction </w:t>
      </w:r>
      <w:r w:rsidR="00191D84" w:rsidRPr="0055273F">
        <w:rPr>
          <w:rFonts w:ascii="Book Antiqua" w:hAnsi="Book Antiqua"/>
          <w:sz w:val="24"/>
          <w:szCs w:val="24"/>
        </w:rPr>
        <w:t xml:space="preserve">has resolved and there </w:t>
      </w:r>
      <w:r w:rsidR="0027206D" w:rsidRPr="0055273F">
        <w:rPr>
          <w:rFonts w:ascii="Book Antiqua" w:hAnsi="Book Antiqua"/>
          <w:sz w:val="24"/>
          <w:szCs w:val="24"/>
        </w:rPr>
        <w:t>was</w:t>
      </w:r>
      <w:r w:rsidR="00191D84" w:rsidRPr="0055273F">
        <w:rPr>
          <w:rFonts w:ascii="Book Antiqua" w:hAnsi="Book Antiqua"/>
          <w:sz w:val="24"/>
          <w:szCs w:val="24"/>
        </w:rPr>
        <w:t xml:space="preserve"> immediate and unimpeded passage</w:t>
      </w:r>
      <w:r w:rsidRPr="0055273F">
        <w:rPr>
          <w:rFonts w:ascii="Book Antiqua" w:hAnsi="Book Antiqua"/>
          <w:sz w:val="24"/>
          <w:szCs w:val="24"/>
        </w:rPr>
        <w:t xml:space="preserve"> contrast passage into the stomach</w:t>
      </w:r>
      <w:r w:rsidRPr="000E6A7F">
        <w:rPr>
          <w:rFonts w:ascii="Book Antiqua" w:hAnsi="Book Antiqua"/>
          <w:sz w:val="24"/>
          <w:szCs w:val="24"/>
        </w:rPr>
        <w:t xml:space="preserve"> (</w:t>
      </w:r>
      <w:r w:rsidR="00191D84" w:rsidRPr="000E6A7F">
        <w:rPr>
          <w:rFonts w:ascii="Book Antiqua" w:hAnsi="Book Antiqua"/>
          <w:sz w:val="24"/>
          <w:szCs w:val="24"/>
        </w:rPr>
        <w:t>B, right panel</w:t>
      </w:r>
      <w:r w:rsidRPr="000E6A7F">
        <w:rPr>
          <w:rFonts w:ascii="Book Antiqua" w:hAnsi="Book Antiqua"/>
          <w:sz w:val="24"/>
          <w:szCs w:val="24"/>
        </w:rPr>
        <w:t xml:space="preserve">). </w:t>
      </w:r>
      <w:r w:rsidR="00191D84" w:rsidRPr="000E6A7F">
        <w:rPr>
          <w:rFonts w:ascii="Book Antiqua" w:hAnsi="Book Antiqua"/>
          <w:sz w:val="24"/>
          <w:szCs w:val="24"/>
        </w:rPr>
        <w:t>A</w:t>
      </w:r>
      <w:r w:rsidRPr="000E6A7F">
        <w:rPr>
          <w:rFonts w:ascii="Book Antiqua" w:hAnsi="Book Antiqua"/>
          <w:sz w:val="24"/>
          <w:szCs w:val="24"/>
        </w:rPr>
        <w:t xml:space="preserve"> distal esophageal diverticulum was </w:t>
      </w:r>
      <w:r w:rsidR="00191D84" w:rsidRPr="000E6A7F">
        <w:rPr>
          <w:rFonts w:ascii="Book Antiqua" w:hAnsi="Book Antiqua"/>
          <w:sz w:val="24"/>
          <w:szCs w:val="24"/>
        </w:rPr>
        <w:t>incidentally found, which can be seen in patients following POEM with a complete myotomy of the distal esophagus that is carried across the lower esophageal sphincter and into the gastric cardia.</w:t>
      </w:r>
    </w:p>
    <w:p w14:paraId="2CBE5961" w14:textId="727271F7" w:rsidR="00282007" w:rsidRPr="0055273F" w:rsidRDefault="00A36403" w:rsidP="00505A28">
      <w:pPr>
        <w:adjustRightInd w:val="0"/>
        <w:snapToGrid w:val="0"/>
        <w:spacing w:after="0" w:line="360" w:lineRule="auto"/>
        <w:jc w:val="both"/>
        <w:rPr>
          <w:rFonts w:ascii="Book Antiqua" w:hAnsi="Book Antiqua"/>
          <w:sz w:val="24"/>
          <w:szCs w:val="24"/>
        </w:rPr>
      </w:pPr>
      <w:r w:rsidRPr="0055273F">
        <w:rPr>
          <w:rFonts w:ascii="Book Antiqua" w:hAnsi="Book Antiqua"/>
          <w:b/>
          <w:noProof/>
          <w:sz w:val="24"/>
          <w:szCs w:val="24"/>
          <w:lang w:eastAsia="zh-CN"/>
        </w:rPr>
        <w:lastRenderedPageBreak/>
        <w:drawing>
          <wp:inline distT="0" distB="0" distL="0" distR="0" wp14:anchorId="2B8AFAC1" wp14:editId="776095DF">
            <wp:extent cx="5943600" cy="3192780"/>
            <wp:effectExtent l="0" t="0" r="0" b="7620"/>
            <wp:docPr id="3" name="Picture 3" descr="C:\Users\Dushant\Desktop\Type II Achalasia HR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shant\Desktop\Type II Achalasia HRM.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92780"/>
                    </a:xfrm>
                    <a:prstGeom prst="rect">
                      <a:avLst/>
                    </a:prstGeom>
                    <a:noFill/>
                    <a:ln>
                      <a:noFill/>
                    </a:ln>
                  </pic:spPr>
                </pic:pic>
              </a:graphicData>
            </a:graphic>
          </wp:inline>
        </w:drawing>
      </w:r>
    </w:p>
    <w:p w14:paraId="7BA89BB6" w14:textId="10E9CE07" w:rsidR="00282007" w:rsidRPr="0055273F" w:rsidRDefault="00282007" w:rsidP="00505A28">
      <w:pPr>
        <w:adjustRightInd w:val="0"/>
        <w:snapToGrid w:val="0"/>
        <w:spacing w:after="0" w:line="360" w:lineRule="auto"/>
        <w:jc w:val="both"/>
        <w:rPr>
          <w:rFonts w:ascii="Book Antiqua" w:hAnsi="Book Antiqua"/>
          <w:sz w:val="24"/>
          <w:szCs w:val="24"/>
        </w:rPr>
      </w:pPr>
      <w:r w:rsidRPr="0055273F">
        <w:rPr>
          <w:rFonts w:ascii="Book Antiqua" w:hAnsi="Book Antiqua"/>
          <w:b/>
          <w:sz w:val="24"/>
          <w:szCs w:val="24"/>
        </w:rPr>
        <w:t xml:space="preserve">Figure 2 </w:t>
      </w:r>
      <w:r w:rsidR="00A36403" w:rsidRPr="0055273F">
        <w:rPr>
          <w:rFonts w:ascii="Book Antiqua" w:hAnsi="Book Antiqua"/>
          <w:b/>
          <w:sz w:val="24"/>
          <w:szCs w:val="24"/>
        </w:rPr>
        <w:t xml:space="preserve">High-resolution esophageal manometry </w:t>
      </w:r>
      <w:r w:rsidR="00642F00" w:rsidRPr="0055273F">
        <w:rPr>
          <w:rFonts w:ascii="Book Antiqua" w:hAnsi="Book Antiqua"/>
          <w:b/>
          <w:sz w:val="24"/>
          <w:szCs w:val="24"/>
        </w:rPr>
        <w:t>of</w:t>
      </w:r>
      <w:r w:rsidR="00A36403" w:rsidRPr="0055273F">
        <w:rPr>
          <w:rFonts w:ascii="Book Antiqua" w:hAnsi="Book Antiqua"/>
          <w:b/>
          <w:sz w:val="24"/>
          <w:szCs w:val="24"/>
        </w:rPr>
        <w:t xml:space="preserve"> a patient with achalasia. </w:t>
      </w:r>
      <w:r w:rsidR="00A36403" w:rsidRPr="0055273F">
        <w:rPr>
          <w:rFonts w:ascii="Book Antiqua" w:hAnsi="Book Antiqua"/>
          <w:sz w:val="24"/>
          <w:szCs w:val="24"/>
        </w:rPr>
        <w:t>A 34-year-old ma</w:t>
      </w:r>
      <w:r w:rsidR="00642F00" w:rsidRPr="0055273F">
        <w:rPr>
          <w:rFonts w:ascii="Book Antiqua" w:hAnsi="Book Antiqua"/>
          <w:sz w:val="24"/>
          <w:szCs w:val="24"/>
        </w:rPr>
        <w:t>n</w:t>
      </w:r>
      <w:r w:rsidR="00A36403" w:rsidRPr="0055273F">
        <w:rPr>
          <w:rFonts w:ascii="Book Antiqua" w:hAnsi="Book Antiqua"/>
          <w:sz w:val="24"/>
          <w:szCs w:val="24"/>
        </w:rPr>
        <w:t xml:space="preserve"> with progressive dysphagia to liquids and solids had</w:t>
      </w:r>
      <w:r w:rsidR="00B4765D" w:rsidRPr="0055273F">
        <w:rPr>
          <w:rFonts w:ascii="Book Antiqua" w:hAnsi="Book Antiqua"/>
          <w:sz w:val="24"/>
          <w:szCs w:val="24"/>
        </w:rPr>
        <w:t xml:space="preserve"> a barium esopha</w:t>
      </w:r>
      <w:r w:rsidR="00A36403" w:rsidRPr="0055273F">
        <w:rPr>
          <w:rFonts w:ascii="Book Antiqua" w:hAnsi="Book Antiqua"/>
          <w:sz w:val="24"/>
          <w:szCs w:val="24"/>
        </w:rPr>
        <w:t xml:space="preserve">gram suggestive of achalasia. He presented for high-resolution manometry to confirm the diagnosis of achalasia. The </w:t>
      </w:r>
      <w:r w:rsidR="00642F00" w:rsidRPr="0055273F">
        <w:rPr>
          <w:rFonts w:ascii="Book Antiqua" w:hAnsi="Book Antiqua"/>
          <w:sz w:val="24"/>
          <w:szCs w:val="24"/>
        </w:rPr>
        <w:t xml:space="preserve">manometric and </w:t>
      </w:r>
      <w:r w:rsidR="00A36403" w:rsidRPr="0055273F">
        <w:rPr>
          <w:rFonts w:ascii="Book Antiqua" w:hAnsi="Book Antiqua"/>
          <w:sz w:val="24"/>
          <w:szCs w:val="24"/>
        </w:rPr>
        <w:t>topographic findings demonstrate</w:t>
      </w:r>
      <w:r w:rsidR="00642F00" w:rsidRPr="0055273F">
        <w:rPr>
          <w:rFonts w:ascii="Book Antiqua" w:hAnsi="Book Antiqua"/>
          <w:sz w:val="24"/>
          <w:szCs w:val="24"/>
        </w:rPr>
        <w:t>d</w:t>
      </w:r>
      <w:r w:rsidR="00A36403" w:rsidRPr="0055273F">
        <w:rPr>
          <w:rFonts w:ascii="Book Antiqua" w:hAnsi="Book Antiqua"/>
          <w:sz w:val="24"/>
          <w:szCs w:val="24"/>
        </w:rPr>
        <w:t xml:space="preserve"> aperistalsis with residual pressure at the lower esophageal sphincter with a</w:t>
      </w:r>
      <w:r w:rsidR="00642F00" w:rsidRPr="0055273F">
        <w:rPr>
          <w:rFonts w:ascii="Book Antiqua" w:hAnsi="Book Antiqua"/>
          <w:sz w:val="24"/>
          <w:szCs w:val="24"/>
        </w:rPr>
        <w:t>n elevated</w:t>
      </w:r>
      <w:r w:rsidR="00A36403" w:rsidRPr="0055273F">
        <w:rPr>
          <w:rFonts w:ascii="Book Antiqua" w:hAnsi="Book Antiqua"/>
          <w:sz w:val="24"/>
          <w:szCs w:val="24"/>
        </w:rPr>
        <w:t xml:space="preserve"> integrated relaxation pressure (IRP) and pan-esophageal pressurization,</w:t>
      </w:r>
      <w:r w:rsidR="00642F00" w:rsidRPr="0055273F">
        <w:rPr>
          <w:rFonts w:ascii="Book Antiqua" w:hAnsi="Book Antiqua"/>
          <w:sz w:val="24"/>
          <w:szCs w:val="24"/>
        </w:rPr>
        <w:t xml:space="preserve"> which was</w:t>
      </w:r>
      <w:r w:rsidR="00A36403" w:rsidRPr="0055273F">
        <w:rPr>
          <w:rFonts w:ascii="Book Antiqua" w:hAnsi="Book Antiqua"/>
          <w:sz w:val="24"/>
          <w:szCs w:val="24"/>
        </w:rPr>
        <w:t xml:space="preserve"> consistent with type II achalasia by the Chicago classification.</w:t>
      </w:r>
    </w:p>
    <w:p w14:paraId="0E6A91BA" w14:textId="77777777" w:rsidR="00282007" w:rsidRPr="0055273F" w:rsidRDefault="00282007" w:rsidP="00505A28">
      <w:pPr>
        <w:adjustRightInd w:val="0"/>
        <w:snapToGrid w:val="0"/>
        <w:spacing w:after="0" w:line="360" w:lineRule="auto"/>
        <w:jc w:val="both"/>
        <w:rPr>
          <w:rFonts w:ascii="Book Antiqua" w:hAnsi="Book Antiqua"/>
          <w:sz w:val="24"/>
          <w:szCs w:val="24"/>
        </w:rPr>
      </w:pPr>
    </w:p>
    <w:p w14:paraId="5DCD35E0" w14:textId="77777777" w:rsidR="00191D84" w:rsidRPr="0055273F" w:rsidRDefault="00191D84" w:rsidP="00505A28">
      <w:pPr>
        <w:adjustRightInd w:val="0"/>
        <w:snapToGrid w:val="0"/>
        <w:spacing w:after="0" w:line="360" w:lineRule="auto"/>
        <w:jc w:val="both"/>
        <w:rPr>
          <w:rFonts w:ascii="Book Antiqua" w:hAnsi="Book Antiqua"/>
          <w:sz w:val="24"/>
          <w:szCs w:val="24"/>
        </w:rPr>
      </w:pPr>
    </w:p>
    <w:p w14:paraId="5CAAF6AC" w14:textId="77777777" w:rsidR="004D60D4" w:rsidRDefault="004D60D4" w:rsidP="00505A28">
      <w:pPr>
        <w:adjustRightInd w:val="0"/>
        <w:snapToGrid w:val="0"/>
        <w:spacing w:after="0" w:line="360" w:lineRule="auto"/>
        <w:jc w:val="both"/>
        <w:rPr>
          <w:rFonts w:ascii="Book Antiqua" w:hAnsi="Book Antiqua"/>
          <w:noProof/>
          <w:sz w:val="24"/>
          <w:szCs w:val="24"/>
          <w:lang w:eastAsia="zh-CN"/>
        </w:rPr>
      </w:pPr>
    </w:p>
    <w:p w14:paraId="25C6116F" w14:textId="77777777" w:rsidR="004D60D4" w:rsidRDefault="004D60D4" w:rsidP="00505A28">
      <w:pPr>
        <w:adjustRightInd w:val="0"/>
        <w:snapToGrid w:val="0"/>
        <w:spacing w:after="0" w:line="360" w:lineRule="auto"/>
        <w:jc w:val="both"/>
        <w:rPr>
          <w:rFonts w:ascii="Book Antiqua" w:hAnsi="Book Antiqua"/>
          <w:noProof/>
          <w:sz w:val="24"/>
          <w:szCs w:val="24"/>
          <w:lang w:eastAsia="zh-CN"/>
        </w:rPr>
      </w:pPr>
    </w:p>
    <w:p w14:paraId="3FC31513" w14:textId="3A9786D9" w:rsidR="00BC7A64" w:rsidRDefault="004D60D4" w:rsidP="00505A28">
      <w:pPr>
        <w:adjustRightInd w:val="0"/>
        <w:snapToGrid w:val="0"/>
        <w:spacing w:after="0" w:line="360" w:lineRule="auto"/>
        <w:jc w:val="both"/>
        <w:rPr>
          <w:rFonts w:ascii="Book Antiqua" w:hAnsi="Book Antiqua"/>
          <w:noProof/>
          <w:sz w:val="24"/>
          <w:szCs w:val="24"/>
          <w:lang w:eastAsia="zh-CN"/>
        </w:rPr>
      </w:pPr>
      <w:r>
        <w:rPr>
          <w:rFonts w:ascii="Book Antiqua" w:hAnsi="Book Antiqua" w:hint="eastAsia"/>
          <w:noProof/>
          <w:sz w:val="24"/>
          <w:szCs w:val="24"/>
          <w:lang w:eastAsia="zh-CN"/>
        </w:rPr>
        <w:lastRenderedPageBreak/>
        <w:t>A</w:t>
      </w:r>
      <w:r w:rsidR="00BC7A64" w:rsidRPr="0055273F">
        <w:rPr>
          <w:rFonts w:ascii="Book Antiqua" w:hAnsi="Book Antiqua"/>
          <w:noProof/>
          <w:sz w:val="24"/>
          <w:szCs w:val="24"/>
          <w:lang w:eastAsia="zh-CN"/>
        </w:rPr>
        <w:drawing>
          <wp:inline distT="0" distB="0" distL="0" distR="0" wp14:anchorId="5256D65C" wp14:editId="4F34166D">
            <wp:extent cx="2771775" cy="2771775"/>
            <wp:effectExtent l="0" t="0" r="9525" b="9525"/>
            <wp:docPr id="1" name="Picture 1" descr="C:\Users\Dushant\Desktop\PD#1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shant\Desktop\PD#1 (1).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2730" cy="2772730"/>
                    </a:xfrm>
                    <a:prstGeom prst="rect">
                      <a:avLst/>
                    </a:prstGeom>
                    <a:noFill/>
                    <a:ln>
                      <a:noFill/>
                    </a:ln>
                  </pic:spPr>
                </pic:pic>
              </a:graphicData>
            </a:graphic>
          </wp:inline>
        </w:drawing>
      </w:r>
    </w:p>
    <w:p w14:paraId="55C9D0B3" w14:textId="77E39127" w:rsidR="004D60D4" w:rsidRPr="0055273F" w:rsidRDefault="004D60D4" w:rsidP="00505A28">
      <w:pPr>
        <w:adjustRightInd w:val="0"/>
        <w:snapToGrid w:val="0"/>
        <w:spacing w:after="0" w:line="360" w:lineRule="auto"/>
        <w:jc w:val="both"/>
        <w:rPr>
          <w:rFonts w:ascii="Book Antiqua" w:hAnsi="Book Antiqua"/>
          <w:sz w:val="24"/>
          <w:szCs w:val="24"/>
        </w:rPr>
      </w:pPr>
      <w:r>
        <w:rPr>
          <w:rFonts w:ascii="Book Antiqua" w:hAnsi="Book Antiqua" w:hint="eastAsia"/>
          <w:sz w:val="24"/>
          <w:szCs w:val="24"/>
          <w:lang w:eastAsia="zh-CN"/>
        </w:rPr>
        <w:t>B</w:t>
      </w:r>
      <w:r w:rsidRPr="0055273F">
        <w:rPr>
          <w:rFonts w:ascii="Book Antiqua" w:hAnsi="Book Antiqua"/>
          <w:noProof/>
          <w:sz w:val="24"/>
          <w:szCs w:val="24"/>
          <w:lang w:eastAsia="zh-CN"/>
        </w:rPr>
        <w:drawing>
          <wp:inline distT="0" distB="0" distL="0" distR="0" wp14:anchorId="6585C96E" wp14:editId="588D7D31">
            <wp:extent cx="2771775" cy="2771775"/>
            <wp:effectExtent l="0" t="0" r="9525" b="9525"/>
            <wp:docPr id="2" name="Picture 2" descr="C:\Users\Dushant\Desktop\PD#2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shant\Desktop\PD#2 (1).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222" cy="2771222"/>
                    </a:xfrm>
                    <a:prstGeom prst="rect">
                      <a:avLst/>
                    </a:prstGeom>
                    <a:noFill/>
                    <a:ln>
                      <a:noFill/>
                    </a:ln>
                  </pic:spPr>
                </pic:pic>
              </a:graphicData>
            </a:graphic>
          </wp:inline>
        </w:drawing>
      </w:r>
    </w:p>
    <w:p w14:paraId="6645126A" w14:textId="42D32A2B" w:rsidR="00642F00" w:rsidRPr="0055273F" w:rsidRDefault="00282007" w:rsidP="00505A28">
      <w:pPr>
        <w:adjustRightInd w:val="0"/>
        <w:snapToGrid w:val="0"/>
        <w:spacing w:after="0" w:line="360" w:lineRule="auto"/>
        <w:jc w:val="both"/>
        <w:rPr>
          <w:rFonts w:ascii="Book Antiqua" w:hAnsi="Book Antiqua"/>
          <w:sz w:val="24"/>
          <w:szCs w:val="24"/>
        </w:rPr>
      </w:pPr>
      <w:r w:rsidRPr="0055273F">
        <w:rPr>
          <w:rFonts w:ascii="Book Antiqua" w:hAnsi="Book Antiqua"/>
          <w:b/>
          <w:sz w:val="24"/>
          <w:szCs w:val="24"/>
        </w:rPr>
        <w:t>Figure 3</w:t>
      </w:r>
      <w:r w:rsidR="00BC7A64" w:rsidRPr="0055273F">
        <w:rPr>
          <w:rFonts w:ascii="Book Antiqua" w:hAnsi="Book Antiqua"/>
          <w:b/>
          <w:sz w:val="24"/>
          <w:szCs w:val="24"/>
        </w:rPr>
        <w:t xml:space="preserve"> Pneumatic balloon dilation of the </w:t>
      </w:r>
      <w:r w:rsidR="009110F2">
        <w:rPr>
          <w:rFonts w:ascii="Book Antiqua" w:hAnsi="Book Antiqua"/>
          <w:b/>
          <w:sz w:val="24"/>
          <w:szCs w:val="24"/>
        </w:rPr>
        <w:t>lower esophageal sphincter</w:t>
      </w:r>
      <w:r w:rsidR="00BC7A64" w:rsidRPr="0055273F">
        <w:rPr>
          <w:rFonts w:ascii="Book Antiqua" w:hAnsi="Book Antiqua"/>
          <w:b/>
          <w:sz w:val="24"/>
          <w:szCs w:val="24"/>
        </w:rPr>
        <w:t xml:space="preserve"> in a patient with achalasia.</w:t>
      </w:r>
      <w:r w:rsidR="00BC7A64" w:rsidRPr="0055273F">
        <w:rPr>
          <w:rFonts w:ascii="Book Antiqua" w:hAnsi="Book Antiqua"/>
          <w:sz w:val="24"/>
          <w:szCs w:val="24"/>
        </w:rPr>
        <w:t xml:space="preserve"> A 44</w:t>
      </w:r>
      <w:r w:rsidR="00191D84" w:rsidRPr="0055273F">
        <w:rPr>
          <w:rFonts w:ascii="Book Antiqua" w:hAnsi="Book Antiqua"/>
          <w:sz w:val="24"/>
          <w:szCs w:val="24"/>
        </w:rPr>
        <w:t>-</w:t>
      </w:r>
      <w:r w:rsidR="00BC7A64" w:rsidRPr="0055273F">
        <w:rPr>
          <w:rFonts w:ascii="Book Antiqua" w:hAnsi="Book Antiqua"/>
          <w:sz w:val="24"/>
          <w:szCs w:val="24"/>
        </w:rPr>
        <w:t>y</w:t>
      </w:r>
      <w:r w:rsidR="00191D84" w:rsidRPr="0055273F">
        <w:rPr>
          <w:rFonts w:ascii="Book Antiqua" w:hAnsi="Book Antiqua"/>
          <w:sz w:val="24"/>
          <w:szCs w:val="24"/>
        </w:rPr>
        <w:t>ear-</w:t>
      </w:r>
      <w:r w:rsidR="00BC7A64" w:rsidRPr="0055273F">
        <w:rPr>
          <w:rFonts w:ascii="Book Antiqua" w:hAnsi="Book Antiqua"/>
          <w:sz w:val="24"/>
          <w:szCs w:val="24"/>
        </w:rPr>
        <w:t>o</w:t>
      </w:r>
      <w:r w:rsidR="00191D84" w:rsidRPr="0055273F">
        <w:rPr>
          <w:rFonts w:ascii="Book Antiqua" w:hAnsi="Book Antiqua"/>
          <w:sz w:val="24"/>
          <w:szCs w:val="24"/>
        </w:rPr>
        <w:t>ld</w:t>
      </w:r>
      <w:r w:rsidR="00BC7A64" w:rsidRPr="0055273F">
        <w:rPr>
          <w:rFonts w:ascii="Book Antiqua" w:hAnsi="Book Antiqua"/>
          <w:sz w:val="24"/>
          <w:szCs w:val="24"/>
        </w:rPr>
        <w:t xml:space="preserve"> </w:t>
      </w:r>
      <w:r w:rsidR="00CD296F" w:rsidRPr="0055273F">
        <w:rPr>
          <w:rFonts w:ascii="Book Antiqua" w:hAnsi="Book Antiqua"/>
          <w:sz w:val="24"/>
          <w:szCs w:val="24"/>
        </w:rPr>
        <w:t>man</w:t>
      </w:r>
      <w:r w:rsidR="00BC7A64" w:rsidRPr="0055273F">
        <w:rPr>
          <w:rFonts w:ascii="Book Antiqua" w:hAnsi="Book Antiqua"/>
          <w:sz w:val="24"/>
          <w:szCs w:val="24"/>
        </w:rPr>
        <w:t xml:space="preserve"> with type II achalasia underwent </w:t>
      </w:r>
      <w:r w:rsidR="00191D84" w:rsidRPr="0055273F">
        <w:rPr>
          <w:rFonts w:ascii="Book Antiqua" w:hAnsi="Book Antiqua"/>
          <w:sz w:val="24"/>
          <w:szCs w:val="24"/>
        </w:rPr>
        <w:t>pneumatic dilation</w:t>
      </w:r>
      <w:r w:rsidR="00BC7A64" w:rsidRPr="0055273F">
        <w:rPr>
          <w:rFonts w:ascii="Book Antiqua" w:hAnsi="Book Antiqua"/>
          <w:sz w:val="24"/>
          <w:szCs w:val="24"/>
        </w:rPr>
        <w:t xml:space="preserve"> of the </w:t>
      </w:r>
      <w:r w:rsidR="009110F2" w:rsidRPr="009110F2">
        <w:rPr>
          <w:rFonts w:ascii="Book Antiqua" w:hAnsi="Book Antiqua"/>
          <w:sz w:val="24"/>
          <w:szCs w:val="24"/>
        </w:rPr>
        <w:t>lower esophageal sphincter (LES)</w:t>
      </w:r>
      <w:r w:rsidR="009110F2">
        <w:rPr>
          <w:rFonts w:ascii="Book Antiqua" w:hAnsi="Book Antiqua" w:hint="eastAsia"/>
          <w:sz w:val="24"/>
          <w:szCs w:val="24"/>
          <w:lang w:eastAsia="zh-CN"/>
        </w:rPr>
        <w:t xml:space="preserve"> </w:t>
      </w:r>
      <w:r w:rsidR="00BC7A64" w:rsidRPr="0055273F">
        <w:rPr>
          <w:rFonts w:ascii="Book Antiqua" w:hAnsi="Book Antiqua"/>
          <w:sz w:val="24"/>
          <w:szCs w:val="24"/>
        </w:rPr>
        <w:t>under fluoroscopic guidance</w:t>
      </w:r>
      <w:r w:rsidR="00191D84" w:rsidRPr="0055273F">
        <w:rPr>
          <w:rFonts w:ascii="Book Antiqua" w:hAnsi="Book Antiqua"/>
          <w:sz w:val="24"/>
          <w:szCs w:val="24"/>
        </w:rPr>
        <w:t xml:space="preserve"> to 30 mm in diameter</w:t>
      </w:r>
      <w:r w:rsidR="00BC7A64" w:rsidRPr="0055273F">
        <w:rPr>
          <w:rFonts w:ascii="Book Antiqua" w:hAnsi="Book Antiqua"/>
          <w:sz w:val="24"/>
          <w:szCs w:val="24"/>
        </w:rPr>
        <w:t xml:space="preserve">. The pneumatic balloon </w:t>
      </w:r>
      <w:r w:rsidR="00191D84" w:rsidRPr="0055273F">
        <w:rPr>
          <w:rFonts w:ascii="Book Antiqua" w:hAnsi="Book Antiqua"/>
          <w:sz w:val="24"/>
          <w:szCs w:val="24"/>
        </w:rPr>
        <w:t xml:space="preserve">catheter </w:t>
      </w:r>
      <w:r w:rsidR="00BC7A64" w:rsidRPr="0055273F">
        <w:rPr>
          <w:rFonts w:ascii="Book Antiqua" w:hAnsi="Book Antiqua"/>
          <w:sz w:val="24"/>
          <w:szCs w:val="24"/>
        </w:rPr>
        <w:t xml:space="preserve">was passed across the LES over a wire and </w:t>
      </w:r>
      <w:r w:rsidR="00191D84" w:rsidRPr="0055273F">
        <w:rPr>
          <w:rFonts w:ascii="Book Antiqua" w:hAnsi="Book Antiqua"/>
          <w:sz w:val="24"/>
          <w:szCs w:val="24"/>
        </w:rPr>
        <w:t xml:space="preserve">then </w:t>
      </w:r>
      <w:r w:rsidR="00BC7A64" w:rsidRPr="0055273F">
        <w:rPr>
          <w:rFonts w:ascii="Book Antiqua" w:hAnsi="Book Antiqua"/>
          <w:sz w:val="24"/>
          <w:szCs w:val="24"/>
        </w:rPr>
        <w:t xml:space="preserve">inflated with </w:t>
      </w:r>
      <w:r w:rsidR="00642F00" w:rsidRPr="0055273F">
        <w:rPr>
          <w:rFonts w:ascii="Book Antiqua" w:hAnsi="Book Antiqua"/>
          <w:sz w:val="24"/>
          <w:szCs w:val="24"/>
        </w:rPr>
        <w:t xml:space="preserve">initial </w:t>
      </w:r>
      <w:r w:rsidR="00BC7A64" w:rsidRPr="0055273F">
        <w:rPr>
          <w:rFonts w:ascii="Book Antiqua" w:hAnsi="Book Antiqua"/>
          <w:sz w:val="24"/>
          <w:szCs w:val="24"/>
        </w:rPr>
        <w:t xml:space="preserve">evidence of a waist in the </w:t>
      </w:r>
      <w:r w:rsidR="00191D84" w:rsidRPr="0055273F">
        <w:rPr>
          <w:rFonts w:ascii="Book Antiqua" w:hAnsi="Book Antiqua"/>
          <w:sz w:val="24"/>
          <w:szCs w:val="24"/>
        </w:rPr>
        <w:t xml:space="preserve">mid-portion of the </w:t>
      </w:r>
      <w:r w:rsidR="00BC7A64" w:rsidRPr="0055273F">
        <w:rPr>
          <w:rFonts w:ascii="Book Antiqua" w:hAnsi="Book Antiqua"/>
          <w:sz w:val="24"/>
          <w:szCs w:val="24"/>
        </w:rPr>
        <w:t>balloon</w:t>
      </w:r>
      <w:r w:rsidR="00BC7A64" w:rsidRPr="009110F2">
        <w:rPr>
          <w:rFonts w:ascii="Book Antiqua" w:hAnsi="Book Antiqua"/>
          <w:sz w:val="24"/>
          <w:szCs w:val="24"/>
        </w:rPr>
        <w:t xml:space="preserve"> (</w:t>
      </w:r>
      <w:r w:rsidR="00191D84" w:rsidRPr="009110F2">
        <w:rPr>
          <w:rFonts w:ascii="Book Antiqua" w:hAnsi="Book Antiqua"/>
          <w:sz w:val="24"/>
          <w:szCs w:val="24"/>
        </w:rPr>
        <w:t>A, left panel</w:t>
      </w:r>
      <w:r w:rsidR="00BC7A64" w:rsidRPr="009110F2">
        <w:rPr>
          <w:rFonts w:ascii="Book Antiqua" w:hAnsi="Book Antiqua"/>
          <w:sz w:val="24"/>
          <w:szCs w:val="24"/>
        </w:rPr>
        <w:t xml:space="preserve">). The balloon </w:t>
      </w:r>
      <w:r w:rsidR="00191D84" w:rsidRPr="009110F2">
        <w:rPr>
          <w:rFonts w:ascii="Book Antiqua" w:hAnsi="Book Antiqua"/>
          <w:sz w:val="24"/>
          <w:szCs w:val="24"/>
        </w:rPr>
        <w:t>was kept</w:t>
      </w:r>
      <w:r w:rsidR="00BC7A64" w:rsidRPr="009110F2">
        <w:rPr>
          <w:rFonts w:ascii="Book Antiqua" w:hAnsi="Book Antiqua"/>
          <w:sz w:val="24"/>
          <w:szCs w:val="24"/>
        </w:rPr>
        <w:t xml:space="preserve"> inflated until the waist in the balloon was obliterated (</w:t>
      </w:r>
      <w:r w:rsidR="00191D84" w:rsidRPr="009110F2">
        <w:rPr>
          <w:rFonts w:ascii="Book Antiqua" w:hAnsi="Book Antiqua"/>
          <w:sz w:val="24"/>
          <w:szCs w:val="24"/>
        </w:rPr>
        <w:t>B, right panel</w:t>
      </w:r>
      <w:r w:rsidR="00BC7A64" w:rsidRPr="009110F2">
        <w:rPr>
          <w:rFonts w:ascii="Book Antiqua" w:hAnsi="Book Antiqua"/>
          <w:sz w:val="24"/>
          <w:szCs w:val="24"/>
        </w:rPr>
        <w:t>)</w:t>
      </w:r>
      <w:r w:rsidR="00642F00" w:rsidRPr="009110F2">
        <w:rPr>
          <w:rFonts w:ascii="Book Antiqua" w:hAnsi="Book Antiqua"/>
          <w:sz w:val="24"/>
          <w:szCs w:val="24"/>
        </w:rPr>
        <w:t>. A barium eso</w:t>
      </w:r>
      <w:r w:rsidR="00191D84" w:rsidRPr="009110F2">
        <w:rPr>
          <w:rFonts w:ascii="Book Antiqua" w:hAnsi="Book Antiqua"/>
          <w:sz w:val="24"/>
          <w:szCs w:val="24"/>
        </w:rPr>
        <w:t>p</w:t>
      </w:r>
      <w:r w:rsidR="00642F00" w:rsidRPr="009110F2">
        <w:rPr>
          <w:rFonts w:ascii="Book Antiqua" w:hAnsi="Book Antiqua"/>
          <w:sz w:val="24"/>
          <w:szCs w:val="24"/>
        </w:rPr>
        <w:t>ha</w:t>
      </w:r>
      <w:r w:rsidR="00191D84" w:rsidRPr="009110F2">
        <w:rPr>
          <w:rFonts w:ascii="Book Antiqua" w:hAnsi="Book Antiqua"/>
          <w:sz w:val="24"/>
          <w:szCs w:val="24"/>
        </w:rPr>
        <w:t xml:space="preserve">gram </w:t>
      </w:r>
      <w:r w:rsidR="00642F00" w:rsidRPr="009110F2">
        <w:rPr>
          <w:rFonts w:ascii="Book Antiqua" w:hAnsi="Book Antiqua"/>
          <w:sz w:val="24"/>
          <w:szCs w:val="24"/>
        </w:rPr>
        <w:t xml:space="preserve">done immediately following pneumatic dilation </w:t>
      </w:r>
      <w:r w:rsidR="00191D84" w:rsidRPr="0055273F">
        <w:rPr>
          <w:rFonts w:ascii="Book Antiqua" w:hAnsi="Book Antiqua"/>
          <w:sz w:val="24"/>
          <w:szCs w:val="24"/>
        </w:rPr>
        <w:t xml:space="preserve">showed no </w:t>
      </w:r>
      <w:r w:rsidR="00642F00" w:rsidRPr="0055273F">
        <w:rPr>
          <w:rFonts w:ascii="Book Antiqua" w:hAnsi="Book Antiqua"/>
          <w:sz w:val="24"/>
          <w:szCs w:val="24"/>
        </w:rPr>
        <w:t xml:space="preserve">evidence of </w:t>
      </w:r>
      <w:r w:rsidR="00191D84" w:rsidRPr="0055273F">
        <w:rPr>
          <w:rFonts w:ascii="Book Antiqua" w:hAnsi="Book Antiqua"/>
          <w:sz w:val="24"/>
          <w:szCs w:val="24"/>
        </w:rPr>
        <w:t>perforation.</w:t>
      </w:r>
    </w:p>
    <w:p w14:paraId="7C7378CB" w14:textId="77777777" w:rsidR="00BC7A64" w:rsidRPr="0055273F" w:rsidRDefault="00BC7A64" w:rsidP="00505A28">
      <w:pPr>
        <w:adjustRightInd w:val="0"/>
        <w:snapToGrid w:val="0"/>
        <w:spacing w:after="0" w:line="360" w:lineRule="auto"/>
        <w:jc w:val="both"/>
        <w:rPr>
          <w:rFonts w:ascii="Book Antiqua" w:hAnsi="Book Antiqua"/>
          <w:sz w:val="24"/>
          <w:szCs w:val="24"/>
        </w:rPr>
      </w:pPr>
    </w:p>
    <w:p w14:paraId="74EDF4F6" w14:textId="77777777" w:rsidR="00BC7A64" w:rsidRPr="0055273F" w:rsidRDefault="00BC7A64" w:rsidP="00505A28">
      <w:pPr>
        <w:adjustRightInd w:val="0"/>
        <w:snapToGrid w:val="0"/>
        <w:spacing w:after="0" w:line="360" w:lineRule="auto"/>
        <w:jc w:val="both"/>
        <w:rPr>
          <w:rFonts w:ascii="Book Antiqua" w:hAnsi="Book Antiqua"/>
          <w:sz w:val="24"/>
          <w:szCs w:val="24"/>
        </w:rPr>
      </w:pPr>
    </w:p>
    <w:p w14:paraId="3E931B79" w14:textId="77777777" w:rsidR="006E18BA" w:rsidRPr="0055273F" w:rsidRDefault="006E18BA" w:rsidP="00505A28">
      <w:pPr>
        <w:adjustRightInd w:val="0"/>
        <w:snapToGrid w:val="0"/>
        <w:spacing w:after="0" w:line="360" w:lineRule="auto"/>
        <w:jc w:val="both"/>
        <w:rPr>
          <w:rFonts w:ascii="Book Antiqua" w:hAnsi="Book Antiqua"/>
          <w:sz w:val="24"/>
          <w:szCs w:val="24"/>
        </w:rPr>
      </w:pPr>
      <w:r w:rsidRPr="0055273F">
        <w:rPr>
          <w:rFonts w:ascii="Book Antiqua" w:hAnsi="Book Antiqua"/>
          <w:sz w:val="24"/>
          <w:szCs w:val="24"/>
        </w:rPr>
        <w:br w:type="page"/>
      </w:r>
    </w:p>
    <w:p w14:paraId="5365C076" w14:textId="5763E702" w:rsidR="006E18BA" w:rsidRPr="0055273F" w:rsidRDefault="00A02B75" w:rsidP="00505A28">
      <w:pPr>
        <w:adjustRightInd w:val="0"/>
        <w:snapToGrid w:val="0"/>
        <w:spacing w:after="0" w:line="360" w:lineRule="auto"/>
        <w:jc w:val="both"/>
        <w:rPr>
          <w:rFonts w:ascii="Book Antiqua" w:hAnsi="Book Antiqua"/>
          <w:sz w:val="24"/>
          <w:szCs w:val="24"/>
          <w:lang w:eastAsia="zh-CN"/>
        </w:rPr>
      </w:pPr>
      <w:r>
        <w:rPr>
          <w:rFonts w:ascii="Book Antiqua" w:hAnsi="Book Antiqua" w:hint="eastAsia"/>
          <w:sz w:val="24"/>
          <w:szCs w:val="24"/>
          <w:lang w:eastAsia="zh-CN"/>
        </w:rPr>
        <w:lastRenderedPageBreak/>
        <w:t>A</w:t>
      </w:r>
    </w:p>
    <w:p w14:paraId="67DB6CE3" w14:textId="628878B8" w:rsidR="00BC7A64" w:rsidRDefault="006E18BA" w:rsidP="00505A28">
      <w:pPr>
        <w:adjustRightInd w:val="0"/>
        <w:snapToGrid w:val="0"/>
        <w:spacing w:after="0" w:line="360" w:lineRule="auto"/>
        <w:jc w:val="both"/>
        <w:rPr>
          <w:rFonts w:ascii="Book Antiqua" w:hAnsi="Book Antiqua"/>
          <w:sz w:val="24"/>
          <w:szCs w:val="24"/>
          <w:lang w:eastAsia="zh-CN"/>
        </w:rPr>
      </w:pPr>
      <w:r w:rsidRPr="0055273F">
        <w:rPr>
          <w:rFonts w:ascii="Book Antiqua" w:hAnsi="Book Antiqua"/>
          <w:noProof/>
          <w:sz w:val="24"/>
          <w:szCs w:val="24"/>
          <w:lang w:eastAsia="zh-CN"/>
        </w:rPr>
        <w:drawing>
          <wp:inline distT="0" distB="0" distL="0" distR="0" wp14:anchorId="0DD80479" wp14:editId="501EFEF1">
            <wp:extent cx="3131344" cy="2505075"/>
            <wp:effectExtent l="0" t="0" r="0" b="0"/>
            <wp:docPr id="14" name="Picture 14" descr="C:\Users\Andy\Desktop\Uppal - Endo Treatments for Achalasia WJG Review\Figure\Fig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Desktop\Uppal - Endo Treatments for Achalasia WJG Review\Figure\Fig 4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5421" cy="2508336"/>
                    </a:xfrm>
                    <a:prstGeom prst="rect">
                      <a:avLst/>
                    </a:prstGeom>
                    <a:noFill/>
                    <a:ln>
                      <a:noFill/>
                    </a:ln>
                  </pic:spPr>
                </pic:pic>
              </a:graphicData>
            </a:graphic>
          </wp:inline>
        </w:drawing>
      </w:r>
      <w:r w:rsidR="00A17967">
        <w:rPr>
          <w:rFonts w:ascii="Book Antiqua" w:hAnsi="Book Antiqua"/>
          <w:sz w:val="24"/>
          <w:szCs w:val="24"/>
        </w:rPr>
        <w:t xml:space="preserve"> </w:t>
      </w:r>
      <w:r w:rsidR="00BC7A64" w:rsidRPr="0055273F">
        <w:rPr>
          <w:rFonts w:ascii="Book Antiqua" w:hAnsi="Book Antiqua"/>
          <w:sz w:val="24"/>
          <w:szCs w:val="24"/>
        </w:rPr>
        <w:t xml:space="preserve"> </w:t>
      </w:r>
    </w:p>
    <w:p w14:paraId="2EA2128B" w14:textId="1AAE17AB" w:rsidR="00A02B75" w:rsidRPr="0055273F" w:rsidRDefault="00A02B75" w:rsidP="00505A28">
      <w:pPr>
        <w:adjustRightInd w:val="0"/>
        <w:snapToGrid w:val="0"/>
        <w:spacing w:after="0" w:line="360" w:lineRule="auto"/>
        <w:jc w:val="both"/>
        <w:rPr>
          <w:rFonts w:ascii="Book Antiqua" w:hAnsi="Book Antiqua"/>
          <w:noProof/>
          <w:sz w:val="24"/>
          <w:szCs w:val="24"/>
          <w:lang w:eastAsia="zh-CN"/>
        </w:rPr>
      </w:pPr>
      <w:r>
        <w:rPr>
          <w:rFonts w:ascii="Book Antiqua" w:hAnsi="Book Antiqua" w:hint="eastAsia"/>
          <w:sz w:val="24"/>
          <w:szCs w:val="24"/>
          <w:lang w:eastAsia="zh-CN"/>
        </w:rPr>
        <w:t>B</w:t>
      </w:r>
    </w:p>
    <w:p w14:paraId="1A9D7FCA" w14:textId="1BD6A66E" w:rsidR="00FE74F3" w:rsidRDefault="006E18BA" w:rsidP="00505A28">
      <w:pPr>
        <w:adjustRightInd w:val="0"/>
        <w:snapToGrid w:val="0"/>
        <w:spacing w:after="0" w:line="360" w:lineRule="auto"/>
        <w:jc w:val="both"/>
        <w:rPr>
          <w:rFonts w:ascii="Book Antiqua" w:hAnsi="Book Antiqua"/>
          <w:sz w:val="24"/>
          <w:szCs w:val="24"/>
          <w:lang w:eastAsia="zh-CN"/>
        </w:rPr>
      </w:pPr>
      <w:r w:rsidRPr="0055273F">
        <w:rPr>
          <w:rFonts w:ascii="Book Antiqua" w:hAnsi="Book Antiqua"/>
          <w:noProof/>
          <w:sz w:val="24"/>
          <w:szCs w:val="24"/>
          <w:lang w:eastAsia="zh-CN"/>
        </w:rPr>
        <w:drawing>
          <wp:inline distT="0" distB="0" distL="0" distR="0" wp14:anchorId="351E750D" wp14:editId="25F2A5D8">
            <wp:extent cx="3133725" cy="2281839"/>
            <wp:effectExtent l="0" t="0" r="0" b="4445"/>
            <wp:docPr id="15" name="Picture 15" descr="C:\Users\Andy\Desktop\Uppal - Endo Treatments for Achalasia WJG Review\Figure\Fig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y\Desktop\Uppal - Endo Treatments for Achalasia WJG Review\Figure\Fig 4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0352" cy="2286665"/>
                    </a:xfrm>
                    <a:prstGeom prst="rect">
                      <a:avLst/>
                    </a:prstGeom>
                    <a:noFill/>
                    <a:ln>
                      <a:noFill/>
                    </a:ln>
                  </pic:spPr>
                </pic:pic>
              </a:graphicData>
            </a:graphic>
          </wp:inline>
        </w:drawing>
      </w:r>
    </w:p>
    <w:p w14:paraId="23CEC54D" w14:textId="4E73EE11" w:rsidR="00A02B75" w:rsidRPr="0055273F" w:rsidRDefault="00A02B75" w:rsidP="00505A28">
      <w:pPr>
        <w:adjustRightInd w:val="0"/>
        <w:snapToGrid w:val="0"/>
        <w:spacing w:after="0" w:line="360" w:lineRule="auto"/>
        <w:jc w:val="both"/>
        <w:rPr>
          <w:rFonts w:ascii="Book Antiqua" w:hAnsi="Book Antiqua"/>
          <w:sz w:val="24"/>
          <w:szCs w:val="24"/>
          <w:lang w:eastAsia="zh-CN"/>
        </w:rPr>
      </w:pPr>
      <w:r>
        <w:rPr>
          <w:rFonts w:ascii="Book Antiqua" w:hAnsi="Book Antiqua" w:hint="eastAsia"/>
          <w:sz w:val="24"/>
          <w:szCs w:val="24"/>
          <w:lang w:eastAsia="zh-CN"/>
        </w:rPr>
        <w:t>C</w:t>
      </w:r>
    </w:p>
    <w:p w14:paraId="68D11F91" w14:textId="2A14563F" w:rsidR="006E18BA" w:rsidRDefault="006E18BA" w:rsidP="00505A28">
      <w:pPr>
        <w:adjustRightInd w:val="0"/>
        <w:snapToGrid w:val="0"/>
        <w:spacing w:after="0" w:line="360" w:lineRule="auto"/>
        <w:jc w:val="both"/>
        <w:rPr>
          <w:rFonts w:ascii="Book Antiqua" w:hAnsi="Book Antiqua"/>
          <w:sz w:val="24"/>
          <w:szCs w:val="24"/>
          <w:lang w:eastAsia="zh-CN"/>
        </w:rPr>
      </w:pPr>
      <w:r w:rsidRPr="0055273F">
        <w:rPr>
          <w:rFonts w:ascii="Book Antiqua" w:hAnsi="Book Antiqua"/>
          <w:noProof/>
          <w:sz w:val="24"/>
          <w:szCs w:val="24"/>
          <w:lang w:eastAsia="zh-CN"/>
        </w:rPr>
        <w:lastRenderedPageBreak/>
        <w:drawing>
          <wp:inline distT="0" distB="0" distL="0" distR="0" wp14:anchorId="36445AB9" wp14:editId="11A95772">
            <wp:extent cx="3133725" cy="2506980"/>
            <wp:effectExtent l="0" t="0" r="9525" b="7620"/>
            <wp:docPr id="17" name="Picture 17" descr="C:\Users\Andy\Desktop\Uppal - Endo Treatments for Achalasia WJG Review\Figure\Fig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y\Desktop\Uppal - Endo Treatments for Achalasia WJG Review\Figure\Fig 4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4981" cy="2507984"/>
                    </a:xfrm>
                    <a:prstGeom prst="rect">
                      <a:avLst/>
                    </a:prstGeom>
                    <a:noFill/>
                    <a:ln>
                      <a:noFill/>
                    </a:ln>
                  </pic:spPr>
                </pic:pic>
              </a:graphicData>
            </a:graphic>
          </wp:inline>
        </w:drawing>
      </w:r>
    </w:p>
    <w:p w14:paraId="5080ECDF" w14:textId="7D0C1A06" w:rsidR="00A02B75" w:rsidRPr="0055273F" w:rsidRDefault="00A02B75" w:rsidP="00505A28">
      <w:pPr>
        <w:adjustRightInd w:val="0"/>
        <w:snapToGrid w:val="0"/>
        <w:spacing w:after="0" w:line="360" w:lineRule="auto"/>
        <w:jc w:val="both"/>
        <w:rPr>
          <w:rFonts w:ascii="Book Antiqua" w:hAnsi="Book Antiqua"/>
          <w:sz w:val="24"/>
          <w:szCs w:val="24"/>
          <w:lang w:eastAsia="zh-CN"/>
        </w:rPr>
      </w:pPr>
      <w:r>
        <w:rPr>
          <w:rFonts w:ascii="Book Antiqua" w:hAnsi="Book Antiqua" w:hint="eastAsia"/>
          <w:sz w:val="24"/>
          <w:szCs w:val="24"/>
          <w:lang w:eastAsia="zh-CN"/>
        </w:rPr>
        <w:t>D</w:t>
      </w:r>
    </w:p>
    <w:p w14:paraId="6675FA58" w14:textId="76270B39" w:rsidR="00BC7A64" w:rsidRDefault="006E18BA" w:rsidP="00505A28">
      <w:pPr>
        <w:adjustRightInd w:val="0"/>
        <w:snapToGrid w:val="0"/>
        <w:spacing w:after="0" w:line="360" w:lineRule="auto"/>
        <w:jc w:val="both"/>
        <w:rPr>
          <w:rFonts w:ascii="Book Antiqua" w:hAnsi="Book Antiqua"/>
          <w:sz w:val="24"/>
          <w:szCs w:val="24"/>
          <w:lang w:eastAsia="zh-CN"/>
        </w:rPr>
      </w:pPr>
      <w:r w:rsidRPr="0055273F">
        <w:rPr>
          <w:rFonts w:ascii="Book Antiqua" w:hAnsi="Book Antiqua"/>
          <w:noProof/>
          <w:sz w:val="24"/>
          <w:szCs w:val="24"/>
          <w:lang w:eastAsia="zh-CN"/>
        </w:rPr>
        <w:drawing>
          <wp:inline distT="0" distB="0" distL="0" distR="0" wp14:anchorId="0F350A01" wp14:editId="4AD20846">
            <wp:extent cx="3221831" cy="2577464"/>
            <wp:effectExtent l="0" t="0" r="0" b="0"/>
            <wp:docPr id="18" name="Picture 18" descr="C:\Users\Andy\Desktop\Uppal - Endo Treatments for Achalasia WJG Review\Figure\Fig 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y\Desktop\Uppal - Endo Treatments for Achalasia WJG Review\Figure\Fig 4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1831" cy="2577464"/>
                    </a:xfrm>
                    <a:prstGeom prst="rect">
                      <a:avLst/>
                    </a:prstGeom>
                    <a:noFill/>
                    <a:ln>
                      <a:noFill/>
                    </a:ln>
                  </pic:spPr>
                </pic:pic>
              </a:graphicData>
            </a:graphic>
          </wp:inline>
        </w:drawing>
      </w:r>
    </w:p>
    <w:p w14:paraId="544F516A" w14:textId="01F3254E" w:rsidR="00A02B75" w:rsidRPr="0055273F" w:rsidRDefault="00A02B75" w:rsidP="00505A28">
      <w:pPr>
        <w:adjustRightInd w:val="0"/>
        <w:snapToGrid w:val="0"/>
        <w:spacing w:after="0" w:line="360" w:lineRule="auto"/>
        <w:jc w:val="both"/>
        <w:rPr>
          <w:rFonts w:ascii="Book Antiqua" w:hAnsi="Book Antiqua"/>
          <w:sz w:val="24"/>
          <w:szCs w:val="24"/>
          <w:lang w:eastAsia="zh-CN"/>
        </w:rPr>
      </w:pPr>
      <w:r>
        <w:rPr>
          <w:rFonts w:ascii="Book Antiqua" w:hAnsi="Book Antiqua" w:hint="eastAsia"/>
          <w:sz w:val="24"/>
          <w:szCs w:val="24"/>
          <w:lang w:eastAsia="zh-CN"/>
        </w:rPr>
        <w:t>E</w:t>
      </w:r>
    </w:p>
    <w:p w14:paraId="5DDCDD42" w14:textId="1E18EA81" w:rsidR="006E18BA" w:rsidRDefault="00E122CA" w:rsidP="00505A28">
      <w:pPr>
        <w:adjustRightInd w:val="0"/>
        <w:snapToGrid w:val="0"/>
        <w:spacing w:after="0" w:line="360" w:lineRule="auto"/>
        <w:jc w:val="both"/>
        <w:rPr>
          <w:rFonts w:ascii="Book Antiqua" w:hAnsi="Book Antiqua"/>
          <w:sz w:val="24"/>
          <w:szCs w:val="24"/>
          <w:lang w:eastAsia="zh-CN"/>
        </w:rPr>
      </w:pPr>
      <w:r w:rsidRPr="0055273F">
        <w:rPr>
          <w:rFonts w:ascii="Book Antiqua" w:hAnsi="Book Antiqua"/>
          <w:noProof/>
          <w:sz w:val="24"/>
          <w:szCs w:val="24"/>
          <w:lang w:eastAsia="zh-CN"/>
        </w:rPr>
        <w:lastRenderedPageBreak/>
        <w:drawing>
          <wp:inline distT="0" distB="0" distL="0" distR="0" wp14:anchorId="3CE92A8F" wp14:editId="39F37E08">
            <wp:extent cx="3223424" cy="2584377"/>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8639" cy="2588558"/>
                    </a:xfrm>
                    <a:prstGeom prst="rect">
                      <a:avLst/>
                    </a:prstGeom>
                  </pic:spPr>
                </pic:pic>
              </a:graphicData>
            </a:graphic>
          </wp:inline>
        </w:drawing>
      </w:r>
    </w:p>
    <w:p w14:paraId="67EAD3FC" w14:textId="36D362A9" w:rsidR="00A02B75" w:rsidRPr="0055273F" w:rsidRDefault="00A02B75" w:rsidP="00505A28">
      <w:pPr>
        <w:adjustRightInd w:val="0"/>
        <w:snapToGrid w:val="0"/>
        <w:spacing w:after="0" w:line="360" w:lineRule="auto"/>
        <w:jc w:val="both"/>
        <w:rPr>
          <w:rFonts w:ascii="Book Antiqua" w:hAnsi="Book Antiqua"/>
          <w:sz w:val="24"/>
          <w:szCs w:val="24"/>
          <w:lang w:eastAsia="zh-CN"/>
        </w:rPr>
      </w:pPr>
      <w:r>
        <w:rPr>
          <w:rFonts w:ascii="Book Antiqua" w:hAnsi="Book Antiqua" w:hint="eastAsia"/>
          <w:sz w:val="24"/>
          <w:szCs w:val="24"/>
          <w:lang w:eastAsia="zh-CN"/>
        </w:rPr>
        <w:t>F</w:t>
      </w:r>
    </w:p>
    <w:p w14:paraId="01EC0877" w14:textId="5E488164" w:rsidR="00691EB0" w:rsidRDefault="00E122CA" w:rsidP="00505A28">
      <w:pPr>
        <w:adjustRightInd w:val="0"/>
        <w:snapToGrid w:val="0"/>
        <w:spacing w:after="0" w:line="360" w:lineRule="auto"/>
        <w:jc w:val="both"/>
        <w:rPr>
          <w:rFonts w:ascii="Book Antiqua" w:hAnsi="Book Antiqua"/>
          <w:sz w:val="24"/>
          <w:szCs w:val="24"/>
          <w:lang w:eastAsia="zh-CN"/>
        </w:rPr>
      </w:pPr>
      <w:r w:rsidRPr="0055273F">
        <w:rPr>
          <w:rFonts w:ascii="Book Antiqua" w:hAnsi="Book Antiqua"/>
          <w:noProof/>
          <w:sz w:val="24"/>
          <w:szCs w:val="24"/>
          <w:lang w:eastAsia="zh-CN"/>
        </w:rPr>
        <w:drawing>
          <wp:inline distT="0" distB="0" distL="0" distR="0" wp14:anchorId="1E98CD52" wp14:editId="3F78D947">
            <wp:extent cx="3223424" cy="25737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F.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2859" cy="2573267"/>
                    </a:xfrm>
                    <a:prstGeom prst="rect">
                      <a:avLst/>
                    </a:prstGeom>
                  </pic:spPr>
                </pic:pic>
              </a:graphicData>
            </a:graphic>
          </wp:inline>
        </w:drawing>
      </w:r>
    </w:p>
    <w:p w14:paraId="667CBE64" w14:textId="5AA0E9BA" w:rsidR="00A02B75" w:rsidRPr="0055273F" w:rsidRDefault="00A02B75" w:rsidP="00505A28">
      <w:pPr>
        <w:adjustRightInd w:val="0"/>
        <w:snapToGrid w:val="0"/>
        <w:spacing w:after="0" w:line="360" w:lineRule="auto"/>
        <w:jc w:val="both"/>
        <w:rPr>
          <w:rFonts w:ascii="Book Antiqua" w:hAnsi="Book Antiqua"/>
          <w:sz w:val="24"/>
          <w:szCs w:val="24"/>
          <w:lang w:eastAsia="zh-CN"/>
        </w:rPr>
      </w:pPr>
      <w:r>
        <w:rPr>
          <w:rFonts w:ascii="Book Antiqua" w:hAnsi="Book Antiqua" w:hint="eastAsia"/>
          <w:sz w:val="24"/>
          <w:szCs w:val="24"/>
          <w:lang w:eastAsia="zh-CN"/>
        </w:rPr>
        <w:t>G</w:t>
      </w:r>
    </w:p>
    <w:p w14:paraId="47D2CDE2" w14:textId="1D0795B3" w:rsidR="00691EB0" w:rsidRDefault="00691EB0" w:rsidP="00505A28">
      <w:pPr>
        <w:adjustRightInd w:val="0"/>
        <w:snapToGrid w:val="0"/>
        <w:spacing w:after="0" w:line="360" w:lineRule="auto"/>
        <w:jc w:val="both"/>
        <w:rPr>
          <w:rFonts w:ascii="Book Antiqua" w:hAnsi="Book Antiqua"/>
          <w:sz w:val="24"/>
          <w:szCs w:val="24"/>
          <w:lang w:eastAsia="zh-CN"/>
        </w:rPr>
      </w:pPr>
      <w:r w:rsidRPr="0055273F">
        <w:rPr>
          <w:rFonts w:ascii="Book Antiqua" w:hAnsi="Book Antiqua"/>
          <w:noProof/>
          <w:sz w:val="24"/>
          <w:szCs w:val="24"/>
          <w:lang w:eastAsia="zh-CN"/>
        </w:rPr>
        <w:lastRenderedPageBreak/>
        <w:drawing>
          <wp:inline distT="0" distB="0" distL="0" distR="0" wp14:anchorId="3D344E35" wp14:editId="1B6B91A2">
            <wp:extent cx="3228975" cy="2583180"/>
            <wp:effectExtent l="0" t="0" r="9525" b="7620"/>
            <wp:docPr id="7" name="Picture 7" descr="C:\Users\Andy\Desktop\Uppal - Endo Treatments for Achalasia WJG Review\Figure\Fig 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Desktop\Uppal - Endo Treatments for Achalasia WJG Review\Figure\Fig 4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8975" cy="2583180"/>
                    </a:xfrm>
                    <a:prstGeom prst="rect">
                      <a:avLst/>
                    </a:prstGeom>
                    <a:noFill/>
                    <a:ln>
                      <a:noFill/>
                    </a:ln>
                  </pic:spPr>
                </pic:pic>
              </a:graphicData>
            </a:graphic>
          </wp:inline>
        </w:drawing>
      </w:r>
    </w:p>
    <w:p w14:paraId="6A3377E2" w14:textId="538B07D8" w:rsidR="00A02B75" w:rsidRPr="0055273F" w:rsidRDefault="00A02B75" w:rsidP="00505A28">
      <w:pPr>
        <w:adjustRightInd w:val="0"/>
        <w:snapToGrid w:val="0"/>
        <w:spacing w:after="0" w:line="360" w:lineRule="auto"/>
        <w:jc w:val="both"/>
        <w:rPr>
          <w:rFonts w:ascii="Book Antiqua" w:hAnsi="Book Antiqua"/>
          <w:sz w:val="24"/>
          <w:szCs w:val="24"/>
          <w:lang w:eastAsia="zh-CN"/>
        </w:rPr>
      </w:pPr>
      <w:r>
        <w:rPr>
          <w:rFonts w:ascii="Book Antiqua" w:hAnsi="Book Antiqua" w:hint="eastAsia"/>
          <w:sz w:val="24"/>
          <w:szCs w:val="24"/>
          <w:lang w:eastAsia="zh-CN"/>
        </w:rPr>
        <w:t>H</w:t>
      </w:r>
    </w:p>
    <w:p w14:paraId="08BEB8F0" w14:textId="4DAD5CBC" w:rsidR="00691EB0" w:rsidRPr="0055273F" w:rsidRDefault="00691EB0" w:rsidP="00505A28">
      <w:pPr>
        <w:adjustRightInd w:val="0"/>
        <w:snapToGrid w:val="0"/>
        <w:spacing w:after="0" w:line="360" w:lineRule="auto"/>
        <w:jc w:val="both"/>
        <w:rPr>
          <w:rFonts w:ascii="Book Antiqua" w:hAnsi="Book Antiqua"/>
          <w:sz w:val="24"/>
          <w:szCs w:val="24"/>
        </w:rPr>
      </w:pPr>
      <w:r w:rsidRPr="0055273F">
        <w:rPr>
          <w:rFonts w:ascii="Book Antiqua" w:hAnsi="Book Antiqua"/>
          <w:noProof/>
          <w:sz w:val="24"/>
          <w:szCs w:val="24"/>
          <w:lang w:eastAsia="zh-CN"/>
        </w:rPr>
        <w:drawing>
          <wp:inline distT="0" distB="0" distL="0" distR="0" wp14:anchorId="037369FE" wp14:editId="3CC9AF9A">
            <wp:extent cx="3228975" cy="2583180"/>
            <wp:effectExtent l="0" t="0" r="9525" b="7620"/>
            <wp:docPr id="9" name="Picture 9" descr="C:\Users\Andy\Desktop\Uppal - Endo Treatments for Achalasia WJG Review\Figure\Fig 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Desktop\Uppal - Endo Treatments for Achalasia WJG Review\Figure\Fig 4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0269" cy="2584215"/>
                    </a:xfrm>
                    <a:prstGeom prst="rect">
                      <a:avLst/>
                    </a:prstGeom>
                    <a:noFill/>
                    <a:ln>
                      <a:noFill/>
                    </a:ln>
                  </pic:spPr>
                </pic:pic>
              </a:graphicData>
            </a:graphic>
          </wp:inline>
        </w:drawing>
      </w:r>
    </w:p>
    <w:p w14:paraId="7BDB5EB8" w14:textId="4D63A6D4" w:rsidR="00691EB0" w:rsidRPr="009110F2" w:rsidRDefault="009110F2" w:rsidP="00505A28">
      <w:pPr>
        <w:adjustRightInd w:val="0"/>
        <w:snapToGrid w:val="0"/>
        <w:spacing w:after="0" w:line="360" w:lineRule="auto"/>
        <w:jc w:val="both"/>
        <w:rPr>
          <w:rFonts w:ascii="Book Antiqua" w:hAnsi="Book Antiqua"/>
          <w:sz w:val="24"/>
          <w:szCs w:val="24"/>
        </w:rPr>
      </w:pPr>
      <w:r>
        <w:rPr>
          <w:rFonts w:ascii="Book Antiqua" w:hAnsi="Book Antiqua"/>
          <w:b/>
          <w:sz w:val="24"/>
          <w:szCs w:val="24"/>
        </w:rPr>
        <w:t>Figure 4 Per oral endoscopic myotomy</w:t>
      </w:r>
      <w:r w:rsidR="00691EB0" w:rsidRPr="0055273F">
        <w:rPr>
          <w:rFonts w:ascii="Book Antiqua" w:hAnsi="Book Antiqua"/>
          <w:b/>
          <w:sz w:val="24"/>
          <w:szCs w:val="24"/>
        </w:rPr>
        <w:t xml:space="preserve"> in a patient with achalasia.</w:t>
      </w:r>
      <w:r w:rsidR="00691EB0" w:rsidRPr="009110F2">
        <w:rPr>
          <w:rFonts w:ascii="Book Antiqua" w:hAnsi="Book Antiqua"/>
          <w:sz w:val="24"/>
          <w:szCs w:val="24"/>
        </w:rPr>
        <w:t xml:space="preserve"> A 56-year-old man with type II achalasia and a history of chronic alcohol use underwent attempted laparoscopic Heller myotomy. Upon retraction of the liver</w:t>
      </w:r>
      <w:r w:rsidR="008368A8" w:rsidRPr="009110F2">
        <w:rPr>
          <w:rFonts w:ascii="Book Antiqua" w:hAnsi="Book Antiqua"/>
          <w:sz w:val="24"/>
          <w:szCs w:val="24"/>
        </w:rPr>
        <w:t xml:space="preserve"> during surgery</w:t>
      </w:r>
      <w:r w:rsidR="00691EB0" w:rsidRPr="009110F2">
        <w:rPr>
          <w:rFonts w:ascii="Book Antiqua" w:hAnsi="Book Antiqua"/>
          <w:sz w:val="24"/>
          <w:szCs w:val="24"/>
        </w:rPr>
        <w:t xml:space="preserve">, large </w:t>
      </w:r>
      <w:r w:rsidR="008368A8" w:rsidRPr="009110F2">
        <w:rPr>
          <w:rFonts w:ascii="Book Antiqua" w:hAnsi="Book Antiqua"/>
          <w:sz w:val="24"/>
          <w:szCs w:val="24"/>
        </w:rPr>
        <w:t>gastroesophageal</w:t>
      </w:r>
      <w:r w:rsidR="00691EB0" w:rsidRPr="009110F2">
        <w:rPr>
          <w:rFonts w:ascii="Book Antiqua" w:hAnsi="Book Antiqua"/>
          <w:sz w:val="24"/>
          <w:szCs w:val="24"/>
        </w:rPr>
        <w:t xml:space="preserve"> varices were noted to arise and the surgery was aborted. </w:t>
      </w:r>
      <w:r w:rsidR="008368A8" w:rsidRPr="009110F2">
        <w:rPr>
          <w:rFonts w:ascii="Book Antiqua" w:hAnsi="Book Antiqua"/>
          <w:sz w:val="24"/>
          <w:szCs w:val="24"/>
        </w:rPr>
        <w:t xml:space="preserve">The patient was exhorted to stop drinking alcohol. </w:t>
      </w:r>
      <w:r w:rsidR="00691EB0" w:rsidRPr="009110F2">
        <w:rPr>
          <w:rFonts w:ascii="Book Antiqua" w:hAnsi="Book Antiqua"/>
          <w:sz w:val="24"/>
          <w:szCs w:val="24"/>
        </w:rPr>
        <w:t xml:space="preserve">Doppler ultrasonography and magnetic resonance imaging with arterial and venous phase imaging did not show any </w:t>
      </w:r>
      <w:r w:rsidR="008368A8" w:rsidRPr="009110F2">
        <w:rPr>
          <w:rFonts w:ascii="Book Antiqua" w:hAnsi="Book Antiqua"/>
          <w:sz w:val="24"/>
          <w:szCs w:val="24"/>
        </w:rPr>
        <w:t>significant gastroesophageal</w:t>
      </w:r>
      <w:r w:rsidR="00691EB0" w:rsidRPr="009110F2">
        <w:rPr>
          <w:rFonts w:ascii="Book Antiqua" w:hAnsi="Book Antiqua"/>
          <w:sz w:val="24"/>
          <w:szCs w:val="24"/>
        </w:rPr>
        <w:t xml:space="preserve"> varices or obvious portal hypertension. </w:t>
      </w:r>
      <w:r w:rsidRPr="009110F2">
        <w:rPr>
          <w:rFonts w:ascii="Book Antiqua" w:hAnsi="Book Antiqua"/>
          <w:sz w:val="24"/>
          <w:szCs w:val="24"/>
        </w:rPr>
        <w:t>Per oral endoscopic myotomy (POEM)</w:t>
      </w:r>
      <w:r w:rsidRPr="009110F2">
        <w:rPr>
          <w:rFonts w:ascii="Book Antiqua" w:hAnsi="Book Antiqua" w:hint="eastAsia"/>
          <w:sz w:val="24"/>
          <w:szCs w:val="24"/>
          <w:lang w:eastAsia="zh-CN"/>
        </w:rPr>
        <w:t xml:space="preserve"> </w:t>
      </w:r>
      <w:r w:rsidR="00691EB0" w:rsidRPr="009110F2">
        <w:rPr>
          <w:rFonts w:ascii="Book Antiqua" w:hAnsi="Book Antiqua"/>
          <w:sz w:val="24"/>
          <w:szCs w:val="24"/>
        </w:rPr>
        <w:t xml:space="preserve">was performed. Endoscopic views in the distal esophagus found some enlarged veins but no high-grade esophageal or gastric varices </w:t>
      </w:r>
      <w:r w:rsidR="00691EB0" w:rsidRPr="009110F2">
        <w:rPr>
          <w:rFonts w:ascii="Book Antiqua" w:hAnsi="Book Antiqua"/>
          <w:sz w:val="24"/>
          <w:szCs w:val="24"/>
        </w:rPr>
        <w:lastRenderedPageBreak/>
        <w:t xml:space="preserve">(A). Radial endosonography found a thickened deep </w:t>
      </w:r>
      <w:r w:rsidR="00193B6C" w:rsidRPr="009110F2">
        <w:rPr>
          <w:rFonts w:ascii="Book Antiqua" w:hAnsi="Book Antiqua"/>
          <w:sz w:val="24"/>
          <w:szCs w:val="24"/>
        </w:rPr>
        <w:t xml:space="preserve">circular </w:t>
      </w:r>
      <w:r w:rsidR="00691EB0" w:rsidRPr="009110F2">
        <w:rPr>
          <w:rFonts w:ascii="Book Antiqua" w:hAnsi="Book Antiqua"/>
          <w:sz w:val="24"/>
          <w:szCs w:val="24"/>
        </w:rPr>
        <w:t xml:space="preserve">muscle layer measuring 2.9 mm, which is commonly found in patients with achalasia, but no </w:t>
      </w:r>
      <w:r w:rsidR="008368A8" w:rsidRPr="009110F2">
        <w:rPr>
          <w:rFonts w:ascii="Book Antiqua" w:hAnsi="Book Antiqua"/>
          <w:sz w:val="24"/>
          <w:szCs w:val="24"/>
        </w:rPr>
        <w:t xml:space="preserve">obvious </w:t>
      </w:r>
      <w:r w:rsidR="00691EB0" w:rsidRPr="009110F2">
        <w:rPr>
          <w:rFonts w:ascii="Book Antiqua" w:hAnsi="Book Antiqua"/>
          <w:sz w:val="24"/>
          <w:szCs w:val="24"/>
        </w:rPr>
        <w:t>esophageal varices were noted (B). A mucosal weal was created by injecting saline tinted with indigo carmine (C)</w:t>
      </w:r>
      <w:r w:rsidR="00E122CA" w:rsidRPr="009110F2">
        <w:rPr>
          <w:rFonts w:ascii="Book Antiqua" w:hAnsi="Book Antiqua"/>
          <w:sz w:val="24"/>
          <w:szCs w:val="24"/>
        </w:rPr>
        <w:t>,</w:t>
      </w:r>
      <w:r w:rsidR="00691EB0" w:rsidRPr="009110F2">
        <w:rPr>
          <w:rFonts w:ascii="Book Antiqua" w:hAnsi="Book Antiqua"/>
          <w:sz w:val="24"/>
          <w:szCs w:val="24"/>
        </w:rPr>
        <w:t xml:space="preserve"> and a mucosal entry incision was made (D). Submucosal dissection was carried out with sequential injection and electrosurgical dissection</w:t>
      </w:r>
      <w:r w:rsidR="00F02CA8" w:rsidRPr="009110F2">
        <w:rPr>
          <w:rFonts w:ascii="Book Antiqua" w:hAnsi="Book Antiqua"/>
          <w:sz w:val="24"/>
          <w:szCs w:val="24"/>
        </w:rPr>
        <w:t xml:space="preserve"> (E) </w:t>
      </w:r>
      <w:r w:rsidR="00691EB0" w:rsidRPr="009110F2">
        <w:rPr>
          <w:rFonts w:ascii="Book Antiqua" w:hAnsi="Book Antiqua"/>
          <w:sz w:val="24"/>
          <w:szCs w:val="24"/>
        </w:rPr>
        <w:t>using a T-type Hybrid knife</w:t>
      </w:r>
      <w:r w:rsidR="00F02CA8" w:rsidRPr="009110F2">
        <w:rPr>
          <w:rFonts w:ascii="Book Antiqua" w:hAnsi="Book Antiqua"/>
          <w:sz w:val="24"/>
          <w:szCs w:val="24"/>
        </w:rPr>
        <w:t xml:space="preserve"> in conjunction with</w:t>
      </w:r>
      <w:r w:rsidR="00691EB0" w:rsidRPr="009110F2">
        <w:rPr>
          <w:rFonts w:ascii="Book Antiqua" w:hAnsi="Book Antiqua"/>
          <w:sz w:val="24"/>
          <w:szCs w:val="24"/>
        </w:rPr>
        <w:t xml:space="preserve"> an ERBE</w:t>
      </w:r>
      <w:r w:rsidR="00F02CA8" w:rsidRPr="009110F2">
        <w:rPr>
          <w:rFonts w:ascii="Book Antiqua" w:hAnsi="Book Antiqua"/>
          <w:sz w:val="24"/>
          <w:szCs w:val="24"/>
        </w:rPr>
        <w:t>JET 2 and a</w:t>
      </w:r>
      <w:r w:rsidR="00691EB0" w:rsidRPr="009110F2">
        <w:rPr>
          <w:rFonts w:ascii="Book Antiqua" w:hAnsi="Book Antiqua"/>
          <w:sz w:val="24"/>
          <w:szCs w:val="24"/>
        </w:rPr>
        <w:t xml:space="preserve"> VIO 300 D generator </w:t>
      </w:r>
      <w:r w:rsidR="00F02CA8" w:rsidRPr="009110F2">
        <w:rPr>
          <w:rFonts w:ascii="Book Antiqua" w:hAnsi="Book Antiqua"/>
          <w:sz w:val="24"/>
          <w:szCs w:val="24"/>
        </w:rPr>
        <w:t>set at</w:t>
      </w:r>
      <w:r w:rsidR="00691EB0" w:rsidRPr="009110F2">
        <w:rPr>
          <w:rFonts w:ascii="Book Antiqua" w:hAnsi="Book Antiqua"/>
          <w:sz w:val="24"/>
          <w:szCs w:val="24"/>
        </w:rPr>
        <w:t xml:space="preserve"> EndoCut Q 3-2-1 (ERBE, Marietta, GA, USA). Dissection of the circular layer of the muscularis propria was performed using the T-type Hybrid knife (F). After completion of the 7-cm-long myotomy in the distal esophagus that was carried out an additional 2 cm into the gastric cardia (G), the mucosal entry site was closed by using endoclips</w:t>
      </w:r>
      <w:r w:rsidR="008368A8" w:rsidRPr="009110F2">
        <w:rPr>
          <w:rFonts w:ascii="Book Antiqua" w:hAnsi="Book Antiqua"/>
          <w:sz w:val="24"/>
          <w:szCs w:val="24"/>
        </w:rPr>
        <w:t xml:space="preserve"> (H)</w:t>
      </w:r>
      <w:r w:rsidR="00691EB0" w:rsidRPr="009110F2">
        <w:rPr>
          <w:rFonts w:ascii="Book Antiqua" w:hAnsi="Book Antiqua"/>
          <w:sz w:val="24"/>
          <w:szCs w:val="24"/>
        </w:rPr>
        <w:t>.</w:t>
      </w:r>
      <w:r w:rsidR="008368A8" w:rsidRPr="009110F2">
        <w:rPr>
          <w:rFonts w:ascii="Book Antiqua" w:hAnsi="Book Antiqua"/>
          <w:sz w:val="24"/>
          <w:szCs w:val="24"/>
        </w:rPr>
        <w:t xml:space="preserve"> The patient did well without any intra- or post-procedural bleeding. At </w:t>
      </w:r>
      <w:r w:rsidR="00E122CA" w:rsidRPr="009110F2">
        <w:rPr>
          <w:rFonts w:ascii="Book Antiqua" w:hAnsi="Book Antiqua"/>
          <w:sz w:val="24"/>
          <w:szCs w:val="24"/>
        </w:rPr>
        <w:t xml:space="preserve">clinic </w:t>
      </w:r>
      <w:r w:rsidR="008368A8" w:rsidRPr="009110F2">
        <w:rPr>
          <w:rFonts w:ascii="Book Antiqua" w:hAnsi="Book Antiqua"/>
          <w:sz w:val="24"/>
          <w:szCs w:val="24"/>
        </w:rPr>
        <w:t xml:space="preserve">follow-up 2 </w:t>
      </w:r>
      <w:r>
        <w:rPr>
          <w:rFonts w:ascii="Book Antiqua" w:hAnsi="Book Antiqua" w:hint="eastAsia"/>
          <w:sz w:val="24"/>
          <w:szCs w:val="24"/>
          <w:lang w:eastAsia="zh-CN"/>
        </w:rPr>
        <w:t>mo</w:t>
      </w:r>
      <w:r w:rsidR="008368A8" w:rsidRPr="009110F2">
        <w:rPr>
          <w:rFonts w:ascii="Book Antiqua" w:hAnsi="Book Antiqua"/>
          <w:sz w:val="24"/>
          <w:szCs w:val="24"/>
        </w:rPr>
        <w:t xml:space="preserve"> later, the patient reported complete resolution of </w:t>
      </w:r>
      <w:r w:rsidR="00E122CA" w:rsidRPr="009110F2">
        <w:rPr>
          <w:rFonts w:ascii="Book Antiqua" w:hAnsi="Book Antiqua"/>
          <w:sz w:val="24"/>
          <w:szCs w:val="24"/>
        </w:rPr>
        <w:t xml:space="preserve">his </w:t>
      </w:r>
      <w:r w:rsidR="008368A8" w:rsidRPr="009110F2">
        <w:rPr>
          <w:rFonts w:ascii="Book Antiqua" w:hAnsi="Book Antiqua"/>
          <w:sz w:val="24"/>
          <w:szCs w:val="24"/>
        </w:rPr>
        <w:t>symptoms of dysphagia and weight gain of 14 lbs.</w:t>
      </w:r>
    </w:p>
    <w:p w14:paraId="360348A1" w14:textId="77777777" w:rsidR="00E122CA" w:rsidRPr="00505A28" w:rsidRDefault="00E122CA" w:rsidP="00505A28">
      <w:pPr>
        <w:adjustRightInd w:val="0"/>
        <w:snapToGrid w:val="0"/>
        <w:spacing w:after="0" w:line="360" w:lineRule="auto"/>
        <w:jc w:val="both"/>
        <w:rPr>
          <w:rFonts w:ascii="Book Antiqua" w:hAnsi="Book Antiqua"/>
          <w:sz w:val="24"/>
          <w:szCs w:val="24"/>
        </w:rPr>
      </w:pPr>
    </w:p>
    <w:p w14:paraId="288C6B3C" w14:textId="578215F9" w:rsidR="006E18BA" w:rsidRPr="00505A28" w:rsidRDefault="006E18BA" w:rsidP="00505A28">
      <w:pPr>
        <w:adjustRightInd w:val="0"/>
        <w:snapToGrid w:val="0"/>
        <w:spacing w:after="0" w:line="360" w:lineRule="auto"/>
        <w:jc w:val="both"/>
        <w:rPr>
          <w:rFonts w:ascii="Book Antiqua" w:hAnsi="Book Antiqua"/>
          <w:sz w:val="24"/>
          <w:szCs w:val="24"/>
        </w:rPr>
      </w:pPr>
    </w:p>
    <w:sectPr w:rsidR="006E18BA" w:rsidRPr="00505A28">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A61B56" w14:textId="77777777" w:rsidR="0010053E" w:rsidRDefault="0010053E" w:rsidP="00D408DD">
      <w:pPr>
        <w:spacing w:after="0" w:line="240" w:lineRule="auto"/>
      </w:pPr>
      <w:r>
        <w:separator/>
      </w:r>
    </w:p>
  </w:endnote>
  <w:endnote w:type="continuationSeparator" w:id="0">
    <w:p w14:paraId="05BCAF26" w14:textId="77777777" w:rsidR="0010053E" w:rsidRDefault="0010053E" w:rsidP="00D40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044421"/>
      <w:docPartObj>
        <w:docPartGallery w:val="Page Numbers (Bottom of Page)"/>
        <w:docPartUnique/>
      </w:docPartObj>
    </w:sdtPr>
    <w:sdtEndPr>
      <w:rPr>
        <w:noProof/>
      </w:rPr>
    </w:sdtEndPr>
    <w:sdtContent>
      <w:p w14:paraId="07D2FB47" w14:textId="77777777" w:rsidR="00C27C6F" w:rsidRDefault="00C27C6F">
        <w:pPr>
          <w:pStyle w:val="Footer"/>
          <w:jc w:val="center"/>
        </w:pPr>
        <w:r>
          <w:fldChar w:fldCharType="begin"/>
        </w:r>
        <w:r>
          <w:instrText xml:space="preserve"> PAGE   \* MERGEFORMAT </w:instrText>
        </w:r>
        <w:r>
          <w:fldChar w:fldCharType="separate"/>
        </w:r>
        <w:r w:rsidR="00351F32">
          <w:rPr>
            <w:noProof/>
          </w:rPr>
          <w:t>44</w:t>
        </w:r>
        <w:r>
          <w:rPr>
            <w:noProof/>
          </w:rPr>
          <w:fldChar w:fldCharType="end"/>
        </w:r>
      </w:p>
    </w:sdtContent>
  </w:sdt>
  <w:p w14:paraId="43FE96C1" w14:textId="77777777" w:rsidR="00C27C6F" w:rsidRDefault="00C27C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D1956" w14:textId="77777777" w:rsidR="0010053E" w:rsidRDefault="0010053E" w:rsidP="00D408DD">
      <w:pPr>
        <w:spacing w:after="0" w:line="240" w:lineRule="auto"/>
      </w:pPr>
      <w:r>
        <w:separator/>
      </w:r>
    </w:p>
  </w:footnote>
  <w:footnote w:type="continuationSeparator" w:id="0">
    <w:p w14:paraId="724018E4" w14:textId="77777777" w:rsidR="0010053E" w:rsidRDefault="0010053E" w:rsidP="00D408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843D2"/>
    <w:multiLevelType w:val="hybridMultilevel"/>
    <w:tmpl w:val="480C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9951BA"/>
    <w:multiLevelType w:val="hybridMultilevel"/>
    <w:tmpl w:val="0166255E"/>
    <w:lvl w:ilvl="0" w:tplc="905CB95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50paavae9v0xie2txipdf092rxrsfa259tv&quot;&gt;Endoscopic Management of Achalasia&lt;record-ids&gt;&lt;item&gt;1&lt;/item&gt;&lt;item&gt;2&lt;/item&gt;&lt;item&gt;5&lt;/item&gt;&lt;item&gt;7&lt;/item&gt;&lt;item&gt;9&lt;/item&gt;&lt;item&gt;11&lt;/item&gt;&lt;item&gt;12&lt;/item&gt;&lt;item&gt;13&lt;/item&gt;&lt;item&gt;14&lt;/item&gt;&lt;item&gt;16&lt;/item&gt;&lt;item&gt;17&lt;/item&gt;&lt;item&gt;19&lt;/item&gt;&lt;item&gt;20&lt;/item&gt;&lt;item&gt;21&lt;/item&gt;&lt;item&gt;22&lt;/item&gt;&lt;item&gt;23&lt;/item&gt;&lt;item&gt;24&lt;/item&gt;&lt;item&gt;25&lt;/item&gt;&lt;item&gt;26&lt;/item&gt;&lt;item&gt;28&lt;/item&gt;&lt;item&gt;30&lt;/item&gt;&lt;item&gt;31&lt;/item&gt;&lt;item&gt;32&lt;/item&gt;&lt;item&gt;33&lt;/item&gt;&lt;item&gt;34&lt;/item&gt;&lt;item&gt;35&lt;/item&gt;&lt;item&gt;36&lt;/item&gt;&lt;item&gt;37&lt;/item&gt;&lt;item&gt;38&lt;/item&gt;&lt;item&gt;40&lt;/item&gt;&lt;item&gt;41&lt;/item&gt;&lt;item&gt;42&lt;/item&gt;&lt;item&gt;44&lt;/item&gt;&lt;item&gt;45&lt;/item&gt;&lt;item&gt;46&lt;/item&gt;&lt;item&gt;47&lt;/item&gt;&lt;item&gt;48&lt;/item&gt;&lt;item&gt;49&lt;/item&gt;&lt;item&gt;50&lt;/item&gt;&lt;item&gt;53&lt;/item&gt;&lt;item&gt;54&lt;/item&gt;&lt;item&gt;56&lt;/item&gt;&lt;item&gt;57&lt;/item&gt;&lt;item&gt;59&lt;/item&gt;&lt;item&gt;60&lt;/item&gt;&lt;item&gt;62&lt;/item&gt;&lt;item&gt;63&lt;/item&gt;&lt;item&gt;64&lt;/item&gt;&lt;item&gt;65&lt;/item&gt;&lt;item&gt;66&lt;/item&gt;&lt;item&gt;67&lt;/item&gt;&lt;item&gt;68&lt;/item&gt;&lt;item&gt;69&lt;/item&gt;&lt;item&gt;70&lt;/item&gt;&lt;item&gt;71&lt;/item&gt;&lt;item&gt;72&lt;/item&gt;&lt;item&gt;73&lt;/item&gt;&lt;item&gt;74&lt;/item&gt;&lt;item&gt;75&lt;/item&gt;&lt;item&gt;77&lt;/item&gt;&lt;item&gt;78&lt;/item&gt;&lt;item&gt;79&lt;/item&gt;&lt;item&gt;80&lt;/item&gt;&lt;item&gt;81&lt;/item&gt;&lt;item&gt;83&lt;/item&gt;&lt;item&gt;84&lt;/item&gt;&lt;item&gt;86&lt;/item&gt;&lt;item&gt;87&lt;/item&gt;&lt;item&gt;88&lt;/item&gt;&lt;item&gt;89&lt;/item&gt;&lt;item&gt;91&lt;/item&gt;&lt;item&gt;92&lt;/item&gt;&lt;item&gt;93&lt;/item&gt;&lt;item&gt;94&lt;/item&gt;&lt;item&gt;95&lt;/item&gt;&lt;item&gt;96&lt;/item&gt;&lt;item&gt;97&lt;/item&gt;&lt;item&gt;98&lt;/item&gt;&lt;item&gt;99&lt;/item&gt;&lt;item&gt;100&lt;/item&gt;&lt;item&gt;101&lt;/item&gt;&lt;item&gt;103&lt;/item&gt;&lt;/record-ids&gt;&lt;/item&gt;&lt;/Libraries&gt;"/>
  </w:docVars>
  <w:rsids>
    <w:rsidRoot w:val="004D714A"/>
    <w:rsid w:val="00021F26"/>
    <w:rsid w:val="00022045"/>
    <w:rsid w:val="000253AF"/>
    <w:rsid w:val="00037E6C"/>
    <w:rsid w:val="00042AD7"/>
    <w:rsid w:val="00050B5F"/>
    <w:rsid w:val="00051F83"/>
    <w:rsid w:val="000551D2"/>
    <w:rsid w:val="00064656"/>
    <w:rsid w:val="00071930"/>
    <w:rsid w:val="00077035"/>
    <w:rsid w:val="00085ADF"/>
    <w:rsid w:val="00095E13"/>
    <w:rsid w:val="000B6208"/>
    <w:rsid w:val="000C0603"/>
    <w:rsid w:val="000C14C3"/>
    <w:rsid w:val="000C27B8"/>
    <w:rsid w:val="000D3BA8"/>
    <w:rsid w:val="000D5811"/>
    <w:rsid w:val="000E4D6D"/>
    <w:rsid w:val="000E6A7F"/>
    <w:rsid w:val="000E6DC7"/>
    <w:rsid w:val="000E7E63"/>
    <w:rsid w:val="000F2055"/>
    <w:rsid w:val="000F4915"/>
    <w:rsid w:val="000F4CC8"/>
    <w:rsid w:val="000F5C9A"/>
    <w:rsid w:val="0010053E"/>
    <w:rsid w:val="001050A3"/>
    <w:rsid w:val="00105A01"/>
    <w:rsid w:val="00105EA2"/>
    <w:rsid w:val="00112876"/>
    <w:rsid w:val="001237B0"/>
    <w:rsid w:val="00124D60"/>
    <w:rsid w:val="0013414D"/>
    <w:rsid w:val="00135D43"/>
    <w:rsid w:val="001371A5"/>
    <w:rsid w:val="00137BE7"/>
    <w:rsid w:val="00137C28"/>
    <w:rsid w:val="00143690"/>
    <w:rsid w:val="00163402"/>
    <w:rsid w:val="00165913"/>
    <w:rsid w:val="00165D88"/>
    <w:rsid w:val="00173975"/>
    <w:rsid w:val="00173AFF"/>
    <w:rsid w:val="00176A16"/>
    <w:rsid w:val="00180565"/>
    <w:rsid w:val="00184D14"/>
    <w:rsid w:val="00186B7E"/>
    <w:rsid w:val="00191D84"/>
    <w:rsid w:val="00193B6C"/>
    <w:rsid w:val="00194E0F"/>
    <w:rsid w:val="001954B9"/>
    <w:rsid w:val="001A3E8F"/>
    <w:rsid w:val="001A7165"/>
    <w:rsid w:val="001B23CC"/>
    <w:rsid w:val="001B3FEF"/>
    <w:rsid w:val="001B5186"/>
    <w:rsid w:val="001B7C76"/>
    <w:rsid w:val="001E4C7B"/>
    <w:rsid w:val="001F2841"/>
    <w:rsid w:val="002009F1"/>
    <w:rsid w:val="002022EE"/>
    <w:rsid w:val="002050D6"/>
    <w:rsid w:val="00207C7A"/>
    <w:rsid w:val="00215488"/>
    <w:rsid w:val="00215BE8"/>
    <w:rsid w:val="002162CB"/>
    <w:rsid w:val="00224BBC"/>
    <w:rsid w:val="00224BCA"/>
    <w:rsid w:val="00226841"/>
    <w:rsid w:val="00231229"/>
    <w:rsid w:val="00231648"/>
    <w:rsid w:val="00233FF1"/>
    <w:rsid w:val="00247C53"/>
    <w:rsid w:val="00251A1E"/>
    <w:rsid w:val="002631C7"/>
    <w:rsid w:val="00270450"/>
    <w:rsid w:val="00270A8D"/>
    <w:rsid w:val="0027206D"/>
    <w:rsid w:val="00282007"/>
    <w:rsid w:val="002844B9"/>
    <w:rsid w:val="00295F72"/>
    <w:rsid w:val="002A7157"/>
    <w:rsid w:val="002B1262"/>
    <w:rsid w:val="002B1301"/>
    <w:rsid w:val="002B41B2"/>
    <w:rsid w:val="002C24C3"/>
    <w:rsid w:val="002D7890"/>
    <w:rsid w:val="00307515"/>
    <w:rsid w:val="00324AF8"/>
    <w:rsid w:val="003252E2"/>
    <w:rsid w:val="00327AD6"/>
    <w:rsid w:val="003302D5"/>
    <w:rsid w:val="00341797"/>
    <w:rsid w:val="00350075"/>
    <w:rsid w:val="00351F32"/>
    <w:rsid w:val="0035590C"/>
    <w:rsid w:val="00356C06"/>
    <w:rsid w:val="0036110C"/>
    <w:rsid w:val="00362001"/>
    <w:rsid w:val="00367053"/>
    <w:rsid w:val="003718CA"/>
    <w:rsid w:val="00371F29"/>
    <w:rsid w:val="003722F3"/>
    <w:rsid w:val="00372407"/>
    <w:rsid w:val="00374847"/>
    <w:rsid w:val="00381959"/>
    <w:rsid w:val="00381E25"/>
    <w:rsid w:val="0039024D"/>
    <w:rsid w:val="00390970"/>
    <w:rsid w:val="00390E57"/>
    <w:rsid w:val="003930A1"/>
    <w:rsid w:val="00396A2D"/>
    <w:rsid w:val="003A2F1E"/>
    <w:rsid w:val="003A4964"/>
    <w:rsid w:val="003A6670"/>
    <w:rsid w:val="003B0874"/>
    <w:rsid w:val="003B0C40"/>
    <w:rsid w:val="003B7FD1"/>
    <w:rsid w:val="003C2567"/>
    <w:rsid w:val="003C4C66"/>
    <w:rsid w:val="003F45B5"/>
    <w:rsid w:val="003F5A6B"/>
    <w:rsid w:val="003F6AF3"/>
    <w:rsid w:val="0040169F"/>
    <w:rsid w:val="004019CD"/>
    <w:rsid w:val="00405177"/>
    <w:rsid w:val="00406934"/>
    <w:rsid w:val="0041574F"/>
    <w:rsid w:val="00422F60"/>
    <w:rsid w:val="00424516"/>
    <w:rsid w:val="00424F02"/>
    <w:rsid w:val="00430A5D"/>
    <w:rsid w:val="00434A1C"/>
    <w:rsid w:val="00441D52"/>
    <w:rsid w:val="00442B0F"/>
    <w:rsid w:val="00447C42"/>
    <w:rsid w:val="00451091"/>
    <w:rsid w:val="00464952"/>
    <w:rsid w:val="004751F8"/>
    <w:rsid w:val="004800A2"/>
    <w:rsid w:val="0048109C"/>
    <w:rsid w:val="004A4E60"/>
    <w:rsid w:val="004A69F4"/>
    <w:rsid w:val="004B363A"/>
    <w:rsid w:val="004B40E2"/>
    <w:rsid w:val="004B6B25"/>
    <w:rsid w:val="004C11DD"/>
    <w:rsid w:val="004C171C"/>
    <w:rsid w:val="004C2DAC"/>
    <w:rsid w:val="004C43CA"/>
    <w:rsid w:val="004C6229"/>
    <w:rsid w:val="004D2076"/>
    <w:rsid w:val="004D60D4"/>
    <w:rsid w:val="004D641A"/>
    <w:rsid w:val="004D714A"/>
    <w:rsid w:val="004E5517"/>
    <w:rsid w:val="004F053B"/>
    <w:rsid w:val="004F2448"/>
    <w:rsid w:val="004F2E4B"/>
    <w:rsid w:val="004F6A72"/>
    <w:rsid w:val="00505A28"/>
    <w:rsid w:val="00515CB5"/>
    <w:rsid w:val="00524CC5"/>
    <w:rsid w:val="005336F0"/>
    <w:rsid w:val="00537667"/>
    <w:rsid w:val="00540FAA"/>
    <w:rsid w:val="00544317"/>
    <w:rsid w:val="0055273F"/>
    <w:rsid w:val="00557A25"/>
    <w:rsid w:val="00560880"/>
    <w:rsid w:val="00561BC3"/>
    <w:rsid w:val="0056631D"/>
    <w:rsid w:val="005739D0"/>
    <w:rsid w:val="00574024"/>
    <w:rsid w:val="00575A76"/>
    <w:rsid w:val="00582258"/>
    <w:rsid w:val="005831BC"/>
    <w:rsid w:val="005873A8"/>
    <w:rsid w:val="00595844"/>
    <w:rsid w:val="005A29A4"/>
    <w:rsid w:val="005B0C3B"/>
    <w:rsid w:val="005B758D"/>
    <w:rsid w:val="005D65ED"/>
    <w:rsid w:val="005D682D"/>
    <w:rsid w:val="005E2E44"/>
    <w:rsid w:val="005E4A4D"/>
    <w:rsid w:val="005F295A"/>
    <w:rsid w:val="00606293"/>
    <w:rsid w:val="00606D85"/>
    <w:rsid w:val="00625B65"/>
    <w:rsid w:val="00632D15"/>
    <w:rsid w:val="00634421"/>
    <w:rsid w:val="00637A9E"/>
    <w:rsid w:val="00642F00"/>
    <w:rsid w:val="00652814"/>
    <w:rsid w:val="00665995"/>
    <w:rsid w:val="00666075"/>
    <w:rsid w:val="006714E5"/>
    <w:rsid w:val="006843FB"/>
    <w:rsid w:val="006911B0"/>
    <w:rsid w:val="00691EB0"/>
    <w:rsid w:val="006A2AEF"/>
    <w:rsid w:val="006A4173"/>
    <w:rsid w:val="006B2417"/>
    <w:rsid w:val="006C1A96"/>
    <w:rsid w:val="006C5EE1"/>
    <w:rsid w:val="006D1D21"/>
    <w:rsid w:val="006D5FDC"/>
    <w:rsid w:val="006D7CC2"/>
    <w:rsid w:val="006E18BA"/>
    <w:rsid w:val="006E2674"/>
    <w:rsid w:val="006E4A4B"/>
    <w:rsid w:val="0070391F"/>
    <w:rsid w:val="00705116"/>
    <w:rsid w:val="0070639A"/>
    <w:rsid w:val="0072382C"/>
    <w:rsid w:val="00733B31"/>
    <w:rsid w:val="00741E34"/>
    <w:rsid w:val="007514E9"/>
    <w:rsid w:val="00752928"/>
    <w:rsid w:val="00761AC0"/>
    <w:rsid w:val="00762D72"/>
    <w:rsid w:val="00764488"/>
    <w:rsid w:val="00766CA1"/>
    <w:rsid w:val="007703DC"/>
    <w:rsid w:val="00777708"/>
    <w:rsid w:val="00784AD1"/>
    <w:rsid w:val="00786172"/>
    <w:rsid w:val="007A5A35"/>
    <w:rsid w:val="007A76FE"/>
    <w:rsid w:val="007B3844"/>
    <w:rsid w:val="007B3C3B"/>
    <w:rsid w:val="007C3DAB"/>
    <w:rsid w:val="007C62FC"/>
    <w:rsid w:val="007C7177"/>
    <w:rsid w:val="007D097D"/>
    <w:rsid w:val="007D1746"/>
    <w:rsid w:val="007D2588"/>
    <w:rsid w:val="007D465F"/>
    <w:rsid w:val="007E73BF"/>
    <w:rsid w:val="007F6528"/>
    <w:rsid w:val="00817073"/>
    <w:rsid w:val="008217D2"/>
    <w:rsid w:val="008368A8"/>
    <w:rsid w:val="00843B64"/>
    <w:rsid w:val="008518DA"/>
    <w:rsid w:val="00862A24"/>
    <w:rsid w:val="00865B70"/>
    <w:rsid w:val="00866731"/>
    <w:rsid w:val="008700DA"/>
    <w:rsid w:val="00884713"/>
    <w:rsid w:val="0088473C"/>
    <w:rsid w:val="00884E3B"/>
    <w:rsid w:val="008958CA"/>
    <w:rsid w:val="008A1EE4"/>
    <w:rsid w:val="008A2AFD"/>
    <w:rsid w:val="008B4B2C"/>
    <w:rsid w:val="008B5332"/>
    <w:rsid w:val="008C11CA"/>
    <w:rsid w:val="008C39BF"/>
    <w:rsid w:val="008C5859"/>
    <w:rsid w:val="008D37EC"/>
    <w:rsid w:val="008D65C9"/>
    <w:rsid w:val="008E6827"/>
    <w:rsid w:val="008F6740"/>
    <w:rsid w:val="009017D3"/>
    <w:rsid w:val="0090468C"/>
    <w:rsid w:val="0090546F"/>
    <w:rsid w:val="009110F2"/>
    <w:rsid w:val="009111E1"/>
    <w:rsid w:val="00921FF8"/>
    <w:rsid w:val="009329D0"/>
    <w:rsid w:val="0093570F"/>
    <w:rsid w:val="00936355"/>
    <w:rsid w:val="00936A0C"/>
    <w:rsid w:val="00945B4F"/>
    <w:rsid w:val="00946DBF"/>
    <w:rsid w:val="0097233B"/>
    <w:rsid w:val="009819E4"/>
    <w:rsid w:val="00983580"/>
    <w:rsid w:val="00993671"/>
    <w:rsid w:val="009A3257"/>
    <w:rsid w:val="009A4DA6"/>
    <w:rsid w:val="009A7CBF"/>
    <w:rsid w:val="009B0EF6"/>
    <w:rsid w:val="009B2171"/>
    <w:rsid w:val="009B4823"/>
    <w:rsid w:val="009B5FA7"/>
    <w:rsid w:val="009C30B5"/>
    <w:rsid w:val="009D1E1F"/>
    <w:rsid w:val="009D4D4B"/>
    <w:rsid w:val="009D5D54"/>
    <w:rsid w:val="009F0533"/>
    <w:rsid w:val="009F1145"/>
    <w:rsid w:val="00A02853"/>
    <w:rsid w:val="00A02B75"/>
    <w:rsid w:val="00A02CD7"/>
    <w:rsid w:val="00A1495F"/>
    <w:rsid w:val="00A17967"/>
    <w:rsid w:val="00A17C15"/>
    <w:rsid w:val="00A25C7C"/>
    <w:rsid w:val="00A2653D"/>
    <w:rsid w:val="00A3201A"/>
    <w:rsid w:val="00A33C42"/>
    <w:rsid w:val="00A34A0F"/>
    <w:rsid w:val="00A36403"/>
    <w:rsid w:val="00A3650B"/>
    <w:rsid w:val="00A3673E"/>
    <w:rsid w:val="00A50432"/>
    <w:rsid w:val="00A60677"/>
    <w:rsid w:val="00A64C94"/>
    <w:rsid w:val="00A67F64"/>
    <w:rsid w:val="00A72BF3"/>
    <w:rsid w:val="00A72F78"/>
    <w:rsid w:val="00A81DBA"/>
    <w:rsid w:val="00A832B1"/>
    <w:rsid w:val="00A86715"/>
    <w:rsid w:val="00AF54F0"/>
    <w:rsid w:val="00B019BE"/>
    <w:rsid w:val="00B25940"/>
    <w:rsid w:val="00B34F57"/>
    <w:rsid w:val="00B365DE"/>
    <w:rsid w:val="00B45B42"/>
    <w:rsid w:val="00B4765D"/>
    <w:rsid w:val="00B54E8D"/>
    <w:rsid w:val="00B572F0"/>
    <w:rsid w:val="00B60C14"/>
    <w:rsid w:val="00B618C7"/>
    <w:rsid w:val="00B803AB"/>
    <w:rsid w:val="00B80863"/>
    <w:rsid w:val="00B8195A"/>
    <w:rsid w:val="00B81B44"/>
    <w:rsid w:val="00B83D3A"/>
    <w:rsid w:val="00B86A94"/>
    <w:rsid w:val="00B86FF2"/>
    <w:rsid w:val="00B92B37"/>
    <w:rsid w:val="00B93237"/>
    <w:rsid w:val="00B957B8"/>
    <w:rsid w:val="00BA27E9"/>
    <w:rsid w:val="00BA6943"/>
    <w:rsid w:val="00BC2995"/>
    <w:rsid w:val="00BC7A64"/>
    <w:rsid w:val="00BC7C10"/>
    <w:rsid w:val="00BD2A4C"/>
    <w:rsid w:val="00BD3805"/>
    <w:rsid w:val="00BD5E6D"/>
    <w:rsid w:val="00BE2D98"/>
    <w:rsid w:val="00BF2C7F"/>
    <w:rsid w:val="00BF5490"/>
    <w:rsid w:val="00C00490"/>
    <w:rsid w:val="00C13CBC"/>
    <w:rsid w:val="00C23F0F"/>
    <w:rsid w:val="00C27C6F"/>
    <w:rsid w:val="00C31A89"/>
    <w:rsid w:val="00C321BD"/>
    <w:rsid w:val="00C34E37"/>
    <w:rsid w:val="00C4005C"/>
    <w:rsid w:val="00C40945"/>
    <w:rsid w:val="00C42F62"/>
    <w:rsid w:val="00C603F3"/>
    <w:rsid w:val="00C6758E"/>
    <w:rsid w:val="00C74C18"/>
    <w:rsid w:val="00C85623"/>
    <w:rsid w:val="00C86A08"/>
    <w:rsid w:val="00C905CF"/>
    <w:rsid w:val="00C93BED"/>
    <w:rsid w:val="00C9708B"/>
    <w:rsid w:val="00CA3867"/>
    <w:rsid w:val="00CB0161"/>
    <w:rsid w:val="00CB33E5"/>
    <w:rsid w:val="00CB7693"/>
    <w:rsid w:val="00CD296F"/>
    <w:rsid w:val="00CE7664"/>
    <w:rsid w:val="00CF01C8"/>
    <w:rsid w:val="00D02114"/>
    <w:rsid w:val="00D14B33"/>
    <w:rsid w:val="00D15376"/>
    <w:rsid w:val="00D233DB"/>
    <w:rsid w:val="00D24D9C"/>
    <w:rsid w:val="00D36F92"/>
    <w:rsid w:val="00D408DD"/>
    <w:rsid w:val="00D435F1"/>
    <w:rsid w:val="00D51620"/>
    <w:rsid w:val="00D51D1F"/>
    <w:rsid w:val="00D52915"/>
    <w:rsid w:val="00D61738"/>
    <w:rsid w:val="00D76508"/>
    <w:rsid w:val="00D937CC"/>
    <w:rsid w:val="00DA5F75"/>
    <w:rsid w:val="00DA634F"/>
    <w:rsid w:val="00DB1B6E"/>
    <w:rsid w:val="00DB250F"/>
    <w:rsid w:val="00DB70EC"/>
    <w:rsid w:val="00DC5F7C"/>
    <w:rsid w:val="00DE2F73"/>
    <w:rsid w:val="00DE5CA6"/>
    <w:rsid w:val="00DE6406"/>
    <w:rsid w:val="00E016B3"/>
    <w:rsid w:val="00E01FA6"/>
    <w:rsid w:val="00E065E3"/>
    <w:rsid w:val="00E11487"/>
    <w:rsid w:val="00E122CA"/>
    <w:rsid w:val="00E24504"/>
    <w:rsid w:val="00E248AC"/>
    <w:rsid w:val="00E24950"/>
    <w:rsid w:val="00E24F02"/>
    <w:rsid w:val="00E27266"/>
    <w:rsid w:val="00E47253"/>
    <w:rsid w:val="00E62392"/>
    <w:rsid w:val="00E64EE5"/>
    <w:rsid w:val="00E80EAB"/>
    <w:rsid w:val="00E8520E"/>
    <w:rsid w:val="00E87284"/>
    <w:rsid w:val="00E91484"/>
    <w:rsid w:val="00E95AEB"/>
    <w:rsid w:val="00EA5952"/>
    <w:rsid w:val="00EA6978"/>
    <w:rsid w:val="00EB4EA3"/>
    <w:rsid w:val="00EB5369"/>
    <w:rsid w:val="00EC016D"/>
    <w:rsid w:val="00EC2ACA"/>
    <w:rsid w:val="00EC3CD3"/>
    <w:rsid w:val="00EC4783"/>
    <w:rsid w:val="00EC4825"/>
    <w:rsid w:val="00ED0108"/>
    <w:rsid w:val="00ED271F"/>
    <w:rsid w:val="00ED60DD"/>
    <w:rsid w:val="00ED6B4C"/>
    <w:rsid w:val="00EF0D85"/>
    <w:rsid w:val="00EF11EA"/>
    <w:rsid w:val="00EF24E7"/>
    <w:rsid w:val="00F02CA8"/>
    <w:rsid w:val="00F1196E"/>
    <w:rsid w:val="00F12CB4"/>
    <w:rsid w:val="00F258B4"/>
    <w:rsid w:val="00F30FF3"/>
    <w:rsid w:val="00F34657"/>
    <w:rsid w:val="00F35D05"/>
    <w:rsid w:val="00F401C4"/>
    <w:rsid w:val="00F440BF"/>
    <w:rsid w:val="00F47CBC"/>
    <w:rsid w:val="00F50E08"/>
    <w:rsid w:val="00F57AFE"/>
    <w:rsid w:val="00F60ED7"/>
    <w:rsid w:val="00F73080"/>
    <w:rsid w:val="00F912F8"/>
    <w:rsid w:val="00F95B0E"/>
    <w:rsid w:val="00FA0C70"/>
    <w:rsid w:val="00FA33E6"/>
    <w:rsid w:val="00FB3E2E"/>
    <w:rsid w:val="00FB3F3C"/>
    <w:rsid w:val="00FB493F"/>
    <w:rsid w:val="00FC4C84"/>
    <w:rsid w:val="00FD35A4"/>
    <w:rsid w:val="00FD4E56"/>
    <w:rsid w:val="00FD6224"/>
    <w:rsid w:val="00FE20CF"/>
    <w:rsid w:val="00FE74F3"/>
    <w:rsid w:val="00FE77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91726"/>
  <w15:docId w15:val="{5C7EBB3A-3411-41D7-A143-9016C1AFC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A4C"/>
    <w:pPr>
      <w:spacing w:after="200" w:line="276" w:lineRule="auto"/>
      <w:ind w:left="720"/>
      <w:contextualSpacing/>
    </w:pPr>
  </w:style>
  <w:style w:type="character" w:styleId="Hyperlink">
    <w:name w:val="Hyperlink"/>
    <w:basedOn w:val="DefaultParagraphFont"/>
    <w:uiPriority w:val="99"/>
    <w:unhideWhenUsed/>
    <w:rsid w:val="00184D14"/>
    <w:rPr>
      <w:color w:val="0563C1" w:themeColor="hyperlink"/>
      <w:u w:val="single"/>
    </w:rPr>
  </w:style>
  <w:style w:type="paragraph" w:styleId="Header">
    <w:name w:val="header"/>
    <w:basedOn w:val="Normal"/>
    <w:link w:val="HeaderChar"/>
    <w:uiPriority w:val="99"/>
    <w:unhideWhenUsed/>
    <w:rsid w:val="00D408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8DD"/>
  </w:style>
  <w:style w:type="paragraph" w:styleId="Footer">
    <w:name w:val="footer"/>
    <w:basedOn w:val="Normal"/>
    <w:link w:val="FooterChar"/>
    <w:uiPriority w:val="99"/>
    <w:unhideWhenUsed/>
    <w:rsid w:val="00D408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8DD"/>
  </w:style>
  <w:style w:type="character" w:styleId="CommentReference">
    <w:name w:val="annotation reference"/>
    <w:basedOn w:val="DefaultParagraphFont"/>
    <w:uiPriority w:val="99"/>
    <w:semiHidden/>
    <w:unhideWhenUsed/>
    <w:rsid w:val="00F401C4"/>
    <w:rPr>
      <w:sz w:val="16"/>
      <w:szCs w:val="16"/>
    </w:rPr>
  </w:style>
  <w:style w:type="paragraph" w:styleId="CommentText">
    <w:name w:val="annotation text"/>
    <w:basedOn w:val="Normal"/>
    <w:link w:val="CommentTextChar"/>
    <w:uiPriority w:val="99"/>
    <w:semiHidden/>
    <w:unhideWhenUsed/>
    <w:rsid w:val="00F401C4"/>
    <w:pPr>
      <w:spacing w:line="240" w:lineRule="auto"/>
    </w:pPr>
    <w:rPr>
      <w:sz w:val="20"/>
      <w:szCs w:val="20"/>
    </w:rPr>
  </w:style>
  <w:style w:type="character" w:customStyle="1" w:styleId="CommentTextChar">
    <w:name w:val="Comment Text Char"/>
    <w:basedOn w:val="DefaultParagraphFont"/>
    <w:link w:val="CommentText"/>
    <w:uiPriority w:val="99"/>
    <w:semiHidden/>
    <w:rsid w:val="00F401C4"/>
    <w:rPr>
      <w:sz w:val="20"/>
      <w:szCs w:val="20"/>
    </w:rPr>
  </w:style>
  <w:style w:type="paragraph" w:styleId="CommentSubject">
    <w:name w:val="annotation subject"/>
    <w:basedOn w:val="CommentText"/>
    <w:next w:val="CommentText"/>
    <w:link w:val="CommentSubjectChar"/>
    <w:uiPriority w:val="99"/>
    <w:semiHidden/>
    <w:unhideWhenUsed/>
    <w:rsid w:val="00F401C4"/>
    <w:rPr>
      <w:b/>
      <w:bCs/>
    </w:rPr>
  </w:style>
  <w:style w:type="character" w:customStyle="1" w:styleId="CommentSubjectChar">
    <w:name w:val="Comment Subject Char"/>
    <w:basedOn w:val="CommentTextChar"/>
    <w:link w:val="CommentSubject"/>
    <w:uiPriority w:val="99"/>
    <w:semiHidden/>
    <w:rsid w:val="00F401C4"/>
    <w:rPr>
      <w:b/>
      <w:bCs/>
      <w:sz w:val="20"/>
      <w:szCs w:val="20"/>
    </w:rPr>
  </w:style>
  <w:style w:type="paragraph" w:styleId="BalloonText">
    <w:name w:val="Balloon Text"/>
    <w:basedOn w:val="Normal"/>
    <w:link w:val="BalloonTextChar"/>
    <w:uiPriority w:val="99"/>
    <w:semiHidden/>
    <w:unhideWhenUsed/>
    <w:rsid w:val="00F40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1C4"/>
    <w:rPr>
      <w:rFonts w:ascii="Tahoma" w:hAnsi="Tahoma" w:cs="Tahoma"/>
      <w:sz w:val="16"/>
      <w:szCs w:val="16"/>
    </w:rPr>
  </w:style>
  <w:style w:type="paragraph" w:styleId="Revision">
    <w:name w:val="Revision"/>
    <w:hidden/>
    <w:uiPriority w:val="99"/>
    <w:semiHidden/>
    <w:rsid w:val="001B7C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99042">
      <w:bodyDiv w:val="1"/>
      <w:marLeft w:val="0"/>
      <w:marRight w:val="0"/>
      <w:marTop w:val="0"/>
      <w:marBottom w:val="0"/>
      <w:divBdr>
        <w:top w:val="none" w:sz="0" w:space="0" w:color="auto"/>
        <w:left w:val="none" w:sz="0" w:space="0" w:color="auto"/>
        <w:bottom w:val="none" w:sz="0" w:space="0" w:color="auto"/>
        <w:right w:val="none" w:sz="0" w:space="0" w:color="auto"/>
      </w:divBdr>
    </w:div>
    <w:div w:id="1387027829">
      <w:bodyDiv w:val="1"/>
      <w:marLeft w:val="0"/>
      <w:marRight w:val="0"/>
      <w:marTop w:val="0"/>
      <w:marBottom w:val="0"/>
      <w:divBdr>
        <w:top w:val="none" w:sz="0" w:space="0" w:color="auto"/>
        <w:left w:val="none" w:sz="0" w:space="0" w:color="auto"/>
        <w:bottom w:val="none" w:sz="0" w:space="0" w:color="auto"/>
        <w:right w:val="none" w:sz="0" w:space="0" w:color="auto"/>
      </w:divBdr>
    </w:div>
    <w:div w:id="200003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tif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4A7F8-182C-4F9A-9EC4-63987305A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20458</Words>
  <Characters>116612</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Dushant Uppal;Andrew Wang</dc:creator>
  <cp:lastModifiedBy>LS Ma</cp:lastModifiedBy>
  <cp:revision>2</cp:revision>
  <dcterms:created xsi:type="dcterms:W3CDTF">2016-09-13T18:13:00Z</dcterms:created>
  <dcterms:modified xsi:type="dcterms:W3CDTF">2016-09-13T18:13:00Z</dcterms:modified>
</cp:coreProperties>
</file>