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47E5F" w14:textId="444296CE" w:rsidR="00C55269" w:rsidRPr="007D7947" w:rsidRDefault="00C55269" w:rsidP="007D7947">
      <w:pPr>
        <w:spacing w:after="0" w:line="360" w:lineRule="auto"/>
        <w:jc w:val="both"/>
        <w:rPr>
          <w:rFonts w:ascii="Book Antiqua" w:hAnsi="Book Antiqua"/>
          <w:b/>
          <w:sz w:val="24"/>
          <w:szCs w:val="24"/>
        </w:rPr>
      </w:pPr>
      <w:r w:rsidRPr="007D7947">
        <w:rPr>
          <w:rFonts w:ascii="Book Antiqua" w:hAnsi="Book Antiqua"/>
          <w:b/>
          <w:sz w:val="24"/>
          <w:szCs w:val="24"/>
        </w:rPr>
        <w:t xml:space="preserve">Name of Journal: </w:t>
      </w:r>
      <w:r w:rsidRPr="007D7947">
        <w:rPr>
          <w:rFonts w:ascii="Book Antiqua" w:hAnsi="Book Antiqua"/>
          <w:b/>
          <w:i/>
          <w:iCs/>
          <w:sz w:val="24"/>
          <w:szCs w:val="24"/>
        </w:rPr>
        <w:t>World Journal of Gastrointestinal Surgery</w:t>
      </w:r>
    </w:p>
    <w:p w14:paraId="0F80D3D0" w14:textId="3B1C40FE" w:rsidR="00C55269" w:rsidRPr="007D7947" w:rsidRDefault="00C55269" w:rsidP="007D7947">
      <w:pPr>
        <w:spacing w:after="0" w:line="360" w:lineRule="auto"/>
        <w:jc w:val="both"/>
        <w:rPr>
          <w:rFonts w:ascii="Book Antiqua" w:hAnsi="Book Antiqua"/>
          <w:b/>
          <w:sz w:val="24"/>
          <w:szCs w:val="24"/>
          <w:lang w:eastAsia="zh-CN"/>
        </w:rPr>
      </w:pPr>
      <w:r w:rsidRPr="007D7947">
        <w:rPr>
          <w:rFonts w:ascii="Book Antiqua" w:hAnsi="Book Antiqua"/>
          <w:b/>
          <w:sz w:val="24"/>
          <w:szCs w:val="24"/>
        </w:rPr>
        <w:t xml:space="preserve">ESPS Manuscript NO: </w:t>
      </w:r>
      <w:r w:rsidRPr="007D7947">
        <w:rPr>
          <w:rFonts w:ascii="Book Antiqua" w:hAnsi="Book Antiqua"/>
          <w:b/>
          <w:sz w:val="24"/>
          <w:szCs w:val="24"/>
          <w:lang w:eastAsia="zh-CN"/>
        </w:rPr>
        <w:t>27332</w:t>
      </w:r>
    </w:p>
    <w:p w14:paraId="5A63336E" w14:textId="0FECF414" w:rsidR="00690030" w:rsidRPr="007D7947" w:rsidRDefault="00C55269" w:rsidP="007D7947">
      <w:pPr>
        <w:spacing w:after="0" w:line="360" w:lineRule="auto"/>
        <w:jc w:val="both"/>
        <w:rPr>
          <w:rFonts w:ascii="Book Antiqua" w:hAnsi="Book Antiqua"/>
          <w:b/>
          <w:sz w:val="24"/>
          <w:szCs w:val="24"/>
          <w:lang w:eastAsia="zh-CN"/>
        </w:rPr>
      </w:pPr>
      <w:r w:rsidRPr="007D7947">
        <w:rPr>
          <w:rFonts w:ascii="Book Antiqua" w:hAnsi="Book Antiqua"/>
          <w:b/>
          <w:sz w:val="24"/>
          <w:szCs w:val="24"/>
        </w:rPr>
        <w:t>Manuscript Type:</w:t>
      </w:r>
      <w:r w:rsidRPr="007D7947">
        <w:rPr>
          <w:rFonts w:ascii="Book Antiqua" w:hAnsi="Book Antiqua"/>
          <w:b/>
          <w:sz w:val="24"/>
          <w:szCs w:val="24"/>
          <w:lang w:eastAsia="zh-CN"/>
        </w:rPr>
        <w:t xml:space="preserve"> </w:t>
      </w:r>
      <w:r w:rsidRPr="007D7947">
        <w:rPr>
          <w:rFonts w:ascii="Book Antiqua" w:hAnsi="Book Antiqua"/>
          <w:b/>
          <w:sz w:val="24"/>
          <w:szCs w:val="24"/>
        </w:rPr>
        <w:t>Systematic Reviews</w:t>
      </w:r>
    </w:p>
    <w:p w14:paraId="07872234" w14:textId="77777777" w:rsidR="00C55269" w:rsidRPr="007D7947" w:rsidRDefault="00C55269" w:rsidP="007D7947">
      <w:pPr>
        <w:spacing w:after="0" w:line="360" w:lineRule="auto"/>
        <w:jc w:val="both"/>
        <w:rPr>
          <w:rFonts w:ascii="Book Antiqua" w:hAnsi="Book Antiqua" w:cs="Arial"/>
          <w:b/>
          <w:sz w:val="24"/>
          <w:szCs w:val="24"/>
          <w:lang w:eastAsia="zh-CN"/>
        </w:rPr>
      </w:pPr>
    </w:p>
    <w:p w14:paraId="3213EBCB" w14:textId="04D3BE16" w:rsidR="00134B5C" w:rsidRPr="007D7947" w:rsidRDefault="00C55269" w:rsidP="007D7947">
      <w:pPr>
        <w:spacing w:after="0" w:line="360" w:lineRule="auto"/>
        <w:jc w:val="both"/>
        <w:rPr>
          <w:rFonts w:ascii="Book Antiqua" w:hAnsi="Book Antiqua" w:cs="Arial"/>
          <w:b/>
          <w:sz w:val="24"/>
          <w:szCs w:val="24"/>
          <w:lang w:eastAsia="zh-CN"/>
        </w:rPr>
      </w:pPr>
      <w:r w:rsidRPr="007D7947">
        <w:rPr>
          <w:rFonts w:ascii="Book Antiqua" w:hAnsi="Book Antiqua" w:cs="Arial"/>
          <w:b/>
          <w:sz w:val="24"/>
          <w:szCs w:val="24"/>
        </w:rPr>
        <w:t>C</w:t>
      </w:r>
      <w:r w:rsidR="00134B5C" w:rsidRPr="007D7947">
        <w:rPr>
          <w:rFonts w:ascii="Book Antiqua" w:hAnsi="Book Antiqua" w:cs="Arial"/>
          <w:b/>
          <w:sz w:val="24"/>
          <w:szCs w:val="24"/>
        </w:rPr>
        <w:t>ritical analysis of the literature investigating urogenital function preservation following robotic rectal cancer surgery</w:t>
      </w:r>
    </w:p>
    <w:p w14:paraId="481591AE" w14:textId="77777777" w:rsidR="006D5F11" w:rsidRPr="007D7947" w:rsidRDefault="006D5F11" w:rsidP="007D7947">
      <w:pPr>
        <w:spacing w:after="0" w:line="360" w:lineRule="auto"/>
        <w:jc w:val="both"/>
        <w:rPr>
          <w:rFonts w:ascii="Book Antiqua" w:hAnsi="Book Antiqua" w:cs="Arial"/>
          <w:b/>
          <w:sz w:val="24"/>
          <w:szCs w:val="24"/>
          <w:lang w:eastAsia="zh-CN"/>
        </w:rPr>
      </w:pPr>
    </w:p>
    <w:p w14:paraId="0FFBC727" w14:textId="49B543DD" w:rsidR="00632D6C" w:rsidRPr="007D7947" w:rsidRDefault="00853F83" w:rsidP="007D7947">
      <w:pPr>
        <w:spacing w:after="0" w:line="360" w:lineRule="auto"/>
        <w:jc w:val="both"/>
        <w:rPr>
          <w:rFonts w:ascii="Book Antiqua" w:hAnsi="Book Antiqua"/>
          <w:b/>
          <w:sz w:val="24"/>
          <w:szCs w:val="24"/>
        </w:rPr>
      </w:pPr>
      <w:proofErr w:type="spellStart"/>
      <w:r w:rsidRPr="007D7947">
        <w:rPr>
          <w:rFonts w:ascii="Book Antiqua" w:hAnsi="Book Antiqua"/>
          <w:sz w:val="24"/>
          <w:szCs w:val="24"/>
        </w:rPr>
        <w:t>Panteleimonitis</w:t>
      </w:r>
      <w:proofErr w:type="spellEnd"/>
      <w:r w:rsidRPr="007D7947">
        <w:rPr>
          <w:rFonts w:ascii="Book Antiqua" w:hAnsi="Book Antiqua"/>
          <w:sz w:val="24"/>
          <w:szCs w:val="24"/>
        </w:rPr>
        <w:t xml:space="preserve"> </w:t>
      </w:r>
      <w:r w:rsidRPr="007D7947">
        <w:rPr>
          <w:rFonts w:ascii="Book Antiqua" w:hAnsi="Book Antiqua"/>
          <w:i/>
          <w:sz w:val="24"/>
          <w:szCs w:val="24"/>
        </w:rPr>
        <w:t>et al</w:t>
      </w:r>
      <w:r w:rsidRPr="007D7947">
        <w:rPr>
          <w:rFonts w:ascii="Book Antiqua" w:hAnsi="Book Antiqua"/>
          <w:sz w:val="24"/>
          <w:szCs w:val="24"/>
        </w:rPr>
        <w:t xml:space="preserve">. </w:t>
      </w:r>
      <w:r w:rsidR="00B87D8F" w:rsidRPr="007D7947">
        <w:rPr>
          <w:rFonts w:ascii="Book Antiqua" w:hAnsi="Book Antiqua"/>
          <w:sz w:val="24"/>
          <w:szCs w:val="24"/>
        </w:rPr>
        <w:t>U</w:t>
      </w:r>
      <w:r w:rsidR="008E4CD3" w:rsidRPr="007D7947">
        <w:rPr>
          <w:rFonts w:ascii="Book Antiqua" w:hAnsi="Book Antiqua"/>
          <w:sz w:val="24"/>
          <w:szCs w:val="24"/>
        </w:rPr>
        <w:t xml:space="preserve">rogenital </w:t>
      </w:r>
      <w:r w:rsidR="00B87D8F" w:rsidRPr="007D7947">
        <w:rPr>
          <w:rFonts w:ascii="Book Antiqua" w:hAnsi="Book Antiqua"/>
          <w:sz w:val="24"/>
          <w:szCs w:val="24"/>
        </w:rPr>
        <w:t>function</w:t>
      </w:r>
      <w:r w:rsidR="008E4CD3" w:rsidRPr="007D7947">
        <w:rPr>
          <w:rFonts w:ascii="Book Antiqua" w:hAnsi="Book Antiqua"/>
          <w:sz w:val="24"/>
          <w:szCs w:val="24"/>
        </w:rPr>
        <w:t xml:space="preserve"> following robotic rectal cancer surgery</w:t>
      </w:r>
      <w:r w:rsidR="00AB7C5C" w:rsidRPr="007D7947">
        <w:rPr>
          <w:rFonts w:ascii="Book Antiqua" w:hAnsi="Book Antiqua"/>
          <w:sz w:val="24"/>
          <w:szCs w:val="24"/>
        </w:rPr>
        <w:t xml:space="preserve"> review</w:t>
      </w:r>
    </w:p>
    <w:p w14:paraId="31474E2A" w14:textId="77777777" w:rsidR="000733C5" w:rsidRPr="007D7947" w:rsidRDefault="000733C5" w:rsidP="007D7947">
      <w:pPr>
        <w:spacing w:after="0" w:line="360" w:lineRule="auto"/>
        <w:jc w:val="both"/>
        <w:rPr>
          <w:rFonts w:ascii="Book Antiqua" w:hAnsi="Book Antiqua"/>
          <w:b/>
          <w:sz w:val="24"/>
          <w:szCs w:val="24"/>
          <w:lang w:eastAsia="zh-CN"/>
        </w:rPr>
      </w:pPr>
    </w:p>
    <w:p w14:paraId="7CB45187" w14:textId="5AD8A6D3" w:rsidR="0052399E" w:rsidRPr="007D7947" w:rsidRDefault="0052399E" w:rsidP="007D7947">
      <w:pPr>
        <w:spacing w:after="0" w:line="360" w:lineRule="auto"/>
        <w:jc w:val="both"/>
        <w:rPr>
          <w:rFonts w:ascii="Book Antiqua" w:hAnsi="Book Antiqua"/>
          <w:b/>
          <w:sz w:val="24"/>
          <w:szCs w:val="24"/>
          <w:lang w:eastAsia="zh-CN"/>
        </w:rPr>
      </w:pPr>
      <w:proofErr w:type="spellStart"/>
      <w:r w:rsidRPr="007D7947">
        <w:rPr>
          <w:rFonts w:ascii="Book Antiqua" w:hAnsi="Book Antiqua"/>
          <w:b/>
          <w:sz w:val="24"/>
          <w:szCs w:val="24"/>
          <w:lang w:eastAsia="zh-CN"/>
        </w:rPr>
        <w:t>Sofoklis</w:t>
      </w:r>
      <w:proofErr w:type="spellEnd"/>
      <w:r w:rsidRPr="007D7947">
        <w:rPr>
          <w:rFonts w:ascii="Book Antiqua" w:hAnsi="Book Antiqua"/>
          <w:b/>
          <w:sz w:val="24"/>
          <w:szCs w:val="24"/>
          <w:lang w:eastAsia="zh-CN"/>
        </w:rPr>
        <w:t xml:space="preserve"> </w:t>
      </w:r>
      <w:proofErr w:type="spellStart"/>
      <w:r w:rsidRPr="007D7947">
        <w:rPr>
          <w:rFonts w:ascii="Book Antiqua" w:hAnsi="Book Antiqua"/>
          <w:b/>
          <w:sz w:val="24"/>
          <w:szCs w:val="24"/>
          <w:lang w:eastAsia="zh-CN"/>
        </w:rPr>
        <w:t>Panteleimonitis</w:t>
      </w:r>
      <w:proofErr w:type="spellEnd"/>
      <w:r w:rsidRPr="007D7947">
        <w:rPr>
          <w:rFonts w:ascii="Book Antiqua" w:hAnsi="Book Antiqua"/>
          <w:b/>
          <w:sz w:val="24"/>
          <w:szCs w:val="24"/>
          <w:lang w:eastAsia="zh-CN"/>
        </w:rPr>
        <w:t xml:space="preserve">, </w:t>
      </w:r>
      <w:proofErr w:type="spellStart"/>
      <w:r w:rsidRPr="007D7947">
        <w:rPr>
          <w:rFonts w:ascii="Book Antiqua" w:hAnsi="Book Antiqua"/>
          <w:b/>
          <w:sz w:val="24"/>
          <w:szCs w:val="24"/>
          <w:lang w:eastAsia="zh-CN"/>
        </w:rPr>
        <w:t>Jamil</w:t>
      </w:r>
      <w:proofErr w:type="spellEnd"/>
      <w:r w:rsidRPr="007D7947">
        <w:rPr>
          <w:rFonts w:ascii="Book Antiqua" w:hAnsi="Book Antiqua"/>
          <w:b/>
          <w:sz w:val="24"/>
          <w:szCs w:val="24"/>
          <w:lang w:eastAsia="zh-CN"/>
        </w:rPr>
        <w:t xml:space="preserve"> Ahmed, Mick Harper, </w:t>
      </w:r>
      <w:proofErr w:type="spellStart"/>
      <w:r w:rsidRPr="007D7947">
        <w:rPr>
          <w:rFonts w:ascii="Book Antiqua" w:hAnsi="Book Antiqua"/>
          <w:b/>
          <w:sz w:val="24"/>
          <w:szCs w:val="24"/>
          <w:lang w:eastAsia="zh-CN"/>
        </w:rPr>
        <w:t>Amjad</w:t>
      </w:r>
      <w:proofErr w:type="spellEnd"/>
      <w:r w:rsidRPr="007D7947">
        <w:rPr>
          <w:rFonts w:ascii="Book Antiqua" w:hAnsi="Book Antiqua"/>
          <w:b/>
          <w:sz w:val="24"/>
          <w:szCs w:val="24"/>
          <w:lang w:eastAsia="zh-CN"/>
        </w:rPr>
        <w:t xml:space="preserve"> </w:t>
      </w:r>
      <w:proofErr w:type="spellStart"/>
      <w:r w:rsidRPr="007D7947">
        <w:rPr>
          <w:rFonts w:ascii="Book Antiqua" w:hAnsi="Book Antiqua"/>
          <w:b/>
          <w:sz w:val="24"/>
          <w:szCs w:val="24"/>
          <w:lang w:eastAsia="zh-CN"/>
        </w:rPr>
        <w:t>Parvaiz</w:t>
      </w:r>
      <w:proofErr w:type="spellEnd"/>
    </w:p>
    <w:p w14:paraId="3B24A8F1" w14:textId="77777777" w:rsidR="003A55E0" w:rsidRPr="007D7947" w:rsidRDefault="003A55E0" w:rsidP="007D7947">
      <w:pPr>
        <w:spacing w:after="0" w:line="360" w:lineRule="auto"/>
        <w:jc w:val="both"/>
        <w:rPr>
          <w:rFonts w:ascii="Book Antiqua" w:hAnsi="Book Antiqua"/>
          <w:b/>
          <w:sz w:val="24"/>
          <w:szCs w:val="24"/>
          <w:lang w:eastAsia="zh-CN"/>
        </w:rPr>
      </w:pPr>
    </w:p>
    <w:p w14:paraId="6E01A7E9" w14:textId="438BC676" w:rsidR="00690030" w:rsidRPr="007D7947" w:rsidRDefault="00690030" w:rsidP="007D7947">
      <w:pPr>
        <w:spacing w:after="0" w:line="360" w:lineRule="auto"/>
        <w:jc w:val="both"/>
        <w:rPr>
          <w:rFonts w:ascii="Book Antiqua" w:eastAsia="Arial Unicode MS" w:hAnsi="Book Antiqua" w:cs="Arial"/>
          <w:sz w:val="24"/>
          <w:szCs w:val="24"/>
          <w:lang w:eastAsia="zh-CN"/>
        </w:rPr>
      </w:pPr>
      <w:proofErr w:type="spellStart"/>
      <w:r w:rsidRPr="007D7947">
        <w:rPr>
          <w:rFonts w:ascii="Book Antiqua" w:eastAsia="Arial Unicode MS" w:hAnsi="Book Antiqua" w:cs="Arial"/>
          <w:b/>
          <w:bCs/>
          <w:sz w:val="24"/>
          <w:szCs w:val="24"/>
        </w:rPr>
        <w:t>Sofoklis</w:t>
      </w:r>
      <w:proofErr w:type="spellEnd"/>
      <w:r w:rsidRPr="007D7947">
        <w:rPr>
          <w:rFonts w:ascii="Book Antiqua" w:eastAsia="Arial Unicode MS" w:hAnsi="Book Antiqua" w:cs="Arial"/>
          <w:b/>
          <w:bCs/>
          <w:sz w:val="24"/>
          <w:szCs w:val="24"/>
        </w:rPr>
        <w:t xml:space="preserve"> </w:t>
      </w:r>
      <w:proofErr w:type="spellStart"/>
      <w:r w:rsidRPr="007D7947">
        <w:rPr>
          <w:rFonts w:ascii="Book Antiqua" w:eastAsia="Arial Unicode MS" w:hAnsi="Book Antiqua" w:cs="Arial"/>
          <w:b/>
          <w:bCs/>
          <w:sz w:val="24"/>
          <w:szCs w:val="24"/>
        </w:rPr>
        <w:t>Panteleimonitis</w:t>
      </w:r>
      <w:proofErr w:type="spellEnd"/>
      <w:r w:rsidRPr="007D7947">
        <w:rPr>
          <w:rFonts w:ascii="Book Antiqua" w:eastAsia="Arial Unicode MS" w:hAnsi="Book Antiqua" w:cs="Arial"/>
          <w:b/>
          <w:bCs/>
          <w:sz w:val="24"/>
          <w:szCs w:val="24"/>
        </w:rPr>
        <w:t>,</w:t>
      </w:r>
      <w:r w:rsidR="003A55E0" w:rsidRPr="007D7947">
        <w:rPr>
          <w:rFonts w:ascii="Book Antiqua" w:eastAsia="Arial Unicode MS" w:hAnsi="Book Antiqua" w:cs="Arial"/>
          <w:b/>
          <w:sz w:val="24"/>
          <w:szCs w:val="24"/>
        </w:rPr>
        <w:t xml:space="preserve"> </w:t>
      </w:r>
      <w:proofErr w:type="spellStart"/>
      <w:r w:rsidR="003A55E0" w:rsidRPr="007D7947">
        <w:rPr>
          <w:rFonts w:ascii="Book Antiqua" w:eastAsia="Arial Unicode MS" w:hAnsi="Book Antiqua" w:cs="Arial"/>
          <w:b/>
          <w:sz w:val="24"/>
          <w:szCs w:val="24"/>
        </w:rPr>
        <w:t>Jamil</w:t>
      </w:r>
      <w:proofErr w:type="spellEnd"/>
      <w:r w:rsidR="003A55E0" w:rsidRPr="007D7947">
        <w:rPr>
          <w:rFonts w:ascii="Book Antiqua" w:eastAsia="Arial Unicode MS" w:hAnsi="Book Antiqua" w:cs="Arial"/>
          <w:b/>
          <w:sz w:val="24"/>
          <w:szCs w:val="24"/>
        </w:rPr>
        <w:t xml:space="preserve"> Ahmed,</w:t>
      </w:r>
      <w:r w:rsidRPr="007D7947">
        <w:rPr>
          <w:rFonts w:ascii="Book Antiqua" w:eastAsia="Arial Unicode MS" w:hAnsi="Book Antiqua" w:cs="Arial"/>
          <w:b/>
          <w:bCs/>
          <w:sz w:val="24"/>
          <w:szCs w:val="24"/>
        </w:rPr>
        <w:t xml:space="preserve"> </w:t>
      </w:r>
      <w:proofErr w:type="spellStart"/>
      <w:r w:rsidR="003A55E0" w:rsidRPr="007D7947">
        <w:rPr>
          <w:rFonts w:ascii="Book Antiqua" w:eastAsia="Arial Unicode MS" w:hAnsi="Book Antiqua" w:cs="Arial"/>
          <w:b/>
          <w:sz w:val="24"/>
          <w:szCs w:val="24"/>
        </w:rPr>
        <w:t>Amjad</w:t>
      </w:r>
      <w:proofErr w:type="spellEnd"/>
      <w:r w:rsidR="003A55E0" w:rsidRPr="007D7947">
        <w:rPr>
          <w:rFonts w:ascii="Book Antiqua" w:eastAsia="Arial Unicode MS" w:hAnsi="Book Antiqua" w:cs="Arial"/>
          <w:b/>
          <w:sz w:val="24"/>
          <w:szCs w:val="24"/>
        </w:rPr>
        <w:t xml:space="preserve"> </w:t>
      </w:r>
      <w:proofErr w:type="spellStart"/>
      <w:r w:rsidR="003A55E0" w:rsidRPr="007D7947">
        <w:rPr>
          <w:rFonts w:ascii="Book Antiqua" w:eastAsia="Arial Unicode MS" w:hAnsi="Book Antiqua" w:cs="Arial"/>
          <w:b/>
          <w:sz w:val="24"/>
          <w:szCs w:val="24"/>
        </w:rPr>
        <w:t>Parvaiz</w:t>
      </w:r>
      <w:proofErr w:type="spellEnd"/>
      <w:r w:rsidR="003A55E0" w:rsidRPr="007D7947">
        <w:rPr>
          <w:rFonts w:ascii="Book Antiqua" w:eastAsia="Arial Unicode MS" w:hAnsi="Book Antiqua" w:cs="Arial"/>
          <w:b/>
          <w:sz w:val="24"/>
          <w:szCs w:val="24"/>
        </w:rPr>
        <w:t>,</w:t>
      </w:r>
      <w:r w:rsidR="003A55E0" w:rsidRPr="007D7947">
        <w:rPr>
          <w:rFonts w:ascii="Book Antiqua" w:eastAsia="Arial Unicode MS" w:hAnsi="Book Antiqua" w:cs="Arial"/>
          <w:b/>
          <w:sz w:val="24"/>
          <w:szCs w:val="24"/>
          <w:lang w:eastAsia="zh-CN"/>
        </w:rPr>
        <w:t xml:space="preserve"> </w:t>
      </w:r>
      <w:r w:rsidRPr="007D7947">
        <w:rPr>
          <w:rFonts w:ascii="Book Antiqua" w:eastAsia="Arial Unicode MS" w:hAnsi="Book Antiqua" w:cs="Arial"/>
          <w:bCs/>
          <w:sz w:val="24"/>
          <w:szCs w:val="24"/>
        </w:rPr>
        <w:t>Colorectal Surgery Department</w:t>
      </w:r>
      <w:r w:rsidRPr="007D7947">
        <w:rPr>
          <w:rFonts w:ascii="Book Antiqua" w:eastAsia="Arial Unicode MS" w:hAnsi="Book Antiqua" w:cs="Arial"/>
          <w:sz w:val="24"/>
          <w:szCs w:val="24"/>
        </w:rPr>
        <w:t>, Poole H</w:t>
      </w:r>
      <w:r w:rsidR="003A55E0" w:rsidRPr="007D7947">
        <w:rPr>
          <w:rFonts w:ascii="Book Antiqua" w:eastAsia="Arial Unicode MS" w:hAnsi="Book Antiqua" w:cs="Arial"/>
          <w:sz w:val="24"/>
          <w:szCs w:val="24"/>
        </w:rPr>
        <w:t xml:space="preserve">ospital, </w:t>
      </w:r>
      <w:proofErr w:type="spellStart"/>
      <w:r w:rsidR="003A55E0" w:rsidRPr="007D7947">
        <w:rPr>
          <w:rFonts w:ascii="Book Antiqua" w:eastAsia="Arial Unicode MS" w:hAnsi="Book Antiqua" w:cs="Arial"/>
          <w:sz w:val="24"/>
          <w:szCs w:val="24"/>
        </w:rPr>
        <w:t>Longfleet</w:t>
      </w:r>
      <w:proofErr w:type="spellEnd"/>
      <w:r w:rsidR="003A55E0" w:rsidRPr="007D7947">
        <w:rPr>
          <w:rFonts w:ascii="Book Antiqua" w:eastAsia="Arial Unicode MS" w:hAnsi="Book Antiqua" w:cs="Arial"/>
          <w:sz w:val="24"/>
          <w:szCs w:val="24"/>
        </w:rPr>
        <w:t xml:space="preserve"> road, Dorset</w:t>
      </w:r>
      <w:r w:rsidRPr="007D7947">
        <w:rPr>
          <w:rFonts w:ascii="Book Antiqua" w:eastAsia="Arial Unicode MS" w:hAnsi="Book Antiqua" w:cs="Arial"/>
          <w:sz w:val="24"/>
          <w:szCs w:val="24"/>
        </w:rPr>
        <w:t xml:space="preserve"> BH15 2JB, United Kingdom</w:t>
      </w:r>
    </w:p>
    <w:p w14:paraId="30E85860" w14:textId="77777777" w:rsidR="003A55E0" w:rsidRPr="007D7947" w:rsidRDefault="003A55E0" w:rsidP="007D7947">
      <w:pPr>
        <w:spacing w:after="0" w:line="360" w:lineRule="auto"/>
        <w:jc w:val="both"/>
        <w:rPr>
          <w:rFonts w:ascii="Book Antiqua" w:eastAsia="Arial Unicode MS" w:hAnsi="Book Antiqua" w:cs="Arial"/>
          <w:b/>
          <w:bCs/>
          <w:sz w:val="24"/>
          <w:szCs w:val="24"/>
          <w:lang w:eastAsia="zh-CN"/>
        </w:rPr>
      </w:pPr>
    </w:p>
    <w:p w14:paraId="0D60930F" w14:textId="0E676DB4" w:rsidR="00690030" w:rsidRPr="007D7947" w:rsidRDefault="00690030" w:rsidP="007D7947">
      <w:pPr>
        <w:spacing w:after="0" w:line="360" w:lineRule="auto"/>
        <w:jc w:val="both"/>
        <w:rPr>
          <w:rFonts w:ascii="Book Antiqua" w:eastAsia="Arial Unicode MS" w:hAnsi="Book Antiqua" w:cs="Arial"/>
          <w:sz w:val="24"/>
          <w:szCs w:val="24"/>
          <w:lang w:eastAsia="zh-CN"/>
        </w:rPr>
      </w:pPr>
      <w:proofErr w:type="spellStart"/>
      <w:r w:rsidRPr="007D7947">
        <w:rPr>
          <w:rFonts w:ascii="Book Antiqua" w:eastAsia="Arial Unicode MS" w:hAnsi="Book Antiqua" w:cs="Arial"/>
          <w:b/>
          <w:sz w:val="24"/>
          <w:szCs w:val="24"/>
        </w:rPr>
        <w:t>Sofoklis</w:t>
      </w:r>
      <w:proofErr w:type="spellEnd"/>
      <w:r w:rsidRPr="007D7947">
        <w:rPr>
          <w:rFonts w:ascii="Book Antiqua" w:eastAsia="Arial Unicode MS" w:hAnsi="Book Antiqua" w:cs="Arial"/>
          <w:b/>
          <w:sz w:val="24"/>
          <w:szCs w:val="24"/>
        </w:rPr>
        <w:t xml:space="preserve"> </w:t>
      </w:r>
      <w:proofErr w:type="spellStart"/>
      <w:r w:rsidRPr="007D7947">
        <w:rPr>
          <w:rFonts w:ascii="Book Antiqua" w:eastAsia="Arial Unicode MS" w:hAnsi="Book Antiqua" w:cs="Arial"/>
          <w:b/>
          <w:sz w:val="24"/>
          <w:szCs w:val="24"/>
        </w:rPr>
        <w:t>Panteleimonitis</w:t>
      </w:r>
      <w:proofErr w:type="spellEnd"/>
      <w:r w:rsidRPr="007D7947">
        <w:rPr>
          <w:rFonts w:ascii="Book Antiqua" w:eastAsia="Arial Unicode MS" w:hAnsi="Book Antiqua" w:cs="Arial"/>
          <w:b/>
          <w:sz w:val="24"/>
          <w:szCs w:val="24"/>
        </w:rPr>
        <w:t>,</w:t>
      </w:r>
      <w:r w:rsidR="003A55E0" w:rsidRPr="007D7947">
        <w:rPr>
          <w:rFonts w:ascii="Book Antiqua" w:eastAsia="Arial Unicode MS" w:hAnsi="Book Antiqua" w:cs="Arial"/>
          <w:b/>
          <w:sz w:val="24"/>
          <w:szCs w:val="24"/>
        </w:rPr>
        <w:t xml:space="preserve"> Mick Harper,</w:t>
      </w:r>
      <w:r w:rsidRPr="007D7947">
        <w:rPr>
          <w:rFonts w:ascii="Book Antiqua" w:eastAsia="Arial Unicode MS" w:hAnsi="Book Antiqua" w:cs="Arial"/>
          <w:b/>
          <w:sz w:val="24"/>
          <w:szCs w:val="24"/>
        </w:rPr>
        <w:t xml:space="preserve"> </w:t>
      </w:r>
      <w:proofErr w:type="spellStart"/>
      <w:r w:rsidR="003A55E0" w:rsidRPr="007D7947">
        <w:rPr>
          <w:rFonts w:ascii="Book Antiqua" w:eastAsia="Arial Unicode MS" w:hAnsi="Book Antiqua" w:cs="Arial"/>
          <w:b/>
          <w:sz w:val="24"/>
          <w:szCs w:val="24"/>
        </w:rPr>
        <w:t>Amjad</w:t>
      </w:r>
      <w:proofErr w:type="spellEnd"/>
      <w:r w:rsidR="003A55E0" w:rsidRPr="007D7947">
        <w:rPr>
          <w:rFonts w:ascii="Book Antiqua" w:eastAsia="Arial Unicode MS" w:hAnsi="Book Antiqua" w:cs="Arial"/>
          <w:b/>
          <w:sz w:val="24"/>
          <w:szCs w:val="24"/>
        </w:rPr>
        <w:t xml:space="preserve"> </w:t>
      </w:r>
      <w:proofErr w:type="spellStart"/>
      <w:r w:rsidR="003A55E0" w:rsidRPr="007D7947">
        <w:rPr>
          <w:rFonts w:ascii="Book Antiqua" w:eastAsia="Arial Unicode MS" w:hAnsi="Book Antiqua" w:cs="Arial"/>
          <w:b/>
          <w:sz w:val="24"/>
          <w:szCs w:val="24"/>
        </w:rPr>
        <w:t>Parvaiz</w:t>
      </w:r>
      <w:proofErr w:type="spellEnd"/>
      <w:r w:rsidR="003A55E0" w:rsidRPr="007D7947">
        <w:rPr>
          <w:rFonts w:ascii="Book Antiqua" w:eastAsia="Arial Unicode MS" w:hAnsi="Book Antiqua" w:cs="Arial"/>
          <w:b/>
          <w:sz w:val="24"/>
          <w:szCs w:val="24"/>
        </w:rPr>
        <w:t>,</w:t>
      </w:r>
      <w:r w:rsidR="003A55E0" w:rsidRPr="007D7947">
        <w:rPr>
          <w:rFonts w:ascii="Book Antiqua" w:eastAsia="Arial Unicode MS" w:hAnsi="Book Antiqua" w:cs="Arial"/>
          <w:b/>
          <w:sz w:val="24"/>
          <w:szCs w:val="24"/>
          <w:lang w:eastAsia="zh-CN"/>
        </w:rPr>
        <w:t xml:space="preserve"> </w:t>
      </w:r>
      <w:r w:rsidRPr="007D7947">
        <w:rPr>
          <w:rFonts w:ascii="Book Antiqua" w:eastAsia="Arial Unicode MS" w:hAnsi="Book Antiqua" w:cs="Arial"/>
          <w:sz w:val="24"/>
          <w:szCs w:val="24"/>
        </w:rPr>
        <w:t>School of Health Sciences and Social Work, University of Portsmouth, University House, Winst</w:t>
      </w:r>
      <w:r w:rsidR="003A55E0" w:rsidRPr="007D7947">
        <w:rPr>
          <w:rFonts w:ascii="Book Antiqua" w:eastAsia="Arial Unicode MS" w:hAnsi="Book Antiqua" w:cs="Arial"/>
          <w:sz w:val="24"/>
          <w:szCs w:val="24"/>
        </w:rPr>
        <w:t>on Churchill Avenue, Portsmouth</w:t>
      </w:r>
      <w:r w:rsidRPr="007D7947">
        <w:rPr>
          <w:rFonts w:ascii="Book Antiqua" w:eastAsia="Arial Unicode MS" w:hAnsi="Book Antiqua" w:cs="Arial"/>
          <w:sz w:val="24"/>
          <w:szCs w:val="24"/>
        </w:rPr>
        <w:t xml:space="preserve"> PO1 2UP, United Kingdom</w:t>
      </w:r>
    </w:p>
    <w:p w14:paraId="5C932760" w14:textId="77777777" w:rsidR="003A55E0" w:rsidRPr="007D7947" w:rsidRDefault="003A55E0" w:rsidP="007D7947">
      <w:pPr>
        <w:spacing w:after="0" w:line="360" w:lineRule="auto"/>
        <w:jc w:val="both"/>
        <w:rPr>
          <w:rFonts w:ascii="Book Antiqua" w:eastAsia="Arial Unicode MS" w:hAnsi="Book Antiqua" w:cs="Arial"/>
          <w:b/>
          <w:bCs/>
          <w:sz w:val="24"/>
          <w:szCs w:val="24"/>
          <w:lang w:eastAsia="zh-CN"/>
        </w:rPr>
      </w:pPr>
    </w:p>
    <w:p w14:paraId="07BE4480" w14:textId="7B62BF5C" w:rsidR="00972694" w:rsidRPr="007D7947" w:rsidRDefault="00972694" w:rsidP="007D7947">
      <w:pPr>
        <w:spacing w:after="0" w:line="360" w:lineRule="auto"/>
        <w:jc w:val="both"/>
        <w:rPr>
          <w:rFonts w:ascii="Book Antiqua" w:eastAsia="Arial Unicode MS" w:hAnsi="Book Antiqua" w:cs="Arial"/>
          <w:b/>
          <w:sz w:val="24"/>
          <w:szCs w:val="24"/>
        </w:rPr>
      </w:pPr>
      <w:r w:rsidRPr="007D7947">
        <w:rPr>
          <w:rFonts w:ascii="Book Antiqua" w:eastAsia="Arial Unicode MS" w:hAnsi="Book Antiqua" w:cs="Arial"/>
          <w:b/>
          <w:sz w:val="24"/>
          <w:szCs w:val="24"/>
        </w:rPr>
        <w:t>Author contributions:</w:t>
      </w:r>
      <w:r w:rsidR="003A55E0" w:rsidRPr="007D7947">
        <w:rPr>
          <w:rFonts w:ascii="Book Antiqua" w:eastAsia="Arial Unicode MS" w:hAnsi="Book Antiqua" w:cs="Arial"/>
          <w:b/>
          <w:sz w:val="24"/>
          <w:szCs w:val="24"/>
          <w:lang w:eastAsia="zh-CN"/>
        </w:rPr>
        <w:t xml:space="preserve"> </w:t>
      </w:r>
      <w:proofErr w:type="spellStart"/>
      <w:r w:rsidRPr="007D7947">
        <w:rPr>
          <w:rFonts w:ascii="Book Antiqua" w:eastAsia="Arial Unicode MS" w:hAnsi="Book Antiqua" w:cs="Arial"/>
          <w:sz w:val="24"/>
          <w:szCs w:val="24"/>
        </w:rPr>
        <w:t>Panteleimonitis</w:t>
      </w:r>
      <w:proofErr w:type="spellEnd"/>
      <w:r w:rsidRPr="007D7947">
        <w:rPr>
          <w:rFonts w:ascii="Book Antiqua" w:eastAsia="Arial Unicode MS" w:hAnsi="Book Antiqua" w:cs="Arial"/>
          <w:sz w:val="24"/>
          <w:szCs w:val="24"/>
        </w:rPr>
        <w:t xml:space="preserve"> </w:t>
      </w:r>
      <w:r w:rsidR="003A55E0" w:rsidRPr="007D7947">
        <w:rPr>
          <w:rFonts w:ascii="Book Antiqua" w:eastAsia="Arial Unicode MS" w:hAnsi="Book Antiqua" w:cs="Arial"/>
          <w:sz w:val="24"/>
          <w:szCs w:val="24"/>
          <w:lang w:eastAsia="zh-CN"/>
        </w:rPr>
        <w:t xml:space="preserve">S </w:t>
      </w:r>
      <w:r w:rsidRPr="007D7947">
        <w:rPr>
          <w:rFonts w:ascii="Book Antiqua" w:eastAsia="Arial Unicode MS" w:hAnsi="Book Antiqua" w:cs="Arial"/>
          <w:sz w:val="24"/>
          <w:szCs w:val="24"/>
        </w:rPr>
        <w:t xml:space="preserve">and Ahmed </w:t>
      </w:r>
      <w:r w:rsidR="003A55E0" w:rsidRPr="007D7947">
        <w:rPr>
          <w:rFonts w:ascii="Book Antiqua" w:eastAsia="Arial Unicode MS" w:hAnsi="Book Antiqua" w:cs="Arial"/>
          <w:sz w:val="24"/>
          <w:szCs w:val="24"/>
          <w:lang w:eastAsia="zh-CN"/>
        </w:rPr>
        <w:t xml:space="preserve">J </w:t>
      </w:r>
      <w:r w:rsidR="00B87D8F" w:rsidRPr="007D7947">
        <w:rPr>
          <w:rFonts w:ascii="Book Antiqua" w:eastAsia="Arial Unicode MS" w:hAnsi="Book Antiqua" w:cs="Arial"/>
          <w:sz w:val="24"/>
          <w:szCs w:val="24"/>
        </w:rPr>
        <w:t xml:space="preserve">performed the literature search and </w:t>
      </w:r>
      <w:r w:rsidRPr="007D7947">
        <w:rPr>
          <w:rFonts w:ascii="Book Antiqua" w:eastAsia="Arial Unicode MS" w:hAnsi="Book Antiqua" w:cs="Arial"/>
          <w:sz w:val="24"/>
          <w:szCs w:val="24"/>
        </w:rPr>
        <w:t>searched all the retrieved abstracts</w:t>
      </w:r>
      <w:r w:rsidR="003A55E0" w:rsidRPr="007D7947">
        <w:rPr>
          <w:rFonts w:ascii="Book Antiqua" w:eastAsia="Arial Unicode MS" w:hAnsi="Book Antiqua" w:cs="Arial"/>
          <w:sz w:val="24"/>
          <w:szCs w:val="24"/>
          <w:lang w:eastAsia="zh-CN"/>
        </w:rPr>
        <w:t>;</w:t>
      </w:r>
      <w:r w:rsidRPr="007D7947">
        <w:rPr>
          <w:rFonts w:ascii="Book Antiqua" w:eastAsia="Arial Unicode MS" w:hAnsi="Book Antiqua" w:cs="Arial"/>
          <w:sz w:val="24"/>
          <w:szCs w:val="24"/>
        </w:rPr>
        <w:t xml:space="preserve"> </w:t>
      </w:r>
      <w:proofErr w:type="spellStart"/>
      <w:r w:rsidRPr="007D7947">
        <w:rPr>
          <w:rFonts w:ascii="Book Antiqua" w:eastAsia="Arial Unicode MS" w:hAnsi="Book Antiqua" w:cs="Arial"/>
          <w:sz w:val="24"/>
          <w:szCs w:val="24"/>
        </w:rPr>
        <w:t>Panteleimonitis</w:t>
      </w:r>
      <w:proofErr w:type="spellEnd"/>
      <w:r w:rsidRPr="007D7947">
        <w:rPr>
          <w:rFonts w:ascii="Book Antiqua" w:eastAsia="Arial Unicode MS" w:hAnsi="Book Antiqua" w:cs="Arial"/>
          <w:sz w:val="24"/>
          <w:szCs w:val="24"/>
        </w:rPr>
        <w:t xml:space="preserve"> </w:t>
      </w:r>
      <w:r w:rsidR="003A55E0" w:rsidRPr="007D7947">
        <w:rPr>
          <w:rFonts w:ascii="Book Antiqua" w:eastAsia="Arial Unicode MS" w:hAnsi="Book Antiqua" w:cs="Arial"/>
          <w:sz w:val="24"/>
          <w:szCs w:val="24"/>
          <w:lang w:eastAsia="zh-CN"/>
        </w:rPr>
        <w:t xml:space="preserve">S </w:t>
      </w:r>
      <w:r w:rsidRPr="007D7947">
        <w:rPr>
          <w:rFonts w:ascii="Book Antiqua" w:eastAsia="Arial Unicode MS" w:hAnsi="Book Antiqua" w:cs="Arial"/>
          <w:sz w:val="24"/>
          <w:szCs w:val="24"/>
        </w:rPr>
        <w:t>wrote the paper</w:t>
      </w:r>
      <w:r w:rsidR="003A55E0" w:rsidRPr="007D7947">
        <w:rPr>
          <w:rFonts w:ascii="Book Antiqua" w:eastAsia="Arial Unicode MS" w:hAnsi="Book Antiqua" w:cs="Arial"/>
          <w:sz w:val="24"/>
          <w:szCs w:val="24"/>
          <w:lang w:eastAsia="zh-CN"/>
        </w:rPr>
        <w:t>;</w:t>
      </w:r>
      <w:r w:rsidRPr="007D7947">
        <w:rPr>
          <w:rFonts w:ascii="Book Antiqua" w:eastAsia="Arial Unicode MS" w:hAnsi="Book Antiqua" w:cs="Arial"/>
          <w:sz w:val="24"/>
          <w:szCs w:val="24"/>
        </w:rPr>
        <w:t xml:space="preserve"> Ahmed</w:t>
      </w:r>
      <w:r w:rsidR="003A55E0" w:rsidRPr="007D7947">
        <w:rPr>
          <w:rFonts w:ascii="Book Antiqua" w:eastAsia="Arial Unicode MS" w:hAnsi="Book Antiqua" w:cs="Arial"/>
          <w:sz w:val="24"/>
          <w:szCs w:val="24"/>
          <w:lang w:eastAsia="zh-CN"/>
        </w:rPr>
        <w:t xml:space="preserve"> J</w:t>
      </w:r>
      <w:r w:rsidRPr="007D7947">
        <w:rPr>
          <w:rFonts w:ascii="Book Antiqua" w:eastAsia="Arial Unicode MS" w:hAnsi="Book Antiqua" w:cs="Arial"/>
          <w:sz w:val="24"/>
          <w:szCs w:val="24"/>
        </w:rPr>
        <w:t xml:space="preserve">, Harper </w:t>
      </w:r>
      <w:r w:rsidR="003A55E0" w:rsidRPr="007D7947">
        <w:rPr>
          <w:rFonts w:ascii="Book Antiqua" w:eastAsia="Arial Unicode MS" w:hAnsi="Book Antiqua" w:cs="Arial"/>
          <w:sz w:val="24"/>
          <w:szCs w:val="24"/>
          <w:lang w:eastAsia="zh-CN"/>
        </w:rPr>
        <w:t xml:space="preserve">M </w:t>
      </w:r>
      <w:r w:rsidRPr="007D7947">
        <w:rPr>
          <w:rFonts w:ascii="Book Antiqua" w:eastAsia="Arial Unicode MS" w:hAnsi="Book Antiqua" w:cs="Arial"/>
          <w:sz w:val="24"/>
          <w:szCs w:val="24"/>
        </w:rPr>
        <w:t xml:space="preserve">and </w:t>
      </w:r>
      <w:proofErr w:type="spellStart"/>
      <w:r w:rsidRPr="007D7947">
        <w:rPr>
          <w:rFonts w:ascii="Book Antiqua" w:eastAsia="Arial Unicode MS" w:hAnsi="Book Antiqua" w:cs="Arial"/>
          <w:sz w:val="24"/>
          <w:szCs w:val="24"/>
        </w:rPr>
        <w:t>Parvaiz</w:t>
      </w:r>
      <w:proofErr w:type="spellEnd"/>
      <w:r w:rsidRPr="007D7947">
        <w:rPr>
          <w:rFonts w:ascii="Book Antiqua" w:eastAsia="Arial Unicode MS" w:hAnsi="Book Antiqua" w:cs="Arial"/>
          <w:sz w:val="24"/>
          <w:szCs w:val="24"/>
        </w:rPr>
        <w:t xml:space="preserve"> </w:t>
      </w:r>
      <w:r w:rsidR="003A55E0" w:rsidRPr="007D7947">
        <w:rPr>
          <w:rFonts w:ascii="Book Antiqua" w:eastAsia="Arial Unicode MS" w:hAnsi="Book Antiqua" w:cs="Arial"/>
          <w:sz w:val="24"/>
          <w:szCs w:val="24"/>
          <w:lang w:eastAsia="zh-CN"/>
        </w:rPr>
        <w:t xml:space="preserve">A </w:t>
      </w:r>
      <w:r w:rsidRPr="007D7947">
        <w:rPr>
          <w:rFonts w:ascii="Book Antiqua" w:eastAsia="Arial Unicode MS" w:hAnsi="Book Antiqua" w:cs="Arial"/>
          <w:sz w:val="24"/>
          <w:szCs w:val="24"/>
        </w:rPr>
        <w:t>reviewed and edited the paper to its final format</w:t>
      </w:r>
      <w:r w:rsidR="00E04F90">
        <w:rPr>
          <w:rFonts w:ascii="Book Antiqua" w:eastAsia="Arial Unicode MS" w:hAnsi="Book Antiqua" w:cs="Arial" w:hint="eastAsia"/>
          <w:sz w:val="24"/>
          <w:szCs w:val="24"/>
          <w:lang w:eastAsia="zh-CN"/>
        </w:rPr>
        <w:t>;</w:t>
      </w:r>
      <w:r w:rsidR="007D7947">
        <w:rPr>
          <w:rFonts w:ascii="Book Antiqua" w:eastAsia="Arial Unicode MS" w:hAnsi="Book Antiqua" w:cs="Arial"/>
          <w:sz w:val="24"/>
          <w:szCs w:val="24"/>
        </w:rPr>
        <w:t xml:space="preserve"> </w:t>
      </w:r>
      <w:r w:rsidR="00E04F90" w:rsidRPr="007D7947">
        <w:rPr>
          <w:rFonts w:ascii="Book Antiqua" w:eastAsia="Arial Unicode MS" w:hAnsi="Book Antiqua" w:cs="Arial"/>
          <w:sz w:val="24"/>
          <w:szCs w:val="24"/>
        </w:rPr>
        <w:t>a</w:t>
      </w:r>
      <w:r w:rsidR="00853F83" w:rsidRPr="007D7947">
        <w:rPr>
          <w:rFonts w:ascii="Book Antiqua" w:eastAsia="Arial Unicode MS" w:hAnsi="Book Antiqua" w:cs="Arial"/>
          <w:sz w:val="24"/>
          <w:szCs w:val="24"/>
        </w:rPr>
        <w:t>ll authors read and revised the final manuscript.</w:t>
      </w:r>
    </w:p>
    <w:p w14:paraId="1EDC7574" w14:textId="77777777" w:rsidR="006A47F1" w:rsidRPr="007D7947" w:rsidRDefault="006A47F1" w:rsidP="007D7947">
      <w:pPr>
        <w:widowControl w:val="0"/>
        <w:autoSpaceDE w:val="0"/>
        <w:autoSpaceDN w:val="0"/>
        <w:adjustRightInd w:val="0"/>
        <w:spacing w:after="0" w:line="360" w:lineRule="auto"/>
        <w:jc w:val="both"/>
        <w:rPr>
          <w:rFonts w:ascii="Book Antiqua" w:eastAsia="Arial Unicode MS" w:hAnsi="Book Antiqua" w:cs="Arial"/>
          <w:sz w:val="24"/>
          <w:szCs w:val="24"/>
        </w:rPr>
      </w:pPr>
    </w:p>
    <w:p w14:paraId="1357F0D6" w14:textId="1E09D642" w:rsidR="00972694" w:rsidRPr="007D7947" w:rsidRDefault="003A55E0" w:rsidP="007D7947">
      <w:pPr>
        <w:widowControl w:val="0"/>
        <w:autoSpaceDE w:val="0"/>
        <w:autoSpaceDN w:val="0"/>
        <w:adjustRightInd w:val="0"/>
        <w:spacing w:after="0" w:line="360" w:lineRule="auto"/>
        <w:jc w:val="both"/>
        <w:rPr>
          <w:rFonts w:ascii="Book Antiqua" w:eastAsia="Arial Unicode MS" w:hAnsi="Book Antiqua" w:cs="Arial"/>
          <w:sz w:val="24"/>
          <w:szCs w:val="24"/>
        </w:rPr>
      </w:pPr>
      <w:r w:rsidRPr="007D7947">
        <w:rPr>
          <w:rFonts w:ascii="Book Antiqua" w:hAnsi="Book Antiqua"/>
          <w:b/>
          <w:sz w:val="24"/>
          <w:szCs w:val="24"/>
        </w:rPr>
        <w:t>Conflict-of-interest statement</w:t>
      </w:r>
      <w:r w:rsidRPr="007D7947">
        <w:rPr>
          <w:rFonts w:ascii="Book Antiqua" w:hAnsi="Book Antiqua" w:cs="TimesNewRomanPS-BoldItalicMT"/>
          <w:b/>
          <w:bCs/>
          <w:iCs/>
          <w:sz w:val="24"/>
          <w:szCs w:val="24"/>
        </w:rPr>
        <w:t>:</w:t>
      </w:r>
      <w:r w:rsidR="00972694" w:rsidRPr="007D7947">
        <w:rPr>
          <w:rFonts w:ascii="Book Antiqua" w:eastAsia="Arial Unicode MS" w:hAnsi="Book Antiqua" w:cs="Arial"/>
          <w:sz w:val="24"/>
          <w:szCs w:val="24"/>
        </w:rPr>
        <w:t xml:space="preserve"> The authors of this manuscript have no c</w:t>
      </w:r>
      <w:r w:rsidR="0058751E" w:rsidRPr="007D7947">
        <w:rPr>
          <w:rFonts w:ascii="Book Antiqua" w:eastAsia="Arial Unicode MS" w:hAnsi="Book Antiqua" w:cs="Arial"/>
          <w:sz w:val="24"/>
          <w:szCs w:val="24"/>
        </w:rPr>
        <w:t>onflicts of interest to declare.</w:t>
      </w:r>
    </w:p>
    <w:p w14:paraId="4188D039" w14:textId="77777777" w:rsidR="00B87D8F" w:rsidRPr="007D7947" w:rsidRDefault="00B87D8F" w:rsidP="007D7947">
      <w:pPr>
        <w:widowControl w:val="0"/>
        <w:autoSpaceDE w:val="0"/>
        <w:autoSpaceDN w:val="0"/>
        <w:adjustRightInd w:val="0"/>
        <w:spacing w:after="0" w:line="360" w:lineRule="auto"/>
        <w:jc w:val="both"/>
        <w:rPr>
          <w:rFonts w:ascii="Book Antiqua" w:eastAsia="Arial Unicode MS" w:hAnsi="Book Antiqua" w:cs="Arial"/>
          <w:sz w:val="24"/>
          <w:szCs w:val="24"/>
          <w:lang w:eastAsia="zh-CN"/>
        </w:rPr>
      </w:pPr>
    </w:p>
    <w:p w14:paraId="3BFA2913" w14:textId="70F9DCCD" w:rsidR="0052399E" w:rsidRPr="007D7947" w:rsidRDefault="003A55E0" w:rsidP="007D7947">
      <w:pPr>
        <w:autoSpaceDE w:val="0"/>
        <w:autoSpaceDN w:val="0"/>
        <w:adjustRightInd w:val="0"/>
        <w:spacing w:after="0" w:line="360" w:lineRule="auto"/>
        <w:jc w:val="both"/>
        <w:rPr>
          <w:rFonts w:ascii="Book Antiqua" w:hAnsi="Book Antiqua" w:cs="TimesNewRomanPS-BoldItalicMT"/>
          <w:bCs/>
          <w:iCs/>
          <w:sz w:val="24"/>
          <w:szCs w:val="24"/>
        </w:rPr>
      </w:pPr>
      <w:r w:rsidRPr="007D7947">
        <w:rPr>
          <w:rFonts w:ascii="Book Antiqua" w:hAnsi="Book Antiqua"/>
          <w:b/>
          <w:sz w:val="24"/>
          <w:szCs w:val="24"/>
        </w:rPr>
        <w:t>Data sharing statement</w:t>
      </w:r>
      <w:r w:rsidRPr="007D7947">
        <w:rPr>
          <w:rFonts w:ascii="Book Antiqua" w:hAnsi="Book Antiqua" w:cs="TimesNewRomanPS-BoldItalicMT"/>
          <w:b/>
          <w:bCs/>
          <w:iCs/>
          <w:sz w:val="24"/>
          <w:szCs w:val="24"/>
        </w:rPr>
        <w:t>:</w:t>
      </w:r>
      <w:r w:rsidR="00547F7E" w:rsidRPr="007D7947">
        <w:rPr>
          <w:rFonts w:ascii="Book Antiqua" w:hAnsi="Book Antiqua" w:cs="TimesNewRomanPS-BoldItalicMT"/>
          <w:bCs/>
          <w:iCs/>
          <w:sz w:val="24"/>
          <w:szCs w:val="24"/>
        </w:rPr>
        <w:t xml:space="preserve"> The technical appendix, statistical code and dataset are available from the corresponding author at sofoklis_p@hotmail.com.</w:t>
      </w:r>
    </w:p>
    <w:p w14:paraId="2083A999" w14:textId="77777777" w:rsidR="0052399E" w:rsidRPr="007D7947" w:rsidRDefault="0052399E" w:rsidP="007D7947">
      <w:pPr>
        <w:widowControl w:val="0"/>
        <w:autoSpaceDE w:val="0"/>
        <w:autoSpaceDN w:val="0"/>
        <w:adjustRightInd w:val="0"/>
        <w:spacing w:after="0" w:line="360" w:lineRule="auto"/>
        <w:jc w:val="both"/>
        <w:rPr>
          <w:rFonts w:ascii="Book Antiqua" w:eastAsia="Arial Unicode MS" w:hAnsi="Book Antiqua" w:cs="Arial"/>
          <w:sz w:val="24"/>
          <w:szCs w:val="24"/>
          <w:lang w:eastAsia="zh-CN"/>
        </w:rPr>
      </w:pPr>
    </w:p>
    <w:p w14:paraId="2EC52988" w14:textId="77777777" w:rsidR="003A55E0" w:rsidRPr="007D7947" w:rsidRDefault="003A55E0" w:rsidP="007D7947">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7D7947">
        <w:rPr>
          <w:rFonts w:ascii="Book Antiqua" w:hAnsi="Book Antiqua"/>
          <w:b/>
          <w:sz w:val="24"/>
          <w:szCs w:val="24"/>
        </w:rPr>
        <w:t xml:space="preserve">Open-Access: </w:t>
      </w:r>
      <w:r w:rsidRPr="007D7947">
        <w:rPr>
          <w:rFonts w:ascii="Book Antiqua" w:hAnsi="Book Antiqua"/>
          <w:sz w:val="24"/>
          <w:szCs w:val="24"/>
        </w:rPr>
        <w:t xml:space="preserve">This article is an open-access article which was selected by an in-house editor and fully peer-reviewed by external reviewers. It is distributed in </w:t>
      </w:r>
      <w:r w:rsidRPr="007D7947">
        <w:rPr>
          <w:rFonts w:ascii="Book Antiqua" w:hAnsi="Book Antiqua"/>
          <w:sz w:val="24"/>
          <w:szCs w:val="24"/>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60E1AE3" w14:textId="77777777" w:rsidR="0052399E" w:rsidRPr="007D7947" w:rsidRDefault="0052399E" w:rsidP="007D7947">
      <w:pPr>
        <w:widowControl w:val="0"/>
        <w:autoSpaceDE w:val="0"/>
        <w:autoSpaceDN w:val="0"/>
        <w:adjustRightInd w:val="0"/>
        <w:spacing w:after="0" w:line="360" w:lineRule="auto"/>
        <w:jc w:val="both"/>
        <w:rPr>
          <w:rFonts w:ascii="Book Antiqua" w:eastAsia="Arial Unicode MS" w:hAnsi="Book Antiqua" w:cs="Arial"/>
          <w:sz w:val="24"/>
          <w:szCs w:val="24"/>
          <w:lang w:eastAsia="zh-CN"/>
        </w:rPr>
      </w:pPr>
    </w:p>
    <w:p w14:paraId="5CD7135B" w14:textId="403D3C25" w:rsidR="003A55E0" w:rsidRPr="007D7947" w:rsidRDefault="003A55E0" w:rsidP="007D7947">
      <w:pPr>
        <w:widowControl w:val="0"/>
        <w:autoSpaceDE w:val="0"/>
        <w:autoSpaceDN w:val="0"/>
        <w:adjustRightInd w:val="0"/>
        <w:spacing w:after="0" w:line="360" w:lineRule="auto"/>
        <w:jc w:val="both"/>
        <w:rPr>
          <w:rFonts w:ascii="Book Antiqua" w:hAnsi="Book Antiqua" w:cs="宋体"/>
          <w:sz w:val="24"/>
          <w:szCs w:val="24"/>
          <w:lang w:eastAsia="zh-CN"/>
        </w:rPr>
      </w:pPr>
      <w:r w:rsidRPr="007D7947">
        <w:rPr>
          <w:rFonts w:ascii="Book Antiqua" w:hAnsi="Book Antiqua" w:cs="宋体"/>
          <w:b/>
          <w:sz w:val="24"/>
          <w:szCs w:val="24"/>
        </w:rPr>
        <w:t>Manuscript source:</w:t>
      </w:r>
      <w:r w:rsidRPr="007D7947">
        <w:rPr>
          <w:rFonts w:ascii="Book Antiqua" w:hAnsi="Book Antiqua" w:cs="宋体"/>
          <w:sz w:val="24"/>
          <w:szCs w:val="24"/>
        </w:rPr>
        <w:t> Invited manuscript</w:t>
      </w:r>
    </w:p>
    <w:p w14:paraId="083931F5" w14:textId="77777777" w:rsidR="003A55E0" w:rsidRPr="007D7947" w:rsidRDefault="003A55E0" w:rsidP="007D7947">
      <w:pPr>
        <w:widowControl w:val="0"/>
        <w:autoSpaceDE w:val="0"/>
        <w:autoSpaceDN w:val="0"/>
        <w:adjustRightInd w:val="0"/>
        <w:spacing w:after="0" w:line="360" w:lineRule="auto"/>
        <w:jc w:val="both"/>
        <w:rPr>
          <w:rFonts w:ascii="Book Antiqua" w:eastAsia="Arial Unicode MS" w:hAnsi="Book Antiqua" w:cs="Arial"/>
          <w:sz w:val="24"/>
          <w:szCs w:val="24"/>
          <w:lang w:eastAsia="zh-CN"/>
        </w:rPr>
      </w:pPr>
    </w:p>
    <w:p w14:paraId="3162E5CD" w14:textId="10E396E4" w:rsidR="00B87D8F" w:rsidRPr="007D7947" w:rsidRDefault="003A55E0" w:rsidP="007D7947">
      <w:pPr>
        <w:widowControl w:val="0"/>
        <w:autoSpaceDE w:val="0"/>
        <w:autoSpaceDN w:val="0"/>
        <w:adjustRightInd w:val="0"/>
        <w:spacing w:after="0" w:line="360" w:lineRule="auto"/>
        <w:jc w:val="both"/>
        <w:rPr>
          <w:rFonts w:ascii="Book Antiqua" w:eastAsia="Arial Unicode MS" w:hAnsi="Book Antiqua" w:cs="Arial"/>
          <w:bCs/>
          <w:sz w:val="24"/>
          <w:szCs w:val="24"/>
        </w:rPr>
      </w:pPr>
      <w:r w:rsidRPr="007D7947">
        <w:rPr>
          <w:rFonts w:ascii="Book Antiqua" w:hAnsi="Book Antiqua"/>
          <w:b/>
          <w:sz w:val="24"/>
          <w:szCs w:val="24"/>
        </w:rPr>
        <w:t>Correspondence to:</w:t>
      </w:r>
      <w:r w:rsidRPr="007D7947">
        <w:rPr>
          <w:rFonts w:ascii="Book Antiqua" w:hAnsi="Book Antiqua"/>
          <w:b/>
          <w:sz w:val="24"/>
          <w:szCs w:val="24"/>
          <w:lang w:eastAsia="zh-CN"/>
        </w:rPr>
        <w:t xml:space="preserve"> </w:t>
      </w:r>
      <w:proofErr w:type="spellStart"/>
      <w:r w:rsidR="00B87D8F" w:rsidRPr="007D7947">
        <w:rPr>
          <w:rFonts w:ascii="Book Antiqua" w:eastAsia="Arial Unicode MS" w:hAnsi="Book Antiqua" w:cs="Arial"/>
          <w:b/>
          <w:bCs/>
          <w:sz w:val="24"/>
          <w:szCs w:val="24"/>
        </w:rPr>
        <w:t>Sofoklis</w:t>
      </w:r>
      <w:proofErr w:type="spellEnd"/>
      <w:r w:rsidR="00B87D8F" w:rsidRPr="007D7947">
        <w:rPr>
          <w:rFonts w:ascii="Book Antiqua" w:eastAsia="Arial Unicode MS" w:hAnsi="Book Antiqua" w:cs="Arial"/>
          <w:b/>
          <w:bCs/>
          <w:sz w:val="24"/>
          <w:szCs w:val="24"/>
        </w:rPr>
        <w:t xml:space="preserve"> </w:t>
      </w:r>
      <w:proofErr w:type="spellStart"/>
      <w:r w:rsidR="00B87D8F" w:rsidRPr="007D7947">
        <w:rPr>
          <w:rFonts w:ascii="Book Antiqua" w:eastAsia="Arial Unicode MS" w:hAnsi="Book Antiqua" w:cs="Arial"/>
          <w:b/>
          <w:bCs/>
          <w:sz w:val="24"/>
          <w:szCs w:val="24"/>
        </w:rPr>
        <w:t>Panteleimonitis</w:t>
      </w:r>
      <w:proofErr w:type="spellEnd"/>
      <w:r w:rsidR="00B87D8F" w:rsidRPr="007D7947">
        <w:rPr>
          <w:rFonts w:ascii="Book Antiqua" w:eastAsia="Arial Unicode MS" w:hAnsi="Book Antiqua" w:cs="Arial"/>
          <w:b/>
          <w:bCs/>
          <w:sz w:val="24"/>
          <w:szCs w:val="24"/>
        </w:rPr>
        <w:t xml:space="preserve">, </w:t>
      </w:r>
      <w:proofErr w:type="spellStart"/>
      <w:r w:rsidR="00B87D8F" w:rsidRPr="007D7947">
        <w:rPr>
          <w:rFonts w:ascii="Book Antiqua" w:eastAsia="Arial Unicode MS" w:hAnsi="Book Antiqua" w:cs="Arial"/>
          <w:b/>
          <w:sz w:val="24"/>
          <w:szCs w:val="24"/>
        </w:rPr>
        <w:t>MBChB</w:t>
      </w:r>
      <w:proofErr w:type="spellEnd"/>
      <w:r w:rsidR="00B87D8F" w:rsidRPr="007D7947">
        <w:rPr>
          <w:rFonts w:ascii="Book Antiqua" w:eastAsia="Arial Unicode MS" w:hAnsi="Book Antiqua" w:cs="Arial"/>
          <w:b/>
          <w:sz w:val="24"/>
          <w:szCs w:val="24"/>
        </w:rPr>
        <w:t>, BSc, MRCS,</w:t>
      </w:r>
      <w:r w:rsidR="00B87D8F" w:rsidRPr="007D7947">
        <w:rPr>
          <w:rFonts w:ascii="Book Antiqua" w:eastAsia="Arial Unicode MS" w:hAnsi="Book Antiqua" w:cs="Arial"/>
          <w:b/>
          <w:bCs/>
          <w:sz w:val="24"/>
          <w:szCs w:val="24"/>
        </w:rPr>
        <w:t xml:space="preserve"> Research Fellow </w:t>
      </w:r>
      <w:r w:rsidR="00B87D8F" w:rsidRPr="007D7947">
        <w:rPr>
          <w:rFonts w:ascii="Book Antiqua" w:eastAsia="Arial Unicode MS" w:hAnsi="Book Antiqua" w:cs="Arial"/>
          <w:bCs/>
          <w:sz w:val="24"/>
          <w:szCs w:val="24"/>
        </w:rPr>
        <w:t>in Colorectal Surgery,</w:t>
      </w:r>
      <w:r w:rsidRPr="007D7947">
        <w:rPr>
          <w:rFonts w:ascii="Book Antiqua" w:eastAsia="Arial Unicode MS" w:hAnsi="Book Antiqua" w:cs="Arial"/>
          <w:bCs/>
          <w:sz w:val="24"/>
          <w:szCs w:val="24"/>
          <w:lang w:eastAsia="zh-CN"/>
        </w:rPr>
        <w:t xml:space="preserve"> </w:t>
      </w:r>
      <w:r w:rsidR="00B87D8F" w:rsidRPr="007D7947">
        <w:rPr>
          <w:rFonts w:ascii="Book Antiqua" w:eastAsia="Arial Unicode MS" w:hAnsi="Book Antiqua" w:cs="Arial"/>
          <w:sz w:val="24"/>
          <w:szCs w:val="24"/>
        </w:rPr>
        <w:t xml:space="preserve">School of Health Sciences and Social Work, University of Portsmouth, University House, Winston Churchill Avenue, </w:t>
      </w:r>
      <w:r w:rsidRPr="007D7947">
        <w:rPr>
          <w:rFonts w:ascii="Book Antiqua" w:eastAsia="Arial Unicode MS" w:hAnsi="Book Antiqua" w:cs="Arial"/>
          <w:sz w:val="24"/>
          <w:szCs w:val="24"/>
        </w:rPr>
        <w:t>Portsmouth</w:t>
      </w:r>
      <w:r w:rsidR="00B87D8F" w:rsidRPr="007D7947">
        <w:rPr>
          <w:rFonts w:ascii="Book Antiqua" w:eastAsia="Arial Unicode MS" w:hAnsi="Book Antiqua" w:cs="Arial"/>
          <w:sz w:val="24"/>
          <w:szCs w:val="24"/>
        </w:rPr>
        <w:t xml:space="preserve"> PO1 2UP, United Kingdom.</w:t>
      </w:r>
      <w:r w:rsidR="00B87D8F" w:rsidRPr="007D7947">
        <w:rPr>
          <w:rFonts w:ascii="Book Antiqua" w:eastAsia="Arial Unicode MS" w:hAnsi="Book Antiqua" w:cs="Arial"/>
          <w:bCs/>
          <w:sz w:val="24"/>
          <w:szCs w:val="24"/>
        </w:rPr>
        <w:t xml:space="preserve"> </w:t>
      </w:r>
      <w:r w:rsidR="00B87D8F" w:rsidRPr="007D7947">
        <w:rPr>
          <w:rFonts w:ascii="Book Antiqua" w:eastAsia="Arial Unicode MS" w:hAnsi="Book Antiqua" w:cs="Arial"/>
          <w:sz w:val="24"/>
          <w:szCs w:val="24"/>
        </w:rPr>
        <w:t>sofoklis_p@hotmail.com</w:t>
      </w:r>
    </w:p>
    <w:p w14:paraId="0A9296EB" w14:textId="132CE69E" w:rsidR="006A47F1" w:rsidRPr="007D7947" w:rsidRDefault="00B87D8F" w:rsidP="007D7947">
      <w:pPr>
        <w:widowControl w:val="0"/>
        <w:autoSpaceDE w:val="0"/>
        <w:autoSpaceDN w:val="0"/>
        <w:adjustRightInd w:val="0"/>
        <w:spacing w:after="0" w:line="360" w:lineRule="auto"/>
        <w:jc w:val="both"/>
        <w:rPr>
          <w:rFonts w:ascii="Book Antiqua" w:eastAsia="Arial Unicode MS" w:hAnsi="Book Antiqua" w:cs="Arial"/>
          <w:sz w:val="24"/>
          <w:szCs w:val="24"/>
        </w:rPr>
      </w:pPr>
      <w:r w:rsidRPr="007D7947">
        <w:rPr>
          <w:rFonts w:ascii="Book Antiqua" w:eastAsia="Arial Unicode MS" w:hAnsi="Book Antiqua" w:cs="Arial"/>
          <w:b/>
          <w:sz w:val="24"/>
          <w:szCs w:val="24"/>
        </w:rPr>
        <w:t>Telephone:</w:t>
      </w:r>
      <w:r w:rsidRPr="007D7947">
        <w:rPr>
          <w:rFonts w:ascii="Book Antiqua" w:eastAsia="Arial Unicode MS" w:hAnsi="Book Antiqua" w:cs="Arial"/>
          <w:sz w:val="24"/>
          <w:szCs w:val="24"/>
        </w:rPr>
        <w:t xml:space="preserve"> +44</w:t>
      </w:r>
      <w:r w:rsidR="003A55E0" w:rsidRPr="007D7947">
        <w:rPr>
          <w:rFonts w:ascii="Book Antiqua" w:eastAsia="Arial Unicode MS" w:hAnsi="Book Antiqua" w:cs="Arial"/>
          <w:sz w:val="24"/>
          <w:szCs w:val="24"/>
          <w:lang w:eastAsia="zh-CN"/>
        </w:rPr>
        <w:t>-</w:t>
      </w:r>
      <w:r w:rsidRPr="007D7947">
        <w:rPr>
          <w:rFonts w:ascii="Book Antiqua" w:eastAsia="Arial Unicode MS" w:hAnsi="Book Antiqua" w:cs="Arial"/>
          <w:sz w:val="24"/>
          <w:szCs w:val="24"/>
        </w:rPr>
        <w:t>7721</w:t>
      </w:r>
      <w:r w:rsidR="003A55E0" w:rsidRPr="007D7947">
        <w:rPr>
          <w:rFonts w:ascii="Book Antiqua" w:eastAsia="Arial Unicode MS" w:hAnsi="Book Antiqua" w:cs="Arial"/>
          <w:sz w:val="24"/>
          <w:szCs w:val="24"/>
          <w:lang w:eastAsia="zh-CN"/>
        </w:rPr>
        <w:t>-</w:t>
      </w:r>
      <w:r w:rsidRPr="007D7947">
        <w:rPr>
          <w:rFonts w:ascii="Book Antiqua" w:eastAsia="Arial Unicode MS" w:hAnsi="Book Antiqua" w:cs="Arial"/>
          <w:sz w:val="24"/>
          <w:szCs w:val="24"/>
        </w:rPr>
        <w:t>773383</w:t>
      </w:r>
    </w:p>
    <w:p w14:paraId="4DCCF155" w14:textId="77777777" w:rsidR="00853F83" w:rsidRPr="007D7947" w:rsidRDefault="00853F83" w:rsidP="007D7947">
      <w:pPr>
        <w:spacing w:after="0" w:line="360" w:lineRule="auto"/>
        <w:jc w:val="both"/>
        <w:rPr>
          <w:rFonts w:ascii="Book Antiqua" w:hAnsi="Book Antiqua"/>
          <w:b/>
          <w:sz w:val="24"/>
          <w:szCs w:val="24"/>
          <w:lang w:eastAsia="zh-CN"/>
        </w:rPr>
      </w:pPr>
    </w:p>
    <w:p w14:paraId="0B27C7F7" w14:textId="31772EAC" w:rsidR="003A55E0" w:rsidRPr="007D7947" w:rsidRDefault="003A55E0" w:rsidP="007D7947">
      <w:pPr>
        <w:spacing w:after="0" w:line="360" w:lineRule="auto"/>
        <w:jc w:val="both"/>
        <w:rPr>
          <w:rFonts w:ascii="Book Antiqua" w:hAnsi="Book Antiqua"/>
          <w:b/>
          <w:sz w:val="24"/>
          <w:szCs w:val="24"/>
        </w:rPr>
      </w:pPr>
      <w:r w:rsidRPr="007D7947">
        <w:rPr>
          <w:rFonts w:ascii="Book Antiqua" w:hAnsi="Book Antiqua"/>
          <w:b/>
          <w:sz w:val="24"/>
          <w:szCs w:val="24"/>
        </w:rPr>
        <w:t xml:space="preserve">Received: </w:t>
      </w:r>
      <w:r w:rsidR="007D7947" w:rsidRPr="007D7947">
        <w:rPr>
          <w:rFonts w:ascii="Book Antiqua" w:hAnsi="Book Antiqua"/>
          <w:sz w:val="24"/>
          <w:szCs w:val="24"/>
          <w:lang w:eastAsia="zh-CN"/>
        </w:rPr>
        <w:t>May 24, 2016</w:t>
      </w:r>
      <w:r w:rsidR="007D7947">
        <w:rPr>
          <w:rFonts w:ascii="Book Antiqua" w:hAnsi="Book Antiqua"/>
          <w:sz w:val="24"/>
          <w:szCs w:val="24"/>
        </w:rPr>
        <w:t xml:space="preserve"> </w:t>
      </w:r>
    </w:p>
    <w:p w14:paraId="102F0821" w14:textId="590BA417" w:rsidR="003A55E0" w:rsidRPr="007D7947" w:rsidRDefault="003A55E0" w:rsidP="007D7947">
      <w:pPr>
        <w:spacing w:after="0" w:line="360" w:lineRule="auto"/>
        <w:jc w:val="both"/>
        <w:rPr>
          <w:rFonts w:ascii="Book Antiqua" w:hAnsi="Book Antiqua"/>
          <w:b/>
          <w:sz w:val="24"/>
          <w:szCs w:val="24"/>
        </w:rPr>
      </w:pPr>
      <w:r w:rsidRPr="007D7947">
        <w:rPr>
          <w:rFonts w:ascii="Book Antiqua" w:hAnsi="Book Antiqua"/>
          <w:b/>
          <w:sz w:val="24"/>
          <w:szCs w:val="24"/>
        </w:rPr>
        <w:t>Peer-review started:</w:t>
      </w:r>
      <w:r w:rsidR="007D7947" w:rsidRPr="007D7947">
        <w:rPr>
          <w:rFonts w:ascii="Book Antiqua" w:hAnsi="Book Antiqua"/>
          <w:sz w:val="24"/>
          <w:szCs w:val="24"/>
          <w:lang w:eastAsia="zh-CN"/>
        </w:rPr>
        <w:t xml:space="preserve"> May 25, 2016</w:t>
      </w:r>
      <w:r w:rsidR="007D7947">
        <w:rPr>
          <w:rFonts w:ascii="Book Antiqua" w:hAnsi="Book Antiqua"/>
          <w:sz w:val="24"/>
          <w:szCs w:val="24"/>
        </w:rPr>
        <w:t xml:space="preserve"> </w:t>
      </w:r>
    </w:p>
    <w:p w14:paraId="775792B5" w14:textId="0D16AB72" w:rsidR="003A55E0" w:rsidRPr="007D7947" w:rsidRDefault="003A55E0" w:rsidP="007D7947">
      <w:pPr>
        <w:spacing w:after="0" w:line="360" w:lineRule="auto"/>
        <w:jc w:val="both"/>
        <w:rPr>
          <w:rFonts w:ascii="Book Antiqua" w:hAnsi="Book Antiqua"/>
          <w:b/>
          <w:sz w:val="24"/>
          <w:szCs w:val="24"/>
          <w:lang w:eastAsia="zh-CN"/>
        </w:rPr>
      </w:pPr>
      <w:r w:rsidRPr="007D7947">
        <w:rPr>
          <w:rFonts w:ascii="Book Antiqua" w:hAnsi="Book Antiqua"/>
          <w:b/>
          <w:sz w:val="24"/>
          <w:szCs w:val="24"/>
        </w:rPr>
        <w:t>First decision:</w:t>
      </w:r>
      <w:r w:rsidR="007D7947" w:rsidRPr="007D7947">
        <w:rPr>
          <w:rFonts w:ascii="Book Antiqua" w:hAnsi="Book Antiqua"/>
          <w:b/>
          <w:sz w:val="24"/>
          <w:szCs w:val="24"/>
          <w:lang w:eastAsia="zh-CN"/>
        </w:rPr>
        <w:t xml:space="preserve"> </w:t>
      </w:r>
      <w:r w:rsidR="007D7947" w:rsidRPr="007D7947">
        <w:rPr>
          <w:rFonts w:ascii="Book Antiqua" w:hAnsi="Book Antiqua"/>
          <w:sz w:val="24"/>
          <w:szCs w:val="24"/>
          <w:lang w:eastAsia="zh-CN"/>
        </w:rPr>
        <w:t>July 6, 2016</w:t>
      </w:r>
    </w:p>
    <w:p w14:paraId="75A416D9" w14:textId="3C906C88" w:rsidR="003A55E0" w:rsidRPr="007D7947" w:rsidRDefault="003A55E0" w:rsidP="007D7947">
      <w:pPr>
        <w:spacing w:after="0" w:line="360" w:lineRule="auto"/>
        <w:jc w:val="both"/>
        <w:rPr>
          <w:rFonts w:ascii="Book Antiqua" w:hAnsi="Book Antiqua"/>
          <w:b/>
          <w:sz w:val="24"/>
          <w:szCs w:val="24"/>
        </w:rPr>
      </w:pPr>
      <w:r w:rsidRPr="007D7947">
        <w:rPr>
          <w:rFonts w:ascii="Book Antiqua" w:hAnsi="Book Antiqua"/>
          <w:b/>
          <w:sz w:val="24"/>
          <w:szCs w:val="24"/>
        </w:rPr>
        <w:t>Revised:</w:t>
      </w:r>
      <w:r w:rsidR="007D7947" w:rsidRPr="007D7947">
        <w:rPr>
          <w:rFonts w:ascii="Book Antiqua" w:hAnsi="Book Antiqua"/>
          <w:b/>
          <w:sz w:val="24"/>
          <w:szCs w:val="24"/>
          <w:lang w:eastAsia="zh-CN"/>
        </w:rPr>
        <w:t xml:space="preserve"> </w:t>
      </w:r>
      <w:r w:rsidR="007D7947" w:rsidRPr="007D7947">
        <w:rPr>
          <w:rFonts w:ascii="Book Antiqua" w:hAnsi="Book Antiqua"/>
          <w:sz w:val="24"/>
          <w:szCs w:val="24"/>
          <w:lang w:eastAsia="zh-CN"/>
        </w:rPr>
        <w:t>August 19, 2016</w:t>
      </w:r>
      <w:r w:rsidR="007D7947">
        <w:rPr>
          <w:rFonts w:ascii="Book Antiqua" w:hAnsi="Book Antiqua"/>
          <w:sz w:val="24"/>
          <w:szCs w:val="24"/>
        </w:rPr>
        <w:t xml:space="preserve"> </w:t>
      </w:r>
    </w:p>
    <w:p w14:paraId="330D6EA8" w14:textId="0E9026CD" w:rsidR="003A55E0" w:rsidRPr="007D7947" w:rsidRDefault="003A55E0" w:rsidP="007D7947">
      <w:pPr>
        <w:spacing w:after="0" w:line="360" w:lineRule="auto"/>
        <w:jc w:val="both"/>
        <w:rPr>
          <w:rFonts w:ascii="Book Antiqua" w:hAnsi="Book Antiqua"/>
          <w:b/>
          <w:sz w:val="24"/>
          <w:szCs w:val="24"/>
        </w:rPr>
      </w:pPr>
      <w:r w:rsidRPr="007D7947">
        <w:rPr>
          <w:rFonts w:ascii="Book Antiqua" w:hAnsi="Book Antiqua"/>
          <w:b/>
          <w:sz w:val="24"/>
          <w:szCs w:val="24"/>
        </w:rPr>
        <w:t>Accepted:</w:t>
      </w:r>
      <w:r w:rsidR="007D7947">
        <w:rPr>
          <w:rFonts w:ascii="Book Antiqua" w:hAnsi="Book Antiqua"/>
          <w:b/>
          <w:sz w:val="24"/>
          <w:szCs w:val="24"/>
        </w:rPr>
        <w:t xml:space="preserve"> </w:t>
      </w:r>
      <w:r w:rsidR="00BB1421" w:rsidRPr="00BB1421">
        <w:rPr>
          <w:rFonts w:ascii="Book Antiqua" w:hAnsi="Book Antiqua"/>
          <w:sz w:val="24"/>
          <w:szCs w:val="24"/>
        </w:rPr>
        <w:t>September 7, 2016</w:t>
      </w:r>
    </w:p>
    <w:p w14:paraId="255AE532" w14:textId="534A9596" w:rsidR="003A55E0" w:rsidRPr="007D7947" w:rsidRDefault="003A55E0" w:rsidP="007D7947">
      <w:pPr>
        <w:spacing w:after="0" w:line="360" w:lineRule="auto"/>
        <w:jc w:val="both"/>
        <w:rPr>
          <w:rFonts w:ascii="Book Antiqua" w:hAnsi="Book Antiqua"/>
          <w:b/>
          <w:sz w:val="24"/>
          <w:szCs w:val="24"/>
        </w:rPr>
      </w:pPr>
      <w:r w:rsidRPr="007D7947">
        <w:rPr>
          <w:rFonts w:ascii="Book Antiqua" w:hAnsi="Book Antiqua"/>
          <w:b/>
          <w:sz w:val="24"/>
          <w:szCs w:val="24"/>
        </w:rPr>
        <w:t>Article in press:</w:t>
      </w:r>
      <w:r w:rsidR="007D7947">
        <w:rPr>
          <w:rFonts w:ascii="Book Antiqua" w:hAnsi="Book Antiqua"/>
          <w:sz w:val="24"/>
          <w:szCs w:val="24"/>
        </w:rPr>
        <w:t xml:space="preserve"> </w:t>
      </w:r>
    </w:p>
    <w:p w14:paraId="2B17718D" w14:textId="77777777" w:rsidR="003A55E0" w:rsidRPr="007D7947" w:rsidRDefault="003A55E0" w:rsidP="007D7947">
      <w:pPr>
        <w:spacing w:after="0" w:line="360" w:lineRule="auto"/>
        <w:jc w:val="both"/>
        <w:rPr>
          <w:rFonts w:ascii="Book Antiqua" w:hAnsi="Book Antiqua"/>
          <w:b/>
          <w:sz w:val="24"/>
          <w:szCs w:val="24"/>
        </w:rPr>
      </w:pPr>
      <w:r w:rsidRPr="007D7947">
        <w:rPr>
          <w:rFonts w:ascii="Book Antiqua" w:hAnsi="Book Antiqua"/>
          <w:b/>
          <w:sz w:val="24"/>
          <w:szCs w:val="24"/>
        </w:rPr>
        <w:t xml:space="preserve">Published online: </w:t>
      </w:r>
    </w:p>
    <w:p w14:paraId="3C97E5A9" w14:textId="77777777" w:rsidR="003A55E0" w:rsidRPr="007D7947" w:rsidRDefault="003A55E0" w:rsidP="007D7947">
      <w:pPr>
        <w:spacing w:after="0" w:line="360" w:lineRule="auto"/>
        <w:jc w:val="both"/>
        <w:rPr>
          <w:rFonts w:ascii="Book Antiqua" w:hAnsi="Book Antiqua"/>
          <w:b/>
          <w:sz w:val="24"/>
          <w:szCs w:val="24"/>
          <w:lang w:eastAsia="zh-CN"/>
        </w:rPr>
      </w:pPr>
    </w:p>
    <w:p w14:paraId="73AD429F" w14:textId="77777777" w:rsidR="003A55E0" w:rsidRPr="007D7947" w:rsidRDefault="003A55E0" w:rsidP="007D7947">
      <w:pPr>
        <w:spacing w:after="0" w:line="360" w:lineRule="auto"/>
        <w:jc w:val="both"/>
        <w:rPr>
          <w:rFonts w:ascii="Book Antiqua" w:hAnsi="Book Antiqua"/>
          <w:b/>
          <w:sz w:val="24"/>
          <w:szCs w:val="24"/>
          <w:lang w:eastAsia="zh-CN"/>
        </w:rPr>
        <w:sectPr w:rsidR="003A55E0" w:rsidRPr="007D7947" w:rsidSect="006E6CE8">
          <w:footerReference w:type="default" r:id="rId9"/>
          <w:pgSz w:w="11906" w:h="16838"/>
          <w:pgMar w:top="1440" w:right="1440" w:bottom="1440" w:left="1440" w:header="708" w:footer="708" w:gutter="0"/>
          <w:cols w:space="708"/>
          <w:docGrid w:linePitch="360"/>
        </w:sectPr>
      </w:pPr>
    </w:p>
    <w:p w14:paraId="0D343931" w14:textId="28C46BF3" w:rsidR="00632D6C" w:rsidRPr="007D7947" w:rsidRDefault="007D7947" w:rsidP="007D7947">
      <w:pPr>
        <w:spacing w:after="0" w:line="360" w:lineRule="auto"/>
        <w:jc w:val="both"/>
        <w:rPr>
          <w:rFonts w:ascii="Book Antiqua" w:hAnsi="Book Antiqua"/>
          <w:b/>
          <w:sz w:val="24"/>
          <w:szCs w:val="24"/>
          <w:lang w:eastAsia="zh-CN"/>
        </w:rPr>
      </w:pPr>
      <w:r w:rsidRPr="007D7947">
        <w:rPr>
          <w:rFonts w:ascii="Book Antiqua" w:hAnsi="Book Antiqua"/>
          <w:b/>
          <w:sz w:val="24"/>
          <w:szCs w:val="24"/>
        </w:rPr>
        <w:lastRenderedPageBreak/>
        <w:t>Abstract</w:t>
      </w:r>
    </w:p>
    <w:p w14:paraId="4CACBDA3" w14:textId="27B1259F" w:rsidR="003D2C2C" w:rsidRPr="007D7947" w:rsidRDefault="007D7947" w:rsidP="007D7947">
      <w:pPr>
        <w:spacing w:after="0" w:line="360" w:lineRule="auto"/>
        <w:jc w:val="both"/>
        <w:rPr>
          <w:rFonts w:ascii="Book Antiqua" w:hAnsi="Book Antiqua"/>
          <w:b/>
          <w:i/>
          <w:sz w:val="24"/>
          <w:szCs w:val="24"/>
          <w:lang w:eastAsia="zh-CN"/>
        </w:rPr>
      </w:pPr>
      <w:r w:rsidRPr="007D7947">
        <w:rPr>
          <w:rFonts w:ascii="Book Antiqua" w:hAnsi="Book Antiqua"/>
          <w:b/>
          <w:i/>
          <w:sz w:val="24"/>
          <w:szCs w:val="24"/>
        </w:rPr>
        <w:t>AIM</w:t>
      </w:r>
    </w:p>
    <w:p w14:paraId="672CCBA6" w14:textId="7D242B47" w:rsidR="003D2C2C" w:rsidRPr="007D7947" w:rsidRDefault="007D7947" w:rsidP="007D7947">
      <w:pPr>
        <w:spacing w:after="0" w:line="360" w:lineRule="auto"/>
        <w:jc w:val="both"/>
        <w:rPr>
          <w:rFonts w:ascii="Book Antiqua" w:hAnsi="Book Antiqua"/>
          <w:sz w:val="24"/>
          <w:szCs w:val="24"/>
          <w:lang w:eastAsia="zh-CN"/>
        </w:rPr>
      </w:pPr>
      <w:r w:rsidRPr="007D7947">
        <w:rPr>
          <w:rFonts w:ascii="Book Antiqua" w:hAnsi="Book Antiqua"/>
          <w:sz w:val="24"/>
          <w:szCs w:val="24"/>
          <w:lang w:eastAsia="zh-CN"/>
        </w:rPr>
        <w:t>To</w:t>
      </w:r>
      <w:r w:rsidR="005A5E25" w:rsidRPr="007D7947">
        <w:rPr>
          <w:rFonts w:ascii="Book Antiqua" w:hAnsi="Book Antiqua"/>
          <w:sz w:val="24"/>
          <w:szCs w:val="24"/>
        </w:rPr>
        <w:t xml:space="preserve"> analyses </w:t>
      </w:r>
      <w:r w:rsidR="00180DB2" w:rsidRPr="007D7947">
        <w:rPr>
          <w:rFonts w:ascii="Book Antiqua" w:hAnsi="Book Antiqua"/>
          <w:sz w:val="24"/>
          <w:szCs w:val="24"/>
        </w:rPr>
        <w:t xml:space="preserve">the </w:t>
      </w:r>
      <w:r w:rsidR="009141BB" w:rsidRPr="007D7947">
        <w:rPr>
          <w:rFonts w:ascii="Book Antiqua" w:hAnsi="Book Antiqua"/>
          <w:sz w:val="24"/>
          <w:szCs w:val="24"/>
        </w:rPr>
        <w:t xml:space="preserve">current </w:t>
      </w:r>
      <w:r w:rsidR="005A5E25" w:rsidRPr="007D7947">
        <w:rPr>
          <w:rFonts w:ascii="Book Antiqua" w:hAnsi="Book Antiqua"/>
          <w:sz w:val="24"/>
          <w:szCs w:val="24"/>
        </w:rPr>
        <w:t xml:space="preserve">literature </w:t>
      </w:r>
      <w:r w:rsidR="00180DB2" w:rsidRPr="007D7947">
        <w:rPr>
          <w:rFonts w:ascii="Book Antiqua" w:hAnsi="Book Antiqua"/>
          <w:sz w:val="24"/>
          <w:szCs w:val="24"/>
        </w:rPr>
        <w:t xml:space="preserve">regarding </w:t>
      </w:r>
      <w:r w:rsidR="005A5E25" w:rsidRPr="007D7947">
        <w:rPr>
          <w:rFonts w:ascii="Book Antiqua" w:hAnsi="Book Antiqua"/>
          <w:sz w:val="24"/>
          <w:szCs w:val="24"/>
        </w:rPr>
        <w:t>the urogenital functional</w:t>
      </w:r>
      <w:r w:rsidR="00430FF6" w:rsidRPr="007D7947">
        <w:rPr>
          <w:rFonts w:ascii="Book Antiqua" w:hAnsi="Book Antiqua"/>
          <w:sz w:val="24"/>
          <w:szCs w:val="24"/>
        </w:rPr>
        <w:t xml:space="preserve"> outcomes of </w:t>
      </w:r>
      <w:r w:rsidR="003D2C2C" w:rsidRPr="007D7947">
        <w:rPr>
          <w:rFonts w:ascii="Book Antiqua" w:hAnsi="Book Antiqua"/>
          <w:sz w:val="24"/>
          <w:szCs w:val="24"/>
        </w:rPr>
        <w:t xml:space="preserve">patients receiving </w:t>
      </w:r>
      <w:r w:rsidR="00430FF6" w:rsidRPr="007D7947">
        <w:rPr>
          <w:rFonts w:ascii="Book Antiqua" w:hAnsi="Book Antiqua"/>
          <w:sz w:val="24"/>
          <w:szCs w:val="24"/>
        </w:rPr>
        <w:t>robotic rectal cancer surgery</w:t>
      </w:r>
      <w:r w:rsidR="003D2C2C" w:rsidRPr="007D7947">
        <w:rPr>
          <w:rFonts w:ascii="Book Antiqua" w:hAnsi="Book Antiqua"/>
          <w:sz w:val="24"/>
          <w:szCs w:val="24"/>
        </w:rPr>
        <w:t>.</w:t>
      </w:r>
      <w:r w:rsidR="00430FF6" w:rsidRPr="007D7947">
        <w:rPr>
          <w:rFonts w:ascii="Book Antiqua" w:hAnsi="Book Antiqua"/>
          <w:sz w:val="24"/>
          <w:szCs w:val="24"/>
        </w:rPr>
        <w:t xml:space="preserve"> </w:t>
      </w:r>
    </w:p>
    <w:p w14:paraId="377E14FF" w14:textId="77777777" w:rsidR="007D7947" w:rsidRPr="007D7947" w:rsidRDefault="007D7947" w:rsidP="007D7947">
      <w:pPr>
        <w:spacing w:after="0" w:line="360" w:lineRule="auto"/>
        <w:jc w:val="both"/>
        <w:rPr>
          <w:rFonts w:ascii="Book Antiqua" w:hAnsi="Book Antiqua"/>
          <w:sz w:val="24"/>
          <w:szCs w:val="24"/>
          <w:lang w:eastAsia="zh-CN"/>
        </w:rPr>
      </w:pPr>
    </w:p>
    <w:p w14:paraId="200A9174" w14:textId="279CC3C1" w:rsidR="003D2C2C" w:rsidRPr="007D7947" w:rsidRDefault="007D7947" w:rsidP="007D7947">
      <w:pPr>
        <w:spacing w:after="0" w:line="360" w:lineRule="auto"/>
        <w:jc w:val="both"/>
        <w:rPr>
          <w:rFonts w:ascii="Book Antiqua" w:hAnsi="Book Antiqua"/>
          <w:b/>
          <w:i/>
          <w:sz w:val="24"/>
          <w:szCs w:val="24"/>
          <w:lang w:eastAsia="zh-CN"/>
        </w:rPr>
      </w:pPr>
      <w:r w:rsidRPr="007D7947">
        <w:rPr>
          <w:rFonts w:ascii="Book Antiqua" w:hAnsi="Book Antiqua"/>
          <w:b/>
          <w:i/>
          <w:sz w:val="24"/>
          <w:szCs w:val="24"/>
        </w:rPr>
        <w:t>METHODS</w:t>
      </w:r>
    </w:p>
    <w:p w14:paraId="49736EB4" w14:textId="4D8028A8" w:rsidR="00D1140B" w:rsidRPr="007D7947" w:rsidRDefault="005A5E25" w:rsidP="007D7947">
      <w:pPr>
        <w:spacing w:after="0" w:line="360" w:lineRule="auto"/>
        <w:jc w:val="both"/>
        <w:rPr>
          <w:rFonts w:ascii="Book Antiqua" w:hAnsi="Book Antiqua"/>
          <w:sz w:val="24"/>
          <w:szCs w:val="24"/>
          <w:lang w:eastAsia="zh-CN"/>
        </w:rPr>
      </w:pPr>
      <w:r w:rsidRPr="007D7947">
        <w:rPr>
          <w:rFonts w:ascii="Book Antiqua" w:hAnsi="Book Antiqua"/>
          <w:sz w:val="24"/>
          <w:szCs w:val="24"/>
        </w:rPr>
        <w:t>A comprehensive literature search of elect</w:t>
      </w:r>
      <w:r w:rsidR="005774F5" w:rsidRPr="007D7947">
        <w:rPr>
          <w:rFonts w:ascii="Book Antiqua" w:hAnsi="Book Antiqua"/>
          <w:sz w:val="24"/>
          <w:szCs w:val="24"/>
        </w:rPr>
        <w:t>ronic databases</w:t>
      </w:r>
      <w:r w:rsidR="00180DB2" w:rsidRPr="007D7947">
        <w:rPr>
          <w:rFonts w:ascii="Book Antiqua" w:hAnsi="Book Antiqua"/>
          <w:sz w:val="24"/>
          <w:szCs w:val="24"/>
        </w:rPr>
        <w:t xml:space="preserve"> </w:t>
      </w:r>
      <w:r w:rsidR="005774F5" w:rsidRPr="007D7947">
        <w:rPr>
          <w:rFonts w:ascii="Book Antiqua" w:hAnsi="Book Antiqua"/>
          <w:sz w:val="24"/>
          <w:szCs w:val="24"/>
        </w:rPr>
        <w:t>was performed in October 2015.</w:t>
      </w:r>
      <w:r w:rsidR="007D7947">
        <w:rPr>
          <w:rFonts w:ascii="Book Antiqua" w:hAnsi="Book Antiqua"/>
          <w:sz w:val="24"/>
          <w:szCs w:val="24"/>
        </w:rPr>
        <w:t xml:space="preserve"> </w:t>
      </w:r>
      <w:r w:rsidR="00B85BB1" w:rsidRPr="007D7947">
        <w:rPr>
          <w:rFonts w:ascii="Book Antiqua" w:hAnsi="Book Antiqua"/>
          <w:sz w:val="24"/>
          <w:szCs w:val="24"/>
        </w:rPr>
        <w:t>The following search terms were applied: “</w:t>
      </w:r>
      <w:r w:rsidR="00B85BB1" w:rsidRPr="007D7947">
        <w:rPr>
          <w:rFonts w:ascii="Book Antiqua" w:hAnsi="Book Antiqua" w:cs="Helvetica"/>
          <w:sz w:val="24"/>
          <w:szCs w:val="24"/>
          <w:bdr w:val="none" w:sz="0" w:space="0" w:color="auto" w:frame="1"/>
        </w:rPr>
        <w:t>rectal cancer” OR “colorectal cancer”</w:t>
      </w:r>
      <w:r w:rsidR="00B85BB1" w:rsidRPr="007D7947">
        <w:rPr>
          <w:rFonts w:ascii="Book Antiqua" w:hAnsi="Book Antiqua" w:cs="Helvetica"/>
          <w:sz w:val="24"/>
          <w:szCs w:val="24"/>
        </w:rPr>
        <w:t xml:space="preserve"> AND robot* OR “da Vinci” AND sexual OR </w:t>
      </w:r>
      <w:proofErr w:type="spellStart"/>
      <w:r w:rsidR="00B85BB1" w:rsidRPr="007D7947">
        <w:rPr>
          <w:rFonts w:ascii="Book Antiqua" w:hAnsi="Book Antiqua" w:cs="Helvetica"/>
          <w:sz w:val="24"/>
          <w:szCs w:val="24"/>
        </w:rPr>
        <w:t>urolog</w:t>
      </w:r>
      <w:proofErr w:type="spellEnd"/>
      <w:r w:rsidR="00B85BB1" w:rsidRPr="007D7947">
        <w:rPr>
          <w:rFonts w:ascii="Book Antiqua" w:hAnsi="Book Antiqua" w:cs="Helvetica"/>
          <w:sz w:val="24"/>
          <w:szCs w:val="24"/>
        </w:rPr>
        <w:t xml:space="preserve">* OR urinary OR erect* OR </w:t>
      </w:r>
      <w:proofErr w:type="spellStart"/>
      <w:r w:rsidR="00B85BB1" w:rsidRPr="007D7947">
        <w:rPr>
          <w:rFonts w:ascii="Book Antiqua" w:hAnsi="Book Antiqua" w:cs="Helvetica"/>
          <w:sz w:val="24"/>
          <w:szCs w:val="24"/>
        </w:rPr>
        <w:t>ejaculat</w:t>
      </w:r>
      <w:proofErr w:type="spellEnd"/>
      <w:r w:rsidR="00B85BB1" w:rsidRPr="007D7947">
        <w:rPr>
          <w:rFonts w:ascii="Book Antiqua" w:hAnsi="Book Antiqua" w:cs="Helvetica"/>
          <w:sz w:val="24"/>
          <w:szCs w:val="24"/>
        </w:rPr>
        <w:t xml:space="preserve">* OR </w:t>
      </w:r>
      <w:proofErr w:type="spellStart"/>
      <w:r w:rsidR="00B85BB1" w:rsidRPr="007D7947">
        <w:rPr>
          <w:rFonts w:ascii="Book Antiqua" w:hAnsi="Book Antiqua" w:cs="Helvetica"/>
          <w:sz w:val="24"/>
          <w:szCs w:val="24"/>
        </w:rPr>
        <w:t>impot</w:t>
      </w:r>
      <w:proofErr w:type="spellEnd"/>
      <w:r w:rsidR="00B85BB1" w:rsidRPr="007D7947">
        <w:rPr>
          <w:rFonts w:ascii="Book Antiqua" w:hAnsi="Book Antiqua" w:cs="Helvetica"/>
          <w:sz w:val="24"/>
          <w:szCs w:val="24"/>
        </w:rPr>
        <w:t>* OR incontinence.</w:t>
      </w:r>
      <w:r w:rsidR="007D7947">
        <w:rPr>
          <w:rFonts w:ascii="Book Antiqua" w:hAnsi="Book Antiqua" w:cs="Helvetica"/>
          <w:sz w:val="24"/>
          <w:szCs w:val="24"/>
        </w:rPr>
        <w:t xml:space="preserve"> </w:t>
      </w:r>
      <w:r w:rsidR="005774F5" w:rsidRPr="007D7947">
        <w:rPr>
          <w:rFonts w:ascii="Book Antiqua" w:hAnsi="Book Antiqua"/>
          <w:sz w:val="24"/>
          <w:szCs w:val="24"/>
        </w:rPr>
        <w:t xml:space="preserve">All </w:t>
      </w:r>
      <w:r w:rsidR="00B85BB1" w:rsidRPr="007D7947">
        <w:rPr>
          <w:rFonts w:ascii="Book Antiqua" w:hAnsi="Book Antiqua"/>
          <w:sz w:val="24"/>
          <w:szCs w:val="24"/>
        </w:rPr>
        <w:t>original studies</w:t>
      </w:r>
      <w:r w:rsidR="00180DB2" w:rsidRPr="007D7947">
        <w:rPr>
          <w:rFonts w:ascii="Book Antiqua" w:hAnsi="Book Antiqua"/>
          <w:sz w:val="24"/>
          <w:szCs w:val="24"/>
        </w:rPr>
        <w:t xml:space="preserve"> </w:t>
      </w:r>
      <w:r w:rsidR="005774F5" w:rsidRPr="007D7947">
        <w:rPr>
          <w:rFonts w:ascii="Book Antiqua" w:hAnsi="Book Antiqua"/>
          <w:sz w:val="24"/>
          <w:szCs w:val="24"/>
        </w:rPr>
        <w:t>examining the uro</w:t>
      </w:r>
      <w:r w:rsidR="00B85BB1" w:rsidRPr="007D7947">
        <w:rPr>
          <w:rFonts w:ascii="Book Antiqua" w:hAnsi="Book Antiqua"/>
          <w:sz w:val="24"/>
          <w:szCs w:val="24"/>
        </w:rPr>
        <w:t xml:space="preserve">logical and/or sexual </w:t>
      </w:r>
      <w:r w:rsidR="005774F5" w:rsidRPr="007D7947">
        <w:rPr>
          <w:rFonts w:ascii="Book Antiqua" w:hAnsi="Book Antiqua"/>
          <w:sz w:val="24"/>
          <w:szCs w:val="24"/>
        </w:rPr>
        <w:t xml:space="preserve">outcomes </w:t>
      </w:r>
      <w:r w:rsidR="00B85BB1" w:rsidRPr="007D7947">
        <w:rPr>
          <w:rFonts w:ascii="Book Antiqua" w:hAnsi="Book Antiqua"/>
          <w:sz w:val="24"/>
          <w:szCs w:val="24"/>
        </w:rPr>
        <w:t xml:space="preserve">of </w:t>
      </w:r>
      <w:r w:rsidR="005774F5" w:rsidRPr="007D7947">
        <w:rPr>
          <w:rFonts w:ascii="Book Antiqua" w:hAnsi="Book Antiqua"/>
          <w:sz w:val="24"/>
          <w:szCs w:val="24"/>
        </w:rPr>
        <w:t>male</w:t>
      </w:r>
      <w:r w:rsidR="00B85BB1" w:rsidRPr="007D7947">
        <w:rPr>
          <w:rFonts w:ascii="Book Antiqua" w:hAnsi="Book Antiqua"/>
          <w:sz w:val="24"/>
          <w:szCs w:val="24"/>
        </w:rPr>
        <w:t xml:space="preserve"> and/or female patients</w:t>
      </w:r>
      <w:r w:rsidR="005774F5" w:rsidRPr="007D7947">
        <w:rPr>
          <w:rFonts w:ascii="Book Antiqua" w:hAnsi="Book Antiqua"/>
          <w:sz w:val="24"/>
          <w:szCs w:val="24"/>
        </w:rPr>
        <w:t xml:space="preserve"> </w:t>
      </w:r>
      <w:r w:rsidR="00B85BB1" w:rsidRPr="007D7947">
        <w:rPr>
          <w:rFonts w:ascii="Book Antiqua" w:hAnsi="Book Antiqua"/>
          <w:sz w:val="24"/>
          <w:szCs w:val="24"/>
        </w:rPr>
        <w:t>receiving</w:t>
      </w:r>
      <w:r w:rsidR="00180DB2" w:rsidRPr="007D7947">
        <w:rPr>
          <w:rFonts w:ascii="Book Antiqua" w:hAnsi="Book Antiqua"/>
          <w:sz w:val="24"/>
          <w:szCs w:val="24"/>
        </w:rPr>
        <w:t xml:space="preserve"> </w:t>
      </w:r>
      <w:r w:rsidR="00A609EE" w:rsidRPr="007D7947">
        <w:rPr>
          <w:rFonts w:ascii="Book Antiqua" w:hAnsi="Book Antiqua"/>
          <w:sz w:val="24"/>
          <w:szCs w:val="24"/>
        </w:rPr>
        <w:t xml:space="preserve">robotic </w:t>
      </w:r>
      <w:r w:rsidR="00A90013" w:rsidRPr="007D7947">
        <w:rPr>
          <w:rFonts w:ascii="Book Antiqua" w:hAnsi="Book Antiqua"/>
          <w:sz w:val="24"/>
          <w:szCs w:val="24"/>
        </w:rPr>
        <w:t>rectal cancer</w:t>
      </w:r>
      <w:r w:rsidR="005774F5" w:rsidRPr="007D7947">
        <w:rPr>
          <w:rFonts w:ascii="Book Antiqua" w:hAnsi="Book Antiqua"/>
          <w:sz w:val="24"/>
          <w:szCs w:val="24"/>
        </w:rPr>
        <w:t xml:space="preserve"> surgery were included.</w:t>
      </w:r>
      <w:r w:rsidR="007D7947">
        <w:rPr>
          <w:rFonts w:ascii="Book Antiqua" w:hAnsi="Book Antiqua"/>
          <w:sz w:val="24"/>
          <w:szCs w:val="24"/>
        </w:rPr>
        <w:t xml:space="preserve"> </w:t>
      </w:r>
      <w:r w:rsidR="00B85BB1" w:rsidRPr="007D7947">
        <w:rPr>
          <w:rFonts w:ascii="Book Antiqua" w:hAnsi="Book Antiqua" w:cs="Helvetica"/>
          <w:sz w:val="24"/>
          <w:szCs w:val="24"/>
        </w:rPr>
        <w:t>Reference lists of all retrieved articles were manually searched for further relevant articles.</w:t>
      </w:r>
      <w:r w:rsidR="007D7947">
        <w:rPr>
          <w:rFonts w:ascii="Book Antiqua" w:hAnsi="Book Antiqua" w:cs="Helvetica"/>
          <w:sz w:val="24"/>
          <w:szCs w:val="24"/>
        </w:rPr>
        <w:t xml:space="preserve"> </w:t>
      </w:r>
      <w:r w:rsidR="00B85BB1" w:rsidRPr="007D7947">
        <w:rPr>
          <w:rFonts w:ascii="Book Antiqua" w:hAnsi="Book Antiqua" w:cs="Helvetica"/>
          <w:sz w:val="24"/>
          <w:szCs w:val="24"/>
        </w:rPr>
        <w:t>Abstracts were independently searched by two authors.</w:t>
      </w:r>
      <w:r w:rsidR="007D7947">
        <w:rPr>
          <w:rFonts w:ascii="Book Antiqua" w:hAnsi="Book Antiqua" w:cs="Helvetica"/>
          <w:sz w:val="24"/>
          <w:szCs w:val="24"/>
        </w:rPr>
        <w:t xml:space="preserve"> </w:t>
      </w:r>
    </w:p>
    <w:p w14:paraId="3D2F0B31" w14:textId="77777777" w:rsidR="007D7947" w:rsidRPr="007D7947" w:rsidRDefault="007D7947" w:rsidP="007D7947">
      <w:pPr>
        <w:spacing w:after="0" w:line="360" w:lineRule="auto"/>
        <w:jc w:val="both"/>
        <w:rPr>
          <w:rFonts w:ascii="Book Antiqua" w:hAnsi="Book Antiqua"/>
          <w:sz w:val="24"/>
          <w:szCs w:val="24"/>
          <w:lang w:eastAsia="zh-CN"/>
        </w:rPr>
      </w:pPr>
    </w:p>
    <w:p w14:paraId="555B0943" w14:textId="2D87B1B8" w:rsidR="00D1140B" w:rsidRPr="007D7947" w:rsidRDefault="007D7947" w:rsidP="007D7947">
      <w:pPr>
        <w:spacing w:after="0" w:line="360" w:lineRule="auto"/>
        <w:jc w:val="both"/>
        <w:rPr>
          <w:rFonts w:ascii="Book Antiqua" w:hAnsi="Book Antiqua"/>
          <w:b/>
          <w:i/>
          <w:sz w:val="24"/>
          <w:szCs w:val="24"/>
          <w:lang w:eastAsia="zh-CN"/>
        </w:rPr>
      </w:pPr>
      <w:r w:rsidRPr="007D7947">
        <w:rPr>
          <w:rFonts w:ascii="Book Antiqua" w:hAnsi="Book Antiqua"/>
          <w:b/>
          <w:i/>
          <w:sz w:val="24"/>
          <w:szCs w:val="24"/>
        </w:rPr>
        <w:t>RESULTS</w:t>
      </w:r>
    </w:p>
    <w:p w14:paraId="6AF7C078" w14:textId="1594EE99" w:rsidR="00F25624" w:rsidRPr="007D7947" w:rsidRDefault="00A90013" w:rsidP="007D7947">
      <w:pPr>
        <w:spacing w:after="0" w:line="360" w:lineRule="auto"/>
        <w:jc w:val="both"/>
        <w:rPr>
          <w:rFonts w:ascii="Book Antiqua" w:hAnsi="Book Antiqua"/>
          <w:sz w:val="24"/>
          <w:szCs w:val="24"/>
        </w:rPr>
      </w:pPr>
      <w:r w:rsidRPr="007D7947">
        <w:rPr>
          <w:rFonts w:ascii="Book Antiqua" w:hAnsi="Book Antiqua"/>
          <w:sz w:val="24"/>
          <w:szCs w:val="24"/>
        </w:rPr>
        <w:t>Fifteen</w:t>
      </w:r>
      <w:r w:rsidR="00180DB2" w:rsidRPr="007D7947">
        <w:rPr>
          <w:rFonts w:ascii="Book Antiqua" w:hAnsi="Book Antiqua"/>
          <w:sz w:val="24"/>
          <w:szCs w:val="24"/>
        </w:rPr>
        <w:t xml:space="preserve"> </w:t>
      </w:r>
      <w:r w:rsidRPr="007D7947">
        <w:rPr>
          <w:rFonts w:ascii="Book Antiqua" w:hAnsi="Book Antiqua"/>
          <w:sz w:val="24"/>
          <w:szCs w:val="24"/>
        </w:rPr>
        <w:t xml:space="preserve">original </w:t>
      </w:r>
      <w:r w:rsidR="00180DB2" w:rsidRPr="007D7947">
        <w:rPr>
          <w:rFonts w:ascii="Book Antiqua" w:hAnsi="Book Antiqua"/>
          <w:sz w:val="24"/>
          <w:szCs w:val="24"/>
        </w:rPr>
        <w:t>studies</w:t>
      </w:r>
      <w:r w:rsidR="004A5B61" w:rsidRPr="007D7947">
        <w:rPr>
          <w:rFonts w:ascii="Book Antiqua" w:hAnsi="Book Antiqua"/>
          <w:sz w:val="24"/>
          <w:szCs w:val="24"/>
        </w:rPr>
        <w:t xml:space="preserve"> </w:t>
      </w:r>
      <w:r w:rsidR="00104B84" w:rsidRPr="007D7947">
        <w:rPr>
          <w:rFonts w:ascii="Book Antiqua" w:hAnsi="Book Antiqua"/>
          <w:sz w:val="24"/>
          <w:szCs w:val="24"/>
        </w:rPr>
        <w:t>fulfilled</w:t>
      </w:r>
      <w:r w:rsidR="00EC43D9" w:rsidRPr="007D7947">
        <w:rPr>
          <w:rFonts w:ascii="Book Antiqua" w:hAnsi="Book Antiqua"/>
          <w:sz w:val="24"/>
          <w:szCs w:val="24"/>
        </w:rPr>
        <w:t xml:space="preserve"> </w:t>
      </w:r>
      <w:r w:rsidRPr="007D7947">
        <w:rPr>
          <w:rFonts w:ascii="Book Antiqua" w:hAnsi="Book Antiqua"/>
          <w:sz w:val="24"/>
          <w:szCs w:val="24"/>
        </w:rPr>
        <w:t xml:space="preserve">the </w:t>
      </w:r>
      <w:r w:rsidR="00EC43D9" w:rsidRPr="007D7947">
        <w:rPr>
          <w:rFonts w:ascii="Book Antiqua" w:hAnsi="Book Antiqua"/>
          <w:sz w:val="24"/>
          <w:szCs w:val="24"/>
        </w:rPr>
        <w:t>inclusion criteria.</w:t>
      </w:r>
      <w:r w:rsidR="007D7947">
        <w:rPr>
          <w:rFonts w:ascii="Book Antiqua" w:hAnsi="Book Antiqua"/>
          <w:sz w:val="24"/>
          <w:szCs w:val="24"/>
        </w:rPr>
        <w:t xml:space="preserve"> </w:t>
      </w:r>
      <w:r w:rsidR="00D1140B" w:rsidRPr="007D7947">
        <w:rPr>
          <w:rFonts w:ascii="Book Antiqua" w:hAnsi="Book Antiqua"/>
          <w:sz w:val="24"/>
          <w:szCs w:val="24"/>
        </w:rPr>
        <w:t>A total of 1338 patients were included; 818 received robotic, 498 laparoscopic and 22 open rectal cancer surgery.</w:t>
      </w:r>
      <w:r w:rsidR="007D7947">
        <w:rPr>
          <w:rFonts w:ascii="Book Antiqua" w:hAnsi="Book Antiqua"/>
          <w:sz w:val="24"/>
          <w:szCs w:val="24"/>
        </w:rPr>
        <w:t xml:space="preserve"> </w:t>
      </w:r>
      <w:r w:rsidR="00D1140B" w:rsidRPr="007D7947">
        <w:rPr>
          <w:rFonts w:ascii="Book Antiqua" w:hAnsi="Book Antiqua"/>
          <w:sz w:val="24"/>
          <w:szCs w:val="24"/>
        </w:rPr>
        <w:t xml:space="preserve">Only 726 (54%) patients had their urogenital function assessed </w:t>
      </w:r>
      <w:r w:rsidR="006E08F3" w:rsidRPr="006E08F3">
        <w:rPr>
          <w:rFonts w:ascii="Book Antiqua" w:hAnsi="Book Antiqua"/>
          <w:i/>
          <w:sz w:val="24"/>
          <w:szCs w:val="24"/>
        </w:rPr>
        <w:t>via</w:t>
      </w:r>
      <w:r w:rsidR="00D1140B" w:rsidRPr="007D7947">
        <w:rPr>
          <w:rFonts w:ascii="Book Antiqua" w:hAnsi="Book Antiqua"/>
          <w:sz w:val="24"/>
          <w:szCs w:val="24"/>
        </w:rPr>
        <w:t xml:space="preserve"> means of validated functional questionnaires.</w:t>
      </w:r>
      <w:r w:rsidR="007D7947">
        <w:rPr>
          <w:rFonts w:ascii="Book Antiqua" w:hAnsi="Book Antiqua"/>
          <w:sz w:val="24"/>
          <w:szCs w:val="24"/>
        </w:rPr>
        <w:t xml:space="preserve"> </w:t>
      </w:r>
      <w:r w:rsidR="00D1140B" w:rsidRPr="007D7947">
        <w:rPr>
          <w:rFonts w:ascii="Book Antiqua" w:hAnsi="Book Antiqua"/>
          <w:sz w:val="24"/>
          <w:szCs w:val="24"/>
        </w:rPr>
        <w:t>From the included studies, t</w:t>
      </w:r>
      <w:r w:rsidR="004A5B61" w:rsidRPr="007D7947">
        <w:rPr>
          <w:rFonts w:ascii="Book Antiqua" w:hAnsi="Book Antiqua"/>
          <w:sz w:val="24"/>
          <w:szCs w:val="24"/>
        </w:rPr>
        <w:t xml:space="preserve">hree found that robotic rectal cancer surgery leads to quicker recovery of male urological </w:t>
      </w:r>
      <w:r w:rsidR="002214F7" w:rsidRPr="007D7947">
        <w:rPr>
          <w:rFonts w:ascii="Book Antiqua" w:hAnsi="Book Antiqua"/>
          <w:sz w:val="24"/>
          <w:szCs w:val="24"/>
        </w:rPr>
        <w:t xml:space="preserve">function </w:t>
      </w:r>
      <w:r w:rsidR="004A5B61" w:rsidRPr="007D7947">
        <w:rPr>
          <w:rFonts w:ascii="Book Antiqua" w:hAnsi="Book Antiqua"/>
          <w:sz w:val="24"/>
          <w:szCs w:val="24"/>
        </w:rPr>
        <w:t>and</w:t>
      </w:r>
      <w:r w:rsidR="002214F7" w:rsidRPr="007D7947">
        <w:rPr>
          <w:rFonts w:ascii="Book Antiqua" w:hAnsi="Book Antiqua"/>
          <w:sz w:val="24"/>
          <w:szCs w:val="24"/>
        </w:rPr>
        <w:t xml:space="preserve"> five of male</w:t>
      </w:r>
      <w:r w:rsidR="004A5B61" w:rsidRPr="007D7947">
        <w:rPr>
          <w:rFonts w:ascii="Book Antiqua" w:hAnsi="Book Antiqua"/>
          <w:sz w:val="24"/>
          <w:szCs w:val="24"/>
        </w:rPr>
        <w:t xml:space="preserve"> sexual function </w:t>
      </w:r>
      <w:r w:rsidR="002214F7" w:rsidRPr="007D7947">
        <w:rPr>
          <w:rFonts w:ascii="Book Antiqua" w:hAnsi="Book Antiqua"/>
          <w:sz w:val="24"/>
          <w:szCs w:val="24"/>
        </w:rPr>
        <w:t>as</w:t>
      </w:r>
      <w:r w:rsidR="004A5B61" w:rsidRPr="007D7947">
        <w:rPr>
          <w:rFonts w:ascii="Book Antiqua" w:hAnsi="Book Antiqua"/>
          <w:sz w:val="24"/>
          <w:szCs w:val="24"/>
        </w:rPr>
        <w:t xml:space="preserve"> compared to laparoscopic surgery.</w:t>
      </w:r>
      <w:r w:rsidR="007D7947">
        <w:rPr>
          <w:rFonts w:ascii="Book Antiqua" w:hAnsi="Book Antiqua"/>
          <w:sz w:val="24"/>
          <w:szCs w:val="24"/>
        </w:rPr>
        <w:t xml:space="preserve"> </w:t>
      </w:r>
      <w:r w:rsidR="004A5B61" w:rsidRPr="007D7947">
        <w:rPr>
          <w:rFonts w:ascii="Book Antiqua" w:hAnsi="Book Antiqua"/>
          <w:sz w:val="24"/>
          <w:szCs w:val="24"/>
        </w:rPr>
        <w:t>It is unclear whether robotic surgery offers favourable urogenital outcomes in the long run</w:t>
      </w:r>
      <w:r w:rsidR="00175391" w:rsidRPr="007D7947">
        <w:rPr>
          <w:rFonts w:ascii="Book Antiqua" w:hAnsi="Book Antiqua"/>
          <w:sz w:val="24"/>
          <w:szCs w:val="24"/>
        </w:rPr>
        <w:t xml:space="preserve"> for males</w:t>
      </w:r>
      <w:r w:rsidR="004A5B61" w:rsidRPr="007D7947">
        <w:rPr>
          <w:rFonts w:ascii="Book Antiqua" w:hAnsi="Book Antiqua"/>
          <w:sz w:val="24"/>
          <w:szCs w:val="24"/>
        </w:rPr>
        <w:t>.</w:t>
      </w:r>
      <w:r w:rsidR="007D7947">
        <w:rPr>
          <w:rFonts w:ascii="Book Antiqua" w:hAnsi="Book Antiqua"/>
          <w:sz w:val="24"/>
          <w:szCs w:val="24"/>
        </w:rPr>
        <w:t xml:space="preserve"> </w:t>
      </w:r>
      <w:r w:rsidR="002A11D1" w:rsidRPr="007D7947">
        <w:rPr>
          <w:rFonts w:ascii="Book Antiqua" w:hAnsi="Book Antiqua"/>
          <w:sz w:val="24"/>
          <w:szCs w:val="24"/>
        </w:rPr>
        <w:t>In female patients only two studies assessed urological and three sexual function independently to that of males.</w:t>
      </w:r>
      <w:r w:rsidR="007D7947">
        <w:rPr>
          <w:rFonts w:ascii="Book Antiqua" w:hAnsi="Book Antiqua"/>
          <w:sz w:val="24"/>
          <w:szCs w:val="24"/>
        </w:rPr>
        <w:t xml:space="preserve"> </w:t>
      </w:r>
      <w:r w:rsidR="002A11D1" w:rsidRPr="007D7947">
        <w:rPr>
          <w:rFonts w:ascii="Book Antiqua" w:hAnsi="Book Antiqua"/>
          <w:sz w:val="24"/>
          <w:szCs w:val="24"/>
        </w:rPr>
        <w:t>In these studies</w:t>
      </w:r>
      <w:r w:rsidR="00F25624" w:rsidRPr="007D7947">
        <w:rPr>
          <w:rFonts w:ascii="Book Antiqua" w:hAnsi="Book Antiqua"/>
          <w:sz w:val="24"/>
          <w:szCs w:val="24"/>
        </w:rPr>
        <w:t xml:space="preserve"> </w:t>
      </w:r>
      <w:r w:rsidR="00B85BB1" w:rsidRPr="007D7947">
        <w:rPr>
          <w:rFonts w:ascii="Book Antiqua" w:hAnsi="Book Antiqua"/>
          <w:sz w:val="24"/>
          <w:szCs w:val="24"/>
        </w:rPr>
        <w:t>there was no difference identified between patients receiving robotic and laparoscopic rectal cancer surgery.</w:t>
      </w:r>
      <w:r w:rsidR="007D7947">
        <w:rPr>
          <w:rFonts w:ascii="Book Antiqua" w:hAnsi="Book Antiqua"/>
          <w:sz w:val="24"/>
          <w:szCs w:val="24"/>
        </w:rPr>
        <w:t xml:space="preserve"> </w:t>
      </w:r>
      <w:r w:rsidR="00B85BB1" w:rsidRPr="007D7947">
        <w:rPr>
          <w:rFonts w:ascii="Book Antiqua" w:hAnsi="Book Antiqua"/>
          <w:sz w:val="24"/>
          <w:szCs w:val="24"/>
        </w:rPr>
        <w:t xml:space="preserve">However, </w:t>
      </w:r>
      <w:r w:rsidR="00284B26" w:rsidRPr="007D7947">
        <w:rPr>
          <w:rFonts w:ascii="Book Antiqua" w:hAnsi="Book Antiqua"/>
          <w:sz w:val="24"/>
          <w:szCs w:val="24"/>
        </w:rPr>
        <w:t xml:space="preserve">in females </w:t>
      </w:r>
      <w:r w:rsidR="00B85BB1" w:rsidRPr="007D7947">
        <w:rPr>
          <w:rFonts w:ascii="Book Antiqua" w:hAnsi="Book Antiqua"/>
          <w:sz w:val="24"/>
          <w:szCs w:val="24"/>
        </w:rPr>
        <w:t>the presented</w:t>
      </w:r>
      <w:r w:rsidR="00F25624" w:rsidRPr="007D7947">
        <w:rPr>
          <w:rFonts w:ascii="Book Antiqua" w:hAnsi="Book Antiqua"/>
          <w:sz w:val="24"/>
          <w:szCs w:val="24"/>
        </w:rPr>
        <w:t xml:space="preserve"> evidence </w:t>
      </w:r>
      <w:r w:rsidR="00B85BB1" w:rsidRPr="007D7947">
        <w:rPr>
          <w:rFonts w:ascii="Book Antiqua" w:hAnsi="Book Antiqua"/>
          <w:sz w:val="24"/>
          <w:szCs w:val="24"/>
        </w:rPr>
        <w:t>was</w:t>
      </w:r>
      <w:r w:rsidR="00F25624" w:rsidRPr="007D7947">
        <w:rPr>
          <w:rFonts w:ascii="Book Antiqua" w:hAnsi="Book Antiqua"/>
          <w:sz w:val="24"/>
          <w:szCs w:val="24"/>
        </w:rPr>
        <w:t xml:space="preserve"> very limited making it impossible to draw any substantial conclusions. </w:t>
      </w:r>
    </w:p>
    <w:p w14:paraId="741A7325" w14:textId="77777777" w:rsidR="00284B26" w:rsidRPr="007D7947" w:rsidRDefault="00284B26" w:rsidP="007D7947">
      <w:pPr>
        <w:spacing w:after="0" w:line="360" w:lineRule="auto"/>
        <w:jc w:val="both"/>
        <w:rPr>
          <w:rFonts w:ascii="Book Antiqua" w:hAnsi="Book Antiqua"/>
          <w:sz w:val="24"/>
          <w:szCs w:val="24"/>
        </w:rPr>
      </w:pPr>
    </w:p>
    <w:p w14:paraId="2F1D6A86" w14:textId="04441328" w:rsidR="00F25624" w:rsidRPr="007D7947" w:rsidRDefault="007D7947" w:rsidP="007D7947">
      <w:pPr>
        <w:spacing w:after="0" w:line="360" w:lineRule="auto"/>
        <w:jc w:val="both"/>
        <w:rPr>
          <w:rFonts w:ascii="Book Antiqua" w:hAnsi="Book Antiqua"/>
          <w:b/>
          <w:i/>
          <w:sz w:val="24"/>
          <w:szCs w:val="24"/>
          <w:lang w:eastAsia="zh-CN"/>
        </w:rPr>
      </w:pPr>
      <w:r w:rsidRPr="007D7947">
        <w:rPr>
          <w:rFonts w:ascii="Book Antiqua" w:hAnsi="Book Antiqua"/>
          <w:b/>
          <w:i/>
          <w:sz w:val="24"/>
          <w:szCs w:val="24"/>
        </w:rPr>
        <w:t>CONCLUSION</w:t>
      </w:r>
    </w:p>
    <w:p w14:paraId="45AB6255" w14:textId="32D5B325" w:rsidR="00FA08A5" w:rsidRPr="007D7947" w:rsidRDefault="00F25624" w:rsidP="007D7947">
      <w:pPr>
        <w:spacing w:after="0" w:line="360" w:lineRule="auto"/>
        <w:jc w:val="both"/>
        <w:rPr>
          <w:rFonts w:ascii="Book Antiqua" w:hAnsi="Book Antiqua"/>
          <w:sz w:val="24"/>
          <w:szCs w:val="24"/>
        </w:rPr>
      </w:pPr>
      <w:r w:rsidRPr="007D7947">
        <w:rPr>
          <w:rFonts w:ascii="Book Antiqua" w:hAnsi="Book Antiqua"/>
          <w:sz w:val="24"/>
          <w:szCs w:val="24"/>
        </w:rPr>
        <w:lastRenderedPageBreak/>
        <w:t>T</w:t>
      </w:r>
      <w:r w:rsidR="00FA08A5" w:rsidRPr="007D7947">
        <w:rPr>
          <w:rFonts w:ascii="Book Antiqua" w:hAnsi="Book Antiqua"/>
          <w:sz w:val="24"/>
          <w:szCs w:val="24"/>
        </w:rPr>
        <w:t>here seems to be a trend towards earlier recovery of male urogenital function following robotic surgery.</w:t>
      </w:r>
      <w:r w:rsidR="007D7947">
        <w:rPr>
          <w:rFonts w:ascii="Book Antiqua" w:hAnsi="Book Antiqua"/>
          <w:sz w:val="24"/>
          <w:szCs w:val="24"/>
        </w:rPr>
        <w:t xml:space="preserve"> </w:t>
      </w:r>
      <w:r w:rsidR="00FA08A5" w:rsidRPr="007D7947">
        <w:rPr>
          <w:rFonts w:ascii="Book Antiqua" w:hAnsi="Book Antiqua"/>
          <w:sz w:val="24"/>
          <w:szCs w:val="24"/>
        </w:rPr>
        <w:t xml:space="preserve">To evaluate this further, larger well designed studies are required. </w:t>
      </w:r>
    </w:p>
    <w:p w14:paraId="35C057BD" w14:textId="77777777" w:rsidR="00284B26" w:rsidRPr="007D7947" w:rsidRDefault="00284B26" w:rsidP="007D7947">
      <w:pPr>
        <w:spacing w:after="0" w:line="360" w:lineRule="auto"/>
        <w:jc w:val="both"/>
        <w:rPr>
          <w:rFonts w:ascii="Book Antiqua" w:hAnsi="Book Antiqua"/>
          <w:b/>
          <w:sz w:val="24"/>
          <w:szCs w:val="24"/>
        </w:rPr>
      </w:pPr>
    </w:p>
    <w:p w14:paraId="6C8913F8" w14:textId="632B8C13" w:rsidR="005C2888" w:rsidRPr="007D7947" w:rsidRDefault="005C2888" w:rsidP="007D7947">
      <w:pPr>
        <w:spacing w:after="0" w:line="360" w:lineRule="auto"/>
        <w:jc w:val="both"/>
        <w:rPr>
          <w:rFonts w:ascii="Book Antiqua" w:hAnsi="Book Antiqua"/>
          <w:sz w:val="24"/>
          <w:szCs w:val="24"/>
          <w:lang w:eastAsia="zh-CN"/>
        </w:rPr>
      </w:pPr>
      <w:r w:rsidRPr="007D7947">
        <w:rPr>
          <w:rFonts w:ascii="Book Antiqua" w:hAnsi="Book Antiqua"/>
          <w:b/>
          <w:sz w:val="24"/>
          <w:szCs w:val="24"/>
        </w:rPr>
        <w:t>Key</w:t>
      </w:r>
      <w:r w:rsidR="007D7947" w:rsidRPr="007D7947">
        <w:rPr>
          <w:rFonts w:ascii="Book Antiqua" w:hAnsi="Book Antiqua"/>
          <w:b/>
          <w:sz w:val="24"/>
          <w:szCs w:val="24"/>
          <w:lang w:eastAsia="zh-CN"/>
        </w:rPr>
        <w:t xml:space="preserve"> </w:t>
      </w:r>
      <w:r w:rsidRPr="007D7947">
        <w:rPr>
          <w:rFonts w:ascii="Book Antiqua" w:hAnsi="Book Antiqua"/>
          <w:b/>
          <w:sz w:val="24"/>
          <w:szCs w:val="24"/>
        </w:rPr>
        <w:t>words:</w:t>
      </w:r>
      <w:r w:rsidR="007D7947">
        <w:rPr>
          <w:rFonts w:ascii="Book Antiqua" w:hAnsi="Book Antiqua"/>
          <w:b/>
          <w:sz w:val="24"/>
          <w:szCs w:val="24"/>
        </w:rPr>
        <w:t xml:space="preserve"> </w:t>
      </w:r>
      <w:r w:rsidR="00C60EC5" w:rsidRPr="007D7947">
        <w:rPr>
          <w:rFonts w:ascii="Book Antiqua" w:hAnsi="Book Antiqua"/>
          <w:sz w:val="24"/>
          <w:szCs w:val="24"/>
        </w:rPr>
        <w:t xml:space="preserve">Rectal </w:t>
      </w:r>
      <w:r w:rsidR="007D7947" w:rsidRPr="007D7947">
        <w:rPr>
          <w:rFonts w:ascii="Book Antiqua" w:hAnsi="Book Antiqua"/>
          <w:sz w:val="24"/>
          <w:szCs w:val="24"/>
        </w:rPr>
        <w:t>n</w:t>
      </w:r>
      <w:r w:rsidR="00C60EC5" w:rsidRPr="007D7947">
        <w:rPr>
          <w:rFonts w:ascii="Book Antiqua" w:hAnsi="Book Antiqua"/>
          <w:sz w:val="24"/>
          <w:szCs w:val="24"/>
        </w:rPr>
        <w:t>eoplasms; Robotic</w:t>
      </w:r>
      <w:r w:rsidR="007D7947" w:rsidRPr="007D7947">
        <w:rPr>
          <w:rFonts w:ascii="Book Antiqua" w:hAnsi="Book Antiqua"/>
          <w:sz w:val="24"/>
          <w:szCs w:val="24"/>
        </w:rPr>
        <w:t xml:space="preserve"> surgical pro</w:t>
      </w:r>
      <w:r w:rsidR="00C60EC5" w:rsidRPr="007D7947">
        <w:rPr>
          <w:rFonts w:ascii="Book Antiqua" w:hAnsi="Book Antiqua"/>
          <w:sz w:val="24"/>
          <w:szCs w:val="24"/>
        </w:rPr>
        <w:t xml:space="preserve">cedures; Colorectal </w:t>
      </w:r>
      <w:r w:rsidR="007D7947" w:rsidRPr="007D7947">
        <w:rPr>
          <w:rFonts w:ascii="Book Antiqua" w:hAnsi="Book Antiqua"/>
          <w:sz w:val="24"/>
          <w:szCs w:val="24"/>
        </w:rPr>
        <w:t>s</w:t>
      </w:r>
      <w:r w:rsidR="00C60EC5" w:rsidRPr="007D7947">
        <w:rPr>
          <w:rFonts w:ascii="Book Antiqua" w:hAnsi="Book Antiqua"/>
          <w:sz w:val="24"/>
          <w:szCs w:val="24"/>
        </w:rPr>
        <w:t xml:space="preserve">urgery; Sexual </w:t>
      </w:r>
      <w:r w:rsidR="007D7947" w:rsidRPr="007D7947">
        <w:rPr>
          <w:rFonts w:ascii="Book Antiqua" w:hAnsi="Book Antiqua"/>
          <w:sz w:val="24"/>
          <w:szCs w:val="24"/>
        </w:rPr>
        <w:t>d</w:t>
      </w:r>
      <w:r w:rsidR="00C60EC5" w:rsidRPr="007D7947">
        <w:rPr>
          <w:rFonts w:ascii="Book Antiqua" w:hAnsi="Book Antiqua"/>
          <w:sz w:val="24"/>
          <w:szCs w:val="24"/>
        </w:rPr>
        <w:t>ysfunction</w:t>
      </w:r>
      <w:r w:rsidR="007D7947" w:rsidRPr="007D7947">
        <w:rPr>
          <w:rFonts w:ascii="Book Antiqua" w:hAnsi="Book Antiqua"/>
          <w:sz w:val="24"/>
          <w:szCs w:val="24"/>
          <w:lang w:eastAsia="zh-CN"/>
        </w:rPr>
        <w:t>;</w:t>
      </w:r>
      <w:r w:rsidR="00C60EC5" w:rsidRPr="007D7947">
        <w:rPr>
          <w:rFonts w:ascii="Book Antiqua" w:hAnsi="Book Antiqua"/>
          <w:sz w:val="24"/>
          <w:szCs w:val="24"/>
        </w:rPr>
        <w:t xml:space="preserve"> Physiological; Urinary </w:t>
      </w:r>
      <w:r w:rsidR="007D7947" w:rsidRPr="007D7947">
        <w:rPr>
          <w:rFonts w:ascii="Book Antiqua" w:hAnsi="Book Antiqua"/>
          <w:sz w:val="24"/>
          <w:szCs w:val="24"/>
        </w:rPr>
        <w:t>b</w:t>
      </w:r>
      <w:r w:rsidR="00C60EC5" w:rsidRPr="007D7947">
        <w:rPr>
          <w:rFonts w:ascii="Book Antiqua" w:hAnsi="Book Antiqua"/>
          <w:sz w:val="24"/>
          <w:szCs w:val="24"/>
        </w:rPr>
        <w:t>ladder</w:t>
      </w:r>
      <w:r w:rsidR="007D7947" w:rsidRPr="007D7947">
        <w:rPr>
          <w:rFonts w:ascii="Book Antiqua" w:hAnsi="Book Antiqua"/>
          <w:sz w:val="24"/>
          <w:szCs w:val="24"/>
          <w:lang w:eastAsia="zh-CN"/>
        </w:rPr>
        <w:t>;</w:t>
      </w:r>
      <w:r w:rsidR="007D7947" w:rsidRPr="007D7947">
        <w:rPr>
          <w:rFonts w:ascii="Book Antiqua" w:hAnsi="Book Antiqua"/>
          <w:sz w:val="24"/>
          <w:szCs w:val="24"/>
        </w:rPr>
        <w:t xml:space="preserve"> Neurogenic; Humans</w:t>
      </w:r>
    </w:p>
    <w:p w14:paraId="20242703" w14:textId="77777777" w:rsidR="007D7947" w:rsidRPr="007D7947" w:rsidRDefault="007D7947" w:rsidP="007D7947">
      <w:pPr>
        <w:spacing w:after="0" w:line="360" w:lineRule="auto"/>
        <w:jc w:val="both"/>
        <w:rPr>
          <w:rFonts w:ascii="Book Antiqua" w:hAnsi="Book Antiqua"/>
          <w:b/>
          <w:sz w:val="24"/>
          <w:szCs w:val="24"/>
          <w:lang w:eastAsia="zh-CN"/>
        </w:rPr>
      </w:pPr>
    </w:p>
    <w:p w14:paraId="4819066B" w14:textId="77777777" w:rsidR="007D7947" w:rsidRPr="007D7947" w:rsidRDefault="007D7947" w:rsidP="007D7947">
      <w:pPr>
        <w:spacing w:after="0" w:line="360" w:lineRule="auto"/>
        <w:jc w:val="both"/>
        <w:rPr>
          <w:rFonts w:ascii="Book Antiqua" w:hAnsi="Book Antiqua" w:cs="Arial"/>
          <w:sz w:val="24"/>
          <w:szCs w:val="24"/>
          <w:lang w:eastAsia="zh-CN"/>
        </w:rPr>
      </w:pPr>
      <w:proofErr w:type="gramStart"/>
      <w:r w:rsidRPr="007D7947">
        <w:rPr>
          <w:rFonts w:ascii="Book Antiqua" w:hAnsi="Book Antiqua"/>
          <w:b/>
          <w:sz w:val="24"/>
          <w:szCs w:val="24"/>
        </w:rPr>
        <w:t xml:space="preserve">© </w:t>
      </w:r>
      <w:r w:rsidRPr="007D7947">
        <w:rPr>
          <w:rFonts w:ascii="Book Antiqua" w:hAnsi="Book Antiqua" w:cs="Arial"/>
          <w:b/>
          <w:sz w:val="24"/>
          <w:szCs w:val="24"/>
        </w:rPr>
        <w:t>The Author(s) 2016.</w:t>
      </w:r>
      <w:proofErr w:type="gramEnd"/>
      <w:r w:rsidRPr="007D7947">
        <w:rPr>
          <w:rFonts w:ascii="Book Antiqua" w:hAnsi="Book Antiqua" w:cs="Arial"/>
          <w:sz w:val="24"/>
          <w:szCs w:val="24"/>
        </w:rPr>
        <w:t xml:space="preserve"> Published by </w:t>
      </w:r>
      <w:proofErr w:type="spellStart"/>
      <w:r w:rsidRPr="007D7947">
        <w:rPr>
          <w:rFonts w:ascii="Book Antiqua" w:hAnsi="Book Antiqua" w:cs="Arial"/>
          <w:sz w:val="24"/>
          <w:szCs w:val="24"/>
        </w:rPr>
        <w:t>Baishideng</w:t>
      </w:r>
      <w:proofErr w:type="spellEnd"/>
      <w:r w:rsidRPr="007D7947">
        <w:rPr>
          <w:rFonts w:ascii="Book Antiqua" w:hAnsi="Book Antiqua" w:cs="Arial"/>
          <w:sz w:val="24"/>
          <w:szCs w:val="24"/>
        </w:rPr>
        <w:t xml:space="preserve"> Publishing Group Inc. All rights reserved.</w:t>
      </w:r>
    </w:p>
    <w:p w14:paraId="43A0B95B" w14:textId="77777777" w:rsidR="007D7947" w:rsidRPr="007D7947" w:rsidRDefault="007D7947" w:rsidP="007D7947">
      <w:pPr>
        <w:spacing w:after="0" w:line="360" w:lineRule="auto"/>
        <w:jc w:val="both"/>
        <w:rPr>
          <w:rFonts w:ascii="Book Antiqua" w:hAnsi="Book Antiqua" w:cs="Arial"/>
          <w:sz w:val="24"/>
          <w:szCs w:val="24"/>
          <w:lang w:eastAsia="zh-CN"/>
        </w:rPr>
      </w:pPr>
    </w:p>
    <w:p w14:paraId="4961B6A1" w14:textId="0E0543D8" w:rsidR="00DD6C2F" w:rsidRPr="007D7947" w:rsidRDefault="00C60EC5" w:rsidP="007D7947">
      <w:pPr>
        <w:spacing w:after="0" w:line="360" w:lineRule="auto"/>
        <w:jc w:val="both"/>
        <w:rPr>
          <w:rFonts w:ascii="Book Antiqua" w:hAnsi="Book Antiqua"/>
          <w:sz w:val="24"/>
          <w:szCs w:val="24"/>
          <w:lang w:eastAsia="zh-CN"/>
        </w:rPr>
      </w:pPr>
      <w:r w:rsidRPr="007D7947">
        <w:rPr>
          <w:rFonts w:ascii="Book Antiqua" w:hAnsi="Book Antiqua"/>
          <w:b/>
          <w:sz w:val="24"/>
          <w:szCs w:val="24"/>
        </w:rPr>
        <w:t>Core tip:</w:t>
      </w:r>
      <w:r w:rsidR="007D7947" w:rsidRPr="007D7947">
        <w:rPr>
          <w:rFonts w:ascii="Book Antiqua" w:hAnsi="Book Antiqua"/>
          <w:b/>
          <w:sz w:val="24"/>
          <w:szCs w:val="24"/>
          <w:lang w:eastAsia="zh-CN"/>
        </w:rPr>
        <w:t xml:space="preserve"> </w:t>
      </w:r>
      <w:r w:rsidRPr="007D7947">
        <w:rPr>
          <w:rFonts w:ascii="Book Antiqua" w:hAnsi="Book Antiqua"/>
          <w:sz w:val="24"/>
          <w:szCs w:val="24"/>
        </w:rPr>
        <w:t>Urogenital dysfunction is a significant problem following rectal cancer surgery that significantly affects quality of life.</w:t>
      </w:r>
      <w:r w:rsidR="007D7947">
        <w:rPr>
          <w:rFonts w:ascii="Book Antiqua" w:hAnsi="Book Antiqua"/>
          <w:sz w:val="24"/>
          <w:szCs w:val="24"/>
        </w:rPr>
        <w:t xml:space="preserve"> </w:t>
      </w:r>
      <w:r w:rsidRPr="007D7947">
        <w:rPr>
          <w:rFonts w:ascii="Book Antiqua" w:hAnsi="Book Antiqua"/>
          <w:sz w:val="24"/>
          <w:szCs w:val="24"/>
        </w:rPr>
        <w:t xml:space="preserve">Despite laparoscopic total </w:t>
      </w:r>
      <w:proofErr w:type="spellStart"/>
      <w:r w:rsidRPr="007D7947">
        <w:rPr>
          <w:rFonts w:ascii="Book Antiqua" w:hAnsi="Book Antiqua"/>
          <w:sz w:val="24"/>
          <w:szCs w:val="24"/>
        </w:rPr>
        <w:t>mesorectal</w:t>
      </w:r>
      <w:proofErr w:type="spellEnd"/>
      <w:r w:rsidRPr="007D7947">
        <w:rPr>
          <w:rFonts w:ascii="Book Antiqua" w:hAnsi="Book Antiqua"/>
          <w:sz w:val="24"/>
          <w:szCs w:val="24"/>
        </w:rPr>
        <w:t xml:space="preserve"> excision becoming the standard approach in much of the develop</w:t>
      </w:r>
      <w:r w:rsidR="00360A39" w:rsidRPr="007D7947">
        <w:rPr>
          <w:rFonts w:ascii="Book Antiqua" w:hAnsi="Book Antiqua"/>
          <w:sz w:val="24"/>
          <w:szCs w:val="24"/>
        </w:rPr>
        <w:t xml:space="preserve">ed world, </w:t>
      </w:r>
      <w:r w:rsidR="006C02B5" w:rsidRPr="007D7947">
        <w:rPr>
          <w:rFonts w:ascii="Book Antiqua" w:hAnsi="Book Antiqua"/>
          <w:sz w:val="24"/>
          <w:szCs w:val="24"/>
        </w:rPr>
        <w:t xml:space="preserve">the incidence of </w:t>
      </w:r>
      <w:r w:rsidR="00360A39" w:rsidRPr="007D7947">
        <w:rPr>
          <w:rFonts w:ascii="Book Antiqua" w:hAnsi="Book Antiqua"/>
          <w:sz w:val="24"/>
          <w:szCs w:val="24"/>
        </w:rPr>
        <w:t xml:space="preserve">post-operative urogenital dysfunction </w:t>
      </w:r>
      <w:r w:rsidR="006C02B5" w:rsidRPr="007D7947">
        <w:rPr>
          <w:rFonts w:ascii="Book Antiqua" w:hAnsi="Book Antiqua"/>
          <w:sz w:val="24"/>
          <w:szCs w:val="24"/>
        </w:rPr>
        <w:t>remains high</w:t>
      </w:r>
      <w:r w:rsidR="00360A39" w:rsidRPr="007D7947">
        <w:rPr>
          <w:rFonts w:ascii="Book Antiqua" w:hAnsi="Book Antiqua"/>
          <w:sz w:val="24"/>
          <w:szCs w:val="24"/>
        </w:rPr>
        <w:t>.</w:t>
      </w:r>
      <w:r w:rsidR="007D7947">
        <w:rPr>
          <w:rFonts w:ascii="Book Antiqua" w:hAnsi="Book Antiqua"/>
          <w:sz w:val="24"/>
          <w:szCs w:val="24"/>
        </w:rPr>
        <w:t xml:space="preserve"> </w:t>
      </w:r>
      <w:r w:rsidR="00360A39" w:rsidRPr="007D7947">
        <w:rPr>
          <w:rFonts w:ascii="Book Antiqua" w:hAnsi="Book Antiqua"/>
          <w:sz w:val="24"/>
          <w:szCs w:val="24"/>
        </w:rPr>
        <w:t>Robotic surgery allows</w:t>
      </w:r>
      <w:r w:rsidRPr="007D7947">
        <w:rPr>
          <w:rFonts w:ascii="Book Antiqua" w:hAnsi="Book Antiqua"/>
          <w:sz w:val="24"/>
          <w:szCs w:val="24"/>
        </w:rPr>
        <w:t xml:space="preserve"> </w:t>
      </w:r>
      <w:r w:rsidR="00360A39" w:rsidRPr="007D7947">
        <w:rPr>
          <w:rFonts w:ascii="Book Antiqua" w:hAnsi="Book Antiqua"/>
          <w:sz w:val="24"/>
          <w:szCs w:val="24"/>
        </w:rPr>
        <w:t>for precision surgery in the pelvis, therefore enabling better preservation of the pelvic autonomic nerves.</w:t>
      </w:r>
      <w:r w:rsidR="007D7947">
        <w:rPr>
          <w:rFonts w:ascii="Book Antiqua" w:hAnsi="Book Antiqua"/>
          <w:sz w:val="24"/>
          <w:szCs w:val="24"/>
        </w:rPr>
        <w:t xml:space="preserve"> </w:t>
      </w:r>
      <w:r w:rsidR="00360A39" w:rsidRPr="007D7947">
        <w:rPr>
          <w:rFonts w:ascii="Book Antiqua" w:hAnsi="Book Antiqua"/>
          <w:sz w:val="24"/>
          <w:szCs w:val="24"/>
        </w:rPr>
        <w:t xml:space="preserve">Current studies </w:t>
      </w:r>
      <w:r w:rsidR="006C02B5" w:rsidRPr="007D7947">
        <w:rPr>
          <w:rFonts w:ascii="Book Antiqua" w:hAnsi="Book Antiqua"/>
          <w:sz w:val="24"/>
          <w:szCs w:val="24"/>
        </w:rPr>
        <w:t xml:space="preserve">examining the urogenital outcomes following robotic rectal cancer surgery </w:t>
      </w:r>
      <w:r w:rsidR="00360A39" w:rsidRPr="007D7947">
        <w:rPr>
          <w:rFonts w:ascii="Book Antiqua" w:hAnsi="Book Antiqua"/>
          <w:sz w:val="24"/>
          <w:szCs w:val="24"/>
        </w:rPr>
        <w:t xml:space="preserve">have several limitations, but suggest that robotic surgery </w:t>
      </w:r>
      <w:r w:rsidR="00254DAC" w:rsidRPr="007D7947">
        <w:rPr>
          <w:rFonts w:ascii="Book Antiqua" w:hAnsi="Book Antiqua"/>
          <w:sz w:val="24"/>
          <w:szCs w:val="24"/>
        </w:rPr>
        <w:t>may offer</w:t>
      </w:r>
      <w:r w:rsidR="006C02B5" w:rsidRPr="007D7947">
        <w:rPr>
          <w:rFonts w:ascii="Book Antiqua" w:hAnsi="Book Antiqua"/>
          <w:sz w:val="24"/>
          <w:szCs w:val="24"/>
        </w:rPr>
        <w:t xml:space="preserve"> favourable outcomes when compared to laparoscopic and open surgery.</w:t>
      </w:r>
      <w:r w:rsidR="007D7947">
        <w:rPr>
          <w:rFonts w:ascii="Book Antiqua" w:hAnsi="Book Antiqua"/>
          <w:sz w:val="24"/>
          <w:szCs w:val="24"/>
        </w:rPr>
        <w:t xml:space="preserve"> </w:t>
      </w:r>
      <w:r w:rsidR="00360A39" w:rsidRPr="007D7947">
        <w:rPr>
          <w:rFonts w:ascii="Book Antiqua" w:hAnsi="Book Antiqua"/>
          <w:sz w:val="24"/>
          <w:szCs w:val="24"/>
        </w:rPr>
        <w:t>Larger scale prospective studies are required to validate these results.</w:t>
      </w:r>
    </w:p>
    <w:p w14:paraId="0654F2AD" w14:textId="77777777" w:rsidR="007D7947" w:rsidRPr="007D7947" w:rsidRDefault="007D7947" w:rsidP="007D7947">
      <w:pPr>
        <w:spacing w:after="0" w:line="360" w:lineRule="auto"/>
        <w:jc w:val="both"/>
        <w:rPr>
          <w:rFonts w:ascii="Book Antiqua" w:hAnsi="Book Antiqua"/>
          <w:b/>
          <w:sz w:val="24"/>
          <w:szCs w:val="24"/>
          <w:lang w:eastAsia="zh-CN"/>
        </w:rPr>
      </w:pPr>
    </w:p>
    <w:p w14:paraId="204CD1AC" w14:textId="5AA1381C" w:rsidR="007D7947" w:rsidRPr="007D7947" w:rsidRDefault="007D7947" w:rsidP="007D7947">
      <w:pPr>
        <w:spacing w:after="0" w:line="360" w:lineRule="auto"/>
        <w:jc w:val="both"/>
        <w:rPr>
          <w:rFonts w:ascii="Book Antiqua" w:hAnsi="Book Antiqua" w:cs="Arial"/>
          <w:sz w:val="24"/>
          <w:szCs w:val="24"/>
          <w:lang w:eastAsia="zh-CN"/>
        </w:rPr>
      </w:pPr>
      <w:proofErr w:type="spellStart"/>
      <w:r w:rsidRPr="007D7947">
        <w:rPr>
          <w:rFonts w:ascii="Book Antiqua" w:hAnsi="Book Antiqua"/>
          <w:sz w:val="24"/>
          <w:szCs w:val="24"/>
          <w:lang w:eastAsia="zh-CN"/>
        </w:rPr>
        <w:t>Panteleimonitis</w:t>
      </w:r>
      <w:proofErr w:type="spellEnd"/>
      <w:r w:rsidRPr="007D7947">
        <w:rPr>
          <w:rFonts w:ascii="Book Antiqua" w:hAnsi="Book Antiqua"/>
          <w:sz w:val="24"/>
          <w:szCs w:val="24"/>
          <w:lang w:eastAsia="zh-CN"/>
        </w:rPr>
        <w:t xml:space="preserve"> S, Ahmed J, Harper M, </w:t>
      </w:r>
      <w:proofErr w:type="spellStart"/>
      <w:r w:rsidRPr="007D7947">
        <w:rPr>
          <w:rFonts w:ascii="Book Antiqua" w:hAnsi="Book Antiqua"/>
          <w:sz w:val="24"/>
          <w:szCs w:val="24"/>
          <w:lang w:eastAsia="zh-CN"/>
        </w:rPr>
        <w:t>Parvaiz</w:t>
      </w:r>
      <w:proofErr w:type="spellEnd"/>
      <w:r w:rsidRPr="007D7947">
        <w:rPr>
          <w:rFonts w:ascii="Book Antiqua" w:hAnsi="Book Antiqua"/>
          <w:sz w:val="24"/>
          <w:szCs w:val="24"/>
          <w:lang w:eastAsia="zh-CN"/>
        </w:rPr>
        <w:t xml:space="preserve"> A.</w:t>
      </w:r>
      <w:r w:rsidRPr="007D7947">
        <w:rPr>
          <w:rFonts w:ascii="Book Antiqua" w:hAnsi="Book Antiqua" w:cs="Arial"/>
          <w:sz w:val="24"/>
          <w:szCs w:val="24"/>
        </w:rPr>
        <w:t xml:space="preserve"> Critical analysis of the literature investigating urogenital function preservation following robotic rectal cancer surgery</w:t>
      </w:r>
      <w:r w:rsidRPr="007D7947">
        <w:rPr>
          <w:rFonts w:ascii="Book Antiqua" w:hAnsi="Book Antiqua" w:cs="Arial"/>
          <w:sz w:val="24"/>
          <w:szCs w:val="24"/>
          <w:lang w:eastAsia="zh-CN"/>
        </w:rPr>
        <w:t xml:space="preserve">. </w:t>
      </w:r>
      <w:r w:rsidRPr="007D7947">
        <w:rPr>
          <w:rFonts w:ascii="Book Antiqua" w:hAnsi="Book Antiqua"/>
          <w:i/>
          <w:iCs/>
          <w:sz w:val="24"/>
          <w:szCs w:val="24"/>
        </w:rPr>
        <w:t xml:space="preserve">World J </w:t>
      </w:r>
      <w:proofErr w:type="spellStart"/>
      <w:r w:rsidRPr="007D7947">
        <w:rPr>
          <w:rFonts w:ascii="Book Antiqua" w:hAnsi="Book Antiqua"/>
          <w:i/>
          <w:iCs/>
          <w:sz w:val="24"/>
          <w:szCs w:val="24"/>
        </w:rPr>
        <w:t>Gastrointest</w:t>
      </w:r>
      <w:proofErr w:type="spellEnd"/>
      <w:r w:rsidRPr="007D7947">
        <w:rPr>
          <w:rFonts w:ascii="Book Antiqua" w:hAnsi="Book Antiqua"/>
          <w:i/>
          <w:iCs/>
          <w:sz w:val="24"/>
          <w:szCs w:val="24"/>
        </w:rPr>
        <w:t xml:space="preserve"> </w:t>
      </w:r>
      <w:proofErr w:type="spellStart"/>
      <w:r w:rsidRPr="007D7947">
        <w:rPr>
          <w:rFonts w:ascii="Book Antiqua" w:hAnsi="Book Antiqua"/>
          <w:i/>
          <w:iCs/>
          <w:sz w:val="24"/>
          <w:szCs w:val="24"/>
        </w:rPr>
        <w:t>Surg</w:t>
      </w:r>
      <w:proofErr w:type="spellEnd"/>
      <w:r w:rsidRPr="007D7947">
        <w:rPr>
          <w:rFonts w:ascii="Book Antiqua" w:hAnsi="Book Antiqua"/>
          <w:i/>
          <w:iCs/>
          <w:sz w:val="24"/>
          <w:szCs w:val="24"/>
          <w:lang w:eastAsia="zh-CN"/>
        </w:rPr>
        <w:t xml:space="preserve"> </w:t>
      </w:r>
      <w:r w:rsidRPr="007D7947">
        <w:rPr>
          <w:rFonts w:ascii="Book Antiqua" w:hAnsi="Book Antiqua"/>
          <w:iCs/>
          <w:sz w:val="24"/>
          <w:szCs w:val="24"/>
          <w:lang w:eastAsia="zh-CN"/>
        </w:rPr>
        <w:t xml:space="preserve">2016; </w:t>
      </w:r>
      <w:proofErr w:type="gramStart"/>
      <w:r w:rsidRPr="007D7947">
        <w:rPr>
          <w:rFonts w:ascii="Book Antiqua" w:hAnsi="Book Antiqua"/>
          <w:iCs/>
          <w:sz w:val="24"/>
          <w:szCs w:val="24"/>
          <w:lang w:eastAsia="zh-CN"/>
        </w:rPr>
        <w:t>In</w:t>
      </w:r>
      <w:proofErr w:type="gramEnd"/>
      <w:r w:rsidRPr="007D7947">
        <w:rPr>
          <w:rFonts w:ascii="Book Antiqua" w:hAnsi="Book Antiqua"/>
          <w:iCs/>
          <w:sz w:val="24"/>
          <w:szCs w:val="24"/>
          <w:lang w:eastAsia="zh-CN"/>
        </w:rPr>
        <w:t xml:space="preserve"> press</w:t>
      </w:r>
    </w:p>
    <w:p w14:paraId="350614A7" w14:textId="69EAB83E" w:rsidR="00C60EC5" w:rsidRPr="007D7947" w:rsidRDefault="00C60EC5" w:rsidP="007D7947">
      <w:pPr>
        <w:spacing w:after="0" w:line="360" w:lineRule="auto"/>
        <w:jc w:val="both"/>
        <w:rPr>
          <w:rFonts w:ascii="Book Antiqua" w:hAnsi="Book Antiqua"/>
          <w:sz w:val="24"/>
          <w:szCs w:val="24"/>
        </w:rPr>
      </w:pPr>
      <w:r w:rsidRPr="007D7947">
        <w:rPr>
          <w:rFonts w:ascii="Book Antiqua" w:hAnsi="Book Antiqua"/>
          <w:sz w:val="24"/>
          <w:szCs w:val="24"/>
        </w:rPr>
        <w:br w:type="page"/>
      </w:r>
    </w:p>
    <w:p w14:paraId="6667B5BB" w14:textId="1F4E600A" w:rsidR="009A2CA6" w:rsidRPr="007D7947" w:rsidRDefault="007D7947" w:rsidP="007D7947">
      <w:pPr>
        <w:spacing w:after="0" w:line="360" w:lineRule="auto"/>
        <w:jc w:val="both"/>
        <w:rPr>
          <w:rFonts w:ascii="Book Antiqua" w:hAnsi="Book Antiqua"/>
          <w:sz w:val="24"/>
          <w:szCs w:val="24"/>
        </w:rPr>
      </w:pPr>
      <w:r w:rsidRPr="007D7947">
        <w:rPr>
          <w:rFonts w:ascii="Book Antiqua" w:hAnsi="Book Antiqua"/>
          <w:b/>
          <w:sz w:val="24"/>
          <w:szCs w:val="24"/>
        </w:rPr>
        <w:lastRenderedPageBreak/>
        <w:t>INTRODUCTION</w:t>
      </w:r>
      <w:r w:rsidRPr="007D7947">
        <w:rPr>
          <w:rFonts w:ascii="Book Antiqua" w:hAnsi="Book Antiqua"/>
          <w:sz w:val="24"/>
          <w:szCs w:val="24"/>
        </w:rPr>
        <w:tab/>
      </w:r>
    </w:p>
    <w:p w14:paraId="3555AA59" w14:textId="30E23C04" w:rsidR="00DC16A3" w:rsidRPr="007D7947" w:rsidRDefault="009E5B74" w:rsidP="007D7947">
      <w:pPr>
        <w:spacing w:after="0" w:line="360" w:lineRule="auto"/>
        <w:jc w:val="both"/>
        <w:rPr>
          <w:rFonts w:ascii="Book Antiqua" w:hAnsi="Book Antiqua"/>
          <w:sz w:val="24"/>
          <w:szCs w:val="24"/>
        </w:rPr>
      </w:pPr>
      <w:r w:rsidRPr="007D7947">
        <w:rPr>
          <w:rFonts w:ascii="Book Antiqua" w:hAnsi="Book Antiqua"/>
          <w:sz w:val="24"/>
          <w:szCs w:val="24"/>
        </w:rPr>
        <w:t>Colorectal cancer is</w:t>
      </w:r>
      <w:r w:rsidR="00273D14" w:rsidRPr="007D7947">
        <w:rPr>
          <w:rFonts w:ascii="Book Antiqua" w:hAnsi="Book Antiqua"/>
          <w:sz w:val="24"/>
          <w:szCs w:val="24"/>
        </w:rPr>
        <w:t xml:space="preserve"> </w:t>
      </w:r>
      <w:r w:rsidR="00552AA4" w:rsidRPr="007D7947">
        <w:rPr>
          <w:rFonts w:ascii="Book Antiqua" w:hAnsi="Book Antiqua"/>
          <w:sz w:val="24"/>
          <w:szCs w:val="24"/>
        </w:rPr>
        <w:t xml:space="preserve">one of the </w:t>
      </w:r>
      <w:r w:rsidR="001B5628" w:rsidRPr="007D7947">
        <w:rPr>
          <w:rFonts w:ascii="Book Antiqua" w:hAnsi="Book Antiqua"/>
          <w:sz w:val="24"/>
          <w:szCs w:val="24"/>
        </w:rPr>
        <w:t>most common</w:t>
      </w:r>
      <w:r w:rsidR="00273D14" w:rsidRPr="007D7947">
        <w:rPr>
          <w:rFonts w:ascii="Book Antiqua" w:hAnsi="Book Antiqua"/>
          <w:sz w:val="24"/>
          <w:szCs w:val="24"/>
        </w:rPr>
        <w:t xml:space="preserve"> </w:t>
      </w:r>
      <w:r w:rsidR="00552AA4" w:rsidRPr="007D7947">
        <w:rPr>
          <w:rFonts w:ascii="Book Antiqua" w:hAnsi="Book Antiqua"/>
          <w:sz w:val="24"/>
          <w:szCs w:val="24"/>
        </w:rPr>
        <w:t xml:space="preserve">cancers in the developed </w:t>
      </w:r>
      <w:r w:rsidR="00FA08A5" w:rsidRPr="007D7947">
        <w:rPr>
          <w:rFonts w:ascii="Book Antiqua" w:hAnsi="Book Antiqua"/>
          <w:sz w:val="24"/>
          <w:szCs w:val="24"/>
        </w:rPr>
        <w:t>world</w:t>
      </w:r>
      <w:r w:rsidR="002038B5" w:rsidRPr="007D7947">
        <w:rPr>
          <w:rFonts w:ascii="Book Antiqua" w:hAnsi="Book Antiqua"/>
          <w:sz w:val="24"/>
          <w:szCs w:val="24"/>
          <w:vertAlign w:val="superscript"/>
        </w:rPr>
        <w:t>[</w:t>
      </w:r>
      <w:r w:rsidR="00B92F1B" w:rsidRPr="007D7947">
        <w:rPr>
          <w:rFonts w:ascii="Book Antiqua" w:hAnsi="Book Antiqua"/>
          <w:i/>
          <w:sz w:val="24"/>
          <w:szCs w:val="24"/>
          <w:vertAlign w:val="superscript"/>
        </w:rPr>
        <w:fldChar w:fldCharType="begin" w:fldLock="1"/>
      </w:r>
      <w:r w:rsidR="00DE1544" w:rsidRPr="007D7947">
        <w:rPr>
          <w:rFonts w:ascii="Book Antiqua" w:hAnsi="Book Antiqua"/>
          <w:i/>
          <w:sz w:val="24"/>
          <w:szCs w:val="24"/>
          <w:vertAlign w:val="superscript"/>
        </w:rPr>
        <w:instrText>ADDIN CSL_CITATION { "citationItems" : [ { "id" : "ITEM-1", "itemData" : { "DOI" : "10.1093/jnci/djg040", "ISSN" : "1460-2105", "author" : [ { "dropping-particle" : "", "family" : "Weir", "given" : "H. K.", "non-dropping-particle" : "", "parse-names" : false, "suffix" : "" } ], "container-title" : "CancerSpectrum Knowledge Environment", "id" : "ITEM-1", "issue" : "17", "issued" : { "date-parts" : [ [ "2003" ] ] }, "page" : "1276-1299", "title" : "Annual Report to the Nation on the Status of Cancer, 1975-2000, Featuring the Uses of Surveillance Data for Cancer Prevention and Control", "type" : "article-journal", "volume" : "95" }, "uris" : [ "http://www.mendeley.com/documents/?uuid=f26a8508-767b-4c73-834a-5e6935451352" ] }, { "id" : "ITEM-2", "itemData" : { "DOI" : "10.1002/ijc.29210", "ISBN" : "0950-9232 (Print)", "ISSN" : "1097-0215", "abstract" : "Estimates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 \u00a9 2014 Wiley Periodicals, Inc.", "author" : [ { "dropping-particle" : "", "family" : "Ferlay", "given" : "J", "non-dropping-particle" : "", "parse-names" : false, "suffix" : "" }, { "dropping-particle" : "", "family" : "Soerjomataram I", "given" : "I", "non-dropping-particle" : "", "parse-names" : false, "suffix" : "" }, { "dropping-particle" : "", "family" : "Dikshit", "given" : "R", "non-dropping-particle" : "", "parse-names" : false, "suffix" : "" }, { "dropping-particle" : "", "family" : "Eser", "given" : "S", "non-dropping-particle" : "", "parse-names" : false, "suffix" : "" }, { "dropping-particle" : "", "family" : "Mathers", "given" : "C", "non-dropping-particle" : "", "parse-names" : false, "suffix" : "" }, { "dropping-particle" : "", "family" : "Rebelo", "given" : "M", "non-dropping-particle" : "", "parse-names" : false, "suffix" : "" }, { "dropping-particle" : "", "family" : "Parkin", "given" : "D M", "non-dropping-particle" : "", "parse-names" : false, "suffix" : "" }, { "dropping-particle" : "", "family" : "Forman D", "given" : "D", "non-dropping-particle" : "", "parse-names" : false, "suffix" : "" }, { "dropping-particle" : "", "family" : "Bray", "given" : "F", "non-dropping-particle" : "", "parse-names" : false, "suffix" : "" } ], "container-title" : "Int J Cancer", "id" : "ITEM-2", "issued" : { "date-parts" : [ [ "2014" ] ] }, "note" : "Reports incidence of cancer", "page" : "E359-86", "title" : "Cancer incidence and mortality worldwide: sources, methods and major patterns in GLOBOCAN 2012.", "type" : "article-journal", "volume" : "136" }, "uris" : [ "http://www.mendeley.com/documents/?uuid=cc5eeb19-b3a9-46be-bd2b-822bf7ee123c" ] }, { "id" : "ITEM-3", "itemData" : { "DOI" : "10.3322/caac.21208.", "author" : [ { "dropping-particle" : "", "family" : "Siegel", "given" : "R", "non-dropping-particle" : "", "parse-names" : false, "suffix" : "" }, { "dropping-particle" : "", "family" : "Ma", "given" : "J", "non-dropping-particle" : "", "parse-names" : false, "suffix" : "" }, { "dropping-particle" : "", "family" : "Zou", "given" : "Z", "non-dropping-particle" : "", "parse-names" : false, "suffix" : "" }, { "dropping-particle" : "", "family" : "Jemal", "given" : "a", "non-dropping-particle" : "", "parse-names" : false, "suffix" : "" } ], "container-title" : "CA Cancer J Clin", "id" : "ITEM-3", "issue" : "1", "issued" : { "date-parts" : [ [ "2014" ] ] }, "page" : "9-29", "title" : "Cancer statistics", "type" : "article-journal", "volume" : "64" }, "uris" : [ "http://www.mendeley.com/documents/?uuid=92a20a61-c3f3-449d-ac7f-d3a16f4735e3" ] } ], "mendeley" : { "formattedCitation" : "&lt;sup&gt;1\u20133&lt;/sup&gt;", "plainTextFormattedCitation" : "1\u20133", "previouslyFormattedCitation" : "&lt;sup&gt;1\u20133&lt;/sup&gt;" }, "properties" : { "noteIndex" : 0 }, "schema" : "https://github.com/citation-style-language/schema/raw/master/csl-citation.json" }</w:instrText>
      </w:r>
      <w:r w:rsidR="00B92F1B" w:rsidRPr="007D7947">
        <w:rPr>
          <w:rFonts w:ascii="Book Antiqua" w:hAnsi="Book Antiqua"/>
          <w:i/>
          <w:sz w:val="24"/>
          <w:szCs w:val="24"/>
          <w:vertAlign w:val="superscript"/>
        </w:rPr>
        <w:fldChar w:fldCharType="separate"/>
      </w:r>
      <w:r w:rsidR="007B2F76" w:rsidRPr="007D7947">
        <w:rPr>
          <w:rFonts w:ascii="Book Antiqua" w:hAnsi="Book Antiqua"/>
          <w:noProof/>
          <w:sz w:val="24"/>
          <w:szCs w:val="24"/>
          <w:vertAlign w:val="superscript"/>
        </w:rPr>
        <w:t>1–3</w:t>
      </w:r>
      <w:r w:rsidR="00B92F1B" w:rsidRPr="007D7947">
        <w:rPr>
          <w:rFonts w:ascii="Book Antiqua" w:hAnsi="Book Antiqua"/>
          <w:i/>
          <w:sz w:val="24"/>
          <w:szCs w:val="24"/>
          <w:vertAlign w:val="superscript"/>
        </w:rPr>
        <w:fldChar w:fldCharType="end"/>
      </w:r>
      <w:r w:rsidR="002038B5" w:rsidRPr="007D7947">
        <w:rPr>
          <w:rFonts w:ascii="Book Antiqua" w:hAnsi="Book Antiqua"/>
          <w:sz w:val="24"/>
          <w:szCs w:val="24"/>
          <w:vertAlign w:val="superscript"/>
        </w:rPr>
        <w:t>]</w:t>
      </w:r>
      <w:r w:rsidR="00E22487" w:rsidRPr="007D7947">
        <w:rPr>
          <w:rFonts w:ascii="Book Antiqua" w:hAnsi="Book Antiqua"/>
          <w:sz w:val="24"/>
          <w:szCs w:val="24"/>
        </w:rPr>
        <w:t xml:space="preserve"> with r</w:t>
      </w:r>
      <w:r w:rsidR="001B5628" w:rsidRPr="007D7947">
        <w:rPr>
          <w:rFonts w:ascii="Book Antiqua" w:hAnsi="Book Antiqua"/>
          <w:sz w:val="24"/>
          <w:szCs w:val="24"/>
        </w:rPr>
        <w:t xml:space="preserve">ectal cancers </w:t>
      </w:r>
      <w:r w:rsidR="00F60EAA" w:rsidRPr="007D7947">
        <w:rPr>
          <w:rFonts w:ascii="Book Antiqua" w:hAnsi="Book Antiqua"/>
          <w:sz w:val="24"/>
          <w:szCs w:val="24"/>
        </w:rPr>
        <w:t>mak</w:t>
      </w:r>
      <w:r w:rsidR="00E22487" w:rsidRPr="007D7947">
        <w:rPr>
          <w:rFonts w:ascii="Book Antiqua" w:hAnsi="Book Antiqua"/>
          <w:sz w:val="24"/>
          <w:szCs w:val="24"/>
        </w:rPr>
        <w:t>ing</w:t>
      </w:r>
      <w:r w:rsidR="00F60EAA" w:rsidRPr="007D7947">
        <w:rPr>
          <w:rFonts w:ascii="Book Antiqua" w:hAnsi="Book Antiqua"/>
          <w:sz w:val="24"/>
          <w:szCs w:val="24"/>
        </w:rPr>
        <w:t xml:space="preserve"> up </w:t>
      </w:r>
      <w:r w:rsidR="001B5628" w:rsidRPr="007D7947">
        <w:rPr>
          <w:rFonts w:ascii="Book Antiqua" w:hAnsi="Book Antiqua"/>
          <w:sz w:val="24"/>
          <w:szCs w:val="24"/>
        </w:rPr>
        <w:t>a third of those cancers</w:t>
      </w:r>
      <w:r w:rsidR="002038B5" w:rsidRPr="007D7947">
        <w:rPr>
          <w:rFonts w:ascii="Book Antiqua" w:hAnsi="Book Antiqua"/>
          <w:sz w:val="24"/>
          <w:szCs w:val="24"/>
          <w:vertAlign w:val="superscript"/>
        </w:rPr>
        <w:t>[</w:t>
      </w:r>
      <w:r w:rsidR="00B92F1B"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"10.1002/ijc.29210", "ISBN" : "0950-9232 (Print)", "ISSN" : "1097-0215", "abstract" : "Estimates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 \u00a9 2014 Wiley Periodicals, Inc.", "author" : [ { "dropping-particle" : "", "family" : "Ferlay", "given" : "J", "non-dropping-particle" : "", "parse-names" : false, "suffix" : "" }, { "dropping-particle" : "", "family" : "Soerjomataram I", "given" : "I", "non-dropping-particle" : "", "parse-names" : false, "suffix" : "" }, { "dropping-particle" : "", "family" : "Dikshit", "given" : "R", "non-dropping-particle" : "", "parse-names" : false, "suffix" : "" }, { "dropping-particle" : "", "family" : "Eser", "given" : "S", "non-dropping-particle" : "", "parse-names" : false, "suffix" : "" }, { "dropping-particle" : "", "family" : "Mathers", "given" : "C", "non-dropping-particle" : "", "parse-names" : false, "suffix" : "" }, { "dropping-particle" : "", "family" : "Rebelo", "given" : "M", "non-dropping-particle" : "", "parse-names" : false, "suffix" : "" }, { "dropping-particle" : "", "family" : "Parkin", "given" : "D M", "non-dropping-particle" : "", "parse-names" : false, "suffix" : "" }, { "dropping-particle" : "", "family" : "Forman D", "given" : "D", "non-dropping-particle" : "", "parse-names" : false, "suffix" : "" }, { "dropping-particle" : "", "family" : "Bray", "given" : "F", "non-dropping-particle" : "", "parse-names" : false, "suffix" : "" } ], "container-title" : "Int J Cancer", "id" : "ITEM-1", "issued" : { "date-parts" : [ [ "2014" ] ] }, "note" : "Reports incidence of cancer", "page" : "E359-86", "title" : "Cancer incidence and mortality worldwide: sources, methods and major patterns in GLOBOCAN 2012.", "type" : "article-journal", "volume" : "136" }, "uris" : [ "http://www.mendeley.com/documents/?uuid=cc5eeb19-b3a9-46be-bd2b-822bf7ee123c" ] }, { "id" : "ITEM-2", "itemData" : { "DOI" : "10.3322/caac.21208.", "author" : [ { "dropping-particle" : "", "family" : "Siegel", "given" : "R", "non-dropping-particle" : "", "parse-names" : false, "suffix" : "" }, { "dropping-particle" : "", "family" : "Ma", "given" : "J", "non-dropping-particle" : "", "parse-names" : false, "suffix" : "" }, { "dropping-particle" : "", "family" : "Zou", "given" : "Z", "non-dropping-particle" : "", "parse-names" : false, "suffix" : "" }, { "dropping-particle" : "", "family" : "Jemal", "given" : "a", "non-dropping-particle" : "", "parse-names" : false, "suffix" : "" } ], "container-title" : "CA Cancer J Clin", "id" : "ITEM-2", "issue" : "1", "issued" : { "date-parts" : [ [ "2014" ] ] }, "page" : "9-29", "title" : "Cancer statistics", "type" : "article-journal", "volume" : "64" }, "uris" : [ "http://www.mendeley.com/documents/?uuid=92a20a61-c3f3-449d-ac7f-d3a16f4735e3" ] }, { "id" : "ITEM-3", "itemData" : { "DOI" : "10.1111/j.1743-6109.2012.02894.x", "ISBN" : "1743-6095", "ISSN" : "17436095", "PMID" : "22905761", "abstract" : "INTRODUCTION: Colorectal cancer (CRC) is the second most common cancer. One-third of these cancers occur in the rectum. Treatment of rectal cancer involves surgery with/without radiotherapy and chemotherapy. Surgery is undertaken to prevent damage to the nerves controlling bladder, bowel, and sexual organs, whether this translates into preservation of urinary and fecal continence and sexual function and, ultimately, quality of life (QoL) is not known.\\n\\nAIM: The aim of this review was to summarize the literature regarding the impact of treatment for rectal cancer on bladder and bowel continence, sexual function and QoL in women.\\n\\nMAIN OUTCOME MEASURES: A comprehensive review of the current literature on sexual function, incontinence and wellbeing in women after treatment for rectal cancer highlighting prevalence rates, trial design, and patient population.\\n\\nMETHODS: We conducted a systematic search of the literature using A systematic search of the literature using Medline (Ovid, 1946-present) and PubMed (1966-2011) for English-language studies that included the following search terms: \"colorectal cancer,\" or \"rectal cancer,\" or \"rectal neoplasm,\" and \"sexual function,\" or \"sexual dysfunction,\" or \"wellbeing,\" or \"QoL,\" or \"urinary or fecal incontinence.\"\\n\\nRESULTS: Although around 1/3 of women aged 50 to 70 years report lack of sexual desire, sexual function problems after treatment for rectal cancer are in the order of 60% among women. QoL improves with length of survival. Urinary and fecal incontinence are ongoing concerns for many women after treatment with rates up to 60%.\\n\\nCONCLUSION: There is a gap in our knowledge of the effects of rectal cancer and its treatment on urinary and fecal continence, sexual function and QoL in women. There is a need for studies of sufficient size and duration to gain a better understanding of the disease and its management and the long-term effects on these parameters. This information is needed to develop preventative health care plans for women treated for rectal cancer that target those most at risk for these adverse outcomes.", "author" : [ { "dropping-particle" : "", "family" : "Panjari", "given" : "Mary", "non-dropping-particle" : "", "parse-names" : false, "suffix" : "" }, { "dropping-particle" : "", "family" : "Bell", "given" : "Robin J.", "non-dropping-particle" : "", "parse-names" : false, "suffix" : "" }, { "dropping-particle" : "", "family" : "Burney", "given" : "Susan", "non-dropping-particle" : "", "parse-names" : false, "suffix" : "" }, { "dropping-particle" : "", "family" : "Bell", "given" : "Stephen", "non-dropping-particle" : "", "parse-names" : false, "suffix" : "" }, { "dropping-particle" : "", "family" : "Mcmurrick", "given" : "Paul J.", "non-dropping-particle" : "", "parse-names" : false, "suffix" : "" }, { "dropping-particle" : "", "family" : "Davis", "given" : "Susan R.", "non-dropping-particle" : "", "parse-names" : false, "suffix" : "" } ], "container-title" : "Journal of Sexual Medicine", "id" : "ITEM-3", "issued" : { "date-parts" : [ [ "2012" ] ] }, "page" : "2749-2758", "title" : "Sexual Function, Incontinence, and Wellbeing in Women after Rectal Cancer-A Review of the Evidence", "type" : "article-journal", "volume" : "9" }, "uris" : [ "http://www.mendeley.com/documents/?uuid=dfda0b33-a3bf-40e9-93f3-bea1c52d2985" ] } ], "mendeley" : { "formattedCitation" : "&lt;sup&gt;2\u20134&lt;/sup&gt;", "plainTextFormattedCitation" : "2\u20134", "previouslyFormattedCitation" : "&lt;sup&gt;2\u20134&lt;/sup&gt;" }, "properties" : { "noteIndex" : 0 }, "schema" : "https://github.com/citation-style-language/schema/raw/master/csl-citation.json" }</w:instrText>
      </w:r>
      <w:r w:rsidR="00B92F1B"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2–4</w:t>
      </w:r>
      <w:r w:rsidR="00B92F1B"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1B5628" w:rsidRPr="007D7947">
        <w:rPr>
          <w:rFonts w:ascii="Book Antiqua" w:hAnsi="Book Antiqua"/>
          <w:sz w:val="24"/>
          <w:szCs w:val="24"/>
        </w:rPr>
        <w:t>.</w:t>
      </w:r>
      <w:r w:rsidR="007D7947">
        <w:rPr>
          <w:rFonts w:ascii="Book Antiqua" w:hAnsi="Book Antiqua"/>
          <w:sz w:val="24"/>
          <w:szCs w:val="24"/>
        </w:rPr>
        <w:t xml:space="preserve"> </w:t>
      </w:r>
      <w:r w:rsidR="00943EEE" w:rsidRPr="007D7947">
        <w:rPr>
          <w:rFonts w:ascii="Book Antiqua" w:hAnsi="Book Antiqua"/>
          <w:sz w:val="24"/>
          <w:szCs w:val="24"/>
        </w:rPr>
        <w:t>T</w:t>
      </w:r>
      <w:r w:rsidR="00BA07E1" w:rsidRPr="007D7947">
        <w:rPr>
          <w:rFonts w:ascii="Book Antiqua" w:hAnsi="Book Antiqua"/>
          <w:sz w:val="24"/>
          <w:szCs w:val="24"/>
        </w:rPr>
        <w:t>he aim of rectal cancer surgery is</w:t>
      </w:r>
      <w:r w:rsidR="001B5628" w:rsidRPr="007D7947">
        <w:rPr>
          <w:rFonts w:ascii="Book Antiqua" w:hAnsi="Book Antiqua"/>
          <w:sz w:val="24"/>
          <w:szCs w:val="24"/>
        </w:rPr>
        <w:t xml:space="preserve"> to radically </w:t>
      </w:r>
      <w:r w:rsidR="0039168F" w:rsidRPr="007D7947">
        <w:rPr>
          <w:rFonts w:ascii="Book Antiqua" w:hAnsi="Book Antiqua"/>
          <w:sz w:val="24"/>
          <w:szCs w:val="24"/>
        </w:rPr>
        <w:t xml:space="preserve">resect the cancer </w:t>
      </w:r>
      <w:r w:rsidR="00BA07E1" w:rsidRPr="007D7947">
        <w:rPr>
          <w:rFonts w:ascii="Book Antiqua" w:hAnsi="Book Antiqua"/>
          <w:sz w:val="24"/>
          <w:szCs w:val="24"/>
        </w:rPr>
        <w:t>in order to achieve</w:t>
      </w:r>
      <w:r w:rsidR="0039168F" w:rsidRPr="007D7947">
        <w:rPr>
          <w:rFonts w:ascii="Book Antiqua" w:hAnsi="Book Antiqua"/>
          <w:sz w:val="24"/>
          <w:szCs w:val="24"/>
        </w:rPr>
        <w:t xml:space="preserve"> oncologic</w:t>
      </w:r>
      <w:r w:rsidR="00CA6557" w:rsidRPr="007D7947">
        <w:rPr>
          <w:rFonts w:ascii="Book Antiqua" w:hAnsi="Book Antiqua"/>
          <w:sz w:val="24"/>
          <w:szCs w:val="24"/>
        </w:rPr>
        <w:t>al</w:t>
      </w:r>
      <w:r w:rsidR="0039168F" w:rsidRPr="007D7947">
        <w:rPr>
          <w:rFonts w:ascii="Book Antiqua" w:hAnsi="Book Antiqua"/>
          <w:sz w:val="24"/>
          <w:szCs w:val="24"/>
        </w:rPr>
        <w:t xml:space="preserve"> cure and avoid local recurrence.</w:t>
      </w:r>
      <w:r w:rsidR="007D7947">
        <w:rPr>
          <w:rFonts w:ascii="Book Antiqua" w:hAnsi="Book Antiqua"/>
          <w:sz w:val="24"/>
          <w:szCs w:val="24"/>
        </w:rPr>
        <w:t xml:space="preserve"> </w:t>
      </w:r>
      <w:r w:rsidR="00FA08A5" w:rsidRPr="007D7947">
        <w:rPr>
          <w:rFonts w:ascii="Book Antiqua" w:hAnsi="Book Antiqua"/>
          <w:sz w:val="24"/>
          <w:szCs w:val="24"/>
        </w:rPr>
        <w:t>During the</w:t>
      </w:r>
      <w:r w:rsidR="005E1FC7" w:rsidRPr="007D7947">
        <w:rPr>
          <w:rFonts w:ascii="Book Antiqua" w:hAnsi="Book Antiqua"/>
          <w:sz w:val="24"/>
          <w:szCs w:val="24"/>
        </w:rPr>
        <w:t xml:space="preserve"> </w:t>
      </w:r>
      <w:r w:rsidR="0039168F" w:rsidRPr="007D7947">
        <w:rPr>
          <w:rFonts w:ascii="Book Antiqua" w:hAnsi="Book Antiqua"/>
          <w:sz w:val="24"/>
          <w:szCs w:val="24"/>
        </w:rPr>
        <w:t xml:space="preserve">past </w:t>
      </w:r>
      <w:r w:rsidR="00943EEE" w:rsidRPr="007D7947">
        <w:rPr>
          <w:rFonts w:ascii="Book Antiqua" w:hAnsi="Book Antiqua"/>
          <w:sz w:val="24"/>
          <w:szCs w:val="24"/>
        </w:rPr>
        <w:t xml:space="preserve">three </w:t>
      </w:r>
      <w:r w:rsidR="0039168F" w:rsidRPr="007D7947">
        <w:rPr>
          <w:rFonts w:ascii="Book Antiqua" w:hAnsi="Book Antiqua"/>
          <w:sz w:val="24"/>
          <w:szCs w:val="24"/>
        </w:rPr>
        <w:t>decades significant improvement</w:t>
      </w:r>
      <w:r w:rsidR="00FA08A5" w:rsidRPr="007D7947">
        <w:rPr>
          <w:rFonts w:ascii="Book Antiqua" w:hAnsi="Book Antiqua"/>
          <w:sz w:val="24"/>
          <w:szCs w:val="24"/>
        </w:rPr>
        <w:t>s</w:t>
      </w:r>
      <w:r w:rsidR="00552AA4" w:rsidRPr="007D7947">
        <w:rPr>
          <w:rFonts w:ascii="Book Antiqua" w:hAnsi="Book Antiqua"/>
          <w:sz w:val="24"/>
          <w:szCs w:val="24"/>
        </w:rPr>
        <w:t xml:space="preserve"> ha</w:t>
      </w:r>
      <w:r w:rsidR="00FA08A5" w:rsidRPr="007D7947">
        <w:rPr>
          <w:rFonts w:ascii="Book Antiqua" w:hAnsi="Book Antiqua"/>
          <w:sz w:val="24"/>
          <w:szCs w:val="24"/>
        </w:rPr>
        <w:t>ve</w:t>
      </w:r>
      <w:r w:rsidR="00552AA4" w:rsidRPr="007D7947">
        <w:rPr>
          <w:rFonts w:ascii="Book Antiqua" w:hAnsi="Book Antiqua"/>
          <w:sz w:val="24"/>
          <w:szCs w:val="24"/>
        </w:rPr>
        <w:t xml:space="preserve"> been made</w:t>
      </w:r>
      <w:r w:rsidR="005E1FC7" w:rsidRPr="007D7947">
        <w:rPr>
          <w:rFonts w:ascii="Book Antiqua" w:hAnsi="Book Antiqua"/>
          <w:sz w:val="24"/>
          <w:szCs w:val="24"/>
        </w:rPr>
        <w:t xml:space="preserve"> t</w:t>
      </w:r>
      <w:r w:rsidR="00F732DB" w:rsidRPr="007D7947">
        <w:rPr>
          <w:rFonts w:ascii="Book Antiqua" w:hAnsi="Book Antiqua"/>
          <w:sz w:val="24"/>
          <w:szCs w:val="24"/>
        </w:rPr>
        <w:t>o combat this predicament.</w:t>
      </w:r>
      <w:r w:rsidR="007D7947">
        <w:rPr>
          <w:rFonts w:ascii="Book Antiqua" w:hAnsi="Book Antiqua"/>
          <w:sz w:val="24"/>
          <w:szCs w:val="24"/>
        </w:rPr>
        <w:t xml:space="preserve"> </w:t>
      </w:r>
      <w:r w:rsidR="00F732DB" w:rsidRPr="007D7947">
        <w:rPr>
          <w:rFonts w:ascii="Book Antiqua" w:hAnsi="Book Antiqua"/>
          <w:sz w:val="24"/>
          <w:szCs w:val="24"/>
        </w:rPr>
        <w:t>Thes</w:t>
      </w:r>
      <w:r w:rsidR="005E1FC7" w:rsidRPr="007D7947">
        <w:rPr>
          <w:rFonts w:ascii="Book Antiqua" w:hAnsi="Book Antiqua"/>
          <w:sz w:val="24"/>
          <w:szCs w:val="24"/>
        </w:rPr>
        <w:t xml:space="preserve">e advances include </w:t>
      </w:r>
      <w:r w:rsidR="008F30B3" w:rsidRPr="007D7947">
        <w:rPr>
          <w:rFonts w:ascii="Book Antiqua" w:hAnsi="Book Antiqua"/>
          <w:sz w:val="24"/>
          <w:szCs w:val="24"/>
        </w:rPr>
        <w:t>earlier diagnosis</w:t>
      </w:r>
      <w:r w:rsidR="005E1FC7" w:rsidRPr="007D7947">
        <w:rPr>
          <w:rFonts w:ascii="Book Antiqua" w:hAnsi="Book Antiqua"/>
          <w:sz w:val="24"/>
          <w:szCs w:val="24"/>
        </w:rPr>
        <w:t xml:space="preserve">, </w:t>
      </w:r>
      <w:r w:rsidR="00FA08A5" w:rsidRPr="007D7947">
        <w:rPr>
          <w:rFonts w:ascii="Book Antiqua" w:hAnsi="Book Antiqua"/>
          <w:sz w:val="24"/>
          <w:szCs w:val="24"/>
        </w:rPr>
        <w:t>advanced</w:t>
      </w:r>
      <w:r w:rsidR="005E1FC7" w:rsidRPr="007D7947">
        <w:rPr>
          <w:rFonts w:ascii="Book Antiqua" w:hAnsi="Book Antiqua"/>
          <w:sz w:val="24"/>
          <w:szCs w:val="24"/>
        </w:rPr>
        <w:t xml:space="preserve"> surgical techniques </w:t>
      </w:r>
      <w:r w:rsidR="008F30B3" w:rsidRPr="007D7947">
        <w:rPr>
          <w:rFonts w:ascii="Book Antiqua" w:hAnsi="Book Antiqua"/>
          <w:sz w:val="24"/>
          <w:szCs w:val="24"/>
        </w:rPr>
        <w:t xml:space="preserve">and the improvement of </w:t>
      </w:r>
      <w:r w:rsidR="0039168F" w:rsidRPr="007D7947">
        <w:rPr>
          <w:rFonts w:ascii="Book Antiqua" w:hAnsi="Book Antiqua"/>
          <w:sz w:val="24"/>
          <w:szCs w:val="24"/>
        </w:rPr>
        <w:t xml:space="preserve">adjuvant and neoadjuvant </w:t>
      </w:r>
      <w:r w:rsidR="004C61B4" w:rsidRPr="007D7947">
        <w:rPr>
          <w:rFonts w:ascii="Book Antiqua" w:hAnsi="Book Antiqua"/>
          <w:sz w:val="24"/>
          <w:szCs w:val="24"/>
        </w:rPr>
        <w:t>treatment</w:t>
      </w:r>
      <w:r w:rsidR="002038B5" w:rsidRPr="007D7947">
        <w:rPr>
          <w:rFonts w:ascii="Book Antiqua" w:hAnsi="Book Antiqua"/>
          <w:sz w:val="24"/>
          <w:szCs w:val="24"/>
          <w:vertAlign w:val="superscript"/>
        </w:rPr>
        <w:t>[</w:t>
      </w:r>
      <w:r w:rsidR="00DB4131"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"10.1111/j.1743-6109.2012.02894.x", "ISBN" : "1743-6095", "ISSN" : "17436095", "PMID" : "22905761", "abstract" : "INTRODUCTION: Colorectal cancer (CRC) is the second most common cancer. One-third of these cancers occur in the rectum. Treatment of rectal cancer involves surgery with/without radiotherapy and chemotherapy. Surgery is undertaken to prevent damage to the nerves controlling bladder, bowel, and sexual organs, whether this translates into preservation of urinary and fecal continence and sexual function and, ultimately, quality of life (QoL) is not known.\\n\\nAIM: The aim of this review was to summarize the literature regarding the impact of treatment for rectal cancer on bladder and bowel continence, sexual function and QoL in women.\\n\\nMAIN OUTCOME MEASURES: A comprehensive review of the current literature on sexual function, incontinence and wellbeing in women after treatment for rectal cancer highlighting prevalence rates, trial design, and patient population.\\n\\nMETHODS: We conducted a systematic search of the literature using A systematic search of the literature using Medline (Ovid, 1946-present) and PubMed (1966-2011) for English-language studies that included the following search terms: \"colorectal cancer,\" or \"rectal cancer,\" or \"rectal neoplasm,\" and \"sexual function,\" or \"sexual dysfunction,\" or \"wellbeing,\" or \"QoL,\" or \"urinary or fecal incontinence.\"\\n\\nRESULTS: Although around 1/3 of women aged 50 to 70 years report lack of sexual desire, sexual function problems after treatment for rectal cancer are in the order of 60% among women. QoL improves with length of survival. Urinary and fecal incontinence are ongoing concerns for many women after treatment with rates up to 60%.\\n\\nCONCLUSION: There is a gap in our knowledge of the effects of rectal cancer and its treatment on urinary and fecal continence, sexual function and QoL in women. There is a need for studies of sufficient size and duration to gain a better understanding of the disease and its management and the long-term effects on these parameters. This information is needed to develop preventative health care plans for women treated for rectal cancer that target those most at risk for these adverse outcomes.", "author" : [ { "dropping-particle" : "", "family" : "Panjari", "given" : "Mary", "non-dropping-particle" : "", "parse-names" : false, "suffix" : "" }, { "dropping-particle" : "", "family" : "Bell", "given" : "Robin J.", "non-dropping-particle" : "", "parse-names" : false, "suffix" : "" }, { "dropping-particle" : "", "family" : "Burney", "given" : "Susan", "non-dropping-particle" : "", "parse-names" : false, "suffix" : "" }, { "dropping-particle" : "", "family" : "Bell", "given" : "Stephen", "non-dropping-particle" : "", "parse-names" : false, "suffix" : "" }, { "dropping-particle" : "", "family" : "Mcmurrick", "given" : "Paul J.", "non-dropping-particle" : "", "parse-names" : false, "suffix" : "" }, { "dropping-particle" : "", "family" : "Davis", "given" : "Susan R.", "non-dropping-particle" : "", "parse-names" : false, "suffix" : "" } ], "container-title" : "Journal of Sexual Medicine", "id" : "ITEM-1", "issued" : { "date-parts" : [ [ "2012" ] ] }, "page" : "2749-2758", "title" : "Sexual Function, Incontinence, and Wellbeing in Women after Rectal Cancer-A Review of the Evidence", "type" : "article-journal", "volume" : "9" }, "uris" : [ "http://www.mendeley.com/documents/?uuid=dfda0b33-a3bf-40e9-93f3-bea1c52d2985" ] }, { "id" : "ITEM-2", "itemData" : { "DOI" : "10.1111/j.1744-1633.2012.00626.x", "ISSN" : "17441625", "author" : [ { "dropping-particle" : "", "family" : "Leung", "given" : "Alex L.H.", "non-dropping-particle" : "", "parse-names" : false, "suffix" : "" }, { "dropping-particle" : "", "family" : "Chan", "given" : "Wai-Hong", "non-dropping-particle" : "", "parse-names" : false, "suffix" : "" }, { "dropping-particle" : "", "family" : "Cheung", "given" : "Hester Y.S.", "non-dropping-particle" : "", "parse-names" : false, "suffix" : "" }, { "dropping-particle" : "", "family" : "Lui", "given" : "Gilbert K.L.", "non-dropping-particle" : "", "parse-names" : false, "suffix" : "" }, { "dropping-particle" : "", "family" : "Fung", "given" : "James T.K.", "non-dropping-particle" : "", "parse-names" : false, "suffix" : "" }, { "dropping-particle" : "", "family" : "Li", "given" : "Michael K.W.", "non-dropping-particle" : "", "parse-names" : false, "suffix" : "" } ], "container-title" : "Surgical Practice", "id" : "ITEM-2", "issued" : { "date-parts" : [ [ "2013" ] ] }, "page" : "13-17", "title" : "Initial experience on the urogenital outcomes after robotic rectal cancer surgery", "type" : "article-journal", "volume" : "17" }, "uris" : [ "http://www.mendeley.com/documents/?uuid=8b99eada-8ee1-4ab2-834c-8ceeae73f98f" ] }, { "id" : "ITEM-3",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"ITEM-3",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"id" : "ITEM-4", "itemData" : { "DOI" : "10.1007/s11725-008-0110-z", "PMID" : "6751457", "abstract" : "Five cases are described where minute foci of adenocarcinoma have been demonstrated in the mesorectum several centimetres distal to the apparent lower edge of a rectal cancer. In 2 of these there was no other evidence of lymphatic spread of the tumour. In orthodox anterior resection much of this tissue remains in the pelvis, and its is suggested that these foci might lead to suture-line or pelvic recurrence. Total excision of the mesorectum has, therefore, been carried out as a part of over 100 consecutive anterior resections. Fifty of these, which were classified as 'curative' or 'conceivably curative' operations, have now been followed for over 2 years with no pelvic or staple-line recurrence", "author" : [ { "dropping-particle" : "", "family" : "Heald RJ, Husband EM", "given" : "Ryall RD.", "non-dropping-particle" : "", "parse-names" : false, "suffix" : "" } ], "container-title" : "The British Journal of Surgery", "id" : "ITEM-4", "issue" : "10", "issued" : { "date-parts" : [ [ "1982" ] ] }, "page" : "613-616", "title" : "The mesorectum in rectal cancer surgery--the clue to pelvic recurrence?", "type" : "article-journal", "volume" : "69" }, "uris" : [ "http://www.mendeley.com/documents/?uuid=a0310c12-da8d-4543-beee-13686382299b" ] }, { "id" : "ITEM-5", "itemData" : { "DOI" : "S0140-6736(86)91510-2 [pii]", "PMID" : "2425199", "abstract" : "A 7 1/2-year consecutive series is presented from a district hospital with a policy of referring all rectal carcinomas to one surgical firm. The performance of lower anterior resections has limited the rate of abdominoperineal excision with permanent colostomy to 11%. Of 115 patients in whom curative resection was attempted, 69 had anastomoses below 5 cm and 39 had mural resection margins of less than 2\u00b75 cm. Surgical priority, however, was given to complete excision of the visceral rectal mesentery or mesorectum. At an average of 4\u00b72 years postoperatively, three pelvic recurrences have developed but there have been no staple-line recurrences in patients who had \"curative\" surgery. The corrected cumulative probability of survival at 5 years is 87% and the tumour-free survival by Dukes stage is A 94%, B 87%, and C 58%. Patients with low tumours did no less well than those with high tumours, when treated by anterior resection. On this evidence, it is often safe to limit mural clearance and thus preserve the anal sphincters, provided that the mesorectum is excised intact with the cancer", "author" : [ { "dropping-particle" : "", "family" : "R.J Heald", "given" : "R.D.H Ryall", "non-dropping-particle" : "", "parse-names" : false, "suffix" : "" } ], "container-title" : "The Lancet", "id" : "ITEM-5", "issue" : "8496", "issued" : { "date-parts" : [ [ "1986" ] ] }, "page" : "1479-1482", "title" : "Recurrence and survival after total mesorectal excision for rectal cancer.", "type" : "article-journal", "volume" : "327" }, "uris" : [ "http://www.mendeley.com/documents/?uuid=c58829a2-f484-481f-9cdb-501d966a9919" ] } ], "mendeley" : { "formattedCitation" : "&lt;sup&gt;4\u20138&lt;/sup&gt;", "plainTextFormattedCitation" : "4\u20138", "previouslyFormattedCitation" : "&lt;sup&gt;4\u20138&lt;/sup&gt;" }, "properties" : { "noteIndex" : 0 }, "schema" : "https://github.com/citation-style-language/schema/raw/master/csl-citation.json" }</w:instrText>
      </w:r>
      <w:r w:rsidR="00DB4131"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4–8</w:t>
      </w:r>
      <w:r w:rsidR="00DB4131"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8F30B3" w:rsidRPr="007D7947">
        <w:rPr>
          <w:rFonts w:ascii="Book Antiqua" w:hAnsi="Book Antiqua"/>
          <w:sz w:val="24"/>
          <w:szCs w:val="24"/>
        </w:rPr>
        <w:t>.</w:t>
      </w:r>
      <w:r w:rsidR="007D7947">
        <w:rPr>
          <w:rFonts w:ascii="Book Antiqua" w:hAnsi="Book Antiqua"/>
          <w:i/>
          <w:sz w:val="24"/>
          <w:szCs w:val="24"/>
        </w:rPr>
        <w:t xml:space="preserve"> </w:t>
      </w:r>
      <w:r w:rsidR="00DB4131" w:rsidRPr="007D7947">
        <w:rPr>
          <w:rFonts w:ascii="Book Antiqua" w:hAnsi="Book Antiqua"/>
          <w:sz w:val="24"/>
          <w:szCs w:val="24"/>
        </w:rPr>
        <w:t xml:space="preserve">These developments were not only aimed to improve </w:t>
      </w:r>
      <w:r w:rsidR="00DC16A3" w:rsidRPr="007D7947">
        <w:rPr>
          <w:rFonts w:ascii="Book Antiqua" w:hAnsi="Book Antiqua"/>
          <w:sz w:val="24"/>
          <w:szCs w:val="24"/>
        </w:rPr>
        <w:t xml:space="preserve">the patients’ survival but also </w:t>
      </w:r>
      <w:r w:rsidR="00DB4131" w:rsidRPr="007D7947">
        <w:rPr>
          <w:rFonts w:ascii="Book Antiqua" w:hAnsi="Book Antiqua"/>
          <w:sz w:val="24"/>
          <w:szCs w:val="24"/>
        </w:rPr>
        <w:t xml:space="preserve">directed to improve the quality of life after cancer rectal surgery. </w:t>
      </w:r>
    </w:p>
    <w:p w14:paraId="5CC4CF40" w14:textId="5DC2AD16" w:rsidR="00DC16A3" w:rsidRPr="007D7947" w:rsidRDefault="00DB4131" w:rsidP="007D7947">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Urogenital function is one of the most important aspects of quality of life and rectal cancer</w:t>
      </w:r>
      <w:r w:rsidR="007D7947">
        <w:rPr>
          <w:rFonts w:ascii="Book Antiqua" w:hAnsi="Book Antiqua"/>
          <w:sz w:val="24"/>
          <w:szCs w:val="24"/>
        </w:rPr>
        <w:t xml:space="preserve"> may have adverse effects on it</w:t>
      </w:r>
      <w:r w:rsidR="002038B5" w:rsidRPr="007D7947">
        <w:rPr>
          <w:rFonts w:ascii="Book Antiqua" w:hAnsi="Book Antiqua"/>
          <w:sz w:val="24"/>
          <w:szCs w:val="24"/>
          <w:vertAlign w:val="superscript"/>
        </w:rPr>
        <w:t>[</w:t>
      </w:r>
      <w:r w:rsidR="00121043"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"id" : "ITEM-2", "itemData" : { "DOI" : "10.1111/j.1744-1633.2012.00626.x", "ISSN" : "17441625", "author" : [ { "dropping-particle" : "", "family" : "Leung", "given" : "Alex L.H.", "non-dropping-particle" : "", "parse-names" : false, "suffix" : "" }, { "dropping-particle" : "", "family" : "Chan", "given" : "Wai-Hong", "non-dropping-particle" : "", "parse-names" : false, "suffix" : "" }, { "dropping-particle" : "", "family" : "Cheung", "given" : "Hester Y.S.", "non-dropping-particle" : "", "parse-names" : false, "suffix" : "" }, { "dropping-particle" : "", "family" : "Lui", "given" : "Gilbert K.L.", "non-dropping-particle" : "", "parse-names" : false, "suffix" : "" }, { "dropping-particle" : "", "family" : "Fung", "given" : "James T.K.", "non-dropping-particle" : "", "parse-names" : false, "suffix" : "" }, { "dropping-particle" : "", "family" : "Li", "given" : "Michael K.W.", "non-dropping-particle" : "", "parse-names" : false, "suffix" : "" } ], "container-title" : "Surgical Practice", "id" : "ITEM-2", "issued" : { "date-parts" : [ [ "2013" ] ] }, "page" : "13-17", "title" : "Initial experience on the urogenital outcomes after robotic rectal cancer surgery", "type" : "article-journal", "volume" : "17" }, "uris" : [ "http://www.mendeley.com/documents/?uuid=8b99eada-8ee1-4ab2-834c-8ceeae73f98f" ] }, { "id" : "ITEM-3", "itemData" : { "DOI" : "10.1097/01.DCR.0000027125.03278.26", "ISBN" : "0012-3706 (Print)\\r0012-3706 (Linking)", "ISSN" : "0012-3706", "PMID" : "12352233", "abstract" : "PURPOSE: Total mesorectal excision with pelvic autonomic nerve preservation has been reported to be an optimal surgery for rectal cancer. It minimizes local recurrence and sexual and urinary dysfunction. The aim of this study was to assess the safety of total mesorectal excision with pelvic autonomic nerve preservation in terms of voiding and sexual function in males with rectal cancer.\\n\\nMETHODS: We performed urine flowmetry using Urodyn and a standard questionnaire using the International Index of Erectile Function and the International Prostate Symptom Score before and after surgery in 68 males with rectal cancer.\\n\\nRESULTS: Significant differences in mean maximal urinary flow rate and voided volume were seen before and after surgery (18.9 +/- 5.7 13.7 +/- 7.0, 240 +/- 91.9 143 +/- 78; &lt; 0.05, &lt; 0.05, respectively), but no differences in residual volume before and after surgery were apparent (4.4 +/- 2.6 8.1 +/- 4.4; &gt; 0.05). The total International Prostate Symptom Score was increased after surgery from 6.2 +/- 5.8 to 9.8 +/- 5.9 ( &lt; 0.05). There were no changes of score for one of each of seven International Prostate Symptom Score items in 49 patients (73.5 percent) to 61 patients (89.7 percent). Five International Index of Erectile Function domain scores (erectile function, intercourse satisfaction, orgasmic function, sexual desire, and overall satisfaction) were significantly decreased after surgery (18.2 +/- 9.3 13.5 +/- 9, 8.4 +/- 4.2 4.4 +/- 2.9, 5.8 +/- 2.9 4.4 +/- 2.9, 6.1 +/- 2.4 4.8 +/- 2, 6.1 +/- 2.2 4.5 +/- 2.3, respectively; &lt; 0.05). Erection was possible in 55 patients (80.9 percent); penetration ability was possible in 51 patients (75 percent). Complete inability for erection and intercourse was observed in three patients (5.5 percent). Retrograde ejaculation was noted in 9 patients (13.2 percent). International Index of Erectile Function domains such as sexual desire and overall satisfaction were greatly decreased in 39 patients (57.4 percent) and 43 patients (63.2 percent), respectively. Multiple regression analysis of factors affecting postoperative sexual dysfunction showed that age older than 60 years (sexual desire, P = 0.019), within six months (erectile function, P = 0.04; intercourse satisfaction, P = 0.011; orgasmic function, P = 0.03), lower rectal cancer (erectile function, P = 0.02; intercourse satisfaction, P = 0.036; orgasmic function, P = 0.027) were significant factors adversely affecting sexual function.\\n\\nCONCLUS\u2026", "author" : [ { "dropping-particle" : "", "family" : "Kim", "given" : "Nam Kyu", "non-dropping-particle" : "", "parse-names" : false, "suffix" : "" }, { "dropping-particle" : "", "family" : "Aahn", "given" : "Tae Wan", "non-dropping-particle" : "", "parse-names" : false, "suffix" : "" }, { "dropping-particle" : "", "family" : "Park", "given" : "Jea Kun", "non-dropping-particle" : "", "parse-names" : false, "suffix" : "" }, { "dropping-particle" : "", "family" : "Lee", "given" : "Kang Young", "non-dropping-particle" : "", "parse-names" : false, "suffix" : "" }, { "dropping-particle" : "", "family" : "Lee", "given" : "Woong Hee", "non-dropping-particle" : "", "parse-names" : false, "suffix" : "" }, { "dropping-particle" : "", "family" : "Sohn", "given" : "Seung Kook", "non-dropping-particle" : "", "parse-names" : false, "suffix" : "" }, { "dropping-particle" : "", "family" : "Min", "given" : "Jin Sik", "non-dropping-particle" : "", "parse-names" : false, "suffix" : "" } ], "container-title" : "Diseases of the colon and rectum", "id" : "ITEM-3", "issue" : "9", "issued" : { "date-parts" : [ [ "2002" ] ] }, "page" : "1178-85", "title" : "Assessment of sexual and voiding function after total mesorectal excision with pelvic autonomic nerve preservation in males with rectal cancer.", "type" : "article-journal", "volume" : "45" }, "uris" : [ "http://www.mendeley.com/documents/?uuid=42bd631b-e080-4309-9849-e46cd66a6f3a" ] }, { "id" : "ITEM-4", "itemData" : { "ISBN" : "0022-5347 (Print)\\r0022-5347 (Linking)", "ISSN" : "0022-5347", "PMID" : "6632107", "abstract" : "Urodynamic studies were performed on 62 patients who underwent abdominoperineal resection of the rectum during the last 14 months. Of these patients 20 were evaluated preoperatively and postoperatively, and 42 were studied postoperatively only. Urodynamic studies consisted of cystometry, urethral sphincter electromyography and uroflowmetry. The results of these studies revealed a significant decrease in effective bladder capacity, and increases in first sensation to void and residual urine postoperatively. The peak and average urinary flow rates also were decreased significantly. No significant changes could be found in urethral sphincter electromyography. The incidence of complete denervation of the bladder in our study was 11.3 per cent. More severe voiding dysfunction was found in patients with stage C2 anorectal tumors than in those with stage B2 disease and in patients with tumors 4 to 8 cm. from the anal verge. Urodynamic evaluation, especially cystometry, is necessary after abdominoperineal resection to detect voiding dysfunction.", "author" : [ { "dropping-particle" : "", "family" : "Chang", "given" : "P L", "non-dropping-particle" : "", "parse-names" : false, "suffix" : "" }, { "dropping-particle" : "", "family" : "Fan", "given" : "H A", "non-dropping-particle" : "", "parse-names" : false, "suffix" : "" } ], "container-title" : "The Journal of urology", "id" : "ITEM-4", "issue" : "5", "issued" : { "date-parts" : [ [ "1983" ] ] }, "page" : "948-51", "title" : "Urodynamic studies before and/or after abdominoperineal resection of the rectum for carcinoma.", "type" : "article-journal", "volume" : "130" }, "uris" : [ "http://www.mendeley.com/documents/?uuid=f128e293-6f57-431e-bb3b-f24b4b2c9612" ] }, { "id" : "ITEM-5", "itemData" : { "DOI" : "10.1002/bjs.1800830329", "ISBN" : "0007-1323 (Print)\\r0007-1323 (Linking)", "ISSN" : "0007-1323", "PMID" : "8665201", "abstract" : "Total mesorectal excision with autonomic nerve preservation for rectal cancer is based on the anatomy of the mesorectum and of the pelvic autonomic nerves. Cadaver dissections were performed to describe the relationship between these structures. Between the rectum and the sacrum a retrorectal space can be developed, lined anteriorly by the visceral leaf and posteriorly by the parietal leaf of the pelvic fascia. The hypogastric nerve runs anterior to the visceral fascia, from the sacral promontory in a laterocaudad direction. The splanchnic sacral nerves originate from the sacral foramina, posterior to the parietal fascia, and run caudad, laterally and anteriorly. After piercing the parietal layer of the pelvic fascia, approximately 4 cm from the midline, the sacral nerves run between a double layer of the visceral part of the pelvic fascia. The relationship between the hypogastric nerves, the splanchnic nerves and the pelvic fascia was comparable in all six specimens examined.", "author" : [ { "dropping-particle" : "", "family" : "Havenga", "given" : "K", "non-dropping-particle" : "", "parse-names" : false, "suffix" : "" }, { "dropping-particle" : "", "family" : "DeRuiter", "given" : "M C", "non-dropping-particle" : "", "parse-names" : false, "suffix" : "" }, { "dropping-particle" : "", "family" : "Enker", "given" : "W E", "non-dropping-particle" : "", "parse-names" : false, "suffix" : "" }, { "dropping-particle" : "", "family" : "Welvaart", "given" : "K", "non-dropping-particle" : "", "parse-names" : false, "suffix" : "" } ], "container-title" : "The British journal of surgery", "id" : "ITEM-5", "issue" : "3", "issued" : { "date-parts" : [ [ "1996" ] ] }, "page" : "384-388", "title" : "Anatomical basis of autonomic nerve-preserving total mesorectal excision for rectal cancer.", "type" : "article-journal", "volume" : "83" }, "uris" : [ "http://www.mendeley.com/documents/?uuid=b1b78ec9-5c60-45a3-bd4d-bc38fa691f30" ] }, { "id" : "ITEM-6", "itemData" : { "DOI" : "10.1016/j.suronc.2015.06.012", "ISSN" : "1879-3320", "PMID" : "26141555", "abstract" : "The primary goal of surgical intervention for rectal cancer is to achieve an oncologic cure while preserving function. Since the introduction of total mesorectal excision (TME), the oncologic outcome has improved greatly in terms of local recurrence and cancer-specific survival. However, there are still concerns regarding functional outcomes such as sexual and urinary dysfunction, even among experienced colorectal surgeons. Intraoperative nerve damage is the primary reason for sexual and urinary dysfunction and occurs due to lack of anatomical knowledge and poor visualization of the pelvic autonomic nerves. The rectum is located concavely along the curved sacrum and both the ischial tuberosity and iliac wing limit the pelvic cavity boundary. Thus, pelvic autonomic nerve preservation during dissection in a narrow or deep pelvis, with adherence to the TME principles, is very challenging for colorectal surgeons. Recent developments in robotic technology enable overcoming these difficulties caused by complex pelvic anatomy. This system can facilitate better preservation of the pelvic autonomic nerve and thereby achieve favorable postoperative sexual and voiding functions after rectal cancer surgery. The nerve-preserving TME technique includes identification and preservation of the superior hypogastric plexus nerve, bilateral hypogastric nerves, pelvic plexus, and neurovascular bundles. Standardized procedures should be performed sequentially as follows: posterior dissection, deep posterior dissection, anterior dissection, posterolateral dissection, and final circumferential pelvic dissection toward the pelvic floor. In future perspective, a structured education program on nerve-preserving robotic TME should be incorporated in the training for minimally invasive surgery.", "author" : [ { "dropping-particle" : "", "family" : "Kim", "given" : "Nam Kyu", "non-dropping-particle" : "", "parse-names" : false, "suffix" : "" }, { "dropping-particle" : "", "family" : "Kim", "given" : "Young Wan", "non-dropping-particle" : "", "parse-names" : false, "suffix" : "" }, { "dropping-particle" : "", "family" : "Cho", "given" : "Min Soo", "non-dropping-particle" : "", "parse-names" : false, "suffix" : "" } ], "container-title" : "Surgical oncology", "id" : "ITEM-6", "issue" : "3", "issued" : { "date-parts" : [ [ "2015" ] ] }, "page" : "172-180", "publisher" : "Elsevier Ltd", "title" : "Total mesorectal excision for rectal cancer with emphasis on pelvic autonomic nerve preservation: Expert technical tips for robotic surgery.", "type" : "article-journal", "volume" : "24" }, "uris" : [ "http://www.mendeley.com/documents/?uuid=270a3a09-8344-47e3-996c-5ea804ff32e9" ] } ], "mendeley" : { "formattedCitation" : "&lt;sup&gt;5,9\u201313&lt;/sup&gt;", "plainTextFormattedCitation" : "5,9\u201313", "previouslyFormattedCitation" : "&lt;sup&gt;5,9\u201313&lt;/sup&gt;" }, "properties" : { "noteIndex" : 0 }, "schema" : "https://github.com/citation-style-language/schema/raw/master/csl-citation.json" }</w:instrText>
      </w:r>
      <w:r w:rsidR="00121043"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5,9–13</w:t>
      </w:r>
      <w:r w:rsidR="00121043"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Pr="007D7947">
        <w:rPr>
          <w:rFonts w:ascii="Book Antiqua" w:hAnsi="Book Antiqua"/>
          <w:sz w:val="24"/>
          <w:szCs w:val="24"/>
        </w:rPr>
        <w:t>.</w:t>
      </w:r>
      <w:r w:rsidR="007D7947">
        <w:rPr>
          <w:rFonts w:ascii="Book Antiqua" w:hAnsi="Book Antiqua"/>
          <w:sz w:val="24"/>
          <w:szCs w:val="24"/>
        </w:rPr>
        <w:t xml:space="preserve"> </w:t>
      </w:r>
      <w:r w:rsidR="00121043" w:rsidRPr="007D7947">
        <w:rPr>
          <w:rFonts w:ascii="Book Antiqua" w:hAnsi="Book Antiqua"/>
          <w:sz w:val="24"/>
          <w:szCs w:val="24"/>
        </w:rPr>
        <w:t>Although urogenital dysfunction is considered to be multifactorial, intra-operative damage to the pelvic autonomic nerves is the primary cause</w:t>
      </w:r>
      <w:r w:rsidR="002038B5" w:rsidRPr="007D7947">
        <w:rPr>
          <w:rFonts w:ascii="Book Antiqua" w:hAnsi="Book Antiqua"/>
          <w:sz w:val="24"/>
          <w:szCs w:val="24"/>
          <w:vertAlign w:val="superscript"/>
        </w:rPr>
        <w:t>[</w:t>
      </w:r>
      <w:r w:rsidR="00121043"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"10.1038/nrurol.2010.206", "ISBN" : "1759-4820 (Electronic)\\n1759-4812 (Linking)", "ISSN" : "1759-4820", "PMID" : "21135876", "abstract" : "In light of the improving prognosis for patients with rectal cancer, the quality of functional outcome has become increasingly important. Despite the good functional results achieved by expert surgeons, large multicenter studies show that urogenital dysfunction remains a common problem after rectal cancer treatment. More than half of patients experience a deterioration in sexual function, consisting of ejaculatory problems and impotence in men and vaginal dryness and dyspareunia in women. Urinary dysfunction occurs in one-third of patients treated for rectal cancer. Surgical nerve damage is the main cause of urinary dysfunction. Radiotherapy seems to have a role in the development of sexual dysfunction, without affecting urinary function. Pelvic autonomic nerves are especially at risk in cases of low rectal cancer and during abdominoperineal resection. Data concerning nerve damage during laparoscopic surgery for resection of rectal cancer are awaited. Structured education of surgeons with regard to pelvic neuroanatomy, and systematic registration of identified nerves, could well be the key to improving functional outcome for these patients. Meanwhile, patients should be informed of all associated risks before their operation, and their functional status should be evaluated before and after surgery.", "author" : [ { "dropping-particle" : "", "family" : "Lange", "given" : "Marilyne M", "non-dropping-particle" : "", "parse-names" : false, "suffix" : "" }, { "dropping-particle" : "", "family" : "Velde", "given" : "Cornelis J H", "non-dropping-particle" : "van de", "parse-names" : false, "suffix" : "" } ], "container-title" : "Nature reviews Urology", "id" : "ITEM-1", "issue" : "1", "issued" : { "date-parts" : [ [ "2011" ] ] }, "page" : "51-57", "title" : "Urinary and sexual dysfunction after rectal cancer treatment", "type" : "article-journal", "volume" : "8" }, "uris" : [ "http://www.mendeley.com/documents/?uuid=9f6bc3d0-7229-49f9-a92a-ce897393a53f", "http://www.mendeley.com/documents/?uuid=fd4b6b5e-d2de-411a-84b0-a7a5356d6fc1" ] }, { "id" : "ITEM-2", "itemData" : { "DOI" : "S0039-6109(02)00044-0 [pii]", "ISBN" : "0039-6109 (Print)\\r0039-6109 (Linking)", "ISSN" : "0039-6109", "PMID" : "12507206", "abstract" : "The main objectives of surgery for rectal cancer are cure and the prevention of local or pelvic recurrence. Preservation of pelvic autonomic functions are important associated goals that have influenced the design of the operation. These changes began with modifications to the art of lateral pelvic lymphadenectomy, and with the introduction of sharp pelvic dissection along anatomical pelvic fascial planes for rectal cancer in the mid-1970s. These changes evolved to include deliberate autonomic nerve preservation as a part of the operation that was ultimately reported as TME with ANP [1]. While it is a small nuance. dissection was generally directed to the widest possible pelvic margin--medial to the autonomic nerves, as opposed to just peripheral to the mesorectum. Both sexual and urinary functions are complex. and patients undergoing surgery for rectal cancer may have differing baseline levels of function. Pre-existing benign prostatic hypertrophy or stress incontinence are common physical conditions. Patients bring personal or cultural attitudes to the subject of sexual function with advancing years. in a population with a median age in the mid-sixties. Other health issues such as coronary artery or peripheral vascular atherosclerotic disease, diabetes mellitus. smoking or alcohol intake, or the use of medications to treat these conditions, may influence sexual function. Radiation therapy, frequently used in conjunction with chemotherapy in the treatment of rectal cancer, may be associated with its own incidence of impotence caused via a different mechanism. While radiation may affect the vasa nervosa of the autonomic nerves, leading to fibrosis and dysfunction. radiation therapy may also be associated with smooth muscle fibrosis, causing vasculogenic impotence due to penile outflow dysfunction in the corpora cavernosa. The causes of impotence after surgery alone or after surgery. radiation, and chemotherapy for rectal cancer are complex, and not all answers to the problem reside in autonomic nerve-preservation. Attention to all of the potential causes of impotence and of urinary dysfunction will require continued longitudinal research by clinical investigators from multiple disciplines.", "author" : [ { "dropping-particle" : "", "family" : "Havenga", "given" : "Klaas", "non-dropping-particle" : "", "parse-names" : false, "suffix" : "" }, { "dropping-particle" : "", "family" : "Enker", "given" : "Warren E", "non-dropping-particle" : "", "parse-names" : false, "suffix" : "" } ], "container-title" : "The Surgical clinics of North America", "id" : "ITEM-2", "issue" : "5", "issued" : { "date-parts" : [ [ "2002" ] ] }, "page" : "1009-1018", "title" : "Autonomic nerve preserving total mesorectal excision", "type" : "article-journal", "volume" : "82" }, "uris" : [ "http://www.mendeley.com/documents/?uuid=b6e6dc60-0fe1-4245-8a8e-66f7e087aa5b", "http://www.mendeley.com/documents/?uuid=5b94c406-1427-46eb-adf9-fa34e20c3f93" ] }, { "id" : "ITEM-3", "itemData" : { "ISSN" : "0012-3706", "PMID" : "8831531", "abstract" : "PURPOSE: Sexual dysfunction after surgery of the rectum is a serious complication to male patients. Autonomic nerve-preserving operation for rectal cancer has been performed within the recent ten years to maintain urinary and male sexual functions without spoiling of therapeutic radicality. To clarify male sexual function as the degree of autonomic nerve-preserving operation, the function was outlined through clinical interview.\\n\\nMETHOD: In a series of 134 male patients who were undergoing autonomic nerve-preserving operation for rectal cancer, a detailed history of postoperative sexual function was obtained by interviews.\\n\\nRESULTS: In 87.7 and 66.9 percent of patients, erectile and ejaculatory potencies were maintained, respectively, which were higher rates than those after extended and conventional pelvic dissections. According to the preserving extent of autonomic nerve, patients undergoing complete preserving operations showed higher rates of maintained erectile (92.9 percent) and ejaculatory functions (82.5 percent), sexual intercourse (89.9 percent), and orgasm (93.9 percent) compared with those undergoing hemilateral autonomic nerve-preserving (82.3, 47.1, 52.9, 64.7 percent) or partial pelvic plexus-preserving operation (61.1, 0, 26.3, 22.2 percent).\\n\\nCONCLUSION: Pelvic plexus preservation is necessary to maintain erectile potency, and both hypogastric nerve and pelvic plexus preservation are necessary to maintain ejaculate function and orgasm. To maintain satisfactory sexual function, complete autonomic nerve-preserving operation is suitable.", "author" : [ { "dropping-particle" : "", "family" : "Masui", "given" : "H", "non-dropping-particle" : "", "parse-names" : false, "suffix" : "" }, { "dropping-particle" : "", "family" : "Ike", "given" : "H", "non-dropping-particle" : "", "parse-names" : false, "suffix" : "" }, { "dropping-particle" : "", "family" : "Yamaguchi", "given" : "S", "non-dropping-particle" : "", "parse-names" : false, "suffix" : "" }, { "dropping-particle" : "", "family" : "Oki", "given" : "S", "non-dropping-particle" : "", "parse-names" : false, "suffix" : "" }, { "dropping-particle" : "", "family" : "Shimada", "given" : "H", "non-dropping-particle" : "", "parse-names" : false, "suffix" : "" } ], "container-title" : "Diseases of the colon and rectum", "id" : "ITEM-3", "issue" : "10", "issued" : { "date-parts" : [ [ "1996" ] ] }, "page" : "1140-5", "title" : "Male sexual function after autonomic nerve-preserving operation for rectal cancer.", "type" : "article-journal", "volume" : "39" }, "uris" : [ "http://www.mendeley.com/documents/?uuid=9f597da7-4c92-49e7-a9e8-0634eb3ec1b0", "http://www.mendeley.com/documents/?uuid=49cf2820-7f7d-4101-85a3-b1d82b6c7eba" ] } ], "mendeley" : { "formattedCitation" : "&lt;sup&gt;14\u201316&lt;/sup&gt;", "plainTextFormattedCitation" : "14\u201316", "previouslyFormattedCitation" : "&lt;sup&gt;14\u201316&lt;/sup&gt;" }, "properties" : { "noteIndex" : 0 }, "schema" : "https://github.com/citation-style-language/schema/raw/master/csl-citation.json" }</w:instrText>
      </w:r>
      <w:r w:rsidR="00121043"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14–16</w:t>
      </w:r>
      <w:r w:rsidR="00121043"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121043" w:rsidRPr="007D7947">
        <w:rPr>
          <w:rFonts w:ascii="Book Antiqua" w:hAnsi="Book Antiqua"/>
          <w:sz w:val="24"/>
          <w:szCs w:val="24"/>
        </w:rPr>
        <w:t>.</w:t>
      </w:r>
      <w:r w:rsidR="007D7947">
        <w:rPr>
          <w:rFonts w:ascii="Book Antiqua" w:hAnsi="Book Antiqua"/>
          <w:sz w:val="24"/>
          <w:szCs w:val="24"/>
        </w:rPr>
        <w:t xml:space="preserve"> </w:t>
      </w:r>
      <w:r w:rsidR="00121043" w:rsidRPr="007D7947">
        <w:rPr>
          <w:rFonts w:ascii="Book Antiqua" w:hAnsi="Book Antiqua"/>
          <w:sz w:val="24"/>
          <w:szCs w:val="24"/>
        </w:rPr>
        <w:t xml:space="preserve">This is mainly due to the close proximity of the </w:t>
      </w:r>
      <w:proofErr w:type="spellStart"/>
      <w:r w:rsidR="00121043" w:rsidRPr="007D7947">
        <w:rPr>
          <w:rFonts w:ascii="Book Antiqua" w:hAnsi="Book Antiqua"/>
          <w:sz w:val="24"/>
          <w:szCs w:val="24"/>
        </w:rPr>
        <w:t>mesorectum</w:t>
      </w:r>
      <w:proofErr w:type="spellEnd"/>
      <w:r w:rsidR="00121043" w:rsidRPr="007D7947">
        <w:rPr>
          <w:rFonts w:ascii="Book Antiqua" w:hAnsi="Book Antiqua"/>
          <w:sz w:val="24"/>
          <w:szCs w:val="24"/>
        </w:rPr>
        <w:t xml:space="preserve"> to the autonomic nerves, and the difficulty in identifying such small structures such as the autonomic nerves in a narrow operative space such as the pelvis</w:t>
      </w:r>
      <w:r w:rsidR="002038B5" w:rsidRPr="007D7947">
        <w:rPr>
          <w:rFonts w:ascii="Book Antiqua" w:hAnsi="Book Antiqua"/>
          <w:sz w:val="24"/>
          <w:szCs w:val="24"/>
          <w:vertAlign w:val="superscript"/>
        </w:rPr>
        <w:t>[</w:t>
      </w:r>
      <w:r w:rsidR="00121043"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"10.1016/j.suronc.2015.06.012", "ISSN" : "1879-3320", "PMID" : "26141555", "abstract" : "The primary goal of surgical intervention for rectal cancer is to achieve an oncologic cure while preserving function. Since the introduction of total mesorectal excision (TME), the oncologic outcome has improved greatly in terms of local recurrence and cancer-specific survival. However, there are still concerns regarding functional outcomes such as sexual and urinary dysfunction, even among experienced colorectal surgeons. Intraoperative nerve damage is the primary reason for sexual and urinary dysfunction and occurs due to lack of anatomical knowledge and poor visualization of the pelvic autonomic nerves. The rectum is located concavely along the curved sacrum and both the ischial tuberosity and iliac wing limit the pelvic cavity boundary. Thus, pelvic autonomic nerve preservation during dissection in a narrow or deep pelvis, with adherence to the TME principles, is very challenging for colorectal surgeons. Recent developments in robotic technology enable overcoming these difficulties caused by complex pelvic anatomy. This system can facilitate better preservation of the pelvic autonomic nerve and thereby achieve favorable postoperative sexual and voiding functions after rectal cancer surgery. The nerve-preserving TME technique includes identification and preservation of the superior hypogastric plexus nerve, bilateral hypogastric nerves, pelvic plexus, and neurovascular bundles. Standardized procedures should be performed sequentially as follows: posterior dissection, deep posterior dissection, anterior dissection, posterolateral dissection, and final circumferential pelvic dissection toward the pelvic floor. In future perspective, a structured education program on nerve-preserving robotic TME should be incorporated in the training for minimally invasive surgery.", "author" : [ { "dropping-particle" : "", "family" : "Kim", "given" : "Nam Kyu", "non-dropping-particle" : "", "parse-names" : false, "suffix" : "" }, { "dropping-particle" : "", "family" : "Kim", "given" : "Young Wan", "non-dropping-particle" : "", "parse-names" : false, "suffix" : "" }, { "dropping-particle" : "", "family" : "Cho", "given" : "Min Soo", "non-dropping-particle" : "", "parse-names" : false, "suffix" : "" } ], "container-title" : "Surgical oncology", "id" : "ITEM-1", "issue" : "3", "issued" : { "date-parts" : [ [ "2015" ] ] }, "page" : "172-180", "publisher" : "Elsevier Ltd", "title" : "Total mesorectal excision for rectal cancer with emphasis on pelvic autonomic nerve preservation: Expert technical tips for robotic surgery.", "type" : "article-journal", "volume" : "24" }, "uris" : [ "http://www.mendeley.com/documents/?uuid=270a3a09-8344-47e3-996c-5ea804ff32e9" ] }, { "id" : "ITEM-2", "itemData" : { "DOI" : "10.1046/j.1365-2168.2000.01542.x", "ISBN" : "0007-1323 (Print) 0007-1323 (Linking)", "ISSN" : "0007-1323", "PMID" : "11044153", "abstract" : "BACKGROUND: The development and anatomy of Denonvilliers' fascia have been controversial for many years and confusion exists about its operative appearance. Better appreciation of this poorly understood anatomy, and its significance for impotence after rectal dissection, may lead to further functional improvements in pelvic surgery.\\n\\nMETHOD: A literature review of the embryology and anatomy of Denonvilliers' fascia and impotence after pelvic rectal surgery was undertaken.\\n\\nRESULTS: Denonvilliers' fascia has no macroscopically discernible layers. The so-called posterior layer refers to the fascia propria of the rectum. The incidence of erectile and ejaculatory dysfunction after rectal excision is high in older patients, and when performed for rectal cancer. There is no consensus about the relationship of Denonvilliers' fascia to the plane of anterior dissection for rectal cancer.\\n\\nCONCLUSION: Colorectal surgeons should focus on the important anatomy between the rectum and the prostate to improve functional outcomes after rectal excision. A classification of the available anterior dissection planes is proposed. Surgeons should be encouraged to document the plane used as well as outcome in terms of sexual function.", "author" : [ { "dropping-particle" : "", "family" : "Lindsey", "given" : "I", "non-dropping-particle" : "", "parse-names" : false, "suffix" : "" }, { "dropping-particle" : "", "family" : "Guy", "given" : "R J", "non-dropping-particle" : "", "parse-names" : false, "suffix" : "" }, { "dropping-particle" : "", "family" : "Warren", "given" : "B F", "non-dropping-particle" : "", "parse-names" : false, "suffix" : "" }, { "dropping-particle" : "", "family" : "Mortensen", "given" : "N J", "non-dropping-particle" : "", "parse-names" : false, "suffix" : "" } ], "container-title" : "The British journal of surgery", "id" : "ITEM-2", "issue" : "10", "issued" : { "date-parts" : [ [ "2000" ] ] }, "page" : "1288-99", "title" : "Anatomy of Denonvilliers' fascia and pelvic nerves, impotence, and implications for the colorectal surgeon.", "type" : "article-journal", "volume" : "87" }, "uris" : [ "http://www.mendeley.com/documents/?uuid=5ff96100-e555-4af3-bbe8-a883a90d71a0", "http://www.mendeley.com/documents/?uuid=1dd86f0a-4c21-41cc-b067-15918efacdcd" ] } ], "mendeley" : { "formattedCitation" : "&lt;sup&gt;13,17&lt;/sup&gt;", "plainTextFormattedCitation" : "13,17", "previouslyFormattedCitation" : "&lt;sup&gt;13,17&lt;/sup&gt;" }, "properties" : { "noteIndex" : 0 }, "schema" : "https://github.com/citation-style-language/schema/raw/master/csl-citation.json" }</w:instrText>
      </w:r>
      <w:r w:rsidR="00121043"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13,17</w:t>
      </w:r>
      <w:r w:rsidR="00121043"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121043" w:rsidRPr="007D7947">
        <w:rPr>
          <w:rFonts w:ascii="Book Antiqua" w:hAnsi="Book Antiqua"/>
          <w:sz w:val="24"/>
          <w:szCs w:val="24"/>
        </w:rPr>
        <w:t>.</w:t>
      </w:r>
      <w:r w:rsidR="007D7947">
        <w:rPr>
          <w:rFonts w:ascii="Book Antiqua" w:hAnsi="Book Antiqua"/>
          <w:sz w:val="24"/>
          <w:szCs w:val="24"/>
        </w:rPr>
        <w:t xml:space="preserve"> </w:t>
      </w:r>
      <w:r w:rsidR="007D59F2" w:rsidRPr="007D7947">
        <w:rPr>
          <w:rFonts w:ascii="Book Antiqua" w:hAnsi="Book Antiqua"/>
          <w:sz w:val="24"/>
          <w:szCs w:val="24"/>
        </w:rPr>
        <w:t xml:space="preserve">Damage to the sympathetic nerves </w:t>
      </w:r>
      <w:r w:rsidR="005A1815" w:rsidRPr="007D7947">
        <w:rPr>
          <w:rFonts w:ascii="Book Antiqua" w:hAnsi="Book Antiqua"/>
          <w:sz w:val="24"/>
          <w:szCs w:val="24"/>
        </w:rPr>
        <w:t>results in</w:t>
      </w:r>
      <w:r w:rsidR="00F60EAA" w:rsidRPr="007D7947">
        <w:rPr>
          <w:rFonts w:ascii="Book Antiqua" w:hAnsi="Book Antiqua"/>
          <w:sz w:val="24"/>
          <w:szCs w:val="24"/>
        </w:rPr>
        <w:t xml:space="preserve"> </w:t>
      </w:r>
      <w:r w:rsidR="007D59F2" w:rsidRPr="007D7947">
        <w:rPr>
          <w:rFonts w:ascii="Book Antiqua" w:hAnsi="Book Antiqua"/>
          <w:sz w:val="24"/>
          <w:szCs w:val="24"/>
        </w:rPr>
        <w:t>urinary incontinence, ejaculation disorders</w:t>
      </w:r>
      <w:r w:rsidR="00CA6557" w:rsidRPr="007D7947">
        <w:rPr>
          <w:rFonts w:ascii="Book Antiqua" w:hAnsi="Book Antiqua"/>
          <w:sz w:val="24"/>
          <w:szCs w:val="24"/>
        </w:rPr>
        <w:t xml:space="preserve"> in men</w:t>
      </w:r>
      <w:r w:rsidR="007D59F2" w:rsidRPr="007D7947">
        <w:rPr>
          <w:rFonts w:ascii="Book Antiqua" w:hAnsi="Book Antiqua"/>
          <w:sz w:val="24"/>
          <w:szCs w:val="24"/>
        </w:rPr>
        <w:t xml:space="preserve"> and decreased orgasmic intensity in women</w:t>
      </w:r>
      <w:r w:rsidR="002038B5" w:rsidRPr="007D7947">
        <w:rPr>
          <w:rFonts w:ascii="Book Antiqua" w:hAnsi="Book Antiqua"/>
          <w:sz w:val="24"/>
          <w:szCs w:val="24"/>
          <w:vertAlign w:val="superscript"/>
        </w:rPr>
        <w:t>[</w:t>
      </w:r>
      <w:r w:rsidR="00371682"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"ITEM-1", "issued" : { "date-parts" : [ [ "2016" ] ] }, "page" : "491-500", "publisher" : "Springer Japan", "title" : "Effects of robotic rectal surgery on sexual and urinary functions in male patients", "type" : "article-journal", "volume" : "46" }, "uris" : [ "http://www.mendeley.com/documents/?uuid=801ec324-e28a-4cb0-a3d1-3a240c8fe5f8" ] }, { "id" : "ITEM-2", "itemData" : { "DOI" : "10.1016/j.suronc.2015.06.012", "ISSN" : "1879-3320", "PMID" : "26141555", "abstract" : "The primary goal of surgical intervention for rectal cancer is to achieve an oncologic cure while preserving function. Since the introduction of total mesorectal excision (TME), the oncologic outcome has improved greatly in terms of local recurrence and cancer-specific survival. However, there are still concerns regarding functional outcomes such as sexual and urinary dysfunction, even among experienced colorectal surgeons. Intraoperative nerve damage is the primary reason for sexual and urinary dysfunction and occurs due to lack of anatomical knowledge and poor visualization of the pelvic autonomic nerves. The rectum is located concavely along the curved sacrum and both the ischial tuberosity and iliac wing limit the pelvic cavity boundary. Thus, pelvic autonomic nerve preservation during dissection in a narrow or deep pelvis, with adherence to the TME principles, is very challenging for colorectal surgeons. Recent developments in robotic technology enable overcoming these difficulties caused by complex pelvic anatomy. This system can facilitate better preservation of the pelvic autonomic nerve and thereby achieve favorable postoperative sexual and voiding functions after rectal cancer surgery. The nerve-preserving TME technique includes identification and preservation of the superior hypogastric plexus nerve, bilateral hypogastric nerves, pelvic plexus, and neurovascular bundles. Standardized procedures should be performed sequentially as follows: posterior dissection, deep posterior dissection, anterior dissection, posterolateral dissection, and final circumferential pelvic dissection toward the pelvic floor. In future perspective, a structured education program on nerve-preserving robotic TME should be incorporated in the training for minimally invasive surgery.", "author" : [ { "dropping-particle" : "", "family" : "Kim", "given" : "Nam Kyu", "non-dropping-particle" : "", "parse-names" : false, "suffix" : "" }, { "dropping-particle" : "", "family" : "Kim", "given" : "Young Wan", "non-dropping-particle" : "", "parse-names" : false, "suffix" : "" }, { "dropping-particle" : "", "family" : "Cho", "given" : "Min Soo", "non-dropping-particle" : "", "parse-names" : false, "suffix" : "" } ], "container-title" : "Surgical oncology", "id" : "ITEM-2", "issue" : "3", "issued" : { "date-parts" : [ [ "2015" ] ] }, "page" : "172-180", "publisher" : "Elsevier Ltd", "title" : "Total mesorectal excision for rectal cancer with emphasis on pelvic autonomic nerve preservation: Expert technical tips for robotic surgery.", "type" : "article-journal", "volume" : "24" }, "uris" : [ "http://www.mendeley.com/documents/?uuid=270a3a09-8344-47e3-996c-5ea804ff32e9" ] } ], "mendeley" : { "formattedCitation" : "&lt;sup&gt;13,18&lt;/sup&gt;", "plainTextFormattedCitation" : "13,18", "previouslyFormattedCitation" : "&lt;sup&gt;13,18&lt;/sup&gt;" }, "properties" : { "noteIndex" : 0 }, "schema" : "https://github.com/citation-style-language/schema/raw/master/csl-citation.json" }</w:instrText>
      </w:r>
      <w:r w:rsidR="00371682"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13,18</w:t>
      </w:r>
      <w:r w:rsidR="00371682"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7D59F2" w:rsidRPr="007D7947">
        <w:rPr>
          <w:rFonts w:ascii="Book Antiqua" w:hAnsi="Book Antiqua"/>
          <w:sz w:val="24"/>
          <w:szCs w:val="24"/>
        </w:rPr>
        <w:t xml:space="preserve">. Damage to the parasympathetic nerves leads to a lack of </w:t>
      </w:r>
      <w:r w:rsidR="00B010E1" w:rsidRPr="007D7947">
        <w:rPr>
          <w:rFonts w:ascii="Book Antiqua" w:hAnsi="Book Antiqua"/>
          <w:sz w:val="24"/>
          <w:szCs w:val="24"/>
        </w:rPr>
        <w:t>detrusor</w:t>
      </w:r>
      <w:r w:rsidR="007D59F2" w:rsidRPr="007D7947">
        <w:rPr>
          <w:rFonts w:ascii="Book Antiqua" w:hAnsi="Book Antiqua"/>
          <w:sz w:val="24"/>
          <w:szCs w:val="24"/>
        </w:rPr>
        <w:t xml:space="preserve"> muscle function</w:t>
      </w:r>
      <w:r w:rsidR="00B010E1" w:rsidRPr="007D7947">
        <w:rPr>
          <w:rFonts w:ascii="Book Antiqua" w:hAnsi="Book Antiqua"/>
          <w:sz w:val="24"/>
          <w:szCs w:val="24"/>
        </w:rPr>
        <w:t xml:space="preserve"> and subsequent voiding disorder,</w:t>
      </w:r>
      <w:r w:rsidR="007D59F2" w:rsidRPr="007D7947">
        <w:rPr>
          <w:rFonts w:ascii="Book Antiqua" w:hAnsi="Book Antiqua"/>
          <w:sz w:val="24"/>
          <w:szCs w:val="24"/>
        </w:rPr>
        <w:t xml:space="preserve"> </w:t>
      </w:r>
      <w:r w:rsidR="00B010E1" w:rsidRPr="007D7947">
        <w:rPr>
          <w:rFonts w:ascii="Book Antiqua" w:hAnsi="Book Antiqua"/>
          <w:sz w:val="24"/>
          <w:szCs w:val="24"/>
        </w:rPr>
        <w:t>as well as erectile problems and lubrication dysfunctio</w:t>
      </w:r>
      <w:r w:rsidR="005A1815" w:rsidRPr="007D7947">
        <w:rPr>
          <w:rFonts w:ascii="Book Antiqua" w:hAnsi="Book Antiqua"/>
          <w:sz w:val="24"/>
          <w:szCs w:val="24"/>
        </w:rPr>
        <w:t>n in men and women respectively</w:t>
      </w:r>
      <w:r w:rsidR="002038B5" w:rsidRPr="007D7947">
        <w:rPr>
          <w:rFonts w:ascii="Book Antiqua" w:hAnsi="Book Antiqua"/>
          <w:sz w:val="24"/>
          <w:szCs w:val="24"/>
          <w:vertAlign w:val="superscript"/>
        </w:rPr>
        <w:t>[</w:t>
      </w:r>
      <w:r w:rsidR="006E6CE8"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"10.1016/j.suronc.2015.06.012", "ISSN" : "1879-3320", "PMID" : "26141555", "abstract" : "The primary goal of surgical intervention for rectal cancer is to achieve an oncologic cure while preserving function. Since the introduction of total mesorectal excision (TME), the oncologic outcome has improved greatly in terms of local recurrence and cancer-specific survival. However, there are still concerns regarding functional outcomes such as sexual and urinary dysfunction, even among experienced colorectal surgeons. Intraoperative nerve damage is the primary reason for sexual and urinary dysfunction and occurs due to lack of anatomical knowledge and poor visualization of the pelvic autonomic nerves. The rectum is located concavely along the curved sacrum and both the ischial tuberosity and iliac wing limit the pelvic cavity boundary. Thus, pelvic autonomic nerve preservation during dissection in a narrow or deep pelvis, with adherence to the TME principles, is very challenging for colorectal surgeons. Recent developments in robotic technology enable overcoming these difficulties caused by complex pelvic anatomy. This system can facilitate better preservation of the pelvic autonomic nerve and thereby achieve favorable postoperative sexual and voiding functions after rectal cancer surgery. The nerve-preserving TME technique includes identification and preservation of the superior hypogastric plexus nerve, bilateral hypogastric nerves, pelvic plexus, and neurovascular bundles. Standardized procedures should be performed sequentially as follows: posterior dissection, deep posterior dissection, anterior dissection, posterolateral dissection, and final circumferential pelvic dissection toward the pelvic floor. In future perspective, a structured education program on nerve-preserving robotic TME should be incorporated in the training for minimally invasive surgery.", "author" : [ { "dropping-particle" : "", "family" : "Kim", "given" : "Nam Kyu", "non-dropping-particle" : "", "parse-names" : false, "suffix" : "" }, { "dropping-particle" : "", "family" : "Kim", "given" : "Young Wan", "non-dropping-particle" : "", "parse-names" : false, "suffix" : "" }, { "dropping-particle" : "", "family" : "Cho", "given" : "Min Soo", "non-dropping-particle" : "", "parse-names" : false, "suffix" : "" } ], "container-title" : "Surgical oncology", "id" : "ITEM-1", "issue" : "3", "issued" : { "date-parts" : [ [ "2015" ] ] }, "page" : "172-180", "publisher" : "Elsevier Ltd", "title" : "Total mesorectal excision for rectal cancer with emphasis on pelvic autonomic nerve preservation: Expert technical tips for robotic surgery.", "type" : "article-journal", "volume" : "24" }, "uris" : [ "http://www.mendeley.com/documents/?uuid=270a3a09-8344-47e3-996c-5ea804ff32e9" ] }, { "id" : "ITEM-2",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"ITEM-2", "issued" : { "date-parts" : [ [ "2016" ] ] }, "page" : "491-500", "publisher" : "Springer Japan", "title" : "Effects of robotic rectal surgery on sexual and urinary functions in male patients", "type" : "article-journal", "volume" : "46" }, "uris" : [ "http://www.mendeley.com/documents/?uuid=801ec324-e28a-4cb0-a3d1-3a240c8fe5f8" ] } ], "mendeley" : { "formattedCitation" : "&lt;sup&gt;13,18&lt;/sup&gt;", "plainTextFormattedCitation" : "13,18", "previouslyFormattedCitation" : "&lt;sup&gt;13,18&lt;/sup&gt;" }, "properties" : { "noteIndex" : 0 }, "schema" : "https://github.com/citation-style-language/schema/raw/master/csl-citation.json" }</w:instrText>
      </w:r>
      <w:r w:rsidR="006E6CE8"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13,18</w:t>
      </w:r>
      <w:r w:rsidR="006E6CE8"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B010E1" w:rsidRPr="007D7947">
        <w:rPr>
          <w:rFonts w:ascii="Book Antiqua" w:hAnsi="Book Antiqua"/>
          <w:sz w:val="24"/>
          <w:szCs w:val="24"/>
        </w:rPr>
        <w:t>.</w:t>
      </w:r>
      <w:r w:rsidR="007D7947">
        <w:rPr>
          <w:rFonts w:ascii="Book Antiqua" w:hAnsi="Book Antiqua"/>
          <w:sz w:val="24"/>
          <w:szCs w:val="24"/>
        </w:rPr>
        <w:t xml:space="preserve"> </w:t>
      </w:r>
      <w:r w:rsidR="005A1815" w:rsidRPr="007D7947">
        <w:rPr>
          <w:rFonts w:ascii="Book Antiqua" w:hAnsi="Book Antiqua"/>
          <w:sz w:val="24"/>
          <w:szCs w:val="24"/>
        </w:rPr>
        <w:t>These are significant post-operative and life changing events that jeopardise patients quality of life</w:t>
      </w:r>
      <w:r w:rsidR="002038B5" w:rsidRPr="007D7947">
        <w:rPr>
          <w:rFonts w:ascii="Book Antiqua" w:hAnsi="Book Antiqua"/>
          <w:sz w:val="24"/>
          <w:szCs w:val="24"/>
          <w:vertAlign w:val="superscript"/>
        </w:rPr>
        <w:t>[</w:t>
      </w:r>
      <w:r w:rsidR="005A1815"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"mendeley" : { "formattedCitation" : "&lt;sup&gt;9&lt;/sup&gt;", "plainTextFormattedCitation" : "9", "previouslyFormattedCitation" : "&lt;sup&gt;9&lt;/sup&gt;" }, "properties" : { "noteIndex" : 0 }, "schema" : "https://github.com/citation-style-language/schema/raw/master/csl-citation.json" }</w:instrText>
      </w:r>
      <w:r w:rsidR="005A1815"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9</w:t>
      </w:r>
      <w:r w:rsidR="005A1815"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5A1815" w:rsidRPr="007D7947">
        <w:rPr>
          <w:rFonts w:ascii="Book Antiqua" w:hAnsi="Book Antiqua"/>
          <w:sz w:val="24"/>
          <w:szCs w:val="24"/>
        </w:rPr>
        <w:t>.</w:t>
      </w:r>
      <w:r w:rsidR="007D7947">
        <w:rPr>
          <w:rFonts w:ascii="Book Antiqua" w:hAnsi="Book Antiqua"/>
          <w:sz w:val="24"/>
          <w:szCs w:val="24"/>
        </w:rPr>
        <w:t xml:space="preserve"> </w:t>
      </w:r>
    </w:p>
    <w:p w14:paraId="7BAC97E8" w14:textId="2955C590" w:rsidR="00317BE6" w:rsidRPr="007D7947" w:rsidRDefault="00016A8F" w:rsidP="007D7947">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It is logical to assume that better visualisation of the structures of the pelvis, such as offered from laparoscopic or robotic surgery, can aid preservation of the autonomic nerves</w:t>
      </w:r>
      <w:r w:rsidR="00371682" w:rsidRPr="007D7947">
        <w:rPr>
          <w:rFonts w:ascii="Book Antiqua" w:hAnsi="Book Antiqua"/>
          <w:sz w:val="24"/>
          <w:szCs w:val="24"/>
        </w:rPr>
        <w:t>.</w:t>
      </w:r>
      <w:r w:rsidR="007D7947">
        <w:rPr>
          <w:rFonts w:ascii="Book Antiqua" w:hAnsi="Book Antiqua"/>
          <w:sz w:val="24"/>
          <w:szCs w:val="24"/>
        </w:rPr>
        <w:t xml:space="preserve"> </w:t>
      </w:r>
      <w:r w:rsidR="005A1815" w:rsidRPr="007D7947">
        <w:rPr>
          <w:rFonts w:ascii="Book Antiqua" w:hAnsi="Book Antiqua"/>
          <w:sz w:val="24"/>
          <w:szCs w:val="24"/>
        </w:rPr>
        <w:t>Nevertheless, t</w:t>
      </w:r>
      <w:r w:rsidR="0059580D" w:rsidRPr="007D7947">
        <w:rPr>
          <w:rFonts w:ascii="Book Antiqua" w:hAnsi="Book Antiqua"/>
          <w:sz w:val="24"/>
          <w:szCs w:val="24"/>
        </w:rPr>
        <w:t xml:space="preserve">here is a debate </w:t>
      </w:r>
      <w:r w:rsidR="00D8072C" w:rsidRPr="007D7947">
        <w:rPr>
          <w:rFonts w:ascii="Book Antiqua" w:hAnsi="Book Antiqua"/>
          <w:sz w:val="24"/>
          <w:szCs w:val="24"/>
        </w:rPr>
        <w:t xml:space="preserve">as to </w:t>
      </w:r>
      <w:r w:rsidR="0059580D" w:rsidRPr="007D7947">
        <w:rPr>
          <w:rFonts w:ascii="Book Antiqua" w:hAnsi="Book Antiqua"/>
          <w:sz w:val="24"/>
          <w:szCs w:val="24"/>
        </w:rPr>
        <w:t xml:space="preserve">whether laparoscopic surgery offers improved </w:t>
      </w:r>
      <w:r w:rsidR="00427EBD" w:rsidRPr="007D7947">
        <w:rPr>
          <w:rFonts w:ascii="Book Antiqua" w:hAnsi="Book Antiqua"/>
          <w:sz w:val="24"/>
          <w:szCs w:val="24"/>
        </w:rPr>
        <w:t xml:space="preserve">urogenital functional </w:t>
      </w:r>
      <w:r w:rsidR="0059580D" w:rsidRPr="007D7947">
        <w:rPr>
          <w:rFonts w:ascii="Book Antiqua" w:hAnsi="Book Antiqua"/>
          <w:sz w:val="24"/>
          <w:szCs w:val="24"/>
        </w:rPr>
        <w:t>outcomes</w:t>
      </w:r>
      <w:r w:rsidR="005A1815" w:rsidRPr="007D7947">
        <w:rPr>
          <w:rFonts w:ascii="Book Antiqua" w:hAnsi="Book Antiqua"/>
          <w:sz w:val="24"/>
          <w:szCs w:val="24"/>
        </w:rPr>
        <w:t xml:space="preserve"> </w:t>
      </w:r>
      <w:r w:rsidR="0059580D" w:rsidRPr="007D7947">
        <w:rPr>
          <w:rFonts w:ascii="Book Antiqua" w:hAnsi="Book Antiqua"/>
          <w:sz w:val="24"/>
          <w:szCs w:val="24"/>
        </w:rPr>
        <w:t>when compared to open surgery</w:t>
      </w:r>
      <w:r w:rsidR="002038B5" w:rsidRPr="007D7947">
        <w:rPr>
          <w:rFonts w:ascii="Book Antiqua" w:hAnsi="Book Antiqua"/>
          <w:sz w:val="24"/>
          <w:szCs w:val="24"/>
          <w:vertAlign w:val="superscript"/>
        </w:rPr>
        <w:t>[</w:t>
      </w:r>
      <w:r w:rsidR="00D8072C"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"10.1007/s10151-014-1189-x", "ISSN" : "1123-6337", "PMID" : "25056719", "author" : [ { "dropping-particle" : "", "family" : "Lim", "given" : "R. S.", "non-dropping-particle" : "", "parse-names" : false, "suffix" : "" }, { "dropping-particle" : "", "family" : "Yang", "given" : "T. X.", "non-dropping-particle" : "", "parse-names" : false, "suffix" : "" }, { "dropping-particle" : "", "family" : "Chua", "given" : "T. C.", "non-dropping-particle" : "", "parse-names" : false, "suffix" : "" } ], "container-title" : "Techniques in Coloproctology", "id" : "ITEM-1", "issued" : { "date-parts" : [ [ "2014" ] ] }, "page" : "993-1002", "title" : "Postoperative bladder and sexual function in patients undergoing surgery for rectal cancer: a systematic review and meta-analysis of laparoscopic versus open resection of rectal cancer", "type" : "article-journal", "volume" : "18" }, "uris" : [ "http://www.mendeley.com/documents/?uuid=cfdcf3ee-dc76-4623-9370-2a26046e0c19" ] } ], "mendeley" : { "formattedCitation" : "&lt;sup&gt;19&lt;/sup&gt;", "plainTextFormattedCitation" : "19", "previouslyFormattedCitation" : "&lt;sup&gt;19&lt;/sup&gt;" }, "properties" : { "noteIndex" : 0 }, "schema" : "https://github.com/citation-style-language/schema/raw/master/csl-citation.json" }</w:instrText>
      </w:r>
      <w:r w:rsidR="00D8072C"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19</w:t>
      </w:r>
      <w:r w:rsidR="00D8072C"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D8072C" w:rsidRPr="007D7947">
        <w:rPr>
          <w:rFonts w:ascii="Book Antiqua" w:hAnsi="Book Antiqua"/>
          <w:sz w:val="24"/>
          <w:szCs w:val="24"/>
        </w:rPr>
        <w:t>,</w:t>
      </w:r>
      <w:r w:rsidR="00DC378F" w:rsidRPr="007D7947">
        <w:rPr>
          <w:rFonts w:ascii="Book Antiqua" w:hAnsi="Book Antiqua"/>
          <w:sz w:val="24"/>
          <w:szCs w:val="24"/>
        </w:rPr>
        <w:t xml:space="preserve"> as </w:t>
      </w:r>
      <w:r w:rsidR="0059580D" w:rsidRPr="007D7947">
        <w:rPr>
          <w:rFonts w:ascii="Book Antiqua" w:hAnsi="Book Antiqua"/>
          <w:sz w:val="24"/>
          <w:szCs w:val="24"/>
        </w:rPr>
        <w:t xml:space="preserve">some studies have shown </w:t>
      </w:r>
      <w:r w:rsidR="00DC378F" w:rsidRPr="007D7947">
        <w:rPr>
          <w:rFonts w:ascii="Book Antiqua" w:hAnsi="Book Antiqua"/>
          <w:sz w:val="24"/>
          <w:szCs w:val="24"/>
        </w:rPr>
        <w:t>improved outcomes</w:t>
      </w:r>
      <w:r w:rsidR="002038B5" w:rsidRPr="007D7947">
        <w:rPr>
          <w:rFonts w:ascii="Book Antiqua" w:hAnsi="Book Antiqua"/>
          <w:sz w:val="24"/>
          <w:szCs w:val="24"/>
          <w:vertAlign w:val="superscript"/>
        </w:rPr>
        <w:t>[</w:t>
      </w:r>
      <w:r w:rsidR="00D8072C"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"10.1007/s00464-012-2232-5", "ISSN" : "0930-2794", "PMID" : "22476834", "author" : [ { "dropping-particle" : "", "family" : "McGlone", "given" : "Emma Rose", "non-dropping-particle" : "", "parse-names" : false, "suffix" : "" }, { "dropping-particle" : "", "family" : "Khan", "given" : "Omar", "non-dropping-particle" : "", "parse-names" : false, "suffix" : "" }, { "dropping-particle" : "", "family" : "Flashman", "given" : "Karen", "non-dropping-particle" : "", "parse-names" : false, "suffix" : "" }, { "dropping-particle" : "", "family" : "Khan", "given" : "Jim", "non-dropping-particle" : "", "parse-names" : false, "suffix" : "" }, { "dropping-particle" : "", "family" : "Parvaiz", "given" : "Amjad", "non-dropping-particle" : "", "parse-names" : false, "suffix" : "" } ], "container-title" : "Surgical Endoscopy", "id" : "ITEM-1", "issued" : { "date-parts" : [ [ "2012" ] ] }, "page" : "2559-2565", "title" : "Urogenital function following laparoscopic and open rectal cancer resection: a comparative study", "type" : "article-journal", "volume" : "26" }, "uris" : [ "http://www.mendeley.com/documents/?uuid=42a8b9f6-63ff-49b1-8868-21c5abfc575b" ] } ], "mendeley" : { "formattedCitation" : "&lt;sup&gt;20&lt;/sup&gt;", "plainTextFormattedCitation" : "20", "previouslyFormattedCitation" : "&lt;sup&gt;20&lt;/sup&gt;" }, "properties" : { "noteIndex" : 0 }, "schema" : "https://github.com/citation-style-language/schema/raw/master/csl-citation.json" }</w:instrText>
      </w:r>
      <w:r w:rsidR="00D8072C"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20</w:t>
      </w:r>
      <w:r w:rsidR="00D8072C"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DC378F" w:rsidRPr="007D7947">
        <w:rPr>
          <w:rFonts w:ascii="Book Antiqua" w:hAnsi="Book Antiqua"/>
          <w:sz w:val="24"/>
          <w:szCs w:val="24"/>
        </w:rPr>
        <w:t xml:space="preserve"> while other advocat</w:t>
      </w:r>
      <w:r w:rsidR="00E22487" w:rsidRPr="007D7947">
        <w:rPr>
          <w:rFonts w:ascii="Book Antiqua" w:hAnsi="Book Antiqua"/>
          <w:sz w:val="24"/>
          <w:szCs w:val="24"/>
        </w:rPr>
        <w:t>e</w:t>
      </w:r>
      <w:r w:rsidR="00DC378F" w:rsidRPr="007D7947">
        <w:rPr>
          <w:rFonts w:ascii="Book Antiqua" w:hAnsi="Book Antiqua"/>
          <w:sz w:val="24"/>
          <w:szCs w:val="24"/>
        </w:rPr>
        <w:t xml:space="preserve"> the contrary</w:t>
      </w:r>
      <w:r w:rsidR="002038B5" w:rsidRPr="007D7947">
        <w:rPr>
          <w:rFonts w:ascii="Book Antiqua" w:hAnsi="Book Antiqua"/>
          <w:sz w:val="24"/>
          <w:szCs w:val="24"/>
          <w:vertAlign w:val="superscript"/>
        </w:rPr>
        <w:t>[</w:t>
      </w:r>
      <w:r w:rsidR="00D8072C"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"10.1111/j.1463-1318.2008.01642.x", "ISBN" : "1463-1318 (Electronic) 1462-8910 (Linking)", "ISSN" : "1463-1318 (Electronic)", "PMID" : "18637928", "abstract" : "BACKGROUND: There have recently been reports of higher levels of bladder and sexual dysfunction in men after laparoscopic rectal surgery when compared with those undergoing open surgery. This has led some surgeons to question the role of the laparoscopic approach to rectal surgery. METHOD: This study represents a retrospective analysis of a prospectively collected database for a single unit, comprising 2406 patients undergoing laparoscopic colorectal surgery. Bladder function, potency and ejaculation were assessed at postoperative clinic visits for men undergoing laparoscopic low or ultra-low anterior resection and abdominoperineal excision of the rectum. RESULTS: A total of 101 males were identified (median age 62 years: range 20-90 years). Urinary dysfunction was reported by six (6%) patients. Six (6%) patients had sexual dysfunction, manifesting as retrograde ejaculation in four patients and erectile dysfunction in a further two patients. CONCLUSIONS: The low rates of sexual dysfunction in this unit may be attributable to pelvic dissection only being undertaken by experienced, dedicated laparoscopic colorectal surgeons. Laparoscopic restorative surgery for rectal cancer has been performed here only since 2001 after considerable experience accrued in operating on benign rectal disease and colon cancer. Studies from elsewhere reporting poorer functional outcomes have probably included a significant number of patients on the surgeons''learning curve'.", "author" : [ { "dropping-particle" : "", "family" : "Jones", "given" : "O M", "non-dropping-particle" : "", "parse-names" : false, "suffix" : "" }, { "dropping-particle" : "", "family" : "Stevenson", "given" : "A R L", "non-dropping-particle" : "", "parse-names" : false, "suffix" : "" }, { "dropping-particle" : "", "family" : "Stitz", "given" : "R W", "non-dropping-particle" : "", "parse-names" : false, "suffix" : "" }, { "dropping-particle" : "", "family" : "Lumley", "given" : "J W", "non-dropping-particle" : "", "parse-names" : false, "suffix" : "" } ], "container-title" : "Colorectal disease : the official journal of the Association of Coloproctology of Great Britain and Ireland", "id" : "ITEM-1", "issue" : "5", "issued" : { "date-parts" : [ [ "2009" ] ] }, "page" : "489-495", "title" : "Preservation of sexual and bladder function after laparoscopic rectal surgery.", "type" : "article-journal", "volume" : "11" }, "uris" : [ "http://www.mendeley.com/documents/?uuid=511d673a-da8c-474d-802d-0b0901458635", "http://www.mendeley.com/documents/?uuid=ae7c634d-ec1d-4c91-b528-707138a34094" ] } ], "mendeley" : { "formattedCitation" : "&lt;sup&gt;21&lt;/sup&gt;", "plainTextFormattedCitation" : "21", "previouslyFormattedCitation" : "&lt;sup&gt;21&lt;/sup&gt;" }, "properties" : { "noteIndex" : 0 }, "schema" : "https://github.com/citation-style-language/schema/raw/master/csl-citation.json" }</w:instrText>
      </w:r>
      <w:r w:rsidR="00D8072C"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21</w:t>
      </w:r>
      <w:r w:rsidR="00D8072C"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D8072C" w:rsidRPr="007D7947">
        <w:rPr>
          <w:rFonts w:ascii="Book Antiqua" w:hAnsi="Book Antiqua"/>
          <w:sz w:val="24"/>
          <w:szCs w:val="24"/>
        </w:rPr>
        <w:t>.</w:t>
      </w:r>
      <w:r w:rsidR="007D7947">
        <w:rPr>
          <w:rFonts w:ascii="Book Antiqua" w:hAnsi="Book Antiqua"/>
          <w:sz w:val="24"/>
          <w:szCs w:val="24"/>
        </w:rPr>
        <w:t xml:space="preserve"> </w:t>
      </w:r>
      <w:r w:rsidR="00E22487" w:rsidRPr="007D7947">
        <w:rPr>
          <w:rFonts w:ascii="Book Antiqua" w:hAnsi="Book Antiqua"/>
          <w:sz w:val="24"/>
          <w:szCs w:val="24"/>
        </w:rPr>
        <w:t>A probable reason for the disparate results is due to</w:t>
      </w:r>
      <w:r w:rsidR="00CA6557" w:rsidRPr="007D7947">
        <w:rPr>
          <w:rFonts w:ascii="Book Antiqua" w:hAnsi="Book Antiqua"/>
          <w:sz w:val="24"/>
          <w:szCs w:val="24"/>
        </w:rPr>
        <w:t xml:space="preserve"> </w:t>
      </w:r>
      <w:r w:rsidR="00E97DD5" w:rsidRPr="007D7947">
        <w:rPr>
          <w:rFonts w:ascii="Book Antiqua" w:hAnsi="Book Antiqua"/>
          <w:sz w:val="24"/>
          <w:szCs w:val="24"/>
        </w:rPr>
        <w:t xml:space="preserve">laparoscopic rectal surgery </w:t>
      </w:r>
      <w:r w:rsidR="00E22487" w:rsidRPr="007D7947">
        <w:rPr>
          <w:rFonts w:ascii="Book Antiqua" w:hAnsi="Book Antiqua"/>
          <w:sz w:val="24"/>
          <w:szCs w:val="24"/>
        </w:rPr>
        <w:t xml:space="preserve">being </w:t>
      </w:r>
      <w:r w:rsidR="00E97DD5" w:rsidRPr="007D7947">
        <w:rPr>
          <w:rFonts w:ascii="Book Antiqua" w:hAnsi="Book Antiqua"/>
          <w:sz w:val="24"/>
          <w:szCs w:val="24"/>
        </w:rPr>
        <w:t>technically difficult</w:t>
      </w:r>
      <w:r w:rsidR="002038B5" w:rsidRPr="007D7947">
        <w:rPr>
          <w:rFonts w:ascii="Book Antiqua" w:hAnsi="Book Antiqua"/>
          <w:sz w:val="24"/>
          <w:szCs w:val="24"/>
          <w:vertAlign w:val="superscript"/>
        </w:rPr>
        <w:t>[</w:t>
      </w:r>
      <w:r w:rsidR="00035C84"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"10.1007/s00464-010-1025-y", "ISBN" : "1432-2218 (Electronic)\\r0930-2794 (Linking)", "ISSN" : "1432-2218", "PMID" : "20372934", "author" : [ { "dropping-particle" : "", "family" : "Katsios", "given" : "Christos G", "non-dropping-particle" : "", "parse-names" : false, "suffix" : "" }, { "dropping-particle" : "", "family" : "Baltogiannis", "given" : "Georgios", "non-dropping-particle" : "", "parse-names" : false, "suffix" : "" } ], "container-title" : "Surgical endoscopy", "id" : "ITEM-1", "issue" : "12", "issued" : { "date-parts" : [ [ "2010" ] ] }, "page" : "3241-3", "title" : "Laparoscopic sphincter-preserving rectal cancer surgery: a highly demanding procedure.", "type" : "article-journal", "volume" : "24" }, "uris" : [ "http://www.mendeley.com/documents/?uuid=7c41a38d-2531-49bd-8c80-eaf20f663517", "http://www.mendeley.com/documents/?uuid=c50a7dca-2421-4179-bbd3-cb84ae41d323" ] } ], "mendeley" : { "formattedCitation" : "&lt;sup&gt;22&lt;/sup&gt;", "plainTextFormattedCitation" : "22", "previouslyFormattedCitation" : "&lt;sup&gt;22&lt;/sup&gt;" }, "properties" : { "noteIndex" : 0 }, "schema" : "https://github.com/citation-style-language/schema/raw/master/csl-citation.json" }</w:instrText>
      </w:r>
      <w:r w:rsidR="00035C84"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22</w:t>
      </w:r>
      <w:r w:rsidR="00035C84"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E97DD5" w:rsidRPr="007D7947">
        <w:rPr>
          <w:rFonts w:ascii="Book Antiqua" w:hAnsi="Book Antiqua"/>
          <w:sz w:val="24"/>
          <w:szCs w:val="24"/>
        </w:rPr>
        <w:t>, as evident from its long learning curve</w:t>
      </w:r>
      <w:r w:rsidR="002038B5" w:rsidRPr="007D7947">
        <w:rPr>
          <w:rFonts w:ascii="Book Antiqua" w:hAnsi="Book Antiqua"/>
          <w:sz w:val="24"/>
          <w:szCs w:val="24"/>
          <w:vertAlign w:val="superscript"/>
        </w:rPr>
        <w:t>[</w:t>
      </w:r>
      <w:r w:rsidR="00975DAF"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"10.1111/j.1463-1318.2008.01601.x", "ISSN" : "1463-1318", "PMID" : "18573117", "abstract" : "OBJECTIVE: The National Institute for Clinical Excellence (NICE) has recommended laparoscopic resection as an alternative to open surgery for patients with colorectal cancer. The aim of this study was to evaluate the current uptake of laparoscopic colorectal surgery in Great Britain and Ireland.\\n\\nMETHOD: A questionnaire was distributed to members of the Association of Coloproctology of Great Britain and Ireland (ACPGBI) regarding their current surgical practice. Results were analysed individually, by region, and nationwide.\\n\\nRESULTS: Information was received on 436 consultants (in 155 replies), of whom 233 (53%) perform laparoscopic colorectal procedures. During the previous year, 25% of colorectal resections were performed laparoscopically by the respondents. However, of those surgeons who were performing laparoscopic resections, only 30% performed more than half of all their resections laparoscopically. Right hemicolectomy, left-sided resections, and rectopexy were the most frequently performed laparoscopic resections. There was an even distribution throughout the country of consultants performing laparoscopic resections (regional IQR 48-60%). The main reason for consultants not performing laparoscopic procedures was a lack of training or funding.\\n\\nCONCLUSION: Laparoscopic colorectal surgery is being performed by more than half (53%) of colorectal consultants nationwide, although only a quarter of all procedures are being undertaken laparoscopically.", "author" : [ { "dropping-particle" : "", "family" : "Schwab", "given" : "K E", "non-dropping-particle" : "", "parse-names" : false, "suffix" : "" }, { "dropping-particle" : "", "family" : "Dowson", "given" : "H M", "non-dropping-particle" : "", "parse-names" : false, "suffix" : "" }, { "dropping-particle" : "", "family" : "Dellen", "given" : "J", "non-dropping-particle" : "Van", "parse-names" : false, "suffix" : "" }, { "dropping-particle" : "", "family" : "Marks", "given" : "C G", "non-dropping-particle" : "", "parse-names" : false, "suffix" : "" }, { "dropping-particle" : "", "family" : "Rockall", "given" : "T A", "non-dropping-particle" : "", "parse-names" : false, "suffix" : "" } ], "container-title" : "Colorectal disease : the official journal of the Association of Coloproctology of Great Britain and Ireland", "id" : "ITEM-1", "issue" : "3", "issued" : { "date-parts" : [ [ "2009" ] ] }, "page" : "318-322", "title" : "The uptake of laparoscopic colorectal surgery in Great Britain and Ireland: a questionnaire survey of consultant members of the ACPGBI.", "type" : "article-journal", "volume" : "11" }, "uris" : [ "http://www.mendeley.com/documents/?uuid=77d735fd-b245-4adf-a633-26d2b0e6eb6a", "http://www.mendeley.com/documents/?uuid=bfd7ee03-a99e-425a-ab68-64f5b69352f8" ] } ], "mendeley" : { "formattedCitation" : "&lt;sup&gt;23&lt;/sup&gt;", "plainTextFormattedCitation" : "23", "previouslyFormattedCitation" : "&lt;sup&gt;23&lt;/sup&gt;" }, "properties" : { "noteIndex" : 0 }, "schema" : "https://github.com/citation-style-language/schema/raw/master/csl-citation.json" }</w:instrText>
      </w:r>
      <w:r w:rsidR="00975DAF"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23</w:t>
      </w:r>
      <w:r w:rsidR="00975DAF"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E97DD5" w:rsidRPr="007D7947">
        <w:rPr>
          <w:rFonts w:ascii="Book Antiqua" w:hAnsi="Book Antiqua"/>
          <w:sz w:val="24"/>
          <w:szCs w:val="24"/>
        </w:rPr>
        <w:t xml:space="preserve"> and the high conversion rate demonstrated in the CLASSICC</w:t>
      </w:r>
      <w:r w:rsidR="00035C84" w:rsidRPr="007D7947">
        <w:rPr>
          <w:rFonts w:ascii="Book Antiqua" w:hAnsi="Book Antiqua"/>
          <w:sz w:val="24"/>
          <w:szCs w:val="24"/>
        </w:rPr>
        <w:t xml:space="preserve"> and COLOR II</w:t>
      </w:r>
      <w:r w:rsidR="00E97DD5" w:rsidRPr="007D7947">
        <w:rPr>
          <w:rFonts w:ascii="Book Antiqua" w:hAnsi="Book Antiqua"/>
          <w:sz w:val="24"/>
          <w:szCs w:val="24"/>
        </w:rPr>
        <w:t xml:space="preserve"> trials</w:t>
      </w:r>
      <w:r w:rsidR="002038B5" w:rsidRPr="007D7947">
        <w:rPr>
          <w:rFonts w:ascii="Book Antiqua" w:hAnsi="Book Antiqua"/>
          <w:sz w:val="24"/>
          <w:szCs w:val="24"/>
          <w:vertAlign w:val="superscript"/>
        </w:rPr>
        <w:t>[</w:t>
      </w:r>
      <w:r w:rsidR="00035C84"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"10.1016/S0140-6736(05)66545-2", "ISBN" : "1474-547X (Electronic) 0140-6736 (Linking)", "ISSN" : "01406736", "PMID" : "15894098", "abstract" : "Background: Laparoscopic-assisted surgery for colorectal cancer has been widely adopted without data from large-scale randomised trials to support its use. We compared short-term endpoints of conventional versus laparoscopic-assisted surgery in patients with colorectal cancer to predict long-term outcomes. Methods: Between July, 1996, and July, 2002, we undertook a multicentre, randomised clinical trial in 794 patients with colorectal cancer from 27 UK centres. Patients were allocated to receive laparoscopic-assisted (n=526) or open surgery (n=268). Primary short-term endpoints were positivity rates of circumferential and longitudinal resection margins, proportion of Dukes' C2 tumours, and in-hospital mortality. Analysis was by intention to treat. This trial has been assigned the International Standard Randomised Controlled Trial Number ISRCTN74883561. Findings: Six patients (two [open], four [laparoscopic]) had no surgery, and 23 had missing surgical data (nine, 14). 253 and 484 patients actually received open and laparoscopic-assisted treatment, respectively. 143 (29%) patients underwent conversion from laparoscopic to open surgery. Proportion of Dukes' C2 tumours did not differ between treatments (18 [7%] patients, open vs 34 [6%], laparoscopic; difference -0\u00b73%, 95% CI -3\u00b79 to 3\u00b74%, p=0\u00b789), and neither did in-hospital mortality (13 [5%] vs 21 [4%]; -0\u00b79%, -3\u00b79 to 2\u00b72%, p=0\u00b757). Apart from patients undergoing laparoscopic anterior resection for rectal cancer, rates of positive resection margins were similar between treatment groups. Patients with converted treatment had raised complication rates. Interpretation: Laparoscopic-assisted surgery for cancer of the colon is as effective as open surgery in the short term and is likely to produce similar long-term outcomes. However, impaired short-term outcomes after laparoscopic-assisted anterior resection for cancer of the rectum do not yet justify its routine use.", "author" : [ { "dropping-particle" : "", "family" : "Guillou", "given" : "Pierre J.", "non-dropping-particle" : "", "parse-names" : false, "suffix" : "" }, { "dropping-particle" : "", "family" : "Quirke", "given" : "Philip", "non-dropping-particle" : "", "parse-names" : false, "suffix" : "" }, { "dropping-particle" : "", "family" : "Thorpe", "given" : "Helen", "non-dropping-particle" : "", "parse-names" : false, "suffix" : "" }, { "dropping-particle" : "", "family" : "Walker", "given" : "Joanne", "non-dropping-particle" : "", "parse-names" : false, "suffix" : "" }, { "dropping-particle" : "", "family" : "Jayne", "given" : "David G.", "non-dropping-particle" : "", "parse-names" : false, "suffix" : "" }, { "dropping-particle" : "", "family" : "Smith", "given" : "Adrian M H", "non-dropping-particle" : "", "parse-names" : false, "suffix" : "" }, { "dropping-particle" : "", "family" : "Heath", "given" : "Richard M.", "non-dropping-particle" : "", "parse-names" : false, "suffix" : "" }, { "dropping-particle" : "", "family" : "Brown", "given" : "Julia M.", "non-dropping-particle" : "", "parse-names" : false, "suffix" : "" } ], "container-title" : "Lancet", "id" : "ITEM-1", "issue" : "9472", "issued" : { "date-parts" : [ [ "2005" ] ] }, "page" : "1718-1726", "title" : "Short-term endpoints of conventional versus laparoscopic-assisted surgery in patients with colorectal cancer (MRC CLASICC trial): Multicentre, randomised controlled trial", "type" : "article-journal", "volume" : "365" }, "uris" : [ "http://www.mendeley.com/documents/?uuid=0e8c5ac6-707a-4c8f-a42e-d647bb407a34", "http://www.mendeley.com/documents/?uuid=e45d7859-1a19-4ad2-8439-1aa07f8bbab8" ] }, { "id" : "ITEM-2", "itemData" : { "DOI" : "10.1016/S1470-2045(13)70016-0", "ISBN" : "1474-5488 (Electronic)\\n1470-2045 (Linking)", "ISSN" : "1474-5488", "PMID" : "23395398", "abstract" : "BACKGROUND: Laparoscopic surgery as an alternative to open surgery in patients with rectal cancer has not yet been shown to be oncologically safe. The aim in the COlorectal cancer Laparoscopic or Open Resection (COLOR II) trial was to compare laparoscopic and open surgery in patients with rectal cancer.\\n\\nMETHODS: A non-inferiority phase 3 trial was undertaken at 30 centres and hospitals in eight countries. Patients (aged \u226518 years) with rectal cancer within 15 cm from the anal verge without evidence of distant metastases were randomly assigned to either laparoscopic or open surgery in a 2:1 ratio, stratified by centre, location of tumour, and preoperative radiotherapy. The study was not masked. Secondary (short-term) outcomes-including operative findings, complications, mortality, and results at pathological examination-are reported here. Analysis was by modified intention to treat, excluding those patients with post-randomisation exclusion criteria and for whom data were not available. This study is registered with ClinicalTrials.gov, number NCT00297791.\\n\\nFINDINGS: The study was undertaken between Jan 20, 2004, and May 4, 2010. 1103 patients were randomly assigned to the laparoscopic (n=739) and open surgery groups (n=364), and 1044 were eligible for analyses (699 and 345, respectively). Patients in the laparoscopic surgery group lost less blood than did those in the open surgery group (median 200 mL [IQR 100-400] vs 400 mL [200-700], p&lt;0\u00b70001); however, laparoscopic procedures took longer (240 min [184-300] vs 188 min [150-240]; p&lt;0\u00b70001). In the laparoscopic surgery group, bowel function returned sooner (2\u00b70 days [1\u00b70-3\u00b70] vs 3\u00b70 days [2\u00b70-4\u00b70]; p&lt;0\u00b70001) and hospital stay was shorter (8\u00b70 days [6\u00b70-13\u00b70] vs 9\u00b70 days [7\u00b70-14\u00b70]; p=0\u00b7036). Macroscopically, completeness of the resection was not different between groups (589 [88%] of 666 vs 303 [92%] of 331; p=0\u00b7250). Positive circumferential resection margin (&lt;2 mm) was noted in 56 (10%) of 588 patients in the laparoscopic surgery group and 30 (10%) of 300 in the open surgery group (p=0\u00b7850). Median tumour distance to distal resection margin did not differ significantly between the groups (3\u00b70 cm [IQR 2\u00b70-4\u00b78] vs 3\u00b70 cm [1\u00b78-5\u00b70], respectively; p=0\u00b7676). In the laparoscopic and open surgery groups, morbidity (278 [40%] of 697 vs 128 [37%] of 345, respectively; p=0\u00b7424) and mortality (eight [1%] of 699 vs six [2%] of 345, respectively; p=0\u00b7409) within 28 days after surgery were similar.\\n\\nINTERPRET\u2026", "author" : [ { "dropping-particle" : "", "family" : "Pas", "given" : "Martijn Hgm", "non-dropping-particle" : "van der", "parse-names" : false, "suffix" : "" }, { "dropping-particle" : "", "family" : "Haglind", "given" : "Eva", "non-dropping-particle" : "", "parse-names" : false, "suffix" : "" }, { "dropping-particle" : "", "family" : "Cuesta", "given" : "Miguel a", "non-dropping-particle" : "", "parse-names" : false, "suffix" : "" }, { "dropping-particle" : "", "family" : "F\u00fcrst", "given" : "Alois", "non-dropping-particle" : "", "parse-names" : false, "suffix" : "" }, { "dropping-particle" : "", "family" : "Lacy", "given" : "Antonio M", "non-dropping-particle" : "", "parse-names" : false, "suffix" : "" }, { "dropping-particle" : "", "family" : "Hop", "given" : "Wim Cj", "non-dropping-particle" : "", "parse-names" : false, "suffix" : "" }, { "dropping-particle" : "", "family" : "Bonjer", "given" : "Hendrik Jaap", "non-dropping-particle" : "", "parse-names" : false, "suffix" : "" } ], "container-title" : "The lancet oncology", "id" : "ITEM-2", "issue" : "3", "issued" : { "date-parts" : [ [ "2013" ] ] }, "page" : "210-8", "title" : "Laparoscopic versus open surgery for rectal cancer (COLOR II): short-term outcomes of a randomised, phase 3 trial.", "type" : "article-journal", "volume" : "14" }, "uris" : [ "http://www.mendeley.com/documents/?uuid=da84ae4e-99a1-4822-83f0-91bd6fd4cb06", "http://www.mendeley.com/documents/?uuid=47092a67-50c9-4967-8b94-fe8e1e06eb76" ] } ], "mendeley" : { "formattedCitation" : "&lt;sup&gt;24,25&lt;/sup&gt;", "plainTextFormattedCitation" : "24,25", "previouslyFormattedCitation" : "&lt;sup&gt;24,25&lt;/sup&gt;" }, "properties" : { "noteIndex" : 0 }, "schema" : "https://github.com/citation-style-language/schema/raw/master/csl-citation.json" }</w:instrText>
      </w:r>
      <w:r w:rsidR="00035C84"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24,25</w:t>
      </w:r>
      <w:r w:rsidR="00035C84"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E97DD5" w:rsidRPr="007D7947">
        <w:rPr>
          <w:rFonts w:ascii="Book Antiqua" w:hAnsi="Book Antiqua"/>
          <w:sz w:val="24"/>
          <w:szCs w:val="24"/>
        </w:rPr>
        <w:t>.</w:t>
      </w:r>
      <w:r w:rsidR="007D7947">
        <w:rPr>
          <w:rFonts w:ascii="Book Antiqua" w:hAnsi="Book Antiqua"/>
          <w:sz w:val="24"/>
          <w:szCs w:val="24"/>
        </w:rPr>
        <w:t xml:space="preserve"> </w:t>
      </w:r>
      <w:r w:rsidR="00E97DD5" w:rsidRPr="007D7947">
        <w:rPr>
          <w:rFonts w:ascii="Book Antiqua" w:hAnsi="Book Antiqua"/>
          <w:sz w:val="24"/>
          <w:szCs w:val="24"/>
        </w:rPr>
        <w:t>Existing laparoscopic instruments have a restricted range of movement compared with that of the surgeons hand and are difficult to use in confined spaces such as the pelvis</w:t>
      </w:r>
      <w:r w:rsidR="002038B5" w:rsidRPr="007D7947">
        <w:rPr>
          <w:rFonts w:ascii="Book Antiqua" w:hAnsi="Book Antiqua"/>
          <w:sz w:val="24"/>
          <w:szCs w:val="24"/>
          <w:vertAlign w:val="superscript"/>
        </w:rPr>
        <w:t>[</w:t>
      </w:r>
      <w:r w:rsidR="00E44BC2"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"10.1007/DCR.0b013e3181f22f1f", "ISBN" : "1530-0358 (Electronic)\\r0012-3706 (Linking)", "ISSN" : "1530-0358", "PMID" : "21178854", "abstract" : "This series compares favorably with similar published reports with regard to the safety and feasibility of robotic assistance in total mesorectal excision for rectal cancer. The lower conversion rates reported for robotic rectal resection compared with laparoscopy require validation in large randomized trials.", "author" : [ { "dropping-particle" : "", "family" : "Desouza", "given" : "Ashwin L", "non-dropping-particle" : "", "parse-names" : false, "suffix" : "" }, { "dropping-particle" : "", "family" : "Prasad", "given" : "Leela M", "non-dropping-particle" : "", "parse-names" : false, "suffix" : "" }, { "dropping-particle" : "", "family" : "Marecik", "given" : "Slawomir J", "non-dropping-particle" : "", "parse-names" : false, "suffix" : "" }, { "dropping-particle" : "", "family" : "Blumetti", "given" : "Jennifer", "non-dropping-particle" : "", "parse-names" : false, "suffix" : "" }, { "dropping-particle" : "", "family" : "Park", "given" : "John J", "non-dropping-particle" : "", "parse-names" : false, "suffix" : "" }, { "dropping-particle" : "", "family" : "Zimmern", "given" : "Andrea", "non-dropping-particle" : "", "parse-names" : false, "suffix" : "" }, { "dropping-particle" : "", "family" : "Abcarian", "given" : "Herand", "non-dropping-particle" : "", "parse-names" : false, "suffix" : "" } ], "container-title" : "Diseases of the Colon &amp; Rectum", "id" : "ITEM-1", "issue" : "12", "issued" : { "date-parts" : [ [ "2010" ] ] }, "page" : "1611-1617", "title" : "Total mesorectal excision for rectal cancer: the potential advantage of robotic assistance", "type" : "article-journal", "volume" : "53" }, "uris" : [ "http://www.mendeley.com/documents/?uuid=50326fd2-4768-49df-88ba-52da3b83bf84", "http://www.mendeley.com/documents/?uuid=cec3331d-8573-4eed-aeda-e22105874974" ] }, { "id" : "ITEM-2", "itemData" : { "DOI" : "10.1007/s00464-010-1166-z", "ISSN" : "1432-2218", "PMID" : "20552367", "abstract" : "RAP and LAP reproduce the equivalent short-term results of standard OS while providing the advantages of minimal access. For the experienced laparoscopic colorectal oncologist, use of the da Vinci robot resulted in no significant short-term clinical benefit over the conventional laparoscopic approach.", "author" : [ { "dropping-particle" : "", "family" : "Park", "given" : "Jun Seok", "non-dropping-particle" : "", "parse-names" : false, "suffix" : "" }, { "dropping-particle" : "", "family" : "Choi", "given" : "Gyu-Seog", "non-dropping-particle" : "", "parse-names" : false, "suffix" : "" }, { "dropping-particle" : "", "family" : "Lim", "given" : "Kyoung Hoon", "non-dropping-particle" : "", "parse-names" : false, "suffix" : "" }, { "dropping-particle" : "", "family" : "Jang", "given" : "You Seok", "non-dropping-particle" : "", "parse-names" : false, "suffix" : "" }, { "dropping-particle" : "", "family" : "Jun", "given" : "Soo Han", "non-dropping-particle" : "", "parse-names" : false, "suffix" : "" } ], "container-title" : "Surgical Endoscopy", "id" : "ITEM-2", "issued" : { "date-parts" : [ [ "2011" ] ] }, "page" : "240-248", "title" : "S052: a comparison of robot-assisted, laparoscopic, and open surgery in the treatment of rectal cancer", "type" : "article-journal", "volume" : "25" }, "uris" : [ "http://www.mendeley.com/documents/?uuid=f320161b-305d-4fdd-9b18-23c8cae3a73a" ] } ], "mendeley" : { "formattedCitation" : "&lt;sup&gt;26,27&lt;/sup&gt;", "plainTextFormattedCitation" : "26,27", "previouslyFormattedCitation" : "&lt;sup&gt;26,27&lt;/sup&gt;" }, "properties" : { "noteIndex" : 0 }, "schema" : "https://github.com/citation-style-language/schema/raw/master/csl-citation.json" }</w:instrText>
      </w:r>
      <w:r w:rsidR="00E44BC2"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26,27</w:t>
      </w:r>
      <w:r w:rsidR="00E44BC2"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E97DD5" w:rsidRPr="007D7947">
        <w:rPr>
          <w:rFonts w:ascii="Book Antiqua" w:hAnsi="Book Antiqua"/>
          <w:sz w:val="24"/>
          <w:szCs w:val="24"/>
        </w:rPr>
        <w:t>.</w:t>
      </w:r>
      <w:r w:rsidR="007D7947">
        <w:rPr>
          <w:rFonts w:ascii="Book Antiqua" w:hAnsi="Book Antiqua"/>
          <w:sz w:val="24"/>
          <w:szCs w:val="24"/>
        </w:rPr>
        <w:t xml:space="preserve"> </w:t>
      </w:r>
    </w:p>
    <w:p w14:paraId="0CE5ED31" w14:textId="6D2945C0" w:rsidR="00E97DD5" w:rsidRPr="007D7947" w:rsidRDefault="00E97DD5" w:rsidP="007D7947">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lastRenderedPageBreak/>
        <w:t>Robotic surgical systems were introduced to overcome the technical limitations of laparoscopic surgery</w:t>
      </w:r>
      <w:r w:rsidR="002038B5" w:rsidRPr="007D7947">
        <w:rPr>
          <w:rFonts w:ascii="Book Antiqua" w:hAnsi="Book Antiqua"/>
          <w:sz w:val="24"/>
          <w:szCs w:val="24"/>
          <w:vertAlign w:val="superscript"/>
        </w:rPr>
        <w:t>[</w:t>
      </w:r>
      <w:r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"10.1016/j.amjsurg.2013.01.036", "ISSN" : "1879-1883", "PMID" : "23809672", "abstract" : "The American Journal of Surgery, 206 (2013) 509-517. doi:10.1016/j.amjsurg.2013.01.036", "author" : [ { "dropping-particle" : "", "family" : "S", "given" : "Ramiro Fernandez B", "non-dropping-particle" : "", "parse-names" : false, "suffix" : "" }, { "dropping-particle" : "", "family" : "D", "given" : "Daniel a Anaya M", "non-dropping-particle" : "", "parse-names" : false, "suffix" : "" }, { "dropping-particle" : "", "family" : "D", "given" : "Linda T Li M", "non-dropping-particle" : "", "parse-names" : false, "suffix" : "" }, { "dropping-particle" : "", "family" : "D", "given" : "Sonia T Orcutt M", "non-dropping-particle" : "", "parse-names" : false, "suffix" : "" }, { "dropping-particle" : "", "family" : "H", "given" : "Courtney J Balentine M D M P", "non-dropping-particle" : "", "parse-names" : false, "suffix" : "" }, { "dropping-particle" : "", "family" : "D", "given" : "Samir a Awad M", "non-dropping-particle" : "", "parse-names" : false, "suffix" : "" }, { "dropping-particle" : "", "family" : "M", "given" : "David H Berger M D M H C", "non-dropping-particle" : "", "parse-names" : false, "suffix" : "" }, { "dropping-particle" : "", "family" : "D", "given" : "Daniel a Albo M D Ph", "non-dropping-particle" : "", "parse-names" : false, "suffix" : "" }, { "dropping-particle" : "", "family" : "S", "given" : "Avo Artinyan M D M", "non-dropping-particle" : "", "parse-names" : false, "suffix" : "" } ], "container-title" : "The American Journal of Surgery", "id" : "ITEM-1", "issue" : "4", "issued" : { "date-parts" : [ [ "2013" ] ] }, "page" : "509-517", "publisher" : "Elsevier Inc", "title" : "Laparoscopic versus robotic rectal resection for rectal cancer in a veteran population", "type" : "article-journal", "volume" : "206" }, "uris" : [ "http://www.mendeley.com/documents/?uuid=5af00a92-7595-4c42-92dc-4f291ac5e6ce" ] } ], "mendeley" : { "formattedCitation" : "&lt;sup&gt;28&lt;/sup&gt;", "plainTextFormattedCitation" : "28", "previouslyFormattedCitation" : "&lt;sup&gt;28&lt;/sup&gt;" }, "properties" : { "noteIndex" : 0 }, "schema" : "https://github.com/citation-style-language/schema/raw/master/csl-citation.json" }</w:instrText>
      </w:r>
      <w:r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28</w:t>
      </w:r>
      <w:r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Pr="007D7947">
        <w:rPr>
          <w:rFonts w:ascii="Book Antiqua" w:hAnsi="Book Antiqua"/>
          <w:sz w:val="24"/>
          <w:szCs w:val="24"/>
        </w:rPr>
        <w:t>.</w:t>
      </w:r>
      <w:r w:rsidR="007D7947">
        <w:rPr>
          <w:rFonts w:ascii="Book Antiqua" w:hAnsi="Book Antiqua"/>
          <w:sz w:val="24"/>
          <w:szCs w:val="24"/>
        </w:rPr>
        <w:t xml:space="preserve"> </w:t>
      </w:r>
      <w:r w:rsidR="00E44BC2" w:rsidRPr="007D7947">
        <w:rPr>
          <w:rFonts w:ascii="Book Antiqua" w:hAnsi="Book Antiqua"/>
          <w:sz w:val="24"/>
          <w:szCs w:val="24"/>
        </w:rPr>
        <w:t>They</w:t>
      </w:r>
      <w:r w:rsidRPr="007D7947">
        <w:rPr>
          <w:rFonts w:ascii="Book Antiqua" w:hAnsi="Book Antiqua"/>
          <w:sz w:val="24"/>
          <w:szCs w:val="24"/>
        </w:rPr>
        <w:t xml:space="preserve"> provide a superior three dimensional view</w:t>
      </w:r>
      <w:r w:rsidR="00E44BC2" w:rsidRPr="007D7947">
        <w:rPr>
          <w:rFonts w:ascii="Book Antiqua" w:hAnsi="Book Antiqua"/>
          <w:sz w:val="24"/>
          <w:szCs w:val="24"/>
        </w:rPr>
        <w:t xml:space="preserve">, </w:t>
      </w:r>
      <w:r w:rsidRPr="007D7947">
        <w:rPr>
          <w:rFonts w:ascii="Book Antiqua" w:hAnsi="Book Antiqua"/>
          <w:sz w:val="24"/>
          <w:szCs w:val="24"/>
        </w:rPr>
        <w:t>tremor filtering and superior ergonomic instrumentation</w:t>
      </w:r>
      <w:r w:rsidR="002038B5" w:rsidRPr="007D7947">
        <w:rPr>
          <w:rFonts w:ascii="Book Antiqua" w:hAnsi="Book Antiqua"/>
          <w:sz w:val="24"/>
          <w:szCs w:val="24"/>
          <w:vertAlign w:val="superscript"/>
        </w:rPr>
        <w:t>[</w:t>
      </w:r>
      <w:r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"10.1007/DCR.0b013e3181f22f1f", "ISBN" : "1530-0358 (Electronic)\\r0012-3706 (Linking)", "ISSN" : "1530-0358", "PMID" : "21178854", "abstract" : "This series compares favorably with similar published reports with regard to the safety and feasibility of robotic assistance in total mesorectal excision for rectal cancer. The lower conversion rates reported for robotic rectal resection compared with laparoscopy require validation in large randomized trials.", "author" : [ { "dropping-particle" : "", "family" : "Desouza", "given" : "Ashwin L", "non-dropping-particle" : "", "parse-names" : false, "suffix" : "" }, { "dropping-particle" : "", "family" : "Prasad", "given" : "Leela M", "non-dropping-particle" : "", "parse-names" : false, "suffix" : "" }, { "dropping-particle" : "", "family" : "Marecik", "given" : "Slawomir J", "non-dropping-particle" : "", "parse-names" : false, "suffix" : "" }, { "dropping-particle" : "", "family" : "Blumetti", "given" : "Jennifer", "non-dropping-particle" : "", "parse-names" : false, "suffix" : "" }, { "dropping-particle" : "", "family" : "Park", "given" : "John J", "non-dropping-particle" : "", "parse-names" : false, "suffix" : "" }, { "dropping-particle" : "", "family" : "Zimmern", "given" : "Andrea", "non-dropping-particle" : "", "parse-names" : false, "suffix" : "" }, { "dropping-particle" : "", "family" : "Abcarian", "given" : "Herand", "non-dropping-particle" : "", "parse-names" : false, "suffix" : "" } ], "container-title" : "Diseases of the Colon &amp; Rectum", "id" : "ITEM-1", "issue" : "12", "issued" : { "date-parts" : [ [ "2010" ] ] }, "page" : "1611-1617", "title" : "Total mesorectal excision for rectal cancer: the potential advantage of robotic assistance", "type" : "article-journal", "volume" : "53" }, "uris" : [ "http://www.mendeley.com/documents/?uuid=cec3331d-8573-4eed-aeda-e22105874974", "http://www.mendeley.com/documents/?uuid=50326fd2-4768-49df-88ba-52da3b83bf84" ] } ], "mendeley" : { "formattedCitation" : "&lt;sup&gt;26&lt;/sup&gt;", "plainTextFormattedCitation" : "26", "previouslyFormattedCitation" : "&lt;sup&gt;26&lt;/sup&gt;" }, "properties" : { "noteIndex" : 0 }, "schema" : "https://github.com/citation-style-language/schema/raw/master/csl-citation.json" }</w:instrText>
      </w:r>
      <w:r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26</w:t>
      </w:r>
      <w:r w:rsidRPr="007D7947">
        <w:rPr>
          <w:rFonts w:ascii="Book Antiqua" w:hAnsi="Book Antiqua"/>
          <w:sz w:val="24"/>
          <w:szCs w:val="24"/>
          <w:vertAlign w:val="superscript"/>
        </w:rPr>
        <w:fldChar w:fldCharType="end"/>
      </w:r>
      <w:r w:rsidRPr="007D7947">
        <w:rPr>
          <w:rFonts w:ascii="Book Antiqua" w:hAnsi="Book Antiqua"/>
          <w:sz w:val="24"/>
          <w:szCs w:val="24"/>
          <w:vertAlign w:val="superscript"/>
        </w:rPr>
        <w:t>,</w:t>
      </w:r>
      <w:r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"10.1016/j.jss.2014.01.027", "ISSN" : "1095-8673", "PMID" : "24565506", "abstract" : "BACKGROUND: Robotic surgery has been used successfully in many branches of surgery; but there is little evidence in the literature on its use in rectal cancer (RC). We conducted this meta-analysis that included randomized controlled trials and nonrandomized controlled trials of robotic total mesorectal excision (RTME) versus laparoscopic total mesorectal excision (LTME) to evaluate whether the safety and efficacy of RTME in patients with RC are equivalent to those of LTME.\\n\\nMATERIALS AND METHODS: Pubmed, Embase, Cochrane Library, Ovid, and Web of Science databases were searched. Studies clearly documenting a comparison of RTME with LTME for RC were selected. Operative and recovery outcomes, early postoperative morbidity, and oncological parameters were evaluated.\\n\\nRESULTS: Eight studies were identified that included 1229 patients in total, 554 (45.08%) in the RTME and 675 (54.92%) in the LTME. Meta-analysis suggested that the conversion rate to open surgery in RTME was significantly lower than in LTME (P = 0.0004). There were no significant differences in operation time, estimated blood loss, recovery outcome, postoperative morbidity and mortality, length of hospital stay, and the oncological accuracy of resection and local recurrence between the two groups. The positive rate of circumferential resection margins (P = 0.04) and the incidence of erectile dysfunction (P = 0.002) were lower in RTME compared with LTME.\\n\\nCONCLUSIONS: RTME for RC is safe and feasible, and the short- and medium-term oncological and functional outcomes are equivalent or preferable to LTME. It may be an alternative treatment for RC. More multicenter randomized controlled trials investigating the long-term oncological and functional outcomes are required to determine the advantages of RTME over LTME in RC.", "author" : [ { "dropping-particle" : "", "family" : "Xiong", "given" : "Binghong", "non-dropping-particle" : "", "parse-names" : false, "suffix" : "" }, { "dropping-particle" : "", "family" : "Ma", "given" : "Li", "non-dropping-particle" : "", "parse-names" : false, "suffix" : "" }, { "dropping-particle" : "", "family" : "Zhang", "given" : "CaiQuan", "non-dropping-particle" : "", "parse-names" : false, "suffix" : "" }, { "dropping-particle" : "", "family" : "Cheng", "given" : "Yong", "non-dropping-particle" : "", "parse-names" : false, "suffix" : "" } ], "container-title" : "The Journal of surgical research", "id" : "ITEM-1", "issue" : "2", "issued" : { "date-parts" : [ [ "2014" ] ] }, "page" : "404-14", "publisher" : "Elsevier Inc", "title" : "Robotic versus laparoscopic total mesorectal excision for rectal cancer: a meta-analysis.", "type" : "article-journal", "volume" : "188" }, "uris" : [ "http://www.mendeley.com/documents/?uuid=11bc3387-febb-40f7-942c-e17b3e9a32c9" ] } ], "mendeley" : { "formattedCitation" : "&lt;sup&gt;29&lt;/sup&gt;", "plainTextFormattedCitation" : "29", "previouslyFormattedCitation" : "&lt;sup&gt;29&lt;/sup&gt;" }, "properties" : { "noteIndex" : 0 }, "schema" : "https://github.com/citation-style-language/schema/raw/master/csl-citation.json" }</w:instrText>
      </w:r>
      <w:r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29</w:t>
      </w:r>
      <w:r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Pr="007D7947">
        <w:rPr>
          <w:rFonts w:ascii="Book Antiqua" w:hAnsi="Book Antiqua"/>
          <w:sz w:val="24"/>
          <w:szCs w:val="24"/>
        </w:rPr>
        <w:t>.</w:t>
      </w:r>
      <w:r w:rsidR="007D7947">
        <w:rPr>
          <w:rFonts w:ascii="Book Antiqua" w:hAnsi="Book Antiqua"/>
          <w:sz w:val="24"/>
          <w:szCs w:val="24"/>
        </w:rPr>
        <w:t xml:space="preserve"> </w:t>
      </w:r>
      <w:r w:rsidR="00A820BE" w:rsidRPr="007D7947">
        <w:rPr>
          <w:rFonts w:ascii="Book Antiqua" w:hAnsi="Book Antiqua"/>
          <w:sz w:val="24"/>
          <w:szCs w:val="24"/>
        </w:rPr>
        <w:t>T</w:t>
      </w:r>
      <w:r w:rsidR="006E318E" w:rsidRPr="007D7947">
        <w:rPr>
          <w:rFonts w:ascii="Book Antiqua" w:hAnsi="Book Antiqua"/>
          <w:sz w:val="24"/>
          <w:szCs w:val="24"/>
        </w:rPr>
        <w:t xml:space="preserve">hese chattels </w:t>
      </w:r>
      <w:r w:rsidR="00A820BE" w:rsidRPr="007D7947">
        <w:rPr>
          <w:rFonts w:ascii="Book Antiqua" w:hAnsi="Book Antiqua"/>
          <w:sz w:val="24"/>
          <w:szCs w:val="24"/>
        </w:rPr>
        <w:t xml:space="preserve">enable precise dissection in narrow surgical </w:t>
      </w:r>
      <w:r w:rsidR="00D00781" w:rsidRPr="007D7947">
        <w:rPr>
          <w:rFonts w:ascii="Book Antiqua" w:hAnsi="Book Antiqua"/>
          <w:sz w:val="24"/>
          <w:szCs w:val="24"/>
        </w:rPr>
        <w:t>fields</w:t>
      </w:r>
      <w:r w:rsidR="006E318E" w:rsidRPr="007D7947">
        <w:rPr>
          <w:rFonts w:ascii="Book Antiqua" w:hAnsi="Book Antiqua"/>
          <w:sz w:val="24"/>
          <w:szCs w:val="24"/>
        </w:rPr>
        <w:t xml:space="preserve"> such as </w:t>
      </w:r>
      <w:r w:rsidR="00D00781" w:rsidRPr="007D7947">
        <w:rPr>
          <w:rFonts w:ascii="Book Antiqua" w:hAnsi="Book Antiqua"/>
          <w:sz w:val="24"/>
          <w:szCs w:val="24"/>
        </w:rPr>
        <w:t xml:space="preserve">the </w:t>
      </w:r>
      <w:r w:rsidR="006E318E" w:rsidRPr="007D7947">
        <w:rPr>
          <w:rFonts w:ascii="Book Antiqua" w:hAnsi="Book Antiqua"/>
          <w:sz w:val="24"/>
          <w:szCs w:val="24"/>
        </w:rPr>
        <w:t>pelvis and help preserv</w:t>
      </w:r>
      <w:r w:rsidR="00D00781" w:rsidRPr="007D7947">
        <w:rPr>
          <w:rFonts w:ascii="Book Antiqua" w:hAnsi="Book Antiqua"/>
          <w:sz w:val="24"/>
          <w:szCs w:val="24"/>
        </w:rPr>
        <w:t>e</w:t>
      </w:r>
      <w:r w:rsidR="006E318E" w:rsidRPr="007D7947">
        <w:rPr>
          <w:rFonts w:ascii="Book Antiqua" w:hAnsi="Book Antiqua"/>
          <w:sz w:val="24"/>
          <w:szCs w:val="24"/>
        </w:rPr>
        <w:t xml:space="preserve"> </w:t>
      </w:r>
      <w:r w:rsidR="00D00781" w:rsidRPr="007D7947">
        <w:rPr>
          <w:rFonts w:ascii="Book Antiqua" w:hAnsi="Book Antiqua"/>
          <w:sz w:val="24"/>
          <w:szCs w:val="24"/>
        </w:rPr>
        <w:t xml:space="preserve">the </w:t>
      </w:r>
      <w:r w:rsidR="0048622F" w:rsidRPr="007D7947">
        <w:rPr>
          <w:rFonts w:ascii="Book Antiqua" w:hAnsi="Book Antiqua"/>
          <w:sz w:val="24"/>
          <w:szCs w:val="24"/>
        </w:rPr>
        <w:t>autonomic</w:t>
      </w:r>
      <w:r w:rsidR="006E318E" w:rsidRPr="007D7947">
        <w:rPr>
          <w:rFonts w:ascii="Book Antiqua" w:hAnsi="Book Antiqua"/>
          <w:sz w:val="24"/>
          <w:szCs w:val="24"/>
        </w:rPr>
        <w:t xml:space="preserve"> nerves</w:t>
      </w:r>
      <w:r w:rsidR="00317BE6" w:rsidRPr="007D7947">
        <w:rPr>
          <w:rFonts w:ascii="Book Antiqua" w:hAnsi="Book Antiqua"/>
          <w:sz w:val="24"/>
          <w:szCs w:val="24"/>
        </w:rPr>
        <w:t>.</w:t>
      </w:r>
      <w:r w:rsidR="007D7947">
        <w:rPr>
          <w:rFonts w:ascii="Book Antiqua" w:hAnsi="Book Antiqua"/>
          <w:sz w:val="24"/>
          <w:szCs w:val="24"/>
        </w:rPr>
        <w:t xml:space="preserve"> </w:t>
      </w:r>
      <w:r w:rsidR="00317BE6" w:rsidRPr="007D7947">
        <w:rPr>
          <w:rFonts w:ascii="Book Antiqua" w:hAnsi="Book Antiqua"/>
          <w:sz w:val="24"/>
          <w:szCs w:val="24"/>
        </w:rPr>
        <w:t xml:space="preserve">Even though multiple studies have </w:t>
      </w:r>
      <w:r w:rsidR="00134B5C" w:rsidRPr="007D7947">
        <w:rPr>
          <w:rFonts w:ascii="Book Antiqua" w:hAnsi="Book Antiqua"/>
          <w:sz w:val="24"/>
          <w:szCs w:val="24"/>
        </w:rPr>
        <w:t>examined</w:t>
      </w:r>
      <w:r w:rsidR="00317BE6" w:rsidRPr="007D7947">
        <w:rPr>
          <w:rFonts w:ascii="Book Antiqua" w:hAnsi="Book Antiqua"/>
          <w:sz w:val="24"/>
          <w:szCs w:val="24"/>
        </w:rPr>
        <w:t xml:space="preserve"> the pathological, oncological and postoperative outcomes of robotic rectal surgery, there are only a few studies that have </w:t>
      </w:r>
      <w:r w:rsidR="00134B5C" w:rsidRPr="007D7947">
        <w:rPr>
          <w:rFonts w:ascii="Book Antiqua" w:hAnsi="Book Antiqua"/>
          <w:sz w:val="24"/>
          <w:szCs w:val="24"/>
        </w:rPr>
        <w:t>investigated</w:t>
      </w:r>
      <w:r w:rsidR="00317BE6" w:rsidRPr="007D7947">
        <w:rPr>
          <w:rFonts w:ascii="Book Antiqua" w:hAnsi="Book Antiqua"/>
          <w:sz w:val="24"/>
          <w:szCs w:val="24"/>
        </w:rPr>
        <w:t xml:space="preserve"> the urological and sexual outcomes </w:t>
      </w:r>
      <w:r w:rsidR="008C61B0" w:rsidRPr="007D7947">
        <w:rPr>
          <w:rFonts w:ascii="Book Antiqua" w:hAnsi="Book Antiqua"/>
          <w:sz w:val="24"/>
          <w:szCs w:val="24"/>
        </w:rPr>
        <w:t>of</w:t>
      </w:r>
      <w:r w:rsidR="00317BE6" w:rsidRPr="007D7947">
        <w:rPr>
          <w:rFonts w:ascii="Book Antiqua" w:hAnsi="Book Antiqua"/>
          <w:sz w:val="24"/>
          <w:szCs w:val="24"/>
        </w:rPr>
        <w:t xml:space="preserve"> robotic rectal cancer surgery and these tend to be predominantly about male patients.</w:t>
      </w:r>
      <w:r w:rsidR="007D7947">
        <w:rPr>
          <w:rFonts w:ascii="Book Antiqua" w:hAnsi="Book Antiqua"/>
          <w:sz w:val="24"/>
          <w:szCs w:val="24"/>
        </w:rPr>
        <w:t xml:space="preserve"> </w:t>
      </w:r>
    </w:p>
    <w:p w14:paraId="4F0D634C" w14:textId="2FA8AC17" w:rsidR="00DC16A3" w:rsidRDefault="00A20B07" w:rsidP="007D7947">
      <w:pPr>
        <w:spacing w:after="0" w:line="360" w:lineRule="auto"/>
        <w:ind w:firstLineChars="100" w:firstLine="240"/>
        <w:jc w:val="both"/>
        <w:rPr>
          <w:rFonts w:ascii="Book Antiqua" w:hAnsi="Book Antiqua"/>
          <w:sz w:val="24"/>
          <w:szCs w:val="24"/>
          <w:lang w:eastAsia="zh-CN"/>
        </w:rPr>
      </w:pPr>
      <w:r w:rsidRPr="007D7947">
        <w:rPr>
          <w:rFonts w:ascii="Book Antiqua" w:hAnsi="Book Antiqua"/>
          <w:sz w:val="24"/>
          <w:szCs w:val="24"/>
        </w:rPr>
        <w:t xml:space="preserve">Therefore the aim of this </w:t>
      </w:r>
      <w:r w:rsidR="0048622F" w:rsidRPr="007D7947">
        <w:rPr>
          <w:rFonts w:ascii="Book Antiqua" w:hAnsi="Book Antiqua"/>
          <w:sz w:val="24"/>
          <w:szCs w:val="24"/>
        </w:rPr>
        <w:t>system</w:t>
      </w:r>
      <w:r w:rsidR="00E44BC2" w:rsidRPr="007D7947">
        <w:rPr>
          <w:rFonts w:ascii="Book Antiqua" w:hAnsi="Book Antiqua"/>
          <w:sz w:val="24"/>
          <w:szCs w:val="24"/>
        </w:rPr>
        <w:t>at</w:t>
      </w:r>
      <w:r w:rsidR="0048622F" w:rsidRPr="007D7947">
        <w:rPr>
          <w:rFonts w:ascii="Book Antiqua" w:hAnsi="Book Antiqua"/>
          <w:sz w:val="24"/>
          <w:szCs w:val="24"/>
        </w:rPr>
        <w:t xml:space="preserve">ic </w:t>
      </w:r>
      <w:r w:rsidRPr="007D7947">
        <w:rPr>
          <w:rFonts w:ascii="Book Antiqua" w:hAnsi="Book Antiqua"/>
          <w:sz w:val="24"/>
          <w:szCs w:val="24"/>
        </w:rPr>
        <w:t xml:space="preserve">review is to examine the available literature on the postoperative </w:t>
      </w:r>
      <w:r w:rsidR="00806FF8" w:rsidRPr="007D7947">
        <w:rPr>
          <w:rFonts w:ascii="Book Antiqua" w:hAnsi="Book Antiqua"/>
          <w:sz w:val="24"/>
          <w:szCs w:val="24"/>
        </w:rPr>
        <w:t>urogenital</w:t>
      </w:r>
      <w:r w:rsidRPr="007D7947">
        <w:rPr>
          <w:rFonts w:ascii="Book Antiqua" w:hAnsi="Book Antiqua"/>
          <w:sz w:val="24"/>
          <w:szCs w:val="24"/>
        </w:rPr>
        <w:t xml:space="preserve"> outcomes of robotic rectal cancer surgery on both male and female patients. </w:t>
      </w:r>
    </w:p>
    <w:p w14:paraId="10770D72" w14:textId="77777777" w:rsidR="007D7947" w:rsidRPr="007D7947" w:rsidRDefault="007D7947" w:rsidP="007D7947">
      <w:pPr>
        <w:spacing w:after="0" w:line="360" w:lineRule="auto"/>
        <w:ind w:firstLineChars="100" w:firstLine="240"/>
        <w:jc w:val="both"/>
        <w:rPr>
          <w:rFonts w:ascii="Book Antiqua" w:hAnsi="Book Antiqua"/>
          <w:sz w:val="24"/>
          <w:szCs w:val="24"/>
          <w:lang w:eastAsia="zh-CN"/>
        </w:rPr>
      </w:pPr>
    </w:p>
    <w:p w14:paraId="177FBB3E" w14:textId="6E5542F3" w:rsidR="007D700B" w:rsidRPr="007D7947" w:rsidRDefault="007D7947" w:rsidP="007D7947">
      <w:pPr>
        <w:spacing w:after="0" w:line="360" w:lineRule="auto"/>
        <w:jc w:val="both"/>
        <w:rPr>
          <w:rFonts w:ascii="Book Antiqua" w:hAnsi="Book Antiqua"/>
          <w:sz w:val="24"/>
          <w:szCs w:val="24"/>
          <w:lang w:eastAsia="zh-CN"/>
        </w:rPr>
      </w:pPr>
      <w:r w:rsidRPr="007D7947">
        <w:rPr>
          <w:rFonts w:ascii="Book Antiqua" w:hAnsi="Book Antiqua"/>
          <w:b/>
          <w:sz w:val="24"/>
          <w:szCs w:val="24"/>
        </w:rPr>
        <w:t>MATERIALS AND METHODS</w:t>
      </w:r>
    </w:p>
    <w:p w14:paraId="56CA3B71" w14:textId="099E2691" w:rsidR="008A30BD" w:rsidRDefault="007B434E" w:rsidP="007D7947">
      <w:pPr>
        <w:spacing w:after="0" w:line="360" w:lineRule="auto"/>
        <w:jc w:val="both"/>
        <w:rPr>
          <w:rFonts w:ascii="Book Antiqua" w:hAnsi="Book Antiqua"/>
          <w:sz w:val="24"/>
          <w:szCs w:val="24"/>
          <w:lang w:eastAsia="zh-CN"/>
        </w:rPr>
      </w:pPr>
      <w:r w:rsidRPr="007D7947">
        <w:rPr>
          <w:rFonts w:ascii="Book Antiqua" w:hAnsi="Book Antiqua"/>
          <w:sz w:val="24"/>
          <w:szCs w:val="24"/>
        </w:rPr>
        <w:t>A comprehensive literature search of electronic datab</w:t>
      </w:r>
      <w:r w:rsidR="00B73708" w:rsidRPr="007D7947">
        <w:rPr>
          <w:rFonts w:ascii="Book Antiqua" w:hAnsi="Book Antiqua"/>
          <w:sz w:val="24"/>
          <w:szCs w:val="24"/>
        </w:rPr>
        <w:t>a</w:t>
      </w:r>
      <w:r w:rsidRPr="007D7947">
        <w:rPr>
          <w:rFonts w:ascii="Book Antiqua" w:hAnsi="Book Antiqua"/>
          <w:sz w:val="24"/>
          <w:szCs w:val="24"/>
        </w:rPr>
        <w:t xml:space="preserve">ses was performed </w:t>
      </w:r>
      <w:r w:rsidR="00B73708" w:rsidRPr="007D7947">
        <w:rPr>
          <w:rFonts w:ascii="Book Antiqua" w:hAnsi="Book Antiqua"/>
          <w:sz w:val="24"/>
          <w:szCs w:val="24"/>
        </w:rPr>
        <w:t xml:space="preserve">in October 2015 </w:t>
      </w:r>
      <w:r w:rsidRPr="007D7947">
        <w:rPr>
          <w:rFonts w:ascii="Book Antiqua" w:hAnsi="Book Antiqua"/>
          <w:sz w:val="24"/>
          <w:szCs w:val="24"/>
        </w:rPr>
        <w:t xml:space="preserve">by using </w:t>
      </w:r>
      <w:r w:rsidR="00B73708" w:rsidRPr="007D7947">
        <w:rPr>
          <w:rFonts w:ascii="Book Antiqua" w:hAnsi="Book Antiqua"/>
          <w:sz w:val="24"/>
          <w:szCs w:val="24"/>
        </w:rPr>
        <w:t xml:space="preserve">the </w:t>
      </w:r>
      <w:r w:rsidRPr="007D7947">
        <w:rPr>
          <w:rFonts w:ascii="Book Antiqua" w:hAnsi="Book Antiqua"/>
          <w:sz w:val="24"/>
          <w:szCs w:val="24"/>
        </w:rPr>
        <w:t>Discov</w:t>
      </w:r>
      <w:r w:rsidR="00B73708" w:rsidRPr="007D7947">
        <w:rPr>
          <w:rFonts w:ascii="Book Antiqua" w:hAnsi="Book Antiqua"/>
          <w:sz w:val="24"/>
          <w:szCs w:val="24"/>
        </w:rPr>
        <w:t>ery search engine tool</w:t>
      </w:r>
      <w:r w:rsidR="00D92E66" w:rsidRPr="007D7947">
        <w:rPr>
          <w:rFonts w:ascii="Book Antiqua" w:hAnsi="Book Antiqua"/>
          <w:sz w:val="24"/>
          <w:szCs w:val="24"/>
        </w:rPr>
        <w:t xml:space="preserve"> </w:t>
      </w:r>
      <w:r w:rsidR="00CA6557" w:rsidRPr="007D7947">
        <w:rPr>
          <w:rFonts w:ascii="Book Antiqua" w:hAnsi="Book Antiqua"/>
          <w:sz w:val="24"/>
          <w:szCs w:val="24"/>
        </w:rPr>
        <w:t>(</w:t>
      </w:r>
      <w:r w:rsidR="00D92E66" w:rsidRPr="007D7947">
        <w:rPr>
          <w:rFonts w:ascii="Book Antiqua" w:hAnsi="Book Antiqua"/>
          <w:sz w:val="24"/>
          <w:szCs w:val="24"/>
        </w:rPr>
        <w:t>for more info refer to: http://www.port.ac.uk/library/infores/discovery/)</w:t>
      </w:r>
      <w:r w:rsidR="00B73708" w:rsidRPr="007D7947">
        <w:rPr>
          <w:rFonts w:ascii="Book Antiqua" w:hAnsi="Book Antiqua"/>
          <w:sz w:val="24"/>
          <w:szCs w:val="24"/>
        </w:rPr>
        <w:t>. Discovery is Portsmouth U</w:t>
      </w:r>
      <w:r w:rsidRPr="007D7947">
        <w:rPr>
          <w:rFonts w:ascii="Book Antiqua" w:hAnsi="Book Antiqua"/>
          <w:sz w:val="24"/>
          <w:szCs w:val="24"/>
        </w:rPr>
        <w:t>nivers</w:t>
      </w:r>
      <w:r w:rsidR="00B73708" w:rsidRPr="007D7947">
        <w:rPr>
          <w:rFonts w:ascii="Book Antiqua" w:hAnsi="Book Antiqua"/>
          <w:sz w:val="24"/>
          <w:szCs w:val="24"/>
        </w:rPr>
        <w:t>ity’s search engine tool and it simultaneously</w:t>
      </w:r>
      <w:r w:rsidRPr="007D7947">
        <w:rPr>
          <w:rFonts w:ascii="Book Antiqua" w:hAnsi="Book Antiqua"/>
          <w:sz w:val="24"/>
          <w:szCs w:val="24"/>
        </w:rPr>
        <w:t xml:space="preserve"> searches </w:t>
      </w:r>
      <w:r w:rsidR="00B73708" w:rsidRPr="007D7947">
        <w:rPr>
          <w:rFonts w:ascii="Book Antiqua" w:hAnsi="Book Antiqua"/>
          <w:sz w:val="24"/>
          <w:szCs w:val="24"/>
        </w:rPr>
        <w:t>over 200</w:t>
      </w:r>
      <w:r w:rsidRPr="007D7947">
        <w:rPr>
          <w:rFonts w:ascii="Book Antiqua" w:hAnsi="Book Antiqua"/>
          <w:sz w:val="24"/>
          <w:szCs w:val="24"/>
        </w:rPr>
        <w:t xml:space="preserve"> </w:t>
      </w:r>
      <w:r w:rsidR="00B73708" w:rsidRPr="007D7947">
        <w:rPr>
          <w:rFonts w:ascii="Book Antiqua" w:hAnsi="Book Antiqua"/>
          <w:sz w:val="24"/>
          <w:szCs w:val="24"/>
        </w:rPr>
        <w:t xml:space="preserve">scientific </w:t>
      </w:r>
      <w:r w:rsidRPr="007D7947">
        <w:rPr>
          <w:rFonts w:ascii="Book Antiqua" w:hAnsi="Book Antiqua"/>
          <w:sz w:val="24"/>
          <w:szCs w:val="24"/>
        </w:rPr>
        <w:t>electronic databases including MEDLINE</w:t>
      </w:r>
      <w:r w:rsidR="00B73708" w:rsidRPr="007D7947">
        <w:rPr>
          <w:rFonts w:ascii="Book Antiqua" w:hAnsi="Book Antiqua"/>
          <w:sz w:val="24"/>
          <w:szCs w:val="24"/>
        </w:rPr>
        <w:t xml:space="preserve"> (PubMed)</w:t>
      </w:r>
      <w:r w:rsidRPr="007D7947">
        <w:rPr>
          <w:rFonts w:ascii="Book Antiqua" w:hAnsi="Book Antiqua"/>
          <w:sz w:val="24"/>
          <w:szCs w:val="24"/>
        </w:rPr>
        <w:t>, Goo</w:t>
      </w:r>
      <w:r w:rsidR="00B73708" w:rsidRPr="007D7947">
        <w:rPr>
          <w:rFonts w:ascii="Book Antiqua" w:hAnsi="Book Antiqua"/>
          <w:sz w:val="24"/>
          <w:szCs w:val="24"/>
        </w:rPr>
        <w:t>g</w:t>
      </w:r>
      <w:r w:rsidRPr="007D7947">
        <w:rPr>
          <w:rFonts w:ascii="Book Antiqua" w:hAnsi="Book Antiqua"/>
          <w:sz w:val="24"/>
          <w:szCs w:val="24"/>
        </w:rPr>
        <w:t xml:space="preserve">le </w:t>
      </w:r>
      <w:r w:rsidR="00B73708" w:rsidRPr="007D7947">
        <w:rPr>
          <w:rFonts w:ascii="Book Antiqua" w:hAnsi="Book Antiqua"/>
          <w:sz w:val="24"/>
          <w:szCs w:val="24"/>
        </w:rPr>
        <w:t>Scholar</w:t>
      </w:r>
      <w:r w:rsidRPr="007D7947">
        <w:rPr>
          <w:rFonts w:ascii="Book Antiqua" w:hAnsi="Book Antiqua"/>
          <w:sz w:val="24"/>
          <w:szCs w:val="24"/>
        </w:rPr>
        <w:t xml:space="preserve"> and </w:t>
      </w:r>
      <w:r w:rsidR="00B73708" w:rsidRPr="007D7947">
        <w:rPr>
          <w:rFonts w:ascii="Book Antiqua" w:hAnsi="Book Antiqua"/>
          <w:sz w:val="24"/>
          <w:szCs w:val="24"/>
        </w:rPr>
        <w:t>Science</w:t>
      </w:r>
      <w:r w:rsidRPr="007D7947">
        <w:rPr>
          <w:rFonts w:ascii="Book Antiqua" w:hAnsi="Book Antiqua"/>
          <w:sz w:val="24"/>
          <w:szCs w:val="24"/>
        </w:rPr>
        <w:t xml:space="preserve"> Direct.</w:t>
      </w:r>
      <w:r w:rsidR="007D7947">
        <w:rPr>
          <w:rFonts w:ascii="Book Antiqua" w:hAnsi="Book Antiqua"/>
          <w:sz w:val="24"/>
          <w:szCs w:val="24"/>
        </w:rPr>
        <w:t xml:space="preserve"> </w:t>
      </w:r>
      <w:r w:rsidR="00B73708" w:rsidRPr="007D7947">
        <w:rPr>
          <w:rFonts w:ascii="Book Antiqua" w:hAnsi="Book Antiqua"/>
          <w:sz w:val="24"/>
          <w:szCs w:val="24"/>
        </w:rPr>
        <w:t>The follow</w:t>
      </w:r>
      <w:r w:rsidR="00614F26" w:rsidRPr="007D7947">
        <w:rPr>
          <w:rFonts w:ascii="Book Antiqua" w:hAnsi="Book Antiqua"/>
          <w:sz w:val="24"/>
          <w:szCs w:val="24"/>
        </w:rPr>
        <w:t xml:space="preserve">ing search terms were applied: </w:t>
      </w:r>
      <w:r w:rsidR="00F41271" w:rsidRPr="007D7947">
        <w:rPr>
          <w:rFonts w:ascii="Book Antiqua" w:hAnsi="Book Antiqua"/>
          <w:sz w:val="24"/>
          <w:szCs w:val="24"/>
        </w:rPr>
        <w:t>“</w:t>
      </w:r>
      <w:r w:rsidR="00702C2E" w:rsidRPr="007D7947">
        <w:rPr>
          <w:rFonts w:ascii="Book Antiqua" w:hAnsi="Book Antiqua" w:cs="Helvetica"/>
          <w:sz w:val="24"/>
          <w:szCs w:val="24"/>
          <w:bdr w:val="none" w:sz="0" w:space="0" w:color="auto" w:frame="1"/>
        </w:rPr>
        <w:t>rec</w:t>
      </w:r>
      <w:r w:rsidR="00004B9F" w:rsidRPr="007D7947">
        <w:rPr>
          <w:rFonts w:ascii="Book Antiqua" w:hAnsi="Book Antiqua" w:cs="Helvetica"/>
          <w:sz w:val="24"/>
          <w:szCs w:val="24"/>
          <w:bdr w:val="none" w:sz="0" w:space="0" w:color="auto" w:frame="1"/>
        </w:rPr>
        <w:t>t</w:t>
      </w:r>
      <w:r w:rsidR="00F41271" w:rsidRPr="007D7947">
        <w:rPr>
          <w:rFonts w:ascii="Book Antiqua" w:hAnsi="Book Antiqua" w:cs="Helvetica"/>
          <w:sz w:val="24"/>
          <w:szCs w:val="24"/>
          <w:bdr w:val="none" w:sz="0" w:space="0" w:color="auto" w:frame="1"/>
        </w:rPr>
        <w:t>al cancer”</w:t>
      </w:r>
      <w:r w:rsidR="00614F26" w:rsidRPr="007D7947">
        <w:rPr>
          <w:rFonts w:ascii="Book Antiqua" w:hAnsi="Book Antiqua" w:cs="Helvetica"/>
          <w:sz w:val="24"/>
          <w:szCs w:val="24"/>
          <w:bdr w:val="none" w:sz="0" w:space="0" w:color="auto" w:frame="1"/>
        </w:rPr>
        <w:t xml:space="preserve"> OR </w:t>
      </w:r>
      <w:r w:rsidR="00F41271" w:rsidRPr="007D7947">
        <w:rPr>
          <w:rFonts w:ascii="Book Antiqua" w:hAnsi="Book Antiqua" w:cs="Helvetica"/>
          <w:sz w:val="24"/>
          <w:szCs w:val="24"/>
          <w:bdr w:val="none" w:sz="0" w:space="0" w:color="auto" w:frame="1"/>
        </w:rPr>
        <w:t>“</w:t>
      </w:r>
      <w:r w:rsidR="00614F26" w:rsidRPr="007D7947">
        <w:rPr>
          <w:rFonts w:ascii="Book Antiqua" w:hAnsi="Book Antiqua" w:cs="Helvetica"/>
          <w:sz w:val="24"/>
          <w:szCs w:val="24"/>
          <w:bdr w:val="none" w:sz="0" w:space="0" w:color="auto" w:frame="1"/>
        </w:rPr>
        <w:t>colorectal</w:t>
      </w:r>
      <w:r w:rsidR="00F41271" w:rsidRPr="007D7947">
        <w:rPr>
          <w:rFonts w:ascii="Book Antiqua" w:hAnsi="Book Antiqua" w:cs="Helvetica"/>
          <w:sz w:val="24"/>
          <w:szCs w:val="24"/>
          <w:bdr w:val="none" w:sz="0" w:space="0" w:color="auto" w:frame="1"/>
        </w:rPr>
        <w:t xml:space="preserve"> cancer”</w:t>
      </w:r>
      <w:r w:rsidR="00B73708" w:rsidRPr="007D7947">
        <w:rPr>
          <w:rFonts w:ascii="Book Antiqua" w:hAnsi="Book Antiqua" w:cs="Helvetica"/>
          <w:sz w:val="24"/>
          <w:szCs w:val="24"/>
        </w:rPr>
        <w:t xml:space="preserve"> AND </w:t>
      </w:r>
      <w:r w:rsidR="00F41271" w:rsidRPr="007D7947">
        <w:rPr>
          <w:rFonts w:ascii="Book Antiqua" w:hAnsi="Book Antiqua" w:cs="Helvetica"/>
          <w:sz w:val="24"/>
          <w:szCs w:val="24"/>
        </w:rPr>
        <w:t xml:space="preserve">robot* OR “da Vinci” AND sexual OR </w:t>
      </w:r>
      <w:proofErr w:type="spellStart"/>
      <w:r w:rsidR="00702C2E" w:rsidRPr="007D7947">
        <w:rPr>
          <w:rFonts w:ascii="Book Antiqua" w:hAnsi="Book Antiqua" w:cs="Helvetica"/>
          <w:sz w:val="24"/>
          <w:szCs w:val="24"/>
        </w:rPr>
        <w:t>urolo</w:t>
      </w:r>
      <w:r w:rsidR="00004B9F" w:rsidRPr="007D7947">
        <w:rPr>
          <w:rFonts w:ascii="Book Antiqua" w:hAnsi="Book Antiqua" w:cs="Helvetica"/>
          <w:sz w:val="24"/>
          <w:szCs w:val="24"/>
        </w:rPr>
        <w:t>g</w:t>
      </w:r>
      <w:proofErr w:type="spellEnd"/>
      <w:r w:rsidR="00702C2E" w:rsidRPr="007D7947">
        <w:rPr>
          <w:rFonts w:ascii="Book Antiqua" w:hAnsi="Book Antiqua" w:cs="Helvetica"/>
          <w:sz w:val="24"/>
          <w:szCs w:val="24"/>
        </w:rPr>
        <w:t>*</w:t>
      </w:r>
      <w:r w:rsidR="00004B9F" w:rsidRPr="007D7947">
        <w:rPr>
          <w:rFonts w:ascii="Book Antiqua" w:hAnsi="Book Antiqua" w:cs="Helvetica"/>
          <w:sz w:val="24"/>
          <w:szCs w:val="24"/>
        </w:rPr>
        <w:t xml:space="preserve"> </w:t>
      </w:r>
      <w:r w:rsidR="00B73708" w:rsidRPr="007D7947">
        <w:rPr>
          <w:rFonts w:ascii="Book Antiqua" w:hAnsi="Book Antiqua" w:cs="Helvetica"/>
          <w:sz w:val="24"/>
          <w:szCs w:val="24"/>
        </w:rPr>
        <w:t>OR urinary OR erect</w:t>
      </w:r>
      <w:r w:rsidR="00730FFB" w:rsidRPr="007D7947">
        <w:rPr>
          <w:rFonts w:ascii="Book Antiqua" w:hAnsi="Book Antiqua" w:cs="Helvetica"/>
          <w:sz w:val="24"/>
          <w:szCs w:val="24"/>
        </w:rPr>
        <w:t>*</w:t>
      </w:r>
      <w:r w:rsidR="00B73708" w:rsidRPr="007D7947">
        <w:rPr>
          <w:rFonts w:ascii="Book Antiqua" w:hAnsi="Book Antiqua" w:cs="Helvetica"/>
          <w:sz w:val="24"/>
          <w:szCs w:val="24"/>
        </w:rPr>
        <w:t xml:space="preserve"> </w:t>
      </w:r>
      <w:r w:rsidR="004E7D02" w:rsidRPr="007D7947">
        <w:rPr>
          <w:rFonts w:ascii="Book Antiqua" w:hAnsi="Book Antiqua" w:cs="Helvetica"/>
          <w:sz w:val="24"/>
          <w:szCs w:val="24"/>
        </w:rPr>
        <w:t xml:space="preserve">OR </w:t>
      </w:r>
      <w:proofErr w:type="spellStart"/>
      <w:r w:rsidR="004E7D02" w:rsidRPr="007D7947">
        <w:rPr>
          <w:rFonts w:ascii="Book Antiqua" w:hAnsi="Book Antiqua" w:cs="Helvetica"/>
          <w:sz w:val="24"/>
          <w:szCs w:val="24"/>
        </w:rPr>
        <w:t>ejaculat</w:t>
      </w:r>
      <w:proofErr w:type="spellEnd"/>
      <w:r w:rsidR="00730FFB" w:rsidRPr="007D7947">
        <w:rPr>
          <w:rFonts w:ascii="Book Antiqua" w:hAnsi="Book Antiqua" w:cs="Helvetica"/>
          <w:sz w:val="24"/>
          <w:szCs w:val="24"/>
        </w:rPr>
        <w:t xml:space="preserve">* </w:t>
      </w:r>
      <w:r w:rsidR="00B73708" w:rsidRPr="007D7947">
        <w:rPr>
          <w:rFonts w:ascii="Book Antiqua" w:hAnsi="Book Antiqua" w:cs="Helvetica"/>
          <w:sz w:val="24"/>
          <w:szCs w:val="24"/>
        </w:rPr>
        <w:t xml:space="preserve">OR </w:t>
      </w:r>
      <w:proofErr w:type="spellStart"/>
      <w:r w:rsidR="00702C2E" w:rsidRPr="007D7947">
        <w:rPr>
          <w:rFonts w:ascii="Book Antiqua" w:hAnsi="Book Antiqua" w:cs="Helvetica"/>
          <w:sz w:val="24"/>
          <w:szCs w:val="24"/>
        </w:rPr>
        <w:t>impot</w:t>
      </w:r>
      <w:proofErr w:type="spellEnd"/>
      <w:r w:rsidR="00702C2E" w:rsidRPr="007D7947">
        <w:rPr>
          <w:rFonts w:ascii="Book Antiqua" w:hAnsi="Book Antiqua" w:cs="Helvetica"/>
          <w:sz w:val="24"/>
          <w:szCs w:val="24"/>
        </w:rPr>
        <w:t>*</w:t>
      </w:r>
      <w:r w:rsidR="00004B9F" w:rsidRPr="007D7947">
        <w:rPr>
          <w:rFonts w:ascii="Book Antiqua" w:hAnsi="Book Antiqua" w:cs="Helvetica"/>
          <w:sz w:val="24"/>
          <w:szCs w:val="24"/>
        </w:rPr>
        <w:t xml:space="preserve"> </w:t>
      </w:r>
      <w:r w:rsidR="00B73708" w:rsidRPr="007D7947">
        <w:rPr>
          <w:rFonts w:ascii="Book Antiqua" w:hAnsi="Book Antiqua" w:cs="Helvetica"/>
          <w:sz w:val="24"/>
          <w:szCs w:val="24"/>
        </w:rPr>
        <w:t>OR incontinence</w:t>
      </w:r>
      <w:r w:rsidR="00614F26" w:rsidRPr="007D7947">
        <w:rPr>
          <w:rFonts w:ascii="Book Antiqua" w:hAnsi="Book Antiqua" w:cs="Helvetica"/>
          <w:sz w:val="24"/>
          <w:szCs w:val="24"/>
        </w:rPr>
        <w:t>.</w:t>
      </w:r>
      <w:r w:rsidR="007D7947">
        <w:rPr>
          <w:rFonts w:ascii="Book Antiqua" w:hAnsi="Book Antiqua" w:cs="Helvetica"/>
          <w:sz w:val="24"/>
          <w:szCs w:val="24"/>
        </w:rPr>
        <w:t xml:space="preserve"> </w:t>
      </w:r>
      <w:r w:rsidR="009C31C5" w:rsidRPr="007D7947">
        <w:rPr>
          <w:rFonts w:ascii="Book Antiqua" w:hAnsi="Book Antiqua" w:cs="Helvetica"/>
          <w:sz w:val="24"/>
          <w:szCs w:val="24"/>
        </w:rPr>
        <w:t>All original studies</w:t>
      </w:r>
      <w:r w:rsidR="006D3641" w:rsidRPr="007D7947">
        <w:rPr>
          <w:rFonts w:ascii="Book Antiqua" w:hAnsi="Book Antiqua" w:cs="Helvetica"/>
          <w:sz w:val="24"/>
          <w:szCs w:val="24"/>
        </w:rPr>
        <w:t xml:space="preserve"> that reported the urological and/or sexual outcomes of patients </w:t>
      </w:r>
      <w:r w:rsidR="009C31C5" w:rsidRPr="007D7947">
        <w:rPr>
          <w:rFonts w:ascii="Book Antiqua" w:hAnsi="Book Antiqua" w:cs="Helvetica"/>
          <w:sz w:val="24"/>
          <w:szCs w:val="24"/>
        </w:rPr>
        <w:t>having robotic rectal cancer surgery were included.</w:t>
      </w:r>
      <w:r w:rsidR="007D7947">
        <w:rPr>
          <w:rFonts w:ascii="Book Antiqua" w:hAnsi="Book Antiqua" w:cs="Helvetica"/>
          <w:sz w:val="24"/>
          <w:szCs w:val="24"/>
        </w:rPr>
        <w:t xml:space="preserve"> </w:t>
      </w:r>
      <w:r w:rsidR="00614F26" w:rsidRPr="007D7947">
        <w:rPr>
          <w:rFonts w:ascii="Book Antiqua" w:hAnsi="Book Antiqua" w:cs="Helvetica"/>
          <w:sz w:val="24"/>
          <w:szCs w:val="24"/>
        </w:rPr>
        <w:t>Reference lists of all retrieved articles were manually searched for further</w:t>
      </w:r>
      <w:r w:rsidR="00955A4B" w:rsidRPr="007D7947">
        <w:rPr>
          <w:rFonts w:ascii="Book Antiqua" w:hAnsi="Book Antiqua" w:cs="Helvetica"/>
          <w:sz w:val="24"/>
          <w:szCs w:val="24"/>
        </w:rPr>
        <w:t xml:space="preserve"> relevant articles.</w:t>
      </w:r>
      <w:r w:rsidR="007D7947">
        <w:rPr>
          <w:rFonts w:ascii="Book Antiqua" w:hAnsi="Book Antiqua" w:cs="Helvetica"/>
          <w:sz w:val="24"/>
          <w:szCs w:val="24"/>
        </w:rPr>
        <w:t xml:space="preserve"> </w:t>
      </w:r>
      <w:r w:rsidR="0070667F" w:rsidRPr="007D7947">
        <w:rPr>
          <w:rFonts w:ascii="Book Antiqua" w:hAnsi="Book Antiqua" w:cs="Helvetica"/>
          <w:sz w:val="24"/>
          <w:szCs w:val="24"/>
        </w:rPr>
        <w:t>A flow diagram of the se</w:t>
      </w:r>
      <w:r w:rsidR="0093158C" w:rsidRPr="007D7947">
        <w:rPr>
          <w:rFonts w:ascii="Book Antiqua" w:hAnsi="Book Antiqua" w:cs="Helvetica"/>
          <w:sz w:val="24"/>
          <w:szCs w:val="24"/>
        </w:rPr>
        <w:t>lection</w:t>
      </w:r>
      <w:r w:rsidR="0070667F" w:rsidRPr="007D7947">
        <w:rPr>
          <w:rFonts w:ascii="Book Antiqua" w:hAnsi="Book Antiqua" w:cs="Helvetica"/>
          <w:sz w:val="24"/>
          <w:szCs w:val="24"/>
        </w:rPr>
        <w:t xml:space="preserve"> process is given in </w:t>
      </w:r>
      <w:r w:rsidR="00836ABA" w:rsidRPr="007D7947">
        <w:rPr>
          <w:rFonts w:ascii="Book Antiqua" w:hAnsi="Book Antiqua" w:cs="Helvetica"/>
          <w:sz w:val="24"/>
          <w:szCs w:val="24"/>
        </w:rPr>
        <w:t>F</w:t>
      </w:r>
      <w:r w:rsidR="0070667F" w:rsidRPr="007D7947">
        <w:rPr>
          <w:rFonts w:ascii="Book Antiqua" w:hAnsi="Book Antiqua" w:cs="Helvetica"/>
          <w:sz w:val="24"/>
          <w:szCs w:val="24"/>
        </w:rPr>
        <w:t>igure 1.</w:t>
      </w:r>
      <w:r w:rsidR="007D7947">
        <w:rPr>
          <w:rFonts w:ascii="Book Antiqua" w:hAnsi="Book Antiqua" w:cs="Helvetica"/>
          <w:sz w:val="24"/>
          <w:szCs w:val="24"/>
        </w:rPr>
        <w:t xml:space="preserve"> </w:t>
      </w:r>
      <w:r w:rsidR="00D00781" w:rsidRPr="007D7947">
        <w:rPr>
          <w:rFonts w:ascii="Book Antiqua" w:hAnsi="Book Antiqua" w:cs="Helvetica"/>
          <w:sz w:val="24"/>
          <w:szCs w:val="24"/>
        </w:rPr>
        <w:t>Abstracts were independently searched by two authors</w:t>
      </w:r>
      <w:r w:rsidR="009532D7" w:rsidRPr="007D7947">
        <w:rPr>
          <w:rFonts w:ascii="Book Antiqua" w:hAnsi="Book Antiqua" w:cs="Helvetica"/>
          <w:sz w:val="24"/>
          <w:szCs w:val="24"/>
        </w:rPr>
        <w:t>.</w:t>
      </w:r>
      <w:r w:rsidR="007D7947">
        <w:rPr>
          <w:rFonts w:ascii="Book Antiqua" w:hAnsi="Book Antiqua" w:cs="Helvetica"/>
          <w:sz w:val="24"/>
          <w:szCs w:val="24"/>
        </w:rPr>
        <w:t xml:space="preserve"> </w:t>
      </w:r>
      <w:r w:rsidR="00956B8B" w:rsidRPr="007D7947">
        <w:rPr>
          <w:rFonts w:ascii="Book Antiqua" w:hAnsi="Book Antiqua"/>
          <w:sz w:val="24"/>
          <w:szCs w:val="24"/>
        </w:rPr>
        <w:t>Fifteen full text articles fulfilled the inclusion criteria</w:t>
      </w:r>
      <w:r w:rsidR="00163B2E" w:rsidRPr="007D7947">
        <w:rPr>
          <w:rFonts w:ascii="Book Antiqua" w:hAnsi="Book Antiqua"/>
          <w:sz w:val="24"/>
          <w:szCs w:val="24"/>
        </w:rPr>
        <w:t>.</w:t>
      </w:r>
      <w:r w:rsidR="007D7947">
        <w:rPr>
          <w:rFonts w:ascii="Book Antiqua" w:hAnsi="Book Antiqua"/>
          <w:sz w:val="24"/>
          <w:szCs w:val="24"/>
        </w:rPr>
        <w:t xml:space="preserve"> </w:t>
      </w:r>
    </w:p>
    <w:p w14:paraId="13307103" w14:textId="77777777" w:rsidR="007D7947" w:rsidRPr="007D7947" w:rsidRDefault="007D7947" w:rsidP="007D7947">
      <w:pPr>
        <w:spacing w:after="0" w:line="360" w:lineRule="auto"/>
        <w:jc w:val="both"/>
        <w:rPr>
          <w:rFonts w:ascii="Book Antiqua" w:hAnsi="Book Antiqua" w:cs="Helvetica"/>
          <w:sz w:val="24"/>
          <w:szCs w:val="24"/>
          <w:lang w:eastAsia="zh-CN"/>
        </w:rPr>
      </w:pPr>
    </w:p>
    <w:p w14:paraId="7BE6DFF8" w14:textId="71FC2D6F" w:rsidR="008F6A18" w:rsidRPr="007D7947" w:rsidRDefault="008F6A18" w:rsidP="007D7947">
      <w:pPr>
        <w:spacing w:after="0" w:line="360" w:lineRule="auto"/>
        <w:jc w:val="both"/>
        <w:rPr>
          <w:rFonts w:ascii="Book Antiqua" w:hAnsi="Book Antiqua"/>
          <w:b/>
          <w:sz w:val="24"/>
          <w:szCs w:val="24"/>
        </w:rPr>
      </w:pPr>
      <w:r w:rsidRPr="007D7947">
        <w:rPr>
          <w:rFonts w:ascii="Book Antiqua" w:hAnsi="Book Antiqua"/>
          <w:b/>
          <w:sz w:val="24"/>
          <w:szCs w:val="24"/>
        </w:rPr>
        <w:br w:type="page"/>
      </w:r>
    </w:p>
    <w:p w14:paraId="2A1DC31D" w14:textId="1089D802" w:rsidR="00955A4B" w:rsidRPr="007D7947" w:rsidRDefault="007D7947" w:rsidP="007D7947">
      <w:pPr>
        <w:spacing w:after="0" w:line="360" w:lineRule="auto"/>
        <w:jc w:val="both"/>
        <w:rPr>
          <w:rFonts w:ascii="Book Antiqua" w:hAnsi="Book Antiqua"/>
          <w:b/>
          <w:sz w:val="24"/>
          <w:szCs w:val="24"/>
          <w:lang w:eastAsia="zh-CN"/>
        </w:rPr>
      </w:pPr>
      <w:r>
        <w:rPr>
          <w:rFonts w:ascii="Book Antiqua" w:hAnsi="Book Antiqua"/>
          <w:b/>
          <w:sz w:val="24"/>
          <w:szCs w:val="24"/>
        </w:rPr>
        <w:lastRenderedPageBreak/>
        <w:t>RESULTS</w:t>
      </w:r>
    </w:p>
    <w:p w14:paraId="65E0B05F" w14:textId="08059C34" w:rsidR="003206AA" w:rsidRPr="007D7947" w:rsidRDefault="007D7947" w:rsidP="007D7947">
      <w:pPr>
        <w:spacing w:after="0" w:line="360" w:lineRule="auto"/>
        <w:jc w:val="both"/>
        <w:rPr>
          <w:rFonts w:ascii="Book Antiqua" w:hAnsi="Book Antiqua"/>
          <w:b/>
          <w:i/>
          <w:sz w:val="24"/>
          <w:szCs w:val="24"/>
          <w:lang w:eastAsia="zh-CN"/>
        </w:rPr>
      </w:pPr>
      <w:r w:rsidRPr="007D7947">
        <w:rPr>
          <w:rFonts w:ascii="Book Antiqua" w:hAnsi="Book Antiqua"/>
          <w:b/>
          <w:i/>
          <w:sz w:val="24"/>
          <w:szCs w:val="24"/>
        </w:rPr>
        <w:t>Original studies</w:t>
      </w:r>
    </w:p>
    <w:p w14:paraId="77DB15DC" w14:textId="3AB56644" w:rsidR="000A6547" w:rsidRPr="007D7947" w:rsidRDefault="00284B26" w:rsidP="007D7947">
      <w:pPr>
        <w:spacing w:after="0" w:line="360" w:lineRule="auto"/>
        <w:jc w:val="both"/>
        <w:rPr>
          <w:rFonts w:ascii="Book Antiqua" w:hAnsi="Book Antiqua"/>
          <w:sz w:val="24"/>
          <w:szCs w:val="24"/>
        </w:rPr>
      </w:pPr>
      <w:r w:rsidRPr="007D7947">
        <w:rPr>
          <w:rFonts w:ascii="Book Antiqua" w:hAnsi="Book Antiqua"/>
          <w:sz w:val="24"/>
          <w:szCs w:val="24"/>
        </w:rPr>
        <w:t>A total of 1338 patients were included in the reviewed studies (818 received robotic, 498 laparoscopic and 22 open rectal cancer surgery).</w:t>
      </w:r>
      <w:r w:rsidR="007D7947">
        <w:rPr>
          <w:rFonts w:ascii="Book Antiqua" w:hAnsi="Book Antiqua"/>
          <w:sz w:val="24"/>
          <w:szCs w:val="24"/>
        </w:rPr>
        <w:t xml:space="preserve"> </w:t>
      </w:r>
      <w:r w:rsidR="003206AA" w:rsidRPr="007D7947">
        <w:rPr>
          <w:rFonts w:ascii="Book Antiqua" w:hAnsi="Book Antiqua"/>
          <w:sz w:val="24"/>
          <w:szCs w:val="24"/>
        </w:rPr>
        <w:t xml:space="preserve">The characteristics of all the </w:t>
      </w:r>
      <w:r w:rsidR="002B7854" w:rsidRPr="007D7947">
        <w:rPr>
          <w:rFonts w:ascii="Book Antiqua" w:hAnsi="Book Antiqua"/>
          <w:sz w:val="24"/>
          <w:szCs w:val="24"/>
        </w:rPr>
        <w:t xml:space="preserve">original studies reporting either urinary or sexual outcomes are outlined </w:t>
      </w:r>
      <w:r w:rsidR="00702C2E" w:rsidRPr="007D7947">
        <w:rPr>
          <w:rFonts w:ascii="Book Antiqua" w:hAnsi="Book Antiqua"/>
          <w:sz w:val="24"/>
          <w:szCs w:val="24"/>
        </w:rPr>
        <w:t>in</w:t>
      </w:r>
      <w:r w:rsidR="002B7854" w:rsidRPr="007D7947">
        <w:rPr>
          <w:rFonts w:ascii="Book Antiqua" w:hAnsi="Book Antiqua"/>
          <w:sz w:val="24"/>
          <w:szCs w:val="24"/>
        </w:rPr>
        <w:t xml:space="preserve"> </w:t>
      </w:r>
      <w:r w:rsidR="00836ABA" w:rsidRPr="007D7947">
        <w:rPr>
          <w:rFonts w:ascii="Book Antiqua" w:hAnsi="Book Antiqua"/>
          <w:sz w:val="24"/>
          <w:szCs w:val="24"/>
        </w:rPr>
        <w:t>T</w:t>
      </w:r>
      <w:r w:rsidR="002B7854" w:rsidRPr="007D7947">
        <w:rPr>
          <w:rFonts w:ascii="Book Antiqua" w:hAnsi="Book Antiqua"/>
          <w:sz w:val="24"/>
          <w:szCs w:val="24"/>
        </w:rPr>
        <w:t>able</w:t>
      </w:r>
      <w:r w:rsidR="006B00ED" w:rsidRPr="007D7947">
        <w:rPr>
          <w:rFonts w:ascii="Book Antiqua" w:hAnsi="Book Antiqua"/>
          <w:sz w:val="24"/>
          <w:szCs w:val="24"/>
        </w:rPr>
        <w:t>s 1</w:t>
      </w:r>
      <w:r w:rsidRPr="007D7947">
        <w:rPr>
          <w:rFonts w:ascii="Book Antiqua" w:hAnsi="Book Antiqua"/>
          <w:sz w:val="24"/>
          <w:szCs w:val="24"/>
        </w:rPr>
        <w:t xml:space="preserve"> and</w:t>
      </w:r>
      <w:r w:rsidR="00D42A2B" w:rsidRPr="007D7947">
        <w:rPr>
          <w:rFonts w:ascii="Book Antiqua" w:hAnsi="Book Antiqua"/>
          <w:sz w:val="24"/>
          <w:szCs w:val="24"/>
        </w:rPr>
        <w:t xml:space="preserve"> 2</w:t>
      </w:r>
      <w:r w:rsidRPr="007D7947">
        <w:rPr>
          <w:rFonts w:ascii="Book Antiqua" w:hAnsi="Book Antiqua"/>
          <w:sz w:val="24"/>
          <w:szCs w:val="24"/>
        </w:rPr>
        <w:t>.</w:t>
      </w:r>
      <w:r w:rsidR="007D7947">
        <w:rPr>
          <w:rFonts w:ascii="Book Antiqua" w:hAnsi="Book Antiqua"/>
          <w:sz w:val="24"/>
          <w:szCs w:val="24"/>
        </w:rPr>
        <w:t xml:space="preserve"> </w:t>
      </w:r>
      <w:r w:rsidR="00702C2E" w:rsidRPr="007D7947">
        <w:rPr>
          <w:rFonts w:ascii="Book Antiqua" w:hAnsi="Book Antiqua"/>
          <w:sz w:val="24"/>
          <w:szCs w:val="24"/>
        </w:rPr>
        <w:t>Of the 1</w:t>
      </w:r>
      <w:r w:rsidR="00C82273" w:rsidRPr="007D7947">
        <w:rPr>
          <w:rFonts w:ascii="Book Antiqua" w:hAnsi="Book Antiqua"/>
          <w:sz w:val="24"/>
          <w:szCs w:val="24"/>
        </w:rPr>
        <w:t>5</w:t>
      </w:r>
      <w:r w:rsidR="00702C2E" w:rsidRPr="007D7947">
        <w:rPr>
          <w:rFonts w:ascii="Book Antiqua" w:hAnsi="Book Antiqua"/>
          <w:sz w:val="24"/>
          <w:szCs w:val="24"/>
        </w:rPr>
        <w:t xml:space="preserve"> </w:t>
      </w:r>
      <w:r w:rsidR="00C82273" w:rsidRPr="007D7947">
        <w:rPr>
          <w:rFonts w:ascii="Book Antiqua" w:hAnsi="Book Antiqua"/>
          <w:sz w:val="24"/>
          <w:szCs w:val="24"/>
        </w:rPr>
        <w:t>studies</w:t>
      </w:r>
      <w:r w:rsidR="00702C2E" w:rsidRPr="007D7947">
        <w:rPr>
          <w:rFonts w:ascii="Book Antiqua" w:hAnsi="Book Antiqua"/>
          <w:sz w:val="24"/>
          <w:szCs w:val="24"/>
        </w:rPr>
        <w:t xml:space="preserve"> that met the inclusion criteria,</w:t>
      </w:r>
      <w:r w:rsidR="00466598" w:rsidRPr="007D7947">
        <w:rPr>
          <w:rFonts w:ascii="Book Antiqua" w:hAnsi="Book Antiqua"/>
          <w:sz w:val="24"/>
          <w:szCs w:val="24"/>
        </w:rPr>
        <w:t xml:space="preserve"> </w:t>
      </w:r>
      <w:r w:rsidR="00C82273" w:rsidRPr="007D7947">
        <w:rPr>
          <w:rFonts w:ascii="Book Antiqua" w:hAnsi="Book Antiqua"/>
          <w:sz w:val="24"/>
          <w:szCs w:val="24"/>
        </w:rPr>
        <w:t>14</w:t>
      </w:r>
      <w:r w:rsidR="007D7947">
        <w:rPr>
          <w:rFonts w:ascii="Book Antiqua" w:hAnsi="Book Antiqua"/>
          <w:sz w:val="24"/>
          <w:szCs w:val="24"/>
        </w:rPr>
        <w:t xml:space="preserve"> were cohort studies</w:t>
      </w:r>
      <w:r w:rsidR="002038B5" w:rsidRPr="007D7947">
        <w:rPr>
          <w:rFonts w:ascii="Book Antiqua" w:hAnsi="Book Antiqua"/>
          <w:sz w:val="24"/>
          <w:szCs w:val="24"/>
          <w:vertAlign w:val="superscript"/>
        </w:rPr>
        <w:t>[</w:t>
      </w:r>
      <w:r w:rsidR="00C96DEF"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"id" : "ITEM-2",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"ITEM-2",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"id" : "ITEM-3", "itemData" : { "DOI" : "10.1111/j.1744-1633.2012.00626.x", "ISSN" : "17441625", "author" : [ { "dropping-particle" : "", "family" : "Leung", "given" : "Alex L.H.", "non-dropping-particle" : "", "parse-names" : false, "suffix" : "" }, { "dropping-particle" : "", "family" : "Chan", "given" : "Wai-Hong", "non-dropping-particle" : "", "parse-names" : false, "suffix" : "" }, { "dropping-particle" : "", "family" : "Cheung", "given" : "Hester Y.S.", "non-dropping-particle" : "", "parse-names" : false, "suffix" : "" }, { "dropping-particle" : "", "family" : "Lui", "given" : "Gilbert K.L.", "non-dropping-particle" : "", "parse-names" : false, "suffix" : "" }, { "dropping-particle" : "", "family" : "Fung", "given" : "James T.K.", "non-dropping-particle" : "", "parse-names" : false, "suffix" : "" }, { "dropping-particle" : "", "family" : "Li", "given" : "Michael K.W.", "non-dropping-particle" : "", "parse-names" : false, "suffix" : "" } ], "container-title" : "Surgical Practice", "id" : "ITEM-3", "issued" : { "date-parts" : [ [ "2013" ] ] }, "page" : "13-17", "title" : "Initial experience on the urogenital outcomes after robotic rectal cancer surgery", "type" : "article-journal", "volume" : "17" }, "uris" : [ "http://www.mendeley.com/documents/?uuid=8b99eada-8ee1-4ab2-834c-8ceeae73f98f" ] }, { "id" : "ITEM-4",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"ITEM-4", "issued" : { "date-parts" : [ [ "2016" ] ] }, "page" : "491-500", "publisher" : "Springer Japan", "title" : "Effects of robotic rectal surgery on sexual and urinary functions in male patients", "type" : "article-journal", "volume" : "46" }, "uris" : [ "http://www.mendeley.com/documents/?uuid=801ec324-e28a-4cb0-a3d1-3a240c8fe5f8" ] }, { "id" : "ITEM-5",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"ITEM-5",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"id" : "ITEM-6",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"ITEM-6",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"id" : "ITEM-7", "itemData" : { "DOI" : "10.1007/s00464-012-2405-2", "ISSN" : "0930-2794", "PMID" : "22752275",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"container-title" : "Surgical Endoscopy", "id" : "ITEM-7", "issued" : { "date-parts" : [ [ "2013" ] ] }, "page" : "48-55", "title" : "Short-term clinical outcome of robot-assisted intersphincteric resection for low rectal cancer: a retrospective comparison with conventional laparoscopy", "type" : "article-journal", "volume" : "27" }, "uris" : [ "http://www.mendeley.com/documents/?uuid=b711ec95-534a-4a3e-9a3f-5db54698372c" ] }, { "id" : "ITEM-8", "itemData" : { "DOI" : "10.1007/s00464-012-2731-4", "ISBN" : "1432-2218", "ISSN" : "1432-2218", "PMID" : "23292566", "abstract" : "BACKGROUND: Long-term data from the CLASICC study demonstrated the oncologic equivalence of laparoscopic and open rectal cancer surgery despite an increased circumferential resection margin involvement in the laparoscopic group in the initial report. Moreover, laparoscopic total mesorectal excision (TME) may be associated with increased rates of male sexual dysfunction compared to conventional open TME. Robotic surgery could potentially obtain better results than laparoscopy. The aim of this study was to compare the clinical and functional outcomes of robotic and laparoscopic surgery in a single-center experience.\\n\\nMETHODS: This study was based on 100 patients who underwent minimally invasive anterior rectal resection with TME. Fifty consecutive robotic rectal anterior resections with TME (R-TME) were compared to the first 50 consecutive laparoscopic rectal resections with TME (L-TME).\\n\\nRESULTS: Median operative time was 270 min in R-TME and 275 min in L-TME. No conversions occurred in the R-TME group whereas six conversions occurred in the L-TME group. The mean number of harvested lymph nodes was 16.5 \u00b1 7.1 for R-TME and 13.8 \u00b1 6.7 for L-TME. The circumferential margin (CRM) was &lt;2 mm in six L-TME patients, whereas no one in R-TME group had a CRM &lt;2 mm. The International Prostate Symptom Score (IPSS) scores were significantly increased 1 month after surgery in both the L-TME and R-TME groups, but they normalized 1 year after surgery. Erectile function worsened significantly 1 month after surgery in both the groups but it was restored completely 1 year after surgery in the R-TME group and partially in the L-TME group.\\n\\nCONCLUSIONS: Robotic TME is oncologically safe and adequate for rectal cancer treatment, showing better results than laparoscopic TME in terms of CRM, conversions, and hospital length of stay. Better recovery in voiding and sexual function is achieved with the robotic technique.", "author" : [ { "dropping-particle" : "", "family" : "D'Annibale", "given" : "Annibale", "non-dropping-particle" : "", "parse-names" : false, "suffix" : "" }, { "dropping-particle" : "", "family" : "Pernazza", "given" : "Graziano", "non-dropping-particle" : "", "parse-names" : false, "suffix" : "" }, { "dropping-particle" : "", "family" : "Monsellato", "given" : "Igor", "non-dropping-particle" : "", "parse-names" : false, "suffix" : "" }, { "dropping-particle" : "", "family" : "Pende", "given" : "Vito", "non-dropping-particle" : "", "parse-names" : false, "suffix" : "" }, { "dropping-particle" : "", "family" : "Lucandri", "given" : "Giorgio", "non-dropping-particle" : "", "parse-names" : false, "suffix" : "" }, { "dropping-particle" : "", "family" : "Mazzocchi", "given" : "Paolo", "non-dropping-particle" : "", "parse-names" : false, "suffix" : "" }, { "dropping-particle" : "", "family" : "Alfano", "given" : "Giovanni", "non-dropping-particle" : "", "parse-names" : false, "suffix" : "" } ], "container-title" : "Surgical endoscopy", "id" : "ITEM-8", "issued" : { "date-parts" : [ [ "2013" ] ] }, "page" : "1887-95", "title" : "Total mesorectal excision: a comparison of oncological and functional outcomes between robotic and laparoscopic surgery for rectal cancer.", "type" : "article-journal", "volume" : "27" }, "uris" : [ "http://www.mendeley.com/documents/?uuid=c5cd9ab8-33fd-4c61-8d68-07a8725dfa84" ] }, { "id" : "ITEM-9", "itemData" : { "DOI" : "10.1245/s10434-007-9544-z", "ISBN" : "1068-9265 (Print)", "ISSN" : "1068-9265", "PMID" : "17763911", "abstract" : "BACKGROUND: Laparoscopic total mesorectal excision for rectal cancer remains a difficult procedure with high conversion rates. We have sought to improve on some of the pitfalls of laparoscopy by using the DaVinci robotic system. Here we report our two-year experience with robotic-assisted laparoscopic surgery for primary rectal cancer. METHODS: A prospectively maintained database of all rectal cancer cases starting in November 2004 was created. A series of 39 consecutive unselected patients with primary rectal cancer was analyzed. Clinical and pathologic outcomes were reviewed retrospectively. RESULTS: 22 patients had low anterior, 11 intersphincteric and six abdominoperineal resections. Postoperative mortality and morbidity were % and 12.8%, respectively. The median operative time was 285 minutes (range 180-540 mins). The conversion rate was 2.6%. A total mesorectal excision with negative circumferential and distal margins was accomplished in all patients, and a median of 13 (range 7-28) lymph nodes was removed. The anastomotic leak rate was 12.1%. The median hospital stay was 4 days. There have been no local recurrences at a median follow-up of 13 months. CONCLUSIONS: Robotic-assisted surgery for rectal cancer can be carried out safely and according to oncological principles. This approach shows promising short-term outcomes and may facilitate the adoption of minimally invasive rectal surgery.", "author" : [ { "dropping-particle" : "", "family" : "Hellan", "given" : "M", "non-dropping-particle" : "", "parse-names" : false, "suffix" : "" }, { "dropping-particle" : "", "family" : "Anderson", "given" : "C", "non-dropping-particle" : "", "parse-names" : false, "suffix" : "" }, { "dropping-particle" : "", "family" : "Ellenhorn", "given" : "J D", "non-dropping-particle" : "", "parse-names" : false, "suffix" : "" }, { "dropping-particle" : "", "family" : "Paz", "given" : "B", "non-dropping-particle" : "", "parse-names" : false, "suffix" : "" }, { "dropping-particle" : "", "family" : "Pigazzi", "given" : "A", "non-dropping-particle" : "", "parse-names" : false, "suffix" : "" } ], "container-title" : "Ann Surg Oncol", "id" : "ITEM-9", "issue" : "11", "issued" : { "date-parts" : [ [ "2007" ] ] }, "page" : "3168-3173", "title" : "Short-Term Outcomes After Robotic-Assisted Total Mesorectal Excision for Rectal Cancer", "type" : "article-journal", "volume" : "14" }, "uris" : [ "http://www.mendeley.com/documents/?uuid=fd4d877e-41d5-41bf-9ad8-81b5e44b3645" ] }, { "id" : "ITEM-10", "itemData" : { "DOI" : "10.1097/MD.0000000000000522", "ISBN" : "0000000000000", "ISSN" : "0025-7974", "PMID" : "25789947", "author" : [ { "dropping-particle" : "", "family" : "Cho", "given" : "Min Soo", "non-dropping-particle" : "", "parse-names" : false, "suffix" : "" }, { "dropping-particle" : "", "family" : "Baek", "given" : "Se Jin", "non-dropping-particle" : "", "parse-names" : false, "suffix" : "" }, { "dropping-particle" : "", "family" : "Hur", "given" : "Hyuk", "non-dropping-particle" : "", "parse-names" : false, "suffix" : "" }, { "dropping-particle" : "", "family" : "Min", "given" : "Byung Soh", "non-dropping-particle" : "", "parse-names" : false, "suffix" : "" }, { "dropping-particle" : "", "family" : "Baik", "given" : "Seung Hyuk", "non-dropping-particle" : "", "parse-names" : false, "suffix" : "" }, { "dropping-particle" : "", "family" : "Lee", "given" : "Kang Young", "non-dropping-particle" : "", "parse-names" : false, "suffix" : "" }, { "dropping-particle" : "", "family" : "Kim", "given" : "Nam Kyu", "non-dropping-particle" : "", "parse-names" : false, "suffix" : "" } ], "container-title" : "Medicine", "id" : "ITEM-10", "issue" : "11", "issued" : { "date-parts" : [ [ "2015" ] ] }, "page" : "e522", "title" : "Short and Long-Term Outcomes of Robotic versus Laparoscopic Total Mesorectal Excision for Rectal Cancer", "type" : "article-journal", "volume" : "94" }, "uris" : [ "http://www.mendeley.com/documents/?uuid=fd607c68-b7a7-453f-abe3-37012ae27184" ] }, { "id" : "ITEM-11", "itemData" : { "ISSN" : "1221-9118", "PMID" : "26011835", "abstract" : "Background: Rectal cancer is an important health problem, dueto the increasing number of new cases and the quality of lifeissues brought forth by surgical treatment in these patients.\\n\\nAIM: The aim of the study was to analyse the results of roboticsurgery in the treatment of lower and middle rectal cancer,locations in which TME is performed.\\n\\nMATERIAL AND METHOD: Patients diagnosed with and operated onfor rectal cancer by the means of robotic surgery between 2008-2012 at the Fundeni Clinical Institute were retrospectivelyanalysed. Results: A number of 117 patients with rectal cancer wereoperated on by robotic surgery, of which 79 (67.52%) weresubmitted to total mesorectal excision (TME). The most frequentlyperformed surgery was low anterior resection, followedby rectal amputation through abdominoperineal approach.Anastomosis fistula was observed in 9 (11.39%) patients. Localrecurrence was encountered in 2 (2.53%) of the roboticallyperformed surgeries. Conclusions: 1. Robotically assisted total mesorectal excision isfeasible, safe and can be performed with a small number ofcomplications and a low local recurrence rate; 2. The mainadvantages are oncological safety and quality of life; 3.Conversion to open surgery is rarely encountered; 4. Protectionloop ileostomy existence allows avoiding reintervention in case anastomotic fistula occurs in patients with low anteriorresection. 5. Robotic surgery may become gold standard in thesurgical treatment of rectal cancer.", "author" : [ { "dropping-particle" : "", "family" : "Alecu", "given" : "L", "non-dropping-particle" : "", "parse-names" : false, "suffix" : "" }, { "dropping-particle" : "", "family" : "St\u0103nciulea", "given" : "O", "non-dropping-particle" : "", "parse-names" : false, "suffix" : "" }, { "dropping-particle" : "", "family" : "Poesina", "given" : "D", "non-dropping-particle" : "", "parse-names" : false, "suffix" : "" }, { "dropping-particle" : "", "family" : "Popescu", "given" : "I", "non-dropping-particle" : "", "parse-names" : false, "suffix" : "" } ], "container-title" : "Chirurgia (Bucharest, Romania : 1990)", "id" : "ITEM-11", "issue" : "2", "issued" : { "date-parts" : [ [ "2015" ] ] }, "page" : "137-143", "title" : "Robotically Performed Total Mesorectal Excision for Rectal Cancer.", "type" : "article-journal", "volume" : "110" }, "uris" : [ "http://www.mendeley.com/documents/?uuid=5e9e6cab-2ff4-44ca-aa7d-7fa90f678be2" ] }, { "id" : "ITEM-12",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"ITEM-12", "issue" : "2", "issued" : { "date-parts" : [ [ "2013" ] ] }, "page" : "143-151", "title" : "Robotic surgery for rectal cancer: a single center experience of 100 consecutive  cases.", "type" : "article-journal", "volume" : "108" }, "uris" : [ "http://www.mendeley.com/documents/?uuid=d8482001-ab0a-4899-97a0-3c51466d0020" ] }, { "id" : "ITEM-13", "itemData" : { "DOI" : "10.1097/SLE.0b013e31828e3697", "PMID" : "23752000", "author" : [ { "dropping-particle" : "", "family" : "Erguner I, Aytac E, Boler DE, Atalar B, Baca B, Karahasanoglu T, Hamzaoglu I", "given" : "Uras C", "non-dropping-particle" : "", "parse-names" : false, "suffix" : "" } ], "container-title" : "Surg Laparosc Endosc Percutan Tech", "id" : "ITEM-13", "issue" : "3", "issued" : { "date-parts" : [ [ "2013" ] ] }, "page" : "316-319", "title" : "What have we gained by performing robotic rectal resection? Evaluation of 64 consecutive patients who underwent laparoscopic or robotic low anterior resection for rectal adenocarcinoma.", "type" : "article-journal", "volume" : "23" }, "uris" : [ "http://www.mendeley.com/documents/?uuid=7d9c79e0-2e46-4ef9-a9e6-b6f9994a5339" ] }, { "id" : "ITEM-14", "itemData" : { "DOI" : "10.1097/DCR.0b013e31823c0bd2", "PMID" : "22228169", "author" : [ { "dropping-particle" : "", "family" : "Park IJ, You YN, Schlette E, Nguyen S, Skibber JM, Rodriguez-Bigas MA", "given" : "Chang GJ", "non-dropping-particle" : "", "parse-names" : false, "suffix" : "" } ], "container-title" : "Dis Colon Rectum", "id" : "ITEM-14", "issue" : "2", "issued" : { "date-parts" : [ [ "2012" ] ] }, "page" : "228-33.", "title" : "Reverse-hybrid robotic mesorectal excision for rectal cancere", "type" : "article-journal", "volume" : "55" }, "uris" : [ "http://www.mendeley.com/documents/?uuid=81758f85-2363-4687-80a4-228655530940" ] } ], "mendeley" : { "formattedCitation" : "&lt;sup&gt;5,6,9,18,30\u201339&lt;/sup&gt;", "plainTextFormattedCitation" : "5,6,9,18,30\u201339", "previouslyFormattedCitation" : "&lt;sup&gt;5,6,9,18,30\u201339&lt;/sup&gt;" }, "properties" : { "noteIndex" : 0 }, "schema" : "https://github.com/citation-style-language/schema/raw/master/csl-citation.json" }</w:instrText>
      </w:r>
      <w:r w:rsidR="00C96DEF"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5,6,9,18,30–39</w:t>
      </w:r>
      <w:r w:rsidR="00C96DEF"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6E08F3">
        <w:rPr>
          <w:rFonts w:ascii="Book Antiqua" w:hAnsi="Book Antiqua" w:hint="eastAsia"/>
          <w:sz w:val="24"/>
          <w:szCs w:val="24"/>
          <w:vertAlign w:val="superscript"/>
          <w:lang w:eastAsia="zh-CN"/>
        </w:rPr>
        <w:t xml:space="preserve"> </w:t>
      </w:r>
      <w:r w:rsidR="00702C2E" w:rsidRPr="007D7947">
        <w:rPr>
          <w:rFonts w:ascii="Book Antiqua" w:hAnsi="Book Antiqua"/>
          <w:sz w:val="24"/>
          <w:szCs w:val="24"/>
        </w:rPr>
        <w:t xml:space="preserve">and </w:t>
      </w:r>
      <w:r w:rsidR="00AE21AE" w:rsidRPr="007D7947">
        <w:rPr>
          <w:rFonts w:ascii="Book Antiqua" w:hAnsi="Book Antiqua"/>
          <w:sz w:val="24"/>
          <w:szCs w:val="24"/>
        </w:rPr>
        <w:t>one</w:t>
      </w:r>
      <w:r w:rsidR="00466598" w:rsidRPr="007D7947">
        <w:rPr>
          <w:rFonts w:ascii="Book Antiqua" w:hAnsi="Book Antiqua"/>
          <w:sz w:val="24"/>
          <w:szCs w:val="24"/>
        </w:rPr>
        <w:t xml:space="preserve"> a randomised control trial</w:t>
      </w:r>
      <w:r w:rsidR="002038B5" w:rsidRPr="007D7947">
        <w:rPr>
          <w:rFonts w:ascii="Book Antiqua" w:hAnsi="Book Antiqua"/>
          <w:sz w:val="24"/>
          <w:szCs w:val="24"/>
          <w:vertAlign w:val="superscript"/>
        </w:rPr>
        <w:t>[</w:t>
      </w:r>
      <w:r w:rsidR="00C96DEF"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"ISBN" : "1086-8089 (Print)\\r1086-8089 (Linking)", "ISSN" : "1086-8089", "PMID" : "19660212", "abstract" : "Traditional laparoscopic anterior rectal resection (TLAR) has recently been used for rectal cancer, offering good functional results compared with open anterior resection and resulting in a better postoperative early outcome. However, laparoscopic rectal resection can be technically demanding, especially when a total mesorectal excision is required. The aim of this study was to verify whether robot-assisted anterior rectal resection (RLAR) could overcome limitations of the laparoscopic approach.", "author" : [ { "dropping-particle" : "", "family" : "Patriti", "given" : "Alberto", "non-dropping-particle" : "", "parse-names" : false, "suffix" : "" }, { "dropping-particle" : "", "family" : "Ceccarelli", "given" : "Graziano", "non-dropping-particle" : "", "parse-names" : false, "suffix" : "" }, { "dropping-particle" : "", "family" : "Bartoli", "given" : "Alberto", "non-dropping-particle" : "", "parse-names" : false, "suffix" : "" }, { "dropping-particle" : "", "family" : "Spaziani", "given" : "Alessandro", "non-dropping-particle" : "", "parse-names" : false, "suffix" : "" }, { "dropping-particle" : "", "family" : "Biancafarina", "given" : "Alessia", "non-dropping-particle" : "", "parse-names" : false, "suffix" : "" }, { "dropping-particle" : "", "family" : "Casciola", "given" : "Luciano", "non-dropping-particle" : "", "parse-names" : false, "suffix" : "" } ], "container-title" : "JSLS : Journal of the Society of Laparoendoscopic Surgeons / Society of Laparoendoscopic Surgeons", "id" : "ITEM-1", "issued" : { "date-parts" : [ [ "2009" ] ] }, "page" : "176-183", "title" : "Short- and medium-term outcome of robot-assisted and traditional laparoscopic rectal resection.", "type" : "article-journal", "volume" : "13" }, "uris" : [ "http://www.mendeley.com/documents/?uuid=67024bd3-b2b0-4f60-bd8f-419b37d7c33b" ] } ], "mendeley" : { "formattedCitation" : "&lt;sup&gt;40&lt;/sup&gt;", "plainTextFormattedCitation" : "40", "previouslyFormattedCitation" : "&lt;sup&gt;40&lt;/sup&gt;" }, "properties" : { "noteIndex" : 0 }, "schema" : "https://github.com/citation-style-language/schema/raw/master/csl-citation.json" }</w:instrText>
      </w:r>
      <w:r w:rsidR="00C96DEF"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40</w:t>
      </w:r>
      <w:r w:rsidR="00C96DEF"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FE05EF" w:rsidRPr="007D7947">
        <w:rPr>
          <w:rFonts w:ascii="Book Antiqua" w:hAnsi="Book Antiqua"/>
          <w:sz w:val="24"/>
          <w:szCs w:val="24"/>
        </w:rPr>
        <w:t>.</w:t>
      </w:r>
      <w:r w:rsidR="007D7947">
        <w:rPr>
          <w:rFonts w:ascii="Book Antiqua" w:hAnsi="Book Antiqua"/>
          <w:sz w:val="24"/>
          <w:szCs w:val="24"/>
        </w:rPr>
        <w:t xml:space="preserve"> </w:t>
      </w:r>
      <w:r w:rsidR="00C82273" w:rsidRPr="007D7947">
        <w:rPr>
          <w:rFonts w:ascii="Book Antiqua" w:hAnsi="Book Antiqua"/>
          <w:sz w:val="24"/>
          <w:szCs w:val="24"/>
        </w:rPr>
        <w:t>Nine</w:t>
      </w:r>
      <w:r w:rsidR="00FE05EF" w:rsidRPr="007D7947">
        <w:rPr>
          <w:rFonts w:ascii="Book Antiqua" w:hAnsi="Book Antiqua"/>
          <w:sz w:val="24"/>
          <w:szCs w:val="24"/>
        </w:rPr>
        <w:t xml:space="preserve"> </w:t>
      </w:r>
      <w:r w:rsidR="00466598" w:rsidRPr="007D7947">
        <w:rPr>
          <w:rFonts w:ascii="Book Antiqua" w:hAnsi="Book Antiqua"/>
          <w:sz w:val="24"/>
          <w:szCs w:val="24"/>
        </w:rPr>
        <w:t>of the cohort studies were comparing robotic rectal cancer surgery to either laparoscopic</w:t>
      </w:r>
      <w:r w:rsidR="002038B5" w:rsidRPr="007D7947">
        <w:rPr>
          <w:rFonts w:ascii="Book Antiqua" w:hAnsi="Book Antiqua"/>
          <w:sz w:val="24"/>
          <w:szCs w:val="24"/>
          <w:vertAlign w:val="superscript"/>
        </w:rPr>
        <w:t>[</w:t>
      </w:r>
      <w:r w:rsidR="00806FF8"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"id" : "ITEM-2",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"ITEM-2",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"id" : "ITEM-3",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"ITEM-3",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"id" : "ITEM-4", "itemData" : { "DOI" : "10.1007/s00464-012-2405-2", "ISSN" : "0930-2794", "PMID" : "22752275",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"container-title" : "Surgical Endoscopy", "id" : "ITEM-4", "issued" : { "date-parts" : [ [ "2013" ] ] }, "page" : "48-55", "title" : "Short-term clinical outcome of robot-assisted intersphincteric resection for low rectal cancer: a retrospective comparison with conventional laparoscopy", "type" : "article-journal", "volume" : "27" }, "uris" : [ "http://www.mendeley.com/documents/?uuid=b711ec95-534a-4a3e-9a3f-5db54698372c" ] }, { "id" : "ITEM-5", "itemData" : { "DOI" : "10.1007/s00464-012-2731-4", "ISBN" : "1432-2218", "ISSN" : "1432-2218", "PMID" : "23292566", "abstract" : "BACKGROUND: Long-term data from the CLASICC study demonstrated the oncologic equivalence of laparoscopic and open rectal cancer surgery despite an increased circumferential resection margin involvement in the laparoscopic group in the initial report. Moreover, laparoscopic total mesorectal excision (TME) may be associated with increased rates of male sexual dysfunction compared to conventional open TME. Robotic surgery could potentially obtain better results than laparoscopy. The aim of this study was to compare the clinical and functional outcomes of robotic and laparoscopic surgery in a single-center experience.\\n\\nMETHODS: This study was based on 100 patients who underwent minimally invasive anterior rectal resection with TME. Fifty consecutive robotic rectal anterior resections with TME (R-TME) were compared to the first 50 consecutive laparoscopic rectal resections with TME (L-TME).\\n\\nRESULTS: Median operative time was 270 min in R-TME and 275 min in L-TME. No conversions occurred in the R-TME group whereas six conversions occurred in the L-TME group. The mean number of harvested lymph nodes was 16.5 \u00b1 7.1 for R-TME and 13.8 \u00b1 6.7 for L-TME. The circumferential margin (CRM) was &lt;2 mm in six L-TME patients, whereas no one in R-TME group had a CRM &lt;2 mm. The International Prostate Symptom Score (IPSS) scores were significantly increased 1 month after surgery in both the L-TME and R-TME groups, but they normalized 1 year after surgery. Erectile function worsened significantly 1 month after surgery in both the groups but it was restored completely 1 year after surgery in the R-TME group and partially in the L-TME group.\\n\\nCONCLUSIONS: Robotic TME is oncologically safe and adequate for rectal cancer treatment, showing better results than laparoscopic TME in terms of CRM, conversions, and hospital length of stay. Better recovery in voiding and sexual function is achieved with the robotic technique.", "author" : [ { "dropping-particle" : "", "family" : "D'Annibale", "given" : "Annibale", "non-dropping-particle" : "", "parse-names" : false, "suffix" : "" }, { "dropping-particle" : "", "family" : "Pernazza", "given" : "Graziano", "non-dropping-particle" : "", "parse-names" : false, "suffix" : "" }, { "dropping-particle" : "", "family" : "Monsellato", "given" : "Igor", "non-dropping-particle" : "", "parse-names" : false, "suffix" : "" }, { "dropping-particle" : "", "family" : "Pende", "given" : "Vito", "non-dropping-particle" : "", "parse-names" : false, "suffix" : "" }, { "dropping-particle" : "", "family" : "Lucandri", "given" : "Giorgio", "non-dropping-particle" : "", "parse-names" : false, "suffix" : "" }, { "dropping-particle" : "", "family" : "Mazzocchi", "given" : "Paolo", "non-dropping-particle" : "", "parse-names" : false, "suffix" : "" }, { "dropping-particle" : "", "family" : "Alfano", "given" : "Giovanni", "non-dropping-particle" : "", "parse-names" : false, "suffix" : "" } ], "container-title" : "Surgical endoscopy", "id" : "ITEM-5", "issued" : { "date-parts" : [ [ "2013" ] ] }, "page" : "1887-95", "title" : "Total mesorectal excision: a comparison of oncological and functional outcomes between robotic and laparoscopic surgery for rectal cancer.", "type" : "article-journal", "volume" : "27" }, "uris" : [ "http://www.mendeley.com/documents/?uuid=c5cd9ab8-33fd-4c61-8d68-07a8725dfa84" ] }, { "id" : "ITEM-6", "itemData" : { "DOI" : "10.1097/MD.0000000000000522", "ISBN" : "0000000000000", "ISSN" : "0025-7974", "PMID" : "25789947", "author" : [ { "dropping-particle" : "", "family" : "Cho", "given" : "Min Soo", "non-dropping-particle" : "", "parse-names" : false, "suffix" : "" }, { "dropping-particle" : "", "family" : "Baek", "given" : "Se Jin", "non-dropping-particle" : "", "parse-names" : false, "suffix" : "" }, { "dropping-particle" : "", "family" : "Hur", "given" : "Hyuk", "non-dropping-particle" : "", "parse-names" : false, "suffix" : "" }, { "dropping-particle" : "", "family" : "Min", "given" : "Byung Soh", "non-dropping-particle" : "", "parse-names" : false, "suffix" : "" }, { "dropping-particle" : "", "family" : "Baik", "given" : "Seung Hyuk", "non-dropping-particle" : "", "parse-names" : false, "suffix" : "" }, { "dropping-particle" : "", "family" : "Lee", "given" : "Kang Young", "non-dropping-particle" : "", "parse-names" : false, "suffix" : "" }, { "dropping-particle" : "", "family" : "Kim", "given" : "Nam Kyu", "non-dropping-particle" : "", "parse-names" : false, "suffix" : "" } ], "container-title" : "Medicine", "id" : "ITEM-6", "issue" : "11", "issued" : { "date-parts" : [ [ "2015" ] ] }, "page" : "e522", "title" : "Short and Long-Term Outcomes of Robotic versus Laparoscopic Total Mesorectal Excision for Rectal Cancer", "type" : "article-journal", "volume" : "94" }, "uris" : [ "http://www.mendeley.com/documents/?uuid=fd607c68-b7a7-453f-abe3-37012ae27184" ] }, { "id" : "ITEM-7", "itemData" : { "DOI" : "10.1097/SLE.0b013e31828e3697", "PMID" : "23752000", "author" : [ { "dropping-particle" : "", "family" : "Erguner I, Aytac E, Boler DE, Atalar B, Baca B, Karahasanoglu T, Hamzaoglu I", "given" : "Uras C", "non-dropping-particle" : "", "parse-names" : false, "suffix" : "" } ], "container-title" : "Surg Laparosc Endosc Percutan Tech", "id" : "ITEM-7", "issue" : "3", "issued" : { "date-parts" : [ [ "2013" ] ] }, "page" : "316-319", "title" : "What have we gained by performing robotic rectal resection? Evaluation of 64 consecutive patients who underwent laparoscopic or robotic low anterior resection for rectal adenocarcinoma.", "type" : "article-journal", "volume" : "23" }, "uris" : [ "http://www.mendeley.com/documents/?uuid=7d9c79e0-2e46-4ef9-a9e6-b6f9994a5339" ] }, { "id" : "ITEM-8", "itemData" : { "ISBN" : "1086-8089 (Print)\\r1086-8089 (Linking)", "ISSN" : "1086-8089", "PMID" : "19660212", "abstract" : "Traditional laparoscopic anterior rectal resection (TLAR) has recently been used for rectal cancer, offering good functional results compared with open anterior resection and resulting in a better postoperative early outcome. However, laparoscopic rectal resection can be technically demanding, especially when a total mesorectal excision is required. The aim of this study was to verify whether robot-assisted anterior rectal resection (RLAR) could overcome limitations of the laparoscopic approach.", "author" : [ { "dropping-particle" : "", "family" : "Patriti", "given" : "Alberto", "non-dropping-particle" : "", "parse-names" : false, "suffix" : "" }, { "dropping-particle" : "", "family" : "Ceccarelli", "given" : "Graziano", "non-dropping-particle" : "", "parse-names" : false, "suffix" : "" }, { "dropping-particle" : "", "family" : "Bartoli", "given" : "Alberto", "non-dropping-particle" : "", "parse-names" : false, "suffix" : "" }, { "dropping-particle" : "", "family" : "Spaziani", "given" : "Alessandro", "non-dropping-particle" : "", "parse-names" : false, "suffix" : "" }, { "dropping-particle" : "", "family" : "Biancafarina", "given" : "Alessia", "non-dropping-particle" : "", "parse-names" : false, "suffix" : "" }, { "dropping-particle" : "", "family" : "Casciola", "given" : "Luciano", "non-dropping-particle" : "", "parse-names" : false, "suffix" : "" } ], "container-title" : "JSLS : Journal of the Society of Laparoendoscopic Surgeons / Society of Laparoendoscopic Surgeons", "id" : "ITEM-8", "issued" : { "date-parts" : [ [ "2009" ] ] }, "page" : "176-183", "title" : "Short- and medium-term outcome of robot-assisted and traditional laparoscopic rectal resection.", "type" : "article-journal", "volume" : "13" }, "uris" : [ "http://www.mendeley.com/documents/?uuid=67024bd3-b2b0-4f60-bd8f-419b37d7c33b" ] } ], "mendeley" : { "formattedCitation" : "&lt;sup&gt;9,30\u201333,35,38,40&lt;/sup&gt;", "plainTextFormattedCitation" : "9,30\u201333,35,38,40", "previouslyFormattedCitation" : "&lt;sup&gt;9,30\u201333,35,38,40&lt;/sup&gt;" }, "properties" : { "noteIndex" : 0 }, "schema" : "https://github.com/citation-style-language/schema/raw/master/csl-citation.json" }</w:instrText>
      </w:r>
      <w:r w:rsidR="00806FF8"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9,30–33,35,38,40</w:t>
      </w:r>
      <w:r w:rsidR="00806FF8"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1013D8" w:rsidRPr="007D7947">
        <w:rPr>
          <w:rFonts w:ascii="Book Antiqua" w:hAnsi="Book Antiqua"/>
          <w:sz w:val="24"/>
          <w:szCs w:val="24"/>
        </w:rPr>
        <w:t xml:space="preserve"> </w:t>
      </w:r>
      <w:r w:rsidR="00466598" w:rsidRPr="007D7947">
        <w:rPr>
          <w:rFonts w:ascii="Book Antiqua" w:hAnsi="Book Antiqua"/>
          <w:sz w:val="24"/>
          <w:szCs w:val="24"/>
        </w:rPr>
        <w:t>or open</w:t>
      </w:r>
      <w:r w:rsidR="002038B5" w:rsidRPr="007D7947">
        <w:rPr>
          <w:rFonts w:ascii="Book Antiqua" w:hAnsi="Book Antiqua"/>
          <w:sz w:val="24"/>
          <w:szCs w:val="24"/>
          <w:vertAlign w:val="superscript"/>
        </w:rPr>
        <w:t>[</w:t>
      </w:r>
      <w:r w:rsidR="008B27DB"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"ITEM-1", "issued" : { "date-parts" : [ [ "2016" ] ] }, "page" : "491-500", "publisher" : "Springer Japan", "title" : "Effects of robotic rectal surgery on sexual and urinary functions in male patients", "type" : "article-journal", "volume" : "46" }, "uris" : [ "http://www.mendeley.com/documents/?uuid=801ec324-e28a-4cb0-a3d1-3a240c8fe5f8" ] } ], "mendeley" : { "formattedCitation" : "&lt;sup&gt;18&lt;/sup&gt;", "plainTextFormattedCitation" : "18", "previouslyFormattedCitation" : "&lt;sup&gt;18&lt;/sup&gt;" }, "properties" : { "noteIndex" : 0 }, "schema" : "https://github.com/citation-style-language/schema/raw/master/csl-citation.json" }</w:instrText>
      </w:r>
      <w:r w:rsidR="008B27DB"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18</w:t>
      </w:r>
      <w:r w:rsidR="008B27DB"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1013D8" w:rsidRPr="007D7947">
        <w:rPr>
          <w:rFonts w:ascii="Book Antiqua" w:hAnsi="Book Antiqua"/>
          <w:sz w:val="24"/>
          <w:szCs w:val="24"/>
        </w:rPr>
        <w:t xml:space="preserve"> </w:t>
      </w:r>
      <w:r w:rsidR="00466598" w:rsidRPr="007D7947">
        <w:rPr>
          <w:rFonts w:ascii="Book Antiqua" w:hAnsi="Book Antiqua"/>
          <w:sz w:val="24"/>
          <w:szCs w:val="24"/>
        </w:rPr>
        <w:t>rectal cancer surgery</w:t>
      </w:r>
      <w:r w:rsidR="002B7854" w:rsidRPr="007D7947">
        <w:rPr>
          <w:rFonts w:ascii="Book Antiqua" w:hAnsi="Book Antiqua"/>
          <w:sz w:val="24"/>
          <w:szCs w:val="24"/>
        </w:rPr>
        <w:t>.</w:t>
      </w:r>
      <w:r w:rsidR="007D7947">
        <w:rPr>
          <w:rFonts w:ascii="Book Antiqua" w:hAnsi="Book Antiqua"/>
          <w:sz w:val="24"/>
          <w:szCs w:val="24"/>
        </w:rPr>
        <w:t xml:space="preserve"> </w:t>
      </w:r>
    </w:p>
    <w:p w14:paraId="2AE28199" w14:textId="55B510AF" w:rsidR="001013D8" w:rsidRDefault="008428AB" w:rsidP="007D7947">
      <w:pPr>
        <w:spacing w:after="0" w:line="360" w:lineRule="auto"/>
        <w:ind w:firstLineChars="100" w:firstLine="240"/>
        <w:jc w:val="both"/>
        <w:rPr>
          <w:rFonts w:ascii="Book Antiqua" w:hAnsi="Book Antiqua"/>
          <w:sz w:val="24"/>
          <w:szCs w:val="24"/>
          <w:lang w:eastAsia="zh-CN"/>
        </w:rPr>
      </w:pPr>
      <w:r w:rsidRPr="007D7947">
        <w:rPr>
          <w:rFonts w:ascii="Book Antiqua" w:hAnsi="Book Antiqua"/>
          <w:sz w:val="24"/>
          <w:szCs w:val="24"/>
        </w:rPr>
        <w:t xml:space="preserve">Out of the </w:t>
      </w:r>
      <w:r w:rsidR="000A7B5E" w:rsidRPr="007D7947">
        <w:rPr>
          <w:rFonts w:ascii="Book Antiqua" w:hAnsi="Book Antiqua"/>
          <w:sz w:val="24"/>
          <w:szCs w:val="24"/>
        </w:rPr>
        <w:t>15</w:t>
      </w:r>
      <w:r w:rsidRPr="007D7947">
        <w:rPr>
          <w:rFonts w:ascii="Book Antiqua" w:hAnsi="Book Antiqua"/>
          <w:sz w:val="24"/>
          <w:szCs w:val="24"/>
        </w:rPr>
        <w:t xml:space="preserve"> studies only </w:t>
      </w:r>
      <w:r w:rsidR="00666E06" w:rsidRPr="007D7947">
        <w:rPr>
          <w:rFonts w:ascii="Book Antiqua" w:hAnsi="Book Antiqua"/>
          <w:sz w:val="24"/>
          <w:szCs w:val="24"/>
        </w:rPr>
        <w:t>six</w:t>
      </w:r>
      <w:r w:rsidR="002038B5" w:rsidRPr="007D7947">
        <w:rPr>
          <w:rFonts w:ascii="Book Antiqua" w:hAnsi="Book Antiqua"/>
          <w:sz w:val="24"/>
          <w:szCs w:val="24"/>
          <w:vertAlign w:val="superscript"/>
        </w:rPr>
        <w:t>[</w:t>
      </w:r>
      <w:r w:rsidR="00AE21AE"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"id" : "ITEM-2",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"ITEM-2",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"id" : "ITEM-3", "itemData" : { "DOI" : "10.1111/j.1744-1633.2012.00626.x", "ISSN" : "17441625", "author" : [ { "dropping-particle" : "", "family" : "Leung", "given" : "Alex L.H.", "non-dropping-particle" : "", "parse-names" : false, "suffix" : "" }, { "dropping-particle" : "", "family" : "Chan", "given" : "Wai-Hong", "non-dropping-particle" : "", "parse-names" : false, "suffix" : "" }, { "dropping-particle" : "", "family" : "Cheung", "given" : "Hester Y.S.", "non-dropping-particle" : "", "parse-names" : false, "suffix" : "" }, { "dropping-particle" : "", "family" : "Lui", "given" : "Gilbert K.L.", "non-dropping-particle" : "", "parse-names" : false, "suffix" : "" }, { "dropping-particle" : "", "family" : "Fung", "given" : "James T.K.", "non-dropping-particle" : "", "parse-names" : false, "suffix" : "" }, { "dropping-particle" : "", "family" : "Li", "given" : "Michael K.W.", "non-dropping-particle" : "", "parse-names" : false, "suffix" : "" } ], "container-title" : "Surgical Practice", "id" : "ITEM-3", "issued" : { "date-parts" : [ [ "2013" ] ] }, "page" : "13-17", "title" : "Initial experience on the urogenital outcomes after robotic rectal cancer surgery", "type" : "article-journal", "volume" : "17" }, "uris" : [ "http://www.mendeley.com/documents/?uuid=8b99eada-8ee1-4ab2-834c-8ceeae73f98f" ] }, { "id" : "ITEM-4",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"ITEM-4", "issued" : { "date-parts" : [ [ "2016" ] ] }, "page" : "491-500", "publisher" : "Springer Japan", "title" : "Effects of robotic rectal surgery on sexual and urinary functions in male patients", "type" : "article-journal", "volume" : "46" }, "uris" : [ "http://www.mendeley.com/documents/?uuid=801ec324-e28a-4cb0-a3d1-3a240c8fe5f8" ] }, { "id" : "ITEM-5",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"ITEM-5",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"id" : "ITEM-6",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"ITEM-6",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"&lt;sup&gt;5,6,9,18,30,31&lt;/sup&gt;", "plainTextFormattedCitation" : "5,6,9,18,30,31", "previouslyFormattedCitation" : "&lt;sup&gt;5,6,9,18,30,31&lt;/sup&gt;" }, "properties" : { "noteIndex" : 0 }, "schema" : "https://github.com/citation-style-language/schema/raw/master/csl-citation.json" }</w:instrText>
      </w:r>
      <w:r w:rsidR="00AE21AE"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5,6,9,18,30,31</w:t>
      </w:r>
      <w:r w:rsidR="00AE21AE"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Pr="007D7947">
        <w:rPr>
          <w:rFonts w:ascii="Book Antiqua" w:hAnsi="Book Antiqua"/>
          <w:sz w:val="24"/>
          <w:szCs w:val="24"/>
        </w:rPr>
        <w:t xml:space="preserve"> were </w:t>
      </w:r>
      <w:r w:rsidR="000A6547" w:rsidRPr="007D7947">
        <w:rPr>
          <w:rFonts w:ascii="Book Antiqua" w:hAnsi="Book Antiqua"/>
          <w:sz w:val="24"/>
          <w:szCs w:val="24"/>
        </w:rPr>
        <w:t>specific to urogenital outcomes; the rest reported urogenital outcomes amongst a multitude of outcomes examined in those studies.</w:t>
      </w:r>
      <w:r w:rsidR="007D7947">
        <w:rPr>
          <w:rFonts w:ascii="Book Antiqua" w:hAnsi="Book Antiqua"/>
          <w:sz w:val="24"/>
          <w:szCs w:val="24"/>
        </w:rPr>
        <w:t xml:space="preserve"> </w:t>
      </w:r>
    </w:p>
    <w:p w14:paraId="7A805620" w14:textId="77777777" w:rsidR="007D7947" w:rsidRPr="007D7947" w:rsidRDefault="007D7947" w:rsidP="007D7947">
      <w:pPr>
        <w:spacing w:after="0" w:line="360" w:lineRule="auto"/>
        <w:ind w:firstLineChars="100" w:firstLine="240"/>
        <w:jc w:val="both"/>
        <w:rPr>
          <w:rFonts w:ascii="Book Antiqua" w:hAnsi="Book Antiqua"/>
          <w:sz w:val="24"/>
          <w:szCs w:val="24"/>
          <w:lang w:eastAsia="zh-CN"/>
        </w:rPr>
      </w:pPr>
    </w:p>
    <w:p w14:paraId="4E167757" w14:textId="2874F67F" w:rsidR="00955A4B" w:rsidRPr="007D7947" w:rsidRDefault="00955A4B" w:rsidP="007D7947">
      <w:pPr>
        <w:spacing w:after="0" w:line="360" w:lineRule="auto"/>
        <w:jc w:val="both"/>
        <w:rPr>
          <w:rFonts w:ascii="Book Antiqua" w:hAnsi="Book Antiqua"/>
          <w:b/>
          <w:i/>
          <w:sz w:val="24"/>
          <w:szCs w:val="24"/>
          <w:lang w:eastAsia="zh-CN"/>
        </w:rPr>
      </w:pPr>
      <w:r w:rsidRPr="007D7947">
        <w:rPr>
          <w:rFonts w:ascii="Book Antiqua" w:hAnsi="Book Antiqua"/>
          <w:b/>
          <w:i/>
          <w:sz w:val="24"/>
          <w:szCs w:val="24"/>
        </w:rPr>
        <w:t xml:space="preserve">Outcome </w:t>
      </w:r>
      <w:r w:rsidR="000C11D9" w:rsidRPr="007D7947">
        <w:rPr>
          <w:rFonts w:ascii="Book Antiqua" w:hAnsi="Book Antiqua"/>
          <w:b/>
          <w:i/>
          <w:sz w:val="24"/>
          <w:szCs w:val="24"/>
        </w:rPr>
        <w:t>assessment</w:t>
      </w:r>
    </w:p>
    <w:p w14:paraId="400A4DC8" w14:textId="5A2B2893" w:rsidR="00666E06" w:rsidRPr="007D7947" w:rsidRDefault="000A6547" w:rsidP="007D7947">
      <w:pPr>
        <w:spacing w:after="0" w:line="360" w:lineRule="auto"/>
        <w:jc w:val="both"/>
        <w:rPr>
          <w:rFonts w:ascii="Book Antiqua" w:hAnsi="Book Antiqua"/>
          <w:sz w:val="24"/>
          <w:szCs w:val="24"/>
        </w:rPr>
      </w:pPr>
      <w:r w:rsidRPr="007D7947">
        <w:rPr>
          <w:rFonts w:ascii="Book Antiqua" w:hAnsi="Book Antiqua"/>
          <w:sz w:val="24"/>
          <w:szCs w:val="24"/>
        </w:rPr>
        <w:t xml:space="preserve">Functional </w:t>
      </w:r>
      <w:r w:rsidR="00F1575A" w:rsidRPr="007D7947">
        <w:rPr>
          <w:rFonts w:ascii="Book Antiqua" w:hAnsi="Book Antiqua"/>
          <w:sz w:val="24"/>
          <w:szCs w:val="24"/>
        </w:rPr>
        <w:t>questionnaire scores</w:t>
      </w:r>
      <w:r w:rsidRPr="007D7947">
        <w:rPr>
          <w:rFonts w:ascii="Book Antiqua" w:hAnsi="Book Antiqua"/>
          <w:sz w:val="24"/>
          <w:szCs w:val="24"/>
        </w:rPr>
        <w:t xml:space="preserve"> were used in </w:t>
      </w:r>
      <w:r w:rsidR="00666E06" w:rsidRPr="007D7947">
        <w:rPr>
          <w:rFonts w:ascii="Book Antiqua" w:hAnsi="Book Antiqua"/>
          <w:sz w:val="24"/>
          <w:szCs w:val="24"/>
        </w:rPr>
        <w:t>ten</w:t>
      </w:r>
      <w:r w:rsidR="002038B5" w:rsidRPr="007D7947">
        <w:rPr>
          <w:rFonts w:ascii="Book Antiqua" w:hAnsi="Book Antiqua"/>
          <w:sz w:val="24"/>
          <w:szCs w:val="24"/>
          <w:vertAlign w:val="superscript"/>
        </w:rPr>
        <w:t>[</w:t>
      </w:r>
      <w:r w:rsidR="000A7B5E"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"id" : "ITEM-2",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"ITEM-2",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"id" : "ITEM-3", "itemData" : { "DOI" : "10.1111/j.1744-1633.2012.00626.x", "ISSN" : "17441625", "author" : [ { "dropping-particle" : "", "family" : "Leung", "given" : "Alex L.H.", "non-dropping-particle" : "", "parse-names" : false, "suffix" : "" }, { "dropping-particle" : "", "family" : "Chan", "given" : "Wai-Hong", "non-dropping-particle" : "", "parse-names" : false, "suffix" : "" }, { "dropping-particle" : "", "family" : "Cheung", "given" : "Hester Y.S.", "non-dropping-particle" : "", "parse-names" : false, "suffix" : "" }, { "dropping-particle" : "", "family" : "Lui", "given" : "Gilbert K.L.", "non-dropping-particle" : "", "parse-names" : false, "suffix" : "" }, { "dropping-particle" : "", "family" : "Fung", "given" : "James T.K.", "non-dropping-particle" : "", "parse-names" : false, "suffix" : "" }, { "dropping-particle" : "", "family" : "Li", "given" : "Michael K.W.", "non-dropping-particle" : "", "parse-names" : false, "suffix" : "" } ], "container-title" : "Surgical Practice", "id" : "ITEM-3", "issued" : { "date-parts" : [ [ "2013" ] ] }, "page" : "13-17", "title" : "Initial experience on the urogenital outcomes after robotic rectal cancer surgery", "type" : "article-journal", "volume" : "17" }, "uris" : [ "http://www.mendeley.com/documents/?uuid=8b99eada-8ee1-4ab2-834c-8ceeae73f98f" ] }, { "id" : "ITEM-4",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"ITEM-4", "issued" : { "date-parts" : [ [ "2016" ] ] }, "page" : "491-500", "publisher" : "Springer Japan", "title" : "Effects of robotic rectal surgery on sexual and urinary functions in male patients", "type" : "article-journal", "volume" : "46" }, "uris" : [ "http://www.mendeley.com/documents/?uuid=801ec324-e28a-4cb0-a3d1-3a240c8fe5f8" ] }, { "id" : "ITEM-5",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"ITEM-5",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"id" : "ITEM-6",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"ITEM-6",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"id" : "ITEM-7", "itemData" : { "DOI" : "10.1007/s00464-012-2405-2", "ISSN" : "0930-2794", "PMID" : "22752275",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"container-title" : "Surgical Endoscopy", "id" : "ITEM-7", "issued" : { "date-parts" : [ [ "2013" ] ] }, "page" : "48-55", "title" : "Short-term clinical outcome of robot-assisted intersphincteric resection for low rectal cancer: a retrospective comparison with conventional laparoscopy", "type" : "article-journal", "volume" : "27" }, "uris" : [ "http://www.mendeley.com/documents/?uuid=b711ec95-534a-4a3e-9a3f-5db54698372c" ] }, { "id" : "ITEM-8", "itemData" : { "DOI" : "10.1007/s00464-012-2731-4", "ISBN" : "1432-2218", "ISSN" : "1432-2218", "PMID" : "23292566", "abstract" : "BACKGROUND: Long-term data from the CLASICC study demonstrated the oncologic equivalence of laparoscopic and open rectal cancer surgery despite an increased circumferential resection margin involvement in the laparoscopic group in the initial report. Moreover, laparoscopic total mesorectal excision (TME) may be associated with increased rates of male sexual dysfunction compared to conventional open TME. Robotic surgery could potentially obtain better results than laparoscopy. The aim of this study was to compare the clinical and functional outcomes of robotic and laparoscopic surgery in a single-center experience.\\n\\nMETHODS: This study was based on 100 patients who underwent minimally invasive anterior rectal resection with TME. Fifty consecutive robotic rectal anterior resections with TME (R-TME) were compared to the first 50 consecutive laparoscopic rectal resections with TME (L-TME).\\n\\nRESULTS: Median operative time was 270 min in R-TME and 275 min in L-TME. No conversions occurred in the R-TME group whereas six conversions occurred in the L-TME group. The mean number of harvested lymph nodes was 16.5 \u00b1 7.1 for R-TME and 13.8 \u00b1 6.7 for L-TME. The circumferential margin (CRM) was &lt;2 mm in six L-TME patients, whereas no one in R-TME group had a CRM &lt;2 mm. The International Prostate Symptom Score (IPSS) scores were significantly increased 1 month after surgery in both the L-TME and R-TME groups, but they normalized 1 year after surgery. Erectile function worsened significantly 1 month after surgery in both the groups but it was restored completely 1 year after surgery in the R-TME group and partially in the L-TME group.\\n\\nCONCLUSIONS: Robotic TME is oncologically safe and adequate for rectal cancer treatment, showing better results than laparoscopic TME in terms of CRM, conversions, and hospital length of stay. Better recovery in voiding and sexual function is achieved with the robotic technique.", "author" : [ { "dropping-particle" : "", "family" : "D'Annibale", "given" : "Annibale", "non-dropping-particle" : "", "parse-names" : false, "suffix" : "" }, { "dropping-particle" : "", "family" : "Pernazza", "given" : "Graziano", "non-dropping-particle" : "", "parse-names" : false, "suffix" : "" }, { "dropping-particle" : "", "family" : "Monsellato", "given" : "Igor", "non-dropping-particle" : "", "parse-names" : false, "suffix" : "" }, { "dropping-particle" : "", "family" : "Pende", "given" : "Vito", "non-dropping-particle" : "", "parse-names" : false, "suffix" : "" }, { "dropping-particle" : "", "family" : "Lucandri", "given" : "Giorgio", "non-dropping-particle" : "", "parse-names" : false, "suffix" : "" }, { "dropping-particle" : "", "family" : "Mazzocchi", "given" : "Paolo", "non-dropping-particle" : "", "parse-names" : false, "suffix" : "" }, { "dropping-particle" : "", "family" : "Alfano", "given" : "Giovanni", "non-dropping-particle" : "", "parse-names" : false, "suffix" : "" } ], "container-title" : "Surgical endoscopy", "id" : "ITEM-8", "issued" : { "date-parts" : [ [ "2013" ] ] }, "page" : "1887-95", "title" : "Total mesorectal excision: a comparison of oncological and functional outcomes between robotic and laparoscopic surgery for rectal cancer.", "type" : "article-journal", "volume" : "27" }, "uris" : [ "http://www.mendeley.com/documents/?uuid=c5cd9ab8-33fd-4c61-8d68-07a8725dfa84" ] }, { "id" : "ITEM-9", "itemData" : { "ISSN" : "1221-9118", "PMID" : "26011835", "abstract" : "Background: Rectal cancer is an important health problem, dueto the increasing number of new cases and the quality of lifeissues brought forth by surgical treatment in these patients.\\n\\nAIM: The aim of the study was to analyse the results of roboticsurgery in the treatment of lower and middle rectal cancer,locations in which TME is performed.\\n\\nMATERIAL AND METHOD: Patients diagnosed with and operated onfor rectal cancer by the means of robotic surgery between 2008-2012 at the Fundeni Clinical Institute were retrospectivelyanalysed. Results: A number of 117 patients with rectal cancer wereoperated on by robotic surgery, of which 79 (67.52%) weresubmitted to total mesorectal excision (TME). The most frequentlyperformed surgery was low anterior resection, followedby rectal amputation through abdominoperineal approach.Anastomosis fistula was observed in 9 (11.39%) patients. Localrecurrence was encountered in 2 (2.53%) of the roboticallyperformed surgeries. Conclusions: 1. Robotically assisted total mesorectal excision isfeasible, safe and can be performed with a small number ofcomplications and a low local recurrence rate; 2. The mainadvantages are oncological safety and quality of life; 3.Conversion to open surgery is rarely encountered; 4. Protectionloop ileostomy existence allows avoiding reintervention in case anastomotic fistula occurs in patients with low anteriorresection. 5. Robotic surgery may become gold standard in thesurgical treatment of rectal cancer.", "author" : [ { "dropping-particle" : "", "family" : "Alecu", "given" : "L", "non-dropping-particle" : "", "parse-names" : false, "suffix" : "" }, { "dropping-particle" : "", "family" : "St\u0103nciulea", "given" : "O", "non-dropping-particle" : "", "parse-names" : false, "suffix" : "" }, { "dropping-particle" : "", "family" : "Poesina", "given" : "D", "non-dropping-particle" : "", "parse-names" : false, "suffix" : "" }, { "dropping-particle" : "", "family" : "Popescu", "given" : "I", "non-dropping-particle" : "", "parse-names" : false, "suffix" : "" } ], "container-title" : "Chirurgia (Bucharest, Romania : 1990)", "id" : "ITEM-9", "issue" : "2", "issued" : { "date-parts" : [ [ "2015" ] ] }, "page" : "137-143", "title" : "Robotically Performed Total Mesorectal Excision for Rectal Cancer.", "type" : "article-journal", "volume" : "110" }, "uris" : [ "http://www.mendeley.com/documents/?uuid=5e9e6cab-2ff4-44ca-aa7d-7fa90f678be2" ] }, { "id" : "ITEM-10",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"ITEM-10", "issue" : "2", "issued" : { "date-parts" : [ [ "2013" ] ] }, "page" : "143-151", "title" : "Robotic surgery for rectal cancer: a single center experience of 100 consecutive  cases.", "type" : "article-journal", "volume" : "108" }, "uris" : [ "http://www.mendeley.com/documents/?uuid=d8482001-ab0a-4899-97a0-3c51466d0020" ] } ], "mendeley" : { "formattedCitation" : "&lt;sup&gt;5,6,9,18,30\u201333,36,37&lt;/sup&gt;", "plainTextFormattedCitation" : "5,6,9,18,30\u201333,36,37", "previouslyFormattedCitation" : "&lt;sup&gt;5,6,9,18,30\u201333,36,37&lt;/sup&gt;" }, "properties" : { "noteIndex" : 0 }, "schema" : "https://github.com/citation-style-language/schema/raw/master/csl-citation.json" }</w:instrText>
      </w:r>
      <w:r w:rsidR="000A7B5E"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5,6,9,18,30–33,36,37</w:t>
      </w:r>
      <w:r w:rsidR="000A7B5E"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Pr="007D7947">
        <w:rPr>
          <w:rFonts w:ascii="Book Antiqua" w:hAnsi="Book Antiqua"/>
          <w:sz w:val="24"/>
          <w:szCs w:val="24"/>
        </w:rPr>
        <w:t xml:space="preserve"> of the</w:t>
      </w:r>
      <w:r w:rsidR="00CB4B73" w:rsidRPr="007D7947">
        <w:rPr>
          <w:rFonts w:ascii="Book Antiqua" w:hAnsi="Book Antiqua"/>
          <w:sz w:val="24"/>
          <w:szCs w:val="24"/>
        </w:rPr>
        <w:t>se</w:t>
      </w:r>
      <w:r w:rsidRPr="007D7947">
        <w:rPr>
          <w:rFonts w:ascii="Book Antiqua" w:hAnsi="Book Antiqua"/>
          <w:sz w:val="24"/>
          <w:szCs w:val="24"/>
        </w:rPr>
        <w:t xml:space="preserve"> studies to access the urological and sexual function of patients. These </w:t>
      </w:r>
      <w:r w:rsidR="00F1575A" w:rsidRPr="007D7947">
        <w:rPr>
          <w:rFonts w:ascii="Book Antiqua" w:hAnsi="Book Antiqua"/>
          <w:sz w:val="24"/>
          <w:szCs w:val="24"/>
        </w:rPr>
        <w:t>questionnaires</w:t>
      </w:r>
      <w:r w:rsidRPr="007D7947">
        <w:rPr>
          <w:rFonts w:ascii="Book Antiqua" w:hAnsi="Book Antiqua"/>
          <w:sz w:val="24"/>
          <w:szCs w:val="24"/>
        </w:rPr>
        <w:t xml:space="preserve"> are validated tools that have been used in a multitude of previous studies to access urinary and sexual function in males and females</w:t>
      </w:r>
      <w:r w:rsidR="002038B5" w:rsidRPr="007D7947">
        <w:rPr>
          <w:rFonts w:ascii="Book Antiqua" w:hAnsi="Book Antiqua"/>
          <w:sz w:val="24"/>
          <w:szCs w:val="24"/>
          <w:vertAlign w:val="superscript"/>
        </w:rPr>
        <w:t>[</w:t>
      </w:r>
      <w:r w:rsidR="00C81188"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"10.5213/inj.2014.18.1.37", "ISSN" : "2093-4777", "PMID" : "24729926", "abstract" : "PURPOSE: To evaluate the correlation between the Visual Prostate Symptom Score (VPSS) and International Prostate Symptom Score (IPSS).\\n\\nMETHODS: We enrolled 240 new male patients who had visited National Police Hospital more than twice during a 6-month period starting from July 2013. At initial visit, the Korean version of the IPSS and VPSS, uroflowmetry, and transrectal ultrasonography were used to evaluate urinary symptoms. After medication, IPSS and VPSS questionnaires were issued again. The Spearman correlation test and the Mantel-Haenszel test were used to evaluate the relationship between the IPSS and VPSS.\\n\\nRESULTS: The median age, total prostate volume, total IPSS, and total VPSS were 59.0 years, 28.0 mL, 12, and 9, respectively. Total VPSS, VPSS obstructive symptoms, VPSS irritative symptoms, and VPSS quality of life (QoL) significantly correlated with the total IPSS, IPSS obstructive symptoms, IPSS irritative symptoms, and IPSS QoL, respectively (correlation coefficient, P-value: 0.632, &lt;0.001; 0.431, &lt;0.001; 0.696, &lt;0.001; and 0.799, &lt;0.001; respectively). The change in the total IPSS after treatment also significantly correlated with the change in total VPSS after treatment (correlation coefficient, P-value: 0.364, &lt;0.001). There were significant correlations between maximal flow rate and IPSS/VPSS obstructive symptoms (correlation coefficient, P-value: -0.190, 0.004; -0.269, &lt;0.001, respectively). Additionally, there was a significant increase in the ratio of the maximal flow rate &lt;15 mL/sec to VPSS obstructive symptoms as the severity of the VPSS obstructive symptoms increased (P trend &lt;0.001).\\n\\nCONCLUSIONS: VPSS might be useful in evaluating lower urinary tract symptoms at the initial visit and assessing these symptoms at longitudinal follow-up examinations.", "author" : [ { "dropping-particle" : "", "family" : "Park", "given" : "Yeon Won", "non-dropping-particle" : "", "parse-names" : false, "suffix" : "" }, { "dropping-particle" : "", "family" : "Lee", "given" : "Jun Ho", "non-dropping-particle" : "", "parse-names" : false, "suffix" : "" } ], "container-title" : "International neurourology journal", "id" : "ITEM-1", "issue" : "1", "issued" : { "date-parts" : [ [ "2014" ] ] }, "page" : "37-41", "title" : "Correlation between the visual prostate symptom score and international prostate symptom score in patients with lower urinary tract symptoms.", "type" : "article-journal", "volume" : "18" }, "uris" : [ "http://www.mendeley.com/documents/?uuid=e94ab6bc-f9bc-46f4-a9ba-de2b65d76993" ] }, { "id" : "ITEM-2", "itemData" : { "DOI" : "10.1016/S0090-4295(97)00238-0", "ISBN" : "0090-4295 (Print)\\r0090-4295 (Linking)", "ISSN" : "00904295", "PMID" : "9187685", "abstract" : "Objectives. To develop a brief, reliable, self-administered measure of erectile function that is cross-culturally valid and psychometrically sound, with the sensitivity and specificity for detecting treatment-related changes in patients with erectile dysfunction. Methods. Relevant domains of sexual function across various cultures were identified via a literature search of existing questionnaires and interviews of male patients with erectile dysfunction and of their partners. An initial questionnaire was administered to patients with erectile dysfunction, with results reviewed by an international panel of experts. Following linguistic validation in 10 languages, the final 15-item questionnaire, the International Index of Erectile Function (IIEF), was examined for sensitivity, specificity, reliability (internal consistency and test-retest repeatability), and construct (concurrent, convergent, and discriminant) validity. Results. A principal components analysis identified five factors (that is, erectile function, orgasmic function, sexual desire, intercourse satisfaction, and overall satisfaction) with eigenvalues greater than 1.0. A high degree of internal consistency was observed for each of the five domains and for the total scale (Cronbach's alpha values of 0.73 and higher and 0.91 and higher, respectively) in the populations studied. Test-retest repeatability correlation coefficients for the five domain scores were highly significant. The IIEF demonstrated adequate construct validity, and all five domains showed a high degree of sensitivity and specificity to the effects of treatment. Significant (P values = 0.0001) changes between baseline and post- treatment scores were observed across all five domains in the treatment responder cohort, but not in the treatment nonresponder cohort. Conclusions. The IIEF addresses the relevant domains of male sexual function (that is, erectile function, orgasmic function, sexual desire, intercourse satisfaction, and overall satisfaction), is psychometrically sound, and has been linguistically validated in 10 languages. This questionnaire is readily self-administered in research or clinical settings. The IIEF demonstrates the sensitivity and specificity for detecting treatment-related changes in patients with erectile dysfunction.", "author" : [ { "dropping-particle" : "", "family" : "Rosen", "given" : "Raymond C.", "non-dropping-particle" : "", "parse-names" : false, "suffix" : "" }, { "dropping-particle" : "", "family" : "Riley", "given" : "Alan", "non-dropping-particle" : "", "parse-names" : false, "suffix" : "" }, { "dropping-particle" : "", "family" : "Wagner", "given" : "Gorm", "non-dropping-particle" : "", "parse-names" : false, "suffix" : "" }, { "dropping-particle" : "", "family" : "Osterloh", "given" : "Ian H.", "non-dropping-particle" : "", "parse-names" : false, "suffix" : "" }, { "dropping-particle" : "", "family" : "Kirkpatrick", "given" : "John", "non-dropping-particle" : "", "parse-names" : false, "suffix" : "" }, { "dropping-particle" : "", "family" : "Mishra", "given" : "Avanish", "non-dropping-particle" : "", "parse-names" : false, "suffix" : "" } ], "container-title" : "Urology", "id" : "ITEM-2", "issue" : "6", "issued" : { "date-parts" : [ [ "1997" ] ] }, "page" : "822-830", "title" : "The international index of erectile function (IIEF): A multidimensional scale for assessment of erectile dysfunction", "type" : "article-journal", "volume" : "49" }, "uris" : [ "http://www.mendeley.com/documents/?uuid=d7142ad9-0183-4f25-bd18-9cd71525b484" ] }, { "id" : "ITEM-3", "itemData" : { "DOI" : "10.1080/009262300278597", "ISBN" : "0092-623X (Print)\\r0092-623X (Linking)", "ISSN" : "0092-623X", "PMID" : "10782451", "abstract" : "This article presents the development of a brief, self-report measure of female sexual function. Initial face validity testing of questionnaire items, identified by an expert panel, was followed by a study aimed at further refining the questionnaire. It was administered to 131 normal controls and 128 age-matched subjects with female sexual arousal disorder (FSAD) at five research centers. Based on clinical interpretations of a principal components analysis, a 6-domain structure was identified, which included desire, subjective arousal, lubrication, orgasm, satisfaction, and pain. Overall test-retest reliability coefficients were high for each of the individual domains (r = 0.79 to 0.86) and a high degree of internal consistency was observed (Cronbach's alpha values of 0.82 and higher) Good construct validity was demonstrated by highly significant mean difference scores between the FSAD and control groups for each of the domains (p &lt; or = 0.001). Additionally, divergent validity with a scale of marital satisfaction was observed. These results support the reliability and psychometric (as well as clinical) validity of the Female Sexual Function Index (FSFI) in the assessment of key dimensions of female sexual function in clinical and nonclinical samples. Our findings also suggest important gender differences in the patterning of female sexual function in comparison with similar questionnaire studies in males.", "author" : [ { "dropping-particle" : "", "family" : "Rosen", "given" : "R", "non-dropping-particle" : "", "parse-names" : false, "suffix" : "" }, { "dropping-particle" : "", "family" : "Brown", "given" : "C", "non-dropping-particle" : "", "parse-names" : false, "suffix" : "" }, { "dropping-particle" : "", "family" : "Heiman", "given" : "J", "non-dropping-particle" : "", "parse-names" : false, "suffix" : "" }, { "dropping-particle" : "", "family" : "Leiblum", "given" : "S", "non-dropping-particle" : "", "parse-names" : false, "suffix" : "" }, { "dropping-particle" : "", "family" : "Meston", "given" : "C", "non-dropping-particle" : "", "parse-names" : false, "suffix" : "" }, { "dropping-particle" : "", "family" : "Shabsigh", "given" : "R", "non-dropping-particle" : "", "parse-names" : false, "suffix" : "" }, { "dropping-particle" : "", "family" : "Ferguson", "given" : "D", "non-dropping-particle" : "", "parse-names" : false, "suffix" : "" }, { "dropping-particle" : "", "family" : "D'Agostino", "given" : "R", "non-dropping-particle" : "", "parse-names" : false, "suffix" : "" } ], "container-title" : "Journal of sex &amp; marital therapy", "id" : "ITEM-3", "issue" : "2", "issued" : { "date-parts" : [ [ "2000" ] ] }, "page" : "191-208", "title" : "The Female Sexual Function Index (FSFI): a multidimensional self-report instrument for the assessment of female sexual function.", "type" : "article-journal", "volume" : "26" }, "uris" : [ "http://www.mendeley.com/documents/?uuid=dfa8df7a-d38c-488a-acb7-278279e6bad1" ] }, { "id" : "ITEM-4", "itemData" : { "ISSN" : "0022-5347 (Print)", "PMID" : "11061889", "abstract" : "PURPOSE: The International Continence Society (ICS) ICSmale questionnaire was devised to provide a thorough evaluation of the occurrence and bothersomeness of lower urinary tract symptoms and their impact on the lives of men with benign prostatic disease. This report completes the developmental work on the questionnaire, producing the concise short form instrument, ICSmaleSF, with a valid, reliable and scientifically justified scoring system. MATERIALS AND METHODS: Two data sets were used. The short form version of the questionnaire was devised and initially evaluated using data on men with uncomplicated lower urinary tract symptoms who were involved in the CLasP randomized controlled trial comparing laser therapy with transurethral prostatic resection and conservative management or monitoring without active intervention. External validation of the scoring system was undertaken using data from phase II of the ICS benign prostatic hyperplasia (BPH) study, an observational study of outcome in men with lower urinary tract symptoms related to benign prostatic enlargement. All patients completed the developmental version of the ICSmale questionnaire. Parallel analysis on the CLasP data set identified items that were responsive to change or highly problematic, allowing other redundant and overlapping items to be eliminated. Factor analysis and Cronbach's alpha coefficients were used to examine the clustering of items. Regression models were used to investigate the validity of followup scores within and across treatment groups in the CLasP and ICS/BPH studies. RESULTS: The questionnaire, which originally comprised 22 items, was shortened to 11 items in the 2 distinct factors of voiding (ICSmaleVS) and incontinence (ICSmaleIS) symptoms. Cronbach's alpha coefficients were high at 0.76 for ICSmaleVS and 0.78 for ICSmaleIS. A simple additive score was calculated by adding the 5 items in ICSmaleVS and 6 in ICSmaleIS. ICSmaleVS and ICSmaleIS detected expected improvement in the laser therapy and transurethral prostatic resection groups, and stability in the conservative management group within CLasP. Similarly each subscore but particularly ICSmaleVS was sensitive to differences in the outcome of the range of treatments in the ICS/BPH study. While frequency and nocturia were highly problematic and sensitive to change individually, they did not load into the other main factors or correlate with each other. It is suggested that these symptoms should be evaluated separ\u2026", "author" : [ { "dropping-particle" : "", "family" : "Donovan", "given" : "J L", "non-dropping-particle" : "", "parse-names" : false, "suffix" : "" }, { "dropping-particle" : "", "family" : "Peters", "given" : "T J", "non-dropping-particle" : "", "parse-names" : false, "suffix" : "" }, { "dropping-particle" : "", "family" : "Abrams", "given" : "P", "non-dropping-particle" : "", "parse-names" : false, "suffix" : "" }, { "dropping-particle" : "", "family" : "Brookes", "given" : "S T", "non-dropping-particle" : "", "parse-names" : false, "suffix" : "" }, { "dropping-particle" : "", "family" : "aa Rosette", "given" : "J J", "non-dropping-particle" : "de", "parse-names" : false, "suffix" : "" }, { "dropping-particle" : "", "family" : "Schafer", "given" : "W", "non-dropping-particle" : "", "parse-names" : false, "suffix" : "" } ], "container-title" : "The Journal of urology", "id" : "ITEM-4", "issue" : "6", "issued" : { "date-parts" : [ [ "2000", "12" ] ] }, "page" : "1948-1955", "publisher-place" : "UNITED STATES", "title" : "Scoring the short form ICSmaleSF questionnaire. International Continence Society.", "type" : "article-journal", "volume" : "164" }, "uris" : [ "http://www.mendeley.com/documents/?uuid=fe853299-be2e-405d-b4ab-5a4ec45c478e" ] }, { "id" : "ITEM-5", "itemData" : { "DOI" : "10.1016/j.ajog.2003.12.027", "ISSN" : "0002-9378 (Print)", "PMID" : "15295345", "abstract" : "OBJECTIVE: Lower urinary tract symptoms are common among older women. The Bristol Female Lower Urinary Tract Symptoms (BFLUTS) questionnaire was designed to assess a wide range of symptoms, including incontinence, and impact on sexual function and quality of life. This paper describes development and validation of a scored form BFLUTS questionnaire. STUDY DESIGN: Baseline and 6-month follow-up data from a randomized trial compared tension-free vaginal tape with colposuspension for 344 women with urodynamically proven stress incontinence. Problematic and responsive items were identified and subjected to factor analysis to develop a scoring system. RESULTS: Three domains were identified to assess symptoms: incontinence (5 items); voiding (3 items); and filling (4 items); with additional subscales for sexual function (2 items) and quality of life (5 items). All scales have simple additive scores. CONCLUSION: A scored form of the BFLUTS questionnaire is now available and should be useful in research and clinical practice in urology and gynecology.", "author" : [ { "dropping-particle" : "", "family" : "Brookes", "given" : "Sara T", "non-dropping-particle" : "", "parse-names" : false, "suffix" : "" }, { "dropping-particle" : "", "family" : "Donovan", "given" : "Jenny L", "non-dropping-particle" : "", "parse-names" : false, "suffix" : "" }, { "dropping-particle" : "", "family" : "Wright", "given" : "Melissa", "non-dropping-particle" : "", "parse-names" : false, "suffix" : "" }, { "dropping-particle" : "", "family" : "Jackson", "given" : "Simon", "non-dropping-particle" : "", "parse-names" : false, "suffix" : "" }, { "dropping-particle" : "", "family" : "Abrams", "given" : "Paul", "non-dropping-particle" : "", "parse-names" : false, "suffix" : "" } ], "container-title" : "American journal of obstetrics and gynecology", "id" : "ITEM-5", "issue" : "1", "issued" : { "date-parts" : [ [ "2004", "7" ] ] }, "page" : "73-82", "publisher-place" : "United States", "title" : "A scored form of the Bristol Female Lower Urinary Tract Symptoms questionnaire: data from a randomized controlled trial of surgery for women with stress incontinence.", "type" : "article-journal", "volume" : "191" }, "uris" : [ "http://www.mendeley.com/documents/?uuid=fc2474db-7f21-46d5-9e6d-8ec9a0677eae" ] } ], "mendeley" : { "formattedCitation" : "&lt;sup&gt;41\u201345&lt;/sup&gt;", "plainTextFormattedCitation" : "41\u201345", "previouslyFormattedCitation" : "&lt;sup&gt;41\u201345&lt;/sup&gt;" }, "properties" : { "noteIndex" : 0 }, "schema" : "https://github.com/citation-style-language/schema/raw/master/csl-citation.json" }</w:instrText>
      </w:r>
      <w:r w:rsidR="00C81188"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41–45</w:t>
      </w:r>
      <w:r w:rsidR="00C81188"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Pr="007D7947">
        <w:rPr>
          <w:rFonts w:ascii="Book Antiqua" w:hAnsi="Book Antiqua"/>
          <w:sz w:val="24"/>
          <w:szCs w:val="24"/>
        </w:rPr>
        <w:t>.</w:t>
      </w:r>
      <w:r w:rsidR="007D7947">
        <w:rPr>
          <w:rFonts w:ascii="Book Antiqua" w:hAnsi="Book Antiqua"/>
          <w:sz w:val="24"/>
          <w:szCs w:val="24"/>
        </w:rPr>
        <w:t xml:space="preserve"> </w:t>
      </w:r>
      <w:r w:rsidR="003D2C2C" w:rsidRPr="007D7947">
        <w:rPr>
          <w:rFonts w:ascii="Book Antiqua" w:hAnsi="Book Antiqua"/>
          <w:sz w:val="24"/>
          <w:szCs w:val="24"/>
        </w:rPr>
        <w:t xml:space="preserve">Out of the 1338 patients included in this review, only 726 (54%; 442 robotic, 262 laparoscopic, 22 open) had their urogenital function assessed </w:t>
      </w:r>
      <w:r w:rsidR="006E08F3" w:rsidRPr="006E08F3">
        <w:rPr>
          <w:rFonts w:ascii="Book Antiqua" w:hAnsi="Book Antiqua"/>
          <w:i/>
          <w:sz w:val="24"/>
          <w:szCs w:val="24"/>
        </w:rPr>
        <w:t>via</w:t>
      </w:r>
      <w:r w:rsidR="003D2C2C" w:rsidRPr="007D7947">
        <w:rPr>
          <w:rFonts w:ascii="Book Antiqua" w:hAnsi="Book Antiqua"/>
          <w:sz w:val="24"/>
          <w:szCs w:val="24"/>
        </w:rPr>
        <w:t xml:space="preserve"> functional questionnaires.</w:t>
      </w:r>
    </w:p>
    <w:p w14:paraId="55F0EE98" w14:textId="237C3AFB" w:rsidR="00D967B0" w:rsidRPr="007D7947" w:rsidRDefault="00666E06" w:rsidP="007D7947">
      <w:pPr>
        <w:spacing w:after="0" w:line="360" w:lineRule="auto"/>
        <w:ind w:firstLineChars="100" w:firstLine="240"/>
        <w:jc w:val="both"/>
        <w:rPr>
          <w:rFonts w:ascii="Book Antiqua" w:hAnsi="Book Antiqua" w:cs="Arial"/>
          <w:sz w:val="24"/>
          <w:szCs w:val="24"/>
        </w:rPr>
      </w:pPr>
      <w:r w:rsidRPr="007D7947">
        <w:rPr>
          <w:rFonts w:ascii="Book Antiqua" w:hAnsi="Book Antiqua"/>
          <w:sz w:val="24"/>
          <w:szCs w:val="24"/>
        </w:rPr>
        <w:t xml:space="preserve">To assess male urological function </w:t>
      </w:r>
      <w:r w:rsidRPr="007D7947">
        <w:rPr>
          <w:rFonts w:ascii="Book Antiqua" w:hAnsi="Book Antiqua" w:cs="Arial"/>
          <w:sz w:val="24"/>
          <w:szCs w:val="24"/>
        </w:rPr>
        <w:t>the majority of studies used the International Prostatic Symptoms Score (IPSS) or a slight modification of it.</w:t>
      </w:r>
      <w:r w:rsidR="007D7947">
        <w:rPr>
          <w:rFonts w:ascii="Book Antiqua" w:hAnsi="Book Antiqua" w:cs="Arial"/>
          <w:sz w:val="24"/>
          <w:szCs w:val="24"/>
        </w:rPr>
        <w:t xml:space="preserve"> </w:t>
      </w:r>
      <w:r w:rsidRPr="007D7947">
        <w:rPr>
          <w:rFonts w:ascii="Book Antiqua" w:hAnsi="Book Antiqua" w:cs="Arial"/>
          <w:sz w:val="24"/>
          <w:szCs w:val="24"/>
        </w:rPr>
        <w:t>This is a subjective scoring system examining seven categories</w:t>
      </w:r>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"10.5213/inj.2014.18.1.37", "ISSN" : "2093-4777", "PMID" : "24729926", "abstract" : "PURPOSE: To evaluate the correlation between the Visual Prostate Symptom Score (VPSS) and International Prostate Symptom Score (IPSS).\\n\\nMETHODS: We enrolled 240 new male patients who had visited National Police Hospital more than twice during a 6-month period starting from July 2013. At initial visit, the Korean version of the IPSS and VPSS, uroflowmetry, and transrectal ultrasonography were used to evaluate urinary symptoms. After medication, IPSS and VPSS questionnaires were issued again. The Spearman correlation test and the Mantel-Haenszel test were used to evaluate the relationship between the IPSS and VPSS.\\n\\nRESULTS: The median age, total prostate volume, total IPSS, and total VPSS were 59.0 years, 28.0 mL, 12, and 9, respectively. Total VPSS, VPSS obstructive symptoms, VPSS irritative symptoms, and VPSS quality of life (QoL) significantly correlated with the total IPSS, IPSS obstructive symptoms, IPSS irritative symptoms, and IPSS QoL, respectively (correlation coefficient, P-value: 0.632, &lt;0.001; 0.431, &lt;0.001; 0.696, &lt;0.001; and 0.799, &lt;0.001; respectively). The change in the total IPSS after treatment also significantly correlated with the change in total VPSS after treatment (correlation coefficient, P-value: 0.364, &lt;0.001). There were significant correlations between maximal flow rate and IPSS/VPSS obstructive symptoms (correlation coefficient, P-value: -0.190, 0.004; -0.269, &lt;0.001, respectively). Additionally, there was a significant increase in the ratio of the maximal flow rate &lt;15 mL/sec to VPSS obstructive symptoms as the severity of the VPSS obstructive symptoms increased (P trend &lt;0.001).\\n\\nCONCLUSIONS: VPSS might be useful in evaluating lower urinary tract symptoms at the initial visit and assessing these symptoms at longitudinal follow-up examinations.", "author" : [ { "dropping-particle" : "", "family" : "Park", "given" : "Yeon Won", "non-dropping-particle" : "", "parse-names" : false, "suffix" : "" }, { "dropping-particle" : "", "family" : "Lee", "given" : "Jun Ho", "non-dropping-particle" : "", "parse-names" : false, "suffix" : "" } ], "container-title" : "International neurourology journal", "id" : "ITEM-1", "issue" : "1", "issued" : { "date-parts" : [ [ "2014" ] ] }, "page" : "37-41", "title" : "Correlation between the visual prostate symptom score and international prostate symptom score in patients with lower urinary tract symptoms.", "type" : "article-journal", "volume" : "18" }, "uris" : [ "http://www.mendeley.com/documents/?uuid=b7023960-75e8-4599-93bf-1a45bffd953a", "http://www.mendeley.com/documents/?uuid=e94ab6bc-f9bc-46f4-a9ba-de2b65d76993" ] } ], "mendeley" : { "formattedCitation" : "&lt;sup&gt;41&lt;/sup&gt;", "plainTextFormattedCitation" : "41", "previouslyFormattedCitation" : "&lt;sup&gt;41&lt;/sup&gt;"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41</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w:t>
      </w:r>
      <w:r w:rsidR="007D7947">
        <w:rPr>
          <w:rFonts w:ascii="Book Antiqua" w:hAnsi="Book Antiqua" w:cs="Arial"/>
          <w:sz w:val="24"/>
          <w:szCs w:val="24"/>
        </w:rPr>
        <w:t xml:space="preserve"> </w:t>
      </w:r>
      <w:r w:rsidRPr="007D7947">
        <w:rPr>
          <w:rFonts w:ascii="Book Antiqua" w:hAnsi="Book Antiqua" w:cs="Arial"/>
          <w:sz w:val="24"/>
          <w:szCs w:val="24"/>
        </w:rPr>
        <w:t xml:space="preserve">These include incomplete bladder emptying, frequency, intermittency, urgency, weak stream, straining and </w:t>
      </w:r>
      <w:proofErr w:type="spellStart"/>
      <w:r w:rsidRPr="007D7947">
        <w:rPr>
          <w:rFonts w:ascii="Book Antiqua" w:hAnsi="Book Antiqua" w:cs="Arial"/>
          <w:sz w:val="24"/>
          <w:szCs w:val="24"/>
        </w:rPr>
        <w:t>nocturia</w:t>
      </w:r>
      <w:proofErr w:type="spellEnd"/>
      <w:r w:rsidRPr="007D7947">
        <w:rPr>
          <w:rFonts w:ascii="Book Antiqua" w:hAnsi="Book Antiqua" w:cs="Arial"/>
          <w:sz w:val="24"/>
          <w:szCs w:val="24"/>
        </w:rPr>
        <w:t>.</w:t>
      </w:r>
      <w:r w:rsidR="007D7947">
        <w:rPr>
          <w:rFonts w:ascii="Book Antiqua" w:hAnsi="Book Antiqua" w:cs="Arial"/>
          <w:sz w:val="24"/>
          <w:szCs w:val="24"/>
        </w:rPr>
        <w:t xml:space="preserve"> </w:t>
      </w:r>
      <w:r w:rsidRPr="007D7947">
        <w:rPr>
          <w:rFonts w:ascii="Book Antiqua" w:hAnsi="Book Antiqua" w:cs="Arial"/>
          <w:sz w:val="24"/>
          <w:szCs w:val="24"/>
        </w:rPr>
        <w:t>Patients score each category and assign a higher score for increasing severity of symptoms.</w:t>
      </w:r>
      <w:r w:rsidR="007D7947">
        <w:rPr>
          <w:rFonts w:ascii="Book Antiqua" w:hAnsi="Book Antiqua" w:cs="Arial"/>
          <w:sz w:val="24"/>
          <w:szCs w:val="24"/>
        </w:rPr>
        <w:t xml:space="preserve"> </w:t>
      </w:r>
      <w:r w:rsidR="00F1575A" w:rsidRPr="007D7947">
        <w:rPr>
          <w:rFonts w:ascii="Book Antiqua" w:hAnsi="Book Antiqua" w:cs="Arial"/>
          <w:sz w:val="24"/>
          <w:szCs w:val="24"/>
        </w:rPr>
        <w:t>Alternative questionnaires used to assess urological function were the</w:t>
      </w:r>
      <w:r w:rsidR="00D967B0" w:rsidRPr="007D7947">
        <w:rPr>
          <w:rFonts w:ascii="Book Antiqua" w:hAnsi="Book Antiqua" w:cs="Arial"/>
          <w:sz w:val="24"/>
          <w:szCs w:val="24"/>
        </w:rPr>
        <w:t xml:space="preserve"> </w:t>
      </w:r>
      <w:proofErr w:type="spellStart"/>
      <w:r w:rsidR="00D967B0" w:rsidRPr="007D7947">
        <w:rPr>
          <w:rFonts w:ascii="Book Antiqua" w:hAnsi="Book Antiqua" w:cs="Arial"/>
          <w:sz w:val="24"/>
          <w:szCs w:val="24"/>
        </w:rPr>
        <w:t>the</w:t>
      </w:r>
      <w:proofErr w:type="spellEnd"/>
      <w:r w:rsidR="00D967B0" w:rsidRPr="007D7947">
        <w:rPr>
          <w:rFonts w:ascii="Book Antiqua" w:hAnsi="Book Antiqua" w:cs="Arial"/>
          <w:sz w:val="24"/>
          <w:szCs w:val="24"/>
        </w:rPr>
        <w:t xml:space="preserve"> International Consultation on Incontinence</w:t>
      </w:r>
      <w:r w:rsidR="008E5F63" w:rsidRPr="007D7947">
        <w:rPr>
          <w:rFonts w:ascii="Book Antiqua" w:hAnsi="Book Antiqua" w:cs="Arial"/>
          <w:sz w:val="24"/>
          <w:szCs w:val="24"/>
        </w:rPr>
        <w:t xml:space="preserve"> Questionnaire -</w:t>
      </w:r>
      <w:r w:rsidR="00D967B0" w:rsidRPr="007D7947">
        <w:rPr>
          <w:rFonts w:ascii="Book Antiqua" w:hAnsi="Book Antiqua" w:cs="Arial"/>
          <w:sz w:val="24"/>
          <w:szCs w:val="24"/>
        </w:rPr>
        <w:t xml:space="preserve"> Male Lower Urinary Tract Symptoms</w:t>
      </w:r>
      <w:r w:rsidR="002038B5" w:rsidRPr="007D7947">
        <w:rPr>
          <w:rFonts w:ascii="Book Antiqua" w:hAnsi="Book Antiqua" w:cs="Arial"/>
          <w:sz w:val="24"/>
          <w:szCs w:val="24"/>
          <w:vertAlign w:val="superscript"/>
        </w:rPr>
        <w:t>[</w:t>
      </w:r>
      <w:r w:rsidR="002B53A8"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"ISSN" : "0022-5347 (Print)", "PMID" : "11061889", "abstract" : "PURPOSE: The International Continence Society (ICS) ICSmale questionnaire was devised to provide a thorough evaluation of the occurrence and bothersomeness of lower urinary tract symptoms and their impact on the lives of men with benign prostatic disease. This report completes the developmental work on the questionnaire, producing the concise short form instrument, ICSmaleSF, with a valid, reliable and scientifically justified scoring system. MATERIALS AND METHODS: Two data sets were used. The short form version of the questionnaire was devised and initially evaluated using data on men with uncomplicated lower urinary tract symptoms who were involved in the CLasP randomized controlled trial comparing laser therapy with transurethral prostatic resection and conservative management or monitoring without active intervention. External validation of the scoring system was undertaken using data from phase II of the ICS benign prostatic hyperplasia (BPH) study, an observational study of outcome in men with lower urinary tract symptoms related to benign prostatic enlargement. All patients completed the developmental version of the ICSmale questionnaire. Parallel analysis on the CLasP data set identified items that were responsive to change or highly problematic, allowing other redundant and overlapping items to be eliminated. Factor analysis and Cronbach's alpha coefficients were used to examine the clustering of items. Regression models were used to investigate the validity of followup scores within and across treatment groups in the CLasP and ICS/BPH studies. RESULTS: The questionnaire, which originally comprised 22 items, was shortened to 11 items in the 2 distinct factors of voiding (ICSmaleVS) and incontinence (ICSmaleIS) symptoms. Cronbach's alpha coefficients were high at 0.76 for ICSmaleVS and 0.78 for ICSmaleIS. A simple additive score was calculated by adding the 5 items in ICSmaleVS and 6 in ICSmaleIS. ICSmaleVS and ICSmaleIS detected expected improvement in the laser therapy and transurethral prostatic resection groups, and stability in the conservative management group within CLasP. Similarly each subscore but particularly ICSmaleVS was sensitive to differences in the outcome of the range of treatments in the ICS/BPH study. While frequency and nocturia were highly problematic and sensitive to change individually, they did not load into the other main factors or correlate with each other. It is suggested that these symptoms should be evaluated separ\u2026", "author" : [ { "dropping-particle" : "", "family" : "Donovan", "given" : "J L", "non-dropping-particle" : "", "parse-names" : false, "suffix" : "" }, { "dropping-particle" : "", "family" : "Peters", "given" : "T J", "non-dropping-particle" : "", "parse-names" : false, "suffix" : "" }, { "dropping-particle" : "", "family" : "Abrams", "given" : "P", "non-dropping-particle" : "", "parse-names" : false, "suffix" : "" }, { "dropping-particle" : "", "family" : "Brookes", "given" : "S T", "non-dropping-particle" : "", "parse-names" : false, "suffix" : "" }, { "dropping-particle" : "", "family" : "aa Rosette", "given" : "J J", "non-dropping-particle" : "de", "parse-names" : false, "suffix" : "" }, { "dropping-particle" : "", "family" : "Schafer", "given" : "W", "non-dropping-particle" : "", "parse-names" : false, "suffix" : "" } ], "container-title" : "The Journal of urology", "id" : "ITEM-1", "issue" : "6", "issued" : { "date-parts" : [ [ "2000", "12" ] ] }, "page" : "1948-1955", "publisher-place" : "UNITED STATES", "title" : "Scoring the short form ICSmaleSF questionnaire. International Continence Society.", "type" : "article-journal", "volume" : "164" }, "uris" : [ "http://www.mendeley.com/documents/?uuid=fe853299-be2e-405d-b4ab-5a4ec45c478e" ] } ], "mendeley" : { "formattedCitation" : "&lt;sup&gt;44&lt;/sup&gt;", "plainTextFormattedCitation" : "44", "previouslyFormattedCitation" : "&lt;sup&gt;44&lt;/sup&gt;" }, "properties" : { "noteIndex" : 0 }, "schema" : "https://github.com/citation-style-language/schema/raw/master/csl-citation.json" }</w:instrText>
      </w:r>
      <w:r w:rsidR="002B53A8"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44</w:t>
      </w:r>
      <w:r w:rsidR="002B53A8"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002B53A8" w:rsidRPr="007D7947">
        <w:rPr>
          <w:rFonts w:ascii="Book Antiqua" w:hAnsi="Book Antiqua" w:cs="Arial"/>
          <w:sz w:val="24"/>
          <w:szCs w:val="24"/>
        </w:rPr>
        <w:t xml:space="preserve"> </w:t>
      </w:r>
      <w:r w:rsidR="00D967B0" w:rsidRPr="007D7947">
        <w:rPr>
          <w:rFonts w:ascii="Book Antiqua" w:hAnsi="Book Antiqua" w:cs="Arial"/>
          <w:sz w:val="24"/>
          <w:szCs w:val="24"/>
        </w:rPr>
        <w:t>(ICIQ-</w:t>
      </w:r>
      <w:r w:rsidR="008E5F63" w:rsidRPr="007D7947">
        <w:rPr>
          <w:rFonts w:ascii="Book Antiqua" w:hAnsi="Book Antiqua" w:cs="Arial"/>
          <w:sz w:val="24"/>
          <w:szCs w:val="24"/>
        </w:rPr>
        <w:t>M</w:t>
      </w:r>
      <w:r w:rsidR="00A60651" w:rsidRPr="007D7947">
        <w:rPr>
          <w:rFonts w:ascii="Book Antiqua" w:hAnsi="Book Antiqua" w:cs="Arial"/>
          <w:sz w:val="24"/>
          <w:szCs w:val="24"/>
        </w:rPr>
        <w:t xml:space="preserve">LUTS), </w:t>
      </w:r>
      <w:r w:rsidR="00F1575A" w:rsidRPr="007D7947">
        <w:rPr>
          <w:rFonts w:ascii="Book Antiqua" w:hAnsi="Book Antiqua" w:cs="Arial"/>
          <w:sz w:val="24"/>
          <w:szCs w:val="24"/>
        </w:rPr>
        <w:t xml:space="preserve">and </w:t>
      </w:r>
      <w:r w:rsidR="00F91349" w:rsidRPr="007D7947">
        <w:rPr>
          <w:rFonts w:ascii="Book Antiqua" w:hAnsi="Book Antiqua" w:cs="Arial"/>
          <w:sz w:val="24"/>
          <w:szCs w:val="24"/>
        </w:rPr>
        <w:t>the</w:t>
      </w:r>
      <w:r w:rsidR="00D967B0" w:rsidRPr="007D7947">
        <w:rPr>
          <w:rFonts w:ascii="Book Antiqua" w:hAnsi="Book Antiqua" w:cs="Arial"/>
          <w:sz w:val="24"/>
          <w:szCs w:val="24"/>
        </w:rPr>
        <w:t xml:space="preserve"> International Consultation on Incontinence </w:t>
      </w:r>
      <w:r w:rsidR="008E5F63" w:rsidRPr="007D7947">
        <w:rPr>
          <w:rFonts w:ascii="Book Antiqua" w:hAnsi="Book Antiqua" w:cs="Arial"/>
          <w:sz w:val="24"/>
          <w:szCs w:val="24"/>
        </w:rPr>
        <w:t xml:space="preserve">Questionnaire - </w:t>
      </w:r>
      <w:r w:rsidR="00D967B0" w:rsidRPr="007D7947">
        <w:rPr>
          <w:rFonts w:ascii="Book Antiqua" w:hAnsi="Book Antiqua" w:cs="Arial"/>
          <w:sz w:val="24"/>
          <w:szCs w:val="24"/>
        </w:rPr>
        <w:t>Female Lower Urinary Tract Symptoms</w:t>
      </w:r>
      <w:r w:rsidR="002038B5" w:rsidRPr="007D7947">
        <w:rPr>
          <w:rFonts w:ascii="Book Antiqua" w:hAnsi="Book Antiqua" w:cs="Arial"/>
          <w:sz w:val="24"/>
          <w:szCs w:val="24"/>
          <w:vertAlign w:val="superscript"/>
        </w:rPr>
        <w:t>[</w:t>
      </w:r>
      <w:r w:rsidR="002B53A8"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"10.1016/j.ajog.2003.12.027", "ISSN" : "0002-9378 (Print)", "PMID" : "15295345", "abstract" : "OBJECTIVE: Lower urinary tract symptoms are common among older women. The Bristol Female Lower Urinary Tract Symptoms (BFLUTS) questionnaire was designed to assess a wide range of symptoms, including incontinence, and impact on sexual function and quality of life. This paper describes development and validation of a scored form BFLUTS questionnaire. STUDY DESIGN: Baseline and 6-month follow-up data from a randomized trial compared tension-free vaginal tape with colposuspension for 344 women with urodynamically proven stress incontinence. Problematic and responsive items were identified and subjected to factor analysis to develop a scoring system. RESULTS: Three domains were identified to assess symptoms: incontinence (5 items); voiding (3 items); and filling (4 items); with additional subscales for sexual function (2 items) and quality of life (5 items). All scales have simple additive scores. CONCLUSION: A scored form of the BFLUTS questionnaire is now available and should be useful in research and clinical practice in urology and gynecology.", "author" : [ { "dropping-particle" : "", "family" : "Brookes", "given" : "Sara T", "non-dropping-particle" : "", "parse-names" : false, "suffix" : "" }, { "dropping-particle" : "", "family" : "Donovan", "given" : "Jenny L", "non-dropping-particle" : "", "parse-names" : false, "suffix" : "" }, { "dropping-particle" : "", "family" : "Wright", "given" : "Melissa", "non-dropping-particle" : "", "parse-names" : false, "suffix" : "" }, { "dropping-particle" : "", "family" : "Jackson", "given" : "Simon", "non-dropping-particle" : "", "parse-names" : false, "suffix" : "" }, { "dropping-particle" : "", "family" : "Abrams", "given" : "Paul", "non-dropping-particle" : "", "parse-names" : false, "suffix" : "" } ], "container-title" : "American journal of obstetrics and gynecology", "id" : "ITEM-1", "issue" : "1", "issued" : { "date-parts" : [ [ "2004", "7" ] ] }, "page" : "73-82", "publisher-place" : "United States", "title" : "A scored form of the Bristol Female Lower Urinary Tract Symptoms questionnaire: data from a randomized controlled trial of surgery for women with stress incontinence.", "type" : "article-journal", "volume" : "191" }, "uris" : [ "http://www.mendeley.com/documents/?uuid=fc2474db-7f21-46d5-9e6d-8ec9a0677eae" ] } ], "mendeley" : { "formattedCitation" : "&lt;sup&gt;45&lt;/sup&gt;", "plainTextFormattedCitation" : "45", "previouslyFormattedCitation" : "&lt;sup&gt;45&lt;/sup&gt;" }, "properties" : { "noteIndex" : 0 }, "schema" : "https://github.com/citation-style-language/schema/raw/master/csl-citation.json" }</w:instrText>
      </w:r>
      <w:r w:rsidR="002B53A8"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45</w:t>
      </w:r>
      <w:r w:rsidR="002B53A8"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002B53A8" w:rsidRPr="007D7947">
        <w:rPr>
          <w:rFonts w:ascii="Book Antiqua" w:hAnsi="Book Antiqua" w:cs="Arial"/>
          <w:sz w:val="24"/>
          <w:szCs w:val="24"/>
        </w:rPr>
        <w:t xml:space="preserve"> </w:t>
      </w:r>
      <w:r w:rsidR="00D967B0" w:rsidRPr="007D7947">
        <w:rPr>
          <w:rFonts w:ascii="Book Antiqua" w:hAnsi="Book Antiqua" w:cs="Arial"/>
          <w:sz w:val="24"/>
          <w:szCs w:val="24"/>
        </w:rPr>
        <w:t>(ICIQ-FLUTS) questionnaire.</w:t>
      </w:r>
      <w:r w:rsidR="007D7947">
        <w:rPr>
          <w:rFonts w:ascii="Book Antiqua" w:hAnsi="Book Antiqua" w:cs="Arial"/>
          <w:sz w:val="24"/>
          <w:szCs w:val="24"/>
        </w:rPr>
        <w:t xml:space="preserve"> </w:t>
      </w:r>
    </w:p>
    <w:p w14:paraId="20BA80D3" w14:textId="53180079" w:rsidR="00481C3A" w:rsidRPr="007D7947" w:rsidRDefault="00F1575A" w:rsidP="007D7947">
      <w:pPr>
        <w:spacing w:after="0" w:line="360" w:lineRule="auto"/>
        <w:ind w:firstLineChars="100" w:firstLine="240"/>
        <w:jc w:val="both"/>
        <w:rPr>
          <w:rFonts w:ascii="Book Antiqua" w:hAnsi="Book Antiqua" w:cs="Arial"/>
          <w:sz w:val="24"/>
          <w:szCs w:val="24"/>
        </w:rPr>
      </w:pPr>
      <w:r w:rsidRPr="007D7947">
        <w:rPr>
          <w:rFonts w:ascii="Book Antiqua" w:hAnsi="Book Antiqua" w:cs="Arial"/>
          <w:sz w:val="24"/>
          <w:szCs w:val="24"/>
        </w:rPr>
        <w:t xml:space="preserve">Male sexual function was assessed in ten studies </w:t>
      </w:r>
      <w:r w:rsidR="00F57ABE" w:rsidRPr="007D7947">
        <w:rPr>
          <w:rFonts w:ascii="Book Antiqua" w:hAnsi="Book Antiqua" w:cs="Arial"/>
          <w:sz w:val="24"/>
          <w:szCs w:val="24"/>
        </w:rPr>
        <w:t>by</w:t>
      </w:r>
      <w:r w:rsidRPr="007D7947">
        <w:rPr>
          <w:rFonts w:ascii="Book Antiqua" w:hAnsi="Book Antiqua" w:cs="Arial"/>
          <w:sz w:val="24"/>
          <w:szCs w:val="24"/>
        </w:rPr>
        <w:t xml:space="preserve"> the </w:t>
      </w:r>
      <w:r w:rsidR="00D967B0" w:rsidRPr="007D7947">
        <w:rPr>
          <w:rFonts w:ascii="Book Antiqua" w:hAnsi="Book Antiqua" w:cs="Arial"/>
          <w:sz w:val="24"/>
          <w:szCs w:val="24"/>
        </w:rPr>
        <w:t>International Index of Erectile Function (IIEF)</w:t>
      </w:r>
      <w:r w:rsidR="002038B5" w:rsidRPr="007D7947">
        <w:rPr>
          <w:rFonts w:ascii="Book Antiqua" w:hAnsi="Book Antiqua" w:cs="Arial"/>
          <w:sz w:val="24"/>
          <w:szCs w:val="24"/>
          <w:vertAlign w:val="superscript"/>
        </w:rPr>
        <w:t>[</w:t>
      </w:r>
      <w:r w:rsidR="00D967B0"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"10.1016/S0090-4295(97)00238-0", "ISBN" : "0090-4295 (Print)\\r0090-4295 (Linking)", "ISSN" : "00904295", "PMID" : "9187685", "abstract" : "Objectives. To develop a brief, reliable, self-administered measure of erectile function that is cross-culturally valid and psychometrically sound, with the sensitivity and specificity for detecting treatment-related changes in patients with erectile dysfunction. Methods. Relevant domains of sexual function across various cultures were identified via a literature search of existing questionnaires and interviews of male patients with erectile dysfunction and of their partners. An initial questionnaire was administered to patients with erectile dysfunction, with results reviewed by an international panel of experts. Following linguistic validation in 10 languages, the final 15-item questionnaire, the International Index of Erectile Function (IIEF), was examined for sensitivity, specificity, reliability (internal consistency and test-retest repeatability), and construct (concurrent, convergent, and discriminant) validity. Results. A principal components analysis identified five factors (that is, erectile function, orgasmic function, sexual desire, intercourse satisfaction, and overall satisfaction) with eigenvalues greater than 1.0. A high degree of internal consistency was observed for each of the five domains and for the total scale (Cronbach's alpha values of 0.73 and higher and 0.91 and higher, respectively) in the populations studied. Test-retest repeatability correlation coefficients for the five domain scores were highly significant. The IIEF demonstrated adequate construct validity, and all five domains showed a high degree of sensitivity and specificity to the effects of treatment. Significant (P values = 0.0001) changes between baseline and post- treatment scores were observed across all five domains in the treatment responder cohort, but not in the treatment nonresponder cohort. Conclusions. The IIEF addresses the relevant domains of male sexual function (that is, erectile function, orgasmic function, sexual desire, intercourse satisfaction, and overall satisfaction), is psychometrically sound, and has been linguistically validated in 10 languages. This questionnaire is readily self-administered in research or clinical settings. The IIEF demonstrates the sensitivity and specificity for detecting treatment-related changes in patients with erectile dysfunction.", "author" : [ { "dropping-particle" : "", "family" : "Rosen", "given" : "Raymond C.", "non-dropping-particle" : "", "parse-names" : false, "suffix" : "" }, { "dropping-particle" : "", "family" : "Riley", "given" : "Alan", "non-dropping-particle" : "", "parse-names" : false, "suffix" : "" }, { "dropping-particle" : "", "family" : "Wagner", "given" : "Gorm", "non-dropping-particle" : "", "parse-names" : false, "suffix" : "" }, { "dropping-particle" : "", "family" : "Osterloh", "given" : "Ian H.", "non-dropping-particle" : "", "parse-names" : false, "suffix" : "" }, { "dropping-particle" : "", "family" : "Kirkpatrick", "given" : "John", "non-dropping-particle" : "", "parse-names" : false, "suffix" : "" }, { "dropping-particle" : "", "family" : "Mishra", "given" : "Avanish", "non-dropping-particle" : "", "parse-names" : false, "suffix" : "" } ], "container-title" : "Urology", "id" : "ITEM-1", "issue" : "6", "issued" : { "date-parts" : [ [ "1997" ] ] }, "page" : "822-830", "title" : "The international index of erectile function (IIEF): A multidimensional scale for assessment of erectile dysfunction", "type" : "article-journal", "volume" : "49" }, "uris" : [ "http://www.mendeley.com/documents/?uuid=4ca267df-a50a-40fe-9d7b-7be72bbd2d83", "http://www.mendeley.com/documents/?uuid=d7142ad9-0183-4f25-bd18-9cd71525b484" ] } ], "mendeley" : { "formattedCitation" : "&lt;sup&gt;42&lt;/sup&gt;", "plainTextFormattedCitation" : "42", "previouslyFormattedCitation" : "&lt;sup&gt;42&lt;/sup&gt;" }, "properties" : { "noteIndex" : 0 }, "schema" : "https://github.com/citation-style-language/schema/raw/master/csl-citation.json" }</w:instrText>
      </w:r>
      <w:r w:rsidR="00D967B0"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42</w:t>
      </w:r>
      <w:r w:rsidR="00D967B0"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00D967B0" w:rsidRPr="007D7947">
        <w:rPr>
          <w:rFonts w:ascii="Book Antiqua" w:hAnsi="Book Antiqua" w:cs="Arial"/>
          <w:sz w:val="24"/>
          <w:szCs w:val="24"/>
        </w:rPr>
        <w:t xml:space="preserve"> </w:t>
      </w:r>
      <w:r w:rsidRPr="007D7947">
        <w:rPr>
          <w:rFonts w:ascii="Book Antiqua" w:hAnsi="Book Antiqua" w:cs="Arial"/>
          <w:sz w:val="24"/>
          <w:szCs w:val="24"/>
        </w:rPr>
        <w:t>score</w:t>
      </w:r>
      <w:r w:rsidR="00D967B0" w:rsidRPr="007D7947">
        <w:rPr>
          <w:rFonts w:ascii="Book Antiqua" w:hAnsi="Book Antiqua" w:cs="Arial"/>
          <w:sz w:val="24"/>
          <w:szCs w:val="24"/>
        </w:rPr>
        <w:t>.</w:t>
      </w:r>
      <w:r w:rsidR="007D7947">
        <w:rPr>
          <w:rFonts w:ascii="Book Antiqua" w:hAnsi="Book Antiqua" w:cs="Arial"/>
          <w:sz w:val="24"/>
          <w:szCs w:val="24"/>
        </w:rPr>
        <w:t xml:space="preserve"> </w:t>
      </w:r>
      <w:r w:rsidR="00D967B0" w:rsidRPr="007D7947" w:rsidDel="00675FB4">
        <w:rPr>
          <w:rFonts w:ascii="Book Antiqua" w:hAnsi="Book Antiqua" w:cs="Arial"/>
          <w:sz w:val="24"/>
          <w:szCs w:val="24"/>
        </w:rPr>
        <w:t xml:space="preserve">The IIEF is a 15-item score that analyses five factors: </w:t>
      </w:r>
      <w:r w:rsidR="00D967B0" w:rsidRPr="007D7947" w:rsidDel="00675FB4">
        <w:rPr>
          <w:rFonts w:ascii="Book Antiqua" w:hAnsi="Book Antiqua" w:cs="Arial"/>
          <w:sz w:val="24"/>
          <w:szCs w:val="24"/>
        </w:rPr>
        <w:lastRenderedPageBreak/>
        <w:t>erectile function, orgasmic function, libido, intercourse satisfaction and overall satisfaction. Unlike the IPSS score for urinary function, a high IIEF score is associated with good sexual function a</w:t>
      </w:r>
      <w:r w:rsidR="00481C3A" w:rsidRPr="007D7947">
        <w:rPr>
          <w:rFonts w:ascii="Book Antiqua" w:hAnsi="Book Antiqua" w:cs="Arial"/>
          <w:sz w:val="24"/>
          <w:szCs w:val="24"/>
        </w:rPr>
        <w:t xml:space="preserve">nd the lower the IIEF score the </w:t>
      </w:r>
      <w:r w:rsidR="00D967B0" w:rsidRPr="007D7947" w:rsidDel="00675FB4">
        <w:rPr>
          <w:rFonts w:ascii="Book Antiqua" w:hAnsi="Book Antiqua" w:cs="Arial"/>
          <w:sz w:val="24"/>
          <w:szCs w:val="24"/>
        </w:rPr>
        <w:t>greater the degree of sexual dysfunction.</w:t>
      </w:r>
    </w:p>
    <w:p w14:paraId="747A8D4E" w14:textId="24AEFFE7" w:rsidR="00A21577" w:rsidRPr="007D7947" w:rsidRDefault="00A21577" w:rsidP="007D7947">
      <w:pPr>
        <w:spacing w:after="0" w:line="360" w:lineRule="auto"/>
        <w:ind w:firstLineChars="100" w:firstLine="240"/>
        <w:jc w:val="both"/>
        <w:rPr>
          <w:rFonts w:ascii="Book Antiqua" w:hAnsi="Book Antiqua" w:cs="Arial"/>
          <w:sz w:val="24"/>
          <w:szCs w:val="24"/>
        </w:rPr>
      </w:pPr>
      <w:r w:rsidRPr="007D7947">
        <w:rPr>
          <w:rFonts w:ascii="Book Antiqua" w:hAnsi="Book Antiqua" w:cs="Arial"/>
          <w:sz w:val="24"/>
          <w:szCs w:val="24"/>
        </w:rPr>
        <w:t>Female sexual function was assessed in three studies</w:t>
      </w:r>
      <w:r w:rsidR="002038B5" w:rsidRPr="007D7947">
        <w:rPr>
          <w:rFonts w:ascii="Book Antiqua" w:hAnsi="Book Antiqua" w:cs="Arial"/>
          <w:sz w:val="24"/>
          <w:szCs w:val="24"/>
          <w:vertAlign w:val="superscript"/>
        </w:rPr>
        <w:t>[</w:t>
      </w:r>
      <w:r w:rsidR="000E658A"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"id" : "ITEM-2",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"ITEM-2",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"id" : "ITEM-3",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"ITEM-3", "issue" : "2", "issued" : { "date-parts" : [ [ "2013" ] ] }, "page" : "143-151", "title" : "Robotic surgery for rectal cancer: a single center experience of 100 consecutive  cases.", "type" : "article-journal", "volume" : "108" }, "uris" : [ "http://www.mendeley.com/documents/?uuid=d8482001-ab0a-4899-97a0-3c51466d0020" ] } ], "mendeley" : { "formattedCitation" : "&lt;sup&gt;6,30,37&lt;/sup&gt;", "plainTextFormattedCitation" : "6,30,37", "previouslyFormattedCitation" : "&lt;sup&gt;6,30,37&lt;/sup&gt;" }, "properties" : { "noteIndex" : 0 }, "schema" : "https://github.com/citation-style-language/schema/raw/master/csl-citation.json" }</w:instrText>
      </w:r>
      <w:r w:rsidR="000E658A"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6,30,37</w:t>
      </w:r>
      <w:r w:rsidR="000E658A"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w:t>
      </w:r>
      <w:r w:rsidR="006E08F3" w:rsidRPr="006E08F3">
        <w:rPr>
          <w:rFonts w:ascii="Book Antiqua" w:hAnsi="Book Antiqua"/>
          <w:i/>
          <w:sz w:val="24"/>
          <w:szCs w:val="24"/>
        </w:rPr>
        <w:t>via</w:t>
      </w:r>
      <w:r w:rsidRPr="007D7947">
        <w:rPr>
          <w:rFonts w:ascii="Book Antiqua" w:hAnsi="Book Antiqua" w:cs="Arial"/>
          <w:sz w:val="24"/>
          <w:szCs w:val="24"/>
        </w:rPr>
        <w:t xml:space="preserve"> the Female Sexual Function Index (FSFI)</w:t>
      </w:r>
      <w:r w:rsidR="002038B5" w:rsidRPr="007D7947">
        <w:rPr>
          <w:rFonts w:ascii="Book Antiqua" w:hAnsi="Book Antiqua" w:cs="Arial"/>
          <w:sz w:val="24"/>
          <w:szCs w:val="24"/>
          <w:vertAlign w:val="superscript"/>
        </w:rPr>
        <w:t>[</w:t>
      </w:r>
      <w:r w:rsidR="00D27536"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"10.1080/009262300278597", "ISBN" : "0092-623X (Print)\\r0092-623X (Linking)", "ISSN" : "0092-623X", "PMID" : "10782451", "abstract" : "This article presents the development of a brief, self-report measure of female sexual function. Initial face validity testing of questionnaire items, identified by an expert panel, was followed by a study aimed at further refining the questionnaire. It was administered to 131 normal controls and 128 age-matched subjects with female sexual arousal disorder (FSAD) at five research centers. Based on clinical interpretations of a principal components analysis, a 6-domain structure was identified, which included desire, subjective arousal, lubrication, orgasm, satisfaction, and pain. Overall test-retest reliability coefficients were high for each of the individual domains (r = 0.79 to 0.86) and a high degree of internal consistency was observed (Cronbach's alpha values of 0.82 and higher) Good construct validity was demonstrated by highly significant mean difference scores between the FSAD and control groups for each of the domains (p &lt; or = 0.001). Additionally, divergent validity with a scale of marital satisfaction was observed. These results support the reliability and psychometric (as well as clinical) validity of the Female Sexual Function Index (FSFI) in the assessment of key dimensions of female sexual function in clinical and nonclinical samples. Our findings also suggest important gender differences in the patterning of female sexual function in comparison with similar questionnaire studies in males.", "author" : [ { "dropping-particle" : "", "family" : "Rosen", "given" : "R", "non-dropping-particle" : "", "parse-names" : false, "suffix" : "" }, { "dropping-particle" : "", "family" : "Brown", "given" : "C", "non-dropping-particle" : "", "parse-names" : false, "suffix" : "" }, { "dropping-particle" : "", "family" : "Heiman", "given" : "J", "non-dropping-particle" : "", "parse-names" : false, "suffix" : "" }, { "dropping-particle" : "", "family" : "Leiblum", "given" : "S", "non-dropping-particle" : "", "parse-names" : false, "suffix" : "" }, { "dropping-particle" : "", "family" : "Meston", "given" : "C", "non-dropping-particle" : "", "parse-names" : false, "suffix" : "" }, { "dropping-particle" : "", "family" : "Shabsigh", "given" : "R", "non-dropping-particle" : "", "parse-names" : false, "suffix" : "" }, { "dropping-particle" : "", "family" : "Ferguson", "given" : "D", "non-dropping-particle" : "", "parse-names" : false, "suffix" : "" }, { "dropping-particle" : "", "family" : "D'Agostino", "given" : "R", "non-dropping-particle" : "", "parse-names" : false, "suffix" : "" } ], "container-title" : "Journal of sex &amp; marital therapy", "id" : "ITEM-1", "issue" : "2", "issued" : { "date-parts" : [ [ "2000" ] ] }, "page" : "191-208", "title" : "The Female Sexual Function Index (FSFI): a multidimensional self-report instrument for the assessment of female sexual function.", "type" : "article-journal", "volume" : "26" }, "uris" : [ "http://www.mendeley.com/documents/?uuid=bd91fd5e-27dd-4dbe-a8a3-4b751fab503b", "http://www.mendeley.com/documents/?uuid=dfa8df7a-d38c-488a-acb7-278279e6bad1" ] } ], "mendeley" : { "formattedCitation" : "&lt;sup&gt;43&lt;/sup&gt;", "plainTextFormattedCitation" : "43", "previouslyFormattedCitation" : "&lt;sup&gt;43&lt;/sup&gt;" }, "properties" : { "noteIndex" : 0 }, "schema" : "https://github.com/citation-style-language/schema/raw/master/csl-citation.json" }</w:instrText>
      </w:r>
      <w:r w:rsidR="00D27536"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43</w:t>
      </w:r>
      <w:r w:rsidR="00D27536"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w:t>
      </w:r>
      <w:r w:rsidR="007D7947">
        <w:rPr>
          <w:rFonts w:ascii="Book Antiqua" w:hAnsi="Book Antiqua" w:cs="Arial"/>
          <w:sz w:val="24"/>
          <w:szCs w:val="24"/>
        </w:rPr>
        <w:t xml:space="preserve"> </w:t>
      </w:r>
      <w:r w:rsidRPr="007D7947">
        <w:rPr>
          <w:rFonts w:ascii="Book Antiqua" w:hAnsi="Book Antiqua" w:cs="Arial"/>
          <w:sz w:val="24"/>
          <w:szCs w:val="24"/>
        </w:rPr>
        <w:t xml:space="preserve">This is a validated questionnaire that is in many ways the female version of the IIEF questionnaire. </w:t>
      </w:r>
    </w:p>
    <w:p w14:paraId="7B3FB378" w14:textId="23A2E62E" w:rsidR="00D967B0" w:rsidRPr="007D7947" w:rsidRDefault="000A49A9" w:rsidP="007D7947">
      <w:pPr>
        <w:spacing w:after="0" w:line="360" w:lineRule="auto"/>
        <w:ind w:firstLineChars="100" w:firstLine="240"/>
        <w:jc w:val="both"/>
        <w:rPr>
          <w:rFonts w:ascii="Book Antiqua" w:hAnsi="Book Antiqua" w:cs="Arial"/>
          <w:sz w:val="24"/>
          <w:szCs w:val="24"/>
        </w:rPr>
      </w:pPr>
      <w:r w:rsidRPr="007D7947">
        <w:rPr>
          <w:rFonts w:ascii="Book Antiqua" w:hAnsi="Book Antiqua" w:cs="Arial"/>
          <w:sz w:val="24"/>
          <w:szCs w:val="24"/>
        </w:rPr>
        <w:t>The studies that did not use</w:t>
      </w:r>
      <w:r w:rsidR="00A21577" w:rsidRPr="007D7947">
        <w:rPr>
          <w:rFonts w:ascii="Book Antiqua" w:hAnsi="Book Antiqua" w:cs="Arial"/>
          <w:sz w:val="24"/>
          <w:szCs w:val="24"/>
        </w:rPr>
        <w:t xml:space="preserve"> validated scoring tools to assess functional outcomes simply reported the incidence of dysfunction.</w:t>
      </w:r>
      <w:r w:rsidR="007D7947">
        <w:rPr>
          <w:rFonts w:ascii="Book Antiqua" w:hAnsi="Book Antiqua" w:cs="Arial"/>
          <w:sz w:val="24"/>
          <w:szCs w:val="24"/>
        </w:rPr>
        <w:t xml:space="preserve"> </w:t>
      </w:r>
      <w:r w:rsidR="00A21577" w:rsidRPr="007D7947">
        <w:rPr>
          <w:rFonts w:ascii="Book Antiqua" w:hAnsi="Book Antiqua" w:cs="Arial"/>
          <w:sz w:val="24"/>
          <w:szCs w:val="24"/>
        </w:rPr>
        <w:t xml:space="preserve">The </w:t>
      </w:r>
      <w:r w:rsidR="00A60651" w:rsidRPr="007D7947">
        <w:rPr>
          <w:rFonts w:ascii="Book Antiqua" w:hAnsi="Book Antiqua" w:cs="Arial"/>
          <w:sz w:val="24"/>
          <w:szCs w:val="24"/>
        </w:rPr>
        <w:t>limitations present in this method of reporting are</w:t>
      </w:r>
      <w:r w:rsidR="00A21577" w:rsidRPr="007D7947">
        <w:rPr>
          <w:rFonts w:ascii="Book Antiqua" w:hAnsi="Book Antiqua" w:cs="Arial"/>
          <w:sz w:val="24"/>
          <w:szCs w:val="24"/>
        </w:rPr>
        <w:t xml:space="preserve"> </w:t>
      </w:r>
      <w:r w:rsidR="00A60651" w:rsidRPr="007D7947">
        <w:rPr>
          <w:rFonts w:ascii="Book Antiqua" w:hAnsi="Book Antiqua" w:cs="Arial"/>
          <w:sz w:val="24"/>
          <w:szCs w:val="24"/>
        </w:rPr>
        <w:t xml:space="preserve">the inability to quantify dysfunction and the difficulty in </w:t>
      </w:r>
      <w:r w:rsidR="00A21577" w:rsidRPr="007D7947">
        <w:rPr>
          <w:rFonts w:ascii="Book Antiqua" w:hAnsi="Book Antiqua" w:cs="Arial"/>
          <w:sz w:val="24"/>
          <w:szCs w:val="24"/>
        </w:rPr>
        <w:t>defini</w:t>
      </w:r>
      <w:r w:rsidR="00A60651" w:rsidRPr="007D7947">
        <w:rPr>
          <w:rFonts w:ascii="Book Antiqua" w:hAnsi="Book Antiqua" w:cs="Arial"/>
          <w:sz w:val="24"/>
          <w:szCs w:val="24"/>
        </w:rPr>
        <w:t>ng</w:t>
      </w:r>
      <w:r w:rsidR="00A21577" w:rsidRPr="007D7947">
        <w:rPr>
          <w:rFonts w:ascii="Book Antiqua" w:hAnsi="Book Antiqua" w:cs="Arial"/>
          <w:sz w:val="24"/>
          <w:szCs w:val="24"/>
        </w:rPr>
        <w:t xml:space="preserve"> what makes a case.</w:t>
      </w:r>
    </w:p>
    <w:p w14:paraId="04B11E56" w14:textId="03101843" w:rsidR="00955A4B" w:rsidRDefault="00A21577" w:rsidP="007D7947">
      <w:pPr>
        <w:spacing w:after="0" w:line="360" w:lineRule="auto"/>
        <w:ind w:firstLineChars="100" w:firstLine="240"/>
        <w:jc w:val="both"/>
        <w:rPr>
          <w:rFonts w:ascii="Book Antiqua" w:hAnsi="Book Antiqua" w:cs="Arial"/>
          <w:sz w:val="24"/>
          <w:szCs w:val="24"/>
          <w:lang w:eastAsia="zh-CN"/>
        </w:rPr>
      </w:pPr>
      <w:r w:rsidRPr="007D7947">
        <w:rPr>
          <w:rFonts w:ascii="Book Antiqua" w:hAnsi="Book Antiqua" w:cs="Arial"/>
          <w:sz w:val="24"/>
          <w:szCs w:val="24"/>
        </w:rPr>
        <w:t>Finally, one study</w:t>
      </w:r>
      <w:r w:rsidR="002038B5" w:rsidRPr="007D7947">
        <w:rPr>
          <w:rFonts w:ascii="Book Antiqua" w:hAnsi="Book Antiqua" w:cs="Arial"/>
          <w:sz w:val="24"/>
          <w:szCs w:val="24"/>
          <w:vertAlign w:val="superscript"/>
        </w:rPr>
        <w:t>[</w:t>
      </w:r>
      <w:r w:rsidR="000E658A"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"ITEM-1",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"&lt;sup&gt;31&lt;/sup&gt;", "plainTextFormattedCitation" : "31", "previouslyFormattedCitation" : "&lt;sup&gt;31&lt;/sup&gt;" }, "properties" : { "noteIndex" : 0 }, "schema" : "https://github.com/citation-style-language/schema/raw/master/csl-citation.json" }</w:instrText>
      </w:r>
      <w:r w:rsidR="000E658A"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31</w:t>
      </w:r>
      <w:r w:rsidR="000E658A"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assessed urological function by performing urodynamic studies as well as using</w:t>
      </w:r>
      <w:r w:rsidR="004F1CBF" w:rsidRPr="007D7947">
        <w:rPr>
          <w:rFonts w:ascii="Book Antiqua" w:hAnsi="Book Antiqua" w:cs="Arial"/>
          <w:sz w:val="24"/>
          <w:szCs w:val="24"/>
        </w:rPr>
        <w:t xml:space="preserve"> a validated functional questionnaire, making it the only study to report urinary outcomes with both subjective and objective measurement tools.</w:t>
      </w:r>
    </w:p>
    <w:p w14:paraId="0D99E479" w14:textId="77777777" w:rsidR="00F64A7E" w:rsidRPr="007D7947" w:rsidRDefault="00F64A7E" w:rsidP="007D7947">
      <w:pPr>
        <w:spacing w:after="0" w:line="360" w:lineRule="auto"/>
        <w:ind w:firstLineChars="100" w:firstLine="240"/>
        <w:jc w:val="both"/>
        <w:rPr>
          <w:rFonts w:ascii="Book Antiqua" w:hAnsi="Book Antiqua"/>
          <w:sz w:val="24"/>
          <w:szCs w:val="24"/>
          <w:lang w:eastAsia="zh-CN"/>
        </w:rPr>
      </w:pPr>
    </w:p>
    <w:p w14:paraId="19E57B4C" w14:textId="6EDAA738" w:rsidR="00955A4B" w:rsidRPr="00F64A7E" w:rsidRDefault="000E699B" w:rsidP="007D7947">
      <w:pPr>
        <w:spacing w:after="0" w:line="360" w:lineRule="auto"/>
        <w:jc w:val="both"/>
        <w:rPr>
          <w:rFonts w:ascii="Book Antiqua" w:hAnsi="Book Antiqua"/>
          <w:b/>
          <w:i/>
          <w:sz w:val="24"/>
          <w:szCs w:val="24"/>
          <w:lang w:eastAsia="zh-CN"/>
        </w:rPr>
      </w:pPr>
      <w:r w:rsidRPr="00F64A7E">
        <w:rPr>
          <w:rFonts w:ascii="Book Antiqua" w:hAnsi="Book Antiqua"/>
          <w:b/>
          <w:i/>
          <w:sz w:val="24"/>
          <w:szCs w:val="24"/>
        </w:rPr>
        <w:t xml:space="preserve">Pre-operative </w:t>
      </w:r>
      <w:r w:rsidR="00132C58" w:rsidRPr="00F64A7E">
        <w:rPr>
          <w:rFonts w:ascii="Book Antiqua" w:hAnsi="Book Antiqua"/>
          <w:b/>
          <w:i/>
          <w:sz w:val="24"/>
          <w:szCs w:val="24"/>
        </w:rPr>
        <w:t>assessment</w:t>
      </w:r>
      <w:r w:rsidR="00F64A7E" w:rsidRPr="00F64A7E">
        <w:rPr>
          <w:rFonts w:ascii="Book Antiqua" w:hAnsi="Book Antiqua"/>
          <w:b/>
          <w:i/>
          <w:sz w:val="24"/>
          <w:szCs w:val="24"/>
        </w:rPr>
        <w:t xml:space="preserve"> and follow up</w:t>
      </w:r>
    </w:p>
    <w:p w14:paraId="79804E18" w14:textId="473CDBD7" w:rsidR="00D27536" w:rsidRPr="007D7947" w:rsidRDefault="00D27536" w:rsidP="007D7947">
      <w:pPr>
        <w:spacing w:after="0" w:line="360" w:lineRule="auto"/>
        <w:jc w:val="both"/>
        <w:rPr>
          <w:rFonts w:ascii="Book Antiqua" w:hAnsi="Book Antiqua"/>
          <w:sz w:val="24"/>
          <w:szCs w:val="24"/>
        </w:rPr>
      </w:pPr>
      <w:r w:rsidRPr="007D7947">
        <w:rPr>
          <w:rFonts w:ascii="Book Antiqua" w:hAnsi="Book Antiqua"/>
          <w:sz w:val="24"/>
          <w:szCs w:val="24"/>
        </w:rPr>
        <w:t xml:space="preserve">The studies assessing functional outcomes </w:t>
      </w:r>
      <w:r w:rsidR="006E08F3" w:rsidRPr="006E08F3">
        <w:rPr>
          <w:rFonts w:ascii="Book Antiqua" w:hAnsi="Book Antiqua"/>
          <w:i/>
          <w:sz w:val="24"/>
          <w:szCs w:val="24"/>
        </w:rPr>
        <w:t>via</w:t>
      </w:r>
      <w:r w:rsidRPr="007D7947">
        <w:rPr>
          <w:rFonts w:ascii="Book Antiqua" w:hAnsi="Book Antiqua"/>
          <w:sz w:val="24"/>
          <w:szCs w:val="24"/>
        </w:rPr>
        <w:t xml:space="preserve"> validated questionnaires asked their participants to fill the questionnaires pre-operatively in order to establish their baseline urogenital function.</w:t>
      </w:r>
      <w:r w:rsidR="007D7947">
        <w:rPr>
          <w:rFonts w:ascii="Book Antiqua" w:hAnsi="Book Antiqua"/>
          <w:sz w:val="24"/>
          <w:szCs w:val="24"/>
        </w:rPr>
        <w:t xml:space="preserve"> </w:t>
      </w:r>
      <w:r w:rsidRPr="007D7947">
        <w:rPr>
          <w:rFonts w:ascii="Book Antiqua" w:hAnsi="Book Antiqua"/>
          <w:sz w:val="24"/>
          <w:szCs w:val="24"/>
        </w:rPr>
        <w:t xml:space="preserve">In this way post-operative scores were assessed against the pre-operative scores for each patient, allowing the change of function from baseline to </w:t>
      </w:r>
      <w:r w:rsidR="006F3456" w:rsidRPr="007D7947">
        <w:rPr>
          <w:rFonts w:ascii="Book Antiqua" w:hAnsi="Book Antiqua"/>
          <w:sz w:val="24"/>
          <w:szCs w:val="24"/>
        </w:rPr>
        <w:t>be assessed.</w:t>
      </w:r>
      <w:r w:rsidR="007D7947">
        <w:rPr>
          <w:rFonts w:ascii="Book Antiqua" w:hAnsi="Book Antiqua"/>
          <w:sz w:val="24"/>
          <w:szCs w:val="24"/>
        </w:rPr>
        <w:t xml:space="preserve"> </w:t>
      </w:r>
      <w:r w:rsidR="006F3456" w:rsidRPr="007D7947">
        <w:rPr>
          <w:rFonts w:ascii="Book Antiqua" w:hAnsi="Book Antiqua"/>
          <w:sz w:val="24"/>
          <w:szCs w:val="24"/>
        </w:rPr>
        <w:t>Reporting the change of function from baseline is a more accurate way of assessing the impact of the intervention, rather than reporting the postoperative functional scores alone.</w:t>
      </w:r>
    </w:p>
    <w:p w14:paraId="4ED272C0" w14:textId="7DA4CE55" w:rsidR="00481C3A" w:rsidRPr="007D7947" w:rsidRDefault="00F91349" w:rsidP="00F64A7E">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I</w:t>
      </w:r>
      <w:r w:rsidR="006F3456" w:rsidRPr="007D7947">
        <w:rPr>
          <w:rFonts w:ascii="Book Antiqua" w:hAnsi="Book Antiqua"/>
          <w:sz w:val="24"/>
          <w:szCs w:val="24"/>
        </w:rPr>
        <w:t xml:space="preserve">t was unclear </w:t>
      </w:r>
      <w:r w:rsidRPr="007D7947">
        <w:rPr>
          <w:rFonts w:ascii="Book Antiqua" w:hAnsi="Book Antiqua"/>
          <w:sz w:val="24"/>
          <w:szCs w:val="24"/>
        </w:rPr>
        <w:t>across several</w:t>
      </w:r>
      <w:r w:rsidR="006F3456" w:rsidRPr="007D7947">
        <w:rPr>
          <w:rFonts w:ascii="Book Antiqua" w:hAnsi="Book Antiqua"/>
          <w:sz w:val="24"/>
          <w:szCs w:val="24"/>
        </w:rPr>
        <w:t xml:space="preserve"> of the studies</w:t>
      </w:r>
      <w:r w:rsidR="002038B5" w:rsidRPr="007D7947">
        <w:rPr>
          <w:rFonts w:ascii="Book Antiqua" w:hAnsi="Book Antiqua"/>
          <w:sz w:val="24"/>
          <w:szCs w:val="24"/>
          <w:vertAlign w:val="superscript"/>
        </w:rPr>
        <w:t>[</w:t>
      </w:r>
      <w:r w:rsidR="00D657A0"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"id" : "ITEM-2",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"ITEM-2", "issued" : { "date-parts" : [ [ "2016" ] ] }, "page" : "491-500", "publisher" : "Springer Japan", "title" : "Effects of robotic rectal surgery on sexual and urinary functions in male patients", "type" : "article-journal", "volume" : "46" }, "uris" : [ "http://www.mendeley.com/documents/?uuid=801ec324-e28a-4cb0-a3d1-3a240c8fe5f8" ] }, { "id" : "ITEM-3",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"ITEM-3",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"id" : "ITEM-4", "itemData" : { "DOI" : "10.1007/s00464-012-2405-2", "ISSN" : "0930-2794", "PMID" : "22752275",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"container-title" : "Surgical Endoscopy", "id" : "ITEM-4", "issued" : { "date-parts" : [ [ "2013" ] ] }, "page" : "48-55", "title" : "Short-term clinical outcome of robot-assisted intersphincteric resection for low rectal cancer: a retrospective comparison with conventional laparoscopy", "type" : "article-journal", "volume" : "27" }, "uris" : [ "http://www.mendeley.com/documents/?uuid=b711ec95-534a-4a3e-9a3f-5db54698372c" ] } ], "mendeley" : { "formattedCitation" : "&lt;sup&gt;6,18,30,32&lt;/sup&gt;", "plainTextFormattedCitation" : "6,18,30,32", "previouslyFormattedCitation" : "&lt;sup&gt;6,18,30,32&lt;/sup&gt;" }, "properties" : { "noteIndex" : 0 }, "schema" : "https://github.com/citation-style-language/schema/raw/master/csl-citation.json" }</w:instrText>
      </w:r>
      <w:r w:rsidR="00D657A0"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6,18,30,32</w:t>
      </w:r>
      <w:r w:rsidR="00D657A0" w:rsidRPr="007D7947">
        <w:rPr>
          <w:rFonts w:ascii="Book Antiqua" w:hAnsi="Book Antiqua"/>
          <w:sz w:val="24"/>
          <w:szCs w:val="24"/>
          <w:vertAlign w:val="superscript"/>
        </w:rPr>
        <w:fldChar w:fldCharType="end"/>
      </w:r>
      <w:r w:rsidR="002038B5" w:rsidRPr="007D7947">
        <w:rPr>
          <w:rFonts w:ascii="Book Antiqua" w:hAnsi="Book Antiqua"/>
          <w:sz w:val="24"/>
          <w:szCs w:val="24"/>
          <w:vertAlign w:val="superscript"/>
        </w:rPr>
        <w:t>]</w:t>
      </w:r>
      <w:r w:rsidR="006F3456" w:rsidRPr="007D7947">
        <w:rPr>
          <w:rFonts w:ascii="Book Antiqua" w:hAnsi="Book Antiqua"/>
          <w:sz w:val="24"/>
          <w:szCs w:val="24"/>
        </w:rPr>
        <w:t xml:space="preserve"> how many patients were sexually inactive </w:t>
      </w:r>
      <w:r w:rsidR="00D92E66" w:rsidRPr="007D7947">
        <w:rPr>
          <w:rFonts w:ascii="Book Antiqua" w:hAnsi="Book Antiqua"/>
          <w:sz w:val="24"/>
          <w:szCs w:val="24"/>
        </w:rPr>
        <w:t xml:space="preserve">pre-operatively </w:t>
      </w:r>
      <w:r w:rsidR="006F3456" w:rsidRPr="007D7947">
        <w:rPr>
          <w:rFonts w:ascii="Book Antiqua" w:hAnsi="Book Antiqua"/>
          <w:sz w:val="24"/>
          <w:szCs w:val="24"/>
        </w:rPr>
        <w:t xml:space="preserve">and </w:t>
      </w:r>
      <w:r w:rsidR="00D657A0" w:rsidRPr="007D7947">
        <w:rPr>
          <w:rFonts w:ascii="Book Antiqua" w:hAnsi="Book Antiqua"/>
          <w:sz w:val="24"/>
          <w:szCs w:val="24"/>
        </w:rPr>
        <w:t>whether they were</w:t>
      </w:r>
      <w:r w:rsidR="006F3456" w:rsidRPr="007D7947">
        <w:rPr>
          <w:rFonts w:ascii="Book Antiqua" w:hAnsi="Book Antiqua"/>
          <w:sz w:val="24"/>
          <w:szCs w:val="24"/>
        </w:rPr>
        <w:t xml:space="preserve"> included in the analysis.</w:t>
      </w:r>
      <w:r w:rsidR="007D7947">
        <w:rPr>
          <w:rFonts w:ascii="Book Antiqua" w:hAnsi="Book Antiqua"/>
          <w:sz w:val="24"/>
          <w:szCs w:val="24"/>
        </w:rPr>
        <w:t xml:space="preserve"> </w:t>
      </w:r>
      <w:r w:rsidR="00D657A0" w:rsidRPr="007D7947">
        <w:rPr>
          <w:rFonts w:ascii="Book Antiqua" w:hAnsi="Book Antiqua"/>
          <w:sz w:val="24"/>
          <w:szCs w:val="24"/>
        </w:rPr>
        <w:t>Adding sexually inactive patients in the analysis will result in skewing of the data and it is therefore important to report how many patient</w:t>
      </w:r>
      <w:r w:rsidR="00D92E66" w:rsidRPr="007D7947">
        <w:rPr>
          <w:rFonts w:ascii="Book Antiqua" w:hAnsi="Book Antiqua"/>
          <w:sz w:val="24"/>
          <w:szCs w:val="24"/>
        </w:rPr>
        <w:t>s</w:t>
      </w:r>
      <w:r w:rsidR="00D657A0" w:rsidRPr="007D7947">
        <w:rPr>
          <w:rFonts w:ascii="Book Antiqua" w:hAnsi="Book Antiqua"/>
          <w:sz w:val="24"/>
          <w:szCs w:val="24"/>
        </w:rPr>
        <w:t xml:space="preserve"> were sexually inactive and whether they were </w:t>
      </w:r>
      <w:r w:rsidR="00F01039" w:rsidRPr="007D7947">
        <w:rPr>
          <w:rFonts w:ascii="Book Antiqua" w:hAnsi="Book Antiqua"/>
          <w:sz w:val="24"/>
          <w:szCs w:val="24"/>
        </w:rPr>
        <w:t>included</w:t>
      </w:r>
      <w:r w:rsidR="00D657A0" w:rsidRPr="007D7947">
        <w:rPr>
          <w:rFonts w:ascii="Book Antiqua" w:hAnsi="Book Antiqua"/>
          <w:sz w:val="24"/>
          <w:szCs w:val="24"/>
        </w:rPr>
        <w:t xml:space="preserve"> </w:t>
      </w:r>
      <w:r w:rsidR="00F01039" w:rsidRPr="007D7947">
        <w:rPr>
          <w:rFonts w:ascii="Book Antiqua" w:hAnsi="Book Antiqua"/>
          <w:sz w:val="24"/>
          <w:szCs w:val="24"/>
        </w:rPr>
        <w:t>in</w:t>
      </w:r>
      <w:r w:rsidR="00D657A0" w:rsidRPr="007D7947">
        <w:rPr>
          <w:rFonts w:ascii="Book Antiqua" w:hAnsi="Book Antiqua"/>
          <w:sz w:val="24"/>
          <w:szCs w:val="24"/>
        </w:rPr>
        <w:t xml:space="preserve"> the analysis or not.</w:t>
      </w:r>
    </w:p>
    <w:p w14:paraId="6DB49E94" w14:textId="479D84AA" w:rsidR="00F01039" w:rsidRPr="007D7947" w:rsidRDefault="00F01039" w:rsidP="00F64A7E">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In contrast to the studies applying validated functional scores, m</w:t>
      </w:r>
      <w:r w:rsidR="00D657A0" w:rsidRPr="007D7947">
        <w:rPr>
          <w:rFonts w:ascii="Book Antiqua" w:hAnsi="Book Antiqua"/>
          <w:sz w:val="24"/>
          <w:szCs w:val="24"/>
        </w:rPr>
        <w:t xml:space="preserve">ost of the studies that simply reported the incidence of urogenital dysfunction </w:t>
      </w:r>
      <w:r w:rsidR="00152787" w:rsidRPr="007D7947">
        <w:rPr>
          <w:rFonts w:ascii="Book Antiqua" w:hAnsi="Book Antiqua"/>
          <w:sz w:val="24"/>
          <w:szCs w:val="24"/>
        </w:rPr>
        <w:t>did not</w:t>
      </w:r>
      <w:r w:rsidR="00D657A0" w:rsidRPr="007D7947">
        <w:rPr>
          <w:rFonts w:ascii="Book Antiqua" w:hAnsi="Book Antiqua"/>
          <w:sz w:val="24"/>
          <w:szCs w:val="24"/>
        </w:rPr>
        <w:t xml:space="preserve"> mention the </w:t>
      </w:r>
      <w:r w:rsidR="00D657A0" w:rsidRPr="007D7947">
        <w:rPr>
          <w:rFonts w:ascii="Book Antiqua" w:hAnsi="Book Antiqua"/>
          <w:sz w:val="24"/>
          <w:szCs w:val="24"/>
        </w:rPr>
        <w:lastRenderedPageBreak/>
        <w:t>pre-operative state</w:t>
      </w:r>
      <w:r w:rsidRPr="007D7947">
        <w:rPr>
          <w:rFonts w:ascii="Book Antiqua" w:hAnsi="Book Antiqua"/>
          <w:sz w:val="24"/>
          <w:szCs w:val="24"/>
        </w:rPr>
        <w:t xml:space="preserve"> of their participants.</w:t>
      </w:r>
      <w:r w:rsidR="007D7947">
        <w:rPr>
          <w:rFonts w:ascii="Book Antiqua" w:hAnsi="Book Antiqua"/>
          <w:sz w:val="24"/>
          <w:szCs w:val="24"/>
        </w:rPr>
        <w:t xml:space="preserve"> </w:t>
      </w:r>
      <w:r w:rsidRPr="007D7947">
        <w:rPr>
          <w:rFonts w:ascii="Book Antiqua" w:hAnsi="Book Antiqua"/>
          <w:sz w:val="24"/>
          <w:szCs w:val="24"/>
        </w:rPr>
        <w:t>This makes it difficult to assess whether any cases of dysfunction became cases bec</w:t>
      </w:r>
      <w:r w:rsidR="00152787" w:rsidRPr="007D7947">
        <w:rPr>
          <w:rFonts w:ascii="Book Antiqua" w:hAnsi="Book Antiqua"/>
          <w:sz w:val="24"/>
          <w:szCs w:val="24"/>
        </w:rPr>
        <w:t>ause of the intervention or not.</w:t>
      </w:r>
    </w:p>
    <w:p w14:paraId="0A42129C" w14:textId="338EA09A" w:rsidR="00F01039" w:rsidRDefault="00F01039" w:rsidP="00F64A7E">
      <w:pPr>
        <w:spacing w:after="0" w:line="360" w:lineRule="auto"/>
        <w:ind w:firstLineChars="100" w:firstLine="240"/>
        <w:jc w:val="both"/>
        <w:rPr>
          <w:rFonts w:ascii="Book Antiqua" w:hAnsi="Book Antiqua"/>
          <w:sz w:val="24"/>
          <w:szCs w:val="24"/>
          <w:lang w:eastAsia="zh-CN"/>
        </w:rPr>
      </w:pPr>
      <w:r w:rsidRPr="007D7947">
        <w:rPr>
          <w:rFonts w:ascii="Book Antiqua" w:hAnsi="Book Antiqua"/>
          <w:sz w:val="24"/>
          <w:szCs w:val="24"/>
        </w:rPr>
        <w:t xml:space="preserve">Follow up was </w:t>
      </w:r>
      <w:r w:rsidR="00B23EA5" w:rsidRPr="007D7947">
        <w:rPr>
          <w:rFonts w:ascii="Book Antiqua" w:hAnsi="Book Antiqua"/>
          <w:sz w:val="24"/>
          <w:szCs w:val="24"/>
        </w:rPr>
        <w:t>fairly</w:t>
      </w:r>
      <w:r w:rsidRPr="007D7947">
        <w:rPr>
          <w:rFonts w:ascii="Book Antiqua" w:hAnsi="Book Antiqua"/>
          <w:sz w:val="24"/>
          <w:szCs w:val="24"/>
        </w:rPr>
        <w:t xml:space="preserve"> variable between the different studies</w:t>
      </w:r>
      <w:r w:rsidR="00B23EA5" w:rsidRPr="007D7947">
        <w:rPr>
          <w:rFonts w:ascii="Book Antiqua" w:hAnsi="Book Antiqua"/>
          <w:sz w:val="24"/>
          <w:szCs w:val="24"/>
        </w:rPr>
        <w:t xml:space="preserve"> and the follow up intervals for each study are </w:t>
      </w:r>
      <w:r w:rsidR="0093158C" w:rsidRPr="007D7947">
        <w:rPr>
          <w:rFonts w:ascii="Book Antiqua" w:hAnsi="Book Antiqua"/>
          <w:sz w:val="24"/>
          <w:szCs w:val="24"/>
        </w:rPr>
        <w:t>summarised</w:t>
      </w:r>
      <w:r w:rsidR="00B23EA5" w:rsidRPr="007D7947">
        <w:rPr>
          <w:rFonts w:ascii="Book Antiqua" w:hAnsi="Book Antiqua"/>
          <w:sz w:val="24"/>
          <w:szCs w:val="24"/>
        </w:rPr>
        <w:t xml:space="preserve"> in </w:t>
      </w:r>
      <w:r w:rsidR="00F64A7E" w:rsidRPr="007D7947">
        <w:rPr>
          <w:rFonts w:ascii="Book Antiqua" w:hAnsi="Book Antiqua"/>
          <w:sz w:val="24"/>
          <w:szCs w:val="24"/>
        </w:rPr>
        <w:t>T</w:t>
      </w:r>
      <w:r w:rsidR="00B23EA5" w:rsidRPr="007D7947">
        <w:rPr>
          <w:rFonts w:ascii="Book Antiqua" w:hAnsi="Book Antiqua"/>
          <w:sz w:val="24"/>
          <w:szCs w:val="24"/>
        </w:rPr>
        <w:t xml:space="preserve">able </w:t>
      </w:r>
      <w:r w:rsidR="0093158C" w:rsidRPr="007D7947">
        <w:rPr>
          <w:rFonts w:ascii="Book Antiqua" w:hAnsi="Book Antiqua"/>
          <w:sz w:val="24"/>
          <w:szCs w:val="24"/>
        </w:rPr>
        <w:t>2</w:t>
      </w:r>
      <w:r w:rsidRPr="007D7947">
        <w:rPr>
          <w:rFonts w:ascii="Book Antiqua" w:hAnsi="Book Antiqua"/>
          <w:sz w:val="24"/>
          <w:szCs w:val="24"/>
        </w:rPr>
        <w:t>.</w:t>
      </w:r>
      <w:r w:rsidR="007D7947">
        <w:rPr>
          <w:rFonts w:ascii="Book Antiqua" w:hAnsi="Book Antiqua"/>
          <w:sz w:val="24"/>
          <w:szCs w:val="24"/>
        </w:rPr>
        <w:t xml:space="preserve"> </w:t>
      </w:r>
      <w:r w:rsidRPr="007D7947">
        <w:rPr>
          <w:rFonts w:ascii="Book Antiqua" w:hAnsi="Book Antiqua"/>
          <w:sz w:val="24"/>
          <w:szCs w:val="24"/>
        </w:rPr>
        <w:t>The majority of the studies followed up their patients in more than one occasion following surgery.</w:t>
      </w:r>
      <w:r w:rsidR="007D7947">
        <w:rPr>
          <w:rFonts w:ascii="Book Antiqua" w:hAnsi="Book Antiqua"/>
          <w:sz w:val="24"/>
          <w:szCs w:val="24"/>
        </w:rPr>
        <w:t xml:space="preserve"> </w:t>
      </w:r>
      <w:r w:rsidRPr="007D7947">
        <w:rPr>
          <w:rFonts w:ascii="Book Antiqua" w:hAnsi="Book Antiqua"/>
          <w:sz w:val="24"/>
          <w:szCs w:val="24"/>
        </w:rPr>
        <w:t xml:space="preserve">The commonest follow up intervals were 3, 6 and 12 </w:t>
      </w:r>
      <w:proofErr w:type="spellStart"/>
      <w:r w:rsidRPr="007D7947">
        <w:rPr>
          <w:rFonts w:ascii="Book Antiqua" w:hAnsi="Book Antiqua"/>
          <w:sz w:val="24"/>
          <w:szCs w:val="24"/>
        </w:rPr>
        <w:t>mo</w:t>
      </w:r>
      <w:proofErr w:type="spellEnd"/>
      <w:r w:rsidRPr="007D7947">
        <w:rPr>
          <w:rFonts w:ascii="Book Antiqua" w:hAnsi="Book Antiqua"/>
          <w:sz w:val="24"/>
          <w:szCs w:val="24"/>
        </w:rPr>
        <w:t xml:space="preserve"> post-operatively.</w:t>
      </w:r>
      <w:r w:rsidR="007D7947">
        <w:rPr>
          <w:rFonts w:ascii="Book Antiqua" w:hAnsi="Book Antiqua"/>
          <w:sz w:val="24"/>
          <w:szCs w:val="24"/>
        </w:rPr>
        <w:t xml:space="preserve"> </w:t>
      </w:r>
    </w:p>
    <w:p w14:paraId="01B3FEF4" w14:textId="77777777" w:rsidR="00F64A7E" w:rsidRPr="007D7947" w:rsidRDefault="00F64A7E" w:rsidP="00F64A7E">
      <w:pPr>
        <w:spacing w:after="0" w:line="360" w:lineRule="auto"/>
        <w:ind w:firstLineChars="100" w:firstLine="240"/>
        <w:jc w:val="both"/>
        <w:rPr>
          <w:rFonts w:ascii="Book Antiqua" w:hAnsi="Book Antiqua"/>
          <w:sz w:val="24"/>
          <w:szCs w:val="24"/>
          <w:lang w:eastAsia="zh-CN"/>
        </w:rPr>
      </w:pPr>
    </w:p>
    <w:p w14:paraId="13B7D2FA" w14:textId="05E1DE58" w:rsidR="00955A4B" w:rsidRPr="00F64A7E" w:rsidRDefault="00955A4B" w:rsidP="007D7947">
      <w:pPr>
        <w:spacing w:after="0" w:line="360" w:lineRule="auto"/>
        <w:jc w:val="both"/>
        <w:rPr>
          <w:rFonts w:ascii="Book Antiqua" w:hAnsi="Book Antiqua"/>
          <w:b/>
          <w:i/>
          <w:sz w:val="24"/>
          <w:szCs w:val="24"/>
          <w:lang w:eastAsia="zh-CN"/>
        </w:rPr>
      </w:pPr>
      <w:r w:rsidRPr="00F64A7E">
        <w:rPr>
          <w:rFonts w:ascii="Book Antiqua" w:hAnsi="Book Antiqua"/>
          <w:b/>
          <w:i/>
          <w:sz w:val="24"/>
          <w:szCs w:val="24"/>
        </w:rPr>
        <w:t xml:space="preserve">Quality of included </w:t>
      </w:r>
      <w:r w:rsidR="00132C58" w:rsidRPr="00F64A7E">
        <w:rPr>
          <w:rFonts w:ascii="Book Antiqua" w:hAnsi="Book Antiqua"/>
          <w:b/>
          <w:i/>
          <w:sz w:val="24"/>
          <w:szCs w:val="24"/>
        </w:rPr>
        <w:t xml:space="preserve">original </w:t>
      </w:r>
      <w:r w:rsidR="00F64A7E" w:rsidRPr="00F64A7E">
        <w:rPr>
          <w:rFonts w:ascii="Book Antiqua" w:hAnsi="Book Antiqua"/>
          <w:b/>
          <w:i/>
          <w:sz w:val="24"/>
          <w:szCs w:val="24"/>
        </w:rPr>
        <w:t>studies</w:t>
      </w:r>
    </w:p>
    <w:p w14:paraId="3C9CFB3C" w14:textId="45519BD7" w:rsidR="000C11D9" w:rsidRPr="007D7947" w:rsidRDefault="00FE05EF" w:rsidP="007D7947">
      <w:pPr>
        <w:spacing w:after="0" w:line="360" w:lineRule="auto"/>
        <w:jc w:val="both"/>
        <w:rPr>
          <w:rFonts w:ascii="Book Antiqua" w:hAnsi="Book Antiqua"/>
          <w:sz w:val="24"/>
          <w:szCs w:val="24"/>
        </w:rPr>
      </w:pPr>
      <w:r w:rsidRPr="007D7947">
        <w:rPr>
          <w:rFonts w:ascii="Book Antiqua" w:hAnsi="Book Antiqua"/>
          <w:sz w:val="24"/>
          <w:szCs w:val="24"/>
        </w:rPr>
        <w:t xml:space="preserve">The </w:t>
      </w:r>
      <w:r w:rsidR="00F64A7E" w:rsidRPr="007D7947">
        <w:rPr>
          <w:rFonts w:ascii="Book Antiqua" w:hAnsi="Book Antiqua"/>
          <w:sz w:val="24"/>
          <w:szCs w:val="24"/>
        </w:rPr>
        <w:t xml:space="preserve">Scottish Intercollegiate Guidelines Network </w:t>
      </w:r>
      <w:r w:rsidR="000C11D9" w:rsidRPr="007D7947">
        <w:rPr>
          <w:rFonts w:ascii="Book Antiqua" w:hAnsi="Book Antiqua"/>
          <w:sz w:val="24"/>
          <w:szCs w:val="24"/>
        </w:rPr>
        <w:t>(</w:t>
      </w:r>
      <w:r w:rsidR="00F64A7E" w:rsidRPr="007D7947">
        <w:rPr>
          <w:rFonts w:ascii="Book Antiqua" w:hAnsi="Book Antiqua"/>
          <w:sz w:val="24"/>
          <w:szCs w:val="24"/>
        </w:rPr>
        <w:t>SIGN</w:t>
      </w:r>
      <w:r w:rsidR="000C11D9" w:rsidRPr="007D7947">
        <w:rPr>
          <w:rFonts w:ascii="Book Antiqua" w:hAnsi="Book Antiqua"/>
          <w:sz w:val="24"/>
          <w:szCs w:val="24"/>
        </w:rPr>
        <w:t>)</w:t>
      </w:r>
      <w:r w:rsidRPr="007D7947">
        <w:rPr>
          <w:rFonts w:ascii="Book Antiqua" w:hAnsi="Book Antiqua"/>
          <w:sz w:val="24"/>
          <w:szCs w:val="24"/>
        </w:rPr>
        <w:t xml:space="preserve"> critical appraisal tool for cohort studies was used to evaluate the </w:t>
      </w:r>
      <w:r w:rsidR="0054197A" w:rsidRPr="007D7947">
        <w:rPr>
          <w:rFonts w:ascii="Book Antiqua" w:hAnsi="Book Antiqua"/>
          <w:sz w:val="24"/>
          <w:szCs w:val="24"/>
        </w:rPr>
        <w:t>original studies included in this review</w:t>
      </w:r>
      <w:r w:rsidRPr="007D7947">
        <w:rPr>
          <w:rFonts w:ascii="Book Antiqua" w:hAnsi="Book Antiqua"/>
          <w:sz w:val="24"/>
          <w:szCs w:val="24"/>
        </w:rPr>
        <w:t>.</w:t>
      </w:r>
      <w:r w:rsidR="007D7947">
        <w:rPr>
          <w:rFonts w:ascii="Book Antiqua" w:hAnsi="Book Antiqua"/>
          <w:sz w:val="24"/>
          <w:szCs w:val="24"/>
        </w:rPr>
        <w:t xml:space="preserve"> </w:t>
      </w:r>
      <w:r w:rsidR="00666E06" w:rsidRPr="007D7947">
        <w:rPr>
          <w:rFonts w:ascii="Book Antiqua" w:hAnsi="Book Antiqua"/>
          <w:sz w:val="24"/>
          <w:szCs w:val="24"/>
        </w:rPr>
        <w:t>However, n</w:t>
      </w:r>
      <w:r w:rsidRPr="007D7947">
        <w:rPr>
          <w:rFonts w:ascii="Book Antiqua" w:hAnsi="Book Antiqua"/>
          <w:sz w:val="24"/>
          <w:szCs w:val="24"/>
        </w:rPr>
        <w:t>one of the studies met the majority of the criteria for a high quality study</w:t>
      </w:r>
      <w:r w:rsidR="00577081" w:rsidRPr="007D7947">
        <w:rPr>
          <w:rFonts w:ascii="Book Antiqua" w:hAnsi="Book Antiqua"/>
          <w:sz w:val="24"/>
          <w:szCs w:val="24"/>
        </w:rPr>
        <w:t>. Most of the studies fell between the acceptable and low quality bracket</w:t>
      </w:r>
      <w:r w:rsidR="00D42A2B" w:rsidRPr="007D7947">
        <w:rPr>
          <w:rFonts w:ascii="Book Antiqua" w:hAnsi="Book Antiqua"/>
          <w:sz w:val="24"/>
          <w:szCs w:val="24"/>
        </w:rPr>
        <w:t xml:space="preserve"> (</w:t>
      </w:r>
      <w:r w:rsidR="00F64A7E" w:rsidRPr="007D7947">
        <w:rPr>
          <w:rFonts w:ascii="Book Antiqua" w:hAnsi="Book Antiqua"/>
          <w:sz w:val="24"/>
          <w:szCs w:val="24"/>
        </w:rPr>
        <w:t>T</w:t>
      </w:r>
      <w:r w:rsidR="00D42A2B" w:rsidRPr="007D7947">
        <w:rPr>
          <w:rFonts w:ascii="Book Antiqua" w:hAnsi="Book Antiqua"/>
          <w:sz w:val="24"/>
          <w:szCs w:val="24"/>
        </w:rPr>
        <w:t xml:space="preserve">able </w:t>
      </w:r>
      <w:r w:rsidR="0093158C" w:rsidRPr="007D7947">
        <w:rPr>
          <w:rFonts w:ascii="Book Antiqua" w:hAnsi="Book Antiqua"/>
          <w:sz w:val="24"/>
          <w:szCs w:val="24"/>
        </w:rPr>
        <w:t>2</w:t>
      </w:r>
      <w:r w:rsidR="00D42A2B" w:rsidRPr="007D7947">
        <w:rPr>
          <w:rFonts w:ascii="Book Antiqua" w:hAnsi="Book Antiqua"/>
          <w:sz w:val="24"/>
          <w:szCs w:val="24"/>
        </w:rPr>
        <w:t>)</w:t>
      </w:r>
      <w:r w:rsidR="00577081" w:rsidRPr="007D7947">
        <w:rPr>
          <w:rFonts w:ascii="Book Antiqua" w:hAnsi="Book Antiqua"/>
          <w:sz w:val="24"/>
          <w:szCs w:val="24"/>
        </w:rPr>
        <w:t>.</w:t>
      </w:r>
      <w:r w:rsidR="007D7947">
        <w:rPr>
          <w:rFonts w:ascii="Book Antiqua" w:hAnsi="Book Antiqua"/>
          <w:sz w:val="24"/>
          <w:szCs w:val="24"/>
        </w:rPr>
        <w:t xml:space="preserve"> </w:t>
      </w:r>
      <w:r w:rsidR="000C11D9" w:rsidRPr="007D7947">
        <w:rPr>
          <w:rFonts w:ascii="Book Antiqua" w:hAnsi="Book Antiqua"/>
          <w:sz w:val="24"/>
          <w:szCs w:val="24"/>
        </w:rPr>
        <w:t>The majority of studies were retrospective</w:t>
      </w:r>
      <w:r w:rsidR="00D42A2B" w:rsidRPr="007D7947">
        <w:rPr>
          <w:rFonts w:ascii="Book Antiqua" w:hAnsi="Book Antiqua"/>
          <w:sz w:val="24"/>
          <w:szCs w:val="24"/>
        </w:rPr>
        <w:t xml:space="preserve"> in nature, included a small number of patients, were subject to selection bias in terms of patient selection and made no adjustments for confounding factors.</w:t>
      </w:r>
      <w:r w:rsidR="000C11D9" w:rsidRPr="007D7947">
        <w:rPr>
          <w:rFonts w:ascii="Book Antiqua" w:hAnsi="Book Antiqua"/>
          <w:sz w:val="24"/>
          <w:szCs w:val="24"/>
        </w:rPr>
        <w:t xml:space="preserve"> </w:t>
      </w:r>
    </w:p>
    <w:p w14:paraId="37BE51D3" w14:textId="0ED3610C" w:rsidR="000019FA" w:rsidRPr="007D7947" w:rsidRDefault="000019FA" w:rsidP="00F64A7E">
      <w:pPr>
        <w:spacing w:after="0" w:line="360" w:lineRule="auto"/>
        <w:ind w:firstLineChars="100" w:firstLine="240"/>
        <w:jc w:val="both"/>
        <w:rPr>
          <w:rFonts w:ascii="Book Antiqua" w:hAnsi="Book Antiqua" w:cs="Arial"/>
          <w:sz w:val="24"/>
          <w:szCs w:val="24"/>
        </w:rPr>
      </w:pPr>
      <w:r w:rsidRPr="007D7947">
        <w:rPr>
          <w:rFonts w:ascii="Book Antiqua" w:hAnsi="Book Antiqua" w:cs="Arial"/>
          <w:sz w:val="24"/>
          <w:szCs w:val="24"/>
        </w:rPr>
        <w:t xml:space="preserve">The </w:t>
      </w:r>
      <w:r w:rsidRPr="007D7947">
        <w:rPr>
          <w:rFonts w:ascii="Book Antiqua" w:hAnsi="Book Antiqua"/>
          <w:sz w:val="24"/>
          <w:szCs w:val="24"/>
        </w:rPr>
        <w:t xml:space="preserve">studies included in this review have significant differences in </w:t>
      </w:r>
      <w:r w:rsidR="00575759" w:rsidRPr="007D7947">
        <w:rPr>
          <w:rFonts w:ascii="Book Antiqua" w:hAnsi="Book Antiqua"/>
          <w:sz w:val="24"/>
          <w:szCs w:val="24"/>
        </w:rPr>
        <w:t>terms of outcome reporting and methodology</w:t>
      </w:r>
      <w:r w:rsidRPr="007D7947">
        <w:rPr>
          <w:rFonts w:ascii="Book Antiqua" w:hAnsi="Book Antiqua"/>
          <w:sz w:val="24"/>
          <w:szCs w:val="24"/>
        </w:rPr>
        <w:t>.</w:t>
      </w:r>
      <w:r w:rsidR="007D7947">
        <w:rPr>
          <w:rFonts w:ascii="Book Antiqua" w:hAnsi="Book Antiqua"/>
          <w:sz w:val="24"/>
          <w:szCs w:val="24"/>
        </w:rPr>
        <w:t xml:space="preserve"> </w:t>
      </w:r>
      <w:r w:rsidRPr="007D7947">
        <w:rPr>
          <w:rFonts w:ascii="Book Antiqua" w:hAnsi="Book Antiqua"/>
          <w:sz w:val="24"/>
          <w:szCs w:val="24"/>
        </w:rPr>
        <w:t>In addition, almost all of them are non-randomised in nature.</w:t>
      </w:r>
      <w:r w:rsidR="007D7947">
        <w:rPr>
          <w:rFonts w:ascii="Book Antiqua" w:hAnsi="Book Antiqua"/>
          <w:sz w:val="24"/>
          <w:szCs w:val="24"/>
        </w:rPr>
        <w:t xml:space="preserve"> </w:t>
      </w:r>
      <w:r w:rsidRPr="007D7947">
        <w:rPr>
          <w:rFonts w:ascii="Book Antiqua" w:hAnsi="Book Antiqua"/>
          <w:sz w:val="24"/>
          <w:szCs w:val="24"/>
        </w:rPr>
        <w:t>Considering this and because of</w:t>
      </w:r>
      <w:r w:rsidR="00AD501D" w:rsidRPr="007D7947">
        <w:rPr>
          <w:rFonts w:ascii="Book Antiqua" w:hAnsi="Book Antiqua" w:cs="Arial"/>
          <w:sz w:val="24"/>
          <w:szCs w:val="24"/>
        </w:rPr>
        <w:t xml:space="preserve"> the heterogeneity of the </w:t>
      </w:r>
      <w:r w:rsidR="0050373E" w:rsidRPr="007D7947">
        <w:rPr>
          <w:rFonts w:ascii="Book Antiqua" w:hAnsi="Book Antiqua" w:cs="Arial"/>
          <w:sz w:val="24"/>
          <w:szCs w:val="24"/>
        </w:rPr>
        <w:t xml:space="preserve">data in these </w:t>
      </w:r>
      <w:r w:rsidR="00AD501D" w:rsidRPr="007D7947">
        <w:rPr>
          <w:rFonts w:ascii="Book Antiqua" w:hAnsi="Book Antiqua" w:cs="Arial"/>
          <w:sz w:val="24"/>
          <w:szCs w:val="24"/>
        </w:rPr>
        <w:t>studies it was not appropriate to perform a meta-analysis.</w:t>
      </w:r>
      <w:r w:rsidR="007D7947">
        <w:rPr>
          <w:rFonts w:ascii="Book Antiqua" w:hAnsi="Book Antiqua" w:cs="Arial"/>
          <w:sz w:val="24"/>
          <w:szCs w:val="24"/>
        </w:rPr>
        <w:t xml:space="preserve"> </w:t>
      </w:r>
      <w:r w:rsidRPr="007D7947">
        <w:rPr>
          <w:rFonts w:ascii="Book Antiqua" w:hAnsi="Book Antiqua" w:cs="Arial"/>
          <w:sz w:val="24"/>
          <w:szCs w:val="24"/>
        </w:rPr>
        <w:t xml:space="preserve">There are only a </w:t>
      </w:r>
      <w:r w:rsidR="0050373E" w:rsidRPr="007D7947">
        <w:rPr>
          <w:rFonts w:ascii="Book Antiqua" w:hAnsi="Book Antiqua" w:cs="Arial"/>
          <w:sz w:val="24"/>
          <w:szCs w:val="24"/>
        </w:rPr>
        <w:t>few</w:t>
      </w:r>
      <w:r w:rsidRPr="007D7947">
        <w:rPr>
          <w:rFonts w:ascii="Book Antiqua" w:hAnsi="Book Antiqua" w:cs="Arial"/>
          <w:sz w:val="24"/>
          <w:szCs w:val="24"/>
        </w:rPr>
        <w:t xml:space="preserve"> studies </w:t>
      </w:r>
      <w:r w:rsidR="0050373E" w:rsidRPr="007D7947">
        <w:rPr>
          <w:rFonts w:ascii="Book Antiqua" w:hAnsi="Book Antiqua" w:cs="Arial"/>
          <w:sz w:val="24"/>
          <w:szCs w:val="24"/>
        </w:rPr>
        <w:t>whose data were</w:t>
      </w:r>
      <w:r w:rsidRPr="007D7947">
        <w:rPr>
          <w:rFonts w:ascii="Book Antiqua" w:hAnsi="Book Antiqua" w:cs="Arial"/>
          <w:sz w:val="24"/>
          <w:szCs w:val="24"/>
        </w:rPr>
        <w:t xml:space="preserve"> homogeneous enough to permit </w:t>
      </w:r>
      <w:r w:rsidR="0050373E" w:rsidRPr="007D7947">
        <w:rPr>
          <w:rFonts w:ascii="Book Antiqua" w:hAnsi="Book Antiqua" w:cs="Arial"/>
          <w:sz w:val="24"/>
          <w:szCs w:val="24"/>
        </w:rPr>
        <w:t>a</w:t>
      </w:r>
      <w:r w:rsidRPr="007D7947">
        <w:rPr>
          <w:rFonts w:ascii="Book Antiqua" w:hAnsi="Book Antiqua" w:cs="Arial"/>
          <w:sz w:val="24"/>
          <w:szCs w:val="24"/>
        </w:rPr>
        <w:t xml:space="preserve"> meta-analysis</w:t>
      </w:r>
      <w:r w:rsidR="0050373E" w:rsidRPr="007D7947">
        <w:rPr>
          <w:rFonts w:ascii="Book Antiqua" w:hAnsi="Book Antiqua" w:cs="Arial"/>
          <w:sz w:val="24"/>
          <w:szCs w:val="24"/>
        </w:rPr>
        <w:t>.</w:t>
      </w:r>
      <w:r w:rsidR="007D7947">
        <w:rPr>
          <w:rFonts w:ascii="Book Antiqua" w:hAnsi="Book Antiqua" w:cs="Arial"/>
          <w:sz w:val="24"/>
          <w:szCs w:val="24"/>
        </w:rPr>
        <w:t xml:space="preserve"> </w:t>
      </w:r>
      <w:r w:rsidR="0050373E" w:rsidRPr="007D7947">
        <w:rPr>
          <w:rFonts w:ascii="Book Antiqua" w:hAnsi="Book Antiqua" w:cs="Arial"/>
          <w:sz w:val="24"/>
          <w:szCs w:val="24"/>
        </w:rPr>
        <w:t>However, this has already been performed by two previous systematic reviews</w:t>
      </w:r>
      <w:r w:rsidR="00DE1544" w:rsidRPr="007D7947">
        <w:rPr>
          <w:rFonts w:ascii="Book Antiqua" w:hAnsi="Book Antiqua" w:cs="Arial"/>
          <w:sz w:val="24"/>
          <w:szCs w:val="24"/>
          <w:vertAlign w:val="superscript"/>
        </w:rPr>
        <w:t>[</w:t>
      </w:r>
      <w:r w:rsidR="00DE1544" w:rsidRPr="007D7947">
        <w:rPr>
          <w:rFonts w:ascii="Book Antiqua" w:hAnsi="Book Antiqua" w:cs="Arial"/>
          <w:sz w:val="24"/>
          <w:szCs w:val="24"/>
        </w:rPr>
        <w:fldChar w:fldCharType="begin" w:fldLock="1"/>
      </w:r>
      <w:r w:rsidR="00DE1544" w:rsidRPr="007D7947">
        <w:rPr>
          <w:rFonts w:ascii="Book Antiqua" w:hAnsi="Book Antiqua" w:cs="Arial"/>
          <w:sz w:val="24"/>
          <w:szCs w:val="24"/>
        </w:rPr>
        <w:instrText>ADDIN CSL_CITATION { "citationItems" : [ { "id" : "ITEM-1", "itemData" : { "DOI" : "10.1111/codi.12872", "ISSN" : "14628910", "PMID" : "25515638", "author" : [ { "dropping-particle" : "", "family" : "Broholm", "given" : "M.", "non-dropping-particle" : "", "parse-names" : false, "suffix" : "" }, { "dropping-particle" : "", "family" : "Pommergaard", "given" : "H.-C.", "non-dropping-particle" : "", "parse-names" : false, "suffix" : "" }, { "dropping-particle" : "", "family" : "G\u00f6gen\u00fcr", "given" : "I.", "non-dropping-particle" : "", "parse-names" : false, "suffix" : "" } ], "container-title" : "Colorectal Disease", "id" : "ITEM-1", "issued" : { "date-parts" : [ [ "2015" ] ] }, "page" : "375-381", "title" : "Possible benefits of robot-assisted rectal cancer surgery regarding urological and sexual dysfunction: a systematic review and meta-analysis", "type" : "article-journal", "volume" : "17" }, "uris" : [ "http://www.mendeley.com/documents/?uuid=44869ebd-2b17-42b9-9db9-b06a51f97d10" ] }, { "id" : "ITEM-2", "itemData" : { "DOI" : "10.4174/astr.2015.89.4.190", "ISBN" : "2288-6575 (Print)\\r2288-6575", "ISSN" : "2288-6575", "PMID" : "26448918", "abstract" : "PURPOSE: Robotic surgery (RS) overcomes the limitations of previous conventional laparoscopic surgery (CLS). Although meta-analyses have been published recently, our study evaluated the latest comparative surgical, urologic, and sexual results for rectal cancer and compares RS with CLS in patients with rectal cancer only. METHODS: We searched three foreign databases (Ovid-MEDLINE, Ovid-Embase, and Cochrane Library) and five Korean databases (KoreaMed, KMbase, KISS, RISS, and KisTi) during July 2013. The Cochrane Risk of Bias and the Methodological Index for Non-Randomized were utilized to evaluate quality of study. Dichotomous variables were pooled using the risk ratio (RR), and continuous variables were pooled using the mean difference (MD). All meta-analyses were conducted with Review Manager, V. 5.3. RESULTS: Seventeen studies involving 2,224 patients were included. RS was associated with a lower rate of intraoperative conversion than that of CLS (RR, 0.28; 95% confidence interval [CI], 0.15-0.54). Time to first flatus was short (MD, -0.13; 95% CI, -0.25 to -0.01). Operating time was longer for RS than that for CLS (MD, 49.97; 95% CI, 20.43-79.52, I2 = 97%). International Prostate Symptom Score scores at 3 months better RS than CLS (MD, -2.90; 95% CI, -5.31 to -0.48, I2 = 0%). International Index of Erectile Function scores showed better improvement at 3 months (MD, -2.82; 95% CI, -4.78 to -0.87, I2 = 37%) and 6 months (MD, -2.15; 95% CI, -4.08 to -0.22, I2 = 0%). CONCLUSION: RS appears to be an effective alternative to CLS with a lower conversion rate to open surgery, a shorter time to first flatus and better recovery in voiding and sexual function. RS could enhance postoperative recovery in patients with rectal cancer.", "author" : [ { "dropping-particle" : "", "family" : "Lee", "given" : "S H", "non-dropping-particle" : "", "parse-names" : false, "suffix" : "" }, { "dropping-particle" : "", "family" : "Lim", "given" : "Sungwon", "non-dropping-particle" : "", "parse-names" : false, "suffix" : "" }, { "dropping-particle" : "", "family" : "Kim", "given" : "Jin Hee", "non-dropping-particle" : "", "parse-names" : false, "suffix" : "" }, { "dropping-particle" : "", "family" : "Lee", "given" : "Kil Yeon", "non-dropping-particle" : "", "parse-names" : false, "suffix" : "" } ], "container-title" : "Ann Surg Treat Res", "id" : "ITEM-2", "issued" : { "date-parts" : [ [ "2015" ] ] }, "page" : "190-201", "title" : "Robotic versus conventional laparoscopic surgery for rectal cancer: systematic review and meta-analysis", "type" : "article-journal", "volume" : "89" }, "uris" : [ "http://www.mendeley.com/documents/?uuid=e2a6156f-dca5-4cbb-8f74-bfc7a7773435" ] } ], "mendeley" : { "formattedCitation" : "&lt;sup&gt;46,47&lt;/sup&gt;", "plainTextFormattedCitation" : "46,47", "previouslyFormattedCitation" : "&lt;sup&gt;46,47&lt;/sup&gt;" }, "properties" : { "noteIndex" : 0 }, "schema" : "https://github.com/citation-style-language/schema/raw/master/csl-citation.json" }</w:instrText>
      </w:r>
      <w:r w:rsidR="00DE1544" w:rsidRPr="007D7947">
        <w:rPr>
          <w:rFonts w:ascii="Book Antiqua" w:hAnsi="Book Antiqua" w:cs="Arial"/>
          <w:sz w:val="24"/>
          <w:szCs w:val="24"/>
        </w:rPr>
        <w:fldChar w:fldCharType="separate"/>
      </w:r>
      <w:r w:rsidR="00DE1544" w:rsidRPr="007D7947">
        <w:rPr>
          <w:rFonts w:ascii="Book Antiqua" w:hAnsi="Book Antiqua" w:cs="Arial"/>
          <w:noProof/>
          <w:sz w:val="24"/>
          <w:szCs w:val="24"/>
          <w:vertAlign w:val="superscript"/>
        </w:rPr>
        <w:t>46,47</w:t>
      </w:r>
      <w:r w:rsidR="00DE1544" w:rsidRPr="007D7947">
        <w:rPr>
          <w:rFonts w:ascii="Book Antiqua" w:hAnsi="Book Antiqua" w:cs="Arial"/>
          <w:sz w:val="24"/>
          <w:szCs w:val="24"/>
        </w:rPr>
        <w:fldChar w:fldCharType="end"/>
      </w:r>
      <w:r w:rsidR="00DE1544" w:rsidRPr="007D7947">
        <w:rPr>
          <w:rFonts w:ascii="Book Antiqua" w:hAnsi="Book Antiqua" w:cs="Arial"/>
          <w:sz w:val="24"/>
          <w:szCs w:val="24"/>
          <w:vertAlign w:val="superscript"/>
        </w:rPr>
        <w:t>]</w:t>
      </w:r>
      <w:r w:rsidR="0050373E" w:rsidRPr="007D7947">
        <w:rPr>
          <w:rFonts w:ascii="Book Antiqua" w:hAnsi="Book Antiqua" w:cs="Arial"/>
          <w:sz w:val="24"/>
          <w:szCs w:val="24"/>
        </w:rPr>
        <w:t xml:space="preserve"> which combi</w:t>
      </w:r>
      <w:r w:rsidR="00DE1544" w:rsidRPr="007D7947">
        <w:rPr>
          <w:rFonts w:ascii="Book Antiqua" w:hAnsi="Book Antiqua" w:cs="Arial"/>
          <w:sz w:val="24"/>
          <w:szCs w:val="24"/>
        </w:rPr>
        <w:t>ned the data of three studies</w:t>
      </w:r>
      <w:r w:rsidR="00FF06C4" w:rsidRPr="007D7947">
        <w:rPr>
          <w:rFonts w:ascii="Book Antiqua" w:hAnsi="Book Antiqua" w:cs="Arial"/>
          <w:sz w:val="24"/>
          <w:szCs w:val="24"/>
        </w:rPr>
        <w:t>.</w:t>
      </w:r>
      <w:r w:rsidR="007D7947">
        <w:rPr>
          <w:rFonts w:ascii="Book Antiqua" w:hAnsi="Book Antiqua" w:cs="Arial"/>
          <w:sz w:val="24"/>
          <w:szCs w:val="24"/>
        </w:rPr>
        <w:t xml:space="preserve"> </w:t>
      </w:r>
      <w:r w:rsidR="0050373E" w:rsidRPr="007D7947">
        <w:rPr>
          <w:rFonts w:ascii="Book Antiqua" w:hAnsi="Book Antiqua" w:cs="Arial"/>
          <w:sz w:val="24"/>
          <w:szCs w:val="24"/>
        </w:rPr>
        <w:t xml:space="preserve">We discuss these </w:t>
      </w:r>
      <w:r w:rsidR="00DE1544" w:rsidRPr="007D7947">
        <w:rPr>
          <w:rFonts w:ascii="Book Antiqua" w:hAnsi="Book Antiqua" w:cs="Arial"/>
          <w:sz w:val="24"/>
          <w:szCs w:val="24"/>
        </w:rPr>
        <w:t xml:space="preserve">systematic </w:t>
      </w:r>
      <w:r w:rsidR="0050373E" w:rsidRPr="007D7947">
        <w:rPr>
          <w:rFonts w:ascii="Book Antiqua" w:hAnsi="Book Antiqua" w:cs="Arial"/>
          <w:sz w:val="24"/>
          <w:szCs w:val="24"/>
        </w:rPr>
        <w:t>reviews in our discussion.</w:t>
      </w:r>
    </w:p>
    <w:p w14:paraId="11151D13" w14:textId="77777777" w:rsidR="00AD501D" w:rsidRPr="007D7947" w:rsidRDefault="00AD501D" w:rsidP="007D7947">
      <w:pPr>
        <w:spacing w:after="0" w:line="360" w:lineRule="auto"/>
        <w:jc w:val="both"/>
        <w:rPr>
          <w:rFonts w:ascii="Book Antiqua" w:hAnsi="Book Antiqua"/>
          <w:sz w:val="24"/>
          <w:szCs w:val="24"/>
        </w:rPr>
      </w:pPr>
    </w:p>
    <w:p w14:paraId="5FA5CDF5" w14:textId="7B954139" w:rsidR="006F0B19" w:rsidRPr="00F64A7E" w:rsidRDefault="00F64A7E" w:rsidP="007D7947">
      <w:pPr>
        <w:spacing w:after="0" w:line="360" w:lineRule="auto"/>
        <w:jc w:val="both"/>
        <w:rPr>
          <w:rFonts w:ascii="Book Antiqua" w:hAnsi="Book Antiqua" w:cs="Arial"/>
          <w:b/>
          <w:i/>
          <w:sz w:val="24"/>
          <w:szCs w:val="24"/>
          <w:lang w:eastAsia="zh-CN"/>
        </w:rPr>
      </w:pPr>
      <w:r w:rsidRPr="00F64A7E">
        <w:rPr>
          <w:rFonts w:ascii="Book Antiqua" w:hAnsi="Book Antiqua" w:cs="Arial"/>
          <w:b/>
          <w:i/>
          <w:sz w:val="24"/>
          <w:szCs w:val="24"/>
        </w:rPr>
        <w:t>Male urological function</w:t>
      </w:r>
    </w:p>
    <w:p w14:paraId="76DB2052" w14:textId="5AB1FE27" w:rsidR="006F0B19" w:rsidRPr="007D7947" w:rsidRDefault="006F0B19" w:rsidP="007D7947">
      <w:pPr>
        <w:spacing w:after="0" w:line="360" w:lineRule="auto"/>
        <w:jc w:val="both"/>
        <w:rPr>
          <w:rFonts w:ascii="Book Antiqua" w:hAnsi="Book Antiqua" w:cs="Arial"/>
          <w:sz w:val="24"/>
          <w:szCs w:val="24"/>
        </w:rPr>
      </w:pPr>
      <w:r w:rsidRPr="007D7947">
        <w:rPr>
          <w:rFonts w:ascii="Book Antiqua" w:hAnsi="Book Antiqua" w:cs="Arial"/>
          <w:sz w:val="24"/>
          <w:szCs w:val="24"/>
        </w:rPr>
        <w:t xml:space="preserve">Out of the 15 original studies included, 12 studies reported </w:t>
      </w:r>
      <w:r w:rsidR="0004542D" w:rsidRPr="007D7947">
        <w:rPr>
          <w:rFonts w:ascii="Book Antiqua" w:hAnsi="Book Antiqua" w:cs="Arial"/>
          <w:sz w:val="24"/>
          <w:szCs w:val="24"/>
        </w:rPr>
        <w:t xml:space="preserve">male urological functional </w:t>
      </w:r>
      <w:r w:rsidRPr="007D7947">
        <w:rPr>
          <w:rFonts w:ascii="Book Antiqua" w:hAnsi="Book Antiqua" w:cs="Arial"/>
          <w:sz w:val="24"/>
          <w:szCs w:val="24"/>
        </w:rPr>
        <w:t>outcomes.</w:t>
      </w:r>
      <w:r w:rsidR="007D7947">
        <w:rPr>
          <w:rFonts w:ascii="Book Antiqua" w:hAnsi="Book Antiqua" w:cs="Arial"/>
          <w:sz w:val="24"/>
          <w:szCs w:val="24"/>
        </w:rPr>
        <w:t xml:space="preserve"> </w:t>
      </w:r>
      <w:r w:rsidR="00C746F3" w:rsidRPr="007D7947">
        <w:rPr>
          <w:rFonts w:ascii="Book Antiqua" w:hAnsi="Book Antiqua" w:cs="Arial"/>
          <w:sz w:val="24"/>
          <w:szCs w:val="24"/>
        </w:rPr>
        <w:t xml:space="preserve">The characteristics of these studies plus a summary of their results are present in </w:t>
      </w:r>
      <w:r w:rsidR="00F64A7E" w:rsidRPr="007D7947">
        <w:rPr>
          <w:rFonts w:ascii="Book Antiqua" w:hAnsi="Book Antiqua" w:cs="Arial"/>
          <w:sz w:val="24"/>
          <w:szCs w:val="24"/>
        </w:rPr>
        <w:t>T</w:t>
      </w:r>
      <w:r w:rsidR="00C746F3" w:rsidRPr="007D7947">
        <w:rPr>
          <w:rFonts w:ascii="Book Antiqua" w:hAnsi="Book Antiqua" w:cs="Arial"/>
          <w:sz w:val="24"/>
          <w:szCs w:val="24"/>
        </w:rPr>
        <w:t xml:space="preserve">able </w:t>
      </w:r>
      <w:r w:rsidR="00A544F9" w:rsidRPr="007D7947">
        <w:rPr>
          <w:rFonts w:ascii="Book Antiqua" w:hAnsi="Book Antiqua" w:cs="Arial"/>
          <w:sz w:val="24"/>
          <w:szCs w:val="24"/>
        </w:rPr>
        <w:t>3</w:t>
      </w:r>
      <w:r w:rsidR="00C746F3" w:rsidRPr="007D7947">
        <w:rPr>
          <w:rFonts w:ascii="Book Antiqua" w:hAnsi="Book Antiqua" w:cs="Arial"/>
          <w:sz w:val="24"/>
          <w:szCs w:val="24"/>
        </w:rPr>
        <w:t>.</w:t>
      </w:r>
      <w:r w:rsidR="007D7947">
        <w:rPr>
          <w:rFonts w:ascii="Book Antiqua" w:hAnsi="Book Antiqua" w:cs="Arial"/>
          <w:sz w:val="24"/>
          <w:szCs w:val="24"/>
        </w:rPr>
        <w:t xml:space="preserve"> </w:t>
      </w:r>
    </w:p>
    <w:p w14:paraId="1CF3FF52" w14:textId="34595EB2" w:rsidR="00B16084" w:rsidRPr="007D7947" w:rsidRDefault="00B23EA5" w:rsidP="00F64A7E">
      <w:pPr>
        <w:spacing w:after="0" w:line="360" w:lineRule="auto"/>
        <w:ind w:firstLineChars="100" w:firstLine="240"/>
        <w:jc w:val="both"/>
        <w:rPr>
          <w:rFonts w:ascii="Book Antiqua" w:hAnsi="Book Antiqua" w:cs="Arial"/>
          <w:sz w:val="24"/>
          <w:szCs w:val="24"/>
        </w:rPr>
      </w:pPr>
      <w:r w:rsidRPr="007D7947">
        <w:rPr>
          <w:rFonts w:ascii="Book Antiqua" w:hAnsi="Book Antiqua" w:cs="Arial"/>
          <w:sz w:val="24"/>
          <w:szCs w:val="24"/>
        </w:rPr>
        <w:t>Validated f</w:t>
      </w:r>
      <w:r w:rsidR="006F0B19" w:rsidRPr="007D7947">
        <w:rPr>
          <w:rFonts w:ascii="Book Antiqua" w:hAnsi="Book Antiqua" w:cs="Arial"/>
          <w:sz w:val="24"/>
          <w:szCs w:val="24"/>
        </w:rPr>
        <w:t>unctional scores were used in nine of the above studies.</w:t>
      </w:r>
      <w:r w:rsidR="007D7947">
        <w:rPr>
          <w:rFonts w:ascii="Book Antiqua" w:hAnsi="Book Antiqua" w:cs="Arial"/>
          <w:sz w:val="24"/>
          <w:szCs w:val="24"/>
        </w:rPr>
        <w:t xml:space="preserve"> </w:t>
      </w:r>
      <w:r w:rsidR="006F0B19" w:rsidRPr="007D7947">
        <w:rPr>
          <w:rFonts w:ascii="Book Antiqua" w:hAnsi="Book Antiqua" w:cs="Arial"/>
          <w:sz w:val="24"/>
          <w:szCs w:val="24"/>
        </w:rPr>
        <w:t xml:space="preserve">Six of </w:t>
      </w:r>
      <w:r w:rsidRPr="007D7947">
        <w:rPr>
          <w:rFonts w:ascii="Book Antiqua" w:hAnsi="Book Antiqua" w:cs="Arial"/>
          <w:sz w:val="24"/>
          <w:szCs w:val="24"/>
        </w:rPr>
        <w:t>those</w:t>
      </w:r>
      <w:r w:rsidR="006F0B19" w:rsidRPr="007D7947">
        <w:rPr>
          <w:rFonts w:ascii="Book Antiqua" w:hAnsi="Book Antiqua" w:cs="Arial"/>
          <w:sz w:val="24"/>
          <w:szCs w:val="24"/>
        </w:rPr>
        <w:t xml:space="preserve"> compared the scores of patients undergoing robotic surgery with those undergoing laparoscopic or open surgery.</w:t>
      </w:r>
      <w:r w:rsidR="007D7947">
        <w:rPr>
          <w:rFonts w:ascii="Book Antiqua" w:hAnsi="Book Antiqua" w:cs="Arial"/>
          <w:sz w:val="24"/>
          <w:szCs w:val="24"/>
        </w:rPr>
        <w:t xml:space="preserve"> </w:t>
      </w:r>
      <w:r w:rsidR="00F64A7E">
        <w:rPr>
          <w:rFonts w:ascii="Book Antiqua" w:hAnsi="Book Antiqua" w:cs="Arial"/>
          <w:sz w:val="24"/>
          <w:szCs w:val="24"/>
        </w:rPr>
        <w:t>Most studies</w:t>
      </w:r>
      <w:r w:rsidR="002038B5" w:rsidRPr="007D7947">
        <w:rPr>
          <w:rFonts w:ascii="Book Antiqua" w:hAnsi="Book Antiqua" w:cs="Arial"/>
          <w:sz w:val="24"/>
          <w:szCs w:val="24"/>
          <w:vertAlign w:val="superscript"/>
        </w:rPr>
        <w:t>[</w:t>
      </w:r>
      <w:r w:rsidR="00B16084"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"ITEM-1", "issued" : { "date-parts" : [ [ "2016" ] ] }, "page" : "491-500", "publisher" : "Springer Japan", "title" : "Effects of robotic rectal surgery on sexual and urinary functions in male patients", "type" : "article-journal", "volume" : "46" }, "uris" : [ "http://www.mendeley.com/documents/?uuid=801ec324-e28a-4cb0-a3d1-3a240c8fe5f8" ] }, { "id" : "ITEM-2",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"ITEM-2", "issue" : "November", "issued" : { "date-parts" : [ [ "2015" ] ] }, "page" : "0-2", "title" : "Sexual and urinary functions after robot-assisted versus pure laparoscopic total mesorectal excision for rectal cancer", "type" : "article-journal" }, "uris" : [ "http://www.mendeley.com/documents/?uuid=475865aa-c658-448c-a705-e5cec9b16e85" ] }, { "id" : "ITEM-3", "itemData" : { "DOI" : "10.1007/s00464-012-2405-2", "ISSN" : "0930-2794", "PMID" : "22752275",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"container-title" : "Surgical Endoscopy", "id" : "ITEM-3", "issued" : { "date-parts" : [ [ "2013" ] ] }, "page" : "48-55", "title" : "Short-term clinical outcome of robot-assisted intersphincteric resection for low rectal cancer: a retrospective comparison with conventional laparoscopy", "type" : "article-journal", "volume" : "27" }, "uris" : [ "http://www.mendeley.com/documents/?uuid=b711ec95-534a-4a3e-9a3f-5db54698372c" ] }, { "id" : "ITEM-4", "itemData" : { "DOI" : "10.1007/s00464-012-2731-4", "ISBN" : "1432-2218", "ISSN" : "1432-2218", "PMID" : "23292566", "abstract" : "BACKGROUND: Long-term data from the CLASICC study demonstrated the oncologic equivalence of laparoscopic and open rectal cancer surgery despite an increased circumferential resection margin involvement in the laparoscopic group in the initial report. Moreover, laparoscopic total mesorectal excision (TME) may be associated with increased rates of male sexual dysfunction compared to conventional open TME. Robotic surgery could potentially obtain better results than laparoscopy. The aim of this study was to compare the clinical and functional outcomes of robotic and laparoscopic surgery in a single-center experience.\\n\\nMETHODS: This study was based on 100 patients who underwent minimally invasive anterior rectal resection with TME. Fifty consecutive robotic rectal anterior resections with TME (R-TME) were compared to the first 50 consecutive laparoscopic rectal resections with TME (L-TME).\\n\\nRESULTS: Median operative time was 270 min in R-TME and 275 min in L-TME. No conversions occurred in the R-TME group whereas six conversions occurred in the L-TME group. The mean number of harvested lymph nodes was 16.5 \u00b1 7.1 for R-TME and 13.8 \u00b1 6.7 for L-TME. The circumferential margin (CRM) was &lt;2 mm in six L-TME patients, whereas no one in R-TME group had a CRM &lt;2 mm. The International Prostate Symptom Score (IPSS) scores were significantly increased 1 month after surgery in both the L-TME and R-TME groups, but they normalized 1 year after surgery. Erectile function worsened significantly 1 month after surgery in both the groups but it was restored completely 1 year after surgery in the R-TME group and partially in the L-TME group.\\n\\nCONCLUSIONS: Robotic TME is oncologically safe and adequate for rectal cancer treatment, showing better results than laparoscopic TME in terms of CRM, conversions, and hospital length of stay. Better recovery in voiding and sexual function is achieved with the robotic technique.", "author" : [ { "dropping-particle" : "", "family" : "D'Annibale", "given" : "Annibale", "non-dropping-particle" : "", "parse-names" : false, "suffix" : "" }, { "dropping-particle" : "", "family" : "Pernazza", "given" : "Graziano", "non-dropping-particle" : "", "parse-names" : false, "suffix" : "" }, { "dropping-particle" : "", "family" : "Monsellato", "given" : "Igor", "non-dropping-particle" : "", "parse-names" : false, "suffix" : "" }, { "dropping-particle" : "", "family" : "Pende", "given" : "Vito", "non-dropping-particle" : "", "parse-names" : false, "suffix" : "" }, { "dropping-particle" : "", "family" : "Lucandri", "given" : "Giorgio", "non-dropping-particle" : "", "parse-names" : false, "suffix" : "" }, { "dropping-particle" : "", "family" : "Mazzocchi", "given" : "Paolo", "non-dropping-particle" : "", "parse-names" : false, "suffix" : "" }, { "dropping-particle" : "", "family" : "Alfano", "given" : "Giovanni", "non-dropping-particle" : "", "parse-names" : false, "suffix" : "" } ], "container-title" : "Surgical endoscopy", "id" : "ITEM-4", "issued" : { "date-parts" : [ [ "2013" ] ] }, "page" : "1887-95", "title" : "Total mesorectal excision: a comparison of oncological and functional outcomes between robotic and laparoscopic surgery for rectal cancer.", "type" : "article-journal", "volume" : "27" }, "uris" : [ "http://www.mendeley.com/documents/?uuid=c5cd9ab8-33fd-4c61-8d68-07a8725dfa84" ] } ], "mendeley" : { "formattedCitation" : "&lt;sup&gt;18,30,32,33&lt;/sup&gt;", "plainTextFormattedCitation" : "18,30,32,33", "previouslyFormattedCitation" : "&lt;sup&gt;18,30,32,33&lt;/sup&gt;" }, "properties" : { "noteIndex" : 0 }, "schema" : "https://github.com/citation-style-language/schema/raw/master/csl-citation.json" }</w:instrText>
      </w:r>
      <w:r w:rsidR="00B16084"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18,30,32,33</w:t>
      </w:r>
      <w:r w:rsidR="00B16084"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00363B94" w:rsidRPr="007D7947">
        <w:rPr>
          <w:rFonts w:ascii="Book Antiqua" w:hAnsi="Book Antiqua" w:cs="Arial"/>
          <w:sz w:val="24"/>
          <w:szCs w:val="24"/>
        </w:rPr>
        <w:t xml:space="preserve"> showed</w:t>
      </w:r>
      <w:r w:rsidR="0004542D" w:rsidRPr="007D7947">
        <w:rPr>
          <w:rFonts w:ascii="Book Antiqua" w:hAnsi="Book Antiqua" w:cs="Arial"/>
          <w:sz w:val="24"/>
          <w:szCs w:val="24"/>
        </w:rPr>
        <w:t xml:space="preserve"> that urological function</w:t>
      </w:r>
      <w:r w:rsidR="00B16084" w:rsidRPr="007D7947">
        <w:rPr>
          <w:rFonts w:ascii="Book Antiqua" w:hAnsi="Book Antiqua" w:cs="Arial"/>
          <w:sz w:val="24"/>
          <w:szCs w:val="24"/>
        </w:rPr>
        <w:t xml:space="preserve"> tended to deteriorate in the early postoperative phase (1-3 </w:t>
      </w:r>
      <w:proofErr w:type="spellStart"/>
      <w:r w:rsidR="00B16084" w:rsidRPr="007D7947">
        <w:rPr>
          <w:rFonts w:ascii="Book Antiqua" w:hAnsi="Book Antiqua" w:cs="Arial"/>
          <w:sz w:val="24"/>
          <w:szCs w:val="24"/>
        </w:rPr>
        <w:t>mo</w:t>
      </w:r>
      <w:proofErr w:type="spellEnd"/>
      <w:r w:rsidR="00B16084" w:rsidRPr="007D7947">
        <w:rPr>
          <w:rFonts w:ascii="Book Antiqua" w:hAnsi="Book Antiqua" w:cs="Arial"/>
          <w:sz w:val="24"/>
          <w:szCs w:val="24"/>
        </w:rPr>
        <w:t xml:space="preserve">) but later recovered </w:t>
      </w:r>
      <w:r w:rsidR="00B16084" w:rsidRPr="007D7947">
        <w:rPr>
          <w:rFonts w:ascii="Book Antiqua" w:hAnsi="Book Antiqua" w:cs="Arial"/>
          <w:sz w:val="24"/>
          <w:szCs w:val="24"/>
        </w:rPr>
        <w:lastRenderedPageBreak/>
        <w:t xml:space="preserve">with time (6-12 </w:t>
      </w:r>
      <w:proofErr w:type="spellStart"/>
      <w:r w:rsidR="00B16084" w:rsidRPr="007D7947">
        <w:rPr>
          <w:rFonts w:ascii="Book Antiqua" w:hAnsi="Book Antiqua" w:cs="Arial"/>
          <w:sz w:val="24"/>
          <w:szCs w:val="24"/>
        </w:rPr>
        <w:t>mo</w:t>
      </w:r>
      <w:proofErr w:type="spellEnd"/>
      <w:r w:rsidR="00B16084" w:rsidRPr="007D7947">
        <w:rPr>
          <w:rFonts w:ascii="Book Antiqua" w:hAnsi="Book Antiqua" w:cs="Arial"/>
          <w:sz w:val="24"/>
          <w:szCs w:val="24"/>
        </w:rPr>
        <w:t>) irrespective of surgical modality.</w:t>
      </w:r>
      <w:r w:rsidR="007D7947">
        <w:rPr>
          <w:rFonts w:ascii="Book Antiqua" w:hAnsi="Book Antiqua" w:cs="Arial"/>
          <w:sz w:val="24"/>
          <w:szCs w:val="24"/>
        </w:rPr>
        <w:t xml:space="preserve"> </w:t>
      </w:r>
      <w:r w:rsidR="00F64A7E">
        <w:rPr>
          <w:rFonts w:ascii="Book Antiqua" w:hAnsi="Book Antiqua" w:cs="Arial"/>
          <w:sz w:val="24"/>
          <w:szCs w:val="24"/>
        </w:rPr>
        <w:t>One study</w:t>
      </w:r>
      <w:r w:rsidR="002038B5" w:rsidRPr="007D7947">
        <w:rPr>
          <w:rFonts w:ascii="Book Antiqua" w:hAnsi="Book Antiqua" w:cs="Arial"/>
          <w:sz w:val="24"/>
          <w:szCs w:val="24"/>
          <w:vertAlign w:val="superscript"/>
        </w:rPr>
        <w:t>[</w:t>
      </w:r>
      <w:r w:rsidR="00B16084"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"mendeley" : { "formattedCitation" : "&lt;sup&gt;9&lt;/sup&gt;", "plainTextFormattedCitation" : "9", "previouslyFormattedCitation" : "&lt;sup&gt;9&lt;/sup&gt;" }, "properties" : { "noteIndex" : 0 }, "schema" : "https://github.com/citation-style-language/schema/raw/master/csl-citation.json" }</w:instrText>
      </w:r>
      <w:r w:rsidR="00B16084"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9</w:t>
      </w:r>
      <w:r w:rsidR="00B16084"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00B16084" w:rsidRPr="007D7947">
        <w:rPr>
          <w:rFonts w:ascii="Book Antiqua" w:hAnsi="Book Antiqua" w:cs="Arial"/>
          <w:sz w:val="24"/>
          <w:szCs w:val="24"/>
        </w:rPr>
        <w:t xml:space="preserve"> </w:t>
      </w:r>
      <w:r w:rsidR="00363B94" w:rsidRPr="007D7947">
        <w:rPr>
          <w:rFonts w:ascii="Book Antiqua" w:hAnsi="Book Antiqua" w:cs="Arial"/>
          <w:sz w:val="24"/>
          <w:szCs w:val="24"/>
        </w:rPr>
        <w:t xml:space="preserve">found that IPSS score change from baseline was less in the robotic group at 12 </w:t>
      </w:r>
      <w:proofErr w:type="spellStart"/>
      <w:r w:rsidR="00363B94" w:rsidRPr="007D7947">
        <w:rPr>
          <w:rFonts w:ascii="Book Antiqua" w:hAnsi="Book Antiqua" w:cs="Arial"/>
          <w:sz w:val="24"/>
          <w:szCs w:val="24"/>
        </w:rPr>
        <w:t>mo</w:t>
      </w:r>
      <w:proofErr w:type="spellEnd"/>
      <w:r w:rsidR="00363B94" w:rsidRPr="007D7947">
        <w:rPr>
          <w:rFonts w:ascii="Book Antiqua" w:hAnsi="Book Antiqua" w:cs="Arial"/>
          <w:sz w:val="24"/>
          <w:szCs w:val="24"/>
        </w:rPr>
        <w:t xml:space="preserve"> after surgery, but failed to reach statistical significance (</w:t>
      </w:r>
      <w:r w:rsidR="00F64A7E" w:rsidRPr="00F64A7E">
        <w:rPr>
          <w:rFonts w:ascii="Book Antiqua" w:hAnsi="Book Antiqua" w:cs="Arial"/>
          <w:i/>
          <w:sz w:val="24"/>
          <w:szCs w:val="24"/>
        </w:rPr>
        <w:t>P</w:t>
      </w:r>
      <w:r w:rsidR="00F64A7E">
        <w:rPr>
          <w:rFonts w:ascii="Book Antiqua" w:hAnsi="Book Antiqua" w:cs="Arial" w:hint="eastAsia"/>
          <w:sz w:val="24"/>
          <w:szCs w:val="24"/>
          <w:lang w:eastAsia="zh-CN"/>
        </w:rPr>
        <w:t xml:space="preserve"> </w:t>
      </w:r>
      <w:r w:rsidR="00363B94" w:rsidRPr="007D7947">
        <w:rPr>
          <w:rFonts w:ascii="Book Antiqua" w:hAnsi="Book Antiqua" w:cs="Arial"/>
          <w:sz w:val="24"/>
          <w:szCs w:val="24"/>
        </w:rPr>
        <w:t>=</w:t>
      </w:r>
      <w:r w:rsidR="00F64A7E">
        <w:rPr>
          <w:rFonts w:ascii="Book Antiqua" w:hAnsi="Book Antiqua" w:cs="Arial" w:hint="eastAsia"/>
          <w:sz w:val="24"/>
          <w:szCs w:val="24"/>
          <w:lang w:eastAsia="zh-CN"/>
        </w:rPr>
        <w:t xml:space="preserve"> </w:t>
      </w:r>
      <w:r w:rsidR="00363B94" w:rsidRPr="007D7947">
        <w:rPr>
          <w:rFonts w:ascii="Book Antiqua" w:hAnsi="Book Antiqua" w:cs="Arial"/>
          <w:sz w:val="24"/>
          <w:szCs w:val="24"/>
        </w:rPr>
        <w:t>0.051).</w:t>
      </w:r>
      <w:r w:rsidR="007D7947">
        <w:rPr>
          <w:rFonts w:ascii="Book Antiqua" w:hAnsi="Book Antiqua" w:cs="Arial"/>
          <w:sz w:val="24"/>
          <w:szCs w:val="24"/>
        </w:rPr>
        <w:t xml:space="preserve"> </w:t>
      </w:r>
    </w:p>
    <w:p w14:paraId="28BFD6AB" w14:textId="4877A5CC" w:rsidR="006F0B19" w:rsidRDefault="006F0B19" w:rsidP="00F64A7E">
      <w:pPr>
        <w:spacing w:after="0" w:line="360" w:lineRule="auto"/>
        <w:ind w:firstLineChars="100" w:firstLine="240"/>
        <w:jc w:val="both"/>
        <w:rPr>
          <w:rFonts w:ascii="Book Antiqua" w:hAnsi="Book Antiqua" w:cs="Arial"/>
          <w:sz w:val="24"/>
          <w:szCs w:val="24"/>
          <w:lang w:eastAsia="zh-CN"/>
        </w:rPr>
      </w:pPr>
      <w:r w:rsidRPr="007D7947">
        <w:rPr>
          <w:rFonts w:ascii="Book Antiqua" w:hAnsi="Book Antiqua" w:cs="Arial"/>
          <w:sz w:val="24"/>
          <w:szCs w:val="24"/>
        </w:rPr>
        <w:t xml:space="preserve">Kim </w:t>
      </w:r>
      <w:r w:rsidRPr="00F64A7E">
        <w:rPr>
          <w:rFonts w:ascii="Book Antiqua" w:hAnsi="Book Antiqua" w:cs="Arial"/>
          <w:i/>
          <w:sz w:val="24"/>
          <w:szCs w:val="24"/>
        </w:rPr>
        <w:t>et al</w:t>
      </w:r>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"ITEM-1",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"&lt;sup&gt;31&lt;/sup&gt;", "plainTextFormattedCitation" : "31", "previouslyFormattedCitation" : "&lt;sup&gt;31&lt;/sup&gt;"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31</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reported IPSS scores in favour of the robotic group. </w:t>
      </w:r>
      <w:r w:rsidR="00BA1597" w:rsidRPr="007D7947">
        <w:rPr>
          <w:rFonts w:ascii="Book Antiqua" w:hAnsi="Book Antiqua" w:cs="Arial"/>
          <w:sz w:val="24"/>
          <w:szCs w:val="24"/>
        </w:rPr>
        <w:t>They</w:t>
      </w:r>
      <w:r w:rsidRPr="007D7947">
        <w:rPr>
          <w:rFonts w:ascii="Book Antiqua" w:hAnsi="Book Antiqua" w:cs="Arial"/>
          <w:sz w:val="24"/>
          <w:szCs w:val="24"/>
        </w:rPr>
        <w:t xml:space="preserve"> found that IPSS scores significantly increased 1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after surgery; but then recovered in 3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in the robotic group and 6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in the laparoscopic group with </w:t>
      </w:r>
      <w:r w:rsidR="000B2BFA" w:rsidRPr="007D7947">
        <w:rPr>
          <w:rFonts w:ascii="Book Antiqua" w:hAnsi="Book Antiqua" w:cs="Arial"/>
          <w:sz w:val="24"/>
          <w:szCs w:val="24"/>
        </w:rPr>
        <w:t>a statistically significant lesser deterioration of scores from baseline</w:t>
      </w:r>
      <w:r w:rsidRPr="007D7947">
        <w:rPr>
          <w:rFonts w:ascii="Book Antiqua" w:hAnsi="Book Antiqua" w:cs="Arial"/>
          <w:sz w:val="24"/>
          <w:szCs w:val="24"/>
        </w:rPr>
        <w:t xml:space="preserve"> in the 3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follow up period in the robotic group (</w:t>
      </w:r>
      <w:r w:rsidR="00F64A7E" w:rsidRPr="00F64A7E">
        <w:rPr>
          <w:rFonts w:ascii="Book Antiqua" w:hAnsi="Book Antiqua" w:cs="Arial"/>
          <w:i/>
          <w:sz w:val="24"/>
          <w:szCs w:val="24"/>
        </w:rPr>
        <w:t>P</w:t>
      </w:r>
      <w:r w:rsidR="00F64A7E">
        <w:rPr>
          <w:rFonts w:ascii="Book Antiqua" w:hAnsi="Book Antiqua" w:cs="Arial" w:hint="eastAsia"/>
          <w:sz w:val="24"/>
          <w:szCs w:val="24"/>
          <w:lang w:eastAsia="zh-CN"/>
        </w:rPr>
        <w:t xml:space="preserve"> </w:t>
      </w:r>
      <w:r w:rsidRPr="007D7947">
        <w:rPr>
          <w:rFonts w:ascii="Book Antiqua" w:hAnsi="Book Antiqua" w:cs="Arial"/>
          <w:sz w:val="24"/>
          <w:szCs w:val="24"/>
        </w:rPr>
        <w:t>=</w:t>
      </w:r>
      <w:r w:rsidR="00F64A7E">
        <w:rPr>
          <w:rFonts w:ascii="Book Antiqua" w:hAnsi="Book Antiqua" w:cs="Arial" w:hint="eastAsia"/>
          <w:sz w:val="24"/>
          <w:szCs w:val="24"/>
          <w:lang w:eastAsia="zh-CN"/>
        </w:rPr>
        <w:t xml:space="preserve"> </w:t>
      </w:r>
      <w:r w:rsidRPr="007D7947">
        <w:rPr>
          <w:rFonts w:ascii="Book Antiqua" w:hAnsi="Book Antiqua" w:cs="Arial"/>
          <w:sz w:val="24"/>
          <w:szCs w:val="24"/>
        </w:rPr>
        <w:t>0.036).</w:t>
      </w:r>
      <w:r w:rsidR="007D7947">
        <w:rPr>
          <w:rFonts w:ascii="Book Antiqua" w:hAnsi="Book Antiqua" w:cs="Arial"/>
          <w:sz w:val="24"/>
          <w:szCs w:val="24"/>
        </w:rPr>
        <w:t xml:space="preserve"> </w:t>
      </w:r>
      <w:r w:rsidRPr="007D7947">
        <w:rPr>
          <w:rFonts w:ascii="Book Antiqua" w:hAnsi="Book Antiqua" w:cs="Arial"/>
          <w:sz w:val="24"/>
          <w:szCs w:val="24"/>
        </w:rPr>
        <w:t xml:space="preserve">It is worth noting that Kim </w:t>
      </w:r>
      <w:r w:rsidRPr="00F64A7E">
        <w:rPr>
          <w:rFonts w:ascii="Book Antiqua" w:hAnsi="Book Antiqua" w:cs="Arial"/>
          <w:i/>
          <w:sz w:val="24"/>
          <w:szCs w:val="24"/>
        </w:rPr>
        <w:t xml:space="preserve">et </w:t>
      </w:r>
      <w:proofErr w:type="spellStart"/>
      <w:r w:rsidRPr="00F64A7E">
        <w:rPr>
          <w:rFonts w:ascii="Book Antiqua" w:hAnsi="Book Antiqua" w:cs="Arial"/>
          <w:i/>
          <w:sz w:val="24"/>
          <w:szCs w:val="24"/>
        </w:rPr>
        <w:t>al</w:t>
      </w:r>
      <w:r w:rsidRPr="007D7947">
        <w:rPr>
          <w:rFonts w:ascii="Book Antiqua" w:hAnsi="Book Antiqua" w:cs="Arial"/>
          <w:sz w:val="24"/>
          <w:szCs w:val="24"/>
        </w:rPr>
        <w:t>’s</w:t>
      </w:r>
      <w:proofErr w:type="spellEnd"/>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"ITEM-1",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"&lt;sup&gt;31&lt;/sup&gt;", "plainTextFormattedCitation" : "31", "previouslyFormattedCitation" : "&lt;sup&gt;31&lt;/sup&gt;"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31</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study was the only one to assess urinary function by means of urodynamic studies in conjunction with a functional score.</w:t>
      </w:r>
      <w:r w:rsidR="007D7947">
        <w:rPr>
          <w:rFonts w:ascii="Book Antiqua" w:hAnsi="Book Antiqua" w:cs="Arial"/>
          <w:sz w:val="24"/>
          <w:szCs w:val="24"/>
        </w:rPr>
        <w:t xml:space="preserve"> </w:t>
      </w:r>
      <w:r w:rsidRPr="007D7947">
        <w:rPr>
          <w:rFonts w:ascii="Book Antiqua" w:hAnsi="Book Antiqua" w:cs="Arial"/>
          <w:sz w:val="24"/>
          <w:szCs w:val="24"/>
        </w:rPr>
        <w:t xml:space="preserve">He reported that the deterioration in mean voiding volume from baseline was statistically less in 3 and 6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post-op in favour of the robotic group (</w:t>
      </w:r>
      <w:r w:rsidR="00F64A7E" w:rsidRPr="00F64A7E">
        <w:rPr>
          <w:rFonts w:ascii="Book Antiqua" w:hAnsi="Book Antiqua" w:cs="Arial"/>
          <w:i/>
          <w:sz w:val="24"/>
          <w:szCs w:val="24"/>
        </w:rPr>
        <w:t>P</w:t>
      </w:r>
      <w:r w:rsidR="00F64A7E">
        <w:rPr>
          <w:rFonts w:ascii="Book Antiqua" w:hAnsi="Book Antiqua" w:cs="Arial" w:hint="eastAsia"/>
          <w:sz w:val="24"/>
          <w:szCs w:val="24"/>
          <w:lang w:eastAsia="zh-CN"/>
        </w:rPr>
        <w:t xml:space="preserve"> </w:t>
      </w:r>
      <w:r w:rsidR="00F64A7E" w:rsidRPr="007D7947">
        <w:rPr>
          <w:rFonts w:ascii="Book Antiqua" w:hAnsi="Book Antiqua" w:cs="Arial"/>
          <w:sz w:val="24"/>
          <w:szCs w:val="24"/>
        </w:rPr>
        <w:t>=</w:t>
      </w:r>
      <w:r w:rsidR="00F64A7E">
        <w:rPr>
          <w:rFonts w:ascii="Book Antiqua" w:hAnsi="Book Antiqua" w:cs="Arial" w:hint="eastAsia"/>
          <w:sz w:val="24"/>
          <w:szCs w:val="24"/>
          <w:lang w:eastAsia="zh-CN"/>
        </w:rPr>
        <w:t xml:space="preserve"> </w:t>
      </w:r>
      <w:r w:rsidRPr="007D7947">
        <w:rPr>
          <w:rFonts w:ascii="Book Antiqua" w:hAnsi="Book Antiqua" w:cs="Arial"/>
          <w:sz w:val="24"/>
          <w:szCs w:val="24"/>
        </w:rPr>
        <w:t>0.007,</w:t>
      </w:r>
      <w:r w:rsidR="007D7947">
        <w:rPr>
          <w:rFonts w:ascii="Book Antiqua" w:hAnsi="Book Antiqua" w:cs="Arial"/>
          <w:sz w:val="24"/>
          <w:szCs w:val="24"/>
        </w:rPr>
        <w:t xml:space="preserve"> </w:t>
      </w:r>
      <w:r w:rsidR="00F64A7E" w:rsidRPr="00F64A7E">
        <w:rPr>
          <w:rFonts w:ascii="Book Antiqua" w:hAnsi="Book Antiqua" w:cs="Arial"/>
          <w:i/>
          <w:sz w:val="24"/>
          <w:szCs w:val="24"/>
        </w:rPr>
        <w:t>P</w:t>
      </w:r>
      <w:r w:rsidR="00F64A7E">
        <w:rPr>
          <w:rFonts w:ascii="Book Antiqua" w:hAnsi="Book Antiqua" w:cs="Arial" w:hint="eastAsia"/>
          <w:sz w:val="24"/>
          <w:szCs w:val="24"/>
          <w:lang w:eastAsia="zh-CN"/>
        </w:rPr>
        <w:t xml:space="preserve"> </w:t>
      </w:r>
      <w:r w:rsidR="00F64A7E" w:rsidRPr="007D7947">
        <w:rPr>
          <w:rFonts w:ascii="Book Antiqua" w:hAnsi="Book Antiqua" w:cs="Arial"/>
          <w:sz w:val="24"/>
          <w:szCs w:val="24"/>
        </w:rPr>
        <w:t>=</w:t>
      </w:r>
      <w:r w:rsidR="00F64A7E">
        <w:rPr>
          <w:rFonts w:ascii="Book Antiqua" w:hAnsi="Book Antiqua" w:cs="Arial" w:hint="eastAsia"/>
          <w:sz w:val="24"/>
          <w:szCs w:val="24"/>
          <w:lang w:eastAsia="zh-CN"/>
        </w:rPr>
        <w:t xml:space="preserve"> </w:t>
      </w:r>
      <w:r w:rsidRPr="007D7947">
        <w:rPr>
          <w:rFonts w:ascii="Book Antiqua" w:hAnsi="Book Antiqua" w:cs="Arial"/>
          <w:sz w:val="24"/>
          <w:szCs w:val="24"/>
        </w:rPr>
        <w:t>0.049).</w:t>
      </w:r>
      <w:r w:rsidR="007D7947">
        <w:rPr>
          <w:rFonts w:ascii="Book Antiqua" w:hAnsi="Book Antiqua" w:cs="Arial"/>
          <w:sz w:val="24"/>
          <w:szCs w:val="24"/>
        </w:rPr>
        <w:t xml:space="preserve"> </w:t>
      </w:r>
      <w:r w:rsidR="00650FDA" w:rsidRPr="007D7947">
        <w:rPr>
          <w:rFonts w:ascii="Book Antiqua" w:hAnsi="Book Antiqua" w:cs="Arial"/>
          <w:sz w:val="24"/>
          <w:szCs w:val="24"/>
        </w:rPr>
        <w:t xml:space="preserve">The only other study to report urological outcomes in favour of the robotic group was Cho </w:t>
      </w:r>
      <w:r w:rsidR="00650FDA" w:rsidRPr="00F64A7E">
        <w:rPr>
          <w:rFonts w:ascii="Book Antiqua" w:hAnsi="Book Antiqua" w:cs="Arial"/>
          <w:i/>
          <w:sz w:val="24"/>
          <w:szCs w:val="24"/>
        </w:rPr>
        <w:t xml:space="preserve">et </w:t>
      </w:r>
      <w:proofErr w:type="spellStart"/>
      <w:r w:rsidR="00650FDA" w:rsidRPr="00F64A7E">
        <w:rPr>
          <w:rFonts w:ascii="Book Antiqua" w:hAnsi="Book Antiqua" w:cs="Arial"/>
          <w:i/>
          <w:sz w:val="24"/>
          <w:szCs w:val="24"/>
        </w:rPr>
        <w:t>al</w:t>
      </w:r>
      <w:r w:rsidR="00650FDA" w:rsidRPr="007D7947">
        <w:rPr>
          <w:rFonts w:ascii="Book Antiqua" w:hAnsi="Book Antiqua" w:cs="Arial"/>
          <w:sz w:val="24"/>
          <w:szCs w:val="24"/>
        </w:rPr>
        <w:t>’s</w:t>
      </w:r>
      <w:proofErr w:type="spellEnd"/>
      <w:r w:rsidR="002038B5" w:rsidRPr="007D7947">
        <w:rPr>
          <w:rFonts w:ascii="Book Antiqua" w:hAnsi="Book Antiqua" w:cs="Arial"/>
          <w:sz w:val="24"/>
          <w:szCs w:val="24"/>
          <w:vertAlign w:val="superscript"/>
        </w:rPr>
        <w:t>[</w:t>
      </w:r>
      <w:r w:rsidR="00650FDA"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"10.1097/MD.0000000000000522", "ISBN" : "0000000000000", "ISSN" : "0025-7974", "PMID" : "25789947", "author" : [ { "dropping-particle" : "", "family" : "Cho", "given" : "Min Soo", "non-dropping-particle" : "", "parse-names" : false, "suffix" : "" }, { "dropping-particle" : "", "family" : "Baek", "given" : "Se Jin", "non-dropping-particle" : "", "parse-names" : false, "suffix" : "" }, { "dropping-particle" : "", "family" : "Hur", "given" : "Hyuk", "non-dropping-particle" : "", "parse-names" : false, "suffix" : "" }, { "dropping-particle" : "", "family" : "Min", "given" : "Byung Soh", "non-dropping-particle" : "", "parse-names" : false, "suffix" : "" }, { "dropping-particle" : "", "family" : "Baik", "given" : "Seung Hyuk", "non-dropping-particle" : "", "parse-names" : false, "suffix" : "" }, { "dropping-particle" : "", "family" : "Lee", "given" : "Kang Young", "non-dropping-particle" : "", "parse-names" : false, "suffix" : "" }, { "dropping-particle" : "", "family" : "Kim", "given" : "Nam Kyu", "non-dropping-particle" : "", "parse-names" : false, "suffix" : "" } ], "container-title" : "Medicine", "id" : "ITEM-1", "issue" : "11", "issued" : { "date-parts" : [ [ "2015" ] ] }, "page" : "e522", "title" : "Short and Long-Term Outcomes of Robotic versus Laparoscopic Total Mesorectal Excision for Rectal Cancer", "type" : "article-journal", "volume" : "94" }, "uris" : [ "http://www.mendeley.com/documents/?uuid=fd607c68-b7a7-453f-abe3-37012ae27184" ] } ], "mendeley" : { "formattedCitation" : "&lt;sup&gt;35&lt;/sup&gt;", "plainTextFormattedCitation" : "35", "previouslyFormattedCitation" : "&lt;sup&gt;35&lt;/sup&gt;" }, "properties" : { "noteIndex" : 0 }, "schema" : "https://github.com/citation-style-language/schema/raw/master/csl-citation.json" }</w:instrText>
      </w:r>
      <w:r w:rsidR="00650FDA"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35</w:t>
      </w:r>
      <w:r w:rsidR="00650FDA"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00650FDA" w:rsidRPr="007D7947">
        <w:rPr>
          <w:rFonts w:ascii="Book Antiqua" w:hAnsi="Book Antiqua" w:cs="Arial"/>
          <w:sz w:val="24"/>
          <w:szCs w:val="24"/>
        </w:rPr>
        <w:t xml:space="preserve"> study; reporting a higher voiding dysfunction rate in the laparoscopic group (4.3% </w:t>
      </w:r>
      <w:proofErr w:type="spellStart"/>
      <w:r w:rsidR="00A927CA" w:rsidRPr="00A927CA">
        <w:rPr>
          <w:rFonts w:ascii="Book Antiqua" w:hAnsi="Book Antiqua"/>
          <w:i/>
          <w:sz w:val="24"/>
          <w:szCs w:val="24"/>
        </w:rPr>
        <w:t>vs</w:t>
      </w:r>
      <w:proofErr w:type="spellEnd"/>
      <w:r w:rsidR="00650FDA" w:rsidRPr="007D7947">
        <w:rPr>
          <w:rFonts w:ascii="Book Antiqua" w:hAnsi="Book Antiqua" w:cs="Arial"/>
          <w:sz w:val="24"/>
          <w:szCs w:val="24"/>
        </w:rPr>
        <w:t xml:space="preserve"> 0.7%</w:t>
      </w:r>
      <w:r w:rsidR="003039E8" w:rsidRPr="007D7947">
        <w:rPr>
          <w:rFonts w:ascii="Book Antiqua" w:hAnsi="Book Antiqua" w:cs="Arial"/>
          <w:sz w:val="24"/>
          <w:szCs w:val="24"/>
        </w:rPr>
        <w:t xml:space="preserve">; </w:t>
      </w:r>
      <w:r w:rsidR="00F64A7E" w:rsidRPr="00F64A7E">
        <w:rPr>
          <w:rFonts w:ascii="Book Antiqua" w:hAnsi="Book Antiqua" w:cs="Arial"/>
          <w:i/>
          <w:sz w:val="24"/>
          <w:szCs w:val="24"/>
        </w:rPr>
        <w:t>P</w:t>
      </w:r>
      <w:r w:rsidR="00F64A7E">
        <w:rPr>
          <w:rFonts w:ascii="Book Antiqua" w:hAnsi="Book Antiqua" w:cs="Arial" w:hint="eastAsia"/>
          <w:sz w:val="24"/>
          <w:szCs w:val="24"/>
          <w:lang w:eastAsia="zh-CN"/>
        </w:rPr>
        <w:t xml:space="preserve"> </w:t>
      </w:r>
      <w:r w:rsidR="00F64A7E" w:rsidRPr="007D7947">
        <w:rPr>
          <w:rFonts w:ascii="Book Antiqua" w:hAnsi="Book Antiqua" w:cs="Arial"/>
          <w:sz w:val="24"/>
          <w:szCs w:val="24"/>
        </w:rPr>
        <w:t>=</w:t>
      </w:r>
      <w:r w:rsidR="00F64A7E">
        <w:rPr>
          <w:rFonts w:ascii="Book Antiqua" w:hAnsi="Book Antiqua" w:cs="Arial" w:hint="eastAsia"/>
          <w:sz w:val="24"/>
          <w:szCs w:val="24"/>
          <w:lang w:eastAsia="zh-CN"/>
        </w:rPr>
        <w:t xml:space="preserve"> </w:t>
      </w:r>
      <w:r w:rsidR="003039E8" w:rsidRPr="007D7947">
        <w:rPr>
          <w:rFonts w:ascii="Book Antiqua" w:hAnsi="Book Antiqua" w:cs="Arial"/>
          <w:sz w:val="24"/>
          <w:szCs w:val="24"/>
        </w:rPr>
        <w:t>0.012</w:t>
      </w:r>
      <w:r w:rsidR="00650FDA" w:rsidRPr="007D7947">
        <w:rPr>
          <w:rFonts w:ascii="Book Antiqua" w:hAnsi="Book Antiqua" w:cs="Arial"/>
          <w:sz w:val="24"/>
          <w:szCs w:val="24"/>
        </w:rPr>
        <w:t>)</w:t>
      </w:r>
      <w:r w:rsidR="003039E8" w:rsidRPr="007D7947">
        <w:rPr>
          <w:rFonts w:ascii="Book Antiqua" w:hAnsi="Book Antiqua" w:cs="Arial"/>
          <w:sz w:val="24"/>
          <w:szCs w:val="24"/>
        </w:rPr>
        <w:t>.</w:t>
      </w:r>
      <w:r w:rsidR="007D7947">
        <w:rPr>
          <w:rFonts w:ascii="Book Antiqua" w:hAnsi="Book Antiqua" w:cs="Arial"/>
          <w:sz w:val="24"/>
          <w:szCs w:val="24"/>
        </w:rPr>
        <w:t xml:space="preserve"> </w:t>
      </w:r>
      <w:r w:rsidR="003039E8" w:rsidRPr="007D7947">
        <w:rPr>
          <w:rFonts w:ascii="Book Antiqua" w:hAnsi="Book Antiqua" w:cs="Arial"/>
          <w:sz w:val="24"/>
          <w:szCs w:val="24"/>
        </w:rPr>
        <w:t>However, this study did not use any functional scores to assess urological function.</w:t>
      </w:r>
    </w:p>
    <w:p w14:paraId="0D0F4420" w14:textId="77777777" w:rsidR="00F64A7E" w:rsidRPr="007D7947" w:rsidRDefault="00F64A7E" w:rsidP="00F64A7E">
      <w:pPr>
        <w:spacing w:after="0" w:line="360" w:lineRule="auto"/>
        <w:ind w:firstLineChars="100" w:firstLine="240"/>
        <w:jc w:val="both"/>
        <w:rPr>
          <w:rFonts w:ascii="Book Antiqua" w:hAnsi="Book Antiqua" w:cs="Arial"/>
          <w:sz w:val="24"/>
          <w:szCs w:val="24"/>
          <w:lang w:eastAsia="zh-CN"/>
        </w:rPr>
      </w:pPr>
    </w:p>
    <w:p w14:paraId="373EAA46" w14:textId="4DF74147" w:rsidR="006F0B19" w:rsidRPr="00F64A7E" w:rsidRDefault="006F0B19" w:rsidP="007D7947">
      <w:pPr>
        <w:spacing w:after="0" w:line="360" w:lineRule="auto"/>
        <w:jc w:val="both"/>
        <w:rPr>
          <w:rFonts w:ascii="Book Antiqua" w:hAnsi="Book Antiqua" w:cs="Arial"/>
          <w:b/>
          <w:i/>
          <w:sz w:val="24"/>
          <w:szCs w:val="24"/>
          <w:lang w:eastAsia="zh-CN"/>
        </w:rPr>
      </w:pPr>
      <w:r w:rsidRPr="00F64A7E">
        <w:rPr>
          <w:rFonts w:ascii="Book Antiqua" w:hAnsi="Book Antiqua" w:cs="Arial"/>
          <w:b/>
          <w:i/>
          <w:sz w:val="24"/>
          <w:szCs w:val="24"/>
        </w:rPr>
        <w:t xml:space="preserve">Female </w:t>
      </w:r>
      <w:r w:rsidR="00F64A7E" w:rsidRPr="00F64A7E">
        <w:rPr>
          <w:rFonts w:ascii="Book Antiqua" w:hAnsi="Book Antiqua" w:cs="Arial"/>
          <w:b/>
          <w:i/>
          <w:sz w:val="24"/>
          <w:szCs w:val="24"/>
        </w:rPr>
        <w:t>urological function</w:t>
      </w:r>
    </w:p>
    <w:p w14:paraId="7A1712BF" w14:textId="05772699" w:rsidR="006F0B19" w:rsidRPr="007D7947" w:rsidRDefault="006F0B19" w:rsidP="007D7947">
      <w:pPr>
        <w:spacing w:after="0" w:line="360" w:lineRule="auto"/>
        <w:jc w:val="both"/>
        <w:rPr>
          <w:rFonts w:ascii="Book Antiqua" w:hAnsi="Book Antiqua" w:cs="Arial"/>
          <w:sz w:val="24"/>
          <w:szCs w:val="24"/>
        </w:rPr>
      </w:pPr>
      <w:r w:rsidRPr="007D7947">
        <w:rPr>
          <w:rFonts w:ascii="Book Antiqua" w:hAnsi="Book Antiqua" w:cs="Arial"/>
          <w:sz w:val="24"/>
          <w:szCs w:val="24"/>
        </w:rPr>
        <w:t>Seven studies reporte</w:t>
      </w:r>
      <w:r w:rsidR="00AF213E" w:rsidRPr="007D7947">
        <w:rPr>
          <w:rFonts w:ascii="Book Antiqua" w:hAnsi="Book Antiqua" w:cs="Arial"/>
          <w:sz w:val="24"/>
          <w:szCs w:val="24"/>
        </w:rPr>
        <w:t xml:space="preserve">d </w:t>
      </w:r>
      <w:r w:rsidR="0004542D" w:rsidRPr="007D7947">
        <w:rPr>
          <w:rFonts w:ascii="Book Antiqua" w:hAnsi="Book Antiqua" w:cs="Arial"/>
          <w:sz w:val="24"/>
          <w:szCs w:val="24"/>
        </w:rPr>
        <w:t>female urological functional outcomes</w:t>
      </w:r>
      <w:r w:rsidR="00725D57">
        <w:rPr>
          <w:rFonts w:ascii="Book Antiqua" w:hAnsi="Book Antiqua" w:cs="Arial"/>
          <w:sz w:val="24"/>
          <w:szCs w:val="24"/>
        </w:rPr>
        <w:t xml:space="preserve"> (</w:t>
      </w:r>
      <w:r w:rsidR="00725D57" w:rsidRPr="007D7947">
        <w:rPr>
          <w:rFonts w:ascii="Book Antiqua" w:hAnsi="Book Antiqua" w:cs="Arial"/>
          <w:sz w:val="24"/>
          <w:szCs w:val="24"/>
        </w:rPr>
        <w:t>T</w:t>
      </w:r>
      <w:r w:rsidR="00AF213E" w:rsidRPr="007D7947">
        <w:rPr>
          <w:rFonts w:ascii="Book Antiqua" w:hAnsi="Book Antiqua" w:cs="Arial"/>
          <w:sz w:val="24"/>
          <w:szCs w:val="24"/>
        </w:rPr>
        <w:t xml:space="preserve">able </w:t>
      </w:r>
      <w:r w:rsidR="00A544F9" w:rsidRPr="007D7947">
        <w:rPr>
          <w:rFonts w:ascii="Book Antiqua" w:hAnsi="Book Antiqua" w:cs="Arial"/>
          <w:sz w:val="24"/>
          <w:szCs w:val="24"/>
        </w:rPr>
        <w:t>4</w:t>
      </w:r>
      <w:r w:rsidR="00AF213E" w:rsidRPr="007D7947">
        <w:rPr>
          <w:rFonts w:ascii="Book Antiqua" w:hAnsi="Book Antiqua" w:cs="Arial"/>
          <w:sz w:val="24"/>
          <w:szCs w:val="24"/>
        </w:rPr>
        <w:t>)</w:t>
      </w:r>
      <w:r w:rsidR="00BA1597" w:rsidRPr="007D7947">
        <w:rPr>
          <w:rFonts w:ascii="Book Antiqua" w:hAnsi="Book Antiqua" w:cs="Arial"/>
          <w:sz w:val="24"/>
          <w:szCs w:val="24"/>
        </w:rPr>
        <w:t>.</w:t>
      </w:r>
      <w:r w:rsidR="007D7947">
        <w:rPr>
          <w:rFonts w:ascii="Book Antiqua" w:hAnsi="Book Antiqua" w:cs="Arial"/>
          <w:sz w:val="24"/>
          <w:szCs w:val="24"/>
        </w:rPr>
        <w:t xml:space="preserve"> </w:t>
      </w:r>
      <w:r w:rsidR="00BA1597" w:rsidRPr="007D7947">
        <w:rPr>
          <w:rFonts w:ascii="Book Antiqua" w:hAnsi="Book Antiqua" w:cs="Arial"/>
          <w:sz w:val="24"/>
          <w:szCs w:val="24"/>
        </w:rPr>
        <w:t xml:space="preserve">However, </w:t>
      </w:r>
      <w:r w:rsidR="00AF213E" w:rsidRPr="007D7947">
        <w:rPr>
          <w:rFonts w:ascii="Book Antiqua" w:hAnsi="Book Antiqua" w:cs="Arial"/>
          <w:sz w:val="24"/>
          <w:szCs w:val="24"/>
        </w:rPr>
        <w:t>there are only two</w:t>
      </w:r>
      <w:r w:rsidRPr="007D7947">
        <w:rPr>
          <w:rFonts w:ascii="Book Antiqua" w:hAnsi="Book Antiqua" w:cs="Arial"/>
          <w:sz w:val="24"/>
          <w:szCs w:val="24"/>
        </w:rPr>
        <w:t xml:space="preserve"> studies that report </w:t>
      </w:r>
      <w:r w:rsidR="00AF213E" w:rsidRPr="007D7947">
        <w:rPr>
          <w:rFonts w:ascii="Book Antiqua" w:hAnsi="Book Antiqua" w:cs="Arial"/>
          <w:sz w:val="24"/>
          <w:szCs w:val="24"/>
        </w:rPr>
        <w:t>female urological dysfunction</w:t>
      </w:r>
      <w:r w:rsidRPr="007D7947">
        <w:rPr>
          <w:rFonts w:ascii="Book Antiqua" w:hAnsi="Book Antiqua" w:cs="Arial"/>
          <w:sz w:val="24"/>
          <w:szCs w:val="24"/>
        </w:rPr>
        <w:t xml:space="preserve"> independently </w:t>
      </w:r>
      <w:r w:rsidR="00AF213E" w:rsidRPr="007D7947">
        <w:rPr>
          <w:rFonts w:ascii="Book Antiqua" w:hAnsi="Book Antiqua" w:cs="Arial"/>
          <w:sz w:val="24"/>
          <w:szCs w:val="24"/>
        </w:rPr>
        <w:t>to that of males</w:t>
      </w:r>
      <w:r w:rsidRPr="007D7947">
        <w:rPr>
          <w:rFonts w:ascii="Book Antiqua" w:hAnsi="Book Antiqua" w:cs="Arial"/>
          <w:sz w:val="24"/>
          <w:szCs w:val="24"/>
        </w:rPr>
        <w:t xml:space="preserve">. </w:t>
      </w:r>
    </w:p>
    <w:p w14:paraId="792C58A2" w14:textId="47107607" w:rsidR="006F0B19" w:rsidRDefault="006F0B19" w:rsidP="00725D57">
      <w:pPr>
        <w:spacing w:after="0" w:line="360" w:lineRule="auto"/>
        <w:ind w:firstLineChars="100" w:firstLine="240"/>
        <w:jc w:val="both"/>
        <w:rPr>
          <w:rFonts w:ascii="Book Antiqua" w:hAnsi="Book Antiqua" w:cs="Arial"/>
          <w:sz w:val="24"/>
          <w:szCs w:val="24"/>
          <w:lang w:eastAsia="zh-CN"/>
        </w:rPr>
      </w:pPr>
      <w:r w:rsidRPr="007D7947">
        <w:rPr>
          <w:rFonts w:ascii="Book Antiqua" w:hAnsi="Book Antiqua" w:cs="Arial"/>
          <w:sz w:val="24"/>
          <w:szCs w:val="24"/>
        </w:rPr>
        <w:t xml:space="preserve">Both studies </w:t>
      </w:r>
      <w:r w:rsidR="00AF213E" w:rsidRPr="007D7947">
        <w:rPr>
          <w:rFonts w:ascii="Book Antiqua" w:hAnsi="Book Antiqua" w:cs="Arial"/>
          <w:sz w:val="24"/>
          <w:szCs w:val="24"/>
        </w:rPr>
        <w:t xml:space="preserve">used approved functional scores to assess urinary function and both studies </w:t>
      </w:r>
      <w:r w:rsidRPr="007D7947">
        <w:rPr>
          <w:rFonts w:ascii="Book Antiqua" w:hAnsi="Book Antiqua" w:cs="Arial"/>
          <w:sz w:val="24"/>
          <w:szCs w:val="24"/>
        </w:rPr>
        <w:t>compared robotic surgery patients with laparoscopic surgery patients.</w:t>
      </w:r>
      <w:r w:rsidR="007D7947">
        <w:rPr>
          <w:rFonts w:ascii="Book Antiqua" w:hAnsi="Book Antiqua" w:cs="Arial"/>
          <w:sz w:val="24"/>
          <w:szCs w:val="24"/>
        </w:rPr>
        <w:t xml:space="preserve"> </w:t>
      </w:r>
      <w:proofErr w:type="spellStart"/>
      <w:r w:rsidRPr="007D7947">
        <w:rPr>
          <w:rFonts w:ascii="Book Antiqua" w:hAnsi="Book Antiqua" w:cs="Arial"/>
          <w:sz w:val="24"/>
          <w:szCs w:val="24"/>
        </w:rPr>
        <w:t>Morelli</w:t>
      </w:r>
      <w:proofErr w:type="spellEnd"/>
      <w:r w:rsidRPr="007D7947">
        <w:rPr>
          <w:rFonts w:ascii="Book Antiqua" w:hAnsi="Book Antiqua" w:cs="Arial"/>
          <w:sz w:val="24"/>
          <w:szCs w:val="24"/>
        </w:rPr>
        <w:t xml:space="preserve"> </w:t>
      </w:r>
      <w:r w:rsidRPr="00725D57">
        <w:rPr>
          <w:rFonts w:ascii="Book Antiqua" w:hAnsi="Book Antiqua" w:cs="Arial"/>
          <w:i/>
          <w:sz w:val="24"/>
          <w:szCs w:val="24"/>
        </w:rPr>
        <w:t>et al</w:t>
      </w:r>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30</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found no difference between the pre-operative and post-operative scores concerning voiding and filling symptoms in both groups.</w:t>
      </w:r>
      <w:r w:rsidR="007D7947">
        <w:rPr>
          <w:rFonts w:ascii="Book Antiqua" w:hAnsi="Book Antiqua" w:cs="Arial"/>
          <w:sz w:val="24"/>
          <w:szCs w:val="24"/>
        </w:rPr>
        <w:t xml:space="preserve"> </w:t>
      </w:r>
      <w:r w:rsidRPr="007D7947">
        <w:rPr>
          <w:rFonts w:ascii="Book Antiqua" w:hAnsi="Book Antiqua" w:cs="Arial"/>
          <w:sz w:val="24"/>
          <w:szCs w:val="24"/>
        </w:rPr>
        <w:t xml:space="preserve">Conversely, Luca </w:t>
      </w:r>
      <w:r w:rsidRPr="00725D57">
        <w:rPr>
          <w:rFonts w:ascii="Book Antiqua" w:hAnsi="Book Antiqua" w:cs="Arial"/>
          <w:i/>
          <w:sz w:val="24"/>
          <w:szCs w:val="24"/>
        </w:rPr>
        <w:t>et al</w:t>
      </w:r>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"ITEM-1",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"mendeley" : { "formattedCitation" : "&lt;sup&gt;6&lt;/sup&gt;", "plainTextFormattedCitation" : "6", "previouslyFormattedCitation" : "&lt;sup&gt;6&lt;/sup&gt;"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6</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reported worsening of symptoms one month post operatively with full recovery by 12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in both robotic and laparoscopic groups.</w:t>
      </w:r>
      <w:r w:rsidR="007D7947">
        <w:rPr>
          <w:rFonts w:ascii="Book Antiqua" w:hAnsi="Book Antiqua" w:cs="Arial"/>
          <w:sz w:val="24"/>
          <w:szCs w:val="24"/>
        </w:rPr>
        <w:t xml:space="preserve"> </w:t>
      </w:r>
    </w:p>
    <w:p w14:paraId="5D8CB818" w14:textId="77777777" w:rsidR="00725D57" w:rsidRPr="007D7947" w:rsidRDefault="00725D57" w:rsidP="00725D57">
      <w:pPr>
        <w:spacing w:after="0" w:line="360" w:lineRule="auto"/>
        <w:ind w:firstLineChars="100" w:firstLine="240"/>
        <w:jc w:val="both"/>
        <w:rPr>
          <w:rFonts w:ascii="Book Antiqua" w:hAnsi="Book Antiqua" w:cs="Arial"/>
          <w:sz w:val="24"/>
          <w:szCs w:val="24"/>
          <w:lang w:eastAsia="zh-CN"/>
        </w:rPr>
      </w:pPr>
    </w:p>
    <w:p w14:paraId="0917EBD2" w14:textId="005941C1" w:rsidR="006F0B19" w:rsidRPr="00725D57" w:rsidRDefault="00725D57" w:rsidP="007D7947">
      <w:pPr>
        <w:spacing w:after="0" w:line="360" w:lineRule="auto"/>
        <w:jc w:val="both"/>
        <w:rPr>
          <w:rFonts w:ascii="Book Antiqua" w:hAnsi="Book Antiqua" w:cs="Arial"/>
          <w:b/>
          <w:i/>
          <w:sz w:val="24"/>
          <w:szCs w:val="24"/>
          <w:lang w:eastAsia="zh-CN"/>
        </w:rPr>
      </w:pPr>
      <w:r w:rsidRPr="00725D57">
        <w:rPr>
          <w:rFonts w:ascii="Book Antiqua" w:hAnsi="Book Antiqua" w:cs="Arial"/>
          <w:b/>
          <w:i/>
          <w:sz w:val="24"/>
          <w:szCs w:val="24"/>
        </w:rPr>
        <w:t>Male sexual function</w:t>
      </w:r>
    </w:p>
    <w:p w14:paraId="75BE9939" w14:textId="6AE98877" w:rsidR="006F0B19" w:rsidRPr="007D7947" w:rsidRDefault="006F0B19" w:rsidP="007D7947">
      <w:pPr>
        <w:spacing w:after="0" w:line="360" w:lineRule="auto"/>
        <w:jc w:val="both"/>
        <w:rPr>
          <w:rFonts w:ascii="Book Antiqua" w:hAnsi="Book Antiqua" w:cs="Arial"/>
          <w:sz w:val="24"/>
          <w:szCs w:val="24"/>
        </w:rPr>
      </w:pPr>
      <w:r w:rsidRPr="007D7947">
        <w:rPr>
          <w:rFonts w:ascii="Book Antiqua" w:hAnsi="Book Antiqua" w:cs="Arial"/>
          <w:sz w:val="24"/>
          <w:szCs w:val="24"/>
        </w:rPr>
        <w:t xml:space="preserve">Fourteen original studies reported </w:t>
      </w:r>
      <w:r w:rsidR="0004542D" w:rsidRPr="007D7947">
        <w:rPr>
          <w:rFonts w:ascii="Book Antiqua" w:hAnsi="Book Antiqua" w:cs="Arial"/>
          <w:sz w:val="24"/>
          <w:szCs w:val="24"/>
        </w:rPr>
        <w:t>male sexual functional</w:t>
      </w:r>
      <w:r w:rsidRPr="007D7947">
        <w:rPr>
          <w:rFonts w:ascii="Book Antiqua" w:hAnsi="Book Antiqua" w:cs="Arial"/>
          <w:sz w:val="24"/>
          <w:szCs w:val="24"/>
        </w:rPr>
        <w:t xml:space="preserve"> outcomes (</w:t>
      </w:r>
      <w:r w:rsidR="00725D57" w:rsidRPr="007D7947">
        <w:rPr>
          <w:rFonts w:ascii="Book Antiqua" w:hAnsi="Book Antiqua" w:cs="Arial"/>
          <w:sz w:val="24"/>
          <w:szCs w:val="24"/>
        </w:rPr>
        <w:t>T</w:t>
      </w:r>
      <w:r w:rsidRPr="007D7947">
        <w:rPr>
          <w:rFonts w:ascii="Book Antiqua" w:hAnsi="Book Antiqua" w:cs="Arial"/>
          <w:sz w:val="24"/>
          <w:szCs w:val="24"/>
        </w:rPr>
        <w:t xml:space="preserve">able </w:t>
      </w:r>
      <w:r w:rsidR="00A544F9" w:rsidRPr="007D7947">
        <w:rPr>
          <w:rFonts w:ascii="Book Antiqua" w:hAnsi="Book Antiqua" w:cs="Arial"/>
          <w:sz w:val="24"/>
          <w:szCs w:val="24"/>
        </w:rPr>
        <w:t>5</w:t>
      </w:r>
      <w:r w:rsidRPr="007D7947">
        <w:rPr>
          <w:rFonts w:ascii="Book Antiqua" w:hAnsi="Book Antiqua" w:cs="Arial"/>
          <w:sz w:val="24"/>
          <w:szCs w:val="24"/>
        </w:rPr>
        <w:t>).</w:t>
      </w:r>
      <w:r w:rsidR="007D7947">
        <w:rPr>
          <w:rFonts w:ascii="Book Antiqua" w:hAnsi="Book Antiqua" w:cs="Arial"/>
          <w:sz w:val="24"/>
          <w:szCs w:val="24"/>
        </w:rPr>
        <w:t xml:space="preserve"> </w:t>
      </w:r>
      <w:r w:rsidRPr="007D7947">
        <w:rPr>
          <w:rFonts w:ascii="Book Antiqua" w:hAnsi="Book Antiqua" w:cs="Arial"/>
          <w:sz w:val="24"/>
          <w:szCs w:val="24"/>
        </w:rPr>
        <w:t xml:space="preserve">Ten </w:t>
      </w:r>
      <w:r w:rsidR="00DB5A83" w:rsidRPr="007D7947">
        <w:rPr>
          <w:rFonts w:ascii="Book Antiqua" w:hAnsi="Book Antiqua" w:cs="Arial"/>
          <w:sz w:val="24"/>
          <w:szCs w:val="24"/>
        </w:rPr>
        <w:t>of those</w:t>
      </w:r>
      <w:r w:rsidRPr="007D7947">
        <w:rPr>
          <w:rFonts w:ascii="Book Antiqua" w:hAnsi="Book Antiqua" w:cs="Arial"/>
          <w:sz w:val="24"/>
          <w:szCs w:val="24"/>
        </w:rPr>
        <w:t xml:space="preserve"> assessed </w:t>
      </w:r>
      <w:r w:rsidR="0004542D" w:rsidRPr="007D7947">
        <w:rPr>
          <w:rFonts w:ascii="Book Antiqua" w:hAnsi="Book Antiqua" w:cs="Arial"/>
          <w:sz w:val="24"/>
          <w:szCs w:val="24"/>
        </w:rPr>
        <w:t>male sexual function</w:t>
      </w:r>
      <w:r w:rsidRPr="007D7947">
        <w:rPr>
          <w:rFonts w:ascii="Book Antiqua" w:hAnsi="Book Antiqua" w:cs="Arial"/>
          <w:sz w:val="24"/>
          <w:szCs w:val="24"/>
        </w:rPr>
        <w:t xml:space="preserve"> </w:t>
      </w:r>
      <w:r w:rsidR="006E08F3" w:rsidRPr="006E08F3">
        <w:rPr>
          <w:rFonts w:ascii="Book Antiqua" w:hAnsi="Book Antiqua"/>
          <w:i/>
          <w:sz w:val="24"/>
          <w:szCs w:val="24"/>
        </w:rPr>
        <w:t>via</w:t>
      </w:r>
      <w:r w:rsidRPr="007D7947">
        <w:rPr>
          <w:rFonts w:ascii="Book Antiqua" w:hAnsi="Book Antiqua" w:cs="Arial"/>
          <w:sz w:val="24"/>
          <w:szCs w:val="24"/>
        </w:rPr>
        <w:t xml:space="preserve"> the </w:t>
      </w:r>
      <w:r w:rsidR="00725D57" w:rsidRPr="007D7947">
        <w:rPr>
          <w:rFonts w:ascii="Book Antiqua" w:hAnsi="Book Antiqua" w:cs="Arial"/>
          <w:sz w:val="24"/>
          <w:szCs w:val="24"/>
        </w:rPr>
        <w:t>IIEF</w:t>
      </w:r>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"10.1016/S0090-4295(97)00238-0", "ISBN" : "0090-4295 (Print)\\r0090-4295 (Linking)", "ISSN" : "00904295", "PMID" : "9187685", "abstract" : "Objectives. To develop a brief, reliable, self-administered measure of erectile function that is cross-culturally valid and psychometrically sound, with the sensitivity and specificity for detecting treatment-related changes in patients with erectile dysfunction. Methods. Relevant domains of sexual function across various cultures were identified via a literature search of existing questionnaires and interviews of male patients with erectile dysfunction and of their partners. An initial questionnaire was administered to patients with erectile dysfunction, with results reviewed by an international panel of experts. Following linguistic validation in 10 languages, the final 15-item questionnaire, the International Index of Erectile Function (IIEF), was examined for sensitivity, specificity, reliability (internal consistency and test-retest repeatability), and construct (concurrent, convergent, and discriminant) validity. Results. A principal components analysis identified five factors (that is, erectile function, orgasmic function, sexual desire, intercourse satisfaction, and overall satisfaction) with eigenvalues greater than 1.0. A high degree of internal consistency was observed for each of the five domains and for the total scale (Cronbach's alpha values of 0.73 and higher and 0.91 and higher, respectively) in the populations studied. Test-retest repeatability correlation coefficients for the five domain scores were highly significant. The IIEF demonstrated adequate construct validity, and all five domains showed a high degree of sensitivity and specificity to the effects of treatment. Significant (P values = 0.0001) changes between baseline and post- treatment scores were observed across all five domains in the treatment responder cohort, but not in the treatment nonresponder cohort. Conclusions. The IIEF addresses the relevant domains of male sexual function (that is, erectile function, orgasmic function, sexual desire, intercourse satisfaction, and overall satisfaction), is psychometrically sound, and has been linguistically validated in 10 languages. This questionnaire is readily self-administered in research or clinical settings. The IIEF demonstrates the sensitivity and specificity for detecting treatment-related changes in patients with erectile dysfunction.", "author" : [ { "dropping-particle" : "", "family" : "Rosen", "given" : "Raymond C.", "non-dropping-particle" : "", "parse-names" : false, "suffix" : "" }, { "dropping-particle" : "", "family" : "Riley", "given" : "Alan", "non-dropping-particle" : "", "parse-names" : false, "suffix" : "" }, { "dropping-particle" : "", "family" : "Wagner", "given" : "Gorm", "non-dropping-particle" : "", "parse-names" : false, "suffix" : "" }, { "dropping-particle" : "", "family" : "Osterloh", "given" : "Ian H.", "non-dropping-particle" : "", "parse-names" : false, "suffix" : "" }, { "dropping-particle" : "", "family" : "Kirkpatrick", "given" : "John", "non-dropping-particle" : "", "parse-names" : false, "suffix" : "" }, { "dropping-particle" : "", "family" : "Mishra", "given" : "Avanish", "non-dropping-particle" : "", "parse-names" : false, "suffix" : "" } ], "container-title" : "Urology", "id" : "ITEM-1", "issue" : "6", "issued" : { "date-parts" : [ [ "1997" ] ] }, "page" : "822-830", "title" : "The international index of erectile function (IIEF): A multidimensional scale for assessment of erectile dysfunction", "type" : "article-journal", "volume" : "49" }, "uris" : [ "http://www.mendeley.com/documents/?uuid=4ca267df-a50a-40fe-9d7b-7be72bbd2d83", "http://www.mendeley.com/documents/?uuid=d7142ad9-0183-4f25-bd18-9cd71525b484" ] } ], "mendeley" : { "formattedCitation" : "&lt;sup&gt;42&lt;/sup&gt;", "plainTextFormattedCitation" : "42", "previouslyFormattedCitation" : "&lt;sup&gt;42&lt;/sup&gt;"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42</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w:t>
      </w:r>
      <w:r w:rsidR="00DB5A83" w:rsidRPr="007D7947">
        <w:rPr>
          <w:rFonts w:ascii="Book Antiqua" w:hAnsi="Book Antiqua" w:cs="Arial"/>
          <w:sz w:val="24"/>
          <w:szCs w:val="24"/>
        </w:rPr>
        <w:t>questionnaire</w:t>
      </w:r>
      <w:r w:rsidRPr="007D7947">
        <w:rPr>
          <w:rFonts w:ascii="Book Antiqua" w:hAnsi="Book Antiqua" w:cs="Arial"/>
          <w:sz w:val="24"/>
          <w:szCs w:val="24"/>
        </w:rPr>
        <w:t xml:space="preserve">. </w:t>
      </w:r>
    </w:p>
    <w:p w14:paraId="2C0919EB" w14:textId="4B15961B" w:rsidR="006F0B19" w:rsidRDefault="006F0B19" w:rsidP="00725D57">
      <w:pPr>
        <w:spacing w:after="0" w:line="360" w:lineRule="auto"/>
        <w:ind w:firstLineChars="100" w:firstLine="240"/>
        <w:jc w:val="both"/>
        <w:rPr>
          <w:rFonts w:ascii="Book Antiqua" w:hAnsi="Book Antiqua" w:cs="Arial"/>
          <w:sz w:val="24"/>
          <w:szCs w:val="24"/>
          <w:lang w:eastAsia="zh-CN"/>
        </w:rPr>
      </w:pPr>
      <w:r w:rsidRPr="007D7947">
        <w:rPr>
          <w:rFonts w:ascii="Book Antiqua" w:hAnsi="Book Antiqua" w:cs="Arial"/>
          <w:sz w:val="24"/>
          <w:szCs w:val="24"/>
        </w:rPr>
        <w:t>Six of the ten studies using the IIEF scores compared the scores of patients receiving robotic rectal cancer surgery with that of a control.</w:t>
      </w:r>
      <w:r w:rsidR="007D7947">
        <w:rPr>
          <w:rFonts w:ascii="Book Antiqua" w:hAnsi="Book Antiqua" w:cs="Arial"/>
          <w:sz w:val="24"/>
          <w:szCs w:val="24"/>
        </w:rPr>
        <w:t xml:space="preserve"> </w:t>
      </w:r>
      <w:r w:rsidRPr="007D7947">
        <w:rPr>
          <w:rFonts w:ascii="Book Antiqua" w:hAnsi="Book Antiqua" w:cs="Arial"/>
          <w:sz w:val="24"/>
          <w:szCs w:val="24"/>
        </w:rPr>
        <w:t xml:space="preserve">Park </w:t>
      </w:r>
      <w:r w:rsidRPr="00725D57">
        <w:rPr>
          <w:rFonts w:ascii="Book Antiqua" w:hAnsi="Book Antiqua" w:cs="Arial"/>
          <w:i/>
          <w:sz w:val="24"/>
          <w:szCs w:val="24"/>
        </w:rPr>
        <w:t xml:space="preserve">et </w:t>
      </w:r>
      <w:proofErr w:type="spellStart"/>
      <w:r w:rsidRPr="00725D57">
        <w:rPr>
          <w:rFonts w:ascii="Book Antiqua" w:hAnsi="Book Antiqua" w:cs="Arial"/>
          <w:i/>
          <w:sz w:val="24"/>
          <w:szCs w:val="24"/>
        </w:rPr>
        <w:t>al</w:t>
      </w:r>
      <w:r w:rsidRPr="007D7947">
        <w:rPr>
          <w:rFonts w:ascii="Book Antiqua" w:hAnsi="Book Antiqua" w:cs="Arial"/>
          <w:sz w:val="24"/>
          <w:szCs w:val="24"/>
        </w:rPr>
        <w:t>’s</w:t>
      </w:r>
      <w:proofErr w:type="spellEnd"/>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"mendeley" : { "formattedCitation" : "&lt;sup&gt;9&lt;/sup&gt;", "plainTextFormattedCitation" : "9", "previouslyFormattedCitation" : "&lt;sup&gt;9&lt;/sup&gt;"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9</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study </w:t>
      </w:r>
      <w:r w:rsidRPr="007D7947">
        <w:rPr>
          <w:rFonts w:ascii="Book Antiqua" w:hAnsi="Book Antiqua" w:cs="Arial"/>
          <w:sz w:val="24"/>
          <w:szCs w:val="24"/>
        </w:rPr>
        <w:lastRenderedPageBreak/>
        <w:t xml:space="preserve">showed that </w:t>
      </w:r>
      <w:r w:rsidR="0004542D" w:rsidRPr="007D7947">
        <w:rPr>
          <w:rFonts w:ascii="Book Antiqua" w:hAnsi="Book Antiqua" w:cs="Arial"/>
          <w:sz w:val="24"/>
          <w:szCs w:val="24"/>
        </w:rPr>
        <w:t>sexual function</w:t>
      </w:r>
      <w:r w:rsidRPr="007D7947">
        <w:rPr>
          <w:rFonts w:ascii="Book Antiqua" w:hAnsi="Book Antiqua" w:cs="Arial"/>
          <w:sz w:val="24"/>
          <w:szCs w:val="24"/>
        </w:rPr>
        <w:t xml:space="preserve"> recovers faster in the robotic group.</w:t>
      </w:r>
      <w:r w:rsidR="007D7947">
        <w:rPr>
          <w:rFonts w:ascii="Book Antiqua" w:hAnsi="Book Antiqua" w:cs="Arial"/>
          <w:sz w:val="24"/>
          <w:szCs w:val="24"/>
        </w:rPr>
        <w:t xml:space="preserve"> </w:t>
      </w:r>
      <w:r w:rsidRPr="007D7947">
        <w:rPr>
          <w:rFonts w:ascii="Book Antiqua" w:hAnsi="Book Antiqua" w:cs="Arial"/>
          <w:sz w:val="24"/>
          <w:szCs w:val="24"/>
        </w:rPr>
        <w:t xml:space="preserve">At 6 </w:t>
      </w:r>
      <w:proofErr w:type="spellStart"/>
      <w:r w:rsidRPr="007D7947">
        <w:rPr>
          <w:rFonts w:ascii="Book Antiqua" w:hAnsi="Book Antiqua" w:cs="Arial"/>
          <w:sz w:val="24"/>
          <w:szCs w:val="24"/>
        </w:rPr>
        <w:t>mos</w:t>
      </w:r>
      <w:proofErr w:type="spellEnd"/>
      <w:r w:rsidRPr="007D7947">
        <w:rPr>
          <w:rFonts w:ascii="Book Antiqua" w:hAnsi="Book Antiqua" w:cs="Arial"/>
          <w:sz w:val="24"/>
          <w:szCs w:val="24"/>
        </w:rPr>
        <w:t xml:space="preserve"> the IIEF scores in the robotic group were higher than in the laparoscopic group and showed a significantly smaller decrease from baseline (</w:t>
      </w:r>
      <w:r w:rsidR="00725D57" w:rsidRPr="00725D57">
        <w:rPr>
          <w:rFonts w:ascii="Book Antiqua" w:hAnsi="Book Antiqua" w:cs="Arial"/>
          <w:i/>
          <w:sz w:val="24"/>
          <w:szCs w:val="24"/>
        </w:rPr>
        <w:t>P</w:t>
      </w:r>
      <w:r w:rsidR="00725D57">
        <w:rPr>
          <w:rFonts w:ascii="Book Antiqua" w:hAnsi="Book Antiqua" w:cs="Arial" w:hint="eastAsia"/>
          <w:sz w:val="24"/>
          <w:szCs w:val="24"/>
          <w:lang w:eastAsia="zh-CN"/>
        </w:rPr>
        <w:t xml:space="preserve"> </w:t>
      </w:r>
      <w:r w:rsidRPr="007D7947">
        <w:rPr>
          <w:rFonts w:ascii="Book Antiqua" w:hAnsi="Book Antiqua" w:cs="Arial"/>
          <w:sz w:val="24"/>
          <w:szCs w:val="24"/>
        </w:rPr>
        <w:t>=</w:t>
      </w:r>
      <w:r w:rsidR="00725D57">
        <w:rPr>
          <w:rFonts w:ascii="Book Antiqua" w:hAnsi="Book Antiqua" w:cs="Arial" w:hint="eastAsia"/>
          <w:sz w:val="24"/>
          <w:szCs w:val="24"/>
          <w:lang w:eastAsia="zh-CN"/>
        </w:rPr>
        <w:t xml:space="preserve"> </w:t>
      </w:r>
      <w:r w:rsidRPr="007D7947">
        <w:rPr>
          <w:rFonts w:ascii="Book Antiqua" w:hAnsi="Book Antiqua" w:cs="Arial"/>
          <w:sz w:val="24"/>
          <w:szCs w:val="24"/>
        </w:rPr>
        <w:t>0.03).</w:t>
      </w:r>
      <w:r w:rsidR="007D7947">
        <w:rPr>
          <w:rFonts w:ascii="Book Antiqua" w:hAnsi="Book Antiqua" w:cs="Arial"/>
          <w:sz w:val="24"/>
          <w:szCs w:val="24"/>
        </w:rPr>
        <w:t xml:space="preserve"> </w:t>
      </w:r>
      <w:r w:rsidRPr="007D7947">
        <w:rPr>
          <w:rFonts w:ascii="Book Antiqua" w:hAnsi="Book Antiqua" w:cs="Arial"/>
          <w:sz w:val="24"/>
          <w:szCs w:val="24"/>
        </w:rPr>
        <w:t xml:space="preserve">Kim </w:t>
      </w:r>
      <w:r w:rsidRPr="00725D57">
        <w:rPr>
          <w:rFonts w:ascii="Book Antiqua" w:hAnsi="Book Antiqua" w:cs="Arial"/>
          <w:i/>
          <w:sz w:val="24"/>
          <w:szCs w:val="24"/>
        </w:rPr>
        <w:t>et al</w:t>
      </w:r>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"ITEM-1",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"&lt;sup&gt;31&lt;/sup&gt;", "plainTextFormattedCitation" : "31", "previouslyFormattedCitation" : "&lt;sup&gt;31&lt;/sup&gt;"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31</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also found that </w:t>
      </w:r>
      <w:r w:rsidR="0004542D" w:rsidRPr="007D7947">
        <w:rPr>
          <w:rFonts w:ascii="Book Antiqua" w:hAnsi="Book Antiqua" w:cs="Arial"/>
          <w:sz w:val="24"/>
          <w:szCs w:val="24"/>
        </w:rPr>
        <w:t>sexual function</w:t>
      </w:r>
      <w:r w:rsidRPr="007D7947">
        <w:rPr>
          <w:rFonts w:ascii="Book Antiqua" w:hAnsi="Book Antiqua" w:cs="Arial"/>
          <w:sz w:val="24"/>
          <w:szCs w:val="24"/>
        </w:rPr>
        <w:t xml:space="preserve"> recovered quicker in the robotic group (6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w:t>
      </w:r>
      <w:proofErr w:type="spellStart"/>
      <w:r w:rsidRPr="00725D57">
        <w:rPr>
          <w:rFonts w:ascii="Book Antiqua" w:hAnsi="Book Antiqua" w:cs="Arial"/>
          <w:i/>
          <w:sz w:val="24"/>
          <w:szCs w:val="24"/>
        </w:rPr>
        <w:t>vs</w:t>
      </w:r>
      <w:proofErr w:type="spellEnd"/>
      <w:r w:rsidRPr="007D7947">
        <w:rPr>
          <w:rFonts w:ascii="Book Antiqua" w:hAnsi="Book Antiqua" w:cs="Arial"/>
          <w:sz w:val="24"/>
          <w:szCs w:val="24"/>
        </w:rPr>
        <w:t xml:space="preserve"> 12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but unlike Park </w:t>
      </w:r>
      <w:r w:rsidRPr="00725D57">
        <w:rPr>
          <w:rFonts w:ascii="Book Antiqua" w:hAnsi="Book Antiqua" w:cs="Arial"/>
          <w:i/>
          <w:sz w:val="24"/>
          <w:szCs w:val="24"/>
        </w:rPr>
        <w:t xml:space="preserve">et </w:t>
      </w:r>
      <w:proofErr w:type="spellStart"/>
      <w:r w:rsidRPr="00725D57">
        <w:rPr>
          <w:rFonts w:ascii="Book Antiqua" w:hAnsi="Book Antiqua" w:cs="Arial"/>
          <w:i/>
          <w:sz w:val="24"/>
          <w:szCs w:val="24"/>
        </w:rPr>
        <w:t>al</w:t>
      </w:r>
      <w:r w:rsidRPr="007D7947">
        <w:rPr>
          <w:rFonts w:ascii="Book Antiqua" w:hAnsi="Book Antiqua" w:cs="Arial"/>
          <w:sz w:val="24"/>
          <w:szCs w:val="24"/>
        </w:rPr>
        <w:t>’s</w:t>
      </w:r>
      <w:proofErr w:type="spellEnd"/>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"mendeley" : { "formattedCitation" : "&lt;sup&gt;9&lt;/sup&gt;", "plainTextFormattedCitation" : "9", "previouslyFormattedCitation" : "&lt;sup&gt;9&lt;/sup&gt;"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9</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study, when comparing the change of total IIEF scores from baseline no significant difference was detected. However, erectile function and libido had deteriorated significantly more in the laparoscopic group 3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post op.</w:t>
      </w:r>
      <w:r w:rsidR="007D7947">
        <w:rPr>
          <w:rFonts w:ascii="Book Antiqua" w:hAnsi="Book Antiqua" w:cs="Arial"/>
          <w:sz w:val="24"/>
          <w:szCs w:val="24"/>
        </w:rPr>
        <w:t xml:space="preserve"> </w:t>
      </w:r>
      <w:r w:rsidRPr="007D7947">
        <w:rPr>
          <w:rFonts w:ascii="Book Antiqua" w:hAnsi="Book Antiqua" w:cs="Arial"/>
          <w:sz w:val="24"/>
          <w:szCs w:val="24"/>
        </w:rPr>
        <w:t xml:space="preserve">Park </w:t>
      </w:r>
      <w:r w:rsidRPr="00725D57">
        <w:rPr>
          <w:rFonts w:ascii="Book Antiqua" w:hAnsi="Book Antiqua" w:cs="Arial"/>
          <w:i/>
          <w:sz w:val="24"/>
          <w:szCs w:val="24"/>
        </w:rPr>
        <w:t>et al</w:t>
      </w:r>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"10.1007/s00464-012-2405-2", "ISSN" : "0930-2794", "PMID" : "22752275",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"container-title" : "Surgical Endoscopy", "id" : "ITEM-1", "issued" : { "date-parts" : [ [ "2013" ] ] }, "page" : "48-55", "title" : "Short-term clinical outcome of robot-assisted intersphincteric resection for low rectal cancer: a retrospective comparison with conventional laparoscopy", "type" : "article-journal", "volume" : "27" }, "uris" : [ "http://www.mendeley.com/documents/?uuid=b711ec95-534a-4a3e-9a3f-5db54698372c" ] } ], "mendeley" : { "formattedCitation" : "&lt;sup&gt;32&lt;/sup&gt;", "plainTextFormattedCitation" : "32", "previouslyFormattedCitation" : "&lt;sup&gt;32&lt;/sup&gt;"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32</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showed similar results, with significantly higher mean IIEF scores at 3 and 6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post op in favour of the robotic group.</w:t>
      </w:r>
      <w:r w:rsidR="007D7947">
        <w:rPr>
          <w:rFonts w:ascii="Book Antiqua" w:hAnsi="Book Antiqua" w:cs="Arial"/>
          <w:sz w:val="24"/>
          <w:szCs w:val="24"/>
        </w:rPr>
        <w:t xml:space="preserve"> </w:t>
      </w:r>
      <w:r w:rsidRPr="007D7947">
        <w:rPr>
          <w:rFonts w:ascii="Book Antiqua" w:hAnsi="Book Antiqua" w:cs="Arial"/>
          <w:sz w:val="24"/>
          <w:szCs w:val="24"/>
        </w:rPr>
        <w:t>Like Kim</w:t>
      </w:r>
      <w:r w:rsidRPr="00725D57">
        <w:rPr>
          <w:rFonts w:ascii="Book Antiqua" w:hAnsi="Book Antiqua" w:cs="Arial"/>
          <w:i/>
          <w:sz w:val="24"/>
          <w:szCs w:val="24"/>
        </w:rPr>
        <w:t xml:space="preserve"> et </w:t>
      </w:r>
      <w:proofErr w:type="spellStart"/>
      <w:r w:rsidRPr="00725D57">
        <w:rPr>
          <w:rFonts w:ascii="Book Antiqua" w:hAnsi="Book Antiqua" w:cs="Arial"/>
          <w:i/>
          <w:sz w:val="24"/>
          <w:szCs w:val="24"/>
        </w:rPr>
        <w:t>al</w:t>
      </w:r>
      <w:r w:rsidRPr="007D7947">
        <w:rPr>
          <w:rFonts w:ascii="Book Antiqua" w:hAnsi="Book Antiqua" w:cs="Arial"/>
          <w:sz w:val="24"/>
          <w:szCs w:val="24"/>
        </w:rPr>
        <w:t>’s</w:t>
      </w:r>
      <w:proofErr w:type="spellEnd"/>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"ITEM-1",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"&lt;sup&gt;31&lt;/sup&gt;", "plainTextFormattedCitation" : "31", "previouslyFormattedCitation" : "&lt;sup&gt;31&lt;/sup&gt;"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31</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study, the change of scores from baseline did not </w:t>
      </w:r>
      <w:r w:rsidR="000829BB" w:rsidRPr="007D7947">
        <w:rPr>
          <w:rFonts w:ascii="Book Antiqua" w:hAnsi="Book Antiqua" w:cs="Arial"/>
          <w:sz w:val="24"/>
          <w:szCs w:val="24"/>
        </w:rPr>
        <w:t xml:space="preserve">statistically </w:t>
      </w:r>
      <w:r w:rsidRPr="007D7947">
        <w:rPr>
          <w:rFonts w:ascii="Book Antiqua" w:hAnsi="Book Antiqua" w:cs="Arial"/>
          <w:sz w:val="24"/>
          <w:szCs w:val="24"/>
        </w:rPr>
        <w:t>favour either intervention.</w:t>
      </w:r>
      <w:r w:rsidR="007D7947">
        <w:rPr>
          <w:rFonts w:ascii="Book Antiqua" w:hAnsi="Book Antiqua" w:cs="Arial"/>
          <w:sz w:val="24"/>
          <w:szCs w:val="24"/>
        </w:rPr>
        <w:t xml:space="preserve"> </w:t>
      </w:r>
      <w:r w:rsidRPr="007D7947">
        <w:rPr>
          <w:rFonts w:ascii="Book Antiqua" w:hAnsi="Book Antiqua" w:cs="Arial"/>
          <w:sz w:val="24"/>
          <w:szCs w:val="24"/>
        </w:rPr>
        <w:t xml:space="preserve">In </w:t>
      </w:r>
      <w:proofErr w:type="spellStart"/>
      <w:r w:rsidRPr="007D7947">
        <w:rPr>
          <w:rFonts w:ascii="Book Antiqua" w:hAnsi="Book Antiqua" w:cs="Arial"/>
          <w:sz w:val="24"/>
          <w:szCs w:val="24"/>
        </w:rPr>
        <w:t>Morelli</w:t>
      </w:r>
      <w:proofErr w:type="spellEnd"/>
      <w:r w:rsidRPr="007D7947">
        <w:rPr>
          <w:rFonts w:ascii="Book Antiqua" w:hAnsi="Book Antiqua" w:cs="Arial"/>
          <w:sz w:val="24"/>
          <w:szCs w:val="24"/>
        </w:rPr>
        <w:t xml:space="preserve"> </w:t>
      </w:r>
      <w:r w:rsidRPr="00725D57">
        <w:rPr>
          <w:rFonts w:ascii="Book Antiqua" w:hAnsi="Book Antiqua" w:cs="Arial"/>
          <w:i/>
          <w:sz w:val="24"/>
          <w:szCs w:val="24"/>
        </w:rPr>
        <w:t xml:space="preserve">et </w:t>
      </w:r>
      <w:proofErr w:type="spellStart"/>
      <w:r w:rsidRPr="00725D57">
        <w:rPr>
          <w:rFonts w:ascii="Book Antiqua" w:hAnsi="Book Antiqua" w:cs="Arial"/>
          <w:i/>
          <w:sz w:val="24"/>
          <w:szCs w:val="24"/>
        </w:rPr>
        <w:t>al</w:t>
      </w:r>
      <w:r w:rsidRPr="007D7947">
        <w:rPr>
          <w:rFonts w:ascii="Book Antiqua" w:hAnsi="Book Antiqua" w:cs="Arial"/>
          <w:sz w:val="24"/>
          <w:szCs w:val="24"/>
        </w:rPr>
        <w:t>’s</w:t>
      </w:r>
      <w:proofErr w:type="spellEnd"/>
      <w:r w:rsidR="002038B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30</w:t>
      </w:r>
      <w:r w:rsidRPr="007D7947">
        <w:rPr>
          <w:rFonts w:ascii="Book Antiqua" w:hAnsi="Book Antiqua" w:cs="Arial"/>
          <w:sz w:val="24"/>
          <w:szCs w:val="24"/>
          <w:vertAlign w:val="superscript"/>
        </w:rPr>
        <w:fldChar w:fldCharType="end"/>
      </w:r>
      <w:r w:rsidR="002038B5" w:rsidRPr="007D7947">
        <w:rPr>
          <w:rFonts w:ascii="Book Antiqua" w:hAnsi="Book Antiqua" w:cs="Arial"/>
          <w:sz w:val="24"/>
          <w:szCs w:val="24"/>
          <w:vertAlign w:val="superscript"/>
        </w:rPr>
        <w:t>]</w:t>
      </w:r>
      <w:r w:rsidRPr="007D7947">
        <w:rPr>
          <w:rFonts w:ascii="Book Antiqua" w:hAnsi="Book Antiqua" w:cs="Arial"/>
          <w:sz w:val="24"/>
          <w:szCs w:val="24"/>
        </w:rPr>
        <w:t xml:space="preserve"> study erectile and orgasmic function was significantly worse 1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after </w:t>
      </w:r>
      <w:proofErr w:type="spellStart"/>
      <w:r w:rsidRPr="007D7947">
        <w:rPr>
          <w:rFonts w:ascii="Book Antiqua" w:hAnsi="Book Antiqua" w:cs="Arial"/>
          <w:sz w:val="24"/>
          <w:szCs w:val="24"/>
        </w:rPr>
        <w:t>RobTME</w:t>
      </w:r>
      <w:proofErr w:type="spellEnd"/>
      <w:r w:rsidRPr="007D7947">
        <w:rPr>
          <w:rFonts w:ascii="Book Antiqua" w:hAnsi="Book Antiqua" w:cs="Arial"/>
          <w:sz w:val="24"/>
          <w:szCs w:val="24"/>
        </w:rPr>
        <w:t xml:space="preserve"> while it was significantly worse after 1 and 6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after </w:t>
      </w:r>
      <w:proofErr w:type="spellStart"/>
      <w:r w:rsidRPr="007D7947">
        <w:rPr>
          <w:rFonts w:ascii="Book Antiqua" w:hAnsi="Book Antiqua" w:cs="Arial"/>
          <w:sz w:val="24"/>
          <w:szCs w:val="24"/>
        </w:rPr>
        <w:t>LapTME</w:t>
      </w:r>
      <w:proofErr w:type="spellEnd"/>
      <w:r w:rsidRPr="007D7947">
        <w:rPr>
          <w:rFonts w:ascii="Book Antiqua" w:hAnsi="Book Antiqua" w:cs="Arial"/>
          <w:sz w:val="24"/>
          <w:szCs w:val="24"/>
        </w:rPr>
        <w:t xml:space="preserve">, with erectile and orgasmic function normal at 12 </w:t>
      </w:r>
      <w:proofErr w:type="spellStart"/>
      <w:r w:rsidRPr="007D7947">
        <w:rPr>
          <w:rFonts w:ascii="Book Antiqua" w:hAnsi="Book Antiqua" w:cs="Arial"/>
          <w:sz w:val="24"/>
          <w:szCs w:val="24"/>
        </w:rPr>
        <w:t>mon</w:t>
      </w:r>
      <w:proofErr w:type="spellEnd"/>
      <w:r w:rsidRPr="007D7947">
        <w:rPr>
          <w:rFonts w:ascii="Book Antiqua" w:hAnsi="Book Antiqua" w:cs="Arial"/>
          <w:sz w:val="24"/>
          <w:szCs w:val="24"/>
        </w:rPr>
        <w:t xml:space="preserve"> in both groups.</w:t>
      </w:r>
      <w:r w:rsidR="007D7947">
        <w:rPr>
          <w:rFonts w:ascii="Book Antiqua" w:hAnsi="Book Antiqua" w:cs="Arial"/>
          <w:sz w:val="24"/>
          <w:szCs w:val="24"/>
        </w:rPr>
        <w:t xml:space="preserve"> </w:t>
      </w:r>
      <w:r w:rsidRPr="007D7947">
        <w:rPr>
          <w:rFonts w:ascii="Book Antiqua" w:hAnsi="Book Antiqua" w:cs="Arial"/>
          <w:sz w:val="24"/>
          <w:szCs w:val="24"/>
        </w:rPr>
        <w:t xml:space="preserve">The other components of the IIEF score deteriorated 1 and 6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following surgery in both groups, with normalisation of the scores at 12 mo.</w:t>
      </w:r>
      <w:r w:rsidR="007D7947">
        <w:rPr>
          <w:rFonts w:ascii="Book Antiqua" w:hAnsi="Book Antiqua" w:cs="Arial"/>
          <w:sz w:val="24"/>
          <w:szCs w:val="24"/>
        </w:rPr>
        <w:t xml:space="preserve"> </w:t>
      </w:r>
      <w:proofErr w:type="spellStart"/>
      <w:r w:rsidR="002214F7" w:rsidRPr="007D7947">
        <w:rPr>
          <w:rFonts w:ascii="Book Antiqua" w:hAnsi="Book Antiqua" w:cs="Arial"/>
          <w:sz w:val="24"/>
          <w:szCs w:val="24"/>
        </w:rPr>
        <w:t>D’Annibale</w:t>
      </w:r>
      <w:proofErr w:type="spellEnd"/>
      <w:r w:rsidR="002214F7" w:rsidRPr="007D7947">
        <w:rPr>
          <w:rFonts w:ascii="Book Antiqua" w:hAnsi="Book Antiqua" w:cs="Arial"/>
          <w:sz w:val="24"/>
          <w:szCs w:val="24"/>
        </w:rPr>
        <w:t xml:space="preserve"> </w:t>
      </w:r>
      <w:r w:rsidR="002214F7" w:rsidRPr="00725D57">
        <w:rPr>
          <w:rFonts w:ascii="Book Antiqua" w:hAnsi="Book Antiqua" w:cs="Arial"/>
          <w:i/>
          <w:sz w:val="24"/>
          <w:szCs w:val="24"/>
        </w:rPr>
        <w:t>et al</w:t>
      </w:r>
      <w:r w:rsidR="00B07075" w:rsidRPr="007D7947">
        <w:rPr>
          <w:rFonts w:ascii="Book Antiqua" w:hAnsi="Book Antiqua" w:cs="Arial"/>
          <w:sz w:val="24"/>
          <w:szCs w:val="24"/>
          <w:vertAlign w:val="superscript"/>
        </w:rPr>
        <w:t>[</w:t>
      </w:r>
      <w:r w:rsidR="002214F7"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"10.1007/s00464-012-2731-4", "ISBN" : "1432-2218", "ISSN" : "1432-2218", "PMID" : "23292566", "abstract" : "BACKGROUND: Long-term data from the CLASICC study demonstrated the oncologic equivalence of laparoscopic and open rectal cancer surgery despite an increased circumferential resection margin involvement in the laparoscopic group in the initial report. Moreover, laparoscopic total mesorectal excision (TME) may be associated with increased rates of male sexual dysfunction compared to conventional open TME. Robotic surgery could potentially obtain better results than laparoscopy. The aim of this study was to compare the clinical and functional outcomes of robotic and laparoscopic surgery in a single-center experience.\\n\\nMETHODS: This study was based on 100 patients who underwent minimally invasive anterior rectal resection with TME. Fifty consecutive robotic rectal anterior resections with TME (R-TME) were compared to the first 50 consecutive laparoscopic rectal resections with TME (L-TME).\\n\\nRESULTS: Median operative time was 270 min in R-TME and 275 min in L-TME. No conversions occurred in the R-TME group whereas six conversions occurred in the L-TME group. The mean number of harvested lymph nodes was 16.5 \u00b1 7.1 for R-TME and 13.8 \u00b1 6.7 for L-TME. The circumferential margin (CRM) was &lt;2 mm in six L-TME patients, whereas no one in R-TME group had a CRM &lt;2 mm. The International Prostate Symptom Score (IPSS) scores were significantly increased 1 month after surgery in both the L-TME and R-TME groups, but they normalized 1 year after surgery. Erectile function worsened significantly 1 month after surgery in both the groups but it was restored completely 1 year after surgery in the R-TME group and partially in the L-TME group.\\n\\nCONCLUSIONS: Robotic TME is oncologically safe and adequate for rectal cancer treatment, showing better results than laparoscopic TME in terms of CRM, conversions, and hospital length of stay. Better recovery in voiding and sexual function is achieved with the robotic technique.", "author" : [ { "dropping-particle" : "", "family" : "D'Annibale", "given" : "Annibale", "non-dropping-particle" : "", "parse-names" : false, "suffix" : "" }, { "dropping-particle" : "", "family" : "Pernazza", "given" : "Graziano", "non-dropping-particle" : "", "parse-names" : false, "suffix" : "" }, { "dropping-particle" : "", "family" : "Monsellato", "given" : "Igor", "non-dropping-particle" : "", "parse-names" : false, "suffix" : "" }, { "dropping-particle" : "", "family" : "Pende", "given" : "Vito", "non-dropping-particle" : "", "parse-names" : false, "suffix" : "" }, { "dropping-particle" : "", "family" : "Lucandri", "given" : "Giorgio", "non-dropping-particle" : "", "parse-names" : false, "suffix" : "" }, { "dropping-particle" : "", "family" : "Mazzocchi", "given" : "Paolo", "non-dropping-particle" : "", "parse-names" : false, "suffix" : "" }, { "dropping-particle" : "", "family" : "Alfano", "given" : "Giovanni", "non-dropping-particle" : "", "parse-names" : false, "suffix" : "" } ], "container-title" : "Surgical endoscopy", "id" : "ITEM-1", "issued" : { "date-parts" : [ [ "2013" ] ] }, "page" : "1887-95", "title" : "Total mesorectal excision: a comparison of oncological and functional outcomes between robotic and laparoscopic surgery for rectal cancer.", "type" : "article-journal", "volume" : "27" }, "uris" : [ "http://www.mendeley.com/documents/?uuid=c5cd9ab8-33fd-4c61-8d68-07a8725dfa84" ] } ], "mendeley" : { "formattedCitation" : "&lt;sup&gt;33&lt;/sup&gt;", "plainTextFormattedCitation" : "33", "previouslyFormattedCitation" : "&lt;sup&gt;33&lt;/sup&gt;" }, "properties" : { "noteIndex" : 0 }, "schema" : "https://github.com/citation-style-language/schema/raw/master/csl-citation.json" }</w:instrText>
      </w:r>
      <w:r w:rsidR="002214F7"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33</w:t>
      </w:r>
      <w:r w:rsidR="002214F7" w:rsidRPr="007D7947">
        <w:rPr>
          <w:rFonts w:ascii="Book Antiqua" w:hAnsi="Book Antiqua" w:cs="Arial"/>
          <w:sz w:val="24"/>
          <w:szCs w:val="24"/>
          <w:vertAlign w:val="superscript"/>
        </w:rPr>
        <w:fldChar w:fldCharType="end"/>
      </w:r>
      <w:r w:rsidR="00B07075" w:rsidRPr="007D7947">
        <w:rPr>
          <w:rFonts w:ascii="Book Antiqua" w:hAnsi="Book Antiqua" w:cs="Arial"/>
          <w:sz w:val="24"/>
          <w:szCs w:val="24"/>
          <w:vertAlign w:val="superscript"/>
        </w:rPr>
        <w:t>]</w:t>
      </w:r>
      <w:r w:rsidR="006E08F3">
        <w:rPr>
          <w:rFonts w:ascii="Book Antiqua" w:hAnsi="Book Antiqua" w:cs="Arial" w:hint="eastAsia"/>
          <w:sz w:val="24"/>
          <w:szCs w:val="24"/>
          <w:vertAlign w:val="superscript"/>
          <w:lang w:eastAsia="zh-CN"/>
        </w:rPr>
        <w:t xml:space="preserve"> </w:t>
      </w:r>
      <w:r w:rsidRPr="007D7947">
        <w:rPr>
          <w:rFonts w:ascii="Book Antiqua" w:hAnsi="Book Antiqua" w:cs="Arial"/>
          <w:sz w:val="24"/>
          <w:szCs w:val="24"/>
        </w:rPr>
        <w:t>reported better restoration of erectile function 1 year after surgery in the robotic group; however, there is no mention of the actual IIEF scores or their change from baseline in the study so any results need to be interpreted with caution.</w:t>
      </w:r>
      <w:r w:rsidR="007D7947">
        <w:rPr>
          <w:rFonts w:ascii="Book Antiqua" w:hAnsi="Book Antiqua" w:cs="Arial"/>
          <w:sz w:val="24"/>
          <w:szCs w:val="24"/>
        </w:rPr>
        <w:t xml:space="preserve"> </w:t>
      </w:r>
      <w:r w:rsidRPr="007D7947">
        <w:rPr>
          <w:rFonts w:ascii="Book Antiqua" w:hAnsi="Book Antiqua" w:cs="Arial"/>
          <w:sz w:val="24"/>
          <w:szCs w:val="24"/>
        </w:rPr>
        <w:t>Overall, the above comparative studies seem to report a trend towards quicker recovery of sexual function in the robotic group.</w:t>
      </w:r>
      <w:r w:rsidR="007D7947">
        <w:rPr>
          <w:rFonts w:ascii="Book Antiqua" w:hAnsi="Book Antiqua" w:cs="Arial"/>
          <w:sz w:val="24"/>
          <w:szCs w:val="24"/>
        </w:rPr>
        <w:t xml:space="preserve"> </w:t>
      </w:r>
      <w:r w:rsidRPr="007D7947">
        <w:rPr>
          <w:rFonts w:ascii="Book Antiqua" w:hAnsi="Book Antiqua" w:cs="Arial"/>
          <w:sz w:val="24"/>
          <w:szCs w:val="24"/>
        </w:rPr>
        <w:t xml:space="preserve">However, Park </w:t>
      </w:r>
      <w:r w:rsidRPr="00725D57">
        <w:rPr>
          <w:rFonts w:ascii="Book Antiqua" w:hAnsi="Book Antiqua" w:cs="Arial"/>
          <w:i/>
          <w:sz w:val="24"/>
          <w:szCs w:val="24"/>
        </w:rPr>
        <w:t xml:space="preserve">et </w:t>
      </w:r>
      <w:proofErr w:type="spellStart"/>
      <w:r w:rsidRPr="00725D57">
        <w:rPr>
          <w:rFonts w:ascii="Book Antiqua" w:hAnsi="Book Antiqua" w:cs="Arial"/>
          <w:i/>
          <w:sz w:val="24"/>
          <w:szCs w:val="24"/>
        </w:rPr>
        <w:t>al</w:t>
      </w:r>
      <w:r w:rsidRPr="007D7947">
        <w:rPr>
          <w:rFonts w:ascii="Book Antiqua" w:hAnsi="Book Antiqua" w:cs="Arial"/>
          <w:sz w:val="24"/>
          <w:szCs w:val="24"/>
        </w:rPr>
        <w:t>’s</w:t>
      </w:r>
      <w:proofErr w:type="spellEnd"/>
      <w:r w:rsidR="00B0707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"mendeley" : { "formattedCitation" : "&lt;sup&gt;9&lt;/sup&gt;", "plainTextFormattedCitation" : "9", "previouslyFormattedCitation" : "&lt;sup&gt;9&lt;/sup&gt;"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9</w:t>
      </w:r>
      <w:r w:rsidRPr="007D7947">
        <w:rPr>
          <w:rFonts w:ascii="Book Antiqua" w:hAnsi="Book Antiqua" w:cs="Arial"/>
          <w:sz w:val="24"/>
          <w:szCs w:val="24"/>
          <w:vertAlign w:val="superscript"/>
        </w:rPr>
        <w:fldChar w:fldCharType="end"/>
      </w:r>
      <w:r w:rsidR="00B07075" w:rsidRPr="007D7947">
        <w:rPr>
          <w:rFonts w:ascii="Book Antiqua" w:hAnsi="Book Antiqua" w:cs="Arial"/>
          <w:sz w:val="24"/>
          <w:szCs w:val="24"/>
          <w:vertAlign w:val="superscript"/>
        </w:rPr>
        <w:t>]</w:t>
      </w:r>
      <w:r w:rsidRPr="007D7947">
        <w:rPr>
          <w:rFonts w:ascii="Book Antiqua" w:hAnsi="Book Antiqua" w:cs="Arial"/>
          <w:sz w:val="24"/>
          <w:szCs w:val="24"/>
        </w:rPr>
        <w:t xml:space="preserve"> study was the only one to reveal an interval change in IIEF scores in favour of the robotic group that was statistically significant.</w:t>
      </w:r>
    </w:p>
    <w:p w14:paraId="4128BB7F" w14:textId="77777777" w:rsidR="00725D57" w:rsidRPr="007D7947" w:rsidRDefault="00725D57" w:rsidP="00725D57">
      <w:pPr>
        <w:spacing w:after="0" w:line="360" w:lineRule="auto"/>
        <w:ind w:firstLineChars="100" w:firstLine="240"/>
        <w:jc w:val="both"/>
        <w:rPr>
          <w:rFonts w:ascii="Book Antiqua" w:hAnsi="Book Antiqua" w:cs="Arial"/>
          <w:sz w:val="24"/>
          <w:szCs w:val="24"/>
          <w:lang w:eastAsia="zh-CN"/>
        </w:rPr>
      </w:pPr>
    </w:p>
    <w:p w14:paraId="15478A91" w14:textId="73AF3C0A" w:rsidR="006F0B19" w:rsidRPr="00725D57" w:rsidRDefault="00725D57" w:rsidP="007D7947">
      <w:pPr>
        <w:spacing w:after="0" w:line="360" w:lineRule="auto"/>
        <w:jc w:val="both"/>
        <w:rPr>
          <w:rFonts w:ascii="Book Antiqua" w:hAnsi="Book Antiqua" w:cs="Arial"/>
          <w:b/>
          <w:i/>
          <w:sz w:val="24"/>
          <w:szCs w:val="24"/>
          <w:lang w:eastAsia="zh-CN"/>
        </w:rPr>
      </w:pPr>
      <w:r w:rsidRPr="00725D57">
        <w:rPr>
          <w:rFonts w:ascii="Book Antiqua" w:hAnsi="Book Antiqua" w:cs="Arial"/>
          <w:b/>
          <w:i/>
          <w:sz w:val="24"/>
          <w:szCs w:val="24"/>
        </w:rPr>
        <w:t>Female sexual function</w:t>
      </w:r>
    </w:p>
    <w:p w14:paraId="749BAC9F" w14:textId="59CFB2CC" w:rsidR="006F0B19" w:rsidRPr="007D7947" w:rsidRDefault="006F0B19" w:rsidP="007D7947">
      <w:pPr>
        <w:spacing w:after="0" w:line="360" w:lineRule="auto"/>
        <w:jc w:val="both"/>
        <w:rPr>
          <w:rFonts w:ascii="Book Antiqua" w:hAnsi="Book Antiqua" w:cs="Arial"/>
          <w:sz w:val="24"/>
          <w:szCs w:val="24"/>
        </w:rPr>
      </w:pPr>
      <w:r w:rsidRPr="007D7947">
        <w:rPr>
          <w:rFonts w:ascii="Book Antiqua" w:hAnsi="Book Antiqua" w:cs="Arial"/>
          <w:sz w:val="24"/>
          <w:szCs w:val="24"/>
        </w:rPr>
        <w:t xml:space="preserve">In contrast to </w:t>
      </w:r>
      <w:r w:rsidR="0004542D" w:rsidRPr="007D7947">
        <w:rPr>
          <w:rFonts w:ascii="Book Antiqua" w:hAnsi="Book Antiqua" w:cs="Arial"/>
          <w:sz w:val="24"/>
          <w:szCs w:val="24"/>
        </w:rPr>
        <w:t>male sexual function</w:t>
      </w:r>
      <w:r w:rsidRPr="007D7947">
        <w:rPr>
          <w:rFonts w:ascii="Book Antiqua" w:hAnsi="Book Antiqua" w:cs="Arial"/>
          <w:sz w:val="24"/>
          <w:szCs w:val="24"/>
        </w:rPr>
        <w:t xml:space="preserve">, only a few studies have investigated </w:t>
      </w:r>
      <w:r w:rsidR="0004542D" w:rsidRPr="007D7947">
        <w:rPr>
          <w:rFonts w:ascii="Book Antiqua" w:hAnsi="Book Antiqua" w:cs="Arial"/>
          <w:sz w:val="24"/>
          <w:szCs w:val="24"/>
        </w:rPr>
        <w:t>sexual function in females</w:t>
      </w:r>
      <w:r w:rsidRPr="007D7947">
        <w:rPr>
          <w:rFonts w:ascii="Book Antiqua" w:hAnsi="Book Antiqua" w:cs="Arial"/>
          <w:sz w:val="24"/>
          <w:szCs w:val="24"/>
        </w:rPr>
        <w:t xml:space="preserve"> (</w:t>
      </w:r>
      <w:r w:rsidR="00725D57" w:rsidRPr="007D7947">
        <w:rPr>
          <w:rFonts w:ascii="Book Antiqua" w:hAnsi="Book Antiqua" w:cs="Arial"/>
          <w:sz w:val="24"/>
          <w:szCs w:val="24"/>
        </w:rPr>
        <w:t>T</w:t>
      </w:r>
      <w:r w:rsidRPr="007D7947">
        <w:rPr>
          <w:rFonts w:ascii="Book Antiqua" w:hAnsi="Book Antiqua" w:cs="Arial"/>
          <w:sz w:val="24"/>
          <w:szCs w:val="24"/>
        </w:rPr>
        <w:t xml:space="preserve">able </w:t>
      </w:r>
      <w:r w:rsidR="00A544F9" w:rsidRPr="007D7947">
        <w:rPr>
          <w:rFonts w:ascii="Book Antiqua" w:hAnsi="Book Antiqua" w:cs="Arial"/>
          <w:sz w:val="24"/>
          <w:szCs w:val="24"/>
        </w:rPr>
        <w:t>6</w:t>
      </w:r>
      <w:r w:rsidRPr="007D7947">
        <w:rPr>
          <w:rFonts w:ascii="Book Antiqua" w:hAnsi="Book Antiqua" w:cs="Arial"/>
          <w:sz w:val="24"/>
          <w:szCs w:val="24"/>
        </w:rPr>
        <w:t>).</w:t>
      </w:r>
      <w:r w:rsidR="007D7947">
        <w:rPr>
          <w:rFonts w:ascii="Book Antiqua" w:hAnsi="Book Antiqua" w:cs="Arial"/>
          <w:sz w:val="24"/>
          <w:szCs w:val="24"/>
        </w:rPr>
        <w:t xml:space="preserve"> </w:t>
      </w:r>
      <w:r w:rsidRPr="007D7947">
        <w:rPr>
          <w:rFonts w:ascii="Book Antiqua" w:hAnsi="Book Antiqua" w:cs="Arial"/>
          <w:sz w:val="24"/>
          <w:szCs w:val="24"/>
        </w:rPr>
        <w:t xml:space="preserve">Only </w:t>
      </w:r>
      <w:r w:rsidR="00885B95" w:rsidRPr="007D7947">
        <w:rPr>
          <w:rFonts w:ascii="Book Antiqua" w:hAnsi="Book Antiqua" w:cs="Arial"/>
          <w:sz w:val="24"/>
          <w:szCs w:val="24"/>
        </w:rPr>
        <w:t>three</w:t>
      </w:r>
      <w:r w:rsidRPr="007D7947">
        <w:rPr>
          <w:rFonts w:ascii="Book Antiqua" w:hAnsi="Book Antiqua" w:cs="Arial"/>
          <w:sz w:val="24"/>
          <w:szCs w:val="24"/>
        </w:rPr>
        <w:t xml:space="preserve"> studies have examined female sexual dysfunction independently with that of males</w:t>
      </w:r>
      <w:r w:rsidR="00B0707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"id" : "ITEM-2",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"ITEM-2",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"id" : "ITEM-3",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"ITEM-3", "issue" : "2", "issued" : { "date-parts" : [ [ "2013" ] ] }, "page" : "143-151", "title" : "Robotic surgery for rectal cancer: a single center experience of 100 consecutive  cases.", "type" : "article-journal", "volume" : "108" }, "uris" : [ "http://www.mendeley.com/documents/?uuid=d8482001-ab0a-4899-97a0-3c51466d0020" ] } ], "mendeley" : { "formattedCitation" : "&lt;sup&gt;6,30,37&lt;/sup&gt;", "plainTextFormattedCitation" : "6,30,37", "previouslyFormattedCitation" : "&lt;sup&gt;6,30,37&lt;/sup&gt;"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6,30,37</w:t>
      </w:r>
      <w:r w:rsidRPr="007D7947">
        <w:rPr>
          <w:rFonts w:ascii="Book Antiqua" w:hAnsi="Book Antiqua" w:cs="Arial"/>
          <w:sz w:val="24"/>
          <w:szCs w:val="24"/>
          <w:vertAlign w:val="superscript"/>
        </w:rPr>
        <w:fldChar w:fldCharType="end"/>
      </w:r>
      <w:r w:rsidR="00B07075" w:rsidRPr="007D7947">
        <w:rPr>
          <w:rFonts w:ascii="Book Antiqua" w:hAnsi="Book Antiqua" w:cs="Arial"/>
          <w:sz w:val="24"/>
          <w:szCs w:val="24"/>
          <w:vertAlign w:val="superscript"/>
        </w:rPr>
        <w:t>]</w:t>
      </w:r>
      <w:r w:rsidRPr="007D7947">
        <w:rPr>
          <w:rFonts w:ascii="Book Antiqua" w:hAnsi="Book Antiqua" w:cs="Arial"/>
          <w:sz w:val="24"/>
          <w:szCs w:val="24"/>
        </w:rPr>
        <w:t xml:space="preserve"> and only one of those compared robotic outcomes to those of a control group</w:t>
      </w:r>
      <w:r w:rsidR="00B0707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30</w:t>
      </w:r>
      <w:r w:rsidRPr="007D7947">
        <w:rPr>
          <w:rFonts w:ascii="Book Antiqua" w:hAnsi="Book Antiqua" w:cs="Arial"/>
          <w:sz w:val="24"/>
          <w:szCs w:val="24"/>
          <w:vertAlign w:val="superscript"/>
        </w:rPr>
        <w:fldChar w:fldCharType="end"/>
      </w:r>
      <w:r w:rsidR="00B07075" w:rsidRPr="007D7947">
        <w:rPr>
          <w:rFonts w:ascii="Book Antiqua" w:hAnsi="Book Antiqua" w:cs="Arial"/>
          <w:sz w:val="24"/>
          <w:szCs w:val="24"/>
          <w:vertAlign w:val="superscript"/>
        </w:rPr>
        <w:t>]</w:t>
      </w:r>
      <w:r w:rsidRPr="007D7947">
        <w:rPr>
          <w:rFonts w:ascii="Book Antiqua" w:hAnsi="Book Antiqua" w:cs="Arial"/>
          <w:sz w:val="24"/>
          <w:szCs w:val="24"/>
        </w:rPr>
        <w:t>.</w:t>
      </w:r>
      <w:r w:rsidR="007D7947">
        <w:rPr>
          <w:rFonts w:ascii="Book Antiqua" w:hAnsi="Book Antiqua" w:cs="Arial"/>
          <w:sz w:val="24"/>
          <w:szCs w:val="24"/>
        </w:rPr>
        <w:t xml:space="preserve"> </w:t>
      </w:r>
      <w:r w:rsidRPr="007D7947">
        <w:rPr>
          <w:rFonts w:ascii="Book Antiqua" w:hAnsi="Book Antiqua" w:cs="Arial"/>
          <w:sz w:val="24"/>
          <w:szCs w:val="24"/>
        </w:rPr>
        <w:t xml:space="preserve">All three studies assessed </w:t>
      </w:r>
      <w:r w:rsidR="0004542D" w:rsidRPr="007D7947">
        <w:rPr>
          <w:rFonts w:ascii="Book Antiqua" w:hAnsi="Book Antiqua" w:cs="Arial"/>
          <w:sz w:val="24"/>
          <w:szCs w:val="24"/>
        </w:rPr>
        <w:t>female sexual function</w:t>
      </w:r>
      <w:r w:rsidRPr="007D7947">
        <w:rPr>
          <w:rFonts w:ascii="Book Antiqua" w:hAnsi="Book Antiqua" w:cs="Arial"/>
          <w:sz w:val="24"/>
          <w:szCs w:val="24"/>
        </w:rPr>
        <w:t xml:space="preserve"> </w:t>
      </w:r>
      <w:r w:rsidR="006E08F3" w:rsidRPr="006E08F3">
        <w:rPr>
          <w:rFonts w:ascii="Book Antiqua" w:hAnsi="Book Antiqua"/>
          <w:i/>
          <w:sz w:val="24"/>
          <w:szCs w:val="24"/>
        </w:rPr>
        <w:t>via</w:t>
      </w:r>
      <w:r w:rsidRPr="007D7947">
        <w:rPr>
          <w:rFonts w:ascii="Book Antiqua" w:hAnsi="Book Antiqua" w:cs="Arial"/>
          <w:sz w:val="24"/>
          <w:szCs w:val="24"/>
        </w:rPr>
        <w:t xml:space="preserve"> the </w:t>
      </w:r>
      <w:r w:rsidR="007D7947" w:rsidRPr="007D7947">
        <w:rPr>
          <w:rFonts w:ascii="Book Antiqua" w:hAnsi="Book Antiqua" w:cs="Arial"/>
          <w:sz w:val="24"/>
          <w:szCs w:val="24"/>
        </w:rPr>
        <w:t>FSFI</w:t>
      </w:r>
      <w:r w:rsidRPr="007D7947">
        <w:rPr>
          <w:rFonts w:ascii="Book Antiqua" w:hAnsi="Book Antiqua" w:cs="Arial"/>
          <w:sz w:val="24"/>
          <w:szCs w:val="24"/>
        </w:rPr>
        <w:t>.</w:t>
      </w:r>
      <w:r w:rsidR="007D7947">
        <w:rPr>
          <w:rFonts w:ascii="Book Antiqua" w:hAnsi="Book Antiqua" w:cs="Arial"/>
          <w:sz w:val="24"/>
          <w:szCs w:val="24"/>
        </w:rPr>
        <w:t xml:space="preserve"> </w:t>
      </w:r>
    </w:p>
    <w:p w14:paraId="2EA74377" w14:textId="1DFDDA20" w:rsidR="005A451B" w:rsidRPr="007D7947" w:rsidRDefault="006F0B19" w:rsidP="00A927CA">
      <w:pPr>
        <w:spacing w:after="0" w:line="360" w:lineRule="auto"/>
        <w:ind w:firstLineChars="100" w:firstLine="240"/>
        <w:jc w:val="both"/>
        <w:rPr>
          <w:rFonts w:ascii="Book Antiqua" w:hAnsi="Book Antiqua" w:cs="Arial"/>
          <w:sz w:val="24"/>
          <w:szCs w:val="24"/>
        </w:rPr>
      </w:pPr>
      <w:proofErr w:type="spellStart"/>
      <w:r w:rsidRPr="007D7947">
        <w:rPr>
          <w:rFonts w:ascii="Book Antiqua" w:hAnsi="Book Antiqua" w:cs="Arial"/>
          <w:sz w:val="24"/>
          <w:szCs w:val="24"/>
        </w:rPr>
        <w:t>Morelli</w:t>
      </w:r>
      <w:proofErr w:type="spellEnd"/>
      <w:r w:rsidRPr="007D7947">
        <w:rPr>
          <w:rFonts w:ascii="Book Antiqua" w:hAnsi="Book Antiqua" w:cs="Arial"/>
          <w:sz w:val="24"/>
          <w:szCs w:val="24"/>
        </w:rPr>
        <w:t xml:space="preserve"> </w:t>
      </w:r>
      <w:r w:rsidRPr="00A927CA">
        <w:rPr>
          <w:rFonts w:ascii="Book Antiqua" w:hAnsi="Book Antiqua" w:cs="Arial"/>
          <w:i/>
          <w:sz w:val="24"/>
          <w:szCs w:val="24"/>
        </w:rPr>
        <w:t>et al</w:t>
      </w:r>
      <w:r w:rsidR="00B0707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30</w:t>
      </w:r>
      <w:r w:rsidRPr="007D7947">
        <w:rPr>
          <w:rFonts w:ascii="Book Antiqua" w:hAnsi="Book Antiqua" w:cs="Arial"/>
          <w:sz w:val="24"/>
          <w:szCs w:val="24"/>
          <w:vertAlign w:val="superscript"/>
        </w:rPr>
        <w:fldChar w:fldCharType="end"/>
      </w:r>
      <w:r w:rsidR="00B07075" w:rsidRPr="007D7947">
        <w:rPr>
          <w:rFonts w:ascii="Book Antiqua" w:hAnsi="Book Antiqua" w:cs="Arial"/>
          <w:sz w:val="24"/>
          <w:szCs w:val="24"/>
          <w:vertAlign w:val="superscript"/>
        </w:rPr>
        <w:t>]</w:t>
      </w:r>
      <w:r w:rsidRPr="007D7947">
        <w:rPr>
          <w:rFonts w:ascii="Book Antiqua" w:hAnsi="Book Antiqua" w:cs="Arial"/>
          <w:sz w:val="24"/>
          <w:szCs w:val="24"/>
        </w:rPr>
        <w:t xml:space="preserve"> reported worsening of sexual outcomes in both groups 1 and 6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following surgery, but sexual outcomes were restored by 12 mo.</w:t>
      </w:r>
      <w:r w:rsidR="007D7947">
        <w:rPr>
          <w:rFonts w:ascii="Book Antiqua" w:hAnsi="Book Antiqua" w:cs="Arial"/>
          <w:sz w:val="24"/>
          <w:szCs w:val="24"/>
        </w:rPr>
        <w:t xml:space="preserve"> </w:t>
      </w:r>
      <w:r w:rsidRPr="007D7947">
        <w:rPr>
          <w:rFonts w:ascii="Book Antiqua" w:hAnsi="Book Antiqua" w:cs="Arial"/>
          <w:sz w:val="24"/>
          <w:szCs w:val="24"/>
        </w:rPr>
        <w:t>There were no differences between the robotic and laparoscopic groups.</w:t>
      </w:r>
      <w:r w:rsidR="007D7947">
        <w:rPr>
          <w:rFonts w:ascii="Book Antiqua" w:hAnsi="Book Antiqua" w:cs="Arial"/>
          <w:sz w:val="24"/>
          <w:szCs w:val="24"/>
        </w:rPr>
        <w:t xml:space="preserve"> </w:t>
      </w:r>
      <w:r w:rsidRPr="007D7947">
        <w:rPr>
          <w:rFonts w:ascii="Book Antiqua" w:hAnsi="Book Antiqua" w:cs="Arial"/>
          <w:sz w:val="24"/>
          <w:szCs w:val="24"/>
        </w:rPr>
        <w:t xml:space="preserve">Luca </w:t>
      </w:r>
      <w:r w:rsidRPr="006E08F3">
        <w:rPr>
          <w:rFonts w:ascii="Book Antiqua" w:hAnsi="Book Antiqua" w:cs="Arial"/>
          <w:i/>
          <w:sz w:val="24"/>
          <w:szCs w:val="24"/>
        </w:rPr>
        <w:t>et al</w:t>
      </w:r>
      <w:r w:rsidR="00B0707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"ITEM-1",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"mendeley" : { "formattedCitation" : "&lt;sup&gt;6&lt;/sup&gt;", "plainTextFormattedCitation" : "6", "previouslyFormattedCitation" : "&lt;sup&gt;6&lt;/sup&gt;"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6</w:t>
      </w:r>
      <w:r w:rsidRPr="007D7947">
        <w:rPr>
          <w:rFonts w:ascii="Book Antiqua" w:hAnsi="Book Antiqua" w:cs="Arial"/>
          <w:sz w:val="24"/>
          <w:szCs w:val="24"/>
          <w:vertAlign w:val="superscript"/>
        </w:rPr>
        <w:fldChar w:fldCharType="end"/>
      </w:r>
      <w:r w:rsidR="00B07075" w:rsidRPr="007D7947">
        <w:rPr>
          <w:rFonts w:ascii="Book Antiqua" w:hAnsi="Book Antiqua" w:cs="Arial"/>
          <w:sz w:val="24"/>
          <w:szCs w:val="24"/>
          <w:vertAlign w:val="superscript"/>
        </w:rPr>
        <w:t>]</w:t>
      </w:r>
      <w:r w:rsidRPr="007D7947">
        <w:rPr>
          <w:rFonts w:ascii="Book Antiqua" w:hAnsi="Book Antiqua" w:cs="Arial"/>
          <w:sz w:val="24"/>
          <w:szCs w:val="24"/>
        </w:rPr>
        <w:t xml:space="preserve"> demonstrated </w:t>
      </w:r>
      <w:r w:rsidRPr="007D7947">
        <w:rPr>
          <w:rFonts w:ascii="Book Antiqua" w:hAnsi="Book Antiqua" w:cs="Arial"/>
          <w:sz w:val="24"/>
          <w:szCs w:val="24"/>
        </w:rPr>
        <w:lastRenderedPageBreak/>
        <w:t xml:space="preserve">similar results in their robotic group as in </w:t>
      </w:r>
      <w:proofErr w:type="spellStart"/>
      <w:r w:rsidRPr="007D7947">
        <w:rPr>
          <w:rFonts w:ascii="Book Antiqua" w:hAnsi="Book Antiqua" w:cs="Arial"/>
          <w:sz w:val="24"/>
          <w:szCs w:val="24"/>
        </w:rPr>
        <w:t>Morelli</w:t>
      </w:r>
      <w:proofErr w:type="spellEnd"/>
      <w:r w:rsidRPr="007D7947">
        <w:rPr>
          <w:rFonts w:ascii="Book Antiqua" w:hAnsi="Book Antiqua" w:cs="Arial"/>
          <w:sz w:val="24"/>
          <w:szCs w:val="24"/>
        </w:rPr>
        <w:t xml:space="preserve"> </w:t>
      </w:r>
      <w:r w:rsidRPr="00A927CA">
        <w:rPr>
          <w:rFonts w:ascii="Book Antiqua" w:hAnsi="Book Antiqua" w:cs="Arial"/>
          <w:i/>
          <w:sz w:val="24"/>
          <w:szCs w:val="24"/>
        </w:rPr>
        <w:t xml:space="preserve">et </w:t>
      </w:r>
      <w:proofErr w:type="spellStart"/>
      <w:r w:rsidRPr="00A927CA">
        <w:rPr>
          <w:rFonts w:ascii="Book Antiqua" w:hAnsi="Book Antiqua" w:cs="Arial"/>
          <w:i/>
          <w:sz w:val="24"/>
          <w:szCs w:val="24"/>
        </w:rPr>
        <w:t>al</w:t>
      </w:r>
      <w:r w:rsidRPr="007D7947">
        <w:rPr>
          <w:rFonts w:ascii="Book Antiqua" w:hAnsi="Book Antiqua" w:cs="Arial"/>
          <w:sz w:val="24"/>
          <w:szCs w:val="24"/>
        </w:rPr>
        <w:t>’s</w:t>
      </w:r>
      <w:proofErr w:type="spellEnd"/>
      <w:r w:rsidR="00B0707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30</w:t>
      </w:r>
      <w:r w:rsidRPr="007D7947">
        <w:rPr>
          <w:rFonts w:ascii="Book Antiqua" w:hAnsi="Book Antiqua" w:cs="Arial"/>
          <w:sz w:val="24"/>
          <w:szCs w:val="24"/>
          <w:vertAlign w:val="superscript"/>
        </w:rPr>
        <w:fldChar w:fldCharType="end"/>
      </w:r>
      <w:r w:rsidR="00B07075" w:rsidRPr="007D7947">
        <w:rPr>
          <w:rFonts w:ascii="Book Antiqua" w:hAnsi="Book Antiqua" w:cs="Arial"/>
          <w:sz w:val="24"/>
          <w:szCs w:val="24"/>
          <w:vertAlign w:val="superscript"/>
        </w:rPr>
        <w:t>]</w:t>
      </w:r>
      <w:r w:rsidR="008F6A18" w:rsidRPr="007D7947">
        <w:rPr>
          <w:rFonts w:ascii="Book Antiqua" w:hAnsi="Book Antiqua" w:cs="Arial"/>
          <w:sz w:val="24"/>
          <w:szCs w:val="24"/>
        </w:rPr>
        <w:t xml:space="preserve"> study,</w:t>
      </w:r>
      <w:r w:rsidR="007D7947">
        <w:rPr>
          <w:rFonts w:ascii="Book Antiqua" w:hAnsi="Book Antiqua" w:cs="Arial"/>
          <w:sz w:val="24"/>
          <w:szCs w:val="24"/>
        </w:rPr>
        <w:t xml:space="preserve"> </w:t>
      </w:r>
      <w:r w:rsidR="008F6A18" w:rsidRPr="007D7947">
        <w:rPr>
          <w:rFonts w:ascii="Book Antiqua" w:hAnsi="Book Antiqua" w:cs="Arial"/>
          <w:sz w:val="24"/>
          <w:szCs w:val="24"/>
        </w:rPr>
        <w:t>whereas</w:t>
      </w:r>
      <w:r w:rsidR="00B26696" w:rsidRPr="007D7947">
        <w:rPr>
          <w:rFonts w:ascii="Book Antiqua" w:hAnsi="Book Antiqua" w:cs="Arial"/>
          <w:sz w:val="24"/>
          <w:szCs w:val="24"/>
        </w:rPr>
        <w:t xml:space="preserve"> </w:t>
      </w:r>
      <w:proofErr w:type="spellStart"/>
      <w:r w:rsidRPr="007D7947">
        <w:rPr>
          <w:rFonts w:ascii="Book Antiqua" w:hAnsi="Book Antiqua" w:cs="Arial"/>
          <w:sz w:val="24"/>
          <w:szCs w:val="24"/>
        </w:rPr>
        <w:t>Stanciulea</w:t>
      </w:r>
      <w:proofErr w:type="spellEnd"/>
      <w:r w:rsidRPr="007D7947">
        <w:rPr>
          <w:rFonts w:ascii="Book Antiqua" w:hAnsi="Book Antiqua" w:cs="Arial"/>
          <w:sz w:val="24"/>
          <w:szCs w:val="24"/>
        </w:rPr>
        <w:t xml:space="preserve"> </w:t>
      </w:r>
      <w:r w:rsidRPr="00A927CA">
        <w:rPr>
          <w:rFonts w:ascii="Book Antiqua" w:hAnsi="Book Antiqua" w:cs="Arial"/>
          <w:i/>
          <w:sz w:val="24"/>
          <w:szCs w:val="24"/>
        </w:rPr>
        <w:t>et al</w:t>
      </w:r>
      <w:r w:rsidR="00B07075" w:rsidRPr="007D7947">
        <w:rPr>
          <w:rFonts w:ascii="Book Antiqua" w:hAnsi="Book Antiqua" w:cs="Arial"/>
          <w:sz w:val="24"/>
          <w:szCs w:val="24"/>
          <w:vertAlign w:val="superscript"/>
        </w:rPr>
        <w:t>[</w:t>
      </w:r>
      <w:r w:rsidRPr="007D7947">
        <w:rPr>
          <w:rFonts w:ascii="Book Antiqua" w:hAnsi="Book Antiqua" w:cs="Arial"/>
          <w:sz w:val="24"/>
          <w:szCs w:val="24"/>
          <w:vertAlign w:val="superscript"/>
        </w:rPr>
        <w:fldChar w:fldCharType="begin" w:fldLock="1"/>
      </w:r>
      <w:r w:rsidR="00DE1544" w:rsidRPr="007D7947">
        <w:rPr>
          <w:rFonts w:ascii="Book Antiqua" w:hAnsi="Book Antiqua" w:cs="Arial"/>
          <w:sz w:val="24"/>
          <w:szCs w:val="24"/>
          <w:vertAlign w:val="superscript"/>
        </w:rPr>
        <w:instrText>ADDIN CSL_CITATION { "citationItems" : [ { "id" : "ITEM-1",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"ITEM-1", "issue" : "2", "issued" : { "date-parts" : [ [ "2013" ] ] }, "page" : "143-151", "title" : "Robotic surgery for rectal cancer: a single center experience of 100 consecutive  cases.", "type" : "article-journal", "volume" : "108" }, "uris" : [ "http://www.mendeley.com/documents/?uuid=d8482001-ab0a-4899-97a0-3c51466d0020" ] } ], "mendeley" : { "formattedCitation" : "&lt;sup&gt;37&lt;/sup&gt;", "plainTextFormattedCitation" : "37", "previouslyFormattedCitation" : "&lt;sup&gt;37&lt;/sup&gt;" }, "properties" : { "noteIndex" : 0 }, "schema" : "https://github.com/citation-style-language/schema/raw/master/csl-citation.json" }</w:instrText>
      </w:r>
      <w:r w:rsidRPr="007D7947">
        <w:rPr>
          <w:rFonts w:ascii="Book Antiqua" w:hAnsi="Book Antiqua" w:cs="Arial"/>
          <w:sz w:val="24"/>
          <w:szCs w:val="24"/>
          <w:vertAlign w:val="superscript"/>
        </w:rPr>
        <w:fldChar w:fldCharType="separate"/>
      </w:r>
      <w:r w:rsidR="007B2F76" w:rsidRPr="007D7947">
        <w:rPr>
          <w:rFonts w:ascii="Book Antiqua" w:hAnsi="Book Antiqua" w:cs="Arial"/>
          <w:noProof/>
          <w:sz w:val="24"/>
          <w:szCs w:val="24"/>
          <w:vertAlign w:val="superscript"/>
        </w:rPr>
        <w:t>37</w:t>
      </w:r>
      <w:r w:rsidRPr="007D7947">
        <w:rPr>
          <w:rFonts w:ascii="Book Antiqua" w:hAnsi="Book Antiqua" w:cs="Arial"/>
          <w:sz w:val="24"/>
          <w:szCs w:val="24"/>
          <w:vertAlign w:val="superscript"/>
        </w:rPr>
        <w:fldChar w:fldCharType="end"/>
      </w:r>
      <w:r w:rsidR="00B07075" w:rsidRPr="007D7947">
        <w:rPr>
          <w:rFonts w:ascii="Book Antiqua" w:hAnsi="Book Antiqua" w:cs="Arial"/>
          <w:sz w:val="24"/>
          <w:szCs w:val="24"/>
          <w:vertAlign w:val="superscript"/>
        </w:rPr>
        <w:t>]</w:t>
      </w:r>
      <w:r w:rsidRPr="007D7947">
        <w:rPr>
          <w:rFonts w:ascii="Book Antiqua" w:hAnsi="Book Antiqua" w:cs="Arial"/>
          <w:sz w:val="24"/>
          <w:szCs w:val="24"/>
        </w:rPr>
        <w:t xml:space="preserve"> reported no difference between pre- and post-operative FSFI scores</w:t>
      </w:r>
      <w:r w:rsidR="00B26696" w:rsidRPr="007D7947">
        <w:rPr>
          <w:rFonts w:ascii="Book Antiqua" w:hAnsi="Book Antiqua" w:cs="Arial"/>
          <w:sz w:val="24"/>
          <w:szCs w:val="24"/>
        </w:rPr>
        <w:t>.</w:t>
      </w:r>
      <w:r w:rsidRPr="007D7947">
        <w:rPr>
          <w:rFonts w:ascii="Book Antiqua" w:hAnsi="Book Antiqua" w:cs="Arial"/>
          <w:sz w:val="24"/>
          <w:szCs w:val="24"/>
        </w:rPr>
        <w:t xml:space="preserve"> </w:t>
      </w:r>
    </w:p>
    <w:p w14:paraId="28B60098" w14:textId="77777777" w:rsidR="00A927CA" w:rsidRDefault="00A927CA" w:rsidP="007D7947">
      <w:pPr>
        <w:spacing w:after="0" w:line="360" w:lineRule="auto"/>
        <w:jc w:val="both"/>
        <w:rPr>
          <w:rFonts w:ascii="Book Antiqua" w:hAnsi="Book Antiqua"/>
          <w:b/>
          <w:sz w:val="24"/>
          <w:szCs w:val="24"/>
          <w:lang w:eastAsia="zh-CN"/>
        </w:rPr>
      </w:pPr>
    </w:p>
    <w:p w14:paraId="69D5B296" w14:textId="1074D816" w:rsidR="007F7EED" w:rsidRPr="00A927CA" w:rsidRDefault="00A927CA" w:rsidP="007D7947">
      <w:pPr>
        <w:spacing w:after="0" w:line="360" w:lineRule="auto"/>
        <w:jc w:val="both"/>
        <w:rPr>
          <w:rFonts w:ascii="Book Antiqua" w:hAnsi="Book Antiqua" w:cs="Arial"/>
          <w:sz w:val="24"/>
          <w:szCs w:val="24"/>
          <w:lang w:eastAsia="zh-CN"/>
        </w:rPr>
      </w:pPr>
      <w:r>
        <w:rPr>
          <w:rFonts w:ascii="Book Antiqua" w:hAnsi="Book Antiqua"/>
          <w:b/>
          <w:sz w:val="24"/>
          <w:szCs w:val="24"/>
        </w:rPr>
        <w:t>DISCUSSION</w:t>
      </w:r>
    </w:p>
    <w:p w14:paraId="46311C4D" w14:textId="76ADF54A" w:rsidR="001011BB" w:rsidRPr="007D7947" w:rsidRDefault="008739E2" w:rsidP="007D7947">
      <w:pPr>
        <w:spacing w:after="0" w:line="360" w:lineRule="auto"/>
        <w:jc w:val="both"/>
        <w:rPr>
          <w:rFonts w:ascii="Book Antiqua" w:hAnsi="Book Antiqua"/>
          <w:sz w:val="24"/>
          <w:szCs w:val="24"/>
        </w:rPr>
      </w:pPr>
      <w:r w:rsidRPr="007D7947">
        <w:rPr>
          <w:rFonts w:ascii="Book Antiqua" w:hAnsi="Book Antiqua"/>
          <w:sz w:val="24"/>
          <w:szCs w:val="24"/>
        </w:rPr>
        <w:t>T</w:t>
      </w:r>
      <w:r w:rsidR="00E13829" w:rsidRPr="007D7947">
        <w:rPr>
          <w:rFonts w:ascii="Book Antiqua" w:hAnsi="Book Antiqua"/>
          <w:sz w:val="24"/>
          <w:szCs w:val="24"/>
        </w:rPr>
        <w:t xml:space="preserve">his literature review </w:t>
      </w:r>
      <w:r w:rsidRPr="007D7947">
        <w:rPr>
          <w:rFonts w:ascii="Book Antiqua" w:hAnsi="Book Antiqua"/>
          <w:sz w:val="24"/>
          <w:szCs w:val="24"/>
        </w:rPr>
        <w:t>highlights the fact</w:t>
      </w:r>
      <w:r w:rsidR="00E47331" w:rsidRPr="007D7947">
        <w:rPr>
          <w:rFonts w:ascii="Book Antiqua" w:hAnsi="Book Antiqua"/>
          <w:sz w:val="24"/>
          <w:szCs w:val="24"/>
        </w:rPr>
        <w:t xml:space="preserve"> that </w:t>
      </w:r>
      <w:r w:rsidRPr="007D7947">
        <w:rPr>
          <w:rFonts w:ascii="Book Antiqua" w:hAnsi="Book Antiqua"/>
          <w:sz w:val="24"/>
          <w:szCs w:val="24"/>
        </w:rPr>
        <w:t>the impact</w:t>
      </w:r>
      <w:r w:rsidR="00E47331" w:rsidRPr="007D7947">
        <w:rPr>
          <w:rFonts w:ascii="Book Antiqua" w:hAnsi="Book Antiqua"/>
          <w:sz w:val="24"/>
          <w:szCs w:val="24"/>
        </w:rPr>
        <w:t xml:space="preserve"> of </w:t>
      </w:r>
      <w:r w:rsidR="00072A75" w:rsidRPr="007D7947">
        <w:rPr>
          <w:rFonts w:ascii="Book Antiqua" w:hAnsi="Book Antiqua"/>
          <w:sz w:val="24"/>
          <w:szCs w:val="24"/>
        </w:rPr>
        <w:t>robotic rectal surgery on</w:t>
      </w:r>
      <w:r w:rsidR="00E47331" w:rsidRPr="007D7947">
        <w:rPr>
          <w:rFonts w:ascii="Book Antiqua" w:hAnsi="Book Antiqua"/>
          <w:sz w:val="24"/>
          <w:szCs w:val="24"/>
        </w:rPr>
        <w:t xml:space="preserve"> </w:t>
      </w:r>
      <w:r w:rsidR="001011BB" w:rsidRPr="007D7947">
        <w:rPr>
          <w:rFonts w:ascii="Book Antiqua" w:hAnsi="Book Antiqua"/>
          <w:sz w:val="24"/>
          <w:szCs w:val="24"/>
        </w:rPr>
        <w:t xml:space="preserve">urogenital functional outcomes is yet to be </w:t>
      </w:r>
      <w:r w:rsidR="00831831" w:rsidRPr="007D7947">
        <w:rPr>
          <w:rFonts w:ascii="Book Antiqua" w:hAnsi="Book Antiqua"/>
          <w:sz w:val="24"/>
          <w:szCs w:val="24"/>
        </w:rPr>
        <w:t>established. There</w:t>
      </w:r>
      <w:r w:rsidR="00E13829" w:rsidRPr="007D7947">
        <w:rPr>
          <w:rFonts w:ascii="Book Antiqua" w:hAnsi="Book Antiqua"/>
          <w:sz w:val="24"/>
          <w:szCs w:val="24"/>
        </w:rPr>
        <w:t xml:space="preserve"> </w:t>
      </w:r>
      <w:r w:rsidR="00725079" w:rsidRPr="007D7947">
        <w:rPr>
          <w:rFonts w:ascii="Book Antiqua" w:hAnsi="Book Antiqua"/>
          <w:sz w:val="24"/>
          <w:szCs w:val="24"/>
        </w:rPr>
        <w:t>are number</w:t>
      </w:r>
      <w:r w:rsidRPr="007D7947">
        <w:rPr>
          <w:rFonts w:ascii="Book Antiqua" w:hAnsi="Book Antiqua"/>
          <w:sz w:val="24"/>
          <w:szCs w:val="24"/>
        </w:rPr>
        <w:t xml:space="preserve"> of </w:t>
      </w:r>
      <w:r w:rsidR="00E13829" w:rsidRPr="007D7947">
        <w:rPr>
          <w:rFonts w:ascii="Book Antiqua" w:hAnsi="Book Antiqua"/>
          <w:sz w:val="24"/>
          <w:szCs w:val="24"/>
        </w:rPr>
        <w:t>limitations</w:t>
      </w:r>
      <w:r w:rsidRPr="007D7947">
        <w:rPr>
          <w:rFonts w:ascii="Book Antiqua" w:hAnsi="Book Antiqua"/>
          <w:sz w:val="24"/>
          <w:szCs w:val="24"/>
        </w:rPr>
        <w:t xml:space="preserve"> in </w:t>
      </w:r>
      <w:r w:rsidR="00B17197" w:rsidRPr="007D7947">
        <w:rPr>
          <w:rFonts w:ascii="Book Antiqua" w:hAnsi="Book Antiqua"/>
          <w:sz w:val="24"/>
          <w:szCs w:val="24"/>
        </w:rPr>
        <w:t xml:space="preserve">the </w:t>
      </w:r>
      <w:r w:rsidRPr="007D7947">
        <w:rPr>
          <w:rFonts w:ascii="Book Antiqua" w:hAnsi="Book Antiqua"/>
          <w:sz w:val="24"/>
          <w:szCs w:val="24"/>
        </w:rPr>
        <w:t>current studies.</w:t>
      </w:r>
      <w:r w:rsidR="007D7947">
        <w:rPr>
          <w:rFonts w:ascii="Book Antiqua" w:hAnsi="Book Antiqua"/>
          <w:sz w:val="24"/>
          <w:szCs w:val="24"/>
        </w:rPr>
        <w:t xml:space="preserve"> </w:t>
      </w:r>
      <w:r w:rsidRPr="007D7947">
        <w:rPr>
          <w:rFonts w:ascii="Book Antiqua" w:hAnsi="Book Antiqua"/>
          <w:sz w:val="24"/>
          <w:szCs w:val="24"/>
        </w:rPr>
        <w:t xml:space="preserve">These include </w:t>
      </w:r>
      <w:r w:rsidR="00B17197" w:rsidRPr="007D7947">
        <w:rPr>
          <w:rFonts w:ascii="Book Antiqua" w:hAnsi="Book Antiqua"/>
          <w:sz w:val="24"/>
          <w:szCs w:val="24"/>
        </w:rPr>
        <w:t>poor study design,</w:t>
      </w:r>
      <w:r w:rsidRPr="007D7947">
        <w:rPr>
          <w:rFonts w:ascii="Book Antiqua" w:hAnsi="Book Antiqua"/>
          <w:sz w:val="24"/>
          <w:szCs w:val="24"/>
        </w:rPr>
        <w:t xml:space="preserve"> small number of participants, lack of stringent </w:t>
      </w:r>
      <w:r w:rsidR="00E13829" w:rsidRPr="007D7947">
        <w:rPr>
          <w:rFonts w:ascii="Book Antiqua" w:hAnsi="Book Antiqua"/>
          <w:sz w:val="24"/>
          <w:szCs w:val="24"/>
        </w:rPr>
        <w:t xml:space="preserve">follow up and </w:t>
      </w:r>
      <w:r w:rsidR="001E4BA6" w:rsidRPr="007D7947">
        <w:rPr>
          <w:rFonts w:ascii="Book Antiqua" w:hAnsi="Book Antiqua"/>
          <w:sz w:val="24"/>
          <w:szCs w:val="24"/>
        </w:rPr>
        <w:t xml:space="preserve">limitations to the </w:t>
      </w:r>
      <w:r w:rsidR="00E13829" w:rsidRPr="007D7947">
        <w:rPr>
          <w:rFonts w:ascii="Book Antiqua" w:hAnsi="Book Antiqua"/>
          <w:sz w:val="24"/>
          <w:szCs w:val="24"/>
        </w:rPr>
        <w:t>methods and types of data collected.</w:t>
      </w:r>
    </w:p>
    <w:p w14:paraId="086B0D31" w14:textId="6DF91FAA" w:rsidR="00992015" w:rsidRPr="007D7947" w:rsidRDefault="001011BB" w:rsidP="00A927CA">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 xml:space="preserve">The main </w:t>
      </w:r>
      <w:r w:rsidR="00E13829" w:rsidRPr="007D7947">
        <w:rPr>
          <w:rFonts w:ascii="Book Antiqua" w:hAnsi="Book Antiqua"/>
          <w:sz w:val="24"/>
          <w:szCs w:val="24"/>
        </w:rPr>
        <w:t xml:space="preserve">limitations </w:t>
      </w:r>
      <w:r w:rsidRPr="007D7947">
        <w:rPr>
          <w:rFonts w:ascii="Book Antiqua" w:hAnsi="Book Antiqua"/>
          <w:sz w:val="24"/>
          <w:szCs w:val="24"/>
        </w:rPr>
        <w:t>of the primary studies were the lack of randomisation</w:t>
      </w:r>
      <w:r w:rsidR="002979D2" w:rsidRPr="007D7947">
        <w:rPr>
          <w:rFonts w:ascii="Book Antiqua" w:hAnsi="Book Antiqua"/>
          <w:sz w:val="24"/>
          <w:szCs w:val="24"/>
        </w:rPr>
        <w:t>, retrospective design</w:t>
      </w:r>
      <w:r w:rsidRPr="007D7947">
        <w:rPr>
          <w:rFonts w:ascii="Book Antiqua" w:hAnsi="Book Antiqua"/>
          <w:sz w:val="24"/>
          <w:szCs w:val="24"/>
        </w:rPr>
        <w:t xml:space="preserve"> and small number of cases in the majority of studies</w:t>
      </w:r>
      <w:r w:rsidR="00831831" w:rsidRPr="007D7947">
        <w:rPr>
          <w:rFonts w:ascii="Book Antiqua" w:hAnsi="Book Antiqua"/>
          <w:sz w:val="24"/>
          <w:szCs w:val="24"/>
        </w:rPr>
        <w:t xml:space="preserve"> (</w:t>
      </w:r>
      <w:r w:rsidR="00A927CA" w:rsidRPr="007D7947">
        <w:rPr>
          <w:rFonts w:ascii="Book Antiqua" w:hAnsi="Book Antiqua"/>
          <w:sz w:val="24"/>
          <w:szCs w:val="24"/>
        </w:rPr>
        <w:t>T</w:t>
      </w:r>
      <w:r w:rsidR="00831831" w:rsidRPr="007D7947">
        <w:rPr>
          <w:rFonts w:ascii="Book Antiqua" w:hAnsi="Book Antiqua"/>
          <w:sz w:val="24"/>
          <w:szCs w:val="24"/>
        </w:rPr>
        <w:t xml:space="preserve">ables 1 </w:t>
      </w:r>
      <w:r w:rsidR="00A927CA">
        <w:rPr>
          <w:rFonts w:ascii="Book Antiqua" w:hAnsi="Book Antiqua" w:hint="eastAsia"/>
          <w:sz w:val="24"/>
          <w:szCs w:val="24"/>
          <w:lang w:eastAsia="zh-CN"/>
        </w:rPr>
        <w:t xml:space="preserve">and </w:t>
      </w:r>
      <w:r w:rsidR="00831831" w:rsidRPr="007D7947">
        <w:rPr>
          <w:rFonts w:ascii="Book Antiqua" w:hAnsi="Book Antiqua"/>
          <w:sz w:val="24"/>
          <w:szCs w:val="24"/>
        </w:rPr>
        <w:t>2)</w:t>
      </w:r>
      <w:r w:rsidRPr="007D7947">
        <w:rPr>
          <w:rFonts w:ascii="Book Antiqua" w:hAnsi="Book Antiqua"/>
          <w:sz w:val="24"/>
          <w:szCs w:val="24"/>
        </w:rPr>
        <w:t>.</w:t>
      </w:r>
      <w:r w:rsidR="007D7947">
        <w:rPr>
          <w:rFonts w:ascii="Book Antiqua" w:hAnsi="Book Antiqua"/>
          <w:sz w:val="24"/>
          <w:szCs w:val="24"/>
        </w:rPr>
        <w:t xml:space="preserve"> </w:t>
      </w:r>
      <w:r w:rsidR="002979D2" w:rsidRPr="007D7947">
        <w:rPr>
          <w:rFonts w:ascii="Book Antiqua" w:hAnsi="Book Antiqua"/>
          <w:sz w:val="24"/>
          <w:szCs w:val="24"/>
        </w:rPr>
        <w:t xml:space="preserve">As for the prospective studies, most of them failed to mention the number of patients excluded </w:t>
      </w:r>
      <w:r w:rsidR="00471AD0" w:rsidRPr="007D7947">
        <w:rPr>
          <w:rFonts w:ascii="Book Antiqua" w:hAnsi="Book Antiqua"/>
          <w:sz w:val="24"/>
          <w:szCs w:val="24"/>
        </w:rPr>
        <w:t>during</w:t>
      </w:r>
      <w:r w:rsidR="002979D2" w:rsidRPr="007D7947">
        <w:rPr>
          <w:rFonts w:ascii="Book Antiqua" w:hAnsi="Book Antiqua"/>
          <w:sz w:val="24"/>
          <w:szCs w:val="24"/>
        </w:rPr>
        <w:t xml:space="preserve"> recruitment, the number of patients refusing to participate and the number of drop outs.</w:t>
      </w:r>
      <w:r w:rsidR="007D7947">
        <w:rPr>
          <w:rFonts w:ascii="Book Antiqua" w:hAnsi="Book Antiqua"/>
          <w:sz w:val="24"/>
          <w:szCs w:val="24"/>
        </w:rPr>
        <w:t xml:space="preserve"> </w:t>
      </w:r>
      <w:r w:rsidR="002979D2" w:rsidRPr="007D7947">
        <w:rPr>
          <w:rFonts w:ascii="Book Antiqua" w:hAnsi="Book Antiqua"/>
          <w:sz w:val="24"/>
          <w:szCs w:val="24"/>
        </w:rPr>
        <w:t>There was one RCT but</w:t>
      </w:r>
      <w:r w:rsidRPr="007D7947">
        <w:rPr>
          <w:rFonts w:ascii="Book Antiqua" w:hAnsi="Book Antiqua"/>
          <w:sz w:val="24"/>
          <w:szCs w:val="24"/>
        </w:rPr>
        <w:t xml:space="preserve"> </w:t>
      </w:r>
      <w:r w:rsidR="005A6174" w:rsidRPr="007D7947">
        <w:rPr>
          <w:rFonts w:ascii="Book Antiqua" w:hAnsi="Book Antiqua"/>
          <w:sz w:val="24"/>
          <w:szCs w:val="24"/>
        </w:rPr>
        <w:t>randomisation was abandoned early on as the operating surgeon quickly favoured the robotic approach for low rectal tumours.</w:t>
      </w:r>
      <w:r w:rsidR="007D7947">
        <w:rPr>
          <w:rFonts w:ascii="Book Antiqua" w:hAnsi="Book Antiqua"/>
          <w:sz w:val="24"/>
          <w:szCs w:val="24"/>
        </w:rPr>
        <w:t xml:space="preserve"> </w:t>
      </w:r>
      <w:r w:rsidR="005A6174" w:rsidRPr="007D7947">
        <w:rPr>
          <w:rFonts w:ascii="Book Antiqua" w:hAnsi="Book Antiqua"/>
          <w:sz w:val="24"/>
          <w:szCs w:val="24"/>
        </w:rPr>
        <w:t xml:space="preserve">In terms of </w:t>
      </w:r>
      <w:r w:rsidR="00E13829" w:rsidRPr="007D7947">
        <w:rPr>
          <w:rFonts w:ascii="Book Antiqua" w:hAnsi="Book Antiqua"/>
          <w:sz w:val="24"/>
          <w:szCs w:val="24"/>
        </w:rPr>
        <w:t xml:space="preserve">participant </w:t>
      </w:r>
      <w:r w:rsidR="005A6174" w:rsidRPr="007D7947">
        <w:rPr>
          <w:rFonts w:ascii="Book Antiqua" w:hAnsi="Book Antiqua"/>
          <w:sz w:val="24"/>
          <w:szCs w:val="24"/>
        </w:rPr>
        <w:t>selection only nine studies reported their outcomes against those of a control</w:t>
      </w:r>
      <w:r w:rsidR="00992015" w:rsidRPr="007D7947">
        <w:rPr>
          <w:rFonts w:ascii="Book Antiqua" w:hAnsi="Book Antiqua"/>
          <w:sz w:val="24"/>
          <w:szCs w:val="24"/>
        </w:rPr>
        <w:t>, with the other studies essentially only describing their case series rather than comparing them to alternative treatment methods.</w:t>
      </w:r>
      <w:r w:rsidR="007D7947">
        <w:rPr>
          <w:rFonts w:ascii="Book Antiqua" w:hAnsi="Book Antiqua"/>
          <w:sz w:val="24"/>
          <w:szCs w:val="24"/>
        </w:rPr>
        <w:t xml:space="preserve"> </w:t>
      </w:r>
    </w:p>
    <w:p w14:paraId="25CE8D48" w14:textId="48444655" w:rsidR="00A675FB" w:rsidRPr="007D7947" w:rsidRDefault="006E5B29" w:rsidP="00A927CA">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 xml:space="preserve">Case matching was performed in </w:t>
      </w:r>
      <w:r w:rsidR="005A6174" w:rsidRPr="007D7947">
        <w:rPr>
          <w:rFonts w:ascii="Book Antiqua" w:hAnsi="Book Antiqua"/>
          <w:sz w:val="24"/>
          <w:szCs w:val="24"/>
        </w:rPr>
        <w:t xml:space="preserve">2 of </w:t>
      </w:r>
      <w:r w:rsidR="00992015" w:rsidRPr="007D7947">
        <w:rPr>
          <w:rFonts w:ascii="Book Antiqua" w:hAnsi="Book Antiqua"/>
          <w:sz w:val="24"/>
          <w:szCs w:val="24"/>
        </w:rPr>
        <w:t>the comparative</w:t>
      </w:r>
      <w:r w:rsidR="005A6174" w:rsidRPr="007D7947">
        <w:rPr>
          <w:rFonts w:ascii="Book Antiqua" w:hAnsi="Book Antiqua"/>
          <w:sz w:val="24"/>
          <w:szCs w:val="24"/>
        </w:rPr>
        <w:t xml:space="preserve"> studies</w:t>
      </w:r>
      <w:r w:rsidR="00B07075" w:rsidRPr="007D7947">
        <w:rPr>
          <w:rFonts w:ascii="Book Antiqua" w:hAnsi="Book Antiqua"/>
          <w:sz w:val="24"/>
          <w:szCs w:val="24"/>
          <w:vertAlign w:val="superscript"/>
        </w:rPr>
        <w:t>[</w:t>
      </w:r>
      <w:r w:rsidR="000D6868"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"id" : "ITEM-2", "itemData" : { "DOI" : "10.1097/MD.0000000000000522", "ISBN" : "0000000000000", "ISSN" : "0025-7974", "PMID" : "25789947", "author" : [ { "dropping-particle" : "", "family" : "Cho", "given" : "Min Soo", "non-dropping-particle" : "", "parse-names" : false, "suffix" : "" }, { "dropping-particle" : "", "family" : "Baek", "given" : "Se Jin", "non-dropping-particle" : "", "parse-names" : false, "suffix" : "" }, { "dropping-particle" : "", "family" : "Hur", "given" : "Hyuk", "non-dropping-particle" : "", "parse-names" : false, "suffix" : "" }, { "dropping-particle" : "", "family" : "Min", "given" : "Byung Soh", "non-dropping-particle" : "", "parse-names" : false, "suffix" : "" }, { "dropping-particle" : "", "family" : "Baik", "given" : "Seung Hyuk", "non-dropping-particle" : "", "parse-names" : false, "suffix" : "" }, { "dropping-particle" : "", "family" : "Lee", "given" : "Kang Young", "non-dropping-particle" : "", "parse-names" : false, "suffix" : "" }, { "dropping-particle" : "", "family" : "Kim", "given" : "Nam Kyu", "non-dropping-particle" : "", "parse-names" : false, "suffix" : "" } ], "container-title" : "Medicine", "id" : "ITEM-2", "issue" : "11", "issued" : { "date-parts" : [ [ "2015" ] ] }, "page" : "e522", "title" : "Short and Long-Term Outcomes of Robotic versus Laparoscopic Total Mesorectal Excision for Rectal Cancer", "type" : "article-journal", "volume" : "94" }, "uris" : [ "http://www.mendeley.com/documents/?uuid=fd607c68-b7a7-453f-abe3-37012ae27184" ] } ], "mendeley" : { "formattedCitation" : "&lt;sup&gt;9,35&lt;/sup&gt;", "plainTextFormattedCitation" : "9,35", "previouslyFormattedCitation" : "&lt;sup&gt;9,35&lt;/sup&gt;" }, "properties" : { "noteIndex" : 0 }, "schema" : "https://github.com/citation-style-language/schema/raw/master/csl-citation.json" }</w:instrText>
      </w:r>
      <w:r w:rsidR="000D6868"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9,35</w:t>
      </w:r>
      <w:r w:rsidR="000D6868"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992015" w:rsidRPr="007D7947">
        <w:rPr>
          <w:rFonts w:ascii="Book Antiqua" w:hAnsi="Book Antiqua"/>
          <w:sz w:val="24"/>
          <w:szCs w:val="24"/>
        </w:rPr>
        <w:t>, but</w:t>
      </w:r>
      <w:r w:rsidR="005A6174" w:rsidRPr="007D7947">
        <w:rPr>
          <w:rFonts w:ascii="Book Antiqua" w:hAnsi="Book Antiqua"/>
          <w:sz w:val="24"/>
          <w:szCs w:val="24"/>
        </w:rPr>
        <w:t xml:space="preserve"> </w:t>
      </w:r>
      <w:r w:rsidR="00992015" w:rsidRPr="007D7947">
        <w:rPr>
          <w:rFonts w:ascii="Book Antiqua" w:hAnsi="Book Antiqua"/>
          <w:sz w:val="24"/>
          <w:szCs w:val="24"/>
        </w:rPr>
        <w:t xml:space="preserve">in </w:t>
      </w:r>
      <w:r w:rsidR="005A6174" w:rsidRPr="007D7947">
        <w:rPr>
          <w:rFonts w:ascii="Book Antiqua" w:hAnsi="Book Antiqua"/>
          <w:sz w:val="24"/>
          <w:szCs w:val="24"/>
        </w:rPr>
        <w:t xml:space="preserve">the </w:t>
      </w:r>
      <w:r w:rsidR="00BB2C27" w:rsidRPr="007D7947">
        <w:rPr>
          <w:rFonts w:ascii="Book Antiqua" w:hAnsi="Book Antiqua"/>
          <w:sz w:val="24"/>
          <w:szCs w:val="24"/>
        </w:rPr>
        <w:t>remaining</w:t>
      </w:r>
      <w:r w:rsidR="005A6174" w:rsidRPr="007D7947">
        <w:rPr>
          <w:rFonts w:ascii="Book Antiqua" w:hAnsi="Book Antiqua"/>
          <w:sz w:val="24"/>
          <w:szCs w:val="24"/>
        </w:rPr>
        <w:t xml:space="preserve"> studies patient selection was susceptible to selection bias</w:t>
      </w:r>
      <w:r w:rsidR="00992015" w:rsidRPr="007D7947">
        <w:rPr>
          <w:rFonts w:ascii="Book Antiqua" w:hAnsi="Book Antiqua"/>
          <w:sz w:val="24"/>
          <w:szCs w:val="24"/>
        </w:rPr>
        <w:t xml:space="preserve"> due to the method of patient selection and allocation.</w:t>
      </w:r>
      <w:r w:rsidR="007D7947">
        <w:rPr>
          <w:rFonts w:ascii="Book Antiqua" w:hAnsi="Book Antiqua"/>
          <w:sz w:val="24"/>
          <w:szCs w:val="24"/>
        </w:rPr>
        <w:t xml:space="preserve"> </w:t>
      </w:r>
      <w:r w:rsidR="00992015" w:rsidRPr="007D7947">
        <w:rPr>
          <w:rFonts w:ascii="Book Antiqua" w:hAnsi="Book Antiqua"/>
          <w:sz w:val="24"/>
          <w:szCs w:val="24"/>
        </w:rPr>
        <w:t>In a number of studies</w:t>
      </w:r>
      <w:r w:rsidR="00294BD6" w:rsidRPr="007D7947">
        <w:rPr>
          <w:rFonts w:ascii="Book Antiqua" w:hAnsi="Book Antiqua"/>
          <w:sz w:val="24"/>
          <w:szCs w:val="24"/>
        </w:rPr>
        <w:t xml:space="preserve"> </w:t>
      </w:r>
      <w:r w:rsidR="00992015" w:rsidRPr="007D7947">
        <w:rPr>
          <w:rFonts w:ascii="Book Antiqua" w:hAnsi="Book Antiqua"/>
          <w:sz w:val="24"/>
          <w:szCs w:val="24"/>
        </w:rPr>
        <w:t xml:space="preserve">patients were only able to receive robotic surgery </w:t>
      </w:r>
      <w:r w:rsidR="00BB2C27" w:rsidRPr="007D7947">
        <w:rPr>
          <w:rFonts w:ascii="Book Antiqua" w:hAnsi="Book Antiqua"/>
          <w:sz w:val="24"/>
          <w:szCs w:val="24"/>
        </w:rPr>
        <w:t xml:space="preserve">if they covered the extra costs </w:t>
      </w:r>
      <w:r w:rsidRPr="007D7947">
        <w:rPr>
          <w:rFonts w:ascii="Book Antiqua" w:hAnsi="Book Antiqua"/>
          <w:sz w:val="24"/>
          <w:szCs w:val="24"/>
        </w:rPr>
        <w:t>themselves</w:t>
      </w:r>
      <w:r w:rsidR="00BB2C27" w:rsidRPr="007D7947">
        <w:rPr>
          <w:rFonts w:ascii="Book Antiqua" w:hAnsi="Book Antiqua"/>
          <w:sz w:val="24"/>
          <w:szCs w:val="24"/>
        </w:rPr>
        <w:t>, leaving the patients that couldn’t afford it opting for laparoscopic or open surgery</w:t>
      </w:r>
      <w:r w:rsidR="00225F42" w:rsidRPr="007D7947">
        <w:rPr>
          <w:rFonts w:ascii="Book Antiqua" w:hAnsi="Book Antiqua"/>
          <w:sz w:val="24"/>
          <w:szCs w:val="24"/>
        </w:rPr>
        <w:t xml:space="preserve"> instead</w:t>
      </w:r>
      <w:r w:rsidR="00992015" w:rsidRPr="007D7947">
        <w:rPr>
          <w:rFonts w:ascii="Book Antiqua" w:hAnsi="Book Antiqua"/>
          <w:sz w:val="24"/>
          <w:szCs w:val="24"/>
        </w:rPr>
        <w:t>.</w:t>
      </w:r>
      <w:r w:rsidR="007D7947">
        <w:rPr>
          <w:rFonts w:ascii="Book Antiqua" w:hAnsi="Book Antiqua"/>
          <w:sz w:val="24"/>
          <w:szCs w:val="24"/>
        </w:rPr>
        <w:t xml:space="preserve"> </w:t>
      </w:r>
      <w:r w:rsidR="00E13829" w:rsidRPr="007D7947">
        <w:rPr>
          <w:rFonts w:ascii="Book Antiqua" w:hAnsi="Book Antiqua"/>
          <w:sz w:val="24"/>
          <w:szCs w:val="24"/>
        </w:rPr>
        <w:t xml:space="preserve">Therefore the validity of the data may be skewed </w:t>
      </w:r>
      <w:r w:rsidR="00A675FB" w:rsidRPr="007D7947">
        <w:rPr>
          <w:rFonts w:ascii="Book Antiqua" w:hAnsi="Book Antiqua"/>
          <w:sz w:val="24"/>
          <w:szCs w:val="24"/>
        </w:rPr>
        <w:t>since</w:t>
      </w:r>
      <w:r w:rsidR="00BB2C27" w:rsidRPr="007D7947">
        <w:rPr>
          <w:rFonts w:ascii="Book Antiqua" w:hAnsi="Book Antiqua"/>
          <w:sz w:val="24"/>
          <w:szCs w:val="24"/>
        </w:rPr>
        <w:t xml:space="preserve"> patients that opted for robotic surgery were </w:t>
      </w:r>
      <w:r w:rsidR="002979D2" w:rsidRPr="007D7947">
        <w:rPr>
          <w:rFonts w:ascii="Book Antiqua" w:hAnsi="Book Antiqua"/>
          <w:sz w:val="24"/>
          <w:szCs w:val="24"/>
        </w:rPr>
        <w:t xml:space="preserve">more likely to be </w:t>
      </w:r>
      <w:r w:rsidR="00BB2C27" w:rsidRPr="007D7947">
        <w:rPr>
          <w:rFonts w:ascii="Book Antiqua" w:hAnsi="Book Antiqua"/>
          <w:sz w:val="24"/>
          <w:szCs w:val="24"/>
        </w:rPr>
        <w:t>from a higher socio-economic background, which</w:t>
      </w:r>
      <w:r w:rsidR="002979D2" w:rsidRPr="007D7947">
        <w:rPr>
          <w:rFonts w:ascii="Book Antiqua" w:hAnsi="Book Antiqua"/>
          <w:sz w:val="24"/>
          <w:szCs w:val="24"/>
        </w:rPr>
        <w:t xml:space="preserve"> is </w:t>
      </w:r>
      <w:r w:rsidR="001E4BA6" w:rsidRPr="007D7947">
        <w:rPr>
          <w:rFonts w:ascii="Book Antiqua" w:hAnsi="Book Antiqua"/>
          <w:sz w:val="24"/>
          <w:szCs w:val="24"/>
        </w:rPr>
        <w:t xml:space="preserve">a </w:t>
      </w:r>
      <w:r w:rsidR="002979D2" w:rsidRPr="007D7947">
        <w:rPr>
          <w:rFonts w:ascii="Book Antiqua" w:hAnsi="Book Antiqua"/>
          <w:sz w:val="24"/>
          <w:szCs w:val="24"/>
        </w:rPr>
        <w:t>potential con</w:t>
      </w:r>
      <w:r w:rsidR="00BB2C27" w:rsidRPr="007D7947">
        <w:rPr>
          <w:rFonts w:ascii="Book Antiqua" w:hAnsi="Book Antiqua"/>
          <w:sz w:val="24"/>
          <w:szCs w:val="24"/>
        </w:rPr>
        <w:t>founding factor</w:t>
      </w:r>
      <w:r w:rsidR="00A675FB" w:rsidRPr="007D7947">
        <w:rPr>
          <w:rFonts w:ascii="Book Antiqua" w:hAnsi="Book Antiqua"/>
          <w:sz w:val="24"/>
          <w:szCs w:val="24"/>
        </w:rPr>
        <w:t>.</w:t>
      </w:r>
      <w:r w:rsidR="007D7947">
        <w:rPr>
          <w:rFonts w:ascii="Book Antiqua" w:hAnsi="Book Antiqua"/>
          <w:sz w:val="24"/>
          <w:szCs w:val="24"/>
        </w:rPr>
        <w:t xml:space="preserve"> </w:t>
      </w:r>
      <w:r w:rsidR="00BB2C27" w:rsidRPr="007D7947">
        <w:rPr>
          <w:rFonts w:ascii="Book Antiqua" w:hAnsi="Book Antiqua"/>
          <w:sz w:val="24"/>
          <w:szCs w:val="24"/>
        </w:rPr>
        <w:t>Moreover, two studies compared their robotic cases with a</w:t>
      </w:r>
      <w:r w:rsidR="00225F42" w:rsidRPr="007D7947">
        <w:rPr>
          <w:rFonts w:ascii="Book Antiqua" w:hAnsi="Book Antiqua"/>
          <w:sz w:val="24"/>
          <w:szCs w:val="24"/>
        </w:rPr>
        <w:t>n</w:t>
      </w:r>
      <w:r w:rsidR="00BB2C27" w:rsidRPr="007D7947">
        <w:rPr>
          <w:rFonts w:ascii="Book Antiqua" w:hAnsi="Book Antiqua"/>
          <w:sz w:val="24"/>
          <w:szCs w:val="24"/>
        </w:rPr>
        <w:t xml:space="preserve"> </w:t>
      </w:r>
      <w:r w:rsidR="002979D2" w:rsidRPr="007D7947">
        <w:rPr>
          <w:rFonts w:ascii="Book Antiqua" w:hAnsi="Book Antiqua"/>
          <w:sz w:val="24"/>
          <w:szCs w:val="24"/>
        </w:rPr>
        <w:t>equivalent</w:t>
      </w:r>
      <w:r w:rsidR="00BB2C27" w:rsidRPr="007D7947">
        <w:rPr>
          <w:rFonts w:ascii="Book Antiqua" w:hAnsi="Book Antiqua"/>
          <w:sz w:val="24"/>
          <w:szCs w:val="24"/>
        </w:rPr>
        <w:t xml:space="preserve"> number of their first laparoscopic cases</w:t>
      </w:r>
      <w:r w:rsidR="00B07075" w:rsidRPr="007D7947">
        <w:rPr>
          <w:rFonts w:ascii="Book Antiqua" w:hAnsi="Book Antiqua"/>
          <w:sz w:val="24"/>
          <w:szCs w:val="24"/>
          <w:vertAlign w:val="superscript"/>
        </w:rPr>
        <w:t>[</w:t>
      </w:r>
      <w:r w:rsidR="000D6868"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"id" : "ITEM-2", "itemData" : { "DOI" : "10.1007/s00464-012-2731-4", "ISBN" : "1432-2218", "ISSN" : "1432-2218", "PMID" : "23292566", "abstract" : "BACKGROUND: Long-term data from the CLASICC study demonstrated the oncologic equivalence of laparoscopic and open rectal cancer surgery despite an increased circumferential resection margin involvement in the laparoscopic group in the initial report. Moreover, laparoscopic total mesorectal excision (TME) may be associated with increased rates of male sexual dysfunction compared to conventional open TME. Robotic surgery could potentially obtain better results than laparoscopy. The aim of this study was to compare the clinical and functional outcomes of robotic and laparoscopic surgery in a single-center experience.\\n\\nMETHODS: This study was based on 100 patients who underwent minimally invasive anterior rectal resection with TME. Fifty consecutive robotic rectal anterior resections with TME (R-TME) were compared to the first 50 consecutive laparoscopic rectal resections with TME (L-TME).\\n\\nRESULTS: Median operative time was 270 min in R-TME and 275 min in L-TME. No conversions occurred in the R-TME group whereas six conversions occurred in the L-TME group. The mean number of harvested lymph nodes was 16.5 \u00b1 7.1 for R-TME and 13.8 \u00b1 6.7 for L-TME. The circumferential margin (CRM) was &lt;2 mm in six L-TME patients, whereas no one in R-TME group had a CRM &lt;2 mm. The International Prostate Symptom Score (IPSS) scores were significantly increased 1 month after surgery in both the L-TME and R-TME groups, but they normalized 1 year after surgery. Erectile function worsened significantly 1 month after surgery in both the groups but it was restored completely 1 year after surgery in the R-TME group and partially in the L-TME group.\\n\\nCONCLUSIONS: Robotic TME is oncologically safe and adequate for rectal cancer treatment, showing better results than laparoscopic TME in terms of CRM, conversions, and hospital length of stay. Better recovery in voiding and sexual function is achieved with the robotic technique.", "author" : [ { "dropping-particle" : "", "family" : "D'Annibale", "given" : "Annibale", "non-dropping-particle" : "", "parse-names" : false, "suffix" : "" }, { "dropping-particle" : "", "family" : "Pernazza", "given" : "Graziano", "non-dropping-particle" : "", "parse-names" : false, "suffix" : "" }, { "dropping-particle" : "", "family" : "Monsellato", "given" : "Igor", "non-dropping-particle" : "", "parse-names" : false, "suffix" : "" }, { "dropping-particle" : "", "family" : "Pende", "given" : "Vito", "non-dropping-particle" : "", "parse-names" : false, "suffix" : "" }, { "dropping-particle" : "", "family" : "Lucandri", "given" : "Giorgio", "non-dropping-particle" : "", "parse-names" : false, "suffix" : "" }, { "dropping-particle" : "", "family" : "Mazzocchi", "given" : "Paolo", "non-dropping-particle" : "", "parse-names" : false, "suffix" : "" }, { "dropping-particle" : "", "family" : "Alfano", "given" : "Giovanni", "non-dropping-particle" : "", "parse-names" : false, "suffix" : "" } ], "container-title" : "Surgical endoscopy", "id" : "ITEM-2", "issued" : { "date-parts" : [ [ "2013" ] ] }, "page" : "1887-95", "title" : "Total mesorectal excision: a comparison of oncological and functional outcomes between robotic and laparoscopic surgery for rectal cancer.", "type" : "article-journal", "volume" : "27" }, "uris" : [ "http://www.mendeley.com/documents/?uuid=c5cd9ab8-33fd-4c61-8d68-07a8725dfa84" ] } ], "mendeley" : { "formattedCitation" : "&lt;sup&gt;30,33&lt;/sup&gt;", "plainTextFormattedCitation" : "30,33", "previouslyFormattedCitation" : "&lt;sup&gt;30,33&lt;/sup&gt;" }, "properties" : { "noteIndex" : 0 }, "schema" : "https://github.com/citation-style-language/schema/raw/master/csl-citation.json" }</w:instrText>
      </w:r>
      <w:r w:rsidR="000D6868"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30,33</w:t>
      </w:r>
      <w:r w:rsidR="000D6868"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BB2C27" w:rsidRPr="007D7947">
        <w:rPr>
          <w:rFonts w:ascii="Book Antiqua" w:hAnsi="Book Antiqua"/>
          <w:sz w:val="24"/>
          <w:szCs w:val="24"/>
        </w:rPr>
        <w:t>.</w:t>
      </w:r>
      <w:r w:rsidR="007D7947">
        <w:rPr>
          <w:rFonts w:ascii="Book Antiqua" w:hAnsi="Book Antiqua"/>
          <w:sz w:val="24"/>
          <w:szCs w:val="24"/>
        </w:rPr>
        <w:t xml:space="preserve"> </w:t>
      </w:r>
      <w:r w:rsidR="00BB2C27" w:rsidRPr="007D7947">
        <w:rPr>
          <w:rFonts w:ascii="Book Antiqua" w:hAnsi="Book Antiqua"/>
          <w:sz w:val="24"/>
          <w:szCs w:val="24"/>
        </w:rPr>
        <w:t xml:space="preserve">This selection method was done to eliminate the confounding factor of </w:t>
      </w:r>
      <w:r w:rsidR="001E4BA6" w:rsidRPr="007D7947">
        <w:rPr>
          <w:rFonts w:ascii="Book Antiqua" w:hAnsi="Book Antiqua"/>
          <w:sz w:val="24"/>
          <w:szCs w:val="24"/>
        </w:rPr>
        <w:t xml:space="preserve">a </w:t>
      </w:r>
      <w:r w:rsidR="00BB2C27" w:rsidRPr="007D7947">
        <w:rPr>
          <w:rFonts w:ascii="Book Antiqua" w:hAnsi="Book Antiqua"/>
          <w:sz w:val="24"/>
          <w:szCs w:val="24"/>
        </w:rPr>
        <w:t xml:space="preserve">learning </w:t>
      </w:r>
      <w:r w:rsidR="00387AF3" w:rsidRPr="007D7947">
        <w:rPr>
          <w:rFonts w:ascii="Book Antiqua" w:hAnsi="Book Antiqua"/>
          <w:sz w:val="24"/>
          <w:szCs w:val="24"/>
        </w:rPr>
        <w:t xml:space="preserve">curve </w:t>
      </w:r>
      <w:r w:rsidR="00BB2C27" w:rsidRPr="007D7947">
        <w:rPr>
          <w:rFonts w:ascii="Book Antiqua" w:hAnsi="Book Antiqua"/>
          <w:sz w:val="24"/>
          <w:szCs w:val="24"/>
        </w:rPr>
        <w:t xml:space="preserve">from either </w:t>
      </w:r>
      <w:r w:rsidR="00A675FB" w:rsidRPr="007D7947">
        <w:rPr>
          <w:rFonts w:ascii="Book Antiqua" w:hAnsi="Book Antiqua"/>
          <w:sz w:val="24"/>
          <w:szCs w:val="24"/>
        </w:rPr>
        <w:t>method. However</w:t>
      </w:r>
      <w:r w:rsidR="00BB2C27" w:rsidRPr="007D7947">
        <w:rPr>
          <w:rFonts w:ascii="Book Antiqua" w:hAnsi="Book Antiqua"/>
          <w:sz w:val="24"/>
          <w:szCs w:val="24"/>
        </w:rPr>
        <w:t>, the learning curve for e</w:t>
      </w:r>
      <w:r w:rsidRPr="007D7947">
        <w:rPr>
          <w:rFonts w:ascii="Book Antiqua" w:hAnsi="Book Antiqua"/>
          <w:sz w:val="24"/>
          <w:szCs w:val="24"/>
        </w:rPr>
        <w:t>ach</w:t>
      </w:r>
      <w:r w:rsidR="00BB2C27" w:rsidRPr="007D7947">
        <w:rPr>
          <w:rFonts w:ascii="Book Antiqua" w:hAnsi="Book Antiqua"/>
          <w:sz w:val="24"/>
          <w:szCs w:val="24"/>
        </w:rPr>
        <w:t xml:space="preserve"> method is not equal</w:t>
      </w:r>
      <w:r w:rsidR="00B07075" w:rsidRPr="007D7947">
        <w:rPr>
          <w:rFonts w:ascii="Book Antiqua" w:hAnsi="Book Antiqua"/>
          <w:sz w:val="24"/>
          <w:szCs w:val="24"/>
          <w:vertAlign w:val="superscript"/>
        </w:rPr>
        <w:t>[</w:t>
      </w:r>
      <w:r w:rsidR="008F6A18"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"10.4103/0972-9941.147682", "ISSN" : "0972-9941", "PMID" : "25598596", "abstract" : "Minimally invasive surgery for rectal cancer is now widely performed via the laparoscopic approach and has been validated in randomized controlled trials to be oncologically safe with better perioperative outcomes than open surgery including shorter length of stay, earlier return of bowel function, better cosmesis, and less analgesic requirement. Laparoscopic surgery, however, has inherent limitations due to two-dimensional vision, restricted instrument motion and a very long learning curve. Robotic surgery with its superb three-dimensional magnified optics, stable retraction platform and 7 degrees of freedom of instrument movement offers significant benefits during Total Mesorectal Excision (TME) including ease of operation, markedly lower conversion rates and better quality of the specimen in addition to shorter (steeper) learning curves. This review summarizes the current evidence for the adoption of robotic TME for rectal cancer with supporting data from the literature and from the authors' own experience. All relevant articles from PubMed using the search terms listed below and published between 2000 and 2014 including randomized trials, meta-analyses, prospective studies, and retrospective reviews with substantial numbers were included.", "author" : [ { "dropping-particle" : "", "family" : "Pai", "given" : "Ajit", "non-dropping-particle" : "", "parse-names" : false, "suffix" : "" }, { "dropping-particle" : "", "family" : "Melich", "given" : "George", "non-dropping-particle" : "", "parse-names" : false, "suffix" : "" }, { "dropping-particle" : "", "family" : "Marecik", "given" : "Slawomir J", "non-dropping-particle" : "", "parse-names" : false, "suffix" : "" }, { "dropping-particle" : "", "family" : "Park", "given" : "John J", "non-dropping-particle" : "", "parse-names" : false, "suffix" : "" }, { "dropping-particle" : "", "family" : "Prasad", "given" : "Leela M", "non-dropping-particle" : "", "parse-names" : false, "suffix" : "" } ], "container-title" : "Journal of minimal access surgery", "id" : "ITEM-1", "issue" : "1", "issued" : { "date-parts" : [ [ "2015" ] ] }, "page" : "29-34", "title" : "Current status of robotic surgery for rectal cancer: A bird's eye view.", "type" : "article-journal", "volume" : "11" }, "uris" : [ "http://www.mendeley.com/documents/?uuid=c668f973-df44-4d85-9e1f-0a4b145b2bcb" ] } ], "mendeley" : { "formattedCitation" : "&lt;sup&gt;48&lt;/sup&gt;", "plainTextFormattedCitation" : "48", "previouslyFormattedCitation" : "&lt;sup&gt;48&lt;/sup&gt;" }, "properties" : { "noteIndex" : 0 }, "schema" : "https://github.com/citation-style-language/schema/raw/master/csl-citation.json" }</w:instrText>
      </w:r>
      <w:r w:rsidR="008F6A18" w:rsidRPr="007D7947">
        <w:rPr>
          <w:rFonts w:ascii="Book Antiqua" w:hAnsi="Book Antiqua"/>
          <w:sz w:val="24"/>
          <w:szCs w:val="24"/>
          <w:vertAlign w:val="superscript"/>
        </w:rPr>
        <w:fldChar w:fldCharType="separate"/>
      </w:r>
      <w:r w:rsidR="00DE1544" w:rsidRPr="007D7947">
        <w:rPr>
          <w:rFonts w:ascii="Book Antiqua" w:hAnsi="Book Antiqua"/>
          <w:noProof/>
          <w:sz w:val="24"/>
          <w:szCs w:val="24"/>
          <w:vertAlign w:val="superscript"/>
        </w:rPr>
        <w:t>48</w:t>
      </w:r>
      <w:r w:rsidR="008F6A18"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A675FB" w:rsidRPr="007D7947">
        <w:rPr>
          <w:rFonts w:ascii="Book Antiqua" w:hAnsi="Book Antiqua"/>
          <w:sz w:val="24"/>
          <w:szCs w:val="24"/>
        </w:rPr>
        <w:t xml:space="preserve"> and</w:t>
      </w:r>
      <w:r w:rsidR="00BB2C27" w:rsidRPr="007D7947">
        <w:rPr>
          <w:rFonts w:ascii="Book Antiqua" w:hAnsi="Book Antiqua"/>
          <w:sz w:val="24"/>
          <w:szCs w:val="24"/>
        </w:rPr>
        <w:t xml:space="preserve"> since in both studies all cases were performed by one surgeon </w:t>
      </w:r>
      <w:r w:rsidR="00A675FB" w:rsidRPr="007D7947">
        <w:rPr>
          <w:rFonts w:ascii="Book Antiqua" w:hAnsi="Book Antiqua"/>
          <w:sz w:val="24"/>
          <w:szCs w:val="24"/>
        </w:rPr>
        <w:t>only,</w:t>
      </w:r>
      <w:r w:rsidR="00BB2C27" w:rsidRPr="007D7947">
        <w:rPr>
          <w:rFonts w:ascii="Book Antiqua" w:hAnsi="Book Antiqua"/>
          <w:sz w:val="24"/>
          <w:szCs w:val="24"/>
        </w:rPr>
        <w:t xml:space="preserve"> it is possible that many of the </w:t>
      </w:r>
      <w:r w:rsidRPr="007D7947">
        <w:rPr>
          <w:rFonts w:ascii="Book Antiqua" w:hAnsi="Book Antiqua"/>
          <w:sz w:val="24"/>
          <w:szCs w:val="24"/>
        </w:rPr>
        <w:t>skills</w:t>
      </w:r>
      <w:r w:rsidR="00BB2C27" w:rsidRPr="007D7947">
        <w:rPr>
          <w:rFonts w:ascii="Book Antiqua" w:hAnsi="Book Antiqua"/>
          <w:sz w:val="24"/>
          <w:szCs w:val="24"/>
        </w:rPr>
        <w:t xml:space="preserve"> acquired from the laparoscopic method </w:t>
      </w:r>
      <w:r w:rsidR="002979D2" w:rsidRPr="007D7947">
        <w:rPr>
          <w:rFonts w:ascii="Book Antiqua" w:hAnsi="Book Antiqua"/>
          <w:sz w:val="24"/>
          <w:szCs w:val="24"/>
        </w:rPr>
        <w:t>were</w:t>
      </w:r>
      <w:r w:rsidR="00BB2C27" w:rsidRPr="007D7947">
        <w:rPr>
          <w:rFonts w:ascii="Book Antiqua" w:hAnsi="Book Antiqua"/>
          <w:sz w:val="24"/>
          <w:szCs w:val="24"/>
        </w:rPr>
        <w:t xml:space="preserve"> transferabl</w:t>
      </w:r>
      <w:r w:rsidR="00A675FB" w:rsidRPr="007D7947">
        <w:rPr>
          <w:rFonts w:ascii="Book Antiqua" w:hAnsi="Book Antiqua"/>
          <w:sz w:val="24"/>
          <w:szCs w:val="24"/>
        </w:rPr>
        <w:t xml:space="preserve">e to the robotic </w:t>
      </w:r>
      <w:r w:rsidR="00A675FB" w:rsidRPr="007D7947">
        <w:rPr>
          <w:rFonts w:ascii="Book Antiqua" w:hAnsi="Book Antiqua"/>
          <w:sz w:val="24"/>
          <w:szCs w:val="24"/>
        </w:rPr>
        <w:lastRenderedPageBreak/>
        <w:t>one.</w:t>
      </w:r>
      <w:r w:rsidR="007D7947">
        <w:rPr>
          <w:rFonts w:ascii="Book Antiqua" w:hAnsi="Book Antiqua"/>
          <w:sz w:val="24"/>
          <w:szCs w:val="24"/>
        </w:rPr>
        <w:t xml:space="preserve"> </w:t>
      </w:r>
      <w:r w:rsidR="00A675FB" w:rsidRPr="007D7947">
        <w:rPr>
          <w:rFonts w:ascii="Book Antiqua" w:hAnsi="Book Antiqua"/>
          <w:sz w:val="24"/>
          <w:szCs w:val="24"/>
        </w:rPr>
        <w:t>This way, results in favour of the robotic group could simply represent advancement in the surgeon</w:t>
      </w:r>
      <w:r w:rsidR="00A459DB" w:rsidRPr="007D7947">
        <w:rPr>
          <w:rFonts w:ascii="Book Antiqua" w:hAnsi="Book Antiqua"/>
          <w:sz w:val="24"/>
          <w:szCs w:val="24"/>
        </w:rPr>
        <w:t>’s</w:t>
      </w:r>
      <w:r w:rsidR="00A675FB" w:rsidRPr="007D7947">
        <w:rPr>
          <w:rFonts w:ascii="Book Antiqua" w:hAnsi="Book Antiqua"/>
          <w:sz w:val="24"/>
          <w:szCs w:val="24"/>
        </w:rPr>
        <w:t xml:space="preserve"> operative technique rather than superiority for the robot.</w:t>
      </w:r>
    </w:p>
    <w:p w14:paraId="012F82D3" w14:textId="6C1B4C02" w:rsidR="003266C5" w:rsidRPr="007D7947" w:rsidRDefault="00A459DB" w:rsidP="00A927CA">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P</w:t>
      </w:r>
      <w:r w:rsidR="00225F42" w:rsidRPr="007D7947">
        <w:rPr>
          <w:rFonts w:ascii="Book Antiqua" w:hAnsi="Book Antiqua"/>
          <w:sz w:val="24"/>
          <w:szCs w:val="24"/>
        </w:rPr>
        <w:t>atients in the robotic cohort either had a fully robotic procedure or a hybrid procedure</w:t>
      </w:r>
      <w:r w:rsidRPr="007D7947">
        <w:rPr>
          <w:rFonts w:ascii="Book Antiqua" w:hAnsi="Book Antiqua"/>
          <w:sz w:val="24"/>
          <w:szCs w:val="24"/>
        </w:rPr>
        <w:t xml:space="preserve"> (</w:t>
      </w:r>
      <w:r w:rsidR="00A927CA" w:rsidRPr="007D7947">
        <w:rPr>
          <w:rFonts w:ascii="Book Antiqua" w:hAnsi="Book Antiqua"/>
          <w:sz w:val="24"/>
          <w:szCs w:val="24"/>
        </w:rPr>
        <w:t>T</w:t>
      </w:r>
      <w:r w:rsidRPr="007D7947">
        <w:rPr>
          <w:rFonts w:ascii="Book Antiqua" w:hAnsi="Book Antiqua"/>
          <w:sz w:val="24"/>
          <w:szCs w:val="24"/>
        </w:rPr>
        <w:t xml:space="preserve">able </w:t>
      </w:r>
      <w:r w:rsidR="0093158C" w:rsidRPr="007D7947">
        <w:rPr>
          <w:rFonts w:ascii="Book Antiqua" w:hAnsi="Book Antiqua"/>
          <w:sz w:val="24"/>
          <w:szCs w:val="24"/>
        </w:rPr>
        <w:t>2</w:t>
      </w:r>
      <w:r w:rsidRPr="007D7947">
        <w:rPr>
          <w:rFonts w:ascii="Book Antiqua" w:hAnsi="Book Antiqua"/>
          <w:sz w:val="24"/>
          <w:szCs w:val="24"/>
        </w:rPr>
        <w:t>)</w:t>
      </w:r>
      <w:r w:rsidR="00225F42" w:rsidRPr="007D7947">
        <w:rPr>
          <w:rFonts w:ascii="Book Antiqua" w:hAnsi="Book Antiqua"/>
          <w:sz w:val="24"/>
          <w:szCs w:val="24"/>
        </w:rPr>
        <w:t>.</w:t>
      </w:r>
      <w:r w:rsidR="007D7947">
        <w:rPr>
          <w:rFonts w:ascii="Book Antiqua" w:hAnsi="Book Antiqua"/>
          <w:sz w:val="24"/>
          <w:szCs w:val="24"/>
        </w:rPr>
        <w:t xml:space="preserve"> </w:t>
      </w:r>
      <w:r w:rsidR="00CC00BA" w:rsidRPr="007D7947">
        <w:rPr>
          <w:rFonts w:ascii="Book Antiqua" w:hAnsi="Book Antiqua"/>
          <w:sz w:val="24"/>
          <w:szCs w:val="24"/>
        </w:rPr>
        <w:t>The main difference between the two approaches is that in the hybrid approach robotic rectal dissection is preceded by laparoscopic mobilisation of the left colon and ligation of the inferior mesenteric vessels.</w:t>
      </w:r>
      <w:r w:rsidR="007D7947">
        <w:rPr>
          <w:rFonts w:ascii="Book Antiqua" w:hAnsi="Book Antiqua"/>
          <w:sz w:val="24"/>
          <w:szCs w:val="24"/>
        </w:rPr>
        <w:t xml:space="preserve"> </w:t>
      </w:r>
      <w:r w:rsidR="00CC00BA" w:rsidRPr="007D7947">
        <w:rPr>
          <w:rFonts w:ascii="Book Antiqua" w:hAnsi="Book Antiqua"/>
          <w:sz w:val="24"/>
          <w:szCs w:val="24"/>
        </w:rPr>
        <w:t xml:space="preserve">It </w:t>
      </w:r>
      <w:r w:rsidR="002847BA" w:rsidRPr="007D7947">
        <w:rPr>
          <w:rFonts w:ascii="Book Antiqua" w:hAnsi="Book Antiqua"/>
          <w:sz w:val="24"/>
          <w:szCs w:val="24"/>
        </w:rPr>
        <w:t>is possible that</w:t>
      </w:r>
      <w:r w:rsidR="00CC00BA" w:rsidRPr="007D7947">
        <w:rPr>
          <w:rFonts w:ascii="Book Antiqua" w:hAnsi="Book Antiqua"/>
          <w:sz w:val="24"/>
          <w:szCs w:val="24"/>
        </w:rPr>
        <w:t xml:space="preserve"> the difference in approach</w:t>
      </w:r>
      <w:r w:rsidR="002847BA" w:rsidRPr="007D7947">
        <w:rPr>
          <w:rFonts w:ascii="Book Antiqua" w:hAnsi="Book Antiqua"/>
          <w:sz w:val="24"/>
          <w:szCs w:val="24"/>
        </w:rPr>
        <w:t xml:space="preserve"> could influence urogenital outcomes.</w:t>
      </w:r>
      <w:r w:rsidR="007D7947">
        <w:rPr>
          <w:rFonts w:ascii="Book Antiqua" w:hAnsi="Book Antiqua"/>
          <w:sz w:val="24"/>
          <w:szCs w:val="24"/>
        </w:rPr>
        <w:t xml:space="preserve"> </w:t>
      </w:r>
      <w:r w:rsidR="002847BA" w:rsidRPr="007D7947">
        <w:rPr>
          <w:rFonts w:ascii="Book Antiqua" w:hAnsi="Book Antiqua"/>
          <w:sz w:val="24"/>
          <w:szCs w:val="24"/>
        </w:rPr>
        <w:t xml:space="preserve">Supporters of the fully robotic approach would advocate that robotic dissection around the </w:t>
      </w:r>
      <w:r w:rsidRPr="007D7947">
        <w:rPr>
          <w:rFonts w:ascii="Book Antiqua" w:hAnsi="Book Antiqua"/>
          <w:sz w:val="24"/>
          <w:szCs w:val="24"/>
        </w:rPr>
        <w:t>inferior mesenteric artery</w:t>
      </w:r>
      <w:r w:rsidR="002847BA" w:rsidRPr="007D7947">
        <w:rPr>
          <w:rFonts w:ascii="Book Antiqua" w:hAnsi="Book Antiqua"/>
          <w:sz w:val="24"/>
          <w:szCs w:val="24"/>
        </w:rPr>
        <w:t xml:space="preserve"> pedicle is an essential step of the procedure for identification and preservation of the </w:t>
      </w:r>
      <w:proofErr w:type="spellStart"/>
      <w:r w:rsidR="00EF0CF6" w:rsidRPr="007D7947">
        <w:rPr>
          <w:rFonts w:ascii="Book Antiqua" w:hAnsi="Book Antiqua"/>
          <w:sz w:val="24"/>
          <w:szCs w:val="24"/>
        </w:rPr>
        <w:t>periaortic</w:t>
      </w:r>
      <w:proofErr w:type="spellEnd"/>
      <w:r w:rsidR="00EF0CF6" w:rsidRPr="007D7947">
        <w:rPr>
          <w:rFonts w:ascii="Book Antiqua" w:hAnsi="Book Antiqua"/>
          <w:sz w:val="24"/>
          <w:szCs w:val="24"/>
        </w:rPr>
        <w:t xml:space="preserve"> nerves</w:t>
      </w:r>
      <w:r w:rsidR="00B07075" w:rsidRPr="007D7947">
        <w:rPr>
          <w:rFonts w:ascii="Book Antiqua" w:hAnsi="Book Antiqua"/>
          <w:sz w:val="24"/>
          <w:szCs w:val="24"/>
          <w:vertAlign w:val="superscript"/>
        </w:rPr>
        <w:t>[</w:t>
      </w:r>
      <w:r w:rsidR="000D6868"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"10.1007/s00384-013-1764-z", "ISBN" : "0179-1958", "ISSN" : "01791958", "PMID" : "23995270", "abstract" : "BACKGROUND: Several studies have confirmed that laparoscopic colorectal surgery results in improved early post-operative outcomes. Nevertheless, conventional laparoscopic approach and instruments have several limitations. Robotic approach could potentially address of many of these limitations. OBJECTIVES: This review aims to present a summary of the current evidence on the role of robotic colorectal surgery. METHODS: A comprehensive search of electronic databases (Pubmed, Science Direct and Google scholar) using the key words \"rectal surgery\", \"laparoscopic\", \"colonic\" and \"robotic.\" Evidence from these data was critically analysed and summarised to produce this article. RESULTS: Robotic colorectal surgery is both safe and feasible. However, it has no clear advantages over standard laparoscopic colorectal surgery in terms of early postoperative outcomes or complications profile. It has shorter learning curve but increased operative time and cost. It could offer potential advantage in resection of rectal cancer as it has a lower conversion rates even in obese individuals, distal rectal tumours and patients who had preoperative chemoradiotherpy. There is also a trend towards better outcome in anastomotic leak rates, circumferential margin positivity and perseveration of autonomic function, but there was no clear statistical significance to support this from the currently available data. CONCLUSION: The use of robotic approach seems to be capable of addressing most of the shortcomings of the standard laparoscopic surgery. The technique has proved its safety profile in both colonic and rectal surgery. However, the cost involved may restrict its use to patients with challenging rectal cancer and in specialist centres.", "author" : [ { "dropping-particle" : "", "family" : "Aly", "given" : "E. H.", "non-dropping-particle" : "", "parse-names" : false, "suffix" : "" } ], "container-title" : "International Journal of Colorectal Disease", "id" : "ITEM-1", "issued" : { "date-parts" : [ [ "2014" ] ] }, "page" : "1-8", "title" : "Robotic colorectal surgery: Summary of the current evidence", "type" : "article-journal", "volume" : "29" }, "uris" : [ "http://www.mendeley.com/documents/?uuid=b9ac47a3-423b-4a5d-90cd-c2ec2b000526" ] } ], "mendeley" : { "formattedCitation" : "&lt;sup&gt;49&lt;/sup&gt;", "plainTextFormattedCitation" : "49", "previouslyFormattedCitation" : "&lt;sup&gt;49&lt;/sup&gt;" }, "properties" : { "noteIndex" : 0 }, "schema" : "https://github.com/citation-style-language/schema/raw/master/csl-citation.json" }</w:instrText>
      </w:r>
      <w:r w:rsidR="000D6868" w:rsidRPr="007D7947">
        <w:rPr>
          <w:rFonts w:ascii="Book Antiqua" w:hAnsi="Book Antiqua"/>
          <w:sz w:val="24"/>
          <w:szCs w:val="24"/>
          <w:vertAlign w:val="superscript"/>
        </w:rPr>
        <w:fldChar w:fldCharType="separate"/>
      </w:r>
      <w:r w:rsidR="00DE1544" w:rsidRPr="007D7947">
        <w:rPr>
          <w:rFonts w:ascii="Book Antiqua" w:hAnsi="Book Antiqua"/>
          <w:noProof/>
          <w:sz w:val="24"/>
          <w:szCs w:val="24"/>
          <w:vertAlign w:val="superscript"/>
        </w:rPr>
        <w:t>49</w:t>
      </w:r>
      <w:r w:rsidR="000D6868"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Pr="007D7947">
        <w:rPr>
          <w:rFonts w:ascii="Book Antiqua" w:hAnsi="Book Antiqua"/>
          <w:sz w:val="24"/>
          <w:szCs w:val="24"/>
        </w:rPr>
        <w:t>,</w:t>
      </w:r>
      <w:r w:rsidR="007D7947">
        <w:rPr>
          <w:rFonts w:ascii="Book Antiqua" w:hAnsi="Book Antiqua"/>
          <w:sz w:val="24"/>
          <w:szCs w:val="24"/>
        </w:rPr>
        <w:t xml:space="preserve"> </w:t>
      </w:r>
      <w:r w:rsidRPr="007D7947">
        <w:rPr>
          <w:rFonts w:ascii="Book Antiqua" w:hAnsi="Book Antiqua"/>
          <w:sz w:val="24"/>
          <w:szCs w:val="24"/>
        </w:rPr>
        <w:t>which</w:t>
      </w:r>
      <w:r w:rsidR="00EF0CF6" w:rsidRPr="007D7947">
        <w:rPr>
          <w:rFonts w:ascii="Book Antiqua" w:hAnsi="Book Antiqua"/>
          <w:sz w:val="24"/>
          <w:szCs w:val="24"/>
        </w:rPr>
        <w:t xml:space="preserve"> is where the superior </w:t>
      </w:r>
      <w:proofErr w:type="spellStart"/>
      <w:r w:rsidR="00EF0CF6" w:rsidRPr="007D7947">
        <w:rPr>
          <w:rFonts w:ascii="Book Antiqua" w:hAnsi="Book Antiqua"/>
          <w:sz w:val="24"/>
          <w:szCs w:val="24"/>
        </w:rPr>
        <w:t>hypogastric</w:t>
      </w:r>
      <w:proofErr w:type="spellEnd"/>
      <w:r w:rsidR="00EF0CF6" w:rsidRPr="007D7947">
        <w:rPr>
          <w:rFonts w:ascii="Book Antiqua" w:hAnsi="Book Antiqua"/>
          <w:sz w:val="24"/>
          <w:szCs w:val="24"/>
        </w:rPr>
        <w:t xml:space="preserve"> plexus lies</w:t>
      </w:r>
      <w:r w:rsidRPr="007D7947">
        <w:rPr>
          <w:rFonts w:ascii="Book Antiqua" w:hAnsi="Book Antiqua"/>
          <w:sz w:val="24"/>
          <w:szCs w:val="24"/>
        </w:rPr>
        <w:t>.</w:t>
      </w:r>
      <w:r w:rsidR="007D7947">
        <w:rPr>
          <w:rFonts w:ascii="Book Antiqua" w:hAnsi="Book Antiqua"/>
          <w:sz w:val="24"/>
          <w:szCs w:val="24"/>
        </w:rPr>
        <w:t xml:space="preserve"> </w:t>
      </w:r>
      <w:r w:rsidR="00EF0CF6" w:rsidRPr="007D7947">
        <w:rPr>
          <w:rFonts w:ascii="Book Antiqua" w:hAnsi="Book Antiqua"/>
          <w:sz w:val="24"/>
          <w:szCs w:val="24"/>
        </w:rPr>
        <w:t xml:space="preserve">Moreover, the paired </w:t>
      </w:r>
      <w:proofErr w:type="spellStart"/>
      <w:r w:rsidR="00EF0CF6" w:rsidRPr="007D7947">
        <w:rPr>
          <w:rFonts w:ascii="Book Antiqua" w:hAnsi="Book Antiqua"/>
          <w:sz w:val="24"/>
          <w:szCs w:val="24"/>
        </w:rPr>
        <w:t>hypogastric</w:t>
      </w:r>
      <w:proofErr w:type="spellEnd"/>
      <w:r w:rsidR="00EF0CF6" w:rsidRPr="007D7947">
        <w:rPr>
          <w:rFonts w:ascii="Book Antiqua" w:hAnsi="Book Antiqua"/>
          <w:sz w:val="24"/>
          <w:szCs w:val="24"/>
        </w:rPr>
        <w:t xml:space="preserve"> nerves are susceptible to injury during mobilisation of the </w:t>
      </w:r>
      <w:r w:rsidR="002469C0" w:rsidRPr="007D7947">
        <w:rPr>
          <w:rFonts w:ascii="Book Antiqua" w:hAnsi="Book Antiqua"/>
          <w:sz w:val="24"/>
          <w:szCs w:val="24"/>
        </w:rPr>
        <w:t xml:space="preserve">rectosigmoid colon from the </w:t>
      </w:r>
      <w:proofErr w:type="spellStart"/>
      <w:r w:rsidR="002469C0" w:rsidRPr="007D7947">
        <w:rPr>
          <w:rFonts w:ascii="Book Antiqua" w:hAnsi="Book Antiqua"/>
          <w:sz w:val="24"/>
          <w:szCs w:val="24"/>
        </w:rPr>
        <w:t>gon</w:t>
      </w:r>
      <w:r w:rsidR="00EF0CF6" w:rsidRPr="007D7947">
        <w:rPr>
          <w:rFonts w:ascii="Book Antiqua" w:hAnsi="Book Antiqua"/>
          <w:sz w:val="24"/>
          <w:szCs w:val="24"/>
        </w:rPr>
        <w:t>adals</w:t>
      </w:r>
      <w:proofErr w:type="spellEnd"/>
      <w:r w:rsidR="00EF0CF6" w:rsidRPr="007D7947">
        <w:rPr>
          <w:rFonts w:ascii="Book Antiqua" w:hAnsi="Book Antiqua"/>
          <w:sz w:val="24"/>
          <w:szCs w:val="24"/>
        </w:rPr>
        <w:t xml:space="preserve"> and the ureter</w:t>
      </w:r>
      <w:r w:rsidR="00B07075" w:rsidRPr="007D7947">
        <w:rPr>
          <w:rFonts w:ascii="Book Antiqua" w:hAnsi="Book Antiqua"/>
          <w:sz w:val="24"/>
          <w:szCs w:val="24"/>
          <w:vertAlign w:val="superscript"/>
        </w:rPr>
        <w:t>[</w:t>
      </w:r>
      <w:r w:rsidR="000D6868"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"10.1016/j.suronc.2015.06.012", "ISSN" : "1879-3320", "PMID" : "26141555", "abstract" : "The primary goal of surgical intervention for rectal cancer is to achieve an oncologic cure while preserving function. Since the introduction of total mesorectal excision (TME), the oncologic outcome has improved greatly in terms of local recurrence and cancer-specific survival. However, there are still concerns regarding functional outcomes such as sexual and urinary dysfunction, even among experienced colorectal surgeons. Intraoperative nerve damage is the primary reason for sexual and urinary dysfunction and occurs due to lack of anatomical knowledge and poor visualization of the pelvic autonomic nerves. The rectum is located concavely along the curved sacrum and both the ischial tuberosity and iliac wing limit the pelvic cavity boundary. Thus, pelvic autonomic nerve preservation during dissection in a narrow or deep pelvis, with adherence to the TME principles, is very challenging for colorectal surgeons. Recent developments in robotic technology enable overcoming these difficulties caused by complex pelvic anatomy. This system can facilitate better preservation of the pelvic autonomic nerve and thereby achieve favorable postoperative sexual and voiding functions after rectal cancer surgery. The nerve-preserving TME technique includes identification and preservation of the superior hypogastric plexus nerve, bilateral hypogastric nerves, pelvic plexus, and neurovascular bundles. Standardized procedures should be performed sequentially as follows: posterior dissection, deep posterior dissection, anterior dissection, posterolateral dissection, and final circumferential pelvic dissection toward the pelvic floor. In future perspective, a structured education program on nerve-preserving robotic TME should be incorporated in the training for minimally invasive surgery.", "author" : [ { "dropping-particle" : "", "family" : "Kim", "given" : "Nam Kyu", "non-dropping-particle" : "", "parse-names" : false, "suffix" : "" }, { "dropping-particle" : "", "family" : "Kim", "given" : "Young Wan", "non-dropping-particle" : "", "parse-names" : false, "suffix" : "" }, { "dropping-particle" : "", "family" : "Cho", "given" : "Min Soo", "non-dropping-particle" : "", "parse-names" : false, "suffix" : "" } ], "container-title" : "Surgical oncology", "id" : "ITEM-1", "issue" : "3", "issued" : { "date-parts" : [ [ "2015" ] ] }, "page" : "172-180", "publisher" : "Elsevier Ltd", "title" : "Total mesorectal excision for rectal cancer with emphasis on pelvic autonomic nerve preservation: Expert technical tips for robotic surgery.", "type" : "article-journal", "volume" : "24" }, "uris" : [ "http://www.mendeley.com/documents/?uuid=270a3a09-8344-47e3-996c-5ea804ff32e9" ] } ], "mendeley" : { "formattedCitation" : "&lt;sup&gt;13&lt;/sup&gt;", "plainTextFormattedCitation" : "13", "previouslyFormattedCitation" : "&lt;sup&gt;13&lt;/sup&gt;" }, "properties" : { "noteIndex" : 0 }, "schema" : "https://github.com/citation-style-language/schema/raw/master/csl-citation.json" }</w:instrText>
      </w:r>
      <w:r w:rsidR="000D6868"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13</w:t>
      </w:r>
      <w:r w:rsidR="000D6868"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2469C0" w:rsidRPr="007D7947">
        <w:rPr>
          <w:rFonts w:ascii="Book Antiqua" w:hAnsi="Book Antiqua"/>
          <w:sz w:val="24"/>
          <w:szCs w:val="24"/>
        </w:rPr>
        <w:t>;</w:t>
      </w:r>
      <w:r w:rsidR="00EF0CF6" w:rsidRPr="007D7947">
        <w:rPr>
          <w:rFonts w:ascii="Book Antiqua" w:hAnsi="Book Antiqua"/>
          <w:sz w:val="24"/>
          <w:szCs w:val="24"/>
        </w:rPr>
        <w:t xml:space="preserve"> a step performed laparoscopically during the hybrid approach.</w:t>
      </w:r>
      <w:r w:rsidR="007D7947">
        <w:rPr>
          <w:rFonts w:ascii="Book Antiqua" w:hAnsi="Book Antiqua"/>
          <w:sz w:val="24"/>
          <w:szCs w:val="24"/>
        </w:rPr>
        <w:t xml:space="preserve"> </w:t>
      </w:r>
      <w:r w:rsidR="003266C5" w:rsidRPr="007D7947">
        <w:rPr>
          <w:rFonts w:ascii="Book Antiqua" w:hAnsi="Book Antiqua"/>
          <w:sz w:val="24"/>
          <w:szCs w:val="24"/>
        </w:rPr>
        <w:t xml:space="preserve">Since injury to those nerves can lead to urogenital dysfunction, the hybrid approach might not exploit the full potential of the robotic system. </w:t>
      </w:r>
    </w:p>
    <w:p w14:paraId="3F20EC5E" w14:textId="681283A1" w:rsidR="002469C0" w:rsidRPr="007D7947" w:rsidRDefault="002469C0" w:rsidP="00A927CA">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F</w:t>
      </w:r>
      <w:r w:rsidR="003266C5" w:rsidRPr="007D7947">
        <w:rPr>
          <w:rFonts w:ascii="Book Antiqua" w:hAnsi="Book Antiqua"/>
          <w:sz w:val="24"/>
          <w:szCs w:val="24"/>
        </w:rPr>
        <w:t>ive</w:t>
      </w:r>
      <w:r w:rsidRPr="007D7947">
        <w:rPr>
          <w:rFonts w:ascii="Book Antiqua" w:hAnsi="Book Antiqua"/>
          <w:sz w:val="24"/>
          <w:szCs w:val="24"/>
        </w:rPr>
        <w:t xml:space="preserve"> studies did not use functional scores to assess urogenital outcomes</w:t>
      </w:r>
      <w:r w:rsidR="003266C5" w:rsidRPr="007D7947">
        <w:rPr>
          <w:rFonts w:ascii="Book Antiqua" w:hAnsi="Book Antiqua"/>
          <w:sz w:val="24"/>
          <w:szCs w:val="24"/>
        </w:rPr>
        <w:t>.</w:t>
      </w:r>
      <w:r w:rsidR="007D7947">
        <w:rPr>
          <w:rFonts w:ascii="Book Antiqua" w:hAnsi="Book Antiqua"/>
          <w:sz w:val="24"/>
          <w:szCs w:val="24"/>
        </w:rPr>
        <w:t xml:space="preserve"> </w:t>
      </w:r>
      <w:r w:rsidRPr="007D7947">
        <w:rPr>
          <w:rFonts w:ascii="Book Antiqua" w:hAnsi="Book Antiqua"/>
          <w:sz w:val="24"/>
          <w:szCs w:val="24"/>
        </w:rPr>
        <w:t xml:space="preserve">The </w:t>
      </w:r>
      <w:r w:rsidR="00EE3F6D" w:rsidRPr="007D7947">
        <w:rPr>
          <w:rFonts w:ascii="Book Antiqua" w:hAnsi="Book Antiqua"/>
          <w:sz w:val="24"/>
          <w:szCs w:val="24"/>
        </w:rPr>
        <w:t xml:space="preserve">challenge </w:t>
      </w:r>
      <w:r w:rsidRPr="007D7947">
        <w:rPr>
          <w:rFonts w:ascii="Book Antiqua" w:hAnsi="Book Antiqua"/>
          <w:sz w:val="24"/>
          <w:szCs w:val="24"/>
        </w:rPr>
        <w:t>with</w:t>
      </w:r>
      <w:r w:rsidR="003A3126" w:rsidRPr="007D7947">
        <w:rPr>
          <w:rFonts w:ascii="Book Antiqua" w:hAnsi="Book Antiqua"/>
          <w:sz w:val="24"/>
          <w:szCs w:val="24"/>
        </w:rPr>
        <w:t xml:space="preserve"> only</w:t>
      </w:r>
      <w:r w:rsidRPr="007D7947">
        <w:rPr>
          <w:rFonts w:ascii="Book Antiqua" w:hAnsi="Book Antiqua"/>
          <w:sz w:val="24"/>
          <w:szCs w:val="24"/>
        </w:rPr>
        <w:t xml:space="preserve"> reporting the incidence of urological or sexual dysfunction is not only the inability to quantify the level of dysfunction but also to </w:t>
      </w:r>
      <w:r w:rsidR="00225F42" w:rsidRPr="007D7947">
        <w:rPr>
          <w:rFonts w:ascii="Book Antiqua" w:hAnsi="Book Antiqua"/>
          <w:sz w:val="24"/>
          <w:szCs w:val="24"/>
        </w:rPr>
        <w:t>define</w:t>
      </w:r>
      <w:r w:rsidRPr="007D7947">
        <w:rPr>
          <w:rFonts w:ascii="Book Antiqua" w:hAnsi="Book Antiqua"/>
          <w:sz w:val="24"/>
          <w:szCs w:val="24"/>
        </w:rPr>
        <w:t xml:space="preserve"> what makes a case</w:t>
      </w:r>
      <w:r w:rsidR="003A3126" w:rsidRPr="007D7947">
        <w:rPr>
          <w:rFonts w:ascii="Book Antiqua" w:hAnsi="Book Antiqua"/>
          <w:sz w:val="24"/>
          <w:szCs w:val="24"/>
        </w:rPr>
        <w:t>.</w:t>
      </w:r>
      <w:r w:rsidR="007D7947">
        <w:rPr>
          <w:rFonts w:ascii="Book Antiqua" w:hAnsi="Book Antiqua"/>
          <w:sz w:val="24"/>
          <w:szCs w:val="24"/>
        </w:rPr>
        <w:t xml:space="preserve"> </w:t>
      </w:r>
      <w:r w:rsidR="003A3126" w:rsidRPr="007D7947">
        <w:rPr>
          <w:rFonts w:ascii="Book Antiqua" w:hAnsi="Book Antiqua"/>
          <w:sz w:val="24"/>
          <w:szCs w:val="24"/>
        </w:rPr>
        <w:t>Furthermore, where studies fail to report how many of the patients were sexually active pre-operatively, observational bias may be present.</w:t>
      </w:r>
      <w:r w:rsidRPr="007D7947">
        <w:rPr>
          <w:rFonts w:ascii="Book Antiqua" w:hAnsi="Book Antiqua"/>
          <w:sz w:val="24"/>
          <w:szCs w:val="24"/>
        </w:rPr>
        <w:t xml:space="preserve"> </w:t>
      </w:r>
    </w:p>
    <w:p w14:paraId="72CA18E1" w14:textId="6E3FE0FC" w:rsidR="005D23EB" w:rsidRPr="007D7947" w:rsidRDefault="00492519" w:rsidP="00A927CA">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I</w:t>
      </w:r>
      <w:r w:rsidR="002469C0" w:rsidRPr="007D7947">
        <w:rPr>
          <w:rFonts w:ascii="Book Antiqua" w:hAnsi="Book Antiqua"/>
          <w:sz w:val="24"/>
          <w:szCs w:val="24"/>
        </w:rPr>
        <w:t xml:space="preserve">t is important to mention that </w:t>
      </w:r>
      <w:r w:rsidR="00F71465" w:rsidRPr="007D7947">
        <w:rPr>
          <w:rFonts w:ascii="Book Antiqua" w:hAnsi="Book Antiqua"/>
          <w:sz w:val="24"/>
          <w:szCs w:val="24"/>
        </w:rPr>
        <w:t>even though iatrogenic nerve injury is the primary cause of urogenital dysfunction</w:t>
      </w:r>
      <w:r w:rsidR="00B07075" w:rsidRPr="007D7947">
        <w:rPr>
          <w:rFonts w:ascii="Book Antiqua" w:hAnsi="Book Antiqua"/>
          <w:sz w:val="24"/>
          <w:szCs w:val="24"/>
          <w:vertAlign w:val="superscript"/>
        </w:rPr>
        <w:t>[</w:t>
      </w:r>
      <w:r w:rsidR="00134B5C"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"10.1038/nrurol.2010.206", "ISBN" : "1759-4820 (Electronic)\\n1759-4812 (Linking)", "ISSN" : "1759-4820", "PMID" : "21135876", "abstract" : "In light of the improving prognosis for patients with rectal cancer, the quality of functional outcome has become increasingly important. Despite the good functional results achieved by expert surgeons, large multicenter studies show that urogenital dysfunction remains a common problem after rectal cancer treatment. More than half of patients experience a deterioration in sexual function, consisting of ejaculatory problems and impotence in men and vaginal dryness and dyspareunia in women. Urinary dysfunction occurs in one-third of patients treated for rectal cancer. Surgical nerve damage is the main cause of urinary dysfunction. Radiotherapy seems to have a role in the development of sexual dysfunction, without affecting urinary function. Pelvic autonomic nerves are especially at risk in cases of low rectal cancer and during abdominoperineal resection. Data concerning nerve damage during laparoscopic surgery for resection of rectal cancer are awaited. Structured education of surgeons with regard to pelvic neuroanatomy, and systematic registration of identified nerves, could well be the key to improving functional outcome for these patients. Meanwhile, patients should be informed of all associated risks before their operation, and their functional status should be evaluated before and after surgery.", "author" : [ { "dropping-particle" : "", "family" : "Lange", "given" : "Marilyne M", "non-dropping-particle" : "", "parse-names" : false, "suffix" : "" }, { "dropping-particle" : "", "family" : "Velde", "given" : "Cornelis J H", "non-dropping-particle" : "van de", "parse-names" : false, "suffix" : "" } ], "container-title" : "Nature reviews Urology", "id" : "ITEM-1", "issue" : "1", "issued" : { "date-parts" : [ [ "2011" ] ] }, "page" : "51-57", "title" : "Urinary and sexual dysfunction after rectal cancer treatment", "type" : "article-journal", "volume" : "8" }, "uris" : [ "http://www.mendeley.com/documents/?uuid=fd4b6b5e-d2de-411a-84b0-a7a5356d6fc1" ] }, { "id" : "ITEM-2", "itemData" : { "DOI" : "S0039-6109(02)00044-0 [pii]", "ISBN" : "0039-6109 (Print)\\r0039-6109 (Linking)", "ISSN" : "0039-6109", "PMID" : "12507206", "abstract" : "The main objectives of surgery for rectal cancer are cure and the prevention of local or pelvic recurrence. Preservation of pelvic autonomic functions are important associated goals that have influenced the design of the operation. These changes began with modifications to the art of lateral pelvic lymphadenectomy, and with the introduction of sharp pelvic dissection along anatomical pelvic fascial planes for rectal cancer in the mid-1970s. These changes evolved to include deliberate autonomic nerve preservation as a part of the operation that was ultimately reported as TME with ANP [1]. While it is a small nuance. dissection was generally directed to the widest possible pelvic margin--medial to the autonomic nerves, as opposed to just peripheral to the mesorectum. Both sexual and urinary functions are complex. and patients undergoing surgery for rectal cancer may have differing baseline levels of function. Pre-existing benign prostatic hypertrophy or stress incontinence are common physical conditions. Patients bring personal or cultural attitudes to the subject of sexual function with advancing years. in a population with a median age in the mid-sixties. Other health issues such as coronary artery or peripheral vascular atherosclerotic disease, diabetes mellitus. smoking or alcohol intake, or the use of medications to treat these conditions, may influence sexual function. Radiation therapy, frequently used in conjunction with chemotherapy in the treatment of rectal cancer, may be associated with its own incidence of impotence caused via a different mechanism. While radiation may affect the vasa nervosa of the autonomic nerves, leading to fibrosis and dysfunction. radiation therapy may also be associated with smooth muscle fibrosis, causing vasculogenic impotence due to penile outflow dysfunction in the corpora cavernosa. The causes of impotence after surgery alone or after surgery. radiation, and chemotherapy for rectal cancer are complex, and not all answers to the problem reside in autonomic nerve-preservation. Attention to all of the potential causes of impotence and of urinary dysfunction will require continued longitudinal research by clinical investigators from multiple disciplines.", "author" : [ { "dropping-particle" : "", "family" : "Havenga", "given" : "Klaas", "non-dropping-particle" : "", "parse-names" : false, "suffix" : "" }, { "dropping-particle" : "", "family" : "Enker", "given" : "Warren E", "non-dropping-particle" : "", "parse-names" : false, "suffix" : "" } ], "container-title" : "The Surgical clinics of North America", "id" : "ITEM-2", "issue" : "5", "issued" : { "date-parts" : [ [ "2002" ] ] }, "page" : "1009-1018", "title" : "Autonomic nerve preserving total mesorectal excision", "type" : "article-journal", "volume" : "82" }, "uris" : [ "http://www.mendeley.com/documents/?uuid=5b94c406-1427-46eb-adf9-fa34e20c3f93" ] }, { "id" : "ITEM-3", "itemData" : { "ISSN" : "0012-3706", "PMID" : "8831531", "abstract" : "PURPOSE: Sexual dysfunction after surgery of the rectum is a serious complication to male patients. Autonomic nerve-preserving operation for rectal cancer has been performed within the recent ten years to maintain urinary and male sexual functions without spoiling of therapeutic radicality. To clarify male sexual function as the degree of autonomic nerve-preserving operation, the function was outlined through clinical interview.\\n\\nMETHOD: In a series of 134 male patients who were undergoing autonomic nerve-preserving operation for rectal cancer, a detailed history of postoperative sexual function was obtained by interviews.\\n\\nRESULTS: In 87.7 and 66.9 percent of patients, erectile and ejaculatory potencies were maintained, respectively, which were higher rates than those after extended and conventional pelvic dissections. According to the preserving extent of autonomic nerve, patients undergoing complete preserving operations showed higher rates of maintained erectile (92.9 percent) and ejaculatory functions (82.5 percent), sexual intercourse (89.9 percent), and orgasm (93.9 percent) compared with those undergoing hemilateral autonomic nerve-preserving (82.3, 47.1, 52.9, 64.7 percent) or partial pelvic plexus-preserving operation (61.1, 0, 26.3, 22.2 percent).\\n\\nCONCLUSION: Pelvic plexus preservation is necessary to maintain erectile potency, and both hypogastric nerve and pelvic plexus preservation are necessary to maintain ejaculate function and orgasm. To maintain satisfactory sexual function, complete autonomic nerve-preserving operation is suitable.", "author" : [ { "dropping-particle" : "", "family" : "Masui", "given" : "H", "non-dropping-particle" : "", "parse-names" : false, "suffix" : "" }, { "dropping-particle" : "", "family" : "Ike", "given" : "H", "non-dropping-particle" : "", "parse-names" : false, "suffix" : "" }, { "dropping-particle" : "", "family" : "Yamaguchi", "given" : "S", "non-dropping-particle" : "", "parse-names" : false, "suffix" : "" }, { "dropping-particle" : "", "family" : "Oki", "given" : "S", "non-dropping-particle" : "", "parse-names" : false, "suffix" : "" }, { "dropping-particle" : "", "family" : "Shimada", "given" : "H", "non-dropping-particle" : "", "parse-names" : false, "suffix" : "" } ], "container-title" : "Diseases of the colon and rectum", "id" : "ITEM-3", "issue" : "10", "issued" : { "date-parts" : [ [ "1996" ] ] }, "page" : "1140-5", "title" : "Male sexual function after autonomic nerve-preserving operation for rectal cancer.", "type" : "article-journal", "volume" : "39" }, "uris" : [ "http://www.mendeley.com/documents/?uuid=49cf2820-7f7d-4101-85a3-b1d82b6c7eba" ] } ], "mendeley" : { "formattedCitation" : "&lt;sup&gt;14\u201316&lt;/sup&gt;", "plainTextFormattedCitation" : "14\u201316", "previouslyFormattedCitation" : "&lt;sup&gt;14\u201316&lt;/sup&gt;" }, "properties" : { "noteIndex" : 0 }, "schema" : "https://github.com/citation-style-language/schema/raw/master/csl-citation.json" }</w:instrText>
      </w:r>
      <w:r w:rsidR="00134B5C"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14–16</w:t>
      </w:r>
      <w:r w:rsidR="00134B5C"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F71465" w:rsidRPr="007D7947">
        <w:rPr>
          <w:rFonts w:ascii="Book Antiqua" w:hAnsi="Book Antiqua"/>
          <w:sz w:val="24"/>
          <w:szCs w:val="24"/>
        </w:rPr>
        <w:t>, this group of symptoms is probably</w:t>
      </w:r>
      <w:r w:rsidR="002469C0" w:rsidRPr="007D7947">
        <w:rPr>
          <w:rFonts w:ascii="Book Antiqua" w:hAnsi="Book Antiqua"/>
          <w:sz w:val="24"/>
          <w:szCs w:val="24"/>
        </w:rPr>
        <w:t xml:space="preserve"> multifactorial </w:t>
      </w:r>
      <w:r w:rsidR="00225F42" w:rsidRPr="007D7947">
        <w:rPr>
          <w:rFonts w:ascii="Book Antiqua" w:hAnsi="Book Antiqua"/>
          <w:sz w:val="24"/>
          <w:szCs w:val="24"/>
        </w:rPr>
        <w:t xml:space="preserve">in </w:t>
      </w:r>
      <w:r w:rsidR="002469C0" w:rsidRPr="007D7947">
        <w:rPr>
          <w:rFonts w:ascii="Book Antiqua" w:hAnsi="Book Antiqua"/>
          <w:sz w:val="24"/>
          <w:szCs w:val="24"/>
        </w:rPr>
        <w:t>origin</w:t>
      </w:r>
      <w:r w:rsidRPr="007D7947">
        <w:rPr>
          <w:rFonts w:ascii="Book Antiqua" w:hAnsi="Book Antiqua"/>
          <w:sz w:val="24"/>
          <w:szCs w:val="24"/>
        </w:rPr>
        <w:t>.</w:t>
      </w:r>
      <w:r w:rsidR="007D7947">
        <w:rPr>
          <w:rFonts w:ascii="Book Antiqua" w:hAnsi="Book Antiqua"/>
          <w:sz w:val="24"/>
          <w:szCs w:val="24"/>
        </w:rPr>
        <w:t xml:space="preserve"> </w:t>
      </w:r>
      <w:proofErr w:type="spellStart"/>
      <w:r w:rsidR="000D6868" w:rsidRPr="007D7947">
        <w:rPr>
          <w:rFonts w:ascii="Book Antiqua" w:hAnsi="Book Antiqua"/>
          <w:sz w:val="24"/>
          <w:szCs w:val="24"/>
        </w:rPr>
        <w:t>Ozeki</w:t>
      </w:r>
      <w:proofErr w:type="spellEnd"/>
      <w:r w:rsidR="00315BB4" w:rsidRPr="00A927CA">
        <w:rPr>
          <w:rFonts w:ascii="Book Antiqua" w:hAnsi="Book Antiqua"/>
          <w:i/>
          <w:sz w:val="24"/>
          <w:szCs w:val="24"/>
        </w:rPr>
        <w:t xml:space="preserve"> et al</w:t>
      </w:r>
      <w:r w:rsidR="00B07075" w:rsidRPr="007D7947">
        <w:rPr>
          <w:rFonts w:ascii="Book Antiqua" w:hAnsi="Book Antiqua"/>
          <w:sz w:val="24"/>
          <w:szCs w:val="24"/>
          <w:vertAlign w:val="superscript"/>
        </w:rPr>
        <w:t>[</w:t>
      </w:r>
      <w:r w:rsidR="000D6868"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"ITEM-1", "issued" : { "date-parts" : [ [ "2016" ] ] }, "page" : "491-500", "publisher" : "Springer Japan", "title" : "Effects of robotic rectal surgery on sexual and urinary functions in male patients", "type" : "article-journal", "volume" : "46" }, "uris" : [ "http://www.mendeley.com/documents/?uuid=801ec324-e28a-4cb0-a3d1-3a240c8fe5f8" ] } ], "mendeley" : { "formattedCitation" : "&lt;sup&gt;18&lt;/sup&gt;", "plainTextFormattedCitation" : "18", "previouslyFormattedCitation" : "&lt;sup&gt;18&lt;/sup&gt;" }, "properties" : { "noteIndex" : 0 }, "schema" : "https://github.com/citation-style-language/schema/raw/master/csl-citation.json" }</w:instrText>
      </w:r>
      <w:r w:rsidR="000D6868"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18</w:t>
      </w:r>
      <w:r w:rsidR="000D6868"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315BB4" w:rsidRPr="007D7947">
        <w:rPr>
          <w:rFonts w:ascii="Book Antiqua" w:hAnsi="Book Antiqua"/>
          <w:sz w:val="24"/>
          <w:szCs w:val="24"/>
        </w:rPr>
        <w:t xml:space="preserve"> </w:t>
      </w:r>
      <w:r w:rsidR="00EE3F6D" w:rsidRPr="007D7947">
        <w:rPr>
          <w:rFonts w:ascii="Book Antiqua" w:hAnsi="Book Antiqua"/>
          <w:sz w:val="24"/>
          <w:szCs w:val="24"/>
        </w:rPr>
        <w:t>utilised</w:t>
      </w:r>
      <w:r w:rsidR="00315BB4" w:rsidRPr="007D7947">
        <w:rPr>
          <w:rFonts w:ascii="Book Antiqua" w:hAnsi="Book Antiqua"/>
          <w:sz w:val="24"/>
          <w:szCs w:val="24"/>
        </w:rPr>
        <w:t xml:space="preserve"> univariate analysis </w:t>
      </w:r>
      <w:r w:rsidR="00EE3F6D" w:rsidRPr="007D7947">
        <w:rPr>
          <w:rFonts w:ascii="Book Antiqua" w:hAnsi="Book Antiqua"/>
          <w:sz w:val="24"/>
          <w:szCs w:val="24"/>
        </w:rPr>
        <w:t xml:space="preserve">and </w:t>
      </w:r>
      <w:r w:rsidR="00315BB4" w:rsidRPr="007D7947">
        <w:rPr>
          <w:rFonts w:ascii="Book Antiqua" w:hAnsi="Book Antiqua"/>
          <w:sz w:val="24"/>
          <w:szCs w:val="24"/>
        </w:rPr>
        <w:t xml:space="preserve">found that age </w:t>
      </w:r>
      <w:r w:rsidR="00F71465" w:rsidRPr="007D7947">
        <w:rPr>
          <w:rFonts w:ascii="Book Antiqua" w:hAnsi="Book Antiqua"/>
          <w:sz w:val="24"/>
          <w:szCs w:val="24"/>
        </w:rPr>
        <w:t xml:space="preserve">and post-operative complications </w:t>
      </w:r>
      <w:r w:rsidR="00315BB4" w:rsidRPr="007D7947">
        <w:rPr>
          <w:rFonts w:ascii="Book Antiqua" w:hAnsi="Book Antiqua"/>
          <w:sz w:val="24"/>
          <w:szCs w:val="24"/>
        </w:rPr>
        <w:t xml:space="preserve">significantly affected urinary function and sexual function </w:t>
      </w:r>
      <w:r w:rsidR="00F71465" w:rsidRPr="007D7947">
        <w:rPr>
          <w:rFonts w:ascii="Book Antiqua" w:hAnsi="Book Antiqua"/>
          <w:sz w:val="24"/>
          <w:szCs w:val="24"/>
        </w:rPr>
        <w:t xml:space="preserve">respectively </w:t>
      </w:r>
      <w:r w:rsidR="00315BB4" w:rsidRPr="007D7947">
        <w:rPr>
          <w:rFonts w:ascii="Book Antiqua" w:hAnsi="Book Antiqua"/>
          <w:sz w:val="24"/>
          <w:szCs w:val="24"/>
        </w:rPr>
        <w:t xml:space="preserve">at 12 </w:t>
      </w:r>
      <w:proofErr w:type="spellStart"/>
      <w:r w:rsidR="00315BB4" w:rsidRPr="007D7947">
        <w:rPr>
          <w:rFonts w:ascii="Book Antiqua" w:hAnsi="Book Antiqua"/>
          <w:sz w:val="24"/>
          <w:szCs w:val="24"/>
        </w:rPr>
        <w:t>mo</w:t>
      </w:r>
      <w:proofErr w:type="spellEnd"/>
      <w:r w:rsidR="00315BB4" w:rsidRPr="007D7947">
        <w:rPr>
          <w:rFonts w:ascii="Book Antiqua" w:hAnsi="Book Antiqua"/>
          <w:sz w:val="24"/>
          <w:szCs w:val="24"/>
        </w:rPr>
        <w:t xml:space="preserve"> follow up</w:t>
      </w:r>
      <w:r w:rsidRPr="007D7947">
        <w:rPr>
          <w:rFonts w:ascii="Book Antiqua" w:hAnsi="Book Antiqua"/>
          <w:sz w:val="24"/>
          <w:szCs w:val="24"/>
        </w:rPr>
        <w:t>.</w:t>
      </w:r>
      <w:r w:rsidR="007D7947">
        <w:rPr>
          <w:rFonts w:ascii="Book Antiqua" w:hAnsi="Book Antiqua"/>
          <w:sz w:val="24"/>
          <w:szCs w:val="24"/>
        </w:rPr>
        <w:t xml:space="preserve"> </w:t>
      </w:r>
      <w:r w:rsidR="00416ED7" w:rsidRPr="007D7947">
        <w:rPr>
          <w:rFonts w:ascii="Book Antiqua" w:hAnsi="Book Antiqua"/>
          <w:sz w:val="24"/>
          <w:szCs w:val="24"/>
        </w:rPr>
        <w:t xml:space="preserve">Sexual function in comparison to urological function is </w:t>
      </w:r>
      <w:r w:rsidR="00EE3F6D" w:rsidRPr="007D7947">
        <w:rPr>
          <w:rFonts w:ascii="Book Antiqua" w:hAnsi="Book Antiqua"/>
          <w:sz w:val="24"/>
          <w:szCs w:val="24"/>
        </w:rPr>
        <w:t xml:space="preserve">reported as being </w:t>
      </w:r>
      <w:r w:rsidR="00416ED7" w:rsidRPr="007D7947">
        <w:rPr>
          <w:rFonts w:ascii="Book Antiqua" w:hAnsi="Book Antiqua"/>
          <w:sz w:val="24"/>
          <w:szCs w:val="24"/>
        </w:rPr>
        <w:t xml:space="preserve">influenced by psychological factors and this is the case </w:t>
      </w:r>
      <w:r w:rsidR="00BE6508" w:rsidRPr="007D7947">
        <w:rPr>
          <w:rFonts w:ascii="Book Antiqua" w:hAnsi="Book Antiqua"/>
          <w:sz w:val="24"/>
          <w:szCs w:val="24"/>
        </w:rPr>
        <w:t>more so</w:t>
      </w:r>
      <w:r w:rsidR="00416ED7" w:rsidRPr="007D7947">
        <w:rPr>
          <w:rFonts w:ascii="Book Antiqua" w:hAnsi="Book Antiqua"/>
          <w:sz w:val="24"/>
          <w:szCs w:val="24"/>
        </w:rPr>
        <w:t xml:space="preserve"> in women</w:t>
      </w:r>
      <w:r w:rsidR="00B07075" w:rsidRPr="007D7947">
        <w:rPr>
          <w:rFonts w:ascii="Book Antiqua" w:hAnsi="Book Antiqua"/>
          <w:sz w:val="24"/>
          <w:szCs w:val="24"/>
          <w:vertAlign w:val="superscript"/>
        </w:rPr>
        <w:t>[</w:t>
      </w:r>
      <w:r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"10.1111/j.1743-6109.2012.02894.x", "ISBN" : "1743-6095", "ISSN" : "17436095", "PMID" : "22905761", "abstract" : "INTRODUCTION: Colorectal cancer (CRC) is the second most common cancer. One-third of these cancers occur in the rectum. Treatment of rectal cancer involves surgery with/without radiotherapy and chemotherapy. Surgery is undertaken to prevent damage to the nerves controlling bladder, bowel, and sexual organs, whether this translates into preservation of urinary and fecal continence and sexual function and, ultimately, quality of life (QoL) is not known.\\n\\nAIM: The aim of this review was to summarize the literature regarding the impact of treatment for rectal cancer on bladder and bowel continence, sexual function and QoL in women.\\n\\nMAIN OUTCOME MEASURES: A comprehensive review of the current literature on sexual function, incontinence and wellbeing in women after treatment for rectal cancer highlighting prevalence rates, trial design, and patient population.\\n\\nMETHODS: We conducted a systematic search of the literature using A systematic search of the literature using Medline (Ovid, 1946-present) and PubMed (1966-2011) for English-language studies that included the following search terms: \"colorectal cancer,\" or \"rectal cancer,\" or \"rectal neoplasm,\" and \"sexual function,\" or \"sexual dysfunction,\" or \"wellbeing,\" or \"QoL,\" or \"urinary or fecal incontinence.\"\\n\\nRESULTS: Although around 1/3 of women aged 50 to 70 years report lack of sexual desire, sexual function problems after treatment for rectal cancer are in the order of 60% among women. QoL improves with length of survival. Urinary and fecal incontinence are ongoing concerns for many women after treatment with rates up to 60%.\\n\\nCONCLUSION: There is a gap in our knowledge of the effects of rectal cancer and its treatment on urinary and fecal continence, sexual function and QoL in women. There is a need for studies of sufficient size and duration to gain a better understanding of the disease and its management and the long-term effects on these parameters. This information is needed to develop preventative health care plans for women treated for rectal cancer that target those most at risk for these adverse outcomes.", "author" : [ { "dropping-particle" : "", "family" : "Panjari", "given" : "Mary", "non-dropping-particle" : "", "parse-names" : false, "suffix" : "" }, { "dropping-particle" : "", "family" : "Bell", "given" : "Robin J.", "non-dropping-particle" : "", "parse-names" : false, "suffix" : "" }, { "dropping-particle" : "", "family" : "Burney", "given" : "Susan", "non-dropping-particle" : "", "parse-names" : false, "suffix" : "" }, { "dropping-particle" : "", "family" : "Bell", "given" : "Stephen", "non-dropping-particle" : "", "parse-names" : false, "suffix" : "" }, { "dropping-particle" : "", "family" : "Mcmurrick", "given" : "Paul J.", "non-dropping-particle" : "", "parse-names" : false, "suffix" : "" }, { "dropping-particle" : "", "family" : "Davis", "given" : "Susan R.", "non-dropping-particle" : "", "parse-names" : false, "suffix" : "" } ], "container-title" : "Journal of Sexual Medicine", "id" : "ITEM-1", "issued" : { "date-parts" : [ [ "2012" ] ] }, "page" : "2749-2758", "title" : "Sexual Function, Incontinence, and Wellbeing in Women after Rectal Cancer-A Review of the Evidence", "type" : "article-journal", "volume" : "9" }, "uris" : [ "http://www.mendeley.com/documents/?uuid=dfda0b33-a3bf-40e9-93f3-bea1c52d2985" ] }, { "id" : "ITEM-2",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"ITEM-2",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"mendeley" : { "formattedCitation" : "&lt;sup&gt;4,6&lt;/sup&gt;", "plainTextFormattedCitation" : "4,6", "previouslyFormattedCitation" : "&lt;sup&gt;4,6&lt;/sup&gt;" }, "properties" : { "noteIndex" : 0 }, "schema" : "https://github.com/citation-style-language/schema/raw/master/csl-citation.json" }</w:instrText>
      </w:r>
      <w:r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4,6</w:t>
      </w:r>
      <w:r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416ED7" w:rsidRPr="007D7947">
        <w:rPr>
          <w:rFonts w:ascii="Book Antiqua" w:hAnsi="Book Antiqua"/>
          <w:sz w:val="24"/>
          <w:szCs w:val="24"/>
        </w:rPr>
        <w:t>.</w:t>
      </w:r>
      <w:r w:rsidR="007D7947">
        <w:rPr>
          <w:rFonts w:ascii="Book Antiqua" w:hAnsi="Book Antiqua"/>
          <w:sz w:val="24"/>
          <w:szCs w:val="24"/>
        </w:rPr>
        <w:t xml:space="preserve"> </w:t>
      </w:r>
      <w:r w:rsidR="00515D59" w:rsidRPr="007D7947">
        <w:rPr>
          <w:rFonts w:ascii="Book Antiqua" w:hAnsi="Book Antiqua"/>
          <w:sz w:val="24"/>
          <w:szCs w:val="24"/>
        </w:rPr>
        <w:t>Luca</w:t>
      </w:r>
      <w:r w:rsidR="005E3D33" w:rsidRPr="00A927CA">
        <w:rPr>
          <w:rFonts w:ascii="Book Antiqua" w:hAnsi="Book Antiqua"/>
          <w:i/>
          <w:sz w:val="24"/>
          <w:szCs w:val="24"/>
        </w:rPr>
        <w:t xml:space="preserve"> et al</w:t>
      </w:r>
      <w:r w:rsidR="00B07075" w:rsidRPr="007D7947">
        <w:rPr>
          <w:rFonts w:ascii="Book Antiqua" w:hAnsi="Book Antiqua"/>
          <w:sz w:val="24"/>
          <w:szCs w:val="24"/>
          <w:vertAlign w:val="superscript"/>
        </w:rPr>
        <w:t>[</w:t>
      </w:r>
      <w:r w:rsidR="00515D59"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"ITEM-1",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"mendeley" : { "formattedCitation" : "&lt;sup&gt;6&lt;/sup&gt;", "plainTextFormattedCitation" : "6", "previouslyFormattedCitation" : "&lt;sup&gt;6&lt;/sup&gt;" }, "properties" : { "noteIndex" : 0 }, "schema" : "https://github.com/citation-style-language/schema/raw/master/csl-citation.json" }</w:instrText>
      </w:r>
      <w:r w:rsidR="00515D59"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6</w:t>
      </w:r>
      <w:r w:rsidR="00515D59"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5E3D33" w:rsidRPr="007D7947">
        <w:rPr>
          <w:rFonts w:ascii="Book Antiqua" w:hAnsi="Book Antiqua"/>
          <w:sz w:val="24"/>
          <w:szCs w:val="24"/>
        </w:rPr>
        <w:t xml:space="preserve"> showed that whereas the presence of an ileostomy in men did not influence sexual function, it deeply affected it in women. </w:t>
      </w:r>
      <w:r w:rsidR="00EE3F6D" w:rsidRPr="007D7947">
        <w:rPr>
          <w:rFonts w:ascii="Book Antiqua" w:hAnsi="Book Antiqua"/>
          <w:sz w:val="24"/>
          <w:szCs w:val="24"/>
        </w:rPr>
        <w:t>Furthermore,</w:t>
      </w:r>
      <w:r w:rsidRPr="007D7947">
        <w:rPr>
          <w:rFonts w:ascii="Book Antiqua" w:hAnsi="Book Antiqua"/>
          <w:sz w:val="24"/>
          <w:szCs w:val="24"/>
        </w:rPr>
        <w:t xml:space="preserve"> p</w:t>
      </w:r>
      <w:r w:rsidR="00F71465" w:rsidRPr="007D7947">
        <w:rPr>
          <w:rFonts w:ascii="Book Antiqua" w:hAnsi="Book Antiqua"/>
          <w:sz w:val="24"/>
          <w:szCs w:val="24"/>
        </w:rPr>
        <w:t>oor body image, fatigue, depression, loss of independence and changes in relationships have all been identified as important facto</w:t>
      </w:r>
      <w:r w:rsidR="000A49A9" w:rsidRPr="007D7947">
        <w:rPr>
          <w:rFonts w:ascii="Book Antiqua" w:hAnsi="Book Antiqua"/>
          <w:sz w:val="24"/>
          <w:szCs w:val="24"/>
        </w:rPr>
        <w:t xml:space="preserve">rs in </w:t>
      </w:r>
      <w:r w:rsidR="001E4BA6" w:rsidRPr="007D7947">
        <w:rPr>
          <w:rFonts w:ascii="Book Antiqua" w:hAnsi="Book Antiqua"/>
          <w:sz w:val="24"/>
          <w:szCs w:val="24"/>
        </w:rPr>
        <w:t>women’s</w:t>
      </w:r>
      <w:r w:rsidR="00515D59" w:rsidRPr="007D7947">
        <w:rPr>
          <w:rFonts w:ascii="Book Antiqua" w:hAnsi="Book Antiqua"/>
          <w:sz w:val="24"/>
          <w:szCs w:val="24"/>
        </w:rPr>
        <w:t xml:space="preserve"> sexual dysfunction</w:t>
      </w:r>
      <w:r w:rsidR="00B07075" w:rsidRPr="007D7947">
        <w:rPr>
          <w:rFonts w:ascii="Book Antiqua" w:hAnsi="Book Antiqua"/>
          <w:sz w:val="24"/>
          <w:szCs w:val="24"/>
          <w:vertAlign w:val="superscript"/>
        </w:rPr>
        <w:t>[</w:t>
      </w:r>
      <w:r w:rsidR="00515D59"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"10.1111/j.1743-6109.2012.02894.x", "ISBN" : "1743-6095", "ISSN" : "17436095", "PMID" : "22905761", "abstract" : "INTRODUCTION: Colorectal cancer (CRC) is the second most common cancer. One-third of these cancers occur in the rectum. Treatment of rectal cancer involves surgery with/without radiotherapy and chemotherapy. Surgery is undertaken to prevent damage to the nerves controlling bladder, bowel, and sexual organs, whether this translates into preservation of urinary and fecal continence and sexual function and, ultimately, quality of life (QoL) is not known.\\n\\nAIM: The aim of this review was to summarize the literature regarding the impact of treatment for rectal cancer on bladder and bowel continence, sexual function and QoL in women.\\n\\nMAIN OUTCOME MEASURES: A comprehensive review of the current literature on sexual function, incontinence and wellbeing in women after treatment for rectal cancer highlighting prevalence rates, trial design, and patient population.\\n\\nMETHODS: We conducted a systematic search of the literature using A systematic search of the literature using Medline (Ovid, 1946-present) and PubMed (1966-2011) for English-language studies that included the following search terms: \"colorectal cancer,\" or \"rectal cancer,\" or \"rectal neoplasm,\" and \"sexual function,\" or \"sexual dysfunction,\" or \"wellbeing,\" or \"QoL,\" or \"urinary or fecal incontinence.\"\\n\\nRESULTS: Although around 1/3 of women aged 50 to 70 years report lack of sexual desire, sexual function problems after treatment for rectal cancer are in the order of 60% among women. QoL improves with length of survival. Urinary and fecal incontinence are ongoing concerns for many women after treatment with rates up to 60%.\\n\\nCONCLUSION: There is a gap in our knowledge of the effects of rectal cancer and its treatment on urinary and fecal continence, sexual function and QoL in women. There is a need for studies of sufficient size and duration to gain a better understanding of the disease and its management and the long-term effects on these parameters. This information is needed to develop preventative health care plans for women treated for rectal cancer that target those most at risk for these adverse outcomes.", "author" : [ { "dropping-particle" : "", "family" : "Panjari", "given" : "Mary", "non-dropping-particle" : "", "parse-names" : false, "suffix" : "" }, { "dropping-particle" : "", "family" : "Bell", "given" : "Robin J.", "non-dropping-particle" : "", "parse-names" : false, "suffix" : "" }, { "dropping-particle" : "", "family" : "Burney", "given" : "Susan", "non-dropping-particle" : "", "parse-names" : false, "suffix" : "" }, { "dropping-particle" : "", "family" : "Bell", "given" : "Stephen", "non-dropping-particle" : "", "parse-names" : false, "suffix" : "" }, { "dropping-particle" : "", "family" : "Mcmurrick", "given" : "Paul J.", "non-dropping-particle" : "", "parse-names" : false, "suffix" : "" }, { "dropping-particle" : "", "family" : "Davis", "given" : "Susan R.", "non-dropping-particle" : "", "parse-names" : false, "suffix" : "" } ], "container-title" : "Journal of Sexual Medicine", "id" : "ITEM-1", "issued" : { "date-parts" : [ [ "2012" ] ] }, "page" : "2749-2758", "title" : "Sexual Function, Incontinence, and Wellbeing in Women after Rectal Cancer-A Review of the Evidence", "type" : "article-journal", "volume" : "9" }, "uris" : [ "http://www.mendeley.com/documents/?uuid=dfda0b33-a3bf-40e9-93f3-bea1c52d2985" ] } ], "mendeley" : { "formattedCitation" : "&lt;sup&gt;4&lt;/sup&gt;", "plainTextFormattedCitation" : "4", "previouslyFormattedCitation" : "&lt;sup&gt;4&lt;/sup&gt;" }, "properties" : { "noteIndex" : 0 }, "schema" : "https://github.com/citation-style-language/schema/raw/master/csl-citation.json" }</w:instrText>
      </w:r>
      <w:r w:rsidR="00515D59"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4</w:t>
      </w:r>
      <w:r w:rsidR="00515D59"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F71465" w:rsidRPr="007D7947">
        <w:rPr>
          <w:rFonts w:ascii="Book Antiqua" w:hAnsi="Book Antiqua"/>
          <w:sz w:val="24"/>
          <w:szCs w:val="24"/>
        </w:rPr>
        <w:t>.</w:t>
      </w:r>
      <w:r w:rsidR="007D7947">
        <w:rPr>
          <w:rFonts w:ascii="Book Antiqua" w:hAnsi="Book Antiqua"/>
          <w:sz w:val="24"/>
          <w:szCs w:val="24"/>
        </w:rPr>
        <w:t xml:space="preserve"> </w:t>
      </w:r>
      <w:r w:rsidR="00F71465" w:rsidRPr="007D7947">
        <w:rPr>
          <w:rFonts w:ascii="Book Antiqua" w:hAnsi="Book Antiqua"/>
          <w:sz w:val="24"/>
          <w:szCs w:val="24"/>
        </w:rPr>
        <w:t xml:space="preserve">In addition, radiation induced ovarian failure in </w:t>
      </w:r>
      <w:r w:rsidR="00F71465" w:rsidRPr="007D7947">
        <w:rPr>
          <w:rFonts w:ascii="Book Antiqua" w:hAnsi="Book Antiqua"/>
          <w:sz w:val="24"/>
          <w:szCs w:val="24"/>
        </w:rPr>
        <w:lastRenderedPageBreak/>
        <w:t xml:space="preserve">premenopausal women can further </w:t>
      </w:r>
      <w:r w:rsidR="00715B4B" w:rsidRPr="007D7947">
        <w:rPr>
          <w:rFonts w:ascii="Book Antiqua" w:hAnsi="Book Antiqua"/>
          <w:sz w:val="24"/>
          <w:szCs w:val="24"/>
        </w:rPr>
        <w:t>worsen</w:t>
      </w:r>
      <w:r w:rsidR="00F71465" w:rsidRPr="007D7947">
        <w:rPr>
          <w:rFonts w:ascii="Book Antiqua" w:hAnsi="Book Antiqua"/>
          <w:sz w:val="24"/>
          <w:szCs w:val="24"/>
        </w:rPr>
        <w:t xml:space="preserve"> sexual symptoms</w:t>
      </w:r>
      <w:r w:rsidR="00B07075" w:rsidRPr="007D7947">
        <w:rPr>
          <w:rFonts w:ascii="Book Antiqua" w:hAnsi="Book Antiqua"/>
          <w:sz w:val="24"/>
          <w:szCs w:val="24"/>
          <w:vertAlign w:val="superscript"/>
        </w:rPr>
        <w:t>[</w:t>
      </w:r>
      <w:r w:rsidR="00515D59"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"10.1111/j.1743-6109.2012.02894.x", "ISBN" : "1743-6095", "ISSN" : "17436095", "PMID" : "22905761", "abstract" : "INTRODUCTION: Colorectal cancer (CRC) is the second most common cancer. One-third of these cancers occur in the rectum. Treatment of rectal cancer involves surgery with/without radiotherapy and chemotherapy. Surgery is undertaken to prevent damage to the nerves controlling bladder, bowel, and sexual organs, whether this translates into preservation of urinary and fecal continence and sexual function and, ultimately, quality of life (QoL) is not known.\\n\\nAIM: The aim of this review was to summarize the literature regarding the impact of treatment for rectal cancer on bladder and bowel continence, sexual function and QoL in women.\\n\\nMAIN OUTCOME MEASURES: A comprehensive review of the current literature on sexual function, incontinence and wellbeing in women after treatment for rectal cancer highlighting prevalence rates, trial design, and patient population.\\n\\nMETHODS: We conducted a systematic search of the literature using A systematic search of the literature using Medline (Ovid, 1946-present) and PubMed (1966-2011) for English-language studies that included the following search terms: \"colorectal cancer,\" or \"rectal cancer,\" or \"rectal neoplasm,\" and \"sexual function,\" or \"sexual dysfunction,\" or \"wellbeing,\" or \"QoL,\" or \"urinary or fecal incontinence.\"\\n\\nRESULTS: Although around 1/3 of women aged 50 to 70 years report lack of sexual desire, sexual function problems after treatment for rectal cancer are in the order of 60% among women. QoL improves with length of survival. Urinary and fecal incontinence are ongoing concerns for many women after treatment with rates up to 60%.\\n\\nCONCLUSION: There is a gap in our knowledge of the effects of rectal cancer and its treatment on urinary and fecal continence, sexual function and QoL in women. There is a need for studies of sufficient size and duration to gain a better understanding of the disease and its management and the long-term effects on these parameters. This information is needed to develop preventative health care plans for women treated for rectal cancer that target those most at risk for these adverse outcomes.", "author" : [ { "dropping-particle" : "", "family" : "Panjari", "given" : "Mary", "non-dropping-particle" : "", "parse-names" : false, "suffix" : "" }, { "dropping-particle" : "", "family" : "Bell", "given" : "Robin J.", "non-dropping-particle" : "", "parse-names" : false, "suffix" : "" }, { "dropping-particle" : "", "family" : "Burney", "given" : "Susan", "non-dropping-particle" : "", "parse-names" : false, "suffix" : "" }, { "dropping-particle" : "", "family" : "Bell", "given" : "Stephen", "non-dropping-particle" : "", "parse-names" : false, "suffix" : "" }, { "dropping-particle" : "", "family" : "Mcmurrick", "given" : "Paul J.", "non-dropping-particle" : "", "parse-names" : false, "suffix" : "" }, { "dropping-particle" : "", "family" : "Davis", "given" : "Susan R.", "non-dropping-particle" : "", "parse-names" : false, "suffix" : "" } ], "container-title" : "Journal of Sexual Medicine", "id" : "ITEM-1", "issued" : { "date-parts" : [ [ "2012" ] ] }, "page" : "2749-2758", "title" : "Sexual Function, Incontinence, and Wellbeing in Women after Rectal Cancer-A Review of the Evidence", "type" : "article-journal", "volume" : "9" }, "uris" : [ "http://www.mendeley.com/documents/?uuid=dfda0b33-a3bf-40e9-93f3-bea1c52d2985" ] } ], "mendeley" : { "formattedCitation" : "&lt;sup&gt;4&lt;/sup&gt;", "plainTextFormattedCitation" : "4", "previouslyFormattedCitation" : "&lt;sup&gt;4&lt;/sup&gt;" }, "properties" : { "noteIndex" : 0 }, "schema" : "https://github.com/citation-style-language/schema/raw/master/csl-citation.json" }</w:instrText>
      </w:r>
      <w:r w:rsidR="00515D59"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4</w:t>
      </w:r>
      <w:r w:rsidR="00515D59"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F71465" w:rsidRPr="007D7947">
        <w:rPr>
          <w:rFonts w:ascii="Book Antiqua" w:hAnsi="Book Antiqua"/>
          <w:sz w:val="24"/>
          <w:szCs w:val="24"/>
        </w:rPr>
        <w:t>.</w:t>
      </w:r>
      <w:r w:rsidR="007D7947">
        <w:rPr>
          <w:rFonts w:ascii="Book Antiqua" w:hAnsi="Book Antiqua"/>
          <w:sz w:val="24"/>
          <w:szCs w:val="24"/>
        </w:rPr>
        <w:t xml:space="preserve"> </w:t>
      </w:r>
      <w:r w:rsidR="00715B4B" w:rsidRPr="007D7947">
        <w:rPr>
          <w:rFonts w:ascii="Book Antiqua" w:hAnsi="Book Antiqua"/>
          <w:sz w:val="24"/>
          <w:szCs w:val="24"/>
        </w:rPr>
        <w:t xml:space="preserve">Since the above are </w:t>
      </w:r>
      <w:r w:rsidR="001E4BA6" w:rsidRPr="007D7947">
        <w:rPr>
          <w:rFonts w:ascii="Book Antiqua" w:hAnsi="Book Antiqua"/>
          <w:sz w:val="24"/>
          <w:szCs w:val="24"/>
        </w:rPr>
        <w:t>potentially</w:t>
      </w:r>
      <w:r w:rsidR="00715B4B" w:rsidRPr="007D7947">
        <w:rPr>
          <w:rFonts w:ascii="Book Antiqua" w:hAnsi="Book Antiqua"/>
          <w:sz w:val="24"/>
          <w:szCs w:val="24"/>
        </w:rPr>
        <w:t xml:space="preserve"> important confounding factors, it is important for the control group to be as similar to the experimental group as possible or control for these confounders in the analysis</w:t>
      </w:r>
      <w:r w:rsidR="00973F91" w:rsidRPr="007D7947">
        <w:rPr>
          <w:rFonts w:ascii="Book Antiqua" w:hAnsi="Book Antiqua"/>
          <w:sz w:val="24"/>
          <w:szCs w:val="24"/>
        </w:rPr>
        <w:t>, something absent in</w:t>
      </w:r>
      <w:r w:rsidR="005D23EB" w:rsidRPr="007D7947">
        <w:rPr>
          <w:rFonts w:ascii="Book Antiqua" w:hAnsi="Book Antiqua"/>
          <w:sz w:val="24"/>
          <w:szCs w:val="24"/>
        </w:rPr>
        <w:t xml:space="preserve"> </w:t>
      </w:r>
      <w:r w:rsidR="00973F91" w:rsidRPr="007D7947">
        <w:rPr>
          <w:rFonts w:ascii="Book Antiqua" w:hAnsi="Book Antiqua"/>
          <w:sz w:val="24"/>
          <w:szCs w:val="24"/>
        </w:rPr>
        <w:t>the studies examined in this review.</w:t>
      </w:r>
    </w:p>
    <w:p w14:paraId="74BE9A7F" w14:textId="70F2C7FB" w:rsidR="00B26696" w:rsidRPr="007D7947" w:rsidRDefault="008327A2" w:rsidP="00A927CA">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 xml:space="preserve">In this review we did not perform a meta-analysis due to the heterogeneity of the </w:t>
      </w:r>
      <w:r w:rsidR="00385D2D" w:rsidRPr="007D7947">
        <w:rPr>
          <w:rFonts w:ascii="Book Antiqua" w:hAnsi="Book Antiqua"/>
          <w:sz w:val="24"/>
          <w:szCs w:val="24"/>
        </w:rPr>
        <w:t>included studies.</w:t>
      </w:r>
      <w:r w:rsidRPr="007D7947">
        <w:rPr>
          <w:rFonts w:ascii="Book Antiqua" w:hAnsi="Book Antiqua"/>
          <w:sz w:val="24"/>
          <w:szCs w:val="24"/>
        </w:rPr>
        <w:t xml:space="preserve"> Nevertheless, it should be mentioned that t</w:t>
      </w:r>
      <w:r w:rsidR="00910B58" w:rsidRPr="007D7947">
        <w:rPr>
          <w:rFonts w:ascii="Book Antiqua" w:hAnsi="Book Antiqua"/>
          <w:sz w:val="24"/>
          <w:szCs w:val="24"/>
        </w:rPr>
        <w:t>wo</w:t>
      </w:r>
      <w:r w:rsidRPr="007D7947">
        <w:rPr>
          <w:rFonts w:ascii="Book Antiqua" w:hAnsi="Book Antiqua"/>
          <w:sz w:val="24"/>
          <w:szCs w:val="24"/>
        </w:rPr>
        <w:t xml:space="preserve"> </w:t>
      </w:r>
      <w:r w:rsidR="00385D2D" w:rsidRPr="007D7947">
        <w:rPr>
          <w:rFonts w:ascii="Book Antiqua" w:hAnsi="Book Antiqua"/>
          <w:sz w:val="24"/>
          <w:szCs w:val="24"/>
        </w:rPr>
        <w:t>review articles have</w:t>
      </w:r>
      <w:r w:rsidRPr="007D7947">
        <w:rPr>
          <w:rFonts w:ascii="Book Antiqua" w:hAnsi="Book Antiqua"/>
          <w:sz w:val="24"/>
          <w:szCs w:val="24"/>
        </w:rPr>
        <w:t xml:space="preserve"> performed meta-analyses on </w:t>
      </w:r>
      <w:r w:rsidR="0004542D" w:rsidRPr="007D7947">
        <w:rPr>
          <w:rFonts w:ascii="Book Antiqua" w:hAnsi="Book Antiqua"/>
          <w:sz w:val="24"/>
          <w:szCs w:val="24"/>
        </w:rPr>
        <w:t>male urological and sexual function</w:t>
      </w:r>
      <w:r w:rsidR="00385D2D" w:rsidRPr="007D7947">
        <w:rPr>
          <w:rFonts w:ascii="Book Antiqua" w:hAnsi="Book Antiqua"/>
          <w:sz w:val="24"/>
          <w:szCs w:val="24"/>
        </w:rPr>
        <w:t xml:space="preserve"> </w:t>
      </w:r>
      <w:r w:rsidR="00910B58" w:rsidRPr="007D7947">
        <w:rPr>
          <w:rFonts w:ascii="Book Antiqua" w:hAnsi="Book Antiqua"/>
          <w:sz w:val="24"/>
          <w:szCs w:val="24"/>
        </w:rPr>
        <w:t xml:space="preserve">scores of patients receiving robotic </w:t>
      </w:r>
      <w:r w:rsidR="00910B58" w:rsidRPr="00A927CA">
        <w:rPr>
          <w:rFonts w:ascii="Book Antiqua" w:hAnsi="Book Antiqua"/>
          <w:i/>
          <w:sz w:val="24"/>
          <w:szCs w:val="24"/>
        </w:rPr>
        <w:t>vs</w:t>
      </w:r>
      <w:r w:rsidR="00910B58" w:rsidRPr="007D7947">
        <w:rPr>
          <w:rFonts w:ascii="Book Antiqua" w:hAnsi="Book Antiqua"/>
          <w:sz w:val="24"/>
          <w:szCs w:val="24"/>
        </w:rPr>
        <w:t xml:space="preserve"> laparoscopic rectal surgery</w:t>
      </w:r>
      <w:r w:rsidR="00B07075" w:rsidRPr="007D7947">
        <w:rPr>
          <w:rFonts w:ascii="Book Antiqua" w:hAnsi="Book Antiqua"/>
          <w:sz w:val="24"/>
          <w:szCs w:val="24"/>
          <w:vertAlign w:val="superscript"/>
        </w:rPr>
        <w:t>[</w:t>
      </w:r>
      <w:r w:rsidR="00385D2D"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"10.1111/codi.12872", "ISSN" : "14628910", "PMID" : "25515638", "author" : [ { "dropping-particle" : "", "family" : "Broholm", "given" : "M.", "non-dropping-particle" : "", "parse-names" : false, "suffix" : "" }, { "dropping-particle" : "", "family" : "Pommergaard", "given" : "H.-C.", "non-dropping-particle" : "", "parse-names" : false, "suffix" : "" }, { "dropping-particle" : "", "family" : "G\u00f6gen\u00fcr", "given" : "I.", "non-dropping-particle" : "", "parse-names" : false, "suffix" : "" } ], "container-title" : "Colorectal Disease", "id" : "ITEM-1", "issued" : { "date-parts" : [ [ "2015" ] ] }, "page" : "375-381", "title" : "Possible benefits of robot-assisted rectal cancer surgery regarding urological and sexual dysfunction: a systematic review and meta-analysis", "type" : "article-journal", "volume" : "17" }, "uris" : [ "http://www.mendeley.com/documents/?uuid=44869ebd-2b17-42b9-9db9-b06a51f97d10" ] }, { "id" : "ITEM-2", "itemData" : { "DOI" : "10.4174/astr.2015.89.4.190", "ISBN" : "2288-6575 (Print)\\r2288-6575", "ISSN" : "2288-6575", "PMID" : "26448918", "abstract" : "PURPOSE: Robotic surgery (RS) overcomes the limitations of previous conventional laparoscopic surgery (CLS). Although meta-analyses have been published recently, our study evaluated the latest comparative surgical, urologic, and sexual results for rectal cancer and compares RS with CLS in patients with rectal cancer only. METHODS: We searched three foreign databases (Ovid-MEDLINE, Ovid-Embase, and Cochrane Library) and five Korean databases (KoreaMed, KMbase, KISS, RISS, and KisTi) during July 2013. The Cochrane Risk of Bias and the Methodological Index for Non-Randomized were utilized to evaluate quality of study. Dichotomous variables were pooled using the risk ratio (RR), and continuous variables were pooled using the mean difference (MD). All meta-analyses were conducted with Review Manager, V. 5.3. RESULTS: Seventeen studies involving 2,224 patients were included. RS was associated with a lower rate of intraoperative conversion than that of CLS (RR, 0.28; 95% confidence interval [CI], 0.15-0.54). Time to first flatus was short (MD, -0.13; 95% CI, -0.25 to -0.01). Operating time was longer for RS than that for CLS (MD, 49.97; 95% CI, 20.43-79.52, I2 = 97%). International Prostate Symptom Score scores at 3 months better RS than CLS (MD, -2.90; 95% CI, -5.31 to -0.48, I2 = 0%). International Index of Erectile Function scores showed better improvement at 3 months (MD, -2.82; 95% CI, -4.78 to -0.87, I2 = 37%) and 6 months (MD, -2.15; 95% CI, -4.08 to -0.22, I2 = 0%). CONCLUSION: RS appears to be an effective alternative to CLS with a lower conversion rate to open surgery, a shorter time to first flatus and better recovery in voiding and sexual function. RS could enhance postoperative recovery in patients with rectal cancer.", "author" : [ { "dropping-particle" : "", "family" : "Lee", "given" : "S H", "non-dropping-particle" : "", "parse-names" : false, "suffix" : "" }, { "dropping-particle" : "", "family" : "Lim", "given" : "Sungwon", "non-dropping-particle" : "", "parse-names" : false, "suffix" : "" }, { "dropping-particle" : "", "family" : "Kim", "given" : "Jin Hee", "non-dropping-particle" : "", "parse-names" : false, "suffix" : "" }, { "dropping-particle" : "", "family" : "Lee", "given" : "Kil Yeon", "non-dropping-particle" : "", "parse-names" : false, "suffix" : "" } ], "container-title" : "Ann Surg Treat Res", "id" : "ITEM-2", "issued" : { "date-parts" : [ [ "2015" ] ] }, "page" : "190-201", "title" : "Robotic versus conventional laparoscopic surgery for rectal cancer: systematic review and meta-analysis", "type" : "article-journal", "volume" : "89" }, "uris" : [ "http://www.mendeley.com/documents/?uuid=e2a6156f-dca5-4cbb-8f74-bfc7a7773435" ] } ], "mendeley" : { "formattedCitation" : "&lt;sup&gt;46,47&lt;/sup&gt;", "plainTextFormattedCitation" : "46,47", "previouslyFormattedCitation" : "&lt;sup&gt;46,47&lt;/sup&gt;" }, "properties" : { "noteIndex" : 0 }, "schema" : "https://github.com/citation-style-language/schema/raw/master/csl-citation.json" }</w:instrText>
      </w:r>
      <w:r w:rsidR="00385D2D" w:rsidRPr="007D7947">
        <w:rPr>
          <w:rFonts w:ascii="Book Antiqua" w:hAnsi="Book Antiqua"/>
          <w:sz w:val="24"/>
          <w:szCs w:val="24"/>
          <w:vertAlign w:val="superscript"/>
        </w:rPr>
        <w:fldChar w:fldCharType="separate"/>
      </w:r>
      <w:r w:rsidR="00DE1544" w:rsidRPr="007D7947">
        <w:rPr>
          <w:rFonts w:ascii="Book Antiqua" w:hAnsi="Book Antiqua"/>
          <w:noProof/>
          <w:sz w:val="24"/>
          <w:szCs w:val="24"/>
          <w:vertAlign w:val="superscript"/>
        </w:rPr>
        <w:t>46,47</w:t>
      </w:r>
      <w:r w:rsidR="00385D2D"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385D2D" w:rsidRPr="007D7947">
        <w:rPr>
          <w:rFonts w:ascii="Book Antiqua" w:hAnsi="Book Antiqua"/>
          <w:sz w:val="24"/>
          <w:szCs w:val="24"/>
        </w:rPr>
        <w:t>.</w:t>
      </w:r>
      <w:r w:rsidR="007D7947">
        <w:rPr>
          <w:rFonts w:ascii="Book Antiqua" w:hAnsi="Book Antiqua"/>
          <w:sz w:val="24"/>
          <w:szCs w:val="24"/>
        </w:rPr>
        <w:t xml:space="preserve"> </w:t>
      </w:r>
      <w:r w:rsidR="00385D2D" w:rsidRPr="007D7947">
        <w:rPr>
          <w:rFonts w:ascii="Book Antiqua" w:hAnsi="Book Antiqua"/>
          <w:sz w:val="24"/>
          <w:szCs w:val="24"/>
        </w:rPr>
        <w:t xml:space="preserve">For </w:t>
      </w:r>
      <w:r w:rsidR="0004542D" w:rsidRPr="007D7947">
        <w:rPr>
          <w:rFonts w:ascii="Book Antiqua" w:hAnsi="Book Antiqua"/>
          <w:sz w:val="24"/>
          <w:szCs w:val="24"/>
        </w:rPr>
        <w:t>male urological function</w:t>
      </w:r>
      <w:r w:rsidR="00385D2D" w:rsidRPr="007D7947">
        <w:rPr>
          <w:rFonts w:ascii="Book Antiqua" w:hAnsi="Book Antiqua"/>
          <w:sz w:val="24"/>
          <w:szCs w:val="24"/>
        </w:rPr>
        <w:t xml:space="preserve">, </w:t>
      </w:r>
      <w:r w:rsidR="00910B58" w:rsidRPr="007D7947">
        <w:rPr>
          <w:rFonts w:ascii="Book Antiqua" w:hAnsi="Book Antiqua"/>
          <w:sz w:val="24"/>
          <w:szCs w:val="24"/>
        </w:rPr>
        <w:t>the</w:t>
      </w:r>
      <w:r w:rsidR="00385D2D" w:rsidRPr="007D7947">
        <w:rPr>
          <w:rFonts w:ascii="Book Antiqua" w:hAnsi="Book Antiqua"/>
          <w:sz w:val="24"/>
          <w:szCs w:val="24"/>
        </w:rPr>
        <w:t xml:space="preserve"> </w:t>
      </w:r>
      <w:r w:rsidR="00015B13" w:rsidRPr="007D7947">
        <w:rPr>
          <w:rFonts w:ascii="Book Antiqua" w:hAnsi="Book Antiqua"/>
          <w:sz w:val="24"/>
          <w:szCs w:val="24"/>
        </w:rPr>
        <w:t>reviews pooled</w:t>
      </w:r>
      <w:r w:rsidR="00385D2D" w:rsidRPr="007D7947">
        <w:rPr>
          <w:rFonts w:ascii="Book Antiqua" w:hAnsi="Book Antiqua"/>
          <w:sz w:val="24"/>
          <w:szCs w:val="24"/>
        </w:rPr>
        <w:t xml:space="preserve"> the data </w:t>
      </w:r>
      <w:r w:rsidR="00015B13" w:rsidRPr="007D7947">
        <w:rPr>
          <w:rFonts w:ascii="Book Antiqua" w:hAnsi="Book Antiqua"/>
          <w:sz w:val="24"/>
          <w:szCs w:val="24"/>
        </w:rPr>
        <w:t xml:space="preserve">from </w:t>
      </w:r>
      <w:r w:rsidR="00430A16" w:rsidRPr="007D7947">
        <w:rPr>
          <w:rFonts w:ascii="Book Antiqua" w:hAnsi="Book Antiqua"/>
          <w:sz w:val="24"/>
          <w:szCs w:val="24"/>
        </w:rPr>
        <w:t>three</w:t>
      </w:r>
      <w:r w:rsidR="00015B13" w:rsidRPr="007D7947">
        <w:rPr>
          <w:rFonts w:ascii="Book Antiqua" w:hAnsi="Book Antiqua"/>
          <w:sz w:val="24"/>
          <w:szCs w:val="24"/>
        </w:rPr>
        <w:t xml:space="preserve"> studies and found that at 3 </w:t>
      </w:r>
      <w:proofErr w:type="spellStart"/>
      <w:proofErr w:type="gramStart"/>
      <w:r w:rsidR="00015B13" w:rsidRPr="007D7947">
        <w:rPr>
          <w:rFonts w:ascii="Book Antiqua" w:hAnsi="Book Antiqua"/>
          <w:sz w:val="24"/>
          <w:szCs w:val="24"/>
        </w:rPr>
        <w:t>mo</w:t>
      </w:r>
      <w:proofErr w:type="spellEnd"/>
      <w:proofErr w:type="gramEnd"/>
      <w:r w:rsidR="00015B13" w:rsidRPr="007D7947">
        <w:rPr>
          <w:rFonts w:ascii="Book Antiqua" w:hAnsi="Book Antiqua"/>
          <w:sz w:val="24"/>
          <w:szCs w:val="24"/>
        </w:rPr>
        <w:t xml:space="preserve"> there was a significant difference of IPSS scores in favour of the robotic group.</w:t>
      </w:r>
      <w:r w:rsidR="007D7947">
        <w:rPr>
          <w:rFonts w:ascii="Book Antiqua" w:hAnsi="Book Antiqua"/>
          <w:sz w:val="24"/>
          <w:szCs w:val="24"/>
        </w:rPr>
        <w:t xml:space="preserve"> </w:t>
      </w:r>
      <w:r w:rsidR="00015B13" w:rsidRPr="007D7947">
        <w:rPr>
          <w:rFonts w:ascii="Book Antiqua" w:hAnsi="Book Antiqua"/>
          <w:sz w:val="24"/>
          <w:szCs w:val="24"/>
        </w:rPr>
        <w:t xml:space="preserve">However, this was not the case </w:t>
      </w:r>
      <w:r w:rsidR="00910B58" w:rsidRPr="007D7947">
        <w:rPr>
          <w:rFonts w:ascii="Book Antiqua" w:hAnsi="Book Antiqua"/>
          <w:sz w:val="24"/>
          <w:szCs w:val="24"/>
        </w:rPr>
        <w:t xml:space="preserve">at </w:t>
      </w:r>
      <w:r w:rsidR="00015B13" w:rsidRPr="007D7947">
        <w:rPr>
          <w:rFonts w:ascii="Book Antiqua" w:hAnsi="Book Antiqua"/>
          <w:sz w:val="24"/>
          <w:szCs w:val="24"/>
        </w:rPr>
        <w:t xml:space="preserve">6 </w:t>
      </w:r>
      <w:proofErr w:type="spellStart"/>
      <w:r w:rsidR="00015B13" w:rsidRPr="007D7947">
        <w:rPr>
          <w:rFonts w:ascii="Book Antiqua" w:hAnsi="Book Antiqua"/>
          <w:sz w:val="24"/>
          <w:szCs w:val="24"/>
        </w:rPr>
        <w:t>mo</w:t>
      </w:r>
      <w:proofErr w:type="spellEnd"/>
      <w:r w:rsidR="00015B13" w:rsidRPr="007D7947">
        <w:rPr>
          <w:rFonts w:ascii="Book Antiqua" w:hAnsi="Book Antiqua"/>
          <w:sz w:val="24"/>
          <w:szCs w:val="24"/>
        </w:rPr>
        <w:t xml:space="preserve"> following surgery and at 12 </w:t>
      </w:r>
      <w:proofErr w:type="spellStart"/>
      <w:r w:rsidR="00015B13" w:rsidRPr="007D7947">
        <w:rPr>
          <w:rFonts w:ascii="Book Antiqua" w:hAnsi="Book Antiqua"/>
          <w:sz w:val="24"/>
          <w:szCs w:val="24"/>
        </w:rPr>
        <w:t>mo</w:t>
      </w:r>
      <w:proofErr w:type="spellEnd"/>
      <w:r w:rsidR="00015B13" w:rsidRPr="007D7947">
        <w:rPr>
          <w:rFonts w:ascii="Book Antiqua" w:hAnsi="Book Antiqua"/>
          <w:sz w:val="24"/>
          <w:szCs w:val="24"/>
        </w:rPr>
        <w:t xml:space="preserve"> the two meta-analyses </w:t>
      </w:r>
      <w:r w:rsidR="00430A16" w:rsidRPr="007D7947">
        <w:rPr>
          <w:rFonts w:ascii="Book Antiqua" w:hAnsi="Book Antiqua"/>
          <w:sz w:val="24"/>
          <w:szCs w:val="24"/>
        </w:rPr>
        <w:t>reported</w:t>
      </w:r>
      <w:r w:rsidR="00015B13" w:rsidRPr="007D7947">
        <w:rPr>
          <w:rFonts w:ascii="Book Antiqua" w:hAnsi="Book Antiqua"/>
          <w:sz w:val="24"/>
          <w:szCs w:val="24"/>
        </w:rPr>
        <w:t xml:space="preserve"> contradictory results, one showing favourable </w:t>
      </w:r>
      <w:r w:rsidR="00430A16" w:rsidRPr="007D7947">
        <w:rPr>
          <w:rFonts w:ascii="Book Antiqua" w:hAnsi="Book Antiqua"/>
          <w:sz w:val="24"/>
          <w:szCs w:val="24"/>
        </w:rPr>
        <w:t>IPSS scores</w:t>
      </w:r>
      <w:r w:rsidR="00015B13" w:rsidRPr="007D7947">
        <w:rPr>
          <w:rFonts w:ascii="Book Antiqua" w:hAnsi="Book Antiqua"/>
          <w:sz w:val="24"/>
          <w:szCs w:val="24"/>
        </w:rPr>
        <w:t xml:space="preserve"> for the robotic group</w:t>
      </w:r>
      <w:r w:rsidR="00B07075" w:rsidRPr="007D7947">
        <w:rPr>
          <w:rFonts w:ascii="Book Antiqua" w:hAnsi="Book Antiqua"/>
          <w:sz w:val="24"/>
          <w:szCs w:val="24"/>
          <w:vertAlign w:val="superscript"/>
        </w:rPr>
        <w:t>[</w:t>
      </w:r>
      <w:r w:rsidR="00430A16"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"10.1111/codi.12872", "ISSN" : "14628910", "PMID" : "25515638", "author" : [ { "dropping-particle" : "", "family" : "Broholm", "given" : "M.", "non-dropping-particle" : "", "parse-names" : false, "suffix" : "" }, { "dropping-particle" : "", "family" : "Pommergaard", "given" : "H.-C.", "non-dropping-particle" : "", "parse-names" : false, "suffix" : "" }, { "dropping-particle" : "", "family" : "G\u00f6gen\u00fcr", "given" : "I.", "non-dropping-particle" : "", "parse-names" : false, "suffix" : "" } ], "container-title" : "Colorectal Disease", "id" : "ITEM-1", "issued" : { "date-parts" : [ [ "2015" ] ] }, "page" : "375-381", "title" : "Possible benefits of robot-assisted rectal cancer surgery regarding urological and sexual dysfunction: a systematic review and meta-analysis", "type" : "article-journal", "volume" : "17" }, "uris" : [ "http://www.mendeley.com/documents/?uuid=44869ebd-2b17-42b9-9db9-b06a51f97d10" ] } ], "mendeley" : { "formattedCitation" : "&lt;sup&gt;46&lt;/sup&gt;", "plainTextFormattedCitation" : "46", "previouslyFormattedCitation" : "&lt;sup&gt;46&lt;/sup&gt;" }, "properties" : { "noteIndex" : 0 }, "schema" : "https://github.com/citation-style-language/schema/raw/master/csl-citation.json" }</w:instrText>
      </w:r>
      <w:r w:rsidR="00430A16" w:rsidRPr="007D7947">
        <w:rPr>
          <w:rFonts w:ascii="Book Antiqua" w:hAnsi="Book Antiqua"/>
          <w:sz w:val="24"/>
          <w:szCs w:val="24"/>
          <w:vertAlign w:val="superscript"/>
        </w:rPr>
        <w:fldChar w:fldCharType="separate"/>
      </w:r>
      <w:r w:rsidR="00DE1544" w:rsidRPr="007D7947">
        <w:rPr>
          <w:rFonts w:ascii="Book Antiqua" w:hAnsi="Book Antiqua"/>
          <w:noProof/>
          <w:sz w:val="24"/>
          <w:szCs w:val="24"/>
          <w:vertAlign w:val="superscript"/>
        </w:rPr>
        <w:t>46</w:t>
      </w:r>
      <w:r w:rsidR="00430A16"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015B13" w:rsidRPr="007D7947">
        <w:rPr>
          <w:rFonts w:ascii="Book Antiqua" w:hAnsi="Book Antiqua"/>
          <w:sz w:val="24"/>
          <w:szCs w:val="24"/>
        </w:rPr>
        <w:t xml:space="preserve"> whilst the ot</w:t>
      </w:r>
      <w:r w:rsidR="00910B58" w:rsidRPr="007D7947">
        <w:rPr>
          <w:rFonts w:ascii="Book Antiqua" w:hAnsi="Book Antiqua"/>
          <w:sz w:val="24"/>
          <w:szCs w:val="24"/>
        </w:rPr>
        <w:t xml:space="preserve">her </w:t>
      </w:r>
      <w:r w:rsidR="00430A16" w:rsidRPr="007D7947">
        <w:rPr>
          <w:rFonts w:ascii="Book Antiqua" w:hAnsi="Book Antiqua"/>
          <w:sz w:val="24"/>
          <w:szCs w:val="24"/>
        </w:rPr>
        <w:t>demonstrated</w:t>
      </w:r>
      <w:r w:rsidR="00910B58" w:rsidRPr="007D7947">
        <w:rPr>
          <w:rFonts w:ascii="Book Antiqua" w:hAnsi="Book Antiqua"/>
          <w:sz w:val="24"/>
          <w:szCs w:val="24"/>
        </w:rPr>
        <w:t xml:space="preserve"> no difference</w:t>
      </w:r>
      <w:r w:rsidR="00430A16" w:rsidRPr="007D7947">
        <w:rPr>
          <w:rFonts w:ascii="Book Antiqua" w:hAnsi="Book Antiqua"/>
          <w:sz w:val="24"/>
          <w:szCs w:val="24"/>
        </w:rPr>
        <w:t xml:space="preserve"> between the two groups</w:t>
      </w:r>
      <w:r w:rsidR="00B07075" w:rsidRPr="007D7947">
        <w:rPr>
          <w:rFonts w:ascii="Book Antiqua" w:hAnsi="Book Antiqua"/>
          <w:sz w:val="24"/>
          <w:szCs w:val="24"/>
          <w:vertAlign w:val="superscript"/>
        </w:rPr>
        <w:t>[</w:t>
      </w:r>
      <w:r w:rsidR="00430A16"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"10.4174/astr.2015.89.4.190", "ISBN" : "2288-6575 (Print)\\r2288-6575", "ISSN" : "2288-6575", "PMID" : "26448918", "abstract" : "PURPOSE: Robotic surgery (RS) overcomes the limitations of previous conventional laparoscopic surgery (CLS). Although meta-analyses have been published recently, our study evaluated the latest comparative surgical, urologic, and sexual results for rectal cancer and compares RS with CLS in patients with rectal cancer only. METHODS: We searched three foreign databases (Ovid-MEDLINE, Ovid-Embase, and Cochrane Library) and five Korean databases (KoreaMed, KMbase, KISS, RISS, and KisTi) during July 2013. The Cochrane Risk of Bias and the Methodological Index for Non-Randomized were utilized to evaluate quality of study. Dichotomous variables were pooled using the risk ratio (RR), and continuous variables were pooled using the mean difference (MD). All meta-analyses were conducted with Review Manager, V. 5.3. RESULTS: Seventeen studies involving 2,224 patients were included. RS was associated with a lower rate of intraoperative conversion than that of CLS (RR, 0.28; 95% confidence interval [CI], 0.15-0.54). Time to first flatus was short (MD, -0.13; 95% CI, -0.25 to -0.01). Operating time was longer for RS than that for CLS (MD, 49.97; 95% CI, 20.43-79.52, I2 = 97%). International Prostate Symptom Score scores at 3 months better RS than CLS (MD, -2.90; 95% CI, -5.31 to -0.48, I2 = 0%). International Index of Erectile Function scores showed better improvement at 3 months (MD, -2.82; 95% CI, -4.78 to -0.87, I2 = 37%) and 6 months (MD, -2.15; 95% CI, -4.08 to -0.22, I2 = 0%). CONCLUSION: RS appears to be an effective alternative to CLS with a lower conversion rate to open surgery, a shorter time to first flatus and better recovery in voiding and sexual function. RS could enhance postoperative recovery in patients with rectal cancer.", "author" : [ { "dropping-particle" : "", "family" : "Lee", "given" : "S H", "non-dropping-particle" : "", "parse-names" : false, "suffix" : "" }, { "dropping-particle" : "", "family" : "Lim", "given" : "Sungwon", "non-dropping-particle" : "", "parse-names" : false, "suffix" : "" }, { "dropping-particle" : "", "family" : "Kim", "given" : "Jin Hee", "non-dropping-particle" : "", "parse-names" : false, "suffix" : "" }, { "dropping-particle" : "", "family" : "Lee", "given" : "Kil Yeon", "non-dropping-particle" : "", "parse-names" : false, "suffix" : "" } ], "container-title" : "Ann Surg Treat Res", "id" : "ITEM-1", "issued" : { "date-parts" : [ [ "2015" ] ] }, "page" : "190-201", "title" : "Robotic versus conventional laparoscopic surgery for rectal cancer: systematic review and meta-analysis", "type" : "article-journal", "volume" : "89" }, "uris" : [ "http://www.mendeley.com/documents/?uuid=e2a6156f-dca5-4cbb-8f74-bfc7a7773435" ] } ], "mendeley" : { "formattedCitation" : "&lt;sup&gt;47&lt;/sup&gt;", "plainTextFormattedCitation" : "47", "previouslyFormattedCitation" : "&lt;sup&gt;47&lt;/sup&gt;" }, "properties" : { "noteIndex" : 0 }, "schema" : "https://github.com/citation-style-language/schema/raw/master/csl-citation.json" }</w:instrText>
      </w:r>
      <w:r w:rsidR="00430A16" w:rsidRPr="007D7947">
        <w:rPr>
          <w:rFonts w:ascii="Book Antiqua" w:hAnsi="Book Antiqua"/>
          <w:sz w:val="24"/>
          <w:szCs w:val="24"/>
          <w:vertAlign w:val="superscript"/>
        </w:rPr>
        <w:fldChar w:fldCharType="separate"/>
      </w:r>
      <w:r w:rsidR="00DE1544" w:rsidRPr="007D7947">
        <w:rPr>
          <w:rFonts w:ascii="Book Antiqua" w:hAnsi="Book Antiqua"/>
          <w:noProof/>
          <w:sz w:val="24"/>
          <w:szCs w:val="24"/>
          <w:vertAlign w:val="superscript"/>
        </w:rPr>
        <w:t>47</w:t>
      </w:r>
      <w:r w:rsidR="00430A16"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910B58" w:rsidRPr="007D7947">
        <w:rPr>
          <w:rFonts w:ascii="Book Antiqua" w:hAnsi="Book Antiqua"/>
          <w:sz w:val="24"/>
          <w:szCs w:val="24"/>
        </w:rPr>
        <w:t>.</w:t>
      </w:r>
      <w:r w:rsidR="007D7947">
        <w:rPr>
          <w:rFonts w:ascii="Book Antiqua" w:hAnsi="Book Antiqua"/>
          <w:sz w:val="24"/>
          <w:szCs w:val="24"/>
        </w:rPr>
        <w:t xml:space="preserve"> </w:t>
      </w:r>
      <w:r w:rsidR="00430A16" w:rsidRPr="007D7947">
        <w:rPr>
          <w:rFonts w:ascii="Book Antiqua" w:hAnsi="Book Antiqua"/>
          <w:sz w:val="24"/>
          <w:szCs w:val="24"/>
        </w:rPr>
        <w:t>Regarding</w:t>
      </w:r>
      <w:r w:rsidR="00910B58" w:rsidRPr="007D7947">
        <w:rPr>
          <w:rFonts w:ascii="Book Antiqua" w:hAnsi="Book Antiqua"/>
          <w:sz w:val="24"/>
          <w:szCs w:val="24"/>
        </w:rPr>
        <w:t xml:space="preserve"> </w:t>
      </w:r>
      <w:r w:rsidR="0004542D" w:rsidRPr="007D7947">
        <w:rPr>
          <w:rFonts w:ascii="Book Antiqua" w:hAnsi="Book Antiqua"/>
          <w:sz w:val="24"/>
          <w:szCs w:val="24"/>
        </w:rPr>
        <w:t>male sexual function</w:t>
      </w:r>
      <w:r w:rsidR="00430A16" w:rsidRPr="007D7947">
        <w:rPr>
          <w:rFonts w:ascii="Book Antiqua" w:hAnsi="Book Antiqua"/>
          <w:sz w:val="24"/>
          <w:szCs w:val="24"/>
        </w:rPr>
        <w:t>,</w:t>
      </w:r>
      <w:r w:rsidR="00910B58" w:rsidRPr="007D7947">
        <w:rPr>
          <w:rFonts w:ascii="Book Antiqua" w:hAnsi="Book Antiqua"/>
          <w:sz w:val="24"/>
          <w:szCs w:val="24"/>
        </w:rPr>
        <w:t xml:space="preserve"> </w:t>
      </w:r>
      <w:r w:rsidR="00430A16" w:rsidRPr="007D7947">
        <w:rPr>
          <w:rFonts w:ascii="Book Antiqua" w:hAnsi="Book Antiqua"/>
          <w:sz w:val="24"/>
          <w:szCs w:val="24"/>
        </w:rPr>
        <w:t xml:space="preserve">the meta-analyses pooled the data for erectile function </w:t>
      </w:r>
      <w:r w:rsidR="00B33F00" w:rsidRPr="007D7947">
        <w:rPr>
          <w:rFonts w:ascii="Book Antiqua" w:hAnsi="Book Antiqua"/>
          <w:sz w:val="24"/>
          <w:szCs w:val="24"/>
        </w:rPr>
        <w:t>only.</w:t>
      </w:r>
      <w:r w:rsidR="007D7947">
        <w:rPr>
          <w:rFonts w:ascii="Book Antiqua" w:hAnsi="Book Antiqua"/>
          <w:sz w:val="24"/>
          <w:szCs w:val="24"/>
        </w:rPr>
        <w:t xml:space="preserve"> </w:t>
      </w:r>
      <w:r w:rsidR="00B33F00" w:rsidRPr="007D7947">
        <w:rPr>
          <w:rFonts w:ascii="Book Antiqua" w:hAnsi="Book Antiqua"/>
          <w:sz w:val="24"/>
          <w:szCs w:val="24"/>
        </w:rPr>
        <w:t>By including three</w:t>
      </w:r>
      <w:r w:rsidR="00430A16" w:rsidRPr="007D7947">
        <w:rPr>
          <w:rFonts w:ascii="Book Antiqua" w:hAnsi="Book Antiqua"/>
          <w:sz w:val="24"/>
          <w:szCs w:val="24"/>
        </w:rPr>
        <w:t xml:space="preserve"> and </w:t>
      </w:r>
      <w:r w:rsidR="00B33F00" w:rsidRPr="007D7947">
        <w:rPr>
          <w:rFonts w:ascii="Book Antiqua" w:hAnsi="Book Antiqua"/>
          <w:sz w:val="24"/>
          <w:szCs w:val="24"/>
        </w:rPr>
        <w:t>two</w:t>
      </w:r>
      <w:r w:rsidR="00430A16" w:rsidRPr="007D7947">
        <w:rPr>
          <w:rFonts w:ascii="Book Antiqua" w:hAnsi="Book Antiqua"/>
          <w:sz w:val="24"/>
          <w:szCs w:val="24"/>
        </w:rPr>
        <w:t xml:space="preserve"> studies respectively</w:t>
      </w:r>
      <w:r w:rsidR="00B07075" w:rsidRPr="007D7947">
        <w:rPr>
          <w:rFonts w:ascii="Book Antiqua" w:hAnsi="Book Antiqua"/>
          <w:sz w:val="24"/>
          <w:szCs w:val="24"/>
          <w:vertAlign w:val="superscript"/>
        </w:rPr>
        <w:t>[</w:t>
      </w:r>
      <w:r w:rsidR="00B33F00"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"10.1111/codi.12872", "ISSN" : "14628910", "PMID" : "25515638", "author" : [ { "dropping-particle" : "", "family" : "Broholm", "given" : "M.", "non-dropping-particle" : "", "parse-names" : false, "suffix" : "" }, { "dropping-particle" : "", "family" : "Pommergaard", "given" : "H.-C.", "non-dropping-particle" : "", "parse-names" : false, "suffix" : "" }, { "dropping-particle" : "", "family" : "G\u00f6gen\u00fcr", "given" : "I.", "non-dropping-particle" : "", "parse-names" : false, "suffix" : "" } ], "container-title" : "Colorectal Disease", "id" : "ITEM-1", "issued" : { "date-parts" : [ [ "2015" ] ] }, "page" : "375-381", "title" : "Possible benefits of robot-assisted rectal cancer surgery regarding urological and sexual dysfunction: a systematic review and meta-analysis", "type" : "article-journal", "volume" : "17" }, "uris" : [ "http://www.mendeley.com/documents/?uuid=44869ebd-2b17-42b9-9db9-b06a51f97d10" ] } ], "mendeley" : { "formattedCitation" : "&lt;sup&gt;46&lt;/sup&gt;", "plainTextFormattedCitation" : "46", "previouslyFormattedCitation" : "&lt;sup&gt;46&lt;/sup&gt;" }, "properties" : { "noteIndex" : 0 }, "schema" : "https://github.com/citation-style-language/schema/raw/master/csl-citation.json" }</w:instrText>
      </w:r>
      <w:r w:rsidR="00B33F00" w:rsidRPr="007D7947">
        <w:rPr>
          <w:rFonts w:ascii="Book Antiqua" w:hAnsi="Book Antiqua"/>
          <w:sz w:val="24"/>
          <w:szCs w:val="24"/>
          <w:vertAlign w:val="superscript"/>
        </w:rPr>
        <w:fldChar w:fldCharType="separate"/>
      </w:r>
      <w:r w:rsidR="00DE1544" w:rsidRPr="007D7947">
        <w:rPr>
          <w:rFonts w:ascii="Book Antiqua" w:hAnsi="Book Antiqua"/>
          <w:noProof/>
          <w:sz w:val="24"/>
          <w:szCs w:val="24"/>
          <w:vertAlign w:val="superscript"/>
        </w:rPr>
        <w:t>46</w:t>
      </w:r>
      <w:r w:rsidR="00B33F00"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B33F00"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"10.4174/astr.2015.89.4.190", "ISBN" : "2288-6575 (Print)\\r2288-6575", "ISSN" : "2288-6575", "PMID" : "26448918", "abstract" : "PURPOSE: Robotic surgery (RS) overcomes the limitations of previous conventional laparoscopic surgery (CLS). Although meta-analyses have been published recently, our study evaluated the latest comparative surgical, urologic, and sexual results for rectal cancer and compares RS with CLS in patients with rectal cancer only. METHODS: We searched three foreign databases (Ovid-MEDLINE, Ovid-Embase, and Cochrane Library) and five Korean databases (KoreaMed, KMbase, KISS, RISS, and KisTi) during July 2013. The Cochrane Risk of Bias and the Methodological Index for Non-Randomized were utilized to evaluate quality of study. Dichotomous variables were pooled using the risk ratio (RR), and continuous variables were pooled using the mean difference (MD). All meta-analyses were conducted with Review Manager, V. 5.3. RESULTS: Seventeen studies involving 2,224 patients were included. RS was associated with a lower rate of intraoperative conversion than that of CLS (RR, 0.28; 95% confidence interval [CI], 0.15-0.54). Time to first flatus was short (MD, -0.13; 95% CI, -0.25 to -0.01). Operating time was longer for RS than that for CLS (MD, 49.97; 95% CI, 20.43-79.52, I2 = 97%). International Prostate Symptom Score scores at 3 months better RS than CLS (MD, -2.90; 95% CI, -5.31 to -0.48, I2 = 0%). International Index of Erectile Function scores showed better improvement at 3 months (MD, -2.82; 95% CI, -4.78 to -0.87, I2 = 37%) and 6 months (MD, -2.15; 95% CI, -4.08 to -0.22, I2 = 0%). CONCLUSION: RS appears to be an effective alternative to CLS with a lower conversion rate to open surgery, a shorter time to first flatus and better recovery in voiding and sexual function. RS could enhance postoperative recovery in patients with rectal cancer.", "author" : [ { "dropping-particle" : "", "family" : "Lee", "given" : "S H", "non-dropping-particle" : "", "parse-names" : false, "suffix" : "" }, { "dropping-particle" : "", "family" : "Lim", "given" : "Sungwon", "non-dropping-particle" : "", "parse-names" : false, "suffix" : "" }, { "dropping-particle" : "", "family" : "Kim", "given" : "Jin Hee", "non-dropping-particle" : "", "parse-names" : false, "suffix" : "" }, { "dropping-particle" : "", "family" : "Lee", "given" : "Kil Yeon", "non-dropping-particle" : "", "parse-names" : false, "suffix" : "" } ], "container-title" : "Ann Surg Treat Res", "id" : "ITEM-1", "issued" : { "date-parts" : [ [ "2015" ] ] }, "page" : "190-201", "title" : "Robotic versus conventional laparoscopic surgery for rectal cancer: systematic review and meta-analysis", "type" : "article-journal", "volume" : "89" }, "uris" : [ "http://www.mendeley.com/documents/?uuid=e2a6156f-dca5-4cbb-8f74-bfc7a7773435" ] } ], "mendeley" : { "formattedCitation" : "&lt;sup&gt;47&lt;/sup&gt;", "plainTextFormattedCitation" : "47", "previouslyFormattedCitation" : "&lt;sup&gt;47&lt;/sup&gt;" }, "properties" : { "noteIndex" : 0 }, "schema" : "https://github.com/citation-style-language/schema/raw/master/csl-citation.json" }</w:instrText>
      </w:r>
      <w:r w:rsidR="00B33F00" w:rsidRPr="007D7947">
        <w:rPr>
          <w:rFonts w:ascii="Book Antiqua" w:hAnsi="Book Antiqua"/>
          <w:sz w:val="24"/>
          <w:szCs w:val="24"/>
          <w:vertAlign w:val="superscript"/>
        </w:rPr>
        <w:fldChar w:fldCharType="separate"/>
      </w:r>
      <w:r w:rsidR="00DE1544" w:rsidRPr="007D7947">
        <w:rPr>
          <w:rFonts w:ascii="Book Antiqua" w:hAnsi="Book Antiqua"/>
          <w:noProof/>
          <w:sz w:val="24"/>
          <w:szCs w:val="24"/>
          <w:vertAlign w:val="superscript"/>
        </w:rPr>
        <w:t>47</w:t>
      </w:r>
      <w:r w:rsidR="00B33F00"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430A16" w:rsidRPr="007D7947">
        <w:rPr>
          <w:rFonts w:ascii="Book Antiqua" w:hAnsi="Book Antiqua"/>
          <w:sz w:val="24"/>
          <w:szCs w:val="24"/>
        </w:rPr>
        <w:t>,</w:t>
      </w:r>
      <w:r w:rsidR="007D7947">
        <w:rPr>
          <w:rFonts w:ascii="Book Antiqua" w:hAnsi="Book Antiqua"/>
          <w:sz w:val="24"/>
          <w:szCs w:val="24"/>
        </w:rPr>
        <w:t xml:space="preserve"> </w:t>
      </w:r>
      <w:r w:rsidR="00430A16" w:rsidRPr="007D7947">
        <w:rPr>
          <w:rFonts w:ascii="Book Antiqua" w:hAnsi="Book Antiqua"/>
          <w:sz w:val="24"/>
          <w:szCs w:val="24"/>
        </w:rPr>
        <w:t>both reviews demonstrat</w:t>
      </w:r>
      <w:r w:rsidR="00B33F00" w:rsidRPr="007D7947">
        <w:rPr>
          <w:rFonts w:ascii="Book Antiqua" w:hAnsi="Book Antiqua"/>
          <w:sz w:val="24"/>
          <w:szCs w:val="24"/>
        </w:rPr>
        <w:t>ed</w:t>
      </w:r>
      <w:r w:rsidR="00430A16" w:rsidRPr="007D7947">
        <w:rPr>
          <w:rFonts w:ascii="Book Antiqua" w:hAnsi="Book Antiqua"/>
          <w:sz w:val="24"/>
          <w:szCs w:val="24"/>
        </w:rPr>
        <w:t xml:space="preserve"> favourable erectile function scores for the robotic group at 3 and 6 </w:t>
      </w:r>
      <w:proofErr w:type="spellStart"/>
      <w:r w:rsidR="00430A16" w:rsidRPr="007D7947">
        <w:rPr>
          <w:rFonts w:ascii="Book Antiqua" w:hAnsi="Book Antiqua"/>
          <w:sz w:val="24"/>
          <w:szCs w:val="24"/>
        </w:rPr>
        <w:t>mo</w:t>
      </w:r>
      <w:proofErr w:type="spellEnd"/>
      <w:r w:rsidR="00430A16" w:rsidRPr="007D7947">
        <w:rPr>
          <w:rFonts w:ascii="Book Antiqua" w:hAnsi="Book Antiqua"/>
          <w:sz w:val="24"/>
          <w:szCs w:val="24"/>
        </w:rPr>
        <w:t xml:space="preserve"> following surgery.</w:t>
      </w:r>
      <w:r w:rsidR="007D7947">
        <w:rPr>
          <w:rFonts w:ascii="Book Antiqua" w:hAnsi="Book Antiqua"/>
          <w:sz w:val="24"/>
          <w:szCs w:val="24"/>
        </w:rPr>
        <w:t xml:space="preserve"> </w:t>
      </w:r>
      <w:r w:rsidR="00B33F00" w:rsidRPr="007D7947">
        <w:rPr>
          <w:rFonts w:ascii="Book Antiqua" w:hAnsi="Book Antiqua"/>
          <w:sz w:val="24"/>
          <w:szCs w:val="24"/>
        </w:rPr>
        <w:t>Weighing these results one should note that a</w:t>
      </w:r>
      <w:r w:rsidR="00B26696" w:rsidRPr="007D7947">
        <w:rPr>
          <w:rFonts w:ascii="Book Antiqua" w:hAnsi="Book Antiqua"/>
          <w:sz w:val="24"/>
          <w:szCs w:val="24"/>
        </w:rPr>
        <w:t>s a rule, the overall quality of a meta-analysis is limited to the quality of its primary studies, and since the quality of the evidence available is low, the results of the available meta-analysis are of equally low quality.</w:t>
      </w:r>
    </w:p>
    <w:p w14:paraId="5DFC6497" w14:textId="7B124887" w:rsidR="00C020D0" w:rsidRPr="007D7947" w:rsidRDefault="00387AF3" w:rsidP="00A927CA">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 xml:space="preserve">There is </w:t>
      </w:r>
      <w:r w:rsidR="00F91349" w:rsidRPr="007D7947">
        <w:rPr>
          <w:rFonts w:ascii="Book Antiqua" w:hAnsi="Book Antiqua"/>
          <w:sz w:val="24"/>
          <w:szCs w:val="24"/>
        </w:rPr>
        <w:t xml:space="preserve">a degree of </w:t>
      </w:r>
      <w:r w:rsidRPr="007D7947">
        <w:rPr>
          <w:rFonts w:ascii="Book Antiqua" w:hAnsi="Book Antiqua"/>
          <w:sz w:val="24"/>
          <w:szCs w:val="24"/>
        </w:rPr>
        <w:t xml:space="preserve">inconsistency of </w:t>
      </w:r>
      <w:r w:rsidR="00725079" w:rsidRPr="007D7947">
        <w:rPr>
          <w:rFonts w:ascii="Book Antiqua" w:hAnsi="Book Antiqua"/>
          <w:sz w:val="24"/>
          <w:szCs w:val="24"/>
        </w:rPr>
        <w:t xml:space="preserve">results </w:t>
      </w:r>
      <w:r w:rsidR="00F91349" w:rsidRPr="007D7947">
        <w:rPr>
          <w:rFonts w:ascii="Book Antiqua" w:hAnsi="Book Antiqua"/>
          <w:sz w:val="24"/>
          <w:szCs w:val="24"/>
        </w:rPr>
        <w:t>across the research examined in this review and the potential for</w:t>
      </w:r>
      <w:r w:rsidR="00725079" w:rsidRPr="007D7947">
        <w:rPr>
          <w:rFonts w:ascii="Book Antiqua" w:hAnsi="Book Antiqua"/>
          <w:sz w:val="24"/>
          <w:szCs w:val="24"/>
        </w:rPr>
        <w:t xml:space="preserve"> bias </w:t>
      </w:r>
      <w:r w:rsidRPr="007D7947">
        <w:rPr>
          <w:rFonts w:ascii="Book Antiqua" w:hAnsi="Book Antiqua"/>
          <w:sz w:val="24"/>
          <w:szCs w:val="24"/>
        </w:rPr>
        <w:t>amongst the various studies</w:t>
      </w:r>
      <w:r w:rsidR="00725079" w:rsidRPr="007D7947">
        <w:rPr>
          <w:rFonts w:ascii="Book Antiqua" w:hAnsi="Book Antiqua"/>
          <w:sz w:val="24"/>
          <w:szCs w:val="24"/>
        </w:rPr>
        <w:t xml:space="preserve"> on the subject.</w:t>
      </w:r>
      <w:r w:rsidR="007D7947">
        <w:rPr>
          <w:rFonts w:ascii="Book Antiqua" w:hAnsi="Book Antiqua"/>
          <w:sz w:val="24"/>
          <w:szCs w:val="24"/>
        </w:rPr>
        <w:t xml:space="preserve"> </w:t>
      </w:r>
      <w:r w:rsidR="0015685E" w:rsidRPr="007D7947">
        <w:rPr>
          <w:rFonts w:ascii="Book Antiqua" w:hAnsi="Book Antiqua"/>
          <w:sz w:val="24"/>
          <w:szCs w:val="24"/>
        </w:rPr>
        <w:t xml:space="preserve">There is a lack of </w:t>
      </w:r>
      <w:r w:rsidR="00725079" w:rsidRPr="007D7947">
        <w:rPr>
          <w:rFonts w:ascii="Book Antiqua" w:hAnsi="Book Antiqua"/>
          <w:sz w:val="24"/>
          <w:szCs w:val="24"/>
        </w:rPr>
        <w:t>high</w:t>
      </w:r>
      <w:r w:rsidRPr="007D7947">
        <w:rPr>
          <w:rFonts w:ascii="Book Antiqua" w:hAnsi="Book Antiqua"/>
          <w:sz w:val="24"/>
          <w:szCs w:val="24"/>
        </w:rPr>
        <w:t xml:space="preserve"> </w:t>
      </w:r>
      <w:r w:rsidR="00725079" w:rsidRPr="007D7947">
        <w:rPr>
          <w:rFonts w:ascii="Book Antiqua" w:hAnsi="Book Antiqua"/>
          <w:sz w:val="24"/>
          <w:szCs w:val="24"/>
        </w:rPr>
        <w:t>level evidence supporting any particular approach for preservation of urogenital function following rectal surgery</w:t>
      </w:r>
      <w:r w:rsidR="0015685E" w:rsidRPr="007D7947">
        <w:rPr>
          <w:rFonts w:ascii="Book Antiqua" w:hAnsi="Book Antiqua"/>
          <w:sz w:val="24"/>
          <w:szCs w:val="24"/>
        </w:rPr>
        <w:t>.</w:t>
      </w:r>
      <w:r w:rsidR="007D7947">
        <w:rPr>
          <w:rFonts w:ascii="Book Antiqua" w:hAnsi="Book Antiqua"/>
          <w:sz w:val="24"/>
          <w:szCs w:val="24"/>
        </w:rPr>
        <w:t xml:space="preserve"> </w:t>
      </w:r>
      <w:r w:rsidRPr="007D7947">
        <w:rPr>
          <w:rFonts w:ascii="Book Antiqua" w:hAnsi="Book Antiqua"/>
          <w:sz w:val="24"/>
          <w:szCs w:val="24"/>
        </w:rPr>
        <w:t>Nevertheless, the current</w:t>
      </w:r>
      <w:r w:rsidR="00605194" w:rsidRPr="007D7947">
        <w:rPr>
          <w:rFonts w:ascii="Book Antiqua" w:hAnsi="Book Antiqua"/>
          <w:sz w:val="24"/>
          <w:szCs w:val="24"/>
        </w:rPr>
        <w:t xml:space="preserve"> evidence s</w:t>
      </w:r>
      <w:r w:rsidR="00C96425" w:rsidRPr="007D7947">
        <w:rPr>
          <w:rFonts w:ascii="Book Antiqua" w:hAnsi="Book Antiqua"/>
          <w:sz w:val="24"/>
          <w:szCs w:val="24"/>
        </w:rPr>
        <w:t>uggest</w:t>
      </w:r>
      <w:r w:rsidR="001E4BA6" w:rsidRPr="007D7947">
        <w:rPr>
          <w:rFonts w:ascii="Book Antiqua" w:hAnsi="Book Antiqua"/>
          <w:sz w:val="24"/>
          <w:szCs w:val="24"/>
        </w:rPr>
        <w:t>s</w:t>
      </w:r>
      <w:r w:rsidR="00C96425" w:rsidRPr="007D7947">
        <w:rPr>
          <w:rFonts w:ascii="Book Antiqua" w:hAnsi="Book Antiqua"/>
          <w:sz w:val="24"/>
          <w:szCs w:val="24"/>
        </w:rPr>
        <w:t xml:space="preserve"> that robotic surgery might lead to a quicker recovery of male urological and sexual function when compared to alternative methods.</w:t>
      </w:r>
      <w:r w:rsidR="007D7947">
        <w:rPr>
          <w:rFonts w:ascii="Book Antiqua" w:hAnsi="Book Antiqua"/>
          <w:sz w:val="24"/>
          <w:szCs w:val="24"/>
        </w:rPr>
        <w:t xml:space="preserve"> </w:t>
      </w:r>
      <w:r w:rsidR="00926D19" w:rsidRPr="007D7947">
        <w:rPr>
          <w:rFonts w:ascii="Book Antiqua" w:hAnsi="Book Antiqua"/>
          <w:sz w:val="24"/>
          <w:szCs w:val="24"/>
        </w:rPr>
        <w:t>It is less clear whether robotic surgery makes any difference in male urogenital outcomes 1 year following surgery.</w:t>
      </w:r>
      <w:r w:rsidR="007D7947">
        <w:rPr>
          <w:rFonts w:ascii="Book Antiqua" w:hAnsi="Book Antiqua"/>
          <w:sz w:val="24"/>
          <w:szCs w:val="24"/>
        </w:rPr>
        <w:t xml:space="preserve"> </w:t>
      </w:r>
      <w:r w:rsidR="0095748C" w:rsidRPr="007D7947">
        <w:rPr>
          <w:rFonts w:ascii="Book Antiqua" w:hAnsi="Book Antiqua"/>
          <w:sz w:val="24"/>
          <w:szCs w:val="24"/>
        </w:rPr>
        <w:t xml:space="preserve">In females </w:t>
      </w:r>
      <w:r w:rsidR="0015685E" w:rsidRPr="007D7947">
        <w:rPr>
          <w:rFonts w:ascii="Book Antiqua" w:hAnsi="Book Antiqua"/>
          <w:sz w:val="24"/>
          <w:szCs w:val="24"/>
        </w:rPr>
        <w:t xml:space="preserve">the </w:t>
      </w:r>
      <w:r w:rsidR="0095748C" w:rsidRPr="007D7947">
        <w:rPr>
          <w:rFonts w:ascii="Book Antiqua" w:hAnsi="Book Antiqua"/>
          <w:sz w:val="24"/>
          <w:szCs w:val="24"/>
        </w:rPr>
        <w:t>evidence on urogenital function following robotic rectal surgery</w:t>
      </w:r>
      <w:r w:rsidR="0015685E" w:rsidRPr="007D7947">
        <w:rPr>
          <w:rFonts w:ascii="Book Antiqua" w:hAnsi="Book Antiqua"/>
          <w:sz w:val="24"/>
          <w:szCs w:val="24"/>
        </w:rPr>
        <w:t xml:space="preserve"> is further limited</w:t>
      </w:r>
      <w:r w:rsidR="0095748C" w:rsidRPr="007D7947">
        <w:rPr>
          <w:rFonts w:ascii="Book Antiqua" w:hAnsi="Book Antiqua"/>
          <w:sz w:val="24"/>
          <w:szCs w:val="24"/>
        </w:rPr>
        <w:t>.</w:t>
      </w:r>
      <w:r w:rsidR="007D7947">
        <w:rPr>
          <w:rFonts w:ascii="Book Antiqua" w:hAnsi="Book Antiqua"/>
          <w:sz w:val="24"/>
          <w:szCs w:val="24"/>
        </w:rPr>
        <w:t xml:space="preserve"> </w:t>
      </w:r>
      <w:r w:rsidR="0095748C" w:rsidRPr="007D7947">
        <w:rPr>
          <w:rFonts w:ascii="Book Antiqua" w:hAnsi="Book Antiqua"/>
          <w:sz w:val="24"/>
          <w:szCs w:val="24"/>
        </w:rPr>
        <w:t>Again functional outcomes seem to improve with time but this is regardless of operative approach.</w:t>
      </w:r>
      <w:r w:rsidR="007D7947">
        <w:rPr>
          <w:rFonts w:ascii="Book Antiqua" w:hAnsi="Book Antiqua"/>
          <w:sz w:val="24"/>
          <w:szCs w:val="24"/>
        </w:rPr>
        <w:t xml:space="preserve"> </w:t>
      </w:r>
    </w:p>
    <w:p w14:paraId="00CA81C2" w14:textId="23DF1241" w:rsidR="00C020D0" w:rsidRPr="007D7947" w:rsidRDefault="0015685E" w:rsidP="00A927CA">
      <w:pPr>
        <w:spacing w:after="0" w:line="360" w:lineRule="auto"/>
        <w:ind w:firstLineChars="100" w:firstLine="240"/>
        <w:jc w:val="both"/>
        <w:rPr>
          <w:rFonts w:ascii="Book Antiqua" w:hAnsi="Book Antiqua"/>
          <w:sz w:val="24"/>
          <w:szCs w:val="24"/>
        </w:rPr>
      </w:pPr>
      <w:r w:rsidRPr="007D7947">
        <w:rPr>
          <w:rFonts w:ascii="Book Antiqua" w:hAnsi="Book Antiqua"/>
          <w:sz w:val="24"/>
          <w:szCs w:val="24"/>
        </w:rPr>
        <w:t>L</w:t>
      </w:r>
      <w:r w:rsidR="0095748C" w:rsidRPr="007D7947">
        <w:rPr>
          <w:rFonts w:ascii="Book Antiqua" w:hAnsi="Book Antiqua"/>
          <w:sz w:val="24"/>
          <w:szCs w:val="24"/>
        </w:rPr>
        <w:t>arge</w:t>
      </w:r>
      <w:r w:rsidRPr="007D7947">
        <w:rPr>
          <w:rFonts w:ascii="Book Antiqua" w:hAnsi="Book Antiqua"/>
          <w:sz w:val="24"/>
          <w:szCs w:val="24"/>
        </w:rPr>
        <w:t>r</w:t>
      </w:r>
      <w:r w:rsidR="0095748C" w:rsidRPr="007D7947">
        <w:rPr>
          <w:rFonts w:ascii="Book Antiqua" w:hAnsi="Book Antiqua"/>
          <w:sz w:val="24"/>
          <w:szCs w:val="24"/>
        </w:rPr>
        <w:t xml:space="preserve"> randomised controlled trials such as the ROLARR trial</w:t>
      </w:r>
      <w:r w:rsidR="00B07075" w:rsidRPr="007D7947">
        <w:rPr>
          <w:rFonts w:ascii="Book Antiqua" w:hAnsi="Book Antiqua"/>
          <w:sz w:val="24"/>
          <w:szCs w:val="24"/>
          <w:vertAlign w:val="superscript"/>
        </w:rPr>
        <w:t>[</w:t>
      </w:r>
      <w:r w:rsidR="00515D59" w:rsidRPr="007D7947">
        <w:rPr>
          <w:rFonts w:ascii="Book Antiqua" w:hAnsi="Book Antiqua"/>
          <w:sz w:val="24"/>
          <w:szCs w:val="24"/>
          <w:vertAlign w:val="superscript"/>
        </w:rPr>
        <w:fldChar w:fldCharType="begin" w:fldLock="1"/>
      </w:r>
      <w:r w:rsidR="00DE1544" w:rsidRPr="007D7947">
        <w:rPr>
          <w:rFonts w:ascii="Book Antiqua" w:hAnsi="Book Antiqua"/>
          <w:sz w:val="24"/>
          <w:szCs w:val="24"/>
          <w:vertAlign w:val="superscript"/>
        </w:rPr>
        <w:instrText>ADDIN CSL_CITATION { "citationItems" : [ { "id" : "ITEM-1", "itemData" : { "DOI" : "10.1007/s00384-011-1313-6", "ISBN" : "0179-1958\\r1432-1262", "ISSN" : "0179-1958", "PMID" : "21912876", "abstract" : "PURPOSE:There is growing enthusiasm for robotic-assisted laparoscopic operations across many surgical specialities, including colorectal surgery, often not supported by robust clinical or cost-effectiveness data. A proper assessment of this new technology is required, prior to widespread recommendation or implementation.\\n\\nMETHODS/DESIGN:The ROLARR trial is a pan-world, prospective, randomised, controlled, unblinded, superiority trial of robotic-assisted versus standard laparoscopic surgery for the curative treatment of rectal cancer. It will investigate differences in terms of the rate of conversion to open operation, rate of pathological involvement of circumferential resection margin, 3-year local recurrence, disease-free and overall survival rates and also operative morbidity and mortality, quality of life and cost-effectiveness. The primary outcome measure is the rate of conversion to open operation. For 80% power at the 5% (two-sided) significance level, to identify a relative 50% reduction in open conversion rate (25% to 12.5%), 336 patients will be required. The target recruitment is 400 patients overall to allow loss to follow-up. Patients will be followed up at 30 days and 6 months post-operatively and then annually until 3 years after the last patient has been randomised.\\n\\nDISCUSSION:In many centres, robotic-assisted surgery is being implemented on the basis of theoretical advantages, which have yet to be confirmed in practice. Robotic surgery is an expensive health care provision and merits robust evaluation. The ROLARR trial is a pragmatic trial aiming to provide a comprehensive evaluation of both robotic-assisted and standard laparoscopic surgery for the curative resection of rectal cancer.", "author" : [ { "dropping-particle" : "", "family" : "Collinson", "given" : "Fiona J.", "non-dropping-particle" : "", "parse-names" : false, "suffix" : "" }, { "dropping-particle" : "", "family" : "Jayne", "given" : "David G.", "non-dropping-particle" : "", "parse-names" : false, "suffix" : "" }, { "dropping-particle" : "", "family" : "Pigazzi", "given" : "Alessio", "non-dropping-particle" : "", "parse-names" : false, "suffix" : "" }, { "dropping-particle" : "", "family" : "Tsang", "given" : "Charles", "non-dropping-particle" : "", "parse-names" : false, "suffix" : "" }, { "dropping-particle" : "", "family" : "Barrie", "given" : "Jennifer M.", "non-dropping-particle" : "", "parse-names" : false, "suffix" : "" }, { "dropping-particle" : "", "family" : "Edlin", "given" : "Richard", "non-dropping-particle" : "", "parse-names" : false, "suffix" : "" }, { "dropping-particle" : "", "family" : "Garbett", "given" : "Christopher", "non-dropping-particle" : "", "parse-names" : false, "suffix" : "" }, { "dropping-particle" : "", "family" : "Guillou", "given" : "Pierre", "non-dropping-particle" : "", "parse-names" : false, "suffix" : "" }, { "dropping-particle" : "", "family" : "Holloway", "given" : "Ivana", "non-dropping-particle" : "", "parse-names" : false, "suffix" : "" }, { "dropping-particle" : "", "family" : "Howard", "given" : "Helen", "non-dropping-particle" : "", "parse-names" : false, "suffix" : "" }, { "dropping-particle" : "", "family" : "Marshall", "given" : "Helen", "non-dropping-particle" : "", "parse-names" : false, "suffix" : "" }, { "dropping-particle" : "", "family" : "Mccabe", "given" : "Christopher", "non-dropping-particle" : "", "parse-names" : false, "suffix" : "" }, { "dropping-particle" : "", "family" : "Pavitt", "given" : "Sue", "non-dropping-particle" : "", "parse-names" : false, "suffix" : "" }, { "dropping-particle" : "", "family" : "Quirke", "given" : "Phil", "non-dropping-particle" : "", "parse-names" : false, "suffix" : "" }, { "dropping-particle" : "", "family" : "Rivers", "given" : "Carly S.", "non-dropping-particle" : "", "parse-names" : false, "suffix" : "" }, { "dropping-particle" : "", "family" : "Brown", "given" : "Julia M. B.", "non-dropping-particle" : "", "parse-names" : false, "suffix" : "" } ], "container-title" : "International Journal of Colorectal Disease", "id" : "ITEM-1", "issue" : "2", "issued" : { "date-parts" : [ [ "2012" ] ] }, "page" : "233-241", "title" : "An international, multicentre, prospective, randomised, controlled, unblinded, parallel-group trial of robotic-assisted versus standard laparoscopic surgery for the curative treatment of rectal cancer", "type" : "article-journal", "volume" : "27" }, "uris" : [ "http://www.mendeley.com/documents/?uuid=f0bd9c96-1658-4886-8736-bd6092ba45e3" ] } ], "mendeley" : { "formattedCitation" : "&lt;sup&gt;50&lt;/sup&gt;", "plainTextFormattedCitation" : "50", "previouslyFormattedCitation" : "&lt;sup&gt;50&lt;/sup&gt;" }, "properties" : { "noteIndex" : 0 }, "schema" : "https://github.com/citation-style-language/schema/raw/master/csl-citation.json" }</w:instrText>
      </w:r>
      <w:r w:rsidR="00515D59" w:rsidRPr="007D7947">
        <w:rPr>
          <w:rFonts w:ascii="Book Antiqua" w:hAnsi="Book Antiqua"/>
          <w:sz w:val="24"/>
          <w:szCs w:val="24"/>
          <w:vertAlign w:val="superscript"/>
        </w:rPr>
        <w:fldChar w:fldCharType="separate"/>
      </w:r>
      <w:r w:rsidR="007B2F76" w:rsidRPr="007D7947">
        <w:rPr>
          <w:rFonts w:ascii="Book Antiqua" w:hAnsi="Book Antiqua"/>
          <w:noProof/>
          <w:sz w:val="24"/>
          <w:szCs w:val="24"/>
          <w:vertAlign w:val="superscript"/>
        </w:rPr>
        <w:t>50</w:t>
      </w:r>
      <w:r w:rsidR="00515D59" w:rsidRPr="007D7947">
        <w:rPr>
          <w:rFonts w:ascii="Book Antiqua" w:hAnsi="Book Antiqua"/>
          <w:sz w:val="24"/>
          <w:szCs w:val="24"/>
          <w:vertAlign w:val="superscript"/>
        </w:rPr>
        <w:fldChar w:fldCharType="end"/>
      </w:r>
      <w:r w:rsidR="00B07075" w:rsidRPr="007D7947">
        <w:rPr>
          <w:rFonts w:ascii="Book Antiqua" w:hAnsi="Book Antiqua"/>
          <w:sz w:val="24"/>
          <w:szCs w:val="24"/>
          <w:vertAlign w:val="superscript"/>
        </w:rPr>
        <w:t>]</w:t>
      </w:r>
      <w:r w:rsidR="0095748C" w:rsidRPr="007D7947">
        <w:rPr>
          <w:rFonts w:ascii="Book Antiqua" w:hAnsi="Book Antiqua"/>
          <w:sz w:val="24"/>
          <w:szCs w:val="24"/>
        </w:rPr>
        <w:t xml:space="preserve"> might provide more insight into this matter.</w:t>
      </w:r>
      <w:r w:rsidR="007D7947">
        <w:rPr>
          <w:rFonts w:ascii="Book Antiqua" w:hAnsi="Book Antiqua"/>
          <w:sz w:val="24"/>
          <w:szCs w:val="24"/>
        </w:rPr>
        <w:t xml:space="preserve"> </w:t>
      </w:r>
      <w:r w:rsidR="00C020D0" w:rsidRPr="007D7947">
        <w:rPr>
          <w:rFonts w:ascii="Book Antiqua" w:hAnsi="Book Antiqua"/>
          <w:sz w:val="24"/>
          <w:szCs w:val="24"/>
        </w:rPr>
        <w:t>However, e</w:t>
      </w:r>
      <w:r w:rsidR="0095748C" w:rsidRPr="007D7947">
        <w:rPr>
          <w:rFonts w:ascii="Book Antiqua" w:hAnsi="Book Antiqua"/>
          <w:sz w:val="24"/>
          <w:szCs w:val="24"/>
        </w:rPr>
        <w:t>ven though the ROLARR trial is underway</w:t>
      </w:r>
      <w:r w:rsidR="00313C98" w:rsidRPr="007D7947">
        <w:rPr>
          <w:rFonts w:ascii="Book Antiqua" w:hAnsi="Book Antiqua"/>
          <w:sz w:val="24"/>
          <w:szCs w:val="24"/>
        </w:rPr>
        <w:t>,</w:t>
      </w:r>
      <w:r w:rsidR="00946613" w:rsidRPr="007D7947">
        <w:rPr>
          <w:rFonts w:ascii="Book Antiqua" w:hAnsi="Book Antiqua"/>
          <w:sz w:val="24"/>
          <w:szCs w:val="24"/>
        </w:rPr>
        <w:t xml:space="preserve"> </w:t>
      </w:r>
      <w:r w:rsidR="00BA07E1" w:rsidRPr="007D7947">
        <w:rPr>
          <w:rFonts w:ascii="Book Antiqua" w:hAnsi="Book Antiqua"/>
          <w:sz w:val="24"/>
          <w:szCs w:val="24"/>
        </w:rPr>
        <w:lastRenderedPageBreak/>
        <w:t>urogenital</w:t>
      </w:r>
      <w:r w:rsidR="00946613" w:rsidRPr="007D7947">
        <w:rPr>
          <w:rFonts w:ascii="Book Antiqua" w:hAnsi="Book Antiqua"/>
          <w:sz w:val="24"/>
          <w:szCs w:val="24"/>
        </w:rPr>
        <w:t xml:space="preserve"> outcomes are not one</w:t>
      </w:r>
      <w:r w:rsidR="00E8725A" w:rsidRPr="007D7947">
        <w:rPr>
          <w:rFonts w:ascii="Book Antiqua" w:hAnsi="Book Antiqua"/>
          <w:sz w:val="24"/>
          <w:szCs w:val="24"/>
        </w:rPr>
        <w:t xml:space="preserve"> of its primary ends point</w:t>
      </w:r>
      <w:r w:rsidR="0040176C" w:rsidRPr="007D7947">
        <w:rPr>
          <w:rFonts w:ascii="Book Antiqua" w:hAnsi="Book Antiqua"/>
          <w:sz w:val="24"/>
          <w:szCs w:val="24"/>
        </w:rPr>
        <w:t>s</w:t>
      </w:r>
      <w:r w:rsidR="00E8725A" w:rsidRPr="007D7947">
        <w:rPr>
          <w:rFonts w:ascii="Book Antiqua" w:hAnsi="Book Antiqua"/>
          <w:sz w:val="24"/>
          <w:szCs w:val="24"/>
        </w:rPr>
        <w:t xml:space="preserve"> and </w:t>
      </w:r>
      <w:r w:rsidR="00C020D0" w:rsidRPr="007D7947">
        <w:rPr>
          <w:rFonts w:ascii="Book Antiqua" w:hAnsi="Book Antiqua"/>
          <w:sz w:val="24"/>
          <w:szCs w:val="24"/>
        </w:rPr>
        <w:t>urogenital outcomes are only assessed onc</w:t>
      </w:r>
      <w:r w:rsidR="00E8725A" w:rsidRPr="007D7947">
        <w:rPr>
          <w:rFonts w:ascii="Book Antiqua" w:hAnsi="Book Antiqua"/>
          <w:sz w:val="24"/>
          <w:szCs w:val="24"/>
        </w:rPr>
        <w:t xml:space="preserve">e </w:t>
      </w:r>
      <w:r w:rsidR="00C020D0" w:rsidRPr="007D7947">
        <w:rPr>
          <w:rFonts w:ascii="Book Antiqua" w:hAnsi="Book Antiqua"/>
          <w:sz w:val="24"/>
          <w:szCs w:val="24"/>
        </w:rPr>
        <w:t>following surgery, at six months.</w:t>
      </w:r>
      <w:r w:rsidR="007D7947">
        <w:rPr>
          <w:rFonts w:ascii="Book Antiqua" w:hAnsi="Book Antiqua"/>
          <w:sz w:val="24"/>
          <w:szCs w:val="24"/>
        </w:rPr>
        <w:t xml:space="preserve"> </w:t>
      </w:r>
      <w:r w:rsidR="00DD2591" w:rsidRPr="007D7947">
        <w:rPr>
          <w:rFonts w:ascii="Book Antiqua" w:hAnsi="Book Antiqua"/>
          <w:sz w:val="24"/>
          <w:szCs w:val="24"/>
        </w:rPr>
        <w:t xml:space="preserve">Therefore, to answer whether robotic </w:t>
      </w:r>
      <w:r w:rsidR="00D53C26" w:rsidRPr="007D7947">
        <w:rPr>
          <w:rFonts w:ascii="Book Antiqua" w:hAnsi="Book Antiqua"/>
          <w:sz w:val="24"/>
          <w:szCs w:val="24"/>
        </w:rPr>
        <w:t xml:space="preserve">rectal </w:t>
      </w:r>
      <w:r w:rsidR="00DD2591" w:rsidRPr="007D7947">
        <w:rPr>
          <w:rFonts w:ascii="Book Antiqua" w:hAnsi="Book Antiqua"/>
          <w:sz w:val="24"/>
          <w:szCs w:val="24"/>
        </w:rPr>
        <w:t>cancer surgery truly offers superior urogenital outcomes</w:t>
      </w:r>
      <w:r w:rsidR="00D53C26" w:rsidRPr="007D7947">
        <w:rPr>
          <w:rFonts w:ascii="Book Antiqua" w:hAnsi="Book Antiqua"/>
          <w:sz w:val="24"/>
          <w:szCs w:val="24"/>
        </w:rPr>
        <w:t xml:space="preserve"> </w:t>
      </w:r>
      <w:r w:rsidR="00E8725A" w:rsidRPr="007D7947">
        <w:rPr>
          <w:rFonts w:ascii="Book Antiqua" w:hAnsi="Book Antiqua"/>
          <w:sz w:val="24"/>
          <w:szCs w:val="24"/>
        </w:rPr>
        <w:t xml:space="preserve">further </w:t>
      </w:r>
      <w:r w:rsidR="00D53C26" w:rsidRPr="007D7947">
        <w:rPr>
          <w:rFonts w:ascii="Book Antiqua" w:hAnsi="Book Antiqua"/>
          <w:sz w:val="24"/>
          <w:szCs w:val="24"/>
        </w:rPr>
        <w:t>randomised control trials</w:t>
      </w:r>
      <w:r w:rsidR="00E8725A" w:rsidRPr="007D7947">
        <w:rPr>
          <w:rFonts w:ascii="Book Antiqua" w:hAnsi="Book Antiqua"/>
          <w:sz w:val="24"/>
          <w:szCs w:val="24"/>
        </w:rPr>
        <w:t xml:space="preserve"> specifically designed to evaluate urogenital function with appropriate short and long term follow up </w:t>
      </w:r>
      <w:r w:rsidRPr="007D7947">
        <w:rPr>
          <w:rFonts w:ascii="Book Antiqua" w:hAnsi="Book Antiqua"/>
          <w:sz w:val="24"/>
          <w:szCs w:val="24"/>
        </w:rPr>
        <w:t>are</w:t>
      </w:r>
      <w:r w:rsidR="00D53C26" w:rsidRPr="007D7947">
        <w:rPr>
          <w:rFonts w:ascii="Book Antiqua" w:hAnsi="Book Antiqua"/>
          <w:sz w:val="24"/>
          <w:szCs w:val="24"/>
        </w:rPr>
        <w:t xml:space="preserve"> </w:t>
      </w:r>
      <w:r w:rsidR="00F91349" w:rsidRPr="007D7947">
        <w:rPr>
          <w:rFonts w:ascii="Book Antiqua" w:hAnsi="Book Antiqua"/>
          <w:sz w:val="24"/>
          <w:szCs w:val="24"/>
        </w:rPr>
        <w:t>recommended</w:t>
      </w:r>
      <w:r w:rsidR="00D53C26" w:rsidRPr="007D7947">
        <w:rPr>
          <w:rFonts w:ascii="Book Antiqua" w:hAnsi="Book Antiqua"/>
          <w:sz w:val="24"/>
          <w:szCs w:val="24"/>
        </w:rPr>
        <w:t>.</w:t>
      </w:r>
      <w:r w:rsidR="007D7947">
        <w:rPr>
          <w:rFonts w:ascii="Book Antiqua" w:hAnsi="Book Antiqua"/>
          <w:sz w:val="24"/>
          <w:szCs w:val="24"/>
        </w:rPr>
        <w:t xml:space="preserve"> </w:t>
      </w:r>
      <w:r w:rsidR="00D53C26" w:rsidRPr="007D7947">
        <w:rPr>
          <w:rFonts w:ascii="Book Antiqua" w:hAnsi="Book Antiqua"/>
          <w:sz w:val="24"/>
          <w:szCs w:val="24"/>
        </w:rPr>
        <w:t xml:space="preserve">In addition, urogenital dysfunction </w:t>
      </w:r>
      <w:r w:rsidR="00F91349" w:rsidRPr="007D7947">
        <w:rPr>
          <w:rFonts w:ascii="Book Antiqua" w:hAnsi="Book Antiqua"/>
          <w:sz w:val="24"/>
          <w:szCs w:val="24"/>
        </w:rPr>
        <w:t xml:space="preserve">should be rigorously </w:t>
      </w:r>
      <w:r w:rsidR="00D53C26" w:rsidRPr="007D7947">
        <w:rPr>
          <w:rFonts w:ascii="Book Antiqua" w:hAnsi="Book Antiqua"/>
          <w:sz w:val="24"/>
          <w:szCs w:val="24"/>
        </w:rPr>
        <w:t>assessed</w:t>
      </w:r>
      <w:r w:rsidR="008D0CFF" w:rsidRPr="007D7947">
        <w:rPr>
          <w:rFonts w:ascii="Book Antiqua" w:hAnsi="Book Antiqua"/>
          <w:sz w:val="24"/>
          <w:szCs w:val="24"/>
        </w:rPr>
        <w:t xml:space="preserve"> </w:t>
      </w:r>
      <w:r w:rsidR="00097201" w:rsidRPr="007D7947">
        <w:rPr>
          <w:rFonts w:ascii="Book Antiqua" w:hAnsi="Book Antiqua"/>
          <w:sz w:val="24"/>
          <w:szCs w:val="24"/>
        </w:rPr>
        <w:t xml:space="preserve">through </w:t>
      </w:r>
      <w:r w:rsidR="00D53C26" w:rsidRPr="007D7947">
        <w:rPr>
          <w:rFonts w:ascii="Book Antiqua" w:hAnsi="Book Antiqua"/>
          <w:sz w:val="24"/>
          <w:szCs w:val="24"/>
        </w:rPr>
        <w:t xml:space="preserve">appropriate validated functional scores and </w:t>
      </w:r>
      <w:r w:rsidR="00097201" w:rsidRPr="007D7947">
        <w:rPr>
          <w:rFonts w:ascii="Book Antiqua" w:hAnsi="Book Antiqua"/>
          <w:sz w:val="24"/>
          <w:szCs w:val="24"/>
        </w:rPr>
        <w:t xml:space="preserve">males should be </w:t>
      </w:r>
      <w:r w:rsidR="00D53C26" w:rsidRPr="007D7947">
        <w:rPr>
          <w:rFonts w:ascii="Book Antiqua" w:hAnsi="Book Antiqua"/>
          <w:sz w:val="24"/>
          <w:szCs w:val="24"/>
        </w:rPr>
        <w:t>analysed separately to females.</w:t>
      </w:r>
      <w:r w:rsidR="00DD2591" w:rsidRPr="007D7947">
        <w:rPr>
          <w:rFonts w:ascii="Book Antiqua" w:hAnsi="Book Antiqua"/>
          <w:sz w:val="24"/>
          <w:szCs w:val="24"/>
        </w:rPr>
        <w:t xml:space="preserve"> </w:t>
      </w:r>
    </w:p>
    <w:p w14:paraId="0C98D3A7" w14:textId="77777777" w:rsidR="00C020D0" w:rsidRPr="007D7947" w:rsidRDefault="00C020D0" w:rsidP="007D7947">
      <w:pPr>
        <w:spacing w:after="0" w:line="360" w:lineRule="auto"/>
        <w:jc w:val="both"/>
        <w:rPr>
          <w:rFonts w:ascii="Book Antiqua" w:hAnsi="Book Antiqua"/>
          <w:sz w:val="24"/>
          <w:szCs w:val="24"/>
        </w:rPr>
      </w:pPr>
    </w:p>
    <w:p w14:paraId="4921E262" w14:textId="77777777" w:rsidR="00935765" w:rsidRPr="007D7947" w:rsidRDefault="00935765" w:rsidP="007D7947">
      <w:pPr>
        <w:autoSpaceDE w:val="0"/>
        <w:autoSpaceDN w:val="0"/>
        <w:adjustRightInd w:val="0"/>
        <w:spacing w:after="0" w:line="360" w:lineRule="auto"/>
        <w:jc w:val="both"/>
        <w:rPr>
          <w:rFonts w:ascii="Book Antiqua" w:hAnsi="Book Antiqua"/>
          <w:b/>
          <w:sz w:val="24"/>
          <w:szCs w:val="24"/>
        </w:rPr>
      </w:pPr>
      <w:r w:rsidRPr="007D7947">
        <w:rPr>
          <w:rFonts w:ascii="Book Antiqua" w:hAnsi="Book Antiqua"/>
          <w:b/>
          <w:sz w:val="24"/>
          <w:szCs w:val="24"/>
        </w:rPr>
        <w:t>COMMENTS</w:t>
      </w:r>
    </w:p>
    <w:p w14:paraId="61B59080" w14:textId="6167B164" w:rsidR="00623482" w:rsidRPr="00A927CA" w:rsidRDefault="00A927CA" w:rsidP="007D7947">
      <w:pPr>
        <w:spacing w:after="0" w:line="360" w:lineRule="auto"/>
        <w:jc w:val="both"/>
        <w:rPr>
          <w:rFonts w:ascii="Book Antiqua" w:hAnsi="Book Antiqua"/>
          <w:b/>
          <w:i/>
          <w:sz w:val="24"/>
          <w:szCs w:val="24"/>
          <w:lang w:eastAsia="zh-CN"/>
        </w:rPr>
      </w:pPr>
      <w:r w:rsidRPr="00A927CA">
        <w:rPr>
          <w:rFonts w:ascii="Book Antiqua" w:hAnsi="Book Antiqua"/>
          <w:b/>
          <w:i/>
          <w:sz w:val="24"/>
          <w:szCs w:val="24"/>
        </w:rPr>
        <w:t>Background</w:t>
      </w:r>
    </w:p>
    <w:p w14:paraId="0D755665" w14:textId="620D2424" w:rsidR="00623482" w:rsidRDefault="00623482" w:rsidP="007D7947">
      <w:pPr>
        <w:spacing w:after="0" w:line="360" w:lineRule="auto"/>
        <w:jc w:val="both"/>
        <w:rPr>
          <w:rFonts w:ascii="Book Antiqua" w:hAnsi="Book Antiqua"/>
          <w:sz w:val="24"/>
          <w:szCs w:val="24"/>
          <w:lang w:eastAsia="zh-CN"/>
        </w:rPr>
      </w:pPr>
      <w:r w:rsidRPr="007D7947">
        <w:rPr>
          <w:rFonts w:ascii="Book Antiqua" w:hAnsi="Book Antiqua"/>
          <w:sz w:val="24"/>
          <w:szCs w:val="24"/>
        </w:rPr>
        <w:t>Urological and sexual dysfunction</w:t>
      </w:r>
      <w:r w:rsidR="00A927CA">
        <w:rPr>
          <w:rFonts w:ascii="Book Antiqua" w:hAnsi="Book Antiqua" w:hint="eastAsia"/>
          <w:sz w:val="24"/>
          <w:szCs w:val="24"/>
          <w:lang w:eastAsia="zh-CN"/>
        </w:rPr>
        <w:t>s</w:t>
      </w:r>
      <w:r w:rsidRPr="007D7947">
        <w:rPr>
          <w:rFonts w:ascii="Book Antiqua" w:hAnsi="Book Antiqua"/>
          <w:sz w:val="24"/>
          <w:szCs w:val="24"/>
        </w:rPr>
        <w:t xml:space="preserve"> are unfortunate </w:t>
      </w:r>
      <w:proofErr w:type="spellStart"/>
      <w:r w:rsidRPr="007D7947">
        <w:rPr>
          <w:rFonts w:ascii="Book Antiqua" w:hAnsi="Book Antiqua"/>
          <w:sz w:val="24"/>
          <w:szCs w:val="24"/>
        </w:rPr>
        <w:t>sequela</w:t>
      </w:r>
      <w:proofErr w:type="spellEnd"/>
      <w:r w:rsidRPr="007D7947">
        <w:rPr>
          <w:rFonts w:ascii="Book Antiqua" w:hAnsi="Book Antiqua"/>
          <w:sz w:val="24"/>
          <w:szCs w:val="24"/>
        </w:rPr>
        <w:t xml:space="preserve"> of rectal cancer surgery.</w:t>
      </w:r>
      <w:r w:rsidR="007D7947">
        <w:rPr>
          <w:rFonts w:ascii="Book Antiqua" w:hAnsi="Book Antiqua"/>
          <w:sz w:val="24"/>
          <w:szCs w:val="24"/>
        </w:rPr>
        <w:t xml:space="preserve"> </w:t>
      </w:r>
      <w:r w:rsidRPr="007D7947">
        <w:rPr>
          <w:rFonts w:ascii="Book Antiqua" w:hAnsi="Book Antiqua"/>
          <w:sz w:val="24"/>
          <w:szCs w:val="24"/>
        </w:rPr>
        <w:t>They occur due to iatrogenic injury to the pelvic autonomic nerves during the surgical process and cause significant quality of life limitations for patients.</w:t>
      </w:r>
      <w:r w:rsidR="007D7947">
        <w:rPr>
          <w:rFonts w:ascii="Book Antiqua" w:hAnsi="Book Antiqua"/>
          <w:sz w:val="24"/>
          <w:szCs w:val="24"/>
        </w:rPr>
        <w:t xml:space="preserve"> </w:t>
      </w:r>
      <w:r w:rsidRPr="007D7947">
        <w:rPr>
          <w:rFonts w:ascii="Book Antiqua" w:hAnsi="Book Antiqua"/>
          <w:sz w:val="24"/>
          <w:szCs w:val="24"/>
        </w:rPr>
        <w:t>Better visualisation of the pelvis such as during laparoscopy has failed to address this issue due to the stiff, fixed tip instruments used for laparoscopy being hard to use in narrow spaces such as the pelvis.</w:t>
      </w:r>
      <w:r w:rsidR="007D7947">
        <w:rPr>
          <w:rFonts w:ascii="Book Antiqua" w:hAnsi="Book Antiqua"/>
          <w:sz w:val="24"/>
          <w:szCs w:val="24"/>
        </w:rPr>
        <w:t xml:space="preserve"> </w:t>
      </w:r>
      <w:r w:rsidRPr="007D7947">
        <w:rPr>
          <w:rFonts w:ascii="Book Antiqua" w:hAnsi="Book Antiqua"/>
          <w:sz w:val="24"/>
          <w:szCs w:val="24"/>
        </w:rPr>
        <w:t>Robotic surgical systems overcome many of the limitations of laparoscopic surgery but whether robotic rectal surgery can lead to superior urological and sexual functional outcomes remains to be determined.</w:t>
      </w:r>
    </w:p>
    <w:p w14:paraId="2D30589D" w14:textId="77777777" w:rsidR="00A927CA" w:rsidRPr="007D7947" w:rsidRDefault="00A927CA" w:rsidP="007D7947">
      <w:pPr>
        <w:spacing w:after="0" w:line="360" w:lineRule="auto"/>
        <w:jc w:val="both"/>
        <w:rPr>
          <w:rFonts w:ascii="Book Antiqua" w:hAnsi="Book Antiqua"/>
          <w:sz w:val="24"/>
          <w:szCs w:val="24"/>
          <w:lang w:eastAsia="zh-CN"/>
        </w:rPr>
      </w:pPr>
    </w:p>
    <w:p w14:paraId="698016A3" w14:textId="2F399614" w:rsidR="00623482" w:rsidRPr="00A927CA" w:rsidRDefault="00A927CA" w:rsidP="007D7947">
      <w:pPr>
        <w:spacing w:after="0" w:line="360" w:lineRule="auto"/>
        <w:jc w:val="both"/>
        <w:rPr>
          <w:rFonts w:ascii="Book Antiqua" w:hAnsi="Book Antiqua"/>
          <w:b/>
          <w:i/>
          <w:sz w:val="24"/>
          <w:szCs w:val="24"/>
          <w:lang w:eastAsia="zh-CN"/>
        </w:rPr>
      </w:pPr>
      <w:r w:rsidRPr="00A927CA">
        <w:rPr>
          <w:rFonts w:ascii="Book Antiqua" w:hAnsi="Book Antiqua"/>
          <w:b/>
          <w:i/>
          <w:sz w:val="24"/>
          <w:szCs w:val="24"/>
        </w:rPr>
        <w:t>Research frontiers</w:t>
      </w:r>
    </w:p>
    <w:p w14:paraId="71F16306" w14:textId="1FD6F49B" w:rsidR="00623482" w:rsidRDefault="00623482" w:rsidP="007D7947">
      <w:pPr>
        <w:spacing w:after="0" w:line="360" w:lineRule="auto"/>
        <w:jc w:val="both"/>
        <w:rPr>
          <w:rFonts w:ascii="Book Antiqua" w:hAnsi="Book Antiqua"/>
          <w:sz w:val="24"/>
          <w:szCs w:val="24"/>
          <w:lang w:eastAsia="zh-CN"/>
        </w:rPr>
      </w:pPr>
      <w:r w:rsidRPr="007D7947">
        <w:rPr>
          <w:rFonts w:ascii="Book Antiqua" w:hAnsi="Book Antiqua"/>
          <w:sz w:val="24"/>
          <w:szCs w:val="24"/>
        </w:rPr>
        <w:t>Robotic surgical systems possess several advantages over conventional laparoscopy such as flexible wristed instruments that mimic the surgeon’s hands.</w:t>
      </w:r>
      <w:r w:rsidR="007D7947">
        <w:rPr>
          <w:rFonts w:ascii="Book Antiqua" w:hAnsi="Book Antiqua"/>
          <w:sz w:val="24"/>
          <w:szCs w:val="24"/>
        </w:rPr>
        <w:t xml:space="preserve"> </w:t>
      </w:r>
      <w:r w:rsidRPr="007D7947">
        <w:rPr>
          <w:rFonts w:ascii="Book Antiqua" w:hAnsi="Book Antiqua"/>
          <w:sz w:val="24"/>
          <w:szCs w:val="24"/>
        </w:rPr>
        <w:t>They eliminate the surgeon’s tremor and offer far superior ergonomics and dexterity.</w:t>
      </w:r>
      <w:r w:rsidR="007D7947">
        <w:rPr>
          <w:rFonts w:ascii="Book Antiqua" w:hAnsi="Book Antiqua"/>
          <w:sz w:val="24"/>
          <w:szCs w:val="24"/>
        </w:rPr>
        <w:t xml:space="preserve"> </w:t>
      </w:r>
      <w:r w:rsidRPr="007D7947">
        <w:rPr>
          <w:rFonts w:ascii="Book Antiqua" w:hAnsi="Book Antiqua"/>
          <w:sz w:val="24"/>
          <w:szCs w:val="24"/>
        </w:rPr>
        <w:t>In addition, the surgeon, rather than the assistant, controls a 3-D, high definition stable camera, an important aspect for co-ordinated surgery.</w:t>
      </w:r>
      <w:r w:rsidR="007D7947">
        <w:rPr>
          <w:rFonts w:ascii="Book Antiqua" w:hAnsi="Book Antiqua"/>
          <w:sz w:val="24"/>
          <w:szCs w:val="24"/>
        </w:rPr>
        <w:t xml:space="preserve"> </w:t>
      </w:r>
      <w:r w:rsidRPr="007D7947">
        <w:rPr>
          <w:rFonts w:ascii="Book Antiqua" w:hAnsi="Book Antiqua"/>
          <w:sz w:val="24"/>
          <w:szCs w:val="24"/>
        </w:rPr>
        <w:t>These advantages allow for precision surgery in narrow spaces such as the pelvis, where other methods have failed and in rectal surgery could enable preservation of the pelvic autonomic nerves and therefore increase the quality of life for these patients.</w:t>
      </w:r>
    </w:p>
    <w:p w14:paraId="4F3F419A" w14:textId="77777777" w:rsidR="00A927CA" w:rsidRPr="007D7947" w:rsidRDefault="00A927CA" w:rsidP="007D7947">
      <w:pPr>
        <w:spacing w:after="0" w:line="360" w:lineRule="auto"/>
        <w:jc w:val="both"/>
        <w:rPr>
          <w:rFonts w:ascii="Book Antiqua" w:hAnsi="Book Antiqua"/>
          <w:sz w:val="24"/>
          <w:szCs w:val="24"/>
          <w:lang w:eastAsia="zh-CN"/>
        </w:rPr>
      </w:pPr>
    </w:p>
    <w:p w14:paraId="5470C807" w14:textId="35132974" w:rsidR="00623482" w:rsidRPr="00A927CA" w:rsidRDefault="00A927CA" w:rsidP="007D7947">
      <w:pPr>
        <w:spacing w:after="0" w:line="360" w:lineRule="auto"/>
        <w:jc w:val="both"/>
        <w:rPr>
          <w:rFonts w:ascii="Book Antiqua" w:hAnsi="Book Antiqua"/>
          <w:b/>
          <w:i/>
          <w:sz w:val="24"/>
          <w:szCs w:val="24"/>
          <w:lang w:eastAsia="zh-CN"/>
        </w:rPr>
      </w:pPr>
      <w:r w:rsidRPr="00A927CA">
        <w:rPr>
          <w:rFonts w:ascii="Book Antiqua" w:hAnsi="Book Antiqua"/>
          <w:b/>
          <w:i/>
          <w:sz w:val="24"/>
          <w:szCs w:val="24"/>
        </w:rPr>
        <w:t>Innovations and breakthroughs</w:t>
      </w:r>
    </w:p>
    <w:p w14:paraId="05B68F23" w14:textId="27BB05AA" w:rsidR="00623482" w:rsidRDefault="00623482" w:rsidP="007D7947">
      <w:pPr>
        <w:spacing w:after="0" w:line="360" w:lineRule="auto"/>
        <w:jc w:val="both"/>
        <w:rPr>
          <w:rFonts w:ascii="Book Antiqua" w:hAnsi="Book Antiqua" w:cs="Arial"/>
          <w:sz w:val="24"/>
          <w:szCs w:val="24"/>
          <w:lang w:eastAsia="zh-CN"/>
        </w:rPr>
      </w:pPr>
      <w:r w:rsidRPr="007D7947">
        <w:rPr>
          <w:rFonts w:ascii="Book Antiqua" w:hAnsi="Book Antiqua"/>
          <w:sz w:val="24"/>
          <w:szCs w:val="24"/>
        </w:rPr>
        <w:t xml:space="preserve">There are only a few studies that have investigated the urological and sexual outcomes of robotic rectal surgery and these tend to be predominantly about male </w:t>
      </w:r>
      <w:r w:rsidRPr="007D7947">
        <w:rPr>
          <w:rFonts w:ascii="Book Antiqua" w:hAnsi="Book Antiqua"/>
          <w:sz w:val="24"/>
          <w:szCs w:val="24"/>
        </w:rPr>
        <w:lastRenderedPageBreak/>
        <w:t xml:space="preserve">patients. </w:t>
      </w:r>
      <w:r w:rsidR="00A927CA">
        <w:rPr>
          <w:rFonts w:ascii="Book Antiqua" w:hAnsi="Book Antiqua" w:hint="eastAsia"/>
          <w:sz w:val="24"/>
          <w:szCs w:val="24"/>
          <w:lang w:eastAsia="zh-CN"/>
        </w:rPr>
        <w:t>This</w:t>
      </w:r>
      <w:r w:rsidRPr="007D7947">
        <w:rPr>
          <w:rFonts w:ascii="Book Antiqua" w:hAnsi="Book Antiqua"/>
          <w:sz w:val="24"/>
          <w:szCs w:val="24"/>
        </w:rPr>
        <w:t xml:space="preserve"> study differs by critically reviewing the available literature on the postoperative urological and sexual outcomes of robotic rectal surgery on both male and female patients.</w:t>
      </w:r>
      <w:r w:rsidR="007D7947">
        <w:rPr>
          <w:rFonts w:ascii="Book Antiqua" w:hAnsi="Book Antiqua"/>
          <w:sz w:val="24"/>
          <w:szCs w:val="24"/>
        </w:rPr>
        <w:t xml:space="preserve"> </w:t>
      </w:r>
      <w:r w:rsidRPr="007D7947">
        <w:rPr>
          <w:rFonts w:ascii="Book Antiqua" w:hAnsi="Book Antiqua" w:cs="Arial"/>
          <w:sz w:val="24"/>
          <w:szCs w:val="24"/>
        </w:rPr>
        <w:t xml:space="preserve">As such, </w:t>
      </w:r>
      <w:r w:rsidR="00A927CA">
        <w:rPr>
          <w:rFonts w:ascii="Book Antiqua" w:hAnsi="Book Antiqua" w:cs="Arial" w:hint="eastAsia"/>
          <w:sz w:val="24"/>
          <w:szCs w:val="24"/>
          <w:lang w:eastAsia="zh-CN"/>
        </w:rPr>
        <w:t>this</w:t>
      </w:r>
      <w:r w:rsidRPr="007D7947">
        <w:rPr>
          <w:rFonts w:ascii="Book Antiqua" w:hAnsi="Book Antiqua" w:cs="Arial"/>
          <w:sz w:val="24"/>
          <w:szCs w:val="24"/>
        </w:rPr>
        <w:t xml:space="preserve"> review is unique in that it examines the largest number or relevant studies to date; it focuses solely on the urogenital outcomes of robotic rectal surgery and examines the evidence on both males and females.</w:t>
      </w:r>
    </w:p>
    <w:p w14:paraId="3B2A1CEF" w14:textId="77777777" w:rsidR="00A927CA" w:rsidRPr="007D7947" w:rsidRDefault="00A927CA" w:rsidP="007D7947">
      <w:pPr>
        <w:spacing w:after="0" w:line="360" w:lineRule="auto"/>
        <w:jc w:val="both"/>
        <w:rPr>
          <w:rFonts w:ascii="Book Antiqua" w:hAnsi="Book Antiqua"/>
          <w:sz w:val="24"/>
          <w:szCs w:val="24"/>
          <w:lang w:eastAsia="zh-CN"/>
        </w:rPr>
      </w:pPr>
    </w:p>
    <w:p w14:paraId="479DD5FB" w14:textId="739CB46D" w:rsidR="00623482" w:rsidRPr="00A927CA" w:rsidRDefault="00A927CA" w:rsidP="007D7947">
      <w:pPr>
        <w:spacing w:after="0" w:line="360" w:lineRule="auto"/>
        <w:jc w:val="both"/>
        <w:rPr>
          <w:rFonts w:ascii="Book Antiqua" w:hAnsi="Book Antiqua"/>
          <w:b/>
          <w:i/>
          <w:sz w:val="24"/>
          <w:szCs w:val="24"/>
          <w:lang w:eastAsia="zh-CN"/>
        </w:rPr>
      </w:pPr>
      <w:r w:rsidRPr="00A927CA">
        <w:rPr>
          <w:rFonts w:ascii="Book Antiqua" w:hAnsi="Book Antiqua"/>
          <w:b/>
          <w:i/>
          <w:sz w:val="24"/>
          <w:szCs w:val="24"/>
        </w:rPr>
        <w:t>Applications</w:t>
      </w:r>
    </w:p>
    <w:p w14:paraId="0D26D4BB" w14:textId="08354858" w:rsidR="00623482" w:rsidRDefault="00623482" w:rsidP="007D7947">
      <w:pPr>
        <w:spacing w:after="0" w:line="360" w:lineRule="auto"/>
        <w:jc w:val="both"/>
        <w:rPr>
          <w:rFonts w:ascii="Book Antiqua" w:hAnsi="Book Antiqua"/>
          <w:sz w:val="24"/>
          <w:szCs w:val="24"/>
          <w:lang w:eastAsia="zh-CN"/>
        </w:rPr>
      </w:pPr>
      <w:r w:rsidRPr="007D7947">
        <w:rPr>
          <w:rFonts w:ascii="Book Antiqua" w:hAnsi="Book Antiqua"/>
          <w:sz w:val="24"/>
          <w:szCs w:val="24"/>
        </w:rPr>
        <w:t>This review critically analyses the literature examining the urogenital outcomes of robotic rectal cancer surgery.</w:t>
      </w:r>
      <w:r w:rsidR="007D7947">
        <w:rPr>
          <w:rFonts w:ascii="Book Antiqua" w:hAnsi="Book Antiqua"/>
          <w:sz w:val="24"/>
          <w:szCs w:val="24"/>
        </w:rPr>
        <w:t xml:space="preserve"> </w:t>
      </w:r>
      <w:r w:rsidRPr="007D7947">
        <w:rPr>
          <w:rFonts w:ascii="Book Antiqua" w:hAnsi="Book Antiqua"/>
          <w:sz w:val="24"/>
          <w:szCs w:val="24"/>
        </w:rPr>
        <w:t>Readers will be able to have a concise understanding of the available literature on this subject.</w:t>
      </w:r>
      <w:r w:rsidR="007D7947">
        <w:rPr>
          <w:rFonts w:ascii="Book Antiqua" w:hAnsi="Book Antiqua"/>
          <w:sz w:val="24"/>
          <w:szCs w:val="24"/>
        </w:rPr>
        <w:t xml:space="preserve"> </w:t>
      </w:r>
      <w:r w:rsidRPr="007D7947">
        <w:rPr>
          <w:rFonts w:ascii="Book Antiqua" w:hAnsi="Book Antiqua"/>
          <w:sz w:val="24"/>
          <w:szCs w:val="24"/>
        </w:rPr>
        <w:t xml:space="preserve">Furthermore, </w:t>
      </w:r>
      <w:r w:rsidR="00A927CA">
        <w:rPr>
          <w:rFonts w:ascii="Book Antiqua" w:hAnsi="Book Antiqua" w:cs="Arial" w:hint="eastAsia"/>
          <w:sz w:val="24"/>
          <w:szCs w:val="24"/>
          <w:lang w:eastAsia="zh-CN"/>
        </w:rPr>
        <w:t>this</w:t>
      </w:r>
      <w:r w:rsidRPr="007D7947">
        <w:rPr>
          <w:rFonts w:ascii="Book Antiqua" w:hAnsi="Book Antiqua"/>
          <w:sz w:val="24"/>
          <w:szCs w:val="24"/>
        </w:rPr>
        <w:t xml:space="preserve"> review leads to clear conclusions indicating a paucity of evidence of whether robotic rectal surgery offers favourable urogenital functional outcomes and establishes quality of life differences.</w:t>
      </w:r>
      <w:r w:rsidR="007D7947">
        <w:rPr>
          <w:rFonts w:ascii="Book Antiqua" w:hAnsi="Book Antiqua"/>
          <w:sz w:val="24"/>
          <w:szCs w:val="24"/>
        </w:rPr>
        <w:t xml:space="preserve"> </w:t>
      </w:r>
      <w:r w:rsidRPr="007D7947">
        <w:rPr>
          <w:rFonts w:ascii="Book Antiqua" w:hAnsi="Book Antiqua"/>
          <w:sz w:val="24"/>
          <w:szCs w:val="24"/>
        </w:rPr>
        <w:t xml:space="preserve">Nevertheless, </w:t>
      </w:r>
      <w:r w:rsidR="00A927CA">
        <w:rPr>
          <w:rFonts w:ascii="Book Antiqua" w:hAnsi="Book Antiqua" w:hint="eastAsia"/>
          <w:sz w:val="24"/>
          <w:szCs w:val="24"/>
          <w:lang w:eastAsia="zh-CN"/>
        </w:rPr>
        <w:t>the authors</w:t>
      </w:r>
      <w:r w:rsidRPr="007D7947">
        <w:rPr>
          <w:rFonts w:ascii="Book Antiqua" w:hAnsi="Book Antiqua"/>
          <w:sz w:val="24"/>
          <w:szCs w:val="24"/>
        </w:rPr>
        <w:t xml:space="preserve"> identify that robotic surgery might lead to a quicker recovery of male urological and sexual function when compared to alternative methods of surgery and recommend the direction of further research. </w:t>
      </w:r>
    </w:p>
    <w:p w14:paraId="5DC2A86A" w14:textId="77777777" w:rsidR="00A927CA" w:rsidRPr="007D7947" w:rsidRDefault="00A927CA" w:rsidP="007D7947">
      <w:pPr>
        <w:spacing w:after="0" w:line="360" w:lineRule="auto"/>
        <w:jc w:val="both"/>
        <w:rPr>
          <w:rFonts w:ascii="Book Antiqua" w:hAnsi="Book Antiqua"/>
          <w:sz w:val="24"/>
          <w:szCs w:val="24"/>
          <w:lang w:eastAsia="zh-CN"/>
        </w:rPr>
      </w:pPr>
    </w:p>
    <w:p w14:paraId="25BBB58B" w14:textId="680AB111" w:rsidR="00623482" w:rsidRPr="00A927CA" w:rsidRDefault="00A927CA" w:rsidP="007D7947">
      <w:pPr>
        <w:spacing w:after="0" w:line="360" w:lineRule="auto"/>
        <w:jc w:val="both"/>
        <w:rPr>
          <w:rFonts w:ascii="Book Antiqua" w:hAnsi="Book Antiqua"/>
          <w:b/>
          <w:i/>
          <w:sz w:val="24"/>
          <w:szCs w:val="24"/>
          <w:lang w:eastAsia="zh-CN"/>
        </w:rPr>
      </w:pPr>
      <w:r w:rsidRPr="00A927CA">
        <w:rPr>
          <w:rFonts w:ascii="Book Antiqua" w:hAnsi="Book Antiqua"/>
          <w:b/>
          <w:i/>
          <w:sz w:val="24"/>
          <w:szCs w:val="24"/>
        </w:rPr>
        <w:t>Terminology</w:t>
      </w:r>
    </w:p>
    <w:p w14:paraId="2D306466" w14:textId="5EB89CA8" w:rsidR="00623482" w:rsidRDefault="00623482" w:rsidP="007D7947">
      <w:pPr>
        <w:spacing w:after="0" w:line="360" w:lineRule="auto"/>
        <w:jc w:val="both"/>
        <w:rPr>
          <w:rFonts w:ascii="Book Antiqua" w:hAnsi="Book Antiqua"/>
          <w:sz w:val="24"/>
          <w:szCs w:val="24"/>
          <w:lang w:eastAsia="zh-CN"/>
        </w:rPr>
      </w:pPr>
      <w:r w:rsidRPr="007D7947">
        <w:rPr>
          <w:rFonts w:ascii="Book Antiqua" w:hAnsi="Book Antiqua"/>
          <w:sz w:val="24"/>
          <w:szCs w:val="24"/>
        </w:rPr>
        <w:t>Urogenital function is a term referring to the combination of urological and sexual function.</w:t>
      </w:r>
      <w:r w:rsidR="007D7947">
        <w:rPr>
          <w:rFonts w:ascii="Book Antiqua" w:hAnsi="Book Antiqua"/>
          <w:sz w:val="24"/>
          <w:szCs w:val="24"/>
        </w:rPr>
        <w:t xml:space="preserve"> </w:t>
      </w:r>
      <w:r w:rsidRPr="007D7947">
        <w:rPr>
          <w:rFonts w:ascii="Book Antiqua" w:hAnsi="Book Antiqua"/>
          <w:sz w:val="24"/>
          <w:szCs w:val="24"/>
        </w:rPr>
        <w:t>Laparoscopic and robotic surger</w:t>
      </w:r>
      <w:r w:rsidR="00A927CA">
        <w:rPr>
          <w:rFonts w:ascii="Book Antiqua" w:hAnsi="Book Antiqua" w:hint="eastAsia"/>
          <w:sz w:val="24"/>
          <w:szCs w:val="24"/>
          <w:lang w:eastAsia="zh-CN"/>
        </w:rPr>
        <w:t>ies</w:t>
      </w:r>
      <w:r w:rsidRPr="007D7947">
        <w:rPr>
          <w:rFonts w:ascii="Book Antiqua" w:hAnsi="Book Antiqua"/>
          <w:sz w:val="24"/>
          <w:szCs w:val="24"/>
        </w:rPr>
        <w:t xml:space="preserve"> are forms of minimally invasive surgery which offer several advantages over open surgery, such as smaller wounds and quicker postoperative recovery.</w:t>
      </w:r>
    </w:p>
    <w:p w14:paraId="6B5EB8DD" w14:textId="77777777" w:rsidR="00A927CA" w:rsidRPr="007D7947" w:rsidRDefault="00A927CA" w:rsidP="007D7947">
      <w:pPr>
        <w:spacing w:after="0" w:line="360" w:lineRule="auto"/>
        <w:jc w:val="both"/>
        <w:rPr>
          <w:rFonts w:ascii="Book Antiqua" w:hAnsi="Book Antiqua"/>
          <w:sz w:val="24"/>
          <w:szCs w:val="24"/>
          <w:lang w:eastAsia="zh-CN"/>
        </w:rPr>
      </w:pPr>
    </w:p>
    <w:p w14:paraId="30FA0BFA" w14:textId="283F5D47" w:rsidR="00426162" w:rsidRPr="00502BEF" w:rsidRDefault="00A927CA" w:rsidP="00502BEF">
      <w:pPr>
        <w:spacing w:after="0" w:line="360" w:lineRule="auto"/>
        <w:jc w:val="both"/>
        <w:rPr>
          <w:rFonts w:ascii="Book Antiqua" w:hAnsi="Book Antiqua"/>
          <w:b/>
          <w:i/>
          <w:sz w:val="24"/>
          <w:szCs w:val="24"/>
          <w:lang w:eastAsia="zh-CN"/>
        </w:rPr>
      </w:pPr>
      <w:r w:rsidRPr="00502BEF">
        <w:rPr>
          <w:rFonts w:ascii="Book Antiqua" w:hAnsi="Book Antiqua"/>
          <w:b/>
          <w:i/>
          <w:sz w:val="24"/>
          <w:szCs w:val="24"/>
        </w:rPr>
        <w:t>Peer</w:t>
      </w:r>
      <w:r w:rsidRPr="00502BEF">
        <w:rPr>
          <w:rFonts w:ascii="Book Antiqua" w:hAnsi="Book Antiqua"/>
          <w:b/>
          <w:i/>
          <w:sz w:val="24"/>
          <w:szCs w:val="24"/>
          <w:lang w:eastAsia="zh-CN"/>
        </w:rPr>
        <w:t>-</w:t>
      </w:r>
      <w:r w:rsidRPr="00502BEF">
        <w:rPr>
          <w:rFonts w:ascii="Book Antiqua" w:hAnsi="Book Antiqua"/>
          <w:b/>
          <w:i/>
          <w:sz w:val="24"/>
          <w:szCs w:val="24"/>
        </w:rPr>
        <w:t>review</w:t>
      </w:r>
    </w:p>
    <w:p w14:paraId="78124D5C" w14:textId="1CF2002D" w:rsidR="00CA1B47" w:rsidRPr="00502BEF" w:rsidRDefault="00502BEF" w:rsidP="00502BEF">
      <w:pPr>
        <w:spacing w:after="0" w:line="360" w:lineRule="auto"/>
        <w:jc w:val="both"/>
        <w:rPr>
          <w:rFonts w:ascii="Book Antiqua" w:hAnsi="Book Antiqua"/>
          <w:sz w:val="24"/>
          <w:szCs w:val="24"/>
          <w:lang w:eastAsia="zh-CN"/>
        </w:rPr>
      </w:pPr>
      <w:r w:rsidRPr="00502BEF">
        <w:rPr>
          <w:rFonts w:ascii="Book Antiqua" w:hAnsi="Book Antiqua"/>
          <w:sz w:val="24"/>
          <w:szCs w:val="24"/>
        </w:rPr>
        <w:t>The manuscript is a comprehensive review addressing pelvic functions (rectal and sexual) after robotic surgery. Content coverage is adequate and focus. Language quality and flow of idea are excellent.</w:t>
      </w:r>
    </w:p>
    <w:p w14:paraId="0AFD9053" w14:textId="77777777" w:rsidR="00502BEF" w:rsidRPr="00502BEF" w:rsidRDefault="00502BEF" w:rsidP="00502BEF">
      <w:pPr>
        <w:spacing w:after="0" w:line="360" w:lineRule="auto"/>
        <w:jc w:val="both"/>
        <w:rPr>
          <w:rFonts w:ascii="Book Antiqua" w:hAnsi="Book Antiqua"/>
          <w:sz w:val="24"/>
          <w:szCs w:val="24"/>
          <w:lang w:eastAsia="zh-CN"/>
        </w:rPr>
      </w:pPr>
    </w:p>
    <w:p w14:paraId="730A760C" w14:textId="77777777" w:rsidR="00502BEF" w:rsidRDefault="00502BEF">
      <w:pPr>
        <w:rPr>
          <w:rFonts w:ascii="Book Antiqua" w:hAnsi="Book Antiqua" w:cs="Times New Roman"/>
          <w:b/>
          <w:sz w:val="24"/>
          <w:szCs w:val="24"/>
        </w:rPr>
      </w:pPr>
      <w:r>
        <w:rPr>
          <w:rFonts w:ascii="Book Antiqua" w:hAnsi="Book Antiqua" w:cs="Times New Roman"/>
          <w:b/>
          <w:sz w:val="24"/>
          <w:szCs w:val="24"/>
        </w:rPr>
        <w:br w:type="page"/>
      </w:r>
    </w:p>
    <w:p w14:paraId="05FA8614" w14:textId="5DDFF016" w:rsidR="00A927CA" w:rsidRPr="00502BEF" w:rsidRDefault="006E08F3" w:rsidP="00502BEF">
      <w:pPr>
        <w:spacing w:after="0" w:line="360" w:lineRule="auto"/>
        <w:jc w:val="both"/>
        <w:rPr>
          <w:rFonts w:ascii="Book Antiqua" w:hAnsi="Book Antiqua"/>
          <w:sz w:val="24"/>
          <w:szCs w:val="24"/>
        </w:rPr>
      </w:pPr>
      <w:r w:rsidRPr="00502BEF">
        <w:rPr>
          <w:rFonts w:ascii="Book Antiqua" w:hAnsi="Book Antiqua" w:cs="Times New Roman"/>
          <w:b/>
          <w:sz w:val="24"/>
          <w:szCs w:val="24"/>
        </w:rPr>
        <w:lastRenderedPageBreak/>
        <w:t>REFERENCES</w:t>
      </w:r>
    </w:p>
    <w:p w14:paraId="77BA4C6D"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1 </w:t>
      </w:r>
      <w:r w:rsidRPr="00502BEF">
        <w:rPr>
          <w:rFonts w:ascii="Book Antiqua" w:hAnsi="Book Antiqua" w:cs="宋体"/>
          <w:b/>
          <w:bCs/>
          <w:sz w:val="24"/>
          <w:szCs w:val="24"/>
          <w:lang w:val="en-US" w:eastAsia="zh-CN"/>
        </w:rPr>
        <w:t>Weir HK</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Thun</w:t>
      </w:r>
      <w:proofErr w:type="spellEnd"/>
      <w:r w:rsidRPr="00502BEF">
        <w:rPr>
          <w:rFonts w:ascii="Book Antiqua" w:hAnsi="Book Antiqua" w:cs="宋体"/>
          <w:sz w:val="24"/>
          <w:szCs w:val="24"/>
          <w:lang w:val="en-US" w:eastAsia="zh-CN"/>
        </w:rPr>
        <w:t xml:space="preserve"> MJ, </w:t>
      </w:r>
      <w:proofErr w:type="spellStart"/>
      <w:r w:rsidRPr="00502BEF">
        <w:rPr>
          <w:rFonts w:ascii="Book Antiqua" w:hAnsi="Book Antiqua" w:cs="宋体"/>
          <w:sz w:val="24"/>
          <w:szCs w:val="24"/>
          <w:lang w:val="en-US" w:eastAsia="zh-CN"/>
        </w:rPr>
        <w:t>Hankey</w:t>
      </w:r>
      <w:proofErr w:type="spellEnd"/>
      <w:r w:rsidRPr="00502BEF">
        <w:rPr>
          <w:rFonts w:ascii="Book Antiqua" w:hAnsi="Book Antiqua" w:cs="宋体"/>
          <w:sz w:val="24"/>
          <w:szCs w:val="24"/>
          <w:lang w:val="en-US" w:eastAsia="zh-CN"/>
        </w:rPr>
        <w:t xml:space="preserve"> BF, </w:t>
      </w:r>
      <w:proofErr w:type="spellStart"/>
      <w:r w:rsidRPr="00502BEF">
        <w:rPr>
          <w:rFonts w:ascii="Book Antiqua" w:hAnsi="Book Antiqua" w:cs="宋体"/>
          <w:sz w:val="24"/>
          <w:szCs w:val="24"/>
          <w:lang w:val="en-US" w:eastAsia="zh-CN"/>
        </w:rPr>
        <w:t>Ries</w:t>
      </w:r>
      <w:proofErr w:type="spellEnd"/>
      <w:r w:rsidRPr="00502BEF">
        <w:rPr>
          <w:rFonts w:ascii="Book Antiqua" w:hAnsi="Book Antiqua" w:cs="宋体"/>
          <w:sz w:val="24"/>
          <w:szCs w:val="24"/>
          <w:lang w:val="en-US" w:eastAsia="zh-CN"/>
        </w:rPr>
        <w:t xml:space="preserve"> LA, Howe HL, </w:t>
      </w:r>
      <w:proofErr w:type="spellStart"/>
      <w:r w:rsidRPr="00502BEF">
        <w:rPr>
          <w:rFonts w:ascii="Book Antiqua" w:hAnsi="Book Antiqua" w:cs="宋体"/>
          <w:sz w:val="24"/>
          <w:szCs w:val="24"/>
          <w:lang w:val="en-US" w:eastAsia="zh-CN"/>
        </w:rPr>
        <w:t>Wingo</w:t>
      </w:r>
      <w:proofErr w:type="spellEnd"/>
      <w:r w:rsidRPr="00502BEF">
        <w:rPr>
          <w:rFonts w:ascii="Book Antiqua" w:hAnsi="Book Antiqua" w:cs="宋体"/>
          <w:sz w:val="24"/>
          <w:szCs w:val="24"/>
          <w:lang w:val="en-US" w:eastAsia="zh-CN"/>
        </w:rPr>
        <w:t xml:space="preserve"> PA, </w:t>
      </w:r>
      <w:proofErr w:type="spellStart"/>
      <w:r w:rsidRPr="00502BEF">
        <w:rPr>
          <w:rFonts w:ascii="Book Antiqua" w:hAnsi="Book Antiqua" w:cs="宋体"/>
          <w:sz w:val="24"/>
          <w:szCs w:val="24"/>
          <w:lang w:val="en-US" w:eastAsia="zh-CN"/>
        </w:rPr>
        <w:t>Jemal</w:t>
      </w:r>
      <w:proofErr w:type="spellEnd"/>
      <w:r w:rsidRPr="00502BEF">
        <w:rPr>
          <w:rFonts w:ascii="Book Antiqua" w:hAnsi="Book Antiqua" w:cs="宋体"/>
          <w:sz w:val="24"/>
          <w:szCs w:val="24"/>
          <w:lang w:val="en-US" w:eastAsia="zh-CN"/>
        </w:rPr>
        <w:t xml:space="preserve"> A, Ward E, Anderson RN, Edwards BK. Annual report to the nation on the status of cancer, 1975-2000, featuring the uses of surveillance data for cancer prevention and control. </w:t>
      </w:r>
      <w:r w:rsidRPr="00502BEF">
        <w:rPr>
          <w:rFonts w:ascii="Book Antiqua" w:hAnsi="Book Antiqua" w:cs="宋体"/>
          <w:i/>
          <w:iCs/>
          <w:sz w:val="24"/>
          <w:szCs w:val="24"/>
          <w:lang w:val="en-US" w:eastAsia="zh-CN"/>
        </w:rPr>
        <w:t xml:space="preserve">J </w:t>
      </w:r>
      <w:proofErr w:type="spellStart"/>
      <w:r w:rsidRPr="00502BEF">
        <w:rPr>
          <w:rFonts w:ascii="Book Antiqua" w:hAnsi="Book Antiqua" w:cs="宋体"/>
          <w:i/>
          <w:iCs/>
          <w:sz w:val="24"/>
          <w:szCs w:val="24"/>
          <w:lang w:val="en-US" w:eastAsia="zh-CN"/>
        </w:rPr>
        <w:t>Natl</w:t>
      </w:r>
      <w:proofErr w:type="spellEnd"/>
      <w:r w:rsidRPr="00502BEF">
        <w:rPr>
          <w:rFonts w:ascii="Book Antiqua" w:hAnsi="Book Antiqua" w:cs="宋体"/>
          <w:i/>
          <w:iCs/>
          <w:sz w:val="24"/>
          <w:szCs w:val="24"/>
          <w:lang w:val="en-US" w:eastAsia="zh-CN"/>
        </w:rPr>
        <w:t xml:space="preserve"> Cancer </w:t>
      </w:r>
      <w:proofErr w:type="spellStart"/>
      <w:r w:rsidRPr="00502BEF">
        <w:rPr>
          <w:rFonts w:ascii="Book Antiqua" w:hAnsi="Book Antiqua" w:cs="宋体"/>
          <w:i/>
          <w:iCs/>
          <w:sz w:val="24"/>
          <w:szCs w:val="24"/>
          <w:lang w:val="en-US" w:eastAsia="zh-CN"/>
        </w:rPr>
        <w:t>Inst</w:t>
      </w:r>
      <w:proofErr w:type="spellEnd"/>
      <w:r w:rsidRPr="00502BEF">
        <w:rPr>
          <w:rFonts w:ascii="Book Antiqua" w:hAnsi="Book Antiqua" w:cs="宋体"/>
          <w:sz w:val="24"/>
          <w:szCs w:val="24"/>
          <w:lang w:val="en-US" w:eastAsia="zh-CN"/>
        </w:rPr>
        <w:t xml:space="preserve"> 2003; </w:t>
      </w:r>
      <w:r w:rsidRPr="00502BEF">
        <w:rPr>
          <w:rFonts w:ascii="Book Antiqua" w:hAnsi="Book Antiqua" w:cs="宋体"/>
          <w:b/>
          <w:bCs/>
          <w:sz w:val="24"/>
          <w:szCs w:val="24"/>
          <w:lang w:val="en-US" w:eastAsia="zh-CN"/>
        </w:rPr>
        <w:t>95</w:t>
      </w:r>
      <w:r w:rsidRPr="00502BEF">
        <w:rPr>
          <w:rFonts w:ascii="Book Antiqua" w:hAnsi="Book Antiqua" w:cs="宋体"/>
          <w:sz w:val="24"/>
          <w:szCs w:val="24"/>
          <w:lang w:val="en-US" w:eastAsia="zh-CN"/>
        </w:rPr>
        <w:t>: 1276-1299 [PMID: 12953083 DOI: 10.1093/</w:t>
      </w:r>
      <w:proofErr w:type="spellStart"/>
      <w:r w:rsidRPr="00502BEF">
        <w:rPr>
          <w:rFonts w:ascii="Book Antiqua" w:hAnsi="Book Antiqua" w:cs="宋体"/>
          <w:sz w:val="24"/>
          <w:szCs w:val="24"/>
          <w:lang w:val="en-US" w:eastAsia="zh-CN"/>
        </w:rPr>
        <w:t>jnci</w:t>
      </w:r>
      <w:proofErr w:type="spellEnd"/>
      <w:r w:rsidRPr="00502BEF">
        <w:rPr>
          <w:rFonts w:ascii="Book Antiqua" w:hAnsi="Book Antiqua" w:cs="宋体"/>
          <w:sz w:val="24"/>
          <w:szCs w:val="24"/>
          <w:lang w:val="en-US" w:eastAsia="zh-CN"/>
        </w:rPr>
        <w:t>/djg040]</w:t>
      </w:r>
    </w:p>
    <w:p w14:paraId="4112F2D9"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2 </w:t>
      </w:r>
      <w:proofErr w:type="spellStart"/>
      <w:r w:rsidRPr="00502BEF">
        <w:rPr>
          <w:rFonts w:ascii="Book Antiqua" w:hAnsi="Book Antiqua" w:cs="宋体"/>
          <w:b/>
          <w:bCs/>
          <w:sz w:val="24"/>
          <w:szCs w:val="24"/>
          <w:lang w:val="en-US" w:eastAsia="zh-CN"/>
        </w:rPr>
        <w:t>Ferlay</w:t>
      </w:r>
      <w:proofErr w:type="spellEnd"/>
      <w:r w:rsidRPr="00502BEF">
        <w:rPr>
          <w:rFonts w:ascii="Book Antiqua" w:hAnsi="Book Antiqua" w:cs="宋体"/>
          <w:b/>
          <w:bCs/>
          <w:sz w:val="24"/>
          <w:szCs w:val="24"/>
          <w:lang w:val="en-US" w:eastAsia="zh-CN"/>
        </w:rPr>
        <w:t xml:space="preserve"> J</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Soerjomataram</w:t>
      </w:r>
      <w:proofErr w:type="spellEnd"/>
      <w:r w:rsidRPr="00502BEF">
        <w:rPr>
          <w:rFonts w:ascii="Book Antiqua" w:hAnsi="Book Antiqua" w:cs="宋体"/>
          <w:sz w:val="24"/>
          <w:szCs w:val="24"/>
          <w:lang w:val="en-US" w:eastAsia="zh-CN"/>
        </w:rPr>
        <w:t xml:space="preserve"> I, </w:t>
      </w:r>
      <w:proofErr w:type="spellStart"/>
      <w:r w:rsidRPr="00502BEF">
        <w:rPr>
          <w:rFonts w:ascii="Book Antiqua" w:hAnsi="Book Antiqua" w:cs="宋体"/>
          <w:sz w:val="24"/>
          <w:szCs w:val="24"/>
          <w:lang w:val="en-US" w:eastAsia="zh-CN"/>
        </w:rPr>
        <w:t>Dikshit</w:t>
      </w:r>
      <w:proofErr w:type="spellEnd"/>
      <w:r w:rsidRPr="00502BEF">
        <w:rPr>
          <w:rFonts w:ascii="Book Antiqua" w:hAnsi="Book Antiqua" w:cs="宋体"/>
          <w:sz w:val="24"/>
          <w:szCs w:val="24"/>
          <w:lang w:val="en-US" w:eastAsia="zh-CN"/>
        </w:rPr>
        <w:t xml:space="preserve"> R, </w:t>
      </w:r>
      <w:proofErr w:type="spellStart"/>
      <w:r w:rsidRPr="00502BEF">
        <w:rPr>
          <w:rFonts w:ascii="Book Antiqua" w:hAnsi="Book Antiqua" w:cs="宋体"/>
          <w:sz w:val="24"/>
          <w:szCs w:val="24"/>
          <w:lang w:val="en-US" w:eastAsia="zh-CN"/>
        </w:rPr>
        <w:t>Eser</w:t>
      </w:r>
      <w:proofErr w:type="spellEnd"/>
      <w:r w:rsidRPr="00502BEF">
        <w:rPr>
          <w:rFonts w:ascii="Book Antiqua" w:hAnsi="Book Antiqua" w:cs="宋体"/>
          <w:sz w:val="24"/>
          <w:szCs w:val="24"/>
          <w:lang w:val="en-US" w:eastAsia="zh-CN"/>
        </w:rPr>
        <w:t xml:space="preserve"> S, </w:t>
      </w:r>
      <w:proofErr w:type="spellStart"/>
      <w:r w:rsidRPr="00502BEF">
        <w:rPr>
          <w:rFonts w:ascii="Book Antiqua" w:hAnsi="Book Antiqua" w:cs="宋体"/>
          <w:sz w:val="24"/>
          <w:szCs w:val="24"/>
          <w:lang w:val="en-US" w:eastAsia="zh-CN"/>
        </w:rPr>
        <w:t>Mathers</w:t>
      </w:r>
      <w:proofErr w:type="spellEnd"/>
      <w:r w:rsidRPr="00502BEF">
        <w:rPr>
          <w:rFonts w:ascii="Book Antiqua" w:hAnsi="Book Antiqua" w:cs="宋体"/>
          <w:sz w:val="24"/>
          <w:szCs w:val="24"/>
          <w:lang w:val="en-US" w:eastAsia="zh-CN"/>
        </w:rPr>
        <w:t xml:space="preserve"> C, </w:t>
      </w:r>
      <w:proofErr w:type="spellStart"/>
      <w:r w:rsidRPr="00502BEF">
        <w:rPr>
          <w:rFonts w:ascii="Book Antiqua" w:hAnsi="Book Antiqua" w:cs="宋体"/>
          <w:sz w:val="24"/>
          <w:szCs w:val="24"/>
          <w:lang w:val="en-US" w:eastAsia="zh-CN"/>
        </w:rPr>
        <w:t>Rebelo</w:t>
      </w:r>
      <w:proofErr w:type="spellEnd"/>
      <w:r w:rsidRPr="00502BEF">
        <w:rPr>
          <w:rFonts w:ascii="Book Antiqua" w:hAnsi="Book Antiqua" w:cs="宋体"/>
          <w:sz w:val="24"/>
          <w:szCs w:val="24"/>
          <w:lang w:val="en-US" w:eastAsia="zh-CN"/>
        </w:rPr>
        <w:t xml:space="preserve"> M, </w:t>
      </w:r>
      <w:proofErr w:type="spellStart"/>
      <w:r w:rsidRPr="00502BEF">
        <w:rPr>
          <w:rFonts w:ascii="Book Antiqua" w:hAnsi="Book Antiqua" w:cs="宋体"/>
          <w:sz w:val="24"/>
          <w:szCs w:val="24"/>
          <w:lang w:val="en-US" w:eastAsia="zh-CN"/>
        </w:rPr>
        <w:t>Parkin</w:t>
      </w:r>
      <w:proofErr w:type="spellEnd"/>
      <w:r w:rsidRPr="00502BEF">
        <w:rPr>
          <w:rFonts w:ascii="Book Antiqua" w:hAnsi="Book Antiqua" w:cs="宋体"/>
          <w:sz w:val="24"/>
          <w:szCs w:val="24"/>
          <w:lang w:val="en-US" w:eastAsia="zh-CN"/>
        </w:rPr>
        <w:t xml:space="preserve"> DM, Forman D, Bray F. Cancer incidence and mortality worldwide: sources, methods and major patterns in GLOBOCAN 2012. </w:t>
      </w:r>
      <w:proofErr w:type="spellStart"/>
      <w:r w:rsidRPr="00502BEF">
        <w:rPr>
          <w:rFonts w:ascii="Book Antiqua" w:hAnsi="Book Antiqua" w:cs="宋体"/>
          <w:i/>
          <w:iCs/>
          <w:sz w:val="24"/>
          <w:szCs w:val="24"/>
          <w:lang w:val="en-US" w:eastAsia="zh-CN"/>
        </w:rPr>
        <w:t>Int</w:t>
      </w:r>
      <w:proofErr w:type="spellEnd"/>
      <w:r w:rsidRPr="00502BEF">
        <w:rPr>
          <w:rFonts w:ascii="Book Antiqua" w:hAnsi="Book Antiqua" w:cs="宋体"/>
          <w:i/>
          <w:iCs/>
          <w:sz w:val="24"/>
          <w:szCs w:val="24"/>
          <w:lang w:val="en-US" w:eastAsia="zh-CN"/>
        </w:rPr>
        <w:t xml:space="preserve"> J Cancer</w:t>
      </w:r>
      <w:r w:rsidRPr="00502BEF">
        <w:rPr>
          <w:rFonts w:ascii="Book Antiqua" w:hAnsi="Book Antiqua" w:cs="宋体"/>
          <w:sz w:val="24"/>
          <w:szCs w:val="24"/>
          <w:lang w:val="en-US" w:eastAsia="zh-CN"/>
        </w:rPr>
        <w:t xml:space="preserve"> 2015; </w:t>
      </w:r>
      <w:r w:rsidRPr="00502BEF">
        <w:rPr>
          <w:rFonts w:ascii="Book Antiqua" w:hAnsi="Book Antiqua" w:cs="宋体"/>
          <w:b/>
          <w:bCs/>
          <w:sz w:val="24"/>
          <w:szCs w:val="24"/>
          <w:lang w:val="en-US" w:eastAsia="zh-CN"/>
        </w:rPr>
        <w:t>136</w:t>
      </w:r>
      <w:r w:rsidRPr="00502BEF">
        <w:rPr>
          <w:rFonts w:ascii="Book Antiqua" w:hAnsi="Book Antiqua" w:cs="宋体"/>
          <w:sz w:val="24"/>
          <w:szCs w:val="24"/>
          <w:lang w:val="en-US" w:eastAsia="zh-CN"/>
        </w:rPr>
        <w:t>: E359-E386 [PMID: 25220842 DOI: 10.1002/ijc.29210]</w:t>
      </w:r>
    </w:p>
    <w:p w14:paraId="0EFB556A" w14:textId="3CF00610"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3 </w:t>
      </w:r>
      <w:r w:rsidRPr="00502BEF">
        <w:rPr>
          <w:rFonts w:ascii="Book Antiqua" w:hAnsi="Book Antiqua" w:cs="宋体"/>
          <w:b/>
          <w:bCs/>
          <w:sz w:val="24"/>
          <w:szCs w:val="24"/>
          <w:lang w:val="en-US" w:eastAsia="zh-CN"/>
        </w:rPr>
        <w:t>Siegel R</w:t>
      </w:r>
      <w:r w:rsidRPr="00502BEF">
        <w:rPr>
          <w:rFonts w:ascii="Book Antiqua" w:hAnsi="Book Antiqua" w:cs="宋体"/>
          <w:sz w:val="24"/>
          <w:szCs w:val="24"/>
          <w:lang w:val="en-US" w:eastAsia="zh-CN"/>
        </w:rPr>
        <w:t xml:space="preserve">, Ma J, </w:t>
      </w:r>
      <w:proofErr w:type="spellStart"/>
      <w:r w:rsidRPr="00502BEF">
        <w:rPr>
          <w:rFonts w:ascii="Book Antiqua" w:hAnsi="Book Antiqua" w:cs="宋体"/>
          <w:sz w:val="24"/>
          <w:szCs w:val="24"/>
          <w:lang w:val="en-US" w:eastAsia="zh-CN"/>
        </w:rPr>
        <w:t>Zou</w:t>
      </w:r>
      <w:proofErr w:type="spellEnd"/>
      <w:r w:rsidRPr="00502BEF">
        <w:rPr>
          <w:rFonts w:ascii="Book Antiqua" w:hAnsi="Book Antiqua" w:cs="宋体"/>
          <w:sz w:val="24"/>
          <w:szCs w:val="24"/>
          <w:lang w:val="en-US" w:eastAsia="zh-CN"/>
        </w:rPr>
        <w:t xml:space="preserve"> Z, </w:t>
      </w:r>
      <w:proofErr w:type="spellStart"/>
      <w:r w:rsidRPr="00502BEF">
        <w:rPr>
          <w:rFonts w:ascii="Book Antiqua" w:hAnsi="Book Antiqua" w:cs="宋体"/>
          <w:sz w:val="24"/>
          <w:szCs w:val="24"/>
          <w:lang w:val="en-US" w:eastAsia="zh-CN"/>
        </w:rPr>
        <w:t>Jemal</w:t>
      </w:r>
      <w:proofErr w:type="spellEnd"/>
      <w:r w:rsidRPr="00502BEF">
        <w:rPr>
          <w:rFonts w:ascii="Book Antiqua" w:hAnsi="Book Antiqua" w:cs="宋体"/>
          <w:sz w:val="24"/>
          <w:szCs w:val="24"/>
          <w:lang w:val="en-US" w:eastAsia="zh-CN"/>
        </w:rPr>
        <w:t xml:space="preserve"> A. Cancer statistics, 2014. </w:t>
      </w:r>
      <w:r w:rsidRPr="00502BEF">
        <w:rPr>
          <w:rFonts w:ascii="Book Antiqua" w:hAnsi="Book Antiqua" w:cs="宋体"/>
          <w:i/>
          <w:iCs/>
          <w:sz w:val="24"/>
          <w:szCs w:val="24"/>
          <w:lang w:val="en-US" w:eastAsia="zh-CN"/>
        </w:rPr>
        <w:t xml:space="preserve">CA Cancer J </w:t>
      </w:r>
      <w:proofErr w:type="spellStart"/>
      <w:r w:rsidRPr="00502BEF">
        <w:rPr>
          <w:rFonts w:ascii="Book Antiqua" w:hAnsi="Book Antiqua" w:cs="宋体"/>
          <w:i/>
          <w:iCs/>
          <w:sz w:val="24"/>
          <w:szCs w:val="24"/>
          <w:lang w:val="en-US" w:eastAsia="zh-CN"/>
        </w:rPr>
        <w:t>Clin</w:t>
      </w:r>
      <w:proofErr w:type="spellEnd"/>
      <w:r w:rsidRPr="00502BEF">
        <w:rPr>
          <w:rFonts w:ascii="Book Antiqua" w:hAnsi="Book Antiqua" w:cs="宋体"/>
          <w:sz w:val="24"/>
          <w:szCs w:val="24"/>
          <w:lang w:val="en-US" w:eastAsia="zh-CN"/>
        </w:rPr>
        <w:t xml:space="preserve"> </w:t>
      </w:r>
      <w:r w:rsidR="001250B4">
        <w:rPr>
          <w:rFonts w:ascii="Book Antiqua" w:hAnsi="Book Antiqua" w:cs="宋体" w:hint="eastAsia"/>
          <w:sz w:val="24"/>
          <w:szCs w:val="24"/>
          <w:lang w:val="en-US" w:eastAsia="zh-CN"/>
        </w:rPr>
        <w:t>2014</w:t>
      </w:r>
      <w:r w:rsidRPr="00502BEF">
        <w:rPr>
          <w:rFonts w:ascii="Book Antiqua" w:hAnsi="Book Antiqua" w:cs="宋体"/>
          <w:sz w:val="24"/>
          <w:szCs w:val="24"/>
          <w:lang w:val="en-US" w:eastAsia="zh-CN"/>
        </w:rPr>
        <w:t xml:space="preserve">; </w:t>
      </w:r>
      <w:r w:rsidRPr="00502BEF">
        <w:rPr>
          <w:rFonts w:ascii="Book Antiqua" w:hAnsi="Book Antiqua" w:cs="宋体"/>
          <w:b/>
          <w:bCs/>
          <w:sz w:val="24"/>
          <w:szCs w:val="24"/>
          <w:lang w:val="en-US" w:eastAsia="zh-CN"/>
        </w:rPr>
        <w:t>64</w:t>
      </w:r>
      <w:r w:rsidRPr="00502BEF">
        <w:rPr>
          <w:rFonts w:ascii="Book Antiqua" w:hAnsi="Book Antiqua" w:cs="宋体"/>
          <w:sz w:val="24"/>
          <w:szCs w:val="24"/>
          <w:lang w:val="en-US" w:eastAsia="zh-CN"/>
        </w:rPr>
        <w:t>: 9-29 [PMID: 24399786 DOI: 10.3322/caac.21208]</w:t>
      </w:r>
    </w:p>
    <w:p w14:paraId="5B086A2B"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4 </w:t>
      </w:r>
      <w:proofErr w:type="spellStart"/>
      <w:r w:rsidRPr="00502BEF">
        <w:rPr>
          <w:rFonts w:ascii="Book Antiqua" w:hAnsi="Book Antiqua" w:cs="宋体"/>
          <w:b/>
          <w:bCs/>
          <w:sz w:val="24"/>
          <w:szCs w:val="24"/>
          <w:lang w:val="en-US" w:eastAsia="zh-CN"/>
        </w:rPr>
        <w:t>Panjari</w:t>
      </w:r>
      <w:proofErr w:type="spellEnd"/>
      <w:r w:rsidRPr="00502BEF">
        <w:rPr>
          <w:rFonts w:ascii="Book Antiqua" w:hAnsi="Book Antiqua" w:cs="宋体"/>
          <w:b/>
          <w:bCs/>
          <w:sz w:val="24"/>
          <w:szCs w:val="24"/>
          <w:lang w:val="en-US" w:eastAsia="zh-CN"/>
        </w:rPr>
        <w:t xml:space="preserve"> M</w:t>
      </w:r>
      <w:r w:rsidRPr="00502BEF">
        <w:rPr>
          <w:rFonts w:ascii="Book Antiqua" w:hAnsi="Book Antiqua" w:cs="宋体"/>
          <w:sz w:val="24"/>
          <w:szCs w:val="24"/>
          <w:lang w:val="en-US" w:eastAsia="zh-CN"/>
        </w:rPr>
        <w:t xml:space="preserve">, Bell RJ, Burney S, Bell S, </w:t>
      </w:r>
      <w:proofErr w:type="spellStart"/>
      <w:r w:rsidRPr="00502BEF">
        <w:rPr>
          <w:rFonts w:ascii="Book Antiqua" w:hAnsi="Book Antiqua" w:cs="宋体"/>
          <w:sz w:val="24"/>
          <w:szCs w:val="24"/>
          <w:lang w:val="en-US" w:eastAsia="zh-CN"/>
        </w:rPr>
        <w:t>McMurrick</w:t>
      </w:r>
      <w:proofErr w:type="spellEnd"/>
      <w:r w:rsidRPr="00502BEF">
        <w:rPr>
          <w:rFonts w:ascii="Book Antiqua" w:hAnsi="Book Antiqua" w:cs="宋体"/>
          <w:sz w:val="24"/>
          <w:szCs w:val="24"/>
          <w:lang w:val="en-US" w:eastAsia="zh-CN"/>
        </w:rPr>
        <w:t xml:space="preserve"> PJ, Davis SR. Sexual function, incontinence, and wellbeing in women after rectal cancer--a review of the evidence. </w:t>
      </w:r>
      <w:r w:rsidRPr="00502BEF">
        <w:rPr>
          <w:rFonts w:ascii="Book Antiqua" w:hAnsi="Book Antiqua" w:cs="宋体"/>
          <w:i/>
          <w:iCs/>
          <w:sz w:val="24"/>
          <w:szCs w:val="24"/>
          <w:lang w:val="en-US" w:eastAsia="zh-CN"/>
        </w:rPr>
        <w:t>J Sex Med</w:t>
      </w:r>
      <w:r w:rsidRPr="00502BEF">
        <w:rPr>
          <w:rFonts w:ascii="Book Antiqua" w:hAnsi="Book Antiqua" w:cs="宋体"/>
          <w:sz w:val="24"/>
          <w:szCs w:val="24"/>
          <w:lang w:val="en-US" w:eastAsia="zh-CN"/>
        </w:rPr>
        <w:t xml:space="preserve"> 2012; </w:t>
      </w:r>
      <w:r w:rsidRPr="00502BEF">
        <w:rPr>
          <w:rFonts w:ascii="Book Antiqua" w:hAnsi="Book Antiqua" w:cs="宋体"/>
          <w:b/>
          <w:bCs/>
          <w:sz w:val="24"/>
          <w:szCs w:val="24"/>
          <w:lang w:val="en-US" w:eastAsia="zh-CN"/>
        </w:rPr>
        <w:t>9</w:t>
      </w:r>
      <w:r w:rsidRPr="00502BEF">
        <w:rPr>
          <w:rFonts w:ascii="Book Antiqua" w:hAnsi="Book Antiqua" w:cs="宋体"/>
          <w:sz w:val="24"/>
          <w:szCs w:val="24"/>
          <w:lang w:val="en-US" w:eastAsia="zh-CN"/>
        </w:rPr>
        <w:t>: 2749-2758 [PMID: 22905761 DOI: 10.1111/j.1743-6109.2012.02894.x]</w:t>
      </w:r>
    </w:p>
    <w:p w14:paraId="6CDDE955" w14:textId="3525A208" w:rsidR="00502BEF" w:rsidRPr="00502BEF" w:rsidRDefault="001250B4" w:rsidP="00502BEF">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5 </w:t>
      </w:r>
      <w:r w:rsidR="00502BEF" w:rsidRPr="00502BEF">
        <w:rPr>
          <w:rFonts w:ascii="Book Antiqua" w:hAnsi="Book Antiqua" w:cs="宋体"/>
          <w:b/>
          <w:sz w:val="24"/>
          <w:szCs w:val="24"/>
          <w:lang w:val="en-US" w:eastAsia="zh-CN"/>
        </w:rPr>
        <w:t>Leung ALH</w:t>
      </w:r>
      <w:r w:rsidR="00502BEF" w:rsidRPr="00502BEF">
        <w:rPr>
          <w:rFonts w:ascii="Book Antiqua" w:hAnsi="Book Antiqua" w:cs="宋体"/>
          <w:sz w:val="24"/>
          <w:szCs w:val="24"/>
          <w:lang w:val="en-US" w:eastAsia="zh-CN"/>
        </w:rPr>
        <w:t xml:space="preserve">, Chan W-H, Cheung HYS, </w:t>
      </w:r>
      <w:proofErr w:type="spellStart"/>
      <w:r w:rsidR="00502BEF" w:rsidRPr="00502BEF">
        <w:rPr>
          <w:rFonts w:ascii="Book Antiqua" w:hAnsi="Book Antiqua" w:cs="宋体"/>
          <w:sz w:val="24"/>
          <w:szCs w:val="24"/>
          <w:lang w:val="en-US" w:eastAsia="zh-CN"/>
        </w:rPr>
        <w:t>Lui</w:t>
      </w:r>
      <w:proofErr w:type="spellEnd"/>
      <w:r w:rsidR="00502BEF" w:rsidRPr="00502BEF">
        <w:rPr>
          <w:rFonts w:ascii="Book Antiqua" w:hAnsi="Book Antiqua" w:cs="宋体"/>
          <w:sz w:val="24"/>
          <w:szCs w:val="24"/>
          <w:lang w:val="en-US" w:eastAsia="zh-CN"/>
        </w:rPr>
        <w:t xml:space="preserve"> GKL, Fung JTK, Li MKW. </w:t>
      </w:r>
      <w:proofErr w:type="gramStart"/>
      <w:r w:rsidR="00502BEF" w:rsidRPr="00502BEF">
        <w:rPr>
          <w:rFonts w:ascii="Book Antiqua" w:hAnsi="Book Antiqua" w:cs="宋体"/>
          <w:sz w:val="24"/>
          <w:szCs w:val="24"/>
          <w:lang w:val="en-US" w:eastAsia="zh-CN"/>
        </w:rPr>
        <w:t>Initial experience on the urogenital outcomes after robotic rectal canc</w:t>
      </w:r>
      <w:r>
        <w:rPr>
          <w:rFonts w:ascii="Book Antiqua" w:hAnsi="Book Antiqua" w:cs="宋体"/>
          <w:sz w:val="24"/>
          <w:szCs w:val="24"/>
          <w:lang w:val="en-US" w:eastAsia="zh-CN"/>
        </w:rPr>
        <w:t>er surgery.</w:t>
      </w:r>
      <w:proofErr w:type="gramEnd"/>
      <w:r>
        <w:rPr>
          <w:rFonts w:ascii="Book Antiqua" w:hAnsi="Book Antiqua" w:cs="宋体"/>
          <w:sz w:val="24"/>
          <w:szCs w:val="24"/>
          <w:lang w:val="en-US" w:eastAsia="zh-CN"/>
        </w:rPr>
        <w:t xml:space="preserve"> </w:t>
      </w:r>
      <w:proofErr w:type="spellStart"/>
      <w:r w:rsidRPr="001250B4">
        <w:rPr>
          <w:rFonts w:ascii="Book Antiqua" w:hAnsi="Book Antiqua" w:cs="宋体"/>
          <w:i/>
          <w:sz w:val="24"/>
          <w:szCs w:val="24"/>
          <w:lang w:val="en-US" w:eastAsia="zh-CN"/>
        </w:rPr>
        <w:t>Surg</w:t>
      </w:r>
      <w:proofErr w:type="spellEnd"/>
      <w:r w:rsidRPr="001250B4">
        <w:rPr>
          <w:rFonts w:ascii="Book Antiqua" w:hAnsi="Book Antiqua" w:cs="宋体"/>
          <w:i/>
          <w:sz w:val="24"/>
          <w:szCs w:val="24"/>
          <w:lang w:val="en-US" w:eastAsia="zh-CN"/>
        </w:rPr>
        <w:t xml:space="preserve"> </w:t>
      </w:r>
      <w:proofErr w:type="spellStart"/>
      <w:r w:rsidRPr="001250B4">
        <w:rPr>
          <w:rFonts w:ascii="Book Antiqua" w:hAnsi="Book Antiqua" w:cs="宋体"/>
          <w:i/>
          <w:sz w:val="24"/>
          <w:szCs w:val="24"/>
          <w:lang w:val="en-US" w:eastAsia="zh-CN"/>
        </w:rPr>
        <w:t>Pract</w:t>
      </w:r>
      <w:proofErr w:type="spellEnd"/>
      <w:r w:rsidRPr="001250B4">
        <w:rPr>
          <w:rFonts w:ascii="Book Antiqua" w:hAnsi="Book Antiqua" w:cs="宋体"/>
          <w:i/>
          <w:sz w:val="24"/>
          <w:szCs w:val="24"/>
          <w:lang w:val="en-US" w:eastAsia="zh-CN"/>
        </w:rPr>
        <w:t xml:space="preserve"> </w:t>
      </w:r>
      <w:r>
        <w:rPr>
          <w:rFonts w:ascii="Book Antiqua" w:hAnsi="Book Antiqua" w:cs="宋体"/>
          <w:sz w:val="24"/>
          <w:szCs w:val="24"/>
          <w:lang w:val="en-US" w:eastAsia="zh-CN"/>
        </w:rPr>
        <w:t xml:space="preserve">2013; </w:t>
      </w:r>
      <w:r w:rsidRPr="001250B4">
        <w:rPr>
          <w:rFonts w:ascii="Book Antiqua" w:hAnsi="Book Antiqua" w:cs="宋体"/>
          <w:b/>
          <w:sz w:val="24"/>
          <w:szCs w:val="24"/>
          <w:lang w:val="en-US" w:eastAsia="zh-CN"/>
        </w:rPr>
        <w:t>17</w:t>
      </w:r>
      <w:r w:rsidR="00502BEF" w:rsidRPr="00502BEF">
        <w:rPr>
          <w:rFonts w:ascii="Book Antiqua" w:hAnsi="Book Antiqua" w:cs="宋体"/>
          <w:sz w:val="24"/>
          <w:szCs w:val="24"/>
          <w:lang w:val="en-US" w:eastAsia="zh-CN"/>
        </w:rPr>
        <w:t>: 13-17 [DOI: 10.1111/j.1744-1633.2012.00626.x]</w:t>
      </w:r>
    </w:p>
    <w:p w14:paraId="184D496F"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6 </w:t>
      </w:r>
      <w:r w:rsidRPr="00502BEF">
        <w:rPr>
          <w:rFonts w:ascii="Book Antiqua" w:hAnsi="Book Antiqua" w:cs="宋体"/>
          <w:b/>
          <w:bCs/>
          <w:sz w:val="24"/>
          <w:szCs w:val="24"/>
          <w:lang w:val="en-US" w:eastAsia="zh-CN"/>
        </w:rPr>
        <w:t>Luca F</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Valvo</w:t>
      </w:r>
      <w:proofErr w:type="spellEnd"/>
      <w:r w:rsidRPr="00502BEF">
        <w:rPr>
          <w:rFonts w:ascii="Book Antiqua" w:hAnsi="Book Antiqua" w:cs="宋体"/>
          <w:sz w:val="24"/>
          <w:szCs w:val="24"/>
          <w:lang w:val="en-US" w:eastAsia="zh-CN"/>
        </w:rPr>
        <w:t xml:space="preserve"> M, </w:t>
      </w:r>
      <w:proofErr w:type="spellStart"/>
      <w:r w:rsidRPr="00502BEF">
        <w:rPr>
          <w:rFonts w:ascii="Book Antiqua" w:hAnsi="Book Antiqua" w:cs="宋体"/>
          <w:sz w:val="24"/>
          <w:szCs w:val="24"/>
          <w:lang w:val="en-US" w:eastAsia="zh-CN"/>
        </w:rPr>
        <w:t>Ghezzi</w:t>
      </w:r>
      <w:proofErr w:type="spellEnd"/>
      <w:r w:rsidRPr="00502BEF">
        <w:rPr>
          <w:rFonts w:ascii="Book Antiqua" w:hAnsi="Book Antiqua" w:cs="宋体"/>
          <w:sz w:val="24"/>
          <w:szCs w:val="24"/>
          <w:lang w:val="en-US" w:eastAsia="zh-CN"/>
        </w:rPr>
        <w:t xml:space="preserve"> TL, </w:t>
      </w:r>
      <w:proofErr w:type="spellStart"/>
      <w:r w:rsidRPr="00502BEF">
        <w:rPr>
          <w:rFonts w:ascii="Book Antiqua" w:hAnsi="Book Antiqua" w:cs="宋体"/>
          <w:sz w:val="24"/>
          <w:szCs w:val="24"/>
          <w:lang w:val="en-US" w:eastAsia="zh-CN"/>
        </w:rPr>
        <w:t>Zuccaro</w:t>
      </w:r>
      <w:proofErr w:type="spellEnd"/>
      <w:r w:rsidRPr="00502BEF">
        <w:rPr>
          <w:rFonts w:ascii="Book Antiqua" w:hAnsi="Book Antiqua" w:cs="宋体"/>
          <w:sz w:val="24"/>
          <w:szCs w:val="24"/>
          <w:lang w:val="en-US" w:eastAsia="zh-CN"/>
        </w:rPr>
        <w:t xml:space="preserve"> M, </w:t>
      </w:r>
      <w:proofErr w:type="spellStart"/>
      <w:r w:rsidRPr="00502BEF">
        <w:rPr>
          <w:rFonts w:ascii="Book Antiqua" w:hAnsi="Book Antiqua" w:cs="宋体"/>
          <w:sz w:val="24"/>
          <w:szCs w:val="24"/>
          <w:lang w:val="en-US" w:eastAsia="zh-CN"/>
        </w:rPr>
        <w:t>Cenciarelli</w:t>
      </w:r>
      <w:proofErr w:type="spellEnd"/>
      <w:r w:rsidRPr="00502BEF">
        <w:rPr>
          <w:rFonts w:ascii="Book Antiqua" w:hAnsi="Book Antiqua" w:cs="宋体"/>
          <w:sz w:val="24"/>
          <w:szCs w:val="24"/>
          <w:lang w:val="en-US" w:eastAsia="zh-CN"/>
        </w:rPr>
        <w:t xml:space="preserve"> S, </w:t>
      </w:r>
      <w:proofErr w:type="spellStart"/>
      <w:r w:rsidRPr="00502BEF">
        <w:rPr>
          <w:rFonts w:ascii="Book Antiqua" w:hAnsi="Book Antiqua" w:cs="宋体"/>
          <w:sz w:val="24"/>
          <w:szCs w:val="24"/>
          <w:lang w:val="en-US" w:eastAsia="zh-CN"/>
        </w:rPr>
        <w:t>Trovato</w:t>
      </w:r>
      <w:proofErr w:type="spellEnd"/>
      <w:r w:rsidRPr="00502BEF">
        <w:rPr>
          <w:rFonts w:ascii="Book Antiqua" w:hAnsi="Book Antiqua" w:cs="宋体"/>
          <w:sz w:val="24"/>
          <w:szCs w:val="24"/>
          <w:lang w:val="en-US" w:eastAsia="zh-CN"/>
        </w:rPr>
        <w:t xml:space="preserve"> C, </w:t>
      </w:r>
      <w:proofErr w:type="spellStart"/>
      <w:r w:rsidRPr="00502BEF">
        <w:rPr>
          <w:rFonts w:ascii="Book Antiqua" w:hAnsi="Book Antiqua" w:cs="宋体"/>
          <w:sz w:val="24"/>
          <w:szCs w:val="24"/>
          <w:lang w:val="en-US" w:eastAsia="zh-CN"/>
        </w:rPr>
        <w:t>Sonzogni</w:t>
      </w:r>
      <w:proofErr w:type="spellEnd"/>
      <w:r w:rsidRPr="00502BEF">
        <w:rPr>
          <w:rFonts w:ascii="Book Antiqua" w:hAnsi="Book Antiqua" w:cs="宋体"/>
          <w:sz w:val="24"/>
          <w:szCs w:val="24"/>
          <w:lang w:val="en-US" w:eastAsia="zh-CN"/>
        </w:rPr>
        <w:t xml:space="preserve"> A, </w:t>
      </w:r>
      <w:proofErr w:type="spellStart"/>
      <w:r w:rsidRPr="00502BEF">
        <w:rPr>
          <w:rFonts w:ascii="Book Antiqua" w:hAnsi="Book Antiqua" w:cs="宋体"/>
          <w:sz w:val="24"/>
          <w:szCs w:val="24"/>
          <w:lang w:val="en-US" w:eastAsia="zh-CN"/>
        </w:rPr>
        <w:t>Biffi</w:t>
      </w:r>
      <w:proofErr w:type="spellEnd"/>
      <w:r w:rsidRPr="00502BEF">
        <w:rPr>
          <w:rFonts w:ascii="Book Antiqua" w:hAnsi="Book Antiqua" w:cs="宋体"/>
          <w:sz w:val="24"/>
          <w:szCs w:val="24"/>
          <w:lang w:val="en-US" w:eastAsia="zh-CN"/>
        </w:rPr>
        <w:t xml:space="preserve"> R. Impact of robotic surgery on sexual and urinary functions after fully robotic nerve-sparing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 </w:t>
      </w:r>
      <w:r w:rsidRPr="00502BEF">
        <w:rPr>
          <w:rFonts w:ascii="Book Antiqua" w:hAnsi="Book Antiqua" w:cs="宋体"/>
          <w:i/>
          <w:iCs/>
          <w:sz w:val="24"/>
          <w:szCs w:val="24"/>
          <w:lang w:val="en-US" w:eastAsia="zh-CN"/>
        </w:rPr>
        <w:t xml:space="preserve">Ann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sz w:val="24"/>
          <w:szCs w:val="24"/>
          <w:lang w:val="en-US" w:eastAsia="zh-CN"/>
        </w:rPr>
        <w:t xml:space="preserve"> 2013; </w:t>
      </w:r>
      <w:r w:rsidRPr="00502BEF">
        <w:rPr>
          <w:rFonts w:ascii="Book Antiqua" w:hAnsi="Book Antiqua" w:cs="宋体"/>
          <w:b/>
          <w:bCs/>
          <w:sz w:val="24"/>
          <w:szCs w:val="24"/>
          <w:lang w:val="en-US" w:eastAsia="zh-CN"/>
        </w:rPr>
        <w:t>257</w:t>
      </w:r>
      <w:r w:rsidRPr="00502BEF">
        <w:rPr>
          <w:rFonts w:ascii="Book Antiqua" w:hAnsi="Book Antiqua" w:cs="宋体"/>
          <w:sz w:val="24"/>
          <w:szCs w:val="24"/>
          <w:lang w:val="en-US" w:eastAsia="zh-CN"/>
        </w:rPr>
        <w:t>: 672-678 [PMID: 23001075 DOI: 10.1097/SLA.0b013e318269d03b]</w:t>
      </w:r>
    </w:p>
    <w:p w14:paraId="6806DBD9" w14:textId="6D8ECF31"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7 </w:t>
      </w:r>
      <w:proofErr w:type="spellStart"/>
      <w:r w:rsidRPr="00502BEF">
        <w:rPr>
          <w:rFonts w:ascii="Book Antiqua" w:hAnsi="Book Antiqua" w:cs="宋体"/>
          <w:b/>
          <w:bCs/>
          <w:sz w:val="24"/>
          <w:szCs w:val="24"/>
          <w:lang w:val="en-US" w:eastAsia="zh-CN"/>
        </w:rPr>
        <w:t>Heald</w:t>
      </w:r>
      <w:proofErr w:type="spellEnd"/>
      <w:r w:rsidRPr="00502BEF">
        <w:rPr>
          <w:rFonts w:ascii="Book Antiqua" w:hAnsi="Book Antiqua" w:cs="宋体"/>
          <w:b/>
          <w:bCs/>
          <w:sz w:val="24"/>
          <w:szCs w:val="24"/>
          <w:lang w:val="en-US" w:eastAsia="zh-CN"/>
        </w:rPr>
        <w:t xml:space="preserve"> RJ</w:t>
      </w:r>
      <w:r w:rsidRPr="00502BEF">
        <w:rPr>
          <w:rFonts w:ascii="Book Antiqua" w:hAnsi="Book Antiqua" w:cs="宋体"/>
          <w:sz w:val="24"/>
          <w:szCs w:val="24"/>
          <w:lang w:val="en-US" w:eastAsia="zh-CN"/>
        </w:rPr>
        <w:t xml:space="preserve">, Husband EM, </w:t>
      </w:r>
      <w:proofErr w:type="spellStart"/>
      <w:r w:rsidRPr="00502BEF">
        <w:rPr>
          <w:rFonts w:ascii="Book Antiqua" w:hAnsi="Book Antiqua" w:cs="宋体"/>
          <w:sz w:val="24"/>
          <w:szCs w:val="24"/>
          <w:lang w:val="en-US" w:eastAsia="zh-CN"/>
        </w:rPr>
        <w:t>Ryall</w:t>
      </w:r>
      <w:proofErr w:type="spellEnd"/>
      <w:r w:rsidRPr="00502BEF">
        <w:rPr>
          <w:rFonts w:ascii="Book Antiqua" w:hAnsi="Book Antiqua" w:cs="宋体"/>
          <w:sz w:val="24"/>
          <w:szCs w:val="24"/>
          <w:lang w:val="en-US" w:eastAsia="zh-CN"/>
        </w:rPr>
        <w:t xml:space="preserve"> RD. </w:t>
      </w:r>
      <w:proofErr w:type="gramStart"/>
      <w:r w:rsidRPr="00502BEF">
        <w:rPr>
          <w:rFonts w:ascii="Book Antiqua" w:hAnsi="Book Antiqua" w:cs="宋体"/>
          <w:sz w:val="24"/>
          <w:szCs w:val="24"/>
          <w:lang w:val="en-US" w:eastAsia="zh-CN"/>
        </w:rPr>
        <w:t xml:space="preserve">The </w:t>
      </w:r>
      <w:proofErr w:type="spellStart"/>
      <w:r w:rsidRPr="00502BEF">
        <w:rPr>
          <w:rFonts w:ascii="Book Antiqua" w:hAnsi="Book Antiqua" w:cs="宋体"/>
          <w:sz w:val="24"/>
          <w:szCs w:val="24"/>
          <w:lang w:val="en-US" w:eastAsia="zh-CN"/>
        </w:rPr>
        <w:t>mesorectum</w:t>
      </w:r>
      <w:proofErr w:type="spellEnd"/>
      <w:r w:rsidRPr="00502BEF">
        <w:rPr>
          <w:rFonts w:ascii="Book Antiqua" w:hAnsi="Book Antiqua" w:cs="宋体"/>
          <w:sz w:val="24"/>
          <w:szCs w:val="24"/>
          <w:lang w:val="en-US" w:eastAsia="zh-CN"/>
        </w:rPr>
        <w:t xml:space="preserve"> in rectal cancer surgery--the clue to pelvic recurrence?</w:t>
      </w:r>
      <w:proofErr w:type="gramEnd"/>
      <w:r w:rsidRPr="00502BEF">
        <w:rPr>
          <w:rFonts w:ascii="Book Antiqua" w:hAnsi="Book Antiqua" w:cs="宋体"/>
          <w:sz w:val="24"/>
          <w:szCs w:val="24"/>
          <w:lang w:val="en-US" w:eastAsia="zh-CN"/>
        </w:rPr>
        <w:t xml:space="preserve"> </w:t>
      </w:r>
      <w:r w:rsidRPr="00502BEF">
        <w:rPr>
          <w:rFonts w:ascii="Book Antiqua" w:hAnsi="Book Antiqua" w:cs="宋体"/>
          <w:i/>
          <w:iCs/>
          <w:sz w:val="24"/>
          <w:szCs w:val="24"/>
          <w:lang w:val="en-US" w:eastAsia="zh-CN"/>
        </w:rPr>
        <w:t xml:space="preserve">Br J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sz w:val="24"/>
          <w:szCs w:val="24"/>
          <w:lang w:val="en-US" w:eastAsia="zh-CN"/>
        </w:rPr>
        <w:t xml:space="preserve"> 1982; </w:t>
      </w:r>
      <w:r w:rsidRPr="00502BEF">
        <w:rPr>
          <w:rFonts w:ascii="Book Antiqua" w:hAnsi="Book Antiqua" w:cs="宋体"/>
          <w:b/>
          <w:bCs/>
          <w:sz w:val="24"/>
          <w:szCs w:val="24"/>
          <w:lang w:val="en-US" w:eastAsia="zh-CN"/>
        </w:rPr>
        <w:t>69</w:t>
      </w:r>
      <w:r w:rsidRPr="00502BEF">
        <w:rPr>
          <w:rFonts w:ascii="Book Antiqua" w:hAnsi="Book Antiqua" w:cs="宋体"/>
          <w:sz w:val="24"/>
          <w:szCs w:val="24"/>
          <w:lang w:val="en-US" w:eastAsia="zh-CN"/>
        </w:rPr>
        <w:t>: 613-616 [PMID: 6751457</w:t>
      </w:r>
      <w:r w:rsidR="000F598E">
        <w:rPr>
          <w:rFonts w:ascii="Book Antiqua" w:hAnsi="Book Antiqua" w:cs="宋体"/>
          <w:sz w:val="24"/>
          <w:szCs w:val="24"/>
          <w:lang w:val="en-US" w:eastAsia="zh-CN"/>
        </w:rPr>
        <w:t xml:space="preserve"> DOI: 10.1007/s11725-008-0110-z</w:t>
      </w:r>
      <w:r w:rsidRPr="00502BEF">
        <w:rPr>
          <w:rFonts w:ascii="Book Antiqua" w:hAnsi="Book Antiqua" w:cs="宋体"/>
          <w:sz w:val="24"/>
          <w:szCs w:val="24"/>
          <w:lang w:val="en-US" w:eastAsia="zh-CN"/>
        </w:rPr>
        <w:t>]</w:t>
      </w:r>
    </w:p>
    <w:p w14:paraId="6A2CFA55" w14:textId="77777777" w:rsidR="00502BEF" w:rsidRPr="00502BEF" w:rsidRDefault="00502BEF" w:rsidP="00502BEF">
      <w:pPr>
        <w:spacing w:after="0" w:line="360" w:lineRule="auto"/>
        <w:jc w:val="both"/>
        <w:rPr>
          <w:rFonts w:ascii="Book Antiqua" w:hAnsi="Book Antiqua" w:cs="宋体"/>
          <w:sz w:val="24"/>
          <w:szCs w:val="24"/>
          <w:lang w:val="en-US" w:eastAsia="zh-CN"/>
        </w:rPr>
      </w:pPr>
      <w:proofErr w:type="gramStart"/>
      <w:r w:rsidRPr="00502BEF">
        <w:rPr>
          <w:rFonts w:ascii="Book Antiqua" w:hAnsi="Book Antiqua" w:cs="宋体"/>
          <w:sz w:val="24"/>
          <w:szCs w:val="24"/>
          <w:lang w:val="en-US" w:eastAsia="zh-CN"/>
        </w:rPr>
        <w:t xml:space="preserve">8 </w:t>
      </w:r>
      <w:proofErr w:type="spellStart"/>
      <w:r w:rsidRPr="00502BEF">
        <w:rPr>
          <w:rFonts w:ascii="Book Antiqua" w:hAnsi="Book Antiqua" w:cs="宋体"/>
          <w:b/>
          <w:bCs/>
          <w:sz w:val="24"/>
          <w:szCs w:val="24"/>
          <w:lang w:val="en-US" w:eastAsia="zh-CN"/>
        </w:rPr>
        <w:t>Heald</w:t>
      </w:r>
      <w:proofErr w:type="spellEnd"/>
      <w:r w:rsidRPr="00502BEF">
        <w:rPr>
          <w:rFonts w:ascii="Book Antiqua" w:hAnsi="Book Antiqua" w:cs="宋体"/>
          <w:b/>
          <w:bCs/>
          <w:sz w:val="24"/>
          <w:szCs w:val="24"/>
          <w:lang w:val="en-US" w:eastAsia="zh-CN"/>
        </w:rPr>
        <w:t xml:space="preserve"> RJ</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Ryall</w:t>
      </w:r>
      <w:proofErr w:type="spellEnd"/>
      <w:r w:rsidRPr="00502BEF">
        <w:rPr>
          <w:rFonts w:ascii="Book Antiqua" w:hAnsi="Book Antiqua" w:cs="宋体"/>
          <w:sz w:val="24"/>
          <w:szCs w:val="24"/>
          <w:lang w:val="en-US" w:eastAsia="zh-CN"/>
        </w:rPr>
        <w:t xml:space="preserve"> RD. Recurrence and survival after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w:t>
      </w:r>
      <w:proofErr w:type="gramEnd"/>
      <w:r w:rsidRPr="00502BEF">
        <w:rPr>
          <w:rFonts w:ascii="Book Antiqua" w:hAnsi="Book Antiqua" w:cs="宋体"/>
          <w:sz w:val="24"/>
          <w:szCs w:val="24"/>
          <w:lang w:val="en-US" w:eastAsia="zh-CN"/>
        </w:rPr>
        <w:t xml:space="preserve"> </w:t>
      </w:r>
      <w:r w:rsidRPr="00502BEF">
        <w:rPr>
          <w:rFonts w:ascii="Book Antiqua" w:hAnsi="Book Antiqua" w:cs="宋体"/>
          <w:i/>
          <w:iCs/>
          <w:sz w:val="24"/>
          <w:szCs w:val="24"/>
          <w:lang w:val="en-US" w:eastAsia="zh-CN"/>
        </w:rPr>
        <w:t>Lancet</w:t>
      </w:r>
      <w:r w:rsidRPr="00502BEF">
        <w:rPr>
          <w:rFonts w:ascii="Book Antiqua" w:hAnsi="Book Antiqua" w:cs="宋体"/>
          <w:sz w:val="24"/>
          <w:szCs w:val="24"/>
          <w:lang w:val="en-US" w:eastAsia="zh-CN"/>
        </w:rPr>
        <w:t xml:space="preserve"> 1986; </w:t>
      </w:r>
      <w:r w:rsidRPr="00502BEF">
        <w:rPr>
          <w:rFonts w:ascii="Book Antiqua" w:hAnsi="Book Antiqua" w:cs="宋体"/>
          <w:b/>
          <w:bCs/>
          <w:sz w:val="24"/>
          <w:szCs w:val="24"/>
          <w:lang w:val="en-US" w:eastAsia="zh-CN"/>
        </w:rPr>
        <w:t>1</w:t>
      </w:r>
      <w:r w:rsidRPr="00502BEF">
        <w:rPr>
          <w:rFonts w:ascii="Book Antiqua" w:hAnsi="Book Antiqua" w:cs="宋体"/>
          <w:sz w:val="24"/>
          <w:szCs w:val="24"/>
          <w:lang w:val="en-US" w:eastAsia="zh-CN"/>
        </w:rPr>
        <w:t>: 1479-1482 [PMID: 2425199 DOI: 10.1016/S0140-6736(86)91510-2]</w:t>
      </w:r>
    </w:p>
    <w:p w14:paraId="5A8C7B4D"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9 </w:t>
      </w:r>
      <w:r w:rsidRPr="00502BEF">
        <w:rPr>
          <w:rFonts w:ascii="Book Antiqua" w:hAnsi="Book Antiqua" w:cs="宋体"/>
          <w:b/>
          <w:bCs/>
          <w:sz w:val="24"/>
          <w:szCs w:val="24"/>
          <w:lang w:val="en-US" w:eastAsia="zh-CN"/>
        </w:rPr>
        <w:t>Park SY</w:t>
      </w:r>
      <w:r w:rsidRPr="00502BEF">
        <w:rPr>
          <w:rFonts w:ascii="Book Antiqua" w:hAnsi="Book Antiqua" w:cs="宋体"/>
          <w:sz w:val="24"/>
          <w:szCs w:val="24"/>
          <w:lang w:val="en-US" w:eastAsia="zh-CN"/>
        </w:rPr>
        <w:t xml:space="preserve">, Choi GS, Park JS, Kim HJ, </w:t>
      </w:r>
      <w:proofErr w:type="spellStart"/>
      <w:r w:rsidRPr="00502BEF">
        <w:rPr>
          <w:rFonts w:ascii="Book Antiqua" w:hAnsi="Book Antiqua" w:cs="宋体"/>
          <w:sz w:val="24"/>
          <w:szCs w:val="24"/>
          <w:lang w:val="en-US" w:eastAsia="zh-CN"/>
        </w:rPr>
        <w:t>Ryuk</w:t>
      </w:r>
      <w:proofErr w:type="spellEnd"/>
      <w:r w:rsidRPr="00502BEF">
        <w:rPr>
          <w:rFonts w:ascii="Book Antiqua" w:hAnsi="Book Antiqua" w:cs="宋体"/>
          <w:sz w:val="24"/>
          <w:szCs w:val="24"/>
          <w:lang w:val="en-US" w:eastAsia="zh-CN"/>
        </w:rPr>
        <w:t xml:space="preserve"> JP, Yun SH. Urinary and erectile function in men after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by laparoscopic or robot-assisted methods for the treatment of rectal cancer: a case-matched comparison. </w:t>
      </w:r>
      <w:r w:rsidRPr="00502BEF">
        <w:rPr>
          <w:rFonts w:ascii="Book Antiqua" w:hAnsi="Book Antiqua" w:cs="宋体"/>
          <w:i/>
          <w:iCs/>
          <w:sz w:val="24"/>
          <w:szCs w:val="24"/>
          <w:lang w:val="en-US" w:eastAsia="zh-CN"/>
        </w:rPr>
        <w:t xml:space="preserve">World J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sz w:val="24"/>
          <w:szCs w:val="24"/>
          <w:lang w:val="en-US" w:eastAsia="zh-CN"/>
        </w:rPr>
        <w:t xml:space="preserve"> 2014; </w:t>
      </w:r>
      <w:r w:rsidRPr="00502BEF">
        <w:rPr>
          <w:rFonts w:ascii="Book Antiqua" w:hAnsi="Book Antiqua" w:cs="宋体"/>
          <w:b/>
          <w:bCs/>
          <w:sz w:val="24"/>
          <w:szCs w:val="24"/>
          <w:lang w:val="en-US" w:eastAsia="zh-CN"/>
        </w:rPr>
        <w:t>38</w:t>
      </w:r>
      <w:r w:rsidRPr="00502BEF">
        <w:rPr>
          <w:rFonts w:ascii="Book Antiqua" w:hAnsi="Book Antiqua" w:cs="宋体"/>
          <w:sz w:val="24"/>
          <w:szCs w:val="24"/>
          <w:lang w:val="en-US" w:eastAsia="zh-CN"/>
        </w:rPr>
        <w:t>: 1834-1842 [PMID: 24366278 DOI: 10.1007/s00268-013-2419-5]</w:t>
      </w:r>
    </w:p>
    <w:p w14:paraId="5A630C71"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lastRenderedPageBreak/>
        <w:t xml:space="preserve">10 </w:t>
      </w:r>
      <w:r w:rsidRPr="00502BEF">
        <w:rPr>
          <w:rFonts w:ascii="Book Antiqua" w:hAnsi="Book Antiqua" w:cs="宋体"/>
          <w:b/>
          <w:bCs/>
          <w:sz w:val="24"/>
          <w:szCs w:val="24"/>
          <w:lang w:val="en-US" w:eastAsia="zh-CN"/>
        </w:rPr>
        <w:t>Kim NK</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Aahn</w:t>
      </w:r>
      <w:proofErr w:type="spellEnd"/>
      <w:r w:rsidRPr="00502BEF">
        <w:rPr>
          <w:rFonts w:ascii="Book Antiqua" w:hAnsi="Book Antiqua" w:cs="宋体"/>
          <w:sz w:val="24"/>
          <w:szCs w:val="24"/>
          <w:lang w:val="en-US" w:eastAsia="zh-CN"/>
        </w:rPr>
        <w:t xml:space="preserve"> TW, Park JK, Lee KY, Lee WH, </w:t>
      </w:r>
      <w:proofErr w:type="spellStart"/>
      <w:r w:rsidRPr="00502BEF">
        <w:rPr>
          <w:rFonts w:ascii="Book Antiqua" w:hAnsi="Book Antiqua" w:cs="宋体"/>
          <w:sz w:val="24"/>
          <w:szCs w:val="24"/>
          <w:lang w:val="en-US" w:eastAsia="zh-CN"/>
        </w:rPr>
        <w:t>Sohn</w:t>
      </w:r>
      <w:proofErr w:type="spellEnd"/>
      <w:r w:rsidRPr="00502BEF">
        <w:rPr>
          <w:rFonts w:ascii="Book Antiqua" w:hAnsi="Book Antiqua" w:cs="宋体"/>
          <w:sz w:val="24"/>
          <w:szCs w:val="24"/>
          <w:lang w:val="en-US" w:eastAsia="zh-CN"/>
        </w:rPr>
        <w:t xml:space="preserve"> SK, Min JS. </w:t>
      </w:r>
      <w:proofErr w:type="gramStart"/>
      <w:r w:rsidRPr="00502BEF">
        <w:rPr>
          <w:rFonts w:ascii="Book Antiqua" w:hAnsi="Book Antiqua" w:cs="宋体"/>
          <w:sz w:val="24"/>
          <w:szCs w:val="24"/>
          <w:lang w:val="en-US" w:eastAsia="zh-CN"/>
        </w:rPr>
        <w:t xml:space="preserve">Assessment of sexual and voiding function after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with pelvic autonomic nerve preservation in males with rectal cancer.</w:t>
      </w:r>
      <w:proofErr w:type="gramEnd"/>
      <w:r w:rsidRPr="00502BEF">
        <w:rPr>
          <w:rFonts w:ascii="Book Antiqua" w:hAnsi="Book Antiqua" w:cs="宋体"/>
          <w:sz w:val="24"/>
          <w:szCs w:val="24"/>
          <w:lang w:val="en-US" w:eastAsia="zh-CN"/>
        </w:rPr>
        <w:t xml:space="preserve"> </w:t>
      </w:r>
      <w:r w:rsidRPr="00502BEF">
        <w:rPr>
          <w:rFonts w:ascii="Book Antiqua" w:hAnsi="Book Antiqua" w:cs="宋体"/>
          <w:i/>
          <w:iCs/>
          <w:sz w:val="24"/>
          <w:szCs w:val="24"/>
          <w:lang w:val="en-US" w:eastAsia="zh-CN"/>
        </w:rPr>
        <w:t>Dis Colon Rectum</w:t>
      </w:r>
      <w:r w:rsidRPr="00502BEF">
        <w:rPr>
          <w:rFonts w:ascii="Book Antiqua" w:hAnsi="Book Antiqua" w:cs="宋体"/>
          <w:sz w:val="24"/>
          <w:szCs w:val="24"/>
          <w:lang w:val="en-US" w:eastAsia="zh-CN"/>
        </w:rPr>
        <w:t xml:space="preserve"> 2002; </w:t>
      </w:r>
      <w:r w:rsidRPr="00502BEF">
        <w:rPr>
          <w:rFonts w:ascii="Book Antiqua" w:hAnsi="Book Antiqua" w:cs="宋体"/>
          <w:b/>
          <w:bCs/>
          <w:sz w:val="24"/>
          <w:szCs w:val="24"/>
          <w:lang w:val="en-US" w:eastAsia="zh-CN"/>
        </w:rPr>
        <w:t>45</w:t>
      </w:r>
      <w:r w:rsidRPr="00502BEF">
        <w:rPr>
          <w:rFonts w:ascii="Book Antiqua" w:hAnsi="Book Antiqua" w:cs="宋体"/>
          <w:sz w:val="24"/>
          <w:szCs w:val="24"/>
          <w:lang w:val="en-US" w:eastAsia="zh-CN"/>
        </w:rPr>
        <w:t>: 1178-1185 [PMID: 12352233 DOI: 10.1007/s10350-004-6388-5]</w:t>
      </w:r>
    </w:p>
    <w:p w14:paraId="24E1323B"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11 </w:t>
      </w:r>
      <w:r w:rsidRPr="00502BEF">
        <w:rPr>
          <w:rFonts w:ascii="Book Antiqua" w:hAnsi="Book Antiqua" w:cs="宋体"/>
          <w:b/>
          <w:bCs/>
          <w:sz w:val="24"/>
          <w:szCs w:val="24"/>
          <w:lang w:val="en-US" w:eastAsia="zh-CN"/>
        </w:rPr>
        <w:t>Chang PL</w:t>
      </w:r>
      <w:r w:rsidRPr="00502BEF">
        <w:rPr>
          <w:rFonts w:ascii="Book Antiqua" w:hAnsi="Book Antiqua" w:cs="宋体"/>
          <w:sz w:val="24"/>
          <w:szCs w:val="24"/>
          <w:lang w:val="en-US" w:eastAsia="zh-CN"/>
        </w:rPr>
        <w:t xml:space="preserve">, Fan HA. Urodynamic studies before and/or after </w:t>
      </w:r>
      <w:proofErr w:type="spellStart"/>
      <w:r w:rsidRPr="00502BEF">
        <w:rPr>
          <w:rFonts w:ascii="Book Antiqua" w:hAnsi="Book Antiqua" w:cs="宋体"/>
          <w:sz w:val="24"/>
          <w:szCs w:val="24"/>
          <w:lang w:val="en-US" w:eastAsia="zh-CN"/>
        </w:rPr>
        <w:t>abdominoperineal</w:t>
      </w:r>
      <w:proofErr w:type="spellEnd"/>
      <w:r w:rsidRPr="00502BEF">
        <w:rPr>
          <w:rFonts w:ascii="Book Antiqua" w:hAnsi="Book Antiqua" w:cs="宋体"/>
          <w:sz w:val="24"/>
          <w:szCs w:val="24"/>
          <w:lang w:val="en-US" w:eastAsia="zh-CN"/>
        </w:rPr>
        <w:t xml:space="preserve"> resection of the rectum for carcinoma. </w:t>
      </w:r>
      <w:r w:rsidRPr="00502BEF">
        <w:rPr>
          <w:rFonts w:ascii="Book Antiqua" w:hAnsi="Book Antiqua" w:cs="宋体"/>
          <w:i/>
          <w:iCs/>
          <w:sz w:val="24"/>
          <w:szCs w:val="24"/>
          <w:lang w:val="en-US" w:eastAsia="zh-CN"/>
        </w:rPr>
        <w:t xml:space="preserve">J </w:t>
      </w:r>
      <w:proofErr w:type="spellStart"/>
      <w:r w:rsidRPr="00502BEF">
        <w:rPr>
          <w:rFonts w:ascii="Book Antiqua" w:hAnsi="Book Antiqua" w:cs="宋体"/>
          <w:i/>
          <w:iCs/>
          <w:sz w:val="24"/>
          <w:szCs w:val="24"/>
          <w:lang w:val="en-US" w:eastAsia="zh-CN"/>
        </w:rPr>
        <w:t>Urol</w:t>
      </w:r>
      <w:proofErr w:type="spellEnd"/>
      <w:r w:rsidRPr="00502BEF">
        <w:rPr>
          <w:rFonts w:ascii="Book Antiqua" w:hAnsi="Book Antiqua" w:cs="宋体"/>
          <w:sz w:val="24"/>
          <w:szCs w:val="24"/>
          <w:lang w:val="en-US" w:eastAsia="zh-CN"/>
        </w:rPr>
        <w:t xml:space="preserve"> 1983; </w:t>
      </w:r>
      <w:r w:rsidRPr="00502BEF">
        <w:rPr>
          <w:rFonts w:ascii="Book Antiqua" w:hAnsi="Book Antiqua" w:cs="宋体"/>
          <w:b/>
          <w:bCs/>
          <w:sz w:val="24"/>
          <w:szCs w:val="24"/>
          <w:lang w:val="en-US" w:eastAsia="zh-CN"/>
        </w:rPr>
        <w:t>130</w:t>
      </w:r>
      <w:r w:rsidRPr="00502BEF">
        <w:rPr>
          <w:rFonts w:ascii="Book Antiqua" w:hAnsi="Book Antiqua" w:cs="宋体"/>
          <w:sz w:val="24"/>
          <w:szCs w:val="24"/>
          <w:lang w:val="en-US" w:eastAsia="zh-CN"/>
        </w:rPr>
        <w:t>: 948-951 [PMID: 6632107]</w:t>
      </w:r>
    </w:p>
    <w:p w14:paraId="6E50B97A"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12 </w:t>
      </w:r>
      <w:proofErr w:type="spellStart"/>
      <w:r w:rsidRPr="00502BEF">
        <w:rPr>
          <w:rFonts w:ascii="Book Antiqua" w:hAnsi="Book Antiqua" w:cs="宋体"/>
          <w:b/>
          <w:bCs/>
          <w:sz w:val="24"/>
          <w:szCs w:val="24"/>
          <w:lang w:val="en-US" w:eastAsia="zh-CN"/>
        </w:rPr>
        <w:t>Havenga</w:t>
      </w:r>
      <w:proofErr w:type="spellEnd"/>
      <w:r w:rsidRPr="00502BEF">
        <w:rPr>
          <w:rFonts w:ascii="Book Antiqua" w:hAnsi="Book Antiqua" w:cs="宋体"/>
          <w:b/>
          <w:bCs/>
          <w:sz w:val="24"/>
          <w:szCs w:val="24"/>
          <w:lang w:val="en-US" w:eastAsia="zh-CN"/>
        </w:rPr>
        <w:t xml:space="preserve"> K</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DeRuiter</w:t>
      </w:r>
      <w:proofErr w:type="spellEnd"/>
      <w:r w:rsidRPr="00502BEF">
        <w:rPr>
          <w:rFonts w:ascii="Book Antiqua" w:hAnsi="Book Antiqua" w:cs="宋体"/>
          <w:sz w:val="24"/>
          <w:szCs w:val="24"/>
          <w:lang w:val="en-US" w:eastAsia="zh-CN"/>
        </w:rPr>
        <w:t xml:space="preserve"> MC, </w:t>
      </w:r>
      <w:proofErr w:type="spellStart"/>
      <w:r w:rsidRPr="00502BEF">
        <w:rPr>
          <w:rFonts w:ascii="Book Antiqua" w:hAnsi="Book Antiqua" w:cs="宋体"/>
          <w:sz w:val="24"/>
          <w:szCs w:val="24"/>
          <w:lang w:val="en-US" w:eastAsia="zh-CN"/>
        </w:rPr>
        <w:t>Enker</w:t>
      </w:r>
      <w:proofErr w:type="spellEnd"/>
      <w:r w:rsidRPr="00502BEF">
        <w:rPr>
          <w:rFonts w:ascii="Book Antiqua" w:hAnsi="Book Antiqua" w:cs="宋体"/>
          <w:sz w:val="24"/>
          <w:szCs w:val="24"/>
          <w:lang w:val="en-US" w:eastAsia="zh-CN"/>
        </w:rPr>
        <w:t xml:space="preserve"> WE, </w:t>
      </w:r>
      <w:proofErr w:type="spellStart"/>
      <w:r w:rsidRPr="00502BEF">
        <w:rPr>
          <w:rFonts w:ascii="Book Antiqua" w:hAnsi="Book Antiqua" w:cs="宋体"/>
          <w:sz w:val="24"/>
          <w:szCs w:val="24"/>
          <w:lang w:val="en-US" w:eastAsia="zh-CN"/>
        </w:rPr>
        <w:t>Welvaart</w:t>
      </w:r>
      <w:proofErr w:type="spellEnd"/>
      <w:r w:rsidRPr="00502BEF">
        <w:rPr>
          <w:rFonts w:ascii="Book Antiqua" w:hAnsi="Book Antiqua" w:cs="宋体"/>
          <w:sz w:val="24"/>
          <w:szCs w:val="24"/>
          <w:lang w:val="en-US" w:eastAsia="zh-CN"/>
        </w:rPr>
        <w:t xml:space="preserve"> K. Anatomical basis of autonomic nerve-preserving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 </w:t>
      </w:r>
      <w:r w:rsidRPr="00502BEF">
        <w:rPr>
          <w:rFonts w:ascii="Book Antiqua" w:hAnsi="Book Antiqua" w:cs="宋体"/>
          <w:i/>
          <w:iCs/>
          <w:sz w:val="24"/>
          <w:szCs w:val="24"/>
          <w:lang w:val="en-US" w:eastAsia="zh-CN"/>
        </w:rPr>
        <w:t xml:space="preserve">Br J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sz w:val="24"/>
          <w:szCs w:val="24"/>
          <w:lang w:val="en-US" w:eastAsia="zh-CN"/>
        </w:rPr>
        <w:t xml:space="preserve"> 1996; </w:t>
      </w:r>
      <w:r w:rsidRPr="00502BEF">
        <w:rPr>
          <w:rFonts w:ascii="Book Antiqua" w:hAnsi="Book Antiqua" w:cs="宋体"/>
          <w:b/>
          <w:bCs/>
          <w:sz w:val="24"/>
          <w:szCs w:val="24"/>
          <w:lang w:val="en-US" w:eastAsia="zh-CN"/>
        </w:rPr>
        <w:t>83</w:t>
      </w:r>
      <w:r w:rsidRPr="00502BEF">
        <w:rPr>
          <w:rFonts w:ascii="Book Antiqua" w:hAnsi="Book Antiqua" w:cs="宋体"/>
          <w:sz w:val="24"/>
          <w:szCs w:val="24"/>
          <w:lang w:val="en-US" w:eastAsia="zh-CN"/>
        </w:rPr>
        <w:t>: 384-388 [PMID: 8665201 DOI: 10.1002/bjs.1800830329]</w:t>
      </w:r>
    </w:p>
    <w:p w14:paraId="29E8786E"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13 </w:t>
      </w:r>
      <w:r w:rsidRPr="00502BEF">
        <w:rPr>
          <w:rFonts w:ascii="Book Antiqua" w:hAnsi="Book Antiqua" w:cs="宋体"/>
          <w:b/>
          <w:bCs/>
          <w:sz w:val="24"/>
          <w:szCs w:val="24"/>
          <w:lang w:val="en-US" w:eastAsia="zh-CN"/>
        </w:rPr>
        <w:t>Kim NK</w:t>
      </w:r>
      <w:r w:rsidRPr="00502BEF">
        <w:rPr>
          <w:rFonts w:ascii="Book Antiqua" w:hAnsi="Book Antiqua" w:cs="宋体"/>
          <w:sz w:val="24"/>
          <w:szCs w:val="24"/>
          <w:lang w:val="en-US" w:eastAsia="zh-CN"/>
        </w:rPr>
        <w:t xml:space="preserve">, Kim YW, Cho MS.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 with emphasis on pelvic autonomic nerve preservation: Expert technical tips for robotic surgery.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Oncol</w:t>
      </w:r>
      <w:proofErr w:type="spellEnd"/>
      <w:r w:rsidRPr="00502BEF">
        <w:rPr>
          <w:rFonts w:ascii="Book Antiqua" w:hAnsi="Book Antiqua" w:cs="宋体"/>
          <w:sz w:val="24"/>
          <w:szCs w:val="24"/>
          <w:lang w:val="en-US" w:eastAsia="zh-CN"/>
        </w:rPr>
        <w:t xml:space="preserve"> 2015; </w:t>
      </w:r>
      <w:r w:rsidRPr="00502BEF">
        <w:rPr>
          <w:rFonts w:ascii="Book Antiqua" w:hAnsi="Book Antiqua" w:cs="宋体"/>
          <w:b/>
          <w:bCs/>
          <w:sz w:val="24"/>
          <w:szCs w:val="24"/>
          <w:lang w:val="en-US" w:eastAsia="zh-CN"/>
        </w:rPr>
        <w:t>24</w:t>
      </w:r>
      <w:r w:rsidRPr="00502BEF">
        <w:rPr>
          <w:rFonts w:ascii="Book Antiqua" w:hAnsi="Book Antiqua" w:cs="宋体"/>
          <w:sz w:val="24"/>
          <w:szCs w:val="24"/>
          <w:lang w:val="en-US" w:eastAsia="zh-CN"/>
        </w:rPr>
        <w:t>: 172-180 [PMID: 26141555 DOI: 10.1016/j.suronc.2015.06.012]</w:t>
      </w:r>
    </w:p>
    <w:p w14:paraId="5660D838" w14:textId="58A5D771"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14 </w:t>
      </w:r>
      <w:r w:rsidRPr="00502BEF">
        <w:rPr>
          <w:rFonts w:ascii="Book Antiqua" w:hAnsi="Book Antiqua" w:cs="宋体"/>
          <w:b/>
          <w:bCs/>
          <w:sz w:val="24"/>
          <w:szCs w:val="24"/>
          <w:lang w:val="en-US" w:eastAsia="zh-CN"/>
        </w:rPr>
        <w:t>Lange MM</w:t>
      </w:r>
      <w:r w:rsidRPr="00502BEF">
        <w:rPr>
          <w:rFonts w:ascii="Book Antiqua" w:hAnsi="Book Antiqua" w:cs="宋体"/>
          <w:sz w:val="24"/>
          <w:szCs w:val="24"/>
          <w:lang w:val="en-US" w:eastAsia="zh-CN"/>
        </w:rPr>
        <w:t xml:space="preserve">, van de </w:t>
      </w:r>
      <w:proofErr w:type="spellStart"/>
      <w:r w:rsidRPr="00502BEF">
        <w:rPr>
          <w:rFonts w:ascii="Book Antiqua" w:hAnsi="Book Antiqua" w:cs="宋体"/>
          <w:sz w:val="24"/>
          <w:szCs w:val="24"/>
          <w:lang w:val="en-US" w:eastAsia="zh-CN"/>
        </w:rPr>
        <w:t>Velde</w:t>
      </w:r>
      <w:proofErr w:type="spellEnd"/>
      <w:r w:rsidRPr="00502BEF">
        <w:rPr>
          <w:rFonts w:ascii="Book Antiqua" w:hAnsi="Book Antiqua" w:cs="宋体"/>
          <w:sz w:val="24"/>
          <w:szCs w:val="24"/>
          <w:lang w:val="en-US" w:eastAsia="zh-CN"/>
        </w:rPr>
        <w:t xml:space="preserve"> CJ. </w:t>
      </w:r>
      <w:proofErr w:type="gramStart"/>
      <w:r w:rsidRPr="00502BEF">
        <w:rPr>
          <w:rFonts w:ascii="Book Antiqua" w:hAnsi="Book Antiqua" w:cs="宋体"/>
          <w:sz w:val="24"/>
          <w:szCs w:val="24"/>
          <w:lang w:val="en-US" w:eastAsia="zh-CN"/>
        </w:rPr>
        <w:t>Urinary and sexual dysfunction after rectal cancer treatment.</w:t>
      </w:r>
      <w:proofErr w:type="gramEnd"/>
      <w:r w:rsidRPr="00502BEF">
        <w:rPr>
          <w:rFonts w:ascii="Book Antiqua" w:hAnsi="Book Antiqua" w:cs="宋体"/>
          <w:sz w:val="24"/>
          <w:szCs w:val="24"/>
          <w:lang w:val="en-US" w:eastAsia="zh-CN"/>
        </w:rPr>
        <w:t xml:space="preserve"> </w:t>
      </w:r>
      <w:r w:rsidRPr="00502BEF">
        <w:rPr>
          <w:rFonts w:ascii="Book Antiqua" w:hAnsi="Book Antiqua" w:cs="宋体"/>
          <w:i/>
          <w:iCs/>
          <w:sz w:val="24"/>
          <w:szCs w:val="24"/>
          <w:lang w:val="en-US" w:eastAsia="zh-CN"/>
        </w:rPr>
        <w:t xml:space="preserve">Nat Rev </w:t>
      </w:r>
      <w:proofErr w:type="spellStart"/>
      <w:r w:rsidRPr="00502BEF">
        <w:rPr>
          <w:rFonts w:ascii="Book Antiqua" w:hAnsi="Book Antiqua" w:cs="宋体"/>
          <w:i/>
          <w:iCs/>
          <w:sz w:val="24"/>
          <w:szCs w:val="24"/>
          <w:lang w:val="en-US" w:eastAsia="zh-CN"/>
        </w:rPr>
        <w:t>Urol</w:t>
      </w:r>
      <w:proofErr w:type="spellEnd"/>
      <w:r w:rsidRPr="00502BEF">
        <w:rPr>
          <w:rFonts w:ascii="Book Antiqua" w:hAnsi="Book Antiqua" w:cs="宋体"/>
          <w:sz w:val="24"/>
          <w:szCs w:val="24"/>
          <w:lang w:val="en-US" w:eastAsia="zh-CN"/>
        </w:rPr>
        <w:t xml:space="preserve"> 2011; </w:t>
      </w:r>
      <w:r w:rsidRPr="00502BEF">
        <w:rPr>
          <w:rFonts w:ascii="Book Antiqua" w:hAnsi="Book Antiqua" w:cs="宋体"/>
          <w:b/>
          <w:bCs/>
          <w:sz w:val="24"/>
          <w:szCs w:val="24"/>
          <w:lang w:val="en-US" w:eastAsia="zh-CN"/>
        </w:rPr>
        <w:t>8</w:t>
      </w:r>
      <w:r w:rsidRPr="00502BEF">
        <w:rPr>
          <w:rFonts w:ascii="Book Antiqua" w:hAnsi="Book Antiqua" w:cs="宋体"/>
          <w:sz w:val="24"/>
          <w:szCs w:val="24"/>
          <w:lang w:val="en-US" w:eastAsia="zh-CN"/>
        </w:rPr>
        <w:t>: 51-57 [PMID: 21135876 DOI: 10.1038/nrurol.2010</w:t>
      </w:r>
      <w:r w:rsidR="000F598E">
        <w:rPr>
          <w:rFonts w:ascii="Book Antiqua" w:hAnsi="Book Antiqua" w:cs="宋体"/>
          <w:sz w:val="24"/>
          <w:szCs w:val="24"/>
          <w:lang w:val="en-US" w:eastAsia="zh-CN"/>
        </w:rPr>
        <w:t>.206</w:t>
      </w:r>
      <w:r w:rsidRPr="00502BEF">
        <w:rPr>
          <w:rFonts w:ascii="Book Antiqua" w:hAnsi="Book Antiqua" w:cs="宋体"/>
          <w:sz w:val="24"/>
          <w:szCs w:val="24"/>
          <w:lang w:val="en-US" w:eastAsia="zh-CN"/>
        </w:rPr>
        <w:t>]</w:t>
      </w:r>
    </w:p>
    <w:p w14:paraId="5C53C864" w14:textId="77777777" w:rsidR="00502BEF" w:rsidRPr="00502BEF" w:rsidRDefault="00502BEF" w:rsidP="00502BEF">
      <w:pPr>
        <w:spacing w:after="0" w:line="360" w:lineRule="auto"/>
        <w:jc w:val="both"/>
        <w:rPr>
          <w:rFonts w:ascii="Book Antiqua" w:hAnsi="Book Antiqua" w:cs="宋体"/>
          <w:sz w:val="24"/>
          <w:szCs w:val="24"/>
          <w:lang w:val="en-US" w:eastAsia="zh-CN"/>
        </w:rPr>
      </w:pPr>
      <w:proofErr w:type="gramStart"/>
      <w:r w:rsidRPr="00502BEF">
        <w:rPr>
          <w:rFonts w:ascii="Book Antiqua" w:hAnsi="Book Antiqua" w:cs="宋体"/>
          <w:sz w:val="24"/>
          <w:szCs w:val="24"/>
          <w:lang w:val="en-US" w:eastAsia="zh-CN"/>
        </w:rPr>
        <w:t xml:space="preserve">15 </w:t>
      </w:r>
      <w:proofErr w:type="spellStart"/>
      <w:r w:rsidRPr="00502BEF">
        <w:rPr>
          <w:rFonts w:ascii="Book Antiqua" w:hAnsi="Book Antiqua" w:cs="宋体"/>
          <w:b/>
          <w:bCs/>
          <w:sz w:val="24"/>
          <w:szCs w:val="24"/>
          <w:lang w:val="en-US" w:eastAsia="zh-CN"/>
        </w:rPr>
        <w:t>Havenga</w:t>
      </w:r>
      <w:proofErr w:type="spellEnd"/>
      <w:r w:rsidRPr="00502BEF">
        <w:rPr>
          <w:rFonts w:ascii="Book Antiqua" w:hAnsi="Book Antiqua" w:cs="宋体"/>
          <w:b/>
          <w:bCs/>
          <w:sz w:val="24"/>
          <w:szCs w:val="24"/>
          <w:lang w:val="en-US" w:eastAsia="zh-CN"/>
        </w:rPr>
        <w:t xml:space="preserve"> K</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Enker</w:t>
      </w:r>
      <w:proofErr w:type="spellEnd"/>
      <w:r w:rsidRPr="00502BEF">
        <w:rPr>
          <w:rFonts w:ascii="Book Antiqua" w:hAnsi="Book Antiqua" w:cs="宋体"/>
          <w:sz w:val="24"/>
          <w:szCs w:val="24"/>
          <w:lang w:val="en-US" w:eastAsia="zh-CN"/>
        </w:rPr>
        <w:t xml:space="preserve"> WE.</w:t>
      </w:r>
      <w:proofErr w:type="gramEnd"/>
      <w:r w:rsidRPr="00502BEF">
        <w:rPr>
          <w:rFonts w:ascii="Book Antiqua" w:hAnsi="Book Antiqua" w:cs="宋体"/>
          <w:sz w:val="24"/>
          <w:szCs w:val="24"/>
          <w:lang w:val="en-US" w:eastAsia="zh-CN"/>
        </w:rPr>
        <w:t xml:space="preserve"> </w:t>
      </w:r>
      <w:proofErr w:type="gramStart"/>
      <w:r w:rsidRPr="00502BEF">
        <w:rPr>
          <w:rFonts w:ascii="Book Antiqua" w:hAnsi="Book Antiqua" w:cs="宋体"/>
          <w:sz w:val="24"/>
          <w:szCs w:val="24"/>
          <w:lang w:val="en-US" w:eastAsia="zh-CN"/>
        </w:rPr>
        <w:t xml:space="preserve">Autonomic nerve preserving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w:t>
      </w:r>
      <w:proofErr w:type="gramEnd"/>
      <w:r w:rsidRPr="00502BEF">
        <w:rPr>
          <w:rFonts w:ascii="Book Antiqua" w:hAnsi="Book Antiqua" w:cs="宋体"/>
          <w:sz w:val="24"/>
          <w:szCs w:val="24"/>
          <w:lang w:val="en-US" w:eastAsia="zh-CN"/>
        </w:rPr>
        <w:t xml:space="preserve">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Clin</w:t>
      </w:r>
      <w:proofErr w:type="spellEnd"/>
      <w:r w:rsidRPr="00502BEF">
        <w:rPr>
          <w:rFonts w:ascii="Book Antiqua" w:hAnsi="Book Antiqua" w:cs="宋体"/>
          <w:i/>
          <w:iCs/>
          <w:sz w:val="24"/>
          <w:szCs w:val="24"/>
          <w:lang w:val="en-US" w:eastAsia="zh-CN"/>
        </w:rPr>
        <w:t xml:space="preserve"> North Am</w:t>
      </w:r>
      <w:r w:rsidRPr="00502BEF">
        <w:rPr>
          <w:rFonts w:ascii="Book Antiqua" w:hAnsi="Book Antiqua" w:cs="宋体"/>
          <w:sz w:val="24"/>
          <w:szCs w:val="24"/>
          <w:lang w:val="en-US" w:eastAsia="zh-CN"/>
        </w:rPr>
        <w:t xml:space="preserve"> 2002; </w:t>
      </w:r>
      <w:r w:rsidRPr="00502BEF">
        <w:rPr>
          <w:rFonts w:ascii="Book Antiqua" w:hAnsi="Book Antiqua" w:cs="宋体"/>
          <w:b/>
          <w:bCs/>
          <w:sz w:val="24"/>
          <w:szCs w:val="24"/>
          <w:lang w:val="en-US" w:eastAsia="zh-CN"/>
        </w:rPr>
        <w:t>82</w:t>
      </w:r>
      <w:r w:rsidRPr="00502BEF">
        <w:rPr>
          <w:rFonts w:ascii="Book Antiqua" w:hAnsi="Book Antiqua" w:cs="宋体"/>
          <w:sz w:val="24"/>
          <w:szCs w:val="24"/>
          <w:lang w:val="en-US" w:eastAsia="zh-CN"/>
        </w:rPr>
        <w:t>: 1009-1018 [PMID: 12507206 DOI: 10.1016/S0039-6109(02)00044-0]</w:t>
      </w:r>
    </w:p>
    <w:p w14:paraId="153B7B53"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16 </w:t>
      </w:r>
      <w:r w:rsidRPr="00502BEF">
        <w:rPr>
          <w:rFonts w:ascii="Book Antiqua" w:hAnsi="Book Antiqua" w:cs="宋体"/>
          <w:b/>
          <w:bCs/>
          <w:sz w:val="24"/>
          <w:szCs w:val="24"/>
          <w:lang w:val="en-US" w:eastAsia="zh-CN"/>
        </w:rPr>
        <w:t>Masui H</w:t>
      </w:r>
      <w:r w:rsidRPr="00502BEF">
        <w:rPr>
          <w:rFonts w:ascii="Book Antiqua" w:hAnsi="Book Antiqua" w:cs="宋体"/>
          <w:sz w:val="24"/>
          <w:szCs w:val="24"/>
          <w:lang w:val="en-US" w:eastAsia="zh-CN"/>
        </w:rPr>
        <w:t xml:space="preserve">, Ike H, Yamaguchi S, Oki S, Shimada H. Male sexual function after autonomic nerve-preserving operation for rectal cancer. </w:t>
      </w:r>
      <w:r w:rsidRPr="00502BEF">
        <w:rPr>
          <w:rFonts w:ascii="Book Antiqua" w:hAnsi="Book Antiqua" w:cs="宋体"/>
          <w:i/>
          <w:iCs/>
          <w:sz w:val="24"/>
          <w:szCs w:val="24"/>
          <w:lang w:val="en-US" w:eastAsia="zh-CN"/>
        </w:rPr>
        <w:t>Dis Colon Rectum</w:t>
      </w:r>
      <w:r w:rsidRPr="00502BEF">
        <w:rPr>
          <w:rFonts w:ascii="Book Antiqua" w:hAnsi="Book Antiqua" w:cs="宋体"/>
          <w:sz w:val="24"/>
          <w:szCs w:val="24"/>
          <w:lang w:val="en-US" w:eastAsia="zh-CN"/>
        </w:rPr>
        <w:t xml:space="preserve"> 1996; </w:t>
      </w:r>
      <w:r w:rsidRPr="00502BEF">
        <w:rPr>
          <w:rFonts w:ascii="Book Antiqua" w:hAnsi="Book Antiqua" w:cs="宋体"/>
          <w:b/>
          <w:bCs/>
          <w:sz w:val="24"/>
          <w:szCs w:val="24"/>
          <w:lang w:val="en-US" w:eastAsia="zh-CN"/>
        </w:rPr>
        <w:t>39</w:t>
      </w:r>
      <w:r w:rsidRPr="00502BEF">
        <w:rPr>
          <w:rFonts w:ascii="Book Antiqua" w:hAnsi="Book Antiqua" w:cs="宋体"/>
          <w:sz w:val="24"/>
          <w:szCs w:val="24"/>
          <w:lang w:val="en-US" w:eastAsia="zh-CN"/>
        </w:rPr>
        <w:t>: 1140-1145 [PMID: 8831531 DOI: 10.1007/BF02081416]</w:t>
      </w:r>
    </w:p>
    <w:p w14:paraId="25F6CE36" w14:textId="77777777" w:rsidR="00502BEF" w:rsidRPr="00502BEF" w:rsidRDefault="00502BEF" w:rsidP="00502BEF">
      <w:pPr>
        <w:spacing w:after="0" w:line="360" w:lineRule="auto"/>
        <w:jc w:val="both"/>
        <w:rPr>
          <w:rFonts w:ascii="Book Antiqua" w:hAnsi="Book Antiqua" w:cs="宋体"/>
          <w:sz w:val="24"/>
          <w:szCs w:val="24"/>
          <w:lang w:val="en-US" w:eastAsia="zh-CN"/>
        </w:rPr>
      </w:pPr>
      <w:proofErr w:type="gramStart"/>
      <w:r w:rsidRPr="00502BEF">
        <w:rPr>
          <w:rFonts w:ascii="Book Antiqua" w:hAnsi="Book Antiqua" w:cs="宋体"/>
          <w:sz w:val="24"/>
          <w:szCs w:val="24"/>
          <w:lang w:val="en-US" w:eastAsia="zh-CN"/>
        </w:rPr>
        <w:t xml:space="preserve">17 </w:t>
      </w:r>
      <w:r w:rsidRPr="00502BEF">
        <w:rPr>
          <w:rFonts w:ascii="Book Antiqua" w:hAnsi="Book Antiqua" w:cs="宋体"/>
          <w:b/>
          <w:bCs/>
          <w:sz w:val="24"/>
          <w:szCs w:val="24"/>
          <w:lang w:val="en-US" w:eastAsia="zh-CN"/>
        </w:rPr>
        <w:t>Lindsey I</w:t>
      </w:r>
      <w:r w:rsidRPr="00502BEF">
        <w:rPr>
          <w:rFonts w:ascii="Book Antiqua" w:hAnsi="Book Antiqua" w:cs="宋体"/>
          <w:sz w:val="24"/>
          <w:szCs w:val="24"/>
          <w:lang w:val="en-US" w:eastAsia="zh-CN"/>
        </w:rPr>
        <w:t>, Guy RJ, Warren BF, Mortensen NJ.</w:t>
      </w:r>
      <w:proofErr w:type="gramEnd"/>
      <w:r w:rsidRPr="00502BEF">
        <w:rPr>
          <w:rFonts w:ascii="Book Antiqua" w:hAnsi="Book Antiqua" w:cs="宋体"/>
          <w:sz w:val="24"/>
          <w:szCs w:val="24"/>
          <w:lang w:val="en-US" w:eastAsia="zh-CN"/>
        </w:rPr>
        <w:t xml:space="preserve"> </w:t>
      </w:r>
      <w:proofErr w:type="gramStart"/>
      <w:r w:rsidRPr="00502BEF">
        <w:rPr>
          <w:rFonts w:ascii="Book Antiqua" w:hAnsi="Book Antiqua" w:cs="宋体"/>
          <w:sz w:val="24"/>
          <w:szCs w:val="24"/>
          <w:lang w:val="en-US" w:eastAsia="zh-CN"/>
        </w:rPr>
        <w:t xml:space="preserve">Anatomy of </w:t>
      </w:r>
      <w:proofErr w:type="spellStart"/>
      <w:r w:rsidRPr="00502BEF">
        <w:rPr>
          <w:rFonts w:ascii="Book Antiqua" w:hAnsi="Book Antiqua" w:cs="宋体"/>
          <w:sz w:val="24"/>
          <w:szCs w:val="24"/>
          <w:lang w:val="en-US" w:eastAsia="zh-CN"/>
        </w:rPr>
        <w:t>Denonvilliers</w:t>
      </w:r>
      <w:proofErr w:type="spellEnd"/>
      <w:r w:rsidRPr="00502BEF">
        <w:rPr>
          <w:rFonts w:ascii="Book Antiqua" w:hAnsi="Book Antiqua" w:cs="宋体"/>
          <w:sz w:val="24"/>
          <w:szCs w:val="24"/>
          <w:lang w:val="en-US" w:eastAsia="zh-CN"/>
        </w:rPr>
        <w:t>' fascia and pelvic nerves, impotence, and implications for the colorectal surgeon.</w:t>
      </w:r>
      <w:proofErr w:type="gramEnd"/>
      <w:r w:rsidRPr="00502BEF">
        <w:rPr>
          <w:rFonts w:ascii="Book Antiqua" w:hAnsi="Book Antiqua" w:cs="宋体"/>
          <w:sz w:val="24"/>
          <w:szCs w:val="24"/>
          <w:lang w:val="en-US" w:eastAsia="zh-CN"/>
        </w:rPr>
        <w:t xml:space="preserve"> </w:t>
      </w:r>
      <w:r w:rsidRPr="00502BEF">
        <w:rPr>
          <w:rFonts w:ascii="Book Antiqua" w:hAnsi="Book Antiqua" w:cs="宋体"/>
          <w:i/>
          <w:iCs/>
          <w:sz w:val="24"/>
          <w:szCs w:val="24"/>
          <w:lang w:val="en-US" w:eastAsia="zh-CN"/>
        </w:rPr>
        <w:t xml:space="preserve">Br J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sz w:val="24"/>
          <w:szCs w:val="24"/>
          <w:lang w:val="en-US" w:eastAsia="zh-CN"/>
        </w:rPr>
        <w:t xml:space="preserve"> 2000; </w:t>
      </w:r>
      <w:r w:rsidRPr="00502BEF">
        <w:rPr>
          <w:rFonts w:ascii="Book Antiqua" w:hAnsi="Book Antiqua" w:cs="宋体"/>
          <w:b/>
          <w:bCs/>
          <w:sz w:val="24"/>
          <w:szCs w:val="24"/>
          <w:lang w:val="en-US" w:eastAsia="zh-CN"/>
        </w:rPr>
        <w:t>87</w:t>
      </w:r>
      <w:r w:rsidRPr="00502BEF">
        <w:rPr>
          <w:rFonts w:ascii="Book Antiqua" w:hAnsi="Book Antiqua" w:cs="宋体"/>
          <w:sz w:val="24"/>
          <w:szCs w:val="24"/>
          <w:lang w:val="en-US" w:eastAsia="zh-CN"/>
        </w:rPr>
        <w:t>: 1288-1299 [PMID: 11044153 DOI: 10.1046/j.1365-2168.2000.01542.x]</w:t>
      </w:r>
    </w:p>
    <w:p w14:paraId="0851A3CB"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18 </w:t>
      </w:r>
      <w:proofErr w:type="spellStart"/>
      <w:r w:rsidRPr="00502BEF">
        <w:rPr>
          <w:rFonts w:ascii="Book Antiqua" w:hAnsi="Book Antiqua" w:cs="宋体"/>
          <w:b/>
          <w:bCs/>
          <w:sz w:val="24"/>
          <w:szCs w:val="24"/>
          <w:lang w:val="en-US" w:eastAsia="zh-CN"/>
        </w:rPr>
        <w:t>Ozeki</w:t>
      </w:r>
      <w:proofErr w:type="spellEnd"/>
      <w:r w:rsidRPr="00502BEF">
        <w:rPr>
          <w:rFonts w:ascii="Book Antiqua" w:hAnsi="Book Antiqua" w:cs="宋体"/>
          <w:b/>
          <w:bCs/>
          <w:sz w:val="24"/>
          <w:szCs w:val="24"/>
          <w:lang w:val="en-US" w:eastAsia="zh-CN"/>
        </w:rPr>
        <w:t xml:space="preserve"> S</w:t>
      </w:r>
      <w:r w:rsidRPr="00502BEF">
        <w:rPr>
          <w:rFonts w:ascii="Book Antiqua" w:hAnsi="Book Antiqua" w:cs="宋体"/>
          <w:sz w:val="24"/>
          <w:szCs w:val="24"/>
          <w:lang w:val="en-US" w:eastAsia="zh-CN"/>
        </w:rPr>
        <w:t xml:space="preserve">, Maeda K, </w:t>
      </w:r>
      <w:proofErr w:type="spellStart"/>
      <w:r w:rsidRPr="00502BEF">
        <w:rPr>
          <w:rFonts w:ascii="Book Antiqua" w:hAnsi="Book Antiqua" w:cs="宋体"/>
          <w:sz w:val="24"/>
          <w:szCs w:val="24"/>
          <w:lang w:val="en-US" w:eastAsia="zh-CN"/>
        </w:rPr>
        <w:t>Hanai</w:t>
      </w:r>
      <w:proofErr w:type="spellEnd"/>
      <w:r w:rsidRPr="00502BEF">
        <w:rPr>
          <w:rFonts w:ascii="Book Antiqua" w:hAnsi="Book Antiqua" w:cs="宋体"/>
          <w:sz w:val="24"/>
          <w:szCs w:val="24"/>
          <w:lang w:val="en-US" w:eastAsia="zh-CN"/>
        </w:rPr>
        <w:t xml:space="preserve"> T, </w:t>
      </w:r>
      <w:proofErr w:type="spellStart"/>
      <w:r w:rsidRPr="00502BEF">
        <w:rPr>
          <w:rFonts w:ascii="Book Antiqua" w:hAnsi="Book Antiqua" w:cs="宋体"/>
          <w:sz w:val="24"/>
          <w:szCs w:val="24"/>
          <w:lang w:val="en-US" w:eastAsia="zh-CN"/>
        </w:rPr>
        <w:t>Masumori</w:t>
      </w:r>
      <w:proofErr w:type="spellEnd"/>
      <w:r w:rsidRPr="00502BEF">
        <w:rPr>
          <w:rFonts w:ascii="Book Antiqua" w:hAnsi="Book Antiqua" w:cs="宋体"/>
          <w:sz w:val="24"/>
          <w:szCs w:val="24"/>
          <w:lang w:val="en-US" w:eastAsia="zh-CN"/>
        </w:rPr>
        <w:t xml:space="preserve"> K, </w:t>
      </w:r>
      <w:proofErr w:type="spellStart"/>
      <w:r w:rsidRPr="00502BEF">
        <w:rPr>
          <w:rFonts w:ascii="Book Antiqua" w:hAnsi="Book Antiqua" w:cs="宋体"/>
          <w:sz w:val="24"/>
          <w:szCs w:val="24"/>
          <w:lang w:val="en-US" w:eastAsia="zh-CN"/>
        </w:rPr>
        <w:t>Katsuno</w:t>
      </w:r>
      <w:proofErr w:type="spellEnd"/>
      <w:r w:rsidRPr="00502BEF">
        <w:rPr>
          <w:rFonts w:ascii="Book Antiqua" w:hAnsi="Book Antiqua" w:cs="宋体"/>
          <w:sz w:val="24"/>
          <w:szCs w:val="24"/>
          <w:lang w:val="en-US" w:eastAsia="zh-CN"/>
        </w:rPr>
        <w:t xml:space="preserve"> H, Takahashi H. Effects of robotic rectal surgery on sexual and urinary functions in male patients.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Today</w:t>
      </w:r>
      <w:r w:rsidRPr="00502BEF">
        <w:rPr>
          <w:rFonts w:ascii="Book Antiqua" w:hAnsi="Book Antiqua" w:cs="宋体"/>
          <w:sz w:val="24"/>
          <w:szCs w:val="24"/>
          <w:lang w:val="en-US" w:eastAsia="zh-CN"/>
        </w:rPr>
        <w:t xml:space="preserve"> 2016; </w:t>
      </w:r>
      <w:r w:rsidRPr="00502BEF">
        <w:rPr>
          <w:rFonts w:ascii="Book Antiqua" w:hAnsi="Book Antiqua" w:cs="宋体"/>
          <w:b/>
          <w:bCs/>
          <w:sz w:val="24"/>
          <w:szCs w:val="24"/>
          <w:lang w:val="en-US" w:eastAsia="zh-CN"/>
        </w:rPr>
        <w:t>46</w:t>
      </w:r>
      <w:r w:rsidRPr="00502BEF">
        <w:rPr>
          <w:rFonts w:ascii="Book Antiqua" w:hAnsi="Book Antiqua" w:cs="宋体"/>
          <w:sz w:val="24"/>
          <w:szCs w:val="24"/>
          <w:lang w:val="en-US" w:eastAsia="zh-CN"/>
        </w:rPr>
        <w:t>: 491-500 [PMID: 26198896 DOI: 10.1007/s00595-015-1217-0]</w:t>
      </w:r>
    </w:p>
    <w:p w14:paraId="3F0562BC" w14:textId="77777777" w:rsidR="00502BEF" w:rsidRPr="00502BEF" w:rsidRDefault="00502BEF" w:rsidP="00502BEF">
      <w:pPr>
        <w:spacing w:after="0" w:line="360" w:lineRule="auto"/>
        <w:jc w:val="both"/>
        <w:rPr>
          <w:rFonts w:ascii="Book Antiqua" w:hAnsi="Book Antiqua" w:cs="宋体"/>
          <w:sz w:val="24"/>
          <w:szCs w:val="24"/>
          <w:lang w:val="en-US" w:eastAsia="zh-CN"/>
        </w:rPr>
      </w:pPr>
      <w:proofErr w:type="gramStart"/>
      <w:r w:rsidRPr="00502BEF">
        <w:rPr>
          <w:rFonts w:ascii="Book Antiqua" w:hAnsi="Book Antiqua" w:cs="宋体"/>
          <w:sz w:val="24"/>
          <w:szCs w:val="24"/>
          <w:lang w:val="en-US" w:eastAsia="zh-CN"/>
        </w:rPr>
        <w:t xml:space="preserve">19 </w:t>
      </w:r>
      <w:r w:rsidRPr="00502BEF">
        <w:rPr>
          <w:rFonts w:ascii="Book Antiqua" w:hAnsi="Book Antiqua" w:cs="宋体"/>
          <w:b/>
          <w:bCs/>
          <w:sz w:val="24"/>
          <w:szCs w:val="24"/>
          <w:lang w:val="en-US" w:eastAsia="zh-CN"/>
        </w:rPr>
        <w:t>Lim RS</w:t>
      </w:r>
      <w:r w:rsidRPr="00502BEF">
        <w:rPr>
          <w:rFonts w:ascii="Book Antiqua" w:hAnsi="Book Antiqua" w:cs="宋体"/>
          <w:sz w:val="24"/>
          <w:szCs w:val="24"/>
          <w:lang w:val="en-US" w:eastAsia="zh-CN"/>
        </w:rPr>
        <w:t>, Yang TX, Chua TC.</w:t>
      </w:r>
      <w:proofErr w:type="gramEnd"/>
      <w:r w:rsidRPr="00502BEF">
        <w:rPr>
          <w:rFonts w:ascii="Book Antiqua" w:hAnsi="Book Antiqua" w:cs="宋体"/>
          <w:sz w:val="24"/>
          <w:szCs w:val="24"/>
          <w:lang w:val="en-US" w:eastAsia="zh-CN"/>
        </w:rPr>
        <w:t xml:space="preserve"> Postoperative bladder and sexual function in patients undergoing surgery for rectal cancer: a systematic review and meta-analysis of laparoscopic versus open resection of rectal cancer. </w:t>
      </w:r>
      <w:r w:rsidRPr="00502BEF">
        <w:rPr>
          <w:rFonts w:ascii="Book Antiqua" w:hAnsi="Book Antiqua" w:cs="宋体"/>
          <w:i/>
          <w:iCs/>
          <w:sz w:val="24"/>
          <w:szCs w:val="24"/>
          <w:lang w:val="en-US" w:eastAsia="zh-CN"/>
        </w:rPr>
        <w:t xml:space="preserve">Tech </w:t>
      </w:r>
      <w:proofErr w:type="spellStart"/>
      <w:r w:rsidRPr="00502BEF">
        <w:rPr>
          <w:rFonts w:ascii="Book Antiqua" w:hAnsi="Book Antiqua" w:cs="宋体"/>
          <w:i/>
          <w:iCs/>
          <w:sz w:val="24"/>
          <w:szCs w:val="24"/>
          <w:lang w:val="en-US" w:eastAsia="zh-CN"/>
        </w:rPr>
        <w:t>Coloproctol</w:t>
      </w:r>
      <w:proofErr w:type="spellEnd"/>
      <w:r w:rsidRPr="00502BEF">
        <w:rPr>
          <w:rFonts w:ascii="Book Antiqua" w:hAnsi="Book Antiqua" w:cs="宋体"/>
          <w:sz w:val="24"/>
          <w:szCs w:val="24"/>
          <w:lang w:val="en-US" w:eastAsia="zh-CN"/>
        </w:rPr>
        <w:t xml:space="preserve"> 2014; </w:t>
      </w:r>
      <w:r w:rsidRPr="00502BEF">
        <w:rPr>
          <w:rFonts w:ascii="Book Antiqua" w:hAnsi="Book Antiqua" w:cs="宋体"/>
          <w:b/>
          <w:bCs/>
          <w:sz w:val="24"/>
          <w:szCs w:val="24"/>
          <w:lang w:val="en-US" w:eastAsia="zh-CN"/>
        </w:rPr>
        <w:t>18</w:t>
      </w:r>
      <w:r w:rsidRPr="00502BEF">
        <w:rPr>
          <w:rFonts w:ascii="Book Antiqua" w:hAnsi="Book Antiqua" w:cs="宋体"/>
          <w:sz w:val="24"/>
          <w:szCs w:val="24"/>
          <w:lang w:val="en-US" w:eastAsia="zh-CN"/>
        </w:rPr>
        <w:t>: 993-1002 [PMID: 25056719 DOI: 10.1007/s10151-014-1189-x]</w:t>
      </w:r>
    </w:p>
    <w:p w14:paraId="4CA9A4C8"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lastRenderedPageBreak/>
        <w:t xml:space="preserve">20 </w:t>
      </w:r>
      <w:proofErr w:type="spellStart"/>
      <w:r w:rsidRPr="00502BEF">
        <w:rPr>
          <w:rFonts w:ascii="Book Antiqua" w:hAnsi="Book Antiqua" w:cs="宋体"/>
          <w:b/>
          <w:bCs/>
          <w:sz w:val="24"/>
          <w:szCs w:val="24"/>
          <w:lang w:val="en-US" w:eastAsia="zh-CN"/>
        </w:rPr>
        <w:t>McGlone</w:t>
      </w:r>
      <w:proofErr w:type="spellEnd"/>
      <w:r w:rsidRPr="00502BEF">
        <w:rPr>
          <w:rFonts w:ascii="Book Antiqua" w:hAnsi="Book Antiqua" w:cs="宋体"/>
          <w:b/>
          <w:bCs/>
          <w:sz w:val="24"/>
          <w:szCs w:val="24"/>
          <w:lang w:val="en-US" w:eastAsia="zh-CN"/>
        </w:rPr>
        <w:t xml:space="preserve"> ER</w:t>
      </w:r>
      <w:r w:rsidRPr="00502BEF">
        <w:rPr>
          <w:rFonts w:ascii="Book Antiqua" w:hAnsi="Book Antiqua" w:cs="宋体"/>
          <w:sz w:val="24"/>
          <w:szCs w:val="24"/>
          <w:lang w:val="en-US" w:eastAsia="zh-CN"/>
        </w:rPr>
        <w:t xml:space="preserve">, Khan O, </w:t>
      </w:r>
      <w:proofErr w:type="spellStart"/>
      <w:r w:rsidRPr="00502BEF">
        <w:rPr>
          <w:rFonts w:ascii="Book Antiqua" w:hAnsi="Book Antiqua" w:cs="宋体"/>
          <w:sz w:val="24"/>
          <w:szCs w:val="24"/>
          <w:lang w:val="en-US" w:eastAsia="zh-CN"/>
        </w:rPr>
        <w:t>Flashman</w:t>
      </w:r>
      <w:proofErr w:type="spellEnd"/>
      <w:r w:rsidRPr="00502BEF">
        <w:rPr>
          <w:rFonts w:ascii="Book Antiqua" w:hAnsi="Book Antiqua" w:cs="宋体"/>
          <w:sz w:val="24"/>
          <w:szCs w:val="24"/>
          <w:lang w:val="en-US" w:eastAsia="zh-CN"/>
        </w:rPr>
        <w:t xml:space="preserve"> K, Khan J, </w:t>
      </w:r>
      <w:proofErr w:type="spellStart"/>
      <w:r w:rsidRPr="00502BEF">
        <w:rPr>
          <w:rFonts w:ascii="Book Antiqua" w:hAnsi="Book Antiqua" w:cs="宋体"/>
          <w:sz w:val="24"/>
          <w:szCs w:val="24"/>
          <w:lang w:val="en-US" w:eastAsia="zh-CN"/>
        </w:rPr>
        <w:t>Parvaiz</w:t>
      </w:r>
      <w:proofErr w:type="spellEnd"/>
      <w:r w:rsidRPr="00502BEF">
        <w:rPr>
          <w:rFonts w:ascii="Book Antiqua" w:hAnsi="Book Antiqua" w:cs="宋体"/>
          <w:sz w:val="24"/>
          <w:szCs w:val="24"/>
          <w:lang w:val="en-US" w:eastAsia="zh-CN"/>
        </w:rPr>
        <w:t xml:space="preserve"> A. Urogenital function following laparoscopic and open rectal cancer resection: a comparative study.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Endosc</w:t>
      </w:r>
      <w:proofErr w:type="spellEnd"/>
      <w:r w:rsidRPr="00502BEF">
        <w:rPr>
          <w:rFonts w:ascii="Book Antiqua" w:hAnsi="Book Antiqua" w:cs="宋体"/>
          <w:sz w:val="24"/>
          <w:szCs w:val="24"/>
          <w:lang w:val="en-US" w:eastAsia="zh-CN"/>
        </w:rPr>
        <w:t xml:space="preserve"> 2012; </w:t>
      </w:r>
      <w:r w:rsidRPr="00502BEF">
        <w:rPr>
          <w:rFonts w:ascii="Book Antiqua" w:hAnsi="Book Antiqua" w:cs="宋体"/>
          <w:b/>
          <w:bCs/>
          <w:sz w:val="24"/>
          <w:szCs w:val="24"/>
          <w:lang w:val="en-US" w:eastAsia="zh-CN"/>
        </w:rPr>
        <w:t>26</w:t>
      </w:r>
      <w:r w:rsidRPr="00502BEF">
        <w:rPr>
          <w:rFonts w:ascii="Book Antiqua" w:hAnsi="Book Antiqua" w:cs="宋体"/>
          <w:sz w:val="24"/>
          <w:szCs w:val="24"/>
          <w:lang w:val="en-US" w:eastAsia="zh-CN"/>
        </w:rPr>
        <w:t>: 2559-2565 [PMID: 22476834 DOI: 10.1007/s00464-012-2232-5]</w:t>
      </w:r>
    </w:p>
    <w:p w14:paraId="2323685F"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21 </w:t>
      </w:r>
      <w:r w:rsidRPr="00502BEF">
        <w:rPr>
          <w:rFonts w:ascii="Book Antiqua" w:hAnsi="Book Antiqua" w:cs="宋体"/>
          <w:b/>
          <w:bCs/>
          <w:sz w:val="24"/>
          <w:szCs w:val="24"/>
          <w:lang w:val="en-US" w:eastAsia="zh-CN"/>
        </w:rPr>
        <w:t>Jones OM</w:t>
      </w:r>
      <w:r w:rsidRPr="00502BEF">
        <w:rPr>
          <w:rFonts w:ascii="Book Antiqua" w:hAnsi="Book Antiqua" w:cs="宋体"/>
          <w:sz w:val="24"/>
          <w:szCs w:val="24"/>
          <w:lang w:val="en-US" w:eastAsia="zh-CN"/>
        </w:rPr>
        <w:t xml:space="preserve">, Stevenson AR, </w:t>
      </w:r>
      <w:proofErr w:type="spellStart"/>
      <w:r w:rsidRPr="00502BEF">
        <w:rPr>
          <w:rFonts w:ascii="Book Antiqua" w:hAnsi="Book Antiqua" w:cs="宋体"/>
          <w:sz w:val="24"/>
          <w:szCs w:val="24"/>
          <w:lang w:val="en-US" w:eastAsia="zh-CN"/>
        </w:rPr>
        <w:t>Stitz</w:t>
      </w:r>
      <w:proofErr w:type="spellEnd"/>
      <w:r w:rsidRPr="00502BEF">
        <w:rPr>
          <w:rFonts w:ascii="Book Antiqua" w:hAnsi="Book Antiqua" w:cs="宋体"/>
          <w:sz w:val="24"/>
          <w:szCs w:val="24"/>
          <w:lang w:val="en-US" w:eastAsia="zh-CN"/>
        </w:rPr>
        <w:t xml:space="preserve"> RW, Lumley JW. Preservation of sexual and bladder function after laparoscopic rectal surgery. </w:t>
      </w:r>
      <w:r w:rsidRPr="00502BEF">
        <w:rPr>
          <w:rFonts w:ascii="Book Antiqua" w:hAnsi="Book Antiqua" w:cs="宋体"/>
          <w:i/>
          <w:iCs/>
          <w:sz w:val="24"/>
          <w:szCs w:val="24"/>
          <w:lang w:val="en-US" w:eastAsia="zh-CN"/>
        </w:rPr>
        <w:t>Colorectal Dis</w:t>
      </w:r>
      <w:r w:rsidRPr="00502BEF">
        <w:rPr>
          <w:rFonts w:ascii="Book Antiqua" w:hAnsi="Book Antiqua" w:cs="宋体"/>
          <w:sz w:val="24"/>
          <w:szCs w:val="24"/>
          <w:lang w:val="en-US" w:eastAsia="zh-CN"/>
        </w:rPr>
        <w:t xml:space="preserve"> 2009; </w:t>
      </w:r>
      <w:r w:rsidRPr="00502BEF">
        <w:rPr>
          <w:rFonts w:ascii="Book Antiqua" w:hAnsi="Book Antiqua" w:cs="宋体"/>
          <w:b/>
          <w:bCs/>
          <w:sz w:val="24"/>
          <w:szCs w:val="24"/>
          <w:lang w:val="en-US" w:eastAsia="zh-CN"/>
        </w:rPr>
        <w:t>11</w:t>
      </w:r>
      <w:r w:rsidRPr="00502BEF">
        <w:rPr>
          <w:rFonts w:ascii="Book Antiqua" w:hAnsi="Book Antiqua" w:cs="宋体"/>
          <w:sz w:val="24"/>
          <w:szCs w:val="24"/>
          <w:lang w:val="en-US" w:eastAsia="zh-CN"/>
        </w:rPr>
        <w:t>: 489-495 [PMID: 18637928 DOI: 10.1111/j.1463-1318.2008.01642.x]</w:t>
      </w:r>
    </w:p>
    <w:p w14:paraId="2067C494"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22 </w:t>
      </w:r>
      <w:proofErr w:type="spellStart"/>
      <w:r w:rsidRPr="00502BEF">
        <w:rPr>
          <w:rFonts w:ascii="Book Antiqua" w:hAnsi="Book Antiqua" w:cs="宋体"/>
          <w:b/>
          <w:bCs/>
          <w:sz w:val="24"/>
          <w:szCs w:val="24"/>
          <w:lang w:val="en-US" w:eastAsia="zh-CN"/>
        </w:rPr>
        <w:t>Katsios</w:t>
      </w:r>
      <w:proofErr w:type="spellEnd"/>
      <w:r w:rsidRPr="00502BEF">
        <w:rPr>
          <w:rFonts w:ascii="Book Antiqua" w:hAnsi="Book Antiqua" w:cs="宋体"/>
          <w:b/>
          <w:bCs/>
          <w:sz w:val="24"/>
          <w:szCs w:val="24"/>
          <w:lang w:val="en-US" w:eastAsia="zh-CN"/>
        </w:rPr>
        <w:t xml:space="preserve"> CG</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Baltogiannis</w:t>
      </w:r>
      <w:proofErr w:type="spellEnd"/>
      <w:r w:rsidRPr="00502BEF">
        <w:rPr>
          <w:rFonts w:ascii="Book Antiqua" w:hAnsi="Book Antiqua" w:cs="宋体"/>
          <w:sz w:val="24"/>
          <w:szCs w:val="24"/>
          <w:lang w:val="en-US" w:eastAsia="zh-CN"/>
        </w:rPr>
        <w:t xml:space="preserve"> G. Laparoscopic sphincter-preserving rectal cancer surgery: a highly demanding procedure.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Endosc</w:t>
      </w:r>
      <w:proofErr w:type="spellEnd"/>
      <w:r w:rsidRPr="00502BEF">
        <w:rPr>
          <w:rFonts w:ascii="Book Antiqua" w:hAnsi="Book Antiqua" w:cs="宋体"/>
          <w:sz w:val="24"/>
          <w:szCs w:val="24"/>
          <w:lang w:val="en-US" w:eastAsia="zh-CN"/>
        </w:rPr>
        <w:t xml:space="preserve"> 2010; </w:t>
      </w:r>
      <w:r w:rsidRPr="00502BEF">
        <w:rPr>
          <w:rFonts w:ascii="Book Antiqua" w:hAnsi="Book Antiqua" w:cs="宋体"/>
          <w:b/>
          <w:bCs/>
          <w:sz w:val="24"/>
          <w:szCs w:val="24"/>
          <w:lang w:val="en-US" w:eastAsia="zh-CN"/>
        </w:rPr>
        <w:t>24</w:t>
      </w:r>
      <w:r w:rsidRPr="00502BEF">
        <w:rPr>
          <w:rFonts w:ascii="Book Antiqua" w:hAnsi="Book Antiqua" w:cs="宋体"/>
          <w:sz w:val="24"/>
          <w:szCs w:val="24"/>
          <w:lang w:val="en-US" w:eastAsia="zh-CN"/>
        </w:rPr>
        <w:t>: 3241-3243 [PMID: 20372934 DOI: 10.1007/s00464-010-1025-y]</w:t>
      </w:r>
    </w:p>
    <w:p w14:paraId="47ED20DB"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23 </w:t>
      </w:r>
      <w:r w:rsidRPr="00502BEF">
        <w:rPr>
          <w:rFonts w:ascii="Book Antiqua" w:hAnsi="Book Antiqua" w:cs="宋体"/>
          <w:b/>
          <w:bCs/>
          <w:sz w:val="24"/>
          <w:szCs w:val="24"/>
          <w:lang w:val="en-US" w:eastAsia="zh-CN"/>
        </w:rPr>
        <w:t>Schwab KE</w:t>
      </w:r>
      <w:r w:rsidRPr="00502BEF">
        <w:rPr>
          <w:rFonts w:ascii="Book Antiqua" w:hAnsi="Book Antiqua" w:cs="宋体"/>
          <w:sz w:val="24"/>
          <w:szCs w:val="24"/>
          <w:lang w:val="en-US" w:eastAsia="zh-CN"/>
        </w:rPr>
        <w:t xml:space="preserve">, Dowson HM, Van </w:t>
      </w:r>
      <w:proofErr w:type="spellStart"/>
      <w:r w:rsidRPr="00502BEF">
        <w:rPr>
          <w:rFonts w:ascii="Book Antiqua" w:hAnsi="Book Antiqua" w:cs="宋体"/>
          <w:sz w:val="24"/>
          <w:szCs w:val="24"/>
          <w:lang w:val="en-US" w:eastAsia="zh-CN"/>
        </w:rPr>
        <w:t>Dellen</w:t>
      </w:r>
      <w:proofErr w:type="spellEnd"/>
      <w:r w:rsidRPr="00502BEF">
        <w:rPr>
          <w:rFonts w:ascii="Book Antiqua" w:hAnsi="Book Antiqua" w:cs="宋体"/>
          <w:sz w:val="24"/>
          <w:szCs w:val="24"/>
          <w:lang w:val="en-US" w:eastAsia="zh-CN"/>
        </w:rPr>
        <w:t xml:space="preserve"> J, Marks CG, </w:t>
      </w:r>
      <w:proofErr w:type="spellStart"/>
      <w:r w:rsidRPr="00502BEF">
        <w:rPr>
          <w:rFonts w:ascii="Book Antiqua" w:hAnsi="Book Antiqua" w:cs="宋体"/>
          <w:sz w:val="24"/>
          <w:szCs w:val="24"/>
          <w:lang w:val="en-US" w:eastAsia="zh-CN"/>
        </w:rPr>
        <w:t>Rockall</w:t>
      </w:r>
      <w:proofErr w:type="spellEnd"/>
      <w:r w:rsidRPr="00502BEF">
        <w:rPr>
          <w:rFonts w:ascii="Book Antiqua" w:hAnsi="Book Antiqua" w:cs="宋体"/>
          <w:sz w:val="24"/>
          <w:szCs w:val="24"/>
          <w:lang w:val="en-US" w:eastAsia="zh-CN"/>
        </w:rPr>
        <w:t xml:space="preserve"> TA. The uptake of laparoscopic colorectal surgery in Great Britain and Ireland: a questionnaire survey of consultant members of the ACPGBI. </w:t>
      </w:r>
      <w:r w:rsidRPr="00502BEF">
        <w:rPr>
          <w:rFonts w:ascii="Book Antiqua" w:hAnsi="Book Antiqua" w:cs="宋体"/>
          <w:i/>
          <w:iCs/>
          <w:sz w:val="24"/>
          <w:szCs w:val="24"/>
          <w:lang w:val="en-US" w:eastAsia="zh-CN"/>
        </w:rPr>
        <w:t>Colorectal Dis</w:t>
      </w:r>
      <w:r w:rsidRPr="00502BEF">
        <w:rPr>
          <w:rFonts w:ascii="Book Antiqua" w:hAnsi="Book Antiqua" w:cs="宋体"/>
          <w:sz w:val="24"/>
          <w:szCs w:val="24"/>
          <w:lang w:val="en-US" w:eastAsia="zh-CN"/>
        </w:rPr>
        <w:t xml:space="preserve"> 2009; </w:t>
      </w:r>
      <w:r w:rsidRPr="00502BEF">
        <w:rPr>
          <w:rFonts w:ascii="Book Antiqua" w:hAnsi="Book Antiqua" w:cs="宋体"/>
          <w:b/>
          <w:bCs/>
          <w:sz w:val="24"/>
          <w:szCs w:val="24"/>
          <w:lang w:val="en-US" w:eastAsia="zh-CN"/>
        </w:rPr>
        <w:t>11</w:t>
      </w:r>
      <w:r w:rsidRPr="00502BEF">
        <w:rPr>
          <w:rFonts w:ascii="Book Antiqua" w:hAnsi="Book Antiqua" w:cs="宋体"/>
          <w:sz w:val="24"/>
          <w:szCs w:val="24"/>
          <w:lang w:val="en-US" w:eastAsia="zh-CN"/>
        </w:rPr>
        <w:t>: 318-322 [PMID: 18573117 DOI: 10.1111/j.1463-1318.2008.01601.x]</w:t>
      </w:r>
    </w:p>
    <w:p w14:paraId="6F124926" w14:textId="6D46E4DD"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24 </w:t>
      </w:r>
      <w:proofErr w:type="spellStart"/>
      <w:r w:rsidRPr="00502BEF">
        <w:rPr>
          <w:rFonts w:ascii="Book Antiqua" w:hAnsi="Book Antiqua" w:cs="宋体"/>
          <w:b/>
          <w:bCs/>
          <w:sz w:val="24"/>
          <w:szCs w:val="24"/>
          <w:lang w:val="en-US" w:eastAsia="zh-CN"/>
        </w:rPr>
        <w:t>Guillou</w:t>
      </w:r>
      <w:proofErr w:type="spellEnd"/>
      <w:r w:rsidRPr="00502BEF">
        <w:rPr>
          <w:rFonts w:ascii="Book Antiqua" w:hAnsi="Book Antiqua" w:cs="宋体"/>
          <w:b/>
          <w:bCs/>
          <w:sz w:val="24"/>
          <w:szCs w:val="24"/>
          <w:lang w:val="en-US" w:eastAsia="zh-CN"/>
        </w:rPr>
        <w:t xml:space="preserve"> PJ</w:t>
      </w:r>
      <w:r w:rsidRPr="00502BEF">
        <w:rPr>
          <w:rFonts w:ascii="Book Antiqua" w:hAnsi="Book Antiqua" w:cs="宋体"/>
          <w:sz w:val="24"/>
          <w:szCs w:val="24"/>
          <w:lang w:val="en-US" w:eastAsia="zh-CN"/>
        </w:rPr>
        <w:t xml:space="preserve">, Quirke P, Thorpe H, Walker J, Jayne DG, Smith AM, Heath RM, Brown JM. Short-term endpoints of conventional versus laparoscopic-assisted surgery in patients with colorectal cancer (MRC CLASICC trial): </w:t>
      </w:r>
      <w:proofErr w:type="spellStart"/>
      <w:proofErr w:type="gramStart"/>
      <w:r w:rsidRPr="00502BEF">
        <w:rPr>
          <w:rFonts w:ascii="Book Antiqua" w:hAnsi="Book Antiqua" w:cs="宋体"/>
          <w:sz w:val="24"/>
          <w:szCs w:val="24"/>
          <w:lang w:val="en-US" w:eastAsia="zh-CN"/>
        </w:rPr>
        <w:t>multicentre</w:t>
      </w:r>
      <w:proofErr w:type="spellEnd"/>
      <w:r w:rsidRPr="00502BEF">
        <w:rPr>
          <w:rFonts w:ascii="Book Antiqua" w:hAnsi="Book Antiqua" w:cs="宋体"/>
          <w:sz w:val="24"/>
          <w:szCs w:val="24"/>
          <w:lang w:val="en-US" w:eastAsia="zh-CN"/>
        </w:rPr>
        <w:t>,</w:t>
      </w:r>
      <w:proofErr w:type="gramEnd"/>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randomised</w:t>
      </w:r>
      <w:proofErr w:type="spellEnd"/>
      <w:r w:rsidRPr="00502BEF">
        <w:rPr>
          <w:rFonts w:ascii="Book Antiqua" w:hAnsi="Book Antiqua" w:cs="宋体"/>
          <w:sz w:val="24"/>
          <w:szCs w:val="24"/>
          <w:lang w:val="en-US" w:eastAsia="zh-CN"/>
        </w:rPr>
        <w:t xml:space="preserve"> controlled trial. </w:t>
      </w:r>
      <w:r w:rsidRPr="00502BEF">
        <w:rPr>
          <w:rFonts w:ascii="Book Antiqua" w:hAnsi="Book Antiqua" w:cs="宋体"/>
          <w:i/>
          <w:iCs/>
          <w:sz w:val="24"/>
          <w:szCs w:val="24"/>
          <w:lang w:val="en-US" w:eastAsia="zh-CN"/>
        </w:rPr>
        <w:t>Lancet</w:t>
      </w:r>
      <w:r w:rsidRPr="00502BEF">
        <w:rPr>
          <w:rFonts w:ascii="Book Antiqua" w:hAnsi="Book Antiqua" w:cs="宋体"/>
          <w:sz w:val="24"/>
          <w:szCs w:val="24"/>
          <w:lang w:val="en-US" w:eastAsia="zh-CN"/>
        </w:rPr>
        <w:t xml:space="preserve"> </w:t>
      </w:r>
      <w:r w:rsidR="000F598E">
        <w:rPr>
          <w:rFonts w:ascii="Book Antiqua" w:hAnsi="Book Antiqua" w:cs="宋体" w:hint="eastAsia"/>
          <w:sz w:val="24"/>
          <w:szCs w:val="24"/>
          <w:lang w:val="en-US" w:eastAsia="zh-CN"/>
        </w:rPr>
        <w:t>2005</w:t>
      </w:r>
      <w:r w:rsidRPr="00502BEF">
        <w:rPr>
          <w:rFonts w:ascii="Book Antiqua" w:hAnsi="Book Antiqua" w:cs="宋体"/>
          <w:sz w:val="24"/>
          <w:szCs w:val="24"/>
          <w:lang w:val="en-US" w:eastAsia="zh-CN"/>
        </w:rPr>
        <w:t xml:space="preserve">; </w:t>
      </w:r>
      <w:r w:rsidRPr="00502BEF">
        <w:rPr>
          <w:rFonts w:ascii="Book Antiqua" w:hAnsi="Book Antiqua" w:cs="宋体"/>
          <w:b/>
          <w:bCs/>
          <w:sz w:val="24"/>
          <w:szCs w:val="24"/>
          <w:lang w:val="en-US" w:eastAsia="zh-CN"/>
        </w:rPr>
        <w:t>365</w:t>
      </w:r>
      <w:r w:rsidRPr="00502BEF">
        <w:rPr>
          <w:rFonts w:ascii="Book Antiqua" w:hAnsi="Book Antiqua" w:cs="宋体"/>
          <w:sz w:val="24"/>
          <w:szCs w:val="24"/>
          <w:lang w:val="en-US" w:eastAsia="zh-CN"/>
        </w:rPr>
        <w:t>: 1718-1726 [PMID: 15894098 DOI: 10.1016/S0140-6736(05)66545-2]</w:t>
      </w:r>
    </w:p>
    <w:p w14:paraId="2B8D1D9C"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25 </w:t>
      </w:r>
      <w:r w:rsidRPr="00502BEF">
        <w:rPr>
          <w:rFonts w:ascii="Book Antiqua" w:hAnsi="Book Antiqua" w:cs="宋体"/>
          <w:b/>
          <w:bCs/>
          <w:sz w:val="24"/>
          <w:szCs w:val="24"/>
          <w:lang w:val="en-US" w:eastAsia="zh-CN"/>
        </w:rPr>
        <w:t>van der Pas MH</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Haglind</w:t>
      </w:r>
      <w:proofErr w:type="spellEnd"/>
      <w:r w:rsidRPr="00502BEF">
        <w:rPr>
          <w:rFonts w:ascii="Book Antiqua" w:hAnsi="Book Antiqua" w:cs="宋体"/>
          <w:sz w:val="24"/>
          <w:szCs w:val="24"/>
          <w:lang w:val="en-US" w:eastAsia="zh-CN"/>
        </w:rPr>
        <w:t xml:space="preserve"> E, Cuesta MA, </w:t>
      </w:r>
      <w:proofErr w:type="spellStart"/>
      <w:r w:rsidRPr="00502BEF">
        <w:rPr>
          <w:rFonts w:ascii="Book Antiqua" w:hAnsi="Book Antiqua" w:cs="宋体"/>
          <w:sz w:val="24"/>
          <w:szCs w:val="24"/>
          <w:lang w:val="en-US" w:eastAsia="zh-CN"/>
        </w:rPr>
        <w:t>Fürst</w:t>
      </w:r>
      <w:proofErr w:type="spellEnd"/>
      <w:r w:rsidRPr="00502BEF">
        <w:rPr>
          <w:rFonts w:ascii="Book Antiqua" w:hAnsi="Book Antiqua" w:cs="宋体"/>
          <w:sz w:val="24"/>
          <w:szCs w:val="24"/>
          <w:lang w:val="en-US" w:eastAsia="zh-CN"/>
        </w:rPr>
        <w:t xml:space="preserve"> A, Lacy AM, Hop WC, </w:t>
      </w:r>
      <w:proofErr w:type="spellStart"/>
      <w:r w:rsidRPr="00502BEF">
        <w:rPr>
          <w:rFonts w:ascii="Book Antiqua" w:hAnsi="Book Antiqua" w:cs="宋体"/>
          <w:sz w:val="24"/>
          <w:szCs w:val="24"/>
          <w:lang w:val="en-US" w:eastAsia="zh-CN"/>
        </w:rPr>
        <w:t>Bonjer</w:t>
      </w:r>
      <w:proofErr w:type="spellEnd"/>
      <w:r w:rsidRPr="00502BEF">
        <w:rPr>
          <w:rFonts w:ascii="Book Antiqua" w:hAnsi="Book Antiqua" w:cs="宋体"/>
          <w:sz w:val="24"/>
          <w:szCs w:val="24"/>
          <w:lang w:val="en-US" w:eastAsia="zh-CN"/>
        </w:rPr>
        <w:t xml:space="preserve"> HJ. Laparoscopic versus open surgery for rectal cancer (COLOR II): short-term outcomes of a </w:t>
      </w:r>
      <w:proofErr w:type="spellStart"/>
      <w:r w:rsidRPr="00502BEF">
        <w:rPr>
          <w:rFonts w:ascii="Book Antiqua" w:hAnsi="Book Antiqua" w:cs="宋体"/>
          <w:sz w:val="24"/>
          <w:szCs w:val="24"/>
          <w:lang w:val="en-US" w:eastAsia="zh-CN"/>
        </w:rPr>
        <w:t>randomised</w:t>
      </w:r>
      <w:proofErr w:type="spellEnd"/>
      <w:r w:rsidRPr="00502BEF">
        <w:rPr>
          <w:rFonts w:ascii="Book Antiqua" w:hAnsi="Book Antiqua" w:cs="宋体"/>
          <w:sz w:val="24"/>
          <w:szCs w:val="24"/>
          <w:lang w:val="en-US" w:eastAsia="zh-CN"/>
        </w:rPr>
        <w:t xml:space="preserve">, phase 3 trial. </w:t>
      </w:r>
      <w:r w:rsidRPr="00502BEF">
        <w:rPr>
          <w:rFonts w:ascii="Book Antiqua" w:hAnsi="Book Antiqua" w:cs="宋体"/>
          <w:i/>
          <w:iCs/>
          <w:sz w:val="24"/>
          <w:szCs w:val="24"/>
          <w:lang w:val="en-US" w:eastAsia="zh-CN"/>
        </w:rPr>
        <w:t xml:space="preserve">Lancet </w:t>
      </w:r>
      <w:proofErr w:type="spellStart"/>
      <w:r w:rsidRPr="00502BEF">
        <w:rPr>
          <w:rFonts w:ascii="Book Antiqua" w:hAnsi="Book Antiqua" w:cs="宋体"/>
          <w:i/>
          <w:iCs/>
          <w:sz w:val="24"/>
          <w:szCs w:val="24"/>
          <w:lang w:val="en-US" w:eastAsia="zh-CN"/>
        </w:rPr>
        <w:t>Oncol</w:t>
      </w:r>
      <w:proofErr w:type="spellEnd"/>
      <w:r w:rsidRPr="00502BEF">
        <w:rPr>
          <w:rFonts w:ascii="Book Antiqua" w:hAnsi="Book Antiqua" w:cs="宋体"/>
          <w:sz w:val="24"/>
          <w:szCs w:val="24"/>
          <w:lang w:val="en-US" w:eastAsia="zh-CN"/>
        </w:rPr>
        <w:t xml:space="preserve"> 2013; </w:t>
      </w:r>
      <w:r w:rsidRPr="00502BEF">
        <w:rPr>
          <w:rFonts w:ascii="Book Antiqua" w:hAnsi="Book Antiqua" w:cs="宋体"/>
          <w:b/>
          <w:bCs/>
          <w:sz w:val="24"/>
          <w:szCs w:val="24"/>
          <w:lang w:val="en-US" w:eastAsia="zh-CN"/>
        </w:rPr>
        <w:t>14</w:t>
      </w:r>
      <w:r w:rsidRPr="00502BEF">
        <w:rPr>
          <w:rFonts w:ascii="Book Antiqua" w:hAnsi="Book Antiqua" w:cs="宋体"/>
          <w:sz w:val="24"/>
          <w:szCs w:val="24"/>
          <w:lang w:val="en-US" w:eastAsia="zh-CN"/>
        </w:rPr>
        <w:t>: 210-218 [PMID: 23395398 DOI: 10.1016/S1470-2045(13)70016-0]</w:t>
      </w:r>
    </w:p>
    <w:p w14:paraId="5FB5A53D"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26 </w:t>
      </w:r>
      <w:proofErr w:type="spellStart"/>
      <w:r w:rsidRPr="00502BEF">
        <w:rPr>
          <w:rFonts w:ascii="Book Antiqua" w:hAnsi="Book Antiqua" w:cs="宋体"/>
          <w:b/>
          <w:bCs/>
          <w:sz w:val="24"/>
          <w:szCs w:val="24"/>
          <w:lang w:val="en-US" w:eastAsia="zh-CN"/>
        </w:rPr>
        <w:t>deSouza</w:t>
      </w:r>
      <w:proofErr w:type="spellEnd"/>
      <w:r w:rsidRPr="00502BEF">
        <w:rPr>
          <w:rFonts w:ascii="Book Antiqua" w:hAnsi="Book Antiqua" w:cs="宋体"/>
          <w:b/>
          <w:bCs/>
          <w:sz w:val="24"/>
          <w:szCs w:val="24"/>
          <w:lang w:val="en-US" w:eastAsia="zh-CN"/>
        </w:rPr>
        <w:t xml:space="preserve"> AL</w:t>
      </w:r>
      <w:r w:rsidRPr="00502BEF">
        <w:rPr>
          <w:rFonts w:ascii="Book Antiqua" w:hAnsi="Book Antiqua" w:cs="宋体"/>
          <w:sz w:val="24"/>
          <w:szCs w:val="24"/>
          <w:lang w:val="en-US" w:eastAsia="zh-CN"/>
        </w:rPr>
        <w:t xml:space="preserve">, Prasad LM, </w:t>
      </w:r>
      <w:proofErr w:type="spellStart"/>
      <w:r w:rsidRPr="00502BEF">
        <w:rPr>
          <w:rFonts w:ascii="Book Antiqua" w:hAnsi="Book Antiqua" w:cs="宋体"/>
          <w:sz w:val="24"/>
          <w:szCs w:val="24"/>
          <w:lang w:val="en-US" w:eastAsia="zh-CN"/>
        </w:rPr>
        <w:t>Marecik</w:t>
      </w:r>
      <w:proofErr w:type="spellEnd"/>
      <w:r w:rsidRPr="00502BEF">
        <w:rPr>
          <w:rFonts w:ascii="Book Antiqua" w:hAnsi="Book Antiqua" w:cs="宋体"/>
          <w:sz w:val="24"/>
          <w:szCs w:val="24"/>
          <w:lang w:val="en-US" w:eastAsia="zh-CN"/>
        </w:rPr>
        <w:t xml:space="preserve"> SJ, </w:t>
      </w:r>
      <w:proofErr w:type="spellStart"/>
      <w:r w:rsidRPr="00502BEF">
        <w:rPr>
          <w:rFonts w:ascii="Book Antiqua" w:hAnsi="Book Antiqua" w:cs="宋体"/>
          <w:sz w:val="24"/>
          <w:szCs w:val="24"/>
          <w:lang w:val="en-US" w:eastAsia="zh-CN"/>
        </w:rPr>
        <w:t>Blumetti</w:t>
      </w:r>
      <w:proofErr w:type="spellEnd"/>
      <w:r w:rsidRPr="00502BEF">
        <w:rPr>
          <w:rFonts w:ascii="Book Antiqua" w:hAnsi="Book Antiqua" w:cs="宋体"/>
          <w:sz w:val="24"/>
          <w:szCs w:val="24"/>
          <w:lang w:val="en-US" w:eastAsia="zh-CN"/>
        </w:rPr>
        <w:t xml:space="preserve"> J, Park JJ, </w:t>
      </w:r>
      <w:proofErr w:type="spellStart"/>
      <w:r w:rsidRPr="00502BEF">
        <w:rPr>
          <w:rFonts w:ascii="Book Antiqua" w:hAnsi="Book Antiqua" w:cs="宋体"/>
          <w:sz w:val="24"/>
          <w:szCs w:val="24"/>
          <w:lang w:val="en-US" w:eastAsia="zh-CN"/>
        </w:rPr>
        <w:t>Zimmern</w:t>
      </w:r>
      <w:proofErr w:type="spellEnd"/>
      <w:r w:rsidRPr="00502BEF">
        <w:rPr>
          <w:rFonts w:ascii="Book Antiqua" w:hAnsi="Book Antiqua" w:cs="宋体"/>
          <w:sz w:val="24"/>
          <w:szCs w:val="24"/>
          <w:lang w:val="en-US" w:eastAsia="zh-CN"/>
        </w:rPr>
        <w:t xml:space="preserve"> A, </w:t>
      </w:r>
      <w:proofErr w:type="spellStart"/>
      <w:r w:rsidRPr="00502BEF">
        <w:rPr>
          <w:rFonts w:ascii="Book Antiqua" w:hAnsi="Book Antiqua" w:cs="宋体"/>
          <w:sz w:val="24"/>
          <w:szCs w:val="24"/>
          <w:lang w:val="en-US" w:eastAsia="zh-CN"/>
        </w:rPr>
        <w:t>Abcarian</w:t>
      </w:r>
      <w:proofErr w:type="spellEnd"/>
      <w:r w:rsidRPr="00502BEF">
        <w:rPr>
          <w:rFonts w:ascii="Book Antiqua" w:hAnsi="Book Antiqua" w:cs="宋体"/>
          <w:sz w:val="24"/>
          <w:szCs w:val="24"/>
          <w:lang w:val="en-US" w:eastAsia="zh-CN"/>
        </w:rPr>
        <w:t xml:space="preserve"> H.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 the potential advantage of robotic assistance. </w:t>
      </w:r>
      <w:r w:rsidRPr="00502BEF">
        <w:rPr>
          <w:rFonts w:ascii="Book Antiqua" w:hAnsi="Book Antiqua" w:cs="宋体"/>
          <w:i/>
          <w:iCs/>
          <w:sz w:val="24"/>
          <w:szCs w:val="24"/>
          <w:lang w:val="en-US" w:eastAsia="zh-CN"/>
        </w:rPr>
        <w:t>Dis Colon Rectum</w:t>
      </w:r>
      <w:r w:rsidRPr="00502BEF">
        <w:rPr>
          <w:rFonts w:ascii="Book Antiqua" w:hAnsi="Book Antiqua" w:cs="宋体"/>
          <w:sz w:val="24"/>
          <w:szCs w:val="24"/>
          <w:lang w:val="en-US" w:eastAsia="zh-CN"/>
        </w:rPr>
        <w:t xml:space="preserve"> 2010; </w:t>
      </w:r>
      <w:r w:rsidRPr="00502BEF">
        <w:rPr>
          <w:rFonts w:ascii="Book Antiqua" w:hAnsi="Book Antiqua" w:cs="宋体"/>
          <w:b/>
          <w:bCs/>
          <w:sz w:val="24"/>
          <w:szCs w:val="24"/>
          <w:lang w:val="en-US" w:eastAsia="zh-CN"/>
        </w:rPr>
        <w:t>53</w:t>
      </w:r>
      <w:r w:rsidRPr="00502BEF">
        <w:rPr>
          <w:rFonts w:ascii="Book Antiqua" w:hAnsi="Book Antiqua" w:cs="宋体"/>
          <w:sz w:val="24"/>
          <w:szCs w:val="24"/>
          <w:lang w:val="en-US" w:eastAsia="zh-CN"/>
        </w:rPr>
        <w:t>: 1611-1617 [PMID: 21178854 DOI: 10.1007/DCR.0b013e3181f22f1f]</w:t>
      </w:r>
    </w:p>
    <w:p w14:paraId="5690FE82"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27 </w:t>
      </w:r>
      <w:r w:rsidRPr="00502BEF">
        <w:rPr>
          <w:rFonts w:ascii="Book Antiqua" w:hAnsi="Book Antiqua" w:cs="宋体"/>
          <w:b/>
          <w:bCs/>
          <w:sz w:val="24"/>
          <w:szCs w:val="24"/>
          <w:lang w:val="en-US" w:eastAsia="zh-CN"/>
        </w:rPr>
        <w:t>Park JS</w:t>
      </w:r>
      <w:r w:rsidRPr="00502BEF">
        <w:rPr>
          <w:rFonts w:ascii="Book Antiqua" w:hAnsi="Book Antiqua" w:cs="宋体"/>
          <w:sz w:val="24"/>
          <w:szCs w:val="24"/>
          <w:lang w:val="en-US" w:eastAsia="zh-CN"/>
        </w:rPr>
        <w:t xml:space="preserve">, Choi GS, Lim KH, Jang YS, Jun SH. S052: a comparison of robot-assisted, laparoscopic, and open surgery in the treatment of rectal cancer.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Endosc</w:t>
      </w:r>
      <w:proofErr w:type="spellEnd"/>
      <w:r w:rsidRPr="00502BEF">
        <w:rPr>
          <w:rFonts w:ascii="Book Antiqua" w:hAnsi="Book Antiqua" w:cs="宋体"/>
          <w:sz w:val="24"/>
          <w:szCs w:val="24"/>
          <w:lang w:val="en-US" w:eastAsia="zh-CN"/>
        </w:rPr>
        <w:t xml:space="preserve"> 2011; </w:t>
      </w:r>
      <w:r w:rsidRPr="00502BEF">
        <w:rPr>
          <w:rFonts w:ascii="Book Antiqua" w:hAnsi="Book Antiqua" w:cs="宋体"/>
          <w:b/>
          <w:bCs/>
          <w:sz w:val="24"/>
          <w:szCs w:val="24"/>
          <w:lang w:val="en-US" w:eastAsia="zh-CN"/>
        </w:rPr>
        <w:t>25</w:t>
      </w:r>
      <w:r w:rsidRPr="00502BEF">
        <w:rPr>
          <w:rFonts w:ascii="Book Antiqua" w:hAnsi="Book Antiqua" w:cs="宋体"/>
          <w:sz w:val="24"/>
          <w:szCs w:val="24"/>
          <w:lang w:val="en-US" w:eastAsia="zh-CN"/>
        </w:rPr>
        <w:t>: 240-248 [PMID: 20552367 DOI: 10.1007/s00464-010-1166-z]</w:t>
      </w:r>
    </w:p>
    <w:p w14:paraId="1380A9E8"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28 </w:t>
      </w:r>
      <w:r w:rsidRPr="00502BEF">
        <w:rPr>
          <w:rFonts w:ascii="Book Antiqua" w:hAnsi="Book Antiqua" w:cs="宋体"/>
          <w:b/>
          <w:bCs/>
          <w:sz w:val="24"/>
          <w:szCs w:val="24"/>
          <w:lang w:val="en-US" w:eastAsia="zh-CN"/>
        </w:rPr>
        <w:t>Fernandez R</w:t>
      </w:r>
      <w:r w:rsidRPr="00502BEF">
        <w:rPr>
          <w:rFonts w:ascii="Book Antiqua" w:hAnsi="Book Antiqua" w:cs="宋体"/>
          <w:sz w:val="24"/>
          <w:szCs w:val="24"/>
          <w:lang w:val="en-US" w:eastAsia="zh-CN"/>
        </w:rPr>
        <w:t xml:space="preserve">, Anaya DA, Li LT, </w:t>
      </w:r>
      <w:proofErr w:type="spellStart"/>
      <w:r w:rsidRPr="00502BEF">
        <w:rPr>
          <w:rFonts w:ascii="Book Antiqua" w:hAnsi="Book Antiqua" w:cs="宋体"/>
          <w:sz w:val="24"/>
          <w:szCs w:val="24"/>
          <w:lang w:val="en-US" w:eastAsia="zh-CN"/>
        </w:rPr>
        <w:t>Orcutt</w:t>
      </w:r>
      <w:proofErr w:type="spellEnd"/>
      <w:r w:rsidRPr="00502BEF">
        <w:rPr>
          <w:rFonts w:ascii="Book Antiqua" w:hAnsi="Book Antiqua" w:cs="宋体"/>
          <w:sz w:val="24"/>
          <w:szCs w:val="24"/>
          <w:lang w:val="en-US" w:eastAsia="zh-CN"/>
        </w:rPr>
        <w:t xml:space="preserve"> ST, </w:t>
      </w:r>
      <w:proofErr w:type="spellStart"/>
      <w:r w:rsidRPr="00502BEF">
        <w:rPr>
          <w:rFonts w:ascii="Book Antiqua" w:hAnsi="Book Antiqua" w:cs="宋体"/>
          <w:sz w:val="24"/>
          <w:szCs w:val="24"/>
          <w:lang w:val="en-US" w:eastAsia="zh-CN"/>
        </w:rPr>
        <w:t>Balentine</w:t>
      </w:r>
      <w:proofErr w:type="spellEnd"/>
      <w:r w:rsidRPr="00502BEF">
        <w:rPr>
          <w:rFonts w:ascii="Book Antiqua" w:hAnsi="Book Antiqua" w:cs="宋体"/>
          <w:sz w:val="24"/>
          <w:szCs w:val="24"/>
          <w:lang w:val="en-US" w:eastAsia="zh-CN"/>
        </w:rPr>
        <w:t xml:space="preserve"> CJ, </w:t>
      </w:r>
      <w:proofErr w:type="spellStart"/>
      <w:r w:rsidRPr="00502BEF">
        <w:rPr>
          <w:rFonts w:ascii="Book Antiqua" w:hAnsi="Book Antiqua" w:cs="宋体"/>
          <w:sz w:val="24"/>
          <w:szCs w:val="24"/>
          <w:lang w:val="en-US" w:eastAsia="zh-CN"/>
        </w:rPr>
        <w:t>Awad</w:t>
      </w:r>
      <w:proofErr w:type="spellEnd"/>
      <w:r w:rsidRPr="00502BEF">
        <w:rPr>
          <w:rFonts w:ascii="Book Antiqua" w:hAnsi="Book Antiqua" w:cs="宋体"/>
          <w:sz w:val="24"/>
          <w:szCs w:val="24"/>
          <w:lang w:val="en-US" w:eastAsia="zh-CN"/>
        </w:rPr>
        <w:t xml:space="preserve"> SA, Berger DH, </w:t>
      </w:r>
      <w:proofErr w:type="spellStart"/>
      <w:r w:rsidRPr="00502BEF">
        <w:rPr>
          <w:rFonts w:ascii="Book Antiqua" w:hAnsi="Book Antiqua" w:cs="宋体"/>
          <w:sz w:val="24"/>
          <w:szCs w:val="24"/>
          <w:lang w:val="en-US" w:eastAsia="zh-CN"/>
        </w:rPr>
        <w:t>Albo</w:t>
      </w:r>
      <w:proofErr w:type="spellEnd"/>
      <w:r w:rsidRPr="00502BEF">
        <w:rPr>
          <w:rFonts w:ascii="Book Antiqua" w:hAnsi="Book Antiqua" w:cs="宋体"/>
          <w:sz w:val="24"/>
          <w:szCs w:val="24"/>
          <w:lang w:val="en-US" w:eastAsia="zh-CN"/>
        </w:rPr>
        <w:t xml:space="preserve"> DA, </w:t>
      </w:r>
      <w:proofErr w:type="spellStart"/>
      <w:r w:rsidRPr="00502BEF">
        <w:rPr>
          <w:rFonts w:ascii="Book Antiqua" w:hAnsi="Book Antiqua" w:cs="宋体"/>
          <w:sz w:val="24"/>
          <w:szCs w:val="24"/>
          <w:lang w:val="en-US" w:eastAsia="zh-CN"/>
        </w:rPr>
        <w:t>Artinyan</w:t>
      </w:r>
      <w:proofErr w:type="spellEnd"/>
      <w:r w:rsidRPr="00502BEF">
        <w:rPr>
          <w:rFonts w:ascii="Book Antiqua" w:hAnsi="Book Antiqua" w:cs="宋体"/>
          <w:sz w:val="24"/>
          <w:szCs w:val="24"/>
          <w:lang w:val="en-US" w:eastAsia="zh-CN"/>
        </w:rPr>
        <w:t xml:space="preserve"> A. Laparoscopic versus robotic rectal resection for rectal cancer </w:t>
      </w:r>
      <w:r w:rsidRPr="00502BEF">
        <w:rPr>
          <w:rFonts w:ascii="Book Antiqua" w:hAnsi="Book Antiqua" w:cs="宋体"/>
          <w:sz w:val="24"/>
          <w:szCs w:val="24"/>
          <w:lang w:val="en-US" w:eastAsia="zh-CN"/>
        </w:rPr>
        <w:lastRenderedPageBreak/>
        <w:t xml:space="preserve">in a veteran population. </w:t>
      </w:r>
      <w:r w:rsidRPr="00502BEF">
        <w:rPr>
          <w:rFonts w:ascii="Book Antiqua" w:hAnsi="Book Antiqua" w:cs="宋体"/>
          <w:i/>
          <w:iCs/>
          <w:sz w:val="24"/>
          <w:szCs w:val="24"/>
          <w:lang w:val="en-US" w:eastAsia="zh-CN"/>
        </w:rPr>
        <w:t xml:space="preserve">Am J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sz w:val="24"/>
          <w:szCs w:val="24"/>
          <w:lang w:val="en-US" w:eastAsia="zh-CN"/>
        </w:rPr>
        <w:t xml:space="preserve"> 2013; </w:t>
      </w:r>
      <w:r w:rsidRPr="00502BEF">
        <w:rPr>
          <w:rFonts w:ascii="Book Antiqua" w:hAnsi="Book Antiqua" w:cs="宋体"/>
          <w:b/>
          <w:bCs/>
          <w:sz w:val="24"/>
          <w:szCs w:val="24"/>
          <w:lang w:val="en-US" w:eastAsia="zh-CN"/>
        </w:rPr>
        <w:t>206</w:t>
      </w:r>
      <w:r w:rsidRPr="00502BEF">
        <w:rPr>
          <w:rFonts w:ascii="Book Antiqua" w:hAnsi="Book Antiqua" w:cs="宋体"/>
          <w:sz w:val="24"/>
          <w:szCs w:val="24"/>
          <w:lang w:val="en-US" w:eastAsia="zh-CN"/>
        </w:rPr>
        <w:t>: 509-517 [PMID: 23809672 DOI: 10.1016/j.amjsurg.2013.01.036]</w:t>
      </w:r>
    </w:p>
    <w:p w14:paraId="4A02D33E"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29 </w:t>
      </w:r>
      <w:proofErr w:type="spellStart"/>
      <w:r w:rsidRPr="00502BEF">
        <w:rPr>
          <w:rFonts w:ascii="Book Antiqua" w:hAnsi="Book Antiqua" w:cs="宋体"/>
          <w:b/>
          <w:bCs/>
          <w:sz w:val="24"/>
          <w:szCs w:val="24"/>
          <w:lang w:val="en-US" w:eastAsia="zh-CN"/>
        </w:rPr>
        <w:t>Xiong</w:t>
      </w:r>
      <w:proofErr w:type="spellEnd"/>
      <w:r w:rsidRPr="00502BEF">
        <w:rPr>
          <w:rFonts w:ascii="Book Antiqua" w:hAnsi="Book Antiqua" w:cs="宋体"/>
          <w:b/>
          <w:bCs/>
          <w:sz w:val="24"/>
          <w:szCs w:val="24"/>
          <w:lang w:val="en-US" w:eastAsia="zh-CN"/>
        </w:rPr>
        <w:t xml:space="preserve"> B</w:t>
      </w:r>
      <w:r w:rsidRPr="00502BEF">
        <w:rPr>
          <w:rFonts w:ascii="Book Antiqua" w:hAnsi="Book Antiqua" w:cs="宋体"/>
          <w:sz w:val="24"/>
          <w:szCs w:val="24"/>
          <w:lang w:val="en-US" w:eastAsia="zh-CN"/>
        </w:rPr>
        <w:t xml:space="preserve">, Ma L, Zhang C, Cheng Y. Robotic versus laparoscopic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 a meta-analysis. </w:t>
      </w:r>
      <w:r w:rsidRPr="00502BEF">
        <w:rPr>
          <w:rFonts w:ascii="Book Antiqua" w:hAnsi="Book Antiqua" w:cs="宋体"/>
          <w:i/>
          <w:iCs/>
          <w:sz w:val="24"/>
          <w:szCs w:val="24"/>
          <w:lang w:val="en-US" w:eastAsia="zh-CN"/>
        </w:rPr>
        <w:t xml:space="preserve">J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Res</w:t>
      </w:r>
      <w:r w:rsidRPr="00502BEF">
        <w:rPr>
          <w:rFonts w:ascii="Book Antiqua" w:hAnsi="Book Antiqua" w:cs="宋体"/>
          <w:sz w:val="24"/>
          <w:szCs w:val="24"/>
          <w:lang w:val="en-US" w:eastAsia="zh-CN"/>
        </w:rPr>
        <w:t xml:space="preserve"> 2014; </w:t>
      </w:r>
      <w:r w:rsidRPr="00502BEF">
        <w:rPr>
          <w:rFonts w:ascii="Book Antiqua" w:hAnsi="Book Antiqua" w:cs="宋体"/>
          <w:b/>
          <w:bCs/>
          <w:sz w:val="24"/>
          <w:szCs w:val="24"/>
          <w:lang w:val="en-US" w:eastAsia="zh-CN"/>
        </w:rPr>
        <w:t>188</w:t>
      </w:r>
      <w:r w:rsidRPr="00502BEF">
        <w:rPr>
          <w:rFonts w:ascii="Book Antiqua" w:hAnsi="Book Antiqua" w:cs="宋体"/>
          <w:sz w:val="24"/>
          <w:szCs w:val="24"/>
          <w:lang w:val="en-US" w:eastAsia="zh-CN"/>
        </w:rPr>
        <w:t>: 404-414 [PMID: 24565506 DOI: 10.1016/j.jss.2014.01.027]</w:t>
      </w:r>
    </w:p>
    <w:p w14:paraId="696EC092"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30 </w:t>
      </w:r>
      <w:proofErr w:type="spellStart"/>
      <w:r w:rsidRPr="00502BEF">
        <w:rPr>
          <w:rFonts w:ascii="Book Antiqua" w:hAnsi="Book Antiqua" w:cs="宋体"/>
          <w:b/>
          <w:bCs/>
          <w:sz w:val="24"/>
          <w:szCs w:val="24"/>
          <w:lang w:val="en-US" w:eastAsia="zh-CN"/>
        </w:rPr>
        <w:t>Morelli</w:t>
      </w:r>
      <w:proofErr w:type="spellEnd"/>
      <w:r w:rsidRPr="00502BEF">
        <w:rPr>
          <w:rFonts w:ascii="Book Antiqua" w:hAnsi="Book Antiqua" w:cs="宋体"/>
          <w:b/>
          <w:bCs/>
          <w:sz w:val="24"/>
          <w:szCs w:val="24"/>
          <w:lang w:val="en-US" w:eastAsia="zh-CN"/>
        </w:rPr>
        <w:t xml:space="preserve"> L</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Ceccarelli</w:t>
      </w:r>
      <w:proofErr w:type="spellEnd"/>
      <w:r w:rsidRPr="00502BEF">
        <w:rPr>
          <w:rFonts w:ascii="Book Antiqua" w:hAnsi="Book Antiqua" w:cs="宋体"/>
          <w:sz w:val="24"/>
          <w:szCs w:val="24"/>
          <w:lang w:val="en-US" w:eastAsia="zh-CN"/>
        </w:rPr>
        <w:t xml:space="preserve"> C, Di Franco G, </w:t>
      </w:r>
      <w:proofErr w:type="spellStart"/>
      <w:r w:rsidRPr="00502BEF">
        <w:rPr>
          <w:rFonts w:ascii="Book Antiqua" w:hAnsi="Book Antiqua" w:cs="宋体"/>
          <w:sz w:val="24"/>
          <w:szCs w:val="24"/>
          <w:lang w:val="en-US" w:eastAsia="zh-CN"/>
        </w:rPr>
        <w:t>Guadagni</w:t>
      </w:r>
      <w:proofErr w:type="spellEnd"/>
      <w:r w:rsidRPr="00502BEF">
        <w:rPr>
          <w:rFonts w:ascii="Book Antiqua" w:hAnsi="Book Antiqua" w:cs="宋体"/>
          <w:sz w:val="24"/>
          <w:szCs w:val="24"/>
          <w:lang w:val="en-US" w:eastAsia="zh-CN"/>
        </w:rPr>
        <w:t xml:space="preserve"> S, </w:t>
      </w:r>
      <w:proofErr w:type="spellStart"/>
      <w:r w:rsidRPr="00502BEF">
        <w:rPr>
          <w:rFonts w:ascii="Book Antiqua" w:hAnsi="Book Antiqua" w:cs="宋体"/>
          <w:sz w:val="24"/>
          <w:szCs w:val="24"/>
          <w:lang w:val="en-US" w:eastAsia="zh-CN"/>
        </w:rPr>
        <w:t>Palmeri</w:t>
      </w:r>
      <w:proofErr w:type="spellEnd"/>
      <w:r w:rsidRPr="00502BEF">
        <w:rPr>
          <w:rFonts w:ascii="Book Antiqua" w:hAnsi="Book Antiqua" w:cs="宋体"/>
          <w:sz w:val="24"/>
          <w:szCs w:val="24"/>
          <w:lang w:val="en-US" w:eastAsia="zh-CN"/>
        </w:rPr>
        <w:t xml:space="preserve"> M, </w:t>
      </w:r>
      <w:proofErr w:type="spellStart"/>
      <w:r w:rsidRPr="00502BEF">
        <w:rPr>
          <w:rFonts w:ascii="Book Antiqua" w:hAnsi="Book Antiqua" w:cs="宋体"/>
          <w:sz w:val="24"/>
          <w:szCs w:val="24"/>
          <w:lang w:val="en-US" w:eastAsia="zh-CN"/>
        </w:rPr>
        <w:t>Caprili</w:t>
      </w:r>
      <w:proofErr w:type="spellEnd"/>
      <w:r w:rsidRPr="00502BEF">
        <w:rPr>
          <w:rFonts w:ascii="Book Antiqua" w:hAnsi="Book Antiqua" w:cs="宋体"/>
          <w:sz w:val="24"/>
          <w:szCs w:val="24"/>
          <w:lang w:val="en-US" w:eastAsia="zh-CN"/>
        </w:rPr>
        <w:t xml:space="preserve"> G, </w:t>
      </w:r>
      <w:proofErr w:type="spellStart"/>
      <w:r w:rsidRPr="00502BEF">
        <w:rPr>
          <w:rFonts w:ascii="Book Antiqua" w:hAnsi="Book Antiqua" w:cs="宋体"/>
          <w:sz w:val="24"/>
          <w:szCs w:val="24"/>
          <w:lang w:val="en-US" w:eastAsia="zh-CN"/>
        </w:rPr>
        <w:t>D'Isidoro</w:t>
      </w:r>
      <w:proofErr w:type="spellEnd"/>
      <w:r w:rsidRPr="00502BEF">
        <w:rPr>
          <w:rFonts w:ascii="Book Antiqua" w:hAnsi="Book Antiqua" w:cs="宋体"/>
          <w:sz w:val="24"/>
          <w:szCs w:val="24"/>
          <w:lang w:val="en-US" w:eastAsia="zh-CN"/>
        </w:rPr>
        <w:t xml:space="preserve"> C, Marciano E, </w:t>
      </w:r>
      <w:proofErr w:type="spellStart"/>
      <w:r w:rsidRPr="00502BEF">
        <w:rPr>
          <w:rFonts w:ascii="Book Antiqua" w:hAnsi="Book Antiqua" w:cs="宋体"/>
          <w:sz w:val="24"/>
          <w:szCs w:val="24"/>
          <w:lang w:val="en-US" w:eastAsia="zh-CN"/>
        </w:rPr>
        <w:t>Pollina</w:t>
      </w:r>
      <w:proofErr w:type="spellEnd"/>
      <w:r w:rsidRPr="00502BEF">
        <w:rPr>
          <w:rFonts w:ascii="Book Antiqua" w:hAnsi="Book Antiqua" w:cs="宋体"/>
          <w:sz w:val="24"/>
          <w:szCs w:val="24"/>
          <w:lang w:val="en-US" w:eastAsia="zh-CN"/>
        </w:rPr>
        <w:t xml:space="preserve"> L, </w:t>
      </w:r>
      <w:proofErr w:type="spellStart"/>
      <w:r w:rsidRPr="00502BEF">
        <w:rPr>
          <w:rFonts w:ascii="Book Antiqua" w:hAnsi="Book Antiqua" w:cs="宋体"/>
          <w:sz w:val="24"/>
          <w:szCs w:val="24"/>
          <w:lang w:val="en-US" w:eastAsia="zh-CN"/>
        </w:rPr>
        <w:t>Campani</w:t>
      </w:r>
      <w:proofErr w:type="spellEnd"/>
      <w:r w:rsidRPr="00502BEF">
        <w:rPr>
          <w:rFonts w:ascii="Book Antiqua" w:hAnsi="Book Antiqua" w:cs="宋体"/>
          <w:sz w:val="24"/>
          <w:szCs w:val="24"/>
          <w:lang w:val="en-US" w:eastAsia="zh-CN"/>
        </w:rPr>
        <w:t xml:space="preserve"> D, </w:t>
      </w:r>
      <w:proofErr w:type="spellStart"/>
      <w:r w:rsidRPr="00502BEF">
        <w:rPr>
          <w:rFonts w:ascii="Book Antiqua" w:hAnsi="Book Antiqua" w:cs="宋体"/>
          <w:sz w:val="24"/>
          <w:szCs w:val="24"/>
          <w:lang w:val="en-US" w:eastAsia="zh-CN"/>
        </w:rPr>
        <w:t>Massimetti</w:t>
      </w:r>
      <w:proofErr w:type="spellEnd"/>
      <w:r w:rsidRPr="00502BEF">
        <w:rPr>
          <w:rFonts w:ascii="Book Antiqua" w:hAnsi="Book Antiqua" w:cs="宋体"/>
          <w:sz w:val="24"/>
          <w:szCs w:val="24"/>
          <w:lang w:val="en-US" w:eastAsia="zh-CN"/>
        </w:rPr>
        <w:t xml:space="preserve"> G, Di </w:t>
      </w:r>
      <w:proofErr w:type="spellStart"/>
      <w:r w:rsidRPr="00502BEF">
        <w:rPr>
          <w:rFonts w:ascii="Book Antiqua" w:hAnsi="Book Antiqua" w:cs="宋体"/>
          <w:sz w:val="24"/>
          <w:szCs w:val="24"/>
          <w:lang w:val="en-US" w:eastAsia="zh-CN"/>
        </w:rPr>
        <w:t>Candio</w:t>
      </w:r>
      <w:proofErr w:type="spellEnd"/>
      <w:r w:rsidRPr="00502BEF">
        <w:rPr>
          <w:rFonts w:ascii="Book Antiqua" w:hAnsi="Book Antiqua" w:cs="宋体"/>
          <w:sz w:val="24"/>
          <w:szCs w:val="24"/>
          <w:lang w:val="en-US" w:eastAsia="zh-CN"/>
        </w:rPr>
        <w:t xml:space="preserve"> G, </w:t>
      </w:r>
      <w:proofErr w:type="spellStart"/>
      <w:r w:rsidRPr="00502BEF">
        <w:rPr>
          <w:rFonts w:ascii="Book Antiqua" w:hAnsi="Book Antiqua" w:cs="宋体"/>
          <w:sz w:val="24"/>
          <w:szCs w:val="24"/>
          <w:lang w:val="en-US" w:eastAsia="zh-CN"/>
        </w:rPr>
        <w:t>Mosca</w:t>
      </w:r>
      <w:proofErr w:type="spellEnd"/>
      <w:r w:rsidRPr="00502BEF">
        <w:rPr>
          <w:rFonts w:ascii="Book Antiqua" w:hAnsi="Book Antiqua" w:cs="宋体"/>
          <w:sz w:val="24"/>
          <w:szCs w:val="24"/>
          <w:lang w:val="en-US" w:eastAsia="zh-CN"/>
        </w:rPr>
        <w:t xml:space="preserve"> F. Sexual and urinary functions after robot-assisted versus pure laparoscopic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 </w:t>
      </w:r>
      <w:proofErr w:type="spellStart"/>
      <w:r w:rsidRPr="00502BEF">
        <w:rPr>
          <w:rFonts w:ascii="Book Antiqua" w:hAnsi="Book Antiqua" w:cs="宋体"/>
          <w:i/>
          <w:iCs/>
          <w:sz w:val="24"/>
          <w:szCs w:val="24"/>
          <w:lang w:val="en-US" w:eastAsia="zh-CN"/>
        </w:rPr>
        <w:t>Int</w:t>
      </w:r>
      <w:proofErr w:type="spellEnd"/>
      <w:r w:rsidRPr="00502BEF">
        <w:rPr>
          <w:rFonts w:ascii="Book Antiqua" w:hAnsi="Book Antiqua" w:cs="宋体"/>
          <w:i/>
          <w:iCs/>
          <w:sz w:val="24"/>
          <w:szCs w:val="24"/>
          <w:lang w:val="en-US" w:eastAsia="zh-CN"/>
        </w:rPr>
        <w:t xml:space="preserve"> J Colorectal Dis</w:t>
      </w:r>
      <w:r w:rsidRPr="00502BEF">
        <w:rPr>
          <w:rFonts w:ascii="Book Antiqua" w:hAnsi="Book Antiqua" w:cs="宋体"/>
          <w:sz w:val="24"/>
          <w:szCs w:val="24"/>
          <w:lang w:val="en-US" w:eastAsia="zh-CN"/>
        </w:rPr>
        <w:t xml:space="preserve"> 2016; </w:t>
      </w:r>
      <w:r w:rsidRPr="00502BEF">
        <w:rPr>
          <w:rFonts w:ascii="Book Antiqua" w:hAnsi="Book Antiqua" w:cs="宋体"/>
          <w:b/>
          <w:bCs/>
          <w:sz w:val="24"/>
          <w:szCs w:val="24"/>
          <w:lang w:val="en-US" w:eastAsia="zh-CN"/>
        </w:rPr>
        <w:t>31</w:t>
      </w:r>
      <w:r w:rsidRPr="00502BEF">
        <w:rPr>
          <w:rFonts w:ascii="Book Antiqua" w:hAnsi="Book Antiqua" w:cs="宋体"/>
          <w:sz w:val="24"/>
          <w:szCs w:val="24"/>
          <w:lang w:val="en-US" w:eastAsia="zh-CN"/>
        </w:rPr>
        <w:t>: 913-915 [PMID: 26149941 DOI: 10.1007/s00384-015-2301-z]</w:t>
      </w:r>
    </w:p>
    <w:p w14:paraId="58DE9314"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31 </w:t>
      </w:r>
      <w:r w:rsidRPr="00502BEF">
        <w:rPr>
          <w:rFonts w:ascii="Book Antiqua" w:hAnsi="Book Antiqua" w:cs="宋体"/>
          <w:b/>
          <w:bCs/>
          <w:sz w:val="24"/>
          <w:szCs w:val="24"/>
          <w:lang w:val="en-US" w:eastAsia="zh-CN"/>
        </w:rPr>
        <w:t>Kim JY</w:t>
      </w:r>
      <w:r w:rsidRPr="00502BEF">
        <w:rPr>
          <w:rFonts w:ascii="Book Antiqua" w:hAnsi="Book Antiqua" w:cs="宋体"/>
          <w:sz w:val="24"/>
          <w:szCs w:val="24"/>
          <w:lang w:val="en-US" w:eastAsia="zh-CN"/>
        </w:rPr>
        <w:t xml:space="preserve">, Kim NK, Lee KY, </w:t>
      </w:r>
      <w:proofErr w:type="spellStart"/>
      <w:r w:rsidRPr="00502BEF">
        <w:rPr>
          <w:rFonts w:ascii="Book Antiqua" w:hAnsi="Book Antiqua" w:cs="宋体"/>
          <w:sz w:val="24"/>
          <w:szCs w:val="24"/>
          <w:lang w:val="en-US" w:eastAsia="zh-CN"/>
        </w:rPr>
        <w:t>Hur</w:t>
      </w:r>
      <w:proofErr w:type="spellEnd"/>
      <w:r w:rsidRPr="00502BEF">
        <w:rPr>
          <w:rFonts w:ascii="Book Antiqua" w:hAnsi="Book Antiqua" w:cs="宋体"/>
          <w:sz w:val="24"/>
          <w:szCs w:val="24"/>
          <w:lang w:val="en-US" w:eastAsia="zh-CN"/>
        </w:rPr>
        <w:t xml:space="preserve"> H, Min BS, Kim JH. A comparative study of voiding and sexual function after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with autonomic nerve preservation for rectal cancer: laparoscopic versus robotic surgery. </w:t>
      </w:r>
      <w:r w:rsidRPr="00502BEF">
        <w:rPr>
          <w:rFonts w:ascii="Book Antiqua" w:hAnsi="Book Antiqua" w:cs="宋体"/>
          <w:i/>
          <w:iCs/>
          <w:sz w:val="24"/>
          <w:szCs w:val="24"/>
          <w:lang w:val="en-US" w:eastAsia="zh-CN"/>
        </w:rPr>
        <w:t xml:space="preserve">Ann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Oncol</w:t>
      </w:r>
      <w:proofErr w:type="spellEnd"/>
      <w:r w:rsidRPr="00502BEF">
        <w:rPr>
          <w:rFonts w:ascii="Book Antiqua" w:hAnsi="Book Antiqua" w:cs="宋体"/>
          <w:sz w:val="24"/>
          <w:szCs w:val="24"/>
          <w:lang w:val="en-US" w:eastAsia="zh-CN"/>
        </w:rPr>
        <w:t xml:space="preserve"> 2012; </w:t>
      </w:r>
      <w:r w:rsidRPr="00502BEF">
        <w:rPr>
          <w:rFonts w:ascii="Book Antiqua" w:hAnsi="Book Antiqua" w:cs="宋体"/>
          <w:b/>
          <w:bCs/>
          <w:sz w:val="24"/>
          <w:szCs w:val="24"/>
          <w:lang w:val="en-US" w:eastAsia="zh-CN"/>
        </w:rPr>
        <w:t>19</w:t>
      </w:r>
      <w:r w:rsidRPr="00502BEF">
        <w:rPr>
          <w:rFonts w:ascii="Book Antiqua" w:hAnsi="Book Antiqua" w:cs="宋体"/>
          <w:sz w:val="24"/>
          <w:szCs w:val="24"/>
          <w:lang w:val="en-US" w:eastAsia="zh-CN"/>
        </w:rPr>
        <w:t>: 2485-2493 [PMID: 22434245 DOI: 10.1245/s10434-012-2262-1]</w:t>
      </w:r>
    </w:p>
    <w:p w14:paraId="6DBD51A3"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32 </w:t>
      </w:r>
      <w:r w:rsidRPr="00502BEF">
        <w:rPr>
          <w:rFonts w:ascii="Book Antiqua" w:hAnsi="Book Antiqua" w:cs="宋体"/>
          <w:b/>
          <w:bCs/>
          <w:sz w:val="24"/>
          <w:szCs w:val="24"/>
          <w:lang w:val="en-US" w:eastAsia="zh-CN"/>
        </w:rPr>
        <w:t>Park SY</w:t>
      </w:r>
      <w:r w:rsidRPr="00502BEF">
        <w:rPr>
          <w:rFonts w:ascii="Book Antiqua" w:hAnsi="Book Antiqua" w:cs="宋体"/>
          <w:sz w:val="24"/>
          <w:szCs w:val="24"/>
          <w:lang w:val="en-US" w:eastAsia="zh-CN"/>
        </w:rPr>
        <w:t xml:space="preserve">, Choi GS, Park JS, Kim HJ, </w:t>
      </w:r>
      <w:proofErr w:type="spellStart"/>
      <w:r w:rsidRPr="00502BEF">
        <w:rPr>
          <w:rFonts w:ascii="Book Antiqua" w:hAnsi="Book Antiqua" w:cs="宋体"/>
          <w:sz w:val="24"/>
          <w:szCs w:val="24"/>
          <w:lang w:val="en-US" w:eastAsia="zh-CN"/>
        </w:rPr>
        <w:t>Ryuk</w:t>
      </w:r>
      <w:proofErr w:type="spellEnd"/>
      <w:r w:rsidRPr="00502BEF">
        <w:rPr>
          <w:rFonts w:ascii="Book Antiqua" w:hAnsi="Book Antiqua" w:cs="宋体"/>
          <w:sz w:val="24"/>
          <w:szCs w:val="24"/>
          <w:lang w:val="en-US" w:eastAsia="zh-CN"/>
        </w:rPr>
        <w:t xml:space="preserve"> JP. Short-term clinical outcome of robot-assisted </w:t>
      </w:r>
      <w:proofErr w:type="spellStart"/>
      <w:r w:rsidRPr="00502BEF">
        <w:rPr>
          <w:rFonts w:ascii="Book Antiqua" w:hAnsi="Book Antiqua" w:cs="宋体"/>
          <w:sz w:val="24"/>
          <w:szCs w:val="24"/>
          <w:lang w:val="en-US" w:eastAsia="zh-CN"/>
        </w:rPr>
        <w:t>intersphincteric</w:t>
      </w:r>
      <w:proofErr w:type="spellEnd"/>
      <w:r w:rsidRPr="00502BEF">
        <w:rPr>
          <w:rFonts w:ascii="Book Antiqua" w:hAnsi="Book Antiqua" w:cs="宋体"/>
          <w:sz w:val="24"/>
          <w:szCs w:val="24"/>
          <w:lang w:val="en-US" w:eastAsia="zh-CN"/>
        </w:rPr>
        <w:t xml:space="preserve"> resection for low rectal cancer: a retrospective comparison with conventional laparoscopy.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Endosc</w:t>
      </w:r>
      <w:proofErr w:type="spellEnd"/>
      <w:r w:rsidRPr="00502BEF">
        <w:rPr>
          <w:rFonts w:ascii="Book Antiqua" w:hAnsi="Book Antiqua" w:cs="宋体"/>
          <w:sz w:val="24"/>
          <w:szCs w:val="24"/>
          <w:lang w:val="en-US" w:eastAsia="zh-CN"/>
        </w:rPr>
        <w:t xml:space="preserve"> 2013; </w:t>
      </w:r>
      <w:r w:rsidRPr="00502BEF">
        <w:rPr>
          <w:rFonts w:ascii="Book Antiqua" w:hAnsi="Book Antiqua" w:cs="宋体"/>
          <w:b/>
          <w:bCs/>
          <w:sz w:val="24"/>
          <w:szCs w:val="24"/>
          <w:lang w:val="en-US" w:eastAsia="zh-CN"/>
        </w:rPr>
        <w:t>27</w:t>
      </w:r>
      <w:r w:rsidRPr="00502BEF">
        <w:rPr>
          <w:rFonts w:ascii="Book Antiqua" w:hAnsi="Book Antiqua" w:cs="宋体"/>
          <w:sz w:val="24"/>
          <w:szCs w:val="24"/>
          <w:lang w:val="en-US" w:eastAsia="zh-CN"/>
        </w:rPr>
        <w:t>: 48-55 [PMID: 22752275 DOI: 10.1007/s00464-012-2405-2]</w:t>
      </w:r>
    </w:p>
    <w:p w14:paraId="12F1BF39"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33 </w:t>
      </w:r>
      <w:proofErr w:type="spellStart"/>
      <w:r w:rsidRPr="00502BEF">
        <w:rPr>
          <w:rFonts w:ascii="Book Antiqua" w:hAnsi="Book Antiqua" w:cs="宋体"/>
          <w:b/>
          <w:bCs/>
          <w:sz w:val="24"/>
          <w:szCs w:val="24"/>
          <w:lang w:val="en-US" w:eastAsia="zh-CN"/>
        </w:rPr>
        <w:t>D'Annibale</w:t>
      </w:r>
      <w:proofErr w:type="spellEnd"/>
      <w:r w:rsidRPr="00502BEF">
        <w:rPr>
          <w:rFonts w:ascii="Book Antiqua" w:hAnsi="Book Antiqua" w:cs="宋体"/>
          <w:b/>
          <w:bCs/>
          <w:sz w:val="24"/>
          <w:szCs w:val="24"/>
          <w:lang w:val="en-US" w:eastAsia="zh-CN"/>
        </w:rPr>
        <w:t xml:space="preserve"> A</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Pernazza</w:t>
      </w:r>
      <w:proofErr w:type="spellEnd"/>
      <w:r w:rsidRPr="00502BEF">
        <w:rPr>
          <w:rFonts w:ascii="Book Antiqua" w:hAnsi="Book Antiqua" w:cs="宋体"/>
          <w:sz w:val="24"/>
          <w:szCs w:val="24"/>
          <w:lang w:val="en-US" w:eastAsia="zh-CN"/>
        </w:rPr>
        <w:t xml:space="preserve"> G, </w:t>
      </w:r>
      <w:proofErr w:type="spellStart"/>
      <w:r w:rsidRPr="00502BEF">
        <w:rPr>
          <w:rFonts w:ascii="Book Antiqua" w:hAnsi="Book Antiqua" w:cs="宋体"/>
          <w:sz w:val="24"/>
          <w:szCs w:val="24"/>
          <w:lang w:val="en-US" w:eastAsia="zh-CN"/>
        </w:rPr>
        <w:t>Monsellato</w:t>
      </w:r>
      <w:proofErr w:type="spellEnd"/>
      <w:r w:rsidRPr="00502BEF">
        <w:rPr>
          <w:rFonts w:ascii="Book Antiqua" w:hAnsi="Book Antiqua" w:cs="宋体"/>
          <w:sz w:val="24"/>
          <w:szCs w:val="24"/>
          <w:lang w:val="en-US" w:eastAsia="zh-CN"/>
        </w:rPr>
        <w:t xml:space="preserve"> I, </w:t>
      </w:r>
      <w:proofErr w:type="spellStart"/>
      <w:r w:rsidRPr="00502BEF">
        <w:rPr>
          <w:rFonts w:ascii="Book Antiqua" w:hAnsi="Book Antiqua" w:cs="宋体"/>
          <w:sz w:val="24"/>
          <w:szCs w:val="24"/>
          <w:lang w:val="en-US" w:eastAsia="zh-CN"/>
        </w:rPr>
        <w:t>Pende</w:t>
      </w:r>
      <w:proofErr w:type="spellEnd"/>
      <w:r w:rsidRPr="00502BEF">
        <w:rPr>
          <w:rFonts w:ascii="Book Antiqua" w:hAnsi="Book Antiqua" w:cs="宋体"/>
          <w:sz w:val="24"/>
          <w:szCs w:val="24"/>
          <w:lang w:val="en-US" w:eastAsia="zh-CN"/>
        </w:rPr>
        <w:t xml:space="preserve"> V, </w:t>
      </w:r>
      <w:proofErr w:type="spellStart"/>
      <w:r w:rsidRPr="00502BEF">
        <w:rPr>
          <w:rFonts w:ascii="Book Antiqua" w:hAnsi="Book Antiqua" w:cs="宋体"/>
          <w:sz w:val="24"/>
          <w:szCs w:val="24"/>
          <w:lang w:val="en-US" w:eastAsia="zh-CN"/>
        </w:rPr>
        <w:t>Lucandri</w:t>
      </w:r>
      <w:proofErr w:type="spellEnd"/>
      <w:r w:rsidRPr="00502BEF">
        <w:rPr>
          <w:rFonts w:ascii="Book Antiqua" w:hAnsi="Book Antiqua" w:cs="宋体"/>
          <w:sz w:val="24"/>
          <w:szCs w:val="24"/>
          <w:lang w:val="en-US" w:eastAsia="zh-CN"/>
        </w:rPr>
        <w:t xml:space="preserve"> G, </w:t>
      </w:r>
      <w:proofErr w:type="spellStart"/>
      <w:r w:rsidRPr="00502BEF">
        <w:rPr>
          <w:rFonts w:ascii="Book Antiqua" w:hAnsi="Book Antiqua" w:cs="宋体"/>
          <w:sz w:val="24"/>
          <w:szCs w:val="24"/>
          <w:lang w:val="en-US" w:eastAsia="zh-CN"/>
        </w:rPr>
        <w:t>Mazzocchi</w:t>
      </w:r>
      <w:proofErr w:type="spellEnd"/>
      <w:r w:rsidRPr="00502BEF">
        <w:rPr>
          <w:rFonts w:ascii="Book Antiqua" w:hAnsi="Book Antiqua" w:cs="宋体"/>
          <w:sz w:val="24"/>
          <w:szCs w:val="24"/>
          <w:lang w:val="en-US" w:eastAsia="zh-CN"/>
        </w:rPr>
        <w:t xml:space="preserve"> P, </w:t>
      </w:r>
      <w:proofErr w:type="spellStart"/>
      <w:r w:rsidRPr="00502BEF">
        <w:rPr>
          <w:rFonts w:ascii="Book Antiqua" w:hAnsi="Book Antiqua" w:cs="宋体"/>
          <w:sz w:val="24"/>
          <w:szCs w:val="24"/>
          <w:lang w:val="en-US" w:eastAsia="zh-CN"/>
        </w:rPr>
        <w:t>Alfano</w:t>
      </w:r>
      <w:proofErr w:type="spellEnd"/>
      <w:r w:rsidRPr="00502BEF">
        <w:rPr>
          <w:rFonts w:ascii="Book Antiqua" w:hAnsi="Book Antiqua" w:cs="宋体"/>
          <w:sz w:val="24"/>
          <w:szCs w:val="24"/>
          <w:lang w:val="en-US" w:eastAsia="zh-CN"/>
        </w:rPr>
        <w:t xml:space="preserve"> G.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a comparison of oncological and functional outcomes between robotic and laparoscopic surgery for rectal cancer.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Endosc</w:t>
      </w:r>
      <w:proofErr w:type="spellEnd"/>
      <w:r w:rsidRPr="00502BEF">
        <w:rPr>
          <w:rFonts w:ascii="Book Antiqua" w:hAnsi="Book Antiqua" w:cs="宋体"/>
          <w:sz w:val="24"/>
          <w:szCs w:val="24"/>
          <w:lang w:val="en-US" w:eastAsia="zh-CN"/>
        </w:rPr>
        <w:t xml:space="preserve"> 2013; </w:t>
      </w:r>
      <w:r w:rsidRPr="00502BEF">
        <w:rPr>
          <w:rFonts w:ascii="Book Antiqua" w:hAnsi="Book Antiqua" w:cs="宋体"/>
          <w:b/>
          <w:bCs/>
          <w:sz w:val="24"/>
          <w:szCs w:val="24"/>
          <w:lang w:val="en-US" w:eastAsia="zh-CN"/>
        </w:rPr>
        <w:t>27</w:t>
      </w:r>
      <w:r w:rsidRPr="00502BEF">
        <w:rPr>
          <w:rFonts w:ascii="Book Antiqua" w:hAnsi="Book Antiqua" w:cs="宋体"/>
          <w:sz w:val="24"/>
          <w:szCs w:val="24"/>
          <w:lang w:val="en-US" w:eastAsia="zh-CN"/>
        </w:rPr>
        <w:t>: 1887-1895 [PMID: 23292566 DOI: 10.1007/s00464-012-2731-4]</w:t>
      </w:r>
    </w:p>
    <w:p w14:paraId="5F419B7D"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34 </w:t>
      </w:r>
      <w:proofErr w:type="spellStart"/>
      <w:r w:rsidRPr="00502BEF">
        <w:rPr>
          <w:rFonts w:ascii="Book Antiqua" w:hAnsi="Book Antiqua" w:cs="宋体"/>
          <w:b/>
          <w:bCs/>
          <w:sz w:val="24"/>
          <w:szCs w:val="24"/>
          <w:lang w:val="en-US" w:eastAsia="zh-CN"/>
        </w:rPr>
        <w:t>Hellan</w:t>
      </w:r>
      <w:proofErr w:type="spellEnd"/>
      <w:r w:rsidRPr="00502BEF">
        <w:rPr>
          <w:rFonts w:ascii="Book Antiqua" w:hAnsi="Book Antiqua" w:cs="宋体"/>
          <w:b/>
          <w:bCs/>
          <w:sz w:val="24"/>
          <w:szCs w:val="24"/>
          <w:lang w:val="en-US" w:eastAsia="zh-CN"/>
        </w:rPr>
        <w:t xml:space="preserve"> M</w:t>
      </w:r>
      <w:r w:rsidRPr="00502BEF">
        <w:rPr>
          <w:rFonts w:ascii="Book Antiqua" w:hAnsi="Book Antiqua" w:cs="宋体"/>
          <w:sz w:val="24"/>
          <w:szCs w:val="24"/>
          <w:lang w:val="en-US" w:eastAsia="zh-CN"/>
        </w:rPr>
        <w:t xml:space="preserve">, Anderson C, </w:t>
      </w:r>
      <w:proofErr w:type="spellStart"/>
      <w:r w:rsidRPr="00502BEF">
        <w:rPr>
          <w:rFonts w:ascii="Book Antiqua" w:hAnsi="Book Antiqua" w:cs="宋体"/>
          <w:sz w:val="24"/>
          <w:szCs w:val="24"/>
          <w:lang w:val="en-US" w:eastAsia="zh-CN"/>
        </w:rPr>
        <w:t>Ellenhorn</w:t>
      </w:r>
      <w:proofErr w:type="spellEnd"/>
      <w:r w:rsidRPr="00502BEF">
        <w:rPr>
          <w:rFonts w:ascii="Book Antiqua" w:hAnsi="Book Antiqua" w:cs="宋体"/>
          <w:sz w:val="24"/>
          <w:szCs w:val="24"/>
          <w:lang w:val="en-US" w:eastAsia="zh-CN"/>
        </w:rPr>
        <w:t xml:space="preserve"> JD, Paz B, </w:t>
      </w:r>
      <w:proofErr w:type="spellStart"/>
      <w:r w:rsidRPr="00502BEF">
        <w:rPr>
          <w:rFonts w:ascii="Book Antiqua" w:hAnsi="Book Antiqua" w:cs="宋体"/>
          <w:sz w:val="24"/>
          <w:szCs w:val="24"/>
          <w:lang w:val="en-US" w:eastAsia="zh-CN"/>
        </w:rPr>
        <w:t>Pigazzi</w:t>
      </w:r>
      <w:proofErr w:type="spellEnd"/>
      <w:r w:rsidRPr="00502BEF">
        <w:rPr>
          <w:rFonts w:ascii="Book Antiqua" w:hAnsi="Book Antiqua" w:cs="宋体"/>
          <w:sz w:val="24"/>
          <w:szCs w:val="24"/>
          <w:lang w:val="en-US" w:eastAsia="zh-CN"/>
        </w:rPr>
        <w:t xml:space="preserve"> A. Short-term outcomes after robotic-assisted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 </w:t>
      </w:r>
      <w:r w:rsidRPr="00502BEF">
        <w:rPr>
          <w:rFonts w:ascii="Book Antiqua" w:hAnsi="Book Antiqua" w:cs="宋体"/>
          <w:i/>
          <w:iCs/>
          <w:sz w:val="24"/>
          <w:szCs w:val="24"/>
          <w:lang w:val="en-US" w:eastAsia="zh-CN"/>
        </w:rPr>
        <w:t xml:space="preserve">Ann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Oncol</w:t>
      </w:r>
      <w:proofErr w:type="spellEnd"/>
      <w:r w:rsidRPr="00502BEF">
        <w:rPr>
          <w:rFonts w:ascii="Book Antiqua" w:hAnsi="Book Antiqua" w:cs="宋体"/>
          <w:sz w:val="24"/>
          <w:szCs w:val="24"/>
          <w:lang w:val="en-US" w:eastAsia="zh-CN"/>
        </w:rPr>
        <w:t xml:space="preserve"> 2007; </w:t>
      </w:r>
      <w:r w:rsidRPr="00502BEF">
        <w:rPr>
          <w:rFonts w:ascii="Book Antiqua" w:hAnsi="Book Antiqua" w:cs="宋体"/>
          <w:b/>
          <w:bCs/>
          <w:sz w:val="24"/>
          <w:szCs w:val="24"/>
          <w:lang w:val="en-US" w:eastAsia="zh-CN"/>
        </w:rPr>
        <w:t>14</w:t>
      </w:r>
      <w:r w:rsidRPr="00502BEF">
        <w:rPr>
          <w:rFonts w:ascii="Book Antiqua" w:hAnsi="Book Antiqua" w:cs="宋体"/>
          <w:sz w:val="24"/>
          <w:szCs w:val="24"/>
          <w:lang w:val="en-US" w:eastAsia="zh-CN"/>
        </w:rPr>
        <w:t>: 3168-3173 [PMID: 17763911 DOI: 10.1245/s10434-007-9544-z]</w:t>
      </w:r>
    </w:p>
    <w:p w14:paraId="72F6E392" w14:textId="77777777" w:rsidR="00502BEF" w:rsidRPr="00502BEF" w:rsidRDefault="00502BEF" w:rsidP="00502BEF">
      <w:pPr>
        <w:spacing w:after="0" w:line="360" w:lineRule="auto"/>
        <w:jc w:val="both"/>
        <w:rPr>
          <w:rFonts w:ascii="Book Antiqua" w:hAnsi="Book Antiqua" w:cs="宋体"/>
          <w:sz w:val="24"/>
          <w:szCs w:val="24"/>
          <w:lang w:val="en-US" w:eastAsia="zh-CN"/>
        </w:rPr>
      </w:pPr>
      <w:proofErr w:type="gramStart"/>
      <w:r w:rsidRPr="00502BEF">
        <w:rPr>
          <w:rFonts w:ascii="Book Antiqua" w:hAnsi="Book Antiqua" w:cs="宋体"/>
          <w:sz w:val="24"/>
          <w:szCs w:val="24"/>
          <w:lang w:val="en-US" w:eastAsia="zh-CN"/>
        </w:rPr>
        <w:t xml:space="preserve">35 </w:t>
      </w:r>
      <w:r w:rsidRPr="00502BEF">
        <w:rPr>
          <w:rFonts w:ascii="Book Antiqua" w:hAnsi="Book Antiqua" w:cs="宋体"/>
          <w:b/>
          <w:bCs/>
          <w:sz w:val="24"/>
          <w:szCs w:val="24"/>
          <w:lang w:val="en-US" w:eastAsia="zh-CN"/>
        </w:rPr>
        <w:t>Cho MS</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Baek</w:t>
      </w:r>
      <w:proofErr w:type="spellEnd"/>
      <w:r w:rsidRPr="00502BEF">
        <w:rPr>
          <w:rFonts w:ascii="Book Antiqua" w:hAnsi="Book Antiqua" w:cs="宋体"/>
          <w:sz w:val="24"/>
          <w:szCs w:val="24"/>
          <w:lang w:val="en-US" w:eastAsia="zh-CN"/>
        </w:rPr>
        <w:t xml:space="preserve"> SJ, </w:t>
      </w:r>
      <w:proofErr w:type="spellStart"/>
      <w:r w:rsidRPr="00502BEF">
        <w:rPr>
          <w:rFonts w:ascii="Book Antiqua" w:hAnsi="Book Antiqua" w:cs="宋体"/>
          <w:sz w:val="24"/>
          <w:szCs w:val="24"/>
          <w:lang w:val="en-US" w:eastAsia="zh-CN"/>
        </w:rPr>
        <w:t>Hur</w:t>
      </w:r>
      <w:proofErr w:type="spellEnd"/>
      <w:r w:rsidRPr="00502BEF">
        <w:rPr>
          <w:rFonts w:ascii="Book Antiqua" w:hAnsi="Book Antiqua" w:cs="宋体"/>
          <w:sz w:val="24"/>
          <w:szCs w:val="24"/>
          <w:lang w:val="en-US" w:eastAsia="zh-CN"/>
        </w:rPr>
        <w:t xml:space="preserve"> H, Min BS, </w:t>
      </w:r>
      <w:proofErr w:type="spellStart"/>
      <w:r w:rsidRPr="00502BEF">
        <w:rPr>
          <w:rFonts w:ascii="Book Antiqua" w:hAnsi="Book Antiqua" w:cs="宋体"/>
          <w:sz w:val="24"/>
          <w:szCs w:val="24"/>
          <w:lang w:val="en-US" w:eastAsia="zh-CN"/>
        </w:rPr>
        <w:t>Baik</w:t>
      </w:r>
      <w:proofErr w:type="spellEnd"/>
      <w:r w:rsidRPr="00502BEF">
        <w:rPr>
          <w:rFonts w:ascii="Book Antiqua" w:hAnsi="Book Antiqua" w:cs="宋体"/>
          <w:sz w:val="24"/>
          <w:szCs w:val="24"/>
          <w:lang w:val="en-US" w:eastAsia="zh-CN"/>
        </w:rPr>
        <w:t xml:space="preserve"> SH, Lee KY, Kim NK.</w:t>
      </w:r>
      <w:proofErr w:type="gramEnd"/>
      <w:r w:rsidRPr="00502BEF">
        <w:rPr>
          <w:rFonts w:ascii="Book Antiqua" w:hAnsi="Book Antiqua" w:cs="宋体"/>
          <w:sz w:val="24"/>
          <w:szCs w:val="24"/>
          <w:lang w:val="en-US" w:eastAsia="zh-CN"/>
        </w:rPr>
        <w:t xml:space="preserve"> Short and long-term outcomes of robotic versus laparoscopic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 a case-matched retrospective study. </w:t>
      </w:r>
      <w:r w:rsidRPr="00502BEF">
        <w:rPr>
          <w:rFonts w:ascii="Book Antiqua" w:hAnsi="Book Antiqua" w:cs="宋体"/>
          <w:i/>
          <w:iCs/>
          <w:sz w:val="24"/>
          <w:szCs w:val="24"/>
          <w:lang w:val="en-US" w:eastAsia="zh-CN"/>
        </w:rPr>
        <w:t xml:space="preserve">Medicine </w:t>
      </w:r>
      <w:r w:rsidRPr="00502BEF">
        <w:rPr>
          <w:rFonts w:ascii="Book Antiqua" w:hAnsi="Book Antiqua" w:cs="宋体"/>
          <w:iCs/>
          <w:sz w:val="24"/>
          <w:szCs w:val="24"/>
          <w:lang w:val="en-US" w:eastAsia="zh-CN"/>
        </w:rPr>
        <w:t>(Baltimore)</w:t>
      </w:r>
      <w:r w:rsidRPr="00502BEF">
        <w:rPr>
          <w:rFonts w:ascii="Book Antiqua" w:hAnsi="Book Antiqua" w:cs="宋体"/>
          <w:sz w:val="24"/>
          <w:szCs w:val="24"/>
          <w:lang w:val="en-US" w:eastAsia="zh-CN"/>
        </w:rPr>
        <w:t xml:space="preserve"> 2015; </w:t>
      </w:r>
      <w:r w:rsidRPr="00502BEF">
        <w:rPr>
          <w:rFonts w:ascii="Book Antiqua" w:hAnsi="Book Antiqua" w:cs="宋体"/>
          <w:b/>
          <w:bCs/>
          <w:sz w:val="24"/>
          <w:szCs w:val="24"/>
          <w:lang w:val="en-US" w:eastAsia="zh-CN"/>
        </w:rPr>
        <w:t>94</w:t>
      </w:r>
      <w:r w:rsidRPr="00502BEF">
        <w:rPr>
          <w:rFonts w:ascii="Book Antiqua" w:hAnsi="Book Antiqua" w:cs="宋体"/>
          <w:sz w:val="24"/>
          <w:szCs w:val="24"/>
          <w:lang w:val="en-US" w:eastAsia="zh-CN"/>
        </w:rPr>
        <w:t>: e522 [PMID: 25789947 DOI: 10.1097/MD.0000000000000522]</w:t>
      </w:r>
    </w:p>
    <w:p w14:paraId="04855E17" w14:textId="10CE1513"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36 </w:t>
      </w:r>
      <w:proofErr w:type="spellStart"/>
      <w:r w:rsidRPr="00502BEF">
        <w:rPr>
          <w:rFonts w:ascii="Book Antiqua" w:hAnsi="Book Antiqua" w:cs="宋体"/>
          <w:b/>
          <w:bCs/>
          <w:sz w:val="24"/>
          <w:szCs w:val="24"/>
          <w:lang w:val="en-US" w:eastAsia="zh-CN"/>
        </w:rPr>
        <w:t>Alecu</w:t>
      </w:r>
      <w:proofErr w:type="spellEnd"/>
      <w:r w:rsidRPr="00502BEF">
        <w:rPr>
          <w:rFonts w:ascii="Book Antiqua" w:hAnsi="Book Antiqua" w:cs="宋体"/>
          <w:b/>
          <w:bCs/>
          <w:sz w:val="24"/>
          <w:szCs w:val="24"/>
          <w:lang w:val="en-US" w:eastAsia="zh-CN"/>
        </w:rPr>
        <w:t xml:space="preserve"> L</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St</w:t>
      </w:r>
      <w:r w:rsidRPr="00502BEF">
        <w:rPr>
          <w:rFonts w:ascii="Book Antiqua" w:eastAsia="MS Mincho" w:hAnsi="Book Antiqua" w:cs="MS Mincho"/>
          <w:sz w:val="24"/>
          <w:szCs w:val="24"/>
          <w:lang w:val="en-US" w:eastAsia="zh-CN"/>
        </w:rPr>
        <w:t>ă</w:t>
      </w:r>
      <w:r w:rsidRPr="00502BEF">
        <w:rPr>
          <w:rFonts w:ascii="Book Antiqua" w:hAnsi="Book Antiqua" w:cs="宋体"/>
          <w:sz w:val="24"/>
          <w:szCs w:val="24"/>
          <w:lang w:val="en-US" w:eastAsia="zh-CN"/>
        </w:rPr>
        <w:t>nciulea</w:t>
      </w:r>
      <w:proofErr w:type="spellEnd"/>
      <w:r w:rsidRPr="00502BEF">
        <w:rPr>
          <w:rFonts w:ascii="Book Antiqua" w:hAnsi="Book Antiqua" w:cs="宋体"/>
          <w:sz w:val="24"/>
          <w:szCs w:val="24"/>
          <w:lang w:val="en-US" w:eastAsia="zh-CN"/>
        </w:rPr>
        <w:t xml:space="preserve"> O, </w:t>
      </w:r>
      <w:proofErr w:type="spellStart"/>
      <w:r w:rsidRPr="00502BEF">
        <w:rPr>
          <w:rFonts w:ascii="Book Antiqua" w:hAnsi="Book Antiqua" w:cs="宋体"/>
          <w:sz w:val="24"/>
          <w:szCs w:val="24"/>
          <w:lang w:val="en-US" w:eastAsia="zh-CN"/>
        </w:rPr>
        <w:t>Poesina</w:t>
      </w:r>
      <w:proofErr w:type="spellEnd"/>
      <w:r w:rsidRPr="00502BEF">
        <w:rPr>
          <w:rFonts w:ascii="Book Antiqua" w:hAnsi="Book Antiqua" w:cs="宋体"/>
          <w:sz w:val="24"/>
          <w:szCs w:val="24"/>
          <w:lang w:val="en-US" w:eastAsia="zh-CN"/>
        </w:rPr>
        <w:t xml:space="preserve"> D, </w:t>
      </w:r>
      <w:proofErr w:type="spellStart"/>
      <w:r w:rsidRPr="00502BEF">
        <w:rPr>
          <w:rFonts w:ascii="Book Antiqua" w:hAnsi="Book Antiqua" w:cs="宋体"/>
          <w:sz w:val="24"/>
          <w:szCs w:val="24"/>
          <w:lang w:val="en-US" w:eastAsia="zh-CN"/>
        </w:rPr>
        <w:t>Tomulescu</w:t>
      </w:r>
      <w:proofErr w:type="spellEnd"/>
      <w:r w:rsidRPr="00502BEF">
        <w:rPr>
          <w:rFonts w:ascii="Book Antiqua" w:hAnsi="Book Antiqua" w:cs="宋体"/>
          <w:sz w:val="24"/>
          <w:szCs w:val="24"/>
          <w:lang w:val="en-US" w:eastAsia="zh-CN"/>
        </w:rPr>
        <w:t xml:space="preserve"> V, </w:t>
      </w:r>
      <w:proofErr w:type="spellStart"/>
      <w:r w:rsidRPr="00502BEF">
        <w:rPr>
          <w:rFonts w:ascii="Book Antiqua" w:hAnsi="Book Antiqua" w:cs="宋体"/>
          <w:sz w:val="24"/>
          <w:szCs w:val="24"/>
          <w:lang w:val="en-US" w:eastAsia="zh-CN"/>
        </w:rPr>
        <w:t>Vasilescu</w:t>
      </w:r>
      <w:proofErr w:type="spellEnd"/>
      <w:r w:rsidRPr="00502BEF">
        <w:rPr>
          <w:rFonts w:ascii="Book Antiqua" w:hAnsi="Book Antiqua" w:cs="宋体"/>
          <w:sz w:val="24"/>
          <w:szCs w:val="24"/>
          <w:lang w:val="en-US" w:eastAsia="zh-CN"/>
        </w:rPr>
        <w:t xml:space="preserve"> C, </w:t>
      </w:r>
      <w:proofErr w:type="spellStart"/>
      <w:r w:rsidRPr="00502BEF">
        <w:rPr>
          <w:rFonts w:ascii="Book Antiqua" w:hAnsi="Book Antiqua" w:cs="宋体"/>
          <w:sz w:val="24"/>
          <w:szCs w:val="24"/>
          <w:lang w:val="en-US" w:eastAsia="zh-CN"/>
        </w:rPr>
        <w:t>Popescu</w:t>
      </w:r>
      <w:proofErr w:type="spellEnd"/>
      <w:r w:rsidRPr="00502BEF">
        <w:rPr>
          <w:rFonts w:ascii="Book Antiqua" w:hAnsi="Book Antiqua" w:cs="宋体"/>
          <w:sz w:val="24"/>
          <w:szCs w:val="24"/>
          <w:lang w:val="en-US" w:eastAsia="zh-CN"/>
        </w:rPr>
        <w:t xml:space="preserve"> I. Robotically performed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 </w:t>
      </w:r>
      <w:proofErr w:type="spellStart"/>
      <w:r w:rsidRPr="00502BEF">
        <w:rPr>
          <w:rFonts w:ascii="Book Antiqua" w:hAnsi="Book Antiqua" w:cs="宋体"/>
          <w:i/>
          <w:iCs/>
          <w:sz w:val="24"/>
          <w:szCs w:val="24"/>
          <w:lang w:val="en-US" w:eastAsia="zh-CN"/>
        </w:rPr>
        <w:t>Chirurgia</w:t>
      </w:r>
      <w:proofErr w:type="spellEnd"/>
      <w:r w:rsidRPr="00502BEF">
        <w:rPr>
          <w:rFonts w:ascii="Book Antiqua" w:hAnsi="Book Antiqua" w:cs="宋体"/>
          <w:iCs/>
          <w:sz w:val="24"/>
          <w:szCs w:val="24"/>
          <w:lang w:val="en-US" w:eastAsia="zh-CN"/>
        </w:rPr>
        <w:t xml:space="preserve"> (</w:t>
      </w:r>
      <w:proofErr w:type="spellStart"/>
      <w:r w:rsidRPr="00502BEF">
        <w:rPr>
          <w:rFonts w:ascii="Book Antiqua" w:hAnsi="Book Antiqua" w:cs="宋体"/>
          <w:iCs/>
          <w:sz w:val="24"/>
          <w:szCs w:val="24"/>
          <w:lang w:val="en-US" w:eastAsia="zh-CN"/>
        </w:rPr>
        <w:t>Bucur</w:t>
      </w:r>
      <w:proofErr w:type="spellEnd"/>
      <w:r w:rsidRPr="00502BEF">
        <w:rPr>
          <w:rFonts w:ascii="Book Antiqua" w:hAnsi="Book Antiqua" w:cs="宋体"/>
          <w:iCs/>
          <w:sz w:val="24"/>
          <w:szCs w:val="24"/>
          <w:lang w:val="en-US" w:eastAsia="zh-CN"/>
        </w:rPr>
        <w:t>)</w:t>
      </w:r>
      <w:r w:rsidRPr="00502BEF">
        <w:rPr>
          <w:rFonts w:ascii="Book Antiqua" w:hAnsi="Book Antiqua" w:cs="宋体"/>
          <w:sz w:val="24"/>
          <w:szCs w:val="24"/>
          <w:lang w:val="en-US" w:eastAsia="zh-CN"/>
        </w:rPr>
        <w:t xml:space="preserve"> </w:t>
      </w:r>
      <w:r w:rsidR="000F598E">
        <w:rPr>
          <w:rFonts w:ascii="Book Antiqua" w:hAnsi="Book Antiqua" w:cs="宋体" w:hint="eastAsia"/>
          <w:sz w:val="24"/>
          <w:szCs w:val="24"/>
          <w:lang w:val="en-US" w:eastAsia="zh-CN"/>
        </w:rPr>
        <w:t>2015</w:t>
      </w:r>
      <w:r w:rsidRPr="00502BEF">
        <w:rPr>
          <w:rFonts w:ascii="Book Antiqua" w:hAnsi="Book Antiqua" w:cs="宋体"/>
          <w:sz w:val="24"/>
          <w:szCs w:val="24"/>
          <w:lang w:val="en-US" w:eastAsia="zh-CN"/>
        </w:rPr>
        <w:t xml:space="preserve">; </w:t>
      </w:r>
      <w:r w:rsidRPr="00502BEF">
        <w:rPr>
          <w:rFonts w:ascii="Book Antiqua" w:hAnsi="Book Antiqua" w:cs="宋体"/>
          <w:b/>
          <w:bCs/>
          <w:sz w:val="24"/>
          <w:szCs w:val="24"/>
          <w:lang w:val="en-US" w:eastAsia="zh-CN"/>
        </w:rPr>
        <w:t>110</w:t>
      </w:r>
      <w:r w:rsidRPr="00502BEF">
        <w:rPr>
          <w:rFonts w:ascii="Book Antiqua" w:hAnsi="Book Antiqua" w:cs="宋体"/>
          <w:sz w:val="24"/>
          <w:szCs w:val="24"/>
          <w:lang w:val="en-US" w:eastAsia="zh-CN"/>
        </w:rPr>
        <w:t>: 137-143 [PMID: 26011835]</w:t>
      </w:r>
    </w:p>
    <w:p w14:paraId="0B774A30" w14:textId="53C6D1D1"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lastRenderedPageBreak/>
        <w:t xml:space="preserve">37 </w:t>
      </w:r>
      <w:proofErr w:type="spellStart"/>
      <w:r w:rsidRPr="00502BEF">
        <w:rPr>
          <w:rFonts w:ascii="Book Antiqua" w:hAnsi="Book Antiqua" w:cs="宋体"/>
          <w:b/>
          <w:bCs/>
          <w:sz w:val="24"/>
          <w:szCs w:val="24"/>
          <w:lang w:val="en-US" w:eastAsia="zh-CN"/>
        </w:rPr>
        <w:t>St</w:t>
      </w:r>
      <w:r w:rsidRPr="00502BEF">
        <w:rPr>
          <w:rFonts w:ascii="Book Antiqua" w:eastAsia="MS Mincho" w:hAnsi="Book Antiqua" w:cs="MS Mincho"/>
          <w:b/>
          <w:bCs/>
          <w:sz w:val="24"/>
          <w:szCs w:val="24"/>
          <w:lang w:val="en-US" w:eastAsia="zh-CN"/>
        </w:rPr>
        <w:t>ă</w:t>
      </w:r>
      <w:r w:rsidRPr="00502BEF">
        <w:rPr>
          <w:rFonts w:ascii="Book Antiqua" w:hAnsi="Book Antiqua" w:cs="宋体"/>
          <w:b/>
          <w:bCs/>
          <w:sz w:val="24"/>
          <w:szCs w:val="24"/>
          <w:lang w:val="en-US" w:eastAsia="zh-CN"/>
        </w:rPr>
        <w:t>nciulea</w:t>
      </w:r>
      <w:proofErr w:type="spellEnd"/>
      <w:r w:rsidRPr="00502BEF">
        <w:rPr>
          <w:rFonts w:ascii="Book Antiqua" w:hAnsi="Book Antiqua" w:cs="宋体"/>
          <w:b/>
          <w:bCs/>
          <w:sz w:val="24"/>
          <w:szCs w:val="24"/>
          <w:lang w:val="en-US" w:eastAsia="zh-CN"/>
        </w:rPr>
        <w:t xml:space="preserve"> O</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Eftimie</w:t>
      </w:r>
      <w:proofErr w:type="spellEnd"/>
      <w:r w:rsidRPr="00502BEF">
        <w:rPr>
          <w:rFonts w:ascii="Book Antiqua" w:hAnsi="Book Antiqua" w:cs="宋体"/>
          <w:sz w:val="24"/>
          <w:szCs w:val="24"/>
          <w:lang w:val="en-US" w:eastAsia="zh-CN"/>
        </w:rPr>
        <w:t xml:space="preserve"> M, David L, </w:t>
      </w:r>
      <w:proofErr w:type="spellStart"/>
      <w:r w:rsidRPr="00502BEF">
        <w:rPr>
          <w:rFonts w:ascii="Book Antiqua" w:hAnsi="Book Antiqua" w:cs="宋体"/>
          <w:sz w:val="24"/>
          <w:szCs w:val="24"/>
          <w:lang w:val="en-US" w:eastAsia="zh-CN"/>
        </w:rPr>
        <w:t>Tomulescu</w:t>
      </w:r>
      <w:proofErr w:type="spellEnd"/>
      <w:r w:rsidRPr="00502BEF">
        <w:rPr>
          <w:rFonts w:ascii="Book Antiqua" w:hAnsi="Book Antiqua" w:cs="宋体"/>
          <w:sz w:val="24"/>
          <w:szCs w:val="24"/>
          <w:lang w:val="en-US" w:eastAsia="zh-CN"/>
        </w:rPr>
        <w:t xml:space="preserve"> V, </w:t>
      </w:r>
      <w:proofErr w:type="spellStart"/>
      <w:r w:rsidRPr="00502BEF">
        <w:rPr>
          <w:rFonts w:ascii="Book Antiqua" w:hAnsi="Book Antiqua" w:cs="宋体"/>
          <w:sz w:val="24"/>
          <w:szCs w:val="24"/>
          <w:lang w:val="en-US" w:eastAsia="zh-CN"/>
        </w:rPr>
        <w:t>Vasilescu</w:t>
      </w:r>
      <w:proofErr w:type="spellEnd"/>
      <w:r w:rsidRPr="00502BEF">
        <w:rPr>
          <w:rFonts w:ascii="Book Antiqua" w:hAnsi="Book Antiqua" w:cs="宋体"/>
          <w:sz w:val="24"/>
          <w:szCs w:val="24"/>
          <w:lang w:val="en-US" w:eastAsia="zh-CN"/>
        </w:rPr>
        <w:t xml:space="preserve"> C, </w:t>
      </w:r>
      <w:proofErr w:type="spellStart"/>
      <w:r w:rsidRPr="00502BEF">
        <w:rPr>
          <w:rFonts w:ascii="Book Antiqua" w:hAnsi="Book Antiqua" w:cs="宋体"/>
          <w:sz w:val="24"/>
          <w:szCs w:val="24"/>
          <w:lang w:val="en-US" w:eastAsia="zh-CN"/>
        </w:rPr>
        <w:t>Popescu</w:t>
      </w:r>
      <w:proofErr w:type="spellEnd"/>
      <w:r w:rsidRPr="00502BEF">
        <w:rPr>
          <w:rFonts w:ascii="Book Antiqua" w:hAnsi="Book Antiqua" w:cs="宋体"/>
          <w:sz w:val="24"/>
          <w:szCs w:val="24"/>
          <w:lang w:val="en-US" w:eastAsia="zh-CN"/>
        </w:rPr>
        <w:t xml:space="preserve"> I. Robotic surgery for rectal cancer: a single center experience of 100 consecutive cases. </w:t>
      </w:r>
      <w:proofErr w:type="spellStart"/>
      <w:r w:rsidRPr="00502BEF">
        <w:rPr>
          <w:rFonts w:ascii="Book Antiqua" w:hAnsi="Book Antiqua" w:cs="宋体"/>
          <w:i/>
          <w:iCs/>
          <w:sz w:val="24"/>
          <w:szCs w:val="24"/>
          <w:lang w:val="en-US" w:eastAsia="zh-CN"/>
        </w:rPr>
        <w:t>Chirurgia</w:t>
      </w:r>
      <w:proofErr w:type="spellEnd"/>
      <w:r w:rsidRPr="00502BEF">
        <w:rPr>
          <w:rFonts w:ascii="Book Antiqua" w:hAnsi="Book Antiqua" w:cs="宋体"/>
          <w:iCs/>
          <w:sz w:val="24"/>
          <w:szCs w:val="24"/>
          <w:lang w:val="en-US" w:eastAsia="zh-CN"/>
        </w:rPr>
        <w:t xml:space="preserve"> (</w:t>
      </w:r>
      <w:proofErr w:type="spellStart"/>
      <w:r w:rsidRPr="00502BEF">
        <w:rPr>
          <w:rFonts w:ascii="Book Antiqua" w:hAnsi="Book Antiqua" w:cs="宋体"/>
          <w:iCs/>
          <w:sz w:val="24"/>
          <w:szCs w:val="24"/>
          <w:lang w:val="en-US" w:eastAsia="zh-CN"/>
        </w:rPr>
        <w:t>Bucur</w:t>
      </w:r>
      <w:proofErr w:type="spellEnd"/>
      <w:r w:rsidRPr="00502BEF">
        <w:rPr>
          <w:rFonts w:ascii="Book Antiqua" w:hAnsi="Book Antiqua" w:cs="宋体"/>
          <w:iCs/>
          <w:sz w:val="24"/>
          <w:szCs w:val="24"/>
          <w:lang w:val="en-US" w:eastAsia="zh-CN"/>
        </w:rPr>
        <w:t>)</w:t>
      </w:r>
      <w:r w:rsidRPr="00502BEF">
        <w:rPr>
          <w:rFonts w:ascii="Book Antiqua" w:hAnsi="Book Antiqua" w:cs="宋体"/>
          <w:sz w:val="24"/>
          <w:szCs w:val="24"/>
          <w:lang w:val="en-US" w:eastAsia="zh-CN"/>
        </w:rPr>
        <w:t xml:space="preserve"> </w:t>
      </w:r>
      <w:r w:rsidR="000F598E">
        <w:rPr>
          <w:rFonts w:ascii="Book Antiqua" w:hAnsi="Book Antiqua" w:cs="宋体" w:hint="eastAsia"/>
          <w:sz w:val="24"/>
          <w:szCs w:val="24"/>
          <w:lang w:val="en-US" w:eastAsia="zh-CN"/>
        </w:rPr>
        <w:t>2013</w:t>
      </w:r>
      <w:r w:rsidRPr="00502BEF">
        <w:rPr>
          <w:rFonts w:ascii="Book Antiqua" w:hAnsi="Book Antiqua" w:cs="宋体"/>
          <w:sz w:val="24"/>
          <w:szCs w:val="24"/>
          <w:lang w:val="en-US" w:eastAsia="zh-CN"/>
        </w:rPr>
        <w:t xml:space="preserve">; </w:t>
      </w:r>
      <w:r w:rsidRPr="00502BEF">
        <w:rPr>
          <w:rFonts w:ascii="Book Antiqua" w:hAnsi="Book Antiqua" w:cs="宋体"/>
          <w:b/>
          <w:bCs/>
          <w:sz w:val="24"/>
          <w:szCs w:val="24"/>
          <w:lang w:val="en-US" w:eastAsia="zh-CN"/>
        </w:rPr>
        <w:t>108</w:t>
      </w:r>
      <w:r w:rsidRPr="00502BEF">
        <w:rPr>
          <w:rFonts w:ascii="Book Antiqua" w:hAnsi="Book Antiqua" w:cs="宋体"/>
          <w:sz w:val="24"/>
          <w:szCs w:val="24"/>
          <w:lang w:val="en-US" w:eastAsia="zh-CN"/>
        </w:rPr>
        <w:t>: 143-151 [PMID: 23618561]</w:t>
      </w:r>
    </w:p>
    <w:p w14:paraId="7A65BEE5"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38 </w:t>
      </w:r>
      <w:proofErr w:type="spellStart"/>
      <w:r w:rsidRPr="00502BEF">
        <w:rPr>
          <w:rFonts w:ascii="Book Antiqua" w:hAnsi="Book Antiqua" w:cs="宋体"/>
          <w:b/>
          <w:bCs/>
          <w:sz w:val="24"/>
          <w:szCs w:val="24"/>
          <w:lang w:val="en-US" w:eastAsia="zh-CN"/>
        </w:rPr>
        <w:t>Erguner</w:t>
      </w:r>
      <w:proofErr w:type="spellEnd"/>
      <w:r w:rsidRPr="00502BEF">
        <w:rPr>
          <w:rFonts w:ascii="Book Antiqua" w:hAnsi="Book Antiqua" w:cs="宋体"/>
          <w:b/>
          <w:bCs/>
          <w:sz w:val="24"/>
          <w:szCs w:val="24"/>
          <w:lang w:val="en-US" w:eastAsia="zh-CN"/>
        </w:rPr>
        <w:t xml:space="preserve"> I</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Aytac</w:t>
      </w:r>
      <w:proofErr w:type="spellEnd"/>
      <w:r w:rsidRPr="00502BEF">
        <w:rPr>
          <w:rFonts w:ascii="Book Antiqua" w:hAnsi="Book Antiqua" w:cs="宋体"/>
          <w:sz w:val="24"/>
          <w:szCs w:val="24"/>
          <w:lang w:val="en-US" w:eastAsia="zh-CN"/>
        </w:rPr>
        <w:t xml:space="preserve"> E, </w:t>
      </w:r>
      <w:proofErr w:type="spellStart"/>
      <w:r w:rsidRPr="00502BEF">
        <w:rPr>
          <w:rFonts w:ascii="Book Antiqua" w:hAnsi="Book Antiqua" w:cs="宋体"/>
          <w:sz w:val="24"/>
          <w:szCs w:val="24"/>
          <w:lang w:val="en-US" w:eastAsia="zh-CN"/>
        </w:rPr>
        <w:t>Boler</w:t>
      </w:r>
      <w:proofErr w:type="spellEnd"/>
      <w:r w:rsidRPr="00502BEF">
        <w:rPr>
          <w:rFonts w:ascii="Book Antiqua" w:hAnsi="Book Antiqua" w:cs="宋体"/>
          <w:sz w:val="24"/>
          <w:szCs w:val="24"/>
          <w:lang w:val="en-US" w:eastAsia="zh-CN"/>
        </w:rPr>
        <w:t xml:space="preserve"> DE, </w:t>
      </w:r>
      <w:proofErr w:type="spellStart"/>
      <w:r w:rsidRPr="00502BEF">
        <w:rPr>
          <w:rFonts w:ascii="Book Antiqua" w:hAnsi="Book Antiqua" w:cs="宋体"/>
          <w:sz w:val="24"/>
          <w:szCs w:val="24"/>
          <w:lang w:val="en-US" w:eastAsia="zh-CN"/>
        </w:rPr>
        <w:t>Atalar</w:t>
      </w:r>
      <w:proofErr w:type="spellEnd"/>
      <w:r w:rsidRPr="00502BEF">
        <w:rPr>
          <w:rFonts w:ascii="Book Antiqua" w:hAnsi="Book Antiqua" w:cs="宋体"/>
          <w:sz w:val="24"/>
          <w:szCs w:val="24"/>
          <w:lang w:val="en-US" w:eastAsia="zh-CN"/>
        </w:rPr>
        <w:t xml:space="preserve"> B, Baca B, </w:t>
      </w:r>
      <w:proofErr w:type="spellStart"/>
      <w:r w:rsidRPr="00502BEF">
        <w:rPr>
          <w:rFonts w:ascii="Book Antiqua" w:hAnsi="Book Antiqua" w:cs="宋体"/>
          <w:sz w:val="24"/>
          <w:szCs w:val="24"/>
          <w:lang w:val="en-US" w:eastAsia="zh-CN"/>
        </w:rPr>
        <w:t>Karahasanoglu</w:t>
      </w:r>
      <w:proofErr w:type="spellEnd"/>
      <w:r w:rsidRPr="00502BEF">
        <w:rPr>
          <w:rFonts w:ascii="Book Antiqua" w:hAnsi="Book Antiqua" w:cs="宋体"/>
          <w:sz w:val="24"/>
          <w:szCs w:val="24"/>
          <w:lang w:val="en-US" w:eastAsia="zh-CN"/>
        </w:rPr>
        <w:t xml:space="preserve"> T, </w:t>
      </w:r>
      <w:proofErr w:type="spellStart"/>
      <w:r w:rsidRPr="00502BEF">
        <w:rPr>
          <w:rFonts w:ascii="Book Antiqua" w:hAnsi="Book Antiqua" w:cs="宋体"/>
          <w:sz w:val="24"/>
          <w:szCs w:val="24"/>
          <w:lang w:val="en-US" w:eastAsia="zh-CN"/>
        </w:rPr>
        <w:t>Hamzaoglu</w:t>
      </w:r>
      <w:proofErr w:type="spellEnd"/>
      <w:r w:rsidRPr="00502BEF">
        <w:rPr>
          <w:rFonts w:ascii="Book Antiqua" w:hAnsi="Book Antiqua" w:cs="宋体"/>
          <w:sz w:val="24"/>
          <w:szCs w:val="24"/>
          <w:lang w:val="en-US" w:eastAsia="zh-CN"/>
        </w:rPr>
        <w:t xml:space="preserve"> I, </w:t>
      </w:r>
      <w:proofErr w:type="spellStart"/>
      <w:r w:rsidRPr="00502BEF">
        <w:rPr>
          <w:rFonts w:ascii="Book Antiqua" w:hAnsi="Book Antiqua" w:cs="宋体"/>
          <w:sz w:val="24"/>
          <w:szCs w:val="24"/>
          <w:lang w:val="en-US" w:eastAsia="zh-CN"/>
        </w:rPr>
        <w:t>Uras</w:t>
      </w:r>
      <w:proofErr w:type="spellEnd"/>
      <w:r w:rsidRPr="00502BEF">
        <w:rPr>
          <w:rFonts w:ascii="Book Antiqua" w:hAnsi="Book Antiqua" w:cs="宋体"/>
          <w:sz w:val="24"/>
          <w:szCs w:val="24"/>
          <w:lang w:val="en-US" w:eastAsia="zh-CN"/>
        </w:rPr>
        <w:t xml:space="preserve"> C. What have we gained by performing robotic rectal resection? </w:t>
      </w:r>
      <w:proofErr w:type="gramStart"/>
      <w:r w:rsidRPr="00502BEF">
        <w:rPr>
          <w:rFonts w:ascii="Book Antiqua" w:hAnsi="Book Antiqua" w:cs="宋体"/>
          <w:sz w:val="24"/>
          <w:szCs w:val="24"/>
          <w:lang w:val="en-US" w:eastAsia="zh-CN"/>
        </w:rPr>
        <w:t>Evaluation of 64 consecutive patients who underwent laparoscopic or robotic low anterior resection for rectal adenocarcinoma.</w:t>
      </w:r>
      <w:proofErr w:type="gramEnd"/>
      <w:r w:rsidRPr="00502BEF">
        <w:rPr>
          <w:rFonts w:ascii="Book Antiqua" w:hAnsi="Book Antiqua" w:cs="宋体"/>
          <w:sz w:val="24"/>
          <w:szCs w:val="24"/>
          <w:lang w:val="en-US" w:eastAsia="zh-CN"/>
        </w:rPr>
        <w:t xml:space="preserve">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Laparosc</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Endosc</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Percutan</w:t>
      </w:r>
      <w:proofErr w:type="spellEnd"/>
      <w:r w:rsidRPr="00502BEF">
        <w:rPr>
          <w:rFonts w:ascii="Book Antiqua" w:hAnsi="Book Antiqua" w:cs="宋体"/>
          <w:i/>
          <w:iCs/>
          <w:sz w:val="24"/>
          <w:szCs w:val="24"/>
          <w:lang w:val="en-US" w:eastAsia="zh-CN"/>
        </w:rPr>
        <w:t xml:space="preserve"> Tech</w:t>
      </w:r>
      <w:r w:rsidRPr="00502BEF">
        <w:rPr>
          <w:rFonts w:ascii="Book Antiqua" w:hAnsi="Book Antiqua" w:cs="宋体"/>
          <w:sz w:val="24"/>
          <w:szCs w:val="24"/>
          <w:lang w:val="en-US" w:eastAsia="zh-CN"/>
        </w:rPr>
        <w:t xml:space="preserve"> 2013; </w:t>
      </w:r>
      <w:r w:rsidRPr="00502BEF">
        <w:rPr>
          <w:rFonts w:ascii="Book Antiqua" w:hAnsi="Book Antiqua" w:cs="宋体"/>
          <w:b/>
          <w:bCs/>
          <w:sz w:val="24"/>
          <w:szCs w:val="24"/>
          <w:lang w:val="en-US" w:eastAsia="zh-CN"/>
        </w:rPr>
        <w:t>23</w:t>
      </w:r>
      <w:r w:rsidRPr="00502BEF">
        <w:rPr>
          <w:rFonts w:ascii="Book Antiqua" w:hAnsi="Book Antiqua" w:cs="宋体"/>
          <w:sz w:val="24"/>
          <w:szCs w:val="24"/>
          <w:lang w:val="en-US" w:eastAsia="zh-CN"/>
        </w:rPr>
        <w:t>: 316-319 [PMID: 23752000 DOI: 10.1097/SLE.0b013e31828e3697]</w:t>
      </w:r>
    </w:p>
    <w:p w14:paraId="2C593E85"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39 </w:t>
      </w:r>
      <w:r w:rsidRPr="00502BEF">
        <w:rPr>
          <w:rFonts w:ascii="Book Antiqua" w:hAnsi="Book Antiqua" w:cs="宋体"/>
          <w:b/>
          <w:bCs/>
          <w:sz w:val="24"/>
          <w:szCs w:val="24"/>
          <w:lang w:val="en-US" w:eastAsia="zh-CN"/>
        </w:rPr>
        <w:t>Park IJ</w:t>
      </w:r>
      <w:r w:rsidRPr="00502BEF">
        <w:rPr>
          <w:rFonts w:ascii="Book Antiqua" w:hAnsi="Book Antiqua" w:cs="宋体"/>
          <w:sz w:val="24"/>
          <w:szCs w:val="24"/>
          <w:lang w:val="en-US" w:eastAsia="zh-CN"/>
        </w:rPr>
        <w:t xml:space="preserve">, You YN, </w:t>
      </w:r>
      <w:proofErr w:type="spellStart"/>
      <w:r w:rsidRPr="00502BEF">
        <w:rPr>
          <w:rFonts w:ascii="Book Antiqua" w:hAnsi="Book Antiqua" w:cs="宋体"/>
          <w:sz w:val="24"/>
          <w:szCs w:val="24"/>
          <w:lang w:val="en-US" w:eastAsia="zh-CN"/>
        </w:rPr>
        <w:t>Schlette</w:t>
      </w:r>
      <w:proofErr w:type="spellEnd"/>
      <w:r w:rsidRPr="00502BEF">
        <w:rPr>
          <w:rFonts w:ascii="Book Antiqua" w:hAnsi="Book Antiqua" w:cs="宋体"/>
          <w:sz w:val="24"/>
          <w:szCs w:val="24"/>
          <w:lang w:val="en-US" w:eastAsia="zh-CN"/>
        </w:rPr>
        <w:t xml:space="preserve"> E, Nguyen S, </w:t>
      </w:r>
      <w:proofErr w:type="spellStart"/>
      <w:r w:rsidRPr="00502BEF">
        <w:rPr>
          <w:rFonts w:ascii="Book Antiqua" w:hAnsi="Book Antiqua" w:cs="宋体"/>
          <w:sz w:val="24"/>
          <w:szCs w:val="24"/>
          <w:lang w:val="en-US" w:eastAsia="zh-CN"/>
        </w:rPr>
        <w:t>Skibber</w:t>
      </w:r>
      <w:proofErr w:type="spellEnd"/>
      <w:r w:rsidRPr="00502BEF">
        <w:rPr>
          <w:rFonts w:ascii="Book Antiqua" w:hAnsi="Book Antiqua" w:cs="宋体"/>
          <w:sz w:val="24"/>
          <w:szCs w:val="24"/>
          <w:lang w:val="en-US" w:eastAsia="zh-CN"/>
        </w:rPr>
        <w:t xml:space="preserve"> JM, Rodriguez-</w:t>
      </w:r>
      <w:proofErr w:type="spellStart"/>
      <w:r w:rsidRPr="00502BEF">
        <w:rPr>
          <w:rFonts w:ascii="Book Antiqua" w:hAnsi="Book Antiqua" w:cs="宋体"/>
          <w:sz w:val="24"/>
          <w:szCs w:val="24"/>
          <w:lang w:val="en-US" w:eastAsia="zh-CN"/>
        </w:rPr>
        <w:t>Bigas</w:t>
      </w:r>
      <w:proofErr w:type="spellEnd"/>
      <w:r w:rsidRPr="00502BEF">
        <w:rPr>
          <w:rFonts w:ascii="Book Antiqua" w:hAnsi="Book Antiqua" w:cs="宋体"/>
          <w:sz w:val="24"/>
          <w:szCs w:val="24"/>
          <w:lang w:val="en-US" w:eastAsia="zh-CN"/>
        </w:rPr>
        <w:t xml:space="preserve"> MA, Chang GJ. </w:t>
      </w:r>
      <w:proofErr w:type="gramStart"/>
      <w:r w:rsidRPr="00502BEF">
        <w:rPr>
          <w:rFonts w:ascii="Book Antiqua" w:hAnsi="Book Antiqua" w:cs="宋体"/>
          <w:sz w:val="24"/>
          <w:szCs w:val="24"/>
          <w:lang w:val="en-US" w:eastAsia="zh-CN"/>
        </w:rPr>
        <w:t xml:space="preserve">Reverse-hybrid robotic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w:t>
      </w:r>
      <w:proofErr w:type="gramEnd"/>
      <w:r w:rsidRPr="00502BEF">
        <w:rPr>
          <w:rFonts w:ascii="Book Antiqua" w:hAnsi="Book Antiqua" w:cs="宋体"/>
          <w:sz w:val="24"/>
          <w:szCs w:val="24"/>
          <w:lang w:val="en-US" w:eastAsia="zh-CN"/>
        </w:rPr>
        <w:t xml:space="preserve"> </w:t>
      </w:r>
      <w:r w:rsidRPr="00502BEF">
        <w:rPr>
          <w:rFonts w:ascii="Book Antiqua" w:hAnsi="Book Antiqua" w:cs="宋体"/>
          <w:i/>
          <w:iCs/>
          <w:sz w:val="24"/>
          <w:szCs w:val="24"/>
          <w:lang w:val="en-US" w:eastAsia="zh-CN"/>
        </w:rPr>
        <w:t>Dis Colon Rectum</w:t>
      </w:r>
      <w:r w:rsidRPr="00502BEF">
        <w:rPr>
          <w:rFonts w:ascii="Book Antiqua" w:hAnsi="Book Antiqua" w:cs="宋体"/>
          <w:sz w:val="24"/>
          <w:szCs w:val="24"/>
          <w:lang w:val="en-US" w:eastAsia="zh-CN"/>
        </w:rPr>
        <w:t xml:space="preserve"> 2012; </w:t>
      </w:r>
      <w:r w:rsidRPr="00502BEF">
        <w:rPr>
          <w:rFonts w:ascii="Book Antiqua" w:hAnsi="Book Antiqua" w:cs="宋体"/>
          <w:b/>
          <w:bCs/>
          <w:sz w:val="24"/>
          <w:szCs w:val="24"/>
          <w:lang w:val="en-US" w:eastAsia="zh-CN"/>
        </w:rPr>
        <w:t>55</w:t>
      </w:r>
      <w:r w:rsidRPr="00502BEF">
        <w:rPr>
          <w:rFonts w:ascii="Book Antiqua" w:hAnsi="Book Antiqua" w:cs="宋体"/>
          <w:sz w:val="24"/>
          <w:szCs w:val="24"/>
          <w:lang w:val="en-US" w:eastAsia="zh-CN"/>
        </w:rPr>
        <w:t>: 228-233 [PMID: 22228169 DOI: 10.1097/DCR.0b013e31823c0bd2]</w:t>
      </w:r>
    </w:p>
    <w:p w14:paraId="76C03A5F" w14:textId="0D6C2F8C"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40 </w:t>
      </w:r>
      <w:proofErr w:type="spellStart"/>
      <w:r w:rsidRPr="00502BEF">
        <w:rPr>
          <w:rFonts w:ascii="Book Antiqua" w:hAnsi="Book Antiqua" w:cs="宋体"/>
          <w:b/>
          <w:bCs/>
          <w:sz w:val="24"/>
          <w:szCs w:val="24"/>
          <w:lang w:val="en-US" w:eastAsia="zh-CN"/>
        </w:rPr>
        <w:t>Patriti</w:t>
      </w:r>
      <w:proofErr w:type="spellEnd"/>
      <w:r w:rsidRPr="00502BEF">
        <w:rPr>
          <w:rFonts w:ascii="Book Antiqua" w:hAnsi="Book Antiqua" w:cs="宋体"/>
          <w:b/>
          <w:bCs/>
          <w:sz w:val="24"/>
          <w:szCs w:val="24"/>
          <w:lang w:val="en-US" w:eastAsia="zh-CN"/>
        </w:rPr>
        <w:t xml:space="preserve"> A</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Ceccarelli</w:t>
      </w:r>
      <w:proofErr w:type="spellEnd"/>
      <w:r w:rsidRPr="00502BEF">
        <w:rPr>
          <w:rFonts w:ascii="Book Antiqua" w:hAnsi="Book Antiqua" w:cs="宋体"/>
          <w:sz w:val="24"/>
          <w:szCs w:val="24"/>
          <w:lang w:val="en-US" w:eastAsia="zh-CN"/>
        </w:rPr>
        <w:t xml:space="preserve"> G, </w:t>
      </w:r>
      <w:proofErr w:type="spellStart"/>
      <w:r w:rsidRPr="00502BEF">
        <w:rPr>
          <w:rFonts w:ascii="Book Antiqua" w:hAnsi="Book Antiqua" w:cs="宋体"/>
          <w:sz w:val="24"/>
          <w:szCs w:val="24"/>
          <w:lang w:val="en-US" w:eastAsia="zh-CN"/>
        </w:rPr>
        <w:t>Bartoli</w:t>
      </w:r>
      <w:proofErr w:type="spellEnd"/>
      <w:r w:rsidRPr="00502BEF">
        <w:rPr>
          <w:rFonts w:ascii="Book Antiqua" w:hAnsi="Book Antiqua" w:cs="宋体"/>
          <w:sz w:val="24"/>
          <w:szCs w:val="24"/>
          <w:lang w:val="en-US" w:eastAsia="zh-CN"/>
        </w:rPr>
        <w:t xml:space="preserve"> A, </w:t>
      </w:r>
      <w:proofErr w:type="spellStart"/>
      <w:r w:rsidRPr="00502BEF">
        <w:rPr>
          <w:rFonts w:ascii="Book Antiqua" w:hAnsi="Book Antiqua" w:cs="宋体"/>
          <w:sz w:val="24"/>
          <w:szCs w:val="24"/>
          <w:lang w:val="en-US" w:eastAsia="zh-CN"/>
        </w:rPr>
        <w:t>Spaziani</w:t>
      </w:r>
      <w:proofErr w:type="spellEnd"/>
      <w:r w:rsidRPr="00502BEF">
        <w:rPr>
          <w:rFonts w:ascii="Book Antiqua" w:hAnsi="Book Antiqua" w:cs="宋体"/>
          <w:sz w:val="24"/>
          <w:szCs w:val="24"/>
          <w:lang w:val="en-US" w:eastAsia="zh-CN"/>
        </w:rPr>
        <w:t xml:space="preserve"> A, </w:t>
      </w:r>
      <w:proofErr w:type="spellStart"/>
      <w:r w:rsidRPr="00502BEF">
        <w:rPr>
          <w:rFonts w:ascii="Book Antiqua" w:hAnsi="Book Antiqua" w:cs="宋体"/>
          <w:sz w:val="24"/>
          <w:szCs w:val="24"/>
          <w:lang w:val="en-US" w:eastAsia="zh-CN"/>
        </w:rPr>
        <w:t>Biancafarina</w:t>
      </w:r>
      <w:proofErr w:type="spellEnd"/>
      <w:r w:rsidRPr="00502BEF">
        <w:rPr>
          <w:rFonts w:ascii="Book Antiqua" w:hAnsi="Book Antiqua" w:cs="宋体"/>
          <w:sz w:val="24"/>
          <w:szCs w:val="24"/>
          <w:lang w:val="en-US" w:eastAsia="zh-CN"/>
        </w:rPr>
        <w:t xml:space="preserve"> A, </w:t>
      </w:r>
      <w:proofErr w:type="spellStart"/>
      <w:r w:rsidRPr="00502BEF">
        <w:rPr>
          <w:rFonts w:ascii="Book Antiqua" w:hAnsi="Book Antiqua" w:cs="宋体"/>
          <w:sz w:val="24"/>
          <w:szCs w:val="24"/>
          <w:lang w:val="en-US" w:eastAsia="zh-CN"/>
        </w:rPr>
        <w:t>Casciola</w:t>
      </w:r>
      <w:proofErr w:type="spellEnd"/>
      <w:r w:rsidRPr="00502BEF">
        <w:rPr>
          <w:rFonts w:ascii="Book Antiqua" w:hAnsi="Book Antiqua" w:cs="宋体"/>
          <w:sz w:val="24"/>
          <w:szCs w:val="24"/>
          <w:lang w:val="en-US" w:eastAsia="zh-CN"/>
        </w:rPr>
        <w:t xml:space="preserve"> L. Short- and medium-term outcome of robot-assisted and traditional laparoscopic rectal resection. </w:t>
      </w:r>
      <w:r w:rsidRPr="00502BEF">
        <w:rPr>
          <w:rFonts w:ascii="Book Antiqua" w:hAnsi="Book Antiqua" w:cs="宋体"/>
          <w:i/>
          <w:iCs/>
          <w:sz w:val="24"/>
          <w:szCs w:val="24"/>
          <w:lang w:val="en-US" w:eastAsia="zh-CN"/>
        </w:rPr>
        <w:t>JSLS</w:t>
      </w:r>
      <w:r w:rsidRPr="00502BEF">
        <w:rPr>
          <w:rFonts w:ascii="Book Antiqua" w:hAnsi="Book Antiqua" w:cs="宋体"/>
          <w:sz w:val="24"/>
          <w:szCs w:val="24"/>
          <w:lang w:val="en-US" w:eastAsia="zh-CN"/>
        </w:rPr>
        <w:t xml:space="preserve"> </w:t>
      </w:r>
      <w:r w:rsidR="000F598E">
        <w:rPr>
          <w:rFonts w:ascii="Book Antiqua" w:hAnsi="Book Antiqua" w:cs="宋体" w:hint="eastAsia"/>
          <w:sz w:val="24"/>
          <w:szCs w:val="24"/>
          <w:lang w:val="en-US" w:eastAsia="zh-CN"/>
        </w:rPr>
        <w:t>2009</w:t>
      </w:r>
      <w:r w:rsidRPr="00502BEF">
        <w:rPr>
          <w:rFonts w:ascii="Book Antiqua" w:hAnsi="Book Antiqua" w:cs="宋体"/>
          <w:sz w:val="24"/>
          <w:szCs w:val="24"/>
          <w:lang w:val="en-US" w:eastAsia="zh-CN"/>
        </w:rPr>
        <w:t xml:space="preserve">; </w:t>
      </w:r>
      <w:r w:rsidRPr="00502BEF">
        <w:rPr>
          <w:rFonts w:ascii="Book Antiqua" w:hAnsi="Book Antiqua" w:cs="宋体"/>
          <w:b/>
          <w:bCs/>
          <w:sz w:val="24"/>
          <w:szCs w:val="24"/>
          <w:lang w:val="en-US" w:eastAsia="zh-CN"/>
        </w:rPr>
        <w:t>13</w:t>
      </w:r>
      <w:r w:rsidRPr="00502BEF">
        <w:rPr>
          <w:rFonts w:ascii="Book Antiqua" w:hAnsi="Book Antiqua" w:cs="宋体"/>
          <w:sz w:val="24"/>
          <w:szCs w:val="24"/>
          <w:lang w:val="en-US" w:eastAsia="zh-CN"/>
        </w:rPr>
        <w:t>: 176-183 [PMID: 19660212]</w:t>
      </w:r>
    </w:p>
    <w:p w14:paraId="478C4858" w14:textId="77777777" w:rsidR="00502BEF" w:rsidRPr="00502BEF" w:rsidRDefault="00502BEF" w:rsidP="00502BEF">
      <w:pPr>
        <w:spacing w:after="0" w:line="360" w:lineRule="auto"/>
        <w:jc w:val="both"/>
        <w:rPr>
          <w:rFonts w:ascii="Book Antiqua" w:hAnsi="Book Antiqua" w:cs="宋体"/>
          <w:sz w:val="24"/>
          <w:szCs w:val="24"/>
          <w:lang w:val="en-US" w:eastAsia="zh-CN"/>
        </w:rPr>
      </w:pPr>
      <w:proofErr w:type="gramStart"/>
      <w:r w:rsidRPr="00502BEF">
        <w:rPr>
          <w:rFonts w:ascii="Book Antiqua" w:hAnsi="Book Antiqua" w:cs="宋体"/>
          <w:sz w:val="24"/>
          <w:szCs w:val="24"/>
          <w:lang w:val="en-US" w:eastAsia="zh-CN"/>
        </w:rPr>
        <w:t xml:space="preserve">41 </w:t>
      </w:r>
      <w:r w:rsidRPr="00502BEF">
        <w:rPr>
          <w:rFonts w:ascii="Book Antiqua" w:hAnsi="Book Antiqua" w:cs="宋体"/>
          <w:b/>
          <w:bCs/>
          <w:sz w:val="24"/>
          <w:szCs w:val="24"/>
          <w:lang w:val="en-US" w:eastAsia="zh-CN"/>
        </w:rPr>
        <w:t>Park YW</w:t>
      </w:r>
      <w:r w:rsidRPr="00502BEF">
        <w:rPr>
          <w:rFonts w:ascii="Book Antiqua" w:hAnsi="Book Antiqua" w:cs="宋体"/>
          <w:sz w:val="24"/>
          <w:szCs w:val="24"/>
          <w:lang w:val="en-US" w:eastAsia="zh-CN"/>
        </w:rPr>
        <w:t>, Lee JH.</w:t>
      </w:r>
      <w:proofErr w:type="gramEnd"/>
      <w:r w:rsidRPr="00502BEF">
        <w:rPr>
          <w:rFonts w:ascii="Book Antiqua" w:hAnsi="Book Antiqua" w:cs="宋体"/>
          <w:sz w:val="24"/>
          <w:szCs w:val="24"/>
          <w:lang w:val="en-US" w:eastAsia="zh-CN"/>
        </w:rPr>
        <w:t xml:space="preserve"> Correlation between the visual prostate symptom score and international prostate symptom score in patients with lower urinary tract symptoms. </w:t>
      </w:r>
      <w:proofErr w:type="spellStart"/>
      <w:r w:rsidRPr="00502BEF">
        <w:rPr>
          <w:rFonts w:ascii="Book Antiqua" w:hAnsi="Book Antiqua" w:cs="宋体"/>
          <w:i/>
          <w:iCs/>
          <w:sz w:val="24"/>
          <w:szCs w:val="24"/>
          <w:lang w:val="en-US" w:eastAsia="zh-CN"/>
        </w:rPr>
        <w:t>Int</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Neurourol</w:t>
      </w:r>
      <w:proofErr w:type="spellEnd"/>
      <w:r w:rsidRPr="00502BEF">
        <w:rPr>
          <w:rFonts w:ascii="Book Antiqua" w:hAnsi="Book Antiqua" w:cs="宋体"/>
          <w:i/>
          <w:iCs/>
          <w:sz w:val="24"/>
          <w:szCs w:val="24"/>
          <w:lang w:val="en-US" w:eastAsia="zh-CN"/>
        </w:rPr>
        <w:t xml:space="preserve"> J</w:t>
      </w:r>
      <w:r w:rsidRPr="00502BEF">
        <w:rPr>
          <w:rFonts w:ascii="Book Antiqua" w:hAnsi="Book Antiqua" w:cs="宋体"/>
          <w:sz w:val="24"/>
          <w:szCs w:val="24"/>
          <w:lang w:val="en-US" w:eastAsia="zh-CN"/>
        </w:rPr>
        <w:t xml:space="preserve"> 2014; </w:t>
      </w:r>
      <w:r w:rsidRPr="00502BEF">
        <w:rPr>
          <w:rFonts w:ascii="Book Antiqua" w:hAnsi="Book Antiqua" w:cs="宋体"/>
          <w:b/>
          <w:bCs/>
          <w:sz w:val="24"/>
          <w:szCs w:val="24"/>
          <w:lang w:val="en-US" w:eastAsia="zh-CN"/>
        </w:rPr>
        <w:t>18</w:t>
      </w:r>
      <w:r w:rsidRPr="00502BEF">
        <w:rPr>
          <w:rFonts w:ascii="Book Antiqua" w:hAnsi="Book Antiqua" w:cs="宋体"/>
          <w:sz w:val="24"/>
          <w:szCs w:val="24"/>
          <w:lang w:val="en-US" w:eastAsia="zh-CN"/>
        </w:rPr>
        <w:t>: 37-41 [PMID: 24729926 DOI: 10.5213/inj.2014.18.1.37]</w:t>
      </w:r>
    </w:p>
    <w:p w14:paraId="6BC03F25"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42 </w:t>
      </w:r>
      <w:r w:rsidRPr="00502BEF">
        <w:rPr>
          <w:rFonts w:ascii="Book Antiqua" w:hAnsi="Book Antiqua" w:cs="宋体"/>
          <w:b/>
          <w:bCs/>
          <w:sz w:val="24"/>
          <w:szCs w:val="24"/>
          <w:lang w:val="en-US" w:eastAsia="zh-CN"/>
        </w:rPr>
        <w:t>Rosen RC</w:t>
      </w:r>
      <w:r w:rsidRPr="00502BEF">
        <w:rPr>
          <w:rFonts w:ascii="Book Antiqua" w:hAnsi="Book Antiqua" w:cs="宋体"/>
          <w:sz w:val="24"/>
          <w:szCs w:val="24"/>
          <w:lang w:val="en-US" w:eastAsia="zh-CN"/>
        </w:rPr>
        <w:t xml:space="preserve">, Riley A, Wagner G, </w:t>
      </w:r>
      <w:proofErr w:type="spellStart"/>
      <w:r w:rsidRPr="00502BEF">
        <w:rPr>
          <w:rFonts w:ascii="Book Antiqua" w:hAnsi="Book Antiqua" w:cs="宋体"/>
          <w:sz w:val="24"/>
          <w:szCs w:val="24"/>
          <w:lang w:val="en-US" w:eastAsia="zh-CN"/>
        </w:rPr>
        <w:t>Osterloh</w:t>
      </w:r>
      <w:proofErr w:type="spellEnd"/>
      <w:r w:rsidRPr="00502BEF">
        <w:rPr>
          <w:rFonts w:ascii="Book Antiqua" w:hAnsi="Book Antiqua" w:cs="宋体"/>
          <w:sz w:val="24"/>
          <w:szCs w:val="24"/>
          <w:lang w:val="en-US" w:eastAsia="zh-CN"/>
        </w:rPr>
        <w:t xml:space="preserve"> IH, Kirkpatrick J, Mishra A. The international index of erectile function (IIEF): a multidimensional scale for assessment of erectile dysfunction. </w:t>
      </w:r>
      <w:r w:rsidRPr="00502BEF">
        <w:rPr>
          <w:rFonts w:ascii="Book Antiqua" w:hAnsi="Book Antiqua" w:cs="宋体"/>
          <w:i/>
          <w:iCs/>
          <w:sz w:val="24"/>
          <w:szCs w:val="24"/>
          <w:lang w:val="en-US" w:eastAsia="zh-CN"/>
        </w:rPr>
        <w:t>Urology</w:t>
      </w:r>
      <w:r w:rsidRPr="00502BEF">
        <w:rPr>
          <w:rFonts w:ascii="Book Antiqua" w:hAnsi="Book Antiqua" w:cs="宋体"/>
          <w:sz w:val="24"/>
          <w:szCs w:val="24"/>
          <w:lang w:val="en-US" w:eastAsia="zh-CN"/>
        </w:rPr>
        <w:t xml:space="preserve"> 1997; </w:t>
      </w:r>
      <w:r w:rsidRPr="00502BEF">
        <w:rPr>
          <w:rFonts w:ascii="Book Antiqua" w:hAnsi="Book Antiqua" w:cs="宋体"/>
          <w:b/>
          <w:bCs/>
          <w:sz w:val="24"/>
          <w:szCs w:val="24"/>
          <w:lang w:val="en-US" w:eastAsia="zh-CN"/>
        </w:rPr>
        <w:t>49</w:t>
      </w:r>
      <w:r w:rsidRPr="00502BEF">
        <w:rPr>
          <w:rFonts w:ascii="Book Antiqua" w:hAnsi="Book Antiqua" w:cs="宋体"/>
          <w:sz w:val="24"/>
          <w:szCs w:val="24"/>
          <w:lang w:val="en-US" w:eastAsia="zh-CN"/>
        </w:rPr>
        <w:t>: 822-830 [PMID: 9187685 DOI: 10.1016/S0090-4295(97)00238-0]</w:t>
      </w:r>
    </w:p>
    <w:p w14:paraId="49434CDA" w14:textId="0A68C190"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43 </w:t>
      </w:r>
      <w:r w:rsidRPr="00502BEF">
        <w:rPr>
          <w:rFonts w:ascii="Book Antiqua" w:hAnsi="Book Antiqua" w:cs="宋体"/>
          <w:b/>
          <w:bCs/>
          <w:sz w:val="24"/>
          <w:szCs w:val="24"/>
          <w:lang w:val="en-US" w:eastAsia="zh-CN"/>
        </w:rPr>
        <w:t>Rosen R</w:t>
      </w:r>
      <w:r w:rsidRPr="00502BEF">
        <w:rPr>
          <w:rFonts w:ascii="Book Antiqua" w:hAnsi="Book Antiqua" w:cs="宋体"/>
          <w:sz w:val="24"/>
          <w:szCs w:val="24"/>
          <w:lang w:val="en-US" w:eastAsia="zh-CN"/>
        </w:rPr>
        <w:t xml:space="preserve">, Brown C, </w:t>
      </w:r>
      <w:proofErr w:type="spellStart"/>
      <w:r w:rsidRPr="00502BEF">
        <w:rPr>
          <w:rFonts w:ascii="Book Antiqua" w:hAnsi="Book Antiqua" w:cs="宋体"/>
          <w:sz w:val="24"/>
          <w:szCs w:val="24"/>
          <w:lang w:val="en-US" w:eastAsia="zh-CN"/>
        </w:rPr>
        <w:t>Heiman</w:t>
      </w:r>
      <w:proofErr w:type="spellEnd"/>
      <w:r w:rsidRPr="00502BEF">
        <w:rPr>
          <w:rFonts w:ascii="Book Antiqua" w:hAnsi="Book Antiqua" w:cs="宋体"/>
          <w:sz w:val="24"/>
          <w:szCs w:val="24"/>
          <w:lang w:val="en-US" w:eastAsia="zh-CN"/>
        </w:rPr>
        <w:t xml:space="preserve"> J, </w:t>
      </w:r>
      <w:proofErr w:type="spellStart"/>
      <w:r w:rsidRPr="00502BEF">
        <w:rPr>
          <w:rFonts w:ascii="Book Antiqua" w:hAnsi="Book Antiqua" w:cs="宋体"/>
          <w:sz w:val="24"/>
          <w:szCs w:val="24"/>
          <w:lang w:val="en-US" w:eastAsia="zh-CN"/>
        </w:rPr>
        <w:t>Leiblum</w:t>
      </w:r>
      <w:proofErr w:type="spellEnd"/>
      <w:r w:rsidRPr="00502BEF">
        <w:rPr>
          <w:rFonts w:ascii="Book Antiqua" w:hAnsi="Book Antiqua" w:cs="宋体"/>
          <w:sz w:val="24"/>
          <w:szCs w:val="24"/>
          <w:lang w:val="en-US" w:eastAsia="zh-CN"/>
        </w:rPr>
        <w:t xml:space="preserve"> S, </w:t>
      </w:r>
      <w:proofErr w:type="spellStart"/>
      <w:r w:rsidRPr="00502BEF">
        <w:rPr>
          <w:rFonts w:ascii="Book Antiqua" w:hAnsi="Book Antiqua" w:cs="宋体"/>
          <w:sz w:val="24"/>
          <w:szCs w:val="24"/>
          <w:lang w:val="en-US" w:eastAsia="zh-CN"/>
        </w:rPr>
        <w:t>Meston</w:t>
      </w:r>
      <w:proofErr w:type="spellEnd"/>
      <w:r w:rsidRPr="00502BEF">
        <w:rPr>
          <w:rFonts w:ascii="Book Antiqua" w:hAnsi="Book Antiqua" w:cs="宋体"/>
          <w:sz w:val="24"/>
          <w:szCs w:val="24"/>
          <w:lang w:val="en-US" w:eastAsia="zh-CN"/>
        </w:rPr>
        <w:t xml:space="preserve"> C, </w:t>
      </w:r>
      <w:proofErr w:type="spellStart"/>
      <w:r w:rsidRPr="00502BEF">
        <w:rPr>
          <w:rFonts w:ascii="Book Antiqua" w:hAnsi="Book Antiqua" w:cs="宋体"/>
          <w:sz w:val="24"/>
          <w:szCs w:val="24"/>
          <w:lang w:val="en-US" w:eastAsia="zh-CN"/>
        </w:rPr>
        <w:t>Shabsigh</w:t>
      </w:r>
      <w:proofErr w:type="spellEnd"/>
      <w:r w:rsidRPr="00502BEF">
        <w:rPr>
          <w:rFonts w:ascii="Book Antiqua" w:hAnsi="Book Antiqua" w:cs="宋体"/>
          <w:sz w:val="24"/>
          <w:szCs w:val="24"/>
          <w:lang w:val="en-US" w:eastAsia="zh-CN"/>
        </w:rPr>
        <w:t xml:space="preserve"> R, Ferguson D, </w:t>
      </w:r>
      <w:proofErr w:type="spellStart"/>
      <w:r w:rsidRPr="00502BEF">
        <w:rPr>
          <w:rFonts w:ascii="Book Antiqua" w:hAnsi="Book Antiqua" w:cs="宋体"/>
          <w:sz w:val="24"/>
          <w:szCs w:val="24"/>
          <w:lang w:val="en-US" w:eastAsia="zh-CN"/>
        </w:rPr>
        <w:t>D'Agostino</w:t>
      </w:r>
      <w:proofErr w:type="spellEnd"/>
      <w:r w:rsidRPr="00502BEF">
        <w:rPr>
          <w:rFonts w:ascii="Book Antiqua" w:hAnsi="Book Antiqua" w:cs="宋体"/>
          <w:sz w:val="24"/>
          <w:szCs w:val="24"/>
          <w:lang w:val="en-US" w:eastAsia="zh-CN"/>
        </w:rPr>
        <w:t xml:space="preserve"> R. The Female Sexual Function Index (FSFI): a multidimensional self-report instrument for the assessment of female sexual function. </w:t>
      </w:r>
      <w:r w:rsidRPr="00502BEF">
        <w:rPr>
          <w:rFonts w:ascii="Book Antiqua" w:hAnsi="Book Antiqua" w:cs="宋体"/>
          <w:i/>
          <w:iCs/>
          <w:sz w:val="24"/>
          <w:szCs w:val="24"/>
          <w:lang w:val="en-US" w:eastAsia="zh-CN"/>
        </w:rPr>
        <w:t xml:space="preserve">J Sex Marital </w:t>
      </w:r>
      <w:proofErr w:type="spellStart"/>
      <w:r w:rsidRPr="00502BEF">
        <w:rPr>
          <w:rFonts w:ascii="Book Antiqua" w:hAnsi="Book Antiqua" w:cs="宋体"/>
          <w:i/>
          <w:iCs/>
          <w:sz w:val="24"/>
          <w:szCs w:val="24"/>
          <w:lang w:val="en-US" w:eastAsia="zh-CN"/>
        </w:rPr>
        <w:t>Ther</w:t>
      </w:r>
      <w:proofErr w:type="spellEnd"/>
      <w:r w:rsidRPr="00502BEF">
        <w:rPr>
          <w:rFonts w:ascii="Book Antiqua" w:hAnsi="Book Antiqua" w:cs="宋体"/>
          <w:sz w:val="24"/>
          <w:szCs w:val="24"/>
          <w:lang w:val="en-US" w:eastAsia="zh-CN"/>
        </w:rPr>
        <w:t xml:space="preserve"> </w:t>
      </w:r>
      <w:r w:rsidR="000F598E">
        <w:rPr>
          <w:rFonts w:ascii="Book Antiqua" w:hAnsi="Book Antiqua" w:cs="宋体" w:hint="eastAsia"/>
          <w:sz w:val="24"/>
          <w:szCs w:val="24"/>
          <w:lang w:val="en-US" w:eastAsia="zh-CN"/>
        </w:rPr>
        <w:t>2000</w:t>
      </w:r>
      <w:r w:rsidRPr="00502BEF">
        <w:rPr>
          <w:rFonts w:ascii="Book Antiqua" w:hAnsi="Book Antiqua" w:cs="宋体"/>
          <w:sz w:val="24"/>
          <w:szCs w:val="24"/>
          <w:lang w:val="en-US" w:eastAsia="zh-CN"/>
        </w:rPr>
        <w:t xml:space="preserve">; </w:t>
      </w:r>
      <w:r w:rsidRPr="00502BEF">
        <w:rPr>
          <w:rFonts w:ascii="Book Antiqua" w:hAnsi="Book Antiqua" w:cs="宋体"/>
          <w:b/>
          <w:bCs/>
          <w:sz w:val="24"/>
          <w:szCs w:val="24"/>
          <w:lang w:val="en-US" w:eastAsia="zh-CN"/>
        </w:rPr>
        <w:t>26</w:t>
      </w:r>
      <w:r w:rsidRPr="00502BEF">
        <w:rPr>
          <w:rFonts w:ascii="Book Antiqua" w:hAnsi="Book Antiqua" w:cs="宋体"/>
          <w:sz w:val="24"/>
          <w:szCs w:val="24"/>
          <w:lang w:val="en-US" w:eastAsia="zh-CN"/>
        </w:rPr>
        <w:t>: 191-208 [PMID: 10782451 DOI: 10.1080/009262300278597]</w:t>
      </w:r>
    </w:p>
    <w:p w14:paraId="35E81BF1"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44 </w:t>
      </w:r>
      <w:r w:rsidRPr="00502BEF">
        <w:rPr>
          <w:rFonts w:ascii="Book Antiqua" w:hAnsi="Book Antiqua" w:cs="宋体"/>
          <w:b/>
          <w:bCs/>
          <w:sz w:val="24"/>
          <w:szCs w:val="24"/>
          <w:lang w:val="en-US" w:eastAsia="zh-CN"/>
        </w:rPr>
        <w:t>Donovan JL</w:t>
      </w:r>
      <w:r w:rsidRPr="00502BEF">
        <w:rPr>
          <w:rFonts w:ascii="Book Antiqua" w:hAnsi="Book Antiqua" w:cs="宋体"/>
          <w:sz w:val="24"/>
          <w:szCs w:val="24"/>
          <w:lang w:val="en-US" w:eastAsia="zh-CN"/>
        </w:rPr>
        <w:t xml:space="preserve">, Peters TJ, Abrams P, Brookes ST, de </w:t>
      </w:r>
      <w:proofErr w:type="spellStart"/>
      <w:proofErr w:type="gramStart"/>
      <w:r w:rsidRPr="00502BEF">
        <w:rPr>
          <w:rFonts w:ascii="Book Antiqua" w:hAnsi="Book Antiqua" w:cs="宋体"/>
          <w:sz w:val="24"/>
          <w:szCs w:val="24"/>
          <w:lang w:val="en-US" w:eastAsia="zh-CN"/>
        </w:rPr>
        <w:t>aa</w:t>
      </w:r>
      <w:proofErr w:type="spellEnd"/>
      <w:proofErr w:type="gramEnd"/>
      <w:r w:rsidRPr="00502BEF">
        <w:rPr>
          <w:rFonts w:ascii="Book Antiqua" w:hAnsi="Book Antiqua" w:cs="宋体"/>
          <w:sz w:val="24"/>
          <w:szCs w:val="24"/>
          <w:lang w:val="en-US" w:eastAsia="zh-CN"/>
        </w:rPr>
        <w:t xml:space="preserve"> Rosette JJ, </w:t>
      </w:r>
      <w:proofErr w:type="spellStart"/>
      <w:r w:rsidRPr="00502BEF">
        <w:rPr>
          <w:rFonts w:ascii="Book Antiqua" w:hAnsi="Book Antiqua" w:cs="宋体"/>
          <w:sz w:val="24"/>
          <w:szCs w:val="24"/>
          <w:lang w:val="en-US" w:eastAsia="zh-CN"/>
        </w:rPr>
        <w:t>Schäfer</w:t>
      </w:r>
      <w:proofErr w:type="spellEnd"/>
      <w:r w:rsidRPr="00502BEF">
        <w:rPr>
          <w:rFonts w:ascii="Book Antiqua" w:hAnsi="Book Antiqua" w:cs="宋体"/>
          <w:sz w:val="24"/>
          <w:szCs w:val="24"/>
          <w:lang w:val="en-US" w:eastAsia="zh-CN"/>
        </w:rPr>
        <w:t xml:space="preserve"> W. Scoring the short form </w:t>
      </w:r>
      <w:proofErr w:type="spellStart"/>
      <w:r w:rsidRPr="00502BEF">
        <w:rPr>
          <w:rFonts w:ascii="Book Antiqua" w:hAnsi="Book Antiqua" w:cs="宋体"/>
          <w:sz w:val="24"/>
          <w:szCs w:val="24"/>
          <w:lang w:val="en-US" w:eastAsia="zh-CN"/>
        </w:rPr>
        <w:t>ICSmaleSF</w:t>
      </w:r>
      <w:proofErr w:type="spellEnd"/>
      <w:r w:rsidRPr="00502BEF">
        <w:rPr>
          <w:rFonts w:ascii="Book Antiqua" w:hAnsi="Book Antiqua" w:cs="宋体"/>
          <w:sz w:val="24"/>
          <w:szCs w:val="24"/>
          <w:lang w:val="en-US" w:eastAsia="zh-CN"/>
        </w:rPr>
        <w:t xml:space="preserve"> questionnaire. </w:t>
      </w:r>
      <w:proofErr w:type="gramStart"/>
      <w:r w:rsidRPr="00502BEF">
        <w:rPr>
          <w:rFonts w:ascii="Book Antiqua" w:hAnsi="Book Antiqua" w:cs="宋体"/>
          <w:sz w:val="24"/>
          <w:szCs w:val="24"/>
          <w:lang w:val="en-US" w:eastAsia="zh-CN"/>
        </w:rPr>
        <w:t>International Continence Society.</w:t>
      </w:r>
      <w:proofErr w:type="gramEnd"/>
      <w:r w:rsidRPr="00502BEF">
        <w:rPr>
          <w:rFonts w:ascii="Book Antiqua" w:hAnsi="Book Antiqua" w:cs="宋体"/>
          <w:sz w:val="24"/>
          <w:szCs w:val="24"/>
          <w:lang w:val="en-US" w:eastAsia="zh-CN"/>
        </w:rPr>
        <w:t xml:space="preserve"> </w:t>
      </w:r>
      <w:r w:rsidRPr="00502BEF">
        <w:rPr>
          <w:rFonts w:ascii="Book Antiqua" w:hAnsi="Book Antiqua" w:cs="宋体"/>
          <w:i/>
          <w:iCs/>
          <w:sz w:val="24"/>
          <w:szCs w:val="24"/>
          <w:lang w:val="en-US" w:eastAsia="zh-CN"/>
        </w:rPr>
        <w:t xml:space="preserve">J </w:t>
      </w:r>
      <w:proofErr w:type="spellStart"/>
      <w:r w:rsidRPr="00502BEF">
        <w:rPr>
          <w:rFonts w:ascii="Book Antiqua" w:hAnsi="Book Antiqua" w:cs="宋体"/>
          <w:i/>
          <w:iCs/>
          <w:sz w:val="24"/>
          <w:szCs w:val="24"/>
          <w:lang w:val="en-US" w:eastAsia="zh-CN"/>
        </w:rPr>
        <w:t>Urol</w:t>
      </w:r>
      <w:proofErr w:type="spellEnd"/>
      <w:r w:rsidRPr="00502BEF">
        <w:rPr>
          <w:rFonts w:ascii="Book Antiqua" w:hAnsi="Book Antiqua" w:cs="宋体"/>
          <w:sz w:val="24"/>
          <w:szCs w:val="24"/>
          <w:lang w:val="en-US" w:eastAsia="zh-CN"/>
        </w:rPr>
        <w:t xml:space="preserve"> 2000; </w:t>
      </w:r>
      <w:r w:rsidRPr="00502BEF">
        <w:rPr>
          <w:rFonts w:ascii="Book Antiqua" w:hAnsi="Book Antiqua" w:cs="宋体"/>
          <w:b/>
          <w:bCs/>
          <w:sz w:val="24"/>
          <w:szCs w:val="24"/>
          <w:lang w:val="en-US" w:eastAsia="zh-CN"/>
        </w:rPr>
        <w:t>164</w:t>
      </w:r>
      <w:r w:rsidRPr="00502BEF">
        <w:rPr>
          <w:rFonts w:ascii="Book Antiqua" w:hAnsi="Book Antiqua" w:cs="宋体"/>
          <w:sz w:val="24"/>
          <w:szCs w:val="24"/>
          <w:lang w:val="en-US" w:eastAsia="zh-CN"/>
        </w:rPr>
        <w:t>: 1948-1955 [PMID: 11061889 DOI: 10.1016/S0022-5347(05)66926-1]</w:t>
      </w:r>
    </w:p>
    <w:p w14:paraId="2484B0BD"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45 </w:t>
      </w:r>
      <w:r w:rsidRPr="00502BEF">
        <w:rPr>
          <w:rFonts w:ascii="Book Antiqua" w:hAnsi="Book Antiqua" w:cs="宋体"/>
          <w:b/>
          <w:bCs/>
          <w:sz w:val="24"/>
          <w:szCs w:val="24"/>
          <w:lang w:val="en-US" w:eastAsia="zh-CN"/>
        </w:rPr>
        <w:t>Brookes ST</w:t>
      </w:r>
      <w:r w:rsidRPr="00502BEF">
        <w:rPr>
          <w:rFonts w:ascii="Book Antiqua" w:hAnsi="Book Antiqua" w:cs="宋体"/>
          <w:sz w:val="24"/>
          <w:szCs w:val="24"/>
          <w:lang w:val="en-US" w:eastAsia="zh-CN"/>
        </w:rPr>
        <w:t xml:space="preserve">, Donovan JL, Wright M, Jackson S, Abrams P. A scored form of the Bristol Female Lower Urinary Tract Symptoms questionnaire: data from a randomized controlled trial of surgery for women with stress incontinence. </w:t>
      </w:r>
      <w:r w:rsidRPr="00502BEF">
        <w:rPr>
          <w:rFonts w:ascii="Book Antiqua" w:hAnsi="Book Antiqua" w:cs="宋体"/>
          <w:i/>
          <w:iCs/>
          <w:sz w:val="24"/>
          <w:szCs w:val="24"/>
          <w:lang w:val="en-US" w:eastAsia="zh-CN"/>
        </w:rPr>
        <w:t xml:space="preserve">Am J </w:t>
      </w:r>
      <w:proofErr w:type="spellStart"/>
      <w:r w:rsidRPr="00502BEF">
        <w:rPr>
          <w:rFonts w:ascii="Book Antiqua" w:hAnsi="Book Antiqua" w:cs="宋体"/>
          <w:i/>
          <w:iCs/>
          <w:sz w:val="24"/>
          <w:szCs w:val="24"/>
          <w:lang w:val="en-US" w:eastAsia="zh-CN"/>
        </w:rPr>
        <w:t>Obstet</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Gynecol</w:t>
      </w:r>
      <w:proofErr w:type="spellEnd"/>
      <w:r w:rsidRPr="00502BEF">
        <w:rPr>
          <w:rFonts w:ascii="Book Antiqua" w:hAnsi="Book Antiqua" w:cs="宋体"/>
          <w:sz w:val="24"/>
          <w:szCs w:val="24"/>
          <w:lang w:val="en-US" w:eastAsia="zh-CN"/>
        </w:rPr>
        <w:t xml:space="preserve"> 2004; </w:t>
      </w:r>
      <w:r w:rsidRPr="00502BEF">
        <w:rPr>
          <w:rFonts w:ascii="Book Antiqua" w:hAnsi="Book Antiqua" w:cs="宋体"/>
          <w:b/>
          <w:bCs/>
          <w:sz w:val="24"/>
          <w:szCs w:val="24"/>
          <w:lang w:val="en-US" w:eastAsia="zh-CN"/>
        </w:rPr>
        <w:t>191</w:t>
      </w:r>
      <w:r w:rsidRPr="00502BEF">
        <w:rPr>
          <w:rFonts w:ascii="Book Antiqua" w:hAnsi="Book Antiqua" w:cs="宋体"/>
          <w:sz w:val="24"/>
          <w:szCs w:val="24"/>
          <w:lang w:val="en-US" w:eastAsia="zh-CN"/>
        </w:rPr>
        <w:t>: 73-82 [PMID: 15295345 DOI: 10.1016/j.ajog.2003.12.027]</w:t>
      </w:r>
    </w:p>
    <w:p w14:paraId="117D0161"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lastRenderedPageBreak/>
        <w:t xml:space="preserve">46 </w:t>
      </w:r>
      <w:proofErr w:type="spellStart"/>
      <w:r w:rsidRPr="00502BEF">
        <w:rPr>
          <w:rFonts w:ascii="Book Antiqua" w:hAnsi="Book Antiqua" w:cs="宋体"/>
          <w:b/>
          <w:bCs/>
          <w:sz w:val="24"/>
          <w:szCs w:val="24"/>
          <w:lang w:val="en-US" w:eastAsia="zh-CN"/>
        </w:rPr>
        <w:t>Broholm</w:t>
      </w:r>
      <w:proofErr w:type="spellEnd"/>
      <w:r w:rsidRPr="00502BEF">
        <w:rPr>
          <w:rFonts w:ascii="Book Antiqua" w:hAnsi="Book Antiqua" w:cs="宋体"/>
          <w:b/>
          <w:bCs/>
          <w:sz w:val="24"/>
          <w:szCs w:val="24"/>
          <w:lang w:val="en-US" w:eastAsia="zh-CN"/>
        </w:rPr>
        <w:t xml:space="preserve"> M</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Pommergaard</w:t>
      </w:r>
      <w:proofErr w:type="spellEnd"/>
      <w:r w:rsidRPr="00502BEF">
        <w:rPr>
          <w:rFonts w:ascii="Book Antiqua" w:hAnsi="Book Antiqua" w:cs="宋体"/>
          <w:sz w:val="24"/>
          <w:szCs w:val="24"/>
          <w:lang w:val="en-US" w:eastAsia="zh-CN"/>
        </w:rPr>
        <w:t xml:space="preserve"> HC, </w:t>
      </w:r>
      <w:proofErr w:type="spellStart"/>
      <w:r w:rsidRPr="00502BEF">
        <w:rPr>
          <w:rFonts w:ascii="Book Antiqua" w:hAnsi="Book Antiqua" w:cs="宋体"/>
          <w:sz w:val="24"/>
          <w:szCs w:val="24"/>
          <w:lang w:val="en-US" w:eastAsia="zh-CN"/>
        </w:rPr>
        <w:t>Gögenür</w:t>
      </w:r>
      <w:proofErr w:type="spellEnd"/>
      <w:r w:rsidRPr="00502BEF">
        <w:rPr>
          <w:rFonts w:ascii="Book Antiqua" w:hAnsi="Book Antiqua" w:cs="宋体"/>
          <w:sz w:val="24"/>
          <w:szCs w:val="24"/>
          <w:lang w:val="en-US" w:eastAsia="zh-CN"/>
        </w:rPr>
        <w:t xml:space="preserve"> I. Possible benefits of robot-assisted rectal cancer surgery regarding urological and sexual dysfunction: a systematic review and meta-analysis. </w:t>
      </w:r>
      <w:r w:rsidRPr="00502BEF">
        <w:rPr>
          <w:rFonts w:ascii="Book Antiqua" w:hAnsi="Book Antiqua" w:cs="宋体"/>
          <w:i/>
          <w:iCs/>
          <w:sz w:val="24"/>
          <w:szCs w:val="24"/>
          <w:lang w:val="en-US" w:eastAsia="zh-CN"/>
        </w:rPr>
        <w:t>Colorectal Dis</w:t>
      </w:r>
      <w:r w:rsidRPr="00502BEF">
        <w:rPr>
          <w:rFonts w:ascii="Book Antiqua" w:hAnsi="Book Antiqua" w:cs="宋体"/>
          <w:sz w:val="24"/>
          <w:szCs w:val="24"/>
          <w:lang w:val="en-US" w:eastAsia="zh-CN"/>
        </w:rPr>
        <w:t xml:space="preserve"> 2015; </w:t>
      </w:r>
      <w:r w:rsidRPr="00502BEF">
        <w:rPr>
          <w:rFonts w:ascii="Book Antiqua" w:hAnsi="Book Antiqua" w:cs="宋体"/>
          <w:b/>
          <w:bCs/>
          <w:sz w:val="24"/>
          <w:szCs w:val="24"/>
          <w:lang w:val="en-US" w:eastAsia="zh-CN"/>
        </w:rPr>
        <w:t>17</w:t>
      </w:r>
      <w:r w:rsidRPr="00502BEF">
        <w:rPr>
          <w:rFonts w:ascii="Book Antiqua" w:hAnsi="Book Antiqua" w:cs="宋体"/>
          <w:sz w:val="24"/>
          <w:szCs w:val="24"/>
          <w:lang w:val="en-US" w:eastAsia="zh-CN"/>
        </w:rPr>
        <w:t>: 375-381 [PMID: 25515638 DOI: 10.1111/codi.12872]</w:t>
      </w:r>
    </w:p>
    <w:p w14:paraId="03AA9AFE" w14:textId="77777777" w:rsidR="00502BEF" w:rsidRPr="00502BEF" w:rsidRDefault="00502BEF" w:rsidP="00502BEF">
      <w:pPr>
        <w:spacing w:after="0" w:line="360" w:lineRule="auto"/>
        <w:jc w:val="both"/>
        <w:rPr>
          <w:rFonts w:ascii="Book Antiqua" w:hAnsi="Book Antiqua" w:cs="宋体"/>
          <w:sz w:val="24"/>
          <w:szCs w:val="24"/>
          <w:lang w:val="en-US" w:eastAsia="zh-CN"/>
        </w:rPr>
      </w:pPr>
      <w:proofErr w:type="gramStart"/>
      <w:r w:rsidRPr="00502BEF">
        <w:rPr>
          <w:rFonts w:ascii="Book Antiqua" w:hAnsi="Book Antiqua" w:cs="宋体"/>
          <w:sz w:val="24"/>
          <w:szCs w:val="24"/>
          <w:lang w:val="en-US" w:eastAsia="zh-CN"/>
        </w:rPr>
        <w:t xml:space="preserve">47 </w:t>
      </w:r>
      <w:r w:rsidRPr="00502BEF">
        <w:rPr>
          <w:rFonts w:ascii="Book Antiqua" w:hAnsi="Book Antiqua" w:cs="宋体"/>
          <w:b/>
          <w:bCs/>
          <w:sz w:val="24"/>
          <w:szCs w:val="24"/>
          <w:lang w:val="en-US" w:eastAsia="zh-CN"/>
        </w:rPr>
        <w:t>Lee SH</w:t>
      </w:r>
      <w:r w:rsidRPr="00502BEF">
        <w:rPr>
          <w:rFonts w:ascii="Book Antiqua" w:hAnsi="Book Antiqua" w:cs="宋体"/>
          <w:sz w:val="24"/>
          <w:szCs w:val="24"/>
          <w:lang w:val="en-US" w:eastAsia="zh-CN"/>
        </w:rPr>
        <w:t>, Lim S, Kim JH, Lee KY.</w:t>
      </w:r>
      <w:proofErr w:type="gramEnd"/>
      <w:r w:rsidRPr="00502BEF">
        <w:rPr>
          <w:rFonts w:ascii="Book Antiqua" w:hAnsi="Book Antiqua" w:cs="宋体"/>
          <w:sz w:val="24"/>
          <w:szCs w:val="24"/>
          <w:lang w:val="en-US" w:eastAsia="zh-CN"/>
        </w:rPr>
        <w:t xml:space="preserve"> Robotic versus conventional laparoscopic surgery for rectal cancer: systematic review and meta-analysis. </w:t>
      </w:r>
      <w:r w:rsidRPr="00502BEF">
        <w:rPr>
          <w:rFonts w:ascii="Book Antiqua" w:hAnsi="Book Antiqua" w:cs="宋体"/>
          <w:i/>
          <w:iCs/>
          <w:sz w:val="24"/>
          <w:szCs w:val="24"/>
          <w:lang w:val="en-US" w:eastAsia="zh-CN"/>
        </w:rPr>
        <w:t xml:space="preserve">Ann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Treat Res</w:t>
      </w:r>
      <w:r w:rsidRPr="00502BEF">
        <w:rPr>
          <w:rFonts w:ascii="Book Antiqua" w:hAnsi="Book Antiqua" w:cs="宋体"/>
          <w:sz w:val="24"/>
          <w:szCs w:val="24"/>
          <w:lang w:val="en-US" w:eastAsia="zh-CN"/>
        </w:rPr>
        <w:t xml:space="preserve"> 2015; </w:t>
      </w:r>
      <w:r w:rsidRPr="00502BEF">
        <w:rPr>
          <w:rFonts w:ascii="Book Antiqua" w:hAnsi="Book Antiqua" w:cs="宋体"/>
          <w:b/>
          <w:bCs/>
          <w:sz w:val="24"/>
          <w:szCs w:val="24"/>
          <w:lang w:val="en-US" w:eastAsia="zh-CN"/>
        </w:rPr>
        <w:t>89</w:t>
      </w:r>
      <w:r w:rsidRPr="00502BEF">
        <w:rPr>
          <w:rFonts w:ascii="Book Antiqua" w:hAnsi="Book Antiqua" w:cs="宋体"/>
          <w:sz w:val="24"/>
          <w:szCs w:val="24"/>
          <w:lang w:val="en-US" w:eastAsia="zh-CN"/>
        </w:rPr>
        <w:t>: 190-201 [PMID: 26448918 DOI: 10.4174/astr.2015.89.4.190]</w:t>
      </w:r>
    </w:p>
    <w:p w14:paraId="4308B0F4" w14:textId="6FD67186"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48 </w:t>
      </w:r>
      <w:proofErr w:type="spellStart"/>
      <w:r w:rsidRPr="00502BEF">
        <w:rPr>
          <w:rFonts w:ascii="Book Antiqua" w:hAnsi="Book Antiqua" w:cs="宋体"/>
          <w:b/>
          <w:bCs/>
          <w:sz w:val="24"/>
          <w:szCs w:val="24"/>
          <w:lang w:val="en-US" w:eastAsia="zh-CN"/>
        </w:rPr>
        <w:t>Pai</w:t>
      </w:r>
      <w:proofErr w:type="spellEnd"/>
      <w:r w:rsidRPr="00502BEF">
        <w:rPr>
          <w:rFonts w:ascii="Book Antiqua" w:hAnsi="Book Antiqua" w:cs="宋体"/>
          <w:b/>
          <w:bCs/>
          <w:sz w:val="24"/>
          <w:szCs w:val="24"/>
          <w:lang w:val="en-US" w:eastAsia="zh-CN"/>
        </w:rPr>
        <w:t xml:space="preserve"> A</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Melich</w:t>
      </w:r>
      <w:proofErr w:type="spellEnd"/>
      <w:r w:rsidRPr="00502BEF">
        <w:rPr>
          <w:rFonts w:ascii="Book Antiqua" w:hAnsi="Book Antiqua" w:cs="宋体"/>
          <w:sz w:val="24"/>
          <w:szCs w:val="24"/>
          <w:lang w:val="en-US" w:eastAsia="zh-CN"/>
        </w:rPr>
        <w:t xml:space="preserve"> G, </w:t>
      </w:r>
      <w:proofErr w:type="spellStart"/>
      <w:r w:rsidRPr="00502BEF">
        <w:rPr>
          <w:rFonts w:ascii="Book Antiqua" w:hAnsi="Book Antiqua" w:cs="宋体"/>
          <w:sz w:val="24"/>
          <w:szCs w:val="24"/>
          <w:lang w:val="en-US" w:eastAsia="zh-CN"/>
        </w:rPr>
        <w:t>Marecik</w:t>
      </w:r>
      <w:proofErr w:type="spellEnd"/>
      <w:r w:rsidRPr="00502BEF">
        <w:rPr>
          <w:rFonts w:ascii="Book Antiqua" w:hAnsi="Book Antiqua" w:cs="宋体"/>
          <w:sz w:val="24"/>
          <w:szCs w:val="24"/>
          <w:lang w:val="en-US" w:eastAsia="zh-CN"/>
        </w:rPr>
        <w:t xml:space="preserve"> SJ, Park JJ, Prasad LM. Current status of robotic surgery for rectal cancer: A bird's eye view. </w:t>
      </w:r>
      <w:r w:rsidRPr="00502BEF">
        <w:rPr>
          <w:rFonts w:ascii="Book Antiqua" w:hAnsi="Book Antiqua" w:cs="宋体"/>
          <w:i/>
          <w:iCs/>
          <w:sz w:val="24"/>
          <w:szCs w:val="24"/>
          <w:lang w:val="en-US" w:eastAsia="zh-CN"/>
        </w:rPr>
        <w:t xml:space="preserve">J Minim Access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sz w:val="24"/>
          <w:szCs w:val="24"/>
          <w:lang w:val="en-US" w:eastAsia="zh-CN"/>
        </w:rPr>
        <w:t xml:space="preserve"> </w:t>
      </w:r>
      <w:r w:rsidR="000F598E">
        <w:rPr>
          <w:rFonts w:ascii="Book Antiqua" w:hAnsi="Book Antiqua" w:cs="宋体" w:hint="eastAsia"/>
          <w:sz w:val="24"/>
          <w:szCs w:val="24"/>
          <w:lang w:val="en-US" w:eastAsia="zh-CN"/>
        </w:rPr>
        <w:t>2015</w:t>
      </w:r>
      <w:r w:rsidRPr="00502BEF">
        <w:rPr>
          <w:rFonts w:ascii="Book Antiqua" w:hAnsi="Book Antiqua" w:cs="宋体"/>
          <w:sz w:val="24"/>
          <w:szCs w:val="24"/>
          <w:lang w:val="en-US" w:eastAsia="zh-CN"/>
        </w:rPr>
        <w:t xml:space="preserve">; </w:t>
      </w:r>
      <w:r w:rsidRPr="00502BEF">
        <w:rPr>
          <w:rFonts w:ascii="Book Antiqua" w:hAnsi="Book Antiqua" w:cs="宋体"/>
          <w:b/>
          <w:bCs/>
          <w:sz w:val="24"/>
          <w:szCs w:val="24"/>
          <w:lang w:val="en-US" w:eastAsia="zh-CN"/>
        </w:rPr>
        <w:t>11</w:t>
      </w:r>
      <w:r w:rsidRPr="00502BEF">
        <w:rPr>
          <w:rFonts w:ascii="Book Antiqua" w:hAnsi="Book Antiqua" w:cs="宋体"/>
          <w:sz w:val="24"/>
          <w:szCs w:val="24"/>
          <w:lang w:val="en-US" w:eastAsia="zh-CN"/>
        </w:rPr>
        <w:t>: 29-34 [PMID: 25598596 DOI: 10.4103/0972-9941.147682]</w:t>
      </w:r>
    </w:p>
    <w:p w14:paraId="3F7960B3"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49 </w:t>
      </w:r>
      <w:proofErr w:type="spellStart"/>
      <w:r w:rsidRPr="00502BEF">
        <w:rPr>
          <w:rFonts w:ascii="Book Antiqua" w:hAnsi="Book Antiqua" w:cs="宋体"/>
          <w:b/>
          <w:bCs/>
          <w:sz w:val="24"/>
          <w:szCs w:val="24"/>
          <w:lang w:val="en-US" w:eastAsia="zh-CN"/>
        </w:rPr>
        <w:t>Aly</w:t>
      </w:r>
      <w:proofErr w:type="spellEnd"/>
      <w:r w:rsidRPr="00502BEF">
        <w:rPr>
          <w:rFonts w:ascii="Book Antiqua" w:hAnsi="Book Antiqua" w:cs="宋体"/>
          <w:b/>
          <w:bCs/>
          <w:sz w:val="24"/>
          <w:szCs w:val="24"/>
          <w:lang w:val="en-US" w:eastAsia="zh-CN"/>
        </w:rPr>
        <w:t xml:space="preserve"> EH</w:t>
      </w:r>
      <w:r w:rsidRPr="00502BEF">
        <w:rPr>
          <w:rFonts w:ascii="Book Antiqua" w:hAnsi="Book Antiqua" w:cs="宋体"/>
          <w:sz w:val="24"/>
          <w:szCs w:val="24"/>
          <w:lang w:val="en-US" w:eastAsia="zh-CN"/>
        </w:rPr>
        <w:t xml:space="preserve">. Robotic colorectal surgery: summary of the current evidence. </w:t>
      </w:r>
      <w:proofErr w:type="spellStart"/>
      <w:r w:rsidRPr="00502BEF">
        <w:rPr>
          <w:rFonts w:ascii="Book Antiqua" w:hAnsi="Book Antiqua" w:cs="宋体"/>
          <w:i/>
          <w:iCs/>
          <w:sz w:val="24"/>
          <w:szCs w:val="24"/>
          <w:lang w:val="en-US" w:eastAsia="zh-CN"/>
        </w:rPr>
        <w:t>Int</w:t>
      </w:r>
      <w:proofErr w:type="spellEnd"/>
      <w:r w:rsidRPr="00502BEF">
        <w:rPr>
          <w:rFonts w:ascii="Book Antiqua" w:hAnsi="Book Antiqua" w:cs="宋体"/>
          <w:i/>
          <w:iCs/>
          <w:sz w:val="24"/>
          <w:szCs w:val="24"/>
          <w:lang w:val="en-US" w:eastAsia="zh-CN"/>
        </w:rPr>
        <w:t xml:space="preserve"> J Colorectal Dis</w:t>
      </w:r>
      <w:r w:rsidRPr="00502BEF">
        <w:rPr>
          <w:rFonts w:ascii="Book Antiqua" w:hAnsi="Book Antiqua" w:cs="宋体"/>
          <w:sz w:val="24"/>
          <w:szCs w:val="24"/>
          <w:lang w:val="en-US" w:eastAsia="zh-CN"/>
        </w:rPr>
        <w:t xml:space="preserve"> 2014; </w:t>
      </w:r>
      <w:r w:rsidRPr="00502BEF">
        <w:rPr>
          <w:rFonts w:ascii="Book Antiqua" w:hAnsi="Book Antiqua" w:cs="宋体"/>
          <w:b/>
          <w:bCs/>
          <w:sz w:val="24"/>
          <w:szCs w:val="24"/>
          <w:lang w:val="en-US" w:eastAsia="zh-CN"/>
        </w:rPr>
        <w:t>29</w:t>
      </w:r>
      <w:r w:rsidRPr="00502BEF">
        <w:rPr>
          <w:rFonts w:ascii="Book Antiqua" w:hAnsi="Book Antiqua" w:cs="宋体"/>
          <w:sz w:val="24"/>
          <w:szCs w:val="24"/>
          <w:lang w:val="en-US" w:eastAsia="zh-CN"/>
        </w:rPr>
        <w:t>: 1-8 [PMID: 23995270 DOI: 10.1007/s00384-013-1764-z]</w:t>
      </w:r>
    </w:p>
    <w:p w14:paraId="2E7F879F"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50 </w:t>
      </w:r>
      <w:proofErr w:type="spellStart"/>
      <w:r w:rsidRPr="00502BEF">
        <w:rPr>
          <w:rFonts w:ascii="Book Antiqua" w:hAnsi="Book Antiqua" w:cs="宋体"/>
          <w:b/>
          <w:bCs/>
          <w:sz w:val="24"/>
          <w:szCs w:val="24"/>
          <w:lang w:val="en-US" w:eastAsia="zh-CN"/>
        </w:rPr>
        <w:t>Collinson</w:t>
      </w:r>
      <w:proofErr w:type="spellEnd"/>
      <w:r w:rsidRPr="00502BEF">
        <w:rPr>
          <w:rFonts w:ascii="Book Antiqua" w:hAnsi="Book Antiqua" w:cs="宋体"/>
          <w:b/>
          <w:bCs/>
          <w:sz w:val="24"/>
          <w:szCs w:val="24"/>
          <w:lang w:val="en-US" w:eastAsia="zh-CN"/>
        </w:rPr>
        <w:t xml:space="preserve"> FJ</w:t>
      </w:r>
      <w:r w:rsidRPr="00502BEF">
        <w:rPr>
          <w:rFonts w:ascii="Book Antiqua" w:hAnsi="Book Antiqua" w:cs="宋体"/>
          <w:sz w:val="24"/>
          <w:szCs w:val="24"/>
          <w:lang w:val="en-US" w:eastAsia="zh-CN"/>
        </w:rPr>
        <w:t xml:space="preserve">, Jayne DG, </w:t>
      </w:r>
      <w:proofErr w:type="spellStart"/>
      <w:r w:rsidRPr="00502BEF">
        <w:rPr>
          <w:rFonts w:ascii="Book Antiqua" w:hAnsi="Book Antiqua" w:cs="宋体"/>
          <w:sz w:val="24"/>
          <w:szCs w:val="24"/>
          <w:lang w:val="en-US" w:eastAsia="zh-CN"/>
        </w:rPr>
        <w:t>Pigazzi</w:t>
      </w:r>
      <w:proofErr w:type="spellEnd"/>
      <w:r w:rsidRPr="00502BEF">
        <w:rPr>
          <w:rFonts w:ascii="Book Antiqua" w:hAnsi="Book Antiqua" w:cs="宋体"/>
          <w:sz w:val="24"/>
          <w:szCs w:val="24"/>
          <w:lang w:val="en-US" w:eastAsia="zh-CN"/>
        </w:rPr>
        <w:t xml:space="preserve"> A, Tsang C, Barrie JM, </w:t>
      </w:r>
      <w:proofErr w:type="spellStart"/>
      <w:r w:rsidRPr="00502BEF">
        <w:rPr>
          <w:rFonts w:ascii="Book Antiqua" w:hAnsi="Book Antiqua" w:cs="宋体"/>
          <w:sz w:val="24"/>
          <w:szCs w:val="24"/>
          <w:lang w:val="en-US" w:eastAsia="zh-CN"/>
        </w:rPr>
        <w:t>Edlin</w:t>
      </w:r>
      <w:proofErr w:type="spellEnd"/>
      <w:r w:rsidRPr="00502BEF">
        <w:rPr>
          <w:rFonts w:ascii="Book Antiqua" w:hAnsi="Book Antiqua" w:cs="宋体"/>
          <w:sz w:val="24"/>
          <w:szCs w:val="24"/>
          <w:lang w:val="en-US" w:eastAsia="zh-CN"/>
        </w:rPr>
        <w:t xml:space="preserve"> R, </w:t>
      </w:r>
      <w:proofErr w:type="spellStart"/>
      <w:r w:rsidRPr="00502BEF">
        <w:rPr>
          <w:rFonts w:ascii="Book Antiqua" w:hAnsi="Book Antiqua" w:cs="宋体"/>
          <w:sz w:val="24"/>
          <w:szCs w:val="24"/>
          <w:lang w:val="en-US" w:eastAsia="zh-CN"/>
        </w:rPr>
        <w:t>Garbett</w:t>
      </w:r>
      <w:proofErr w:type="spellEnd"/>
      <w:r w:rsidRPr="00502BEF">
        <w:rPr>
          <w:rFonts w:ascii="Book Antiqua" w:hAnsi="Book Antiqua" w:cs="宋体"/>
          <w:sz w:val="24"/>
          <w:szCs w:val="24"/>
          <w:lang w:val="en-US" w:eastAsia="zh-CN"/>
        </w:rPr>
        <w:t xml:space="preserve"> C, </w:t>
      </w:r>
      <w:proofErr w:type="spellStart"/>
      <w:r w:rsidRPr="00502BEF">
        <w:rPr>
          <w:rFonts w:ascii="Book Antiqua" w:hAnsi="Book Antiqua" w:cs="宋体"/>
          <w:sz w:val="24"/>
          <w:szCs w:val="24"/>
          <w:lang w:val="en-US" w:eastAsia="zh-CN"/>
        </w:rPr>
        <w:t>Guillou</w:t>
      </w:r>
      <w:proofErr w:type="spellEnd"/>
      <w:r w:rsidRPr="00502BEF">
        <w:rPr>
          <w:rFonts w:ascii="Book Antiqua" w:hAnsi="Book Antiqua" w:cs="宋体"/>
          <w:sz w:val="24"/>
          <w:szCs w:val="24"/>
          <w:lang w:val="en-US" w:eastAsia="zh-CN"/>
        </w:rPr>
        <w:t xml:space="preserve"> P, Holloway I, Howard H, Marshall H, McCabe C, </w:t>
      </w:r>
      <w:proofErr w:type="spellStart"/>
      <w:r w:rsidRPr="00502BEF">
        <w:rPr>
          <w:rFonts w:ascii="Book Antiqua" w:hAnsi="Book Antiqua" w:cs="宋体"/>
          <w:sz w:val="24"/>
          <w:szCs w:val="24"/>
          <w:lang w:val="en-US" w:eastAsia="zh-CN"/>
        </w:rPr>
        <w:t>Pavitt</w:t>
      </w:r>
      <w:proofErr w:type="spellEnd"/>
      <w:r w:rsidRPr="00502BEF">
        <w:rPr>
          <w:rFonts w:ascii="Book Antiqua" w:hAnsi="Book Antiqua" w:cs="宋体"/>
          <w:sz w:val="24"/>
          <w:szCs w:val="24"/>
          <w:lang w:val="en-US" w:eastAsia="zh-CN"/>
        </w:rPr>
        <w:t xml:space="preserve"> S, Quirke P, Rivers CS, Brown JM. An international, </w:t>
      </w:r>
      <w:proofErr w:type="spellStart"/>
      <w:r w:rsidRPr="00502BEF">
        <w:rPr>
          <w:rFonts w:ascii="Book Antiqua" w:hAnsi="Book Antiqua" w:cs="宋体"/>
          <w:sz w:val="24"/>
          <w:szCs w:val="24"/>
          <w:lang w:val="en-US" w:eastAsia="zh-CN"/>
        </w:rPr>
        <w:t>multicentre</w:t>
      </w:r>
      <w:proofErr w:type="spellEnd"/>
      <w:r w:rsidRPr="00502BEF">
        <w:rPr>
          <w:rFonts w:ascii="Book Antiqua" w:hAnsi="Book Antiqua" w:cs="宋体"/>
          <w:sz w:val="24"/>
          <w:szCs w:val="24"/>
          <w:lang w:val="en-US" w:eastAsia="zh-CN"/>
        </w:rPr>
        <w:t xml:space="preserve">, prospective, </w:t>
      </w:r>
      <w:proofErr w:type="spellStart"/>
      <w:r w:rsidRPr="00502BEF">
        <w:rPr>
          <w:rFonts w:ascii="Book Antiqua" w:hAnsi="Book Antiqua" w:cs="宋体"/>
          <w:sz w:val="24"/>
          <w:szCs w:val="24"/>
          <w:lang w:val="en-US" w:eastAsia="zh-CN"/>
        </w:rPr>
        <w:t>randomised</w:t>
      </w:r>
      <w:proofErr w:type="spellEnd"/>
      <w:r w:rsidRPr="00502BEF">
        <w:rPr>
          <w:rFonts w:ascii="Book Antiqua" w:hAnsi="Book Antiqua" w:cs="宋体"/>
          <w:sz w:val="24"/>
          <w:szCs w:val="24"/>
          <w:lang w:val="en-US" w:eastAsia="zh-CN"/>
        </w:rPr>
        <w:t xml:space="preserve">, controlled, </w:t>
      </w:r>
      <w:proofErr w:type="spellStart"/>
      <w:r w:rsidRPr="00502BEF">
        <w:rPr>
          <w:rFonts w:ascii="Book Antiqua" w:hAnsi="Book Antiqua" w:cs="宋体"/>
          <w:sz w:val="24"/>
          <w:szCs w:val="24"/>
          <w:lang w:val="en-US" w:eastAsia="zh-CN"/>
        </w:rPr>
        <w:t>unblinded</w:t>
      </w:r>
      <w:proofErr w:type="spellEnd"/>
      <w:r w:rsidRPr="00502BEF">
        <w:rPr>
          <w:rFonts w:ascii="Book Antiqua" w:hAnsi="Book Antiqua" w:cs="宋体"/>
          <w:sz w:val="24"/>
          <w:szCs w:val="24"/>
          <w:lang w:val="en-US" w:eastAsia="zh-CN"/>
        </w:rPr>
        <w:t xml:space="preserve">, parallel-group trial of robotic-assisted versus standard laparoscopic surgery for the curative treatment of rectal cancer. </w:t>
      </w:r>
      <w:proofErr w:type="spellStart"/>
      <w:r w:rsidRPr="00502BEF">
        <w:rPr>
          <w:rFonts w:ascii="Book Antiqua" w:hAnsi="Book Antiqua" w:cs="宋体"/>
          <w:i/>
          <w:iCs/>
          <w:sz w:val="24"/>
          <w:szCs w:val="24"/>
          <w:lang w:val="en-US" w:eastAsia="zh-CN"/>
        </w:rPr>
        <w:t>Int</w:t>
      </w:r>
      <w:proofErr w:type="spellEnd"/>
      <w:r w:rsidRPr="00502BEF">
        <w:rPr>
          <w:rFonts w:ascii="Book Antiqua" w:hAnsi="Book Antiqua" w:cs="宋体"/>
          <w:i/>
          <w:iCs/>
          <w:sz w:val="24"/>
          <w:szCs w:val="24"/>
          <w:lang w:val="en-US" w:eastAsia="zh-CN"/>
        </w:rPr>
        <w:t xml:space="preserve"> J Colorectal Dis</w:t>
      </w:r>
      <w:r w:rsidRPr="00502BEF">
        <w:rPr>
          <w:rFonts w:ascii="Book Antiqua" w:hAnsi="Book Antiqua" w:cs="宋体"/>
          <w:sz w:val="24"/>
          <w:szCs w:val="24"/>
          <w:lang w:val="en-US" w:eastAsia="zh-CN"/>
        </w:rPr>
        <w:t xml:space="preserve"> 2012; </w:t>
      </w:r>
      <w:r w:rsidRPr="00502BEF">
        <w:rPr>
          <w:rFonts w:ascii="Book Antiqua" w:hAnsi="Book Antiqua" w:cs="宋体"/>
          <w:b/>
          <w:bCs/>
          <w:sz w:val="24"/>
          <w:szCs w:val="24"/>
          <w:lang w:val="en-US" w:eastAsia="zh-CN"/>
        </w:rPr>
        <w:t>27</w:t>
      </w:r>
      <w:r w:rsidRPr="00502BEF">
        <w:rPr>
          <w:rFonts w:ascii="Book Antiqua" w:hAnsi="Book Antiqua" w:cs="宋体"/>
          <w:sz w:val="24"/>
          <w:szCs w:val="24"/>
          <w:lang w:val="en-US" w:eastAsia="zh-CN"/>
        </w:rPr>
        <w:t>: 233-241 [PMID: 21912876 DOI: 10.1007/s00384-011-1313-6]</w:t>
      </w:r>
    </w:p>
    <w:p w14:paraId="6D82BB5F"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51 </w:t>
      </w:r>
      <w:proofErr w:type="spellStart"/>
      <w:r w:rsidRPr="00502BEF">
        <w:rPr>
          <w:rFonts w:ascii="Book Antiqua" w:hAnsi="Book Antiqua" w:cs="宋体"/>
          <w:b/>
          <w:bCs/>
          <w:sz w:val="24"/>
          <w:szCs w:val="24"/>
          <w:lang w:val="en-US" w:eastAsia="zh-CN"/>
        </w:rPr>
        <w:t>Scarpinata</w:t>
      </w:r>
      <w:proofErr w:type="spellEnd"/>
      <w:r w:rsidRPr="00502BEF">
        <w:rPr>
          <w:rFonts w:ascii="Book Antiqua" w:hAnsi="Book Antiqua" w:cs="宋体"/>
          <w:b/>
          <w:bCs/>
          <w:sz w:val="24"/>
          <w:szCs w:val="24"/>
          <w:lang w:val="en-US" w:eastAsia="zh-CN"/>
        </w:rPr>
        <w:t xml:space="preserve"> R</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Aly</w:t>
      </w:r>
      <w:proofErr w:type="spellEnd"/>
      <w:r w:rsidRPr="00502BEF">
        <w:rPr>
          <w:rFonts w:ascii="Book Antiqua" w:hAnsi="Book Antiqua" w:cs="宋体"/>
          <w:sz w:val="24"/>
          <w:szCs w:val="24"/>
          <w:lang w:val="en-US" w:eastAsia="zh-CN"/>
        </w:rPr>
        <w:t xml:space="preserve"> EH. Does robotic rectal cancer surgery offer improved early postoperative outcomes? </w:t>
      </w:r>
      <w:r w:rsidRPr="00502BEF">
        <w:rPr>
          <w:rFonts w:ascii="Book Antiqua" w:hAnsi="Book Antiqua" w:cs="宋体"/>
          <w:i/>
          <w:iCs/>
          <w:sz w:val="24"/>
          <w:szCs w:val="24"/>
          <w:lang w:val="en-US" w:eastAsia="zh-CN"/>
        </w:rPr>
        <w:t>Dis Colon Rectum</w:t>
      </w:r>
      <w:r w:rsidRPr="00502BEF">
        <w:rPr>
          <w:rFonts w:ascii="Book Antiqua" w:hAnsi="Book Antiqua" w:cs="宋体"/>
          <w:sz w:val="24"/>
          <w:szCs w:val="24"/>
          <w:lang w:val="en-US" w:eastAsia="zh-CN"/>
        </w:rPr>
        <w:t xml:space="preserve"> 2013; </w:t>
      </w:r>
      <w:r w:rsidRPr="00502BEF">
        <w:rPr>
          <w:rFonts w:ascii="Book Antiqua" w:hAnsi="Book Antiqua" w:cs="宋体"/>
          <w:b/>
          <w:bCs/>
          <w:sz w:val="24"/>
          <w:szCs w:val="24"/>
          <w:lang w:val="en-US" w:eastAsia="zh-CN"/>
        </w:rPr>
        <w:t>56</w:t>
      </w:r>
      <w:r w:rsidRPr="00502BEF">
        <w:rPr>
          <w:rFonts w:ascii="Book Antiqua" w:hAnsi="Book Antiqua" w:cs="宋体"/>
          <w:sz w:val="24"/>
          <w:szCs w:val="24"/>
          <w:lang w:val="en-US" w:eastAsia="zh-CN"/>
        </w:rPr>
        <w:t>: 253-262 [PMID: 23303155 DOI: 10.1097/DCR.0b013e3182694595]</w:t>
      </w:r>
    </w:p>
    <w:p w14:paraId="4B5B18D5" w14:textId="77777777" w:rsidR="00502BEF" w:rsidRPr="00502BEF" w:rsidRDefault="00502BEF" w:rsidP="00502BEF">
      <w:pPr>
        <w:spacing w:after="0" w:line="360" w:lineRule="auto"/>
        <w:jc w:val="both"/>
        <w:rPr>
          <w:rFonts w:ascii="Book Antiqua" w:hAnsi="Book Antiqua" w:cs="宋体"/>
          <w:sz w:val="24"/>
          <w:szCs w:val="24"/>
          <w:lang w:val="en-US" w:eastAsia="zh-CN"/>
        </w:rPr>
      </w:pPr>
      <w:r w:rsidRPr="00502BEF">
        <w:rPr>
          <w:rFonts w:ascii="Book Antiqua" w:hAnsi="Book Antiqua" w:cs="宋体"/>
          <w:sz w:val="24"/>
          <w:szCs w:val="24"/>
          <w:lang w:val="en-US" w:eastAsia="zh-CN"/>
        </w:rPr>
        <w:t xml:space="preserve">52 </w:t>
      </w:r>
      <w:proofErr w:type="spellStart"/>
      <w:r w:rsidRPr="00502BEF">
        <w:rPr>
          <w:rFonts w:ascii="Book Antiqua" w:hAnsi="Book Antiqua" w:cs="宋体"/>
          <w:b/>
          <w:bCs/>
          <w:sz w:val="24"/>
          <w:szCs w:val="24"/>
          <w:lang w:val="en-US" w:eastAsia="zh-CN"/>
        </w:rPr>
        <w:t>Pigazzi</w:t>
      </w:r>
      <w:proofErr w:type="spellEnd"/>
      <w:r w:rsidRPr="00502BEF">
        <w:rPr>
          <w:rFonts w:ascii="Book Antiqua" w:hAnsi="Book Antiqua" w:cs="宋体"/>
          <w:b/>
          <w:bCs/>
          <w:sz w:val="24"/>
          <w:szCs w:val="24"/>
          <w:lang w:val="en-US" w:eastAsia="zh-CN"/>
        </w:rPr>
        <w:t xml:space="preserve"> A</w:t>
      </w:r>
      <w:r w:rsidRPr="00502BEF">
        <w:rPr>
          <w:rFonts w:ascii="Book Antiqua" w:hAnsi="Book Antiqua" w:cs="宋体"/>
          <w:sz w:val="24"/>
          <w:szCs w:val="24"/>
          <w:lang w:val="en-US" w:eastAsia="zh-CN"/>
        </w:rPr>
        <w:t xml:space="preserve">, </w:t>
      </w:r>
      <w:proofErr w:type="spellStart"/>
      <w:r w:rsidRPr="00502BEF">
        <w:rPr>
          <w:rFonts w:ascii="Book Antiqua" w:hAnsi="Book Antiqua" w:cs="宋体"/>
          <w:sz w:val="24"/>
          <w:szCs w:val="24"/>
          <w:lang w:val="en-US" w:eastAsia="zh-CN"/>
        </w:rPr>
        <w:t>Ellenhorn</w:t>
      </w:r>
      <w:proofErr w:type="spellEnd"/>
      <w:r w:rsidRPr="00502BEF">
        <w:rPr>
          <w:rFonts w:ascii="Book Antiqua" w:hAnsi="Book Antiqua" w:cs="宋体"/>
          <w:sz w:val="24"/>
          <w:szCs w:val="24"/>
          <w:lang w:val="en-US" w:eastAsia="zh-CN"/>
        </w:rPr>
        <w:t xml:space="preserve"> JD, </w:t>
      </w:r>
      <w:proofErr w:type="spellStart"/>
      <w:r w:rsidRPr="00502BEF">
        <w:rPr>
          <w:rFonts w:ascii="Book Antiqua" w:hAnsi="Book Antiqua" w:cs="宋体"/>
          <w:sz w:val="24"/>
          <w:szCs w:val="24"/>
          <w:lang w:val="en-US" w:eastAsia="zh-CN"/>
        </w:rPr>
        <w:t>Ballantyne</w:t>
      </w:r>
      <w:proofErr w:type="spellEnd"/>
      <w:r w:rsidRPr="00502BEF">
        <w:rPr>
          <w:rFonts w:ascii="Book Antiqua" w:hAnsi="Book Antiqua" w:cs="宋体"/>
          <w:sz w:val="24"/>
          <w:szCs w:val="24"/>
          <w:lang w:val="en-US" w:eastAsia="zh-CN"/>
        </w:rPr>
        <w:t xml:space="preserve"> GH, Paz IB. Robotic-assisted laparoscopic low anterior resection with total </w:t>
      </w:r>
      <w:proofErr w:type="spellStart"/>
      <w:r w:rsidRPr="00502BEF">
        <w:rPr>
          <w:rFonts w:ascii="Book Antiqua" w:hAnsi="Book Antiqua" w:cs="宋体"/>
          <w:sz w:val="24"/>
          <w:szCs w:val="24"/>
          <w:lang w:val="en-US" w:eastAsia="zh-CN"/>
        </w:rPr>
        <w:t>mesorectal</w:t>
      </w:r>
      <w:proofErr w:type="spellEnd"/>
      <w:r w:rsidRPr="00502BEF">
        <w:rPr>
          <w:rFonts w:ascii="Book Antiqua" w:hAnsi="Book Antiqua" w:cs="宋体"/>
          <w:sz w:val="24"/>
          <w:szCs w:val="24"/>
          <w:lang w:val="en-US" w:eastAsia="zh-CN"/>
        </w:rPr>
        <w:t xml:space="preserve"> excision for rectal cancer. </w:t>
      </w:r>
      <w:proofErr w:type="spellStart"/>
      <w:r w:rsidRPr="00502BEF">
        <w:rPr>
          <w:rFonts w:ascii="Book Antiqua" w:hAnsi="Book Antiqua" w:cs="宋体"/>
          <w:i/>
          <w:iCs/>
          <w:sz w:val="24"/>
          <w:szCs w:val="24"/>
          <w:lang w:val="en-US" w:eastAsia="zh-CN"/>
        </w:rPr>
        <w:t>Surg</w:t>
      </w:r>
      <w:proofErr w:type="spellEnd"/>
      <w:r w:rsidRPr="00502BEF">
        <w:rPr>
          <w:rFonts w:ascii="Book Antiqua" w:hAnsi="Book Antiqua" w:cs="宋体"/>
          <w:i/>
          <w:iCs/>
          <w:sz w:val="24"/>
          <w:szCs w:val="24"/>
          <w:lang w:val="en-US" w:eastAsia="zh-CN"/>
        </w:rPr>
        <w:t xml:space="preserve"> </w:t>
      </w:r>
      <w:proofErr w:type="spellStart"/>
      <w:r w:rsidRPr="00502BEF">
        <w:rPr>
          <w:rFonts w:ascii="Book Antiqua" w:hAnsi="Book Antiqua" w:cs="宋体"/>
          <w:i/>
          <w:iCs/>
          <w:sz w:val="24"/>
          <w:szCs w:val="24"/>
          <w:lang w:val="en-US" w:eastAsia="zh-CN"/>
        </w:rPr>
        <w:t>Endosc</w:t>
      </w:r>
      <w:proofErr w:type="spellEnd"/>
      <w:r w:rsidRPr="00502BEF">
        <w:rPr>
          <w:rFonts w:ascii="Book Antiqua" w:hAnsi="Book Antiqua" w:cs="宋体"/>
          <w:sz w:val="24"/>
          <w:szCs w:val="24"/>
          <w:lang w:val="en-US" w:eastAsia="zh-CN"/>
        </w:rPr>
        <w:t xml:space="preserve"> 2006; </w:t>
      </w:r>
      <w:r w:rsidRPr="00502BEF">
        <w:rPr>
          <w:rFonts w:ascii="Book Antiqua" w:hAnsi="Book Antiqua" w:cs="宋体"/>
          <w:b/>
          <w:bCs/>
          <w:sz w:val="24"/>
          <w:szCs w:val="24"/>
          <w:lang w:val="en-US" w:eastAsia="zh-CN"/>
        </w:rPr>
        <w:t>20</w:t>
      </w:r>
      <w:r w:rsidRPr="00502BEF">
        <w:rPr>
          <w:rFonts w:ascii="Book Antiqua" w:hAnsi="Book Antiqua" w:cs="宋体"/>
          <w:sz w:val="24"/>
          <w:szCs w:val="24"/>
          <w:lang w:val="en-US" w:eastAsia="zh-CN"/>
        </w:rPr>
        <w:t>: 1521-1525 [PMID: 16897284 DOI: 10.1007/s00464-005-0855-5]</w:t>
      </w:r>
    </w:p>
    <w:p w14:paraId="5298A061" w14:textId="15C90AE8" w:rsidR="00853F83" w:rsidRPr="00502BEF" w:rsidRDefault="00853F83" w:rsidP="00502BEF">
      <w:pPr>
        <w:spacing w:after="0" w:line="360" w:lineRule="auto"/>
        <w:jc w:val="both"/>
        <w:rPr>
          <w:rFonts w:ascii="Book Antiqua" w:hAnsi="Book Antiqua"/>
          <w:sz w:val="24"/>
          <w:szCs w:val="24"/>
        </w:rPr>
      </w:pPr>
    </w:p>
    <w:p w14:paraId="7F9D0412" w14:textId="264C3894" w:rsidR="00072A75" w:rsidRPr="000F598E" w:rsidRDefault="006E08F3" w:rsidP="000F598E">
      <w:pPr>
        <w:spacing w:after="0" w:line="360" w:lineRule="auto"/>
        <w:jc w:val="right"/>
        <w:rPr>
          <w:rFonts w:ascii="Book Antiqua" w:hAnsi="Book Antiqua"/>
          <w:sz w:val="24"/>
          <w:szCs w:val="24"/>
          <w:lang w:eastAsia="zh-CN"/>
        </w:rPr>
      </w:pPr>
      <w:r w:rsidRPr="000F598E">
        <w:rPr>
          <w:rFonts w:ascii="Book Antiqua" w:hAnsi="Book Antiqua"/>
          <w:b/>
          <w:sz w:val="24"/>
          <w:szCs w:val="24"/>
        </w:rPr>
        <w:t xml:space="preserve">P-Reviewer: </w:t>
      </w:r>
      <w:proofErr w:type="spellStart"/>
      <w:r w:rsidRPr="000F598E">
        <w:rPr>
          <w:rFonts w:ascii="Book Antiqua" w:hAnsi="Book Antiqua"/>
          <w:color w:val="000000"/>
          <w:sz w:val="24"/>
          <w:szCs w:val="24"/>
        </w:rPr>
        <w:t>Barreto</w:t>
      </w:r>
      <w:proofErr w:type="spellEnd"/>
      <w:r w:rsidRPr="000F598E">
        <w:rPr>
          <w:rFonts w:ascii="Book Antiqua" w:hAnsi="Book Antiqua"/>
          <w:color w:val="000000"/>
          <w:sz w:val="24"/>
          <w:szCs w:val="24"/>
          <w:lang w:eastAsia="zh-CN"/>
        </w:rPr>
        <w:t xml:space="preserve"> S, </w:t>
      </w:r>
      <w:proofErr w:type="spellStart"/>
      <w:r w:rsidRPr="000F598E">
        <w:rPr>
          <w:rFonts w:ascii="Book Antiqua" w:hAnsi="Book Antiqua"/>
          <w:color w:val="000000"/>
          <w:sz w:val="24"/>
          <w:szCs w:val="24"/>
        </w:rPr>
        <w:t>Kayaalp</w:t>
      </w:r>
      <w:proofErr w:type="spellEnd"/>
      <w:r w:rsidRPr="000F598E">
        <w:rPr>
          <w:rFonts w:ascii="Book Antiqua" w:hAnsi="Book Antiqua"/>
          <w:color w:val="000000"/>
          <w:sz w:val="24"/>
          <w:szCs w:val="24"/>
          <w:lang w:eastAsia="zh-CN"/>
        </w:rPr>
        <w:t xml:space="preserve"> C, </w:t>
      </w:r>
      <w:proofErr w:type="spellStart"/>
      <w:r w:rsidRPr="000F598E">
        <w:rPr>
          <w:rFonts w:ascii="Book Antiqua" w:hAnsi="Book Antiqua"/>
          <w:color w:val="000000"/>
          <w:sz w:val="24"/>
          <w:szCs w:val="24"/>
        </w:rPr>
        <w:t>Sangkhathat</w:t>
      </w:r>
      <w:proofErr w:type="spellEnd"/>
      <w:r w:rsidRPr="000F598E">
        <w:rPr>
          <w:rFonts w:ascii="Book Antiqua" w:hAnsi="Book Antiqua"/>
          <w:color w:val="000000"/>
          <w:sz w:val="24"/>
          <w:szCs w:val="24"/>
          <w:lang w:eastAsia="zh-CN"/>
        </w:rPr>
        <w:t xml:space="preserve"> S </w:t>
      </w:r>
      <w:r w:rsidRPr="000F598E">
        <w:rPr>
          <w:rFonts w:ascii="Book Antiqua" w:hAnsi="Book Antiqua"/>
          <w:b/>
          <w:sz w:val="24"/>
          <w:szCs w:val="24"/>
        </w:rPr>
        <w:t xml:space="preserve">S-Editor: </w:t>
      </w:r>
      <w:proofErr w:type="spellStart"/>
      <w:r w:rsidRPr="000F598E">
        <w:rPr>
          <w:rFonts w:ascii="Book Antiqua" w:hAnsi="Book Antiqua"/>
          <w:sz w:val="24"/>
          <w:szCs w:val="24"/>
        </w:rPr>
        <w:t>Ji</w:t>
      </w:r>
      <w:proofErr w:type="spellEnd"/>
      <w:r w:rsidRPr="000F598E">
        <w:rPr>
          <w:rFonts w:ascii="Book Antiqua" w:hAnsi="Book Antiqua"/>
          <w:sz w:val="24"/>
          <w:szCs w:val="24"/>
        </w:rPr>
        <w:t xml:space="preserve"> FF</w:t>
      </w:r>
      <w:r w:rsidRPr="000F598E">
        <w:rPr>
          <w:rFonts w:ascii="Book Antiqua" w:hAnsi="Book Antiqua"/>
          <w:b/>
          <w:sz w:val="24"/>
          <w:szCs w:val="24"/>
        </w:rPr>
        <w:t xml:space="preserve"> L-Editor: E-Editor:</w:t>
      </w:r>
    </w:p>
    <w:p w14:paraId="45BEF585" w14:textId="77777777" w:rsidR="00850D94" w:rsidRDefault="00850D94" w:rsidP="007D7947">
      <w:pPr>
        <w:spacing w:after="0" w:line="360" w:lineRule="auto"/>
        <w:jc w:val="both"/>
        <w:rPr>
          <w:rFonts w:ascii="Book Antiqua" w:hAnsi="Book Antiqua"/>
          <w:sz w:val="24"/>
          <w:szCs w:val="24"/>
        </w:rPr>
      </w:pPr>
    </w:p>
    <w:p w14:paraId="5C7AD534" w14:textId="162C72C9" w:rsidR="00850D94" w:rsidRDefault="00850D94">
      <w:pPr>
        <w:rPr>
          <w:rFonts w:ascii="Book Antiqua" w:hAnsi="Book Antiqua"/>
          <w:sz w:val="24"/>
          <w:szCs w:val="24"/>
        </w:rPr>
      </w:pPr>
    </w:p>
    <w:tbl>
      <w:tblPr>
        <w:tblStyle w:val="TableGrid"/>
        <w:tblpPr w:leftFromText="180" w:rightFromText="180" w:vertAnchor="text" w:horzAnchor="page" w:tblpX="5707" w:tblpY="525"/>
        <w:tblW w:w="0" w:type="auto"/>
        <w:tblLook w:val="04A0" w:firstRow="1" w:lastRow="0" w:firstColumn="1" w:lastColumn="0" w:noHBand="0" w:noVBand="1"/>
      </w:tblPr>
      <w:tblGrid>
        <w:gridCol w:w="3686"/>
      </w:tblGrid>
      <w:tr w:rsidR="00850D94" w:rsidRPr="00C55269" w14:paraId="64375A8F" w14:textId="77777777" w:rsidTr="009B642B">
        <w:trPr>
          <w:trHeight w:val="981"/>
        </w:trPr>
        <w:tc>
          <w:tcPr>
            <w:tcW w:w="3686" w:type="dxa"/>
          </w:tcPr>
          <w:p w14:paraId="107870E6" w14:textId="77777777" w:rsidR="00850D94" w:rsidRPr="00C55269" w:rsidRDefault="00850D94" w:rsidP="009B642B">
            <w:pPr>
              <w:jc w:val="both"/>
              <w:rPr>
                <w:rFonts w:ascii="Book Antiqua" w:hAnsi="Book Antiqua"/>
                <w:sz w:val="24"/>
                <w:szCs w:val="24"/>
              </w:rPr>
            </w:pPr>
            <w:r w:rsidRPr="00C55269">
              <w:rPr>
                <w:rFonts w:ascii="Book Antiqua" w:hAnsi="Book Antiqua"/>
                <w:sz w:val="24"/>
                <w:szCs w:val="24"/>
              </w:rPr>
              <w:t>Records identified through searching of reference lists of included studies</w:t>
            </w:r>
          </w:p>
          <w:p w14:paraId="778FD6FB" w14:textId="44D36B41" w:rsidR="00850D94" w:rsidRPr="00C55269" w:rsidRDefault="00850D94" w:rsidP="009B642B">
            <w:pPr>
              <w:jc w:val="both"/>
              <w:rPr>
                <w:rFonts w:ascii="Book Antiqua" w:hAnsi="Book Antiqua"/>
                <w:sz w:val="24"/>
                <w:szCs w:val="24"/>
                <w:lang w:eastAsia="zh-CN"/>
              </w:rPr>
            </w:pPr>
            <w:r w:rsidRPr="00C55269">
              <w:rPr>
                <w:rFonts w:ascii="Book Antiqua" w:hAnsi="Book Antiqua"/>
                <w:sz w:val="24"/>
                <w:szCs w:val="24"/>
              </w:rPr>
              <w:t>(</w:t>
            </w:r>
            <w:r w:rsidRPr="00850D94">
              <w:rPr>
                <w:rFonts w:ascii="Book Antiqua" w:hAnsi="Book Antiqua"/>
                <w:i/>
                <w:sz w:val="24"/>
                <w:szCs w:val="24"/>
              </w:rPr>
              <w:t>n</w:t>
            </w:r>
            <w:r>
              <w:rPr>
                <w:rFonts w:ascii="Book Antiqua" w:hAnsi="Book Antiqua" w:hint="eastAsia"/>
                <w:sz w:val="24"/>
                <w:szCs w:val="24"/>
                <w:lang w:eastAsia="zh-CN"/>
              </w:rPr>
              <w:t xml:space="preserve"> </w:t>
            </w:r>
            <w:r w:rsidRPr="00C55269">
              <w:rPr>
                <w:rFonts w:ascii="Book Antiqua" w:hAnsi="Book Antiqua"/>
                <w:sz w:val="24"/>
                <w:szCs w:val="24"/>
              </w:rPr>
              <w:t>=</w:t>
            </w:r>
            <w:r>
              <w:rPr>
                <w:rFonts w:ascii="Book Antiqua" w:hAnsi="Book Antiqua" w:hint="eastAsia"/>
                <w:sz w:val="24"/>
                <w:szCs w:val="24"/>
                <w:lang w:eastAsia="zh-CN"/>
              </w:rPr>
              <w:t xml:space="preserve"> </w:t>
            </w:r>
            <w:r w:rsidRPr="00C55269">
              <w:rPr>
                <w:rFonts w:ascii="Book Antiqua" w:hAnsi="Book Antiqua"/>
                <w:sz w:val="24"/>
                <w:szCs w:val="24"/>
              </w:rPr>
              <w:t>5)</w:t>
            </w:r>
            <w:r w:rsidRPr="00850D94">
              <w:rPr>
                <w:rFonts w:ascii="Book Antiqua" w:hAnsi="Book Antiqua" w:hint="eastAsia"/>
                <w:sz w:val="24"/>
                <w:szCs w:val="24"/>
                <w:vertAlign w:val="superscript"/>
                <w:lang w:eastAsia="zh-CN"/>
              </w:rPr>
              <w:t>[</w:t>
            </w:r>
            <w:r w:rsidRPr="00850D94">
              <w:rPr>
                <w:rFonts w:ascii="Book Antiqua" w:hAnsi="Book Antiqua"/>
                <w:sz w:val="24"/>
                <w:szCs w:val="24"/>
                <w:vertAlign w:val="superscript"/>
              </w:rPr>
              <w:fldChar w:fldCharType="begin" w:fldLock="1"/>
            </w:r>
            <w:r w:rsidRPr="00850D94">
              <w:rPr>
                <w:rFonts w:ascii="Book Antiqua" w:hAnsi="Book Antiqua"/>
                <w:sz w:val="24"/>
                <w:szCs w:val="24"/>
                <w:vertAlign w:val="superscript"/>
              </w:rPr>
              <w:instrText>ADDIN CSL_CITATION { "citationItems" : [ { "id" : "ITEM-1", "itemData" : { "DOI" : "10.1097/SLE.0b013e31828e3697", "PMID" : "23752000", "author" : [ { "dropping-particle" : "", "family" : "Erguner I, Aytac E, Boler DE, Atalar B, Baca B, Karahasanoglu T, Hamzaoglu I", "given" : "Uras C", "non-dropping-particle" : "", "parse-names" : false, "suffix" : "" } ], "container-title" : "Surg Laparosc Endosc Percutan Tech", "id" : "ITEM-1", "issue" : "3", "issued" : { "date-parts" : [ [ "2013" ] ] }, "page" : "316-319", "title" : "What have we gained by performing robotic rectal resection? Evaluation of 64 consecutive patients who underwent laparoscopic or robotic low anterior resection for rectal adenocarcinoma.", "type" : "article-journal", "volume" : "23" }, "uris" : [ "http://www.mendeley.com/documents/?uuid=7d9c79e0-2e46-4ef9-a9e6-b6f9994a5339" ] }, { "id" : "ITEM-2", "itemData" : { "ISBN" : "1086-8089 (Print)\\r1086-8089 (Linking)", "ISSN" : "1086-8089", "PMID" : "19660212", "abstract" : "Traditional laparoscopic anterior rectal resection (TLAR) has recently been used for rectal cancer, offering good functional results compared with open anterior resection and resulting in a better postoperative early outcome. However, laparoscopic rectal resection can be technically demanding, especially when a total mesorectal excision is required. The aim of this study was to verify whether robot-assisted anterior rectal resection (RLAR) could overcome limitations of the laparoscopic approach.", "author" : [ { "dropping-particle" : "", "family" : "Patriti", "given" : "Alberto", "non-dropping-particle" : "", "parse-names" : false, "suffix" : "" }, { "dropping-particle" : "", "family" : "Ceccarelli", "given" : "Graziano", "non-dropping-particle" : "", "parse-names" : false, "suffix" : "" }, { "dropping-particle" : "", "family" : "Bartoli", "given" : "Alberto", "non-dropping-particle" : "", "parse-names" : false, "suffix" : "" }, { "dropping-particle" : "", "family" : "Spaziani", "given" : "Alessandro", "non-dropping-particle" : "", "parse-names" : false, "suffix" : "" }, { "dropping-particle" : "", "family" : "Biancafarina", "given" : "Alessia", "non-dropping-particle" : "", "parse-names" : false, "suffix" : "" }, { "dropping-particle" : "", "family" : "Casciola", "given" : "Luciano", "non-dropping-particle" : "", "parse-names" : false, "suffix" : "" } ], "container-title" : "JSLS : Journal of the Society of Laparoendoscopic Surgeons / Society of Laparoendoscopic Surgeons", "id" : "ITEM-2", "issued" : { "date-parts" : [ [ "2009" ] ] }, "page" : "176-183", "title" : "Short- and medium-term outcome of robot-assisted and traditional laparoscopic rectal resection.", "type" : "article-journal", "volume" : "13" }, "uris" : [ "http://www.mendeley.com/documents/?uuid=67024bd3-b2b0-4f60-bd8f-419b37d7c33b" ] }, { "id" : "ITEM-3", "itemData" : { "DOI" : "10.1097/DCR.0b013e31823c0bd2", "PMID" : "22228169", "author" : [ { "dropping-particle" : "", "family" : "Park IJ, You YN, Schlette E, Nguyen S, Skibber JM, Rodriguez-Bigas MA", "given" : "Chang GJ", "non-dropping-particle" : "", "parse-names" : false, "suffix" : "" } ], "container-title" : "Dis Colon Rectum", "id" : "ITEM-3", "issue" : "2", "issued" : { "date-parts" : [ [ "2012" ] ] }, "page" : "228-33.", "title" : "Reverse-hybrid robotic mesorectal excision for rectal cancere", "type" : "article-journal", "volume" : "55" }, "uris" : [ "http://www.mendeley.com/documents/?uuid=81758f85-2363-4687-80a4-228655530940" ] }, { "id" : "ITEM-4", "itemData" : { "DOI" : "10.1097/DCR.0b013e3182694595", "ISSN" : "0012-3706", "PMID" : "23303155", "author" : [ { "dropping-particle" : "", "family" : "Dunn", "given" : "Kelli Bullard", "non-dropping-particle" : "", "parse-names" : false, "suffix" : "" }, { "dropping-particle" : "", "family" : "Scarpinata", "given" : "Rosaria", "non-dropping-particle" : "", "parse-names" : false, "suffix" : "" }, { "dropping-particle" : "", "family" : "Aly", "given" : "Emad H.", "non-dropping-particle" : "", "parse-names" : false, "suffix" : "" } ], "container-title" : "Diseases of the Colon &amp; Rectum", "id" : "ITEM-4", "issued" : { "date-parts" : [ [ "2013" ] ] }, "page" : "253-262", "title" : "Does Robotic Rectal Cancer Surgery Offer Improved Early Postoperative Outcomes?", "type" : "article-journal", "volume" : "56" }, "uris" : [ "http://www.mendeley.com/documents/?uuid=2290fd10-94ee-4bf6-8ec6-9fea361f979f" ] }, { "id" : "ITEM-5", "itemData" : { "DOI" : "10.1007/s00464-005-0855-5", "ISBN" : "0046400508555", "ISSN" : "0930-2794", "PMID" : "16897284", "author" : [ { "dropping-particle" : "", "family" : "Pigazzi", "given" : "a.", "non-dropping-particle" : "", "parse-names" : false, "suffix" : "" }, { "dropping-particle" : "", "family" : "Ellenhorn", "given" : "J. D. I.", "non-dropping-particle" : "", "parse-names" : false, "suffix" : "" }, { "dropping-particle" : "", "family" : "Ballantyne", "given" : "G. H.", "non-dropping-particle" : "", "parse-names" : false, "suffix" : "" }, { "dropping-particle" : "", "family" : "Paz", "given" : "I. B.", "non-dropping-particle" : "", "parse-names" : false, "suffix" : "" } ], "container-title" : "Surgical Endoscopy", "id" : "ITEM-5", "issued" : { "date-parts" : [ [ "2006" ] ] }, "page" : "1521-1525", "title" : "Robotic-assisted laparoscopic low anterior resection with total mesorectal excision for rectal cancer", "type" : "article-journal", "volume" : "20" }, "uris" : [ "http://www.mendeley.com/documents/?uuid=3b7656b2-4486-4752-aaf2-f01f1ccea00e" ] } ], "mendeley" : { "formattedCitation" : "&lt;sup&gt;38\u201340,51,52&lt;/sup&gt;", "plainTextFormattedCitation" : "38\u201340,51,52", "previouslyFormattedCitation" : "&lt;sup&gt;38\u201340,51,52&lt;/sup&gt;" }, "properties" : { "noteIndex" : 0 }, "schema" : "https://github.com/citation-style-language/schema/raw/master/csl-citation.json" }</w:instrText>
            </w:r>
            <w:r w:rsidRPr="00850D94">
              <w:rPr>
                <w:rFonts w:ascii="Book Antiqua" w:hAnsi="Book Antiqua"/>
                <w:sz w:val="24"/>
                <w:szCs w:val="24"/>
                <w:vertAlign w:val="superscript"/>
              </w:rPr>
              <w:fldChar w:fldCharType="separate"/>
            </w:r>
            <w:r w:rsidRPr="00850D94">
              <w:rPr>
                <w:rFonts w:ascii="Book Antiqua" w:hAnsi="Book Antiqua"/>
                <w:noProof/>
                <w:sz w:val="24"/>
                <w:szCs w:val="24"/>
                <w:vertAlign w:val="superscript"/>
              </w:rPr>
              <w:t>38–40,51,52</w:t>
            </w:r>
            <w:r w:rsidRPr="00850D94">
              <w:rPr>
                <w:rFonts w:ascii="Book Antiqua" w:hAnsi="Book Antiqua"/>
                <w:sz w:val="24"/>
                <w:szCs w:val="24"/>
                <w:vertAlign w:val="superscript"/>
              </w:rPr>
              <w:fldChar w:fldCharType="end"/>
            </w:r>
            <w:r w:rsidRPr="00850D94">
              <w:rPr>
                <w:rFonts w:ascii="Book Antiqua" w:hAnsi="Book Antiqua" w:hint="eastAsia"/>
                <w:sz w:val="24"/>
                <w:szCs w:val="24"/>
                <w:vertAlign w:val="superscript"/>
                <w:lang w:eastAsia="zh-CN"/>
              </w:rPr>
              <w:t>]</w:t>
            </w:r>
          </w:p>
        </w:tc>
      </w:tr>
    </w:tbl>
    <w:p w14:paraId="3A9A180F" w14:textId="77777777" w:rsidR="00850D94" w:rsidRPr="00C55269" w:rsidRDefault="00850D94" w:rsidP="00850D94">
      <w:pPr>
        <w:jc w:val="both"/>
        <w:rPr>
          <w:rFonts w:ascii="Book Antiqua" w:hAnsi="Book Antiqua"/>
          <w:sz w:val="24"/>
          <w:szCs w:val="24"/>
        </w:rPr>
      </w:pPr>
      <w:r w:rsidRPr="00C55269">
        <w:rPr>
          <w:rFonts w:ascii="Book Antiqua" w:hAnsi="Book Antiqua"/>
          <w:noProof/>
          <w:sz w:val="24"/>
          <w:szCs w:val="24"/>
          <w:lang w:val="en-US"/>
        </w:rPr>
        <mc:AlternateContent>
          <mc:Choice Requires="wps">
            <w:drawing>
              <wp:anchor distT="0" distB="0" distL="114300" distR="114300" simplePos="0" relativeHeight="251659264" behindDoc="0" locked="0" layoutInCell="1" allowOverlap="1" wp14:anchorId="53C5E2B0" wp14:editId="699661F0">
                <wp:simplePos x="0" y="0"/>
                <wp:positionH relativeFrom="column">
                  <wp:posOffset>-333954</wp:posOffset>
                </wp:positionH>
                <wp:positionV relativeFrom="paragraph">
                  <wp:posOffset>271338</wp:posOffset>
                </wp:positionV>
                <wp:extent cx="413468" cy="1122680"/>
                <wp:effectExtent l="0" t="0" r="2476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68" cy="1122680"/>
                        </a:xfrm>
                        <a:prstGeom prst="rect">
                          <a:avLst/>
                        </a:prstGeom>
                        <a:solidFill>
                          <a:srgbClr val="FFFFFF"/>
                        </a:solidFill>
                        <a:ln w="9525">
                          <a:solidFill>
                            <a:srgbClr val="000000"/>
                          </a:solidFill>
                          <a:miter lim="800000"/>
                          <a:headEnd/>
                          <a:tailEnd/>
                        </a:ln>
                      </wps:spPr>
                      <wps:txbx>
                        <w:txbxContent>
                          <w:p w14:paraId="17943530" w14:textId="77777777" w:rsidR="00850D94" w:rsidRDefault="00850D94" w:rsidP="00850D94">
                            <w:r>
                              <w:t>Identification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25pt;margin-top:21.35pt;width:32.5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">
                <v:textbox style="layout-flow:vertical;mso-layout-flow-alt:bottom-to-top">
                  <w:txbxContent>
                    <w:p w14:paraId="17943530" w14:textId="77777777" w:rsidR="00850D94" w:rsidRDefault="00850D94" w:rsidP="00850D94">
                      <w:r>
                        <w:t>Identification</w:t>
                      </w:r>
                    </w:p>
                  </w:txbxContent>
                </v:textbox>
              </v:shape>
            </w:pict>
          </mc:Fallback>
        </mc:AlternateContent>
      </w:r>
    </w:p>
    <w:tbl>
      <w:tblPr>
        <w:tblStyle w:val="TableGrid"/>
        <w:tblW w:w="0" w:type="auto"/>
        <w:tblInd w:w="675" w:type="dxa"/>
        <w:tblLook w:val="04A0" w:firstRow="1" w:lastRow="0" w:firstColumn="1" w:lastColumn="0" w:noHBand="0" w:noVBand="1"/>
      </w:tblPr>
      <w:tblGrid>
        <w:gridCol w:w="3514"/>
      </w:tblGrid>
      <w:tr w:rsidR="00850D94" w:rsidRPr="00C55269" w14:paraId="54417E76" w14:textId="77777777" w:rsidTr="009B642B">
        <w:trPr>
          <w:trHeight w:val="955"/>
        </w:trPr>
        <w:tc>
          <w:tcPr>
            <w:tcW w:w="3686" w:type="dxa"/>
          </w:tcPr>
          <w:p w14:paraId="4499D7CF" w14:textId="77777777" w:rsidR="00850D94" w:rsidRPr="00C55269" w:rsidRDefault="00850D94" w:rsidP="009B642B">
            <w:pPr>
              <w:jc w:val="both"/>
              <w:rPr>
                <w:rFonts w:ascii="Book Antiqua" w:hAnsi="Book Antiqua"/>
                <w:sz w:val="24"/>
                <w:szCs w:val="24"/>
              </w:rPr>
            </w:pPr>
            <w:r w:rsidRPr="00C55269">
              <w:rPr>
                <w:rFonts w:ascii="Book Antiqua" w:hAnsi="Book Antiqua"/>
                <w:sz w:val="24"/>
                <w:szCs w:val="24"/>
              </w:rPr>
              <w:t>Records identified through database searching</w:t>
            </w:r>
          </w:p>
          <w:p w14:paraId="5CF8EA4D" w14:textId="5466C93B" w:rsidR="00850D94" w:rsidRPr="00C55269" w:rsidRDefault="00850D94" w:rsidP="009B642B">
            <w:pPr>
              <w:jc w:val="both"/>
              <w:rPr>
                <w:rFonts w:ascii="Book Antiqua" w:hAnsi="Book Antiqua"/>
                <w:sz w:val="24"/>
                <w:szCs w:val="24"/>
              </w:rPr>
            </w:pPr>
            <w:r w:rsidRPr="00C55269">
              <w:rPr>
                <w:rFonts w:ascii="Book Antiqua" w:hAnsi="Book Antiqua"/>
                <w:sz w:val="24"/>
                <w:szCs w:val="24"/>
              </w:rPr>
              <w:t>(</w:t>
            </w:r>
            <w:r w:rsidRPr="00850D94">
              <w:rPr>
                <w:rFonts w:ascii="Book Antiqua" w:hAnsi="Book Antiqua"/>
                <w:i/>
                <w:sz w:val="24"/>
                <w:szCs w:val="24"/>
              </w:rPr>
              <w:t>n</w:t>
            </w:r>
            <w:r>
              <w:rPr>
                <w:rFonts w:ascii="Book Antiqua" w:hAnsi="Book Antiqua" w:hint="eastAsia"/>
                <w:sz w:val="24"/>
                <w:szCs w:val="24"/>
                <w:lang w:eastAsia="zh-CN"/>
              </w:rPr>
              <w:t xml:space="preserve"> </w:t>
            </w:r>
            <w:r w:rsidRPr="00C55269">
              <w:rPr>
                <w:rFonts w:ascii="Book Antiqua" w:hAnsi="Book Antiqua"/>
                <w:sz w:val="24"/>
                <w:szCs w:val="24"/>
              </w:rPr>
              <w:t>=</w:t>
            </w:r>
            <w:r>
              <w:rPr>
                <w:rFonts w:ascii="Book Antiqua" w:hAnsi="Book Antiqua" w:hint="eastAsia"/>
                <w:sz w:val="24"/>
                <w:szCs w:val="24"/>
                <w:lang w:eastAsia="zh-CN"/>
              </w:rPr>
              <w:t xml:space="preserve"> </w:t>
            </w:r>
            <w:r w:rsidRPr="00C55269">
              <w:rPr>
                <w:rFonts w:ascii="Book Antiqua" w:hAnsi="Book Antiqua"/>
                <w:sz w:val="24"/>
                <w:szCs w:val="24"/>
              </w:rPr>
              <w:t>4745)</w:t>
            </w:r>
          </w:p>
        </w:tc>
      </w:tr>
    </w:tbl>
    <w:p w14:paraId="6F9D63AF" w14:textId="77777777" w:rsidR="00850D94" w:rsidRPr="00C55269" w:rsidRDefault="00850D94" w:rsidP="00850D94">
      <w:pPr>
        <w:jc w:val="both"/>
        <w:rPr>
          <w:rFonts w:ascii="Book Antiqua" w:hAnsi="Book Antiqua"/>
          <w:sz w:val="24"/>
          <w:szCs w:val="24"/>
        </w:rPr>
      </w:pPr>
      <w:r w:rsidRPr="00C55269">
        <w:rPr>
          <w:rFonts w:ascii="Book Antiqua" w:hAnsi="Book Antiqua"/>
          <w:noProof/>
          <w:sz w:val="24"/>
          <w:szCs w:val="24"/>
          <w:lang w:val="en-US"/>
        </w:rPr>
        <w:lastRenderedPageBreak/>
        <mc:AlternateContent>
          <mc:Choice Requires="wps">
            <w:drawing>
              <wp:anchor distT="0" distB="0" distL="114300" distR="114300" simplePos="0" relativeHeight="251664384" behindDoc="0" locked="0" layoutInCell="1" allowOverlap="1" wp14:anchorId="49381286" wp14:editId="072B6C76">
                <wp:simplePos x="0" y="0"/>
                <wp:positionH relativeFrom="column">
                  <wp:posOffset>3347389</wp:posOffset>
                </wp:positionH>
                <wp:positionV relativeFrom="paragraph">
                  <wp:posOffset>73964</wp:posOffset>
                </wp:positionV>
                <wp:extent cx="0" cy="572383"/>
                <wp:effectExtent l="95250" t="0" r="57150" b="56515"/>
                <wp:wrapNone/>
                <wp:docPr id="5" name="Straight Arrow Connector 5"/>
                <wp:cNvGraphicFramePr/>
                <a:graphic xmlns:a="http://schemas.openxmlformats.org/drawingml/2006/main">
                  <a:graphicData uri="http://schemas.microsoft.com/office/word/2010/wordprocessingShape">
                    <wps:wsp>
                      <wps:cNvCnPr/>
                      <wps:spPr>
                        <a:xfrm>
                          <a:off x="0" y="0"/>
                          <a:ext cx="0" cy="5723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263.55pt;margin-top:5.8pt;width:0;height:45.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" strokecolor="black [3040]">
                <v:stroke endarrow="open"/>
              </v:shape>
            </w:pict>
          </mc:Fallback>
        </mc:AlternateContent>
      </w:r>
      <w:r w:rsidRPr="00C55269">
        <w:rPr>
          <w:rFonts w:ascii="Book Antiqua" w:hAnsi="Book Antiqua"/>
          <w:noProof/>
          <w:sz w:val="24"/>
          <w:szCs w:val="24"/>
          <w:lang w:val="en-US"/>
        </w:rPr>
        <mc:AlternateContent>
          <mc:Choice Requires="wps">
            <w:drawing>
              <wp:anchor distT="0" distB="0" distL="114300" distR="114300" simplePos="0" relativeHeight="251663360" behindDoc="0" locked="0" layoutInCell="1" allowOverlap="1" wp14:anchorId="27EC8CD0" wp14:editId="38E2C5E7">
                <wp:simplePos x="0" y="0"/>
                <wp:positionH relativeFrom="column">
                  <wp:posOffset>2202511</wp:posOffset>
                </wp:positionH>
                <wp:positionV relativeFrom="paragraph">
                  <wp:posOffset>34207</wp:posOffset>
                </wp:positionV>
                <wp:extent cx="7952" cy="612251"/>
                <wp:effectExtent l="76200" t="0" r="68580" b="54610"/>
                <wp:wrapNone/>
                <wp:docPr id="4" name="Straight Arrow Connector 4"/>
                <wp:cNvGraphicFramePr/>
                <a:graphic xmlns:a="http://schemas.openxmlformats.org/drawingml/2006/main">
                  <a:graphicData uri="http://schemas.microsoft.com/office/word/2010/wordprocessingShape">
                    <wps:wsp>
                      <wps:cNvCnPr/>
                      <wps:spPr>
                        <a:xfrm>
                          <a:off x="0" y="0"/>
                          <a:ext cx="7952" cy="6122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left:0;text-align:left;margin-left:173.45pt;margin-top:2.7pt;width:.65pt;height:48.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" strokecolor="black [3040]">
                <v:stroke endarrow="open"/>
              </v:shape>
            </w:pict>
          </mc:Fallback>
        </mc:AlternateContent>
      </w:r>
    </w:p>
    <w:p w14:paraId="04062338" w14:textId="77777777" w:rsidR="00850D94" w:rsidRPr="00C55269" w:rsidRDefault="00850D94" w:rsidP="00850D94">
      <w:pPr>
        <w:jc w:val="both"/>
        <w:rPr>
          <w:rFonts w:ascii="Book Antiqua" w:hAnsi="Book Antiqua"/>
          <w:sz w:val="24"/>
          <w:szCs w:val="24"/>
        </w:rPr>
      </w:pPr>
      <w:r w:rsidRPr="00C55269">
        <w:rPr>
          <w:rFonts w:ascii="Book Antiqua" w:hAnsi="Book Antiqua"/>
          <w:sz w:val="24"/>
          <w:szCs w:val="24"/>
        </w:rPr>
        <w:t xml:space="preserve"> </w:t>
      </w:r>
    </w:p>
    <w:tbl>
      <w:tblPr>
        <w:tblStyle w:val="TableGrid"/>
        <w:tblpPr w:leftFromText="180" w:rightFromText="180" w:vertAnchor="text" w:horzAnchor="margin" w:tblpXSpec="center" w:tblpY="371"/>
        <w:tblW w:w="0" w:type="auto"/>
        <w:tblLook w:val="04A0" w:firstRow="1" w:lastRow="0" w:firstColumn="1" w:lastColumn="0" w:noHBand="0" w:noVBand="1"/>
      </w:tblPr>
      <w:tblGrid>
        <w:gridCol w:w="3652"/>
      </w:tblGrid>
      <w:tr w:rsidR="00850D94" w:rsidRPr="00C55269" w14:paraId="7377F2C9" w14:textId="77777777" w:rsidTr="009B642B">
        <w:trPr>
          <w:trHeight w:val="554"/>
        </w:trPr>
        <w:tc>
          <w:tcPr>
            <w:tcW w:w="3652" w:type="dxa"/>
          </w:tcPr>
          <w:p w14:paraId="7A81CB5F" w14:textId="77777777" w:rsidR="00850D94" w:rsidRPr="00C55269" w:rsidRDefault="00850D94" w:rsidP="009B642B">
            <w:pPr>
              <w:jc w:val="both"/>
              <w:rPr>
                <w:rFonts w:ascii="Book Antiqua" w:hAnsi="Book Antiqua"/>
                <w:sz w:val="24"/>
                <w:szCs w:val="24"/>
              </w:rPr>
            </w:pPr>
            <w:r w:rsidRPr="00C55269">
              <w:rPr>
                <w:rFonts w:ascii="Book Antiqua" w:hAnsi="Book Antiqua"/>
                <w:sz w:val="24"/>
                <w:szCs w:val="24"/>
              </w:rPr>
              <w:t>Records screened</w:t>
            </w:r>
          </w:p>
          <w:p w14:paraId="6063E5E9" w14:textId="2A3C440D" w:rsidR="00850D94" w:rsidRPr="00C55269" w:rsidRDefault="00850D94" w:rsidP="009B642B">
            <w:pPr>
              <w:jc w:val="both"/>
              <w:rPr>
                <w:rFonts w:ascii="Book Antiqua" w:hAnsi="Book Antiqua"/>
                <w:sz w:val="24"/>
                <w:szCs w:val="24"/>
              </w:rPr>
            </w:pPr>
            <w:r w:rsidRPr="00C55269">
              <w:rPr>
                <w:rFonts w:ascii="Book Antiqua" w:hAnsi="Book Antiqua"/>
                <w:sz w:val="24"/>
                <w:szCs w:val="24"/>
              </w:rPr>
              <w:t>(</w:t>
            </w:r>
            <w:r w:rsidRPr="00850D94">
              <w:rPr>
                <w:rFonts w:ascii="Book Antiqua" w:hAnsi="Book Antiqua"/>
                <w:i/>
                <w:sz w:val="24"/>
                <w:szCs w:val="24"/>
              </w:rPr>
              <w:t>n</w:t>
            </w:r>
            <w:r>
              <w:rPr>
                <w:rFonts w:ascii="Book Antiqua" w:hAnsi="Book Antiqua" w:hint="eastAsia"/>
                <w:sz w:val="24"/>
                <w:szCs w:val="24"/>
                <w:lang w:eastAsia="zh-CN"/>
              </w:rPr>
              <w:t xml:space="preserve"> </w:t>
            </w:r>
            <w:r w:rsidRPr="00C55269">
              <w:rPr>
                <w:rFonts w:ascii="Book Antiqua" w:hAnsi="Book Antiqua"/>
                <w:sz w:val="24"/>
                <w:szCs w:val="24"/>
              </w:rPr>
              <w:t>=</w:t>
            </w:r>
            <w:r>
              <w:rPr>
                <w:rFonts w:ascii="Book Antiqua" w:hAnsi="Book Antiqua" w:hint="eastAsia"/>
                <w:sz w:val="24"/>
                <w:szCs w:val="24"/>
                <w:lang w:eastAsia="zh-CN"/>
              </w:rPr>
              <w:t xml:space="preserve"> </w:t>
            </w:r>
            <w:r w:rsidRPr="00C55269">
              <w:rPr>
                <w:rFonts w:ascii="Book Antiqua" w:hAnsi="Book Antiqua"/>
                <w:sz w:val="24"/>
                <w:szCs w:val="24"/>
              </w:rPr>
              <w:t>4750)</w:t>
            </w:r>
          </w:p>
        </w:tc>
      </w:tr>
    </w:tbl>
    <w:p w14:paraId="5BA9EC60" w14:textId="77777777" w:rsidR="00850D94" w:rsidRPr="00C55269" w:rsidRDefault="00850D94" w:rsidP="00850D94">
      <w:pPr>
        <w:jc w:val="both"/>
        <w:rPr>
          <w:rFonts w:ascii="Book Antiqua" w:hAnsi="Book Antiqua"/>
          <w:sz w:val="24"/>
          <w:szCs w:val="24"/>
        </w:rPr>
      </w:pPr>
      <w:r w:rsidRPr="00C55269">
        <w:rPr>
          <w:rFonts w:ascii="Book Antiqua" w:hAnsi="Book Antiqua"/>
          <w:noProof/>
          <w:sz w:val="24"/>
          <w:szCs w:val="24"/>
          <w:lang w:val="en-US"/>
        </w:rPr>
        <mc:AlternateContent>
          <mc:Choice Requires="wps">
            <w:drawing>
              <wp:anchor distT="0" distB="0" distL="114300" distR="114300" simplePos="0" relativeHeight="251660288" behindDoc="0" locked="0" layoutInCell="1" allowOverlap="1" wp14:anchorId="6ECF0D8D" wp14:editId="1847C3E0">
                <wp:simplePos x="0" y="0"/>
                <wp:positionH relativeFrom="column">
                  <wp:posOffset>-333955</wp:posOffset>
                </wp:positionH>
                <wp:positionV relativeFrom="paragraph">
                  <wp:posOffset>194227</wp:posOffset>
                </wp:positionV>
                <wp:extent cx="413385" cy="788670"/>
                <wp:effectExtent l="0" t="0" r="2476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788670"/>
                        </a:xfrm>
                        <a:prstGeom prst="rect">
                          <a:avLst/>
                        </a:prstGeom>
                        <a:solidFill>
                          <a:srgbClr val="FFFFFF"/>
                        </a:solidFill>
                        <a:ln w="9525">
                          <a:solidFill>
                            <a:srgbClr val="000000"/>
                          </a:solidFill>
                          <a:miter lim="800000"/>
                          <a:headEnd/>
                          <a:tailEnd/>
                        </a:ln>
                      </wps:spPr>
                      <wps:txbx>
                        <w:txbxContent>
                          <w:p w14:paraId="2BC92EAE" w14:textId="77777777" w:rsidR="00850D94" w:rsidRDefault="00850D94" w:rsidP="00850D94">
                            <w:r>
                              <w:t>Screening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25pt;margin-top:15.3pt;width:32.55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">
                <v:textbox style="layout-flow:vertical;mso-layout-flow-alt:bottom-to-top">
                  <w:txbxContent>
                    <w:p w14:paraId="2BC92EAE" w14:textId="77777777" w:rsidR="00850D94" w:rsidRDefault="00850D94" w:rsidP="00850D94">
                      <w:r>
                        <w:t>Screening</w:t>
                      </w:r>
                    </w:p>
                  </w:txbxContent>
                </v:textbox>
              </v:shape>
            </w:pict>
          </mc:Fallback>
        </mc:AlternateContent>
      </w:r>
    </w:p>
    <w:p w14:paraId="20DDF32C" w14:textId="77777777" w:rsidR="00850D94" w:rsidRPr="00C55269" w:rsidRDefault="00850D94" w:rsidP="00850D94">
      <w:pPr>
        <w:jc w:val="both"/>
        <w:rPr>
          <w:rFonts w:ascii="Book Antiqua" w:hAnsi="Book Antiqua"/>
          <w:sz w:val="24"/>
          <w:szCs w:val="24"/>
        </w:rPr>
      </w:pPr>
    </w:p>
    <w:p w14:paraId="7DC69FB8" w14:textId="77777777" w:rsidR="00850D94" w:rsidRPr="00C55269" w:rsidRDefault="00850D94" w:rsidP="00850D94">
      <w:pPr>
        <w:jc w:val="both"/>
        <w:rPr>
          <w:rFonts w:ascii="Book Antiqua" w:hAnsi="Book Antiqua"/>
          <w:sz w:val="24"/>
          <w:szCs w:val="24"/>
        </w:rPr>
      </w:pPr>
      <w:r w:rsidRPr="00C55269">
        <w:rPr>
          <w:rFonts w:ascii="Book Antiqua" w:hAnsi="Book Antiqua"/>
          <w:noProof/>
          <w:sz w:val="24"/>
          <w:szCs w:val="24"/>
          <w:lang w:val="en-US"/>
        </w:rPr>
        <mc:AlternateContent>
          <mc:Choice Requires="wps">
            <w:drawing>
              <wp:anchor distT="0" distB="0" distL="114300" distR="114300" simplePos="0" relativeHeight="251665408" behindDoc="0" locked="0" layoutInCell="1" allowOverlap="1" wp14:anchorId="14322033" wp14:editId="620A045D">
                <wp:simplePos x="0" y="0"/>
                <wp:positionH relativeFrom="column">
                  <wp:posOffset>2806700</wp:posOffset>
                </wp:positionH>
                <wp:positionV relativeFrom="paragraph">
                  <wp:posOffset>60408</wp:posOffset>
                </wp:positionV>
                <wp:extent cx="7620" cy="508773"/>
                <wp:effectExtent l="76200" t="0" r="68580" b="62865"/>
                <wp:wrapNone/>
                <wp:docPr id="6" name="Straight Arrow Connector 6"/>
                <wp:cNvGraphicFramePr/>
                <a:graphic xmlns:a="http://schemas.openxmlformats.org/drawingml/2006/main">
                  <a:graphicData uri="http://schemas.microsoft.com/office/word/2010/wordprocessingShape">
                    <wps:wsp>
                      <wps:cNvCnPr/>
                      <wps:spPr>
                        <a:xfrm>
                          <a:off x="0" y="0"/>
                          <a:ext cx="7620" cy="5087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left:0;text-align:left;margin-left:221pt;margin-top:4.75pt;width:.6pt;height:4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" strokecolor="black [3040]">
                <v:stroke endarrow="open"/>
              </v:shape>
            </w:pict>
          </mc:Fallback>
        </mc:AlternateContent>
      </w:r>
    </w:p>
    <w:p w14:paraId="47EA53A6" w14:textId="77777777" w:rsidR="00850D94" w:rsidRPr="00C55269" w:rsidRDefault="00850D94" w:rsidP="00850D94">
      <w:pPr>
        <w:jc w:val="both"/>
        <w:rPr>
          <w:rFonts w:ascii="Book Antiqua" w:hAnsi="Book Antiqua"/>
          <w:sz w:val="24"/>
          <w:szCs w:val="24"/>
        </w:rPr>
      </w:pPr>
    </w:p>
    <w:tbl>
      <w:tblPr>
        <w:tblStyle w:val="TableGrid"/>
        <w:tblpPr w:leftFromText="180" w:rightFromText="180" w:vertAnchor="page" w:horzAnchor="margin" w:tblpXSpec="center" w:tblpY="6599"/>
        <w:tblW w:w="0" w:type="auto"/>
        <w:tblLook w:val="04A0" w:firstRow="1" w:lastRow="0" w:firstColumn="1" w:lastColumn="0" w:noHBand="0" w:noVBand="1"/>
      </w:tblPr>
      <w:tblGrid>
        <w:gridCol w:w="3794"/>
      </w:tblGrid>
      <w:tr w:rsidR="00850D94" w:rsidRPr="00C55269" w14:paraId="519AAD3C" w14:textId="77777777" w:rsidTr="009B642B">
        <w:trPr>
          <w:trHeight w:val="591"/>
        </w:trPr>
        <w:tc>
          <w:tcPr>
            <w:tcW w:w="3794" w:type="dxa"/>
          </w:tcPr>
          <w:p w14:paraId="0397E040" w14:textId="77777777" w:rsidR="00850D94" w:rsidRPr="00C55269" w:rsidRDefault="00850D94" w:rsidP="009B642B">
            <w:pPr>
              <w:jc w:val="both"/>
              <w:rPr>
                <w:rFonts w:ascii="Book Antiqua" w:hAnsi="Book Antiqua"/>
                <w:sz w:val="24"/>
                <w:szCs w:val="24"/>
              </w:rPr>
            </w:pPr>
            <w:r w:rsidRPr="00C55269">
              <w:rPr>
                <w:rFonts w:ascii="Book Antiqua" w:hAnsi="Book Antiqua"/>
                <w:sz w:val="24"/>
                <w:szCs w:val="24"/>
              </w:rPr>
              <w:t>Full text articles assessed for eligibility</w:t>
            </w:r>
          </w:p>
          <w:p w14:paraId="74829BAA" w14:textId="45DF7FF2" w:rsidR="00850D94" w:rsidRPr="00C55269" w:rsidRDefault="00850D94" w:rsidP="009B642B">
            <w:pPr>
              <w:jc w:val="both"/>
              <w:rPr>
                <w:rFonts w:ascii="Book Antiqua" w:hAnsi="Book Antiqua"/>
                <w:sz w:val="24"/>
                <w:szCs w:val="24"/>
              </w:rPr>
            </w:pPr>
            <w:r w:rsidRPr="00C55269">
              <w:rPr>
                <w:rFonts w:ascii="Book Antiqua" w:hAnsi="Book Antiqua"/>
                <w:sz w:val="24"/>
                <w:szCs w:val="24"/>
              </w:rPr>
              <w:t>(</w:t>
            </w:r>
            <w:r w:rsidRPr="00850D94">
              <w:rPr>
                <w:rFonts w:ascii="Book Antiqua" w:hAnsi="Book Antiqua"/>
                <w:i/>
                <w:sz w:val="24"/>
                <w:szCs w:val="24"/>
              </w:rPr>
              <w:t>n</w:t>
            </w:r>
            <w:r>
              <w:rPr>
                <w:rFonts w:ascii="Book Antiqua" w:hAnsi="Book Antiqua" w:hint="eastAsia"/>
                <w:sz w:val="24"/>
                <w:szCs w:val="24"/>
                <w:lang w:eastAsia="zh-CN"/>
              </w:rPr>
              <w:t xml:space="preserve"> </w:t>
            </w:r>
            <w:r w:rsidRPr="00C55269">
              <w:rPr>
                <w:rFonts w:ascii="Book Antiqua" w:hAnsi="Book Antiqua"/>
                <w:sz w:val="24"/>
                <w:szCs w:val="24"/>
              </w:rPr>
              <w:t>=</w:t>
            </w:r>
            <w:r>
              <w:rPr>
                <w:rFonts w:ascii="Book Antiqua" w:hAnsi="Book Antiqua" w:hint="eastAsia"/>
                <w:sz w:val="24"/>
                <w:szCs w:val="24"/>
                <w:lang w:eastAsia="zh-CN"/>
              </w:rPr>
              <w:t xml:space="preserve"> </w:t>
            </w:r>
            <w:r w:rsidRPr="00C55269">
              <w:rPr>
                <w:rFonts w:ascii="Book Antiqua" w:hAnsi="Book Antiqua"/>
                <w:sz w:val="24"/>
                <w:szCs w:val="24"/>
              </w:rPr>
              <w:t>26)</w:t>
            </w:r>
          </w:p>
        </w:tc>
      </w:tr>
    </w:tbl>
    <w:p w14:paraId="35F4C6F7" w14:textId="77777777" w:rsidR="00850D94" w:rsidRPr="00C55269" w:rsidRDefault="00850D94" w:rsidP="00850D94">
      <w:pPr>
        <w:jc w:val="both"/>
        <w:rPr>
          <w:rFonts w:ascii="Book Antiqua" w:hAnsi="Book Antiqua"/>
          <w:sz w:val="24"/>
          <w:szCs w:val="24"/>
        </w:rPr>
      </w:pPr>
      <w:r w:rsidRPr="00C55269">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14:anchorId="35565AB3" wp14:editId="4CE2429E">
                <wp:simplePos x="0" y="0"/>
                <wp:positionH relativeFrom="column">
                  <wp:posOffset>-543022</wp:posOffset>
                </wp:positionH>
                <wp:positionV relativeFrom="paragraph">
                  <wp:posOffset>278695</wp:posOffset>
                </wp:positionV>
                <wp:extent cx="831215" cy="413689"/>
                <wp:effectExtent l="0" t="635"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31215" cy="413689"/>
                        </a:xfrm>
                        <a:prstGeom prst="rect">
                          <a:avLst/>
                        </a:prstGeom>
                        <a:solidFill>
                          <a:srgbClr val="FFFFFF"/>
                        </a:solidFill>
                        <a:ln w="9525">
                          <a:solidFill>
                            <a:srgbClr val="000000"/>
                          </a:solidFill>
                          <a:miter lim="800000"/>
                          <a:headEnd/>
                          <a:tailEnd/>
                        </a:ln>
                      </wps:spPr>
                      <wps:txbx>
                        <w:txbxContent>
                          <w:p w14:paraId="6010A48C" w14:textId="77777777" w:rsidR="00850D94" w:rsidRDefault="00850D94" w:rsidP="00850D94">
                            <w:r>
                              <w:t>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7pt;margin-top:21.95pt;width:65.45pt;height:32.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">
                <v:textbox>
                  <w:txbxContent>
                    <w:p w14:paraId="6010A48C" w14:textId="77777777" w:rsidR="00850D94" w:rsidRDefault="00850D94" w:rsidP="00850D94">
                      <w:r>
                        <w:t>Eligibility</w:t>
                      </w:r>
                    </w:p>
                  </w:txbxContent>
                </v:textbox>
              </v:shape>
            </w:pict>
          </mc:Fallback>
        </mc:AlternateContent>
      </w:r>
    </w:p>
    <w:p w14:paraId="0A81C85A" w14:textId="77777777" w:rsidR="00850D94" w:rsidRPr="00C55269" w:rsidRDefault="00850D94" w:rsidP="00850D94">
      <w:pPr>
        <w:jc w:val="both"/>
        <w:rPr>
          <w:rFonts w:ascii="Book Antiqua" w:hAnsi="Book Antiqua"/>
          <w:sz w:val="24"/>
          <w:szCs w:val="24"/>
        </w:rPr>
      </w:pPr>
      <w:r w:rsidRPr="00C55269">
        <w:rPr>
          <w:rFonts w:ascii="Book Antiqua" w:hAnsi="Book Antiqua"/>
          <w:noProof/>
          <w:sz w:val="24"/>
          <w:szCs w:val="24"/>
          <w:lang w:val="en-US"/>
        </w:rPr>
        <mc:AlternateContent>
          <mc:Choice Requires="wps">
            <w:drawing>
              <wp:anchor distT="0" distB="0" distL="114300" distR="114300" simplePos="0" relativeHeight="251666432" behindDoc="0" locked="0" layoutInCell="1" allowOverlap="1" wp14:anchorId="1F228D14" wp14:editId="0B8AFE67">
                <wp:simplePos x="0" y="0"/>
                <wp:positionH relativeFrom="column">
                  <wp:posOffset>2819059</wp:posOffset>
                </wp:positionH>
                <wp:positionV relativeFrom="paragraph">
                  <wp:posOffset>212062</wp:posOffset>
                </wp:positionV>
                <wp:extent cx="0" cy="531684"/>
                <wp:effectExtent l="95250" t="0" r="57150" b="59055"/>
                <wp:wrapNone/>
                <wp:docPr id="7" name="Straight Arrow Connector 7"/>
                <wp:cNvGraphicFramePr/>
                <a:graphic xmlns:a="http://schemas.openxmlformats.org/drawingml/2006/main">
                  <a:graphicData uri="http://schemas.microsoft.com/office/word/2010/wordprocessingShape">
                    <wps:wsp>
                      <wps:cNvCnPr/>
                      <wps:spPr>
                        <a:xfrm>
                          <a:off x="0" y="0"/>
                          <a:ext cx="0" cy="5316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left:0;text-align:left;margin-left:221.95pt;margin-top:16.7pt;width:0;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" strokecolor="black [3040]">
                <v:stroke endarrow="open"/>
              </v:shape>
            </w:pict>
          </mc:Fallback>
        </mc:AlternateContent>
      </w:r>
    </w:p>
    <w:p w14:paraId="2FEFD746" w14:textId="77777777" w:rsidR="00850D94" w:rsidRPr="00C55269" w:rsidRDefault="00850D94" w:rsidP="00850D94">
      <w:pPr>
        <w:jc w:val="both"/>
        <w:rPr>
          <w:rFonts w:ascii="Book Antiqua" w:hAnsi="Book Antiqua"/>
          <w:sz w:val="24"/>
          <w:szCs w:val="24"/>
        </w:rPr>
      </w:pPr>
    </w:p>
    <w:tbl>
      <w:tblPr>
        <w:tblStyle w:val="TableGrid"/>
        <w:tblpPr w:leftFromText="180" w:rightFromText="180" w:vertAnchor="page" w:horzAnchor="margin" w:tblpXSpec="center" w:tblpY="8480"/>
        <w:tblW w:w="0" w:type="auto"/>
        <w:tblLook w:val="04A0" w:firstRow="1" w:lastRow="0" w:firstColumn="1" w:lastColumn="0" w:noHBand="0" w:noVBand="1"/>
      </w:tblPr>
      <w:tblGrid>
        <w:gridCol w:w="3794"/>
      </w:tblGrid>
      <w:tr w:rsidR="00850D94" w:rsidRPr="00C55269" w14:paraId="3B6F1207" w14:textId="77777777" w:rsidTr="009B642B">
        <w:trPr>
          <w:trHeight w:val="596"/>
        </w:trPr>
        <w:tc>
          <w:tcPr>
            <w:tcW w:w="3794" w:type="dxa"/>
          </w:tcPr>
          <w:p w14:paraId="1F226336" w14:textId="77777777" w:rsidR="00850D94" w:rsidRPr="00C55269" w:rsidRDefault="00850D94" w:rsidP="009B642B">
            <w:pPr>
              <w:jc w:val="both"/>
              <w:rPr>
                <w:rFonts w:ascii="Book Antiqua" w:hAnsi="Book Antiqua"/>
                <w:sz w:val="24"/>
                <w:szCs w:val="24"/>
              </w:rPr>
            </w:pPr>
            <w:r w:rsidRPr="00C55269">
              <w:rPr>
                <w:rFonts w:ascii="Book Antiqua" w:hAnsi="Book Antiqua"/>
                <w:sz w:val="24"/>
                <w:szCs w:val="24"/>
              </w:rPr>
              <w:t>Full text articles included in review</w:t>
            </w:r>
          </w:p>
          <w:p w14:paraId="0544CCBD" w14:textId="77777777" w:rsidR="00850D94" w:rsidRPr="00C55269" w:rsidRDefault="00850D94" w:rsidP="009B642B">
            <w:pPr>
              <w:jc w:val="both"/>
              <w:rPr>
                <w:rFonts w:ascii="Book Antiqua" w:hAnsi="Book Antiqua"/>
                <w:sz w:val="24"/>
                <w:szCs w:val="24"/>
              </w:rPr>
            </w:pPr>
            <w:r w:rsidRPr="00C55269">
              <w:rPr>
                <w:rFonts w:ascii="Book Antiqua" w:hAnsi="Book Antiqua"/>
                <w:sz w:val="24"/>
                <w:szCs w:val="24"/>
              </w:rPr>
              <w:t>(n=15)</w:t>
            </w:r>
          </w:p>
        </w:tc>
      </w:tr>
    </w:tbl>
    <w:p w14:paraId="2F136631" w14:textId="77777777" w:rsidR="00850D94" w:rsidRPr="00C55269" w:rsidRDefault="00850D94" w:rsidP="00850D94">
      <w:pPr>
        <w:jc w:val="both"/>
        <w:rPr>
          <w:rFonts w:ascii="Book Antiqua" w:hAnsi="Book Antiqua"/>
          <w:sz w:val="24"/>
          <w:szCs w:val="24"/>
        </w:rPr>
      </w:pPr>
      <w:r w:rsidRPr="00C55269">
        <w:rPr>
          <w:rFonts w:ascii="Book Antiqua" w:hAnsi="Book Antiqua"/>
          <w:noProof/>
          <w:sz w:val="24"/>
          <w:szCs w:val="24"/>
          <w:lang w:val="en-US"/>
        </w:rPr>
        <mc:AlternateContent>
          <mc:Choice Requires="wps">
            <w:drawing>
              <wp:anchor distT="0" distB="0" distL="114300" distR="114300" simplePos="0" relativeHeight="251662336" behindDoc="0" locked="0" layoutInCell="1" allowOverlap="1" wp14:anchorId="6E4E697E" wp14:editId="5131E9D4">
                <wp:simplePos x="0" y="0"/>
                <wp:positionH relativeFrom="column">
                  <wp:posOffset>-509270</wp:posOffset>
                </wp:positionH>
                <wp:positionV relativeFrom="paragraph">
                  <wp:posOffset>177165</wp:posOffset>
                </wp:positionV>
                <wp:extent cx="747395" cy="423545"/>
                <wp:effectExtent l="0" t="9525" r="2413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423545"/>
                        </a:xfrm>
                        <a:prstGeom prst="rect">
                          <a:avLst/>
                        </a:prstGeom>
                        <a:solidFill>
                          <a:srgbClr val="FFFFFF"/>
                        </a:solidFill>
                        <a:ln w="9525">
                          <a:solidFill>
                            <a:srgbClr val="000000"/>
                          </a:solidFill>
                          <a:miter lim="800000"/>
                          <a:headEnd/>
                          <a:tailEnd/>
                        </a:ln>
                      </wps:spPr>
                      <wps:txbx>
                        <w:txbxContent>
                          <w:p w14:paraId="798578CE" w14:textId="77777777" w:rsidR="00850D94" w:rsidRDefault="00850D94" w:rsidP="00850D94">
                            <w:r>
                              <w:t>Included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0.05pt;margin-top:13.95pt;width:58.85pt;height:33.35pt;rotation:-90;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">
                <v:textbox style="mso-fit-shape-to-text:t">
                  <w:txbxContent>
                    <w:p w14:paraId="798578CE" w14:textId="77777777" w:rsidR="00850D94" w:rsidRDefault="00850D94" w:rsidP="00850D94">
                      <w:r>
                        <w:t>Included</w:t>
                      </w:r>
                    </w:p>
                  </w:txbxContent>
                </v:textbox>
              </v:shape>
            </w:pict>
          </mc:Fallback>
        </mc:AlternateContent>
      </w:r>
    </w:p>
    <w:p w14:paraId="164442DD" w14:textId="77777777" w:rsidR="00850D94" w:rsidRPr="00C55269" w:rsidRDefault="00850D94" w:rsidP="00850D94">
      <w:pPr>
        <w:jc w:val="both"/>
        <w:rPr>
          <w:rFonts w:ascii="Book Antiqua" w:hAnsi="Book Antiqua"/>
          <w:sz w:val="24"/>
          <w:szCs w:val="24"/>
        </w:rPr>
      </w:pPr>
    </w:p>
    <w:p w14:paraId="7D307383" w14:textId="77777777" w:rsidR="00A81C12" w:rsidRDefault="00A81C12" w:rsidP="007D7947">
      <w:pPr>
        <w:spacing w:after="0" w:line="360" w:lineRule="auto"/>
        <w:jc w:val="both"/>
        <w:rPr>
          <w:rFonts w:ascii="Book Antiqua" w:hAnsi="Book Antiqua"/>
          <w:sz w:val="24"/>
          <w:szCs w:val="24"/>
          <w:lang w:eastAsia="zh-CN"/>
        </w:rPr>
      </w:pPr>
    </w:p>
    <w:p w14:paraId="650B7818" w14:textId="77777777" w:rsidR="0014749F" w:rsidRPr="007D7947" w:rsidRDefault="0014749F" w:rsidP="007D7947">
      <w:pPr>
        <w:spacing w:after="0" w:line="360" w:lineRule="auto"/>
        <w:jc w:val="both"/>
        <w:rPr>
          <w:rFonts w:ascii="Book Antiqua" w:hAnsi="Book Antiqua"/>
          <w:sz w:val="24"/>
          <w:szCs w:val="24"/>
          <w:lang w:eastAsia="zh-CN"/>
        </w:rPr>
      </w:pPr>
    </w:p>
    <w:p w14:paraId="473FDFC9" w14:textId="0DD7D781" w:rsidR="00CA1B47" w:rsidRPr="0014749F" w:rsidRDefault="0014749F" w:rsidP="007D7947">
      <w:pPr>
        <w:spacing w:after="0" w:line="360" w:lineRule="auto"/>
        <w:jc w:val="both"/>
        <w:rPr>
          <w:rFonts w:ascii="Book Antiqua" w:hAnsi="Book Antiqua" w:cs="Arial"/>
          <w:b/>
          <w:sz w:val="24"/>
          <w:szCs w:val="24"/>
          <w:lang w:eastAsia="zh-CN"/>
        </w:rPr>
      </w:pPr>
      <w:r w:rsidRPr="0014749F">
        <w:rPr>
          <w:rFonts w:ascii="Book Antiqua" w:hAnsi="Book Antiqua" w:cs="Arial"/>
          <w:b/>
          <w:sz w:val="24"/>
          <w:szCs w:val="24"/>
        </w:rPr>
        <w:t>Figure 1</w:t>
      </w:r>
      <w:r w:rsidR="007D7947" w:rsidRPr="0014749F">
        <w:rPr>
          <w:rFonts w:ascii="Book Antiqua" w:hAnsi="Book Antiqua" w:cs="Arial"/>
          <w:b/>
          <w:sz w:val="24"/>
          <w:szCs w:val="24"/>
        </w:rPr>
        <w:t xml:space="preserve"> </w:t>
      </w:r>
      <w:r w:rsidR="00CA1B47" w:rsidRPr="0014749F">
        <w:rPr>
          <w:rFonts w:ascii="Book Antiqua" w:hAnsi="Book Antiqua" w:cs="Arial"/>
          <w:b/>
          <w:sz w:val="24"/>
          <w:szCs w:val="24"/>
        </w:rPr>
        <w:t>Selection process flow diagram</w:t>
      </w:r>
      <w:r w:rsidRPr="0014749F">
        <w:rPr>
          <w:rFonts w:ascii="Book Antiqua" w:hAnsi="Book Antiqua" w:cs="Arial" w:hint="eastAsia"/>
          <w:b/>
          <w:sz w:val="24"/>
          <w:szCs w:val="24"/>
          <w:lang w:eastAsia="zh-CN"/>
        </w:rPr>
        <w:t>.</w:t>
      </w:r>
    </w:p>
    <w:p w14:paraId="423C4EDA" w14:textId="77777777" w:rsidR="00113E9A" w:rsidRDefault="00113E9A" w:rsidP="00097448">
      <w:pPr>
        <w:spacing w:after="0" w:line="360" w:lineRule="auto"/>
        <w:jc w:val="both"/>
        <w:rPr>
          <w:rFonts w:ascii="Book Antiqua" w:hAnsi="Book Antiqua" w:cs="Arial"/>
          <w:b/>
          <w:sz w:val="24"/>
          <w:szCs w:val="24"/>
          <w:lang w:eastAsia="zh-CN"/>
        </w:rPr>
      </w:pPr>
    </w:p>
    <w:p w14:paraId="1BD8A4BC" w14:textId="77777777" w:rsidR="00097448" w:rsidRPr="00097448" w:rsidRDefault="00097448" w:rsidP="00097448">
      <w:pPr>
        <w:spacing w:after="0" w:line="360" w:lineRule="auto"/>
        <w:jc w:val="both"/>
        <w:rPr>
          <w:rFonts w:ascii="Book Antiqua" w:hAnsi="Book Antiqua" w:cs="Arial"/>
          <w:b/>
          <w:sz w:val="24"/>
          <w:szCs w:val="24"/>
          <w:lang w:eastAsia="zh-CN"/>
        </w:rPr>
      </w:pPr>
      <w:r w:rsidRPr="00097448">
        <w:rPr>
          <w:rFonts w:ascii="Book Antiqua" w:hAnsi="Book Antiqua" w:cs="Arial"/>
          <w:b/>
          <w:sz w:val="24"/>
          <w:szCs w:val="24"/>
        </w:rPr>
        <w:t>Table 1 Characteristics of original studies</w:t>
      </w:r>
    </w:p>
    <w:p w14:paraId="00898B26" w14:textId="77777777" w:rsidR="00A81C12" w:rsidRPr="00113E9A" w:rsidRDefault="00A81C12" w:rsidP="007D7947">
      <w:pPr>
        <w:spacing w:after="0" w:line="360" w:lineRule="auto"/>
        <w:jc w:val="both"/>
        <w:rPr>
          <w:rFonts w:ascii="Book Antiqua" w:hAnsi="Book Antiqua"/>
          <w:sz w:val="24"/>
          <w:szCs w:val="24"/>
          <w:lang w:eastAsia="zh-CN"/>
        </w:rPr>
        <w:sectPr w:rsidR="00A81C12" w:rsidRPr="00113E9A" w:rsidSect="006E6CE8">
          <w:pgSz w:w="11906" w:h="16838"/>
          <w:pgMar w:top="1440" w:right="1440" w:bottom="1440" w:left="1440" w:header="708" w:footer="708" w:gutter="0"/>
          <w:cols w:space="708"/>
          <w:docGrid w:linePitch="360"/>
        </w:sectPr>
      </w:pPr>
    </w:p>
    <w:tbl>
      <w:tblPr>
        <w:tblpPr w:leftFromText="180" w:rightFromText="180" w:vertAnchor="page" w:horzAnchor="margin" w:tblpY="1817"/>
        <w:tblW w:w="13575" w:type="dxa"/>
        <w:tblLook w:val="04A0" w:firstRow="1" w:lastRow="0" w:firstColumn="1" w:lastColumn="0" w:noHBand="0" w:noVBand="1"/>
      </w:tblPr>
      <w:tblGrid>
        <w:gridCol w:w="2133"/>
        <w:gridCol w:w="1169"/>
        <w:gridCol w:w="1697"/>
        <w:gridCol w:w="2197"/>
        <w:gridCol w:w="4252"/>
        <w:gridCol w:w="2127"/>
      </w:tblGrid>
      <w:tr w:rsidR="007D7947" w:rsidRPr="007D7947" w14:paraId="4A90A1D9" w14:textId="77777777" w:rsidTr="00097448">
        <w:trPr>
          <w:trHeight w:val="1555"/>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25936" w14:textId="176DB02B" w:rsidR="00FD2917" w:rsidRPr="00097448" w:rsidRDefault="00097448" w:rsidP="00097448">
            <w:pPr>
              <w:spacing w:after="0" w:line="360" w:lineRule="auto"/>
              <w:jc w:val="both"/>
              <w:rPr>
                <w:rFonts w:ascii="Book Antiqua" w:hAnsi="Book Antiqua" w:cs="Times New Roman"/>
                <w:b/>
                <w:sz w:val="24"/>
                <w:szCs w:val="24"/>
                <w:lang w:eastAsia="zh-CN"/>
              </w:rPr>
            </w:pPr>
            <w:bookmarkStart w:id="4" w:name="_Toc435706271"/>
            <w:r>
              <w:rPr>
                <w:rFonts w:ascii="Book Antiqua" w:hAnsi="Book Antiqua" w:cs="Times New Roman" w:hint="eastAsia"/>
                <w:b/>
                <w:sz w:val="24"/>
                <w:szCs w:val="24"/>
                <w:lang w:eastAsia="zh-CN"/>
              </w:rPr>
              <w:lastRenderedPageBreak/>
              <w:t>R</w:t>
            </w:r>
            <w:r>
              <w:rPr>
                <w:rFonts w:ascii="Book Antiqua" w:hAnsi="Book Antiqua" w:cs="Times New Roman"/>
                <w:b/>
                <w:sz w:val="24"/>
                <w:szCs w:val="24"/>
                <w:lang w:eastAsia="zh-CN"/>
              </w:rPr>
              <w:t>ef.</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332545A2" w14:textId="77777777" w:rsidR="00FD2917" w:rsidRPr="007D7947" w:rsidRDefault="00FD2917" w:rsidP="00097448">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Country</w:t>
            </w:r>
          </w:p>
          <w:p w14:paraId="37ED2999" w14:textId="512A1414" w:rsidR="00FD2917" w:rsidRPr="00097448" w:rsidRDefault="00FD2917" w:rsidP="00097448">
            <w:pPr>
              <w:spacing w:after="0" w:line="360" w:lineRule="auto"/>
              <w:jc w:val="both"/>
              <w:rPr>
                <w:rFonts w:ascii="Book Antiqua" w:hAnsi="Book Antiqua" w:cs="Times New Roman"/>
                <w:b/>
                <w:sz w:val="24"/>
                <w:szCs w:val="24"/>
                <w:lang w:eastAsia="zh-CN"/>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1B2F1" w14:textId="77777777" w:rsidR="00FD2917" w:rsidRPr="007D7947" w:rsidRDefault="00FD2917" w:rsidP="00097448">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Study design</w:t>
            </w:r>
          </w:p>
        </w:tc>
        <w:tc>
          <w:tcPr>
            <w:tcW w:w="2197" w:type="dxa"/>
            <w:tcBorders>
              <w:top w:val="single" w:sz="4" w:space="0" w:color="auto"/>
              <w:left w:val="nil"/>
              <w:bottom w:val="single" w:sz="4" w:space="0" w:color="auto"/>
              <w:right w:val="single" w:sz="4" w:space="0" w:color="auto"/>
            </w:tcBorders>
            <w:shd w:val="clear" w:color="auto" w:fill="auto"/>
            <w:vAlign w:val="center"/>
            <w:hideMark/>
          </w:tcPr>
          <w:p w14:paraId="5F1A91A7" w14:textId="77777777" w:rsidR="00FD2917" w:rsidRPr="007D7947" w:rsidRDefault="00FD2917" w:rsidP="00097448">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Control group</w:t>
            </w:r>
          </w:p>
          <w:p w14:paraId="1952A629" w14:textId="5651153C" w:rsidR="00FD2917" w:rsidRPr="00097448" w:rsidRDefault="00FD2917" w:rsidP="00097448">
            <w:pPr>
              <w:spacing w:after="0" w:line="360" w:lineRule="auto"/>
              <w:jc w:val="both"/>
              <w:rPr>
                <w:rFonts w:ascii="Book Antiqua" w:hAnsi="Book Antiqua" w:cs="Times New Roman"/>
                <w:b/>
                <w:sz w:val="24"/>
                <w:szCs w:val="24"/>
                <w:lang w:eastAsia="zh-CN"/>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D3B5A" w14:textId="29A7BC49" w:rsidR="00FD2917" w:rsidRPr="007D7947" w:rsidRDefault="00FD2917" w:rsidP="00097448">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No</w:t>
            </w:r>
            <w:r w:rsidR="00113E9A">
              <w:rPr>
                <w:rFonts w:ascii="Book Antiqua" w:hAnsi="Book Antiqua" w:cs="Times New Roman" w:hint="eastAsia"/>
                <w:b/>
                <w:sz w:val="24"/>
                <w:szCs w:val="24"/>
                <w:lang w:eastAsia="zh-CN"/>
              </w:rPr>
              <w:t>.</w:t>
            </w:r>
            <w:r w:rsidRPr="007D7947">
              <w:rPr>
                <w:rFonts w:ascii="Book Antiqua" w:eastAsia="Times New Roman" w:hAnsi="Book Antiqua" w:cs="Times New Roman"/>
                <w:b/>
                <w:sz w:val="24"/>
                <w:szCs w:val="24"/>
                <w:lang w:eastAsia="en-GB"/>
              </w:rPr>
              <w:t xml:space="preserve"> of cases for urogenital outcomes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AB7FA" w14:textId="77777777" w:rsidR="00FD2917" w:rsidRPr="007D7947" w:rsidRDefault="00FD2917" w:rsidP="00097448">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Study specifically examines urogenital outcomes</w:t>
            </w:r>
          </w:p>
        </w:tc>
      </w:tr>
      <w:tr w:rsidR="007D7947" w:rsidRPr="007D7947" w14:paraId="351D1ADD"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299DEC3C" w14:textId="7C24689F" w:rsidR="00FD2917" w:rsidRPr="007D7947" w:rsidRDefault="00FD2917" w:rsidP="00097448">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Hellan</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"10.1245/s10434-007-9544-z", "ISBN" : "1068-9265 (Print)", "ISSN" : "1068-9265", "PMID" : "17763911", "abstract" : "BACKGROUND: Laparoscopic total mesorectal excision for rectal cancer remains a difficult procedure with high conversion rates. We have sought to improve on some of the pitfalls of laparoscopy by using the DaVinci robotic system. Here we report our two-year experience with robotic-assisted laparoscopic surgery for primary rectal cancer. METHODS: A prospectively maintained database of all rectal cancer cases starting in November 2004 was created. A series of 39 consecutive unselected patients with primary rectal cancer was analyzed. Clinical and pathologic outcomes were reviewed retrospectively. RESULTS: 22 patients had low anterior, 11 intersphincteric and six abdominoperineal resections. Postoperative mortality and morbidity were % and 12.8%, respectively. The median operative time was 285 minutes (range 180-540 mins). The conversion rate was 2.6%. A total mesorectal excision with negative circumferential and distal margins was accomplished in all patients, and a median of 13 (range 7-28) lymph nodes was removed. The anastomotic leak rate was 12.1%. The median hospital stay was 4 days. There have been no local recurrences at a median follow-up of 13 months. CONCLUSIONS: Robotic-assisted surgery for rectal cancer can be carried out safely and according to oncological principles. This approach shows promising short-term outcomes and may facilitate the adoption of minimally invasive rectal surgery.", "author" : [ { "dropping-particle" : "", "family" : "Hellan", "given" : "M", "non-dropping-particle" : "", "parse-names" : false, "suffix" : "" }, { "dropping-particle" : "", "family" : "Anderson", "given" : "C", "non-dropping-particle" : "", "parse-names" : false, "suffix" : "" }, { "dropping-particle" : "", "family" : "Ellenhorn", "given" : "J D", "non-dropping-particle" : "", "parse-names" : false, "suffix" : "" }, { "dropping-particle" : "", "family" : "Paz", "given" : "B", "non-dropping-particle" : "", "parse-names" : false, "suffix" : "" }, { "dropping-particle" : "", "family" : "Pigazzi", "given" : "A", "non-dropping-particle" : "", "parse-names" : false, "suffix" : "" } ], "container-title" : "Ann Surg Oncol", "id" : "ITEM-1", "issue" : "11", "issued" : { "date-parts" : [ [ "2007" ] ] }, "page" : "3168-3173", "title" : "Short-Term Outcomes After Robotic-Assisted Total Mesorectal Excision for Rectal Cancer", "type" : "article-journal", "volume" : "14" }, "uris" : [ "http://www.mendeley.com/documents/?uuid=fd4d877e-41d5-41bf-9ad8-81b5e44b3645" ] } ], "mendeley" : { "formattedCitation" : "&lt;sup&gt;34&lt;/sup&gt;", "plainTextFormattedCitation" : "34", "previouslyFormattedCitation" : "&lt;sup&gt;34&lt;/sup&gt;"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34</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lang w:eastAsia="en-GB"/>
              </w:rPr>
              <w:t xml:space="preserve">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2A7C760A" w14:textId="4B73FFD6" w:rsidR="00FD2917" w:rsidRPr="00097448" w:rsidRDefault="00FD2917" w:rsidP="00097448">
            <w:pPr>
              <w:spacing w:after="0" w:line="360" w:lineRule="auto"/>
              <w:jc w:val="both"/>
              <w:rPr>
                <w:rFonts w:ascii="Book Antiqua" w:hAnsi="Book Antiqua" w:cs="Times New Roman"/>
                <w:sz w:val="24"/>
                <w:szCs w:val="24"/>
                <w:lang w:eastAsia="zh-CN"/>
              </w:rPr>
            </w:pPr>
            <w:r w:rsidRPr="007D7947">
              <w:rPr>
                <w:rFonts w:ascii="Book Antiqua" w:eastAsia="Times New Roman" w:hAnsi="Book Antiqua" w:cs="Times New Roman"/>
                <w:sz w:val="24"/>
                <w:szCs w:val="24"/>
                <w:lang w:eastAsia="en-GB"/>
              </w:rPr>
              <w:t>U</w:t>
            </w:r>
            <w:r w:rsidR="00097448">
              <w:rPr>
                <w:rFonts w:ascii="Book Antiqua" w:hAnsi="Book Antiqua" w:cs="Times New Roman" w:hint="eastAsia"/>
                <w:sz w:val="24"/>
                <w:szCs w:val="24"/>
                <w:lang w:eastAsia="zh-CN"/>
              </w:rPr>
              <w:t xml:space="preserve">nited </w:t>
            </w:r>
            <w:r w:rsidRPr="007D7947">
              <w:rPr>
                <w:rFonts w:ascii="Book Antiqua" w:eastAsia="Times New Roman" w:hAnsi="Book Antiqua" w:cs="Times New Roman"/>
                <w:sz w:val="24"/>
                <w:szCs w:val="24"/>
                <w:lang w:eastAsia="en-GB"/>
              </w:rPr>
              <w:t>S</w:t>
            </w:r>
            <w:r w:rsidR="00097448">
              <w:rPr>
                <w:rFonts w:ascii="Book Antiqua" w:hAnsi="Book Antiqua" w:cs="Times New Roman" w:hint="eastAsia"/>
                <w:sz w:val="24"/>
                <w:szCs w:val="24"/>
                <w:lang w:eastAsia="zh-CN"/>
              </w:rPr>
              <w:t>tates</w:t>
            </w:r>
          </w:p>
        </w:tc>
        <w:tc>
          <w:tcPr>
            <w:tcW w:w="1697" w:type="dxa"/>
            <w:tcBorders>
              <w:top w:val="nil"/>
              <w:left w:val="nil"/>
              <w:bottom w:val="single" w:sz="4" w:space="0" w:color="auto"/>
              <w:right w:val="single" w:sz="4" w:space="0" w:color="auto"/>
            </w:tcBorders>
            <w:shd w:val="clear" w:color="auto" w:fill="auto"/>
            <w:noWrap/>
            <w:vAlign w:val="bottom"/>
            <w:hideMark/>
          </w:tcPr>
          <w:p w14:paraId="03C938F9"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Retrospective</w:t>
            </w:r>
          </w:p>
        </w:tc>
        <w:tc>
          <w:tcPr>
            <w:tcW w:w="2197" w:type="dxa"/>
            <w:tcBorders>
              <w:top w:val="single" w:sz="4" w:space="0" w:color="auto"/>
              <w:left w:val="nil"/>
              <w:bottom w:val="single" w:sz="4" w:space="0" w:color="auto"/>
              <w:right w:val="single" w:sz="4" w:space="0" w:color="auto"/>
            </w:tcBorders>
            <w:shd w:val="clear" w:color="auto" w:fill="auto"/>
            <w:noWrap/>
            <w:vAlign w:val="bottom"/>
            <w:hideMark/>
          </w:tcPr>
          <w:p w14:paraId="599B6C0B" w14:textId="37653E71"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4252" w:type="dxa"/>
            <w:tcBorders>
              <w:top w:val="nil"/>
              <w:left w:val="nil"/>
              <w:bottom w:val="single" w:sz="4" w:space="0" w:color="auto"/>
              <w:right w:val="single" w:sz="4" w:space="0" w:color="auto"/>
            </w:tcBorders>
            <w:shd w:val="clear" w:color="auto" w:fill="auto"/>
            <w:noWrap/>
            <w:vAlign w:val="bottom"/>
            <w:hideMark/>
          </w:tcPr>
          <w:p w14:paraId="3A8CB5B1"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39</w:t>
            </w:r>
          </w:p>
        </w:tc>
        <w:tc>
          <w:tcPr>
            <w:tcW w:w="2127" w:type="dxa"/>
            <w:tcBorders>
              <w:top w:val="nil"/>
              <w:left w:val="nil"/>
              <w:bottom w:val="single" w:sz="4" w:space="0" w:color="auto"/>
              <w:right w:val="single" w:sz="4" w:space="0" w:color="auto"/>
            </w:tcBorders>
            <w:shd w:val="clear" w:color="auto" w:fill="auto"/>
            <w:noWrap/>
            <w:vAlign w:val="bottom"/>
            <w:hideMark/>
          </w:tcPr>
          <w:p w14:paraId="43231D05"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r>
      <w:tr w:rsidR="007D7947" w:rsidRPr="007D7947" w14:paraId="70A79D2F"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389C6627" w14:textId="61225A63" w:rsidR="00FD2917" w:rsidRPr="007D7947" w:rsidRDefault="00FD2917" w:rsidP="00097448">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Patriti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"ISBN" : "1086-8089 (Print)\\r1086-8089 (Linking)", "ISSN" : "1086-8089", "PMID" : "19660212", "abstract" : "Traditional laparoscopic anterior rectal resection (TLAR) has recently been used for rectal cancer, offering good functional results compared with open anterior resection and resulting in a better postoperative early outcome. However, laparoscopic rectal resection can be technically demanding, especially when a total mesorectal excision is required. The aim of this study was to verify whether robot-assisted anterior rectal resection (RLAR) could overcome limitations of the laparoscopic approach.", "author" : [ { "dropping-particle" : "", "family" : "Patriti", "given" : "Alberto", "non-dropping-particle" : "", "parse-names" : false, "suffix" : "" }, { "dropping-particle" : "", "family" : "Ceccarelli", "given" : "Graziano", "non-dropping-particle" : "", "parse-names" : false, "suffix" : "" }, { "dropping-particle" : "", "family" : "Bartoli", "given" : "Alberto", "non-dropping-particle" : "", "parse-names" : false, "suffix" : "" }, { "dropping-particle" : "", "family" : "Spaziani", "given" : "Alessandro", "non-dropping-particle" : "", "parse-names" : false, "suffix" : "" }, { "dropping-particle" : "", "family" : "Biancafarina", "given" : "Alessia", "non-dropping-particle" : "", "parse-names" : false, "suffix" : "" }, { "dropping-particle" : "", "family" : "Casciola", "given" : "Luciano", "non-dropping-particle" : "", "parse-names" : false, "suffix" : "" } ], "container-title" : "JSLS : Journal of the Society of Laparoendoscopic Surgeons / Society of Laparoendoscopic Surgeons", "id" : "ITEM-1", "issued" : { "date-parts" : [ [ "2009" ] ] }, "page" : "176-183", "title" : "Short- and medium-term outcome of robot-assisted and traditional laparoscopic rectal resection.", "type" : "article-journal", "volume" : "13" }, "uris" : [ "http://www.mendeley.com/documents/?uuid=67024bd3-b2b0-4f60-bd8f-419b37d7c33b" ] } ], "mendeley" : { "formattedCitation" : "&lt;sup&gt;40&lt;/sup&gt;", "plainTextFormattedCitation" : "40", "previouslyFormattedCitation" : "&lt;sup&gt;40&lt;/sup&gt;"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40</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6307C626"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Italy</w:t>
            </w:r>
          </w:p>
        </w:tc>
        <w:tc>
          <w:tcPr>
            <w:tcW w:w="1697" w:type="dxa"/>
            <w:tcBorders>
              <w:top w:val="nil"/>
              <w:left w:val="nil"/>
              <w:bottom w:val="single" w:sz="4" w:space="0" w:color="auto"/>
              <w:right w:val="single" w:sz="4" w:space="0" w:color="auto"/>
            </w:tcBorders>
            <w:shd w:val="clear" w:color="auto" w:fill="auto"/>
            <w:noWrap/>
            <w:vAlign w:val="bottom"/>
            <w:hideMark/>
          </w:tcPr>
          <w:p w14:paraId="3C4993CB"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RCT</w:t>
            </w:r>
          </w:p>
        </w:tc>
        <w:tc>
          <w:tcPr>
            <w:tcW w:w="2197" w:type="dxa"/>
            <w:tcBorders>
              <w:top w:val="nil"/>
              <w:left w:val="nil"/>
              <w:bottom w:val="single" w:sz="4" w:space="0" w:color="auto"/>
              <w:right w:val="single" w:sz="4" w:space="0" w:color="auto"/>
            </w:tcBorders>
            <w:shd w:val="clear" w:color="auto" w:fill="auto"/>
            <w:noWrap/>
            <w:vAlign w:val="bottom"/>
            <w:hideMark/>
          </w:tcPr>
          <w:p w14:paraId="6DB7B37A" w14:textId="612AC488"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004B2365" w:rsidRPr="007D7947">
              <w:rPr>
                <w:rFonts w:ascii="Book Antiqua" w:eastAsia="Times New Roman" w:hAnsi="Book Antiqua" w:cs="Times New Roman"/>
                <w:sz w:val="24"/>
                <w:szCs w:val="24"/>
                <w:lang w:eastAsia="en-GB"/>
              </w:rPr>
              <w:t xml:space="preserve"> lap</w:t>
            </w:r>
          </w:p>
        </w:tc>
        <w:tc>
          <w:tcPr>
            <w:tcW w:w="4252" w:type="dxa"/>
            <w:tcBorders>
              <w:top w:val="nil"/>
              <w:left w:val="nil"/>
              <w:bottom w:val="single" w:sz="4" w:space="0" w:color="auto"/>
              <w:right w:val="single" w:sz="4" w:space="0" w:color="auto"/>
            </w:tcBorders>
            <w:shd w:val="clear" w:color="auto" w:fill="auto"/>
            <w:noWrap/>
            <w:vAlign w:val="bottom"/>
            <w:hideMark/>
          </w:tcPr>
          <w:p w14:paraId="3B6D3C44" w14:textId="1457413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29 rob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 xml:space="preserve"> 37 lap</w:t>
            </w:r>
          </w:p>
        </w:tc>
        <w:tc>
          <w:tcPr>
            <w:tcW w:w="2127" w:type="dxa"/>
            <w:tcBorders>
              <w:top w:val="nil"/>
              <w:left w:val="nil"/>
              <w:bottom w:val="single" w:sz="4" w:space="0" w:color="auto"/>
              <w:right w:val="single" w:sz="4" w:space="0" w:color="auto"/>
            </w:tcBorders>
            <w:shd w:val="clear" w:color="auto" w:fill="auto"/>
            <w:noWrap/>
            <w:vAlign w:val="bottom"/>
            <w:hideMark/>
          </w:tcPr>
          <w:p w14:paraId="68ADDA96"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r>
      <w:tr w:rsidR="007D7947" w:rsidRPr="007D7947" w14:paraId="47B5B5D5"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tcPr>
          <w:p w14:paraId="6945F51B" w14:textId="5B2B1921"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Luca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"ITEM-1",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"mendeley" : { "formattedCitation" : "&lt;sup&gt;6&lt;/sup&gt;", "plainTextFormattedCitation" : "6", "previouslyFormattedCitation" : "&lt;sup&gt;6&lt;/sup&gt;"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6</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tcPr>
          <w:p w14:paraId="3BD8EF57"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Italy</w:t>
            </w:r>
          </w:p>
        </w:tc>
        <w:tc>
          <w:tcPr>
            <w:tcW w:w="1697" w:type="dxa"/>
            <w:tcBorders>
              <w:top w:val="nil"/>
              <w:left w:val="nil"/>
              <w:bottom w:val="single" w:sz="4" w:space="0" w:color="auto"/>
              <w:right w:val="single" w:sz="4" w:space="0" w:color="auto"/>
            </w:tcBorders>
            <w:shd w:val="clear" w:color="auto" w:fill="auto"/>
            <w:noWrap/>
            <w:vAlign w:val="bottom"/>
          </w:tcPr>
          <w:p w14:paraId="0C62B0FA"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Prospective</w:t>
            </w:r>
          </w:p>
        </w:tc>
        <w:tc>
          <w:tcPr>
            <w:tcW w:w="2197" w:type="dxa"/>
            <w:tcBorders>
              <w:top w:val="nil"/>
              <w:left w:val="nil"/>
              <w:bottom w:val="single" w:sz="4" w:space="0" w:color="auto"/>
              <w:right w:val="single" w:sz="4" w:space="0" w:color="auto"/>
            </w:tcBorders>
            <w:shd w:val="clear" w:color="auto" w:fill="auto"/>
            <w:noWrap/>
            <w:vAlign w:val="bottom"/>
          </w:tcPr>
          <w:p w14:paraId="412C2E87" w14:textId="006BBBF5"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w:t>
            </w:r>
            <w:r w:rsidR="00FD2917" w:rsidRPr="007D7947">
              <w:rPr>
                <w:rFonts w:ascii="Book Antiqua" w:eastAsia="Times New Roman" w:hAnsi="Book Antiqua" w:cs="Times New Roman"/>
                <w:sz w:val="24"/>
                <w:szCs w:val="24"/>
                <w:lang w:eastAsia="en-GB"/>
              </w:rPr>
              <w:t xml:space="preserve"> group</w:t>
            </w:r>
          </w:p>
        </w:tc>
        <w:tc>
          <w:tcPr>
            <w:tcW w:w="4252" w:type="dxa"/>
            <w:tcBorders>
              <w:top w:val="nil"/>
              <w:left w:val="nil"/>
              <w:bottom w:val="single" w:sz="4" w:space="0" w:color="auto"/>
              <w:right w:val="single" w:sz="4" w:space="0" w:color="auto"/>
            </w:tcBorders>
            <w:shd w:val="clear" w:color="auto" w:fill="auto"/>
            <w:noWrap/>
            <w:vAlign w:val="bottom"/>
          </w:tcPr>
          <w:p w14:paraId="5701C45D"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74</w:t>
            </w:r>
          </w:p>
        </w:tc>
        <w:tc>
          <w:tcPr>
            <w:tcW w:w="2127" w:type="dxa"/>
            <w:tcBorders>
              <w:top w:val="nil"/>
              <w:left w:val="nil"/>
              <w:bottom w:val="single" w:sz="4" w:space="0" w:color="auto"/>
              <w:right w:val="single" w:sz="4" w:space="0" w:color="auto"/>
            </w:tcBorders>
            <w:shd w:val="clear" w:color="auto" w:fill="auto"/>
            <w:noWrap/>
            <w:vAlign w:val="bottom"/>
          </w:tcPr>
          <w:p w14:paraId="79D6FD06"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r>
      <w:tr w:rsidR="007D7947" w:rsidRPr="007D7947" w14:paraId="3DF817AB"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210D8060" w14:textId="24D9D69E"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Kim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"ITEM-1",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"&lt;sup&gt;31&lt;/sup&gt;", "plainTextFormattedCitation" : "31", "previouslyFormattedCitation" : "&lt;sup&gt;31&lt;/sup&gt;"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31</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1E02AE1B" w14:textId="55646C79" w:rsidR="00FD2917" w:rsidRPr="007D7947" w:rsidRDefault="00097448" w:rsidP="00097448">
            <w:pPr>
              <w:spacing w:after="0" w:line="360" w:lineRule="auto"/>
              <w:jc w:val="both"/>
              <w:rPr>
                <w:rFonts w:ascii="Book Antiqua" w:eastAsia="Times New Roman" w:hAnsi="Book Antiqua" w:cs="Times New Roman"/>
                <w:sz w:val="24"/>
                <w:szCs w:val="24"/>
                <w:lang w:eastAsia="en-GB"/>
              </w:rPr>
            </w:pPr>
            <w:r>
              <w:rPr>
                <w:rFonts w:ascii="Book Antiqua" w:hAnsi="Book Antiqua" w:cs="Times New Roman" w:hint="eastAsia"/>
                <w:sz w:val="24"/>
                <w:szCs w:val="24"/>
                <w:lang w:eastAsia="zh-CN"/>
              </w:rPr>
              <w:t xml:space="preserve">South </w:t>
            </w:r>
            <w:r w:rsidR="00FD2917" w:rsidRPr="007D7947">
              <w:rPr>
                <w:rFonts w:ascii="Book Antiqua" w:eastAsia="Times New Roman" w:hAnsi="Book Antiqua" w:cs="Times New Roman"/>
                <w:sz w:val="24"/>
                <w:szCs w:val="24"/>
                <w:lang w:eastAsia="en-GB"/>
              </w:rPr>
              <w:t>Korea</w:t>
            </w:r>
          </w:p>
        </w:tc>
        <w:tc>
          <w:tcPr>
            <w:tcW w:w="1697" w:type="dxa"/>
            <w:tcBorders>
              <w:top w:val="nil"/>
              <w:left w:val="nil"/>
              <w:bottom w:val="single" w:sz="4" w:space="0" w:color="auto"/>
              <w:right w:val="single" w:sz="4" w:space="0" w:color="auto"/>
            </w:tcBorders>
            <w:shd w:val="clear" w:color="auto" w:fill="auto"/>
            <w:noWrap/>
            <w:vAlign w:val="bottom"/>
            <w:hideMark/>
          </w:tcPr>
          <w:p w14:paraId="67DE035E"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Prospective</w:t>
            </w:r>
          </w:p>
        </w:tc>
        <w:tc>
          <w:tcPr>
            <w:tcW w:w="2197" w:type="dxa"/>
            <w:tcBorders>
              <w:top w:val="nil"/>
              <w:left w:val="nil"/>
              <w:bottom w:val="single" w:sz="4" w:space="0" w:color="auto"/>
              <w:right w:val="single" w:sz="4" w:space="0" w:color="auto"/>
            </w:tcBorders>
            <w:shd w:val="clear" w:color="auto" w:fill="auto"/>
            <w:noWrap/>
            <w:vAlign w:val="bottom"/>
            <w:hideMark/>
          </w:tcPr>
          <w:p w14:paraId="4B342AE1" w14:textId="32D5A7FB"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004B2365" w:rsidRPr="007D7947">
              <w:rPr>
                <w:rFonts w:ascii="Book Antiqua" w:eastAsia="Times New Roman" w:hAnsi="Book Antiqua" w:cs="Times New Roman"/>
                <w:sz w:val="24"/>
                <w:szCs w:val="24"/>
                <w:lang w:eastAsia="en-GB"/>
              </w:rPr>
              <w:t xml:space="preserve"> lap</w:t>
            </w:r>
          </w:p>
        </w:tc>
        <w:tc>
          <w:tcPr>
            <w:tcW w:w="4252" w:type="dxa"/>
            <w:tcBorders>
              <w:top w:val="nil"/>
              <w:left w:val="nil"/>
              <w:bottom w:val="single" w:sz="4" w:space="0" w:color="auto"/>
              <w:right w:val="single" w:sz="4" w:space="0" w:color="auto"/>
            </w:tcBorders>
            <w:shd w:val="clear" w:color="auto" w:fill="auto"/>
            <w:noWrap/>
            <w:vAlign w:val="bottom"/>
            <w:hideMark/>
          </w:tcPr>
          <w:p w14:paraId="2B5DCBA3" w14:textId="0BBAECC9"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30 rob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 xml:space="preserve"> 39 lap</w:t>
            </w:r>
          </w:p>
        </w:tc>
        <w:tc>
          <w:tcPr>
            <w:tcW w:w="2127" w:type="dxa"/>
            <w:tcBorders>
              <w:top w:val="nil"/>
              <w:left w:val="nil"/>
              <w:bottom w:val="single" w:sz="4" w:space="0" w:color="auto"/>
              <w:right w:val="single" w:sz="4" w:space="0" w:color="auto"/>
            </w:tcBorders>
            <w:shd w:val="clear" w:color="auto" w:fill="auto"/>
            <w:noWrap/>
            <w:vAlign w:val="bottom"/>
            <w:hideMark/>
          </w:tcPr>
          <w:p w14:paraId="4859F425"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r>
      <w:tr w:rsidR="007D7947" w:rsidRPr="007D7947" w14:paraId="7888B0EA"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71B0C7FF" w14:textId="4BABF20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"10.1097/DCR.0b013e31823c0bd2", "PMID" : "22228169", "author" : [ { "dropping-particle" : "", "family" : "Park IJ, You YN, Schlette E, Nguyen S, Skibber JM, Rodriguez-Bigas MA", "given" : "Chang GJ", "non-dropping-particle" : "", "parse-names" : false, "suffix" : "" } ], "container-title" : "Dis Colon Rectum", "id" : "ITEM-1", "issue" : "2", "issued" : { "date-parts" : [ [ "2012" ] ] }, "page" : "228-33.", "title" : "Reverse-hybrid robotic mesorectal excision for rectal cancere", "type" : "article-journal", "volume" : "55" }, "uris" : [ "http://www.mendeley.com/documents/?uuid=81758f85-2363-4687-80a4-228655530940" ] } ], "mendeley" : { "formattedCitation" : "&lt;sup&gt;39&lt;/sup&gt;", "plainTextFormattedCitation" : "39", "previouslyFormattedCitation" : "&lt;sup&gt;39&lt;/sup&gt;"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39</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25F5696A" w14:textId="75BA41F7" w:rsidR="00FD2917" w:rsidRPr="007D7947" w:rsidRDefault="00097448"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U</w:t>
            </w:r>
            <w:r>
              <w:rPr>
                <w:rFonts w:ascii="Book Antiqua" w:hAnsi="Book Antiqua" w:cs="Times New Roman" w:hint="eastAsia"/>
                <w:sz w:val="24"/>
                <w:szCs w:val="24"/>
                <w:lang w:eastAsia="zh-CN"/>
              </w:rPr>
              <w:t xml:space="preserve">nited </w:t>
            </w:r>
            <w:r w:rsidRPr="007D7947">
              <w:rPr>
                <w:rFonts w:ascii="Book Antiqua" w:eastAsia="Times New Roman" w:hAnsi="Book Antiqua" w:cs="Times New Roman"/>
                <w:sz w:val="24"/>
                <w:szCs w:val="24"/>
                <w:lang w:eastAsia="en-GB"/>
              </w:rPr>
              <w:t>S</w:t>
            </w:r>
            <w:r>
              <w:rPr>
                <w:rFonts w:ascii="Book Antiqua" w:hAnsi="Book Antiqua" w:cs="Times New Roman" w:hint="eastAsia"/>
                <w:sz w:val="24"/>
                <w:szCs w:val="24"/>
                <w:lang w:eastAsia="zh-CN"/>
              </w:rPr>
              <w:t>tates</w:t>
            </w:r>
          </w:p>
        </w:tc>
        <w:tc>
          <w:tcPr>
            <w:tcW w:w="1697" w:type="dxa"/>
            <w:tcBorders>
              <w:top w:val="nil"/>
              <w:left w:val="nil"/>
              <w:bottom w:val="single" w:sz="4" w:space="0" w:color="auto"/>
              <w:right w:val="single" w:sz="4" w:space="0" w:color="auto"/>
            </w:tcBorders>
            <w:shd w:val="clear" w:color="auto" w:fill="auto"/>
            <w:noWrap/>
            <w:vAlign w:val="bottom"/>
            <w:hideMark/>
          </w:tcPr>
          <w:p w14:paraId="52D9D103"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Prospective</w:t>
            </w:r>
          </w:p>
        </w:tc>
        <w:tc>
          <w:tcPr>
            <w:tcW w:w="2197" w:type="dxa"/>
            <w:tcBorders>
              <w:top w:val="nil"/>
              <w:left w:val="nil"/>
              <w:bottom w:val="single" w:sz="4" w:space="0" w:color="auto"/>
              <w:right w:val="single" w:sz="4" w:space="0" w:color="auto"/>
            </w:tcBorders>
            <w:shd w:val="clear" w:color="auto" w:fill="auto"/>
            <w:noWrap/>
            <w:vAlign w:val="bottom"/>
            <w:hideMark/>
          </w:tcPr>
          <w:p w14:paraId="09344133" w14:textId="37B0C205"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w:t>
            </w:r>
            <w:r w:rsidR="00FD2917" w:rsidRPr="007D7947">
              <w:rPr>
                <w:rFonts w:ascii="Book Antiqua" w:eastAsia="Times New Roman" w:hAnsi="Book Antiqua" w:cs="Times New Roman"/>
                <w:sz w:val="24"/>
                <w:szCs w:val="24"/>
                <w:lang w:eastAsia="en-GB"/>
              </w:rPr>
              <w:t>p</w:t>
            </w:r>
          </w:p>
        </w:tc>
        <w:tc>
          <w:tcPr>
            <w:tcW w:w="4252" w:type="dxa"/>
            <w:tcBorders>
              <w:top w:val="nil"/>
              <w:left w:val="nil"/>
              <w:bottom w:val="single" w:sz="4" w:space="0" w:color="auto"/>
              <w:right w:val="single" w:sz="4" w:space="0" w:color="auto"/>
            </w:tcBorders>
            <w:shd w:val="clear" w:color="auto" w:fill="auto"/>
            <w:noWrap/>
            <w:vAlign w:val="bottom"/>
            <w:hideMark/>
          </w:tcPr>
          <w:p w14:paraId="34B60497"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30</w:t>
            </w:r>
          </w:p>
        </w:tc>
        <w:tc>
          <w:tcPr>
            <w:tcW w:w="2127" w:type="dxa"/>
            <w:tcBorders>
              <w:top w:val="nil"/>
              <w:left w:val="nil"/>
              <w:bottom w:val="single" w:sz="4" w:space="0" w:color="auto"/>
              <w:right w:val="single" w:sz="4" w:space="0" w:color="auto"/>
            </w:tcBorders>
            <w:shd w:val="clear" w:color="auto" w:fill="auto"/>
            <w:noWrap/>
            <w:vAlign w:val="bottom"/>
            <w:hideMark/>
          </w:tcPr>
          <w:p w14:paraId="45DADE23"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r>
      <w:tr w:rsidR="007D7947" w:rsidRPr="007D7947" w14:paraId="17D0B121"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tcPr>
          <w:p w14:paraId="2EF7F6CC" w14:textId="68339A11"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Leung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"10.1111/j.1744-1633.2012.00626.x", "ISSN" : "17441625", "author" : [ { "dropping-particle" : "", "family" : "Leung", "given" : "Alex L.H.", "non-dropping-particle" : "", "parse-names" : false, "suffix" : "" }, { "dropping-particle" : "", "family" : "Chan", "given" : "Wai-Hong", "non-dropping-particle" : "", "parse-names" : false, "suffix" : "" }, { "dropping-particle" : "", "family" : "Cheung", "given" : "Hester Y.S.", "non-dropping-particle" : "", "parse-names" : false, "suffix" : "" }, { "dropping-particle" : "", "family" : "Lui", "given" : "Gilbert K.L.", "non-dropping-particle" : "", "parse-names" : false, "suffix" : "" }, { "dropping-particle" : "", "family" : "Fung", "given" : "James T.K.", "non-dropping-particle" : "", "parse-names" : false, "suffix" : "" }, { "dropping-particle" : "", "family" : "Li", "given" : "Michael K.W.", "non-dropping-particle" : "", "parse-names" : false, "suffix" : "" } ], "container-title" : "Surgical Practice", "id" : "ITEM-1", "issued" : { "date-parts" : [ [ "2013" ] ] }, "page" : "13-17", "title" : "Initial experience on the urogenital outcomes after robotic rectal cancer surgery", "type" : "article-journal", "volume" : "17" }, "uris" : [ "http://www.mendeley.com/documents/?uuid=8b99eada-8ee1-4ab2-834c-8ceeae73f98f" ] } ], "mendeley" : { "formattedCitation" : "&lt;sup&gt;5&lt;/sup&gt;", "plainTextFormattedCitation" : "5", "previouslyFormattedCitation" : "&lt;sup&gt;5&lt;/sup&gt;"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5</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tcPr>
          <w:p w14:paraId="79C3B843"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Hong Kong</w:t>
            </w:r>
          </w:p>
        </w:tc>
        <w:tc>
          <w:tcPr>
            <w:tcW w:w="1697" w:type="dxa"/>
            <w:tcBorders>
              <w:top w:val="nil"/>
              <w:left w:val="nil"/>
              <w:bottom w:val="single" w:sz="4" w:space="0" w:color="auto"/>
              <w:right w:val="single" w:sz="4" w:space="0" w:color="auto"/>
            </w:tcBorders>
            <w:shd w:val="clear" w:color="auto" w:fill="auto"/>
            <w:noWrap/>
            <w:vAlign w:val="bottom"/>
          </w:tcPr>
          <w:p w14:paraId="6480DF78"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Prospective</w:t>
            </w:r>
          </w:p>
        </w:tc>
        <w:tc>
          <w:tcPr>
            <w:tcW w:w="2197" w:type="dxa"/>
            <w:tcBorders>
              <w:top w:val="nil"/>
              <w:left w:val="nil"/>
              <w:bottom w:val="single" w:sz="4" w:space="0" w:color="auto"/>
              <w:right w:val="single" w:sz="4" w:space="0" w:color="auto"/>
            </w:tcBorders>
            <w:shd w:val="clear" w:color="auto" w:fill="auto"/>
            <w:noWrap/>
            <w:vAlign w:val="bottom"/>
          </w:tcPr>
          <w:p w14:paraId="3F09E578" w14:textId="67736C5F"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4252" w:type="dxa"/>
            <w:tcBorders>
              <w:top w:val="nil"/>
              <w:left w:val="nil"/>
              <w:bottom w:val="single" w:sz="4" w:space="0" w:color="auto"/>
              <w:right w:val="single" w:sz="4" w:space="0" w:color="auto"/>
            </w:tcBorders>
            <w:shd w:val="clear" w:color="auto" w:fill="auto"/>
            <w:noWrap/>
            <w:vAlign w:val="bottom"/>
          </w:tcPr>
          <w:p w14:paraId="79B5157D"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33</w:t>
            </w:r>
          </w:p>
        </w:tc>
        <w:tc>
          <w:tcPr>
            <w:tcW w:w="2127" w:type="dxa"/>
            <w:tcBorders>
              <w:top w:val="nil"/>
              <w:left w:val="nil"/>
              <w:bottom w:val="single" w:sz="4" w:space="0" w:color="auto"/>
              <w:right w:val="single" w:sz="4" w:space="0" w:color="auto"/>
            </w:tcBorders>
            <w:shd w:val="clear" w:color="auto" w:fill="auto"/>
            <w:noWrap/>
            <w:vAlign w:val="bottom"/>
          </w:tcPr>
          <w:p w14:paraId="33066801"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r>
      <w:tr w:rsidR="007D7947" w:rsidRPr="007D7947" w14:paraId="5AFC995B"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3C27EC65" w14:textId="09AE8FBB"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"10.1007/s00464-012-2405-2", "ISSN" : "0930-2794", "PMID" : "22752275",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"container-title" : "Surgical Endoscopy", "id" : "ITEM-1", "issued" : { "date-parts" : [ [ "2013" ] ] }, "page" : "48-55", "title" : "Short-term clinical outcome of robot-assisted intersphincteric resection for low rectal cancer: a retrospective comparison with conventional laparoscopy", "type" : "article-journal", "volume" : "27" }, "uris" : [ "http://www.mendeley.com/documents/?uuid=b711ec95-534a-4a3e-9a3f-5db54698372c" ] } ], "mendeley" : { "formattedCitation" : "&lt;sup&gt;32&lt;/sup&gt;", "plainTextFormattedCitation" : "32", "previouslyFormattedCitation" : "&lt;sup&gt;32&lt;/sup&gt;"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32</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62A4BB60" w14:textId="08A236D3" w:rsidR="00FD2917" w:rsidRPr="007D7947" w:rsidRDefault="00097448" w:rsidP="00097448">
            <w:pPr>
              <w:spacing w:after="0" w:line="360" w:lineRule="auto"/>
              <w:jc w:val="both"/>
              <w:rPr>
                <w:rFonts w:ascii="Book Antiqua" w:eastAsia="Times New Roman" w:hAnsi="Book Antiqua" w:cs="Times New Roman"/>
                <w:sz w:val="24"/>
                <w:szCs w:val="24"/>
                <w:lang w:eastAsia="en-GB"/>
              </w:rPr>
            </w:pPr>
            <w:r>
              <w:rPr>
                <w:rFonts w:ascii="Book Antiqua" w:hAnsi="Book Antiqua" w:cs="Times New Roman" w:hint="eastAsia"/>
                <w:sz w:val="24"/>
                <w:szCs w:val="24"/>
                <w:lang w:eastAsia="zh-CN"/>
              </w:rPr>
              <w:t xml:space="preserve">South </w:t>
            </w:r>
            <w:r w:rsidR="00FD2917" w:rsidRPr="007D7947">
              <w:rPr>
                <w:rFonts w:ascii="Book Antiqua" w:eastAsia="Times New Roman" w:hAnsi="Book Antiqua" w:cs="Times New Roman"/>
                <w:sz w:val="24"/>
                <w:szCs w:val="24"/>
                <w:lang w:eastAsia="en-GB"/>
              </w:rPr>
              <w:t>Korea</w:t>
            </w:r>
          </w:p>
        </w:tc>
        <w:tc>
          <w:tcPr>
            <w:tcW w:w="1697" w:type="dxa"/>
            <w:tcBorders>
              <w:top w:val="nil"/>
              <w:left w:val="nil"/>
              <w:bottom w:val="single" w:sz="4" w:space="0" w:color="auto"/>
              <w:right w:val="single" w:sz="4" w:space="0" w:color="auto"/>
            </w:tcBorders>
            <w:shd w:val="clear" w:color="auto" w:fill="auto"/>
            <w:noWrap/>
            <w:vAlign w:val="bottom"/>
            <w:hideMark/>
          </w:tcPr>
          <w:p w14:paraId="64B54629"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Retrospective</w:t>
            </w:r>
          </w:p>
        </w:tc>
        <w:tc>
          <w:tcPr>
            <w:tcW w:w="2197" w:type="dxa"/>
            <w:tcBorders>
              <w:top w:val="nil"/>
              <w:left w:val="nil"/>
              <w:bottom w:val="single" w:sz="4" w:space="0" w:color="auto"/>
              <w:right w:val="single" w:sz="4" w:space="0" w:color="auto"/>
            </w:tcBorders>
            <w:shd w:val="clear" w:color="auto" w:fill="auto"/>
            <w:noWrap/>
            <w:vAlign w:val="bottom"/>
            <w:hideMark/>
          </w:tcPr>
          <w:p w14:paraId="19518F81" w14:textId="7E2F3140"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004B2365" w:rsidRPr="007D7947">
              <w:rPr>
                <w:rFonts w:ascii="Book Antiqua" w:eastAsia="Times New Roman" w:hAnsi="Book Antiqua" w:cs="Times New Roman"/>
                <w:sz w:val="24"/>
                <w:szCs w:val="24"/>
                <w:lang w:eastAsia="en-GB"/>
              </w:rPr>
              <w:t xml:space="preserve"> lap</w:t>
            </w:r>
          </w:p>
        </w:tc>
        <w:tc>
          <w:tcPr>
            <w:tcW w:w="4252" w:type="dxa"/>
            <w:tcBorders>
              <w:top w:val="nil"/>
              <w:left w:val="nil"/>
              <w:bottom w:val="single" w:sz="4" w:space="0" w:color="auto"/>
              <w:right w:val="single" w:sz="4" w:space="0" w:color="auto"/>
            </w:tcBorders>
            <w:shd w:val="clear" w:color="auto" w:fill="auto"/>
            <w:noWrap/>
            <w:vAlign w:val="bottom"/>
            <w:hideMark/>
          </w:tcPr>
          <w:p w14:paraId="68FAFDF6" w14:textId="03378858"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14 rob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 xml:space="preserve"> 15 lap</w:t>
            </w:r>
          </w:p>
        </w:tc>
        <w:tc>
          <w:tcPr>
            <w:tcW w:w="2127" w:type="dxa"/>
            <w:tcBorders>
              <w:top w:val="nil"/>
              <w:left w:val="nil"/>
              <w:bottom w:val="single" w:sz="4" w:space="0" w:color="auto"/>
              <w:right w:val="single" w:sz="4" w:space="0" w:color="auto"/>
            </w:tcBorders>
            <w:shd w:val="clear" w:color="auto" w:fill="auto"/>
            <w:noWrap/>
            <w:vAlign w:val="bottom"/>
            <w:hideMark/>
          </w:tcPr>
          <w:p w14:paraId="7FEDA5BF"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r>
      <w:tr w:rsidR="007D7947" w:rsidRPr="007D7947" w14:paraId="0D3CFB00"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27941366" w14:textId="2E471218" w:rsidR="00FD2917" w:rsidRPr="007D7947" w:rsidRDefault="00FD2917" w:rsidP="00097448">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D'Annibale</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"10.1007/s00464-012-2731-4", "ISBN" : "1432-2218", "ISSN" : "1432-2218", "PMID" : "23292566", "abstract" : "BACKGROUND: Long-term data from the CLASICC study demonstrated the oncologic equivalence of laparoscopic and open rectal cancer surgery despite an increased circumferential resection margin involvement in the laparoscopic group in the initial report. Moreover, laparoscopic total mesorectal excision (TME) may be associated with increased rates of male sexual dysfunction compared to conventional open TME. Robotic surgery could potentially obtain better results than laparoscopy. The aim of this study was to compare the clinical and functional outcomes of robotic and laparoscopic surgery in a single-center experience.\\n\\nMETHODS: This study was based on 100 patients who underwent minimally invasive anterior rectal resection with TME. Fifty consecutive robotic rectal anterior resections with TME (R-TME) were compared to the first 50 consecutive laparoscopic rectal resections with TME (L-TME).\\n\\nRESULTS: Median operative time was 270 min in R-TME and 275 min in L-TME. No conversions occurred in the R-TME group whereas six conversions occurred in the L-TME group. The mean number of harvested lymph nodes was 16.5 \u00b1 7.1 for R-TME and 13.8 \u00b1 6.7 for L-TME. The circumferential margin (CRM) was &lt;2 mm in six L-TME patients, whereas no one in R-TME group had a CRM &lt;2 mm. The International Prostate Symptom Score (IPSS) scores were significantly increased 1 month after surgery in both the L-TME and R-TME groups, but they normalized 1 year after surgery. Erectile function worsened significantly 1 month after surgery in both the groups but it was restored completely 1 year after surgery in the R-TME group and partially in the L-TME group.\\n\\nCONCLUSIONS: Robotic TME is oncologically safe and adequate for rectal cancer treatment, showing better results than laparoscopic TME in terms of CRM, conversions, and hospital length of stay. Better recovery in voiding and sexual function is achieved with the robotic technique.", "author" : [ { "dropping-particle" : "", "family" : "D'Annibale", "given" : "Annibale", "non-dropping-particle" : "", "parse-names" : false, "suffix" : "" }, { "dropping-particle" : "", "family" : "Pernazza", "given" : "Graziano", "non-dropping-particle" : "", "parse-names" : false, "suffix" : "" }, { "dropping-particle" : "", "family" : "Monsellato", "given" : "Igor", "non-dropping-particle" : "", "parse-names" : false, "suffix" : "" }, { "dropping-particle" : "", "family" : "Pende", "given" : "Vito", "non-dropping-particle" : "", "parse-names" : false, "suffix" : "" }, { "dropping-particle" : "", "family" : "Lucandri", "given" : "Giorgio", "non-dropping-particle" : "", "parse-names" : false, "suffix" : "" }, { "dropping-particle" : "", "family" : "Mazzocchi", "given" : "Paolo", "non-dropping-particle" : "", "parse-names" : false, "suffix" : "" }, { "dropping-particle" : "", "family" : "Alfano", "given" : "Giovanni", "non-dropping-particle" : "", "parse-names" : false, "suffix" : "" } ], "container-title" : "Surgical endoscopy", "id" : "ITEM-1", "issued" : { "date-parts" : [ [ "2013" ] ] }, "page" : "1887-95", "title" : "Total mesorectal excision: a comparison of oncological and functional outcomes between robotic and laparoscopic surgery for rectal cancer.", "type" : "article-journal", "volume" : "27" }, "uris" : [ "http://www.mendeley.com/documents/?uuid=c5cd9ab8-33fd-4c61-8d68-07a8725dfa84" ] } ], "mendeley" : { "formattedCitation" : "&lt;sup&gt;33&lt;/sup&gt;", "plainTextFormattedCitation" : "33", "previouslyFormattedCitation" : "&lt;sup&gt;33&lt;/sup&gt;"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33</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76B8F3A3"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Italy</w:t>
            </w:r>
          </w:p>
        </w:tc>
        <w:tc>
          <w:tcPr>
            <w:tcW w:w="1697" w:type="dxa"/>
            <w:tcBorders>
              <w:top w:val="nil"/>
              <w:left w:val="nil"/>
              <w:bottom w:val="single" w:sz="4" w:space="0" w:color="auto"/>
              <w:right w:val="single" w:sz="4" w:space="0" w:color="auto"/>
            </w:tcBorders>
            <w:shd w:val="clear" w:color="auto" w:fill="auto"/>
            <w:noWrap/>
            <w:vAlign w:val="bottom"/>
            <w:hideMark/>
          </w:tcPr>
          <w:p w14:paraId="3067AE46"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Retrospective</w:t>
            </w:r>
          </w:p>
        </w:tc>
        <w:tc>
          <w:tcPr>
            <w:tcW w:w="2197" w:type="dxa"/>
            <w:tcBorders>
              <w:top w:val="nil"/>
              <w:left w:val="nil"/>
              <w:bottom w:val="single" w:sz="4" w:space="0" w:color="auto"/>
              <w:right w:val="single" w:sz="4" w:space="0" w:color="auto"/>
            </w:tcBorders>
            <w:shd w:val="clear" w:color="auto" w:fill="auto"/>
            <w:noWrap/>
            <w:vAlign w:val="bottom"/>
            <w:hideMark/>
          </w:tcPr>
          <w:p w14:paraId="1495893A" w14:textId="466D6283"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4B2365" w:rsidRPr="007D7947">
              <w:rPr>
                <w:rFonts w:ascii="Book Antiqua" w:eastAsia="Times New Roman" w:hAnsi="Book Antiqua" w:cs="Times New Roman"/>
                <w:sz w:val="24"/>
                <w:szCs w:val="24"/>
                <w:lang w:eastAsia="en-GB"/>
              </w:rPr>
              <w:t xml:space="preserve"> lap</w:t>
            </w:r>
          </w:p>
        </w:tc>
        <w:tc>
          <w:tcPr>
            <w:tcW w:w="4252" w:type="dxa"/>
            <w:tcBorders>
              <w:top w:val="nil"/>
              <w:left w:val="nil"/>
              <w:bottom w:val="single" w:sz="4" w:space="0" w:color="auto"/>
              <w:right w:val="single" w:sz="4" w:space="0" w:color="auto"/>
            </w:tcBorders>
            <w:shd w:val="clear" w:color="auto" w:fill="auto"/>
            <w:noWrap/>
            <w:vAlign w:val="bottom"/>
            <w:hideMark/>
          </w:tcPr>
          <w:p w14:paraId="47BE28B9" w14:textId="50ADF2BE"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30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 xml:space="preserve"> 30</w:t>
            </w:r>
          </w:p>
        </w:tc>
        <w:tc>
          <w:tcPr>
            <w:tcW w:w="2127" w:type="dxa"/>
            <w:tcBorders>
              <w:top w:val="nil"/>
              <w:left w:val="nil"/>
              <w:bottom w:val="single" w:sz="4" w:space="0" w:color="auto"/>
              <w:right w:val="single" w:sz="4" w:space="0" w:color="auto"/>
            </w:tcBorders>
            <w:shd w:val="clear" w:color="auto" w:fill="auto"/>
            <w:noWrap/>
            <w:vAlign w:val="bottom"/>
            <w:hideMark/>
          </w:tcPr>
          <w:p w14:paraId="652D12F4"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r>
      <w:tr w:rsidR="007D7947" w:rsidRPr="007D7947" w14:paraId="3235F4CF"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7775F91A" w14:textId="1C5594AD" w:rsidR="00FD2917" w:rsidRPr="007D7947" w:rsidRDefault="00FD2917" w:rsidP="00097448">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Stanciulea</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"ITEM-1", "issue" : "2", "issued" : { "date-parts" : [ [ "2013" ] ] }, "page" : "143-151", "title" : "Robotic surgery for rectal cancer: a single center experience of 100 consecutive  cases.", "type" : "article-journal", "volume" : "108" }, "uris" : [ "http://www.mendeley.com/documents/?uuid=d8482001-ab0a-4899-97a0-3c51466d0020" ] } ], "mendeley" : { "formattedCitation" : "&lt;sup&gt;37&lt;/sup&gt;", "plainTextFormattedCitation" : "37", "previouslyFormattedCitation" : "&lt;sup&gt;37&lt;/sup&gt;"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37</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03E24CF1"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Romania</w:t>
            </w:r>
          </w:p>
        </w:tc>
        <w:tc>
          <w:tcPr>
            <w:tcW w:w="1697" w:type="dxa"/>
            <w:tcBorders>
              <w:top w:val="nil"/>
              <w:left w:val="nil"/>
              <w:bottom w:val="single" w:sz="4" w:space="0" w:color="auto"/>
              <w:right w:val="single" w:sz="4" w:space="0" w:color="auto"/>
            </w:tcBorders>
            <w:shd w:val="clear" w:color="auto" w:fill="auto"/>
            <w:noWrap/>
            <w:vAlign w:val="bottom"/>
            <w:hideMark/>
          </w:tcPr>
          <w:p w14:paraId="1BAE5BA5"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Retrospective</w:t>
            </w:r>
          </w:p>
        </w:tc>
        <w:tc>
          <w:tcPr>
            <w:tcW w:w="2197" w:type="dxa"/>
            <w:tcBorders>
              <w:top w:val="nil"/>
              <w:left w:val="nil"/>
              <w:bottom w:val="single" w:sz="4" w:space="0" w:color="auto"/>
              <w:right w:val="single" w:sz="4" w:space="0" w:color="auto"/>
            </w:tcBorders>
            <w:shd w:val="clear" w:color="auto" w:fill="auto"/>
            <w:noWrap/>
            <w:vAlign w:val="bottom"/>
            <w:hideMark/>
          </w:tcPr>
          <w:p w14:paraId="0AFE9539" w14:textId="71068A0C"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4252" w:type="dxa"/>
            <w:tcBorders>
              <w:top w:val="nil"/>
              <w:left w:val="nil"/>
              <w:bottom w:val="single" w:sz="4" w:space="0" w:color="auto"/>
              <w:right w:val="single" w:sz="4" w:space="0" w:color="auto"/>
            </w:tcBorders>
            <w:shd w:val="clear" w:color="auto" w:fill="auto"/>
            <w:noWrap/>
            <w:vAlign w:val="bottom"/>
            <w:hideMark/>
          </w:tcPr>
          <w:p w14:paraId="63AF5BBC"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78</w:t>
            </w:r>
          </w:p>
        </w:tc>
        <w:tc>
          <w:tcPr>
            <w:tcW w:w="2127" w:type="dxa"/>
            <w:tcBorders>
              <w:top w:val="nil"/>
              <w:left w:val="nil"/>
              <w:bottom w:val="single" w:sz="4" w:space="0" w:color="auto"/>
              <w:right w:val="single" w:sz="4" w:space="0" w:color="auto"/>
            </w:tcBorders>
            <w:shd w:val="clear" w:color="auto" w:fill="auto"/>
            <w:noWrap/>
            <w:vAlign w:val="bottom"/>
            <w:hideMark/>
          </w:tcPr>
          <w:p w14:paraId="595F25B2"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r>
      <w:tr w:rsidR="007D7947" w:rsidRPr="007D7947" w14:paraId="7B09F8C1"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5AFD6631" w14:textId="1041F434" w:rsidR="00FD2917" w:rsidRPr="007D7947" w:rsidRDefault="00FD2917" w:rsidP="00097448">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Erguner</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"10.1097/SLE.0b013e31828e3697", "PMID" : "23752000", "author" : [ { "dropping-particle" : "", "family" : "Erguner I, Aytac E, Boler DE, Atalar B, Baca B, Karahasanoglu T, Hamzaoglu I", "given" : "Uras C", "non-dropping-particle" : "", "parse-names" : false, "suffix" : "" } ], "container-title" : "Surg Laparosc Endosc Percutan Tech", "id" : "ITEM-1", "issue" : "3", "issued" : { "date-parts" : [ [ "2013" ] ] }, "page" : "316-319", "title" : "What have we gained by performing robotic rectal resection? Evaluation of 64 consecutive patients who underwent laparoscopic or robotic low anterior resection for rectal adenocarcinoma.", "type" : "article-journal", "volume" : "23" }, "uris" : [ "http://www.mendeley.com/documents/?uuid=7d9c79e0-2e46-4ef9-a9e6-b6f9994a5339" ] } ], "mendeley" : { "formattedCitation" : "&lt;sup&gt;38&lt;/sup&gt;", "plainTextFormattedCitation" : "38", "previouslyFormattedCitation" : "&lt;sup&gt;38&lt;/sup&gt;"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38</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46463A18"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Turkey</w:t>
            </w:r>
          </w:p>
        </w:tc>
        <w:tc>
          <w:tcPr>
            <w:tcW w:w="1697" w:type="dxa"/>
            <w:tcBorders>
              <w:top w:val="nil"/>
              <w:left w:val="nil"/>
              <w:bottom w:val="single" w:sz="4" w:space="0" w:color="auto"/>
              <w:right w:val="single" w:sz="4" w:space="0" w:color="auto"/>
            </w:tcBorders>
            <w:shd w:val="clear" w:color="auto" w:fill="auto"/>
            <w:noWrap/>
            <w:vAlign w:val="bottom"/>
            <w:hideMark/>
          </w:tcPr>
          <w:p w14:paraId="0F2F91D3"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Prospective</w:t>
            </w:r>
          </w:p>
        </w:tc>
        <w:tc>
          <w:tcPr>
            <w:tcW w:w="2197" w:type="dxa"/>
            <w:tcBorders>
              <w:top w:val="nil"/>
              <w:left w:val="nil"/>
              <w:bottom w:val="single" w:sz="4" w:space="0" w:color="auto"/>
              <w:right w:val="single" w:sz="4" w:space="0" w:color="auto"/>
            </w:tcBorders>
            <w:shd w:val="clear" w:color="auto" w:fill="auto"/>
            <w:noWrap/>
            <w:vAlign w:val="bottom"/>
            <w:hideMark/>
          </w:tcPr>
          <w:p w14:paraId="2EF9FCBB" w14:textId="7204324B"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004B2365" w:rsidRPr="007D7947">
              <w:rPr>
                <w:rFonts w:ascii="Book Antiqua" w:eastAsia="Times New Roman" w:hAnsi="Book Antiqua" w:cs="Times New Roman"/>
                <w:sz w:val="24"/>
                <w:szCs w:val="24"/>
                <w:lang w:eastAsia="en-GB"/>
              </w:rPr>
              <w:t xml:space="preserve"> lap</w:t>
            </w:r>
          </w:p>
        </w:tc>
        <w:tc>
          <w:tcPr>
            <w:tcW w:w="4252" w:type="dxa"/>
            <w:tcBorders>
              <w:top w:val="nil"/>
              <w:left w:val="nil"/>
              <w:bottom w:val="single" w:sz="4" w:space="0" w:color="auto"/>
              <w:right w:val="single" w:sz="4" w:space="0" w:color="auto"/>
            </w:tcBorders>
            <w:shd w:val="clear" w:color="auto" w:fill="auto"/>
            <w:noWrap/>
            <w:vAlign w:val="bottom"/>
            <w:hideMark/>
          </w:tcPr>
          <w:p w14:paraId="47616ACC" w14:textId="41BF717B"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27 rob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 xml:space="preserve"> 37 lap</w:t>
            </w:r>
          </w:p>
        </w:tc>
        <w:tc>
          <w:tcPr>
            <w:tcW w:w="2127" w:type="dxa"/>
            <w:tcBorders>
              <w:top w:val="nil"/>
              <w:left w:val="nil"/>
              <w:bottom w:val="single" w:sz="4" w:space="0" w:color="auto"/>
              <w:right w:val="single" w:sz="4" w:space="0" w:color="auto"/>
            </w:tcBorders>
            <w:shd w:val="clear" w:color="auto" w:fill="auto"/>
            <w:noWrap/>
            <w:vAlign w:val="bottom"/>
            <w:hideMark/>
          </w:tcPr>
          <w:p w14:paraId="7F4AFE47"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r>
      <w:tr w:rsidR="007D7947" w:rsidRPr="007D7947" w14:paraId="62EC6514"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tcPr>
          <w:p w14:paraId="4898F3D5" w14:textId="7D837DF0"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"mendeley" : { "formattedCitation" : "&lt;sup&gt;9&lt;/sup&gt;", "plainTextFormattedCitation" : "9", "previouslyFormattedCitation" : "&lt;sup&gt;9&lt;/sup&gt;"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9</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tcPr>
          <w:p w14:paraId="2ECF05A0" w14:textId="521E0076" w:rsidR="00FD2917" w:rsidRPr="007D7947" w:rsidRDefault="00097448" w:rsidP="00097448">
            <w:pPr>
              <w:spacing w:after="0" w:line="360" w:lineRule="auto"/>
              <w:jc w:val="both"/>
              <w:rPr>
                <w:rFonts w:ascii="Book Antiqua" w:eastAsia="Times New Roman" w:hAnsi="Book Antiqua" w:cs="Times New Roman"/>
                <w:sz w:val="24"/>
                <w:szCs w:val="24"/>
                <w:lang w:eastAsia="en-GB"/>
              </w:rPr>
            </w:pPr>
            <w:r>
              <w:rPr>
                <w:rFonts w:ascii="Book Antiqua" w:hAnsi="Book Antiqua" w:cs="Times New Roman" w:hint="eastAsia"/>
                <w:sz w:val="24"/>
                <w:szCs w:val="24"/>
                <w:lang w:eastAsia="zh-CN"/>
              </w:rPr>
              <w:t xml:space="preserve">South </w:t>
            </w:r>
            <w:r w:rsidR="00FD2917" w:rsidRPr="007D7947">
              <w:rPr>
                <w:rFonts w:ascii="Book Antiqua" w:eastAsia="Times New Roman" w:hAnsi="Book Antiqua" w:cs="Times New Roman"/>
                <w:sz w:val="24"/>
                <w:szCs w:val="24"/>
                <w:lang w:eastAsia="en-GB"/>
              </w:rPr>
              <w:t>Korea</w:t>
            </w:r>
          </w:p>
        </w:tc>
        <w:tc>
          <w:tcPr>
            <w:tcW w:w="1697" w:type="dxa"/>
            <w:tcBorders>
              <w:top w:val="nil"/>
              <w:left w:val="nil"/>
              <w:bottom w:val="single" w:sz="4" w:space="0" w:color="auto"/>
              <w:right w:val="single" w:sz="4" w:space="0" w:color="auto"/>
            </w:tcBorders>
            <w:shd w:val="clear" w:color="auto" w:fill="auto"/>
            <w:noWrap/>
            <w:vAlign w:val="bottom"/>
          </w:tcPr>
          <w:p w14:paraId="57179D65"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Retrospective</w:t>
            </w:r>
          </w:p>
        </w:tc>
        <w:tc>
          <w:tcPr>
            <w:tcW w:w="2197" w:type="dxa"/>
            <w:tcBorders>
              <w:top w:val="nil"/>
              <w:left w:val="nil"/>
              <w:bottom w:val="single" w:sz="4" w:space="0" w:color="auto"/>
              <w:right w:val="single" w:sz="4" w:space="0" w:color="auto"/>
            </w:tcBorders>
            <w:shd w:val="clear" w:color="auto" w:fill="auto"/>
            <w:noWrap/>
            <w:vAlign w:val="bottom"/>
          </w:tcPr>
          <w:p w14:paraId="3FFE1677" w14:textId="7920EDA8"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004B2365" w:rsidRPr="007D7947">
              <w:rPr>
                <w:rFonts w:ascii="Book Antiqua" w:eastAsia="Times New Roman" w:hAnsi="Book Antiqua" w:cs="Times New Roman"/>
                <w:sz w:val="24"/>
                <w:szCs w:val="24"/>
                <w:lang w:eastAsia="en-GB"/>
              </w:rPr>
              <w:t xml:space="preserve"> lap</w:t>
            </w:r>
          </w:p>
        </w:tc>
        <w:tc>
          <w:tcPr>
            <w:tcW w:w="4252" w:type="dxa"/>
            <w:tcBorders>
              <w:top w:val="nil"/>
              <w:left w:val="nil"/>
              <w:bottom w:val="single" w:sz="4" w:space="0" w:color="auto"/>
              <w:right w:val="single" w:sz="4" w:space="0" w:color="auto"/>
            </w:tcBorders>
            <w:shd w:val="clear" w:color="auto" w:fill="auto"/>
            <w:noWrap/>
            <w:vAlign w:val="bottom"/>
          </w:tcPr>
          <w:p w14:paraId="11B0A6DB" w14:textId="23937CAD"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32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 xml:space="preserve"> 32</w:t>
            </w:r>
          </w:p>
        </w:tc>
        <w:tc>
          <w:tcPr>
            <w:tcW w:w="2127" w:type="dxa"/>
            <w:tcBorders>
              <w:top w:val="nil"/>
              <w:left w:val="nil"/>
              <w:bottom w:val="single" w:sz="4" w:space="0" w:color="auto"/>
              <w:right w:val="single" w:sz="4" w:space="0" w:color="auto"/>
            </w:tcBorders>
            <w:shd w:val="clear" w:color="auto" w:fill="auto"/>
            <w:noWrap/>
            <w:vAlign w:val="bottom"/>
          </w:tcPr>
          <w:p w14:paraId="40FDC7F2"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r>
      <w:tr w:rsidR="007D7947" w:rsidRPr="007D7947" w14:paraId="57283B01"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21EEAC20" w14:textId="21BCBD99" w:rsidR="00FD2917" w:rsidRPr="007D7947" w:rsidRDefault="00FD2917" w:rsidP="00097448">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Ozeki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"ITEM-1", "issued" : { "date-parts" : [ [ "2016" ] ] }, "page" : "491-500", "publisher" : "Springer Japan", "title" : "Effects of robotic rectal surgery on sexual and urinary functions in male patients", "type" : "article-journal", "volume" : "46" }, "uris" : [ "http://www.mendeley.com/documents/?uuid=801ec324-e28a-4cb0-a3d1-3a240c8fe5f8" ] } ], "mendeley" : { "formattedCitation" : "&lt;sup&gt;18&lt;/sup&gt;", "plainTextFormattedCitation" : "18", "previouslyFormattedCitation" : "&lt;sup&gt;18&lt;/sup&gt;"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18</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5C4E04C4"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Japan</w:t>
            </w:r>
          </w:p>
        </w:tc>
        <w:tc>
          <w:tcPr>
            <w:tcW w:w="1697" w:type="dxa"/>
            <w:tcBorders>
              <w:top w:val="nil"/>
              <w:left w:val="nil"/>
              <w:bottom w:val="single" w:sz="4" w:space="0" w:color="auto"/>
              <w:right w:val="single" w:sz="4" w:space="0" w:color="auto"/>
            </w:tcBorders>
            <w:shd w:val="clear" w:color="auto" w:fill="auto"/>
            <w:noWrap/>
            <w:vAlign w:val="bottom"/>
            <w:hideMark/>
          </w:tcPr>
          <w:p w14:paraId="3819B56F"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Prospective</w:t>
            </w:r>
          </w:p>
        </w:tc>
        <w:tc>
          <w:tcPr>
            <w:tcW w:w="2197" w:type="dxa"/>
            <w:tcBorders>
              <w:top w:val="nil"/>
              <w:left w:val="nil"/>
              <w:bottom w:val="single" w:sz="4" w:space="0" w:color="auto"/>
              <w:right w:val="single" w:sz="4" w:space="0" w:color="auto"/>
            </w:tcBorders>
            <w:shd w:val="clear" w:color="auto" w:fill="auto"/>
            <w:noWrap/>
            <w:vAlign w:val="bottom"/>
            <w:hideMark/>
          </w:tcPr>
          <w:p w14:paraId="4D52422F" w14:textId="604CD3C5"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004B2365" w:rsidRPr="007D7947">
              <w:rPr>
                <w:rFonts w:ascii="Book Antiqua" w:eastAsia="Times New Roman" w:hAnsi="Book Antiqua" w:cs="Times New Roman"/>
                <w:sz w:val="24"/>
                <w:szCs w:val="24"/>
                <w:lang w:eastAsia="en-GB"/>
              </w:rPr>
              <w:t xml:space="preserve"> open</w:t>
            </w:r>
          </w:p>
        </w:tc>
        <w:tc>
          <w:tcPr>
            <w:tcW w:w="4252" w:type="dxa"/>
            <w:tcBorders>
              <w:top w:val="nil"/>
              <w:left w:val="nil"/>
              <w:bottom w:val="single" w:sz="4" w:space="0" w:color="auto"/>
              <w:right w:val="single" w:sz="4" w:space="0" w:color="auto"/>
            </w:tcBorders>
            <w:shd w:val="clear" w:color="auto" w:fill="auto"/>
            <w:noWrap/>
            <w:vAlign w:val="bottom"/>
            <w:hideMark/>
          </w:tcPr>
          <w:p w14:paraId="67C1DD43" w14:textId="63ECA6E6"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15 rob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 xml:space="preserve"> 22 open</w:t>
            </w:r>
          </w:p>
        </w:tc>
        <w:tc>
          <w:tcPr>
            <w:tcW w:w="2127" w:type="dxa"/>
            <w:tcBorders>
              <w:top w:val="nil"/>
              <w:left w:val="nil"/>
              <w:bottom w:val="single" w:sz="4" w:space="0" w:color="auto"/>
              <w:right w:val="single" w:sz="4" w:space="0" w:color="auto"/>
            </w:tcBorders>
            <w:shd w:val="clear" w:color="auto" w:fill="auto"/>
            <w:noWrap/>
            <w:vAlign w:val="bottom"/>
            <w:hideMark/>
          </w:tcPr>
          <w:p w14:paraId="13524B87"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r>
      <w:tr w:rsidR="007D7947" w:rsidRPr="007D7947" w14:paraId="2B13F45E"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3D6C81B6" w14:textId="18F90F1D"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Cho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"10.1097/MD.0000000000000522", "ISBN" : "0000000000000", "ISSN" : "0025-7974", "PMID" : "25789947", "author" : [ { "dropping-particle" : "", "family" : "Cho", "given" : "Min Soo", "non-dropping-particle" : "", "parse-names" : false, "suffix" : "" }, { "dropping-particle" : "", "family" : "Baek", "given" : "Se Jin", "non-dropping-particle" : "", "parse-names" : false, "suffix" : "" }, { "dropping-particle" : "", "family" : "Hur", "given" : "Hyuk", "non-dropping-particle" : "", "parse-names" : false, "suffix" : "" }, { "dropping-particle" : "", "family" : "Min", "given" : "Byung Soh", "non-dropping-particle" : "", "parse-names" : false, "suffix" : "" }, { "dropping-particle" : "", "family" : "Baik", "given" : "Seung Hyuk", "non-dropping-particle" : "", "parse-names" : false, "suffix" : "" }, { "dropping-particle" : "", "family" : "Lee", "given" : "Kang Young", "non-dropping-particle" : "", "parse-names" : false, "suffix" : "" }, { "dropping-particle" : "", "family" : "Kim", "given" : "Nam Kyu", "non-dropping-particle" : "", "parse-names" : false, "suffix" : "" } ], "container-title" : "Medicine", "id" : "ITEM-1", "issue" : "11", "issued" : { "date-parts" : [ [ "2015" ] ] }, "page" : "e522", "title" : "Short and Long-Term Outcomes of Robotic versus Laparoscopic Total Mesorectal Excision for Rectal Cancer", "type" : "article-journal", "volume" : "94" }, "uris" : [ "http://www.mendeley.com/documents/?uuid=fd607c68-b7a7-453f-abe3-37012ae27184" ] } ], "mendeley" : { "formattedCitation" : "&lt;sup&gt;35&lt;/sup&gt;", "plainTextFormattedCitation" : "35", "previouslyFormattedCitation" : "&lt;sup&gt;35&lt;/sup&gt;"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35</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06B8EF9F" w14:textId="07FA0716" w:rsidR="00FD2917" w:rsidRPr="007D7947" w:rsidRDefault="00097448" w:rsidP="00097448">
            <w:pPr>
              <w:spacing w:after="0" w:line="360" w:lineRule="auto"/>
              <w:jc w:val="both"/>
              <w:rPr>
                <w:rFonts w:ascii="Book Antiqua" w:eastAsia="Times New Roman" w:hAnsi="Book Antiqua" w:cs="Times New Roman"/>
                <w:sz w:val="24"/>
                <w:szCs w:val="24"/>
                <w:lang w:eastAsia="en-GB"/>
              </w:rPr>
            </w:pPr>
            <w:r>
              <w:rPr>
                <w:rFonts w:ascii="Book Antiqua" w:hAnsi="Book Antiqua" w:cs="Times New Roman" w:hint="eastAsia"/>
                <w:sz w:val="24"/>
                <w:szCs w:val="24"/>
                <w:lang w:eastAsia="zh-CN"/>
              </w:rPr>
              <w:t xml:space="preserve">South </w:t>
            </w:r>
            <w:r w:rsidRPr="007D7947">
              <w:rPr>
                <w:rFonts w:ascii="Book Antiqua" w:eastAsia="Times New Roman" w:hAnsi="Book Antiqua" w:cs="Times New Roman"/>
                <w:sz w:val="24"/>
                <w:szCs w:val="24"/>
                <w:lang w:eastAsia="en-GB"/>
              </w:rPr>
              <w:t>Korea</w:t>
            </w:r>
          </w:p>
        </w:tc>
        <w:tc>
          <w:tcPr>
            <w:tcW w:w="1697" w:type="dxa"/>
            <w:tcBorders>
              <w:top w:val="nil"/>
              <w:left w:val="nil"/>
              <w:bottom w:val="single" w:sz="4" w:space="0" w:color="auto"/>
              <w:right w:val="single" w:sz="4" w:space="0" w:color="auto"/>
            </w:tcBorders>
            <w:shd w:val="clear" w:color="auto" w:fill="auto"/>
            <w:noWrap/>
            <w:vAlign w:val="bottom"/>
            <w:hideMark/>
          </w:tcPr>
          <w:p w14:paraId="7FCD6BB1"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Retrospective</w:t>
            </w:r>
          </w:p>
        </w:tc>
        <w:tc>
          <w:tcPr>
            <w:tcW w:w="2197" w:type="dxa"/>
            <w:tcBorders>
              <w:top w:val="nil"/>
              <w:left w:val="nil"/>
              <w:bottom w:val="single" w:sz="4" w:space="0" w:color="auto"/>
              <w:right w:val="single" w:sz="4" w:space="0" w:color="auto"/>
            </w:tcBorders>
            <w:shd w:val="clear" w:color="auto" w:fill="auto"/>
            <w:noWrap/>
            <w:vAlign w:val="bottom"/>
            <w:hideMark/>
          </w:tcPr>
          <w:p w14:paraId="06A969B4" w14:textId="0451D9DB"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004B2365" w:rsidRPr="007D7947">
              <w:rPr>
                <w:rFonts w:ascii="Book Antiqua" w:eastAsia="Times New Roman" w:hAnsi="Book Antiqua" w:cs="Times New Roman"/>
                <w:sz w:val="24"/>
                <w:szCs w:val="24"/>
                <w:lang w:eastAsia="en-GB"/>
              </w:rPr>
              <w:t xml:space="preserve"> lap</w:t>
            </w:r>
          </w:p>
        </w:tc>
        <w:tc>
          <w:tcPr>
            <w:tcW w:w="4252" w:type="dxa"/>
            <w:tcBorders>
              <w:top w:val="nil"/>
              <w:left w:val="nil"/>
              <w:bottom w:val="single" w:sz="4" w:space="0" w:color="auto"/>
              <w:right w:val="single" w:sz="4" w:space="0" w:color="auto"/>
            </w:tcBorders>
            <w:shd w:val="clear" w:color="auto" w:fill="auto"/>
            <w:noWrap/>
            <w:vAlign w:val="bottom"/>
            <w:hideMark/>
          </w:tcPr>
          <w:p w14:paraId="2C48D05F" w14:textId="469E193D"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278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 xml:space="preserve"> 278</w:t>
            </w:r>
          </w:p>
        </w:tc>
        <w:tc>
          <w:tcPr>
            <w:tcW w:w="2127" w:type="dxa"/>
            <w:tcBorders>
              <w:top w:val="nil"/>
              <w:left w:val="nil"/>
              <w:bottom w:val="single" w:sz="4" w:space="0" w:color="auto"/>
              <w:right w:val="single" w:sz="4" w:space="0" w:color="auto"/>
            </w:tcBorders>
            <w:shd w:val="clear" w:color="auto" w:fill="auto"/>
            <w:noWrap/>
            <w:vAlign w:val="bottom"/>
            <w:hideMark/>
          </w:tcPr>
          <w:p w14:paraId="006E85E9"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r>
      <w:tr w:rsidR="007D7947" w:rsidRPr="007D7947" w14:paraId="02C82E65"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379280E2" w14:textId="286F1C2E" w:rsidR="00FD2917" w:rsidRPr="007D7947" w:rsidRDefault="00FD2917" w:rsidP="00097448">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Alecu</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"ISSN" : "1221-9118", "PMID" : "26011835", "abstract" : "Background: Rectal cancer is an important health problem, dueto the increasing number of new cases and the quality of lifeissues brought forth by surgical treatment in these patients.\\n\\nAIM: The aim of the study was to analyse the results of roboticsurgery in the treatment of lower and middle rectal cancer,locations in which TME is performed.\\n\\nMATERIAL AND METHOD: Patients diagnosed with and operated onfor rectal cancer by the means of robotic surgery between 2008-2012 at the Fundeni Clinical Institute were retrospectivelyanalysed. Results: A number of 117 patients with rectal cancer wereoperated on by robotic surgery, of which 79 (67.52%) weresubmitted to total mesorectal excision (TME). The most frequentlyperformed surgery was low anterior resection, followedby rectal amputation through abdominoperineal approach.Anastomosis fistula was observed in 9 (11.39%) patients. Localrecurrence was encountered in 2 (2.53%) of the roboticallyperformed surgeries. Conclusions: 1. Robotically assisted total mesorectal excision isfeasible, safe and can be performed with a small number ofcomplications and a low local recurrence rate; 2. The mainadvantages are oncological safety and quality of life; 3.Conversion to open surgery is rarely encountered; 4. Protectionloop ileostomy existence allows avoiding reintervention in case anastomotic fistula occurs in patients with low anteriorresection. 5. Robotic surgery may become gold standard in thesurgical treatment of rectal cancer.", "author" : [ { "dropping-particle" : "", "family" : "Alecu", "given" : "L", "non-dropping-particle" : "", "parse-names" : false, "suffix" : "" }, { "dropping-particle" : "", "family" : "St\u0103nciulea", "given" : "O", "non-dropping-particle" : "", "parse-names" : false, "suffix" : "" }, { "dropping-particle" : "", "family" : "Poesina", "given" : "D", "non-dropping-particle" : "", "parse-names" : false, "suffix" : "" }, { "dropping-particle" : "", "family" : "Popescu", "given" : "I", "non-dropping-particle" : "", "parse-names" : false, "suffix" : "" } ], "container-title" : "Chirurgia (Bucharest, Romania : 1990)", "id" : "ITEM-1", "issue" : "2", "issued" : { "date-parts" : [ [ "2015" ] ] }, "page" : "137-143", "title" : "Robotically Performed Total Mesorectal Excision for Rectal Cancer.", "type" : "article-journal", "volume" : "110" }, "uris" : [ "http://www.mendeley.com/documents/?uuid=5e9e6cab-2ff4-44ca-aa7d-7fa90f678be2" ] } ], "mendeley" : { "formattedCitation" : "&lt;sup&gt;36&lt;/sup&gt;", "plainTextFormattedCitation" : "36", "previouslyFormattedCitation" : "&lt;sup&gt;36&lt;/sup&gt;"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36</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0A672F11"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Romania</w:t>
            </w:r>
          </w:p>
        </w:tc>
        <w:tc>
          <w:tcPr>
            <w:tcW w:w="1697" w:type="dxa"/>
            <w:tcBorders>
              <w:top w:val="nil"/>
              <w:left w:val="nil"/>
              <w:bottom w:val="single" w:sz="4" w:space="0" w:color="auto"/>
              <w:right w:val="single" w:sz="4" w:space="0" w:color="auto"/>
            </w:tcBorders>
            <w:shd w:val="clear" w:color="auto" w:fill="auto"/>
            <w:noWrap/>
            <w:vAlign w:val="bottom"/>
            <w:hideMark/>
          </w:tcPr>
          <w:p w14:paraId="33854996"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Retrospective</w:t>
            </w:r>
          </w:p>
        </w:tc>
        <w:tc>
          <w:tcPr>
            <w:tcW w:w="2197" w:type="dxa"/>
            <w:tcBorders>
              <w:top w:val="nil"/>
              <w:left w:val="nil"/>
              <w:bottom w:val="single" w:sz="4" w:space="0" w:color="auto"/>
              <w:right w:val="single" w:sz="4" w:space="0" w:color="auto"/>
            </w:tcBorders>
            <w:shd w:val="clear" w:color="auto" w:fill="auto"/>
            <w:noWrap/>
            <w:vAlign w:val="bottom"/>
            <w:hideMark/>
          </w:tcPr>
          <w:p w14:paraId="1B64D1FE" w14:textId="72BCF4BC"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4252" w:type="dxa"/>
            <w:tcBorders>
              <w:top w:val="nil"/>
              <w:left w:val="nil"/>
              <w:bottom w:val="single" w:sz="4" w:space="0" w:color="auto"/>
              <w:right w:val="single" w:sz="4" w:space="0" w:color="auto"/>
            </w:tcBorders>
            <w:shd w:val="clear" w:color="auto" w:fill="auto"/>
            <w:noWrap/>
            <w:vAlign w:val="bottom"/>
            <w:hideMark/>
          </w:tcPr>
          <w:p w14:paraId="05D8B03B"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79</w:t>
            </w:r>
          </w:p>
        </w:tc>
        <w:tc>
          <w:tcPr>
            <w:tcW w:w="2127" w:type="dxa"/>
            <w:tcBorders>
              <w:top w:val="nil"/>
              <w:left w:val="nil"/>
              <w:bottom w:val="single" w:sz="4" w:space="0" w:color="auto"/>
              <w:right w:val="single" w:sz="4" w:space="0" w:color="auto"/>
            </w:tcBorders>
            <w:shd w:val="clear" w:color="auto" w:fill="auto"/>
            <w:noWrap/>
            <w:vAlign w:val="bottom"/>
            <w:hideMark/>
          </w:tcPr>
          <w:p w14:paraId="64ED6853"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r>
      <w:tr w:rsidR="007D7947" w:rsidRPr="007D7947" w14:paraId="11FE5162" w14:textId="77777777" w:rsidTr="00097448">
        <w:trPr>
          <w:trHeight w:val="300"/>
        </w:trPr>
        <w:tc>
          <w:tcPr>
            <w:tcW w:w="2133" w:type="dxa"/>
            <w:tcBorders>
              <w:top w:val="nil"/>
              <w:left w:val="single" w:sz="4" w:space="0" w:color="auto"/>
              <w:bottom w:val="single" w:sz="4" w:space="0" w:color="auto"/>
              <w:right w:val="single" w:sz="4" w:space="0" w:color="auto"/>
            </w:tcBorders>
            <w:shd w:val="clear" w:color="auto" w:fill="auto"/>
            <w:noWrap/>
            <w:vAlign w:val="bottom"/>
            <w:hideMark/>
          </w:tcPr>
          <w:p w14:paraId="54A87DEE" w14:textId="0931A2FF" w:rsidR="00FD2917" w:rsidRPr="007D7947" w:rsidRDefault="00FD2917" w:rsidP="00097448">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Morelli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Pr="007D7947">
              <w:rPr>
                <w:rFonts w:ascii="Book Antiqua" w:eastAsia="Times New Roman" w:hAnsi="Book Antiqua" w:cs="Times New Roman"/>
                <w:sz w:val="24"/>
                <w:szCs w:val="24"/>
                <w:vertAlign w:val="superscript"/>
                <w:lang w:eastAsia="en-GB"/>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Pr="007D7947">
              <w:rPr>
                <w:rFonts w:ascii="Book Antiqua" w:eastAsia="Times New Roman" w:hAnsi="Book Antiqua" w:cs="Times New Roman"/>
                <w:noProof/>
                <w:sz w:val="24"/>
                <w:szCs w:val="24"/>
                <w:vertAlign w:val="superscript"/>
                <w:lang w:eastAsia="en-GB"/>
              </w:rPr>
              <w:t>30</w:t>
            </w:r>
            <w:r w:rsidRPr="007D7947">
              <w:rPr>
                <w:rFonts w:ascii="Book Antiqua" w:eastAsia="Times New Roman" w:hAnsi="Book Antiqua" w:cs="Times New Roman"/>
                <w:sz w:val="24"/>
                <w:szCs w:val="24"/>
                <w:vertAlign w:val="superscript"/>
                <w:lang w:eastAsia="en-GB"/>
              </w:rPr>
              <w:fldChar w:fldCharType="end"/>
            </w:r>
            <w:r w:rsidRPr="007D7947">
              <w:rPr>
                <w:rFonts w:ascii="Book Antiqua" w:eastAsia="Times New Roman" w:hAnsi="Book Antiqua" w:cs="Times New Roman"/>
                <w:sz w:val="24"/>
                <w:szCs w:val="24"/>
                <w:vertAlign w:val="superscript"/>
                <w:lang w:eastAsia="en-GB"/>
              </w:rPr>
              <w:t>]</w:t>
            </w:r>
          </w:p>
        </w:tc>
        <w:tc>
          <w:tcPr>
            <w:tcW w:w="1169" w:type="dxa"/>
            <w:tcBorders>
              <w:top w:val="nil"/>
              <w:left w:val="nil"/>
              <w:bottom w:val="single" w:sz="4" w:space="0" w:color="auto"/>
              <w:right w:val="single" w:sz="4" w:space="0" w:color="auto"/>
            </w:tcBorders>
            <w:shd w:val="clear" w:color="auto" w:fill="auto"/>
            <w:noWrap/>
            <w:vAlign w:val="bottom"/>
            <w:hideMark/>
          </w:tcPr>
          <w:p w14:paraId="5EF3F7DE"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Italy</w:t>
            </w:r>
          </w:p>
        </w:tc>
        <w:tc>
          <w:tcPr>
            <w:tcW w:w="1697" w:type="dxa"/>
            <w:tcBorders>
              <w:top w:val="nil"/>
              <w:left w:val="nil"/>
              <w:bottom w:val="single" w:sz="4" w:space="0" w:color="auto"/>
              <w:right w:val="single" w:sz="4" w:space="0" w:color="auto"/>
            </w:tcBorders>
            <w:shd w:val="clear" w:color="auto" w:fill="auto"/>
            <w:noWrap/>
            <w:vAlign w:val="bottom"/>
            <w:hideMark/>
          </w:tcPr>
          <w:p w14:paraId="5078D969"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Retrospective</w:t>
            </w:r>
          </w:p>
        </w:tc>
        <w:tc>
          <w:tcPr>
            <w:tcW w:w="2197" w:type="dxa"/>
            <w:tcBorders>
              <w:top w:val="nil"/>
              <w:left w:val="nil"/>
              <w:bottom w:val="single" w:sz="4" w:space="0" w:color="auto"/>
              <w:right w:val="single" w:sz="4" w:space="0" w:color="auto"/>
            </w:tcBorders>
            <w:shd w:val="clear" w:color="auto" w:fill="auto"/>
            <w:noWrap/>
            <w:vAlign w:val="bottom"/>
            <w:hideMark/>
          </w:tcPr>
          <w:p w14:paraId="47398236" w14:textId="36B2608B" w:rsidR="00FD2917" w:rsidRPr="007D7947" w:rsidRDefault="003844ED"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004B2365" w:rsidRPr="007D7947">
              <w:rPr>
                <w:rFonts w:ascii="Book Antiqua" w:eastAsia="Times New Roman" w:hAnsi="Book Antiqua" w:cs="Times New Roman"/>
                <w:sz w:val="24"/>
                <w:szCs w:val="24"/>
                <w:lang w:eastAsia="en-GB"/>
              </w:rPr>
              <w:t xml:space="preserve"> lap</w:t>
            </w:r>
          </w:p>
        </w:tc>
        <w:tc>
          <w:tcPr>
            <w:tcW w:w="4252" w:type="dxa"/>
            <w:tcBorders>
              <w:top w:val="nil"/>
              <w:left w:val="nil"/>
              <w:bottom w:val="single" w:sz="4" w:space="0" w:color="auto"/>
              <w:right w:val="single" w:sz="4" w:space="0" w:color="auto"/>
            </w:tcBorders>
            <w:shd w:val="clear" w:color="auto" w:fill="auto"/>
            <w:noWrap/>
            <w:vAlign w:val="bottom"/>
            <w:hideMark/>
          </w:tcPr>
          <w:p w14:paraId="04452F22" w14:textId="1312F8B6"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30 </w:t>
            </w:r>
            <w:r w:rsidR="00A927CA"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00A927CA" w:rsidRP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 xml:space="preserve"> 30</w:t>
            </w:r>
          </w:p>
        </w:tc>
        <w:tc>
          <w:tcPr>
            <w:tcW w:w="2127" w:type="dxa"/>
            <w:tcBorders>
              <w:top w:val="nil"/>
              <w:left w:val="nil"/>
              <w:bottom w:val="single" w:sz="4" w:space="0" w:color="auto"/>
              <w:right w:val="single" w:sz="4" w:space="0" w:color="auto"/>
            </w:tcBorders>
            <w:shd w:val="clear" w:color="auto" w:fill="auto"/>
            <w:noWrap/>
            <w:vAlign w:val="bottom"/>
            <w:hideMark/>
          </w:tcPr>
          <w:p w14:paraId="6D2DD2D6" w14:textId="77777777" w:rsidR="00FD2917" w:rsidRPr="007D7947" w:rsidRDefault="00FD2917" w:rsidP="00097448">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r>
      <w:bookmarkEnd w:id="4"/>
    </w:tbl>
    <w:p w14:paraId="28702BD7" w14:textId="77777777" w:rsidR="003844ED" w:rsidRDefault="003844ED" w:rsidP="007D7947">
      <w:pPr>
        <w:spacing w:after="0" w:line="360" w:lineRule="auto"/>
        <w:jc w:val="both"/>
        <w:rPr>
          <w:rFonts w:ascii="Book Antiqua" w:hAnsi="Book Antiqua" w:cs="Arial"/>
          <w:sz w:val="24"/>
          <w:szCs w:val="24"/>
          <w:lang w:eastAsia="zh-CN"/>
        </w:rPr>
      </w:pPr>
    </w:p>
    <w:p w14:paraId="24FBB9D5" w14:textId="5FF70EAC" w:rsidR="00A81C12" w:rsidRPr="003844ED" w:rsidRDefault="008F1B7E" w:rsidP="007D7947">
      <w:pPr>
        <w:spacing w:after="0" w:line="360" w:lineRule="auto"/>
        <w:jc w:val="both"/>
        <w:rPr>
          <w:rFonts w:ascii="Book Antiqua" w:hAnsi="Book Antiqua"/>
          <w:sz w:val="24"/>
          <w:szCs w:val="24"/>
        </w:rPr>
      </w:pPr>
      <w:r w:rsidRPr="007D7947">
        <w:rPr>
          <w:rFonts w:ascii="Book Antiqua" w:hAnsi="Book Antiqua" w:cs="Arial"/>
          <w:sz w:val="24"/>
          <w:szCs w:val="24"/>
        </w:rPr>
        <w:t xml:space="preserve">These include: </w:t>
      </w:r>
      <w:r w:rsidR="003844ED">
        <w:rPr>
          <w:rFonts w:ascii="Book Antiqua" w:hAnsi="Book Antiqua" w:cs="Arial" w:hint="eastAsia"/>
          <w:sz w:val="24"/>
          <w:szCs w:val="24"/>
          <w:lang w:eastAsia="zh-CN"/>
        </w:rPr>
        <w:t>(1</w:t>
      </w:r>
      <w:r w:rsidRPr="007D7947">
        <w:rPr>
          <w:rFonts w:ascii="Book Antiqua" w:hAnsi="Book Antiqua" w:cs="Arial"/>
          <w:sz w:val="24"/>
          <w:szCs w:val="24"/>
        </w:rPr>
        <w:t xml:space="preserve">) the studies country of origin; </w:t>
      </w:r>
      <w:r w:rsidR="003844ED">
        <w:rPr>
          <w:rFonts w:ascii="Book Antiqua" w:hAnsi="Book Antiqua" w:cs="Arial" w:hint="eastAsia"/>
          <w:sz w:val="24"/>
          <w:szCs w:val="24"/>
          <w:lang w:eastAsia="zh-CN"/>
        </w:rPr>
        <w:t>(2</w:t>
      </w:r>
      <w:r w:rsidRPr="007D7947">
        <w:rPr>
          <w:rFonts w:ascii="Book Antiqua" w:hAnsi="Book Antiqua" w:cs="Arial"/>
          <w:sz w:val="24"/>
          <w:szCs w:val="24"/>
        </w:rPr>
        <w:t xml:space="preserve">) the study design (prospective, retrospective or randomised control trial); </w:t>
      </w:r>
      <w:r w:rsidR="003844ED">
        <w:rPr>
          <w:rFonts w:ascii="Book Antiqua" w:hAnsi="Book Antiqua" w:cs="Arial" w:hint="eastAsia"/>
          <w:sz w:val="24"/>
          <w:szCs w:val="24"/>
          <w:lang w:eastAsia="zh-CN"/>
        </w:rPr>
        <w:t>(3</w:t>
      </w:r>
      <w:r w:rsidRPr="007D7947">
        <w:rPr>
          <w:rFonts w:ascii="Book Antiqua" w:hAnsi="Book Antiqua" w:cs="Arial"/>
          <w:sz w:val="24"/>
          <w:szCs w:val="24"/>
        </w:rPr>
        <w:t xml:space="preserve">) the control group (if present) used to </w:t>
      </w:r>
      <w:r w:rsidRPr="007D7947">
        <w:rPr>
          <w:rFonts w:ascii="Book Antiqua" w:hAnsi="Book Antiqua" w:cs="Arial"/>
          <w:sz w:val="24"/>
          <w:szCs w:val="24"/>
        </w:rPr>
        <w:lastRenderedPageBreak/>
        <w:t>compare with the robotic rectal surg</w:t>
      </w:r>
      <w:r w:rsidR="00FD2917" w:rsidRPr="007D7947">
        <w:rPr>
          <w:rFonts w:ascii="Book Antiqua" w:hAnsi="Book Antiqua" w:cs="Arial"/>
          <w:sz w:val="24"/>
          <w:szCs w:val="24"/>
        </w:rPr>
        <w:t>ery, this was either laparoscopic</w:t>
      </w:r>
      <w:r w:rsidRPr="007D7947">
        <w:rPr>
          <w:rFonts w:ascii="Book Antiqua" w:hAnsi="Book Antiqua" w:cs="Arial"/>
          <w:sz w:val="24"/>
          <w:szCs w:val="24"/>
        </w:rPr>
        <w:t xml:space="preserve"> or open rectal surgery cases; </w:t>
      </w:r>
      <w:r w:rsidR="003844ED">
        <w:rPr>
          <w:rFonts w:ascii="Book Antiqua" w:hAnsi="Book Antiqua" w:cs="Arial" w:hint="eastAsia"/>
          <w:sz w:val="24"/>
          <w:szCs w:val="24"/>
          <w:lang w:eastAsia="zh-CN"/>
        </w:rPr>
        <w:t>(4</w:t>
      </w:r>
      <w:r w:rsidRPr="007D7947">
        <w:rPr>
          <w:rFonts w:ascii="Book Antiqua" w:hAnsi="Book Antiqua" w:cs="Arial"/>
          <w:sz w:val="24"/>
          <w:szCs w:val="24"/>
        </w:rPr>
        <w:t xml:space="preserve">) the number of cases included in each study whose urogenital outcomes were evaluated; </w:t>
      </w:r>
      <w:r w:rsidR="003844ED">
        <w:rPr>
          <w:rFonts w:ascii="Book Antiqua" w:hAnsi="Book Antiqua" w:cs="Arial" w:hint="eastAsia"/>
          <w:sz w:val="24"/>
          <w:szCs w:val="24"/>
          <w:lang w:eastAsia="zh-CN"/>
        </w:rPr>
        <w:t>and (5</w:t>
      </w:r>
      <w:r w:rsidRPr="007D7947">
        <w:rPr>
          <w:rFonts w:ascii="Book Antiqua" w:hAnsi="Book Antiqua" w:cs="Arial"/>
          <w:sz w:val="24"/>
          <w:szCs w:val="24"/>
        </w:rPr>
        <w:t xml:space="preserve">) whether the study was specifically designed to investigate the urogenital outcomes of robotic surgery or </w:t>
      </w:r>
      <w:r w:rsidR="00FD2917" w:rsidRPr="007D7947">
        <w:rPr>
          <w:rFonts w:ascii="Book Antiqua" w:hAnsi="Book Antiqua" w:cs="Arial"/>
          <w:sz w:val="24"/>
          <w:szCs w:val="24"/>
        </w:rPr>
        <w:t>not.</w:t>
      </w:r>
      <w:r w:rsidR="003844ED">
        <w:rPr>
          <w:rFonts w:ascii="Book Antiqua" w:hAnsi="Book Antiqua" w:hint="eastAsia"/>
          <w:sz w:val="24"/>
          <w:szCs w:val="24"/>
          <w:lang w:eastAsia="zh-CN"/>
        </w:rPr>
        <w:t xml:space="preserve"> </w:t>
      </w:r>
      <w:r w:rsidR="001D6840" w:rsidRPr="007D7947">
        <w:rPr>
          <w:rFonts w:ascii="Book Antiqua" w:hAnsi="Book Antiqua" w:cs="Arial"/>
          <w:sz w:val="24"/>
          <w:szCs w:val="24"/>
        </w:rPr>
        <w:t>RCT:</w:t>
      </w:r>
      <w:r w:rsidR="004B2365" w:rsidRPr="007D7947">
        <w:rPr>
          <w:rFonts w:ascii="Book Antiqua" w:hAnsi="Book Antiqua" w:cs="Arial"/>
          <w:sz w:val="24"/>
          <w:szCs w:val="24"/>
        </w:rPr>
        <w:t xml:space="preserve"> Randomised control trial; </w:t>
      </w:r>
      <w:r w:rsidR="001D6840" w:rsidRPr="007D7947">
        <w:rPr>
          <w:rFonts w:ascii="Book Antiqua" w:hAnsi="Book Antiqua" w:cs="Arial"/>
          <w:sz w:val="24"/>
          <w:szCs w:val="24"/>
        </w:rPr>
        <w:t>R</w:t>
      </w:r>
      <w:r w:rsidR="004B2365" w:rsidRPr="007D7947">
        <w:rPr>
          <w:rFonts w:ascii="Book Antiqua" w:hAnsi="Book Antiqua" w:cs="Arial"/>
          <w:sz w:val="24"/>
          <w:szCs w:val="24"/>
        </w:rPr>
        <w:t>obot</w:t>
      </w:r>
      <w:r w:rsidR="001D6840" w:rsidRPr="007D7947">
        <w:rPr>
          <w:rFonts w:ascii="Book Antiqua" w:hAnsi="Book Antiqua" w:cs="Arial"/>
          <w:sz w:val="24"/>
          <w:szCs w:val="24"/>
        </w:rPr>
        <w:t xml:space="preserve">: </w:t>
      </w:r>
      <w:r w:rsidR="003844ED" w:rsidRPr="007D7947">
        <w:rPr>
          <w:rFonts w:ascii="Book Antiqua" w:hAnsi="Book Antiqua" w:cs="Arial"/>
          <w:sz w:val="24"/>
          <w:szCs w:val="24"/>
        </w:rPr>
        <w:t>R</w:t>
      </w:r>
      <w:r w:rsidR="001D6840" w:rsidRPr="007D7947">
        <w:rPr>
          <w:rFonts w:ascii="Book Antiqua" w:hAnsi="Book Antiqua" w:cs="Arial"/>
          <w:sz w:val="24"/>
          <w:szCs w:val="24"/>
        </w:rPr>
        <w:t>obotic; lap:</w:t>
      </w:r>
      <w:r w:rsidR="004B2365" w:rsidRPr="007D7947">
        <w:rPr>
          <w:rFonts w:ascii="Book Antiqua" w:hAnsi="Book Antiqua" w:cs="Arial"/>
          <w:sz w:val="24"/>
          <w:szCs w:val="24"/>
        </w:rPr>
        <w:t xml:space="preserve"> </w:t>
      </w:r>
      <w:r w:rsidR="003844ED" w:rsidRPr="007D7947">
        <w:rPr>
          <w:rFonts w:ascii="Book Antiqua" w:hAnsi="Book Antiqua" w:cs="Arial"/>
          <w:sz w:val="24"/>
          <w:szCs w:val="24"/>
        </w:rPr>
        <w:t>L</w:t>
      </w:r>
      <w:r w:rsidR="004B2365" w:rsidRPr="007D7947">
        <w:rPr>
          <w:rFonts w:ascii="Book Antiqua" w:hAnsi="Book Antiqua" w:cs="Arial"/>
          <w:sz w:val="24"/>
          <w:szCs w:val="24"/>
        </w:rPr>
        <w:t>aparoscopic.</w:t>
      </w:r>
    </w:p>
    <w:p w14:paraId="2DA5B13B" w14:textId="77777777" w:rsidR="00FD2917" w:rsidRPr="007D7947" w:rsidRDefault="00FD2917" w:rsidP="007D7947">
      <w:pPr>
        <w:spacing w:after="0" w:line="360" w:lineRule="auto"/>
        <w:jc w:val="both"/>
        <w:rPr>
          <w:rFonts w:ascii="Book Antiqua" w:hAnsi="Book Antiqua" w:cs="Arial"/>
          <w:sz w:val="24"/>
          <w:szCs w:val="24"/>
        </w:rPr>
      </w:pPr>
      <w:bookmarkStart w:id="5" w:name="_Toc435706272"/>
    </w:p>
    <w:p w14:paraId="6FE7DBA3" w14:textId="77777777" w:rsidR="003844ED" w:rsidRDefault="003844ED">
      <w:pPr>
        <w:rPr>
          <w:rFonts w:ascii="Book Antiqua" w:hAnsi="Book Antiqua" w:cs="Arial"/>
          <w:b/>
          <w:sz w:val="24"/>
          <w:szCs w:val="24"/>
        </w:rPr>
      </w:pPr>
      <w:r>
        <w:rPr>
          <w:rFonts w:ascii="Book Antiqua" w:hAnsi="Book Antiqua" w:cs="Arial"/>
          <w:b/>
          <w:sz w:val="24"/>
          <w:szCs w:val="24"/>
        </w:rPr>
        <w:br w:type="page"/>
      </w:r>
    </w:p>
    <w:p w14:paraId="130BB5BC" w14:textId="22995894" w:rsidR="00A81C12" w:rsidRPr="003844ED" w:rsidRDefault="00A81C12" w:rsidP="007D7947">
      <w:pPr>
        <w:spacing w:after="0" w:line="360" w:lineRule="auto"/>
        <w:jc w:val="both"/>
        <w:rPr>
          <w:rFonts w:ascii="Book Antiqua" w:hAnsi="Book Antiqua" w:cs="Arial"/>
          <w:b/>
          <w:sz w:val="24"/>
          <w:szCs w:val="24"/>
          <w:lang w:eastAsia="zh-CN"/>
        </w:rPr>
      </w:pPr>
      <w:r w:rsidRPr="003844ED">
        <w:rPr>
          <w:rFonts w:ascii="Book Antiqua" w:hAnsi="Book Antiqua" w:cs="Arial"/>
          <w:b/>
          <w:sz w:val="24"/>
          <w:szCs w:val="24"/>
        </w:rPr>
        <w:lastRenderedPageBreak/>
        <w:t xml:space="preserve">Table </w:t>
      </w:r>
      <w:r w:rsidR="00CA1B47" w:rsidRPr="003844ED">
        <w:rPr>
          <w:rFonts w:ascii="Book Antiqua" w:hAnsi="Book Antiqua" w:cs="Arial"/>
          <w:b/>
          <w:sz w:val="24"/>
          <w:szCs w:val="24"/>
        </w:rPr>
        <w:t>2</w:t>
      </w:r>
      <w:r w:rsidRPr="003844ED">
        <w:rPr>
          <w:rFonts w:ascii="Book Antiqua" w:hAnsi="Book Antiqua" w:cs="Arial"/>
          <w:b/>
          <w:sz w:val="24"/>
          <w:szCs w:val="24"/>
        </w:rPr>
        <w:t xml:space="preserve"> Further characteristics of original studies</w:t>
      </w:r>
      <w:bookmarkEnd w:id="5"/>
    </w:p>
    <w:tbl>
      <w:tblPr>
        <w:tblW w:w="13340" w:type="dxa"/>
        <w:tblInd w:w="93" w:type="dxa"/>
        <w:tblLayout w:type="fixed"/>
        <w:tblLook w:val="04A0" w:firstRow="1" w:lastRow="0" w:firstColumn="1" w:lastColumn="0" w:noHBand="0" w:noVBand="1"/>
      </w:tblPr>
      <w:tblGrid>
        <w:gridCol w:w="2283"/>
        <w:gridCol w:w="1560"/>
        <w:gridCol w:w="1559"/>
        <w:gridCol w:w="3118"/>
        <w:gridCol w:w="2552"/>
        <w:gridCol w:w="2268"/>
      </w:tblGrid>
      <w:tr w:rsidR="007D7947" w:rsidRPr="007D7947" w14:paraId="00520A03" w14:textId="77777777" w:rsidTr="00A544F9">
        <w:trPr>
          <w:trHeight w:val="93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3D181" w14:textId="2A079DCC" w:rsidR="00A81C12" w:rsidRPr="004C7C4C" w:rsidRDefault="004C7C4C" w:rsidP="007D7947">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t>R</w:t>
            </w:r>
            <w:r>
              <w:rPr>
                <w:rFonts w:ascii="Book Antiqua" w:hAnsi="Book Antiqua" w:cs="Times New Roman" w:hint="eastAsia"/>
                <w:b/>
                <w:sz w:val="24"/>
                <w:szCs w:val="24"/>
                <w:lang w:eastAsia="zh-CN"/>
              </w:rPr>
              <w:t>ef.</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9030D" w14:textId="6FD84CE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Full</w:t>
            </w:r>
            <w:r w:rsidR="00BA096D" w:rsidRPr="007D7947">
              <w:rPr>
                <w:rFonts w:ascii="Book Antiqua" w:eastAsia="Times New Roman" w:hAnsi="Book Antiqua" w:cs="Times New Roman"/>
                <w:b/>
                <w:sz w:val="24"/>
                <w:szCs w:val="24"/>
                <w:lang w:eastAsia="en-GB"/>
              </w:rPr>
              <w:t>y</w:t>
            </w:r>
            <w:r w:rsidRPr="007D7947">
              <w:rPr>
                <w:rFonts w:ascii="Book Antiqua" w:eastAsia="Times New Roman" w:hAnsi="Book Antiqua" w:cs="Times New Roman"/>
                <w:b/>
                <w:sz w:val="24"/>
                <w:szCs w:val="24"/>
                <w:lang w:eastAsia="en-GB"/>
              </w:rPr>
              <w:t xml:space="preserve"> or Hybrid robotic procedure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6E49C"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Functional scores applied</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D1B2D"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Follow up in months</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85368" w14:textId="1EA9E620"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No</w:t>
            </w:r>
            <w:r w:rsidR="00113E9A">
              <w:rPr>
                <w:rFonts w:ascii="Book Antiqua" w:hAnsi="Book Antiqua" w:cs="Times New Roman" w:hint="eastAsia"/>
                <w:b/>
                <w:sz w:val="24"/>
                <w:szCs w:val="24"/>
                <w:lang w:eastAsia="zh-CN"/>
              </w:rPr>
              <w:t>.</w:t>
            </w:r>
            <w:r w:rsidRPr="007D7947">
              <w:rPr>
                <w:rFonts w:ascii="Book Antiqua" w:eastAsia="Times New Roman" w:hAnsi="Book Antiqua" w:cs="Times New Roman"/>
                <w:b/>
                <w:sz w:val="24"/>
                <w:szCs w:val="24"/>
                <w:lang w:eastAsia="en-GB"/>
              </w:rPr>
              <w:t xml:space="preserve"> of surgeons performing cases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ECE6E"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SIGN score</w:t>
            </w:r>
          </w:p>
        </w:tc>
      </w:tr>
      <w:tr w:rsidR="007D7947" w:rsidRPr="007D7947" w14:paraId="64FB9F90" w14:textId="77777777" w:rsidTr="00A544F9">
        <w:trPr>
          <w:trHeight w:val="615"/>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6656C378"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995BD25"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086018A"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FF607D0"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C9699FD"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3B5EAC0"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p>
        </w:tc>
      </w:tr>
      <w:tr w:rsidR="007D7947" w:rsidRPr="007D7947" w14:paraId="25558FDA"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24255305" w14:textId="4420D241"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Hellan</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"10.1245/s10434-007-9544-z", "ISBN" : "1068-9265 (Print)", "ISSN" : "1068-9265", "PMID" : "17763911", "abstract" : "BACKGROUND: Laparoscopic total mesorectal excision for rectal cancer remains a difficult procedure with high conversion rates. We have sought to improve on some of the pitfalls of laparoscopy by using the DaVinci robotic system. Here we report our two-year experience with robotic-assisted laparoscopic surgery for primary rectal cancer. METHODS: A prospectively maintained database of all rectal cancer cases starting in November 2004 was created. A series of 39 consecutive unselected patients with primary rectal cancer was analyzed. Clinical and pathologic outcomes were reviewed retrospectively. RESULTS: 22 patients had low anterior, 11 intersphincteric and six abdominoperineal resections. Postoperative mortality and morbidity were % and 12.8%, respectively. The median operative time was 285 minutes (range 180-540 mins). The conversion rate was 2.6%. A total mesorectal excision with negative circumferential and distal margins was accomplished in all patients, and a median of 13 (range 7-28) lymph nodes was removed. The anastomotic leak rate was 12.1%. The median hospital stay was 4 days. There have been no local recurrences at a median follow-up of 13 months. CONCLUSIONS: Robotic-assisted surgery for rectal cancer can be carried out safely and according to oncological principles. This approach shows promising short-term outcomes and may facilitate the adoption of minimally invasive rectal surgery.", "author" : [ { "dropping-particle" : "", "family" : "Hellan", "given" : "M", "non-dropping-particle" : "", "parse-names" : false, "suffix" : "" }, { "dropping-particle" : "", "family" : "Anderson", "given" : "C", "non-dropping-particle" : "", "parse-names" : false, "suffix" : "" }, { "dropping-particle" : "", "family" : "Ellenhorn", "given" : "J D", "non-dropping-particle" : "", "parse-names" : false, "suffix" : "" }, { "dropping-particle" : "", "family" : "Paz", "given" : "B", "non-dropping-particle" : "", "parse-names" : false, "suffix" : "" }, { "dropping-particle" : "", "family" : "Pigazzi", "given" : "A", "non-dropping-particle" : "", "parse-names" : false, "suffix" : "" } ], "container-title" : "Ann Surg Oncol", "id" : "ITEM-1", "issue" : "11", "issued" : { "date-parts" : [ [ "2007" ] ] }, "page" : "3168-3173", "title" : "Short-Term Outcomes After Robotic-Assisted Total Mesorectal Excision for Rectal Cancer", "type" : "article-journal", "volume" : "14" }, "uris" : [ "http://www.mendeley.com/documents/?uuid=fd4d877e-41d5-41bf-9ad8-81b5e44b3645" ] } ], "mendeley" : { "formattedCitation" : "&lt;sup&gt;34&lt;/sup&gt;", "plainTextFormattedCitation" : "34", "previouslyFormattedCitation" : "&lt;sup&gt;34&lt;/sup&gt;"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34</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lang w:eastAsia="en-GB"/>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46EEBC62"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Hybrid</w:t>
            </w:r>
          </w:p>
        </w:tc>
        <w:tc>
          <w:tcPr>
            <w:tcW w:w="1559" w:type="dxa"/>
            <w:tcBorders>
              <w:top w:val="nil"/>
              <w:left w:val="nil"/>
              <w:bottom w:val="single" w:sz="4" w:space="0" w:color="auto"/>
              <w:right w:val="single" w:sz="4" w:space="0" w:color="auto"/>
            </w:tcBorders>
            <w:shd w:val="clear" w:color="auto" w:fill="auto"/>
            <w:noWrap/>
            <w:vAlign w:val="bottom"/>
            <w:hideMark/>
          </w:tcPr>
          <w:p w14:paraId="4FBDE613" w14:textId="64586A77"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3118" w:type="dxa"/>
            <w:tcBorders>
              <w:top w:val="nil"/>
              <w:left w:val="nil"/>
              <w:bottom w:val="single" w:sz="4" w:space="0" w:color="auto"/>
              <w:right w:val="single" w:sz="4" w:space="0" w:color="auto"/>
            </w:tcBorders>
            <w:shd w:val="clear" w:color="auto" w:fill="auto"/>
            <w:noWrap/>
            <w:vAlign w:val="bottom"/>
            <w:hideMark/>
          </w:tcPr>
          <w:p w14:paraId="43304503" w14:textId="2ED996A0" w:rsidR="00A81C12" w:rsidRPr="007D7947" w:rsidRDefault="003844ED" w:rsidP="00A927CA">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Median f/u 13 </w:t>
            </w:r>
            <w:proofErr w:type="spellStart"/>
            <w:r w:rsidRPr="007D7947">
              <w:rPr>
                <w:rFonts w:ascii="Book Antiqua" w:eastAsia="Times New Roman" w:hAnsi="Book Antiqua" w:cs="Times New Roman"/>
                <w:sz w:val="24"/>
                <w:szCs w:val="24"/>
                <w:lang w:eastAsia="en-GB"/>
              </w:rPr>
              <w:t>mo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2DD46353" w14:textId="0DD100F9" w:rsidR="00A81C12"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stated</w:t>
            </w:r>
          </w:p>
        </w:tc>
        <w:tc>
          <w:tcPr>
            <w:tcW w:w="2268" w:type="dxa"/>
            <w:tcBorders>
              <w:top w:val="nil"/>
              <w:left w:val="nil"/>
              <w:bottom w:val="single" w:sz="4" w:space="0" w:color="auto"/>
              <w:right w:val="single" w:sz="4" w:space="0" w:color="auto"/>
            </w:tcBorders>
            <w:shd w:val="clear" w:color="auto" w:fill="auto"/>
            <w:noWrap/>
            <w:vAlign w:val="bottom"/>
            <w:hideMark/>
          </w:tcPr>
          <w:p w14:paraId="594ACADE"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5E130F97"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5E7C5292" w14:textId="317828BD"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Patriti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"ISBN" : "1086-8089 (Print)\\r1086-8089 (Linking)", "ISSN" : "1086-8089", "PMID" : "19660212", "abstract" : "Traditional laparoscopic anterior rectal resection (TLAR) has recently been used for rectal cancer, offering good functional results compared with open anterior resection and resulting in a better postoperative early outcome. However, laparoscopic rectal resection can be technically demanding, especially when a total mesorectal excision is required. The aim of this study was to verify whether robot-assisted anterior rectal resection (RLAR) could overcome limitations of the laparoscopic approach.", "author" : [ { "dropping-particle" : "", "family" : "Patriti", "given" : "Alberto", "non-dropping-particle" : "", "parse-names" : false, "suffix" : "" }, { "dropping-particle" : "", "family" : "Ceccarelli", "given" : "Graziano", "non-dropping-particle" : "", "parse-names" : false, "suffix" : "" }, { "dropping-particle" : "", "family" : "Bartoli", "given" : "Alberto", "non-dropping-particle" : "", "parse-names" : false, "suffix" : "" }, { "dropping-particle" : "", "family" : "Spaziani", "given" : "Alessandro", "non-dropping-particle" : "", "parse-names" : false, "suffix" : "" }, { "dropping-particle" : "", "family" : "Biancafarina", "given" : "Alessia", "non-dropping-particle" : "", "parse-names" : false, "suffix" : "" }, { "dropping-particle" : "", "family" : "Casciola", "given" : "Luciano", "non-dropping-particle" : "", "parse-names" : false, "suffix" : "" } ], "container-title" : "JSLS : Journal of the Society of Laparoendoscopic Surgeons / Society of Laparoendoscopic Surgeons", "id" : "ITEM-1", "issued" : { "date-parts" : [ [ "2009" ] ] }, "page" : "176-183", "title" : "Short- and medium-term outcome of robot-assisted and traditional laparoscopic rectal resection.", "type" : "article-journal", "volume" : "13" }, "uris" : [ "http://www.mendeley.com/documents/?uuid=67024bd3-b2b0-4f60-bd8f-419b37d7c33b" ] } ], "mendeley" : { "formattedCitation" : "&lt;sup&gt;40&lt;/sup&gt;", "plainTextFormattedCitation" : "40", "previouslyFormattedCitation" : "&lt;sup&gt;40&lt;/sup&gt;"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40</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6278839A"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Hybrid</w:t>
            </w:r>
          </w:p>
        </w:tc>
        <w:tc>
          <w:tcPr>
            <w:tcW w:w="1559" w:type="dxa"/>
            <w:tcBorders>
              <w:top w:val="nil"/>
              <w:left w:val="nil"/>
              <w:bottom w:val="single" w:sz="4" w:space="0" w:color="auto"/>
              <w:right w:val="single" w:sz="4" w:space="0" w:color="auto"/>
            </w:tcBorders>
            <w:shd w:val="clear" w:color="auto" w:fill="auto"/>
            <w:noWrap/>
            <w:vAlign w:val="bottom"/>
            <w:hideMark/>
          </w:tcPr>
          <w:p w14:paraId="445D9F9C" w14:textId="2EF944DA"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3118" w:type="dxa"/>
            <w:tcBorders>
              <w:top w:val="nil"/>
              <w:left w:val="nil"/>
              <w:bottom w:val="single" w:sz="4" w:space="0" w:color="auto"/>
              <w:right w:val="single" w:sz="4" w:space="0" w:color="auto"/>
            </w:tcBorders>
            <w:shd w:val="clear" w:color="auto" w:fill="auto"/>
            <w:noWrap/>
            <w:vAlign w:val="bottom"/>
            <w:hideMark/>
          </w:tcPr>
          <w:p w14:paraId="56C0F664" w14:textId="42180954" w:rsidR="00A81C12"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Mean f/u 12 </w:t>
            </w:r>
            <w:proofErr w:type="spellStart"/>
            <w:r w:rsidRPr="007D7947">
              <w:rPr>
                <w:rFonts w:ascii="Book Antiqua" w:eastAsia="Times New Roman" w:hAnsi="Book Antiqua" w:cs="Times New Roman"/>
                <w:sz w:val="24"/>
                <w:szCs w:val="24"/>
                <w:lang w:eastAsia="en-GB"/>
              </w:rPr>
              <w:t>mo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43B9488C" w14:textId="0D17EE52" w:rsidR="00A81C12"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stated</w:t>
            </w:r>
          </w:p>
        </w:tc>
        <w:tc>
          <w:tcPr>
            <w:tcW w:w="2268" w:type="dxa"/>
            <w:tcBorders>
              <w:top w:val="nil"/>
              <w:left w:val="nil"/>
              <w:bottom w:val="single" w:sz="4" w:space="0" w:color="auto"/>
              <w:right w:val="single" w:sz="4" w:space="0" w:color="auto"/>
            </w:tcBorders>
            <w:shd w:val="clear" w:color="auto" w:fill="auto"/>
            <w:noWrap/>
            <w:vAlign w:val="bottom"/>
            <w:hideMark/>
          </w:tcPr>
          <w:p w14:paraId="2BA7C3E6"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3A87F82E"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6AFE9235" w14:textId="79B04D5A"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Luca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"ITEM-1",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"mendeley" : { "formattedCitation" : "&lt;sup&gt;6&lt;/sup&gt;", "plainTextFormattedCitation" : "6", "previouslyFormattedCitation" : "&lt;sup&gt;6&lt;/sup&gt;"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6</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tcPr>
          <w:p w14:paraId="433BF7DC" w14:textId="580B24EA"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Full</w:t>
            </w:r>
            <w:r w:rsidR="00BA096D" w:rsidRPr="007D7947">
              <w:rPr>
                <w:rFonts w:ascii="Book Antiqua" w:eastAsia="Times New Roman" w:hAnsi="Book Antiqua" w:cs="Times New Roman"/>
                <w:sz w:val="24"/>
                <w:szCs w:val="24"/>
                <w:lang w:eastAsia="en-GB"/>
              </w:rPr>
              <w:t>y</w:t>
            </w:r>
          </w:p>
        </w:tc>
        <w:tc>
          <w:tcPr>
            <w:tcW w:w="1559" w:type="dxa"/>
            <w:tcBorders>
              <w:top w:val="nil"/>
              <w:left w:val="nil"/>
              <w:bottom w:val="single" w:sz="4" w:space="0" w:color="auto"/>
              <w:right w:val="single" w:sz="4" w:space="0" w:color="auto"/>
            </w:tcBorders>
            <w:shd w:val="clear" w:color="auto" w:fill="auto"/>
            <w:noWrap/>
            <w:vAlign w:val="bottom"/>
          </w:tcPr>
          <w:p w14:paraId="6EA08F75" w14:textId="661B59A2"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3118" w:type="dxa"/>
            <w:tcBorders>
              <w:top w:val="nil"/>
              <w:left w:val="nil"/>
              <w:bottom w:val="single" w:sz="4" w:space="0" w:color="auto"/>
              <w:right w:val="single" w:sz="4" w:space="0" w:color="auto"/>
            </w:tcBorders>
            <w:shd w:val="clear" w:color="auto" w:fill="auto"/>
            <w:noWrap/>
            <w:vAlign w:val="bottom"/>
          </w:tcPr>
          <w:p w14:paraId="20AC61DC" w14:textId="16596044"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2552" w:type="dxa"/>
            <w:tcBorders>
              <w:top w:val="nil"/>
              <w:left w:val="nil"/>
              <w:bottom w:val="single" w:sz="4" w:space="0" w:color="auto"/>
              <w:right w:val="single" w:sz="4" w:space="0" w:color="auto"/>
            </w:tcBorders>
            <w:shd w:val="clear" w:color="auto" w:fill="auto"/>
            <w:noWrap/>
            <w:vAlign w:val="bottom"/>
          </w:tcPr>
          <w:p w14:paraId="1032ED0C" w14:textId="4DEBCF2C"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2 surgeons</w:t>
            </w:r>
          </w:p>
        </w:tc>
        <w:tc>
          <w:tcPr>
            <w:tcW w:w="2268" w:type="dxa"/>
            <w:tcBorders>
              <w:top w:val="nil"/>
              <w:left w:val="nil"/>
              <w:bottom w:val="single" w:sz="4" w:space="0" w:color="auto"/>
              <w:right w:val="single" w:sz="4" w:space="0" w:color="auto"/>
            </w:tcBorders>
            <w:shd w:val="clear" w:color="auto" w:fill="auto"/>
            <w:noWrap/>
            <w:vAlign w:val="bottom"/>
          </w:tcPr>
          <w:p w14:paraId="0CBC9AB6" w14:textId="6A77B47B"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31A5099D"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255AA4A2" w14:textId="074583B5"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Kim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"ITEM-1",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"&lt;sup&gt;31&lt;/sup&gt;", "plainTextFormattedCitation" : "31", "previouslyFormattedCitation" : "&lt;sup&gt;31&lt;/sup&gt;"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31</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216AA63B"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Hybrid</w:t>
            </w:r>
          </w:p>
        </w:tc>
        <w:tc>
          <w:tcPr>
            <w:tcW w:w="1559" w:type="dxa"/>
            <w:tcBorders>
              <w:top w:val="nil"/>
              <w:left w:val="nil"/>
              <w:bottom w:val="single" w:sz="4" w:space="0" w:color="auto"/>
              <w:right w:val="single" w:sz="4" w:space="0" w:color="auto"/>
            </w:tcBorders>
            <w:shd w:val="clear" w:color="auto" w:fill="auto"/>
            <w:noWrap/>
            <w:vAlign w:val="bottom"/>
            <w:hideMark/>
          </w:tcPr>
          <w:p w14:paraId="1377F4F0" w14:textId="1EAD1EC0"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3118" w:type="dxa"/>
            <w:tcBorders>
              <w:top w:val="nil"/>
              <w:left w:val="nil"/>
              <w:bottom w:val="single" w:sz="4" w:space="0" w:color="auto"/>
              <w:right w:val="single" w:sz="4" w:space="0" w:color="auto"/>
            </w:tcBorders>
            <w:shd w:val="clear" w:color="auto" w:fill="auto"/>
            <w:noWrap/>
            <w:vAlign w:val="bottom"/>
            <w:hideMark/>
          </w:tcPr>
          <w:p w14:paraId="7BFC43F2" w14:textId="713D94C2"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3,</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2552" w:type="dxa"/>
            <w:tcBorders>
              <w:top w:val="nil"/>
              <w:left w:val="nil"/>
              <w:bottom w:val="single" w:sz="4" w:space="0" w:color="auto"/>
              <w:right w:val="single" w:sz="4" w:space="0" w:color="auto"/>
            </w:tcBorders>
            <w:shd w:val="clear" w:color="auto" w:fill="auto"/>
            <w:noWrap/>
            <w:vAlign w:val="bottom"/>
            <w:hideMark/>
          </w:tcPr>
          <w:p w14:paraId="17C793ED"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 surgeon</w:t>
            </w:r>
          </w:p>
        </w:tc>
        <w:tc>
          <w:tcPr>
            <w:tcW w:w="2268" w:type="dxa"/>
            <w:tcBorders>
              <w:top w:val="nil"/>
              <w:left w:val="nil"/>
              <w:bottom w:val="single" w:sz="4" w:space="0" w:color="auto"/>
              <w:right w:val="single" w:sz="4" w:space="0" w:color="auto"/>
            </w:tcBorders>
            <w:shd w:val="clear" w:color="auto" w:fill="auto"/>
            <w:noWrap/>
            <w:vAlign w:val="bottom"/>
            <w:hideMark/>
          </w:tcPr>
          <w:p w14:paraId="560FA7CB"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691E733C"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236E90F9" w14:textId="270A6105"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"10.1097/DCR.0b013e31823c0bd2", "PMID" : "22228169", "author" : [ { "dropping-particle" : "", "family" : "Park IJ, You YN, Schlette E, Nguyen S, Skibber JM, Rodriguez-Bigas MA", "given" : "Chang GJ", "non-dropping-particle" : "", "parse-names" : false, "suffix" : "" } ], "container-title" : "Dis Colon Rectum", "id" : "ITEM-1", "issue" : "2", "issued" : { "date-parts" : [ [ "2012" ] ] }, "page" : "228-33.", "title" : "Reverse-hybrid robotic mesorectal excision for rectal cancere", "type" : "article-journal", "volume" : "55" }, "uris" : [ "http://www.mendeley.com/documents/?uuid=81758f85-2363-4687-80a4-228655530940" ] } ], "mendeley" : { "formattedCitation" : "&lt;sup&gt;39&lt;/sup&gt;", "plainTextFormattedCitation" : "39", "previouslyFormattedCitation" : "&lt;sup&gt;39&lt;/sup&gt;"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39</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63BC5820"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Reverse hybrid</w:t>
            </w:r>
          </w:p>
        </w:tc>
        <w:tc>
          <w:tcPr>
            <w:tcW w:w="1559" w:type="dxa"/>
            <w:tcBorders>
              <w:top w:val="nil"/>
              <w:left w:val="nil"/>
              <w:bottom w:val="single" w:sz="4" w:space="0" w:color="auto"/>
              <w:right w:val="single" w:sz="4" w:space="0" w:color="auto"/>
            </w:tcBorders>
            <w:shd w:val="clear" w:color="auto" w:fill="auto"/>
            <w:noWrap/>
            <w:vAlign w:val="bottom"/>
            <w:hideMark/>
          </w:tcPr>
          <w:p w14:paraId="4B8DC241" w14:textId="2BD32F12"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3118" w:type="dxa"/>
            <w:tcBorders>
              <w:top w:val="nil"/>
              <w:left w:val="nil"/>
              <w:bottom w:val="single" w:sz="4" w:space="0" w:color="auto"/>
              <w:right w:val="single" w:sz="4" w:space="0" w:color="auto"/>
            </w:tcBorders>
            <w:shd w:val="clear" w:color="auto" w:fill="auto"/>
            <w:noWrap/>
            <w:vAlign w:val="bottom"/>
            <w:hideMark/>
          </w:tcPr>
          <w:p w14:paraId="18621068" w14:textId="0351279E" w:rsidR="009311DF"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009311DF" w:rsidRPr="007D7947">
              <w:rPr>
                <w:rFonts w:ascii="Book Antiqua" w:eastAsia="Times New Roman" w:hAnsi="Book Antiqua" w:cs="Times New Roman"/>
                <w:sz w:val="24"/>
                <w:szCs w:val="24"/>
                <w:lang w:eastAsia="en-GB"/>
              </w:rPr>
              <w:t>ot stated</w:t>
            </w:r>
          </w:p>
        </w:tc>
        <w:tc>
          <w:tcPr>
            <w:tcW w:w="2552" w:type="dxa"/>
            <w:tcBorders>
              <w:top w:val="nil"/>
              <w:left w:val="nil"/>
              <w:bottom w:val="single" w:sz="4" w:space="0" w:color="auto"/>
              <w:right w:val="single" w:sz="4" w:space="0" w:color="auto"/>
            </w:tcBorders>
            <w:shd w:val="clear" w:color="auto" w:fill="auto"/>
            <w:noWrap/>
            <w:vAlign w:val="bottom"/>
            <w:hideMark/>
          </w:tcPr>
          <w:p w14:paraId="051C22A0" w14:textId="7B5E7F97" w:rsidR="009311DF"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stated</w:t>
            </w:r>
          </w:p>
        </w:tc>
        <w:tc>
          <w:tcPr>
            <w:tcW w:w="2268" w:type="dxa"/>
            <w:tcBorders>
              <w:top w:val="nil"/>
              <w:left w:val="nil"/>
              <w:bottom w:val="single" w:sz="4" w:space="0" w:color="auto"/>
              <w:right w:val="single" w:sz="4" w:space="0" w:color="auto"/>
            </w:tcBorders>
            <w:shd w:val="clear" w:color="auto" w:fill="auto"/>
            <w:noWrap/>
            <w:vAlign w:val="bottom"/>
            <w:hideMark/>
          </w:tcPr>
          <w:p w14:paraId="1229D008"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396E62CC"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5037A4B4" w14:textId="2150D692"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Leung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"10.1111/j.1744-1633.2012.00626.x", "ISSN" : "17441625", "author" : [ { "dropping-particle" : "", "family" : "Leung", "given" : "Alex L.H.", "non-dropping-particle" : "", "parse-names" : false, "suffix" : "" }, { "dropping-particle" : "", "family" : "Chan", "given" : "Wai-Hong", "non-dropping-particle" : "", "parse-names" : false, "suffix" : "" }, { "dropping-particle" : "", "family" : "Cheung", "given" : "Hester Y.S.", "non-dropping-particle" : "", "parse-names" : false, "suffix" : "" }, { "dropping-particle" : "", "family" : "Lui", "given" : "Gilbert K.L.", "non-dropping-particle" : "", "parse-names" : false, "suffix" : "" }, { "dropping-particle" : "", "family" : "Fung", "given" : "James T.K.", "non-dropping-particle" : "", "parse-names" : false, "suffix" : "" }, { "dropping-particle" : "", "family" : "Li", "given" : "Michael K.W.", "non-dropping-particle" : "", "parse-names" : false, "suffix" : "" } ], "container-title" : "Surgical Practice", "id" : "ITEM-1", "issued" : { "date-parts" : [ [ "2013" ] ] }, "page" : "13-17", "title" : "Initial experience on the urogenital outcomes after robotic rectal cancer surgery", "type" : "article-journal", "volume" : "17" }, "uris" : [ "http://www.mendeley.com/documents/?uuid=8b99eada-8ee1-4ab2-834c-8ceeae73f98f" ] } ], "mendeley" : { "formattedCitation" : "&lt;sup&gt;5&lt;/sup&gt;", "plainTextFormattedCitation" : "5", "previouslyFormattedCitation" : "&lt;sup&gt;5&lt;/sup&gt;"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5</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tcPr>
          <w:p w14:paraId="01B67A6A" w14:textId="356F629D" w:rsidR="009311DF"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M</w:t>
            </w:r>
            <w:r w:rsidR="009311DF" w:rsidRPr="007D7947">
              <w:rPr>
                <w:rFonts w:ascii="Book Antiqua" w:eastAsia="Times New Roman" w:hAnsi="Book Antiqua" w:cs="Times New Roman"/>
                <w:sz w:val="24"/>
                <w:szCs w:val="24"/>
                <w:lang w:eastAsia="en-GB"/>
              </w:rPr>
              <w:t>ixture</w:t>
            </w:r>
          </w:p>
        </w:tc>
        <w:tc>
          <w:tcPr>
            <w:tcW w:w="1559" w:type="dxa"/>
            <w:tcBorders>
              <w:top w:val="nil"/>
              <w:left w:val="nil"/>
              <w:bottom w:val="single" w:sz="4" w:space="0" w:color="auto"/>
              <w:right w:val="single" w:sz="4" w:space="0" w:color="auto"/>
            </w:tcBorders>
            <w:shd w:val="clear" w:color="auto" w:fill="auto"/>
            <w:noWrap/>
            <w:vAlign w:val="bottom"/>
          </w:tcPr>
          <w:p w14:paraId="5082F2FF" w14:textId="6C92F32C"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3118" w:type="dxa"/>
            <w:tcBorders>
              <w:top w:val="nil"/>
              <w:left w:val="nil"/>
              <w:bottom w:val="single" w:sz="4" w:space="0" w:color="auto"/>
              <w:right w:val="single" w:sz="4" w:space="0" w:color="auto"/>
            </w:tcBorders>
            <w:shd w:val="clear" w:color="auto" w:fill="auto"/>
            <w:noWrap/>
            <w:vAlign w:val="bottom"/>
          </w:tcPr>
          <w:p w14:paraId="4AB10D36" w14:textId="3D82AC76"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p>
        </w:tc>
        <w:tc>
          <w:tcPr>
            <w:tcW w:w="2552" w:type="dxa"/>
            <w:tcBorders>
              <w:top w:val="nil"/>
              <w:left w:val="nil"/>
              <w:bottom w:val="single" w:sz="4" w:space="0" w:color="auto"/>
              <w:right w:val="single" w:sz="4" w:space="0" w:color="auto"/>
            </w:tcBorders>
            <w:shd w:val="clear" w:color="auto" w:fill="auto"/>
            <w:noWrap/>
            <w:vAlign w:val="bottom"/>
          </w:tcPr>
          <w:p w14:paraId="0554A2AB" w14:textId="20406334" w:rsidR="009311DF"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stated</w:t>
            </w:r>
          </w:p>
        </w:tc>
        <w:tc>
          <w:tcPr>
            <w:tcW w:w="2268" w:type="dxa"/>
            <w:tcBorders>
              <w:top w:val="nil"/>
              <w:left w:val="nil"/>
              <w:bottom w:val="single" w:sz="4" w:space="0" w:color="auto"/>
              <w:right w:val="single" w:sz="4" w:space="0" w:color="auto"/>
            </w:tcBorders>
            <w:shd w:val="clear" w:color="auto" w:fill="auto"/>
            <w:noWrap/>
            <w:vAlign w:val="bottom"/>
          </w:tcPr>
          <w:p w14:paraId="30D6BF1C" w14:textId="14079C52"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02C016E3"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28621FA7" w14:textId="1BD60455"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"10.1007/s00464-012-2405-2", "ISSN" : "0930-2794", "PMID" : "22752275",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"container-title" : "Surgical Endoscopy", "id" : "ITEM-1", "issued" : { "date-parts" : [ [ "2013" ] ] }, "page" : "48-55", "title" : "Short-term clinical outcome of robot-assisted intersphincteric resection for low rectal cancer: a retrospective comparison with conventional laparoscopy", "type" : "article-journal", "volume" : "27" }, "uris" : [ "http://www.mendeley.com/documents/?uuid=b711ec95-534a-4a3e-9a3f-5db54698372c" ] } ], "mendeley" : { "formattedCitation" : "&lt;sup&gt;32&lt;/sup&gt;", "plainTextFormattedCitation" : "32", "previouslyFormattedCitation" : "&lt;sup&gt;32&lt;/sup&gt;"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32</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57650011"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Hybrid</w:t>
            </w:r>
          </w:p>
        </w:tc>
        <w:tc>
          <w:tcPr>
            <w:tcW w:w="1559" w:type="dxa"/>
            <w:tcBorders>
              <w:top w:val="nil"/>
              <w:left w:val="nil"/>
              <w:bottom w:val="single" w:sz="4" w:space="0" w:color="auto"/>
              <w:right w:val="single" w:sz="4" w:space="0" w:color="auto"/>
            </w:tcBorders>
            <w:shd w:val="clear" w:color="auto" w:fill="auto"/>
            <w:noWrap/>
            <w:vAlign w:val="bottom"/>
            <w:hideMark/>
          </w:tcPr>
          <w:p w14:paraId="58C06111" w14:textId="6378C6F5"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3118" w:type="dxa"/>
            <w:tcBorders>
              <w:top w:val="nil"/>
              <w:left w:val="nil"/>
              <w:bottom w:val="single" w:sz="4" w:space="0" w:color="auto"/>
              <w:right w:val="single" w:sz="4" w:space="0" w:color="auto"/>
            </w:tcBorders>
            <w:shd w:val="clear" w:color="auto" w:fill="auto"/>
            <w:noWrap/>
            <w:vAlign w:val="bottom"/>
            <w:hideMark/>
          </w:tcPr>
          <w:p w14:paraId="6758C1A9" w14:textId="2A7C002C"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2552" w:type="dxa"/>
            <w:tcBorders>
              <w:top w:val="nil"/>
              <w:left w:val="nil"/>
              <w:bottom w:val="single" w:sz="4" w:space="0" w:color="auto"/>
              <w:right w:val="single" w:sz="4" w:space="0" w:color="auto"/>
            </w:tcBorders>
            <w:shd w:val="clear" w:color="auto" w:fill="auto"/>
            <w:noWrap/>
            <w:vAlign w:val="bottom"/>
            <w:hideMark/>
          </w:tcPr>
          <w:p w14:paraId="530A4D3B"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 surgeon</w:t>
            </w:r>
          </w:p>
        </w:tc>
        <w:tc>
          <w:tcPr>
            <w:tcW w:w="2268" w:type="dxa"/>
            <w:tcBorders>
              <w:top w:val="nil"/>
              <w:left w:val="nil"/>
              <w:bottom w:val="single" w:sz="4" w:space="0" w:color="auto"/>
              <w:right w:val="single" w:sz="4" w:space="0" w:color="auto"/>
            </w:tcBorders>
            <w:shd w:val="clear" w:color="auto" w:fill="auto"/>
            <w:noWrap/>
            <w:vAlign w:val="bottom"/>
            <w:hideMark/>
          </w:tcPr>
          <w:p w14:paraId="6B7BAD9B"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79D212DC"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E3AB472" w14:textId="11E9C940" w:rsidR="009311DF" w:rsidRPr="007D7947" w:rsidRDefault="009311DF"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D'Annibale</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"10.1007/s00464-012-2731-4", "ISBN" : "1432-2218", "ISSN" : "1432-2218", "PMID" : "23292566", "abstract" : "BACKGROUND: Long-term data from the CLASICC study demonstrated the oncologic equivalence of laparoscopic and open rectal cancer surgery despite an increased circumferential resection margin involvement in the laparoscopic group in the initial report. Moreover, laparoscopic total mesorectal excision (TME) may be associated with increased rates of male sexual dysfunction compared to conventional open TME. Robotic surgery could potentially obtain better results than laparoscopy. The aim of this study was to compare the clinical and functional outcomes of robotic and laparoscopic surgery in a single-center experience.\\n\\nMETHODS: This study was based on 100 patients who underwent minimally invasive anterior rectal resection with TME. Fifty consecutive robotic rectal anterior resections with TME (R-TME) were compared to the first 50 consecutive laparoscopic rectal resections with TME (L-TME).\\n\\nRESULTS: Median operative time was 270 min in R-TME and 275 min in L-TME. No conversions occurred in the R-TME group whereas six conversions occurred in the L-TME group. The mean number of harvested lymph nodes was 16.5 \u00b1 7.1 for R-TME and 13.8 \u00b1 6.7 for L-TME. The circumferential margin (CRM) was &lt;2 mm in six L-TME patients, whereas no one in R-TME group had a CRM &lt;2 mm. The International Prostate Symptom Score (IPSS) scores were significantly increased 1 month after surgery in both the L-TME and R-TME groups, but they normalized 1 year after surgery. Erectile function worsened significantly 1 month after surgery in both the groups but it was restored completely 1 year after surgery in the R-TME group and partially in the L-TME group.\\n\\nCONCLUSIONS: Robotic TME is oncologically safe and adequate for rectal cancer treatment, showing better results than laparoscopic TME in terms of CRM, conversions, and hospital length of stay. Better recovery in voiding and sexual function is achieved with the robotic technique.", "author" : [ { "dropping-particle" : "", "family" : "D'Annibale", "given" : "Annibale", "non-dropping-particle" : "", "parse-names" : false, "suffix" : "" }, { "dropping-particle" : "", "family" : "Pernazza", "given" : "Graziano", "non-dropping-particle" : "", "parse-names" : false, "suffix" : "" }, { "dropping-particle" : "", "family" : "Monsellato", "given" : "Igor", "non-dropping-particle" : "", "parse-names" : false, "suffix" : "" }, { "dropping-particle" : "", "family" : "Pende", "given" : "Vito", "non-dropping-particle" : "", "parse-names" : false, "suffix" : "" }, { "dropping-particle" : "", "family" : "Lucandri", "given" : "Giorgio", "non-dropping-particle" : "", "parse-names" : false, "suffix" : "" }, { "dropping-particle" : "", "family" : "Mazzocchi", "given" : "Paolo", "non-dropping-particle" : "", "parse-names" : false, "suffix" : "" }, { "dropping-particle" : "", "family" : "Alfano", "given" : "Giovanni", "non-dropping-particle" : "", "parse-names" : false, "suffix" : "" } ], "container-title" : "Surgical endoscopy", "id" : "ITEM-1", "issued" : { "date-parts" : [ [ "2013" ] ] }, "page" : "1887-95", "title" : "Total mesorectal excision: a comparison of oncological and functional outcomes between robotic and laparoscopic surgery for rectal cancer.", "type" : "article-journal", "volume" : "27" }, "uris" : [ "http://www.mendeley.com/documents/?uuid=c5cd9ab8-33fd-4c61-8d68-07a8725dfa84" ] } ], "mendeley" : { "formattedCitation" : "&lt;sup&gt;33&lt;/sup&gt;", "plainTextFormattedCitation" : "33", "previouslyFormattedCitation" : "&lt;sup&gt;33&lt;/sup&gt;"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33</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4D2932D0" w14:textId="3E940D88"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Full</w:t>
            </w:r>
            <w:r w:rsidR="00BA096D" w:rsidRPr="007D7947">
              <w:rPr>
                <w:rFonts w:ascii="Book Antiqua" w:eastAsia="Times New Roman" w:hAnsi="Book Antiqua" w:cs="Times New Roman"/>
                <w:sz w:val="24"/>
                <w:szCs w:val="24"/>
                <w:lang w:eastAsia="en-GB"/>
              </w:rPr>
              <w:t>y</w:t>
            </w:r>
          </w:p>
        </w:tc>
        <w:tc>
          <w:tcPr>
            <w:tcW w:w="1559" w:type="dxa"/>
            <w:tcBorders>
              <w:top w:val="nil"/>
              <w:left w:val="nil"/>
              <w:bottom w:val="single" w:sz="4" w:space="0" w:color="auto"/>
              <w:right w:val="single" w:sz="4" w:space="0" w:color="auto"/>
            </w:tcBorders>
            <w:shd w:val="clear" w:color="auto" w:fill="auto"/>
            <w:noWrap/>
            <w:vAlign w:val="bottom"/>
            <w:hideMark/>
          </w:tcPr>
          <w:p w14:paraId="408F2549" w14:textId="5A3EA036"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3118" w:type="dxa"/>
            <w:tcBorders>
              <w:top w:val="nil"/>
              <w:left w:val="nil"/>
              <w:bottom w:val="single" w:sz="4" w:space="0" w:color="auto"/>
              <w:right w:val="single" w:sz="4" w:space="0" w:color="auto"/>
            </w:tcBorders>
            <w:shd w:val="clear" w:color="auto" w:fill="auto"/>
            <w:noWrap/>
            <w:vAlign w:val="bottom"/>
            <w:hideMark/>
          </w:tcPr>
          <w:p w14:paraId="4E96458C" w14:textId="721F5426"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2552" w:type="dxa"/>
            <w:tcBorders>
              <w:top w:val="nil"/>
              <w:left w:val="nil"/>
              <w:bottom w:val="single" w:sz="4" w:space="0" w:color="auto"/>
              <w:right w:val="single" w:sz="4" w:space="0" w:color="auto"/>
            </w:tcBorders>
            <w:shd w:val="clear" w:color="auto" w:fill="auto"/>
            <w:noWrap/>
            <w:vAlign w:val="bottom"/>
            <w:hideMark/>
          </w:tcPr>
          <w:p w14:paraId="75F6F881"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 surgeon</w:t>
            </w:r>
          </w:p>
        </w:tc>
        <w:tc>
          <w:tcPr>
            <w:tcW w:w="2268" w:type="dxa"/>
            <w:tcBorders>
              <w:top w:val="nil"/>
              <w:left w:val="nil"/>
              <w:bottom w:val="single" w:sz="4" w:space="0" w:color="auto"/>
              <w:right w:val="single" w:sz="4" w:space="0" w:color="auto"/>
            </w:tcBorders>
            <w:shd w:val="clear" w:color="auto" w:fill="auto"/>
            <w:noWrap/>
            <w:vAlign w:val="bottom"/>
            <w:hideMark/>
          </w:tcPr>
          <w:p w14:paraId="3ADAE00C"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28CB76B1"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0B2A6E59" w14:textId="64988891" w:rsidR="009311DF" w:rsidRPr="007D7947" w:rsidRDefault="009311DF"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Stanciulea</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"ITEM-1", "issue" : "2", "issued" : { "date-parts" : [ [ "2013" ] ] }, "page" : "143-151", "title" : "Robotic surgery for rectal cancer: a single center experience of 100 consecutive  cases.", "type" : "article-journal", "volume" : "108" }, "uris" : [ "http://www.mendeley.com/documents/?uuid=d8482001-ab0a-4899-97a0-3c51466d0020" ] } ], "mendeley" : { "formattedCitation" : "&lt;sup&gt;37&lt;/sup&gt;", "plainTextFormattedCitation" : "37", "previouslyFormattedCitation" : "&lt;sup&gt;37&lt;/sup&gt;"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37</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75D7F983" w14:textId="50D80328"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93% full</w:t>
            </w:r>
            <w:r w:rsidR="00BA096D" w:rsidRPr="007D7947">
              <w:rPr>
                <w:rFonts w:ascii="Book Antiqua" w:eastAsia="Times New Roman" w:hAnsi="Book Antiqua" w:cs="Times New Roman"/>
                <w:sz w:val="24"/>
                <w:szCs w:val="24"/>
                <w:lang w:eastAsia="en-GB"/>
              </w:rPr>
              <w:t>y</w:t>
            </w:r>
          </w:p>
        </w:tc>
        <w:tc>
          <w:tcPr>
            <w:tcW w:w="1559" w:type="dxa"/>
            <w:tcBorders>
              <w:top w:val="nil"/>
              <w:left w:val="nil"/>
              <w:bottom w:val="single" w:sz="4" w:space="0" w:color="auto"/>
              <w:right w:val="single" w:sz="4" w:space="0" w:color="auto"/>
            </w:tcBorders>
            <w:shd w:val="clear" w:color="auto" w:fill="auto"/>
            <w:noWrap/>
            <w:vAlign w:val="bottom"/>
            <w:hideMark/>
          </w:tcPr>
          <w:p w14:paraId="798C04BB" w14:textId="05E81A60"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3118" w:type="dxa"/>
            <w:tcBorders>
              <w:top w:val="nil"/>
              <w:left w:val="nil"/>
              <w:bottom w:val="single" w:sz="4" w:space="0" w:color="auto"/>
              <w:right w:val="single" w:sz="4" w:space="0" w:color="auto"/>
            </w:tcBorders>
            <w:shd w:val="clear" w:color="auto" w:fill="auto"/>
            <w:noWrap/>
            <w:vAlign w:val="bottom"/>
            <w:hideMark/>
          </w:tcPr>
          <w:p w14:paraId="0B9E7A97" w14:textId="1E0EE5D7" w:rsidR="009311DF" w:rsidRPr="007D7947" w:rsidRDefault="003844ED" w:rsidP="00A927CA">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O</w:t>
            </w:r>
            <w:r w:rsidR="009311DF" w:rsidRPr="007D7947">
              <w:rPr>
                <w:rFonts w:ascii="Book Antiqua" w:eastAsia="Times New Roman" w:hAnsi="Book Antiqua" w:cs="Times New Roman"/>
                <w:sz w:val="24"/>
                <w:szCs w:val="24"/>
                <w:lang w:eastAsia="en-GB"/>
              </w:rPr>
              <w:t xml:space="preserve">nce b/n 6 and 12 </w:t>
            </w:r>
            <w:proofErr w:type="spellStart"/>
            <w:r w:rsidR="009311DF" w:rsidRPr="007D7947">
              <w:rPr>
                <w:rFonts w:ascii="Book Antiqua" w:eastAsia="Times New Roman" w:hAnsi="Book Antiqua" w:cs="Times New Roman"/>
                <w:sz w:val="24"/>
                <w:szCs w:val="24"/>
                <w:lang w:eastAsia="en-GB"/>
              </w:rPr>
              <w:t>mo</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59D1A1AF"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 surgeons</w:t>
            </w:r>
          </w:p>
        </w:tc>
        <w:tc>
          <w:tcPr>
            <w:tcW w:w="2268" w:type="dxa"/>
            <w:tcBorders>
              <w:top w:val="nil"/>
              <w:left w:val="nil"/>
              <w:bottom w:val="single" w:sz="4" w:space="0" w:color="auto"/>
              <w:right w:val="single" w:sz="4" w:space="0" w:color="auto"/>
            </w:tcBorders>
            <w:shd w:val="clear" w:color="auto" w:fill="auto"/>
            <w:noWrap/>
            <w:vAlign w:val="bottom"/>
            <w:hideMark/>
          </w:tcPr>
          <w:p w14:paraId="309A4164"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772BAAF6"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20952438" w14:textId="28D325A0" w:rsidR="009311DF" w:rsidRPr="007D7947" w:rsidRDefault="009311DF"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Erguner</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"10.1097/SLE.0b013e31828e3697", "PMID" : "23752000", "author" : [ { "dropping-particle" : "", "family" : "Erguner I, Aytac E, Boler DE, Atalar B, Baca B, Karahasanoglu T, Hamzaoglu I", "given" : "Uras C", "non-dropping-particle" : "", "parse-names" : false, "suffix" : "" } ], "container-title" : "Surg Laparosc Endosc Percutan Tech", "id" : "ITEM-1", "issue" : "3", "issued" : { "date-parts" : [ [ "2013" ] ] }, "page" : "316-319", "title" : "What have we gained by performing robotic rectal resection? Evaluation of 64 consecutive patients who underwent laparoscopic or robotic low anterior resection for rectal adenocarcinoma.", "type" : "article-journal", "volume" : "23" }, "uris" : [ "http://www.mendeley.com/documents/?uuid=7d9c79e0-2e46-4ef9-a9e6-b6f9994a5339" ] } ], "mendeley" : { "formattedCitation" : "&lt;sup&gt;38&lt;/sup&gt;", "plainTextFormattedCitation" : "38", "previouslyFormattedCitation" : "&lt;sup&gt;38&lt;/sup&gt;"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38</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149B2980" w14:textId="50E733E9" w:rsidR="009311DF"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M</w:t>
            </w:r>
            <w:r w:rsidR="009311DF" w:rsidRPr="007D7947">
              <w:rPr>
                <w:rFonts w:ascii="Book Antiqua" w:eastAsia="Times New Roman" w:hAnsi="Book Antiqua" w:cs="Times New Roman"/>
                <w:sz w:val="24"/>
                <w:szCs w:val="24"/>
                <w:lang w:eastAsia="en-GB"/>
              </w:rPr>
              <w:t>ixture</w:t>
            </w:r>
          </w:p>
        </w:tc>
        <w:tc>
          <w:tcPr>
            <w:tcW w:w="1559" w:type="dxa"/>
            <w:tcBorders>
              <w:top w:val="nil"/>
              <w:left w:val="nil"/>
              <w:bottom w:val="single" w:sz="4" w:space="0" w:color="auto"/>
              <w:right w:val="single" w:sz="4" w:space="0" w:color="auto"/>
            </w:tcBorders>
            <w:shd w:val="clear" w:color="auto" w:fill="auto"/>
            <w:noWrap/>
            <w:vAlign w:val="bottom"/>
            <w:hideMark/>
          </w:tcPr>
          <w:p w14:paraId="1F93CCF9"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p>
        </w:tc>
        <w:tc>
          <w:tcPr>
            <w:tcW w:w="3118" w:type="dxa"/>
            <w:tcBorders>
              <w:top w:val="nil"/>
              <w:left w:val="nil"/>
              <w:bottom w:val="single" w:sz="4" w:space="0" w:color="auto"/>
              <w:right w:val="single" w:sz="4" w:space="0" w:color="auto"/>
            </w:tcBorders>
            <w:shd w:val="clear" w:color="auto" w:fill="auto"/>
            <w:noWrap/>
            <w:vAlign w:val="bottom"/>
            <w:hideMark/>
          </w:tcPr>
          <w:p w14:paraId="042B2C26" w14:textId="1DDEFAD7" w:rsidR="009311DF"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009311DF" w:rsidRPr="007D7947">
              <w:rPr>
                <w:rFonts w:ascii="Book Antiqua" w:eastAsia="Times New Roman" w:hAnsi="Book Antiqua" w:cs="Times New Roman"/>
                <w:sz w:val="24"/>
                <w:szCs w:val="24"/>
                <w:lang w:eastAsia="en-GB"/>
              </w:rPr>
              <w:t>ot stated</w:t>
            </w:r>
          </w:p>
        </w:tc>
        <w:tc>
          <w:tcPr>
            <w:tcW w:w="2552" w:type="dxa"/>
            <w:tcBorders>
              <w:top w:val="nil"/>
              <w:left w:val="nil"/>
              <w:bottom w:val="single" w:sz="4" w:space="0" w:color="auto"/>
              <w:right w:val="single" w:sz="4" w:space="0" w:color="auto"/>
            </w:tcBorders>
            <w:shd w:val="clear" w:color="auto" w:fill="auto"/>
            <w:noWrap/>
            <w:vAlign w:val="bottom"/>
            <w:hideMark/>
          </w:tcPr>
          <w:p w14:paraId="0749706B" w14:textId="4B6EABF3" w:rsidR="009311DF"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009311DF" w:rsidRPr="007D7947">
              <w:rPr>
                <w:rFonts w:ascii="Book Antiqua" w:eastAsia="Times New Roman" w:hAnsi="Book Antiqua" w:cs="Times New Roman"/>
                <w:sz w:val="24"/>
                <w:szCs w:val="24"/>
                <w:lang w:eastAsia="en-GB"/>
              </w:rPr>
              <w:t>ot stated</w:t>
            </w:r>
          </w:p>
        </w:tc>
        <w:tc>
          <w:tcPr>
            <w:tcW w:w="2268" w:type="dxa"/>
            <w:tcBorders>
              <w:top w:val="nil"/>
              <w:left w:val="nil"/>
              <w:bottom w:val="single" w:sz="4" w:space="0" w:color="auto"/>
              <w:right w:val="single" w:sz="4" w:space="0" w:color="auto"/>
            </w:tcBorders>
            <w:shd w:val="clear" w:color="auto" w:fill="auto"/>
            <w:noWrap/>
            <w:vAlign w:val="bottom"/>
            <w:hideMark/>
          </w:tcPr>
          <w:p w14:paraId="3B8BA452"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4B5CA879"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tcPr>
          <w:p w14:paraId="7DE9FCA4" w14:textId="79EC4A2D"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"mendeley" : { "formattedCitation" : "&lt;sup&gt;9&lt;/sup&gt;", "plainTextFormattedCitation" : "9", "previouslyFormattedCitation" : "&lt;sup&gt;9&lt;/sup&gt;"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9</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tcPr>
          <w:p w14:paraId="148E1C60" w14:textId="2BE323EE"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Hybrid</w:t>
            </w:r>
          </w:p>
        </w:tc>
        <w:tc>
          <w:tcPr>
            <w:tcW w:w="1559" w:type="dxa"/>
            <w:tcBorders>
              <w:top w:val="nil"/>
              <w:left w:val="nil"/>
              <w:bottom w:val="single" w:sz="4" w:space="0" w:color="auto"/>
              <w:right w:val="single" w:sz="4" w:space="0" w:color="auto"/>
            </w:tcBorders>
            <w:shd w:val="clear" w:color="auto" w:fill="auto"/>
            <w:noWrap/>
            <w:vAlign w:val="bottom"/>
          </w:tcPr>
          <w:p w14:paraId="2AE34340" w14:textId="5FABFEF5"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3118" w:type="dxa"/>
            <w:tcBorders>
              <w:top w:val="nil"/>
              <w:left w:val="nil"/>
              <w:bottom w:val="single" w:sz="4" w:space="0" w:color="auto"/>
              <w:right w:val="single" w:sz="4" w:space="0" w:color="auto"/>
            </w:tcBorders>
            <w:shd w:val="clear" w:color="auto" w:fill="auto"/>
            <w:noWrap/>
            <w:vAlign w:val="bottom"/>
          </w:tcPr>
          <w:p w14:paraId="6B97C6D0" w14:textId="3FE658B0"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2552" w:type="dxa"/>
            <w:tcBorders>
              <w:top w:val="nil"/>
              <w:left w:val="nil"/>
              <w:bottom w:val="single" w:sz="4" w:space="0" w:color="auto"/>
              <w:right w:val="single" w:sz="4" w:space="0" w:color="auto"/>
            </w:tcBorders>
            <w:shd w:val="clear" w:color="auto" w:fill="auto"/>
            <w:noWrap/>
            <w:vAlign w:val="bottom"/>
          </w:tcPr>
          <w:p w14:paraId="38B30E3A" w14:textId="109046DB"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 surgeon</w:t>
            </w:r>
          </w:p>
        </w:tc>
        <w:tc>
          <w:tcPr>
            <w:tcW w:w="2268" w:type="dxa"/>
            <w:tcBorders>
              <w:top w:val="nil"/>
              <w:left w:val="nil"/>
              <w:bottom w:val="single" w:sz="4" w:space="0" w:color="auto"/>
              <w:right w:val="single" w:sz="4" w:space="0" w:color="auto"/>
            </w:tcBorders>
            <w:shd w:val="clear" w:color="auto" w:fill="auto"/>
            <w:noWrap/>
            <w:vAlign w:val="bottom"/>
          </w:tcPr>
          <w:p w14:paraId="483599DE" w14:textId="09FAF570"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7F3324FF"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614AA304" w14:textId="408DAB48" w:rsidR="009311DF" w:rsidRPr="007D7947" w:rsidRDefault="009311DF"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Ozeki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"ITEM-1", "issued" : { "date-parts" : [ [ "2016" ] ] }, "page" : "491-500", "publisher" : "Springer Japan", "title" : "Effects of robotic rectal surgery on sexual and urinary functions in male patients", "type" : "article-journal", "volume" : "46" }, "uris" : [ "http://www.mendeley.com/documents/?uuid=801ec324-e28a-4cb0-a3d1-3a240c8fe5f8" ] } ], "mendeley" : { "formattedCitation" : "&lt;sup&gt;18&lt;/sup&gt;", "plainTextFormattedCitation" : "18", "previouslyFormattedCitation" : "&lt;sup&gt;18&lt;/sup&gt;"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18</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075CAFD7" w14:textId="09FDECD4"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Full</w:t>
            </w:r>
            <w:r w:rsidR="00BA096D" w:rsidRPr="007D7947">
              <w:rPr>
                <w:rFonts w:ascii="Book Antiqua" w:eastAsia="Times New Roman" w:hAnsi="Book Antiqua" w:cs="Times New Roman"/>
                <w:sz w:val="24"/>
                <w:szCs w:val="24"/>
                <w:lang w:eastAsia="en-GB"/>
              </w:rPr>
              <w:t>y</w:t>
            </w:r>
          </w:p>
        </w:tc>
        <w:tc>
          <w:tcPr>
            <w:tcW w:w="1559" w:type="dxa"/>
            <w:tcBorders>
              <w:top w:val="nil"/>
              <w:left w:val="nil"/>
              <w:bottom w:val="single" w:sz="4" w:space="0" w:color="auto"/>
              <w:right w:val="single" w:sz="4" w:space="0" w:color="auto"/>
            </w:tcBorders>
            <w:shd w:val="clear" w:color="auto" w:fill="auto"/>
            <w:noWrap/>
            <w:vAlign w:val="bottom"/>
            <w:hideMark/>
          </w:tcPr>
          <w:p w14:paraId="09D2875A" w14:textId="7540EA0E"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3118" w:type="dxa"/>
            <w:tcBorders>
              <w:top w:val="nil"/>
              <w:left w:val="nil"/>
              <w:bottom w:val="single" w:sz="4" w:space="0" w:color="auto"/>
              <w:right w:val="single" w:sz="4" w:space="0" w:color="auto"/>
            </w:tcBorders>
            <w:shd w:val="clear" w:color="auto" w:fill="auto"/>
            <w:noWrap/>
            <w:vAlign w:val="bottom"/>
            <w:hideMark/>
          </w:tcPr>
          <w:p w14:paraId="6C9F3CAB" w14:textId="2B82EA2F"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2552" w:type="dxa"/>
            <w:tcBorders>
              <w:top w:val="nil"/>
              <w:left w:val="nil"/>
              <w:bottom w:val="single" w:sz="4" w:space="0" w:color="auto"/>
              <w:right w:val="single" w:sz="4" w:space="0" w:color="auto"/>
            </w:tcBorders>
            <w:shd w:val="clear" w:color="auto" w:fill="auto"/>
            <w:noWrap/>
            <w:vAlign w:val="bottom"/>
            <w:hideMark/>
          </w:tcPr>
          <w:p w14:paraId="33E75612"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2 for robot cases</w:t>
            </w:r>
          </w:p>
        </w:tc>
        <w:tc>
          <w:tcPr>
            <w:tcW w:w="2268" w:type="dxa"/>
            <w:tcBorders>
              <w:top w:val="nil"/>
              <w:left w:val="nil"/>
              <w:bottom w:val="single" w:sz="4" w:space="0" w:color="auto"/>
              <w:right w:val="single" w:sz="4" w:space="0" w:color="auto"/>
            </w:tcBorders>
            <w:shd w:val="clear" w:color="auto" w:fill="auto"/>
            <w:noWrap/>
            <w:vAlign w:val="bottom"/>
            <w:hideMark/>
          </w:tcPr>
          <w:p w14:paraId="72BE0783"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22FF4A33"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681F46F1" w14:textId="5291E9FF"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Cho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"10.1097/MD.0000000000000522", "ISBN" : "0000000000000", "ISSN" : "0025-7974", "PMID" : "25789947", "author" : [ { "dropping-particle" : "", "family" : "Cho", "given" : "Min Soo", "non-dropping-particle" : "", "parse-names" : false, "suffix" : "" }, { "dropping-particle" : "", "family" : "Baek", "given" : "Se Jin", "non-dropping-particle" : "", "parse-names" : false, "suffix" : "" }, { "dropping-particle" : "", "family" : "Hur", "given" : "Hyuk", "non-dropping-particle" : "", "parse-names" : false, "suffix" : "" }, { "dropping-particle" : "", "family" : "Min", "given" : "Byung Soh", "non-dropping-particle" : "", "parse-names" : false, "suffix" : "" }, { "dropping-particle" : "", "family" : "Baik", "given" : "Seung Hyuk", "non-dropping-particle" : "", "parse-names" : false, "suffix" : "" }, { "dropping-particle" : "", "family" : "Lee", "given" : "Kang Young", "non-dropping-particle" : "", "parse-names" : false, "suffix" : "" }, { "dropping-particle" : "", "family" : "Kim", "given" : "Nam Kyu", "non-dropping-particle" : "", "parse-names" : false, "suffix" : "" } ], "container-title" : "Medicine", "id" : "ITEM-1", "issue" : "11", "issued" : { "date-parts" : [ [ "2015" ] ] }, "page" : "e522", "title" : "Short and Long-Term Outcomes of Robotic versus Laparoscopic Total Mesorectal Excision for Rectal Cancer", "type" : "article-journal", "volume" : "94" }, "uris" : [ "http://www.mendeley.com/documents/?uuid=fd607c68-b7a7-453f-abe3-37012ae27184" ] } ], "mendeley" : { "formattedCitation" : "&lt;sup&gt;35&lt;/sup&gt;", "plainTextFormattedCitation" : "35", "previouslyFormattedCitation" : "&lt;sup&gt;35&lt;/sup&gt;"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35</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12F17295" w14:textId="6D732594"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Full</w:t>
            </w:r>
            <w:r w:rsidR="00BA096D" w:rsidRPr="007D7947">
              <w:rPr>
                <w:rFonts w:ascii="Book Antiqua" w:eastAsia="Times New Roman" w:hAnsi="Book Antiqua" w:cs="Times New Roman"/>
                <w:sz w:val="24"/>
                <w:szCs w:val="24"/>
                <w:lang w:eastAsia="en-GB"/>
              </w:rPr>
              <w:t>y</w:t>
            </w:r>
          </w:p>
        </w:tc>
        <w:tc>
          <w:tcPr>
            <w:tcW w:w="1559" w:type="dxa"/>
            <w:tcBorders>
              <w:top w:val="nil"/>
              <w:left w:val="nil"/>
              <w:bottom w:val="single" w:sz="4" w:space="0" w:color="auto"/>
              <w:right w:val="single" w:sz="4" w:space="0" w:color="auto"/>
            </w:tcBorders>
            <w:shd w:val="clear" w:color="auto" w:fill="auto"/>
            <w:noWrap/>
            <w:vAlign w:val="bottom"/>
            <w:hideMark/>
          </w:tcPr>
          <w:p w14:paraId="53C5683D" w14:textId="5FC19124"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3118" w:type="dxa"/>
            <w:tcBorders>
              <w:top w:val="nil"/>
              <w:left w:val="nil"/>
              <w:bottom w:val="single" w:sz="4" w:space="0" w:color="auto"/>
              <w:right w:val="single" w:sz="4" w:space="0" w:color="auto"/>
            </w:tcBorders>
            <w:shd w:val="clear" w:color="auto" w:fill="auto"/>
            <w:noWrap/>
            <w:vAlign w:val="bottom"/>
            <w:hideMark/>
          </w:tcPr>
          <w:p w14:paraId="573CC925"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p>
        </w:tc>
        <w:tc>
          <w:tcPr>
            <w:tcW w:w="2552" w:type="dxa"/>
            <w:tcBorders>
              <w:top w:val="nil"/>
              <w:left w:val="nil"/>
              <w:bottom w:val="single" w:sz="4" w:space="0" w:color="auto"/>
              <w:right w:val="single" w:sz="4" w:space="0" w:color="auto"/>
            </w:tcBorders>
            <w:shd w:val="clear" w:color="auto" w:fill="auto"/>
            <w:noWrap/>
            <w:vAlign w:val="bottom"/>
            <w:hideMark/>
          </w:tcPr>
          <w:p w14:paraId="51FD7A3D"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 surgeons did 97.1% cases</w:t>
            </w:r>
          </w:p>
        </w:tc>
        <w:tc>
          <w:tcPr>
            <w:tcW w:w="2268" w:type="dxa"/>
            <w:tcBorders>
              <w:top w:val="nil"/>
              <w:left w:val="nil"/>
              <w:bottom w:val="single" w:sz="4" w:space="0" w:color="auto"/>
              <w:right w:val="single" w:sz="4" w:space="0" w:color="auto"/>
            </w:tcBorders>
            <w:shd w:val="clear" w:color="auto" w:fill="auto"/>
            <w:noWrap/>
            <w:vAlign w:val="bottom"/>
            <w:hideMark/>
          </w:tcPr>
          <w:p w14:paraId="4192421E"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2BC3F056"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36CE3D13" w14:textId="747028B3" w:rsidR="009311DF" w:rsidRPr="007D7947" w:rsidRDefault="009311DF"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Alecu</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"ISSN" : "1221-9118", "PMID" : "26011835", "abstract" : "Background: Rectal cancer is an important health problem, dueto the increasing number of new cases and the quality of lifeissues brought forth by surgical treatment in these patients.\\n\\nAIM: The aim of the study was to analyse the results of roboticsurgery in the treatment of lower and middle rectal cancer,locations in which TME is performed.\\n\\nMATERIAL AND METHOD: Patients diagnosed with and operated onfor rectal cancer by the means of robotic surgery between 2008-2012 at the Fundeni Clinical Institute were retrospectivelyanalysed. Results: A number of 117 patients with rectal cancer wereoperated on by robotic surgery, of which 79 (67.52%) weresubmitted to total mesorectal excision (TME). The most frequentlyperformed surgery was low anterior resection, followedby rectal amputation through abdominoperineal approach.Anastomosis fistula was observed in 9 (11.39%) patients. Localrecurrence was encountered in 2 (2.53%) of the roboticallyperformed surgeries. Conclusions: 1. Robotically assisted total mesorectal excision isfeasible, safe and can be performed with a small number ofcomplications and a low local recurrence rate; 2. The mainadvantages are oncological safety and quality of life; 3.Conversion to open surgery is rarely encountered; 4. Protectionloop ileostomy existence allows avoiding reintervention in case anastomotic fistula occurs in patients with low anteriorresection. 5. Robotic surgery may become gold standard in thesurgical treatment of rectal cancer.", "author" : [ { "dropping-particle" : "", "family" : "Alecu", "given" : "L", "non-dropping-particle" : "", "parse-names" : false, "suffix" : "" }, { "dropping-particle" : "", "family" : "St\u0103nciulea", "given" : "O", "non-dropping-particle" : "", "parse-names" : false, "suffix" : "" }, { "dropping-particle" : "", "family" : "Poesina", "given" : "D", "non-dropping-particle" : "", "parse-names" : false, "suffix" : "" }, { "dropping-particle" : "", "family" : "Popescu", "given" : "I", "non-dropping-particle" : "", "parse-names" : false, "suffix" : "" } ], "container-title" : "Chirurgia (Bucharest, Romania : 1990)", "id" : "ITEM-1", "issue" : "2", "issued" : { "date-parts" : [ [ "2015" ] ] }, "page" : "137-143", "title" : "Robotically Performed Total Mesorectal Excision for Rectal Cancer.", "type" : "article-journal", "volume" : "110" }, "uris" : [ "http://www.mendeley.com/documents/?uuid=5e9e6cab-2ff4-44ca-aa7d-7fa90f678be2" ] } ], "mendeley" : { "formattedCitation" : "&lt;sup&gt;36&lt;/sup&gt;", "plainTextFormattedCitation" : "36", "previouslyFormattedCitation" : "&lt;sup&gt;36&lt;/sup&gt;"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36</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2109E4BC"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Hybrid</w:t>
            </w:r>
          </w:p>
        </w:tc>
        <w:tc>
          <w:tcPr>
            <w:tcW w:w="1559" w:type="dxa"/>
            <w:tcBorders>
              <w:top w:val="nil"/>
              <w:left w:val="nil"/>
              <w:bottom w:val="single" w:sz="4" w:space="0" w:color="auto"/>
              <w:right w:val="single" w:sz="4" w:space="0" w:color="auto"/>
            </w:tcBorders>
            <w:shd w:val="clear" w:color="auto" w:fill="auto"/>
            <w:noWrap/>
            <w:vAlign w:val="bottom"/>
            <w:hideMark/>
          </w:tcPr>
          <w:p w14:paraId="1398CA2E" w14:textId="401D9664"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3118" w:type="dxa"/>
            <w:tcBorders>
              <w:top w:val="nil"/>
              <w:left w:val="nil"/>
              <w:bottom w:val="single" w:sz="4" w:space="0" w:color="auto"/>
              <w:right w:val="single" w:sz="4" w:space="0" w:color="auto"/>
            </w:tcBorders>
            <w:shd w:val="clear" w:color="auto" w:fill="auto"/>
            <w:noWrap/>
            <w:vAlign w:val="bottom"/>
            <w:hideMark/>
          </w:tcPr>
          <w:p w14:paraId="6790FDEE" w14:textId="598B3A01" w:rsidR="009311DF"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009311DF" w:rsidRPr="007D7947">
              <w:rPr>
                <w:rFonts w:ascii="Book Antiqua" w:eastAsia="Times New Roman" w:hAnsi="Book Antiqua" w:cs="Times New Roman"/>
                <w:sz w:val="24"/>
                <w:szCs w:val="24"/>
                <w:lang w:eastAsia="en-GB"/>
              </w:rPr>
              <w:t>ot stated</w:t>
            </w:r>
          </w:p>
        </w:tc>
        <w:tc>
          <w:tcPr>
            <w:tcW w:w="2552" w:type="dxa"/>
            <w:tcBorders>
              <w:top w:val="nil"/>
              <w:left w:val="nil"/>
              <w:bottom w:val="single" w:sz="4" w:space="0" w:color="auto"/>
              <w:right w:val="single" w:sz="4" w:space="0" w:color="auto"/>
            </w:tcBorders>
            <w:shd w:val="clear" w:color="auto" w:fill="auto"/>
            <w:noWrap/>
            <w:vAlign w:val="bottom"/>
            <w:hideMark/>
          </w:tcPr>
          <w:p w14:paraId="406A8EA5" w14:textId="7B303D2D" w:rsidR="009311DF" w:rsidRPr="007D7947" w:rsidRDefault="003844E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009311DF" w:rsidRPr="007D7947">
              <w:rPr>
                <w:rFonts w:ascii="Book Antiqua" w:eastAsia="Times New Roman" w:hAnsi="Book Antiqua" w:cs="Times New Roman"/>
                <w:sz w:val="24"/>
                <w:szCs w:val="24"/>
                <w:lang w:eastAsia="en-GB"/>
              </w:rPr>
              <w:t>ot stated</w:t>
            </w:r>
          </w:p>
        </w:tc>
        <w:tc>
          <w:tcPr>
            <w:tcW w:w="2268" w:type="dxa"/>
            <w:tcBorders>
              <w:top w:val="nil"/>
              <w:left w:val="nil"/>
              <w:bottom w:val="single" w:sz="4" w:space="0" w:color="auto"/>
              <w:right w:val="single" w:sz="4" w:space="0" w:color="auto"/>
            </w:tcBorders>
            <w:shd w:val="clear" w:color="auto" w:fill="auto"/>
            <w:noWrap/>
            <w:vAlign w:val="bottom"/>
            <w:hideMark/>
          </w:tcPr>
          <w:p w14:paraId="39EF48AD"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r w:rsidR="007D7947" w:rsidRPr="007D7947" w14:paraId="28D420AA" w14:textId="77777777" w:rsidTr="00A544F9">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6E7E4C4" w14:textId="6FDEE190" w:rsidR="009311DF" w:rsidRPr="007D7947" w:rsidRDefault="009311DF"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Morelli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30</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560" w:type="dxa"/>
            <w:tcBorders>
              <w:top w:val="nil"/>
              <w:left w:val="nil"/>
              <w:bottom w:val="single" w:sz="4" w:space="0" w:color="auto"/>
              <w:right w:val="single" w:sz="4" w:space="0" w:color="auto"/>
            </w:tcBorders>
            <w:shd w:val="clear" w:color="auto" w:fill="auto"/>
            <w:noWrap/>
            <w:vAlign w:val="bottom"/>
            <w:hideMark/>
          </w:tcPr>
          <w:p w14:paraId="593FFEA8"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stated</w:t>
            </w:r>
          </w:p>
        </w:tc>
        <w:tc>
          <w:tcPr>
            <w:tcW w:w="1559" w:type="dxa"/>
            <w:tcBorders>
              <w:top w:val="nil"/>
              <w:left w:val="nil"/>
              <w:bottom w:val="single" w:sz="4" w:space="0" w:color="auto"/>
              <w:right w:val="single" w:sz="4" w:space="0" w:color="auto"/>
            </w:tcBorders>
            <w:shd w:val="clear" w:color="auto" w:fill="auto"/>
            <w:noWrap/>
            <w:vAlign w:val="bottom"/>
            <w:hideMark/>
          </w:tcPr>
          <w:p w14:paraId="07194981" w14:textId="2F0C65DF" w:rsidR="009311DF"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3118" w:type="dxa"/>
            <w:tcBorders>
              <w:top w:val="nil"/>
              <w:left w:val="nil"/>
              <w:bottom w:val="single" w:sz="4" w:space="0" w:color="auto"/>
              <w:right w:val="single" w:sz="4" w:space="0" w:color="auto"/>
            </w:tcBorders>
            <w:shd w:val="clear" w:color="auto" w:fill="auto"/>
            <w:noWrap/>
            <w:vAlign w:val="bottom"/>
            <w:hideMark/>
          </w:tcPr>
          <w:p w14:paraId="70257E80" w14:textId="3ED8798F"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844ED">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2552" w:type="dxa"/>
            <w:tcBorders>
              <w:top w:val="nil"/>
              <w:left w:val="nil"/>
              <w:bottom w:val="single" w:sz="4" w:space="0" w:color="auto"/>
              <w:right w:val="single" w:sz="4" w:space="0" w:color="auto"/>
            </w:tcBorders>
            <w:shd w:val="clear" w:color="auto" w:fill="auto"/>
            <w:noWrap/>
            <w:vAlign w:val="bottom"/>
            <w:hideMark/>
          </w:tcPr>
          <w:p w14:paraId="6972EDE2"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 surgeon</w:t>
            </w:r>
          </w:p>
        </w:tc>
        <w:tc>
          <w:tcPr>
            <w:tcW w:w="2268" w:type="dxa"/>
            <w:tcBorders>
              <w:top w:val="nil"/>
              <w:left w:val="nil"/>
              <w:bottom w:val="single" w:sz="4" w:space="0" w:color="auto"/>
              <w:right w:val="single" w:sz="4" w:space="0" w:color="auto"/>
            </w:tcBorders>
            <w:shd w:val="clear" w:color="auto" w:fill="auto"/>
            <w:noWrap/>
            <w:vAlign w:val="bottom"/>
            <w:hideMark/>
          </w:tcPr>
          <w:p w14:paraId="6303EE26" w14:textId="77777777" w:rsidR="009311DF" w:rsidRPr="007D7947" w:rsidRDefault="009311DF"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w:t>
            </w:r>
          </w:p>
        </w:tc>
      </w:tr>
    </w:tbl>
    <w:p w14:paraId="327AE729" w14:textId="6BB27D8D" w:rsidR="00A81C12" w:rsidRPr="007D7947" w:rsidRDefault="003844ED" w:rsidP="007D7947">
      <w:pPr>
        <w:spacing w:after="0" w:line="360" w:lineRule="auto"/>
        <w:jc w:val="both"/>
        <w:rPr>
          <w:rFonts w:ascii="Book Antiqua" w:hAnsi="Book Antiqua" w:cs="Arial"/>
          <w:sz w:val="24"/>
          <w:szCs w:val="24"/>
        </w:rPr>
      </w:pPr>
      <w:r w:rsidRPr="007D7947">
        <w:rPr>
          <w:rFonts w:ascii="Book Antiqua" w:hAnsi="Book Antiqua" w:cs="Arial"/>
          <w:sz w:val="24"/>
          <w:szCs w:val="24"/>
        </w:rPr>
        <w:t xml:space="preserve">These include: </w:t>
      </w:r>
      <w:r>
        <w:rPr>
          <w:rFonts w:ascii="Book Antiqua" w:hAnsi="Book Antiqua" w:cs="Arial" w:hint="eastAsia"/>
          <w:sz w:val="24"/>
          <w:szCs w:val="24"/>
          <w:lang w:eastAsia="zh-CN"/>
        </w:rPr>
        <w:t>(1</w:t>
      </w:r>
      <w:r w:rsidRPr="007D7947">
        <w:rPr>
          <w:rFonts w:ascii="Book Antiqua" w:hAnsi="Book Antiqua" w:cs="Arial"/>
          <w:sz w:val="24"/>
          <w:szCs w:val="24"/>
        </w:rPr>
        <w:t xml:space="preserve">) whether the surgeons used the hybrid or robotic approach for their study; </w:t>
      </w:r>
      <w:r>
        <w:rPr>
          <w:rFonts w:ascii="Book Antiqua" w:hAnsi="Book Antiqua" w:cs="Arial" w:hint="eastAsia"/>
          <w:sz w:val="24"/>
          <w:szCs w:val="24"/>
          <w:lang w:eastAsia="zh-CN"/>
        </w:rPr>
        <w:t>(2</w:t>
      </w:r>
      <w:r w:rsidRPr="007D7947">
        <w:rPr>
          <w:rFonts w:ascii="Book Antiqua" w:hAnsi="Book Antiqua" w:cs="Arial"/>
          <w:sz w:val="24"/>
          <w:szCs w:val="24"/>
        </w:rPr>
        <w:t xml:space="preserve">) whether urogenital function was assessed by means of functional scores or not; </w:t>
      </w:r>
      <w:r>
        <w:rPr>
          <w:rFonts w:ascii="Book Antiqua" w:hAnsi="Book Antiqua" w:cs="Arial" w:hint="eastAsia"/>
          <w:sz w:val="24"/>
          <w:szCs w:val="24"/>
          <w:lang w:eastAsia="zh-CN"/>
        </w:rPr>
        <w:t>(3</w:t>
      </w:r>
      <w:r w:rsidRPr="007D7947">
        <w:rPr>
          <w:rFonts w:ascii="Book Antiqua" w:hAnsi="Book Antiqua" w:cs="Arial"/>
          <w:sz w:val="24"/>
          <w:szCs w:val="24"/>
        </w:rPr>
        <w:t xml:space="preserve">) the follow up period during which data for urogenital outcomes was collected; </w:t>
      </w:r>
      <w:r>
        <w:rPr>
          <w:rFonts w:ascii="Book Antiqua" w:hAnsi="Book Antiqua" w:cs="Arial" w:hint="eastAsia"/>
          <w:sz w:val="24"/>
          <w:szCs w:val="24"/>
          <w:lang w:eastAsia="zh-CN"/>
        </w:rPr>
        <w:t>(4</w:t>
      </w:r>
      <w:r w:rsidRPr="007D7947">
        <w:rPr>
          <w:rFonts w:ascii="Book Antiqua" w:hAnsi="Book Antiqua" w:cs="Arial"/>
          <w:sz w:val="24"/>
          <w:szCs w:val="24"/>
        </w:rPr>
        <w:t xml:space="preserve">) the number of surgeons performing the cases in each study; </w:t>
      </w:r>
      <w:r>
        <w:rPr>
          <w:rFonts w:ascii="Book Antiqua" w:hAnsi="Book Antiqua" w:cs="Arial" w:hint="eastAsia"/>
          <w:sz w:val="24"/>
          <w:szCs w:val="24"/>
          <w:lang w:eastAsia="zh-CN"/>
        </w:rPr>
        <w:t>and (5</w:t>
      </w:r>
      <w:r w:rsidRPr="007D7947">
        <w:rPr>
          <w:rFonts w:ascii="Book Antiqua" w:hAnsi="Book Antiqua" w:cs="Arial"/>
          <w:sz w:val="24"/>
          <w:szCs w:val="24"/>
        </w:rPr>
        <w:t>) the studies SIGN score.</w:t>
      </w:r>
      <w:r>
        <w:rPr>
          <w:rFonts w:ascii="Book Antiqua" w:hAnsi="Book Antiqua" w:cs="Arial" w:hint="eastAsia"/>
          <w:sz w:val="24"/>
          <w:szCs w:val="24"/>
          <w:lang w:eastAsia="zh-CN"/>
        </w:rPr>
        <w:t xml:space="preserve"> </w:t>
      </w:r>
      <w:proofErr w:type="gramStart"/>
      <w:r w:rsidR="00325AF2" w:rsidRPr="007D7947">
        <w:rPr>
          <w:rFonts w:ascii="Book Antiqua" w:hAnsi="Book Antiqua" w:cs="Arial"/>
          <w:sz w:val="24"/>
          <w:szCs w:val="24"/>
        </w:rPr>
        <w:t>f</w:t>
      </w:r>
      <w:proofErr w:type="gramEnd"/>
      <w:r w:rsidR="00325AF2" w:rsidRPr="007D7947">
        <w:rPr>
          <w:rFonts w:ascii="Book Antiqua" w:hAnsi="Book Antiqua" w:cs="Arial"/>
          <w:sz w:val="24"/>
          <w:szCs w:val="24"/>
        </w:rPr>
        <w:t>/u</w:t>
      </w:r>
      <w:r w:rsidR="001D6840" w:rsidRPr="007D7947">
        <w:rPr>
          <w:rFonts w:ascii="Book Antiqua" w:hAnsi="Book Antiqua" w:cs="Arial"/>
          <w:sz w:val="24"/>
          <w:szCs w:val="24"/>
        </w:rPr>
        <w:t>:</w:t>
      </w:r>
      <w:r w:rsidR="00A81C12" w:rsidRPr="007D7947">
        <w:rPr>
          <w:rFonts w:ascii="Book Antiqua" w:hAnsi="Book Antiqua" w:cs="Arial"/>
          <w:sz w:val="24"/>
          <w:szCs w:val="24"/>
        </w:rPr>
        <w:t xml:space="preserve"> </w:t>
      </w:r>
      <w:r w:rsidRPr="007D7947">
        <w:rPr>
          <w:rFonts w:ascii="Book Antiqua" w:hAnsi="Book Antiqua" w:cs="Arial"/>
          <w:sz w:val="24"/>
          <w:szCs w:val="24"/>
        </w:rPr>
        <w:t>F</w:t>
      </w:r>
      <w:r w:rsidR="00A81C12" w:rsidRPr="007D7947">
        <w:rPr>
          <w:rFonts w:ascii="Book Antiqua" w:hAnsi="Book Antiqua" w:cs="Arial"/>
          <w:sz w:val="24"/>
          <w:szCs w:val="24"/>
        </w:rPr>
        <w:t>ollow up</w:t>
      </w:r>
      <w:r w:rsidR="00BA096D" w:rsidRPr="007D7947">
        <w:rPr>
          <w:rFonts w:ascii="Book Antiqua" w:hAnsi="Book Antiqua" w:cs="Arial"/>
          <w:sz w:val="24"/>
          <w:szCs w:val="24"/>
        </w:rPr>
        <w:t xml:space="preserve">; SIGN: </w:t>
      </w:r>
      <w:r w:rsidR="00BA096D" w:rsidRPr="007D7947">
        <w:rPr>
          <w:rFonts w:ascii="Book Antiqua" w:hAnsi="Book Antiqua"/>
          <w:sz w:val="24"/>
          <w:szCs w:val="24"/>
        </w:rPr>
        <w:t>Scottish Intercollegiate Guidelines Network.</w:t>
      </w:r>
    </w:p>
    <w:p w14:paraId="05F1AC16" w14:textId="77777777" w:rsidR="00325AF2" w:rsidRDefault="00325AF2" w:rsidP="00325AF2">
      <w:pPr>
        <w:rPr>
          <w:rFonts w:ascii="Book Antiqua" w:hAnsi="Book Antiqua" w:cs="Arial"/>
          <w:sz w:val="24"/>
          <w:szCs w:val="24"/>
          <w:lang w:eastAsia="zh-CN"/>
        </w:rPr>
      </w:pPr>
      <w:bookmarkStart w:id="6" w:name="_Toc435706274"/>
    </w:p>
    <w:p w14:paraId="7E7CCC66" w14:textId="04A34098" w:rsidR="00325AF2" w:rsidRDefault="00A81C12" w:rsidP="00325AF2">
      <w:pPr>
        <w:rPr>
          <w:rFonts w:ascii="Book Antiqua" w:hAnsi="Book Antiqua" w:cs="Arial"/>
          <w:sz w:val="24"/>
          <w:szCs w:val="24"/>
        </w:rPr>
      </w:pPr>
      <w:r w:rsidRPr="00325AF2">
        <w:rPr>
          <w:rFonts w:ascii="Book Antiqua" w:hAnsi="Book Antiqua" w:cs="Arial"/>
          <w:b/>
          <w:sz w:val="24"/>
          <w:szCs w:val="24"/>
        </w:rPr>
        <w:t xml:space="preserve">Table </w:t>
      </w:r>
      <w:r w:rsidR="00A544F9" w:rsidRPr="00325AF2">
        <w:rPr>
          <w:rFonts w:ascii="Book Antiqua" w:hAnsi="Book Antiqua" w:cs="Arial"/>
          <w:b/>
          <w:sz w:val="24"/>
          <w:szCs w:val="24"/>
        </w:rPr>
        <w:t>3</w:t>
      </w:r>
      <w:r w:rsidRPr="00325AF2">
        <w:rPr>
          <w:rFonts w:ascii="Book Antiqua" w:hAnsi="Book Antiqua" w:cs="Arial"/>
          <w:b/>
          <w:sz w:val="24"/>
          <w:szCs w:val="24"/>
        </w:rPr>
        <w:t xml:space="preserve"> Original studies reporting male urological function</w:t>
      </w:r>
      <w:bookmarkEnd w:id="6"/>
    </w:p>
    <w:p w14:paraId="759C3B95" w14:textId="68E7EB08" w:rsidR="00325AF2" w:rsidRPr="00325AF2" w:rsidRDefault="00325AF2" w:rsidP="00325AF2">
      <w:pPr>
        <w:rPr>
          <w:rFonts w:ascii="Book Antiqua" w:hAnsi="Book Antiqua" w:cs="Arial"/>
          <w:sz w:val="24"/>
          <w:szCs w:val="24"/>
          <w:lang w:eastAsia="zh-CN"/>
        </w:rPr>
      </w:pPr>
    </w:p>
    <w:tbl>
      <w:tblPr>
        <w:tblW w:w="141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42"/>
        <w:gridCol w:w="1418"/>
        <w:gridCol w:w="1134"/>
        <w:gridCol w:w="1417"/>
        <w:gridCol w:w="1134"/>
        <w:gridCol w:w="5592"/>
      </w:tblGrid>
      <w:tr w:rsidR="007D7947" w:rsidRPr="007D7947" w14:paraId="448FA706" w14:textId="77777777" w:rsidTr="00FD2917">
        <w:trPr>
          <w:trHeight w:val="1174"/>
        </w:trPr>
        <w:tc>
          <w:tcPr>
            <w:tcW w:w="1575" w:type="dxa"/>
            <w:shd w:val="clear" w:color="auto" w:fill="auto"/>
            <w:vAlign w:val="center"/>
            <w:hideMark/>
          </w:tcPr>
          <w:p w14:paraId="14BA652F" w14:textId="0F874B11" w:rsidR="00A81C12" w:rsidRPr="00325AF2" w:rsidRDefault="00325AF2" w:rsidP="007D7947">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lastRenderedPageBreak/>
              <w:t>R</w:t>
            </w:r>
            <w:r>
              <w:rPr>
                <w:rFonts w:ascii="Book Antiqua" w:hAnsi="Book Antiqua" w:cs="Times New Roman" w:hint="eastAsia"/>
                <w:b/>
                <w:sz w:val="24"/>
                <w:szCs w:val="24"/>
                <w:lang w:eastAsia="zh-CN"/>
              </w:rPr>
              <w:t>ef.</w:t>
            </w:r>
          </w:p>
        </w:tc>
        <w:tc>
          <w:tcPr>
            <w:tcW w:w="1842" w:type="dxa"/>
            <w:vAlign w:val="center"/>
          </w:tcPr>
          <w:p w14:paraId="4DC886C7"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Males assessed independently of females </w:t>
            </w:r>
          </w:p>
        </w:tc>
        <w:tc>
          <w:tcPr>
            <w:tcW w:w="1418" w:type="dxa"/>
            <w:shd w:val="clear" w:color="auto" w:fill="auto"/>
            <w:vAlign w:val="center"/>
            <w:hideMark/>
          </w:tcPr>
          <w:p w14:paraId="20E75DCE"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Functional scores applied</w:t>
            </w:r>
          </w:p>
        </w:tc>
        <w:tc>
          <w:tcPr>
            <w:tcW w:w="1134" w:type="dxa"/>
            <w:shd w:val="clear" w:color="auto" w:fill="auto"/>
            <w:vAlign w:val="center"/>
            <w:hideMark/>
          </w:tcPr>
          <w:p w14:paraId="670675AF"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Control group</w:t>
            </w:r>
          </w:p>
          <w:p w14:paraId="7DDDB035"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 </w:t>
            </w:r>
          </w:p>
        </w:tc>
        <w:tc>
          <w:tcPr>
            <w:tcW w:w="1417" w:type="dxa"/>
            <w:shd w:val="clear" w:color="auto" w:fill="auto"/>
            <w:vAlign w:val="center"/>
            <w:hideMark/>
          </w:tcPr>
          <w:p w14:paraId="3CBDE833" w14:textId="76EE26CC"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No</w:t>
            </w:r>
            <w:r w:rsidR="00113E9A">
              <w:rPr>
                <w:rFonts w:ascii="Book Antiqua" w:hAnsi="Book Antiqua" w:cs="Times New Roman" w:hint="eastAsia"/>
                <w:b/>
                <w:sz w:val="24"/>
                <w:szCs w:val="24"/>
                <w:lang w:eastAsia="zh-CN"/>
              </w:rPr>
              <w:t>.</w:t>
            </w:r>
            <w:r w:rsidRPr="007D7947">
              <w:rPr>
                <w:rFonts w:ascii="Book Antiqua" w:eastAsia="Times New Roman" w:hAnsi="Book Antiqua" w:cs="Times New Roman"/>
                <w:b/>
                <w:sz w:val="24"/>
                <w:szCs w:val="24"/>
                <w:lang w:eastAsia="en-GB"/>
              </w:rPr>
              <w:t xml:space="preserve"> of cases examining </w:t>
            </w:r>
            <w:r w:rsidR="00FD2917" w:rsidRPr="007D7947">
              <w:rPr>
                <w:rFonts w:ascii="Book Antiqua" w:eastAsia="Times New Roman" w:hAnsi="Book Antiqua" w:cs="Times New Roman"/>
                <w:b/>
                <w:sz w:val="24"/>
                <w:szCs w:val="24"/>
                <w:lang w:eastAsia="en-GB"/>
              </w:rPr>
              <w:t>male urological function</w:t>
            </w:r>
          </w:p>
        </w:tc>
        <w:tc>
          <w:tcPr>
            <w:tcW w:w="1134" w:type="dxa"/>
            <w:shd w:val="clear" w:color="auto" w:fill="auto"/>
            <w:vAlign w:val="center"/>
            <w:hideMark/>
          </w:tcPr>
          <w:p w14:paraId="5C81CB9C"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Follow up in months</w:t>
            </w:r>
          </w:p>
        </w:tc>
        <w:tc>
          <w:tcPr>
            <w:tcW w:w="5592" w:type="dxa"/>
            <w:shd w:val="clear" w:color="auto" w:fill="auto"/>
            <w:vAlign w:val="center"/>
            <w:hideMark/>
          </w:tcPr>
          <w:p w14:paraId="7A6D0CC4"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Outcome summary</w:t>
            </w:r>
          </w:p>
        </w:tc>
      </w:tr>
      <w:tr w:rsidR="007D7947" w:rsidRPr="007D7947" w14:paraId="0AE23669" w14:textId="77777777" w:rsidTr="00FD2917">
        <w:trPr>
          <w:trHeight w:val="300"/>
        </w:trPr>
        <w:tc>
          <w:tcPr>
            <w:tcW w:w="1575" w:type="dxa"/>
            <w:shd w:val="clear" w:color="auto" w:fill="auto"/>
            <w:noWrap/>
            <w:vAlign w:val="center"/>
            <w:hideMark/>
          </w:tcPr>
          <w:p w14:paraId="560779B4" w14:textId="572644C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Kim </w:t>
            </w:r>
            <w:r w:rsidR="00097448" w:rsidRPr="00097448">
              <w:rPr>
                <w:rFonts w:ascii="Book Antiqua" w:eastAsia="Times New Roman" w:hAnsi="Book Antiqua" w:cs="Times New Roman"/>
                <w:i/>
                <w:sz w:val="24"/>
                <w:szCs w:val="24"/>
                <w:lang w:eastAsia="en-GB"/>
              </w:rPr>
              <w:t>et al</w:t>
            </w:r>
            <w:r w:rsidR="00B07075"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"ITEM-1",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"&lt;sup&gt;31&lt;/sup&gt;", "plainTextFormattedCitation" : "31", "previouslyFormattedCitation" : "&lt;sup&gt;31&lt;/sup&gt;"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31</w:t>
            </w:r>
            <w:r w:rsidRPr="007D7947">
              <w:rPr>
                <w:rFonts w:ascii="Book Antiqua" w:eastAsia="Times New Roman" w:hAnsi="Book Antiqua" w:cs="Times New Roman"/>
                <w:sz w:val="24"/>
                <w:szCs w:val="24"/>
                <w:vertAlign w:val="superscript"/>
                <w:lang w:eastAsia="en-GB"/>
              </w:rPr>
              <w:fldChar w:fldCharType="end"/>
            </w:r>
            <w:r w:rsidR="00B07075" w:rsidRPr="007D7947">
              <w:rPr>
                <w:rFonts w:ascii="Book Antiqua" w:eastAsia="Times New Roman" w:hAnsi="Book Antiqua" w:cs="Times New Roman"/>
                <w:sz w:val="24"/>
                <w:szCs w:val="24"/>
                <w:vertAlign w:val="superscript"/>
                <w:lang w:eastAsia="en-GB"/>
              </w:rPr>
              <w:t>]</w:t>
            </w:r>
          </w:p>
        </w:tc>
        <w:tc>
          <w:tcPr>
            <w:tcW w:w="1842" w:type="dxa"/>
            <w:vAlign w:val="center"/>
          </w:tcPr>
          <w:p w14:paraId="77D4D723" w14:textId="19E79554"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8" w:type="dxa"/>
            <w:shd w:val="clear" w:color="auto" w:fill="auto"/>
            <w:noWrap/>
            <w:vAlign w:val="center"/>
            <w:hideMark/>
          </w:tcPr>
          <w:p w14:paraId="3B4E575F" w14:textId="4A43EAAC"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center"/>
            <w:hideMark/>
          </w:tcPr>
          <w:p w14:paraId="477AA284" w14:textId="603F2C30"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shd w:val="clear" w:color="auto" w:fill="auto"/>
            <w:noWrap/>
            <w:vAlign w:val="center"/>
            <w:hideMark/>
          </w:tcPr>
          <w:p w14:paraId="46B974F9" w14:textId="7B4078EA"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30 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39 lap</w:t>
            </w:r>
          </w:p>
        </w:tc>
        <w:tc>
          <w:tcPr>
            <w:tcW w:w="1134" w:type="dxa"/>
            <w:shd w:val="clear" w:color="auto" w:fill="auto"/>
            <w:noWrap/>
            <w:vAlign w:val="center"/>
          </w:tcPr>
          <w:p w14:paraId="53C95830" w14:textId="4E3086AF"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3,</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592" w:type="dxa"/>
            <w:shd w:val="clear" w:color="auto" w:fill="auto"/>
            <w:noWrap/>
            <w:vAlign w:val="center"/>
            <w:hideMark/>
          </w:tcPr>
          <w:p w14:paraId="6E48FA35" w14:textId="18BA56FD" w:rsidR="00A81C12" w:rsidRPr="007D7947" w:rsidRDefault="00A7627D"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Urological function</w:t>
            </w:r>
            <w:r w:rsidR="00A81C12" w:rsidRPr="007D7947">
              <w:rPr>
                <w:rFonts w:ascii="Book Antiqua" w:eastAsia="Times New Roman" w:hAnsi="Book Antiqua" w:cs="Times New Roman"/>
                <w:sz w:val="24"/>
                <w:szCs w:val="24"/>
                <w:lang w:eastAsia="en-GB"/>
              </w:rPr>
              <w:t xml:space="preserve"> re</w:t>
            </w:r>
            <w:r w:rsidRPr="007D7947">
              <w:rPr>
                <w:rFonts w:ascii="Book Antiqua" w:eastAsia="Times New Roman" w:hAnsi="Book Antiqua" w:cs="Times New Roman"/>
                <w:sz w:val="24"/>
                <w:szCs w:val="24"/>
                <w:lang w:eastAsia="en-GB"/>
              </w:rPr>
              <w:t>covered faster in robotic group</w:t>
            </w:r>
            <w:r w:rsidR="00A81C12" w:rsidRP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w:t>
            </w:r>
            <w:r w:rsidR="00A81C12" w:rsidRPr="007D7947">
              <w:rPr>
                <w:rFonts w:ascii="Book Antiqua" w:eastAsia="Times New Roman" w:hAnsi="Book Antiqua" w:cs="Times New Roman"/>
                <w:sz w:val="24"/>
                <w:szCs w:val="24"/>
                <w:lang w:eastAsia="en-GB"/>
              </w:rPr>
              <w:t xml:space="preserve">3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xml:space="preserve">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6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w:t>
            </w:r>
          </w:p>
          <w:p w14:paraId="00B3BC1E" w14:textId="07B653CC"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IPSS change from baseline lower in robotic group at 3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xml:space="preserve"> (</w:t>
            </w:r>
            <w:r w:rsidR="00325AF2" w:rsidRPr="00325AF2">
              <w:rPr>
                <w:rFonts w:ascii="Book Antiqua" w:eastAsia="Times New Roman" w:hAnsi="Book Antiqua" w:cs="Times New Roman"/>
                <w:i/>
                <w:sz w:val="24"/>
                <w:szCs w:val="24"/>
                <w:lang w:eastAsia="en-GB"/>
              </w:rPr>
              <w:t>P</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0.036)</w:t>
            </w:r>
          </w:p>
          <w:p w14:paraId="0A447DEE" w14:textId="40971963"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Mean voiding volume deterioration lower in 3 and 6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xml:space="preserve"> in robotic group (</w:t>
            </w:r>
            <w:r w:rsidR="00325AF2" w:rsidRPr="00325AF2">
              <w:rPr>
                <w:rFonts w:ascii="Book Antiqua" w:eastAsia="Times New Roman" w:hAnsi="Book Antiqua" w:cs="Times New Roman"/>
                <w:i/>
                <w:sz w:val="24"/>
                <w:szCs w:val="24"/>
                <w:lang w:eastAsia="en-GB"/>
              </w:rPr>
              <w:t>P</w:t>
            </w:r>
            <w:r w:rsidR="00325AF2">
              <w:rPr>
                <w:rFonts w:ascii="Book Antiqua" w:hAnsi="Book Antiqua" w:cs="Times New Roman" w:hint="eastAsia"/>
                <w:sz w:val="24"/>
                <w:szCs w:val="24"/>
                <w:lang w:eastAsia="zh-CN"/>
              </w:rPr>
              <w:t xml:space="preserve"> </w:t>
            </w:r>
            <w:r w:rsidR="00325AF2" w:rsidRPr="007D7947">
              <w:rPr>
                <w:rFonts w:ascii="Book Antiqua" w:eastAsia="Times New Roman" w:hAnsi="Book Antiqua" w:cs="Times New Roman"/>
                <w:sz w:val="24"/>
                <w:szCs w:val="24"/>
                <w:lang w:eastAsia="en-GB"/>
              </w:rPr>
              <w:t>=</w:t>
            </w:r>
            <w:r w:rsidRPr="007D7947">
              <w:rPr>
                <w:rFonts w:ascii="Book Antiqua" w:eastAsia="Times New Roman" w:hAnsi="Book Antiqua" w:cs="Times New Roman"/>
                <w:sz w:val="24"/>
                <w:szCs w:val="24"/>
                <w:lang w:eastAsia="en-GB"/>
              </w:rPr>
              <w:t xml:space="preserve">0.007, </w:t>
            </w:r>
            <w:r w:rsidR="00325AF2" w:rsidRPr="00325AF2">
              <w:rPr>
                <w:rFonts w:ascii="Book Antiqua" w:eastAsia="Times New Roman" w:hAnsi="Book Antiqua" w:cs="Times New Roman"/>
                <w:i/>
                <w:sz w:val="24"/>
                <w:szCs w:val="24"/>
                <w:lang w:eastAsia="en-GB"/>
              </w:rPr>
              <w:t>P</w:t>
            </w:r>
            <w:r w:rsidR="00325AF2">
              <w:rPr>
                <w:rFonts w:ascii="Book Antiqua" w:hAnsi="Book Antiqua" w:cs="Times New Roman" w:hint="eastAsia"/>
                <w:sz w:val="24"/>
                <w:szCs w:val="24"/>
                <w:lang w:eastAsia="zh-CN"/>
              </w:rPr>
              <w:t xml:space="preserve"> </w:t>
            </w:r>
            <w:r w:rsidR="00325AF2" w:rsidRPr="007D7947">
              <w:rPr>
                <w:rFonts w:ascii="Book Antiqua" w:eastAsia="Times New Roman" w:hAnsi="Book Antiqua" w:cs="Times New Roman"/>
                <w:sz w:val="24"/>
                <w:szCs w:val="24"/>
                <w:lang w:eastAsia="en-GB"/>
              </w:rPr>
              <w:t>=</w:t>
            </w:r>
            <w:r w:rsidRPr="007D7947">
              <w:rPr>
                <w:rFonts w:ascii="Book Antiqua" w:eastAsia="Times New Roman" w:hAnsi="Book Antiqua" w:cs="Times New Roman"/>
                <w:sz w:val="24"/>
                <w:szCs w:val="24"/>
                <w:lang w:eastAsia="en-GB"/>
              </w:rPr>
              <w:t>0.049)</w:t>
            </w:r>
          </w:p>
          <w:p w14:paraId="009FBB54" w14:textId="5B911AF8"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Similar outcomes at 12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xml:space="preserve"> in both groups </w:t>
            </w:r>
          </w:p>
        </w:tc>
      </w:tr>
      <w:tr w:rsidR="007D7947" w:rsidRPr="007D7947" w14:paraId="3C9EF9DD" w14:textId="77777777" w:rsidTr="00FD2917">
        <w:trPr>
          <w:trHeight w:val="300"/>
        </w:trPr>
        <w:tc>
          <w:tcPr>
            <w:tcW w:w="1575" w:type="dxa"/>
            <w:shd w:val="clear" w:color="auto" w:fill="auto"/>
            <w:noWrap/>
            <w:vAlign w:val="center"/>
            <w:hideMark/>
          </w:tcPr>
          <w:p w14:paraId="234E0E69" w14:textId="1BB4F3F0"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"mendeley" : { "formattedCitation" : "&lt;sup&gt;9&lt;/sup&gt;", "plainTextFormattedCitation" : "9", "previouslyFormattedCitation" : "&lt;sup&gt;9&lt;/sup&gt;"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9</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048B9895" w14:textId="54EEBEE7"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shd w:val="clear" w:color="auto" w:fill="auto"/>
            <w:noWrap/>
            <w:vAlign w:val="bottom"/>
            <w:hideMark/>
          </w:tcPr>
          <w:p w14:paraId="7A6935B6" w14:textId="3ACB54C9"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313E800D" w14:textId="78CE4A25"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shd w:val="clear" w:color="auto" w:fill="auto"/>
            <w:noWrap/>
            <w:vAlign w:val="bottom"/>
            <w:hideMark/>
          </w:tcPr>
          <w:p w14:paraId="45C35301" w14:textId="28FA3CBA"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32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32</w:t>
            </w:r>
          </w:p>
        </w:tc>
        <w:tc>
          <w:tcPr>
            <w:tcW w:w="1134" w:type="dxa"/>
            <w:shd w:val="clear" w:color="auto" w:fill="auto"/>
            <w:noWrap/>
            <w:vAlign w:val="bottom"/>
            <w:hideMark/>
          </w:tcPr>
          <w:p w14:paraId="715436DC" w14:textId="79218EE8"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592" w:type="dxa"/>
            <w:shd w:val="clear" w:color="auto" w:fill="auto"/>
            <w:noWrap/>
            <w:vAlign w:val="center"/>
            <w:hideMark/>
          </w:tcPr>
          <w:p w14:paraId="46C98C89" w14:textId="77777777" w:rsidR="00A81C12" w:rsidRPr="007D7947" w:rsidRDefault="00A81C12" w:rsidP="007D7947">
            <w:pPr>
              <w:spacing w:after="0" w:line="360" w:lineRule="auto"/>
              <w:jc w:val="both"/>
              <w:rPr>
                <w:rFonts w:ascii="Book Antiqua" w:hAnsi="Book Antiqua" w:cs="Arial"/>
                <w:sz w:val="24"/>
                <w:szCs w:val="24"/>
              </w:rPr>
            </w:pPr>
            <w:r w:rsidRPr="007D7947">
              <w:rPr>
                <w:rFonts w:ascii="Book Antiqua" w:hAnsi="Book Antiqua" w:cs="Arial"/>
                <w:sz w:val="24"/>
                <w:szCs w:val="24"/>
              </w:rPr>
              <w:t>IPSS scores elevated post-operatively in both groups</w:t>
            </w:r>
          </w:p>
          <w:p w14:paraId="3D212BED" w14:textId="7D87EAC5"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 xml:space="preserve">At 12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hAnsi="Book Antiqua" w:cs="Arial"/>
                <w:sz w:val="24"/>
                <w:szCs w:val="24"/>
              </w:rPr>
              <w:t xml:space="preserve"> IPSS change from baseline lower in robotic group but non- significant (</w:t>
            </w:r>
            <w:r w:rsidR="00325AF2" w:rsidRPr="00325AF2">
              <w:rPr>
                <w:rFonts w:ascii="Book Antiqua" w:eastAsia="Times New Roman" w:hAnsi="Book Antiqua" w:cs="Times New Roman"/>
                <w:i/>
                <w:sz w:val="24"/>
                <w:szCs w:val="24"/>
                <w:lang w:eastAsia="en-GB"/>
              </w:rPr>
              <w:t>P</w:t>
            </w:r>
            <w:r w:rsidR="00325AF2">
              <w:rPr>
                <w:rFonts w:ascii="Book Antiqua" w:hAnsi="Book Antiqua" w:cs="Times New Roman" w:hint="eastAsia"/>
                <w:sz w:val="24"/>
                <w:szCs w:val="24"/>
                <w:lang w:eastAsia="zh-CN"/>
              </w:rPr>
              <w:t xml:space="preserve"> </w:t>
            </w:r>
            <w:r w:rsidR="00325AF2" w:rsidRPr="007D7947">
              <w:rPr>
                <w:rFonts w:ascii="Book Antiqua" w:eastAsia="Times New Roman" w:hAnsi="Book Antiqua" w:cs="Times New Roman"/>
                <w:sz w:val="24"/>
                <w:szCs w:val="24"/>
                <w:lang w:eastAsia="en-GB"/>
              </w:rPr>
              <w:t>=</w:t>
            </w:r>
            <w:r w:rsidRPr="007D7947">
              <w:rPr>
                <w:rFonts w:ascii="Book Antiqua" w:hAnsi="Book Antiqua" w:cs="Arial"/>
                <w:sz w:val="24"/>
                <w:szCs w:val="24"/>
              </w:rPr>
              <w:t>0.051)</w:t>
            </w:r>
          </w:p>
        </w:tc>
      </w:tr>
      <w:tr w:rsidR="007D7947" w:rsidRPr="007D7947" w14:paraId="4C01951D" w14:textId="77777777" w:rsidTr="00FD2917">
        <w:trPr>
          <w:trHeight w:val="300"/>
        </w:trPr>
        <w:tc>
          <w:tcPr>
            <w:tcW w:w="1575" w:type="dxa"/>
            <w:shd w:val="clear" w:color="auto" w:fill="auto"/>
            <w:noWrap/>
            <w:vAlign w:val="center"/>
            <w:hideMark/>
          </w:tcPr>
          <w:p w14:paraId="39E47A2A" w14:textId="5AAC56E0"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"10.1007/s00464-012-2405-2", "ISSN" : "0930-2794", "PMID" : "22752275",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"container-title" : "Surgical Endoscopy", "id" : "ITEM-1", "issued" : { "date-parts" : [ [ "2013" ] ] }, "page" : "48-55", "title" : "Short-term clinical outcome of robot-assisted intersphincteric resection for low rectal cancer: a retrospective comparison with conventional laparoscopy", "type" : "article-journal", "volume" : "27" }, "uris" : [ "http://www.mendeley.com/documents/?uuid=b711ec95-534a-4a3e-9a3f-5db54698372c" ] } ], "mendeley" : { "formattedCitation" : "&lt;sup&gt;32&lt;/sup&gt;", "plainTextFormattedCitation" : "32", "previouslyFormattedCitation" : "&lt;sup&gt;32&lt;/sup&gt;"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32</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0D2F5FCC" w14:textId="396C9CED"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shd w:val="clear" w:color="auto" w:fill="auto"/>
            <w:noWrap/>
            <w:vAlign w:val="bottom"/>
            <w:hideMark/>
          </w:tcPr>
          <w:p w14:paraId="6D7AD3F9" w14:textId="4BA7C816"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1C22E082" w14:textId="0D606D3A"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shd w:val="clear" w:color="auto" w:fill="auto"/>
            <w:noWrap/>
            <w:vAlign w:val="bottom"/>
            <w:hideMark/>
          </w:tcPr>
          <w:p w14:paraId="010BA808" w14:textId="50795C20"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14 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15 lap</w:t>
            </w:r>
          </w:p>
        </w:tc>
        <w:tc>
          <w:tcPr>
            <w:tcW w:w="1134" w:type="dxa"/>
            <w:shd w:val="clear" w:color="auto" w:fill="auto"/>
            <w:noWrap/>
            <w:vAlign w:val="bottom"/>
            <w:hideMark/>
          </w:tcPr>
          <w:p w14:paraId="3739F55A" w14:textId="62FFD86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592" w:type="dxa"/>
            <w:shd w:val="clear" w:color="auto" w:fill="auto"/>
            <w:noWrap/>
            <w:vAlign w:val="center"/>
            <w:hideMark/>
          </w:tcPr>
          <w:p w14:paraId="45864B3F" w14:textId="5FB9ED54"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 xml:space="preserve">Deterioration of IPSS scores in 3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hAnsi="Book Antiqua" w:cs="Arial"/>
                <w:sz w:val="24"/>
                <w:szCs w:val="24"/>
              </w:rPr>
              <w:t xml:space="preserve"> which recovered by 6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hAnsi="Book Antiqua" w:cs="Arial"/>
                <w:sz w:val="24"/>
                <w:szCs w:val="24"/>
              </w:rPr>
              <w:t xml:space="preserve"> in both groups</w:t>
            </w:r>
          </w:p>
        </w:tc>
      </w:tr>
      <w:tr w:rsidR="007D7947" w:rsidRPr="007D7947" w14:paraId="22F434D4" w14:textId="77777777" w:rsidTr="00FD2917">
        <w:trPr>
          <w:trHeight w:val="300"/>
        </w:trPr>
        <w:tc>
          <w:tcPr>
            <w:tcW w:w="1575" w:type="dxa"/>
            <w:shd w:val="clear" w:color="auto" w:fill="auto"/>
            <w:noWrap/>
            <w:vAlign w:val="center"/>
            <w:hideMark/>
          </w:tcPr>
          <w:p w14:paraId="73C26295" w14:textId="79A6865A"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D'Annibale</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"10.1007/s00464-012-2731-4", "ISBN" : "1432-2218", "ISSN" : "1432-2218", "PMID" : "23292566", "abstract" : "BACKGROUND: Long-term data from the CLASICC study demonstrated the oncologic equivalence of laparoscopic and open rectal cancer surgery despite an increased circumferential resection margin involvement in the laparoscopic group in the initial report. Moreover, laparoscopic total mesorectal excision (TME) may be associated with increased rates of male sexual dysfunction compared to conventional open TME. Robotic surgery could potentially obtain better results than laparoscopy. The aim of this study was to compare the clinical and functional outcomes of robotic and laparoscopic surgery in a single-center experience.\\n\\nMETHODS: This study was based on 100 patients who underwent minimally invasive anterior rectal resection with TME. Fifty consecutive robotic rectal anterior resections with TME (R-TME) were compared to the first 50 consecutive laparoscopic rectal resections with TME (L-TME).\\n\\nRESULTS: Median operative time was 270 min in R-TME and 275 min in L-TME. No conversions occurred in the R-TME group whereas six conversions occurred in the L-TME group. The mean number of harvested lymph nodes was 16.5 \u00b1 7.1 for R-TME and 13.8 \u00b1 6.7 for L-TME. The circumferential margin (CRM) was &lt;2 mm in six L-TME patients, whereas no one in R-TME group had a CRM &lt;2 mm. The International Prostate Symptom Score (IPSS) scores were significantly increased 1 month after surgery in both the L-TME and R-TME groups, but they normalized 1 year after surgery. Erectile function worsened significantly 1 month after surgery in both the groups but it was restored completely 1 year after surgery in the R-TME group and partially in the L-TME group.\\n\\nCONCLUSIONS: Robotic TME is oncologically safe and adequate for rectal cancer treatment, showing better results than laparoscopic TME in terms of CRM, conversions, and hospital length of stay. Better recovery in voiding and sexual function is achieved with the robotic technique.", "author" : [ { "dropping-particle" : "", "family" : "D'Annibale", "given" : "Annibale", "non-dropping-particle" : "", "parse-names" : false, "suffix" : "" }, { "dropping-particle" : "", "family" : "Pernazza", "given" : "Graziano", "non-dropping-particle" : "", "parse-names" : false, "suffix" : "" }, { "dropping-particle" : "", "family" : "Monsellato", "given" : "Igor", "non-dropping-particle" : "", "parse-names" : false, "suffix" : "" }, { "dropping-particle" : "", "family" : "Pende", "given" : "Vito", "non-dropping-particle" : "", "parse-names" : false, "suffix" : "" }, { "dropping-particle" : "", "family" : "Lucandri", "given" : "Giorgio", "non-dropping-particle" : "", "parse-names" : false, "suffix" : "" }, { "dropping-particle" : "", "family" : "Mazzocchi", "given" : "Paolo", "non-dropping-particle" : "", "parse-names" : false, "suffix" : "" }, { "dropping-particle" : "", "family" : "Alfano", "given" : "Giovanni", "non-dropping-particle" : "", "parse-names" : false, "suffix" : "" } ], "container-title" : "Surgical endoscopy", "id" : "ITEM-1", "issued" : { "date-parts" : [ [ "2013" ] ] }, "page" : "1887-95", "title" : "Total mesorectal excision: a comparison of oncological and functional outcomes between robotic and laparoscopic surgery for rectal cancer.", "type" : "article-journal", "volume" : "27" }, "uris" : [ "http://www.mendeley.com/documents/?uuid=c5cd9ab8-33fd-4c61-8d68-07a8725dfa84" ] } ], "mendeley" : { "formattedCitation" : "&lt;sup&gt;33&lt;/sup&gt;", "plainTextFormattedCitation" : "33", "previouslyFormattedCitation" : "&lt;sup&gt;33&lt;/sup&gt;"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33</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034CE14C" w14:textId="538D07A7"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shd w:val="clear" w:color="auto" w:fill="auto"/>
            <w:noWrap/>
            <w:vAlign w:val="bottom"/>
            <w:hideMark/>
          </w:tcPr>
          <w:p w14:paraId="376BDB21" w14:textId="7361A6D0"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3FC25583" w14:textId="246C0455"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shd w:val="clear" w:color="auto" w:fill="auto"/>
            <w:noWrap/>
            <w:vAlign w:val="bottom"/>
            <w:hideMark/>
          </w:tcPr>
          <w:p w14:paraId="1D5748E0" w14:textId="19129A5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30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30</w:t>
            </w:r>
          </w:p>
        </w:tc>
        <w:tc>
          <w:tcPr>
            <w:tcW w:w="1134" w:type="dxa"/>
            <w:shd w:val="clear" w:color="auto" w:fill="auto"/>
            <w:noWrap/>
            <w:vAlign w:val="bottom"/>
            <w:hideMark/>
          </w:tcPr>
          <w:p w14:paraId="38937B63" w14:textId="0C1DCD06"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592" w:type="dxa"/>
            <w:shd w:val="clear" w:color="auto" w:fill="auto"/>
            <w:noWrap/>
            <w:vAlign w:val="center"/>
            <w:hideMark/>
          </w:tcPr>
          <w:p w14:paraId="0CF15FC8" w14:textId="47476B43"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 xml:space="preserve">Deterioration of IPSS scores in 3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hAnsi="Book Antiqua" w:cs="Arial"/>
                <w:sz w:val="24"/>
                <w:szCs w:val="24"/>
              </w:rPr>
              <w:t xml:space="preserve"> which recovered by 12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hAnsi="Book Antiqua" w:cs="Arial"/>
                <w:sz w:val="24"/>
                <w:szCs w:val="24"/>
              </w:rPr>
              <w:t xml:space="preserve"> in both groups</w:t>
            </w:r>
          </w:p>
        </w:tc>
      </w:tr>
      <w:tr w:rsidR="007D7947" w:rsidRPr="007D7947" w14:paraId="2DC75172" w14:textId="77777777" w:rsidTr="00FD2917">
        <w:trPr>
          <w:trHeight w:val="300"/>
        </w:trPr>
        <w:tc>
          <w:tcPr>
            <w:tcW w:w="1575" w:type="dxa"/>
            <w:shd w:val="clear" w:color="auto" w:fill="auto"/>
            <w:noWrap/>
            <w:vAlign w:val="center"/>
            <w:hideMark/>
          </w:tcPr>
          <w:p w14:paraId="0D9B7333" w14:textId="4E31AA57"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Ozeki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"ITEM-1", "issued" : { "date-parts" : [ [ "2016" ] ] }, "page" : "491-500", "publisher" : "Springer Japan", "title" : "Effects of robotic rectal surgery on sexual and urinary functions in male patients", "type" : "article-journal", "volume" : "46" }, "uris" : [ "http://www.mendeley.com/documents/?uuid=801ec324-e28a-4cb0-a3d1-3a240c8fe5f8" ] } ], "mendeley" : { "formattedCitation" : "&lt;sup&gt;18&lt;/sup&gt;", "plainTextFormattedCitation" : "18", "previouslyFormattedCitation" : "&lt;sup&gt;18&lt;/sup&gt;"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18</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1F9F1843" w14:textId="0710F706"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shd w:val="clear" w:color="auto" w:fill="auto"/>
            <w:noWrap/>
            <w:vAlign w:val="bottom"/>
            <w:hideMark/>
          </w:tcPr>
          <w:p w14:paraId="357286AD" w14:textId="6214D85B"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05A56781" w14:textId="11C33A4E"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open</w:t>
            </w:r>
          </w:p>
        </w:tc>
        <w:tc>
          <w:tcPr>
            <w:tcW w:w="1417" w:type="dxa"/>
            <w:shd w:val="clear" w:color="auto" w:fill="auto"/>
            <w:noWrap/>
            <w:vAlign w:val="bottom"/>
            <w:hideMark/>
          </w:tcPr>
          <w:p w14:paraId="35806C5F" w14:textId="6BB92E5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15 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22 open</w:t>
            </w:r>
          </w:p>
        </w:tc>
        <w:tc>
          <w:tcPr>
            <w:tcW w:w="1134" w:type="dxa"/>
            <w:shd w:val="clear" w:color="auto" w:fill="auto"/>
            <w:noWrap/>
            <w:vAlign w:val="bottom"/>
            <w:hideMark/>
          </w:tcPr>
          <w:p w14:paraId="1ACA4E4F" w14:textId="6C4BF48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592" w:type="dxa"/>
            <w:shd w:val="clear" w:color="auto" w:fill="auto"/>
            <w:noWrap/>
            <w:vAlign w:val="center"/>
            <w:hideMark/>
          </w:tcPr>
          <w:p w14:paraId="5E2ADF59"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No statistical deterioration of IPSS scores in either group</w:t>
            </w:r>
          </w:p>
        </w:tc>
      </w:tr>
      <w:tr w:rsidR="007D7947" w:rsidRPr="007D7947" w14:paraId="5C65B96B" w14:textId="77777777" w:rsidTr="00FD2917">
        <w:trPr>
          <w:trHeight w:val="300"/>
        </w:trPr>
        <w:tc>
          <w:tcPr>
            <w:tcW w:w="1575" w:type="dxa"/>
            <w:shd w:val="clear" w:color="auto" w:fill="auto"/>
            <w:noWrap/>
            <w:vAlign w:val="center"/>
            <w:hideMark/>
          </w:tcPr>
          <w:p w14:paraId="528C3C68" w14:textId="306FFB52"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Morelli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30</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68F6523F" w14:textId="50C6F3B3"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shd w:val="clear" w:color="auto" w:fill="auto"/>
            <w:noWrap/>
            <w:vAlign w:val="bottom"/>
            <w:hideMark/>
          </w:tcPr>
          <w:p w14:paraId="4CBE2D60" w14:textId="673CD5E5"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36DFAAB2" w14:textId="6E44422B"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shd w:val="clear" w:color="auto" w:fill="auto"/>
            <w:noWrap/>
            <w:vAlign w:val="bottom"/>
            <w:hideMark/>
          </w:tcPr>
          <w:p w14:paraId="3DA43AF1"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available</w:t>
            </w:r>
          </w:p>
        </w:tc>
        <w:tc>
          <w:tcPr>
            <w:tcW w:w="1134" w:type="dxa"/>
            <w:shd w:val="clear" w:color="auto" w:fill="auto"/>
            <w:noWrap/>
            <w:vAlign w:val="bottom"/>
            <w:hideMark/>
          </w:tcPr>
          <w:p w14:paraId="607605F1" w14:textId="0744B89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592" w:type="dxa"/>
            <w:shd w:val="clear" w:color="auto" w:fill="auto"/>
            <w:noWrap/>
            <w:vAlign w:val="center"/>
            <w:hideMark/>
          </w:tcPr>
          <w:p w14:paraId="2ACED8F3" w14:textId="7C533E84" w:rsidR="00A81C12" w:rsidRPr="007D7947" w:rsidRDefault="00A81C12" w:rsidP="006E08F3">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 xml:space="preserve">Voiding and incontinence worse 1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in both grou</w:t>
            </w:r>
            <w:r w:rsidR="006E08F3">
              <w:rPr>
                <w:rFonts w:ascii="Book Antiqua" w:hAnsi="Book Antiqua" w:cs="Arial"/>
                <w:sz w:val="24"/>
                <w:szCs w:val="24"/>
              </w:rPr>
              <w:t>ps, incontinence recovered by 6</w:t>
            </w:r>
            <w:r w:rsidRPr="007D7947">
              <w:rPr>
                <w:rFonts w:ascii="Book Antiqua" w:hAnsi="Book Antiqua" w:cs="Arial"/>
                <w:sz w:val="24"/>
                <w:szCs w:val="24"/>
              </w:rPr>
              <w:t xml:space="preserve">-12 </w:t>
            </w:r>
            <w:proofErr w:type="spellStart"/>
            <w:r w:rsidR="00A927CA" w:rsidRPr="007D7947">
              <w:rPr>
                <w:rFonts w:ascii="Book Antiqua" w:eastAsia="Times New Roman" w:hAnsi="Book Antiqua" w:cs="Times New Roman"/>
                <w:sz w:val="24"/>
                <w:szCs w:val="24"/>
                <w:lang w:eastAsia="en-GB"/>
              </w:rPr>
              <w:t>mo</w:t>
            </w:r>
            <w:proofErr w:type="spellEnd"/>
            <w:r w:rsidRPr="007D7947">
              <w:rPr>
                <w:rFonts w:ascii="Book Antiqua" w:hAnsi="Book Antiqua" w:cs="Arial"/>
                <w:sz w:val="24"/>
                <w:szCs w:val="24"/>
              </w:rPr>
              <w:t xml:space="preserve"> in both groups</w:t>
            </w:r>
          </w:p>
        </w:tc>
      </w:tr>
      <w:tr w:rsidR="007D7947" w:rsidRPr="007D7947" w14:paraId="7C1D1291" w14:textId="77777777" w:rsidTr="00FD2917">
        <w:trPr>
          <w:trHeight w:val="300"/>
        </w:trPr>
        <w:tc>
          <w:tcPr>
            <w:tcW w:w="1575" w:type="dxa"/>
            <w:shd w:val="clear" w:color="auto" w:fill="auto"/>
            <w:noWrap/>
            <w:vAlign w:val="center"/>
            <w:hideMark/>
          </w:tcPr>
          <w:p w14:paraId="4587213A" w14:textId="25D3B1C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Leung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"10.1111/j.1744-1633.2012.00626.x", "ISSN" : "17441625", "author" : [ { "dropping-particle" : "", "family" : "Leung", "given" : "Alex L.H.", "non-dropping-particle" : "", "parse-names" : false, "suffix" : "" }, { "dropping-particle" : "", "family" : "Chan", "given" : "Wai-Hong", "non-dropping-particle" : "", "parse-names" : false, "suffix" : "" }, { "dropping-particle" : "", "family" : "Cheung", "given" : "Hester Y.S.", "non-dropping-particle" : "", "parse-names" : false, "suffix" : "" }, { "dropping-particle" : "", "family" : "Lui", "given" : "Gilbert K.L.", "non-dropping-particle" : "", "parse-names" : false, "suffix" : "" }, { "dropping-particle" : "", "family" : "Fung", "given" : "James T.K.", "non-dropping-particle" : "", "parse-names" : false, "suffix" : "" }, { "dropping-particle" : "", "family" : "Li", "given" : "Michael K.W.", "non-dropping-particle" : "", "parse-names" : false, "suffix" : "" } ], "container-title" : "Surgical Practice", "id" : "ITEM-1", "issued" : { "date-parts" : [ [ "2013" ] ] }, "page" : "13-17", "title" : "Initial experience on the urogenital outcomes after robotic rectal cancer surgery", "type" : "article-journal", "volume" : "17" }, "uris" : [ "http://www.mendeley.com/documents/?uuid=8b99eada-8ee1-4ab2-834c-8ceeae73f98f" ] } ], "mendeley" : { "formattedCitation" : "&lt;sup&gt;5&lt;/sup&gt;", "plainTextFormattedCitation" : "5", "previouslyFormattedCitation" : "&lt;sup&gt;5&lt;/sup&gt;"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5</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6C12825D" w14:textId="79C37A66"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shd w:val="clear" w:color="auto" w:fill="auto"/>
            <w:noWrap/>
            <w:vAlign w:val="bottom"/>
            <w:hideMark/>
          </w:tcPr>
          <w:p w14:paraId="1D2010E4" w14:textId="1054A098"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7234ABE7" w14:textId="087A04AB"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7" w:type="dxa"/>
            <w:shd w:val="clear" w:color="auto" w:fill="auto"/>
            <w:noWrap/>
            <w:vAlign w:val="bottom"/>
            <w:hideMark/>
          </w:tcPr>
          <w:p w14:paraId="69B3BC25"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33</w:t>
            </w:r>
          </w:p>
        </w:tc>
        <w:tc>
          <w:tcPr>
            <w:tcW w:w="1134" w:type="dxa"/>
            <w:shd w:val="clear" w:color="auto" w:fill="auto"/>
            <w:noWrap/>
            <w:vAlign w:val="bottom"/>
            <w:hideMark/>
          </w:tcPr>
          <w:p w14:paraId="2F45C19E"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p>
        </w:tc>
        <w:tc>
          <w:tcPr>
            <w:tcW w:w="5592" w:type="dxa"/>
            <w:shd w:val="clear" w:color="auto" w:fill="auto"/>
            <w:noWrap/>
            <w:vAlign w:val="center"/>
            <w:hideMark/>
          </w:tcPr>
          <w:p w14:paraId="22218CA3" w14:textId="00FD96B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 xml:space="preserve">No significant </w:t>
            </w:r>
            <w:r w:rsidR="00946D66" w:rsidRPr="007D7947">
              <w:rPr>
                <w:rFonts w:ascii="Book Antiqua" w:hAnsi="Book Antiqua" w:cs="Arial"/>
                <w:sz w:val="24"/>
                <w:szCs w:val="24"/>
              </w:rPr>
              <w:t>male urological function</w:t>
            </w:r>
            <w:r w:rsidRPr="007D7947">
              <w:rPr>
                <w:rFonts w:ascii="Book Antiqua" w:hAnsi="Book Antiqua" w:cs="Arial"/>
                <w:sz w:val="24"/>
                <w:szCs w:val="24"/>
              </w:rPr>
              <w:t xml:space="preserve"> deterioration</w:t>
            </w:r>
          </w:p>
        </w:tc>
      </w:tr>
      <w:tr w:rsidR="007D7947" w:rsidRPr="007D7947" w14:paraId="703B939E" w14:textId="77777777" w:rsidTr="00FD2917">
        <w:trPr>
          <w:trHeight w:val="300"/>
        </w:trPr>
        <w:tc>
          <w:tcPr>
            <w:tcW w:w="1575" w:type="dxa"/>
            <w:shd w:val="clear" w:color="auto" w:fill="auto"/>
            <w:noWrap/>
            <w:vAlign w:val="center"/>
            <w:hideMark/>
          </w:tcPr>
          <w:p w14:paraId="025E3E37" w14:textId="3DD44EE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Luca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"ITEM-1",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"mendeley" : { "formattedCitation" : "&lt;sup&gt;6&lt;/sup&gt;", "plainTextFormattedCitation" : "6", "previouslyFormattedCitation" : "&lt;sup&gt;6&lt;/sup&gt;"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6</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748568EB" w14:textId="18A905C3"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shd w:val="clear" w:color="auto" w:fill="auto"/>
            <w:noWrap/>
            <w:vAlign w:val="bottom"/>
            <w:hideMark/>
          </w:tcPr>
          <w:p w14:paraId="3D16EE45" w14:textId="25D9E93A"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33BF90E1" w14:textId="5F7C7D43"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No control </w:t>
            </w:r>
            <w:r w:rsidRPr="007D7947">
              <w:rPr>
                <w:rFonts w:ascii="Book Antiqua" w:eastAsia="Times New Roman" w:hAnsi="Book Antiqua" w:cs="Times New Roman"/>
                <w:sz w:val="24"/>
                <w:szCs w:val="24"/>
                <w:lang w:eastAsia="en-GB"/>
              </w:rPr>
              <w:lastRenderedPageBreak/>
              <w:t>group</w:t>
            </w:r>
          </w:p>
        </w:tc>
        <w:tc>
          <w:tcPr>
            <w:tcW w:w="1417" w:type="dxa"/>
            <w:shd w:val="clear" w:color="auto" w:fill="auto"/>
            <w:noWrap/>
            <w:vAlign w:val="bottom"/>
            <w:hideMark/>
          </w:tcPr>
          <w:p w14:paraId="5725C9F9"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lastRenderedPageBreak/>
              <w:t>38</w:t>
            </w:r>
          </w:p>
        </w:tc>
        <w:tc>
          <w:tcPr>
            <w:tcW w:w="1134" w:type="dxa"/>
            <w:shd w:val="clear" w:color="auto" w:fill="auto"/>
            <w:noWrap/>
            <w:vAlign w:val="bottom"/>
            <w:hideMark/>
          </w:tcPr>
          <w:p w14:paraId="5FC2452C" w14:textId="710AC9D4"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592" w:type="dxa"/>
            <w:shd w:val="clear" w:color="auto" w:fill="auto"/>
            <w:noWrap/>
            <w:vAlign w:val="center"/>
            <w:hideMark/>
          </w:tcPr>
          <w:p w14:paraId="3AE4A285" w14:textId="648274D9"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 xml:space="preserve">No significant </w:t>
            </w:r>
            <w:r w:rsidR="00946D66" w:rsidRPr="007D7947">
              <w:rPr>
                <w:rFonts w:ascii="Book Antiqua" w:hAnsi="Book Antiqua" w:cs="Arial"/>
                <w:sz w:val="24"/>
                <w:szCs w:val="24"/>
              </w:rPr>
              <w:t>male urological function</w:t>
            </w:r>
            <w:r w:rsidRPr="007D7947">
              <w:rPr>
                <w:rFonts w:ascii="Book Antiqua" w:hAnsi="Book Antiqua" w:cs="Arial"/>
                <w:sz w:val="24"/>
                <w:szCs w:val="24"/>
              </w:rPr>
              <w:t xml:space="preserve"> deterioration</w:t>
            </w:r>
          </w:p>
        </w:tc>
      </w:tr>
      <w:tr w:rsidR="007D7947" w:rsidRPr="007D7947" w14:paraId="15DF5ACE" w14:textId="77777777" w:rsidTr="00FD2917">
        <w:trPr>
          <w:trHeight w:val="300"/>
        </w:trPr>
        <w:tc>
          <w:tcPr>
            <w:tcW w:w="1575" w:type="dxa"/>
            <w:shd w:val="clear" w:color="auto" w:fill="auto"/>
            <w:noWrap/>
            <w:vAlign w:val="center"/>
            <w:hideMark/>
          </w:tcPr>
          <w:p w14:paraId="389B034B" w14:textId="65640AAE"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lastRenderedPageBreak/>
              <w:t>Stanciulea</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"ITEM-1", "issue" : "2", "issued" : { "date-parts" : [ [ "2013" ] ] }, "page" : "143-151", "title" : "Robotic surgery for rectal cancer: a single center experience of 100 consecutive  cases.", "type" : "article-journal", "volume" : "108" }, "uris" : [ "http://www.mendeley.com/documents/?uuid=d8482001-ab0a-4899-97a0-3c51466d0020" ] } ], "mendeley" : { "formattedCitation" : "&lt;sup&gt;37&lt;/sup&gt;", "plainTextFormattedCitation" : "37", "previouslyFormattedCitation" : "&lt;sup&gt;37&lt;/sup&gt;"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37</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2DDA277E" w14:textId="529C9C42"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8" w:type="dxa"/>
            <w:shd w:val="clear" w:color="auto" w:fill="auto"/>
            <w:noWrap/>
            <w:vAlign w:val="bottom"/>
            <w:hideMark/>
          </w:tcPr>
          <w:p w14:paraId="2529DF0C" w14:textId="12ECBC29"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525E93C5" w14:textId="00BE9BC9"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7" w:type="dxa"/>
            <w:shd w:val="clear" w:color="auto" w:fill="auto"/>
            <w:noWrap/>
            <w:vAlign w:val="bottom"/>
            <w:hideMark/>
          </w:tcPr>
          <w:p w14:paraId="1157C031"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78</w:t>
            </w:r>
          </w:p>
        </w:tc>
        <w:tc>
          <w:tcPr>
            <w:tcW w:w="1134" w:type="dxa"/>
            <w:shd w:val="clear" w:color="auto" w:fill="auto"/>
            <w:noWrap/>
            <w:vAlign w:val="bottom"/>
            <w:hideMark/>
          </w:tcPr>
          <w:p w14:paraId="6E74C02F" w14:textId="5D9E41D8" w:rsidR="00A81C12" w:rsidRPr="007D7947" w:rsidRDefault="004C7C4C"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O</w:t>
            </w:r>
            <w:r w:rsidR="00A81C12" w:rsidRPr="007D7947">
              <w:rPr>
                <w:rFonts w:ascii="Book Antiqua" w:eastAsia="Times New Roman" w:hAnsi="Book Antiqua" w:cs="Times New Roman"/>
                <w:sz w:val="24"/>
                <w:szCs w:val="24"/>
                <w:lang w:eastAsia="en-GB"/>
              </w:rPr>
              <w:t xml:space="preserve">nce b/n 6 and 12 </w:t>
            </w:r>
          </w:p>
        </w:tc>
        <w:tc>
          <w:tcPr>
            <w:tcW w:w="5592" w:type="dxa"/>
            <w:shd w:val="clear" w:color="auto" w:fill="auto"/>
            <w:noWrap/>
            <w:vAlign w:val="center"/>
            <w:hideMark/>
          </w:tcPr>
          <w:p w14:paraId="0FFDC79C"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deterioration in IPSS scores but no data presentation in results</w:t>
            </w:r>
          </w:p>
        </w:tc>
      </w:tr>
      <w:tr w:rsidR="007D7947" w:rsidRPr="007D7947" w14:paraId="50F79B0C" w14:textId="77777777" w:rsidTr="00FD2917">
        <w:trPr>
          <w:trHeight w:val="300"/>
        </w:trPr>
        <w:tc>
          <w:tcPr>
            <w:tcW w:w="1575" w:type="dxa"/>
            <w:shd w:val="clear" w:color="auto" w:fill="auto"/>
            <w:noWrap/>
            <w:vAlign w:val="center"/>
            <w:hideMark/>
          </w:tcPr>
          <w:p w14:paraId="34AB4DFA" w14:textId="2C79D575"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Hellan</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"10.1245/s10434-007-9544-z", "ISBN" : "1068-9265 (Print)", "ISSN" : "1068-9265", "PMID" : "17763911", "abstract" : "BACKGROUND: Laparoscopic total mesorectal excision for rectal cancer remains a difficult procedure with high conversion rates. We have sought to improve on some of the pitfalls of laparoscopy by using the DaVinci robotic system. Here we report our two-year experience with robotic-assisted laparoscopic surgery for primary rectal cancer. METHODS: A prospectively maintained database of all rectal cancer cases starting in November 2004 was created. A series of 39 consecutive unselected patients with primary rectal cancer was analyzed. Clinical and pathologic outcomes were reviewed retrospectively. RESULTS: 22 patients had low anterior, 11 intersphincteric and six abdominoperineal resections. Postoperative mortality and morbidity were % and 12.8%, respectively. The median operative time was 285 minutes (range 180-540 mins). The conversion rate was 2.6%. A total mesorectal excision with negative circumferential and distal margins was accomplished in all patients, and a median of 13 (range 7-28) lymph nodes was removed. The anastomotic leak rate was 12.1%. The median hospital stay was 4 days. There have been no local recurrences at a median follow-up of 13 months. CONCLUSIONS: Robotic-assisted surgery for rectal cancer can be carried out safely and according to oncological principles. This approach shows promising short-term outcomes and may facilitate the adoption of minimally invasive rectal surgery.", "author" : [ { "dropping-particle" : "", "family" : "Hellan", "given" : "M", "non-dropping-particle" : "", "parse-names" : false, "suffix" : "" }, { "dropping-particle" : "", "family" : "Anderson", "given" : "C", "non-dropping-particle" : "", "parse-names" : false, "suffix" : "" }, { "dropping-particle" : "", "family" : "Ellenhorn", "given" : "J D", "non-dropping-particle" : "", "parse-names" : false, "suffix" : "" }, { "dropping-particle" : "", "family" : "Paz", "given" : "B", "non-dropping-particle" : "", "parse-names" : false, "suffix" : "" }, { "dropping-particle" : "", "family" : "Pigazzi", "given" : "A", "non-dropping-particle" : "", "parse-names" : false, "suffix" : "" } ], "container-title" : "Ann Surg Oncol", "id" : "ITEM-1", "issue" : "11", "issued" : { "date-parts" : [ [ "2007" ] ] }, "page" : "3168-3173", "title" : "Short-Term Outcomes After Robotic-Assisted Total Mesorectal Excision for Rectal Cancer", "type" : "article-journal", "volume" : "14" }, "uris" : [ "http://www.mendeley.com/documents/?uuid=fd4d877e-41d5-41bf-9ad8-81b5e44b3645" ] } ], "mendeley" : { "formattedCitation" : "&lt;sup&gt;34&lt;/sup&gt;", "plainTextFormattedCitation" : "34", "previouslyFormattedCitation" : "&lt;sup&gt;34&lt;/sup&gt;"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34</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2ADB520E" w14:textId="5D236D8F"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8" w:type="dxa"/>
            <w:shd w:val="clear" w:color="auto" w:fill="auto"/>
            <w:noWrap/>
            <w:vAlign w:val="bottom"/>
            <w:hideMark/>
          </w:tcPr>
          <w:p w14:paraId="3AE79B95" w14:textId="39E178E4"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shd w:val="clear" w:color="auto" w:fill="auto"/>
            <w:noWrap/>
            <w:vAlign w:val="bottom"/>
            <w:hideMark/>
          </w:tcPr>
          <w:p w14:paraId="62487B51" w14:textId="48ABAE67"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7" w:type="dxa"/>
            <w:shd w:val="clear" w:color="auto" w:fill="auto"/>
            <w:noWrap/>
            <w:vAlign w:val="bottom"/>
            <w:hideMark/>
          </w:tcPr>
          <w:p w14:paraId="11AFCA9D"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39</w:t>
            </w:r>
          </w:p>
        </w:tc>
        <w:tc>
          <w:tcPr>
            <w:tcW w:w="1134" w:type="dxa"/>
            <w:shd w:val="clear" w:color="auto" w:fill="auto"/>
            <w:noWrap/>
            <w:vAlign w:val="bottom"/>
            <w:hideMark/>
          </w:tcPr>
          <w:p w14:paraId="1FFCAA00" w14:textId="1FC85C9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median F/U 13 </w:t>
            </w:r>
            <w:proofErr w:type="spellStart"/>
            <w:r w:rsidR="006E08F3" w:rsidRPr="007D7947">
              <w:rPr>
                <w:rFonts w:ascii="Book Antiqua" w:eastAsia="Times New Roman" w:hAnsi="Book Antiqua" w:cs="Times New Roman"/>
                <w:sz w:val="24"/>
                <w:szCs w:val="24"/>
                <w:lang w:eastAsia="en-GB"/>
              </w:rPr>
              <w:t>mo</w:t>
            </w:r>
            <w:proofErr w:type="spellEnd"/>
          </w:p>
        </w:tc>
        <w:tc>
          <w:tcPr>
            <w:tcW w:w="5592" w:type="dxa"/>
            <w:shd w:val="clear" w:color="auto" w:fill="auto"/>
            <w:noWrap/>
            <w:vAlign w:val="center"/>
            <w:hideMark/>
          </w:tcPr>
          <w:p w14:paraId="3B1287FC"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One patient (2.56%) developed bladder dysfunction post operatively</w:t>
            </w:r>
          </w:p>
        </w:tc>
      </w:tr>
      <w:tr w:rsidR="007D7947" w:rsidRPr="007D7947" w14:paraId="66B54A8B" w14:textId="77777777" w:rsidTr="00FD2917">
        <w:trPr>
          <w:trHeight w:val="300"/>
        </w:trPr>
        <w:tc>
          <w:tcPr>
            <w:tcW w:w="1575" w:type="dxa"/>
            <w:shd w:val="clear" w:color="auto" w:fill="auto"/>
            <w:noWrap/>
            <w:vAlign w:val="center"/>
            <w:hideMark/>
          </w:tcPr>
          <w:p w14:paraId="460406A8" w14:textId="3D03E1E5"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"10.1097/DCR.0b013e31823c0bd2", "PMID" : "22228169", "author" : [ { "dropping-particle" : "", "family" : "Park IJ, You YN, Schlette E, Nguyen S, Skibber JM, Rodriguez-Bigas MA", "given" : "Chang GJ", "non-dropping-particle" : "", "parse-names" : false, "suffix" : "" } ], "container-title" : "Dis Colon Rectum", "id" : "ITEM-1", "issue" : "2", "issued" : { "date-parts" : [ [ "2012" ] ] }, "page" : "228-33.", "title" : "Reverse-hybrid robotic mesorectal excision for rectal cancere", "type" : "article-journal", "volume" : "55" }, "uris" : [ "http://www.mendeley.com/documents/?uuid=81758f85-2363-4687-80a4-228655530940" ] } ], "mendeley" : { "formattedCitation" : "&lt;sup&gt;39&lt;/sup&gt;", "plainTextFormattedCitation" : "39", "previouslyFormattedCitation" : "&lt;sup&gt;39&lt;/sup&gt;"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39</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23803911" w14:textId="332F0222"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8" w:type="dxa"/>
            <w:shd w:val="clear" w:color="auto" w:fill="auto"/>
            <w:noWrap/>
            <w:vAlign w:val="bottom"/>
            <w:hideMark/>
          </w:tcPr>
          <w:p w14:paraId="091A1972" w14:textId="6FDAD9C6"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shd w:val="clear" w:color="auto" w:fill="auto"/>
            <w:noWrap/>
            <w:vAlign w:val="bottom"/>
            <w:hideMark/>
          </w:tcPr>
          <w:p w14:paraId="494EDCD7" w14:textId="4936B472"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7" w:type="dxa"/>
            <w:shd w:val="clear" w:color="auto" w:fill="auto"/>
            <w:noWrap/>
            <w:vAlign w:val="bottom"/>
            <w:hideMark/>
          </w:tcPr>
          <w:p w14:paraId="717B074F"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30</w:t>
            </w:r>
          </w:p>
        </w:tc>
        <w:tc>
          <w:tcPr>
            <w:tcW w:w="1134" w:type="dxa"/>
            <w:shd w:val="clear" w:color="auto" w:fill="auto"/>
            <w:noWrap/>
            <w:vAlign w:val="bottom"/>
            <w:hideMark/>
          </w:tcPr>
          <w:p w14:paraId="17D44E6C" w14:textId="45CC5CD2" w:rsidR="00A81C12" w:rsidRPr="007D7947" w:rsidRDefault="004C7C4C"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00A81C12" w:rsidRPr="007D7947">
              <w:rPr>
                <w:rFonts w:ascii="Book Antiqua" w:eastAsia="Times New Roman" w:hAnsi="Book Antiqua" w:cs="Times New Roman"/>
                <w:sz w:val="24"/>
                <w:szCs w:val="24"/>
                <w:lang w:eastAsia="en-GB"/>
              </w:rPr>
              <w:t>ot stated</w:t>
            </w:r>
          </w:p>
        </w:tc>
        <w:tc>
          <w:tcPr>
            <w:tcW w:w="5592" w:type="dxa"/>
            <w:shd w:val="clear" w:color="auto" w:fill="auto"/>
            <w:noWrap/>
            <w:vAlign w:val="center"/>
            <w:hideMark/>
          </w:tcPr>
          <w:p w14:paraId="46D14E4A"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No patients developed bladder dysfunction post operatively</w:t>
            </w:r>
          </w:p>
        </w:tc>
      </w:tr>
      <w:tr w:rsidR="007D7947" w:rsidRPr="007D7947" w14:paraId="518B1E76" w14:textId="77777777" w:rsidTr="00FD2917">
        <w:trPr>
          <w:trHeight w:val="300"/>
        </w:trPr>
        <w:tc>
          <w:tcPr>
            <w:tcW w:w="1575" w:type="dxa"/>
            <w:shd w:val="clear" w:color="auto" w:fill="auto"/>
            <w:noWrap/>
            <w:vAlign w:val="center"/>
            <w:hideMark/>
          </w:tcPr>
          <w:p w14:paraId="53F99248" w14:textId="2133DBA3"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Cho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"10.1097/MD.0000000000000522", "ISBN" : "0000000000000", "ISSN" : "0025-7974", "PMID" : "25789947", "author" : [ { "dropping-particle" : "", "family" : "Cho", "given" : "Min Soo", "non-dropping-particle" : "", "parse-names" : false, "suffix" : "" }, { "dropping-particle" : "", "family" : "Baek", "given" : "Se Jin", "non-dropping-particle" : "", "parse-names" : false, "suffix" : "" }, { "dropping-particle" : "", "family" : "Hur", "given" : "Hyuk", "non-dropping-particle" : "", "parse-names" : false, "suffix" : "" }, { "dropping-particle" : "", "family" : "Min", "given" : "Byung Soh", "non-dropping-particle" : "", "parse-names" : false, "suffix" : "" }, { "dropping-particle" : "", "family" : "Baik", "given" : "Seung Hyuk", "non-dropping-particle" : "", "parse-names" : false, "suffix" : "" }, { "dropping-particle" : "", "family" : "Lee", "given" : "Kang Young", "non-dropping-particle" : "", "parse-names" : false, "suffix" : "" }, { "dropping-particle" : "", "family" : "Kim", "given" : "Nam Kyu", "non-dropping-particle" : "", "parse-names" : false, "suffix" : "" } ], "container-title" : "Medicine", "id" : "ITEM-1", "issue" : "11", "issued" : { "date-parts" : [ [ "2015" ] ] }, "page" : "e522", "title" : "Short and Long-Term Outcomes of Robotic versus Laparoscopic Total Mesorectal Excision for Rectal Cancer", "type" : "article-journal", "volume" : "94" }, "uris" : [ "http://www.mendeley.com/documents/?uuid=fd607c68-b7a7-453f-abe3-37012ae27184" ] } ], "mendeley" : { "formattedCitation" : "&lt;sup&gt;35&lt;/sup&gt;", "plainTextFormattedCitation" : "35", "previouslyFormattedCitation" : "&lt;sup&gt;35&lt;/sup&gt;"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35</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vAlign w:val="bottom"/>
          </w:tcPr>
          <w:p w14:paraId="286DC18E" w14:textId="2D719D82"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8" w:type="dxa"/>
            <w:shd w:val="clear" w:color="auto" w:fill="auto"/>
            <w:noWrap/>
            <w:vAlign w:val="bottom"/>
            <w:hideMark/>
          </w:tcPr>
          <w:p w14:paraId="15A71F8F" w14:textId="7AB43ED1"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shd w:val="clear" w:color="auto" w:fill="auto"/>
            <w:noWrap/>
            <w:vAlign w:val="bottom"/>
            <w:hideMark/>
          </w:tcPr>
          <w:p w14:paraId="4772628D" w14:textId="12D46471"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shd w:val="clear" w:color="auto" w:fill="auto"/>
            <w:noWrap/>
            <w:vAlign w:val="bottom"/>
            <w:hideMark/>
          </w:tcPr>
          <w:p w14:paraId="0A3B9E82" w14:textId="4A376B9D"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278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278</w:t>
            </w:r>
          </w:p>
        </w:tc>
        <w:tc>
          <w:tcPr>
            <w:tcW w:w="1134" w:type="dxa"/>
            <w:shd w:val="clear" w:color="auto" w:fill="auto"/>
            <w:noWrap/>
            <w:vAlign w:val="bottom"/>
            <w:hideMark/>
          </w:tcPr>
          <w:p w14:paraId="2C3C8831"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p>
        </w:tc>
        <w:tc>
          <w:tcPr>
            <w:tcW w:w="5592" w:type="dxa"/>
            <w:shd w:val="clear" w:color="auto" w:fill="auto"/>
            <w:noWrap/>
            <w:vAlign w:val="center"/>
            <w:hideMark/>
          </w:tcPr>
          <w:p w14:paraId="294184A9" w14:textId="0FF6B29B"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 xml:space="preserve">Voiding dysfunction rate higher in the laparoscopic group (4.3% lap </w:t>
            </w:r>
            <w:proofErr w:type="spellStart"/>
            <w:r w:rsidR="00A927CA" w:rsidRPr="00A927CA">
              <w:rPr>
                <w:rFonts w:ascii="Book Antiqua" w:hAnsi="Book Antiqua"/>
                <w:i/>
                <w:sz w:val="24"/>
                <w:szCs w:val="24"/>
              </w:rPr>
              <w:t>vs</w:t>
            </w:r>
            <w:proofErr w:type="spellEnd"/>
            <w:r w:rsidRPr="007D7947">
              <w:rPr>
                <w:rFonts w:ascii="Book Antiqua" w:hAnsi="Book Antiqua" w:cs="Arial"/>
                <w:sz w:val="24"/>
                <w:szCs w:val="24"/>
              </w:rPr>
              <w:t xml:space="preserve"> 0.7% rob; </w:t>
            </w:r>
            <w:r w:rsidR="00325AF2" w:rsidRPr="00325AF2">
              <w:rPr>
                <w:rFonts w:ascii="Book Antiqua" w:eastAsia="Times New Roman" w:hAnsi="Book Antiqua" w:cs="Times New Roman"/>
                <w:i/>
                <w:sz w:val="24"/>
                <w:szCs w:val="24"/>
                <w:lang w:eastAsia="en-GB"/>
              </w:rPr>
              <w:t>P</w:t>
            </w:r>
            <w:r w:rsidR="00325AF2">
              <w:rPr>
                <w:rFonts w:ascii="Book Antiqua" w:hAnsi="Book Antiqua" w:cs="Times New Roman" w:hint="eastAsia"/>
                <w:sz w:val="24"/>
                <w:szCs w:val="24"/>
                <w:lang w:eastAsia="zh-CN"/>
              </w:rPr>
              <w:t xml:space="preserve"> </w:t>
            </w:r>
            <w:r w:rsidR="00325AF2" w:rsidRPr="007D7947">
              <w:rPr>
                <w:rFonts w:ascii="Book Antiqua" w:eastAsia="Times New Roman" w:hAnsi="Book Antiqua" w:cs="Times New Roman"/>
                <w:sz w:val="24"/>
                <w:szCs w:val="24"/>
                <w:lang w:eastAsia="en-GB"/>
              </w:rPr>
              <w:t>=</w:t>
            </w:r>
            <w:r w:rsidR="004C7C4C">
              <w:rPr>
                <w:rFonts w:ascii="Book Antiqua" w:hAnsi="Book Antiqua" w:cs="Times New Roman" w:hint="eastAsia"/>
                <w:sz w:val="24"/>
                <w:szCs w:val="24"/>
                <w:lang w:eastAsia="zh-CN"/>
              </w:rPr>
              <w:t xml:space="preserve"> </w:t>
            </w:r>
            <w:r w:rsidRPr="007D7947">
              <w:rPr>
                <w:rFonts w:ascii="Book Antiqua" w:hAnsi="Book Antiqua" w:cs="Arial"/>
                <w:sz w:val="24"/>
                <w:szCs w:val="24"/>
              </w:rPr>
              <w:t>0.012)</w:t>
            </w:r>
          </w:p>
        </w:tc>
      </w:tr>
    </w:tbl>
    <w:p w14:paraId="0432A53F" w14:textId="3D343AA0" w:rsidR="00946D66" w:rsidRPr="007D7947" w:rsidRDefault="00325AF2" w:rsidP="007D7947">
      <w:pPr>
        <w:spacing w:after="0" w:line="360" w:lineRule="auto"/>
        <w:jc w:val="both"/>
        <w:rPr>
          <w:rFonts w:ascii="Book Antiqua" w:hAnsi="Book Antiqua" w:cs="Arial"/>
          <w:sz w:val="24"/>
          <w:szCs w:val="24"/>
        </w:rPr>
      </w:pPr>
      <w:bookmarkStart w:id="7" w:name="_Toc435706275"/>
      <w:r w:rsidRPr="007D7947">
        <w:rPr>
          <w:rFonts w:ascii="Book Antiqua" w:hAnsi="Book Antiqua" w:cs="Arial"/>
          <w:sz w:val="24"/>
          <w:szCs w:val="24"/>
        </w:rPr>
        <w:t xml:space="preserve">The following study characteristics are described: </w:t>
      </w:r>
      <w:r>
        <w:rPr>
          <w:rFonts w:ascii="Book Antiqua" w:hAnsi="Book Antiqua" w:cs="Arial" w:hint="eastAsia"/>
          <w:sz w:val="24"/>
          <w:szCs w:val="24"/>
          <w:lang w:eastAsia="zh-CN"/>
        </w:rPr>
        <w:t>(1</w:t>
      </w:r>
      <w:r w:rsidRPr="007D7947">
        <w:rPr>
          <w:rFonts w:ascii="Book Antiqua" w:hAnsi="Book Antiqua" w:cs="Arial"/>
          <w:sz w:val="24"/>
          <w:szCs w:val="24"/>
        </w:rPr>
        <w:t xml:space="preserve">) whether male patients were assessed independently of female patients or not, in studies that this was not the case data from male and female patients was combined; </w:t>
      </w:r>
      <w:r>
        <w:rPr>
          <w:rFonts w:ascii="Book Antiqua" w:hAnsi="Book Antiqua" w:cs="Arial" w:hint="eastAsia"/>
          <w:sz w:val="24"/>
          <w:szCs w:val="24"/>
          <w:lang w:eastAsia="zh-CN"/>
        </w:rPr>
        <w:t>(2</w:t>
      </w:r>
      <w:r w:rsidRPr="007D7947">
        <w:rPr>
          <w:rFonts w:ascii="Book Antiqua" w:hAnsi="Book Antiqua" w:cs="Arial"/>
          <w:sz w:val="24"/>
          <w:szCs w:val="24"/>
        </w:rPr>
        <w:t xml:space="preserve">) whether functional scores were used to assess urogenital outcomes or not; </w:t>
      </w:r>
      <w:r>
        <w:rPr>
          <w:rFonts w:ascii="Book Antiqua" w:hAnsi="Book Antiqua" w:cs="Arial" w:hint="eastAsia"/>
          <w:sz w:val="24"/>
          <w:szCs w:val="24"/>
          <w:lang w:eastAsia="zh-CN"/>
        </w:rPr>
        <w:t>(3</w:t>
      </w:r>
      <w:r w:rsidRPr="007D7947">
        <w:rPr>
          <w:rFonts w:ascii="Book Antiqua" w:hAnsi="Book Antiqua" w:cs="Arial"/>
          <w:sz w:val="24"/>
          <w:szCs w:val="24"/>
        </w:rPr>
        <w:t xml:space="preserve">) the control group used in the study if applicable; </w:t>
      </w:r>
      <w:r>
        <w:rPr>
          <w:rFonts w:ascii="Book Antiqua" w:hAnsi="Book Antiqua" w:cs="Arial" w:hint="eastAsia"/>
          <w:sz w:val="24"/>
          <w:szCs w:val="24"/>
          <w:lang w:eastAsia="zh-CN"/>
        </w:rPr>
        <w:t>(4</w:t>
      </w:r>
      <w:r w:rsidRPr="007D7947">
        <w:rPr>
          <w:rFonts w:ascii="Book Antiqua" w:hAnsi="Book Antiqua" w:cs="Arial"/>
          <w:sz w:val="24"/>
          <w:szCs w:val="24"/>
        </w:rPr>
        <w:t xml:space="preserve">) the number of cases examining male urological function; </w:t>
      </w:r>
      <w:r>
        <w:rPr>
          <w:rFonts w:ascii="Book Antiqua" w:hAnsi="Book Antiqua" w:cs="Arial" w:hint="eastAsia"/>
          <w:sz w:val="24"/>
          <w:szCs w:val="24"/>
          <w:lang w:eastAsia="zh-CN"/>
        </w:rPr>
        <w:t>(4</w:t>
      </w:r>
      <w:r w:rsidRPr="007D7947">
        <w:rPr>
          <w:rFonts w:ascii="Book Antiqua" w:hAnsi="Book Antiqua" w:cs="Arial"/>
          <w:sz w:val="24"/>
          <w:szCs w:val="24"/>
        </w:rPr>
        <w:t xml:space="preserve">) the follow up periods in months; </w:t>
      </w:r>
      <w:r>
        <w:rPr>
          <w:rFonts w:ascii="Book Antiqua" w:hAnsi="Book Antiqua" w:cs="Arial" w:hint="eastAsia"/>
          <w:sz w:val="24"/>
          <w:szCs w:val="24"/>
          <w:lang w:eastAsia="zh-CN"/>
        </w:rPr>
        <w:t>and (5</w:t>
      </w:r>
      <w:r w:rsidRPr="007D7947">
        <w:rPr>
          <w:rFonts w:ascii="Book Antiqua" w:hAnsi="Book Antiqua" w:cs="Arial"/>
          <w:sz w:val="24"/>
          <w:szCs w:val="24"/>
        </w:rPr>
        <w:t>) a brief summary of the study’s findings regarding male urological function.</w:t>
      </w:r>
      <w:r>
        <w:rPr>
          <w:rFonts w:ascii="Book Antiqua" w:hAnsi="Book Antiqua" w:cs="Arial" w:hint="eastAsia"/>
          <w:sz w:val="24"/>
          <w:szCs w:val="24"/>
          <w:lang w:eastAsia="zh-CN"/>
        </w:rPr>
        <w:t xml:space="preserve"> </w:t>
      </w:r>
      <w:r w:rsidR="00BB1421" w:rsidRPr="007D7947">
        <w:rPr>
          <w:rFonts w:ascii="Book Antiqua" w:hAnsi="Book Antiqua" w:cs="Arial"/>
          <w:sz w:val="24"/>
          <w:szCs w:val="24"/>
        </w:rPr>
        <w:t>Robot</w:t>
      </w:r>
      <w:r w:rsidR="001D6840" w:rsidRPr="007D7947">
        <w:rPr>
          <w:rFonts w:ascii="Book Antiqua" w:hAnsi="Book Antiqua" w:cs="Arial"/>
          <w:sz w:val="24"/>
          <w:szCs w:val="24"/>
        </w:rPr>
        <w:t>:</w:t>
      </w:r>
      <w:r w:rsidR="004B2365" w:rsidRPr="007D7947">
        <w:rPr>
          <w:rFonts w:ascii="Book Antiqua" w:hAnsi="Book Antiqua" w:cs="Arial"/>
          <w:sz w:val="24"/>
          <w:szCs w:val="24"/>
        </w:rPr>
        <w:t xml:space="preserve"> </w:t>
      </w:r>
      <w:r w:rsidRPr="007D7947">
        <w:rPr>
          <w:rFonts w:ascii="Book Antiqua" w:hAnsi="Book Antiqua" w:cs="Arial"/>
          <w:sz w:val="24"/>
          <w:szCs w:val="24"/>
        </w:rPr>
        <w:t>R</w:t>
      </w:r>
      <w:r w:rsidR="004B2365" w:rsidRPr="007D7947">
        <w:rPr>
          <w:rFonts w:ascii="Book Antiqua" w:hAnsi="Book Antiqua" w:cs="Arial"/>
          <w:sz w:val="24"/>
          <w:szCs w:val="24"/>
        </w:rPr>
        <w:t>obotic; lap</w:t>
      </w:r>
      <w:r w:rsidR="001D6840" w:rsidRPr="007D7947">
        <w:rPr>
          <w:rFonts w:ascii="Book Antiqua" w:hAnsi="Book Antiqua" w:cs="Arial"/>
          <w:sz w:val="24"/>
          <w:szCs w:val="24"/>
        </w:rPr>
        <w:t>:</w:t>
      </w:r>
      <w:r w:rsidR="004B2365" w:rsidRPr="007D7947">
        <w:rPr>
          <w:rFonts w:ascii="Book Antiqua" w:hAnsi="Book Antiqua" w:cs="Arial"/>
          <w:sz w:val="24"/>
          <w:szCs w:val="24"/>
        </w:rPr>
        <w:t xml:space="preserve"> </w:t>
      </w:r>
      <w:r w:rsidRPr="007D7947">
        <w:rPr>
          <w:rFonts w:ascii="Book Antiqua" w:hAnsi="Book Antiqua" w:cs="Arial"/>
          <w:sz w:val="24"/>
          <w:szCs w:val="24"/>
        </w:rPr>
        <w:t>L</w:t>
      </w:r>
      <w:r w:rsidR="004B2365" w:rsidRPr="007D7947">
        <w:rPr>
          <w:rFonts w:ascii="Book Antiqua" w:hAnsi="Book Antiqua" w:cs="Arial"/>
          <w:sz w:val="24"/>
          <w:szCs w:val="24"/>
        </w:rPr>
        <w:t xml:space="preserve">aparoscopic; </w:t>
      </w:r>
      <w:r w:rsidRPr="007D7947">
        <w:rPr>
          <w:rFonts w:ascii="Book Antiqua" w:hAnsi="Book Antiqua" w:cs="Arial"/>
          <w:sz w:val="24"/>
          <w:szCs w:val="24"/>
        </w:rPr>
        <w:t>f/u</w:t>
      </w:r>
      <w:r w:rsidR="001D6840" w:rsidRPr="007D7947">
        <w:rPr>
          <w:rFonts w:ascii="Book Antiqua" w:hAnsi="Book Antiqua" w:cs="Arial"/>
          <w:sz w:val="24"/>
          <w:szCs w:val="24"/>
        </w:rPr>
        <w:t>:</w:t>
      </w:r>
      <w:r w:rsidR="004B2365" w:rsidRPr="007D7947">
        <w:rPr>
          <w:rFonts w:ascii="Book Antiqua" w:hAnsi="Book Antiqua" w:cs="Arial"/>
          <w:sz w:val="24"/>
          <w:szCs w:val="24"/>
        </w:rPr>
        <w:t xml:space="preserve"> </w:t>
      </w:r>
      <w:r w:rsidRPr="007D7947">
        <w:rPr>
          <w:rFonts w:ascii="Book Antiqua" w:hAnsi="Book Antiqua" w:cs="Arial"/>
          <w:sz w:val="24"/>
          <w:szCs w:val="24"/>
        </w:rPr>
        <w:t>F</w:t>
      </w:r>
      <w:r w:rsidR="004B2365" w:rsidRPr="007D7947">
        <w:rPr>
          <w:rFonts w:ascii="Book Antiqua" w:hAnsi="Book Antiqua" w:cs="Arial"/>
          <w:sz w:val="24"/>
          <w:szCs w:val="24"/>
        </w:rPr>
        <w:t>ollow</w:t>
      </w:r>
      <w:r w:rsidR="00BA096D" w:rsidRPr="007D7947">
        <w:rPr>
          <w:rFonts w:ascii="Book Antiqua" w:hAnsi="Book Antiqua" w:cs="Arial"/>
          <w:sz w:val="24"/>
          <w:szCs w:val="24"/>
        </w:rPr>
        <w:t xml:space="preserve"> up; </w:t>
      </w:r>
      <w:r w:rsidR="00BA096D" w:rsidRPr="007D7947">
        <w:rPr>
          <w:rFonts w:ascii="Book Antiqua" w:eastAsia="Times New Roman" w:hAnsi="Book Antiqua" w:cs="Times New Roman"/>
          <w:sz w:val="24"/>
          <w:szCs w:val="24"/>
          <w:lang w:eastAsia="en-GB"/>
        </w:rPr>
        <w:t xml:space="preserve">IPSS: </w:t>
      </w:r>
      <w:r w:rsidR="00BA096D" w:rsidRPr="007D7947">
        <w:rPr>
          <w:rFonts w:ascii="Book Antiqua" w:hAnsi="Book Antiqua" w:cs="Arial"/>
          <w:sz w:val="24"/>
          <w:szCs w:val="24"/>
        </w:rPr>
        <w:t>International Prostatic Symptoms Score.</w:t>
      </w:r>
    </w:p>
    <w:p w14:paraId="39E6A23F" w14:textId="77777777" w:rsidR="00946D66" w:rsidRPr="007D7947" w:rsidRDefault="00946D66" w:rsidP="007D7947">
      <w:pPr>
        <w:spacing w:after="0" w:line="360" w:lineRule="auto"/>
        <w:jc w:val="both"/>
        <w:rPr>
          <w:rFonts w:ascii="Book Antiqua" w:hAnsi="Book Antiqua" w:cs="Arial"/>
          <w:sz w:val="24"/>
          <w:szCs w:val="24"/>
          <w:lang w:eastAsia="zh-CN"/>
        </w:rPr>
      </w:pPr>
    </w:p>
    <w:p w14:paraId="23448FFF" w14:textId="77777777" w:rsidR="00325AF2" w:rsidRDefault="00325AF2">
      <w:pPr>
        <w:rPr>
          <w:rFonts w:ascii="Book Antiqua" w:hAnsi="Book Antiqua" w:cs="Arial"/>
          <w:sz w:val="24"/>
          <w:szCs w:val="24"/>
        </w:rPr>
      </w:pPr>
      <w:r>
        <w:rPr>
          <w:rFonts w:ascii="Book Antiqua" w:hAnsi="Book Antiqua" w:cs="Arial"/>
          <w:sz w:val="24"/>
          <w:szCs w:val="24"/>
        </w:rPr>
        <w:br w:type="page"/>
      </w:r>
    </w:p>
    <w:p w14:paraId="611C7141" w14:textId="2597A344" w:rsidR="00A81C12" w:rsidRPr="007D7947" w:rsidRDefault="00A81C12" w:rsidP="007D7947">
      <w:pPr>
        <w:spacing w:after="0" w:line="360" w:lineRule="auto"/>
        <w:jc w:val="both"/>
        <w:rPr>
          <w:rFonts w:ascii="Book Antiqua" w:hAnsi="Book Antiqua" w:cs="Arial"/>
          <w:sz w:val="24"/>
          <w:szCs w:val="24"/>
        </w:rPr>
      </w:pPr>
      <w:r w:rsidRPr="00325AF2">
        <w:rPr>
          <w:rFonts w:ascii="Book Antiqua" w:hAnsi="Book Antiqua" w:cs="Arial"/>
          <w:b/>
          <w:sz w:val="24"/>
          <w:szCs w:val="24"/>
        </w:rPr>
        <w:lastRenderedPageBreak/>
        <w:t xml:space="preserve">Table </w:t>
      </w:r>
      <w:r w:rsidR="00A544F9" w:rsidRPr="00325AF2">
        <w:rPr>
          <w:rFonts w:ascii="Book Antiqua" w:hAnsi="Book Antiqua" w:cs="Arial"/>
          <w:b/>
          <w:sz w:val="24"/>
          <w:szCs w:val="24"/>
        </w:rPr>
        <w:t>4</w:t>
      </w:r>
      <w:r w:rsidRPr="00325AF2">
        <w:rPr>
          <w:rFonts w:ascii="Book Antiqua" w:hAnsi="Book Antiqua" w:cs="Arial"/>
          <w:b/>
          <w:sz w:val="24"/>
          <w:szCs w:val="24"/>
        </w:rPr>
        <w:t xml:space="preserve"> Original studies reporting female urological function</w:t>
      </w:r>
      <w:bookmarkEnd w:id="7"/>
      <w:r w:rsidR="007D7947">
        <w:rPr>
          <w:rFonts w:ascii="Book Antiqua" w:hAnsi="Book Antiqua" w:cs="Arial"/>
          <w:sz w:val="24"/>
          <w:szCs w:val="24"/>
        </w:rPr>
        <w:t xml:space="preserve"> </w:t>
      </w:r>
    </w:p>
    <w:tbl>
      <w:tblPr>
        <w:tblW w:w="14049" w:type="dxa"/>
        <w:tblInd w:w="93" w:type="dxa"/>
        <w:tblLayout w:type="fixed"/>
        <w:tblLook w:val="04A0" w:firstRow="1" w:lastRow="0" w:firstColumn="1" w:lastColumn="0" w:noHBand="0" w:noVBand="1"/>
      </w:tblPr>
      <w:tblGrid>
        <w:gridCol w:w="1291"/>
        <w:gridCol w:w="1843"/>
        <w:gridCol w:w="1417"/>
        <w:gridCol w:w="1134"/>
        <w:gridCol w:w="1418"/>
        <w:gridCol w:w="1134"/>
        <w:gridCol w:w="5812"/>
      </w:tblGrid>
      <w:tr w:rsidR="007D7947" w:rsidRPr="007D7947" w14:paraId="77316DFE" w14:textId="77777777" w:rsidTr="004B2365">
        <w:trPr>
          <w:trHeight w:val="1611"/>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82A45" w14:textId="1665164B" w:rsidR="00A81C12" w:rsidRPr="007D7947" w:rsidRDefault="00325AF2" w:rsidP="007D7947">
            <w:pPr>
              <w:spacing w:after="0" w:line="360" w:lineRule="auto"/>
              <w:jc w:val="both"/>
              <w:rPr>
                <w:rFonts w:ascii="Book Antiqua" w:eastAsia="Times New Roman" w:hAnsi="Book Antiqua" w:cs="Times New Roman"/>
                <w:b/>
                <w:sz w:val="24"/>
                <w:szCs w:val="24"/>
                <w:lang w:eastAsia="en-GB"/>
              </w:rPr>
            </w:pPr>
            <w:r>
              <w:rPr>
                <w:rFonts w:ascii="Book Antiqua" w:hAnsi="Book Antiqua" w:cs="Times New Roman"/>
                <w:b/>
                <w:sz w:val="24"/>
                <w:szCs w:val="24"/>
                <w:lang w:eastAsia="zh-CN"/>
              </w:rPr>
              <w:t>R</w:t>
            </w:r>
            <w:r>
              <w:rPr>
                <w:rFonts w:ascii="Book Antiqua" w:hAnsi="Book Antiqua" w:cs="Times New Roman" w:hint="eastAsia"/>
                <w:b/>
                <w:sz w:val="24"/>
                <w:szCs w:val="24"/>
                <w:lang w:eastAsia="zh-CN"/>
              </w:rPr>
              <w:t>ef.</w:t>
            </w:r>
            <w:r w:rsidR="00A81C12" w:rsidRPr="007D7947">
              <w:rPr>
                <w:rFonts w:ascii="Book Antiqua" w:eastAsia="Times New Roman" w:hAnsi="Book Antiqua" w:cs="Times New Roman"/>
                <w:b/>
                <w:sz w:val="24"/>
                <w:szCs w:val="24"/>
                <w:lang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D8A7408" w14:textId="79908B1D"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Females assessed independently of males</w:t>
            </w:r>
            <w:r w:rsidR="007D7947">
              <w:rPr>
                <w:rFonts w:ascii="Book Antiqua" w:eastAsia="Times New Roman" w:hAnsi="Book Antiqua" w:cs="Times New Roman"/>
                <w:b/>
                <w:sz w:val="24"/>
                <w:szCs w:val="24"/>
                <w:lang w:eastAsia="en-GB"/>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21E03"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Functional scores applied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964163"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Control group</w:t>
            </w:r>
          </w:p>
          <w:p w14:paraId="5A576D2C"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70414B6" w14:textId="295363C3"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No</w:t>
            </w:r>
            <w:r w:rsidR="00113E9A">
              <w:rPr>
                <w:rFonts w:ascii="Book Antiqua" w:hAnsi="Book Antiqua" w:cs="Times New Roman" w:hint="eastAsia"/>
                <w:b/>
                <w:sz w:val="24"/>
                <w:szCs w:val="24"/>
                <w:lang w:eastAsia="zh-CN"/>
              </w:rPr>
              <w:t>.</w:t>
            </w:r>
            <w:r w:rsidRPr="007D7947">
              <w:rPr>
                <w:rFonts w:ascii="Book Antiqua" w:eastAsia="Times New Roman" w:hAnsi="Book Antiqua" w:cs="Times New Roman"/>
                <w:b/>
                <w:sz w:val="24"/>
                <w:szCs w:val="24"/>
                <w:lang w:eastAsia="en-GB"/>
              </w:rPr>
              <w:t xml:space="preserve"> of cases examining </w:t>
            </w:r>
            <w:r w:rsidR="004B2365" w:rsidRPr="007D7947">
              <w:rPr>
                <w:rFonts w:ascii="Book Antiqua" w:eastAsia="Times New Roman" w:hAnsi="Book Antiqua" w:cs="Times New Roman"/>
                <w:b/>
                <w:sz w:val="24"/>
                <w:szCs w:val="24"/>
                <w:lang w:eastAsia="en-GB"/>
              </w:rPr>
              <w:t>female urological function</w:t>
            </w:r>
          </w:p>
          <w:p w14:paraId="229B8141"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A6D1C"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Follow up in months</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04F8A47E"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Outcome summary</w:t>
            </w:r>
          </w:p>
          <w:p w14:paraId="51CB16AB"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 </w:t>
            </w:r>
          </w:p>
        </w:tc>
      </w:tr>
      <w:tr w:rsidR="007D7947" w:rsidRPr="007D7947" w14:paraId="5ACB6C86" w14:textId="77777777" w:rsidTr="004B2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59B3D" w14:textId="3F0E0E52"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Morelli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30</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53157A3" w14:textId="56062152"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0FBF850" w14:textId="124CC051"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71BE59" w14:textId="1952E252"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A03964"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available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C6AD8E" w14:textId="2230B435"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10FD26F0"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No difference between the pre- and post- operative scores in both groups</w:t>
            </w:r>
          </w:p>
        </w:tc>
      </w:tr>
      <w:tr w:rsidR="007D7947" w:rsidRPr="007D7947" w14:paraId="5421AC17" w14:textId="77777777" w:rsidTr="004B2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3861" w14:textId="0095E129"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Luca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"ITEM-1",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"mendeley" : { "formattedCitation" : "&lt;sup&gt;6&lt;/sup&gt;", "plainTextFormattedCitation" : "6", "previouslyFormattedCitation" : "&lt;sup&gt;6&lt;/sup&gt;"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6</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7F2CA10" w14:textId="1EA281D3"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83EA612" w14:textId="6D1B3525"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75EDB6" w14:textId="5AFC6DFC"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w:t>
            </w:r>
            <w:r w:rsidR="00A81C12" w:rsidRPr="007D7947">
              <w:rPr>
                <w:rFonts w:ascii="Book Antiqua" w:eastAsia="Times New Roman" w:hAnsi="Book Antiqua" w:cs="Times New Roman"/>
                <w:sz w:val="24"/>
                <w:szCs w:val="24"/>
                <w:lang w:eastAsia="en-GB"/>
              </w:rPr>
              <w:t>ntrol group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2D2B8C"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EC57D4" w14:textId="1DC82116"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25F21BCF" w14:textId="2092574D" w:rsidR="00A81C12" w:rsidRPr="007D7947" w:rsidRDefault="00A81C12" w:rsidP="006E08F3">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 xml:space="preserve">Worse </w:t>
            </w:r>
            <w:r w:rsidR="004B2365" w:rsidRPr="007D7947">
              <w:rPr>
                <w:rFonts w:ascii="Book Antiqua" w:hAnsi="Book Antiqua" w:cs="Arial"/>
                <w:sz w:val="24"/>
                <w:szCs w:val="24"/>
              </w:rPr>
              <w:t>female urological function</w:t>
            </w:r>
            <w:r w:rsidRPr="007D7947">
              <w:rPr>
                <w:rFonts w:ascii="Book Antiqua" w:hAnsi="Book Antiqua" w:cs="Arial"/>
                <w:sz w:val="24"/>
                <w:szCs w:val="24"/>
              </w:rPr>
              <w:t xml:space="preserve"> at 1 </w:t>
            </w:r>
            <w:proofErr w:type="spellStart"/>
            <w:r w:rsidRPr="007D7947">
              <w:rPr>
                <w:rFonts w:ascii="Book Antiqua" w:hAnsi="Book Antiqua" w:cs="Arial"/>
                <w:sz w:val="24"/>
                <w:szCs w:val="24"/>
              </w:rPr>
              <w:t>mo</w:t>
            </w:r>
            <w:proofErr w:type="spellEnd"/>
            <w:r w:rsidRPr="007D7947">
              <w:rPr>
                <w:rFonts w:ascii="Book Antiqua" w:hAnsi="Book Antiqua" w:cs="Arial"/>
                <w:sz w:val="24"/>
                <w:szCs w:val="24"/>
              </w:rPr>
              <w:t xml:space="preserve"> with full recovery by 12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hAnsi="Book Antiqua" w:cs="Arial"/>
                <w:sz w:val="24"/>
                <w:szCs w:val="24"/>
              </w:rPr>
              <w:t xml:space="preserve"> in both groups</w:t>
            </w:r>
          </w:p>
        </w:tc>
      </w:tr>
      <w:tr w:rsidR="007D7947" w:rsidRPr="007D7947" w14:paraId="001F31D8" w14:textId="77777777" w:rsidTr="004B2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3CAAB" w14:textId="36642AFE"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Kim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"ITEM-1",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"&lt;sup&gt;31&lt;/sup&gt;", "plainTextFormattedCitation" : "31", "previouslyFormattedCitation" : "&lt;sup&gt;31&lt;/sup&gt;"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31</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A12D392" w14:textId="6B8F6ACC"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4B4C86" w14:textId="7B32DC6E"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6C38B44" w14:textId="20A5180F"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C2A0B1" w14:textId="557E42FB"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30rob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39lap</w:t>
            </w:r>
            <w:r w:rsidR="007D7947">
              <w:rPr>
                <w:rFonts w:ascii="Book Antiqua" w:eastAsia="Times New Roman" w:hAnsi="Book Antiqua" w:cs="Times New Roman"/>
                <w:sz w:val="24"/>
                <w:szCs w:val="24"/>
                <w:lang w:eastAsia="en-GB"/>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39BA335" w14:textId="66E3377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3,</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24D0FA4D" w14:textId="0BA9CFC6"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 As in table </w:t>
            </w:r>
            <w:r w:rsidR="00A544F9" w:rsidRPr="007D7947">
              <w:rPr>
                <w:rFonts w:ascii="Book Antiqua" w:eastAsia="Times New Roman" w:hAnsi="Book Antiqua" w:cs="Times New Roman"/>
                <w:sz w:val="24"/>
                <w:szCs w:val="24"/>
                <w:lang w:eastAsia="en-GB"/>
              </w:rPr>
              <w:t>3</w:t>
            </w:r>
          </w:p>
        </w:tc>
      </w:tr>
      <w:tr w:rsidR="007D7947" w:rsidRPr="007D7947" w14:paraId="7DD9C273" w14:textId="77777777" w:rsidTr="004B2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7E517" w14:textId="05683F0D"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Stanciulea</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"ITEM-1", "issue" : "2", "issued" : { "date-parts" : [ [ "2013" ] ] }, "page" : "143-151", "title" : "Robotic surgery for rectal cancer: a single center experience of 100 consecutive  cases.", "type" : "article-journal", "volume" : "108" }, "uris" : [ "http://www.mendeley.com/documents/?uuid=d8482001-ab0a-4899-97a0-3c51466d0020" ] } ], "mendeley" : { "formattedCitation" : "&lt;sup&gt;37&lt;/sup&gt;", "plainTextFormattedCitation" : "37", "previouslyFormattedCitation" : "&lt;sup&gt;37&lt;/sup&gt;"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37</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AAC70FB" w14:textId="78010F37"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4773C4E" w14:textId="422CB22D"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D513E20" w14:textId="17F588D4"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0C9178A"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78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D98A84E"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once b/n 6 and 12</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247D8165" w14:textId="3C651E9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 As in table </w:t>
            </w:r>
            <w:r w:rsidR="00A544F9" w:rsidRPr="007D7947">
              <w:rPr>
                <w:rFonts w:ascii="Book Antiqua" w:eastAsia="Times New Roman" w:hAnsi="Book Antiqua" w:cs="Times New Roman"/>
                <w:sz w:val="24"/>
                <w:szCs w:val="24"/>
                <w:lang w:eastAsia="en-GB"/>
              </w:rPr>
              <w:t>3</w:t>
            </w:r>
          </w:p>
        </w:tc>
      </w:tr>
      <w:tr w:rsidR="007D7947" w:rsidRPr="007D7947" w14:paraId="2C1AD93A" w14:textId="77777777" w:rsidTr="004B2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5AFEA" w14:textId="523C1D23"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Hellan</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"10.1245/s10434-007-9544-z", "ISBN" : "1068-9265 (Print)", "ISSN" : "1068-9265", "PMID" : "17763911", "abstract" : "BACKGROUND: Laparoscopic total mesorectal excision for rectal cancer remains a difficult procedure with high conversion rates. We have sought to improve on some of the pitfalls of laparoscopy by using the DaVinci robotic system. Here we report our two-year experience with robotic-assisted laparoscopic surgery for primary rectal cancer. METHODS: A prospectively maintained database of all rectal cancer cases starting in November 2004 was created. A series of 39 consecutive unselected patients with primary rectal cancer was analyzed. Clinical and pathologic outcomes were reviewed retrospectively. RESULTS: 22 patients had low anterior, 11 intersphincteric and six abdominoperineal resections. Postoperative mortality and morbidity were % and 12.8%, respectively. The median operative time was 285 minutes (range 180-540 mins). The conversion rate was 2.6%. A total mesorectal excision with negative circumferential and distal margins was accomplished in all patients, and a median of 13 (range 7-28) lymph nodes was removed. The anastomotic leak rate was 12.1%. The median hospital stay was 4 days. There have been no local recurrences at a median follow-up of 13 months. CONCLUSIONS: Robotic-assisted surgery for rectal cancer can be carried out safely and according to oncological principles. This approach shows promising short-term outcomes and may facilitate the adoption of minimally invasive rectal surgery.", "author" : [ { "dropping-particle" : "", "family" : "Hellan", "given" : "M", "non-dropping-particle" : "", "parse-names" : false, "suffix" : "" }, { "dropping-particle" : "", "family" : "Anderson", "given" : "C", "non-dropping-particle" : "", "parse-names" : false, "suffix" : "" }, { "dropping-particle" : "", "family" : "Ellenhorn", "given" : "J D", "non-dropping-particle" : "", "parse-names" : false, "suffix" : "" }, { "dropping-particle" : "", "family" : "Paz", "given" : "B", "non-dropping-particle" : "", "parse-names" : false, "suffix" : "" }, { "dropping-particle" : "", "family" : "Pigazzi", "given" : "A", "non-dropping-particle" : "", "parse-names" : false, "suffix" : "" } ], "container-title" : "Ann Surg Oncol", "id" : "ITEM-1", "issue" : "11", "issued" : { "date-parts" : [ [ "2007" ] ] }, "page" : "3168-3173", "title" : "Short-Term Outcomes After Robotic-Assisted Total Mesorectal Excision for Rectal Cancer", "type" : "article-journal", "volume" : "14" }, "uris" : [ "http://www.mendeley.com/documents/?uuid=fd4d877e-41d5-41bf-9ad8-81b5e44b3645" ] } ], "mendeley" : { "formattedCitation" : "&lt;sup&gt;34&lt;/sup&gt;", "plainTextFormattedCitation" : "34", "previouslyFormattedCitation" : "&lt;sup&gt;34&lt;/sup&gt;"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34</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33A5A55" w14:textId="5BB19B9A"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A83CCE" w14:textId="47AB4F11"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318114" w14:textId="214153B5"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31B8BB"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58896F4" w14:textId="7C81F6F5"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median </w:t>
            </w:r>
            <w:r w:rsidR="00325AF2" w:rsidRPr="007D7947">
              <w:rPr>
                <w:rFonts w:ascii="Book Antiqua" w:eastAsia="Times New Roman" w:hAnsi="Book Antiqua" w:cs="Times New Roman"/>
                <w:sz w:val="24"/>
                <w:szCs w:val="24"/>
                <w:lang w:eastAsia="en-GB"/>
              </w:rPr>
              <w:t>f/u</w:t>
            </w:r>
            <w:r w:rsidRPr="007D7947">
              <w:rPr>
                <w:rFonts w:ascii="Book Antiqua" w:eastAsia="Times New Roman" w:hAnsi="Book Antiqua" w:cs="Times New Roman"/>
                <w:sz w:val="24"/>
                <w:szCs w:val="24"/>
                <w:lang w:eastAsia="en-GB"/>
              </w:rPr>
              <w:t xml:space="preserve"> 13 </w:t>
            </w:r>
            <w:proofErr w:type="spellStart"/>
            <w:r w:rsidR="006E08F3" w:rsidRPr="007D7947">
              <w:rPr>
                <w:rFonts w:ascii="Book Antiqua" w:eastAsia="Times New Roman" w:hAnsi="Book Antiqua" w:cs="Times New Roman"/>
                <w:sz w:val="24"/>
                <w:szCs w:val="24"/>
                <w:lang w:eastAsia="en-GB"/>
              </w:rPr>
              <w:t>mo</w:t>
            </w:r>
            <w:proofErr w:type="spellEnd"/>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2413F140" w14:textId="14B3153D"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 As in table </w:t>
            </w:r>
            <w:r w:rsidR="00A544F9" w:rsidRPr="007D7947">
              <w:rPr>
                <w:rFonts w:ascii="Book Antiqua" w:eastAsia="Times New Roman" w:hAnsi="Book Antiqua" w:cs="Times New Roman"/>
                <w:sz w:val="24"/>
                <w:szCs w:val="24"/>
                <w:lang w:eastAsia="en-GB"/>
              </w:rPr>
              <w:t>3</w:t>
            </w:r>
          </w:p>
        </w:tc>
      </w:tr>
      <w:tr w:rsidR="007D7947" w:rsidRPr="007D7947" w14:paraId="4129A48F" w14:textId="77777777" w:rsidTr="004B2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C49A8" w14:textId="39530E8E"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"10.1097/DCR.0b013e31823c0bd2", "PMID" : "22228169", "author" : [ { "dropping-particle" : "", "family" : "Park IJ, You YN, Schlette E, Nguyen S, Skibber JM, Rodriguez-Bigas MA", "given" : "Chang GJ", "non-dropping-particle" : "", "parse-names" : false, "suffix" : "" } ], "container-title" : "Dis Colon Rectum", "id" : "ITEM-1", "issue" : "2", "issued" : { "date-parts" : [ [ "2012" ] ] }, "page" : "228-33.", "title" : "Reverse-hybrid robotic mesorectal excision for rectal cancere", "type" : "article-journal", "volume" : "55" }, "uris" : [ "http://www.mendeley.com/documents/?uuid=81758f85-2363-4687-80a4-228655530940" ] } ], "mendeley" : { "formattedCitation" : "&lt;sup&gt;39&lt;/sup&gt;", "plainTextFormattedCitation" : "39", "previouslyFormattedCitation" : "&lt;sup&gt;39&lt;/sup&gt;"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39</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B7285B9" w14:textId="693B9903"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3810649" w14:textId="12051D24"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DB16EE" w14:textId="269B6DA8"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0B7E67"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2FD1C5F"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stated</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33363204" w14:textId="536E07A0"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 As in table </w:t>
            </w:r>
            <w:r w:rsidR="00A544F9" w:rsidRPr="007D7947">
              <w:rPr>
                <w:rFonts w:ascii="Book Antiqua" w:eastAsia="Times New Roman" w:hAnsi="Book Antiqua" w:cs="Times New Roman"/>
                <w:sz w:val="24"/>
                <w:szCs w:val="24"/>
                <w:lang w:eastAsia="en-GB"/>
              </w:rPr>
              <w:t>3</w:t>
            </w:r>
          </w:p>
        </w:tc>
      </w:tr>
      <w:tr w:rsidR="007D7947" w:rsidRPr="007D7947" w14:paraId="737A74DF" w14:textId="77777777" w:rsidTr="004B2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EB5F" w14:textId="4D03819F"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Cho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"10.1097/MD.0000000000000522", "ISBN" : "0000000000000", "ISSN" : "0025-7974", "PMID" : "25789947", "author" : [ { "dropping-particle" : "", "family" : "Cho", "given" : "Min Soo", "non-dropping-particle" : "", "parse-names" : false, "suffix" : "" }, { "dropping-particle" : "", "family" : "Baek", "given" : "Se Jin", "non-dropping-particle" : "", "parse-names" : false, "suffix" : "" }, { "dropping-particle" : "", "family" : "Hur", "given" : "Hyuk", "non-dropping-particle" : "", "parse-names" : false, "suffix" : "" }, { "dropping-particle" : "", "family" : "Min", "given" : "Byung Soh", "non-dropping-particle" : "", "parse-names" : false, "suffix" : "" }, { "dropping-particle" : "", "family" : "Baik", "given" : "Seung Hyuk", "non-dropping-particle" : "", "parse-names" : false, "suffix" : "" }, { "dropping-particle" : "", "family" : "Lee", "given" : "Kang Young", "non-dropping-particle" : "", "parse-names" : false, "suffix" : "" }, { "dropping-particle" : "", "family" : "Kim", "given" : "Nam Kyu", "non-dropping-particle" : "", "parse-names" : false, "suffix" : "" } ], "container-title" : "Medicine", "id" : "ITEM-1", "issue" : "11", "issued" : { "date-parts" : [ [ "2015" ] ] }, "page" : "e522", "title" : "Short and Long-Term Outcomes of Robotic versus Laparoscopic Total Mesorectal Excision for Rectal Cancer", "type" : "article-journal", "volume" : "94" }, "uris" : [ "http://www.mendeley.com/documents/?uuid=fd607c68-b7a7-453f-abe3-37012ae27184" ] } ], "mendeley" : { "formattedCitation" : "&lt;sup&gt;35&lt;/sup&gt;", "plainTextFormattedCitation" : "35", "previouslyFormattedCitation" : "&lt;sup&gt;35&lt;/sup&gt;"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35</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3448B27" w14:textId="2E69E501"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79B49BD" w14:textId="2F8313D5"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6880B8" w14:textId="7E55CBD6"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31F015D" w14:textId="6A172F4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278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278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78423A0"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23579EF9" w14:textId="663EE6B5"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 As in table </w:t>
            </w:r>
            <w:r w:rsidR="00A544F9" w:rsidRPr="007D7947">
              <w:rPr>
                <w:rFonts w:ascii="Book Antiqua" w:eastAsia="Times New Roman" w:hAnsi="Book Antiqua" w:cs="Times New Roman"/>
                <w:sz w:val="24"/>
                <w:szCs w:val="24"/>
                <w:lang w:eastAsia="en-GB"/>
              </w:rPr>
              <w:t>3</w:t>
            </w:r>
          </w:p>
        </w:tc>
      </w:tr>
    </w:tbl>
    <w:p w14:paraId="7DF7C4BD" w14:textId="4FE65B5A" w:rsidR="004B2365" w:rsidRPr="007D7947" w:rsidRDefault="00325AF2" w:rsidP="007D7947">
      <w:pPr>
        <w:spacing w:after="0" w:line="360" w:lineRule="auto"/>
        <w:jc w:val="both"/>
        <w:rPr>
          <w:rFonts w:ascii="Book Antiqua" w:hAnsi="Book Antiqua" w:cs="Arial"/>
          <w:sz w:val="24"/>
          <w:szCs w:val="24"/>
        </w:rPr>
      </w:pPr>
      <w:r w:rsidRPr="007D7947">
        <w:rPr>
          <w:rFonts w:ascii="Book Antiqua" w:hAnsi="Book Antiqua" w:cs="Arial"/>
          <w:sz w:val="24"/>
          <w:szCs w:val="24"/>
        </w:rPr>
        <w:t>This table describes the same study characteristics included in table 3 but for female instead of male patients.</w:t>
      </w:r>
      <w:r>
        <w:rPr>
          <w:rFonts w:ascii="Book Antiqua" w:hAnsi="Book Antiqua" w:cs="Arial" w:hint="eastAsia"/>
          <w:sz w:val="24"/>
          <w:szCs w:val="24"/>
          <w:lang w:eastAsia="zh-CN"/>
        </w:rPr>
        <w:t xml:space="preserve"> </w:t>
      </w:r>
      <w:r w:rsidR="00BB1421" w:rsidRPr="007D7947">
        <w:rPr>
          <w:rFonts w:ascii="Book Antiqua" w:hAnsi="Book Antiqua" w:cs="Arial"/>
          <w:sz w:val="24"/>
          <w:szCs w:val="24"/>
        </w:rPr>
        <w:t>Robot</w:t>
      </w:r>
      <w:r w:rsidR="001D6840" w:rsidRPr="007D7947">
        <w:rPr>
          <w:rFonts w:ascii="Book Antiqua" w:hAnsi="Book Antiqua" w:cs="Arial"/>
          <w:sz w:val="24"/>
          <w:szCs w:val="24"/>
        </w:rPr>
        <w:t>:</w:t>
      </w:r>
      <w:r w:rsidR="004B2365" w:rsidRPr="007D7947">
        <w:rPr>
          <w:rFonts w:ascii="Book Antiqua" w:hAnsi="Book Antiqua" w:cs="Arial"/>
          <w:sz w:val="24"/>
          <w:szCs w:val="24"/>
        </w:rPr>
        <w:t xml:space="preserve"> </w:t>
      </w:r>
      <w:r w:rsidRPr="007D7947">
        <w:rPr>
          <w:rFonts w:ascii="Book Antiqua" w:hAnsi="Book Antiqua" w:cs="Arial"/>
          <w:sz w:val="24"/>
          <w:szCs w:val="24"/>
        </w:rPr>
        <w:t>R</w:t>
      </w:r>
      <w:r w:rsidR="004B2365" w:rsidRPr="007D7947">
        <w:rPr>
          <w:rFonts w:ascii="Book Antiqua" w:hAnsi="Book Antiqua" w:cs="Arial"/>
          <w:sz w:val="24"/>
          <w:szCs w:val="24"/>
        </w:rPr>
        <w:t>obotic; lap</w:t>
      </w:r>
      <w:r w:rsidR="001D6840" w:rsidRPr="007D7947">
        <w:rPr>
          <w:rFonts w:ascii="Book Antiqua" w:hAnsi="Book Antiqua" w:cs="Arial"/>
          <w:sz w:val="24"/>
          <w:szCs w:val="24"/>
        </w:rPr>
        <w:t>:</w:t>
      </w:r>
      <w:r w:rsidR="004B2365" w:rsidRPr="007D7947">
        <w:rPr>
          <w:rFonts w:ascii="Book Antiqua" w:hAnsi="Book Antiqua" w:cs="Arial"/>
          <w:sz w:val="24"/>
          <w:szCs w:val="24"/>
        </w:rPr>
        <w:t xml:space="preserve"> </w:t>
      </w:r>
      <w:r w:rsidRPr="007D7947">
        <w:rPr>
          <w:rFonts w:ascii="Book Antiqua" w:hAnsi="Book Antiqua" w:cs="Arial"/>
          <w:sz w:val="24"/>
          <w:szCs w:val="24"/>
        </w:rPr>
        <w:t>L</w:t>
      </w:r>
      <w:r w:rsidR="004B2365" w:rsidRPr="007D7947">
        <w:rPr>
          <w:rFonts w:ascii="Book Antiqua" w:hAnsi="Book Antiqua" w:cs="Arial"/>
          <w:sz w:val="24"/>
          <w:szCs w:val="24"/>
        </w:rPr>
        <w:t xml:space="preserve">aparoscopic; </w:t>
      </w:r>
      <w:r w:rsidRPr="007D7947">
        <w:rPr>
          <w:rFonts w:ascii="Book Antiqua" w:hAnsi="Book Antiqua" w:cs="Arial"/>
          <w:sz w:val="24"/>
          <w:szCs w:val="24"/>
        </w:rPr>
        <w:t>f/u</w:t>
      </w:r>
      <w:r w:rsidR="001D6840" w:rsidRPr="007D7947">
        <w:rPr>
          <w:rFonts w:ascii="Book Antiqua" w:hAnsi="Book Antiqua" w:cs="Arial"/>
          <w:sz w:val="24"/>
          <w:szCs w:val="24"/>
        </w:rPr>
        <w:t>:</w:t>
      </w:r>
      <w:r w:rsidR="004B2365" w:rsidRPr="007D7947">
        <w:rPr>
          <w:rFonts w:ascii="Book Antiqua" w:hAnsi="Book Antiqua" w:cs="Arial"/>
          <w:sz w:val="24"/>
          <w:szCs w:val="24"/>
        </w:rPr>
        <w:t xml:space="preserve"> </w:t>
      </w:r>
      <w:r w:rsidRPr="007D7947">
        <w:rPr>
          <w:rFonts w:ascii="Book Antiqua" w:hAnsi="Book Antiqua" w:cs="Arial"/>
          <w:sz w:val="24"/>
          <w:szCs w:val="24"/>
        </w:rPr>
        <w:t>F</w:t>
      </w:r>
      <w:r w:rsidR="004B2365" w:rsidRPr="007D7947">
        <w:rPr>
          <w:rFonts w:ascii="Book Antiqua" w:hAnsi="Book Antiqua" w:cs="Arial"/>
          <w:sz w:val="24"/>
          <w:szCs w:val="24"/>
        </w:rPr>
        <w:t>ollow up.</w:t>
      </w:r>
    </w:p>
    <w:p w14:paraId="75321883" w14:textId="77777777" w:rsidR="000F0C2F" w:rsidRPr="007D7947" w:rsidRDefault="000F0C2F" w:rsidP="007D7947">
      <w:pPr>
        <w:spacing w:after="0" w:line="360" w:lineRule="auto"/>
        <w:jc w:val="both"/>
        <w:rPr>
          <w:rFonts w:ascii="Book Antiqua" w:hAnsi="Book Antiqua" w:cs="Arial"/>
          <w:sz w:val="24"/>
          <w:szCs w:val="24"/>
        </w:rPr>
      </w:pPr>
      <w:bookmarkStart w:id="8" w:name="_Toc435706276"/>
    </w:p>
    <w:p w14:paraId="271C3DC9" w14:textId="58ACBAC6" w:rsidR="00A81C12" w:rsidRPr="007D7947" w:rsidRDefault="00A81C12" w:rsidP="007D7947">
      <w:pPr>
        <w:spacing w:after="0" w:line="360" w:lineRule="auto"/>
        <w:jc w:val="both"/>
        <w:rPr>
          <w:rFonts w:ascii="Book Antiqua" w:hAnsi="Book Antiqua" w:cs="Arial"/>
          <w:sz w:val="24"/>
          <w:szCs w:val="24"/>
        </w:rPr>
      </w:pPr>
      <w:r w:rsidRPr="00325AF2">
        <w:rPr>
          <w:rFonts w:ascii="Book Antiqua" w:hAnsi="Book Antiqua" w:cs="Arial"/>
          <w:b/>
          <w:sz w:val="24"/>
          <w:szCs w:val="24"/>
        </w:rPr>
        <w:t xml:space="preserve">Table </w:t>
      </w:r>
      <w:r w:rsidR="00A544F9" w:rsidRPr="00325AF2">
        <w:rPr>
          <w:rFonts w:ascii="Book Antiqua" w:hAnsi="Book Antiqua" w:cs="Arial"/>
          <w:b/>
          <w:sz w:val="24"/>
          <w:szCs w:val="24"/>
        </w:rPr>
        <w:t>5</w:t>
      </w:r>
      <w:r w:rsidRPr="00325AF2">
        <w:rPr>
          <w:rFonts w:ascii="Book Antiqua" w:hAnsi="Book Antiqua" w:cs="Arial"/>
          <w:b/>
          <w:sz w:val="24"/>
          <w:szCs w:val="24"/>
        </w:rPr>
        <w:t xml:space="preserve"> Original studies reporting male sexual function</w:t>
      </w:r>
      <w:bookmarkEnd w:id="8"/>
      <w:r w:rsidR="004B2365" w:rsidRPr="007D7947">
        <w:rPr>
          <w:rFonts w:ascii="Book Antiqua" w:hAnsi="Book Antiqua" w:cs="Arial"/>
          <w:sz w:val="24"/>
          <w:szCs w:val="24"/>
        </w:rPr>
        <w:t xml:space="preserve"> </w:t>
      </w:r>
    </w:p>
    <w:tbl>
      <w:tblPr>
        <w:tblW w:w="14049" w:type="dxa"/>
        <w:tblInd w:w="93" w:type="dxa"/>
        <w:tblLayout w:type="fixed"/>
        <w:tblLook w:val="04A0" w:firstRow="1" w:lastRow="0" w:firstColumn="1" w:lastColumn="0" w:noHBand="0" w:noVBand="1"/>
      </w:tblPr>
      <w:tblGrid>
        <w:gridCol w:w="1008"/>
        <w:gridCol w:w="1842"/>
        <w:gridCol w:w="1418"/>
        <w:gridCol w:w="1134"/>
        <w:gridCol w:w="1417"/>
        <w:gridCol w:w="1134"/>
        <w:gridCol w:w="6096"/>
      </w:tblGrid>
      <w:tr w:rsidR="007D7947" w:rsidRPr="007D7947" w14:paraId="69E1BCDA" w14:textId="77777777" w:rsidTr="004B2365">
        <w:trPr>
          <w:trHeight w:val="155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993C8"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lastRenderedPageBreak/>
              <w:t xml:space="preserve">Study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6975DC4" w14:textId="7F039AD0"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Males assessed independently of females</w:t>
            </w:r>
            <w:r w:rsidR="007D7947">
              <w:rPr>
                <w:rFonts w:ascii="Book Antiqua" w:eastAsia="Times New Roman" w:hAnsi="Book Antiqua" w:cs="Times New Roman"/>
                <w:b/>
                <w:sz w:val="24"/>
                <w:szCs w:val="24"/>
                <w:lang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4DBAD"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Functional scores applied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9C73E3"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Control group</w:t>
            </w:r>
          </w:p>
          <w:p w14:paraId="18167E7E"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FF7600" w14:textId="7F26E8DB"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No</w:t>
            </w:r>
            <w:r w:rsidR="00113E9A">
              <w:rPr>
                <w:rFonts w:ascii="Book Antiqua" w:hAnsi="Book Antiqua" w:cs="Times New Roman" w:hint="eastAsia"/>
                <w:b/>
                <w:sz w:val="24"/>
                <w:szCs w:val="24"/>
                <w:lang w:eastAsia="zh-CN"/>
              </w:rPr>
              <w:t>.</w:t>
            </w:r>
            <w:r w:rsidRPr="007D7947">
              <w:rPr>
                <w:rFonts w:ascii="Book Antiqua" w:eastAsia="Times New Roman" w:hAnsi="Book Antiqua" w:cs="Times New Roman"/>
                <w:b/>
                <w:sz w:val="24"/>
                <w:szCs w:val="24"/>
                <w:lang w:eastAsia="en-GB"/>
              </w:rPr>
              <w:t xml:space="preserve"> of cases examining </w:t>
            </w:r>
            <w:r w:rsidR="004B2365" w:rsidRPr="007D7947">
              <w:rPr>
                <w:rFonts w:ascii="Book Antiqua" w:eastAsia="Times New Roman" w:hAnsi="Book Antiqua" w:cs="Times New Roman"/>
                <w:b/>
                <w:sz w:val="24"/>
                <w:szCs w:val="24"/>
                <w:lang w:eastAsia="en-GB"/>
              </w:rPr>
              <w:t>male sexual function</w:t>
            </w:r>
          </w:p>
          <w:p w14:paraId="305EA9C1"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A31D17"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Follow up in months</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1E9FDC3D"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Outcome summary</w:t>
            </w:r>
          </w:p>
          <w:p w14:paraId="75D0E4AD"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 </w:t>
            </w:r>
          </w:p>
        </w:tc>
      </w:tr>
      <w:tr w:rsidR="007D7947" w:rsidRPr="007D7947" w14:paraId="7E198E30"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6E8B7" w14:textId="38BA09BE"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Kim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"10.1245/s10434-012-2262-1", "ISBN" : "1534-4681 (Electronic)\\r1068-9265 (Linking)", "ISSN" : "1534-4681", "PMID" : "22434245", "abstract" : "PURPOSE: To evaluate the protection of the urogenital function after robot-assisted total mesorectal excision (R-TME) for rectal cancer compared to those of laparoscopic TME (L-TME).\\n\\nMETHODS: 69 patients who underwent L-TME (n = 39) or R-TME (n = 30) were prospectively enrolled. Their urogenital function was evaluated by uroflowmetry, a standard questionnaire of the international prostate symptom score (IPSS) and the international index of erectile function (IIEF) before surgery and 1, 3, 6, and 12 months after surgery. The pre- and postoperative IPSS and IIEF scores were compared to detect functional deterioration by paired t test for each group. How postoperative IPSS and IIEF scores and uroflowmetry data deviated from the preoperative values (\u0394) were statistically compared between the two groups.\\n\\nRESULTS: The IPSS score significantly increased 1 month after surgery; the recovery from decreased urinary function took 6 months for patients in the L-TME group (8.2 \u00b1 6.3; P = 0.908) but 3 months in the R-TME group (8.36 \u00b1 5.5; P = 0.075). The \u0394IPSS scores were significantly different between the two groups at 3 months (P = 0.036). In male patients (L-TME 20, R-TME 18), the total IIEF score in R-TME and L-TME significantly decreased 1 month after surgery, L-TME gradually recovered over 12 months (46.00 \u00b1 16.9; P = 0.269), but R-TME recovered within 6 months (44.61 \u00b1 13.76; P = 0.067). The \u0394IIEF score value was not significantly different at any time between the two groups, but in an itemized analysis of the change in erectile function and sexual desire, there were significant differences at 3 months between the two groups.\\n\\nCONCLUSIONS: R-TME for rectal cancer is associated with earlier recovery of normal voiding and sexual function compared to patients who underwent L-TME, although this result needs to be verified by larger prospective comparative studies.", "author" : [ { "dropping-particle" : "", "family" : "Kim", "given" : "Jeong Yeon", "non-dropping-particle" : "", "parse-names" : false, "suffix" : "" }, { "dropping-particle" : "", "family" : "Kim", "given" : "Nam-Kyu", "non-dropping-particle" : "", "parse-names" : false, "suffix" : "" }, { "dropping-particle" : "", "family" : "Lee", "given" : "Kang Young", "non-dropping-particle" : "", "parse-names" : false, "suffix" : "" }, { "dropping-particle" : "", "family" : "Hur", "given" : "Hyuk", "non-dropping-particle" : "", "parse-names" : false, "suffix" : "" }, { "dropping-particle" : "", "family" : "Min", "given" : "Byung Soh", "non-dropping-particle" : "", "parse-names" : false, "suffix" : "" }, { "dropping-particle" : "", "family" : "Kim", "given" : "Jang Hwan", "non-dropping-particle" : "", "parse-names" : false, "suffix" : "" } ], "container-title" : "Annals of surgical oncology", "id" : "ITEM-1", "issued" : { "date-parts" : [ [ "2012" ] ] }, "page" : "2485-93", "title" : "A comparative study of voiding and sexual function after total mesorectal excision with autonomic nerve preservation for rectal cancer: laparoscopic versus robotic surgery.", "type" : "article-journal", "volume" : "19" }, "uris" : [ "http://www.mendeley.com/documents/?uuid=df77cea2-5bae-45b4-a324-22a5ba9ff3dd" ] } ], "mendeley" : { "formattedCitation" : "&lt;sup&gt;31&lt;/sup&gt;", "plainTextFormattedCitation" : "31", "previouslyFormattedCitation" : "&lt;sup&gt;31&lt;/sup&gt;"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31</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DEA6F13" w14:textId="6029A0B3"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5B40764" w14:textId="3DD766E5"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8C58D9" w14:textId="58306532"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1396EA5" w14:textId="27A23596"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18 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20 lap</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356ACC5" w14:textId="72309ABD"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3,</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5F2EF2EE" w14:textId="01F93C0E"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Quicker recovery of </w:t>
            </w:r>
            <w:r w:rsidR="004B2365" w:rsidRPr="007D7947">
              <w:rPr>
                <w:rFonts w:ascii="Book Antiqua" w:eastAsia="Times New Roman" w:hAnsi="Book Antiqua" w:cs="Times New Roman"/>
                <w:sz w:val="24"/>
                <w:szCs w:val="24"/>
                <w:lang w:eastAsia="en-GB"/>
              </w:rPr>
              <w:t>male sexual function</w:t>
            </w:r>
            <w:r w:rsidRPr="007D7947">
              <w:rPr>
                <w:rFonts w:ascii="Book Antiqua" w:eastAsia="Times New Roman" w:hAnsi="Book Antiqua" w:cs="Times New Roman"/>
                <w:sz w:val="24"/>
                <w:szCs w:val="24"/>
                <w:lang w:eastAsia="en-GB"/>
              </w:rPr>
              <w:t xml:space="preserve"> in robotic group (6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xml:space="preserve">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12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w:t>
            </w:r>
          </w:p>
          <w:p w14:paraId="272A8DEC"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No difference in IIEF change from baseline between two groups at any stage </w:t>
            </w:r>
          </w:p>
          <w:p w14:paraId="26935B12" w14:textId="745EF721"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Erectile function and libido deteriorated significantly more in lap group at 3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w:t>
            </w:r>
          </w:p>
        </w:tc>
      </w:tr>
      <w:tr w:rsidR="007D7947" w:rsidRPr="007D7947" w14:paraId="1CAF375F"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C0AC" w14:textId="36129F73"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"10.1007/s00268-013-2419-5", "ISBN" : "0364-2313", "ISSN" : "1432-2323", "PMID" : "24366278", "abstract" : "BACKGROUND: Urinary and sexual dysfunction are recognized complications of rectal cancer surgery in men. This study compared robot-assisted total mesorectal excision (RTME) and laparoscopic total mesorectal excision (LTME) with regard to these functional outcomes.\\n\\nMETHODS: A series of 32 men who underwent RTME between February 1, 2009 and December 31, 2010 were matched 1:1 with patients who underwent LTME. The matching criteria were age, body mass index, tumor distance from the anal verge, neoadjuvant chemoradiation therapy, and tumor stage. Urinary and erectile function were evaluated using the International Prostatic Symptom Score (IPSS) and the five-item version of the International Index of Erectile Function (IIEF-5) scale. Data were collected from the two groups at baseline and at 3, 6, and 12 months after surgery and compared.\\n\\nRESULTS: The mean IPSS score did not differ between the two groups at baseline at any point of measurement. The mean baseline IIEF-5 score was similar between the two groups and was decreased at 3 months. The mean IIEF-5 score was significantly higher in the RTME group at 6 months than in the LTME group (14.1 \u00b1 6.1 vs. 9.4 \u00b1 6.6; p = 0.024). The interval decrease in IIEF-5 scores was significantly higher in the LTME group than in the RTME group at 6 months (4.9 \u00b1 4.5 vs. 9.2 \u00b1 4.7; p = 0.030).\\n\\nCONCLUSIONS: The men in the RTME group experienced earlier restoration of erectile function than did those in the LTME group. Bladder function was similar during the 12 months after RTME or LTME.",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"dropping-particle" : "", "family" : "Yun", "given" : "Sung-Hwan", "non-dropping-particle" : "", "parse-names" : false, "suffix" : "" } ], "container-title" : "World journal of surgery", "id" : "ITEM-1", "issued" : { "date-parts" : [ [ "2014" ] ] }, "page" : "1834-42", "title" : "Urinary and erectile function in men after total mesorectal excision by laparoscopic or robot-assisted methods for the treatment of rectal cancer: a case-matched comparison.", "type" : "article-journal", "volume" : "38" }, "uris" : [ "http://www.mendeley.com/documents/?uuid=a926e2ce-1c42-427f-99df-7a6e2aaf496b" ] } ], "mendeley" : { "formattedCitation" : "&lt;sup&gt;9&lt;/sup&gt;", "plainTextFormattedCitation" : "9", "previouslyFormattedCitation" : "&lt;sup&gt;9&lt;/sup&gt;"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9</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19C5C47" w14:textId="7AB9F21D"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8CE8CF" w14:textId="2AEB6EFA"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6CC1EF3" w14:textId="4D053B06"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FCC0A45" w14:textId="46AD6C2A"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20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20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B2E989" w14:textId="0AC4A935"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37B5F8E6" w14:textId="2039445F"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Quicker recovery of </w:t>
            </w:r>
            <w:r w:rsidR="004B2365" w:rsidRPr="007D7947">
              <w:rPr>
                <w:rFonts w:ascii="Book Antiqua" w:eastAsia="Times New Roman" w:hAnsi="Book Antiqua" w:cs="Times New Roman"/>
                <w:sz w:val="24"/>
                <w:szCs w:val="24"/>
                <w:lang w:eastAsia="en-GB"/>
              </w:rPr>
              <w:t>male sexual function</w:t>
            </w:r>
            <w:r w:rsidRPr="007D7947">
              <w:rPr>
                <w:rFonts w:ascii="Book Antiqua" w:eastAsia="Times New Roman" w:hAnsi="Book Antiqua" w:cs="Times New Roman"/>
                <w:sz w:val="24"/>
                <w:szCs w:val="24"/>
                <w:lang w:eastAsia="en-GB"/>
              </w:rPr>
              <w:t xml:space="preserve"> in robotic group (6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xml:space="preserve">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12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w:t>
            </w:r>
          </w:p>
          <w:p w14:paraId="5B1A5802" w14:textId="467451FE"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IIEF deterioration significantly higher</w:t>
            </w:r>
            <w:r w:rsidR="007D7947">
              <w:rPr>
                <w:rFonts w:ascii="Book Antiqua" w:eastAsia="Times New Roman" w:hAnsi="Book Antiqua" w:cs="Times New Roman"/>
                <w:sz w:val="24"/>
                <w:szCs w:val="24"/>
                <w:lang w:eastAsia="en-GB"/>
              </w:rPr>
              <w:t xml:space="preserve"> </w:t>
            </w:r>
            <w:r w:rsidRPr="007D7947">
              <w:rPr>
                <w:rFonts w:ascii="Book Antiqua" w:eastAsia="Times New Roman" w:hAnsi="Book Antiqua" w:cs="Times New Roman"/>
                <w:sz w:val="24"/>
                <w:szCs w:val="24"/>
                <w:lang w:eastAsia="en-GB"/>
              </w:rPr>
              <w:t xml:space="preserve">in lap group at 6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xml:space="preserve"> (p=0.03)</w:t>
            </w:r>
          </w:p>
        </w:tc>
      </w:tr>
      <w:tr w:rsidR="007D7947" w:rsidRPr="007D7947" w14:paraId="0CF2BAD7"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BE78B" w14:textId="3DE7BCF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"10.1007/s00464-012-2405-2", "ISSN" : "0930-2794", "PMID" : "22752275", "author" : [ { "dropping-particle" : "", "family" : "Park", "given" : "Soo Yeun", "non-dropping-particle" : "", "parse-names" : false, "suffix" : "" }, { "dropping-particle" : "", "family" : "Choi", "given" : "Gyu-Seog", "non-dropping-particle" : "", "parse-names" : false, "suffix" : "" }, { "dropping-particle" : "", "family" : "Park", "given" : "Jun Seok", "non-dropping-particle" : "", "parse-names" : false, "suffix" : "" }, { "dropping-particle" : "", "family" : "Kim", "given" : "Hye Jin", "non-dropping-particle" : "", "parse-names" : false, "suffix" : "" }, { "dropping-particle" : "", "family" : "Ryuk", "given" : "Jong-Pil", "non-dropping-particle" : "", "parse-names" : false, "suffix" : "" } ], "container-title" : "Surgical Endoscopy", "id" : "ITEM-1", "issued" : { "date-parts" : [ [ "2013" ] ] }, "page" : "48-55", "title" : "Short-term clinical outcome of robot-assisted intersphincteric resection for low rectal cancer: a retrospective comparison with conventional laparoscopy", "type" : "article-journal", "volume" : "27" }, "uris" : [ "http://www.mendeley.com/documents/?uuid=b711ec95-534a-4a3e-9a3f-5db54698372c" ] } ], "mendeley" : { "formattedCitation" : "&lt;sup&gt;32&lt;/sup&gt;", "plainTextFormattedCitation" : "32", "previouslyFormattedCitation" : "&lt;sup&gt;32&lt;/sup&gt;"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32</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D1E8388" w14:textId="3690AE6D"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A8CF8B" w14:textId="04A54963"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2F1137" w14:textId="52B295F2"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9B43F47" w14:textId="40DB9851"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14 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15 lap</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2EC4788" w14:textId="40DD1DB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4D8103D9" w14:textId="2AF40AA4"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Better </w:t>
            </w:r>
            <w:r w:rsidR="00FF06C4" w:rsidRPr="007D7947">
              <w:rPr>
                <w:rFonts w:ascii="Book Antiqua" w:eastAsia="Times New Roman" w:hAnsi="Book Antiqua" w:cs="Times New Roman"/>
                <w:sz w:val="24"/>
                <w:szCs w:val="24"/>
                <w:lang w:eastAsia="en-GB"/>
              </w:rPr>
              <w:t>male sexual function</w:t>
            </w:r>
            <w:r w:rsidRPr="007D7947">
              <w:rPr>
                <w:rFonts w:ascii="Book Antiqua" w:eastAsia="Times New Roman" w:hAnsi="Book Antiqua" w:cs="Times New Roman"/>
                <w:sz w:val="24"/>
                <w:szCs w:val="24"/>
                <w:lang w:eastAsia="en-GB"/>
              </w:rPr>
              <w:t xml:space="preserve"> scores at 3 and 6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xml:space="preserve"> in robotic group</w:t>
            </w:r>
          </w:p>
          <w:p w14:paraId="697D74B2"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No difference in IIEF change from baseline between two groups at any stage </w:t>
            </w:r>
          </w:p>
        </w:tc>
      </w:tr>
      <w:tr w:rsidR="007D7947" w:rsidRPr="007D7947" w14:paraId="0C4F4D4F"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68C57" w14:textId="54B61B46"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D'Annibale</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"10.1007/s00464-012-2731-4", "ISBN" : "1432-2218", "ISSN" : "1432-2218", "PMID" : "23292566", "abstract" : "BACKGROUND: Long-term data from the CLASICC study demonstrated the oncologic equivalence of laparoscopic and open rectal cancer surgery despite an increased circumferential resection margin involvement in the laparoscopic group in the initial report. Moreover, laparoscopic total mesorectal excision (TME) may be associated with increased rates of male sexual dysfunction compared to conventional open TME. Robotic surgery could potentially obtain better results than laparoscopy. The aim of this study was to compare the clinical and functional outcomes of robotic and laparoscopic surgery in a single-center experience.\\n\\nMETHODS: This study was based on 100 patients who underwent minimally invasive anterior rectal resection with TME. Fifty consecutive robotic rectal anterior resections with TME (R-TME) were compared to the first 50 consecutive laparoscopic rectal resections with TME (L-TME).\\n\\nRESULTS: Median operative time was 270 min in R-TME and 275 min in L-TME. No conversions occurred in the R-TME group whereas six conversions occurred in the L-TME group. The mean number of harvested lymph nodes was 16.5 \u00b1 7.1 for R-TME and 13.8 \u00b1 6.7 for L-TME. The circumferential margin (CRM) was &lt;2 mm in six L-TME patients, whereas no one in R-TME group had a CRM &lt;2 mm. The International Prostate Symptom Score (IPSS) scores were significantly increased 1 month after surgery in both the L-TME and R-TME groups, but they normalized 1 year after surgery. Erectile function worsened significantly 1 month after surgery in both the groups but it was restored completely 1 year after surgery in the R-TME group and partially in the L-TME group.\\n\\nCONCLUSIONS: Robotic TME is oncologically safe and adequate for rectal cancer treatment, showing better results than laparoscopic TME in terms of CRM, conversions, and hospital length of stay. Better recovery in voiding and sexual function is achieved with the robotic technique.", "author" : [ { "dropping-particle" : "", "family" : "D'Annibale", "given" : "Annibale", "non-dropping-particle" : "", "parse-names" : false, "suffix" : "" }, { "dropping-particle" : "", "family" : "Pernazza", "given" : "Graziano", "non-dropping-particle" : "", "parse-names" : false, "suffix" : "" }, { "dropping-particle" : "", "family" : "Monsellato", "given" : "Igor", "non-dropping-particle" : "", "parse-names" : false, "suffix" : "" }, { "dropping-particle" : "", "family" : "Pende", "given" : "Vito", "non-dropping-particle" : "", "parse-names" : false, "suffix" : "" }, { "dropping-particle" : "", "family" : "Lucandri", "given" : "Giorgio", "non-dropping-particle" : "", "parse-names" : false, "suffix" : "" }, { "dropping-particle" : "", "family" : "Mazzocchi", "given" : "Paolo", "non-dropping-particle" : "", "parse-names" : false, "suffix" : "" }, { "dropping-particle" : "", "family" : "Alfano", "given" : "Giovanni", "non-dropping-particle" : "", "parse-names" : false, "suffix" : "" } ], "container-title" : "Surgical endoscopy", "id" : "ITEM-1", "issued" : { "date-parts" : [ [ "2013" ] ] }, "page" : "1887-95", "title" : "Total mesorectal excision: a comparison of oncological and functional outcomes between robotic and laparoscopic surgery for rectal cancer.", "type" : "article-journal", "volume" : "27" }, "uris" : [ "http://www.mendeley.com/documents/?uuid=c5cd9ab8-33fd-4c61-8d68-07a8725dfa84" ] } ], "mendeley" : { "formattedCitation" : "&lt;sup&gt;33&lt;/sup&gt;", "plainTextFormattedCitation" : "33", "previouslyFormattedCitation" : "&lt;sup&gt;33&lt;/sup&gt;"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33</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B72D553" w14:textId="4275BA3B"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6EA453" w14:textId="2EBB0FBE"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A2CF75" w14:textId="3A58C353"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AFD8408" w14:textId="40D24F4B"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18 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23 lap</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ABF2084" w14:textId="7EECA228"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214F3A3A" w14:textId="1DF94584"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Erectile function restored 1 year post-operatively in robotic group (</w:t>
            </w:r>
            <w:r w:rsidR="00325AF2" w:rsidRPr="00325AF2">
              <w:rPr>
                <w:rFonts w:ascii="Book Antiqua" w:eastAsia="Times New Roman" w:hAnsi="Book Antiqua" w:cs="Times New Roman"/>
                <w:i/>
                <w:sz w:val="24"/>
                <w:szCs w:val="24"/>
                <w:lang w:eastAsia="en-GB"/>
              </w:rPr>
              <w:t>P</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0.066) and partially in lap group (</w:t>
            </w:r>
            <w:r w:rsidR="00325AF2" w:rsidRPr="00325AF2">
              <w:rPr>
                <w:rFonts w:ascii="Book Antiqua" w:eastAsia="Times New Roman" w:hAnsi="Book Antiqua" w:cs="Times New Roman"/>
                <w:i/>
                <w:sz w:val="24"/>
                <w:szCs w:val="24"/>
                <w:lang w:eastAsia="en-GB"/>
              </w:rPr>
              <w:t>P</w:t>
            </w:r>
            <w:r w:rsidR="00325AF2">
              <w:rPr>
                <w:rFonts w:ascii="Book Antiqua" w:hAnsi="Book Antiqua" w:cs="Times New Roman" w:hint="eastAsia"/>
                <w:sz w:val="24"/>
                <w:szCs w:val="24"/>
                <w:lang w:eastAsia="zh-CN"/>
              </w:rPr>
              <w:t xml:space="preserve"> </w:t>
            </w:r>
            <w:r w:rsidR="00325AF2" w:rsidRPr="007D7947">
              <w:rPr>
                <w:rFonts w:ascii="Book Antiqua" w:eastAsia="Times New Roman" w:hAnsi="Book Antiqua" w:cs="Times New Roman"/>
                <w:sz w:val="24"/>
                <w:szCs w:val="24"/>
                <w:lang w:eastAsia="en-GB"/>
              </w:rPr>
              <w:t>=</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0.048).</w:t>
            </w:r>
          </w:p>
          <w:p w14:paraId="7779877A"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statistical comparison of IIEF change from baseline b/n 2 groups at any stage </w:t>
            </w:r>
          </w:p>
        </w:tc>
      </w:tr>
      <w:tr w:rsidR="007D7947" w:rsidRPr="007D7947" w14:paraId="77DEDA7A"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57816" w14:textId="0673D391"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Ozeki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"10.1007/s00595-015-1217-0", "ISBN" : "0941-1291", "ISSN" : "14362813", "PMID" : "26198896", "abstract" : "PURPOSES: This study prospectively assessed the sexual and urinary functions, as well as factors influencing these functions, in patients who underwent open or robotic surgery for rectal cancer.\\n\\nMETHODS: Forty-five consecutive male patients who underwent rectal resection for rectal cancer were prospectively enrolled in this study. Their sexual and urinary functions were assessed through self-administered questionnaires comprising the International Index of Erectile Function (IIEF; sexual function) and the International Prostate Symptom Score (IPSS; urinary function) before and at 3, 6, and 12 months after surgery.\\n\\nRESULTS: Fifteen patients who underwent robotic surgery and 22 who underwent open surgery were finally analyzed in this study. The total IIEF score and the individual score items did not change at 3, 6 or, 12 months after open or robotic surgery compared with the preoperative values. However, a univariate analysis revealed that age affected the urinary function 12 months after surgery, while both univariate and multivariate analyses revealed that postoperative complications affected the sexual function 12 months after surgery.\\n\\nCONCLUSIONS: In this non-randomized comparison, the postoperative sexual and urinary functions were comparable between patients who underwent open rectal surgery and those who underwent robotic rectal surgery. Postoperative complications were a risk factor for sexual dysfunction, while age was a risk factor for urinary dysfunction.", "author" : [ { "dropping-particle" : "", "family" : "Ozeki", "given" : "Shinji", "non-dropping-particle" : "", "parse-names" : false, "suffix" : "" }, { "dropping-particle" : "", "family" : "Maeda", "given" : "Kotaro", "non-dropping-particle" : "", "parse-names" : false, "suffix" : "" }, { "dropping-particle" : "", "family" : "Hanai", "given" : "Tsunekazu", "non-dropping-particle" : "", "parse-names" : false, "suffix" : "" }, { "dropping-particle" : "", "family" : "Masumori", "given" : "Koji", "non-dropping-particle" : "", "parse-names" : false, "suffix" : "" }, { "dropping-particle" : "", "family" : "Katsuno", "given" : "Hidetoshi", "non-dropping-particle" : "", "parse-names" : false, "suffix" : "" }, { "dropping-particle" : "", "family" : "Takahashi", "given" : "Hiroshi", "non-dropping-particle" : "", "parse-names" : false, "suffix" : "" } ], "container-title" : "Surgery Today", "id" : "ITEM-1", "issued" : { "date-parts" : [ [ "2016" ] ] }, "page" : "491-500", "publisher" : "Springer Japan", "title" : "Effects of robotic rectal surgery on sexual and urinary functions in male patients", "type" : "article-journal", "volume" : "46" }, "uris" : [ "http://www.mendeley.com/documents/?uuid=801ec324-e28a-4cb0-a3d1-3a240c8fe5f8" ] } ], "mendeley" : { "formattedCitation" : "&lt;sup&gt;18&lt;/sup&gt;", "plainTextFormattedCitation" : "18", "previouslyFormattedCitation" : "&lt;sup&gt;18&lt;/sup&gt;"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18</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EECBA29" w14:textId="0AF6AF79"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AE8C64" w14:textId="66019ED2"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4C9578" w14:textId="0905E045"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open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60EFED3" w14:textId="09FD544D"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15 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22 open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852C384" w14:textId="7911F988"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3A2350C8" w14:textId="5E016EA6"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 xml:space="preserve">IIEF scores unchanged at 3, 6 and 12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hAnsi="Book Antiqua" w:cs="Arial"/>
                <w:sz w:val="24"/>
                <w:szCs w:val="24"/>
              </w:rPr>
              <w:t xml:space="preserve"> in both groups</w:t>
            </w:r>
          </w:p>
        </w:tc>
      </w:tr>
      <w:tr w:rsidR="007D7947" w:rsidRPr="007D7947" w14:paraId="2A9DD494"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061A6" w14:textId="124D1A1A"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Morelli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30</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15EE35C" w14:textId="55E80F73"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0453A42" w14:textId="455CAE69"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AD8B6CA" w14:textId="67A34311"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E941CA" w14:textId="6FF97061" w:rsidR="00A81C12" w:rsidRPr="007D7947" w:rsidRDefault="00113E9A"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00A81C12" w:rsidRPr="007D7947">
              <w:rPr>
                <w:rFonts w:ascii="Book Antiqua" w:eastAsia="Times New Roman" w:hAnsi="Book Antiqua" w:cs="Times New Roman"/>
                <w:sz w:val="24"/>
                <w:szCs w:val="24"/>
                <w:lang w:eastAsia="en-GB"/>
              </w:rPr>
              <w:t>ot available</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D8DDD7D" w14:textId="02E72F84"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7676EF08" w14:textId="4AC8E704"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Quicker recovery of erectile and orgasmic function in robotic group (6 </w:t>
            </w:r>
            <w:proofErr w:type="spellStart"/>
            <w:r w:rsidR="006E08F3" w:rsidRPr="007D7947">
              <w:rPr>
                <w:rFonts w:ascii="Book Antiqua" w:eastAsia="Times New Roman" w:hAnsi="Book Antiqua" w:cs="Times New Roman"/>
                <w:sz w:val="24"/>
                <w:szCs w:val="24"/>
                <w:lang w:eastAsia="en-GB"/>
              </w:rPr>
              <w:t>mo</w:t>
            </w:r>
            <w:proofErr w:type="spellEnd"/>
            <w:r w:rsidR="006E08F3" w:rsidRPr="00A927CA">
              <w:rPr>
                <w:rFonts w:ascii="Book Antiqua" w:hAnsi="Book Antiqua"/>
                <w:i/>
                <w:sz w:val="24"/>
                <w:szCs w:val="24"/>
              </w:rPr>
              <w:t xml:space="preserve">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12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w:t>
            </w:r>
          </w:p>
          <w:p w14:paraId="4BBCF207" w14:textId="770526C0"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No difference in IIEF change from baseline between </w:t>
            </w:r>
            <w:r w:rsidRPr="007D7947">
              <w:rPr>
                <w:rFonts w:ascii="Book Antiqua" w:eastAsia="Times New Roman" w:hAnsi="Book Antiqua" w:cs="Times New Roman"/>
                <w:sz w:val="24"/>
                <w:szCs w:val="24"/>
                <w:lang w:eastAsia="en-GB"/>
              </w:rPr>
              <w:lastRenderedPageBreak/>
              <w:t>two groups at any stage</w:t>
            </w:r>
            <w:r w:rsidR="007D7947">
              <w:rPr>
                <w:rFonts w:ascii="Book Antiqua" w:eastAsia="Times New Roman" w:hAnsi="Book Antiqua" w:cs="Times New Roman"/>
                <w:sz w:val="24"/>
                <w:szCs w:val="24"/>
                <w:lang w:eastAsia="en-GB"/>
              </w:rPr>
              <w:t xml:space="preserve"> </w:t>
            </w:r>
          </w:p>
        </w:tc>
      </w:tr>
      <w:tr w:rsidR="007D7947" w:rsidRPr="007D7947" w14:paraId="0781C6BD"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10A09" w14:textId="1B542570"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lastRenderedPageBreak/>
              <w:t xml:space="preserve">Leung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"10.1111/j.1744-1633.2012.00626.x", "ISSN" : "17441625", "author" : [ { "dropping-particle" : "", "family" : "Leung", "given" : "Alex L.H.", "non-dropping-particle" : "", "parse-names" : false, "suffix" : "" }, { "dropping-particle" : "", "family" : "Chan", "given" : "Wai-Hong", "non-dropping-particle" : "", "parse-names" : false, "suffix" : "" }, { "dropping-particle" : "", "family" : "Cheung", "given" : "Hester Y.S.", "non-dropping-particle" : "", "parse-names" : false, "suffix" : "" }, { "dropping-particle" : "", "family" : "Lui", "given" : "Gilbert K.L.", "non-dropping-particle" : "", "parse-names" : false, "suffix" : "" }, { "dropping-particle" : "", "family" : "Fung", "given" : "James T.K.", "non-dropping-particle" : "", "parse-names" : false, "suffix" : "" }, { "dropping-particle" : "", "family" : "Li", "given" : "Michael K.W.", "non-dropping-particle" : "", "parse-names" : false, "suffix" : "" } ], "container-title" : "Surgical Practice", "id" : "ITEM-1", "issued" : { "date-parts" : [ [ "2013" ] ] }, "page" : "13-17", "title" : "Initial experience on the urogenital outcomes after robotic rectal cancer surgery", "type" : "article-journal", "volume" : "17" }, "uris" : [ "http://www.mendeley.com/documents/?uuid=8b99eada-8ee1-4ab2-834c-8ceeae73f98f" ] } ], "mendeley" : { "formattedCitation" : "&lt;sup&gt;5&lt;/sup&gt;", "plainTextFormattedCitation" : "5", "previouslyFormattedCitation" : "&lt;sup&gt;5&lt;/sup&gt;"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5</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11AADB2" w14:textId="66BB616F"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8668DF" w14:textId="118F7C79"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E29A2A" w14:textId="1F58BE24"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p w14:paraId="4A71F95E" w14:textId="77777777" w:rsidR="0093760A" w:rsidRPr="007D7947" w:rsidRDefault="0093760A" w:rsidP="007D7947">
            <w:pPr>
              <w:spacing w:after="0" w:line="360" w:lineRule="auto"/>
              <w:jc w:val="both"/>
              <w:rPr>
                <w:rFonts w:ascii="Book Antiqua" w:eastAsia="Times New Roman" w:hAnsi="Book Antiqua" w:cs="Times New Roman"/>
                <w:sz w:val="24"/>
                <w:szCs w:val="24"/>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1787A7F"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000A77"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5A9E5723"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No significant difference between post- and pre-operative IIEF scores</w:t>
            </w:r>
          </w:p>
        </w:tc>
      </w:tr>
      <w:tr w:rsidR="007D7947" w:rsidRPr="007D7947" w14:paraId="11604CFA"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1FF27" w14:textId="073F572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Luca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"ITEM-1",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"mendeley" : { "formattedCitation" : "&lt;sup&gt;6&lt;/sup&gt;", "plainTextFormattedCitation" : "6", "previouslyFormattedCitation" : "&lt;sup&gt;6&lt;/sup&gt;"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6</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F96415F" w14:textId="381D81B1"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56E148" w14:textId="39B912AB"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0D6618" w14:textId="07654F27"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125F85"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E718A7" w14:textId="4DADCBC8"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325AF2">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12A9A65F" w14:textId="16FEEA38"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M</w:t>
            </w:r>
            <w:r w:rsidR="00FF06C4" w:rsidRPr="007D7947">
              <w:rPr>
                <w:rFonts w:ascii="Book Antiqua" w:hAnsi="Book Antiqua" w:cs="Arial"/>
                <w:sz w:val="24"/>
                <w:szCs w:val="24"/>
              </w:rPr>
              <w:t>ale sexual function</w:t>
            </w:r>
            <w:r w:rsidRPr="007D7947">
              <w:rPr>
                <w:rFonts w:ascii="Book Antiqua" w:hAnsi="Book Antiqua" w:cs="Arial"/>
                <w:sz w:val="24"/>
                <w:szCs w:val="24"/>
              </w:rPr>
              <w:t xml:space="preserve"> scores decreased at 1 and 6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hAnsi="Book Antiqua" w:cs="Arial"/>
                <w:sz w:val="24"/>
                <w:szCs w:val="24"/>
              </w:rPr>
              <w:t xml:space="preserve">, recovered at 12 </w:t>
            </w:r>
            <w:proofErr w:type="spellStart"/>
            <w:r w:rsidR="006E08F3" w:rsidRPr="007D7947">
              <w:rPr>
                <w:rFonts w:ascii="Book Antiqua" w:eastAsia="Times New Roman" w:hAnsi="Book Antiqua" w:cs="Times New Roman"/>
                <w:sz w:val="24"/>
                <w:szCs w:val="24"/>
                <w:lang w:eastAsia="en-GB"/>
              </w:rPr>
              <w:t>mo</w:t>
            </w:r>
            <w:proofErr w:type="spellEnd"/>
          </w:p>
        </w:tc>
      </w:tr>
      <w:tr w:rsidR="007D7947" w:rsidRPr="007D7947" w14:paraId="4867C01A"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CAB8" w14:textId="10E73DAF"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Stanciulea</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"ITEM-1", "issue" : "2", "issued" : { "date-parts" : [ [ "2013" ] ] }, "page" : "143-151", "title" : "Robotic surgery for rectal cancer: a single center experience of 100 consecutive  cases.", "type" : "article-journal", "volume" : "108" }, "uris" : [ "http://www.mendeley.com/documents/?uuid=d8482001-ab0a-4899-97a0-3c51466d0020" ] } ], "mendeley" : { "formattedCitation" : "&lt;sup&gt;37&lt;/sup&gt;", "plainTextFormattedCitation" : "37", "previouslyFormattedCitation" : "&lt;sup&gt;37&lt;/sup&gt;"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37</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5FEEBBA6" w14:textId="6691850D"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A1C218" w14:textId="1705EBB8"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9FF70D" w14:textId="3C8A4FCE"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FD56985"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93DC4D9"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once b/n 6 and 12</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21B56EC8"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difference of pre- and post-op IIEF scores with exception of 3 patients (9.68%) with severe erectile dysfunction</w:t>
            </w:r>
          </w:p>
        </w:tc>
      </w:tr>
      <w:tr w:rsidR="007D7947" w:rsidRPr="007D7947" w14:paraId="75005ACE"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1904B" w14:textId="3EBC909F"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Alecu</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"ISSN" : "1221-9118", "PMID" : "26011835", "abstract" : "Background: Rectal cancer is an important health problem, dueto the increasing number of new cases and the quality of lifeissues brought forth by surgical treatment in these patients.\\n\\nAIM: The aim of the study was to analyse the results of roboticsurgery in the treatment of lower and middle rectal cancer,locations in which TME is performed.\\n\\nMATERIAL AND METHOD: Patients diagnosed with and operated onfor rectal cancer by the means of robotic surgery between 2008-2012 at the Fundeni Clinical Institute were retrospectivelyanalysed. Results: A number of 117 patients with rectal cancer wereoperated on by robotic surgery, of which 79 (67.52%) weresubmitted to total mesorectal excision (TME). The most frequentlyperformed surgery was low anterior resection, followedby rectal amputation through abdominoperineal approach.Anastomosis fistula was observed in 9 (11.39%) patients. Localrecurrence was encountered in 2 (2.53%) of the roboticallyperformed surgeries. Conclusions: 1. Robotically assisted total mesorectal excision isfeasible, safe and can be performed with a small number ofcomplications and a low local recurrence rate; 2. The mainadvantages are oncological safety and quality of life; 3.Conversion to open surgery is rarely encountered; 4. Protectionloop ileostomy existence allows avoiding reintervention in case anastomotic fistula occurs in patients with low anteriorresection. 5. Robotic surgery may become gold standard in thesurgical treatment of rectal cancer.", "author" : [ { "dropping-particle" : "", "family" : "Alecu", "given" : "L", "non-dropping-particle" : "", "parse-names" : false, "suffix" : "" }, { "dropping-particle" : "", "family" : "St\u0103nciulea", "given" : "O", "non-dropping-particle" : "", "parse-names" : false, "suffix" : "" }, { "dropping-particle" : "", "family" : "Poesina", "given" : "D", "non-dropping-particle" : "", "parse-names" : false, "suffix" : "" }, { "dropping-particle" : "", "family" : "Popescu", "given" : "I", "non-dropping-particle" : "", "parse-names" : false, "suffix" : "" } ], "container-title" : "Chirurgia (Bucharest, Romania : 1990)", "id" : "ITEM-1", "issue" : "2", "issued" : { "date-parts" : [ [ "2015" ] ] }, "page" : "137-143", "title" : "Robotically Performed Total Mesorectal Excision for Rectal Cancer.", "type" : "article-journal", "volume" : "110" }, "uris" : [ "http://www.mendeley.com/documents/?uuid=5e9e6cab-2ff4-44ca-aa7d-7fa90f678be2" ] } ], "mendeley" : { "formattedCitation" : "&lt;sup&gt;36&lt;/sup&gt;", "plainTextFormattedCitation" : "36", "previouslyFormattedCitation" : "&lt;sup&gt;36&lt;/sup&gt;"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36</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14967D6" w14:textId="1006AFB5"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214760" w14:textId="4836280A"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BBDE0E" w14:textId="0A4CBFAA"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542910E"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79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5C3BB5A" w14:textId="1838AF46"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00A81C12" w:rsidRPr="007D7947">
              <w:rPr>
                <w:rFonts w:ascii="Book Antiqua" w:eastAsia="Times New Roman" w:hAnsi="Book Antiqua" w:cs="Times New Roman"/>
                <w:sz w:val="24"/>
                <w:szCs w:val="24"/>
                <w:lang w:eastAsia="en-GB"/>
              </w:rPr>
              <w:t>ot stated</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10F72984"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 patients (3.79%) developed important sexual dysfunction. No mention of IIEF scores in results</w:t>
            </w:r>
          </w:p>
        </w:tc>
      </w:tr>
      <w:tr w:rsidR="007D7947" w:rsidRPr="007D7947" w14:paraId="04BFA6ED"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89755" w14:textId="50625B8D"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Patriti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"ISBN" : "1086-8089 (Print)\\r1086-8089 (Linking)", "ISSN" : "1086-8089", "PMID" : "19660212", "abstract" : "Traditional laparoscopic anterior rectal resection (TLAR) has recently been used for rectal cancer, offering good functional results compared with open anterior resection and resulting in a better postoperative early outcome. However, laparoscopic rectal resection can be technically demanding, especially when a total mesorectal excision is required. The aim of this study was to verify whether robot-assisted anterior rectal resection (RLAR) could overcome limitations of the laparoscopic approach.", "author" : [ { "dropping-particle" : "", "family" : "Patriti", "given" : "Alberto", "non-dropping-particle" : "", "parse-names" : false, "suffix" : "" }, { "dropping-particle" : "", "family" : "Ceccarelli", "given" : "Graziano", "non-dropping-particle" : "", "parse-names" : false, "suffix" : "" }, { "dropping-particle" : "", "family" : "Bartoli", "given" : "Alberto", "non-dropping-particle" : "", "parse-names" : false, "suffix" : "" }, { "dropping-particle" : "", "family" : "Spaziani", "given" : "Alessandro", "non-dropping-particle" : "", "parse-names" : false, "suffix" : "" }, { "dropping-particle" : "", "family" : "Biancafarina", "given" : "Alessia", "non-dropping-particle" : "", "parse-names" : false, "suffix" : "" }, { "dropping-particle" : "", "family" : "Casciola", "given" : "Luciano", "non-dropping-particle" : "", "parse-names" : false, "suffix" : "" } ], "container-title" : "JSLS : Journal of the Society of Laparoendoscopic Surgeons / Society of Laparoendoscopic Surgeons", "id" : "ITEM-1", "issued" : { "date-parts" : [ [ "2009" ] ] }, "page" : "176-183", "title" : "Short- and medium-term outcome of robot-assisted and traditional laparoscopic rectal resection.", "type" : "article-journal", "volume" : "13" }, "uris" : [ "http://www.mendeley.com/documents/?uuid=67024bd3-b2b0-4f60-bd8f-419b37d7c33b" ] } ], "mendeley" : { "formattedCitation" : "&lt;sup&gt;40&lt;/sup&gt;", "plainTextFormattedCitation" : "40", "previouslyFormattedCitation" : "&lt;sup&gt;40&lt;/sup&gt;"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40</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3C27384" w14:textId="567EB4FD"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D66E6A" w14:textId="1F3DDD08"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569BB8" w14:textId="64E6C872"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BA0B910" w14:textId="4ACF0B4D"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11 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12 lap</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E85EC6" w14:textId="02847C8E"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M</w:t>
            </w:r>
            <w:r w:rsidR="00A81C12" w:rsidRPr="007D7947">
              <w:rPr>
                <w:rFonts w:ascii="Book Antiqua" w:eastAsia="Times New Roman" w:hAnsi="Book Antiqua" w:cs="Times New Roman"/>
                <w:sz w:val="24"/>
                <w:szCs w:val="24"/>
                <w:lang w:eastAsia="en-GB"/>
              </w:rPr>
              <w:t xml:space="preserve">ean </w:t>
            </w:r>
            <w:r w:rsidRPr="007D7947">
              <w:rPr>
                <w:rFonts w:ascii="Book Antiqua" w:eastAsia="Times New Roman" w:hAnsi="Book Antiqua" w:cs="Times New Roman"/>
                <w:sz w:val="24"/>
                <w:szCs w:val="24"/>
                <w:lang w:eastAsia="en-GB"/>
              </w:rPr>
              <w:t>f/u</w:t>
            </w:r>
            <w:r w:rsidR="00A81C12" w:rsidRPr="007D7947">
              <w:rPr>
                <w:rFonts w:ascii="Book Antiqua" w:eastAsia="Times New Roman" w:hAnsi="Book Antiqua" w:cs="Times New Roman"/>
                <w:sz w:val="24"/>
                <w:szCs w:val="24"/>
                <w:lang w:eastAsia="en-GB"/>
              </w:rPr>
              <w:t xml:space="preserve"> 12 </w:t>
            </w:r>
            <w:proofErr w:type="spellStart"/>
            <w:r w:rsidR="006E08F3" w:rsidRPr="007D7947">
              <w:rPr>
                <w:rFonts w:ascii="Book Antiqua" w:eastAsia="Times New Roman" w:hAnsi="Book Antiqua" w:cs="Times New Roman"/>
                <w:sz w:val="24"/>
                <w:szCs w:val="24"/>
                <w:lang w:eastAsia="en-GB"/>
              </w:rPr>
              <w:t>mo</w:t>
            </w:r>
            <w:proofErr w:type="spellEnd"/>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3088A21B"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Pr="007D7947">
              <w:rPr>
                <w:rFonts w:ascii="Book Antiqua" w:hAnsi="Book Antiqua" w:cs="Arial"/>
                <w:sz w:val="24"/>
                <w:szCs w:val="24"/>
              </w:rPr>
              <w:t>o difference in the incidence of sexual dysfunction between the 2 groups</w:t>
            </w:r>
          </w:p>
        </w:tc>
      </w:tr>
      <w:tr w:rsidR="007D7947" w:rsidRPr="007D7947" w14:paraId="074C228B"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37FA7" w14:textId="1F852B55"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Erguner</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"10.1097/SLE.0b013e31828e3697", "PMID" : "23752000", "author" : [ { "dropping-particle" : "", "family" : "Erguner I, Aytac E, Boler DE, Atalar B, Baca B, Karahasanoglu T, Hamzaoglu I", "given" : "Uras C", "non-dropping-particle" : "", "parse-names" : false, "suffix" : "" } ], "container-title" : "Surg Laparosc Endosc Percutan Tech", "id" : "ITEM-1", "issue" : "3", "issued" : { "date-parts" : [ [ "2013" ] ] }, "page" : "316-319", "title" : "What have we gained by performing robotic rectal resection? Evaluation of 64 consecutive patients who underwent laparoscopic or robotic low anterior resection for rectal adenocarcinoma.", "type" : "article-journal", "volume" : "23" }, "uris" : [ "http://www.mendeley.com/documents/?uuid=7d9c79e0-2e46-4ef9-a9e6-b6f9994a5339" ] } ], "mendeley" : { "formattedCitation" : "&lt;sup&gt;38&lt;/sup&gt;", "plainTextFormattedCitation" : "38", "previouslyFormattedCitation" : "&lt;sup&gt;38&lt;/sup&gt;"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38</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4F5144B" w14:textId="235541F7"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91846EE" w14:textId="39557A34"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65EF73" w14:textId="3E47B0DD"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8A00A90" w14:textId="5FF37C51"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27 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37 lap</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EC1EC7D" w14:textId="4FA23DD5"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00A81C12" w:rsidRPr="007D7947">
              <w:rPr>
                <w:rFonts w:ascii="Book Antiqua" w:eastAsia="Times New Roman" w:hAnsi="Book Antiqua" w:cs="Times New Roman"/>
                <w:sz w:val="24"/>
                <w:szCs w:val="24"/>
                <w:lang w:eastAsia="en-GB"/>
              </w:rPr>
              <w:t>ot stated</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109A3767"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Pr="007D7947">
              <w:rPr>
                <w:rFonts w:ascii="Book Antiqua" w:hAnsi="Book Antiqua" w:cs="Arial"/>
                <w:sz w:val="24"/>
                <w:szCs w:val="24"/>
              </w:rPr>
              <w:t>o difference in the incidence of sexual dysfunction between the 2 groups</w:t>
            </w:r>
          </w:p>
        </w:tc>
      </w:tr>
      <w:tr w:rsidR="007D7947" w:rsidRPr="007D7947" w14:paraId="443F70E9"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5E3D9" w14:textId="63F1B1EE"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Cho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"10.1097/MD.0000000000000522", "ISBN" : "0000000000000", "ISSN" : "0025-7974", "PMID" : "25789947", "author" : [ { "dropping-particle" : "", "family" : "Cho", "given" : "Min Soo", "non-dropping-particle" : "", "parse-names" : false, "suffix" : "" }, { "dropping-particle" : "", "family" : "Baek", "given" : "Se Jin", "non-dropping-particle" : "", "parse-names" : false, "suffix" : "" }, { "dropping-particle" : "", "family" : "Hur", "given" : "Hyuk", "non-dropping-particle" : "", "parse-names" : false, "suffix" : "" }, { "dropping-particle" : "", "family" : "Min", "given" : "Byung Soh", "non-dropping-particle" : "", "parse-names" : false, "suffix" : "" }, { "dropping-particle" : "", "family" : "Baik", "given" : "Seung Hyuk", "non-dropping-particle" : "", "parse-names" : false, "suffix" : "" }, { "dropping-particle" : "", "family" : "Lee", "given" : "Kang Young", "non-dropping-particle" : "", "parse-names" : false, "suffix" : "" }, { "dropping-particle" : "", "family" : "Kim", "given" : "Nam Kyu", "non-dropping-particle" : "", "parse-names" : false, "suffix" : "" } ], "container-title" : "Medicine", "id" : "ITEM-1", "issue" : "11", "issued" : { "date-parts" : [ [ "2015" ] ] }, "page" : "e522", "title" : "Short and Long-Term Outcomes of Robotic versus Laparoscopic Total Mesorectal Excision for Rectal Cancer", "type" : "article-journal", "volume" : "94" }, "uris" : [ "http://www.mendeley.com/documents/?uuid=fd607c68-b7a7-453f-abe3-37012ae27184" ] } ], "mendeley" : { "formattedCitation" : "&lt;sup&gt;35&lt;/sup&gt;", "plainTextFormattedCitation" : "35", "previouslyFormattedCitation" : "&lt;sup&gt;35&lt;/sup&gt;"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35</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E92BBE5" w14:textId="18D07434"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E3F25A6" w14:textId="22588791"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940288" w14:textId="727D11E5"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4320236" w14:textId="5BDD9D64"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278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278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8B8D30"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3DB42D6D"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Pr="007D7947">
              <w:rPr>
                <w:rFonts w:ascii="Book Antiqua" w:hAnsi="Book Antiqua" w:cs="Arial"/>
                <w:sz w:val="24"/>
                <w:szCs w:val="24"/>
              </w:rPr>
              <w:t>o difference in the incidence of sexual dysfunction between the 2 groups</w:t>
            </w:r>
          </w:p>
        </w:tc>
      </w:tr>
      <w:tr w:rsidR="007D7947" w:rsidRPr="007D7947" w14:paraId="1568868D" w14:textId="77777777" w:rsidTr="004B236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B6AF8" w14:textId="287BF4BB"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Park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"10.1097/DCR.0b013e31823c0bd2", "PMID" : "22228169", "author" : [ { "dropping-particle" : "", "family" : "Park IJ, You YN, Schlette E, Nguyen S, Skibber JM, Rodriguez-Bigas MA", "given" : "Chang GJ", "non-dropping-particle" : "", "parse-names" : false, "suffix" : "" } ], "container-title" : "Dis Colon Rectum", "id" : "ITEM-1", "issue" : "2", "issued" : { "date-parts" : [ [ "2012" ] ] }, "page" : "228-33.", "title" : "Reverse-hybrid robotic mesorectal excision for rectal cancere", "type" : "article-journal", "volume" : "55" }, "uris" : [ "http://www.mendeley.com/documents/?uuid=81758f85-2363-4687-80a4-228655530940" ] } ], "mendeley" : { "formattedCitation" : "&lt;sup&gt;39&lt;/sup&gt;", "plainTextFormattedCitation" : "39", "previouslyFormattedCitation" : "&lt;sup&gt;39&lt;/sup&gt;"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39</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CA37B26" w14:textId="12A2B6C2"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B8061E" w14:textId="6025B9DF"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CF9846" w14:textId="6959C2B6"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117426"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A18A8E" w14:textId="6E669E82" w:rsidR="00A81C12" w:rsidRPr="007D7947" w:rsidRDefault="00325AF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w:t>
            </w:r>
            <w:r w:rsidR="00A81C12" w:rsidRPr="007D7947">
              <w:rPr>
                <w:rFonts w:ascii="Book Antiqua" w:eastAsia="Times New Roman" w:hAnsi="Book Antiqua" w:cs="Times New Roman"/>
                <w:sz w:val="24"/>
                <w:szCs w:val="24"/>
                <w:lang w:eastAsia="en-GB"/>
              </w:rPr>
              <w:t>ot stated</w:t>
            </w:r>
          </w:p>
        </w:tc>
        <w:tc>
          <w:tcPr>
            <w:tcW w:w="6096" w:type="dxa"/>
            <w:tcBorders>
              <w:top w:val="single" w:sz="4" w:space="0" w:color="auto"/>
              <w:left w:val="nil"/>
              <w:bottom w:val="single" w:sz="4" w:space="0" w:color="auto"/>
              <w:right w:val="single" w:sz="4" w:space="0" w:color="auto"/>
            </w:tcBorders>
            <w:shd w:val="clear" w:color="auto" w:fill="auto"/>
            <w:noWrap/>
            <w:vAlign w:val="center"/>
            <w:hideMark/>
          </w:tcPr>
          <w:p w14:paraId="134D3EA2" w14:textId="4295D8C6"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1 patient (6.25%) developed ejaculatory dysfunction,</w:t>
            </w:r>
            <w:r w:rsidR="007D7947">
              <w:rPr>
                <w:rFonts w:ascii="Book Antiqua" w:hAnsi="Book Antiqua" w:cs="Arial"/>
                <w:sz w:val="24"/>
                <w:szCs w:val="24"/>
              </w:rPr>
              <w:t xml:space="preserve"> </w:t>
            </w:r>
            <w:r w:rsidRPr="007D7947">
              <w:rPr>
                <w:rFonts w:ascii="Book Antiqua" w:hAnsi="Book Antiqua" w:cs="Arial"/>
                <w:sz w:val="24"/>
                <w:szCs w:val="24"/>
              </w:rPr>
              <w:t>no patients developed erectile dysfunction</w:t>
            </w:r>
          </w:p>
        </w:tc>
      </w:tr>
    </w:tbl>
    <w:p w14:paraId="51978701" w14:textId="7B372492" w:rsidR="00FF06C4" w:rsidRPr="007D7947" w:rsidRDefault="00325AF2" w:rsidP="007D7947">
      <w:pPr>
        <w:spacing w:after="0" w:line="360" w:lineRule="auto"/>
        <w:jc w:val="both"/>
        <w:rPr>
          <w:rFonts w:ascii="Book Antiqua" w:hAnsi="Book Antiqua" w:cs="Arial"/>
          <w:sz w:val="24"/>
          <w:szCs w:val="24"/>
        </w:rPr>
      </w:pPr>
      <w:r w:rsidRPr="007D7947">
        <w:rPr>
          <w:rFonts w:ascii="Book Antiqua" w:hAnsi="Book Antiqua" w:cs="Arial"/>
          <w:sz w:val="24"/>
          <w:szCs w:val="24"/>
        </w:rPr>
        <w:t>This table describes the same study characteristics included in Tables 3 and 4 but for studies assessing male sexual function.</w:t>
      </w:r>
      <w:r>
        <w:rPr>
          <w:rFonts w:ascii="Book Antiqua" w:hAnsi="Book Antiqua" w:cs="Arial" w:hint="eastAsia"/>
          <w:sz w:val="24"/>
          <w:szCs w:val="24"/>
          <w:lang w:eastAsia="zh-CN"/>
        </w:rPr>
        <w:t xml:space="preserve"> </w:t>
      </w:r>
      <w:r w:rsidR="00BB1421" w:rsidRPr="007D7947">
        <w:rPr>
          <w:rFonts w:ascii="Book Antiqua" w:hAnsi="Book Antiqua" w:cs="Arial"/>
          <w:sz w:val="24"/>
          <w:szCs w:val="24"/>
        </w:rPr>
        <w:t>Robot</w:t>
      </w:r>
      <w:r w:rsidR="001D6840" w:rsidRPr="007D7947">
        <w:rPr>
          <w:rFonts w:ascii="Book Antiqua" w:hAnsi="Book Antiqua" w:cs="Arial"/>
          <w:sz w:val="24"/>
          <w:szCs w:val="24"/>
        </w:rPr>
        <w:t>:</w:t>
      </w:r>
      <w:r w:rsidRPr="007D7947">
        <w:rPr>
          <w:rFonts w:ascii="Book Antiqua" w:hAnsi="Book Antiqua" w:cs="Arial"/>
          <w:sz w:val="24"/>
          <w:szCs w:val="24"/>
        </w:rPr>
        <w:t xml:space="preserve"> R</w:t>
      </w:r>
      <w:r w:rsidR="00FF06C4" w:rsidRPr="007D7947">
        <w:rPr>
          <w:rFonts w:ascii="Book Antiqua" w:hAnsi="Book Antiqua" w:cs="Arial"/>
          <w:sz w:val="24"/>
          <w:szCs w:val="24"/>
        </w:rPr>
        <w:t>obotic; lap</w:t>
      </w:r>
      <w:r w:rsidR="001D6840" w:rsidRPr="007D7947">
        <w:rPr>
          <w:rFonts w:ascii="Book Antiqua" w:hAnsi="Book Antiqua" w:cs="Arial"/>
          <w:sz w:val="24"/>
          <w:szCs w:val="24"/>
        </w:rPr>
        <w:t>:</w:t>
      </w:r>
      <w:r w:rsidR="00FF06C4" w:rsidRPr="007D7947">
        <w:rPr>
          <w:rFonts w:ascii="Book Antiqua" w:hAnsi="Book Antiqua" w:cs="Arial"/>
          <w:sz w:val="24"/>
          <w:szCs w:val="24"/>
        </w:rPr>
        <w:t xml:space="preserve"> </w:t>
      </w:r>
      <w:r w:rsidRPr="007D7947">
        <w:rPr>
          <w:rFonts w:ascii="Book Antiqua" w:hAnsi="Book Antiqua" w:cs="Arial"/>
          <w:sz w:val="24"/>
          <w:szCs w:val="24"/>
        </w:rPr>
        <w:t>L</w:t>
      </w:r>
      <w:r w:rsidR="00FF06C4" w:rsidRPr="007D7947">
        <w:rPr>
          <w:rFonts w:ascii="Book Antiqua" w:hAnsi="Book Antiqua" w:cs="Arial"/>
          <w:sz w:val="24"/>
          <w:szCs w:val="24"/>
        </w:rPr>
        <w:t xml:space="preserve">aparoscopic; </w:t>
      </w:r>
      <w:r w:rsidRPr="007D7947">
        <w:rPr>
          <w:rFonts w:ascii="Book Antiqua" w:hAnsi="Book Antiqua" w:cs="Arial"/>
          <w:sz w:val="24"/>
          <w:szCs w:val="24"/>
        </w:rPr>
        <w:t>f/u:</w:t>
      </w:r>
      <w:r w:rsidR="00BA096D" w:rsidRPr="007D7947">
        <w:rPr>
          <w:rFonts w:ascii="Book Antiqua" w:hAnsi="Book Antiqua" w:cs="Arial"/>
          <w:sz w:val="24"/>
          <w:szCs w:val="24"/>
        </w:rPr>
        <w:t xml:space="preserve"> </w:t>
      </w:r>
      <w:r w:rsidRPr="007D7947">
        <w:rPr>
          <w:rFonts w:ascii="Book Antiqua" w:hAnsi="Book Antiqua" w:cs="Arial"/>
          <w:sz w:val="24"/>
          <w:szCs w:val="24"/>
        </w:rPr>
        <w:t>F</w:t>
      </w:r>
      <w:r w:rsidR="00BA096D" w:rsidRPr="007D7947">
        <w:rPr>
          <w:rFonts w:ascii="Book Antiqua" w:hAnsi="Book Antiqua" w:cs="Arial"/>
          <w:sz w:val="24"/>
          <w:szCs w:val="24"/>
        </w:rPr>
        <w:t>ollow up; IIEF: International Index of Erectile Function score.</w:t>
      </w:r>
    </w:p>
    <w:p w14:paraId="17A6D5B3" w14:textId="77777777" w:rsidR="00325AF2" w:rsidRDefault="00325AF2">
      <w:pPr>
        <w:rPr>
          <w:rFonts w:ascii="Book Antiqua" w:hAnsi="Book Antiqua" w:cs="Arial"/>
          <w:sz w:val="24"/>
          <w:szCs w:val="24"/>
        </w:rPr>
      </w:pPr>
      <w:bookmarkStart w:id="9" w:name="_Toc435706277"/>
      <w:r>
        <w:rPr>
          <w:rFonts w:ascii="Book Antiqua" w:hAnsi="Book Antiqua" w:cs="Arial"/>
          <w:sz w:val="24"/>
          <w:szCs w:val="24"/>
        </w:rPr>
        <w:br w:type="page"/>
      </w:r>
    </w:p>
    <w:p w14:paraId="6F1FA7C0" w14:textId="2F399840" w:rsidR="00A81C12" w:rsidRPr="007D7947" w:rsidRDefault="00A81C12" w:rsidP="007D7947">
      <w:pPr>
        <w:spacing w:after="0" w:line="360" w:lineRule="auto"/>
        <w:jc w:val="both"/>
        <w:rPr>
          <w:rFonts w:ascii="Book Antiqua" w:hAnsi="Book Antiqua" w:cs="Arial"/>
          <w:sz w:val="24"/>
          <w:szCs w:val="24"/>
          <w:lang w:eastAsia="zh-CN"/>
        </w:rPr>
      </w:pPr>
      <w:r w:rsidRPr="00325AF2">
        <w:rPr>
          <w:rFonts w:ascii="Book Antiqua" w:hAnsi="Book Antiqua" w:cs="Arial"/>
          <w:b/>
          <w:sz w:val="24"/>
          <w:szCs w:val="24"/>
        </w:rPr>
        <w:lastRenderedPageBreak/>
        <w:t xml:space="preserve">Table </w:t>
      </w:r>
      <w:r w:rsidR="00A544F9" w:rsidRPr="00325AF2">
        <w:rPr>
          <w:rFonts w:ascii="Book Antiqua" w:hAnsi="Book Antiqua" w:cs="Arial"/>
          <w:b/>
          <w:sz w:val="24"/>
          <w:szCs w:val="24"/>
        </w:rPr>
        <w:t>6</w:t>
      </w:r>
      <w:r w:rsidRPr="00325AF2">
        <w:rPr>
          <w:rFonts w:ascii="Book Antiqua" w:hAnsi="Book Antiqua" w:cs="Arial"/>
          <w:b/>
          <w:sz w:val="24"/>
          <w:szCs w:val="24"/>
        </w:rPr>
        <w:t xml:space="preserve"> Original studies reporting female sexual function</w:t>
      </w:r>
      <w:bookmarkEnd w:id="9"/>
    </w:p>
    <w:tbl>
      <w:tblPr>
        <w:tblW w:w="14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843"/>
        <w:gridCol w:w="1417"/>
        <w:gridCol w:w="1134"/>
        <w:gridCol w:w="1418"/>
        <w:gridCol w:w="1134"/>
        <w:gridCol w:w="5670"/>
      </w:tblGrid>
      <w:tr w:rsidR="007D7947" w:rsidRPr="007D7947" w14:paraId="104CFC99" w14:textId="77777777" w:rsidTr="00FF06C4">
        <w:trPr>
          <w:trHeight w:val="1968"/>
        </w:trPr>
        <w:tc>
          <w:tcPr>
            <w:tcW w:w="1433" w:type="dxa"/>
            <w:shd w:val="clear" w:color="auto" w:fill="auto"/>
            <w:vAlign w:val="center"/>
            <w:hideMark/>
          </w:tcPr>
          <w:p w14:paraId="60ECB2FA" w14:textId="6E1AED7E" w:rsidR="00A81C12" w:rsidRPr="0011480E" w:rsidRDefault="0011480E" w:rsidP="007D7947">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t>R</w:t>
            </w:r>
            <w:r>
              <w:rPr>
                <w:rFonts w:ascii="Book Antiqua" w:hAnsi="Book Antiqua" w:cs="Times New Roman" w:hint="eastAsia"/>
                <w:b/>
                <w:sz w:val="24"/>
                <w:szCs w:val="24"/>
                <w:lang w:eastAsia="zh-CN"/>
              </w:rPr>
              <w:t>ef.</w:t>
            </w:r>
          </w:p>
        </w:tc>
        <w:tc>
          <w:tcPr>
            <w:tcW w:w="1843" w:type="dxa"/>
            <w:shd w:val="clear" w:color="auto" w:fill="auto"/>
            <w:vAlign w:val="center"/>
            <w:hideMark/>
          </w:tcPr>
          <w:p w14:paraId="739B03DF" w14:textId="454E0303"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Females assessed independently of males</w:t>
            </w:r>
            <w:r w:rsidR="007D7947">
              <w:rPr>
                <w:rFonts w:ascii="Book Antiqua" w:eastAsia="Times New Roman" w:hAnsi="Book Antiqua" w:cs="Times New Roman"/>
                <w:b/>
                <w:sz w:val="24"/>
                <w:szCs w:val="24"/>
                <w:lang w:eastAsia="en-GB"/>
              </w:rPr>
              <w:t xml:space="preserve"> </w:t>
            </w:r>
          </w:p>
        </w:tc>
        <w:tc>
          <w:tcPr>
            <w:tcW w:w="1417" w:type="dxa"/>
            <w:shd w:val="clear" w:color="auto" w:fill="auto"/>
            <w:vAlign w:val="center"/>
            <w:hideMark/>
          </w:tcPr>
          <w:p w14:paraId="1CF08729"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Functional scores applied</w:t>
            </w:r>
          </w:p>
        </w:tc>
        <w:tc>
          <w:tcPr>
            <w:tcW w:w="1134" w:type="dxa"/>
            <w:shd w:val="clear" w:color="auto" w:fill="auto"/>
            <w:vAlign w:val="center"/>
            <w:hideMark/>
          </w:tcPr>
          <w:p w14:paraId="527E0131"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Control group</w:t>
            </w:r>
          </w:p>
          <w:p w14:paraId="470091B6"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 </w:t>
            </w:r>
          </w:p>
        </w:tc>
        <w:tc>
          <w:tcPr>
            <w:tcW w:w="1418" w:type="dxa"/>
            <w:shd w:val="clear" w:color="auto" w:fill="auto"/>
            <w:vAlign w:val="center"/>
            <w:hideMark/>
          </w:tcPr>
          <w:p w14:paraId="7BE2D5F2" w14:textId="4F592330" w:rsidR="00A81C12" w:rsidRPr="007D7947" w:rsidRDefault="00FF06C4"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No</w:t>
            </w:r>
            <w:r w:rsidR="00113E9A">
              <w:rPr>
                <w:rFonts w:ascii="Book Antiqua" w:hAnsi="Book Antiqua" w:cs="Times New Roman" w:hint="eastAsia"/>
                <w:b/>
                <w:sz w:val="24"/>
                <w:szCs w:val="24"/>
                <w:lang w:eastAsia="zh-CN"/>
              </w:rPr>
              <w:t>.</w:t>
            </w:r>
            <w:r w:rsidRPr="007D7947">
              <w:rPr>
                <w:rFonts w:ascii="Book Antiqua" w:eastAsia="Times New Roman" w:hAnsi="Book Antiqua" w:cs="Times New Roman"/>
                <w:b/>
                <w:sz w:val="24"/>
                <w:szCs w:val="24"/>
                <w:lang w:eastAsia="en-GB"/>
              </w:rPr>
              <w:t xml:space="preserve"> of cases examining female sexual function</w:t>
            </w:r>
          </w:p>
          <w:p w14:paraId="48369528"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 </w:t>
            </w:r>
          </w:p>
        </w:tc>
        <w:tc>
          <w:tcPr>
            <w:tcW w:w="1134" w:type="dxa"/>
            <w:shd w:val="clear" w:color="auto" w:fill="auto"/>
            <w:vAlign w:val="center"/>
            <w:hideMark/>
          </w:tcPr>
          <w:p w14:paraId="7104FD1D"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Follow up in months</w:t>
            </w:r>
          </w:p>
        </w:tc>
        <w:tc>
          <w:tcPr>
            <w:tcW w:w="5670" w:type="dxa"/>
            <w:shd w:val="clear" w:color="auto" w:fill="auto"/>
            <w:vAlign w:val="center"/>
            <w:hideMark/>
          </w:tcPr>
          <w:p w14:paraId="676F3CB7"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Outcome summary</w:t>
            </w:r>
          </w:p>
          <w:p w14:paraId="317929FF" w14:textId="77777777" w:rsidR="00A81C12" w:rsidRPr="007D7947" w:rsidRDefault="00A81C12" w:rsidP="007D7947">
            <w:pPr>
              <w:spacing w:after="0" w:line="360" w:lineRule="auto"/>
              <w:jc w:val="both"/>
              <w:rPr>
                <w:rFonts w:ascii="Book Antiqua" w:eastAsia="Times New Roman" w:hAnsi="Book Antiqua" w:cs="Times New Roman"/>
                <w:b/>
                <w:sz w:val="24"/>
                <w:szCs w:val="24"/>
                <w:lang w:eastAsia="en-GB"/>
              </w:rPr>
            </w:pPr>
            <w:r w:rsidRPr="007D7947">
              <w:rPr>
                <w:rFonts w:ascii="Book Antiqua" w:eastAsia="Times New Roman" w:hAnsi="Book Antiqua" w:cs="Times New Roman"/>
                <w:b/>
                <w:sz w:val="24"/>
                <w:szCs w:val="24"/>
                <w:lang w:eastAsia="en-GB"/>
              </w:rPr>
              <w:t> </w:t>
            </w:r>
          </w:p>
        </w:tc>
      </w:tr>
      <w:tr w:rsidR="007D7947" w:rsidRPr="007D7947" w14:paraId="45735CF2" w14:textId="77777777" w:rsidTr="00FF06C4">
        <w:trPr>
          <w:trHeight w:val="300"/>
        </w:trPr>
        <w:tc>
          <w:tcPr>
            <w:tcW w:w="1433" w:type="dxa"/>
            <w:shd w:val="clear" w:color="auto" w:fill="auto"/>
            <w:noWrap/>
            <w:vAlign w:val="bottom"/>
            <w:hideMark/>
          </w:tcPr>
          <w:p w14:paraId="74832EB4" w14:textId="5F63B954"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Morelli</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"10.1007/s00384-015-2301-z", "ISSN" : "0179-1958", "author" : [ { "dropping-particle" : "", "family" : "Morelli", "given" : "Luca", "non-dropping-particle" : "", "parse-names" : false, "suffix" : "" }, { "dropping-particle" : "", "family" : "Ceccarelli", "given" : "Cristina", "non-dropping-particle" : "", "parse-names" : false, "suffix" : "" }, { "dropping-particle" : "", "family" : "Franco", "given" : "Gregorio", "non-dropping-particle" : "Di", "parse-names" : false, "suffix" : "" }, { "dropping-particle" : "", "family" : "Guadagni", "given" : "Simone", "non-dropping-particle" : "", "parse-names" : false, "suffix" : "" }, { "dropping-particle" : "", "family" : "Palmeri", "given" : "Matteo", "non-dropping-particle" : "", "parse-names" : false, "suffix" : "" }, { "dropping-particle" : "", "family" : "Caprili", "given" : "Giovanni", "non-dropping-particle" : "", "parse-names" : false, "suffix" : "" }, { "dropping-particle" : "", "family" : "D\u2019Isidoro", "given" : "Cristiano", "non-dropping-particle" : "", "parse-names" : false, "suffix" : "" }, { "dropping-particle" : "", "family" : "Marciano", "given" : "Emanuele", "non-dropping-particle" : "", "parse-names" : false, "suffix" : "" }, { "dropping-particle" : "", "family" : "Pollina", "given" : "Luca", "non-dropping-particle" : "", "parse-names" : false, "suffix" : "" }, { "dropping-particle" : "", "family" : "Campani", "given" : "Daniela", "non-dropping-particle" : "", "parse-names" : false, "suffix" : "" }, { "dropping-particle" : "", "family" : "Massimetti", "given" : "Gabriele", "non-dropping-particle" : "", "parse-names" : false, "suffix" : "" }, { "dropping-particle" : "", "family" : "Candio", "given" : "Giulio", "non-dropping-particle" : "Di", "parse-names" : false, "suffix" : "" }, { "dropping-particle" : "", "family" : "Mosca", "given" : "Franco", "non-dropping-particle" : "", "parse-names" : false, "suffix" : "" } ], "container-title" : "International Journal of Colorectal Disease", "id" : "ITEM-1", "issue" : "November", "issued" : { "date-parts" : [ [ "2015" ] ] }, "page" : "0-2", "title" : "Sexual and urinary functions after robot-assisted versus pure laparoscopic total mesorectal excision for rectal cancer", "type" : "article-journal" }, "uris" : [ "http://www.mendeley.com/documents/?uuid=475865aa-c658-448c-a705-e5cec9b16e85" ] } ], "mendeley" : { "formattedCitation" : "&lt;sup&gt;30&lt;/sup&gt;", "plainTextFormattedCitation" : "30", "previouslyFormattedCitation" : "&lt;sup&gt;30&lt;/sup&gt;"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30</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shd w:val="clear" w:color="auto" w:fill="auto"/>
            <w:noWrap/>
            <w:vAlign w:val="bottom"/>
            <w:hideMark/>
          </w:tcPr>
          <w:p w14:paraId="67A3A746" w14:textId="3C9D6C91"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7" w:type="dxa"/>
            <w:shd w:val="clear" w:color="auto" w:fill="auto"/>
            <w:noWrap/>
            <w:vAlign w:val="bottom"/>
            <w:hideMark/>
          </w:tcPr>
          <w:p w14:paraId="0C551A40" w14:textId="1F912F0A"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37DCB95B" w14:textId="64B8496C" w:rsidR="00A81C12" w:rsidRPr="007D7947" w:rsidRDefault="0011480E"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8" w:type="dxa"/>
            <w:shd w:val="clear" w:color="auto" w:fill="auto"/>
            <w:noWrap/>
            <w:vAlign w:val="bottom"/>
            <w:hideMark/>
          </w:tcPr>
          <w:p w14:paraId="29BFA310"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available</w:t>
            </w:r>
          </w:p>
        </w:tc>
        <w:tc>
          <w:tcPr>
            <w:tcW w:w="1134" w:type="dxa"/>
            <w:shd w:val="clear" w:color="auto" w:fill="auto"/>
            <w:noWrap/>
            <w:vAlign w:val="bottom"/>
          </w:tcPr>
          <w:p w14:paraId="37DF6FD5" w14:textId="2F8E166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4C7C4C">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4C7C4C">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670" w:type="dxa"/>
            <w:shd w:val="clear" w:color="auto" w:fill="auto"/>
            <w:noWrap/>
            <w:vAlign w:val="center"/>
            <w:hideMark/>
          </w:tcPr>
          <w:p w14:paraId="11D2221D" w14:textId="00180B38"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F</w:t>
            </w:r>
            <w:r w:rsidR="00FF06C4" w:rsidRPr="007D7947">
              <w:rPr>
                <w:rFonts w:ascii="Book Antiqua" w:eastAsia="Times New Roman" w:hAnsi="Book Antiqua" w:cs="Times New Roman"/>
                <w:sz w:val="24"/>
                <w:szCs w:val="24"/>
                <w:lang w:eastAsia="en-GB"/>
              </w:rPr>
              <w:t>emale sexual function</w:t>
            </w:r>
            <w:r w:rsidRPr="007D7947">
              <w:rPr>
                <w:rFonts w:ascii="Book Antiqua" w:eastAsia="Times New Roman" w:hAnsi="Book Antiqua" w:cs="Times New Roman"/>
                <w:sz w:val="24"/>
                <w:szCs w:val="24"/>
                <w:lang w:eastAsia="en-GB"/>
              </w:rPr>
              <w:t xml:space="preserve"> worse at 1 and 6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xml:space="preserve"> and restored by 12 </w:t>
            </w:r>
            <w:proofErr w:type="spellStart"/>
            <w:r w:rsidR="006E08F3" w:rsidRPr="007D7947">
              <w:rPr>
                <w:rFonts w:ascii="Book Antiqua" w:eastAsia="Times New Roman" w:hAnsi="Book Antiqua" w:cs="Times New Roman"/>
                <w:sz w:val="24"/>
                <w:szCs w:val="24"/>
                <w:lang w:eastAsia="en-GB"/>
              </w:rPr>
              <w:t>mo</w:t>
            </w:r>
            <w:proofErr w:type="spellEnd"/>
            <w:r w:rsidRPr="007D7947">
              <w:rPr>
                <w:rFonts w:ascii="Book Antiqua" w:eastAsia="Times New Roman" w:hAnsi="Book Antiqua" w:cs="Times New Roman"/>
                <w:sz w:val="24"/>
                <w:szCs w:val="24"/>
                <w:lang w:eastAsia="en-GB"/>
              </w:rPr>
              <w:t>, in both groups</w:t>
            </w:r>
          </w:p>
        </w:tc>
      </w:tr>
      <w:tr w:rsidR="007D7947" w:rsidRPr="007D7947" w14:paraId="0843D336" w14:textId="77777777" w:rsidTr="00FF06C4">
        <w:trPr>
          <w:trHeight w:val="300"/>
        </w:trPr>
        <w:tc>
          <w:tcPr>
            <w:tcW w:w="1433" w:type="dxa"/>
            <w:shd w:val="clear" w:color="auto" w:fill="auto"/>
            <w:noWrap/>
            <w:vAlign w:val="bottom"/>
            <w:hideMark/>
          </w:tcPr>
          <w:p w14:paraId="75C18268" w14:textId="48B384E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Luca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"10.1097/SLA.0b013e318269d03b", "ISBN" : "1528-1140", "ISSN" : "0003-4932", "PMID" : "23001075", "abstract" : "BACKGROUND: Urinary and sexual dysfunctions are recognized complications of rectal cancer surgery. Their incidence after robotic surgery is as yet unknown. The aim of this study was to prospectively evaluate the impact of robotic surgery for rectal cancer on sexual and urinary functions in male and female patients.\\n\\nMETHODS AND PROCEDURES: From April 2008 to December 2010, 74 patients undergoing fully robotic resection for rectal cancer were prospectively included in the study. Urinary and sexual dysfunctions affecting quality of life were assessed with specific self-administered questionnaires in all patients undergoing robotic total mesorectal excision (RTME). Results were calculated with validated scoring systems and statistically analyzed.\\n\\nRESULTS: The analyses of the questionnaires completed by the 74 patients who underwent RTME showed that sexual function and general sexual satisfaction decreased significantly 1 month after intervention: 19.1 \u00b1 8.7 versus 11.9 \u00b1 10.2 (P &lt; 0.05) for erectile function and 6.9 \u00b1 2.4 versus 5.3 \u00b1 2.5 (P &lt; 0.05) for general satisfaction in men; 2.6 \u00b1 3.3 versus 0.8 \u00b1 1.4 (P &lt; 0.05) and 2.4 \u00b1 2.5 versus 0.7 \u00b1 1.6 (P &lt; 0.05) for arousal and general satisfaction, respectively, in women. Subsequently, both parameters increased progressively, and 1 year after surgery, the values were comparable to those measured before surgery. Concerning urinary function, the grade of incontinence measured 1 year after the intervention was unchanged for both sexes.\\n\\nCONCLUSIONS: RTME allows for preservation of urinary and sexual functions. This is probably due to the superior movements of the wristed instruments that facilitate fine dissection, coupled with a stable and magnified view that helps in recognizing the inferior hypogastric plexus.", "author" : [ { "dropping-particle" : "", "family" : "Luca", "given" : "Fabrizio", "non-dropping-particle" : "", "parse-names" : false, "suffix" : "" }, { "dropping-particle" : "", "family" : "Valvo", "given" : "Manuela", "non-dropping-particle" : "", "parse-names" : false, "suffix" : "" }, { "dropping-particle" : "", "family" : "Ghezzi", "given" : "Tiago Leal", "non-dropping-particle" : "", "parse-names" : false, "suffix" : "" }, { "dropping-particle" : "", "family" : "Zuccaro", "given" : "Massimiliano", "non-dropping-particle" : "", "parse-names" : false, "suffix" : "" }, { "dropping-particle" : "", "family" : "Cenciarelli", "given" : "Sabina", "non-dropping-particle" : "", "parse-names" : false, "suffix" : "" }, { "dropping-particle" : "", "family" : "Trovato", "given" : "Cristina", "non-dropping-particle" : "", "parse-names" : false, "suffix" : "" }, { "dropping-particle" : "", "family" : "Sonzogni", "given" : "Angelica", "non-dropping-particle" : "", "parse-names" : false, "suffix" : "" }, { "dropping-particle" : "", "family" : "Biffi", "given" : "Roberto", "non-dropping-particle" : "", "parse-names" : false, "suffix" : "" } ], "container-title" : "Annals of Surgery", "id" : "ITEM-1", "issue" : "4", "issued" : { "date-parts" : [ [ "2012" ] ] }, "page" : "1", "title" : "Impact of Robotic Surgery on Sexual and Urinary Functions After Fully Robotic Nerve-Sparing Total Mesorectal Excision for Rectal Cancer", "type" : "article-journal", "volume" : "257" }, "uris" : [ "http://www.mendeley.com/documents/?uuid=c1ef89f3-7cd9-45b1-8264-928bf547a583" ] } ], "mendeley" : { "formattedCitation" : "&lt;sup&gt;6&lt;/sup&gt;", "plainTextFormattedCitation" : "6", "previouslyFormattedCitation" : "&lt;sup&gt;6&lt;/sup&gt;"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6</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shd w:val="clear" w:color="auto" w:fill="auto"/>
            <w:noWrap/>
            <w:vAlign w:val="bottom"/>
            <w:hideMark/>
          </w:tcPr>
          <w:p w14:paraId="1BB4CF76" w14:textId="7BF5B585"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7" w:type="dxa"/>
            <w:shd w:val="clear" w:color="auto" w:fill="auto"/>
            <w:noWrap/>
            <w:vAlign w:val="bottom"/>
            <w:hideMark/>
          </w:tcPr>
          <w:p w14:paraId="0287A921" w14:textId="2107C98C"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29700080" w14:textId="603FE147" w:rsidR="00A81C12" w:rsidRPr="007D7947" w:rsidRDefault="0011480E"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8" w:type="dxa"/>
            <w:shd w:val="clear" w:color="auto" w:fill="auto"/>
            <w:noWrap/>
            <w:vAlign w:val="bottom"/>
            <w:hideMark/>
          </w:tcPr>
          <w:p w14:paraId="48CFFA1B"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36</w:t>
            </w:r>
          </w:p>
        </w:tc>
        <w:tc>
          <w:tcPr>
            <w:tcW w:w="1134" w:type="dxa"/>
            <w:shd w:val="clear" w:color="auto" w:fill="auto"/>
            <w:noWrap/>
            <w:vAlign w:val="bottom"/>
          </w:tcPr>
          <w:p w14:paraId="6DBAB2DA" w14:textId="494936F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r w:rsidR="004C7C4C">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6,</w:t>
            </w:r>
            <w:r w:rsidR="004C7C4C">
              <w:rPr>
                <w:rFonts w:ascii="Book Antiqua" w:hAnsi="Book Antiqua" w:cs="Times New Roman" w:hint="eastAsia"/>
                <w:sz w:val="24"/>
                <w:szCs w:val="24"/>
                <w:lang w:eastAsia="zh-CN"/>
              </w:rPr>
              <w:t xml:space="preserve"> </w:t>
            </w:r>
            <w:r w:rsidRPr="007D7947">
              <w:rPr>
                <w:rFonts w:ascii="Book Antiqua" w:eastAsia="Times New Roman" w:hAnsi="Book Antiqua" w:cs="Times New Roman"/>
                <w:sz w:val="24"/>
                <w:szCs w:val="24"/>
                <w:lang w:eastAsia="en-GB"/>
              </w:rPr>
              <w:t>12</w:t>
            </w:r>
          </w:p>
        </w:tc>
        <w:tc>
          <w:tcPr>
            <w:tcW w:w="5670" w:type="dxa"/>
            <w:shd w:val="clear" w:color="auto" w:fill="auto"/>
            <w:noWrap/>
            <w:vAlign w:val="center"/>
            <w:hideMark/>
          </w:tcPr>
          <w:p w14:paraId="2E6C3541" w14:textId="56B31457" w:rsidR="00A81C12" w:rsidRPr="007D7947" w:rsidRDefault="00FF06C4"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Female sexual function</w:t>
            </w:r>
            <w:r w:rsidR="00A81C12" w:rsidRPr="007D7947">
              <w:rPr>
                <w:rFonts w:ascii="Book Antiqua" w:eastAsia="Times New Roman" w:hAnsi="Book Antiqua" w:cs="Times New Roman"/>
                <w:sz w:val="24"/>
                <w:szCs w:val="24"/>
                <w:lang w:eastAsia="en-GB"/>
              </w:rPr>
              <w:t xml:space="preserve"> worse at 1 and 6 </w:t>
            </w:r>
            <w:proofErr w:type="spellStart"/>
            <w:r w:rsidR="006E08F3" w:rsidRPr="007D7947">
              <w:rPr>
                <w:rFonts w:ascii="Book Antiqua" w:eastAsia="Times New Roman" w:hAnsi="Book Antiqua" w:cs="Times New Roman"/>
                <w:sz w:val="24"/>
                <w:szCs w:val="24"/>
                <w:lang w:eastAsia="en-GB"/>
              </w:rPr>
              <w:t>mo</w:t>
            </w:r>
            <w:proofErr w:type="spellEnd"/>
            <w:r w:rsidR="00A81C12" w:rsidRPr="007D7947">
              <w:rPr>
                <w:rFonts w:ascii="Book Antiqua" w:eastAsia="Times New Roman" w:hAnsi="Book Antiqua" w:cs="Times New Roman"/>
                <w:sz w:val="24"/>
                <w:szCs w:val="24"/>
                <w:lang w:eastAsia="en-GB"/>
              </w:rPr>
              <w:t xml:space="preserve"> and restored by 12 </w:t>
            </w:r>
            <w:proofErr w:type="spellStart"/>
            <w:r w:rsidR="006E08F3" w:rsidRPr="007D7947">
              <w:rPr>
                <w:rFonts w:ascii="Book Antiqua" w:eastAsia="Times New Roman" w:hAnsi="Book Antiqua" w:cs="Times New Roman"/>
                <w:sz w:val="24"/>
                <w:szCs w:val="24"/>
                <w:lang w:eastAsia="en-GB"/>
              </w:rPr>
              <w:t>mo</w:t>
            </w:r>
            <w:proofErr w:type="spellEnd"/>
          </w:p>
        </w:tc>
      </w:tr>
      <w:tr w:rsidR="007D7947" w:rsidRPr="007D7947" w14:paraId="05913FBC" w14:textId="77777777" w:rsidTr="00FF06C4">
        <w:trPr>
          <w:trHeight w:val="300"/>
        </w:trPr>
        <w:tc>
          <w:tcPr>
            <w:tcW w:w="1433" w:type="dxa"/>
            <w:shd w:val="clear" w:color="auto" w:fill="auto"/>
            <w:noWrap/>
            <w:vAlign w:val="bottom"/>
            <w:hideMark/>
          </w:tcPr>
          <w:p w14:paraId="2D0A74DE" w14:textId="020521E2"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Stanciulea</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"ISSN" : "1221-9118 (Print)", "PMID" : "23618561", "abstract" : "BACKGROUND: Minimally invasive techniques have revolutionized the field of general surgery over the few last decades. Despite its advantages, in complex procedures such as rectal surgery, laparoscopy has not achieved a high penetration rate because of its steep learning curve, its relatively high conversion rate and technical challenges. The aim of this study was to present a single center experience with robotic surgery for rectal cancer focusing mainly on early and mid-term postoperative outcome. METHODS: A series of 100 consecutive patients who underwent robotic rectal surgery between January 2008 and June 2012 was analyzed retrospectively in terms of demographics, pathological data, surgical and oncological outcomes. RESULTS: Seventy-seven patients underwent robotic sphincter-saving resection, and 23 patients underwent robotic abdominoperineal resection. There were 4 conversions. The median operative time for sphincter-saving procedures was 180 min. The median time for robotic abdominoperineal resection was 160 min. The median distal resection margin of the operative specimen was 3 cm. The median number of retrieved lymph nodes was 14. The median hospital stay was 10 days. In-hospital mortality was nil. The overall morbidity was 30%. Four patients presented transitory postoperative urinary dysfunction. Severe erectile dysfunction was reported by 3 patients. The median length of follow-up was 24 months. The 3-year overall survival rate was 90%. CONCLUSIONS: Robotic surgery is advantageous for both surgeons (in that it facilitates dissection in a narrow pelvis) and patients (in that it affords a very good quality of life via the preservation of sexual and urinary function in the vast majority of patients and it has low morbidity and good midterm oncological outcomes). In rectal cancer surgery, the robotic approach is a promising alternative and is expected to overcome the low penetration rate of laparoscopy in this field.", "author" : [ { "dropping-particle" : "", "family" : "Stanciulea", "given" : "O", "non-dropping-particle" : "", "parse-names" : false, "suffix" : "" }, { "dropping-particle" : "", "family" : "Eftimie", "given" : "M", "non-dropping-particle" : "", "parse-names" : false, "suffix" : "" }, { "dropping-particle" : "", "family" : "David", "given" : "L", "non-dropping-particle" : "", "parse-names" : false, "suffix" : "" }, { "dropping-particle" : "", "family" : "Tomulescu", "given" : "V", "non-dropping-particle" : "", "parse-names" : false, "suffix" : "" }, { "dropping-particle" : "", "family" : "Vasilescu", "given" : "C", "non-dropping-particle" : "", "parse-names" : false, "suffix" : "" }, { "dropping-particle" : "", "family" : "Popescu", "given" : "I", "non-dropping-particle" : "", "parse-names" : false, "suffix" : "" } ], "container-title" : "Chirurgia (Bucharest, Romania : 1990)", "id" : "ITEM-1", "issue" : "2", "issued" : { "date-parts" : [ [ "2013" ] ] }, "page" : "143-151", "title" : "Robotic surgery for rectal cancer: a single center experience of 100 consecutive  cases.", "type" : "article-journal", "volume" : "108" }, "uris" : [ "http://www.mendeley.com/documents/?uuid=d8482001-ab0a-4899-97a0-3c51466d0020" ] } ], "mendeley" : { "formattedCitation" : "&lt;sup&gt;37&lt;/sup&gt;", "plainTextFormattedCitation" : "37", "previouslyFormattedCitation" : "&lt;sup&gt;37&lt;/sup&gt;"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37</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shd w:val="clear" w:color="auto" w:fill="auto"/>
            <w:noWrap/>
            <w:vAlign w:val="bottom"/>
            <w:hideMark/>
          </w:tcPr>
          <w:p w14:paraId="05322F9C" w14:textId="1E399B9A"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417" w:type="dxa"/>
            <w:shd w:val="clear" w:color="auto" w:fill="auto"/>
            <w:noWrap/>
            <w:vAlign w:val="bottom"/>
            <w:hideMark/>
          </w:tcPr>
          <w:p w14:paraId="715927AB" w14:textId="30BAB6AE"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0453CD93" w14:textId="0974AB0B" w:rsidR="00A81C12" w:rsidRPr="007D7947" w:rsidRDefault="0011480E"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8" w:type="dxa"/>
            <w:shd w:val="clear" w:color="auto" w:fill="auto"/>
            <w:noWrap/>
            <w:vAlign w:val="bottom"/>
            <w:hideMark/>
          </w:tcPr>
          <w:p w14:paraId="1E023D06"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13</w:t>
            </w:r>
          </w:p>
        </w:tc>
        <w:tc>
          <w:tcPr>
            <w:tcW w:w="1134" w:type="dxa"/>
            <w:shd w:val="clear" w:color="auto" w:fill="auto"/>
            <w:noWrap/>
            <w:vAlign w:val="bottom"/>
          </w:tcPr>
          <w:p w14:paraId="56EBC0A2" w14:textId="45029ABA" w:rsidR="00A81C12" w:rsidRPr="007D7947" w:rsidRDefault="004C7C4C"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O</w:t>
            </w:r>
            <w:r w:rsidR="00A81C12" w:rsidRPr="007D7947">
              <w:rPr>
                <w:rFonts w:ascii="Book Antiqua" w:eastAsia="Times New Roman" w:hAnsi="Book Antiqua" w:cs="Times New Roman"/>
                <w:sz w:val="24"/>
                <w:szCs w:val="24"/>
                <w:lang w:eastAsia="en-GB"/>
              </w:rPr>
              <w:t>nce b/n 6 and 12</w:t>
            </w:r>
          </w:p>
        </w:tc>
        <w:tc>
          <w:tcPr>
            <w:tcW w:w="5670" w:type="dxa"/>
            <w:shd w:val="clear" w:color="auto" w:fill="auto"/>
            <w:noWrap/>
            <w:vAlign w:val="center"/>
            <w:hideMark/>
          </w:tcPr>
          <w:p w14:paraId="2D49DC32"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hAnsi="Book Antiqua" w:cs="Arial"/>
                <w:sz w:val="24"/>
                <w:szCs w:val="24"/>
              </w:rPr>
              <w:t>No difference between pre- and post-operative FSFI scores (but data not provided in results section)</w:t>
            </w:r>
          </w:p>
        </w:tc>
      </w:tr>
      <w:tr w:rsidR="007D7947" w:rsidRPr="007D7947" w14:paraId="567136A7" w14:textId="77777777" w:rsidTr="00FF06C4">
        <w:trPr>
          <w:trHeight w:val="300"/>
        </w:trPr>
        <w:tc>
          <w:tcPr>
            <w:tcW w:w="1433" w:type="dxa"/>
            <w:shd w:val="clear" w:color="auto" w:fill="auto"/>
            <w:noWrap/>
            <w:vAlign w:val="bottom"/>
            <w:hideMark/>
          </w:tcPr>
          <w:p w14:paraId="3046D368" w14:textId="64C9407D"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Alecu</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"ISSN" : "1221-9118", "PMID" : "26011835", "abstract" : "Background: Rectal cancer is an important health problem, dueto the increasing number of new cases and the quality of lifeissues brought forth by surgical treatment in these patients.\\n\\nAIM: The aim of the study was to analyse the results of roboticsurgery in the treatment of lower and middle rectal cancer,locations in which TME is performed.\\n\\nMATERIAL AND METHOD: Patients diagnosed with and operated onfor rectal cancer by the means of robotic surgery between 2008-2012 at the Fundeni Clinical Institute were retrospectivelyanalysed. Results: A number of 117 patients with rectal cancer wereoperated on by robotic surgery, of which 79 (67.52%) weresubmitted to total mesorectal excision (TME). The most frequentlyperformed surgery was low anterior resection, followedby rectal amputation through abdominoperineal approach.Anastomosis fistula was observed in 9 (11.39%) patients. Localrecurrence was encountered in 2 (2.53%) of the roboticallyperformed surgeries. Conclusions: 1. Robotically assisted total mesorectal excision isfeasible, safe and can be performed with a small number ofcomplications and a low local recurrence rate; 2. The mainadvantages are oncological safety and quality of life; 3.Conversion to open surgery is rarely encountered; 4. Protectionloop ileostomy existence allows avoiding reintervention in case anastomotic fistula occurs in patients with low anteriorresection. 5. Robotic surgery may become gold standard in thesurgical treatment of rectal cancer.", "author" : [ { "dropping-particle" : "", "family" : "Alecu", "given" : "L", "non-dropping-particle" : "", "parse-names" : false, "suffix" : "" }, { "dropping-particle" : "", "family" : "St\u0103nciulea", "given" : "O", "non-dropping-particle" : "", "parse-names" : false, "suffix" : "" }, { "dropping-particle" : "", "family" : "Poesina", "given" : "D", "non-dropping-particle" : "", "parse-names" : false, "suffix" : "" }, { "dropping-particle" : "", "family" : "Popescu", "given" : "I", "non-dropping-particle" : "", "parse-names" : false, "suffix" : "" } ], "container-title" : "Chirurgia (Bucharest, Romania : 1990)", "id" : "ITEM-1", "issue" : "2", "issued" : { "date-parts" : [ [ "2015" ] ] }, "page" : "137-143", "title" : "Robotically Performed Total Mesorectal Excision for Rectal Cancer.", "type" : "article-journal", "volume" : "110" }, "uris" : [ "http://www.mendeley.com/documents/?uuid=5e9e6cab-2ff4-44ca-aa7d-7fa90f678be2" ] } ], "mendeley" : { "formattedCitation" : "&lt;sup&gt;36&lt;/sup&gt;", "plainTextFormattedCitation" : "36", "previouslyFormattedCitation" : "&lt;sup&gt;36&lt;/sup&gt;"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36</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shd w:val="clear" w:color="auto" w:fill="auto"/>
            <w:noWrap/>
            <w:vAlign w:val="bottom"/>
            <w:hideMark/>
          </w:tcPr>
          <w:p w14:paraId="28291AE5" w14:textId="1FC66176"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7" w:type="dxa"/>
            <w:shd w:val="clear" w:color="auto" w:fill="auto"/>
            <w:noWrap/>
            <w:vAlign w:val="bottom"/>
            <w:hideMark/>
          </w:tcPr>
          <w:p w14:paraId="4BF97C10" w14:textId="2FCE4DB5"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Yes</w:t>
            </w:r>
          </w:p>
        </w:tc>
        <w:tc>
          <w:tcPr>
            <w:tcW w:w="1134" w:type="dxa"/>
            <w:shd w:val="clear" w:color="auto" w:fill="auto"/>
            <w:noWrap/>
            <w:vAlign w:val="bottom"/>
            <w:hideMark/>
          </w:tcPr>
          <w:p w14:paraId="3D19467B" w14:textId="36CBAFF4" w:rsidR="00A81C12" w:rsidRPr="007D7947" w:rsidRDefault="0011480E"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 control group</w:t>
            </w:r>
          </w:p>
        </w:tc>
        <w:tc>
          <w:tcPr>
            <w:tcW w:w="1418" w:type="dxa"/>
            <w:shd w:val="clear" w:color="auto" w:fill="auto"/>
            <w:noWrap/>
            <w:vAlign w:val="bottom"/>
            <w:hideMark/>
          </w:tcPr>
          <w:p w14:paraId="0DB1C044"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79 pts</w:t>
            </w:r>
          </w:p>
        </w:tc>
        <w:tc>
          <w:tcPr>
            <w:tcW w:w="1134" w:type="dxa"/>
            <w:shd w:val="clear" w:color="auto" w:fill="auto"/>
            <w:noWrap/>
            <w:vAlign w:val="bottom"/>
          </w:tcPr>
          <w:p w14:paraId="7729B389" w14:textId="236427B0" w:rsidR="00A81C12" w:rsidRPr="007D7947" w:rsidRDefault="004C7C4C"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stated</w:t>
            </w:r>
          </w:p>
        </w:tc>
        <w:tc>
          <w:tcPr>
            <w:tcW w:w="5670" w:type="dxa"/>
            <w:shd w:val="clear" w:color="auto" w:fill="auto"/>
            <w:noWrap/>
            <w:vAlign w:val="center"/>
            <w:hideMark/>
          </w:tcPr>
          <w:p w14:paraId="15D98FE0" w14:textId="2D2CA66B" w:rsidR="00A81C12" w:rsidRPr="004C7C4C" w:rsidRDefault="00A81C12" w:rsidP="004C7C4C">
            <w:pPr>
              <w:spacing w:after="0" w:line="360" w:lineRule="auto"/>
              <w:jc w:val="both"/>
              <w:rPr>
                <w:rFonts w:ascii="Book Antiqua" w:hAnsi="Book Antiqua" w:cs="Times New Roman"/>
                <w:sz w:val="24"/>
                <w:szCs w:val="24"/>
                <w:lang w:eastAsia="zh-CN"/>
              </w:rPr>
            </w:pPr>
            <w:r w:rsidRPr="007D7947">
              <w:rPr>
                <w:rFonts w:ascii="Book Antiqua" w:eastAsia="Times New Roman" w:hAnsi="Book Antiqua" w:cs="Times New Roman"/>
                <w:sz w:val="24"/>
                <w:szCs w:val="24"/>
                <w:lang w:eastAsia="en-GB"/>
              </w:rPr>
              <w:t xml:space="preserve"> As in </w:t>
            </w:r>
            <w:r w:rsidR="0011480E" w:rsidRPr="007D7947">
              <w:rPr>
                <w:rFonts w:ascii="Book Antiqua" w:eastAsia="Times New Roman" w:hAnsi="Book Antiqua" w:cs="Times New Roman"/>
                <w:sz w:val="24"/>
                <w:szCs w:val="24"/>
                <w:lang w:eastAsia="en-GB"/>
              </w:rPr>
              <w:t>T</w:t>
            </w:r>
            <w:r w:rsidRPr="007D7947">
              <w:rPr>
                <w:rFonts w:ascii="Book Antiqua" w:eastAsia="Times New Roman" w:hAnsi="Book Antiqua" w:cs="Times New Roman"/>
                <w:sz w:val="24"/>
                <w:szCs w:val="24"/>
                <w:lang w:eastAsia="en-GB"/>
              </w:rPr>
              <w:t xml:space="preserve">able </w:t>
            </w:r>
            <w:r w:rsidR="004C7C4C">
              <w:rPr>
                <w:rFonts w:ascii="Book Antiqua" w:hAnsi="Book Antiqua" w:cs="Times New Roman" w:hint="eastAsia"/>
                <w:sz w:val="24"/>
                <w:szCs w:val="24"/>
                <w:lang w:eastAsia="zh-CN"/>
              </w:rPr>
              <w:t>6</w:t>
            </w:r>
          </w:p>
        </w:tc>
      </w:tr>
      <w:tr w:rsidR="007D7947" w:rsidRPr="007D7947" w14:paraId="1D5A77C3" w14:textId="77777777" w:rsidTr="00FF06C4">
        <w:trPr>
          <w:trHeight w:val="300"/>
        </w:trPr>
        <w:tc>
          <w:tcPr>
            <w:tcW w:w="1433" w:type="dxa"/>
            <w:shd w:val="clear" w:color="auto" w:fill="auto"/>
            <w:noWrap/>
            <w:vAlign w:val="bottom"/>
            <w:hideMark/>
          </w:tcPr>
          <w:p w14:paraId="504A79F0" w14:textId="1D01DDA3" w:rsidR="00A81C12" w:rsidRPr="007D7947" w:rsidRDefault="00A81C12" w:rsidP="007D7947">
            <w:pPr>
              <w:spacing w:after="0" w:line="360" w:lineRule="auto"/>
              <w:jc w:val="both"/>
              <w:rPr>
                <w:rFonts w:ascii="Book Antiqua" w:eastAsia="Times New Roman" w:hAnsi="Book Antiqua" w:cs="Times New Roman"/>
                <w:sz w:val="24"/>
                <w:szCs w:val="24"/>
                <w:lang w:eastAsia="en-GB"/>
              </w:rPr>
            </w:pPr>
            <w:proofErr w:type="spellStart"/>
            <w:r w:rsidRPr="007D7947">
              <w:rPr>
                <w:rFonts w:ascii="Book Antiqua" w:eastAsia="Times New Roman" w:hAnsi="Book Antiqua" w:cs="Times New Roman"/>
                <w:sz w:val="24"/>
                <w:szCs w:val="24"/>
                <w:lang w:eastAsia="en-GB"/>
              </w:rPr>
              <w:t>Erguner</w:t>
            </w:r>
            <w:proofErr w:type="spellEnd"/>
            <w:r w:rsidRPr="007D7947">
              <w:rPr>
                <w:rFonts w:ascii="Book Antiqua" w:eastAsia="Times New Roman" w:hAnsi="Book Antiqua" w:cs="Times New Roman"/>
                <w:sz w:val="24"/>
                <w:szCs w:val="24"/>
                <w:lang w:eastAsia="en-GB"/>
              </w:rPr>
              <w:t xml:space="preserve">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"10.1097/SLE.0b013e31828e3697", "PMID" : "23752000", "author" : [ { "dropping-particle" : "", "family" : "Erguner I, Aytac E, Boler DE, Atalar B, Baca B, Karahasanoglu T, Hamzaoglu I", "given" : "Uras C", "non-dropping-particle" : "", "parse-names" : false, "suffix" : "" } ], "container-title" : "Surg Laparosc Endosc Percutan Tech", "id" : "ITEM-1", "issue" : "3", "issued" : { "date-parts" : [ [ "2013" ] ] }, "page" : "316-319", "title" : "What have we gained by performing robotic rectal resection? Evaluation of 64 consecutive patients who underwent laparoscopic or robotic low anterior resection for rectal adenocarcinoma.", "type" : "article-journal", "volume" : "23" }, "uris" : [ "http://www.mendeley.com/documents/?uuid=7d9c79e0-2e46-4ef9-a9e6-b6f9994a5339" ] } ], "mendeley" : { "formattedCitation" : "&lt;sup&gt;38&lt;/sup&gt;", "plainTextFormattedCitation" : "38", "previouslyFormattedCitation" : "&lt;sup&gt;38&lt;/sup&gt;"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38</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shd w:val="clear" w:color="auto" w:fill="auto"/>
            <w:noWrap/>
            <w:vAlign w:val="bottom"/>
            <w:hideMark/>
          </w:tcPr>
          <w:p w14:paraId="5434BAC9" w14:textId="28B4D429"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7" w:type="dxa"/>
            <w:shd w:val="clear" w:color="auto" w:fill="auto"/>
            <w:noWrap/>
            <w:vAlign w:val="bottom"/>
            <w:hideMark/>
          </w:tcPr>
          <w:p w14:paraId="05EE9F9E" w14:textId="1848995C"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shd w:val="clear" w:color="auto" w:fill="auto"/>
            <w:noWrap/>
            <w:vAlign w:val="bottom"/>
            <w:hideMark/>
          </w:tcPr>
          <w:p w14:paraId="2E6E27C6" w14:textId="48EE295B" w:rsidR="00A81C12" w:rsidRPr="007D7947" w:rsidRDefault="0011480E"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8" w:type="dxa"/>
            <w:shd w:val="clear" w:color="auto" w:fill="auto"/>
            <w:noWrap/>
            <w:vAlign w:val="bottom"/>
            <w:hideMark/>
          </w:tcPr>
          <w:p w14:paraId="52F89352" w14:textId="2B84D942"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27 rob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37 lap</w:t>
            </w:r>
          </w:p>
        </w:tc>
        <w:tc>
          <w:tcPr>
            <w:tcW w:w="1134" w:type="dxa"/>
            <w:shd w:val="clear" w:color="auto" w:fill="auto"/>
            <w:noWrap/>
            <w:vAlign w:val="bottom"/>
          </w:tcPr>
          <w:p w14:paraId="25389A11" w14:textId="1D23056B" w:rsidR="00A81C12" w:rsidRPr="007D7947" w:rsidRDefault="004C7C4C"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Not stated</w:t>
            </w:r>
          </w:p>
        </w:tc>
        <w:tc>
          <w:tcPr>
            <w:tcW w:w="5670" w:type="dxa"/>
            <w:shd w:val="clear" w:color="auto" w:fill="auto"/>
            <w:noWrap/>
            <w:vAlign w:val="center"/>
            <w:hideMark/>
          </w:tcPr>
          <w:p w14:paraId="077B3986" w14:textId="031FBDB7" w:rsidR="00A81C12" w:rsidRPr="004C7C4C" w:rsidRDefault="00A81C12" w:rsidP="004C7C4C">
            <w:pPr>
              <w:spacing w:after="0" w:line="360" w:lineRule="auto"/>
              <w:jc w:val="both"/>
              <w:rPr>
                <w:rFonts w:ascii="Book Antiqua" w:hAnsi="Book Antiqua" w:cs="Times New Roman"/>
                <w:sz w:val="24"/>
                <w:szCs w:val="24"/>
                <w:lang w:eastAsia="zh-CN"/>
              </w:rPr>
            </w:pPr>
            <w:r w:rsidRPr="007D7947">
              <w:rPr>
                <w:rFonts w:ascii="Book Antiqua" w:eastAsia="Times New Roman" w:hAnsi="Book Antiqua" w:cs="Times New Roman"/>
                <w:sz w:val="24"/>
                <w:szCs w:val="24"/>
                <w:lang w:eastAsia="en-GB"/>
              </w:rPr>
              <w:t xml:space="preserve"> As in </w:t>
            </w:r>
            <w:r w:rsidR="0011480E" w:rsidRPr="007D7947">
              <w:rPr>
                <w:rFonts w:ascii="Book Antiqua" w:eastAsia="Times New Roman" w:hAnsi="Book Antiqua" w:cs="Times New Roman"/>
                <w:sz w:val="24"/>
                <w:szCs w:val="24"/>
                <w:lang w:eastAsia="en-GB"/>
              </w:rPr>
              <w:t>T</w:t>
            </w:r>
            <w:r w:rsidRPr="007D7947">
              <w:rPr>
                <w:rFonts w:ascii="Book Antiqua" w:eastAsia="Times New Roman" w:hAnsi="Book Antiqua" w:cs="Times New Roman"/>
                <w:sz w:val="24"/>
                <w:szCs w:val="24"/>
                <w:lang w:eastAsia="en-GB"/>
              </w:rPr>
              <w:t xml:space="preserve">able </w:t>
            </w:r>
            <w:r w:rsidR="004C7C4C">
              <w:rPr>
                <w:rFonts w:ascii="Book Antiqua" w:hAnsi="Book Antiqua" w:cs="Times New Roman" w:hint="eastAsia"/>
                <w:sz w:val="24"/>
                <w:szCs w:val="24"/>
                <w:lang w:eastAsia="zh-CN"/>
              </w:rPr>
              <w:t>6</w:t>
            </w:r>
          </w:p>
        </w:tc>
      </w:tr>
      <w:tr w:rsidR="007D7947" w:rsidRPr="007D7947" w14:paraId="3E549923" w14:textId="77777777" w:rsidTr="00FF06C4">
        <w:trPr>
          <w:trHeight w:val="300"/>
        </w:trPr>
        <w:tc>
          <w:tcPr>
            <w:tcW w:w="1433" w:type="dxa"/>
            <w:shd w:val="clear" w:color="auto" w:fill="auto"/>
            <w:noWrap/>
            <w:vAlign w:val="bottom"/>
            <w:hideMark/>
          </w:tcPr>
          <w:p w14:paraId="32B14284" w14:textId="0884291E"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Cho </w:t>
            </w:r>
            <w:r w:rsidR="00097448" w:rsidRPr="00097448">
              <w:rPr>
                <w:rFonts w:ascii="Book Antiqua" w:eastAsia="Times New Roman" w:hAnsi="Book Antiqua" w:cs="Times New Roman"/>
                <w:i/>
                <w:sz w:val="24"/>
                <w:szCs w:val="24"/>
                <w:lang w:eastAsia="en-GB"/>
              </w:rPr>
              <w:t>et al</w:t>
            </w:r>
            <w:r w:rsidR="00246960" w:rsidRPr="007D7947">
              <w:rPr>
                <w:rFonts w:ascii="Book Antiqua" w:eastAsia="Times New Roman" w:hAnsi="Book Antiqua" w:cs="Times New Roman"/>
                <w:sz w:val="24"/>
                <w:szCs w:val="24"/>
                <w:vertAlign w:val="superscript"/>
                <w:lang w:eastAsia="en-GB"/>
              </w:rPr>
              <w:t>[</w:t>
            </w:r>
            <w:r w:rsidRPr="007D7947">
              <w:rPr>
                <w:rFonts w:ascii="Book Antiqua" w:eastAsia="Times New Roman" w:hAnsi="Book Antiqua" w:cs="Times New Roman"/>
                <w:sz w:val="24"/>
                <w:szCs w:val="24"/>
                <w:vertAlign w:val="superscript"/>
                <w:lang w:eastAsia="en-GB"/>
              </w:rPr>
              <w:fldChar w:fldCharType="begin" w:fldLock="1"/>
            </w:r>
            <w:r w:rsidR="00DE1544" w:rsidRPr="007D7947">
              <w:rPr>
                <w:rFonts w:ascii="Book Antiqua" w:eastAsia="Times New Roman" w:hAnsi="Book Antiqua" w:cs="Times New Roman"/>
                <w:sz w:val="24"/>
                <w:szCs w:val="24"/>
                <w:vertAlign w:val="superscript"/>
                <w:lang w:eastAsia="en-GB"/>
              </w:rPr>
              <w:instrText>ADDIN CSL_CITATION { "citationItems" : [ { "id" : "ITEM-1", "itemData" : { "DOI" : "10.1097/MD.0000000000000522", "ISBN" : "0000000000000", "ISSN" : "0025-7974", "PMID" : "25789947", "author" : [ { "dropping-particle" : "", "family" : "Cho", "given" : "Min Soo", "non-dropping-particle" : "", "parse-names" : false, "suffix" : "" }, { "dropping-particle" : "", "family" : "Baek", "given" : "Se Jin", "non-dropping-particle" : "", "parse-names" : false, "suffix" : "" }, { "dropping-particle" : "", "family" : "Hur", "given" : "Hyuk", "non-dropping-particle" : "", "parse-names" : false, "suffix" : "" }, { "dropping-particle" : "", "family" : "Min", "given" : "Byung Soh", "non-dropping-particle" : "", "parse-names" : false, "suffix" : "" }, { "dropping-particle" : "", "family" : "Baik", "given" : "Seung Hyuk", "non-dropping-particle" : "", "parse-names" : false, "suffix" : "" }, { "dropping-particle" : "", "family" : "Lee", "given" : "Kang Young", "non-dropping-particle" : "", "parse-names" : false, "suffix" : "" }, { "dropping-particle" : "", "family" : "Kim", "given" : "Nam Kyu", "non-dropping-particle" : "", "parse-names" : false, "suffix" : "" } ], "container-title" : "Medicine", "id" : "ITEM-1", "issue" : "11", "issued" : { "date-parts" : [ [ "2015" ] ] }, "page" : "e522", "title" : "Short and Long-Term Outcomes of Robotic versus Laparoscopic Total Mesorectal Excision for Rectal Cancer", "type" : "article-journal", "volume" : "94" }, "uris" : [ "http://www.mendeley.com/documents/?uuid=fd607c68-b7a7-453f-abe3-37012ae27184" ] } ], "mendeley" : { "formattedCitation" : "&lt;sup&gt;35&lt;/sup&gt;", "plainTextFormattedCitation" : "35", "previouslyFormattedCitation" : "&lt;sup&gt;35&lt;/sup&gt;" }, "properties" : { "noteIndex" : 0 }, "schema" : "https://github.com/citation-style-language/schema/raw/master/csl-citation.json" }</w:instrText>
            </w:r>
            <w:r w:rsidRPr="007D7947">
              <w:rPr>
                <w:rFonts w:ascii="Book Antiqua" w:eastAsia="Times New Roman" w:hAnsi="Book Antiqua" w:cs="Times New Roman"/>
                <w:sz w:val="24"/>
                <w:szCs w:val="24"/>
                <w:vertAlign w:val="superscript"/>
                <w:lang w:eastAsia="en-GB"/>
              </w:rPr>
              <w:fldChar w:fldCharType="separate"/>
            </w:r>
            <w:r w:rsidR="007B2F76" w:rsidRPr="007D7947">
              <w:rPr>
                <w:rFonts w:ascii="Book Antiqua" w:eastAsia="Times New Roman" w:hAnsi="Book Antiqua" w:cs="Times New Roman"/>
                <w:noProof/>
                <w:sz w:val="24"/>
                <w:szCs w:val="24"/>
                <w:vertAlign w:val="superscript"/>
                <w:lang w:eastAsia="en-GB"/>
              </w:rPr>
              <w:t>35</w:t>
            </w:r>
            <w:r w:rsidRPr="007D7947">
              <w:rPr>
                <w:rFonts w:ascii="Book Antiqua" w:eastAsia="Times New Roman" w:hAnsi="Book Antiqua" w:cs="Times New Roman"/>
                <w:sz w:val="24"/>
                <w:szCs w:val="24"/>
                <w:vertAlign w:val="superscript"/>
                <w:lang w:eastAsia="en-GB"/>
              </w:rPr>
              <w:fldChar w:fldCharType="end"/>
            </w:r>
            <w:r w:rsidR="00246960" w:rsidRPr="007D7947">
              <w:rPr>
                <w:rFonts w:ascii="Book Antiqua" w:eastAsia="Times New Roman" w:hAnsi="Book Antiqua" w:cs="Times New Roman"/>
                <w:sz w:val="24"/>
                <w:szCs w:val="24"/>
                <w:vertAlign w:val="superscript"/>
                <w:lang w:eastAsia="en-GB"/>
              </w:rPr>
              <w:t>]</w:t>
            </w:r>
          </w:p>
        </w:tc>
        <w:tc>
          <w:tcPr>
            <w:tcW w:w="1843" w:type="dxa"/>
            <w:shd w:val="clear" w:color="auto" w:fill="auto"/>
            <w:noWrap/>
            <w:vAlign w:val="bottom"/>
            <w:hideMark/>
          </w:tcPr>
          <w:p w14:paraId="55519127" w14:textId="3C3BE13E"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417" w:type="dxa"/>
            <w:shd w:val="clear" w:color="auto" w:fill="auto"/>
            <w:noWrap/>
            <w:vAlign w:val="bottom"/>
            <w:hideMark/>
          </w:tcPr>
          <w:p w14:paraId="353A5EC8" w14:textId="603CD1C7" w:rsidR="00A81C12" w:rsidRPr="007D7947" w:rsidRDefault="00A544F9"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No</w:t>
            </w:r>
          </w:p>
        </w:tc>
        <w:tc>
          <w:tcPr>
            <w:tcW w:w="1134" w:type="dxa"/>
            <w:shd w:val="clear" w:color="auto" w:fill="auto"/>
            <w:noWrap/>
            <w:vAlign w:val="bottom"/>
            <w:hideMark/>
          </w:tcPr>
          <w:p w14:paraId="1B5301CA" w14:textId="10684701" w:rsidR="00A81C12" w:rsidRPr="007D7947" w:rsidRDefault="0011480E"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Robot </w:t>
            </w:r>
            <w:proofErr w:type="spellStart"/>
            <w:r w:rsidR="00A927CA" w:rsidRPr="00A927CA">
              <w:rPr>
                <w:rFonts w:ascii="Book Antiqua" w:hAnsi="Book Antiqua"/>
                <w:i/>
                <w:sz w:val="24"/>
                <w:szCs w:val="24"/>
              </w:rPr>
              <w:t>vs</w:t>
            </w:r>
            <w:proofErr w:type="spellEnd"/>
            <w:r w:rsidR="00A81C12" w:rsidRPr="007D7947">
              <w:rPr>
                <w:rFonts w:ascii="Book Antiqua" w:eastAsia="Times New Roman" w:hAnsi="Book Antiqua" w:cs="Times New Roman"/>
                <w:sz w:val="24"/>
                <w:szCs w:val="24"/>
                <w:lang w:eastAsia="en-GB"/>
              </w:rPr>
              <w:t xml:space="preserve"> lap</w:t>
            </w:r>
          </w:p>
        </w:tc>
        <w:tc>
          <w:tcPr>
            <w:tcW w:w="1418" w:type="dxa"/>
            <w:shd w:val="clear" w:color="auto" w:fill="auto"/>
            <w:noWrap/>
            <w:vAlign w:val="bottom"/>
            <w:hideMark/>
          </w:tcPr>
          <w:p w14:paraId="5A7861C5" w14:textId="304165AF"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 xml:space="preserve">278 </w:t>
            </w:r>
            <w:proofErr w:type="spellStart"/>
            <w:r w:rsidR="00A927CA" w:rsidRPr="00A927CA">
              <w:rPr>
                <w:rFonts w:ascii="Book Antiqua" w:hAnsi="Book Antiqua"/>
                <w:i/>
                <w:sz w:val="24"/>
                <w:szCs w:val="24"/>
              </w:rPr>
              <w:t>vs</w:t>
            </w:r>
            <w:proofErr w:type="spellEnd"/>
            <w:r w:rsidRPr="007D7947">
              <w:rPr>
                <w:rFonts w:ascii="Book Antiqua" w:eastAsia="Times New Roman" w:hAnsi="Book Antiqua" w:cs="Times New Roman"/>
                <w:sz w:val="24"/>
                <w:szCs w:val="24"/>
                <w:lang w:eastAsia="en-GB"/>
              </w:rPr>
              <w:t xml:space="preserve"> 278</w:t>
            </w:r>
          </w:p>
        </w:tc>
        <w:tc>
          <w:tcPr>
            <w:tcW w:w="1134" w:type="dxa"/>
            <w:shd w:val="clear" w:color="auto" w:fill="auto"/>
            <w:noWrap/>
            <w:vAlign w:val="bottom"/>
          </w:tcPr>
          <w:p w14:paraId="574BB608" w14:textId="77777777" w:rsidR="00A81C12" w:rsidRPr="007D7947" w:rsidRDefault="00A81C12" w:rsidP="007D7947">
            <w:pPr>
              <w:spacing w:after="0" w:line="360" w:lineRule="auto"/>
              <w:jc w:val="both"/>
              <w:rPr>
                <w:rFonts w:ascii="Book Antiqua" w:eastAsia="Times New Roman" w:hAnsi="Book Antiqua" w:cs="Times New Roman"/>
                <w:sz w:val="24"/>
                <w:szCs w:val="24"/>
                <w:lang w:eastAsia="en-GB"/>
              </w:rPr>
            </w:pPr>
            <w:r w:rsidRPr="007D7947">
              <w:rPr>
                <w:rFonts w:ascii="Book Antiqua" w:eastAsia="Times New Roman" w:hAnsi="Book Antiqua" w:cs="Times New Roman"/>
                <w:sz w:val="24"/>
                <w:szCs w:val="24"/>
                <w:lang w:eastAsia="en-GB"/>
              </w:rPr>
              <w:t>1</w:t>
            </w:r>
          </w:p>
        </w:tc>
        <w:tc>
          <w:tcPr>
            <w:tcW w:w="5670" w:type="dxa"/>
            <w:shd w:val="clear" w:color="auto" w:fill="auto"/>
            <w:noWrap/>
            <w:vAlign w:val="center"/>
            <w:hideMark/>
          </w:tcPr>
          <w:p w14:paraId="0E93273A" w14:textId="508D1ADE" w:rsidR="00A81C12" w:rsidRPr="004C7C4C" w:rsidRDefault="00A81C12" w:rsidP="004C7C4C">
            <w:pPr>
              <w:spacing w:after="0" w:line="360" w:lineRule="auto"/>
              <w:jc w:val="both"/>
              <w:rPr>
                <w:rFonts w:ascii="Book Antiqua" w:hAnsi="Book Antiqua" w:cs="Times New Roman"/>
                <w:sz w:val="24"/>
                <w:szCs w:val="24"/>
                <w:lang w:eastAsia="zh-CN"/>
              </w:rPr>
            </w:pPr>
            <w:r w:rsidRPr="007D7947">
              <w:rPr>
                <w:rFonts w:ascii="Book Antiqua" w:eastAsia="Times New Roman" w:hAnsi="Book Antiqua" w:cs="Times New Roman"/>
                <w:sz w:val="24"/>
                <w:szCs w:val="24"/>
                <w:lang w:eastAsia="en-GB"/>
              </w:rPr>
              <w:t xml:space="preserve"> As in </w:t>
            </w:r>
            <w:r w:rsidR="0011480E" w:rsidRPr="007D7947">
              <w:rPr>
                <w:rFonts w:ascii="Book Antiqua" w:eastAsia="Times New Roman" w:hAnsi="Book Antiqua" w:cs="Times New Roman"/>
                <w:sz w:val="24"/>
                <w:szCs w:val="24"/>
                <w:lang w:eastAsia="en-GB"/>
              </w:rPr>
              <w:t>T</w:t>
            </w:r>
            <w:r w:rsidRPr="007D7947">
              <w:rPr>
                <w:rFonts w:ascii="Book Antiqua" w:eastAsia="Times New Roman" w:hAnsi="Book Antiqua" w:cs="Times New Roman"/>
                <w:sz w:val="24"/>
                <w:szCs w:val="24"/>
                <w:lang w:eastAsia="en-GB"/>
              </w:rPr>
              <w:t xml:space="preserve">able </w:t>
            </w:r>
            <w:r w:rsidR="004C7C4C">
              <w:rPr>
                <w:rFonts w:ascii="Book Antiqua" w:hAnsi="Book Antiqua" w:cs="Times New Roman" w:hint="eastAsia"/>
                <w:sz w:val="24"/>
                <w:szCs w:val="24"/>
                <w:lang w:eastAsia="zh-CN"/>
              </w:rPr>
              <w:t>6</w:t>
            </w:r>
          </w:p>
        </w:tc>
      </w:tr>
    </w:tbl>
    <w:p w14:paraId="44AAB45A" w14:textId="34BBD620" w:rsidR="00325AF2" w:rsidRDefault="00325AF2" w:rsidP="007D7947">
      <w:pPr>
        <w:spacing w:after="0" w:line="360" w:lineRule="auto"/>
        <w:jc w:val="both"/>
        <w:rPr>
          <w:rFonts w:ascii="Book Antiqua" w:hAnsi="Book Antiqua" w:cs="Arial"/>
          <w:sz w:val="24"/>
          <w:szCs w:val="24"/>
          <w:lang w:eastAsia="zh-CN"/>
        </w:rPr>
      </w:pPr>
      <w:r w:rsidRPr="007D7947">
        <w:rPr>
          <w:rFonts w:ascii="Book Antiqua" w:hAnsi="Book Antiqua" w:cs="Arial"/>
          <w:sz w:val="24"/>
          <w:szCs w:val="24"/>
        </w:rPr>
        <w:t>This table describes the same study characteristics included in Tables 3, 4 and 5 but for studies assessing female sexual function.</w:t>
      </w:r>
      <w:r>
        <w:rPr>
          <w:rFonts w:ascii="Book Antiqua" w:hAnsi="Book Antiqua" w:cs="Arial" w:hint="eastAsia"/>
          <w:sz w:val="24"/>
          <w:szCs w:val="24"/>
          <w:lang w:eastAsia="zh-CN"/>
        </w:rPr>
        <w:t xml:space="preserve"> </w:t>
      </w:r>
      <w:bookmarkStart w:id="10" w:name="_GoBack"/>
      <w:bookmarkEnd w:id="10"/>
      <w:r w:rsidR="00BB1421" w:rsidRPr="007D7947">
        <w:rPr>
          <w:rFonts w:ascii="Book Antiqua" w:hAnsi="Book Antiqua" w:cs="Arial"/>
          <w:sz w:val="24"/>
          <w:szCs w:val="24"/>
        </w:rPr>
        <w:t>Robot</w:t>
      </w:r>
      <w:r w:rsidR="001D6840" w:rsidRPr="007D7947">
        <w:rPr>
          <w:rFonts w:ascii="Book Antiqua" w:hAnsi="Book Antiqua" w:cs="Arial"/>
          <w:sz w:val="24"/>
          <w:szCs w:val="24"/>
        </w:rPr>
        <w:t xml:space="preserve">: </w:t>
      </w:r>
      <w:r w:rsidRPr="007D7947">
        <w:rPr>
          <w:rFonts w:ascii="Book Antiqua" w:hAnsi="Book Antiqua" w:cs="Arial"/>
          <w:sz w:val="24"/>
          <w:szCs w:val="24"/>
        </w:rPr>
        <w:t>R</w:t>
      </w:r>
      <w:r w:rsidR="001D6840" w:rsidRPr="007D7947">
        <w:rPr>
          <w:rFonts w:ascii="Book Antiqua" w:hAnsi="Book Antiqua" w:cs="Arial"/>
          <w:sz w:val="24"/>
          <w:szCs w:val="24"/>
        </w:rPr>
        <w:t>obotic; lap:</w:t>
      </w:r>
      <w:r w:rsidR="00BA096D" w:rsidRPr="007D7947">
        <w:rPr>
          <w:rFonts w:ascii="Book Antiqua" w:hAnsi="Book Antiqua" w:cs="Arial"/>
          <w:sz w:val="24"/>
          <w:szCs w:val="24"/>
        </w:rPr>
        <w:t xml:space="preserve"> </w:t>
      </w:r>
      <w:r w:rsidRPr="007D7947">
        <w:rPr>
          <w:rFonts w:ascii="Book Antiqua" w:hAnsi="Book Antiqua" w:cs="Arial"/>
          <w:sz w:val="24"/>
          <w:szCs w:val="24"/>
        </w:rPr>
        <w:t>L</w:t>
      </w:r>
      <w:r w:rsidR="00BA096D" w:rsidRPr="007D7947">
        <w:rPr>
          <w:rFonts w:ascii="Book Antiqua" w:hAnsi="Book Antiqua" w:cs="Arial"/>
          <w:sz w:val="24"/>
          <w:szCs w:val="24"/>
        </w:rPr>
        <w:t>aparoscopic; FSFI: Female Sexual Function Index.</w:t>
      </w:r>
    </w:p>
    <w:p w14:paraId="06F43859" w14:textId="77777777" w:rsidR="00C55269" w:rsidRPr="0011480E" w:rsidRDefault="00C55269" w:rsidP="007D7947">
      <w:pPr>
        <w:spacing w:after="0" w:line="360" w:lineRule="auto"/>
        <w:jc w:val="both"/>
        <w:rPr>
          <w:rFonts w:ascii="Book Antiqua" w:hAnsi="Book Antiqua"/>
          <w:sz w:val="24"/>
          <w:szCs w:val="24"/>
          <w:lang w:eastAsia="zh-CN"/>
        </w:rPr>
      </w:pPr>
    </w:p>
    <w:sectPr w:rsidR="00C55269" w:rsidRPr="0011480E" w:rsidSect="005824D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F4DC3" w14:textId="77777777" w:rsidR="005F4709" w:rsidRDefault="005F4709" w:rsidP="00F60EAA">
      <w:pPr>
        <w:spacing w:after="0" w:line="240" w:lineRule="auto"/>
      </w:pPr>
      <w:r>
        <w:separator/>
      </w:r>
    </w:p>
  </w:endnote>
  <w:endnote w:type="continuationSeparator" w:id="0">
    <w:p w14:paraId="175B3A0F" w14:textId="77777777" w:rsidR="005F4709" w:rsidRDefault="005F4709" w:rsidP="00F6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00000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66806"/>
      <w:docPartObj>
        <w:docPartGallery w:val="Page Numbers (Bottom of Page)"/>
        <w:docPartUnique/>
      </w:docPartObj>
    </w:sdtPr>
    <w:sdtEndPr>
      <w:rPr>
        <w:noProof/>
      </w:rPr>
    </w:sdtEndPr>
    <w:sdtContent>
      <w:p w14:paraId="6F3B2920" w14:textId="2ED982A0" w:rsidR="00A927CA" w:rsidRDefault="00A927CA">
        <w:pPr>
          <w:pStyle w:val="Footer"/>
          <w:jc w:val="center"/>
        </w:pPr>
        <w:r>
          <w:fldChar w:fldCharType="begin"/>
        </w:r>
        <w:r>
          <w:instrText xml:space="preserve"> PAGE   \* MERGEFORMAT </w:instrText>
        </w:r>
        <w:r>
          <w:fldChar w:fldCharType="separate"/>
        </w:r>
        <w:r w:rsidR="00BB1421">
          <w:rPr>
            <w:noProof/>
          </w:rPr>
          <w:t>32</w:t>
        </w:r>
        <w:r>
          <w:rPr>
            <w:noProof/>
          </w:rPr>
          <w:fldChar w:fldCharType="end"/>
        </w:r>
      </w:p>
    </w:sdtContent>
  </w:sdt>
  <w:p w14:paraId="41492B04" w14:textId="77777777" w:rsidR="00A927CA" w:rsidRDefault="00A927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53118" w14:textId="77777777" w:rsidR="005F4709" w:rsidRDefault="005F4709" w:rsidP="00F60EAA">
      <w:pPr>
        <w:spacing w:after="0" w:line="240" w:lineRule="auto"/>
      </w:pPr>
      <w:r>
        <w:separator/>
      </w:r>
    </w:p>
  </w:footnote>
  <w:footnote w:type="continuationSeparator" w:id="0">
    <w:p w14:paraId="03477ABC" w14:textId="77777777" w:rsidR="005F4709" w:rsidRDefault="005F4709" w:rsidP="00F60E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2CD0"/>
    <w:multiLevelType w:val="hybridMultilevel"/>
    <w:tmpl w:val="8AFA01EE"/>
    <w:lvl w:ilvl="0" w:tplc="5754A8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F37D17"/>
    <w:multiLevelType w:val="hybridMultilevel"/>
    <w:tmpl w:val="1938C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3400B5"/>
    <w:multiLevelType w:val="hybridMultilevel"/>
    <w:tmpl w:val="AC7C953C"/>
    <w:lvl w:ilvl="0" w:tplc="1430C3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CB1C94"/>
    <w:multiLevelType w:val="hybridMultilevel"/>
    <w:tmpl w:val="34A29726"/>
    <w:lvl w:ilvl="0" w:tplc="AC8852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61"/>
    <w:rsid w:val="000019FA"/>
    <w:rsid w:val="00004B9F"/>
    <w:rsid w:val="00015B13"/>
    <w:rsid w:val="00016A8F"/>
    <w:rsid w:val="000245A1"/>
    <w:rsid w:val="00035C84"/>
    <w:rsid w:val="0004392F"/>
    <w:rsid w:val="00043930"/>
    <w:rsid w:val="00044414"/>
    <w:rsid w:val="000445F7"/>
    <w:rsid w:val="00045371"/>
    <w:rsid w:val="0004542D"/>
    <w:rsid w:val="00053655"/>
    <w:rsid w:val="00053EAB"/>
    <w:rsid w:val="000559EC"/>
    <w:rsid w:val="00072A75"/>
    <w:rsid w:val="000733C5"/>
    <w:rsid w:val="00076EE5"/>
    <w:rsid w:val="000824BF"/>
    <w:rsid w:val="000829BB"/>
    <w:rsid w:val="00097201"/>
    <w:rsid w:val="00097448"/>
    <w:rsid w:val="000A49A9"/>
    <w:rsid w:val="000A62CB"/>
    <w:rsid w:val="000A6547"/>
    <w:rsid w:val="000A7B5E"/>
    <w:rsid w:val="000B2BFA"/>
    <w:rsid w:val="000C11D9"/>
    <w:rsid w:val="000C6FA3"/>
    <w:rsid w:val="000C7A31"/>
    <w:rsid w:val="000D5DB3"/>
    <w:rsid w:val="000D6868"/>
    <w:rsid w:val="000E658A"/>
    <w:rsid w:val="000E699B"/>
    <w:rsid w:val="000F0C2F"/>
    <w:rsid w:val="000F3E5F"/>
    <w:rsid w:val="000F598E"/>
    <w:rsid w:val="000F7C9B"/>
    <w:rsid w:val="001011BB"/>
    <w:rsid w:val="001013D8"/>
    <w:rsid w:val="00104B84"/>
    <w:rsid w:val="00105394"/>
    <w:rsid w:val="00106A78"/>
    <w:rsid w:val="00110B94"/>
    <w:rsid w:val="001125B3"/>
    <w:rsid w:val="00113E9A"/>
    <w:rsid w:val="0011480E"/>
    <w:rsid w:val="00121043"/>
    <w:rsid w:val="001250B4"/>
    <w:rsid w:val="00125AA1"/>
    <w:rsid w:val="00132C58"/>
    <w:rsid w:val="00134B5C"/>
    <w:rsid w:val="0014749F"/>
    <w:rsid w:val="00152787"/>
    <w:rsid w:val="0015685E"/>
    <w:rsid w:val="00163B2E"/>
    <w:rsid w:val="001738F3"/>
    <w:rsid w:val="00173D0D"/>
    <w:rsid w:val="00175391"/>
    <w:rsid w:val="00180DB2"/>
    <w:rsid w:val="0019757C"/>
    <w:rsid w:val="001B5628"/>
    <w:rsid w:val="001C3EDD"/>
    <w:rsid w:val="001C792F"/>
    <w:rsid w:val="001D6840"/>
    <w:rsid w:val="001D783A"/>
    <w:rsid w:val="001E0FF9"/>
    <w:rsid w:val="001E2EA3"/>
    <w:rsid w:val="001E4BA6"/>
    <w:rsid w:val="001E4E9A"/>
    <w:rsid w:val="00200BF0"/>
    <w:rsid w:val="002038B5"/>
    <w:rsid w:val="002214F7"/>
    <w:rsid w:val="00224859"/>
    <w:rsid w:val="00225F42"/>
    <w:rsid w:val="00231CD9"/>
    <w:rsid w:val="00233D1C"/>
    <w:rsid w:val="00246960"/>
    <w:rsid w:val="002469C0"/>
    <w:rsid w:val="00247CD7"/>
    <w:rsid w:val="00254DAC"/>
    <w:rsid w:val="0025606A"/>
    <w:rsid w:val="00265AE6"/>
    <w:rsid w:val="00273D14"/>
    <w:rsid w:val="00282971"/>
    <w:rsid w:val="002847BA"/>
    <w:rsid w:val="00284B26"/>
    <w:rsid w:val="00287AD9"/>
    <w:rsid w:val="00291FDB"/>
    <w:rsid w:val="00294BD6"/>
    <w:rsid w:val="002979D2"/>
    <w:rsid w:val="002A11D1"/>
    <w:rsid w:val="002A469F"/>
    <w:rsid w:val="002B53A8"/>
    <w:rsid w:val="002B7854"/>
    <w:rsid w:val="002C1565"/>
    <w:rsid w:val="002C422E"/>
    <w:rsid w:val="002C627E"/>
    <w:rsid w:val="002C72BD"/>
    <w:rsid w:val="002E05D4"/>
    <w:rsid w:val="002E16D1"/>
    <w:rsid w:val="003039E8"/>
    <w:rsid w:val="003074D0"/>
    <w:rsid w:val="00313C98"/>
    <w:rsid w:val="00315BB4"/>
    <w:rsid w:val="00317BE6"/>
    <w:rsid w:val="003206AA"/>
    <w:rsid w:val="00322131"/>
    <w:rsid w:val="00325AF2"/>
    <w:rsid w:val="003266C5"/>
    <w:rsid w:val="00332194"/>
    <w:rsid w:val="00340066"/>
    <w:rsid w:val="00346AFC"/>
    <w:rsid w:val="00351B95"/>
    <w:rsid w:val="00360A39"/>
    <w:rsid w:val="00363B94"/>
    <w:rsid w:val="00371682"/>
    <w:rsid w:val="003844ED"/>
    <w:rsid w:val="00385D2D"/>
    <w:rsid w:val="00387AF3"/>
    <w:rsid w:val="0039168F"/>
    <w:rsid w:val="00393D2D"/>
    <w:rsid w:val="003A0F0E"/>
    <w:rsid w:val="003A3126"/>
    <w:rsid w:val="003A55E0"/>
    <w:rsid w:val="003B151E"/>
    <w:rsid w:val="003B553F"/>
    <w:rsid w:val="003B7113"/>
    <w:rsid w:val="003B7C74"/>
    <w:rsid w:val="003B7EE5"/>
    <w:rsid w:val="003D0FC5"/>
    <w:rsid w:val="003D2C2C"/>
    <w:rsid w:val="0040176C"/>
    <w:rsid w:val="0040313B"/>
    <w:rsid w:val="0040580C"/>
    <w:rsid w:val="00416ED7"/>
    <w:rsid w:val="00426162"/>
    <w:rsid w:val="00426C31"/>
    <w:rsid w:val="00427EBD"/>
    <w:rsid w:val="00430A16"/>
    <w:rsid w:val="00430FF6"/>
    <w:rsid w:val="004336D2"/>
    <w:rsid w:val="00433798"/>
    <w:rsid w:val="004346F2"/>
    <w:rsid w:val="00437652"/>
    <w:rsid w:val="00466598"/>
    <w:rsid w:val="00471AD0"/>
    <w:rsid w:val="00472B43"/>
    <w:rsid w:val="004778E3"/>
    <w:rsid w:val="00481C3A"/>
    <w:rsid w:val="00482D34"/>
    <w:rsid w:val="00484FA0"/>
    <w:rsid w:val="00485BDE"/>
    <w:rsid w:val="0048622F"/>
    <w:rsid w:val="004914E2"/>
    <w:rsid w:val="004922AF"/>
    <w:rsid w:val="00492519"/>
    <w:rsid w:val="004A08F6"/>
    <w:rsid w:val="004A17A2"/>
    <w:rsid w:val="004A5B61"/>
    <w:rsid w:val="004B2365"/>
    <w:rsid w:val="004B30FC"/>
    <w:rsid w:val="004C4215"/>
    <w:rsid w:val="004C61B4"/>
    <w:rsid w:val="004C7C4C"/>
    <w:rsid w:val="004D6BC7"/>
    <w:rsid w:val="004E3FA0"/>
    <w:rsid w:val="004E5BE3"/>
    <w:rsid w:val="004E7390"/>
    <w:rsid w:val="004E7D02"/>
    <w:rsid w:val="004F1CBF"/>
    <w:rsid w:val="00502BEF"/>
    <w:rsid w:val="0050373E"/>
    <w:rsid w:val="005111C6"/>
    <w:rsid w:val="00515D59"/>
    <w:rsid w:val="00516077"/>
    <w:rsid w:val="00516C69"/>
    <w:rsid w:val="0052399E"/>
    <w:rsid w:val="00534CD6"/>
    <w:rsid w:val="00541952"/>
    <w:rsid w:val="0054197A"/>
    <w:rsid w:val="00547F7E"/>
    <w:rsid w:val="00552AA4"/>
    <w:rsid w:val="00554C2C"/>
    <w:rsid w:val="00565C3D"/>
    <w:rsid w:val="0057025A"/>
    <w:rsid w:val="00575759"/>
    <w:rsid w:val="00577081"/>
    <w:rsid w:val="005774F5"/>
    <w:rsid w:val="00580F6E"/>
    <w:rsid w:val="005824D2"/>
    <w:rsid w:val="0058751E"/>
    <w:rsid w:val="0059580D"/>
    <w:rsid w:val="00596E97"/>
    <w:rsid w:val="005A1815"/>
    <w:rsid w:val="005A451B"/>
    <w:rsid w:val="005A5E25"/>
    <w:rsid w:val="005A6174"/>
    <w:rsid w:val="005C2888"/>
    <w:rsid w:val="005D23EB"/>
    <w:rsid w:val="005E09E6"/>
    <w:rsid w:val="005E1FC7"/>
    <w:rsid w:val="005E3778"/>
    <w:rsid w:val="005E3D33"/>
    <w:rsid w:val="005E5F56"/>
    <w:rsid w:val="005F4709"/>
    <w:rsid w:val="006026A7"/>
    <w:rsid w:val="00605194"/>
    <w:rsid w:val="00610440"/>
    <w:rsid w:val="00614F26"/>
    <w:rsid w:val="00616A94"/>
    <w:rsid w:val="00622158"/>
    <w:rsid w:val="00623482"/>
    <w:rsid w:val="00624A40"/>
    <w:rsid w:val="00631C06"/>
    <w:rsid w:val="00632D6C"/>
    <w:rsid w:val="00641641"/>
    <w:rsid w:val="00650FDA"/>
    <w:rsid w:val="00653893"/>
    <w:rsid w:val="0066672F"/>
    <w:rsid w:val="00666E06"/>
    <w:rsid w:val="0066781E"/>
    <w:rsid w:val="00675FB4"/>
    <w:rsid w:val="00690030"/>
    <w:rsid w:val="006A47F1"/>
    <w:rsid w:val="006B00ED"/>
    <w:rsid w:val="006B4FBE"/>
    <w:rsid w:val="006C02B5"/>
    <w:rsid w:val="006D3641"/>
    <w:rsid w:val="006D5976"/>
    <w:rsid w:val="006D5F11"/>
    <w:rsid w:val="006E0529"/>
    <w:rsid w:val="006E08F3"/>
    <w:rsid w:val="006E2BC8"/>
    <w:rsid w:val="006E318E"/>
    <w:rsid w:val="006E3D99"/>
    <w:rsid w:val="006E5B29"/>
    <w:rsid w:val="006E6CE8"/>
    <w:rsid w:val="006F0B19"/>
    <w:rsid w:val="006F3456"/>
    <w:rsid w:val="006F61FA"/>
    <w:rsid w:val="00702C2E"/>
    <w:rsid w:val="00704A61"/>
    <w:rsid w:val="00706295"/>
    <w:rsid w:val="0070667F"/>
    <w:rsid w:val="00715B4B"/>
    <w:rsid w:val="00721ECF"/>
    <w:rsid w:val="00725079"/>
    <w:rsid w:val="00725D57"/>
    <w:rsid w:val="00730FFB"/>
    <w:rsid w:val="00735C9F"/>
    <w:rsid w:val="007369A8"/>
    <w:rsid w:val="00745954"/>
    <w:rsid w:val="00776B46"/>
    <w:rsid w:val="00796A61"/>
    <w:rsid w:val="007A24E6"/>
    <w:rsid w:val="007A2DF1"/>
    <w:rsid w:val="007B2F76"/>
    <w:rsid w:val="007B434E"/>
    <w:rsid w:val="007D007D"/>
    <w:rsid w:val="007D0968"/>
    <w:rsid w:val="007D2D7C"/>
    <w:rsid w:val="007D3CDE"/>
    <w:rsid w:val="007D59F2"/>
    <w:rsid w:val="007D700B"/>
    <w:rsid w:val="007D7947"/>
    <w:rsid w:val="007E6D0B"/>
    <w:rsid w:val="007F3AB1"/>
    <w:rsid w:val="007F7EED"/>
    <w:rsid w:val="00801D64"/>
    <w:rsid w:val="00806FF8"/>
    <w:rsid w:val="00824D32"/>
    <w:rsid w:val="00826137"/>
    <w:rsid w:val="00831831"/>
    <w:rsid w:val="008327A2"/>
    <w:rsid w:val="00836ABA"/>
    <w:rsid w:val="008428AB"/>
    <w:rsid w:val="00850D94"/>
    <w:rsid w:val="00853F83"/>
    <w:rsid w:val="008570CA"/>
    <w:rsid w:val="008739E2"/>
    <w:rsid w:val="008755BB"/>
    <w:rsid w:val="00885B95"/>
    <w:rsid w:val="00886EEC"/>
    <w:rsid w:val="00893202"/>
    <w:rsid w:val="008A30BD"/>
    <w:rsid w:val="008B0307"/>
    <w:rsid w:val="008B27DB"/>
    <w:rsid w:val="008B47DE"/>
    <w:rsid w:val="008C0995"/>
    <w:rsid w:val="008C61B0"/>
    <w:rsid w:val="008D0CFF"/>
    <w:rsid w:val="008E4CD3"/>
    <w:rsid w:val="008E5F63"/>
    <w:rsid w:val="008F06C2"/>
    <w:rsid w:val="008F1B7E"/>
    <w:rsid w:val="008F30B3"/>
    <w:rsid w:val="008F5519"/>
    <w:rsid w:val="008F6A18"/>
    <w:rsid w:val="00901512"/>
    <w:rsid w:val="00910B58"/>
    <w:rsid w:val="009141BB"/>
    <w:rsid w:val="00926D19"/>
    <w:rsid w:val="009311DF"/>
    <w:rsid w:val="0093158C"/>
    <w:rsid w:val="00935765"/>
    <w:rsid w:val="0093760A"/>
    <w:rsid w:val="0094008C"/>
    <w:rsid w:val="00943EEE"/>
    <w:rsid w:val="00945F3E"/>
    <w:rsid w:val="00946613"/>
    <w:rsid w:val="00946D66"/>
    <w:rsid w:val="009532D7"/>
    <w:rsid w:val="00955A4B"/>
    <w:rsid w:val="00956B8B"/>
    <w:rsid w:val="0095748C"/>
    <w:rsid w:val="00964AEA"/>
    <w:rsid w:val="00972694"/>
    <w:rsid w:val="00973F91"/>
    <w:rsid w:val="00975DAF"/>
    <w:rsid w:val="00991C4D"/>
    <w:rsid w:val="00992015"/>
    <w:rsid w:val="00993324"/>
    <w:rsid w:val="00993E49"/>
    <w:rsid w:val="009A2CA6"/>
    <w:rsid w:val="009A49AE"/>
    <w:rsid w:val="009C31C5"/>
    <w:rsid w:val="009E5B74"/>
    <w:rsid w:val="009F48FF"/>
    <w:rsid w:val="00A00B28"/>
    <w:rsid w:val="00A03907"/>
    <w:rsid w:val="00A20B07"/>
    <w:rsid w:val="00A21577"/>
    <w:rsid w:val="00A310C1"/>
    <w:rsid w:val="00A40E99"/>
    <w:rsid w:val="00A42820"/>
    <w:rsid w:val="00A459DB"/>
    <w:rsid w:val="00A461FC"/>
    <w:rsid w:val="00A522BC"/>
    <w:rsid w:val="00A544F9"/>
    <w:rsid w:val="00A60651"/>
    <w:rsid w:val="00A609EE"/>
    <w:rsid w:val="00A62A49"/>
    <w:rsid w:val="00A675FB"/>
    <w:rsid w:val="00A7627D"/>
    <w:rsid w:val="00A81C12"/>
    <w:rsid w:val="00A820BE"/>
    <w:rsid w:val="00A858CB"/>
    <w:rsid w:val="00A87C5F"/>
    <w:rsid w:val="00A90013"/>
    <w:rsid w:val="00A91B39"/>
    <w:rsid w:val="00A927CA"/>
    <w:rsid w:val="00AA6F86"/>
    <w:rsid w:val="00AA7C37"/>
    <w:rsid w:val="00AB4056"/>
    <w:rsid w:val="00AB7C5C"/>
    <w:rsid w:val="00AD501D"/>
    <w:rsid w:val="00AE21AE"/>
    <w:rsid w:val="00AF213E"/>
    <w:rsid w:val="00AF3A38"/>
    <w:rsid w:val="00AF634C"/>
    <w:rsid w:val="00B010E1"/>
    <w:rsid w:val="00B07075"/>
    <w:rsid w:val="00B12CBC"/>
    <w:rsid w:val="00B16084"/>
    <w:rsid w:val="00B169F2"/>
    <w:rsid w:val="00B17197"/>
    <w:rsid w:val="00B174AD"/>
    <w:rsid w:val="00B234F6"/>
    <w:rsid w:val="00B23EA5"/>
    <w:rsid w:val="00B26173"/>
    <w:rsid w:val="00B26696"/>
    <w:rsid w:val="00B33F00"/>
    <w:rsid w:val="00B51216"/>
    <w:rsid w:val="00B52F3F"/>
    <w:rsid w:val="00B53733"/>
    <w:rsid w:val="00B73708"/>
    <w:rsid w:val="00B85BB1"/>
    <w:rsid w:val="00B87D8F"/>
    <w:rsid w:val="00B91449"/>
    <w:rsid w:val="00B92F1B"/>
    <w:rsid w:val="00B95EC0"/>
    <w:rsid w:val="00BA07E1"/>
    <w:rsid w:val="00BA096D"/>
    <w:rsid w:val="00BA1597"/>
    <w:rsid w:val="00BB1421"/>
    <w:rsid w:val="00BB2C27"/>
    <w:rsid w:val="00BC06DE"/>
    <w:rsid w:val="00BC62F5"/>
    <w:rsid w:val="00BD0AE9"/>
    <w:rsid w:val="00BD14EB"/>
    <w:rsid w:val="00BD2503"/>
    <w:rsid w:val="00BD676F"/>
    <w:rsid w:val="00BE6508"/>
    <w:rsid w:val="00C020D0"/>
    <w:rsid w:val="00C1670D"/>
    <w:rsid w:val="00C21580"/>
    <w:rsid w:val="00C24F67"/>
    <w:rsid w:val="00C27068"/>
    <w:rsid w:val="00C3329D"/>
    <w:rsid w:val="00C42A2C"/>
    <w:rsid w:val="00C55269"/>
    <w:rsid w:val="00C60EC5"/>
    <w:rsid w:val="00C67182"/>
    <w:rsid w:val="00C71254"/>
    <w:rsid w:val="00C746F3"/>
    <w:rsid w:val="00C81188"/>
    <w:rsid w:val="00C82273"/>
    <w:rsid w:val="00C96425"/>
    <w:rsid w:val="00C96DEF"/>
    <w:rsid w:val="00CA1B47"/>
    <w:rsid w:val="00CA3104"/>
    <w:rsid w:val="00CA6557"/>
    <w:rsid w:val="00CB1F8C"/>
    <w:rsid w:val="00CB4B73"/>
    <w:rsid w:val="00CB5407"/>
    <w:rsid w:val="00CC00BA"/>
    <w:rsid w:val="00CC48E8"/>
    <w:rsid w:val="00CC53A2"/>
    <w:rsid w:val="00CD1A42"/>
    <w:rsid w:val="00CD2410"/>
    <w:rsid w:val="00CD5DB9"/>
    <w:rsid w:val="00CF05DD"/>
    <w:rsid w:val="00CF666F"/>
    <w:rsid w:val="00D00781"/>
    <w:rsid w:val="00D05D1C"/>
    <w:rsid w:val="00D10F71"/>
    <w:rsid w:val="00D1140B"/>
    <w:rsid w:val="00D17801"/>
    <w:rsid w:val="00D213D5"/>
    <w:rsid w:val="00D273C0"/>
    <w:rsid w:val="00D27536"/>
    <w:rsid w:val="00D2771B"/>
    <w:rsid w:val="00D305D1"/>
    <w:rsid w:val="00D31676"/>
    <w:rsid w:val="00D42A2B"/>
    <w:rsid w:val="00D53C26"/>
    <w:rsid w:val="00D63338"/>
    <w:rsid w:val="00D656AD"/>
    <w:rsid w:val="00D657A0"/>
    <w:rsid w:val="00D71EEB"/>
    <w:rsid w:val="00D8072C"/>
    <w:rsid w:val="00D8206F"/>
    <w:rsid w:val="00D92E66"/>
    <w:rsid w:val="00D944A3"/>
    <w:rsid w:val="00D967B0"/>
    <w:rsid w:val="00DA18C8"/>
    <w:rsid w:val="00DA75AF"/>
    <w:rsid w:val="00DB4131"/>
    <w:rsid w:val="00DB5A83"/>
    <w:rsid w:val="00DB6B1A"/>
    <w:rsid w:val="00DC0562"/>
    <w:rsid w:val="00DC16A3"/>
    <w:rsid w:val="00DC378F"/>
    <w:rsid w:val="00DD2591"/>
    <w:rsid w:val="00DD6C2F"/>
    <w:rsid w:val="00DD7958"/>
    <w:rsid w:val="00DE052B"/>
    <w:rsid w:val="00DE1544"/>
    <w:rsid w:val="00DE39F7"/>
    <w:rsid w:val="00DE7C82"/>
    <w:rsid w:val="00E04F90"/>
    <w:rsid w:val="00E11A90"/>
    <w:rsid w:val="00E13829"/>
    <w:rsid w:val="00E15C9D"/>
    <w:rsid w:val="00E16031"/>
    <w:rsid w:val="00E169A4"/>
    <w:rsid w:val="00E22487"/>
    <w:rsid w:val="00E25715"/>
    <w:rsid w:val="00E2577B"/>
    <w:rsid w:val="00E44BC2"/>
    <w:rsid w:val="00E47331"/>
    <w:rsid w:val="00E520E2"/>
    <w:rsid w:val="00E525E5"/>
    <w:rsid w:val="00E56B8E"/>
    <w:rsid w:val="00E61319"/>
    <w:rsid w:val="00E7616B"/>
    <w:rsid w:val="00E77B88"/>
    <w:rsid w:val="00E8725A"/>
    <w:rsid w:val="00E9163B"/>
    <w:rsid w:val="00E91926"/>
    <w:rsid w:val="00E97DD5"/>
    <w:rsid w:val="00EA345E"/>
    <w:rsid w:val="00EA7DC4"/>
    <w:rsid w:val="00EB61A5"/>
    <w:rsid w:val="00EC2FAB"/>
    <w:rsid w:val="00EC43D9"/>
    <w:rsid w:val="00EC466D"/>
    <w:rsid w:val="00ED2410"/>
    <w:rsid w:val="00ED4143"/>
    <w:rsid w:val="00EE1ABA"/>
    <w:rsid w:val="00EE3F6D"/>
    <w:rsid w:val="00EE4C4D"/>
    <w:rsid w:val="00EF0CF6"/>
    <w:rsid w:val="00EF1DC9"/>
    <w:rsid w:val="00EF418D"/>
    <w:rsid w:val="00EF6DE4"/>
    <w:rsid w:val="00F01039"/>
    <w:rsid w:val="00F04664"/>
    <w:rsid w:val="00F1575A"/>
    <w:rsid w:val="00F20EDD"/>
    <w:rsid w:val="00F217E3"/>
    <w:rsid w:val="00F25624"/>
    <w:rsid w:val="00F37CC6"/>
    <w:rsid w:val="00F41271"/>
    <w:rsid w:val="00F438C3"/>
    <w:rsid w:val="00F5019D"/>
    <w:rsid w:val="00F54E28"/>
    <w:rsid w:val="00F57ABE"/>
    <w:rsid w:val="00F60EAA"/>
    <w:rsid w:val="00F64A7E"/>
    <w:rsid w:val="00F71465"/>
    <w:rsid w:val="00F732DB"/>
    <w:rsid w:val="00F77870"/>
    <w:rsid w:val="00F80B9D"/>
    <w:rsid w:val="00F8352F"/>
    <w:rsid w:val="00F84A9C"/>
    <w:rsid w:val="00F90F4D"/>
    <w:rsid w:val="00F91349"/>
    <w:rsid w:val="00FA08A5"/>
    <w:rsid w:val="00FA23EE"/>
    <w:rsid w:val="00FA6668"/>
    <w:rsid w:val="00FD2917"/>
    <w:rsid w:val="00FD663C"/>
    <w:rsid w:val="00FD6F19"/>
    <w:rsid w:val="00FE05EF"/>
    <w:rsid w:val="00FF007E"/>
    <w:rsid w:val="00FF06C4"/>
    <w:rsid w:val="00FF2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DC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1C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C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1C1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C7A3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F60EAA"/>
    <w:rPr>
      <w:sz w:val="18"/>
      <w:szCs w:val="18"/>
    </w:rPr>
  </w:style>
  <w:style w:type="paragraph" w:styleId="CommentText">
    <w:name w:val="annotation text"/>
    <w:basedOn w:val="Normal"/>
    <w:link w:val="CommentTextChar"/>
    <w:uiPriority w:val="99"/>
    <w:unhideWhenUsed/>
    <w:rsid w:val="00F60EAA"/>
    <w:pPr>
      <w:spacing w:line="240" w:lineRule="auto"/>
    </w:pPr>
    <w:rPr>
      <w:sz w:val="24"/>
      <w:szCs w:val="24"/>
    </w:rPr>
  </w:style>
  <w:style w:type="character" w:customStyle="1" w:styleId="CommentTextChar">
    <w:name w:val="Comment Text Char"/>
    <w:basedOn w:val="DefaultParagraphFont"/>
    <w:link w:val="CommentText"/>
    <w:uiPriority w:val="99"/>
    <w:rsid w:val="00F60EAA"/>
    <w:rPr>
      <w:sz w:val="24"/>
      <w:szCs w:val="24"/>
    </w:rPr>
  </w:style>
  <w:style w:type="paragraph" w:styleId="CommentSubject">
    <w:name w:val="annotation subject"/>
    <w:basedOn w:val="CommentText"/>
    <w:next w:val="CommentText"/>
    <w:link w:val="CommentSubjectChar"/>
    <w:uiPriority w:val="99"/>
    <w:semiHidden/>
    <w:unhideWhenUsed/>
    <w:rsid w:val="00F60EAA"/>
    <w:rPr>
      <w:b/>
      <w:bCs/>
      <w:sz w:val="20"/>
      <w:szCs w:val="20"/>
    </w:rPr>
  </w:style>
  <w:style w:type="character" w:customStyle="1" w:styleId="CommentSubjectChar">
    <w:name w:val="Comment Subject Char"/>
    <w:basedOn w:val="CommentTextChar"/>
    <w:link w:val="CommentSubject"/>
    <w:uiPriority w:val="99"/>
    <w:semiHidden/>
    <w:rsid w:val="00F60EAA"/>
    <w:rPr>
      <w:b/>
      <w:bCs/>
      <w:sz w:val="20"/>
      <w:szCs w:val="20"/>
    </w:rPr>
  </w:style>
  <w:style w:type="paragraph" w:styleId="BalloonText">
    <w:name w:val="Balloon Text"/>
    <w:basedOn w:val="Normal"/>
    <w:link w:val="BalloonTextChar"/>
    <w:uiPriority w:val="99"/>
    <w:semiHidden/>
    <w:unhideWhenUsed/>
    <w:rsid w:val="00F60E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EAA"/>
    <w:rPr>
      <w:rFonts w:ascii="Lucida Grande" w:hAnsi="Lucida Grande" w:cs="Lucida Grande"/>
      <w:sz w:val="18"/>
      <w:szCs w:val="18"/>
    </w:rPr>
  </w:style>
  <w:style w:type="paragraph" w:styleId="FootnoteText">
    <w:name w:val="footnote text"/>
    <w:basedOn w:val="Normal"/>
    <w:link w:val="FootnoteTextChar"/>
    <w:uiPriority w:val="99"/>
    <w:unhideWhenUsed/>
    <w:rsid w:val="00F60EAA"/>
    <w:pPr>
      <w:spacing w:after="0" w:line="240" w:lineRule="auto"/>
    </w:pPr>
    <w:rPr>
      <w:sz w:val="24"/>
      <w:szCs w:val="24"/>
    </w:rPr>
  </w:style>
  <w:style w:type="character" w:customStyle="1" w:styleId="FootnoteTextChar">
    <w:name w:val="Footnote Text Char"/>
    <w:basedOn w:val="DefaultParagraphFont"/>
    <w:link w:val="FootnoteText"/>
    <w:uiPriority w:val="99"/>
    <w:rsid w:val="00F60EAA"/>
    <w:rPr>
      <w:sz w:val="24"/>
      <w:szCs w:val="24"/>
    </w:rPr>
  </w:style>
  <w:style w:type="character" w:styleId="FootnoteReference">
    <w:name w:val="footnote reference"/>
    <w:basedOn w:val="DefaultParagraphFont"/>
    <w:uiPriority w:val="99"/>
    <w:unhideWhenUsed/>
    <w:rsid w:val="00F60EAA"/>
    <w:rPr>
      <w:vertAlign w:val="superscript"/>
    </w:rPr>
  </w:style>
  <w:style w:type="table" w:styleId="TableGrid">
    <w:name w:val="Table Grid"/>
    <w:basedOn w:val="TableNormal"/>
    <w:uiPriority w:val="39"/>
    <w:rsid w:val="00A81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1C12"/>
    <w:pPr>
      <w:spacing w:after="160" w:line="259" w:lineRule="auto"/>
      <w:ind w:left="720"/>
      <w:contextualSpacing/>
    </w:pPr>
  </w:style>
  <w:style w:type="paragraph" w:styleId="TOCHeading">
    <w:name w:val="TOC Heading"/>
    <w:basedOn w:val="Heading1"/>
    <w:next w:val="Normal"/>
    <w:uiPriority w:val="39"/>
    <w:unhideWhenUsed/>
    <w:qFormat/>
    <w:rsid w:val="00A81C12"/>
    <w:pPr>
      <w:outlineLvl w:val="9"/>
    </w:pPr>
    <w:rPr>
      <w:lang w:val="en-US" w:eastAsia="ja-JP"/>
    </w:rPr>
  </w:style>
  <w:style w:type="paragraph" w:styleId="Header">
    <w:name w:val="header"/>
    <w:basedOn w:val="Normal"/>
    <w:link w:val="HeaderChar"/>
    <w:uiPriority w:val="99"/>
    <w:unhideWhenUsed/>
    <w:rsid w:val="00A81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C12"/>
  </w:style>
  <w:style w:type="paragraph" w:styleId="Footer">
    <w:name w:val="footer"/>
    <w:basedOn w:val="Normal"/>
    <w:link w:val="FooterChar"/>
    <w:uiPriority w:val="99"/>
    <w:unhideWhenUsed/>
    <w:rsid w:val="00A81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C12"/>
  </w:style>
  <w:style w:type="paragraph" w:styleId="TOC1">
    <w:name w:val="toc 1"/>
    <w:basedOn w:val="Normal"/>
    <w:next w:val="Normal"/>
    <w:autoRedefine/>
    <w:uiPriority w:val="39"/>
    <w:unhideWhenUsed/>
    <w:rsid w:val="00A81C12"/>
    <w:pPr>
      <w:spacing w:after="100"/>
    </w:pPr>
  </w:style>
  <w:style w:type="character" w:styleId="Hyperlink">
    <w:name w:val="Hyperlink"/>
    <w:basedOn w:val="DefaultParagraphFont"/>
    <w:uiPriority w:val="99"/>
    <w:unhideWhenUsed/>
    <w:rsid w:val="00A81C12"/>
    <w:rPr>
      <w:color w:val="0000FF" w:themeColor="hyperlink"/>
      <w:u w:val="single"/>
    </w:rPr>
  </w:style>
  <w:style w:type="character" w:customStyle="1" w:styleId="EndnoteTextChar">
    <w:name w:val="Endnote Text Char"/>
    <w:basedOn w:val="DefaultParagraphFont"/>
    <w:link w:val="EndnoteText"/>
    <w:uiPriority w:val="99"/>
    <w:semiHidden/>
    <w:rsid w:val="00A81C12"/>
    <w:rPr>
      <w:sz w:val="20"/>
      <w:szCs w:val="20"/>
    </w:rPr>
  </w:style>
  <w:style w:type="paragraph" w:styleId="EndnoteText">
    <w:name w:val="endnote text"/>
    <w:basedOn w:val="Normal"/>
    <w:link w:val="EndnoteTextChar"/>
    <w:uiPriority w:val="99"/>
    <w:semiHidden/>
    <w:unhideWhenUsed/>
    <w:rsid w:val="00A81C12"/>
    <w:pPr>
      <w:spacing w:after="0" w:line="240" w:lineRule="auto"/>
    </w:pPr>
    <w:rPr>
      <w:sz w:val="20"/>
      <w:szCs w:val="20"/>
    </w:rPr>
  </w:style>
  <w:style w:type="paragraph" w:styleId="TOC2">
    <w:name w:val="toc 2"/>
    <w:basedOn w:val="Normal"/>
    <w:next w:val="Normal"/>
    <w:autoRedefine/>
    <w:uiPriority w:val="39"/>
    <w:unhideWhenUsed/>
    <w:rsid w:val="00A81C12"/>
    <w:pPr>
      <w:spacing w:after="100"/>
      <w:ind w:left="220"/>
    </w:pPr>
  </w:style>
  <w:style w:type="paragraph" w:styleId="Revision">
    <w:name w:val="Revision"/>
    <w:hidden/>
    <w:uiPriority w:val="99"/>
    <w:semiHidden/>
    <w:rsid w:val="00FD6F19"/>
    <w:pPr>
      <w:spacing w:after="0" w:line="240" w:lineRule="auto"/>
    </w:pPr>
  </w:style>
  <w:style w:type="character" w:customStyle="1" w:styleId="street-address">
    <w:name w:val="street-address"/>
    <w:basedOn w:val="DefaultParagraphFont"/>
    <w:rsid w:val="00CB1F8C"/>
  </w:style>
  <w:style w:type="character" w:customStyle="1" w:styleId="apple-converted-space">
    <w:name w:val="apple-converted-space"/>
    <w:basedOn w:val="DefaultParagraphFont"/>
    <w:rsid w:val="00CB1F8C"/>
  </w:style>
  <w:style w:type="character" w:customStyle="1" w:styleId="locality">
    <w:name w:val="locality"/>
    <w:basedOn w:val="DefaultParagraphFont"/>
    <w:rsid w:val="00CB1F8C"/>
  </w:style>
  <w:style w:type="character" w:customStyle="1" w:styleId="postal-code">
    <w:name w:val="postal-code"/>
    <w:basedOn w:val="DefaultParagraphFont"/>
    <w:rsid w:val="00CB1F8C"/>
  </w:style>
  <w:style w:type="paragraph" w:styleId="Caption">
    <w:name w:val="caption"/>
    <w:basedOn w:val="Normal"/>
    <w:next w:val="Normal"/>
    <w:uiPriority w:val="35"/>
    <w:unhideWhenUsed/>
    <w:qFormat/>
    <w:rsid w:val="00F57ABE"/>
    <w:pPr>
      <w:spacing w:line="240" w:lineRule="auto"/>
    </w:pPr>
    <w:rPr>
      <w:b/>
      <w:bCs/>
      <w:color w:val="4F81BD" w:themeColor="accent1"/>
      <w:sz w:val="18"/>
      <w:szCs w:val="18"/>
    </w:rPr>
  </w:style>
  <w:style w:type="character" w:styleId="Emphasis">
    <w:name w:val="Emphasis"/>
    <w:basedOn w:val="DefaultParagraphFont"/>
    <w:uiPriority w:val="20"/>
    <w:qFormat/>
    <w:rsid w:val="004261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C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1C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C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1C1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C7A3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F60EAA"/>
    <w:rPr>
      <w:sz w:val="18"/>
      <w:szCs w:val="18"/>
    </w:rPr>
  </w:style>
  <w:style w:type="paragraph" w:styleId="CommentText">
    <w:name w:val="annotation text"/>
    <w:basedOn w:val="Normal"/>
    <w:link w:val="CommentTextChar"/>
    <w:uiPriority w:val="99"/>
    <w:unhideWhenUsed/>
    <w:rsid w:val="00F60EAA"/>
    <w:pPr>
      <w:spacing w:line="240" w:lineRule="auto"/>
    </w:pPr>
    <w:rPr>
      <w:sz w:val="24"/>
      <w:szCs w:val="24"/>
    </w:rPr>
  </w:style>
  <w:style w:type="character" w:customStyle="1" w:styleId="CommentTextChar">
    <w:name w:val="Comment Text Char"/>
    <w:basedOn w:val="DefaultParagraphFont"/>
    <w:link w:val="CommentText"/>
    <w:uiPriority w:val="99"/>
    <w:rsid w:val="00F60EAA"/>
    <w:rPr>
      <w:sz w:val="24"/>
      <w:szCs w:val="24"/>
    </w:rPr>
  </w:style>
  <w:style w:type="paragraph" w:styleId="CommentSubject">
    <w:name w:val="annotation subject"/>
    <w:basedOn w:val="CommentText"/>
    <w:next w:val="CommentText"/>
    <w:link w:val="CommentSubjectChar"/>
    <w:uiPriority w:val="99"/>
    <w:semiHidden/>
    <w:unhideWhenUsed/>
    <w:rsid w:val="00F60EAA"/>
    <w:rPr>
      <w:b/>
      <w:bCs/>
      <w:sz w:val="20"/>
      <w:szCs w:val="20"/>
    </w:rPr>
  </w:style>
  <w:style w:type="character" w:customStyle="1" w:styleId="CommentSubjectChar">
    <w:name w:val="Comment Subject Char"/>
    <w:basedOn w:val="CommentTextChar"/>
    <w:link w:val="CommentSubject"/>
    <w:uiPriority w:val="99"/>
    <w:semiHidden/>
    <w:rsid w:val="00F60EAA"/>
    <w:rPr>
      <w:b/>
      <w:bCs/>
      <w:sz w:val="20"/>
      <w:szCs w:val="20"/>
    </w:rPr>
  </w:style>
  <w:style w:type="paragraph" w:styleId="BalloonText">
    <w:name w:val="Balloon Text"/>
    <w:basedOn w:val="Normal"/>
    <w:link w:val="BalloonTextChar"/>
    <w:uiPriority w:val="99"/>
    <w:semiHidden/>
    <w:unhideWhenUsed/>
    <w:rsid w:val="00F60E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EAA"/>
    <w:rPr>
      <w:rFonts w:ascii="Lucida Grande" w:hAnsi="Lucida Grande" w:cs="Lucida Grande"/>
      <w:sz w:val="18"/>
      <w:szCs w:val="18"/>
    </w:rPr>
  </w:style>
  <w:style w:type="paragraph" w:styleId="FootnoteText">
    <w:name w:val="footnote text"/>
    <w:basedOn w:val="Normal"/>
    <w:link w:val="FootnoteTextChar"/>
    <w:uiPriority w:val="99"/>
    <w:unhideWhenUsed/>
    <w:rsid w:val="00F60EAA"/>
    <w:pPr>
      <w:spacing w:after="0" w:line="240" w:lineRule="auto"/>
    </w:pPr>
    <w:rPr>
      <w:sz w:val="24"/>
      <w:szCs w:val="24"/>
    </w:rPr>
  </w:style>
  <w:style w:type="character" w:customStyle="1" w:styleId="FootnoteTextChar">
    <w:name w:val="Footnote Text Char"/>
    <w:basedOn w:val="DefaultParagraphFont"/>
    <w:link w:val="FootnoteText"/>
    <w:uiPriority w:val="99"/>
    <w:rsid w:val="00F60EAA"/>
    <w:rPr>
      <w:sz w:val="24"/>
      <w:szCs w:val="24"/>
    </w:rPr>
  </w:style>
  <w:style w:type="character" w:styleId="FootnoteReference">
    <w:name w:val="footnote reference"/>
    <w:basedOn w:val="DefaultParagraphFont"/>
    <w:uiPriority w:val="99"/>
    <w:unhideWhenUsed/>
    <w:rsid w:val="00F60EAA"/>
    <w:rPr>
      <w:vertAlign w:val="superscript"/>
    </w:rPr>
  </w:style>
  <w:style w:type="table" w:styleId="TableGrid">
    <w:name w:val="Table Grid"/>
    <w:basedOn w:val="TableNormal"/>
    <w:uiPriority w:val="39"/>
    <w:rsid w:val="00A81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1C12"/>
    <w:pPr>
      <w:spacing w:after="160" w:line="259" w:lineRule="auto"/>
      <w:ind w:left="720"/>
      <w:contextualSpacing/>
    </w:pPr>
  </w:style>
  <w:style w:type="paragraph" w:styleId="TOCHeading">
    <w:name w:val="TOC Heading"/>
    <w:basedOn w:val="Heading1"/>
    <w:next w:val="Normal"/>
    <w:uiPriority w:val="39"/>
    <w:unhideWhenUsed/>
    <w:qFormat/>
    <w:rsid w:val="00A81C12"/>
    <w:pPr>
      <w:outlineLvl w:val="9"/>
    </w:pPr>
    <w:rPr>
      <w:lang w:val="en-US" w:eastAsia="ja-JP"/>
    </w:rPr>
  </w:style>
  <w:style w:type="paragraph" w:styleId="Header">
    <w:name w:val="header"/>
    <w:basedOn w:val="Normal"/>
    <w:link w:val="HeaderChar"/>
    <w:uiPriority w:val="99"/>
    <w:unhideWhenUsed/>
    <w:rsid w:val="00A81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C12"/>
  </w:style>
  <w:style w:type="paragraph" w:styleId="Footer">
    <w:name w:val="footer"/>
    <w:basedOn w:val="Normal"/>
    <w:link w:val="FooterChar"/>
    <w:uiPriority w:val="99"/>
    <w:unhideWhenUsed/>
    <w:rsid w:val="00A81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C12"/>
  </w:style>
  <w:style w:type="paragraph" w:styleId="TOC1">
    <w:name w:val="toc 1"/>
    <w:basedOn w:val="Normal"/>
    <w:next w:val="Normal"/>
    <w:autoRedefine/>
    <w:uiPriority w:val="39"/>
    <w:unhideWhenUsed/>
    <w:rsid w:val="00A81C12"/>
    <w:pPr>
      <w:spacing w:after="100"/>
    </w:pPr>
  </w:style>
  <w:style w:type="character" w:styleId="Hyperlink">
    <w:name w:val="Hyperlink"/>
    <w:basedOn w:val="DefaultParagraphFont"/>
    <w:uiPriority w:val="99"/>
    <w:unhideWhenUsed/>
    <w:rsid w:val="00A81C12"/>
    <w:rPr>
      <w:color w:val="0000FF" w:themeColor="hyperlink"/>
      <w:u w:val="single"/>
    </w:rPr>
  </w:style>
  <w:style w:type="character" w:customStyle="1" w:styleId="EndnoteTextChar">
    <w:name w:val="Endnote Text Char"/>
    <w:basedOn w:val="DefaultParagraphFont"/>
    <w:link w:val="EndnoteText"/>
    <w:uiPriority w:val="99"/>
    <w:semiHidden/>
    <w:rsid w:val="00A81C12"/>
    <w:rPr>
      <w:sz w:val="20"/>
      <w:szCs w:val="20"/>
    </w:rPr>
  </w:style>
  <w:style w:type="paragraph" w:styleId="EndnoteText">
    <w:name w:val="endnote text"/>
    <w:basedOn w:val="Normal"/>
    <w:link w:val="EndnoteTextChar"/>
    <w:uiPriority w:val="99"/>
    <w:semiHidden/>
    <w:unhideWhenUsed/>
    <w:rsid w:val="00A81C12"/>
    <w:pPr>
      <w:spacing w:after="0" w:line="240" w:lineRule="auto"/>
    </w:pPr>
    <w:rPr>
      <w:sz w:val="20"/>
      <w:szCs w:val="20"/>
    </w:rPr>
  </w:style>
  <w:style w:type="paragraph" w:styleId="TOC2">
    <w:name w:val="toc 2"/>
    <w:basedOn w:val="Normal"/>
    <w:next w:val="Normal"/>
    <w:autoRedefine/>
    <w:uiPriority w:val="39"/>
    <w:unhideWhenUsed/>
    <w:rsid w:val="00A81C12"/>
    <w:pPr>
      <w:spacing w:after="100"/>
      <w:ind w:left="220"/>
    </w:pPr>
  </w:style>
  <w:style w:type="paragraph" w:styleId="Revision">
    <w:name w:val="Revision"/>
    <w:hidden/>
    <w:uiPriority w:val="99"/>
    <w:semiHidden/>
    <w:rsid w:val="00FD6F19"/>
    <w:pPr>
      <w:spacing w:after="0" w:line="240" w:lineRule="auto"/>
    </w:pPr>
  </w:style>
  <w:style w:type="character" w:customStyle="1" w:styleId="street-address">
    <w:name w:val="street-address"/>
    <w:basedOn w:val="DefaultParagraphFont"/>
    <w:rsid w:val="00CB1F8C"/>
  </w:style>
  <w:style w:type="character" w:customStyle="1" w:styleId="apple-converted-space">
    <w:name w:val="apple-converted-space"/>
    <w:basedOn w:val="DefaultParagraphFont"/>
    <w:rsid w:val="00CB1F8C"/>
  </w:style>
  <w:style w:type="character" w:customStyle="1" w:styleId="locality">
    <w:name w:val="locality"/>
    <w:basedOn w:val="DefaultParagraphFont"/>
    <w:rsid w:val="00CB1F8C"/>
  </w:style>
  <w:style w:type="character" w:customStyle="1" w:styleId="postal-code">
    <w:name w:val="postal-code"/>
    <w:basedOn w:val="DefaultParagraphFont"/>
    <w:rsid w:val="00CB1F8C"/>
  </w:style>
  <w:style w:type="paragraph" w:styleId="Caption">
    <w:name w:val="caption"/>
    <w:basedOn w:val="Normal"/>
    <w:next w:val="Normal"/>
    <w:uiPriority w:val="35"/>
    <w:unhideWhenUsed/>
    <w:qFormat/>
    <w:rsid w:val="00F57ABE"/>
    <w:pPr>
      <w:spacing w:line="240" w:lineRule="auto"/>
    </w:pPr>
    <w:rPr>
      <w:b/>
      <w:bCs/>
      <w:color w:val="4F81BD" w:themeColor="accent1"/>
      <w:sz w:val="18"/>
      <w:szCs w:val="18"/>
    </w:rPr>
  </w:style>
  <w:style w:type="character" w:styleId="Emphasis">
    <w:name w:val="Emphasis"/>
    <w:basedOn w:val="DefaultParagraphFont"/>
    <w:uiPriority w:val="20"/>
    <w:qFormat/>
    <w:rsid w:val="00426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881">
      <w:bodyDiv w:val="1"/>
      <w:marLeft w:val="0"/>
      <w:marRight w:val="0"/>
      <w:marTop w:val="0"/>
      <w:marBottom w:val="0"/>
      <w:divBdr>
        <w:top w:val="none" w:sz="0" w:space="0" w:color="auto"/>
        <w:left w:val="none" w:sz="0" w:space="0" w:color="auto"/>
        <w:bottom w:val="none" w:sz="0" w:space="0" w:color="auto"/>
        <w:right w:val="none" w:sz="0" w:space="0" w:color="auto"/>
      </w:divBdr>
    </w:div>
    <w:div w:id="142550025">
      <w:bodyDiv w:val="1"/>
      <w:marLeft w:val="0"/>
      <w:marRight w:val="0"/>
      <w:marTop w:val="0"/>
      <w:marBottom w:val="0"/>
      <w:divBdr>
        <w:top w:val="none" w:sz="0" w:space="0" w:color="auto"/>
        <w:left w:val="none" w:sz="0" w:space="0" w:color="auto"/>
        <w:bottom w:val="none" w:sz="0" w:space="0" w:color="auto"/>
        <w:right w:val="none" w:sz="0" w:space="0" w:color="auto"/>
      </w:divBdr>
    </w:div>
    <w:div w:id="313416410">
      <w:bodyDiv w:val="1"/>
      <w:marLeft w:val="0"/>
      <w:marRight w:val="0"/>
      <w:marTop w:val="0"/>
      <w:marBottom w:val="0"/>
      <w:divBdr>
        <w:top w:val="none" w:sz="0" w:space="0" w:color="auto"/>
        <w:left w:val="none" w:sz="0" w:space="0" w:color="auto"/>
        <w:bottom w:val="none" w:sz="0" w:space="0" w:color="auto"/>
        <w:right w:val="none" w:sz="0" w:space="0" w:color="auto"/>
      </w:divBdr>
      <w:divsChild>
        <w:div w:id="1235893368">
          <w:marLeft w:val="0"/>
          <w:marRight w:val="0"/>
          <w:marTop w:val="0"/>
          <w:marBottom w:val="0"/>
          <w:divBdr>
            <w:top w:val="none" w:sz="0" w:space="0" w:color="auto"/>
            <w:left w:val="none" w:sz="0" w:space="0" w:color="auto"/>
            <w:bottom w:val="none" w:sz="0" w:space="0" w:color="auto"/>
            <w:right w:val="none" w:sz="0" w:space="0" w:color="auto"/>
          </w:divBdr>
          <w:divsChild>
            <w:div w:id="418717716">
              <w:marLeft w:val="0"/>
              <w:marRight w:val="0"/>
              <w:marTop w:val="0"/>
              <w:marBottom w:val="0"/>
              <w:divBdr>
                <w:top w:val="none" w:sz="0" w:space="0" w:color="auto"/>
                <w:left w:val="none" w:sz="0" w:space="0" w:color="auto"/>
                <w:bottom w:val="none" w:sz="0" w:space="0" w:color="auto"/>
                <w:right w:val="none" w:sz="0" w:space="0" w:color="auto"/>
              </w:divBdr>
            </w:div>
            <w:div w:id="967587671">
              <w:marLeft w:val="0"/>
              <w:marRight w:val="0"/>
              <w:marTop w:val="0"/>
              <w:marBottom w:val="0"/>
              <w:divBdr>
                <w:top w:val="none" w:sz="0" w:space="0" w:color="auto"/>
                <w:left w:val="none" w:sz="0" w:space="0" w:color="auto"/>
                <w:bottom w:val="none" w:sz="0" w:space="0" w:color="auto"/>
                <w:right w:val="none" w:sz="0" w:space="0" w:color="auto"/>
              </w:divBdr>
            </w:div>
            <w:div w:id="805319938">
              <w:marLeft w:val="0"/>
              <w:marRight w:val="0"/>
              <w:marTop w:val="0"/>
              <w:marBottom w:val="0"/>
              <w:divBdr>
                <w:top w:val="none" w:sz="0" w:space="0" w:color="auto"/>
                <w:left w:val="none" w:sz="0" w:space="0" w:color="auto"/>
                <w:bottom w:val="none" w:sz="0" w:space="0" w:color="auto"/>
                <w:right w:val="none" w:sz="0" w:space="0" w:color="auto"/>
              </w:divBdr>
            </w:div>
            <w:div w:id="948467091">
              <w:marLeft w:val="0"/>
              <w:marRight w:val="0"/>
              <w:marTop w:val="0"/>
              <w:marBottom w:val="0"/>
              <w:divBdr>
                <w:top w:val="none" w:sz="0" w:space="0" w:color="auto"/>
                <w:left w:val="none" w:sz="0" w:space="0" w:color="auto"/>
                <w:bottom w:val="none" w:sz="0" w:space="0" w:color="auto"/>
                <w:right w:val="none" w:sz="0" w:space="0" w:color="auto"/>
              </w:divBdr>
            </w:div>
            <w:div w:id="713043794">
              <w:marLeft w:val="0"/>
              <w:marRight w:val="0"/>
              <w:marTop w:val="0"/>
              <w:marBottom w:val="0"/>
              <w:divBdr>
                <w:top w:val="none" w:sz="0" w:space="0" w:color="auto"/>
                <w:left w:val="none" w:sz="0" w:space="0" w:color="auto"/>
                <w:bottom w:val="none" w:sz="0" w:space="0" w:color="auto"/>
                <w:right w:val="none" w:sz="0" w:space="0" w:color="auto"/>
              </w:divBdr>
            </w:div>
            <w:div w:id="2048025992">
              <w:marLeft w:val="0"/>
              <w:marRight w:val="0"/>
              <w:marTop w:val="0"/>
              <w:marBottom w:val="0"/>
              <w:divBdr>
                <w:top w:val="none" w:sz="0" w:space="0" w:color="auto"/>
                <w:left w:val="none" w:sz="0" w:space="0" w:color="auto"/>
                <w:bottom w:val="none" w:sz="0" w:space="0" w:color="auto"/>
                <w:right w:val="none" w:sz="0" w:space="0" w:color="auto"/>
              </w:divBdr>
            </w:div>
            <w:div w:id="632489486">
              <w:marLeft w:val="0"/>
              <w:marRight w:val="0"/>
              <w:marTop w:val="0"/>
              <w:marBottom w:val="0"/>
              <w:divBdr>
                <w:top w:val="none" w:sz="0" w:space="0" w:color="auto"/>
                <w:left w:val="none" w:sz="0" w:space="0" w:color="auto"/>
                <w:bottom w:val="none" w:sz="0" w:space="0" w:color="auto"/>
                <w:right w:val="none" w:sz="0" w:space="0" w:color="auto"/>
              </w:divBdr>
            </w:div>
            <w:div w:id="1122577472">
              <w:marLeft w:val="0"/>
              <w:marRight w:val="0"/>
              <w:marTop w:val="0"/>
              <w:marBottom w:val="0"/>
              <w:divBdr>
                <w:top w:val="none" w:sz="0" w:space="0" w:color="auto"/>
                <w:left w:val="none" w:sz="0" w:space="0" w:color="auto"/>
                <w:bottom w:val="none" w:sz="0" w:space="0" w:color="auto"/>
                <w:right w:val="none" w:sz="0" w:space="0" w:color="auto"/>
              </w:divBdr>
            </w:div>
            <w:div w:id="432437035">
              <w:marLeft w:val="0"/>
              <w:marRight w:val="0"/>
              <w:marTop w:val="0"/>
              <w:marBottom w:val="0"/>
              <w:divBdr>
                <w:top w:val="none" w:sz="0" w:space="0" w:color="auto"/>
                <w:left w:val="none" w:sz="0" w:space="0" w:color="auto"/>
                <w:bottom w:val="none" w:sz="0" w:space="0" w:color="auto"/>
                <w:right w:val="none" w:sz="0" w:space="0" w:color="auto"/>
              </w:divBdr>
            </w:div>
            <w:div w:id="1520972274">
              <w:marLeft w:val="0"/>
              <w:marRight w:val="0"/>
              <w:marTop w:val="0"/>
              <w:marBottom w:val="0"/>
              <w:divBdr>
                <w:top w:val="none" w:sz="0" w:space="0" w:color="auto"/>
                <w:left w:val="none" w:sz="0" w:space="0" w:color="auto"/>
                <w:bottom w:val="none" w:sz="0" w:space="0" w:color="auto"/>
                <w:right w:val="none" w:sz="0" w:space="0" w:color="auto"/>
              </w:divBdr>
            </w:div>
            <w:div w:id="423956612">
              <w:marLeft w:val="0"/>
              <w:marRight w:val="0"/>
              <w:marTop w:val="0"/>
              <w:marBottom w:val="0"/>
              <w:divBdr>
                <w:top w:val="none" w:sz="0" w:space="0" w:color="auto"/>
                <w:left w:val="none" w:sz="0" w:space="0" w:color="auto"/>
                <w:bottom w:val="none" w:sz="0" w:space="0" w:color="auto"/>
                <w:right w:val="none" w:sz="0" w:space="0" w:color="auto"/>
              </w:divBdr>
            </w:div>
            <w:div w:id="648898077">
              <w:marLeft w:val="0"/>
              <w:marRight w:val="0"/>
              <w:marTop w:val="0"/>
              <w:marBottom w:val="0"/>
              <w:divBdr>
                <w:top w:val="none" w:sz="0" w:space="0" w:color="auto"/>
                <w:left w:val="none" w:sz="0" w:space="0" w:color="auto"/>
                <w:bottom w:val="none" w:sz="0" w:space="0" w:color="auto"/>
                <w:right w:val="none" w:sz="0" w:space="0" w:color="auto"/>
              </w:divBdr>
            </w:div>
            <w:div w:id="508982795">
              <w:marLeft w:val="0"/>
              <w:marRight w:val="0"/>
              <w:marTop w:val="0"/>
              <w:marBottom w:val="0"/>
              <w:divBdr>
                <w:top w:val="none" w:sz="0" w:space="0" w:color="auto"/>
                <w:left w:val="none" w:sz="0" w:space="0" w:color="auto"/>
                <w:bottom w:val="none" w:sz="0" w:space="0" w:color="auto"/>
                <w:right w:val="none" w:sz="0" w:space="0" w:color="auto"/>
              </w:divBdr>
            </w:div>
            <w:div w:id="1076704316">
              <w:marLeft w:val="0"/>
              <w:marRight w:val="0"/>
              <w:marTop w:val="0"/>
              <w:marBottom w:val="0"/>
              <w:divBdr>
                <w:top w:val="none" w:sz="0" w:space="0" w:color="auto"/>
                <w:left w:val="none" w:sz="0" w:space="0" w:color="auto"/>
                <w:bottom w:val="none" w:sz="0" w:space="0" w:color="auto"/>
                <w:right w:val="none" w:sz="0" w:space="0" w:color="auto"/>
              </w:divBdr>
            </w:div>
            <w:div w:id="181479367">
              <w:marLeft w:val="0"/>
              <w:marRight w:val="0"/>
              <w:marTop w:val="0"/>
              <w:marBottom w:val="0"/>
              <w:divBdr>
                <w:top w:val="none" w:sz="0" w:space="0" w:color="auto"/>
                <w:left w:val="none" w:sz="0" w:space="0" w:color="auto"/>
                <w:bottom w:val="none" w:sz="0" w:space="0" w:color="auto"/>
                <w:right w:val="none" w:sz="0" w:space="0" w:color="auto"/>
              </w:divBdr>
            </w:div>
            <w:div w:id="545337982">
              <w:marLeft w:val="0"/>
              <w:marRight w:val="0"/>
              <w:marTop w:val="0"/>
              <w:marBottom w:val="0"/>
              <w:divBdr>
                <w:top w:val="none" w:sz="0" w:space="0" w:color="auto"/>
                <w:left w:val="none" w:sz="0" w:space="0" w:color="auto"/>
                <w:bottom w:val="none" w:sz="0" w:space="0" w:color="auto"/>
                <w:right w:val="none" w:sz="0" w:space="0" w:color="auto"/>
              </w:divBdr>
            </w:div>
            <w:div w:id="701515558">
              <w:marLeft w:val="0"/>
              <w:marRight w:val="0"/>
              <w:marTop w:val="0"/>
              <w:marBottom w:val="0"/>
              <w:divBdr>
                <w:top w:val="none" w:sz="0" w:space="0" w:color="auto"/>
                <w:left w:val="none" w:sz="0" w:space="0" w:color="auto"/>
                <w:bottom w:val="none" w:sz="0" w:space="0" w:color="auto"/>
                <w:right w:val="none" w:sz="0" w:space="0" w:color="auto"/>
              </w:divBdr>
            </w:div>
            <w:div w:id="633563439">
              <w:marLeft w:val="0"/>
              <w:marRight w:val="0"/>
              <w:marTop w:val="0"/>
              <w:marBottom w:val="0"/>
              <w:divBdr>
                <w:top w:val="none" w:sz="0" w:space="0" w:color="auto"/>
                <w:left w:val="none" w:sz="0" w:space="0" w:color="auto"/>
                <w:bottom w:val="none" w:sz="0" w:space="0" w:color="auto"/>
                <w:right w:val="none" w:sz="0" w:space="0" w:color="auto"/>
              </w:divBdr>
            </w:div>
            <w:div w:id="1621767403">
              <w:marLeft w:val="0"/>
              <w:marRight w:val="0"/>
              <w:marTop w:val="0"/>
              <w:marBottom w:val="0"/>
              <w:divBdr>
                <w:top w:val="none" w:sz="0" w:space="0" w:color="auto"/>
                <w:left w:val="none" w:sz="0" w:space="0" w:color="auto"/>
                <w:bottom w:val="none" w:sz="0" w:space="0" w:color="auto"/>
                <w:right w:val="none" w:sz="0" w:space="0" w:color="auto"/>
              </w:divBdr>
            </w:div>
            <w:div w:id="568998977">
              <w:marLeft w:val="0"/>
              <w:marRight w:val="0"/>
              <w:marTop w:val="0"/>
              <w:marBottom w:val="0"/>
              <w:divBdr>
                <w:top w:val="none" w:sz="0" w:space="0" w:color="auto"/>
                <w:left w:val="none" w:sz="0" w:space="0" w:color="auto"/>
                <w:bottom w:val="none" w:sz="0" w:space="0" w:color="auto"/>
                <w:right w:val="none" w:sz="0" w:space="0" w:color="auto"/>
              </w:divBdr>
            </w:div>
            <w:div w:id="518355897">
              <w:marLeft w:val="0"/>
              <w:marRight w:val="0"/>
              <w:marTop w:val="0"/>
              <w:marBottom w:val="0"/>
              <w:divBdr>
                <w:top w:val="none" w:sz="0" w:space="0" w:color="auto"/>
                <w:left w:val="none" w:sz="0" w:space="0" w:color="auto"/>
                <w:bottom w:val="none" w:sz="0" w:space="0" w:color="auto"/>
                <w:right w:val="none" w:sz="0" w:space="0" w:color="auto"/>
              </w:divBdr>
            </w:div>
            <w:div w:id="322784889">
              <w:marLeft w:val="0"/>
              <w:marRight w:val="0"/>
              <w:marTop w:val="0"/>
              <w:marBottom w:val="0"/>
              <w:divBdr>
                <w:top w:val="none" w:sz="0" w:space="0" w:color="auto"/>
                <w:left w:val="none" w:sz="0" w:space="0" w:color="auto"/>
                <w:bottom w:val="none" w:sz="0" w:space="0" w:color="auto"/>
                <w:right w:val="none" w:sz="0" w:space="0" w:color="auto"/>
              </w:divBdr>
            </w:div>
            <w:div w:id="241448567">
              <w:marLeft w:val="0"/>
              <w:marRight w:val="0"/>
              <w:marTop w:val="0"/>
              <w:marBottom w:val="0"/>
              <w:divBdr>
                <w:top w:val="none" w:sz="0" w:space="0" w:color="auto"/>
                <w:left w:val="none" w:sz="0" w:space="0" w:color="auto"/>
                <w:bottom w:val="none" w:sz="0" w:space="0" w:color="auto"/>
                <w:right w:val="none" w:sz="0" w:space="0" w:color="auto"/>
              </w:divBdr>
            </w:div>
            <w:div w:id="371882767">
              <w:marLeft w:val="0"/>
              <w:marRight w:val="0"/>
              <w:marTop w:val="0"/>
              <w:marBottom w:val="0"/>
              <w:divBdr>
                <w:top w:val="none" w:sz="0" w:space="0" w:color="auto"/>
                <w:left w:val="none" w:sz="0" w:space="0" w:color="auto"/>
                <w:bottom w:val="none" w:sz="0" w:space="0" w:color="auto"/>
                <w:right w:val="none" w:sz="0" w:space="0" w:color="auto"/>
              </w:divBdr>
            </w:div>
            <w:div w:id="259609198">
              <w:marLeft w:val="0"/>
              <w:marRight w:val="0"/>
              <w:marTop w:val="0"/>
              <w:marBottom w:val="0"/>
              <w:divBdr>
                <w:top w:val="none" w:sz="0" w:space="0" w:color="auto"/>
                <w:left w:val="none" w:sz="0" w:space="0" w:color="auto"/>
                <w:bottom w:val="none" w:sz="0" w:space="0" w:color="auto"/>
                <w:right w:val="none" w:sz="0" w:space="0" w:color="auto"/>
              </w:divBdr>
            </w:div>
            <w:div w:id="1880043398">
              <w:marLeft w:val="0"/>
              <w:marRight w:val="0"/>
              <w:marTop w:val="0"/>
              <w:marBottom w:val="0"/>
              <w:divBdr>
                <w:top w:val="none" w:sz="0" w:space="0" w:color="auto"/>
                <w:left w:val="none" w:sz="0" w:space="0" w:color="auto"/>
                <w:bottom w:val="none" w:sz="0" w:space="0" w:color="auto"/>
                <w:right w:val="none" w:sz="0" w:space="0" w:color="auto"/>
              </w:divBdr>
            </w:div>
            <w:div w:id="822352757">
              <w:marLeft w:val="0"/>
              <w:marRight w:val="0"/>
              <w:marTop w:val="0"/>
              <w:marBottom w:val="0"/>
              <w:divBdr>
                <w:top w:val="none" w:sz="0" w:space="0" w:color="auto"/>
                <w:left w:val="none" w:sz="0" w:space="0" w:color="auto"/>
                <w:bottom w:val="none" w:sz="0" w:space="0" w:color="auto"/>
                <w:right w:val="none" w:sz="0" w:space="0" w:color="auto"/>
              </w:divBdr>
            </w:div>
            <w:div w:id="1654139401">
              <w:marLeft w:val="0"/>
              <w:marRight w:val="0"/>
              <w:marTop w:val="0"/>
              <w:marBottom w:val="0"/>
              <w:divBdr>
                <w:top w:val="none" w:sz="0" w:space="0" w:color="auto"/>
                <w:left w:val="none" w:sz="0" w:space="0" w:color="auto"/>
                <w:bottom w:val="none" w:sz="0" w:space="0" w:color="auto"/>
                <w:right w:val="none" w:sz="0" w:space="0" w:color="auto"/>
              </w:divBdr>
            </w:div>
            <w:div w:id="570699943">
              <w:marLeft w:val="0"/>
              <w:marRight w:val="0"/>
              <w:marTop w:val="0"/>
              <w:marBottom w:val="0"/>
              <w:divBdr>
                <w:top w:val="none" w:sz="0" w:space="0" w:color="auto"/>
                <w:left w:val="none" w:sz="0" w:space="0" w:color="auto"/>
                <w:bottom w:val="none" w:sz="0" w:space="0" w:color="auto"/>
                <w:right w:val="none" w:sz="0" w:space="0" w:color="auto"/>
              </w:divBdr>
            </w:div>
            <w:div w:id="329527913">
              <w:marLeft w:val="0"/>
              <w:marRight w:val="0"/>
              <w:marTop w:val="0"/>
              <w:marBottom w:val="0"/>
              <w:divBdr>
                <w:top w:val="none" w:sz="0" w:space="0" w:color="auto"/>
                <w:left w:val="none" w:sz="0" w:space="0" w:color="auto"/>
                <w:bottom w:val="none" w:sz="0" w:space="0" w:color="auto"/>
                <w:right w:val="none" w:sz="0" w:space="0" w:color="auto"/>
              </w:divBdr>
            </w:div>
            <w:div w:id="102581110">
              <w:marLeft w:val="0"/>
              <w:marRight w:val="0"/>
              <w:marTop w:val="0"/>
              <w:marBottom w:val="0"/>
              <w:divBdr>
                <w:top w:val="none" w:sz="0" w:space="0" w:color="auto"/>
                <w:left w:val="none" w:sz="0" w:space="0" w:color="auto"/>
                <w:bottom w:val="none" w:sz="0" w:space="0" w:color="auto"/>
                <w:right w:val="none" w:sz="0" w:space="0" w:color="auto"/>
              </w:divBdr>
            </w:div>
            <w:div w:id="430469022">
              <w:marLeft w:val="0"/>
              <w:marRight w:val="0"/>
              <w:marTop w:val="0"/>
              <w:marBottom w:val="0"/>
              <w:divBdr>
                <w:top w:val="none" w:sz="0" w:space="0" w:color="auto"/>
                <w:left w:val="none" w:sz="0" w:space="0" w:color="auto"/>
                <w:bottom w:val="none" w:sz="0" w:space="0" w:color="auto"/>
                <w:right w:val="none" w:sz="0" w:space="0" w:color="auto"/>
              </w:divBdr>
            </w:div>
            <w:div w:id="398871159">
              <w:marLeft w:val="0"/>
              <w:marRight w:val="0"/>
              <w:marTop w:val="0"/>
              <w:marBottom w:val="0"/>
              <w:divBdr>
                <w:top w:val="none" w:sz="0" w:space="0" w:color="auto"/>
                <w:left w:val="none" w:sz="0" w:space="0" w:color="auto"/>
                <w:bottom w:val="none" w:sz="0" w:space="0" w:color="auto"/>
                <w:right w:val="none" w:sz="0" w:space="0" w:color="auto"/>
              </w:divBdr>
            </w:div>
            <w:div w:id="1511287519">
              <w:marLeft w:val="0"/>
              <w:marRight w:val="0"/>
              <w:marTop w:val="0"/>
              <w:marBottom w:val="0"/>
              <w:divBdr>
                <w:top w:val="none" w:sz="0" w:space="0" w:color="auto"/>
                <w:left w:val="none" w:sz="0" w:space="0" w:color="auto"/>
                <w:bottom w:val="none" w:sz="0" w:space="0" w:color="auto"/>
                <w:right w:val="none" w:sz="0" w:space="0" w:color="auto"/>
              </w:divBdr>
            </w:div>
            <w:div w:id="474103044">
              <w:marLeft w:val="0"/>
              <w:marRight w:val="0"/>
              <w:marTop w:val="0"/>
              <w:marBottom w:val="0"/>
              <w:divBdr>
                <w:top w:val="none" w:sz="0" w:space="0" w:color="auto"/>
                <w:left w:val="none" w:sz="0" w:space="0" w:color="auto"/>
                <w:bottom w:val="none" w:sz="0" w:space="0" w:color="auto"/>
                <w:right w:val="none" w:sz="0" w:space="0" w:color="auto"/>
              </w:divBdr>
            </w:div>
            <w:div w:id="1268006875">
              <w:marLeft w:val="0"/>
              <w:marRight w:val="0"/>
              <w:marTop w:val="0"/>
              <w:marBottom w:val="0"/>
              <w:divBdr>
                <w:top w:val="none" w:sz="0" w:space="0" w:color="auto"/>
                <w:left w:val="none" w:sz="0" w:space="0" w:color="auto"/>
                <w:bottom w:val="none" w:sz="0" w:space="0" w:color="auto"/>
                <w:right w:val="none" w:sz="0" w:space="0" w:color="auto"/>
              </w:divBdr>
            </w:div>
            <w:div w:id="1051884920">
              <w:marLeft w:val="0"/>
              <w:marRight w:val="0"/>
              <w:marTop w:val="0"/>
              <w:marBottom w:val="0"/>
              <w:divBdr>
                <w:top w:val="none" w:sz="0" w:space="0" w:color="auto"/>
                <w:left w:val="none" w:sz="0" w:space="0" w:color="auto"/>
                <w:bottom w:val="none" w:sz="0" w:space="0" w:color="auto"/>
                <w:right w:val="none" w:sz="0" w:space="0" w:color="auto"/>
              </w:divBdr>
            </w:div>
            <w:div w:id="411706785">
              <w:marLeft w:val="0"/>
              <w:marRight w:val="0"/>
              <w:marTop w:val="0"/>
              <w:marBottom w:val="0"/>
              <w:divBdr>
                <w:top w:val="none" w:sz="0" w:space="0" w:color="auto"/>
                <w:left w:val="none" w:sz="0" w:space="0" w:color="auto"/>
                <w:bottom w:val="none" w:sz="0" w:space="0" w:color="auto"/>
                <w:right w:val="none" w:sz="0" w:space="0" w:color="auto"/>
              </w:divBdr>
            </w:div>
            <w:div w:id="476991122">
              <w:marLeft w:val="0"/>
              <w:marRight w:val="0"/>
              <w:marTop w:val="0"/>
              <w:marBottom w:val="0"/>
              <w:divBdr>
                <w:top w:val="none" w:sz="0" w:space="0" w:color="auto"/>
                <w:left w:val="none" w:sz="0" w:space="0" w:color="auto"/>
                <w:bottom w:val="none" w:sz="0" w:space="0" w:color="auto"/>
                <w:right w:val="none" w:sz="0" w:space="0" w:color="auto"/>
              </w:divBdr>
            </w:div>
            <w:div w:id="1520390426">
              <w:marLeft w:val="0"/>
              <w:marRight w:val="0"/>
              <w:marTop w:val="0"/>
              <w:marBottom w:val="0"/>
              <w:divBdr>
                <w:top w:val="none" w:sz="0" w:space="0" w:color="auto"/>
                <w:left w:val="none" w:sz="0" w:space="0" w:color="auto"/>
                <w:bottom w:val="none" w:sz="0" w:space="0" w:color="auto"/>
                <w:right w:val="none" w:sz="0" w:space="0" w:color="auto"/>
              </w:divBdr>
            </w:div>
            <w:div w:id="1670672863">
              <w:marLeft w:val="0"/>
              <w:marRight w:val="0"/>
              <w:marTop w:val="0"/>
              <w:marBottom w:val="0"/>
              <w:divBdr>
                <w:top w:val="none" w:sz="0" w:space="0" w:color="auto"/>
                <w:left w:val="none" w:sz="0" w:space="0" w:color="auto"/>
                <w:bottom w:val="none" w:sz="0" w:space="0" w:color="auto"/>
                <w:right w:val="none" w:sz="0" w:space="0" w:color="auto"/>
              </w:divBdr>
            </w:div>
            <w:div w:id="505098691">
              <w:marLeft w:val="0"/>
              <w:marRight w:val="0"/>
              <w:marTop w:val="0"/>
              <w:marBottom w:val="0"/>
              <w:divBdr>
                <w:top w:val="none" w:sz="0" w:space="0" w:color="auto"/>
                <w:left w:val="none" w:sz="0" w:space="0" w:color="auto"/>
                <w:bottom w:val="none" w:sz="0" w:space="0" w:color="auto"/>
                <w:right w:val="none" w:sz="0" w:space="0" w:color="auto"/>
              </w:divBdr>
            </w:div>
            <w:div w:id="512455157">
              <w:marLeft w:val="0"/>
              <w:marRight w:val="0"/>
              <w:marTop w:val="0"/>
              <w:marBottom w:val="0"/>
              <w:divBdr>
                <w:top w:val="none" w:sz="0" w:space="0" w:color="auto"/>
                <w:left w:val="none" w:sz="0" w:space="0" w:color="auto"/>
                <w:bottom w:val="none" w:sz="0" w:space="0" w:color="auto"/>
                <w:right w:val="none" w:sz="0" w:space="0" w:color="auto"/>
              </w:divBdr>
            </w:div>
            <w:div w:id="2098476807">
              <w:marLeft w:val="0"/>
              <w:marRight w:val="0"/>
              <w:marTop w:val="0"/>
              <w:marBottom w:val="0"/>
              <w:divBdr>
                <w:top w:val="none" w:sz="0" w:space="0" w:color="auto"/>
                <w:left w:val="none" w:sz="0" w:space="0" w:color="auto"/>
                <w:bottom w:val="none" w:sz="0" w:space="0" w:color="auto"/>
                <w:right w:val="none" w:sz="0" w:space="0" w:color="auto"/>
              </w:divBdr>
            </w:div>
            <w:div w:id="684208911">
              <w:marLeft w:val="0"/>
              <w:marRight w:val="0"/>
              <w:marTop w:val="0"/>
              <w:marBottom w:val="0"/>
              <w:divBdr>
                <w:top w:val="none" w:sz="0" w:space="0" w:color="auto"/>
                <w:left w:val="none" w:sz="0" w:space="0" w:color="auto"/>
                <w:bottom w:val="none" w:sz="0" w:space="0" w:color="auto"/>
                <w:right w:val="none" w:sz="0" w:space="0" w:color="auto"/>
              </w:divBdr>
            </w:div>
            <w:div w:id="1690838196">
              <w:marLeft w:val="0"/>
              <w:marRight w:val="0"/>
              <w:marTop w:val="0"/>
              <w:marBottom w:val="0"/>
              <w:divBdr>
                <w:top w:val="none" w:sz="0" w:space="0" w:color="auto"/>
                <w:left w:val="none" w:sz="0" w:space="0" w:color="auto"/>
                <w:bottom w:val="none" w:sz="0" w:space="0" w:color="auto"/>
                <w:right w:val="none" w:sz="0" w:space="0" w:color="auto"/>
              </w:divBdr>
            </w:div>
            <w:div w:id="860314681">
              <w:marLeft w:val="0"/>
              <w:marRight w:val="0"/>
              <w:marTop w:val="0"/>
              <w:marBottom w:val="0"/>
              <w:divBdr>
                <w:top w:val="none" w:sz="0" w:space="0" w:color="auto"/>
                <w:left w:val="none" w:sz="0" w:space="0" w:color="auto"/>
                <w:bottom w:val="none" w:sz="0" w:space="0" w:color="auto"/>
                <w:right w:val="none" w:sz="0" w:space="0" w:color="auto"/>
              </w:divBdr>
            </w:div>
            <w:div w:id="745150639">
              <w:marLeft w:val="0"/>
              <w:marRight w:val="0"/>
              <w:marTop w:val="0"/>
              <w:marBottom w:val="0"/>
              <w:divBdr>
                <w:top w:val="none" w:sz="0" w:space="0" w:color="auto"/>
                <w:left w:val="none" w:sz="0" w:space="0" w:color="auto"/>
                <w:bottom w:val="none" w:sz="0" w:space="0" w:color="auto"/>
                <w:right w:val="none" w:sz="0" w:space="0" w:color="auto"/>
              </w:divBdr>
            </w:div>
            <w:div w:id="64111462">
              <w:marLeft w:val="0"/>
              <w:marRight w:val="0"/>
              <w:marTop w:val="0"/>
              <w:marBottom w:val="0"/>
              <w:divBdr>
                <w:top w:val="none" w:sz="0" w:space="0" w:color="auto"/>
                <w:left w:val="none" w:sz="0" w:space="0" w:color="auto"/>
                <w:bottom w:val="none" w:sz="0" w:space="0" w:color="auto"/>
                <w:right w:val="none" w:sz="0" w:space="0" w:color="auto"/>
              </w:divBdr>
            </w:div>
            <w:div w:id="1235430625">
              <w:marLeft w:val="0"/>
              <w:marRight w:val="0"/>
              <w:marTop w:val="0"/>
              <w:marBottom w:val="0"/>
              <w:divBdr>
                <w:top w:val="none" w:sz="0" w:space="0" w:color="auto"/>
                <w:left w:val="none" w:sz="0" w:space="0" w:color="auto"/>
                <w:bottom w:val="none" w:sz="0" w:space="0" w:color="auto"/>
                <w:right w:val="none" w:sz="0" w:space="0" w:color="auto"/>
              </w:divBdr>
            </w:div>
            <w:div w:id="1153184603">
              <w:marLeft w:val="0"/>
              <w:marRight w:val="0"/>
              <w:marTop w:val="0"/>
              <w:marBottom w:val="0"/>
              <w:divBdr>
                <w:top w:val="none" w:sz="0" w:space="0" w:color="auto"/>
                <w:left w:val="none" w:sz="0" w:space="0" w:color="auto"/>
                <w:bottom w:val="none" w:sz="0" w:space="0" w:color="auto"/>
                <w:right w:val="none" w:sz="0" w:space="0" w:color="auto"/>
              </w:divBdr>
            </w:div>
            <w:div w:id="10339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1361">
      <w:bodyDiv w:val="1"/>
      <w:marLeft w:val="0"/>
      <w:marRight w:val="0"/>
      <w:marTop w:val="0"/>
      <w:marBottom w:val="0"/>
      <w:divBdr>
        <w:top w:val="none" w:sz="0" w:space="0" w:color="auto"/>
        <w:left w:val="none" w:sz="0" w:space="0" w:color="auto"/>
        <w:bottom w:val="none" w:sz="0" w:space="0" w:color="auto"/>
        <w:right w:val="none" w:sz="0" w:space="0" w:color="auto"/>
      </w:divBdr>
      <w:divsChild>
        <w:div w:id="1072312845">
          <w:marLeft w:val="0"/>
          <w:marRight w:val="0"/>
          <w:marTop w:val="0"/>
          <w:marBottom w:val="0"/>
          <w:divBdr>
            <w:top w:val="none" w:sz="0" w:space="0" w:color="auto"/>
            <w:left w:val="none" w:sz="0" w:space="0" w:color="auto"/>
            <w:bottom w:val="none" w:sz="0" w:space="0" w:color="auto"/>
            <w:right w:val="none" w:sz="0" w:space="0" w:color="auto"/>
          </w:divBdr>
          <w:divsChild>
            <w:div w:id="1982231044">
              <w:marLeft w:val="0"/>
              <w:marRight w:val="0"/>
              <w:marTop w:val="0"/>
              <w:marBottom w:val="0"/>
              <w:divBdr>
                <w:top w:val="none" w:sz="0" w:space="0" w:color="auto"/>
                <w:left w:val="none" w:sz="0" w:space="0" w:color="auto"/>
                <w:bottom w:val="none" w:sz="0" w:space="0" w:color="auto"/>
                <w:right w:val="none" w:sz="0" w:space="0" w:color="auto"/>
              </w:divBdr>
              <w:divsChild>
                <w:div w:id="1745566058">
                  <w:marLeft w:val="0"/>
                  <w:marRight w:val="0"/>
                  <w:marTop w:val="0"/>
                  <w:marBottom w:val="0"/>
                  <w:divBdr>
                    <w:top w:val="none" w:sz="0" w:space="0" w:color="auto"/>
                    <w:left w:val="none" w:sz="0" w:space="0" w:color="auto"/>
                    <w:bottom w:val="none" w:sz="0" w:space="0" w:color="auto"/>
                    <w:right w:val="none" w:sz="0" w:space="0" w:color="auto"/>
                  </w:divBdr>
                  <w:divsChild>
                    <w:div w:id="388042421">
                      <w:marLeft w:val="0"/>
                      <w:marRight w:val="0"/>
                      <w:marTop w:val="0"/>
                      <w:marBottom w:val="0"/>
                      <w:divBdr>
                        <w:top w:val="none" w:sz="0" w:space="0" w:color="auto"/>
                        <w:left w:val="none" w:sz="0" w:space="0" w:color="auto"/>
                        <w:bottom w:val="none" w:sz="0" w:space="0" w:color="auto"/>
                        <w:right w:val="none" w:sz="0" w:space="0" w:color="auto"/>
                      </w:divBdr>
                      <w:divsChild>
                        <w:div w:id="1454785523">
                          <w:marLeft w:val="0"/>
                          <w:marRight w:val="0"/>
                          <w:marTop w:val="0"/>
                          <w:marBottom w:val="0"/>
                          <w:divBdr>
                            <w:top w:val="none" w:sz="0" w:space="0" w:color="auto"/>
                            <w:left w:val="none" w:sz="0" w:space="0" w:color="auto"/>
                            <w:bottom w:val="none" w:sz="0" w:space="0" w:color="auto"/>
                            <w:right w:val="none" w:sz="0" w:space="0" w:color="auto"/>
                          </w:divBdr>
                          <w:divsChild>
                            <w:div w:id="887566262">
                              <w:marLeft w:val="0"/>
                              <w:marRight w:val="0"/>
                              <w:marTop w:val="0"/>
                              <w:marBottom w:val="0"/>
                              <w:divBdr>
                                <w:top w:val="none" w:sz="0" w:space="0" w:color="auto"/>
                                <w:left w:val="none" w:sz="0" w:space="0" w:color="auto"/>
                                <w:bottom w:val="none" w:sz="0" w:space="0" w:color="auto"/>
                                <w:right w:val="none" w:sz="0" w:space="0" w:color="auto"/>
                              </w:divBdr>
                              <w:divsChild>
                                <w:div w:id="1622688423">
                                  <w:marLeft w:val="0"/>
                                  <w:marRight w:val="0"/>
                                  <w:marTop w:val="0"/>
                                  <w:marBottom w:val="0"/>
                                  <w:divBdr>
                                    <w:top w:val="none" w:sz="0" w:space="0" w:color="auto"/>
                                    <w:left w:val="none" w:sz="0" w:space="0" w:color="auto"/>
                                    <w:bottom w:val="none" w:sz="0" w:space="0" w:color="auto"/>
                                    <w:right w:val="none" w:sz="0" w:space="0" w:color="auto"/>
                                  </w:divBdr>
                                  <w:divsChild>
                                    <w:div w:id="822281449">
                                      <w:marLeft w:val="0"/>
                                      <w:marRight w:val="0"/>
                                      <w:marTop w:val="0"/>
                                      <w:marBottom w:val="0"/>
                                      <w:divBdr>
                                        <w:top w:val="none" w:sz="0" w:space="0" w:color="auto"/>
                                        <w:left w:val="none" w:sz="0" w:space="0" w:color="auto"/>
                                        <w:bottom w:val="none" w:sz="0" w:space="0" w:color="auto"/>
                                        <w:right w:val="none" w:sz="0" w:space="0" w:color="auto"/>
                                      </w:divBdr>
                                      <w:divsChild>
                                        <w:div w:id="1919705732">
                                          <w:marLeft w:val="0"/>
                                          <w:marRight w:val="0"/>
                                          <w:marTop w:val="0"/>
                                          <w:marBottom w:val="0"/>
                                          <w:divBdr>
                                            <w:top w:val="none" w:sz="0" w:space="0" w:color="auto"/>
                                            <w:left w:val="none" w:sz="0" w:space="0" w:color="auto"/>
                                            <w:bottom w:val="none" w:sz="0" w:space="0" w:color="auto"/>
                                            <w:right w:val="none" w:sz="0" w:space="0" w:color="auto"/>
                                          </w:divBdr>
                                          <w:divsChild>
                                            <w:div w:id="2138839785">
                                              <w:marLeft w:val="0"/>
                                              <w:marRight w:val="0"/>
                                              <w:marTop w:val="0"/>
                                              <w:marBottom w:val="0"/>
                                              <w:divBdr>
                                                <w:top w:val="none" w:sz="0" w:space="0" w:color="auto"/>
                                                <w:left w:val="none" w:sz="0" w:space="0" w:color="auto"/>
                                                <w:bottom w:val="none" w:sz="0" w:space="0" w:color="auto"/>
                                                <w:right w:val="none" w:sz="0" w:space="0" w:color="auto"/>
                                              </w:divBdr>
                                              <w:divsChild>
                                                <w:div w:id="1543518909">
                                                  <w:marLeft w:val="0"/>
                                                  <w:marRight w:val="0"/>
                                                  <w:marTop w:val="0"/>
                                                  <w:marBottom w:val="0"/>
                                                  <w:divBdr>
                                                    <w:top w:val="none" w:sz="0" w:space="0" w:color="auto"/>
                                                    <w:left w:val="none" w:sz="0" w:space="0" w:color="auto"/>
                                                    <w:bottom w:val="none" w:sz="0" w:space="0" w:color="auto"/>
                                                    <w:right w:val="none" w:sz="0" w:space="0" w:color="auto"/>
                                                  </w:divBdr>
                                                  <w:divsChild>
                                                    <w:div w:id="1427773106">
                                                      <w:marLeft w:val="0"/>
                                                      <w:marRight w:val="0"/>
                                                      <w:marTop w:val="0"/>
                                                      <w:marBottom w:val="0"/>
                                                      <w:divBdr>
                                                        <w:top w:val="none" w:sz="0" w:space="0" w:color="auto"/>
                                                        <w:left w:val="none" w:sz="0" w:space="0" w:color="auto"/>
                                                        <w:bottom w:val="none" w:sz="0" w:space="0" w:color="auto"/>
                                                        <w:right w:val="none" w:sz="0" w:space="0" w:color="auto"/>
                                                      </w:divBdr>
                                                      <w:divsChild>
                                                        <w:div w:id="1541431638">
                                                          <w:marLeft w:val="0"/>
                                                          <w:marRight w:val="0"/>
                                                          <w:marTop w:val="0"/>
                                                          <w:marBottom w:val="0"/>
                                                          <w:divBdr>
                                                            <w:top w:val="none" w:sz="0" w:space="0" w:color="auto"/>
                                                            <w:left w:val="none" w:sz="0" w:space="0" w:color="auto"/>
                                                            <w:bottom w:val="none" w:sz="0" w:space="0" w:color="auto"/>
                                                            <w:right w:val="none" w:sz="0" w:space="0" w:color="auto"/>
                                                          </w:divBdr>
                                                          <w:divsChild>
                                                            <w:div w:id="96221258">
                                                              <w:marLeft w:val="0"/>
                                                              <w:marRight w:val="0"/>
                                                              <w:marTop w:val="0"/>
                                                              <w:marBottom w:val="0"/>
                                                              <w:divBdr>
                                                                <w:top w:val="none" w:sz="0" w:space="0" w:color="auto"/>
                                                                <w:left w:val="none" w:sz="0" w:space="0" w:color="auto"/>
                                                                <w:bottom w:val="none" w:sz="0" w:space="0" w:color="auto"/>
                                                                <w:right w:val="none" w:sz="0" w:space="0" w:color="auto"/>
                                                              </w:divBdr>
                                                              <w:divsChild>
                                                                <w:div w:id="1370570684">
                                                                  <w:marLeft w:val="0"/>
                                                                  <w:marRight w:val="0"/>
                                                                  <w:marTop w:val="0"/>
                                                                  <w:marBottom w:val="0"/>
                                                                  <w:divBdr>
                                                                    <w:top w:val="none" w:sz="0" w:space="0" w:color="auto"/>
                                                                    <w:left w:val="none" w:sz="0" w:space="0" w:color="auto"/>
                                                                    <w:bottom w:val="none" w:sz="0" w:space="0" w:color="auto"/>
                                                                    <w:right w:val="none" w:sz="0" w:space="0" w:color="auto"/>
                                                                  </w:divBdr>
                                                                  <w:divsChild>
                                                                    <w:div w:id="1851410805">
                                                                      <w:marLeft w:val="0"/>
                                                                      <w:marRight w:val="0"/>
                                                                      <w:marTop w:val="0"/>
                                                                      <w:marBottom w:val="0"/>
                                                                      <w:divBdr>
                                                                        <w:top w:val="none" w:sz="0" w:space="0" w:color="auto"/>
                                                                        <w:left w:val="none" w:sz="0" w:space="0" w:color="auto"/>
                                                                        <w:bottom w:val="none" w:sz="0" w:space="0" w:color="auto"/>
                                                                        <w:right w:val="none" w:sz="0" w:space="0" w:color="auto"/>
                                                                      </w:divBdr>
                                                                      <w:divsChild>
                                                                        <w:div w:id="209150224">
                                                                          <w:marLeft w:val="0"/>
                                                                          <w:marRight w:val="0"/>
                                                                          <w:marTop w:val="0"/>
                                                                          <w:marBottom w:val="0"/>
                                                                          <w:divBdr>
                                                                            <w:top w:val="none" w:sz="0" w:space="0" w:color="auto"/>
                                                                            <w:left w:val="none" w:sz="0" w:space="0" w:color="auto"/>
                                                                            <w:bottom w:val="none" w:sz="0" w:space="0" w:color="auto"/>
                                                                            <w:right w:val="none" w:sz="0" w:space="0" w:color="auto"/>
                                                                          </w:divBdr>
                                                                          <w:divsChild>
                                                                            <w:div w:id="773746017">
                                                                              <w:marLeft w:val="0"/>
                                                                              <w:marRight w:val="0"/>
                                                                              <w:marTop w:val="0"/>
                                                                              <w:marBottom w:val="0"/>
                                                                              <w:divBdr>
                                                                                <w:top w:val="none" w:sz="0" w:space="0" w:color="auto"/>
                                                                                <w:left w:val="none" w:sz="0" w:space="0" w:color="auto"/>
                                                                                <w:bottom w:val="none" w:sz="0" w:space="0" w:color="auto"/>
                                                                                <w:right w:val="none" w:sz="0" w:space="0" w:color="auto"/>
                                                                              </w:divBdr>
                                                                              <w:divsChild>
                                                                                <w:div w:id="2122071928">
                                                                                  <w:marLeft w:val="0"/>
                                                                                  <w:marRight w:val="0"/>
                                                                                  <w:marTop w:val="0"/>
                                                                                  <w:marBottom w:val="0"/>
                                                                                  <w:divBdr>
                                                                                    <w:top w:val="none" w:sz="0" w:space="0" w:color="auto"/>
                                                                                    <w:left w:val="none" w:sz="0" w:space="0" w:color="auto"/>
                                                                                    <w:bottom w:val="none" w:sz="0" w:space="0" w:color="auto"/>
                                                                                    <w:right w:val="none" w:sz="0" w:space="0" w:color="auto"/>
                                                                                  </w:divBdr>
                                                                                  <w:divsChild>
                                                                                    <w:div w:id="5187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461741">
      <w:bodyDiv w:val="1"/>
      <w:marLeft w:val="0"/>
      <w:marRight w:val="0"/>
      <w:marTop w:val="0"/>
      <w:marBottom w:val="0"/>
      <w:divBdr>
        <w:top w:val="none" w:sz="0" w:space="0" w:color="auto"/>
        <w:left w:val="none" w:sz="0" w:space="0" w:color="auto"/>
        <w:bottom w:val="none" w:sz="0" w:space="0" w:color="auto"/>
        <w:right w:val="none" w:sz="0" w:space="0" w:color="auto"/>
      </w:divBdr>
    </w:div>
    <w:div w:id="1046641192">
      <w:bodyDiv w:val="1"/>
      <w:marLeft w:val="0"/>
      <w:marRight w:val="0"/>
      <w:marTop w:val="0"/>
      <w:marBottom w:val="0"/>
      <w:divBdr>
        <w:top w:val="none" w:sz="0" w:space="0" w:color="auto"/>
        <w:left w:val="none" w:sz="0" w:space="0" w:color="auto"/>
        <w:bottom w:val="none" w:sz="0" w:space="0" w:color="auto"/>
        <w:right w:val="none" w:sz="0" w:space="0" w:color="auto"/>
      </w:divBdr>
      <w:divsChild>
        <w:div w:id="1929731326">
          <w:marLeft w:val="0"/>
          <w:marRight w:val="0"/>
          <w:marTop w:val="0"/>
          <w:marBottom w:val="0"/>
          <w:divBdr>
            <w:top w:val="none" w:sz="0" w:space="0" w:color="auto"/>
            <w:left w:val="none" w:sz="0" w:space="0" w:color="auto"/>
            <w:bottom w:val="none" w:sz="0" w:space="0" w:color="auto"/>
            <w:right w:val="none" w:sz="0" w:space="0" w:color="auto"/>
          </w:divBdr>
          <w:divsChild>
            <w:div w:id="1673145505">
              <w:marLeft w:val="0"/>
              <w:marRight w:val="0"/>
              <w:marTop w:val="0"/>
              <w:marBottom w:val="0"/>
              <w:divBdr>
                <w:top w:val="none" w:sz="0" w:space="0" w:color="auto"/>
                <w:left w:val="none" w:sz="0" w:space="0" w:color="auto"/>
                <w:bottom w:val="none" w:sz="0" w:space="0" w:color="auto"/>
                <w:right w:val="none" w:sz="0" w:space="0" w:color="auto"/>
              </w:divBdr>
              <w:divsChild>
                <w:div w:id="2092844760">
                  <w:marLeft w:val="0"/>
                  <w:marRight w:val="0"/>
                  <w:marTop w:val="0"/>
                  <w:marBottom w:val="0"/>
                  <w:divBdr>
                    <w:top w:val="none" w:sz="0" w:space="0" w:color="auto"/>
                    <w:left w:val="none" w:sz="0" w:space="0" w:color="auto"/>
                    <w:bottom w:val="none" w:sz="0" w:space="0" w:color="auto"/>
                    <w:right w:val="none" w:sz="0" w:space="0" w:color="auto"/>
                  </w:divBdr>
                  <w:divsChild>
                    <w:div w:id="1010183762">
                      <w:marLeft w:val="0"/>
                      <w:marRight w:val="0"/>
                      <w:marTop w:val="0"/>
                      <w:marBottom w:val="0"/>
                      <w:divBdr>
                        <w:top w:val="none" w:sz="0" w:space="0" w:color="auto"/>
                        <w:left w:val="none" w:sz="0" w:space="0" w:color="auto"/>
                        <w:bottom w:val="none" w:sz="0" w:space="0" w:color="auto"/>
                        <w:right w:val="none" w:sz="0" w:space="0" w:color="auto"/>
                      </w:divBdr>
                      <w:divsChild>
                        <w:div w:id="1470441084">
                          <w:marLeft w:val="0"/>
                          <w:marRight w:val="0"/>
                          <w:marTop w:val="0"/>
                          <w:marBottom w:val="0"/>
                          <w:divBdr>
                            <w:top w:val="none" w:sz="0" w:space="0" w:color="auto"/>
                            <w:left w:val="none" w:sz="0" w:space="0" w:color="auto"/>
                            <w:bottom w:val="none" w:sz="0" w:space="0" w:color="auto"/>
                            <w:right w:val="none" w:sz="0" w:space="0" w:color="auto"/>
                          </w:divBdr>
                          <w:divsChild>
                            <w:div w:id="219757886">
                              <w:marLeft w:val="0"/>
                              <w:marRight w:val="0"/>
                              <w:marTop w:val="0"/>
                              <w:marBottom w:val="0"/>
                              <w:divBdr>
                                <w:top w:val="none" w:sz="0" w:space="0" w:color="auto"/>
                                <w:left w:val="none" w:sz="0" w:space="0" w:color="auto"/>
                                <w:bottom w:val="none" w:sz="0" w:space="0" w:color="auto"/>
                                <w:right w:val="none" w:sz="0" w:space="0" w:color="auto"/>
                              </w:divBdr>
                              <w:divsChild>
                                <w:div w:id="886449792">
                                  <w:marLeft w:val="0"/>
                                  <w:marRight w:val="0"/>
                                  <w:marTop w:val="0"/>
                                  <w:marBottom w:val="0"/>
                                  <w:divBdr>
                                    <w:top w:val="none" w:sz="0" w:space="0" w:color="auto"/>
                                    <w:left w:val="none" w:sz="0" w:space="0" w:color="auto"/>
                                    <w:bottom w:val="none" w:sz="0" w:space="0" w:color="auto"/>
                                    <w:right w:val="none" w:sz="0" w:space="0" w:color="auto"/>
                                  </w:divBdr>
                                  <w:divsChild>
                                    <w:div w:id="839464850">
                                      <w:marLeft w:val="0"/>
                                      <w:marRight w:val="0"/>
                                      <w:marTop w:val="0"/>
                                      <w:marBottom w:val="0"/>
                                      <w:divBdr>
                                        <w:top w:val="none" w:sz="0" w:space="0" w:color="auto"/>
                                        <w:left w:val="none" w:sz="0" w:space="0" w:color="auto"/>
                                        <w:bottom w:val="none" w:sz="0" w:space="0" w:color="auto"/>
                                        <w:right w:val="none" w:sz="0" w:space="0" w:color="auto"/>
                                      </w:divBdr>
                                      <w:divsChild>
                                        <w:div w:id="2050101632">
                                          <w:marLeft w:val="0"/>
                                          <w:marRight w:val="0"/>
                                          <w:marTop w:val="0"/>
                                          <w:marBottom w:val="0"/>
                                          <w:divBdr>
                                            <w:top w:val="none" w:sz="0" w:space="0" w:color="auto"/>
                                            <w:left w:val="none" w:sz="0" w:space="0" w:color="auto"/>
                                            <w:bottom w:val="none" w:sz="0" w:space="0" w:color="auto"/>
                                            <w:right w:val="none" w:sz="0" w:space="0" w:color="auto"/>
                                          </w:divBdr>
                                        </w:div>
                                        <w:div w:id="1058632168">
                                          <w:marLeft w:val="0"/>
                                          <w:marRight w:val="0"/>
                                          <w:marTop w:val="0"/>
                                          <w:marBottom w:val="0"/>
                                          <w:divBdr>
                                            <w:top w:val="none" w:sz="0" w:space="0" w:color="auto"/>
                                            <w:left w:val="none" w:sz="0" w:space="0" w:color="auto"/>
                                            <w:bottom w:val="none" w:sz="0" w:space="0" w:color="auto"/>
                                            <w:right w:val="none" w:sz="0" w:space="0" w:color="auto"/>
                                          </w:divBdr>
                                          <w:divsChild>
                                            <w:div w:id="932662027">
                                              <w:marLeft w:val="0"/>
                                              <w:marRight w:val="0"/>
                                              <w:marTop w:val="0"/>
                                              <w:marBottom w:val="0"/>
                                              <w:divBdr>
                                                <w:top w:val="none" w:sz="0" w:space="0" w:color="auto"/>
                                                <w:left w:val="none" w:sz="0" w:space="0" w:color="auto"/>
                                                <w:bottom w:val="none" w:sz="0" w:space="0" w:color="auto"/>
                                                <w:right w:val="none" w:sz="0" w:space="0" w:color="auto"/>
                                              </w:divBdr>
                                              <w:divsChild>
                                                <w:div w:id="1616599761">
                                                  <w:marLeft w:val="0"/>
                                                  <w:marRight w:val="0"/>
                                                  <w:marTop w:val="0"/>
                                                  <w:marBottom w:val="0"/>
                                                  <w:divBdr>
                                                    <w:top w:val="none" w:sz="0" w:space="0" w:color="auto"/>
                                                    <w:left w:val="none" w:sz="0" w:space="0" w:color="auto"/>
                                                    <w:bottom w:val="none" w:sz="0" w:space="0" w:color="auto"/>
                                                    <w:right w:val="none" w:sz="0" w:space="0" w:color="auto"/>
                                                  </w:divBdr>
                                                  <w:divsChild>
                                                    <w:div w:id="1691838060">
                                                      <w:marLeft w:val="0"/>
                                                      <w:marRight w:val="0"/>
                                                      <w:marTop w:val="0"/>
                                                      <w:marBottom w:val="0"/>
                                                      <w:divBdr>
                                                        <w:top w:val="none" w:sz="0" w:space="0" w:color="auto"/>
                                                        <w:left w:val="none" w:sz="0" w:space="0" w:color="auto"/>
                                                        <w:bottom w:val="none" w:sz="0" w:space="0" w:color="auto"/>
                                                        <w:right w:val="none" w:sz="0" w:space="0" w:color="auto"/>
                                                      </w:divBdr>
                                                      <w:divsChild>
                                                        <w:div w:id="412045945">
                                                          <w:marLeft w:val="0"/>
                                                          <w:marRight w:val="0"/>
                                                          <w:marTop w:val="0"/>
                                                          <w:marBottom w:val="0"/>
                                                          <w:divBdr>
                                                            <w:top w:val="none" w:sz="0" w:space="0" w:color="auto"/>
                                                            <w:left w:val="none" w:sz="0" w:space="0" w:color="auto"/>
                                                            <w:bottom w:val="none" w:sz="0" w:space="0" w:color="auto"/>
                                                            <w:right w:val="none" w:sz="0" w:space="0" w:color="auto"/>
                                                          </w:divBdr>
                                                          <w:divsChild>
                                                            <w:div w:id="717820008">
                                                              <w:marLeft w:val="0"/>
                                                              <w:marRight w:val="0"/>
                                                              <w:marTop w:val="0"/>
                                                              <w:marBottom w:val="0"/>
                                                              <w:divBdr>
                                                                <w:top w:val="none" w:sz="0" w:space="0" w:color="auto"/>
                                                                <w:left w:val="none" w:sz="0" w:space="0" w:color="auto"/>
                                                                <w:bottom w:val="none" w:sz="0" w:space="0" w:color="auto"/>
                                                                <w:right w:val="none" w:sz="0" w:space="0" w:color="auto"/>
                                                              </w:divBdr>
                                                              <w:divsChild>
                                                                <w:div w:id="1025979221">
                                                                  <w:marLeft w:val="0"/>
                                                                  <w:marRight w:val="0"/>
                                                                  <w:marTop w:val="0"/>
                                                                  <w:marBottom w:val="0"/>
                                                                  <w:divBdr>
                                                                    <w:top w:val="none" w:sz="0" w:space="0" w:color="auto"/>
                                                                    <w:left w:val="none" w:sz="0" w:space="0" w:color="auto"/>
                                                                    <w:bottom w:val="none" w:sz="0" w:space="0" w:color="auto"/>
                                                                    <w:right w:val="none" w:sz="0" w:space="0" w:color="auto"/>
                                                                  </w:divBdr>
                                                                  <w:divsChild>
                                                                    <w:div w:id="1207570303">
                                                                      <w:marLeft w:val="0"/>
                                                                      <w:marRight w:val="0"/>
                                                                      <w:marTop w:val="0"/>
                                                                      <w:marBottom w:val="0"/>
                                                                      <w:divBdr>
                                                                        <w:top w:val="none" w:sz="0" w:space="0" w:color="auto"/>
                                                                        <w:left w:val="none" w:sz="0" w:space="0" w:color="auto"/>
                                                                        <w:bottom w:val="none" w:sz="0" w:space="0" w:color="auto"/>
                                                                        <w:right w:val="none" w:sz="0" w:space="0" w:color="auto"/>
                                                                      </w:divBdr>
                                                                      <w:divsChild>
                                                                        <w:div w:id="633679462">
                                                                          <w:marLeft w:val="0"/>
                                                                          <w:marRight w:val="0"/>
                                                                          <w:marTop w:val="0"/>
                                                                          <w:marBottom w:val="0"/>
                                                                          <w:divBdr>
                                                                            <w:top w:val="none" w:sz="0" w:space="0" w:color="auto"/>
                                                                            <w:left w:val="none" w:sz="0" w:space="0" w:color="auto"/>
                                                                            <w:bottom w:val="none" w:sz="0" w:space="0" w:color="auto"/>
                                                                            <w:right w:val="none" w:sz="0" w:space="0" w:color="auto"/>
                                                                          </w:divBdr>
                                                                          <w:divsChild>
                                                                            <w:div w:id="25301071">
                                                                              <w:marLeft w:val="0"/>
                                                                              <w:marRight w:val="0"/>
                                                                              <w:marTop w:val="0"/>
                                                                              <w:marBottom w:val="0"/>
                                                                              <w:divBdr>
                                                                                <w:top w:val="none" w:sz="0" w:space="0" w:color="auto"/>
                                                                                <w:left w:val="none" w:sz="0" w:space="0" w:color="auto"/>
                                                                                <w:bottom w:val="none" w:sz="0" w:space="0" w:color="auto"/>
                                                                                <w:right w:val="none" w:sz="0" w:space="0" w:color="auto"/>
                                                                              </w:divBdr>
                                                                              <w:divsChild>
                                                                                <w:div w:id="187717475">
                                                                                  <w:marLeft w:val="0"/>
                                                                                  <w:marRight w:val="0"/>
                                                                                  <w:marTop w:val="0"/>
                                                                                  <w:marBottom w:val="0"/>
                                                                                  <w:divBdr>
                                                                                    <w:top w:val="none" w:sz="0" w:space="0" w:color="auto"/>
                                                                                    <w:left w:val="none" w:sz="0" w:space="0" w:color="auto"/>
                                                                                    <w:bottom w:val="none" w:sz="0" w:space="0" w:color="auto"/>
                                                                                    <w:right w:val="none" w:sz="0" w:space="0" w:color="auto"/>
                                                                                  </w:divBdr>
                                                                                  <w:divsChild>
                                                                                    <w:div w:id="1100560941">
                                                                                      <w:marLeft w:val="0"/>
                                                                                      <w:marRight w:val="0"/>
                                                                                      <w:marTop w:val="0"/>
                                                                                      <w:marBottom w:val="0"/>
                                                                                      <w:divBdr>
                                                                                        <w:top w:val="none" w:sz="0" w:space="0" w:color="auto"/>
                                                                                        <w:left w:val="none" w:sz="0" w:space="0" w:color="auto"/>
                                                                                        <w:bottom w:val="none" w:sz="0" w:space="0" w:color="auto"/>
                                                                                        <w:right w:val="none" w:sz="0" w:space="0" w:color="auto"/>
                                                                                      </w:divBdr>
                                                                                      <w:divsChild>
                                                                                        <w:div w:id="980620390">
                                                                                          <w:marLeft w:val="0"/>
                                                                                          <w:marRight w:val="0"/>
                                                                                          <w:marTop w:val="0"/>
                                                                                          <w:marBottom w:val="0"/>
                                                                                          <w:divBdr>
                                                                                            <w:top w:val="none" w:sz="0" w:space="0" w:color="auto"/>
                                                                                            <w:left w:val="none" w:sz="0" w:space="0" w:color="auto"/>
                                                                                            <w:bottom w:val="none" w:sz="0" w:space="0" w:color="auto"/>
                                                                                            <w:right w:val="none" w:sz="0" w:space="0" w:color="auto"/>
                                                                                          </w:divBdr>
                                                                                          <w:divsChild>
                                                                                            <w:div w:id="1798596297">
                                                                                              <w:marLeft w:val="0"/>
                                                                                              <w:marRight w:val="0"/>
                                                                                              <w:marTop w:val="0"/>
                                                                                              <w:marBottom w:val="0"/>
                                                                                              <w:divBdr>
                                                                                                <w:top w:val="none" w:sz="0" w:space="0" w:color="auto"/>
                                                                                                <w:left w:val="none" w:sz="0" w:space="0" w:color="auto"/>
                                                                                                <w:bottom w:val="none" w:sz="0" w:space="0" w:color="auto"/>
                                                                                                <w:right w:val="none" w:sz="0" w:space="0" w:color="auto"/>
                                                                                              </w:divBdr>
                                                                                              <w:divsChild>
                                                                                                <w:div w:id="388581387">
                                                                                                  <w:marLeft w:val="0"/>
                                                                                                  <w:marRight w:val="0"/>
                                                                                                  <w:marTop w:val="0"/>
                                                                                                  <w:marBottom w:val="0"/>
                                                                                                  <w:divBdr>
                                                                                                    <w:top w:val="none" w:sz="0" w:space="0" w:color="auto"/>
                                                                                                    <w:left w:val="none" w:sz="0" w:space="0" w:color="auto"/>
                                                                                                    <w:bottom w:val="none" w:sz="0" w:space="0" w:color="auto"/>
                                                                                                    <w:right w:val="none" w:sz="0" w:space="0" w:color="auto"/>
                                                                                                  </w:divBdr>
                                                                                                  <w:divsChild>
                                                                                                    <w:div w:id="1695379122">
                                                                                                      <w:marLeft w:val="0"/>
                                                                                                      <w:marRight w:val="0"/>
                                                                                                      <w:marTop w:val="0"/>
                                                                                                      <w:marBottom w:val="0"/>
                                                                                                      <w:divBdr>
                                                                                                        <w:top w:val="none" w:sz="0" w:space="0" w:color="auto"/>
                                                                                                        <w:left w:val="none" w:sz="0" w:space="0" w:color="auto"/>
                                                                                                        <w:bottom w:val="none" w:sz="0" w:space="0" w:color="auto"/>
                                                                                                        <w:right w:val="none" w:sz="0" w:space="0" w:color="auto"/>
                                                                                                      </w:divBdr>
                                                                                                      <w:divsChild>
                                                                                                        <w:div w:id="587622347">
                                                                                                          <w:marLeft w:val="0"/>
                                                                                                          <w:marRight w:val="0"/>
                                                                                                          <w:marTop w:val="0"/>
                                                                                                          <w:marBottom w:val="0"/>
                                                                                                          <w:divBdr>
                                                                                                            <w:top w:val="none" w:sz="0" w:space="0" w:color="auto"/>
                                                                                                            <w:left w:val="none" w:sz="0" w:space="0" w:color="auto"/>
                                                                                                            <w:bottom w:val="none" w:sz="0" w:space="0" w:color="auto"/>
                                                                                                            <w:right w:val="none" w:sz="0" w:space="0" w:color="auto"/>
                                                                                                          </w:divBdr>
                                                                                                          <w:divsChild>
                                                                                                            <w:div w:id="781917437">
                                                                                                              <w:marLeft w:val="0"/>
                                                                                                              <w:marRight w:val="0"/>
                                                                                                              <w:marTop w:val="0"/>
                                                                                                              <w:marBottom w:val="0"/>
                                                                                                              <w:divBdr>
                                                                                                                <w:top w:val="none" w:sz="0" w:space="0" w:color="auto"/>
                                                                                                                <w:left w:val="none" w:sz="0" w:space="0" w:color="auto"/>
                                                                                                                <w:bottom w:val="none" w:sz="0" w:space="0" w:color="auto"/>
                                                                                                                <w:right w:val="none" w:sz="0" w:space="0" w:color="auto"/>
                                                                                                              </w:divBdr>
                                                                                                              <w:divsChild>
                                                                                                                <w:div w:id="2060517758">
                                                                                                                  <w:marLeft w:val="0"/>
                                                                                                                  <w:marRight w:val="0"/>
                                                                                                                  <w:marTop w:val="0"/>
                                                                                                                  <w:marBottom w:val="0"/>
                                                                                                                  <w:divBdr>
                                                                                                                    <w:top w:val="none" w:sz="0" w:space="0" w:color="auto"/>
                                                                                                                    <w:left w:val="none" w:sz="0" w:space="0" w:color="auto"/>
                                                                                                                    <w:bottom w:val="none" w:sz="0" w:space="0" w:color="auto"/>
                                                                                                                    <w:right w:val="none" w:sz="0" w:space="0" w:color="auto"/>
                                                                                                                  </w:divBdr>
                                                                                                                  <w:divsChild>
                                                                                                                    <w:div w:id="416437069">
                                                                                                                      <w:marLeft w:val="0"/>
                                                                                                                      <w:marRight w:val="0"/>
                                                                                                                      <w:marTop w:val="0"/>
                                                                                                                      <w:marBottom w:val="0"/>
                                                                                                                      <w:divBdr>
                                                                                                                        <w:top w:val="none" w:sz="0" w:space="0" w:color="auto"/>
                                                                                                                        <w:left w:val="none" w:sz="0" w:space="0" w:color="auto"/>
                                                                                                                        <w:bottom w:val="none" w:sz="0" w:space="0" w:color="auto"/>
                                                                                                                        <w:right w:val="none" w:sz="0" w:space="0" w:color="auto"/>
                                                                                                                      </w:divBdr>
                                                                                                                      <w:divsChild>
                                                                                                                        <w:div w:id="1979414049">
                                                                                                                          <w:marLeft w:val="0"/>
                                                                                                                          <w:marRight w:val="0"/>
                                                                                                                          <w:marTop w:val="0"/>
                                                                                                                          <w:marBottom w:val="0"/>
                                                                                                                          <w:divBdr>
                                                                                                                            <w:top w:val="none" w:sz="0" w:space="0" w:color="auto"/>
                                                                                                                            <w:left w:val="none" w:sz="0" w:space="0" w:color="auto"/>
                                                                                                                            <w:bottom w:val="none" w:sz="0" w:space="0" w:color="auto"/>
                                                                                                                            <w:right w:val="none" w:sz="0" w:space="0" w:color="auto"/>
                                                                                                                          </w:divBdr>
                                                                                                                          <w:divsChild>
                                                                                                                            <w:div w:id="1532063832">
                                                                                                                              <w:marLeft w:val="0"/>
                                                                                                                              <w:marRight w:val="0"/>
                                                                                                                              <w:marTop w:val="0"/>
                                                                                                                              <w:marBottom w:val="0"/>
                                                                                                                              <w:divBdr>
                                                                                                                                <w:top w:val="none" w:sz="0" w:space="0" w:color="auto"/>
                                                                                                                                <w:left w:val="none" w:sz="0" w:space="0" w:color="auto"/>
                                                                                                                                <w:bottom w:val="none" w:sz="0" w:space="0" w:color="auto"/>
                                                                                                                                <w:right w:val="none" w:sz="0" w:space="0" w:color="auto"/>
                                                                                                                              </w:divBdr>
                                                                                                                            </w:div>
                                                                                                                          </w:divsChild>
                                                                                                                        </w:div>
                                                                                                                        <w:div w:id="870067821">
                                                                                                                          <w:marLeft w:val="0"/>
                                                                                                                          <w:marRight w:val="0"/>
                                                                                                                          <w:marTop w:val="0"/>
                                                                                                                          <w:marBottom w:val="0"/>
                                                                                                                          <w:divBdr>
                                                                                                                            <w:top w:val="none" w:sz="0" w:space="0" w:color="auto"/>
                                                                                                                            <w:left w:val="none" w:sz="0" w:space="0" w:color="auto"/>
                                                                                                                            <w:bottom w:val="none" w:sz="0" w:space="0" w:color="auto"/>
                                                                                                                            <w:right w:val="none" w:sz="0" w:space="0" w:color="auto"/>
                                                                                                                          </w:divBdr>
                                                                                                                          <w:divsChild>
                                                                                                                            <w:div w:id="1664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9224">
      <w:bodyDiv w:val="1"/>
      <w:marLeft w:val="0"/>
      <w:marRight w:val="0"/>
      <w:marTop w:val="0"/>
      <w:marBottom w:val="0"/>
      <w:divBdr>
        <w:top w:val="none" w:sz="0" w:space="0" w:color="auto"/>
        <w:left w:val="none" w:sz="0" w:space="0" w:color="auto"/>
        <w:bottom w:val="none" w:sz="0" w:space="0" w:color="auto"/>
        <w:right w:val="none" w:sz="0" w:space="0" w:color="auto"/>
      </w:divBdr>
    </w:div>
    <w:div w:id="1465201291">
      <w:bodyDiv w:val="1"/>
      <w:marLeft w:val="0"/>
      <w:marRight w:val="0"/>
      <w:marTop w:val="0"/>
      <w:marBottom w:val="0"/>
      <w:divBdr>
        <w:top w:val="none" w:sz="0" w:space="0" w:color="auto"/>
        <w:left w:val="none" w:sz="0" w:space="0" w:color="auto"/>
        <w:bottom w:val="none" w:sz="0" w:space="0" w:color="auto"/>
        <w:right w:val="none" w:sz="0" w:space="0" w:color="auto"/>
      </w:divBdr>
    </w:div>
    <w:div w:id="1698965873">
      <w:bodyDiv w:val="1"/>
      <w:marLeft w:val="0"/>
      <w:marRight w:val="0"/>
      <w:marTop w:val="0"/>
      <w:marBottom w:val="0"/>
      <w:divBdr>
        <w:top w:val="none" w:sz="0" w:space="0" w:color="auto"/>
        <w:left w:val="none" w:sz="0" w:space="0" w:color="auto"/>
        <w:bottom w:val="none" w:sz="0" w:space="0" w:color="auto"/>
        <w:right w:val="none" w:sz="0" w:space="0" w:color="auto"/>
      </w:divBdr>
      <w:divsChild>
        <w:div w:id="1184123982">
          <w:marLeft w:val="0"/>
          <w:marRight w:val="0"/>
          <w:marTop w:val="0"/>
          <w:marBottom w:val="0"/>
          <w:divBdr>
            <w:top w:val="none" w:sz="0" w:space="0" w:color="auto"/>
            <w:left w:val="none" w:sz="0" w:space="0" w:color="auto"/>
            <w:bottom w:val="none" w:sz="0" w:space="0" w:color="auto"/>
            <w:right w:val="none" w:sz="0" w:space="0" w:color="auto"/>
          </w:divBdr>
          <w:divsChild>
            <w:div w:id="857885238">
              <w:marLeft w:val="0"/>
              <w:marRight w:val="0"/>
              <w:marTop w:val="0"/>
              <w:marBottom w:val="0"/>
              <w:divBdr>
                <w:top w:val="none" w:sz="0" w:space="0" w:color="auto"/>
                <w:left w:val="none" w:sz="0" w:space="0" w:color="auto"/>
                <w:bottom w:val="none" w:sz="0" w:space="0" w:color="auto"/>
                <w:right w:val="none" w:sz="0" w:space="0" w:color="auto"/>
              </w:divBdr>
              <w:divsChild>
                <w:div w:id="683633486">
                  <w:marLeft w:val="0"/>
                  <w:marRight w:val="0"/>
                  <w:marTop w:val="0"/>
                  <w:marBottom w:val="0"/>
                  <w:divBdr>
                    <w:top w:val="none" w:sz="0" w:space="0" w:color="auto"/>
                    <w:left w:val="none" w:sz="0" w:space="0" w:color="auto"/>
                    <w:bottom w:val="none" w:sz="0" w:space="0" w:color="auto"/>
                    <w:right w:val="none" w:sz="0" w:space="0" w:color="auto"/>
                  </w:divBdr>
                  <w:divsChild>
                    <w:div w:id="628047687">
                      <w:marLeft w:val="0"/>
                      <w:marRight w:val="0"/>
                      <w:marTop w:val="0"/>
                      <w:marBottom w:val="0"/>
                      <w:divBdr>
                        <w:top w:val="none" w:sz="0" w:space="0" w:color="auto"/>
                        <w:left w:val="none" w:sz="0" w:space="0" w:color="auto"/>
                        <w:bottom w:val="none" w:sz="0" w:space="0" w:color="auto"/>
                        <w:right w:val="none" w:sz="0" w:space="0" w:color="auto"/>
                      </w:divBdr>
                      <w:divsChild>
                        <w:div w:id="276789397">
                          <w:marLeft w:val="0"/>
                          <w:marRight w:val="0"/>
                          <w:marTop w:val="0"/>
                          <w:marBottom w:val="0"/>
                          <w:divBdr>
                            <w:top w:val="none" w:sz="0" w:space="0" w:color="auto"/>
                            <w:left w:val="none" w:sz="0" w:space="0" w:color="auto"/>
                            <w:bottom w:val="none" w:sz="0" w:space="0" w:color="auto"/>
                            <w:right w:val="none" w:sz="0" w:space="0" w:color="auto"/>
                          </w:divBdr>
                          <w:divsChild>
                            <w:div w:id="159587046">
                              <w:marLeft w:val="0"/>
                              <w:marRight w:val="0"/>
                              <w:marTop w:val="0"/>
                              <w:marBottom w:val="0"/>
                              <w:divBdr>
                                <w:top w:val="none" w:sz="0" w:space="0" w:color="auto"/>
                                <w:left w:val="none" w:sz="0" w:space="0" w:color="auto"/>
                                <w:bottom w:val="none" w:sz="0" w:space="0" w:color="auto"/>
                                <w:right w:val="none" w:sz="0" w:space="0" w:color="auto"/>
                              </w:divBdr>
                              <w:divsChild>
                                <w:div w:id="1536117844">
                                  <w:marLeft w:val="0"/>
                                  <w:marRight w:val="0"/>
                                  <w:marTop w:val="0"/>
                                  <w:marBottom w:val="0"/>
                                  <w:divBdr>
                                    <w:top w:val="none" w:sz="0" w:space="0" w:color="auto"/>
                                    <w:left w:val="none" w:sz="0" w:space="0" w:color="auto"/>
                                    <w:bottom w:val="none" w:sz="0" w:space="0" w:color="auto"/>
                                    <w:right w:val="none" w:sz="0" w:space="0" w:color="auto"/>
                                  </w:divBdr>
                                  <w:divsChild>
                                    <w:div w:id="1722558071">
                                      <w:marLeft w:val="0"/>
                                      <w:marRight w:val="0"/>
                                      <w:marTop w:val="0"/>
                                      <w:marBottom w:val="0"/>
                                      <w:divBdr>
                                        <w:top w:val="none" w:sz="0" w:space="0" w:color="auto"/>
                                        <w:left w:val="none" w:sz="0" w:space="0" w:color="auto"/>
                                        <w:bottom w:val="none" w:sz="0" w:space="0" w:color="auto"/>
                                        <w:right w:val="none" w:sz="0" w:space="0" w:color="auto"/>
                                      </w:divBdr>
                                      <w:divsChild>
                                        <w:div w:id="2067341189">
                                          <w:marLeft w:val="0"/>
                                          <w:marRight w:val="0"/>
                                          <w:marTop w:val="0"/>
                                          <w:marBottom w:val="0"/>
                                          <w:divBdr>
                                            <w:top w:val="none" w:sz="0" w:space="0" w:color="auto"/>
                                            <w:left w:val="none" w:sz="0" w:space="0" w:color="auto"/>
                                            <w:bottom w:val="none" w:sz="0" w:space="0" w:color="auto"/>
                                            <w:right w:val="none" w:sz="0" w:space="0" w:color="auto"/>
                                          </w:divBdr>
                                          <w:divsChild>
                                            <w:div w:id="46144462">
                                              <w:marLeft w:val="0"/>
                                              <w:marRight w:val="0"/>
                                              <w:marTop w:val="0"/>
                                              <w:marBottom w:val="0"/>
                                              <w:divBdr>
                                                <w:top w:val="none" w:sz="0" w:space="0" w:color="auto"/>
                                                <w:left w:val="none" w:sz="0" w:space="0" w:color="auto"/>
                                                <w:bottom w:val="none" w:sz="0" w:space="0" w:color="auto"/>
                                                <w:right w:val="none" w:sz="0" w:space="0" w:color="auto"/>
                                              </w:divBdr>
                                              <w:divsChild>
                                                <w:div w:id="1876191332">
                                                  <w:marLeft w:val="0"/>
                                                  <w:marRight w:val="0"/>
                                                  <w:marTop w:val="0"/>
                                                  <w:marBottom w:val="0"/>
                                                  <w:divBdr>
                                                    <w:top w:val="none" w:sz="0" w:space="0" w:color="auto"/>
                                                    <w:left w:val="none" w:sz="0" w:space="0" w:color="auto"/>
                                                    <w:bottom w:val="none" w:sz="0" w:space="0" w:color="auto"/>
                                                    <w:right w:val="none" w:sz="0" w:space="0" w:color="auto"/>
                                                  </w:divBdr>
                                                  <w:divsChild>
                                                    <w:div w:id="316619113">
                                                      <w:marLeft w:val="0"/>
                                                      <w:marRight w:val="0"/>
                                                      <w:marTop w:val="0"/>
                                                      <w:marBottom w:val="0"/>
                                                      <w:divBdr>
                                                        <w:top w:val="none" w:sz="0" w:space="0" w:color="auto"/>
                                                        <w:left w:val="none" w:sz="0" w:space="0" w:color="auto"/>
                                                        <w:bottom w:val="none" w:sz="0" w:space="0" w:color="auto"/>
                                                        <w:right w:val="none" w:sz="0" w:space="0" w:color="auto"/>
                                                      </w:divBdr>
                                                      <w:divsChild>
                                                        <w:div w:id="801119336">
                                                          <w:marLeft w:val="0"/>
                                                          <w:marRight w:val="0"/>
                                                          <w:marTop w:val="0"/>
                                                          <w:marBottom w:val="0"/>
                                                          <w:divBdr>
                                                            <w:top w:val="none" w:sz="0" w:space="0" w:color="auto"/>
                                                            <w:left w:val="none" w:sz="0" w:space="0" w:color="auto"/>
                                                            <w:bottom w:val="none" w:sz="0" w:space="0" w:color="auto"/>
                                                            <w:right w:val="none" w:sz="0" w:space="0" w:color="auto"/>
                                                          </w:divBdr>
                                                          <w:divsChild>
                                                            <w:div w:id="1839727535">
                                                              <w:marLeft w:val="0"/>
                                                              <w:marRight w:val="0"/>
                                                              <w:marTop w:val="0"/>
                                                              <w:marBottom w:val="0"/>
                                                              <w:divBdr>
                                                                <w:top w:val="none" w:sz="0" w:space="0" w:color="auto"/>
                                                                <w:left w:val="none" w:sz="0" w:space="0" w:color="auto"/>
                                                                <w:bottom w:val="none" w:sz="0" w:space="0" w:color="auto"/>
                                                                <w:right w:val="none" w:sz="0" w:space="0" w:color="auto"/>
                                                              </w:divBdr>
                                                              <w:divsChild>
                                                                <w:div w:id="1003708646">
                                                                  <w:marLeft w:val="0"/>
                                                                  <w:marRight w:val="0"/>
                                                                  <w:marTop w:val="0"/>
                                                                  <w:marBottom w:val="0"/>
                                                                  <w:divBdr>
                                                                    <w:top w:val="none" w:sz="0" w:space="0" w:color="auto"/>
                                                                    <w:left w:val="none" w:sz="0" w:space="0" w:color="auto"/>
                                                                    <w:bottom w:val="none" w:sz="0" w:space="0" w:color="auto"/>
                                                                    <w:right w:val="none" w:sz="0" w:space="0" w:color="auto"/>
                                                                  </w:divBdr>
                                                                  <w:divsChild>
                                                                    <w:div w:id="442112268">
                                                                      <w:marLeft w:val="0"/>
                                                                      <w:marRight w:val="0"/>
                                                                      <w:marTop w:val="0"/>
                                                                      <w:marBottom w:val="0"/>
                                                                      <w:divBdr>
                                                                        <w:top w:val="none" w:sz="0" w:space="0" w:color="auto"/>
                                                                        <w:left w:val="none" w:sz="0" w:space="0" w:color="auto"/>
                                                                        <w:bottom w:val="none" w:sz="0" w:space="0" w:color="auto"/>
                                                                        <w:right w:val="none" w:sz="0" w:space="0" w:color="auto"/>
                                                                      </w:divBdr>
                                                                      <w:divsChild>
                                                                        <w:div w:id="476385001">
                                                                          <w:marLeft w:val="0"/>
                                                                          <w:marRight w:val="0"/>
                                                                          <w:marTop w:val="0"/>
                                                                          <w:marBottom w:val="0"/>
                                                                          <w:divBdr>
                                                                            <w:top w:val="none" w:sz="0" w:space="0" w:color="auto"/>
                                                                            <w:left w:val="none" w:sz="0" w:space="0" w:color="auto"/>
                                                                            <w:bottom w:val="none" w:sz="0" w:space="0" w:color="auto"/>
                                                                            <w:right w:val="none" w:sz="0" w:space="0" w:color="auto"/>
                                                                          </w:divBdr>
                                                                          <w:divsChild>
                                                                            <w:div w:id="160850930">
                                                                              <w:marLeft w:val="0"/>
                                                                              <w:marRight w:val="0"/>
                                                                              <w:marTop w:val="0"/>
                                                                              <w:marBottom w:val="0"/>
                                                                              <w:divBdr>
                                                                                <w:top w:val="none" w:sz="0" w:space="0" w:color="auto"/>
                                                                                <w:left w:val="none" w:sz="0" w:space="0" w:color="auto"/>
                                                                                <w:bottom w:val="none" w:sz="0" w:space="0" w:color="auto"/>
                                                                                <w:right w:val="none" w:sz="0" w:space="0" w:color="auto"/>
                                                                              </w:divBdr>
                                                                              <w:divsChild>
                                                                                <w:div w:id="2129201328">
                                                                                  <w:marLeft w:val="0"/>
                                                                                  <w:marRight w:val="0"/>
                                                                                  <w:marTop w:val="0"/>
                                                                                  <w:marBottom w:val="0"/>
                                                                                  <w:divBdr>
                                                                                    <w:top w:val="none" w:sz="0" w:space="0" w:color="auto"/>
                                                                                    <w:left w:val="none" w:sz="0" w:space="0" w:color="auto"/>
                                                                                    <w:bottom w:val="none" w:sz="0" w:space="0" w:color="auto"/>
                                                                                    <w:right w:val="none" w:sz="0" w:space="0" w:color="auto"/>
                                                                                  </w:divBdr>
                                                                                  <w:divsChild>
                                                                                    <w:div w:id="960301335">
                                                                                      <w:marLeft w:val="0"/>
                                                                                      <w:marRight w:val="0"/>
                                                                                      <w:marTop w:val="0"/>
                                                                                      <w:marBottom w:val="0"/>
                                                                                      <w:divBdr>
                                                                                        <w:top w:val="none" w:sz="0" w:space="0" w:color="auto"/>
                                                                                        <w:left w:val="none" w:sz="0" w:space="0" w:color="auto"/>
                                                                                        <w:bottom w:val="none" w:sz="0" w:space="0" w:color="auto"/>
                                                                                        <w:right w:val="none" w:sz="0" w:space="0" w:color="auto"/>
                                                                                      </w:divBdr>
                                                                                      <w:divsChild>
                                                                                        <w:div w:id="66919801">
                                                                                          <w:marLeft w:val="0"/>
                                                                                          <w:marRight w:val="0"/>
                                                                                          <w:marTop w:val="0"/>
                                                                                          <w:marBottom w:val="0"/>
                                                                                          <w:divBdr>
                                                                                            <w:top w:val="none" w:sz="0" w:space="0" w:color="auto"/>
                                                                                            <w:left w:val="none" w:sz="0" w:space="0" w:color="auto"/>
                                                                                            <w:bottom w:val="none" w:sz="0" w:space="0" w:color="auto"/>
                                                                                            <w:right w:val="none" w:sz="0" w:space="0" w:color="auto"/>
                                                                                          </w:divBdr>
                                                                                          <w:divsChild>
                                                                                            <w:div w:id="1878423417">
                                                                                              <w:marLeft w:val="0"/>
                                                                                              <w:marRight w:val="0"/>
                                                                                              <w:marTop w:val="0"/>
                                                                                              <w:marBottom w:val="0"/>
                                                                                              <w:divBdr>
                                                                                                <w:top w:val="none" w:sz="0" w:space="0" w:color="auto"/>
                                                                                                <w:left w:val="none" w:sz="0" w:space="0" w:color="auto"/>
                                                                                                <w:bottom w:val="none" w:sz="0" w:space="0" w:color="auto"/>
                                                                                                <w:right w:val="none" w:sz="0" w:space="0" w:color="auto"/>
                                                                                              </w:divBdr>
                                                                                              <w:divsChild>
                                                                                                <w:div w:id="1687366850">
                                                                                                  <w:marLeft w:val="0"/>
                                                                                                  <w:marRight w:val="0"/>
                                                                                                  <w:marTop w:val="0"/>
                                                                                                  <w:marBottom w:val="0"/>
                                                                                                  <w:divBdr>
                                                                                                    <w:top w:val="none" w:sz="0" w:space="0" w:color="auto"/>
                                                                                                    <w:left w:val="none" w:sz="0" w:space="0" w:color="auto"/>
                                                                                                    <w:bottom w:val="none" w:sz="0" w:space="0" w:color="auto"/>
                                                                                                    <w:right w:val="none" w:sz="0" w:space="0" w:color="auto"/>
                                                                                                  </w:divBdr>
                                                                                                  <w:divsChild>
                                                                                                    <w:div w:id="1847010421">
                                                                                                      <w:marLeft w:val="0"/>
                                                                                                      <w:marRight w:val="0"/>
                                                                                                      <w:marTop w:val="0"/>
                                                                                                      <w:marBottom w:val="0"/>
                                                                                                      <w:divBdr>
                                                                                                        <w:top w:val="none" w:sz="0" w:space="0" w:color="auto"/>
                                                                                                        <w:left w:val="none" w:sz="0" w:space="0" w:color="auto"/>
                                                                                                        <w:bottom w:val="none" w:sz="0" w:space="0" w:color="auto"/>
                                                                                                        <w:right w:val="none" w:sz="0" w:space="0" w:color="auto"/>
                                                                                                      </w:divBdr>
                                                                                                      <w:divsChild>
                                                                                                        <w:div w:id="1283801074">
                                                                                                          <w:marLeft w:val="0"/>
                                                                                                          <w:marRight w:val="0"/>
                                                                                                          <w:marTop w:val="0"/>
                                                                                                          <w:marBottom w:val="0"/>
                                                                                                          <w:divBdr>
                                                                                                            <w:top w:val="none" w:sz="0" w:space="0" w:color="auto"/>
                                                                                                            <w:left w:val="none" w:sz="0" w:space="0" w:color="auto"/>
                                                                                                            <w:bottom w:val="none" w:sz="0" w:space="0" w:color="auto"/>
                                                                                                            <w:right w:val="none" w:sz="0" w:space="0" w:color="auto"/>
                                                                                                          </w:divBdr>
                                                                                                          <w:divsChild>
                                                                                                            <w:div w:id="1313217827">
                                                                                                              <w:marLeft w:val="0"/>
                                                                                                              <w:marRight w:val="0"/>
                                                                                                              <w:marTop w:val="0"/>
                                                                                                              <w:marBottom w:val="0"/>
                                                                                                              <w:divBdr>
                                                                                                                <w:top w:val="none" w:sz="0" w:space="0" w:color="auto"/>
                                                                                                                <w:left w:val="none" w:sz="0" w:space="0" w:color="auto"/>
                                                                                                                <w:bottom w:val="none" w:sz="0" w:space="0" w:color="auto"/>
                                                                                                                <w:right w:val="none" w:sz="0" w:space="0" w:color="auto"/>
                                                                                                              </w:divBdr>
                                                                                                              <w:divsChild>
                                                                                                                <w:div w:id="562134589">
                                                                                                                  <w:marLeft w:val="0"/>
                                                                                                                  <w:marRight w:val="0"/>
                                                                                                                  <w:marTop w:val="0"/>
                                                                                                                  <w:marBottom w:val="0"/>
                                                                                                                  <w:divBdr>
                                                                                                                    <w:top w:val="none" w:sz="0" w:space="0" w:color="auto"/>
                                                                                                                    <w:left w:val="none" w:sz="0" w:space="0" w:color="auto"/>
                                                                                                                    <w:bottom w:val="none" w:sz="0" w:space="0" w:color="auto"/>
                                                                                                                    <w:right w:val="none" w:sz="0" w:space="0" w:color="auto"/>
                                                                                                                  </w:divBdr>
                                                                                                                  <w:divsChild>
                                                                                                                    <w:div w:id="1230846457">
                                                                                                                      <w:marLeft w:val="0"/>
                                                                                                                      <w:marRight w:val="0"/>
                                                                                                                      <w:marTop w:val="0"/>
                                                                                                                      <w:marBottom w:val="0"/>
                                                                                                                      <w:divBdr>
                                                                                                                        <w:top w:val="none" w:sz="0" w:space="0" w:color="auto"/>
                                                                                                                        <w:left w:val="none" w:sz="0" w:space="0" w:color="auto"/>
                                                                                                                        <w:bottom w:val="none" w:sz="0" w:space="0" w:color="auto"/>
                                                                                                                        <w:right w:val="none" w:sz="0" w:space="0" w:color="auto"/>
                                                                                                                      </w:divBdr>
                                                                                                                      <w:divsChild>
                                                                                                                        <w:div w:id="91172239">
                                                                                                                          <w:marLeft w:val="0"/>
                                                                                                                          <w:marRight w:val="0"/>
                                                                                                                          <w:marTop w:val="0"/>
                                                                                                                          <w:marBottom w:val="0"/>
                                                                                                                          <w:divBdr>
                                                                                                                            <w:top w:val="none" w:sz="0" w:space="0" w:color="auto"/>
                                                                                                                            <w:left w:val="none" w:sz="0" w:space="0" w:color="auto"/>
                                                                                                                            <w:bottom w:val="none" w:sz="0" w:space="0" w:color="auto"/>
                                                                                                                            <w:right w:val="none" w:sz="0" w:space="0" w:color="auto"/>
                                                                                                                          </w:divBdr>
                                                                                                                          <w:divsChild>
                                                                                                                            <w:div w:id="155070371">
                                                                                                                              <w:marLeft w:val="0"/>
                                                                                                                              <w:marRight w:val="0"/>
                                                                                                                              <w:marTop w:val="0"/>
                                                                                                                              <w:marBottom w:val="0"/>
                                                                                                                              <w:divBdr>
                                                                                                                                <w:top w:val="none" w:sz="0" w:space="0" w:color="auto"/>
                                                                                                                                <w:left w:val="none" w:sz="0" w:space="0" w:color="auto"/>
                                                                                                                                <w:bottom w:val="none" w:sz="0" w:space="0" w:color="auto"/>
                                                                                                                                <w:right w:val="none" w:sz="0" w:space="0" w:color="auto"/>
                                                                                                                              </w:divBdr>
                                                                                                                              <w:divsChild>
                                                                                                                                <w:div w:id="628556620">
                                                                                                                                  <w:marLeft w:val="0"/>
                                                                                                                                  <w:marRight w:val="0"/>
                                                                                                                                  <w:marTop w:val="0"/>
                                                                                                                                  <w:marBottom w:val="0"/>
                                                                                                                                  <w:divBdr>
                                                                                                                                    <w:top w:val="none" w:sz="0" w:space="0" w:color="auto"/>
                                                                                                                                    <w:left w:val="none" w:sz="0" w:space="0" w:color="auto"/>
                                                                                                                                    <w:bottom w:val="none" w:sz="0" w:space="0" w:color="auto"/>
                                                                                                                                    <w:right w:val="none" w:sz="0" w:space="0" w:color="auto"/>
                                                                                                                                  </w:divBdr>
                                                                                                                                  <w:divsChild>
                                                                                                                                    <w:div w:id="8212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418364">
      <w:bodyDiv w:val="1"/>
      <w:marLeft w:val="0"/>
      <w:marRight w:val="0"/>
      <w:marTop w:val="0"/>
      <w:marBottom w:val="0"/>
      <w:divBdr>
        <w:top w:val="none" w:sz="0" w:space="0" w:color="auto"/>
        <w:left w:val="none" w:sz="0" w:space="0" w:color="auto"/>
        <w:bottom w:val="none" w:sz="0" w:space="0" w:color="auto"/>
        <w:right w:val="none" w:sz="0" w:space="0" w:color="auto"/>
      </w:divBdr>
    </w:div>
    <w:div w:id="1784807562">
      <w:bodyDiv w:val="1"/>
      <w:marLeft w:val="0"/>
      <w:marRight w:val="0"/>
      <w:marTop w:val="0"/>
      <w:marBottom w:val="0"/>
      <w:divBdr>
        <w:top w:val="none" w:sz="0" w:space="0" w:color="auto"/>
        <w:left w:val="none" w:sz="0" w:space="0" w:color="auto"/>
        <w:bottom w:val="none" w:sz="0" w:space="0" w:color="auto"/>
        <w:right w:val="none" w:sz="0" w:space="0" w:color="auto"/>
      </w:divBdr>
      <w:divsChild>
        <w:div w:id="2020041343">
          <w:marLeft w:val="0"/>
          <w:marRight w:val="0"/>
          <w:marTop w:val="0"/>
          <w:marBottom w:val="0"/>
          <w:divBdr>
            <w:top w:val="none" w:sz="0" w:space="0" w:color="auto"/>
            <w:left w:val="none" w:sz="0" w:space="0" w:color="auto"/>
            <w:bottom w:val="none" w:sz="0" w:space="0" w:color="auto"/>
            <w:right w:val="none" w:sz="0" w:space="0" w:color="auto"/>
          </w:divBdr>
          <w:divsChild>
            <w:div w:id="1847748957">
              <w:marLeft w:val="0"/>
              <w:marRight w:val="0"/>
              <w:marTop w:val="0"/>
              <w:marBottom w:val="0"/>
              <w:divBdr>
                <w:top w:val="none" w:sz="0" w:space="0" w:color="auto"/>
                <w:left w:val="none" w:sz="0" w:space="0" w:color="auto"/>
                <w:bottom w:val="none" w:sz="0" w:space="0" w:color="auto"/>
                <w:right w:val="none" w:sz="0" w:space="0" w:color="auto"/>
              </w:divBdr>
              <w:divsChild>
                <w:div w:id="894974673">
                  <w:marLeft w:val="0"/>
                  <w:marRight w:val="0"/>
                  <w:marTop w:val="0"/>
                  <w:marBottom w:val="0"/>
                  <w:divBdr>
                    <w:top w:val="none" w:sz="0" w:space="0" w:color="auto"/>
                    <w:left w:val="none" w:sz="0" w:space="0" w:color="auto"/>
                    <w:bottom w:val="none" w:sz="0" w:space="0" w:color="auto"/>
                    <w:right w:val="none" w:sz="0" w:space="0" w:color="auto"/>
                  </w:divBdr>
                  <w:divsChild>
                    <w:div w:id="751126357">
                      <w:marLeft w:val="0"/>
                      <w:marRight w:val="0"/>
                      <w:marTop w:val="0"/>
                      <w:marBottom w:val="0"/>
                      <w:divBdr>
                        <w:top w:val="none" w:sz="0" w:space="0" w:color="auto"/>
                        <w:left w:val="none" w:sz="0" w:space="0" w:color="auto"/>
                        <w:bottom w:val="none" w:sz="0" w:space="0" w:color="auto"/>
                        <w:right w:val="none" w:sz="0" w:space="0" w:color="auto"/>
                      </w:divBdr>
                      <w:divsChild>
                        <w:div w:id="1926189445">
                          <w:marLeft w:val="0"/>
                          <w:marRight w:val="0"/>
                          <w:marTop w:val="0"/>
                          <w:marBottom w:val="0"/>
                          <w:divBdr>
                            <w:top w:val="none" w:sz="0" w:space="0" w:color="auto"/>
                            <w:left w:val="none" w:sz="0" w:space="0" w:color="auto"/>
                            <w:bottom w:val="none" w:sz="0" w:space="0" w:color="auto"/>
                            <w:right w:val="none" w:sz="0" w:space="0" w:color="auto"/>
                          </w:divBdr>
                          <w:divsChild>
                            <w:div w:id="760223912">
                              <w:marLeft w:val="0"/>
                              <w:marRight w:val="0"/>
                              <w:marTop w:val="0"/>
                              <w:marBottom w:val="0"/>
                              <w:divBdr>
                                <w:top w:val="none" w:sz="0" w:space="0" w:color="auto"/>
                                <w:left w:val="none" w:sz="0" w:space="0" w:color="auto"/>
                                <w:bottom w:val="none" w:sz="0" w:space="0" w:color="auto"/>
                                <w:right w:val="none" w:sz="0" w:space="0" w:color="auto"/>
                              </w:divBdr>
                              <w:divsChild>
                                <w:div w:id="515535494">
                                  <w:marLeft w:val="0"/>
                                  <w:marRight w:val="0"/>
                                  <w:marTop w:val="0"/>
                                  <w:marBottom w:val="0"/>
                                  <w:divBdr>
                                    <w:top w:val="none" w:sz="0" w:space="0" w:color="auto"/>
                                    <w:left w:val="none" w:sz="0" w:space="0" w:color="auto"/>
                                    <w:bottom w:val="none" w:sz="0" w:space="0" w:color="auto"/>
                                    <w:right w:val="none" w:sz="0" w:space="0" w:color="auto"/>
                                  </w:divBdr>
                                  <w:divsChild>
                                    <w:div w:id="24524094">
                                      <w:marLeft w:val="0"/>
                                      <w:marRight w:val="0"/>
                                      <w:marTop w:val="0"/>
                                      <w:marBottom w:val="0"/>
                                      <w:divBdr>
                                        <w:top w:val="none" w:sz="0" w:space="0" w:color="auto"/>
                                        <w:left w:val="none" w:sz="0" w:space="0" w:color="auto"/>
                                        <w:bottom w:val="none" w:sz="0" w:space="0" w:color="auto"/>
                                        <w:right w:val="none" w:sz="0" w:space="0" w:color="auto"/>
                                      </w:divBdr>
                                    </w:div>
                                    <w:div w:id="85465319">
                                      <w:marLeft w:val="0"/>
                                      <w:marRight w:val="0"/>
                                      <w:marTop w:val="0"/>
                                      <w:marBottom w:val="0"/>
                                      <w:divBdr>
                                        <w:top w:val="none" w:sz="0" w:space="0" w:color="auto"/>
                                        <w:left w:val="none" w:sz="0" w:space="0" w:color="auto"/>
                                        <w:bottom w:val="none" w:sz="0" w:space="0" w:color="auto"/>
                                        <w:right w:val="none" w:sz="0" w:space="0" w:color="auto"/>
                                      </w:divBdr>
                                      <w:divsChild>
                                        <w:div w:id="1870682890">
                                          <w:marLeft w:val="0"/>
                                          <w:marRight w:val="0"/>
                                          <w:marTop w:val="0"/>
                                          <w:marBottom w:val="0"/>
                                          <w:divBdr>
                                            <w:top w:val="none" w:sz="0" w:space="0" w:color="auto"/>
                                            <w:left w:val="none" w:sz="0" w:space="0" w:color="auto"/>
                                            <w:bottom w:val="none" w:sz="0" w:space="0" w:color="auto"/>
                                            <w:right w:val="none" w:sz="0" w:space="0" w:color="auto"/>
                                          </w:divBdr>
                                          <w:divsChild>
                                            <w:div w:id="745303324">
                                              <w:marLeft w:val="0"/>
                                              <w:marRight w:val="0"/>
                                              <w:marTop w:val="0"/>
                                              <w:marBottom w:val="0"/>
                                              <w:divBdr>
                                                <w:top w:val="none" w:sz="0" w:space="0" w:color="auto"/>
                                                <w:left w:val="none" w:sz="0" w:space="0" w:color="auto"/>
                                                <w:bottom w:val="none" w:sz="0" w:space="0" w:color="auto"/>
                                                <w:right w:val="none" w:sz="0" w:space="0" w:color="auto"/>
                                              </w:divBdr>
                                              <w:divsChild>
                                                <w:div w:id="1069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64DD-AF71-A144-9C2A-FA2798DE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98987</Words>
  <Characters>564232</Characters>
  <Application>Microsoft Macintosh Word</Application>
  <DocSecurity>0</DocSecurity>
  <Lines>4701</Lines>
  <Paragraphs>1323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661896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Sofoklis Panteleimonitis</dc:creator>
  <cp:lastModifiedBy>Na Ma</cp:lastModifiedBy>
  <cp:revision>2</cp:revision>
  <cp:lastPrinted>2015-11-12T00:46:00Z</cp:lastPrinted>
  <dcterms:created xsi:type="dcterms:W3CDTF">2016-09-08T02:39:00Z</dcterms:created>
  <dcterms:modified xsi:type="dcterms:W3CDTF">2016-09-08T02:39:00Z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sofoklis_p@hotmail.com@www.mendeley.com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http://www.zotero.org/styles/international-journal-of-surgery</vt:lpwstr>
  </property>
  <property fmtid="{D5CDD505-2E9C-101B-9397-08002B2CF9AE}" pid="14" name="Mendeley Recent Style Name 4_1">
    <vt:lpwstr>International Journal of Surgery</vt:lpwstr>
  </property>
  <property fmtid="{D5CDD505-2E9C-101B-9397-08002B2CF9AE}" pid="15" name="Mendeley Recent Style Id 5_1">
    <vt:lpwstr>http://www.zotero.org/styles/journal-of-pharmacy-and-pharmacology</vt:lpwstr>
  </property>
  <property fmtid="{D5CDD505-2E9C-101B-9397-08002B2CF9AE}" pid="16" name="Mendeley Recent Style Name 5_1">
    <vt:lpwstr>Journal of Pharmacy and Pharmacology</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