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9" w:rsidRPr="004507F7" w:rsidRDefault="00995759" w:rsidP="00995759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7F7">
        <w:rPr>
          <w:rFonts w:ascii="Times New Roman" w:hAnsi="Times New Roman" w:cs="Times New Roman"/>
          <w:b/>
          <w:bCs/>
          <w:sz w:val="24"/>
          <w:szCs w:val="24"/>
        </w:rPr>
        <w:t xml:space="preserve">Animals. </w:t>
      </w:r>
      <w:r w:rsidRPr="004507F7">
        <w:rPr>
          <w:rFonts w:ascii="Times New Roman" w:hAnsi="Times New Roman" w:cs="Times New Roman"/>
          <w:sz w:val="24"/>
          <w:szCs w:val="24"/>
        </w:rPr>
        <w:t xml:space="preserve">Male C57BL/6 mice (11–12 weeks old) </w:t>
      </w:r>
      <w:proofErr w:type="gramStart"/>
      <w:r w:rsidRPr="004507F7">
        <w:rPr>
          <w:rFonts w:ascii="Times New Roman" w:hAnsi="Times New Roman" w:cs="Times New Roman"/>
          <w:sz w:val="24"/>
          <w:szCs w:val="24"/>
        </w:rPr>
        <w:t>were obtained from Harlan Laboratories (Jerusalem, Israel) and maintained in the Animal Core of the Hadassah-Hebrew University Medical School</w:t>
      </w:r>
      <w:proofErr w:type="gramEnd"/>
      <w:r w:rsidRPr="004507F7">
        <w:rPr>
          <w:rFonts w:ascii="Times New Roman" w:hAnsi="Times New Roman" w:cs="Times New Roman"/>
          <w:sz w:val="24"/>
          <w:szCs w:val="24"/>
        </w:rPr>
        <w:t xml:space="preserve">. Mice were administered standard laboratory chow and water </w:t>
      </w:r>
      <w:r w:rsidRPr="004507F7">
        <w:rPr>
          <w:rFonts w:ascii="Times New Roman" w:hAnsi="Times New Roman" w:cs="Times New Roman"/>
          <w:i/>
          <w:iCs/>
          <w:sz w:val="24"/>
          <w:szCs w:val="24"/>
        </w:rPr>
        <w:t xml:space="preserve">ad libitum </w:t>
      </w:r>
      <w:r w:rsidRPr="004507F7">
        <w:rPr>
          <w:rFonts w:ascii="Times New Roman" w:hAnsi="Times New Roman" w:cs="Times New Roman"/>
          <w:sz w:val="24"/>
          <w:szCs w:val="24"/>
        </w:rPr>
        <w:t xml:space="preserve">and kept on a </w:t>
      </w:r>
      <w:proofErr w:type="gramStart"/>
      <w:r w:rsidRPr="004507F7">
        <w:rPr>
          <w:rFonts w:ascii="Times New Roman" w:hAnsi="Times New Roman" w:cs="Times New Roman"/>
          <w:sz w:val="24"/>
          <w:szCs w:val="24"/>
        </w:rPr>
        <w:t>12 hour</w:t>
      </w:r>
      <w:proofErr w:type="gramEnd"/>
      <w:r w:rsidRPr="004507F7">
        <w:rPr>
          <w:rFonts w:ascii="Times New Roman" w:hAnsi="Times New Roman" w:cs="Times New Roman"/>
          <w:sz w:val="24"/>
          <w:szCs w:val="24"/>
        </w:rPr>
        <w:t xml:space="preserve"> light/dark cycle. Animal experiments </w:t>
      </w:r>
      <w:proofErr w:type="gramStart"/>
      <w:r w:rsidRPr="004507F7">
        <w:rPr>
          <w:rFonts w:ascii="Times New Roman" w:hAnsi="Times New Roman" w:cs="Times New Roman"/>
          <w:sz w:val="24"/>
          <w:szCs w:val="24"/>
        </w:rPr>
        <w:t>were carried out</w:t>
      </w:r>
      <w:proofErr w:type="gramEnd"/>
      <w:r w:rsidRPr="004507F7">
        <w:rPr>
          <w:rFonts w:ascii="Times New Roman" w:hAnsi="Times New Roman" w:cs="Times New Roman"/>
          <w:sz w:val="24"/>
          <w:szCs w:val="24"/>
        </w:rPr>
        <w:t xml:space="preserve"> according to the guidelines of the Hebrew University-Hadassah Institutional Committee for the Care and Use of Laboratory Animals and with the committee’s approval. Mice were fed a high-fat diet (HFD, Harlan, TD88137; 42% of the calories are from fat) from day </w:t>
      </w:r>
      <w:r w:rsidRPr="004507F7">
        <w:rPr>
          <w:rFonts w:ascii="Times New Roman" w:hAnsi="Times New Roman" w:cs="Times New Roman" w:hint="cs"/>
          <w:sz w:val="24"/>
          <w:szCs w:val="24"/>
        </w:rPr>
        <w:t>0</w:t>
      </w:r>
      <w:r w:rsidRPr="004507F7">
        <w:rPr>
          <w:rFonts w:ascii="Times New Roman" w:hAnsi="Times New Roman" w:cs="Times New Roman"/>
          <w:sz w:val="24"/>
          <w:szCs w:val="24"/>
        </w:rPr>
        <w:t xml:space="preserve"> until their sacrifice at 24 weeks.</w:t>
      </w:r>
    </w:p>
    <w:p w:rsidR="009F2282" w:rsidRPr="00995759" w:rsidRDefault="009F2282">
      <w:pPr>
        <w:rPr>
          <w:rFonts w:hint="cs"/>
        </w:rPr>
      </w:pPr>
      <w:bookmarkStart w:id="0" w:name="_GoBack"/>
      <w:bookmarkEnd w:id="0"/>
    </w:p>
    <w:sectPr w:rsidR="009F2282" w:rsidRPr="00995759" w:rsidSect="009F22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9"/>
    <w:rsid w:val="00995759"/>
    <w:rsid w:val="009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95D5E-5E67-4ABD-935D-DEE00F5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2016-05-25T13:46:00Z</dcterms:created>
  <dcterms:modified xsi:type="dcterms:W3CDTF">2016-05-25T13:47:00Z</dcterms:modified>
</cp:coreProperties>
</file>