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7942" w:rsidRPr="00FB224D" w:rsidRDefault="007C7942" w:rsidP="005723F1">
      <w:pPr>
        <w:autoSpaceDE w:val="0"/>
        <w:spacing w:line="360" w:lineRule="auto"/>
        <w:jc w:val="both"/>
        <w:rPr>
          <w:rStyle w:val="Strong"/>
          <w:rFonts w:ascii="Book Antiqua" w:hAnsi="Book Antiqua" w:cs="Book Antiqua"/>
          <w:i/>
          <w:sz w:val="24"/>
          <w:szCs w:val="24"/>
          <w:lang w:val="en-GB"/>
        </w:rPr>
      </w:pPr>
      <w:proofErr w:type="spellStart"/>
      <w:r w:rsidRPr="00FB224D">
        <w:rPr>
          <w:rFonts w:ascii="Book Antiqua" w:hAnsi="Book Antiqua"/>
          <w:b/>
          <w:sz w:val="24"/>
          <w:szCs w:val="24"/>
        </w:rPr>
        <w:t>Name</w:t>
      </w:r>
      <w:proofErr w:type="spellEnd"/>
      <w:r w:rsidRPr="00FB224D">
        <w:rPr>
          <w:rFonts w:ascii="Book Antiqua" w:hAnsi="Book Antiqua"/>
          <w:b/>
          <w:sz w:val="24"/>
          <w:szCs w:val="24"/>
        </w:rPr>
        <w:t xml:space="preserve"> of Journal:</w:t>
      </w:r>
      <w:r w:rsidRPr="00FB224D">
        <w:rPr>
          <w:rFonts w:ascii="Book Antiqua" w:hAnsi="Book Antiqua" w:cs="Book Antiqua"/>
          <w:b/>
          <w:sz w:val="24"/>
          <w:szCs w:val="24"/>
          <w:lang w:val="en-GB"/>
        </w:rPr>
        <w:t xml:space="preserve"> </w:t>
      </w:r>
      <w:r w:rsidRPr="00FB224D">
        <w:rPr>
          <w:rFonts w:ascii="Book Antiqua" w:hAnsi="Book Antiqua" w:cs="Book Antiqua"/>
          <w:b/>
          <w:i/>
          <w:sz w:val="24"/>
          <w:szCs w:val="24"/>
          <w:lang w:val="en-GB"/>
        </w:rPr>
        <w:t>World Journal of Gastrointestinal Endoscopy</w:t>
      </w:r>
    </w:p>
    <w:p w:rsidR="007C7942" w:rsidRPr="00FB224D" w:rsidRDefault="007C7942" w:rsidP="005723F1">
      <w:pPr>
        <w:autoSpaceDE w:val="0"/>
        <w:spacing w:line="360" w:lineRule="auto"/>
        <w:jc w:val="both"/>
        <w:rPr>
          <w:rFonts w:ascii="Book Antiqua" w:hAnsi="Book Antiqua" w:cs="Book Antiqua"/>
          <w:b/>
          <w:sz w:val="24"/>
          <w:szCs w:val="24"/>
          <w:lang w:val="en-GB"/>
        </w:rPr>
      </w:pPr>
      <w:r w:rsidRPr="00FB224D">
        <w:rPr>
          <w:rFonts w:ascii="Book Antiqua" w:hAnsi="Book Antiqua"/>
          <w:b/>
          <w:sz w:val="24"/>
          <w:szCs w:val="24"/>
        </w:rPr>
        <w:t xml:space="preserve">ESPS </w:t>
      </w:r>
      <w:proofErr w:type="spellStart"/>
      <w:r w:rsidRPr="00FB224D">
        <w:rPr>
          <w:rFonts w:ascii="Book Antiqua" w:hAnsi="Book Antiqua"/>
          <w:b/>
          <w:sz w:val="24"/>
          <w:szCs w:val="24"/>
        </w:rPr>
        <w:t>Manuscript</w:t>
      </w:r>
      <w:proofErr w:type="spellEnd"/>
      <w:r w:rsidRPr="00FB224D">
        <w:rPr>
          <w:rFonts w:ascii="Book Antiqua" w:hAnsi="Book Antiqua"/>
          <w:b/>
          <w:sz w:val="24"/>
          <w:szCs w:val="24"/>
        </w:rPr>
        <w:t xml:space="preserve"> NO:</w:t>
      </w:r>
      <w:r w:rsidR="002F3EBD" w:rsidRPr="00FB224D">
        <w:rPr>
          <w:rFonts w:ascii="Book Antiqua" w:hAnsi="Book Antiqua" w:cs="Book Antiqua" w:hint="eastAsia"/>
          <w:b/>
          <w:sz w:val="24"/>
          <w:szCs w:val="24"/>
          <w:lang w:val="en-GB"/>
        </w:rPr>
        <w:t xml:space="preserve"> </w:t>
      </w:r>
      <w:r w:rsidRPr="00FB224D">
        <w:rPr>
          <w:rFonts w:ascii="Book Antiqua" w:hAnsi="Book Antiqua" w:cs="Book Antiqua"/>
          <w:b/>
          <w:sz w:val="24"/>
          <w:szCs w:val="24"/>
          <w:lang w:val="en-GB"/>
        </w:rPr>
        <w:t>27928</w:t>
      </w:r>
    </w:p>
    <w:p w:rsidR="007C7942" w:rsidRPr="00FB224D" w:rsidRDefault="007C7942" w:rsidP="005723F1">
      <w:pPr>
        <w:spacing w:line="360" w:lineRule="auto"/>
        <w:jc w:val="both"/>
        <w:rPr>
          <w:rFonts w:ascii="Book Antiqua" w:hAnsi="Book Antiqua" w:cs="Book Antiqua"/>
          <w:b/>
          <w:sz w:val="24"/>
          <w:szCs w:val="24"/>
          <w:lang w:val="en-GB"/>
        </w:rPr>
      </w:pPr>
      <w:r w:rsidRPr="00FB224D">
        <w:rPr>
          <w:rFonts w:ascii="Book Antiqua" w:hAnsi="Book Antiqua" w:cs="Book Antiqua"/>
          <w:b/>
          <w:sz w:val="24"/>
          <w:szCs w:val="24"/>
          <w:lang w:val="en-GB"/>
        </w:rPr>
        <w:t>Manuscript Type: Review</w:t>
      </w:r>
    </w:p>
    <w:p w:rsidR="007C7942" w:rsidRPr="00FB224D" w:rsidRDefault="007C7942" w:rsidP="005723F1">
      <w:pPr>
        <w:spacing w:line="360" w:lineRule="auto"/>
        <w:jc w:val="both"/>
        <w:rPr>
          <w:rFonts w:ascii="Book Antiqua" w:hAnsi="Book Antiqua" w:cs="Book Antiqua"/>
          <w:sz w:val="24"/>
          <w:szCs w:val="24"/>
          <w:lang w:val="en-GB"/>
        </w:rPr>
      </w:pPr>
    </w:p>
    <w:p w:rsidR="007C7942" w:rsidRPr="00FB224D" w:rsidRDefault="007C7942" w:rsidP="005723F1">
      <w:pPr>
        <w:spacing w:line="360" w:lineRule="auto"/>
        <w:jc w:val="both"/>
        <w:rPr>
          <w:rFonts w:ascii="Book Antiqua" w:hAnsi="Book Antiqua" w:cs="Book Antiqua"/>
          <w:b/>
          <w:sz w:val="24"/>
          <w:szCs w:val="24"/>
          <w:lang w:val="en-GB"/>
        </w:rPr>
      </w:pPr>
      <w:r w:rsidRPr="00FB224D">
        <w:rPr>
          <w:rFonts w:ascii="Book Antiqua" w:hAnsi="Book Antiqua" w:cs="Book Antiqua"/>
          <w:b/>
          <w:sz w:val="24"/>
          <w:szCs w:val="24"/>
          <w:lang w:val="en-GB"/>
        </w:rPr>
        <w:t xml:space="preserve">Robot-assisted laparoscopic </w:t>
      </w:r>
      <w:proofErr w:type="spellStart"/>
      <w:r w:rsidRPr="00FB224D">
        <w:rPr>
          <w:rFonts w:ascii="Book Antiqua" w:hAnsi="Book Antiqua" w:cs="Book Antiqua"/>
          <w:b/>
          <w:sz w:val="24"/>
          <w:szCs w:val="24"/>
          <w:lang w:val="en-GB"/>
        </w:rPr>
        <w:t>gastrectomy</w:t>
      </w:r>
      <w:proofErr w:type="spellEnd"/>
      <w:r w:rsidRPr="00FB224D">
        <w:rPr>
          <w:rFonts w:ascii="Book Antiqua" w:hAnsi="Book Antiqua" w:cs="Book Antiqua"/>
          <w:b/>
          <w:sz w:val="24"/>
          <w:szCs w:val="24"/>
          <w:lang w:val="en-GB"/>
        </w:rPr>
        <w:t xml:space="preserve"> for gastric cancer</w:t>
      </w:r>
    </w:p>
    <w:p w:rsidR="007C7942" w:rsidRPr="00FB224D" w:rsidRDefault="007C7942" w:rsidP="005723F1">
      <w:pPr>
        <w:spacing w:line="360" w:lineRule="auto"/>
        <w:jc w:val="both"/>
        <w:rPr>
          <w:rFonts w:ascii="Book Antiqua" w:hAnsi="Book Antiqua" w:cs="Book Antiqua"/>
          <w:sz w:val="24"/>
          <w:szCs w:val="24"/>
          <w:lang w:val="en-GB"/>
        </w:rPr>
      </w:pPr>
    </w:p>
    <w:p w:rsidR="007C7942" w:rsidRPr="00FB224D" w:rsidRDefault="007C7942" w:rsidP="005723F1">
      <w:pPr>
        <w:spacing w:line="360" w:lineRule="auto"/>
        <w:jc w:val="both"/>
        <w:rPr>
          <w:rFonts w:ascii="Book Antiqua" w:hAnsi="Book Antiqua" w:cs="Book Antiqua"/>
          <w:sz w:val="24"/>
          <w:szCs w:val="24"/>
          <w:lang w:val="en-GB"/>
        </w:rPr>
      </w:pPr>
      <w:r w:rsidRPr="00FB224D">
        <w:rPr>
          <w:rFonts w:ascii="Book Antiqua" w:hAnsi="Book Antiqua" w:cs="Book Antiqua"/>
          <w:sz w:val="24"/>
          <w:szCs w:val="24"/>
        </w:rPr>
        <w:t xml:space="preserve">Caruso S </w:t>
      </w:r>
      <w:r w:rsidRPr="00FB224D">
        <w:rPr>
          <w:rFonts w:ascii="Book Antiqua" w:hAnsi="Book Antiqua" w:cs="Book Antiqua"/>
          <w:i/>
          <w:sz w:val="24"/>
          <w:szCs w:val="24"/>
        </w:rPr>
        <w:t>et al</w:t>
      </w:r>
      <w:r w:rsidRPr="00FB224D">
        <w:rPr>
          <w:rFonts w:ascii="Book Antiqua" w:hAnsi="Book Antiqua" w:cs="Book Antiqua"/>
          <w:sz w:val="24"/>
          <w:szCs w:val="24"/>
        </w:rPr>
        <w:t xml:space="preserve">. </w:t>
      </w:r>
      <w:r w:rsidRPr="00FB224D">
        <w:rPr>
          <w:rFonts w:ascii="Book Antiqua" w:hAnsi="Book Antiqua" w:cs="Book Antiqua"/>
          <w:sz w:val="24"/>
          <w:szCs w:val="24"/>
          <w:lang w:val="en-GB" w:eastAsia="ko-KR"/>
        </w:rPr>
        <w:t>R</w:t>
      </w:r>
      <w:r w:rsidRPr="00FB224D">
        <w:rPr>
          <w:rFonts w:ascii="Book Antiqua" w:hAnsi="Book Antiqua" w:cs="Book Antiqua"/>
          <w:sz w:val="24"/>
          <w:szCs w:val="24"/>
          <w:lang w:val="en-GB"/>
        </w:rPr>
        <w:t xml:space="preserve">obot </w:t>
      </w:r>
      <w:proofErr w:type="spellStart"/>
      <w:r w:rsidRPr="00FB224D">
        <w:rPr>
          <w:rFonts w:ascii="Book Antiqua" w:hAnsi="Book Antiqua" w:cs="Book Antiqua"/>
          <w:sz w:val="24"/>
          <w:szCs w:val="24"/>
          <w:lang w:val="en-GB" w:eastAsia="ko-KR"/>
        </w:rPr>
        <w:t>gastrectomy</w:t>
      </w:r>
      <w:proofErr w:type="spellEnd"/>
      <w:r w:rsidRPr="00FB224D">
        <w:rPr>
          <w:rFonts w:ascii="Book Antiqua" w:hAnsi="Book Antiqua" w:cs="Book Antiqua"/>
          <w:sz w:val="24"/>
          <w:szCs w:val="24"/>
          <w:lang w:val="en-GB" w:eastAsia="ko-KR"/>
        </w:rPr>
        <w:t xml:space="preserve"> </w:t>
      </w:r>
    </w:p>
    <w:p w:rsidR="007C7942" w:rsidRPr="00FB224D" w:rsidRDefault="007C7942" w:rsidP="005723F1">
      <w:pPr>
        <w:spacing w:line="360" w:lineRule="auto"/>
        <w:jc w:val="both"/>
        <w:rPr>
          <w:rFonts w:ascii="Book Antiqua" w:hAnsi="Book Antiqua" w:cs="Book Antiqua"/>
          <w:b/>
          <w:sz w:val="24"/>
          <w:szCs w:val="24"/>
          <w:lang w:val="en-GB"/>
        </w:rPr>
      </w:pPr>
    </w:p>
    <w:p w:rsidR="007C7942" w:rsidRPr="00FB224D" w:rsidRDefault="007C7942" w:rsidP="005723F1">
      <w:pPr>
        <w:spacing w:line="360" w:lineRule="auto"/>
        <w:jc w:val="both"/>
        <w:rPr>
          <w:rFonts w:ascii="Book Antiqua" w:hAnsi="Book Antiqua" w:cs="Book Antiqua"/>
          <w:b/>
          <w:bCs/>
          <w:sz w:val="24"/>
          <w:szCs w:val="24"/>
        </w:rPr>
      </w:pPr>
      <w:r w:rsidRPr="00FB224D">
        <w:rPr>
          <w:rFonts w:ascii="Book Antiqua" w:hAnsi="Book Antiqua" w:cs="Book Antiqua"/>
          <w:b/>
          <w:sz w:val="24"/>
          <w:szCs w:val="24"/>
        </w:rPr>
        <w:t xml:space="preserve">Stefano Caruso, Franco </w:t>
      </w:r>
      <w:proofErr w:type="spellStart"/>
      <w:r w:rsidRPr="00FB224D">
        <w:rPr>
          <w:rFonts w:ascii="Book Antiqua" w:hAnsi="Book Antiqua" w:cs="Book Antiqua"/>
          <w:b/>
          <w:sz w:val="24"/>
          <w:szCs w:val="24"/>
        </w:rPr>
        <w:t>Franceschini</w:t>
      </w:r>
      <w:proofErr w:type="spellEnd"/>
      <w:r w:rsidRPr="00FB224D">
        <w:rPr>
          <w:rFonts w:ascii="Book Antiqua" w:hAnsi="Book Antiqua" w:cs="Book Antiqua"/>
          <w:b/>
          <w:sz w:val="24"/>
          <w:szCs w:val="24"/>
        </w:rPr>
        <w:t xml:space="preserve">, Alberto </w:t>
      </w:r>
      <w:proofErr w:type="spellStart"/>
      <w:r w:rsidRPr="00FB224D">
        <w:rPr>
          <w:rFonts w:ascii="Book Antiqua" w:hAnsi="Book Antiqua" w:cs="Book Antiqua"/>
          <w:b/>
          <w:sz w:val="24"/>
          <w:szCs w:val="24"/>
        </w:rPr>
        <w:t>Patriti</w:t>
      </w:r>
      <w:proofErr w:type="spellEnd"/>
      <w:r w:rsidRPr="00FB224D">
        <w:rPr>
          <w:rFonts w:ascii="Book Antiqua" w:hAnsi="Book Antiqua" w:cs="Book Antiqua"/>
          <w:b/>
          <w:sz w:val="24"/>
          <w:szCs w:val="24"/>
        </w:rPr>
        <w:t>, Franco Roviello,</w:t>
      </w:r>
      <w:r w:rsidR="002F3EBD" w:rsidRPr="00FB224D">
        <w:rPr>
          <w:rFonts w:ascii="Book Antiqua" w:hAnsi="Book Antiqua" w:cs="Book Antiqua" w:hint="eastAsia"/>
          <w:b/>
          <w:sz w:val="24"/>
          <w:szCs w:val="24"/>
        </w:rPr>
        <w:t xml:space="preserve"> </w:t>
      </w:r>
      <w:r w:rsidRPr="00FB224D">
        <w:rPr>
          <w:rFonts w:ascii="Book Antiqua" w:hAnsi="Book Antiqua" w:cs="Book Antiqua"/>
          <w:b/>
          <w:sz w:val="24"/>
          <w:szCs w:val="24"/>
        </w:rPr>
        <w:t xml:space="preserve">Mario </w:t>
      </w:r>
      <w:proofErr w:type="spellStart"/>
      <w:r w:rsidRPr="00FB224D">
        <w:rPr>
          <w:rFonts w:ascii="Book Antiqua" w:hAnsi="Book Antiqua" w:cs="Book Antiqua"/>
          <w:b/>
          <w:sz w:val="24"/>
          <w:szCs w:val="24"/>
        </w:rPr>
        <w:t>Annecchiarico</w:t>
      </w:r>
      <w:proofErr w:type="spellEnd"/>
      <w:r w:rsidRPr="00FB224D">
        <w:rPr>
          <w:rFonts w:ascii="Book Antiqua" w:hAnsi="Book Antiqua" w:cs="Book Antiqua"/>
          <w:b/>
          <w:sz w:val="24"/>
          <w:szCs w:val="24"/>
        </w:rPr>
        <w:t xml:space="preserve">, Graziano Ceccarelli, Andrea </w:t>
      </w:r>
      <w:proofErr w:type="spellStart"/>
      <w:r w:rsidRPr="00FB224D">
        <w:rPr>
          <w:rFonts w:ascii="Book Antiqua" w:hAnsi="Book Antiqua" w:cs="Book Antiqua"/>
          <w:b/>
          <w:sz w:val="24"/>
          <w:szCs w:val="24"/>
        </w:rPr>
        <w:t>Coratti</w:t>
      </w:r>
      <w:proofErr w:type="spellEnd"/>
    </w:p>
    <w:p w:rsidR="007C7942" w:rsidRPr="00FB224D" w:rsidRDefault="007C7942" w:rsidP="005723F1">
      <w:pPr>
        <w:spacing w:line="360" w:lineRule="auto"/>
        <w:jc w:val="both"/>
        <w:rPr>
          <w:rFonts w:ascii="Book Antiqua" w:hAnsi="Book Antiqua" w:cs="Book Antiqua"/>
          <w:b/>
          <w:bCs/>
          <w:sz w:val="24"/>
          <w:szCs w:val="24"/>
          <w:vertAlign w:val="superscript"/>
        </w:rPr>
      </w:pPr>
    </w:p>
    <w:p w:rsidR="007C7942" w:rsidRPr="00FB224D" w:rsidRDefault="007A3DC4" w:rsidP="005723F1">
      <w:pPr>
        <w:spacing w:line="360" w:lineRule="auto"/>
        <w:jc w:val="both"/>
        <w:rPr>
          <w:rFonts w:ascii="Book Antiqua" w:hAnsi="Book Antiqua" w:cs="Book Antiqua"/>
          <w:sz w:val="24"/>
          <w:szCs w:val="24"/>
          <w:vertAlign w:val="superscript"/>
          <w:lang w:val="en-GB"/>
        </w:rPr>
      </w:pPr>
      <w:r w:rsidRPr="00FB224D">
        <w:rPr>
          <w:rFonts w:ascii="Book Antiqua" w:hAnsi="Book Antiqua" w:cs="Book Antiqua"/>
          <w:b/>
          <w:sz w:val="24"/>
          <w:szCs w:val="24"/>
        </w:rPr>
        <w:t xml:space="preserve">Stefano Caruso, </w:t>
      </w:r>
      <w:r w:rsidR="000D5D87" w:rsidRPr="00FB224D">
        <w:rPr>
          <w:rFonts w:ascii="Book Antiqua" w:hAnsi="Book Antiqua" w:cs="Book Antiqua"/>
          <w:b/>
          <w:sz w:val="24"/>
          <w:szCs w:val="24"/>
        </w:rPr>
        <w:t xml:space="preserve">Franco </w:t>
      </w:r>
      <w:proofErr w:type="spellStart"/>
      <w:r w:rsidR="000D5D87" w:rsidRPr="00FB224D">
        <w:rPr>
          <w:rFonts w:ascii="Book Antiqua" w:hAnsi="Book Antiqua" w:cs="Book Antiqua"/>
          <w:b/>
          <w:sz w:val="24"/>
          <w:szCs w:val="24"/>
        </w:rPr>
        <w:t>Franceschini</w:t>
      </w:r>
      <w:proofErr w:type="spellEnd"/>
      <w:r w:rsidR="000D5D87" w:rsidRPr="00FB224D">
        <w:rPr>
          <w:rFonts w:ascii="Book Antiqua" w:hAnsi="Book Antiqua" w:cs="Book Antiqua"/>
          <w:b/>
          <w:sz w:val="24"/>
          <w:szCs w:val="24"/>
        </w:rPr>
        <w:t xml:space="preserve">, </w:t>
      </w:r>
      <w:r w:rsidR="007C7942" w:rsidRPr="00FB224D">
        <w:rPr>
          <w:rFonts w:ascii="Book Antiqua" w:hAnsi="Book Antiqua" w:cs="Book Antiqua"/>
          <w:sz w:val="24"/>
          <w:szCs w:val="24"/>
          <w:lang w:val="en-GB"/>
        </w:rPr>
        <w:t>Department of General Surgery and Surgical Specialties, Unit of General Surgery, “Santa Maria Annunziata” Hospital, 50012</w:t>
      </w:r>
      <w:r w:rsidR="00E107F3" w:rsidRPr="00FB224D">
        <w:rPr>
          <w:rFonts w:ascii="Book Antiqua" w:hAnsi="Book Antiqua" w:cs="Book Antiqua" w:hint="eastAsia"/>
          <w:sz w:val="24"/>
          <w:szCs w:val="24"/>
          <w:lang w:val="en-GB"/>
        </w:rPr>
        <w:t xml:space="preserve"> </w:t>
      </w:r>
      <w:r w:rsidR="007C7942" w:rsidRPr="00FB224D">
        <w:rPr>
          <w:rFonts w:ascii="Book Antiqua" w:hAnsi="Book Antiqua" w:cs="Book Antiqua"/>
          <w:sz w:val="24"/>
          <w:szCs w:val="24"/>
          <w:lang w:val="en-GB"/>
        </w:rPr>
        <w:t>Florence, Italy</w:t>
      </w:r>
      <w:r w:rsidR="002F3EBD" w:rsidRPr="00FB224D">
        <w:rPr>
          <w:rFonts w:ascii="Book Antiqua" w:hAnsi="Book Antiqua" w:cs="Book Antiqua" w:hint="eastAsia"/>
          <w:sz w:val="24"/>
          <w:szCs w:val="24"/>
          <w:lang w:val="en-GB"/>
        </w:rPr>
        <w:t xml:space="preserve"> </w:t>
      </w:r>
    </w:p>
    <w:p w:rsidR="002C390D" w:rsidRPr="00FB224D" w:rsidRDefault="002C390D" w:rsidP="005723F1">
      <w:pPr>
        <w:spacing w:line="360" w:lineRule="auto"/>
        <w:jc w:val="both"/>
        <w:rPr>
          <w:rFonts w:ascii="Book Antiqua" w:hAnsi="Book Antiqua" w:cs="Book Antiqua"/>
          <w:sz w:val="24"/>
          <w:szCs w:val="24"/>
          <w:vertAlign w:val="superscript"/>
          <w:lang w:val="en-GB"/>
        </w:rPr>
      </w:pPr>
    </w:p>
    <w:p w:rsidR="007C7942" w:rsidRPr="00FB224D" w:rsidRDefault="002C390D" w:rsidP="005723F1">
      <w:pPr>
        <w:spacing w:line="360" w:lineRule="auto"/>
        <w:jc w:val="both"/>
        <w:rPr>
          <w:rFonts w:ascii="Book Antiqua" w:hAnsi="Book Antiqua" w:cs="Book Antiqua"/>
          <w:sz w:val="24"/>
          <w:szCs w:val="24"/>
          <w:lang w:val="en-GB"/>
        </w:rPr>
      </w:pPr>
      <w:r w:rsidRPr="00FB224D">
        <w:rPr>
          <w:rFonts w:ascii="Book Antiqua" w:hAnsi="Book Antiqua" w:cs="Book Antiqua"/>
          <w:b/>
          <w:sz w:val="24"/>
          <w:szCs w:val="24"/>
        </w:rPr>
        <w:t xml:space="preserve">Alberto </w:t>
      </w:r>
      <w:proofErr w:type="spellStart"/>
      <w:r w:rsidRPr="00FB224D">
        <w:rPr>
          <w:rFonts w:ascii="Book Antiqua" w:hAnsi="Book Antiqua" w:cs="Book Antiqua"/>
          <w:b/>
          <w:sz w:val="24"/>
          <w:szCs w:val="24"/>
        </w:rPr>
        <w:t>Patriti</w:t>
      </w:r>
      <w:proofErr w:type="spellEnd"/>
      <w:r w:rsidRPr="00FB224D">
        <w:rPr>
          <w:rFonts w:ascii="Book Antiqua" w:hAnsi="Book Antiqua" w:cs="Book Antiqua"/>
          <w:b/>
          <w:sz w:val="24"/>
          <w:szCs w:val="24"/>
        </w:rPr>
        <w:t xml:space="preserve">, </w:t>
      </w:r>
      <w:r w:rsidR="007C7942" w:rsidRPr="00FB224D">
        <w:rPr>
          <w:rFonts w:ascii="Book Antiqua" w:hAnsi="Book Antiqua" w:cs="Book Antiqua"/>
          <w:sz w:val="24"/>
          <w:szCs w:val="24"/>
          <w:lang w:val="en-GB"/>
        </w:rPr>
        <w:t xml:space="preserve">Department of Surgery, General Minimally Invasive and Robotic Surgery, </w:t>
      </w:r>
      <w:r w:rsidR="0093505B" w:rsidRPr="00FB224D">
        <w:rPr>
          <w:rFonts w:ascii="Book Antiqua" w:hAnsi="Book Antiqua" w:cs="Book Antiqua"/>
          <w:sz w:val="24"/>
          <w:szCs w:val="24"/>
          <w:lang w:val="en-GB"/>
        </w:rPr>
        <w:t>“</w:t>
      </w:r>
      <w:r w:rsidR="007C7942" w:rsidRPr="00FB224D">
        <w:rPr>
          <w:rFonts w:ascii="Book Antiqua" w:hAnsi="Book Antiqua" w:cs="Book Antiqua"/>
          <w:sz w:val="24"/>
          <w:szCs w:val="24"/>
          <w:lang w:val="en-GB"/>
        </w:rPr>
        <w:t xml:space="preserve">San </w:t>
      </w:r>
      <w:proofErr w:type="spellStart"/>
      <w:r w:rsidR="007C7942" w:rsidRPr="00FB224D">
        <w:rPr>
          <w:rFonts w:ascii="Book Antiqua" w:hAnsi="Book Antiqua" w:cs="Book Antiqua"/>
          <w:sz w:val="24"/>
          <w:szCs w:val="24"/>
          <w:lang w:val="en-GB"/>
        </w:rPr>
        <w:t>Matteo</w:t>
      </w:r>
      <w:proofErr w:type="spellEnd"/>
      <w:r w:rsidR="007C7942" w:rsidRPr="00FB224D">
        <w:rPr>
          <w:rFonts w:ascii="Book Antiqua" w:hAnsi="Book Antiqua" w:cs="Book Antiqua"/>
          <w:sz w:val="24"/>
          <w:szCs w:val="24"/>
          <w:lang w:val="en-GB"/>
        </w:rPr>
        <w:t xml:space="preserve"> </w:t>
      </w:r>
      <w:proofErr w:type="spellStart"/>
      <w:r w:rsidR="007C7942" w:rsidRPr="00FB224D">
        <w:rPr>
          <w:rFonts w:ascii="Book Antiqua" w:hAnsi="Book Antiqua" w:cs="Book Antiqua"/>
          <w:sz w:val="24"/>
          <w:szCs w:val="24"/>
          <w:lang w:val="en-GB"/>
        </w:rPr>
        <w:t>degli</w:t>
      </w:r>
      <w:proofErr w:type="spellEnd"/>
      <w:r w:rsidR="007C7942" w:rsidRPr="00FB224D">
        <w:rPr>
          <w:rFonts w:ascii="Book Antiqua" w:hAnsi="Book Antiqua" w:cs="Book Antiqua"/>
          <w:sz w:val="24"/>
          <w:szCs w:val="24"/>
          <w:lang w:val="en-GB"/>
        </w:rPr>
        <w:t xml:space="preserve"> </w:t>
      </w:r>
      <w:proofErr w:type="spellStart"/>
      <w:r w:rsidR="007C7942" w:rsidRPr="00FB224D">
        <w:rPr>
          <w:rFonts w:ascii="Book Antiqua" w:hAnsi="Book Antiqua" w:cs="Book Antiqua"/>
          <w:sz w:val="24"/>
          <w:szCs w:val="24"/>
          <w:lang w:val="en-GB"/>
        </w:rPr>
        <w:t>Infermi</w:t>
      </w:r>
      <w:proofErr w:type="spellEnd"/>
      <w:r w:rsidR="0093505B" w:rsidRPr="00FB224D">
        <w:rPr>
          <w:rFonts w:ascii="Book Antiqua" w:hAnsi="Book Antiqua" w:cs="Book Antiqua"/>
          <w:sz w:val="24"/>
          <w:szCs w:val="24"/>
          <w:lang w:val="en-GB"/>
        </w:rPr>
        <w:t>”</w:t>
      </w:r>
      <w:r w:rsidR="007C7942" w:rsidRPr="00FB224D">
        <w:rPr>
          <w:rFonts w:ascii="Book Antiqua" w:hAnsi="Book Antiqua" w:cs="Book Antiqua"/>
          <w:sz w:val="24"/>
          <w:szCs w:val="24"/>
          <w:lang w:val="en-GB"/>
        </w:rPr>
        <w:t xml:space="preserve"> Hospital, 06049</w:t>
      </w:r>
      <w:r w:rsidR="0093505B" w:rsidRPr="00FB224D">
        <w:rPr>
          <w:rFonts w:ascii="Book Antiqua" w:hAnsi="Book Antiqua" w:cs="Book Antiqua" w:hint="eastAsia"/>
          <w:sz w:val="24"/>
          <w:szCs w:val="24"/>
          <w:lang w:val="en-GB"/>
        </w:rPr>
        <w:t xml:space="preserve"> </w:t>
      </w:r>
      <w:r w:rsidR="007C7942" w:rsidRPr="00FB224D">
        <w:rPr>
          <w:rFonts w:ascii="Book Antiqua" w:hAnsi="Book Antiqua" w:cs="Book Antiqua"/>
          <w:sz w:val="24"/>
          <w:szCs w:val="24"/>
          <w:lang w:val="en-GB"/>
        </w:rPr>
        <w:t>Spoleto</w:t>
      </w:r>
      <w:r w:rsidR="0093505B" w:rsidRPr="00FB224D">
        <w:rPr>
          <w:rFonts w:ascii="Book Antiqua" w:hAnsi="Book Antiqua" w:cs="Book Antiqua"/>
          <w:sz w:val="24"/>
          <w:szCs w:val="24"/>
          <w:lang w:val="en-GB"/>
        </w:rPr>
        <w:t>, Italy</w:t>
      </w:r>
    </w:p>
    <w:p w:rsidR="00811648" w:rsidRPr="00FB224D" w:rsidRDefault="00811648" w:rsidP="005723F1">
      <w:pPr>
        <w:spacing w:line="360" w:lineRule="auto"/>
        <w:jc w:val="both"/>
        <w:rPr>
          <w:rFonts w:ascii="Book Antiqua" w:hAnsi="Book Antiqua" w:cs="Book Antiqua"/>
          <w:sz w:val="24"/>
          <w:szCs w:val="24"/>
          <w:vertAlign w:val="superscript"/>
          <w:lang w:val="en-GB"/>
        </w:rPr>
      </w:pPr>
    </w:p>
    <w:p w:rsidR="007C7942" w:rsidRPr="00FB224D" w:rsidRDefault="00811648" w:rsidP="005723F1">
      <w:pPr>
        <w:spacing w:line="360" w:lineRule="auto"/>
        <w:jc w:val="both"/>
        <w:rPr>
          <w:rFonts w:ascii="Book Antiqua" w:hAnsi="Book Antiqua" w:cs="Book Antiqua"/>
          <w:sz w:val="24"/>
          <w:szCs w:val="24"/>
          <w:lang w:val="en-GB"/>
        </w:rPr>
      </w:pPr>
      <w:r w:rsidRPr="00FB224D">
        <w:rPr>
          <w:rFonts w:ascii="Book Antiqua" w:hAnsi="Book Antiqua" w:cs="Book Antiqua"/>
          <w:b/>
          <w:sz w:val="24"/>
          <w:szCs w:val="24"/>
        </w:rPr>
        <w:t xml:space="preserve">Franco Roviello, </w:t>
      </w:r>
      <w:r w:rsidR="007C7942" w:rsidRPr="00FB224D">
        <w:rPr>
          <w:rFonts w:ascii="Book Antiqua" w:hAnsi="Book Antiqua" w:cs="Book Antiqua"/>
          <w:sz w:val="24"/>
          <w:szCs w:val="24"/>
          <w:lang w:val="en-GB"/>
        </w:rPr>
        <w:t>Department of Medical, Surgical and Neuroscience</w:t>
      </w:r>
      <w:r w:rsidR="002A1FC7" w:rsidRPr="00FB224D">
        <w:rPr>
          <w:rFonts w:ascii="Book Antiqua" w:hAnsi="Book Antiqua" w:cs="Book Antiqua" w:hint="eastAsia"/>
          <w:sz w:val="24"/>
          <w:szCs w:val="24"/>
          <w:lang w:val="en-GB"/>
        </w:rPr>
        <w:t xml:space="preserve">, </w:t>
      </w:r>
      <w:r w:rsidR="007C7942" w:rsidRPr="00FB224D">
        <w:rPr>
          <w:rFonts w:ascii="Book Antiqua" w:hAnsi="Book Antiqua" w:cs="Book Antiqua"/>
          <w:sz w:val="24"/>
          <w:szCs w:val="24"/>
          <w:lang w:val="en-GB"/>
        </w:rPr>
        <w:t xml:space="preserve">Unit of General and Minimally Invasive Surgery, University of Siena, </w:t>
      </w:r>
      <w:r w:rsidR="002A1FC7" w:rsidRPr="00FB224D">
        <w:rPr>
          <w:rFonts w:ascii="Book Antiqua" w:hAnsi="Book Antiqua" w:cs="Book Antiqua"/>
          <w:sz w:val="24"/>
          <w:szCs w:val="24"/>
          <w:lang w:val="en-GB"/>
        </w:rPr>
        <w:t>53100</w:t>
      </w:r>
      <w:r w:rsidR="007C7942" w:rsidRPr="00FB224D">
        <w:rPr>
          <w:rFonts w:ascii="Book Antiqua" w:hAnsi="Book Antiqua" w:cs="Book Antiqua"/>
          <w:sz w:val="24"/>
          <w:szCs w:val="24"/>
          <w:lang w:val="en-GB"/>
        </w:rPr>
        <w:t xml:space="preserve"> Siena, Italy</w:t>
      </w:r>
    </w:p>
    <w:p w:rsidR="00176A97" w:rsidRPr="00FB224D" w:rsidRDefault="00176A97" w:rsidP="005723F1">
      <w:pPr>
        <w:spacing w:line="360" w:lineRule="auto"/>
        <w:jc w:val="both"/>
        <w:rPr>
          <w:rFonts w:ascii="Book Antiqua" w:hAnsi="Book Antiqua" w:cs="Book Antiqua"/>
          <w:sz w:val="24"/>
          <w:szCs w:val="24"/>
          <w:vertAlign w:val="superscript"/>
          <w:lang w:val="en-GB"/>
        </w:rPr>
      </w:pPr>
    </w:p>
    <w:p w:rsidR="007C7942" w:rsidRPr="00FB224D" w:rsidRDefault="00176A97" w:rsidP="005723F1">
      <w:pPr>
        <w:spacing w:line="360" w:lineRule="auto"/>
        <w:jc w:val="both"/>
        <w:rPr>
          <w:rFonts w:ascii="Book Antiqua" w:hAnsi="Book Antiqua" w:cs="Book Antiqua"/>
          <w:sz w:val="24"/>
          <w:szCs w:val="24"/>
          <w:lang w:val="en-GB"/>
        </w:rPr>
      </w:pPr>
      <w:r w:rsidRPr="00FB224D">
        <w:rPr>
          <w:rFonts w:ascii="Book Antiqua" w:hAnsi="Book Antiqua" w:cs="Book Antiqua"/>
          <w:b/>
          <w:sz w:val="24"/>
          <w:szCs w:val="24"/>
        </w:rPr>
        <w:t xml:space="preserve">Mario </w:t>
      </w:r>
      <w:proofErr w:type="spellStart"/>
      <w:r w:rsidRPr="00FB224D">
        <w:rPr>
          <w:rFonts w:ascii="Book Antiqua" w:hAnsi="Book Antiqua" w:cs="Book Antiqua"/>
          <w:b/>
          <w:sz w:val="24"/>
          <w:szCs w:val="24"/>
        </w:rPr>
        <w:t>Annecchiarico</w:t>
      </w:r>
      <w:proofErr w:type="spellEnd"/>
      <w:r w:rsidRPr="00FB224D">
        <w:rPr>
          <w:rFonts w:ascii="Book Antiqua" w:hAnsi="Book Antiqua" w:cs="Book Antiqua"/>
          <w:b/>
          <w:sz w:val="24"/>
          <w:szCs w:val="24"/>
        </w:rPr>
        <w:t xml:space="preserve">, Andrea </w:t>
      </w:r>
      <w:proofErr w:type="spellStart"/>
      <w:r w:rsidRPr="00FB224D">
        <w:rPr>
          <w:rFonts w:ascii="Book Antiqua" w:hAnsi="Book Antiqua" w:cs="Book Antiqua"/>
          <w:b/>
          <w:sz w:val="24"/>
          <w:szCs w:val="24"/>
        </w:rPr>
        <w:t>Coratti</w:t>
      </w:r>
      <w:proofErr w:type="spellEnd"/>
      <w:r w:rsidRPr="00FB224D">
        <w:rPr>
          <w:rFonts w:ascii="Book Antiqua" w:hAnsi="Book Antiqua" w:cs="Book Antiqua"/>
          <w:b/>
          <w:sz w:val="24"/>
          <w:szCs w:val="24"/>
        </w:rPr>
        <w:t xml:space="preserve">, </w:t>
      </w:r>
      <w:r w:rsidR="007C7942" w:rsidRPr="00FB224D">
        <w:rPr>
          <w:rFonts w:ascii="Book Antiqua" w:hAnsi="Book Antiqua" w:cs="Book Antiqua"/>
          <w:sz w:val="24"/>
          <w:szCs w:val="24"/>
          <w:lang w:val="en-GB"/>
        </w:rPr>
        <w:t>Division of Oncological and Robotic General Surgery, “</w:t>
      </w:r>
      <w:proofErr w:type="spellStart"/>
      <w:r w:rsidR="007C7942" w:rsidRPr="00FB224D">
        <w:rPr>
          <w:rFonts w:ascii="Book Antiqua" w:hAnsi="Book Antiqua" w:cs="Book Antiqua"/>
          <w:sz w:val="24"/>
          <w:szCs w:val="24"/>
          <w:lang w:val="en-GB"/>
        </w:rPr>
        <w:t>Careggi</w:t>
      </w:r>
      <w:proofErr w:type="spellEnd"/>
      <w:r w:rsidR="007C7942" w:rsidRPr="00FB224D">
        <w:rPr>
          <w:rFonts w:ascii="Book Antiqua" w:hAnsi="Book Antiqua" w:cs="Book Antiqua"/>
          <w:sz w:val="24"/>
          <w:szCs w:val="24"/>
          <w:lang w:val="en-GB"/>
        </w:rPr>
        <w:t>” University Hospital, 50134 Florence, Italy</w:t>
      </w:r>
    </w:p>
    <w:p w:rsidR="008D6ADE" w:rsidRPr="00FB224D" w:rsidRDefault="008D6ADE" w:rsidP="005723F1">
      <w:pPr>
        <w:spacing w:line="360" w:lineRule="auto"/>
        <w:jc w:val="both"/>
        <w:rPr>
          <w:rFonts w:ascii="Book Antiqua" w:hAnsi="Book Antiqua" w:cs="Book Antiqua"/>
          <w:sz w:val="24"/>
          <w:szCs w:val="24"/>
          <w:vertAlign w:val="superscript"/>
          <w:lang w:val="en-GB"/>
        </w:rPr>
      </w:pPr>
    </w:p>
    <w:p w:rsidR="007C7942" w:rsidRPr="00FB224D" w:rsidRDefault="008D6ADE" w:rsidP="005723F1">
      <w:pPr>
        <w:spacing w:line="360" w:lineRule="auto"/>
        <w:jc w:val="both"/>
        <w:rPr>
          <w:rFonts w:ascii="Book Antiqua" w:hAnsi="Book Antiqua" w:cs="Book Antiqua"/>
          <w:b/>
          <w:sz w:val="24"/>
          <w:szCs w:val="24"/>
          <w:lang w:val="en-GB"/>
        </w:rPr>
      </w:pPr>
      <w:r w:rsidRPr="00FB224D">
        <w:rPr>
          <w:rFonts w:ascii="Book Antiqua" w:hAnsi="Book Antiqua" w:cs="Book Antiqua"/>
          <w:b/>
          <w:sz w:val="24"/>
          <w:szCs w:val="24"/>
        </w:rPr>
        <w:t xml:space="preserve">Graziano Ceccarelli, </w:t>
      </w:r>
      <w:r w:rsidR="007C7942" w:rsidRPr="00FB224D">
        <w:rPr>
          <w:rFonts w:ascii="Book Antiqua" w:hAnsi="Book Antiqua" w:cs="Book Antiqua"/>
          <w:sz w:val="24"/>
          <w:szCs w:val="24"/>
          <w:lang w:val="en-GB"/>
        </w:rPr>
        <w:t xml:space="preserve">Department of Medicine and General Surgery, Unit of Minimally Invasive and General Surgery, “San </w:t>
      </w:r>
      <w:proofErr w:type="spellStart"/>
      <w:r w:rsidR="007C7942" w:rsidRPr="00FB224D">
        <w:rPr>
          <w:rFonts w:ascii="Book Antiqua" w:hAnsi="Book Antiqua" w:cs="Book Antiqua"/>
          <w:sz w:val="24"/>
          <w:szCs w:val="24"/>
          <w:lang w:val="en-GB"/>
        </w:rPr>
        <w:t>Donato</w:t>
      </w:r>
      <w:proofErr w:type="spellEnd"/>
      <w:r w:rsidR="007C7942" w:rsidRPr="00FB224D">
        <w:rPr>
          <w:rFonts w:ascii="Book Antiqua" w:hAnsi="Book Antiqua" w:cs="Book Antiqua"/>
          <w:sz w:val="24"/>
          <w:szCs w:val="24"/>
          <w:lang w:val="en-GB"/>
        </w:rPr>
        <w:t xml:space="preserve">” Hospital, </w:t>
      </w:r>
      <w:r w:rsidR="00E57DEB" w:rsidRPr="00FB224D">
        <w:rPr>
          <w:rFonts w:ascii="Book Antiqua" w:hAnsi="Book Antiqua" w:cs="Book Antiqua"/>
          <w:sz w:val="24"/>
          <w:szCs w:val="24"/>
          <w:lang w:val="en-GB"/>
        </w:rPr>
        <w:t>52100 Arezzo, Italy</w:t>
      </w:r>
    </w:p>
    <w:p w:rsidR="007C7942" w:rsidRPr="00FB224D" w:rsidRDefault="007C7942" w:rsidP="005723F1">
      <w:pPr>
        <w:spacing w:line="360" w:lineRule="auto"/>
        <w:jc w:val="both"/>
        <w:rPr>
          <w:rFonts w:ascii="Book Antiqua" w:hAnsi="Book Antiqua" w:cs="Book Antiqua"/>
          <w:sz w:val="24"/>
          <w:szCs w:val="24"/>
          <w:lang w:val="en-GB" w:eastAsia="ko-KR"/>
        </w:rPr>
      </w:pPr>
    </w:p>
    <w:p w:rsidR="007C7942" w:rsidRPr="00FB224D" w:rsidRDefault="007C7942" w:rsidP="005723F1">
      <w:pPr>
        <w:spacing w:line="360" w:lineRule="auto"/>
        <w:jc w:val="both"/>
        <w:rPr>
          <w:rFonts w:ascii="Book Antiqua" w:hAnsi="Book Antiqua" w:cs="Book Antiqua"/>
          <w:sz w:val="24"/>
          <w:szCs w:val="24"/>
          <w:lang w:val="en-GB"/>
        </w:rPr>
      </w:pPr>
      <w:r w:rsidRPr="00FB224D">
        <w:rPr>
          <w:rFonts w:ascii="Book Antiqua" w:hAnsi="Book Antiqua" w:cs="Book Antiqua"/>
          <w:b/>
          <w:sz w:val="24"/>
          <w:szCs w:val="24"/>
          <w:lang w:val="en-GB"/>
        </w:rPr>
        <w:t xml:space="preserve">Author </w:t>
      </w:r>
      <w:r w:rsidR="00154DB5" w:rsidRPr="00FB224D">
        <w:rPr>
          <w:rFonts w:ascii="Book Antiqua" w:hAnsi="Book Antiqua" w:cs="Book Antiqua"/>
          <w:b/>
          <w:sz w:val="24"/>
          <w:szCs w:val="24"/>
          <w:lang w:val="en-GB"/>
        </w:rPr>
        <w:t>c</w:t>
      </w:r>
      <w:r w:rsidRPr="00FB224D">
        <w:rPr>
          <w:rFonts w:ascii="Book Antiqua" w:hAnsi="Book Antiqua" w:cs="Book Antiqua"/>
          <w:b/>
          <w:sz w:val="24"/>
          <w:szCs w:val="24"/>
          <w:lang w:val="en-GB"/>
        </w:rPr>
        <w:t>ontribution:</w:t>
      </w:r>
      <w:r w:rsidR="00154DB5" w:rsidRPr="00FB224D">
        <w:rPr>
          <w:rFonts w:ascii="Book Antiqua" w:hAnsi="Book Antiqua" w:cs="Book Antiqua"/>
          <w:sz w:val="24"/>
          <w:szCs w:val="24"/>
          <w:lang w:val="en-GB"/>
        </w:rPr>
        <w:t xml:space="preserve"> Caruso S</w:t>
      </w:r>
      <w:r w:rsidRPr="00FB224D">
        <w:rPr>
          <w:rFonts w:ascii="Book Antiqua" w:hAnsi="Book Antiqua" w:cs="Book Antiqua"/>
          <w:sz w:val="24"/>
          <w:szCs w:val="24"/>
          <w:lang w:val="en-GB"/>
        </w:rPr>
        <w:t xml:space="preserve"> wrote and conceived </w:t>
      </w:r>
      <w:r w:rsidRPr="00FB224D">
        <w:rPr>
          <w:rFonts w:ascii="Book Antiqua" w:hAnsi="Book Antiqua" w:cs="AdvOT863180fb"/>
          <w:sz w:val="24"/>
          <w:szCs w:val="24"/>
          <w:lang w:val="en-GB"/>
        </w:rPr>
        <w:t>the study</w:t>
      </w:r>
      <w:r w:rsidR="00154DB5" w:rsidRPr="00FB224D">
        <w:rPr>
          <w:rFonts w:ascii="Book Antiqua" w:hAnsi="Book Antiqua" w:cs="Book Antiqua"/>
          <w:sz w:val="24"/>
          <w:szCs w:val="24"/>
          <w:lang w:val="en-GB"/>
        </w:rPr>
        <w:t xml:space="preserve">; </w:t>
      </w:r>
      <w:proofErr w:type="spellStart"/>
      <w:r w:rsidR="00154DB5" w:rsidRPr="00FB224D">
        <w:rPr>
          <w:rFonts w:ascii="Book Antiqua" w:hAnsi="Book Antiqua" w:cs="Book Antiqua"/>
          <w:sz w:val="24"/>
          <w:szCs w:val="24"/>
          <w:lang w:val="en-GB"/>
        </w:rPr>
        <w:t>Annecchiarico</w:t>
      </w:r>
      <w:proofErr w:type="spellEnd"/>
      <w:r w:rsidR="00154DB5" w:rsidRPr="00FB224D">
        <w:rPr>
          <w:rFonts w:ascii="Book Antiqua" w:hAnsi="Book Antiqua" w:cs="Book Antiqua"/>
          <w:sz w:val="24"/>
          <w:szCs w:val="24"/>
          <w:lang w:val="en-GB"/>
        </w:rPr>
        <w:t xml:space="preserve"> M and </w:t>
      </w:r>
      <w:proofErr w:type="spellStart"/>
      <w:r w:rsidR="00154DB5" w:rsidRPr="00FB224D">
        <w:rPr>
          <w:rFonts w:ascii="Book Antiqua" w:hAnsi="Book Antiqua" w:cs="Book Antiqua"/>
          <w:sz w:val="24"/>
          <w:szCs w:val="24"/>
          <w:lang w:val="en-GB"/>
        </w:rPr>
        <w:t>Franceschini</w:t>
      </w:r>
      <w:proofErr w:type="spellEnd"/>
      <w:r w:rsidR="00154DB5" w:rsidRPr="00FB224D">
        <w:rPr>
          <w:rFonts w:ascii="Book Antiqua" w:hAnsi="Book Antiqua" w:cs="Book Antiqua"/>
          <w:sz w:val="24"/>
          <w:szCs w:val="24"/>
          <w:lang w:val="en-GB"/>
        </w:rPr>
        <w:t xml:space="preserve"> F</w:t>
      </w:r>
      <w:r w:rsidRPr="00FB224D">
        <w:rPr>
          <w:rFonts w:ascii="Book Antiqua" w:hAnsi="Book Antiqua" w:cs="Book Antiqua"/>
          <w:sz w:val="24"/>
          <w:szCs w:val="24"/>
          <w:lang w:val="en-GB"/>
        </w:rPr>
        <w:t xml:space="preserve"> contributed to the literature search</w:t>
      </w:r>
      <w:r w:rsidRPr="00FB224D">
        <w:rPr>
          <w:rFonts w:ascii="Book Antiqua" w:hAnsi="Book Antiqua" w:cs="AdvOT863180fb"/>
          <w:sz w:val="24"/>
          <w:szCs w:val="24"/>
          <w:lang w:val="en-GB"/>
        </w:rPr>
        <w:t xml:space="preserve"> and acquisition of data</w:t>
      </w:r>
      <w:r w:rsidRPr="00FB224D">
        <w:rPr>
          <w:rFonts w:ascii="Book Antiqua" w:hAnsi="Book Antiqua" w:cs="Book Antiqua"/>
          <w:sz w:val="24"/>
          <w:szCs w:val="24"/>
          <w:lang w:val="en-GB"/>
        </w:rPr>
        <w:t xml:space="preserve">; </w:t>
      </w:r>
      <w:proofErr w:type="spellStart"/>
      <w:r w:rsidRPr="00FB224D">
        <w:rPr>
          <w:rFonts w:ascii="Book Antiqua" w:hAnsi="Book Antiqua" w:cs="Book Antiqua"/>
          <w:sz w:val="24"/>
          <w:szCs w:val="24"/>
          <w:lang w:val="en-GB"/>
        </w:rPr>
        <w:t>Patriti</w:t>
      </w:r>
      <w:proofErr w:type="spellEnd"/>
      <w:r w:rsidRPr="00FB224D">
        <w:rPr>
          <w:rFonts w:ascii="Book Antiqua" w:hAnsi="Book Antiqua" w:cs="Book Antiqua"/>
          <w:sz w:val="24"/>
          <w:szCs w:val="24"/>
          <w:lang w:val="en-GB"/>
        </w:rPr>
        <w:t xml:space="preserve"> A, </w:t>
      </w:r>
      <w:proofErr w:type="spellStart"/>
      <w:r w:rsidRPr="00FB224D">
        <w:rPr>
          <w:rFonts w:ascii="Book Antiqua" w:hAnsi="Book Antiqua" w:cs="Book Antiqua"/>
          <w:sz w:val="24"/>
          <w:szCs w:val="24"/>
          <w:lang w:val="en-GB"/>
        </w:rPr>
        <w:t>Roviello</w:t>
      </w:r>
      <w:proofErr w:type="spellEnd"/>
      <w:r w:rsidRPr="00FB224D">
        <w:rPr>
          <w:rFonts w:ascii="Book Antiqua" w:hAnsi="Book Antiqua" w:cs="Book Antiqua"/>
          <w:sz w:val="24"/>
          <w:szCs w:val="24"/>
          <w:lang w:val="en-GB"/>
        </w:rPr>
        <w:t xml:space="preserve"> F, </w:t>
      </w:r>
      <w:proofErr w:type="spellStart"/>
      <w:r w:rsidRPr="00FB224D">
        <w:rPr>
          <w:rFonts w:ascii="Book Antiqua" w:hAnsi="Book Antiqua" w:cs="Book Antiqua"/>
          <w:sz w:val="24"/>
          <w:szCs w:val="24"/>
          <w:lang w:val="en-GB"/>
        </w:rPr>
        <w:t>Coratti</w:t>
      </w:r>
      <w:proofErr w:type="spellEnd"/>
      <w:r w:rsidRPr="00FB224D">
        <w:rPr>
          <w:rFonts w:ascii="Book Antiqua" w:hAnsi="Book Antiqua" w:cs="Book Antiqua"/>
          <w:sz w:val="24"/>
          <w:szCs w:val="24"/>
          <w:lang w:val="en-GB"/>
        </w:rPr>
        <w:t xml:space="preserve"> A and </w:t>
      </w:r>
      <w:proofErr w:type="spellStart"/>
      <w:r w:rsidRPr="00FB224D">
        <w:rPr>
          <w:rFonts w:ascii="Book Antiqua" w:hAnsi="Book Antiqua" w:cs="Book Antiqua"/>
          <w:sz w:val="24"/>
          <w:szCs w:val="24"/>
          <w:lang w:val="en-GB"/>
        </w:rPr>
        <w:t>Ceccarelli</w:t>
      </w:r>
      <w:proofErr w:type="spellEnd"/>
      <w:r w:rsidRPr="00FB224D">
        <w:rPr>
          <w:rFonts w:ascii="Book Antiqua" w:hAnsi="Book Antiqua" w:cs="Book Antiqua"/>
          <w:sz w:val="24"/>
          <w:szCs w:val="24"/>
          <w:lang w:val="en-GB"/>
        </w:rPr>
        <w:t xml:space="preserve"> G contributed to the critical </w:t>
      </w:r>
      <w:r w:rsidRPr="00FB224D">
        <w:rPr>
          <w:rFonts w:ascii="Book Antiqua" w:hAnsi="Book Antiqua" w:cs="Book Antiqua"/>
          <w:sz w:val="24"/>
          <w:szCs w:val="24"/>
          <w:lang w:val="en-GB"/>
        </w:rPr>
        <w:lastRenderedPageBreak/>
        <w:t>appraisal of the work, r</w:t>
      </w:r>
      <w:r w:rsidRPr="00FB224D">
        <w:rPr>
          <w:rFonts w:ascii="Book Antiqua" w:hAnsi="Book Antiqua" w:cs="AdvOT863180fb"/>
          <w:sz w:val="24"/>
          <w:szCs w:val="24"/>
          <w:lang w:val="en-GB"/>
        </w:rPr>
        <w:t>evising the article critically for important intellectual content</w:t>
      </w:r>
      <w:r w:rsidRPr="00FB224D">
        <w:rPr>
          <w:rFonts w:ascii="Book Antiqua" w:hAnsi="Book Antiqua" w:cs="Book Antiqua"/>
          <w:sz w:val="24"/>
          <w:szCs w:val="24"/>
          <w:lang w:val="en-GB"/>
        </w:rPr>
        <w:t>.</w:t>
      </w:r>
    </w:p>
    <w:p w:rsidR="007C7942" w:rsidRPr="00FB224D" w:rsidRDefault="007C7942" w:rsidP="005723F1">
      <w:pPr>
        <w:pStyle w:val="Heading2"/>
        <w:spacing w:line="360" w:lineRule="auto"/>
        <w:jc w:val="both"/>
        <w:rPr>
          <w:rFonts w:ascii="Book Antiqua" w:hAnsi="Book Antiqua" w:cs="Book Antiqua"/>
          <w:szCs w:val="24"/>
          <w:lang w:val="en-GB"/>
        </w:rPr>
      </w:pPr>
    </w:p>
    <w:p w:rsidR="007C7942" w:rsidRPr="00FB224D" w:rsidRDefault="007C7942" w:rsidP="005723F1">
      <w:pPr>
        <w:spacing w:line="360" w:lineRule="auto"/>
        <w:ind w:right="425"/>
        <w:jc w:val="both"/>
        <w:rPr>
          <w:rFonts w:ascii="Book Antiqua" w:hAnsi="Book Antiqua" w:cs="Book Antiqua"/>
          <w:sz w:val="24"/>
          <w:szCs w:val="24"/>
          <w:lang w:val="en-GB"/>
        </w:rPr>
      </w:pPr>
      <w:r w:rsidRPr="00FB224D">
        <w:rPr>
          <w:rFonts w:ascii="Book Antiqua" w:hAnsi="Book Antiqua" w:cs="Book Antiqua"/>
          <w:b/>
          <w:sz w:val="24"/>
          <w:szCs w:val="24"/>
          <w:lang w:val="en-GB"/>
        </w:rPr>
        <w:t>Conflict-of-interest statement:</w:t>
      </w:r>
      <w:r w:rsidRPr="00FB224D">
        <w:rPr>
          <w:rFonts w:ascii="Book Antiqua" w:hAnsi="Book Antiqua" w:cs="Book Antiqua"/>
          <w:sz w:val="24"/>
          <w:szCs w:val="24"/>
          <w:lang w:val="en-GB"/>
        </w:rPr>
        <w:t xml:space="preserve"> All authors disclose any potential or actual personal, political or financial conflict of interest in the material, information or techniques described in the paper.</w:t>
      </w:r>
    </w:p>
    <w:p w:rsidR="007C7942" w:rsidRPr="00FB224D" w:rsidRDefault="007C7942" w:rsidP="005723F1">
      <w:pPr>
        <w:pStyle w:val="Heading2"/>
        <w:spacing w:line="360" w:lineRule="auto"/>
        <w:jc w:val="both"/>
        <w:rPr>
          <w:rFonts w:ascii="Book Antiqua" w:hAnsi="Book Antiqua" w:cs="Book Antiqua"/>
          <w:szCs w:val="24"/>
          <w:lang w:val="en-GB"/>
        </w:rPr>
      </w:pPr>
    </w:p>
    <w:p w:rsidR="002353F3" w:rsidRPr="00FB224D" w:rsidRDefault="002353F3" w:rsidP="005723F1">
      <w:pPr>
        <w:widowControl w:val="0"/>
        <w:suppressAutoHyphens w:val="0"/>
        <w:spacing w:line="360" w:lineRule="auto"/>
        <w:jc w:val="both"/>
        <w:rPr>
          <w:rFonts w:ascii="Book Antiqua" w:eastAsia="宋体" w:hAnsi="Book Antiqua"/>
          <w:kern w:val="2"/>
          <w:sz w:val="24"/>
          <w:szCs w:val="24"/>
          <w:lang w:val="en-US"/>
        </w:rPr>
      </w:pPr>
      <w:bookmarkStart w:id="0" w:name="OLE_LINK507"/>
      <w:bookmarkStart w:id="1" w:name="OLE_LINK506"/>
      <w:bookmarkStart w:id="2" w:name="OLE_LINK496"/>
      <w:bookmarkStart w:id="3" w:name="OLE_LINK479"/>
      <w:bookmarkStart w:id="4" w:name="OLE_LINK297"/>
      <w:bookmarkStart w:id="5" w:name="OLE_LINK298"/>
      <w:r w:rsidRPr="002353F3">
        <w:rPr>
          <w:rFonts w:ascii="Book Antiqua" w:eastAsia="宋体" w:hAnsi="Book Antiqua"/>
          <w:b/>
          <w:kern w:val="2"/>
          <w:sz w:val="24"/>
          <w:szCs w:val="24"/>
          <w:lang w:val="en-US"/>
        </w:rPr>
        <w:t xml:space="preserve">Open-Access: </w:t>
      </w:r>
      <w:r w:rsidRPr="002353F3">
        <w:rPr>
          <w:rFonts w:ascii="Book Antiqua" w:eastAsia="宋体" w:hAnsi="Book Antiqua"/>
          <w:kern w:val="2"/>
          <w:sz w:val="24"/>
          <w:szCs w:val="24"/>
          <w:lang w:val="en-US"/>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FB224D">
          <w:rPr>
            <w:rFonts w:ascii="Book Antiqua" w:eastAsia="宋体" w:hAnsi="Book Antiqua"/>
            <w:kern w:val="2"/>
            <w:sz w:val="24"/>
            <w:szCs w:val="24"/>
            <w:lang w:val="en-US"/>
          </w:rPr>
          <w:t>http://creativecommons.org/licenses/by-nc/4.0/</w:t>
        </w:r>
      </w:hyperlink>
      <w:bookmarkEnd w:id="0"/>
      <w:bookmarkEnd w:id="1"/>
      <w:bookmarkEnd w:id="2"/>
      <w:bookmarkEnd w:id="3"/>
    </w:p>
    <w:bookmarkEnd w:id="4"/>
    <w:bookmarkEnd w:id="5"/>
    <w:p w:rsidR="007C7942" w:rsidRPr="00FB224D" w:rsidRDefault="007C7942" w:rsidP="005723F1">
      <w:pPr>
        <w:pStyle w:val="Heading2"/>
        <w:tabs>
          <w:tab w:val="clear" w:pos="576"/>
        </w:tabs>
        <w:spacing w:line="360" w:lineRule="auto"/>
        <w:ind w:left="0" w:hanging="9"/>
        <w:jc w:val="both"/>
        <w:rPr>
          <w:rFonts w:ascii="Book Antiqua" w:hAnsi="Book Antiqua" w:cs="Book Antiqua"/>
          <w:szCs w:val="24"/>
          <w:lang w:val="en-GB"/>
        </w:rPr>
      </w:pPr>
    </w:p>
    <w:p w:rsidR="00BE15CC" w:rsidRPr="00FB224D" w:rsidRDefault="00BE15CC" w:rsidP="005723F1">
      <w:pPr>
        <w:spacing w:line="360" w:lineRule="auto"/>
        <w:jc w:val="both"/>
        <w:rPr>
          <w:rFonts w:ascii="Book Antiqua" w:hAnsi="Book Antiqua"/>
          <w:sz w:val="24"/>
          <w:szCs w:val="24"/>
        </w:rPr>
      </w:pPr>
      <w:bookmarkStart w:id="6" w:name="OLE_LINK264"/>
      <w:bookmarkStart w:id="7" w:name="OLE_LINK265"/>
      <w:proofErr w:type="spellStart"/>
      <w:r w:rsidRPr="00FB224D">
        <w:rPr>
          <w:rFonts w:ascii="Book Antiqua" w:hAnsi="Book Antiqua"/>
          <w:b/>
          <w:sz w:val="24"/>
          <w:szCs w:val="24"/>
        </w:rPr>
        <w:t>Manuscript</w:t>
      </w:r>
      <w:proofErr w:type="spellEnd"/>
      <w:r w:rsidRPr="00FB224D">
        <w:rPr>
          <w:rFonts w:ascii="Book Antiqua" w:hAnsi="Book Antiqua"/>
          <w:b/>
          <w:sz w:val="24"/>
          <w:szCs w:val="24"/>
        </w:rPr>
        <w:t xml:space="preserve"> source: </w:t>
      </w:r>
      <w:proofErr w:type="spellStart"/>
      <w:r w:rsidRPr="00FB224D">
        <w:rPr>
          <w:rFonts w:ascii="Book Antiqua" w:hAnsi="Book Antiqua"/>
          <w:sz w:val="24"/>
          <w:szCs w:val="24"/>
        </w:rPr>
        <w:t>Invited</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manuscript</w:t>
      </w:r>
      <w:proofErr w:type="spellEnd"/>
    </w:p>
    <w:bookmarkEnd w:id="6"/>
    <w:bookmarkEnd w:id="7"/>
    <w:p w:rsidR="002C40C5" w:rsidRPr="00FB224D" w:rsidRDefault="002C40C5" w:rsidP="005723F1">
      <w:pPr>
        <w:spacing w:line="360" w:lineRule="auto"/>
        <w:jc w:val="both"/>
        <w:rPr>
          <w:lang w:val="en-GB"/>
        </w:rPr>
      </w:pPr>
    </w:p>
    <w:p w:rsidR="007C7942" w:rsidRPr="00FB224D" w:rsidRDefault="007C7942" w:rsidP="005723F1">
      <w:pPr>
        <w:pStyle w:val="Heading2"/>
        <w:tabs>
          <w:tab w:val="clear" w:pos="576"/>
        </w:tabs>
        <w:spacing w:line="360" w:lineRule="auto"/>
        <w:ind w:left="0" w:hanging="9"/>
        <w:jc w:val="both"/>
        <w:rPr>
          <w:rFonts w:ascii="Book Antiqua" w:hAnsi="Book Antiqua" w:cs="Book Antiqua"/>
          <w:b w:val="0"/>
          <w:szCs w:val="24"/>
          <w:lang w:val="en-GB"/>
        </w:rPr>
      </w:pPr>
      <w:r w:rsidRPr="00FB224D">
        <w:rPr>
          <w:rFonts w:ascii="Book Antiqua" w:hAnsi="Book Antiqua" w:cs="Book Antiqua"/>
          <w:szCs w:val="24"/>
          <w:lang w:val="en-GB"/>
        </w:rPr>
        <w:t xml:space="preserve">Correspondence to: Stefano Caruso, MD, </w:t>
      </w:r>
      <w:r w:rsidRPr="00FB224D">
        <w:rPr>
          <w:rFonts w:ascii="Book Antiqua" w:hAnsi="Book Antiqua" w:cs="Book Antiqua"/>
          <w:b w:val="0"/>
          <w:szCs w:val="24"/>
          <w:lang w:val="en-GB"/>
        </w:rPr>
        <w:t xml:space="preserve">Department of General Surgery and Surgical Specialties, Unit of General Surgery, “Santa Maria Annunziata” Hospital, ASL Firenze, Via </w:t>
      </w:r>
      <w:proofErr w:type="spellStart"/>
      <w:r w:rsidRPr="00FB224D">
        <w:rPr>
          <w:rFonts w:ascii="Book Antiqua" w:hAnsi="Book Antiqua" w:cs="Book Antiqua"/>
          <w:b w:val="0"/>
          <w:szCs w:val="24"/>
          <w:lang w:val="en-GB"/>
        </w:rPr>
        <w:t>dell’Antella</w:t>
      </w:r>
      <w:proofErr w:type="spellEnd"/>
      <w:r w:rsidRPr="00FB224D">
        <w:rPr>
          <w:rFonts w:ascii="Book Antiqua" w:hAnsi="Book Antiqua" w:cs="Book Antiqua"/>
          <w:b w:val="0"/>
          <w:szCs w:val="24"/>
          <w:lang w:val="en-GB"/>
        </w:rPr>
        <w:t xml:space="preserve"> 58, </w:t>
      </w:r>
      <w:proofErr w:type="spellStart"/>
      <w:r w:rsidRPr="00FB224D">
        <w:rPr>
          <w:rFonts w:ascii="Book Antiqua" w:hAnsi="Book Antiqua" w:cs="Book Antiqua"/>
          <w:b w:val="0"/>
          <w:szCs w:val="24"/>
          <w:lang w:val="en-GB"/>
        </w:rPr>
        <w:t>Bagno</w:t>
      </w:r>
      <w:proofErr w:type="spellEnd"/>
      <w:r w:rsidRPr="00FB224D">
        <w:rPr>
          <w:rFonts w:ascii="Book Antiqua" w:hAnsi="Book Antiqua" w:cs="Book Antiqua"/>
          <w:b w:val="0"/>
          <w:szCs w:val="24"/>
          <w:lang w:val="en-GB"/>
        </w:rPr>
        <w:t xml:space="preserve"> a </w:t>
      </w:r>
      <w:proofErr w:type="spellStart"/>
      <w:r w:rsidRPr="00FB224D">
        <w:rPr>
          <w:rFonts w:ascii="Book Antiqua" w:hAnsi="Book Antiqua" w:cs="Book Antiqua"/>
          <w:b w:val="0"/>
          <w:szCs w:val="24"/>
          <w:lang w:val="en-GB"/>
        </w:rPr>
        <w:t>Ripoli</w:t>
      </w:r>
      <w:proofErr w:type="spellEnd"/>
      <w:r w:rsidRPr="00FB224D">
        <w:rPr>
          <w:rFonts w:ascii="Book Antiqua" w:hAnsi="Book Antiqua" w:cs="Book Antiqua"/>
          <w:b w:val="0"/>
          <w:szCs w:val="24"/>
          <w:lang w:val="en-GB"/>
        </w:rPr>
        <w:t xml:space="preserve">, </w:t>
      </w:r>
      <w:r w:rsidR="00D167B5" w:rsidRPr="00FB224D">
        <w:rPr>
          <w:rFonts w:ascii="Book Antiqua" w:hAnsi="Book Antiqua"/>
          <w:b w:val="0"/>
          <w:szCs w:val="24"/>
        </w:rPr>
        <w:t xml:space="preserve">50012 Florence, </w:t>
      </w:r>
      <w:proofErr w:type="spellStart"/>
      <w:r w:rsidR="00D167B5" w:rsidRPr="00FB224D">
        <w:rPr>
          <w:rFonts w:ascii="Book Antiqua" w:hAnsi="Book Antiqua"/>
          <w:b w:val="0"/>
          <w:szCs w:val="24"/>
        </w:rPr>
        <w:t>Italy</w:t>
      </w:r>
      <w:proofErr w:type="spellEnd"/>
      <w:r w:rsidR="00D167B5" w:rsidRPr="00FB224D">
        <w:rPr>
          <w:rFonts w:ascii="Book Antiqua" w:hAnsi="Book Antiqua" w:hint="eastAsia"/>
          <w:b w:val="0"/>
          <w:szCs w:val="24"/>
        </w:rPr>
        <w:t>.</w:t>
      </w:r>
      <w:r w:rsidR="00D167B5" w:rsidRPr="00FB224D">
        <w:rPr>
          <w:rFonts w:ascii="Book Antiqua" w:hAnsi="Book Antiqua"/>
          <w:b w:val="0"/>
          <w:szCs w:val="24"/>
        </w:rPr>
        <w:t xml:space="preserve"> </w:t>
      </w:r>
      <w:hyperlink r:id="rId9" w:history="1">
        <w:r w:rsidR="002F3EBD" w:rsidRPr="00FB224D">
          <w:rPr>
            <w:rStyle w:val="Hyperlink"/>
            <w:rFonts w:ascii="Book Antiqua" w:hAnsi="Book Antiqua"/>
            <w:b w:val="0"/>
            <w:color w:val="auto"/>
            <w:szCs w:val="24"/>
            <w:u w:val="none"/>
          </w:rPr>
          <w:t>stefano.caruso@teletu.it</w:t>
        </w:r>
      </w:hyperlink>
      <w:r w:rsidR="002F3EBD" w:rsidRPr="00FB224D">
        <w:rPr>
          <w:rFonts w:ascii="Book Antiqua" w:hAnsi="Book Antiqua" w:cs="Book Antiqua" w:hint="eastAsia"/>
          <w:b w:val="0"/>
          <w:szCs w:val="24"/>
          <w:lang w:val="en-GB"/>
        </w:rPr>
        <w:t xml:space="preserve"> </w:t>
      </w:r>
    </w:p>
    <w:p w:rsidR="007C7942" w:rsidRPr="00FB224D" w:rsidRDefault="00DE4C82" w:rsidP="005723F1">
      <w:pPr>
        <w:pStyle w:val="Heading1"/>
        <w:spacing w:line="360" w:lineRule="auto"/>
        <w:ind w:left="0" w:hanging="9"/>
        <w:jc w:val="both"/>
        <w:rPr>
          <w:rFonts w:ascii="Book Antiqua" w:hAnsi="Book Antiqua"/>
          <w:b w:val="0"/>
          <w:sz w:val="24"/>
          <w:szCs w:val="24"/>
        </w:rPr>
      </w:pPr>
      <w:r w:rsidRPr="00FB224D">
        <w:rPr>
          <w:rFonts w:ascii="Book Antiqua" w:hAnsi="Book Antiqua"/>
          <w:sz w:val="24"/>
          <w:szCs w:val="24"/>
        </w:rPr>
        <w:t>Telephone:</w:t>
      </w:r>
      <w:r w:rsidR="00872D36" w:rsidRPr="00FB224D">
        <w:rPr>
          <w:rFonts w:ascii="Book Antiqua" w:hAnsi="Book Antiqua"/>
          <w:b w:val="0"/>
          <w:sz w:val="24"/>
          <w:szCs w:val="24"/>
        </w:rPr>
        <w:t xml:space="preserve"> +39</w:t>
      </w:r>
      <w:r w:rsidR="00872D36" w:rsidRPr="00FB224D">
        <w:rPr>
          <w:rFonts w:ascii="Book Antiqua" w:hAnsi="Book Antiqua" w:hint="eastAsia"/>
          <w:b w:val="0"/>
          <w:sz w:val="24"/>
          <w:szCs w:val="24"/>
        </w:rPr>
        <w:t>-</w:t>
      </w:r>
      <w:r w:rsidR="00872D36" w:rsidRPr="00FB224D">
        <w:rPr>
          <w:rFonts w:ascii="Book Antiqua" w:hAnsi="Book Antiqua"/>
          <w:b w:val="0"/>
          <w:sz w:val="24"/>
          <w:szCs w:val="24"/>
        </w:rPr>
        <w:t>55</w:t>
      </w:r>
      <w:r w:rsidR="00872D36" w:rsidRPr="00FB224D">
        <w:rPr>
          <w:rFonts w:ascii="Book Antiqua" w:hAnsi="Book Antiqua" w:hint="eastAsia"/>
          <w:b w:val="0"/>
          <w:sz w:val="24"/>
          <w:szCs w:val="24"/>
        </w:rPr>
        <w:t>-</w:t>
      </w:r>
      <w:r w:rsidR="00872D36" w:rsidRPr="00FB224D">
        <w:rPr>
          <w:rFonts w:ascii="Book Antiqua" w:hAnsi="Book Antiqua"/>
          <w:b w:val="0"/>
          <w:sz w:val="24"/>
          <w:szCs w:val="24"/>
        </w:rPr>
        <w:t>9508373</w:t>
      </w:r>
      <w:r w:rsidR="007C7942" w:rsidRPr="00FB224D">
        <w:rPr>
          <w:rFonts w:ascii="Book Antiqua" w:hAnsi="Book Antiqua"/>
          <w:b w:val="0"/>
          <w:sz w:val="24"/>
          <w:szCs w:val="24"/>
        </w:rPr>
        <w:t xml:space="preserve"> </w:t>
      </w:r>
    </w:p>
    <w:p w:rsidR="004A6A2F" w:rsidRPr="00FB224D" w:rsidRDefault="004A6A2F" w:rsidP="005723F1">
      <w:pPr>
        <w:spacing w:line="360" w:lineRule="auto"/>
        <w:jc w:val="both"/>
      </w:pPr>
    </w:p>
    <w:p w:rsidR="00093598" w:rsidRPr="00FB224D" w:rsidRDefault="00093598" w:rsidP="00093598">
      <w:pPr>
        <w:pStyle w:val="PlainText"/>
        <w:spacing w:line="360" w:lineRule="auto"/>
        <w:rPr>
          <w:rFonts w:ascii="Book Antiqua" w:hAnsi="Book Antiqua" w:cs="Times New Roman"/>
          <w:b/>
          <w:sz w:val="24"/>
          <w:szCs w:val="24"/>
        </w:rPr>
      </w:pPr>
      <w:bookmarkStart w:id="8" w:name="OLE_LINK284"/>
      <w:bookmarkStart w:id="9" w:name="OLE_LINK285"/>
      <w:r w:rsidRPr="00FB224D">
        <w:rPr>
          <w:rFonts w:ascii="Book Antiqua" w:hAnsi="Book Antiqua" w:cs="Times New Roman"/>
          <w:b/>
          <w:sz w:val="24"/>
          <w:szCs w:val="24"/>
        </w:rPr>
        <w:t>Received:</w:t>
      </w:r>
      <w:r w:rsidRPr="00FB224D">
        <w:rPr>
          <w:rFonts w:ascii="Book Antiqua" w:hAnsi="Book Antiqua" w:cs="Times New Roman"/>
          <w:sz w:val="24"/>
          <w:szCs w:val="24"/>
        </w:rPr>
        <w:t xml:space="preserve"> </w:t>
      </w:r>
      <w:r w:rsidRPr="00FB224D">
        <w:rPr>
          <w:rFonts w:ascii="Book Antiqua" w:hAnsi="Book Antiqua" w:cs="Times New Roman" w:hint="eastAsia"/>
          <w:sz w:val="24"/>
          <w:szCs w:val="24"/>
        </w:rPr>
        <w:t>June</w:t>
      </w:r>
      <w:r w:rsidRPr="00FB224D">
        <w:rPr>
          <w:rFonts w:ascii="Book Antiqua" w:hAnsi="Book Antiqua" w:cs="Times New Roman"/>
          <w:sz w:val="24"/>
          <w:szCs w:val="24"/>
        </w:rPr>
        <w:t xml:space="preserve"> </w:t>
      </w:r>
      <w:r w:rsidR="007F0F10" w:rsidRPr="00FB224D">
        <w:rPr>
          <w:rFonts w:ascii="Book Antiqua" w:hAnsi="Book Antiqua" w:cs="Times New Roman" w:hint="eastAsia"/>
          <w:sz w:val="24"/>
          <w:szCs w:val="24"/>
        </w:rPr>
        <w:t>22</w:t>
      </w:r>
      <w:r w:rsidRPr="00FB224D">
        <w:rPr>
          <w:rFonts w:ascii="Book Antiqua" w:hAnsi="Book Antiqua" w:cs="Times New Roman"/>
          <w:sz w:val="24"/>
          <w:szCs w:val="24"/>
        </w:rPr>
        <w:t>, 2016</w:t>
      </w:r>
    </w:p>
    <w:p w:rsidR="00093598" w:rsidRPr="00FB224D" w:rsidRDefault="00093598" w:rsidP="00093598">
      <w:pPr>
        <w:pStyle w:val="PlainText"/>
        <w:spacing w:line="360" w:lineRule="auto"/>
        <w:rPr>
          <w:rFonts w:ascii="Book Antiqua" w:hAnsi="Book Antiqua" w:cs="Times New Roman"/>
          <w:b/>
          <w:sz w:val="24"/>
          <w:szCs w:val="24"/>
        </w:rPr>
      </w:pPr>
      <w:r w:rsidRPr="00FB224D">
        <w:rPr>
          <w:rFonts w:ascii="Book Antiqua" w:hAnsi="Book Antiqua" w:cs="Times New Roman"/>
          <w:b/>
          <w:sz w:val="24"/>
          <w:szCs w:val="24"/>
        </w:rPr>
        <w:t>Peer-review started:</w:t>
      </w:r>
      <w:r w:rsidRPr="00FB224D">
        <w:rPr>
          <w:rFonts w:ascii="Book Antiqua" w:hAnsi="Book Antiqua" w:cs="Times New Roman"/>
          <w:sz w:val="24"/>
          <w:szCs w:val="24"/>
        </w:rPr>
        <w:t xml:space="preserve"> </w:t>
      </w:r>
      <w:r w:rsidRPr="00FB224D">
        <w:rPr>
          <w:rFonts w:ascii="Book Antiqua" w:hAnsi="Book Antiqua" w:cs="Times New Roman" w:hint="eastAsia"/>
          <w:sz w:val="24"/>
          <w:szCs w:val="24"/>
        </w:rPr>
        <w:t>June</w:t>
      </w:r>
      <w:r w:rsidRPr="00FB224D">
        <w:rPr>
          <w:rFonts w:ascii="Book Antiqua" w:hAnsi="Book Antiqua" w:cs="Times New Roman"/>
          <w:sz w:val="24"/>
          <w:szCs w:val="24"/>
        </w:rPr>
        <w:t xml:space="preserve"> </w:t>
      </w:r>
      <w:r w:rsidR="007F0F10" w:rsidRPr="00FB224D">
        <w:rPr>
          <w:rFonts w:ascii="Book Antiqua" w:hAnsi="Book Antiqua" w:cs="Times New Roman" w:hint="eastAsia"/>
          <w:sz w:val="24"/>
          <w:szCs w:val="24"/>
        </w:rPr>
        <w:t>27</w:t>
      </w:r>
      <w:r w:rsidRPr="00FB224D">
        <w:rPr>
          <w:rFonts w:ascii="Book Antiqua" w:hAnsi="Book Antiqua" w:cs="Times New Roman"/>
          <w:sz w:val="24"/>
          <w:szCs w:val="24"/>
        </w:rPr>
        <w:t>, 2016</w:t>
      </w:r>
    </w:p>
    <w:p w:rsidR="00093598" w:rsidRPr="00FB224D" w:rsidRDefault="00093598" w:rsidP="00093598">
      <w:pPr>
        <w:pStyle w:val="PlainText"/>
        <w:spacing w:line="360" w:lineRule="auto"/>
        <w:rPr>
          <w:rFonts w:ascii="Book Antiqua" w:hAnsi="Book Antiqua" w:cs="Times New Roman"/>
          <w:b/>
          <w:sz w:val="24"/>
          <w:szCs w:val="24"/>
        </w:rPr>
      </w:pPr>
      <w:r w:rsidRPr="00FB224D">
        <w:rPr>
          <w:rFonts w:ascii="Book Antiqua" w:hAnsi="Book Antiqua" w:cs="Times New Roman"/>
          <w:b/>
          <w:sz w:val="24"/>
          <w:szCs w:val="24"/>
        </w:rPr>
        <w:t>First decision:</w:t>
      </w:r>
      <w:r w:rsidRPr="00FB224D">
        <w:rPr>
          <w:rFonts w:ascii="Book Antiqua" w:hAnsi="Book Antiqua" w:cs="Times New Roman"/>
          <w:sz w:val="24"/>
          <w:szCs w:val="24"/>
        </w:rPr>
        <w:t xml:space="preserve"> </w:t>
      </w:r>
      <w:r w:rsidRPr="00FB224D">
        <w:rPr>
          <w:rFonts w:ascii="Book Antiqua" w:hAnsi="Book Antiqua" w:cs="Times New Roman" w:hint="eastAsia"/>
          <w:sz w:val="24"/>
          <w:szCs w:val="24"/>
        </w:rPr>
        <w:t>August</w:t>
      </w:r>
      <w:r w:rsidRPr="00FB224D">
        <w:rPr>
          <w:rFonts w:ascii="Book Antiqua" w:hAnsi="Book Antiqua" w:cs="Times New Roman"/>
          <w:sz w:val="24"/>
          <w:szCs w:val="24"/>
        </w:rPr>
        <w:t xml:space="preserve"> </w:t>
      </w:r>
      <w:r w:rsidRPr="00FB224D">
        <w:rPr>
          <w:rFonts w:ascii="Book Antiqua" w:hAnsi="Book Antiqua" w:cs="Times New Roman" w:hint="eastAsia"/>
          <w:sz w:val="24"/>
          <w:szCs w:val="24"/>
        </w:rPr>
        <w:t>11</w:t>
      </w:r>
      <w:r w:rsidRPr="00FB224D">
        <w:rPr>
          <w:rFonts w:ascii="Book Antiqua" w:hAnsi="Book Antiqua" w:cs="Times New Roman"/>
          <w:sz w:val="24"/>
          <w:szCs w:val="24"/>
        </w:rPr>
        <w:t>, 2016</w:t>
      </w:r>
    </w:p>
    <w:p w:rsidR="00093598" w:rsidRPr="00FB224D" w:rsidRDefault="00093598" w:rsidP="00093598">
      <w:pPr>
        <w:pStyle w:val="PlainText"/>
        <w:spacing w:line="360" w:lineRule="auto"/>
        <w:rPr>
          <w:rFonts w:ascii="Book Antiqua" w:hAnsi="Book Antiqua" w:cs="Times New Roman"/>
          <w:b/>
          <w:sz w:val="24"/>
          <w:szCs w:val="24"/>
        </w:rPr>
      </w:pPr>
      <w:r w:rsidRPr="00FB224D">
        <w:rPr>
          <w:rFonts w:ascii="Book Antiqua" w:hAnsi="Book Antiqua" w:cs="Times New Roman"/>
          <w:b/>
          <w:sz w:val="24"/>
          <w:szCs w:val="24"/>
        </w:rPr>
        <w:t xml:space="preserve">Revised: </w:t>
      </w:r>
      <w:r w:rsidRPr="00FB224D">
        <w:rPr>
          <w:rFonts w:ascii="Book Antiqua" w:hAnsi="Book Antiqua" w:cs="Times New Roman" w:hint="eastAsia"/>
          <w:sz w:val="24"/>
          <w:szCs w:val="24"/>
        </w:rPr>
        <w:t>September</w:t>
      </w:r>
      <w:r w:rsidRPr="00FB224D">
        <w:rPr>
          <w:rFonts w:ascii="Book Antiqua" w:hAnsi="Book Antiqua" w:cs="Times New Roman"/>
          <w:sz w:val="24"/>
          <w:szCs w:val="24"/>
        </w:rPr>
        <w:t xml:space="preserve"> </w:t>
      </w:r>
      <w:r w:rsidR="005D5841" w:rsidRPr="00FB224D">
        <w:rPr>
          <w:rFonts w:ascii="Book Antiqua" w:hAnsi="Book Antiqua" w:cs="Times New Roman" w:hint="eastAsia"/>
          <w:sz w:val="24"/>
          <w:szCs w:val="24"/>
        </w:rPr>
        <w:t>15</w:t>
      </w:r>
      <w:r w:rsidRPr="00FB224D">
        <w:rPr>
          <w:rFonts w:ascii="Book Antiqua" w:hAnsi="Book Antiqua" w:cs="Times New Roman"/>
          <w:sz w:val="24"/>
          <w:szCs w:val="24"/>
        </w:rPr>
        <w:t>, 2016</w:t>
      </w:r>
    </w:p>
    <w:p w:rsidR="00093598" w:rsidRPr="00A37CF7" w:rsidRDefault="00093598" w:rsidP="00A37CF7">
      <w:pPr>
        <w:rPr>
          <w:rFonts w:ascii="Book Antiqua" w:hAnsi="Book Antiqua"/>
          <w:iCs/>
          <w:sz w:val="24"/>
        </w:rPr>
      </w:pPr>
      <w:r w:rsidRPr="00FB224D">
        <w:rPr>
          <w:rFonts w:ascii="Book Antiqua" w:hAnsi="Book Antiqua"/>
          <w:b/>
          <w:sz w:val="24"/>
          <w:szCs w:val="24"/>
        </w:rPr>
        <w:t xml:space="preserve">Accepted: </w:t>
      </w:r>
      <w:proofErr w:type="spellStart"/>
      <w:r w:rsidR="00A37CF7">
        <w:rPr>
          <w:rStyle w:val="Emphasis"/>
        </w:rPr>
        <w:t>October</w:t>
      </w:r>
      <w:proofErr w:type="spellEnd"/>
      <w:r w:rsidR="00A37CF7">
        <w:rPr>
          <w:rStyle w:val="Emphasis"/>
        </w:rPr>
        <w:t xml:space="preserve"> </w:t>
      </w:r>
      <w:r w:rsidR="00A37CF7">
        <w:rPr>
          <w:rStyle w:val="Emphasis"/>
          <w:rFonts w:ascii="宋体" w:hAnsi="宋体" w:cs="宋体" w:hint="eastAsia"/>
        </w:rPr>
        <w:t>25</w:t>
      </w:r>
      <w:r w:rsidR="00A37CF7" w:rsidRPr="00235CD4">
        <w:rPr>
          <w:rStyle w:val="Emphasis"/>
        </w:rPr>
        <w:t>,</w:t>
      </w:r>
      <w:r w:rsidR="00A37CF7">
        <w:rPr>
          <w:rStyle w:val="Emphasis"/>
        </w:rPr>
        <w:t xml:space="preserve"> 2016</w:t>
      </w:r>
    </w:p>
    <w:p w:rsidR="00093598" w:rsidRPr="00FB224D" w:rsidRDefault="00093598" w:rsidP="00093598">
      <w:pPr>
        <w:pStyle w:val="PlainText"/>
        <w:spacing w:line="360" w:lineRule="auto"/>
        <w:rPr>
          <w:rFonts w:ascii="Book Antiqua" w:hAnsi="Book Antiqua" w:cs="Times New Roman"/>
          <w:b/>
          <w:sz w:val="24"/>
          <w:szCs w:val="24"/>
        </w:rPr>
      </w:pPr>
      <w:r w:rsidRPr="00FB224D">
        <w:rPr>
          <w:rFonts w:ascii="Book Antiqua" w:hAnsi="Book Antiqua" w:cs="Times New Roman"/>
          <w:b/>
          <w:sz w:val="24"/>
          <w:szCs w:val="24"/>
        </w:rPr>
        <w:t xml:space="preserve">Article in press: </w:t>
      </w:r>
    </w:p>
    <w:p w:rsidR="00E51DAE" w:rsidRPr="00FB224D" w:rsidRDefault="00093598" w:rsidP="00E51DAE">
      <w:pPr>
        <w:pStyle w:val="PlainText"/>
        <w:spacing w:line="360" w:lineRule="auto"/>
        <w:rPr>
          <w:rFonts w:ascii="Book Antiqua" w:hAnsi="Book Antiqua" w:cs="Times New Roman"/>
          <w:b/>
          <w:sz w:val="24"/>
          <w:szCs w:val="24"/>
        </w:rPr>
      </w:pPr>
      <w:r w:rsidRPr="00FB224D">
        <w:rPr>
          <w:rFonts w:ascii="Book Antiqua" w:hAnsi="Book Antiqua" w:cs="Times New Roman"/>
          <w:b/>
          <w:sz w:val="24"/>
          <w:szCs w:val="24"/>
        </w:rPr>
        <w:t xml:space="preserve">Published online: </w:t>
      </w:r>
      <w:bookmarkEnd w:id="8"/>
      <w:bookmarkEnd w:id="9"/>
    </w:p>
    <w:p w:rsidR="00E51DAE" w:rsidRPr="00FB224D" w:rsidRDefault="00E51DAE">
      <w:pPr>
        <w:suppressAutoHyphens w:val="0"/>
        <w:rPr>
          <w:rFonts w:ascii="Book Antiqua" w:eastAsia="宋体" w:hAnsi="Book Antiqua"/>
          <w:b/>
          <w:kern w:val="2"/>
          <w:sz w:val="24"/>
          <w:szCs w:val="24"/>
          <w:lang w:val="en-US"/>
        </w:rPr>
      </w:pPr>
      <w:r w:rsidRPr="00FB224D">
        <w:rPr>
          <w:rFonts w:ascii="Book Antiqua" w:hAnsi="Book Antiqua"/>
          <w:b/>
          <w:sz w:val="24"/>
          <w:szCs w:val="24"/>
        </w:rPr>
        <w:br w:type="page"/>
      </w:r>
    </w:p>
    <w:p w:rsidR="00CA16CF" w:rsidRPr="00FB224D" w:rsidRDefault="00CA16CF" w:rsidP="00E51DAE">
      <w:pPr>
        <w:pStyle w:val="PlainText"/>
        <w:spacing w:line="360" w:lineRule="auto"/>
        <w:rPr>
          <w:rFonts w:ascii="Book Antiqua" w:hAnsi="Book Antiqua" w:cs="Times New Roman"/>
          <w:b/>
          <w:sz w:val="24"/>
          <w:szCs w:val="24"/>
        </w:rPr>
      </w:pPr>
      <w:r w:rsidRPr="00FB224D">
        <w:rPr>
          <w:rFonts w:ascii="Book Antiqua" w:hAnsi="Book Antiqua"/>
          <w:b/>
          <w:sz w:val="24"/>
          <w:szCs w:val="24"/>
          <w:lang w:val="en-GB"/>
        </w:rPr>
        <w:lastRenderedPageBreak/>
        <w:t>A</w:t>
      </w:r>
      <w:r w:rsidR="00E51DAE" w:rsidRPr="00FB224D">
        <w:rPr>
          <w:rFonts w:ascii="Book Antiqua" w:hAnsi="Book Antiqua"/>
          <w:b/>
          <w:sz w:val="24"/>
          <w:szCs w:val="24"/>
          <w:lang w:val="en-GB"/>
        </w:rPr>
        <w:t>bstract</w:t>
      </w:r>
    </w:p>
    <w:p w:rsidR="00FD66E9" w:rsidRPr="00FB224D" w:rsidRDefault="00FD66E9" w:rsidP="005723F1">
      <w:pPr>
        <w:pStyle w:val="Heading1"/>
        <w:spacing w:line="360" w:lineRule="auto"/>
        <w:ind w:left="0" w:firstLine="0"/>
        <w:jc w:val="both"/>
        <w:rPr>
          <w:rFonts w:ascii="Book Antiqua" w:eastAsia="Book Antiqua" w:hAnsi="Book Antiqua" w:cs="Book Antiqua"/>
          <w:b w:val="0"/>
          <w:bCs/>
          <w:sz w:val="24"/>
          <w:szCs w:val="24"/>
          <w:lang w:val="en-US"/>
        </w:rPr>
      </w:pPr>
      <w:r w:rsidRPr="00FB224D">
        <w:rPr>
          <w:rFonts w:ascii="Book Antiqua" w:hAnsi="Book Antiqua"/>
          <w:b w:val="0"/>
          <w:sz w:val="24"/>
          <w:szCs w:val="24"/>
          <w:lang w:val="en-US"/>
        </w:rPr>
        <w:t xml:space="preserve">Phase III evidence in the shape of a series of randomized controlled trials and meta-analyses has shown that laparoscopic </w:t>
      </w:r>
      <w:proofErr w:type="spellStart"/>
      <w:r w:rsidRPr="00FB224D">
        <w:rPr>
          <w:rFonts w:ascii="Book Antiqua" w:hAnsi="Book Antiqua"/>
          <w:b w:val="0"/>
          <w:sz w:val="24"/>
          <w:szCs w:val="24"/>
          <w:lang w:val="en-US"/>
        </w:rPr>
        <w:t>gastrectomy</w:t>
      </w:r>
      <w:proofErr w:type="spellEnd"/>
      <w:r w:rsidR="007529EF" w:rsidRPr="00FB224D">
        <w:rPr>
          <w:rFonts w:ascii="Book Antiqua" w:hAnsi="Book Antiqua" w:hint="eastAsia"/>
          <w:b w:val="0"/>
          <w:sz w:val="24"/>
          <w:szCs w:val="24"/>
          <w:lang w:val="en-US"/>
        </w:rPr>
        <w:t xml:space="preserve"> </w:t>
      </w:r>
      <w:r w:rsidRPr="00FB224D">
        <w:rPr>
          <w:rFonts w:ascii="Book Antiqua" w:hAnsi="Book Antiqua"/>
          <w:b w:val="0"/>
          <w:sz w:val="24"/>
          <w:szCs w:val="24"/>
          <w:lang w:val="en-US"/>
        </w:rPr>
        <w:t xml:space="preserve">is safe and gives better short-term results with respect to the traditional open technique for early-stage gastric cancer. In fact, in the East laparoscopic </w:t>
      </w:r>
      <w:proofErr w:type="spellStart"/>
      <w:r w:rsidRPr="00FB224D">
        <w:rPr>
          <w:rFonts w:ascii="Book Antiqua" w:hAnsi="Book Antiqua"/>
          <w:b w:val="0"/>
          <w:sz w:val="24"/>
          <w:szCs w:val="24"/>
          <w:lang w:val="en-US"/>
        </w:rPr>
        <w:t>gastrectomy</w:t>
      </w:r>
      <w:proofErr w:type="spellEnd"/>
      <w:r w:rsidRPr="00FB224D">
        <w:rPr>
          <w:rFonts w:ascii="Book Antiqua" w:hAnsi="Book Antiqua"/>
          <w:b w:val="0"/>
          <w:sz w:val="24"/>
          <w:szCs w:val="24"/>
          <w:lang w:val="en-US"/>
        </w:rPr>
        <w:t xml:space="preserve"> has become</w:t>
      </w:r>
      <w:r w:rsidR="00F16CBF" w:rsidRPr="00FB224D">
        <w:rPr>
          <w:rFonts w:ascii="Book Antiqua" w:hAnsi="Book Antiqua" w:hint="eastAsia"/>
          <w:b w:val="0"/>
          <w:sz w:val="24"/>
          <w:szCs w:val="24"/>
          <w:lang w:val="en-US"/>
        </w:rPr>
        <w:t xml:space="preserve"> </w:t>
      </w:r>
      <w:r w:rsidRPr="00FB224D">
        <w:rPr>
          <w:rFonts w:ascii="Book Antiqua" w:hAnsi="Book Antiqua"/>
          <w:b w:val="0"/>
          <w:sz w:val="24"/>
          <w:szCs w:val="24"/>
          <w:lang w:val="en-US"/>
        </w:rPr>
        <w:t xml:space="preserve">routine for early-stage gastric cancer. In contrast, the treatment of advanced gastric cancer through a minimally invasive way is still a debated issue, mostly due to worries about its oncological efficacy and the difficulty of carrying out an extended lymphadenectomy and intestinal reconstruction after total </w:t>
      </w:r>
      <w:proofErr w:type="spellStart"/>
      <w:r w:rsidRPr="00FB224D">
        <w:rPr>
          <w:rFonts w:ascii="Book Antiqua" w:hAnsi="Book Antiqua"/>
          <w:b w:val="0"/>
          <w:sz w:val="24"/>
          <w:szCs w:val="24"/>
          <w:lang w:val="en-US"/>
        </w:rPr>
        <w:t>gastrectomy</w:t>
      </w:r>
      <w:proofErr w:type="spellEnd"/>
      <w:r w:rsidRPr="00FB224D">
        <w:rPr>
          <w:rFonts w:ascii="Book Antiqua" w:hAnsi="Book Antiqua"/>
          <w:b w:val="0"/>
          <w:sz w:val="24"/>
          <w:szCs w:val="24"/>
          <w:lang w:val="en-US"/>
        </w:rPr>
        <w:t xml:space="preserve"> </w:t>
      </w:r>
      <w:proofErr w:type="spellStart"/>
      <w:r w:rsidRPr="00FB224D">
        <w:rPr>
          <w:rFonts w:ascii="Book Antiqua" w:hAnsi="Book Antiqua"/>
          <w:b w:val="0"/>
          <w:sz w:val="24"/>
          <w:szCs w:val="24"/>
          <w:lang w:val="en-US"/>
        </w:rPr>
        <w:t>laparoscopically</w:t>
      </w:r>
      <w:proofErr w:type="spellEnd"/>
      <w:r w:rsidRPr="00FB224D">
        <w:rPr>
          <w:rFonts w:ascii="Book Antiqua" w:hAnsi="Book Antiqua"/>
          <w:b w:val="0"/>
          <w:sz w:val="24"/>
          <w:szCs w:val="24"/>
          <w:lang w:val="en-US"/>
        </w:rPr>
        <w:t xml:space="preserve">. Over the last ten years the introduction of robotic surgery has implied overcoming some intrinsic drawbacks found to be present in the conventional laparoscopic procedure. Robot-assisted </w:t>
      </w:r>
      <w:proofErr w:type="spellStart"/>
      <w:r w:rsidRPr="00FB224D">
        <w:rPr>
          <w:rFonts w:ascii="Book Antiqua" w:hAnsi="Book Antiqua"/>
          <w:b w:val="0"/>
          <w:sz w:val="24"/>
          <w:szCs w:val="24"/>
          <w:lang w:val="en-US"/>
        </w:rPr>
        <w:t>gastrectomy</w:t>
      </w:r>
      <w:proofErr w:type="spellEnd"/>
      <w:r w:rsidRPr="00FB224D">
        <w:rPr>
          <w:rFonts w:ascii="Book Antiqua" w:hAnsi="Book Antiqua"/>
          <w:b w:val="0"/>
          <w:sz w:val="24"/>
          <w:szCs w:val="24"/>
          <w:lang w:val="en-US"/>
        </w:rPr>
        <w:t xml:space="preserve"> with D2 lymphadenectomy has been shown to be safe and feasible for the treatment of gastric cancer patients. But unfortunately, most</w:t>
      </w:r>
      <w:r w:rsidR="00566AB7" w:rsidRPr="00FB224D">
        <w:rPr>
          <w:rFonts w:ascii="Book Antiqua" w:hAnsi="Book Antiqua" w:hint="eastAsia"/>
          <w:b w:val="0"/>
          <w:sz w:val="24"/>
          <w:szCs w:val="24"/>
          <w:lang w:val="en-US"/>
        </w:rPr>
        <w:t xml:space="preserve"> </w:t>
      </w:r>
      <w:r w:rsidRPr="00FB224D">
        <w:rPr>
          <w:rFonts w:ascii="Book Antiqua" w:hAnsi="Book Antiqua"/>
          <w:b w:val="0"/>
          <w:sz w:val="24"/>
          <w:szCs w:val="24"/>
          <w:lang w:val="en-US"/>
        </w:rPr>
        <w:t xml:space="preserve">available studies investigating the robotic </w:t>
      </w:r>
      <w:proofErr w:type="spellStart"/>
      <w:r w:rsidRPr="00FB224D">
        <w:rPr>
          <w:rFonts w:ascii="Book Antiqua" w:hAnsi="Book Antiqua"/>
          <w:b w:val="0"/>
          <w:sz w:val="24"/>
          <w:szCs w:val="24"/>
          <w:lang w:val="en-US"/>
        </w:rPr>
        <w:t>gastrectomy</w:t>
      </w:r>
      <w:proofErr w:type="spellEnd"/>
      <w:r w:rsidRPr="00FB224D">
        <w:rPr>
          <w:rFonts w:ascii="Book Antiqua" w:hAnsi="Book Antiqua"/>
          <w:b w:val="0"/>
          <w:sz w:val="24"/>
          <w:szCs w:val="24"/>
          <w:lang w:val="en-US"/>
        </w:rPr>
        <w:t xml:space="preserve"> for gastric cancer compared to laparoscopic and open technique are so far retrospective and there have not been phase III trials. In the present review we looked at scientific evidence available today regarding the new high-tech surgical robotic approach, and we attempted to bring to light the real advantages of robot-assisted </w:t>
      </w:r>
      <w:proofErr w:type="spellStart"/>
      <w:r w:rsidRPr="00FB224D">
        <w:rPr>
          <w:rFonts w:ascii="Book Antiqua" w:hAnsi="Book Antiqua"/>
          <w:b w:val="0"/>
          <w:sz w:val="24"/>
          <w:szCs w:val="24"/>
          <w:lang w:val="en-US"/>
        </w:rPr>
        <w:t>gastrectomy</w:t>
      </w:r>
      <w:proofErr w:type="spellEnd"/>
      <w:r w:rsidRPr="00FB224D">
        <w:rPr>
          <w:rFonts w:ascii="Book Antiqua" w:hAnsi="Book Antiqua"/>
          <w:b w:val="0"/>
          <w:sz w:val="24"/>
          <w:szCs w:val="24"/>
          <w:lang w:val="en-US"/>
        </w:rPr>
        <w:t xml:space="preserve"> compared to the traditional laparoscopic and open technique for the treatment of gastric cancer.</w:t>
      </w:r>
    </w:p>
    <w:p w:rsidR="00CA16CF" w:rsidRPr="00FB224D" w:rsidRDefault="00CA16CF" w:rsidP="005723F1">
      <w:pPr>
        <w:autoSpaceDE w:val="0"/>
        <w:spacing w:line="360" w:lineRule="auto"/>
        <w:jc w:val="both"/>
        <w:rPr>
          <w:rFonts w:ascii="Book Antiqua" w:hAnsi="Book Antiqua" w:cs="Book Antiqua"/>
          <w:b/>
          <w:sz w:val="24"/>
          <w:szCs w:val="24"/>
          <w:lang w:val="en-US"/>
        </w:rPr>
      </w:pPr>
    </w:p>
    <w:p w:rsidR="00CA16CF" w:rsidRPr="00FB224D" w:rsidRDefault="00CA16CF" w:rsidP="005723F1">
      <w:pPr>
        <w:autoSpaceDE w:val="0"/>
        <w:spacing w:line="360" w:lineRule="auto"/>
        <w:jc w:val="both"/>
        <w:rPr>
          <w:rFonts w:ascii="Book Antiqua" w:hAnsi="Book Antiqua" w:cs="Book Antiqua"/>
          <w:b/>
          <w:bCs/>
          <w:sz w:val="24"/>
          <w:szCs w:val="24"/>
          <w:lang w:val="en-GB"/>
        </w:rPr>
      </w:pPr>
      <w:r w:rsidRPr="00FB224D">
        <w:rPr>
          <w:rFonts w:ascii="Book Antiqua" w:hAnsi="Book Antiqua" w:cs="Book Antiqua"/>
          <w:b/>
          <w:sz w:val="24"/>
          <w:szCs w:val="24"/>
          <w:lang w:val="en-GB"/>
        </w:rPr>
        <w:t>Key words:</w:t>
      </w:r>
      <w:r w:rsidRPr="00FB224D">
        <w:rPr>
          <w:rFonts w:ascii="Book Antiqua" w:hAnsi="Book Antiqua" w:cs="Book Antiqua"/>
          <w:sz w:val="24"/>
          <w:szCs w:val="24"/>
          <w:lang w:val="en-GB"/>
        </w:rPr>
        <w:t xml:space="preserve"> Gastric cancer</w:t>
      </w:r>
      <w:r w:rsidR="00D04F4D" w:rsidRPr="00FB224D">
        <w:rPr>
          <w:rFonts w:ascii="Book Antiqua" w:hAnsi="Book Antiqua" w:cs="Book Antiqua" w:hint="eastAsia"/>
          <w:sz w:val="24"/>
          <w:szCs w:val="24"/>
          <w:lang w:val="en-GB"/>
        </w:rPr>
        <w:t>;</w:t>
      </w:r>
      <w:r w:rsidRPr="00FB224D">
        <w:rPr>
          <w:rFonts w:ascii="Book Antiqua" w:hAnsi="Book Antiqua" w:cs="Book Antiqua"/>
          <w:sz w:val="24"/>
          <w:szCs w:val="24"/>
          <w:lang w:val="en-GB"/>
        </w:rPr>
        <w:t xml:space="preserve"> Gastric resection</w:t>
      </w:r>
      <w:r w:rsidR="00D04F4D" w:rsidRPr="00FB224D">
        <w:rPr>
          <w:rFonts w:ascii="Book Antiqua" w:hAnsi="Book Antiqua" w:cs="Book Antiqua" w:hint="eastAsia"/>
          <w:sz w:val="24"/>
          <w:szCs w:val="24"/>
          <w:lang w:val="en-GB"/>
        </w:rPr>
        <w:t>;</w:t>
      </w:r>
      <w:r w:rsidRPr="00FB224D">
        <w:rPr>
          <w:rFonts w:ascii="Book Antiqua" w:hAnsi="Book Antiqua" w:cs="Book Antiqua"/>
          <w:sz w:val="24"/>
          <w:szCs w:val="24"/>
          <w:lang w:val="en-GB"/>
        </w:rPr>
        <w:t xml:space="preserve"> Minimally invasive surgery</w:t>
      </w:r>
      <w:r w:rsidR="00D04F4D" w:rsidRPr="00FB224D">
        <w:rPr>
          <w:rFonts w:ascii="Book Antiqua" w:hAnsi="Book Antiqua" w:cs="Book Antiqua" w:hint="eastAsia"/>
          <w:sz w:val="24"/>
          <w:szCs w:val="24"/>
          <w:lang w:val="en-GB"/>
        </w:rPr>
        <w:t xml:space="preserve">; </w:t>
      </w:r>
      <w:r w:rsidRPr="00FB224D">
        <w:rPr>
          <w:rFonts w:ascii="Book Antiqua" w:hAnsi="Book Antiqua" w:cs="Book Antiqua"/>
          <w:sz w:val="24"/>
          <w:szCs w:val="24"/>
          <w:lang w:val="en-GB"/>
        </w:rPr>
        <w:t>Robot</w:t>
      </w:r>
      <w:r w:rsidR="004B7FAE" w:rsidRPr="00FB224D">
        <w:rPr>
          <w:rFonts w:ascii="Book Antiqua" w:hAnsi="Book Antiqua" w:cs="Book Antiqua"/>
          <w:sz w:val="24"/>
          <w:szCs w:val="24"/>
          <w:lang w:val="en-GB"/>
        </w:rPr>
        <w:t>-</w:t>
      </w:r>
      <w:r w:rsidR="00D04F4D" w:rsidRPr="00FB224D">
        <w:rPr>
          <w:rFonts w:ascii="Book Antiqua" w:hAnsi="Book Antiqua" w:cs="Book Antiqua"/>
          <w:sz w:val="24"/>
          <w:szCs w:val="24"/>
          <w:lang w:val="en-GB"/>
        </w:rPr>
        <w:t xml:space="preserve">assisted </w:t>
      </w:r>
      <w:proofErr w:type="spellStart"/>
      <w:r w:rsidR="00D04F4D" w:rsidRPr="00FB224D">
        <w:rPr>
          <w:rFonts w:ascii="Book Antiqua" w:hAnsi="Book Antiqua" w:cs="Book Antiqua"/>
          <w:sz w:val="24"/>
          <w:szCs w:val="24"/>
          <w:lang w:val="en-GB"/>
        </w:rPr>
        <w:t>gastrectomy</w:t>
      </w:r>
      <w:proofErr w:type="spellEnd"/>
    </w:p>
    <w:p w:rsidR="00CA16CF" w:rsidRPr="00FB224D" w:rsidRDefault="00CA16CF" w:rsidP="005723F1">
      <w:pPr>
        <w:spacing w:line="360" w:lineRule="auto"/>
        <w:jc w:val="both"/>
        <w:rPr>
          <w:rFonts w:ascii="Book Antiqua" w:hAnsi="Book Antiqua" w:cs="Book Antiqua"/>
          <w:b/>
          <w:bCs/>
          <w:sz w:val="24"/>
          <w:szCs w:val="24"/>
          <w:lang w:val="en-GB"/>
        </w:rPr>
      </w:pPr>
    </w:p>
    <w:p w:rsidR="000574E2" w:rsidRPr="000574E2" w:rsidRDefault="000574E2" w:rsidP="000574E2">
      <w:pPr>
        <w:widowControl w:val="0"/>
        <w:suppressAutoHyphens w:val="0"/>
        <w:spacing w:line="360" w:lineRule="auto"/>
        <w:jc w:val="both"/>
        <w:rPr>
          <w:rFonts w:ascii="Book Antiqua" w:eastAsia="宋体" w:hAnsi="Book Antiqua" w:cs="Arial"/>
          <w:kern w:val="2"/>
          <w:sz w:val="24"/>
          <w:szCs w:val="24"/>
          <w:lang w:val="en-US"/>
        </w:rPr>
      </w:pPr>
      <w:proofErr w:type="gramStart"/>
      <w:r w:rsidRPr="000574E2">
        <w:rPr>
          <w:rFonts w:ascii="Book Antiqua" w:eastAsia="宋体" w:hAnsi="Book Antiqua"/>
          <w:b/>
          <w:kern w:val="2"/>
          <w:sz w:val="24"/>
          <w:szCs w:val="24"/>
          <w:lang w:val="en-US"/>
        </w:rPr>
        <w:t xml:space="preserve">© </w:t>
      </w:r>
      <w:r w:rsidRPr="000574E2">
        <w:rPr>
          <w:rFonts w:ascii="Book Antiqua" w:eastAsia="宋体" w:hAnsi="Book Antiqua" w:cs="Arial"/>
          <w:b/>
          <w:kern w:val="2"/>
          <w:sz w:val="24"/>
          <w:szCs w:val="24"/>
          <w:lang w:val="en-US"/>
        </w:rPr>
        <w:t>The Author(s) 2016.</w:t>
      </w:r>
      <w:proofErr w:type="gramEnd"/>
      <w:r w:rsidRPr="000574E2">
        <w:rPr>
          <w:rFonts w:ascii="Book Antiqua" w:eastAsia="宋体" w:hAnsi="Book Antiqua" w:cs="Arial"/>
          <w:kern w:val="2"/>
          <w:sz w:val="24"/>
          <w:szCs w:val="24"/>
          <w:lang w:val="en-US"/>
        </w:rPr>
        <w:t xml:space="preserve"> Published by </w:t>
      </w:r>
      <w:proofErr w:type="spellStart"/>
      <w:r w:rsidRPr="000574E2">
        <w:rPr>
          <w:rFonts w:ascii="Book Antiqua" w:eastAsia="宋体" w:hAnsi="Book Antiqua" w:cs="Arial"/>
          <w:kern w:val="2"/>
          <w:sz w:val="24"/>
          <w:szCs w:val="24"/>
          <w:lang w:val="en-US"/>
        </w:rPr>
        <w:t>Baishideng</w:t>
      </w:r>
      <w:proofErr w:type="spellEnd"/>
      <w:r w:rsidRPr="000574E2">
        <w:rPr>
          <w:rFonts w:ascii="Book Antiqua" w:eastAsia="宋体" w:hAnsi="Book Antiqua" w:cs="Arial"/>
          <w:kern w:val="2"/>
          <w:sz w:val="24"/>
          <w:szCs w:val="24"/>
          <w:lang w:val="en-US"/>
        </w:rPr>
        <w:t xml:space="preserve"> Publishing Group Inc. All rights reserved.</w:t>
      </w:r>
    </w:p>
    <w:p w:rsidR="00801FF8" w:rsidRPr="00FB224D" w:rsidRDefault="00801FF8" w:rsidP="005723F1">
      <w:pPr>
        <w:spacing w:line="360" w:lineRule="auto"/>
        <w:jc w:val="both"/>
        <w:rPr>
          <w:rFonts w:ascii="Book Antiqua" w:hAnsi="Book Antiqua" w:cs="Book Antiqua"/>
          <w:b/>
          <w:bCs/>
          <w:sz w:val="24"/>
          <w:szCs w:val="24"/>
          <w:lang w:val="en-GB"/>
        </w:rPr>
      </w:pPr>
    </w:p>
    <w:p w:rsidR="00F82B8F" w:rsidRPr="00FB224D" w:rsidRDefault="000574E2" w:rsidP="005723F1">
      <w:pPr>
        <w:spacing w:line="360" w:lineRule="auto"/>
        <w:jc w:val="both"/>
        <w:rPr>
          <w:rFonts w:ascii="Book Antiqua" w:hAnsi="Book Antiqua"/>
          <w:b/>
          <w:bCs/>
          <w:sz w:val="24"/>
          <w:szCs w:val="24"/>
          <w:lang w:val="en-US"/>
        </w:rPr>
      </w:pPr>
      <w:r w:rsidRPr="00FB224D">
        <w:rPr>
          <w:rFonts w:ascii="Book Antiqua" w:hAnsi="Book Antiqua" w:cs="Book Antiqua"/>
          <w:b/>
          <w:bCs/>
          <w:sz w:val="24"/>
          <w:szCs w:val="24"/>
          <w:lang w:val="en-GB"/>
        </w:rPr>
        <w:t>Core tip:</w:t>
      </w:r>
      <w:r w:rsidRPr="00FB224D">
        <w:rPr>
          <w:rFonts w:ascii="Book Antiqua" w:hAnsi="Book Antiqua" w:hint="eastAsia"/>
          <w:sz w:val="24"/>
          <w:szCs w:val="24"/>
          <w:lang w:val="en-US"/>
        </w:rPr>
        <w:t xml:space="preserve"> </w:t>
      </w:r>
      <w:r w:rsidR="00F82B8F" w:rsidRPr="00FB224D">
        <w:rPr>
          <w:rFonts w:ascii="Book Antiqua" w:hAnsi="Book Antiqua"/>
          <w:sz w:val="24"/>
          <w:szCs w:val="24"/>
          <w:lang w:val="en-US"/>
        </w:rPr>
        <w:t xml:space="preserve">Laparoscopic </w:t>
      </w:r>
      <w:proofErr w:type="spellStart"/>
      <w:r w:rsidR="00F82B8F" w:rsidRPr="00FB224D">
        <w:rPr>
          <w:rFonts w:ascii="Book Antiqua" w:hAnsi="Book Antiqua"/>
          <w:sz w:val="24"/>
          <w:szCs w:val="24"/>
          <w:lang w:val="en-US"/>
        </w:rPr>
        <w:t>gastrectomy</w:t>
      </w:r>
      <w:proofErr w:type="spellEnd"/>
      <w:r w:rsidR="00F82B8F" w:rsidRPr="00FB224D">
        <w:rPr>
          <w:rFonts w:ascii="Book Antiqua" w:hAnsi="Book Antiqua"/>
          <w:sz w:val="24"/>
          <w:szCs w:val="24"/>
          <w:lang w:val="en-US"/>
        </w:rPr>
        <w:t xml:space="preserve"> has been shown to be a viable option for early gastric cancer, showing survival rates comparable to those of open procedure. However, there has been criticism concerning the routine use of </w:t>
      </w:r>
      <w:r w:rsidR="00F82B8F" w:rsidRPr="00FB224D">
        <w:rPr>
          <w:rFonts w:ascii="Book Antiqua" w:hAnsi="Book Antiqua"/>
          <w:sz w:val="24"/>
          <w:szCs w:val="24"/>
          <w:lang w:val="en-US"/>
        </w:rPr>
        <w:lastRenderedPageBreak/>
        <w:t xml:space="preserve">laparoscopy in patients with advanced gastric cancer, principally because it adapts poorly to complex maneuvers like D2 lymphadenectomy. Robotic surgery has been shown to make certain laparoscopic procedures easier and safer. Reports have recently shown the ever increasing feasibility and safety of robotic assisted laparoscopic </w:t>
      </w:r>
      <w:proofErr w:type="spellStart"/>
      <w:r w:rsidR="00F82B8F" w:rsidRPr="00FB224D">
        <w:rPr>
          <w:rFonts w:ascii="Book Antiqua" w:hAnsi="Book Antiqua"/>
          <w:sz w:val="24"/>
          <w:szCs w:val="24"/>
          <w:lang w:val="en-US"/>
        </w:rPr>
        <w:t>gastrectomy</w:t>
      </w:r>
      <w:proofErr w:type="spellEnd"/>
      <w:r w:rsidR="00F82B8F" w:rsidRPr="00FB224D">
        <w:rPr>
          <w:rFonts w:ascii="Book Antiqua" w:hAnsi="Book Antiqua"/>
          <w:sz w:val="24"/>
          <w:szCs w:val="24"/>
          <w:lang w:val="en-US"/>
        </w:rPr>
        <w:t xml:space="preserve"> for gastric cancer, in some cases even proving superior to traditional laparoscopy.</w:t>
      </w:r>
      <w:r w:rsidR="00F82B8F" w:rsidRPr="00FB224D">
        <w:rPr>
          <w:rFonts w:ascii="Book Antiqua" w:hAnsi="Book Antiqua"/>
          <w:b/>
          <w:bCs/>
          <w:sz w:val="24"/>
          <w:szCs w:val="24"/>
          <w:lang w:val="en-US"/>
        </w:rPr>
        <w:t xml:space="preserve"> </w:t>
      </w:r>
    </w:p>
    <w:p w:rsidR="00063E5E" w:rsidRPr="00FB224D" w:rsidRDefault="00063E5E" w:rsidP="005723F1">
      <w:pPr>
        <w:spacing w:line="360" w:lineRule="auto"/>
        <w:jc w:val="both"/>
        <w:rPr>
          <w:rFonts w:ascii="Book Antiqua" w:hAnsi="Book Antiqua"/>
          <w:b/>
          <w:bCs/>
          <w:sz w:val="24"/>
          <w:szCs w:val="24"/>
          <w:lang w:val="en-US"/>
        </w:rPr>
      </w:pPr>
    </w:p>
    <w:p w:rsidR="002F3EBD" w:rsidRPr="00FB224D" w:rsidRDefault="002F3EBD" w:rsidP="002F3EBD">
      <w:pPr>
        <w:spacing w:line="360" w:lineRule="auto"/>
        <w:jc w:val="both"/>
        <w:rPr>
          <w:rFonts w:ascii="Book Antiqua" w:hAnsi="Book Antiqua" w:cs="Book Antiqua"/>
          <w:bCs/>
          <w:sz w:val="24"/>
          <w:szCs w:val="24"/>
        </w:rPr>
      </w:pPr>
      <w:proofErr w:type="gramStart"/>
      <w:r w:rsidRPr="00FB224D">
        <w:rPr>
          <w:rFonts w:ascii="Book Antiqua" w:hAnsi="Book Antiqua" w:cs="Book Antiqua"/>
          <w:sz w:val="24"/>
          <w:szCs w:val="24"/>
        </w:rPr>
        <w:t>Caruso</w:t>
      </w:r>
      <w:r w:rsidRPr="00FB224D">
        <w:rPr>
          <w:rFonts w:ascii="Book Antiqua" w:hAnsi="Book Antiqua" w:cs="Book Antiqua" w:hint="eastAsia"/>
          <w:sz w:val="24"/>
          <w:szCs w:val="24"/>
        </w:rPr>
        <w:t xml:space="preserve"> S</w:t>
      </w:r>
      <w:r w:rsidRPr="00FB224D">
        <w:rPr>
          <w:rFonts w:ascii="Book Antiqua" w:hAnsi="Book Antiqua" w:cs="Book Antiqua"/>
          <w:sz w:val="24"/>
          <w:szCs w:val="24"/>
        </w:rPr>
        <w:t xml:space="preserve">, </w:t>
      </w:r>
      <w:proofErr w:type="spellStart"/>
      <w:r w:rsidRPr="00FB224D">
        <w:rPr>
          <w:rFonts w:ascii="Book Antiqua" w:hAnsi="Book Antiqua" w:cs="Book Antiqua"/>
          <w:sz w:val="24"/>
          <w:szCs w:val="24"/>
        </w:rPr>
        <w:t>Franceschini</w:t>
      </w:r>
      <w:proofErr w:type="spellEnd"/>
      <w:r w:rsidRPr="00FB224D">
        <w:rPr>
          <w:rFonts w:ascii="Book Antiqua" w:hAnsi="Book Antiqua" w:cs="Book Antiqua" w:hint="eastAsia"/>
          <w:sz w:val="24"/>
          <w:szCs w:val="24"/>
        </w:rPr>
        <w:t xml:space="preserve"> F</w:t>
      </w:r>
      <w:r w:rsidRPr="00FB224D">
        <w:rPr>
          <w:rFonts w:ascii="Book Antiqua" w:hAnsi="Book Antiqua" w:cs="Book Antiqua"/>
          <w:sz w:val="24"/>
          <w:szCs w:val="24"/>
        </w:rPr>
        <w:t xml:space="preserve">, </w:t>
      </w:r>
      <w:proofErr w:type="spellStart"/>
      <w:r w:rsidRPr="00FB224D">
        <w:rPr>
          <w:rFonts w:ascii="Book Antiqua" w:hAnsi="Book Antiqua" w:cs="Book Antiqua"/>
          <w:sz w:val="24"/>
          <w:szCs w:val="24"/>
        </w:rPr>
        <w:t>Patriti</w:t>
      </w:r>
      <w:proofErr w:type="spellEnd"/>
      <w:r w:rsidRPr="00FB224D">
        <w:rPr>
          <w:rFonts w:ascii="Book Antiqua" w:hAnsi="Book Antiqua" w:cs="Book Antiqua" w:hint="eastAsia"/>
          <w:sz w:val="24"/>
          <w:szCs w:val="24"/>
        </w:rPr>
        <w:t xml:space="preserve"> A</w:t>
      </w:r>
      <w:r w:rsidRPr="00FB224D">
        <w:rPr>
          <w:rFonts w:ascii="Book Antiqua" w:hAnsi="Book Antiqua" w:cs="Book Antiqua"/>
          <w:sz w:val="24"/>
          <w:szCs w:val="24"/>
        </w:rPr>
        <w:t>, Roviello</w:t>
      </w:r>
      <w:r w:rsidRPr="00FB224D">
        <w:rPr>
          <w:rFonts w:ascii="Book Antiqua" w:hAnsi="Book Antiqua" w:cs="Book Antiqua" w:hint="eastAsia"/>
          <w:sz w:val="24"/>
          <w:szCs w:val="24"/>
        </w:rPr>
        <w:t xml:space="preserve"> F</w:t>
      </w:r>
      <w:r w:rsidRPr="00FB224D">
        <w:rPr>
          <w:rFonts w:ascii="Book Antiqua" w:hAnsi="Book Antiqua" w:cs="Book Antiqua"/>
          <w:sz w:val="24"/>
          <w:szCs w:val="24"/>
        </w:rPr>
        <w:t>,</w:t>
      </w:r>
      <w:r w:rsidRPr="00FB224D">
        <w:rPr>
          <w:rFonts w:ascii="Book Antiqua" w:hAnsi="Book Antiqua" w:cs="Book Antiqua" w:hint="eastAsia"/>
          <w:sz w:val="24"/>
          <w:szCs w:val="24"/>
        </w:rPr>
        <w:t xml:space="preserve"> </w:t>
      </w:r>
      <w:proofErr w:type="spellStart"/>
      <w:r w:rsidRPr="00FB224D">
        <w:rPr>
          <w:rFonts w:ascii="Book Antiqua" w:hAnsi="Book Antiqua" w:cs="Book Antiqua"/>
          <w:sz w:val="24"/>
          <w:szCs w:val="24"/>
        </w:rPr>
        <w:t>Annecchiarico</w:t>
      </w:r>
      <w:proofErr w:type="spellEnd"/>
      <w:r w:rsidRPr="00FB224D">
        <w:rPr>
          <w:rFonts w:ascii="Book Antiqua" w:hAnsi="Book Antiqua" w:cs="Book Antiqua" w:hint="eastAsia"/>
          <w:sz w:val="24"/>
          <w:szCs w:val="24"/>
        </w:rPr>
        <w:t xml:space="preserve"> M</w:t>
      </w:r>
      <w:r w:rsidRPr="00FB224D">
        <w:rPr>
          <w:rFonts w:ascii="Book Antiqua" w:hAnsi="Book Antiqua" w:cs="Book Antiqua"/>
          <w:sz w:val="24"/>
          <w:szCs w:val="24"/>
        </w:rPr>
        <w:t>, Ceccarelli</w:t>
      </w:r>
      <w:r w:rsidRPr="00FB224D">
        <w:rPr>
          <w:rFonts w:ascii="Book Antiqua" w:hAnsi="Book Antiqua" w:cs="Book Antiqua" w:hint="eastAsia"/>
          <w:sz w:val="24"/>
          <w:szCs w:val="24"/>
        </w:rPr>
        <w:t xml:space="preserve"> G</w:t>
      </w:r>
      <w:r w:rsidRPr="00FB224D">
        <w:rPr>
          <w:rFonts w:ascii="Book Antiqua" w:hAnsi="Book Antiqua" w:cs="Book Antiqua"/>
          <w:sz w:val="24"/>
          <w:szCs w:val="24"/>
        </w:rPr>
        <w:t xml:space="preserve">, </w:t>
      </w:r>
      <w:proofErr w:type="spellStart"/>
      <w:r w:rsidRPr="00FB224D">
        <w:rPr>
          <w:rFonts w:ascii="Book Antiqua" w:hAnsi="Book Antiqua" w:cs="Book Antiqua"/>
          <w:sz w:val="24"/>
          <w:szCs w:val="24"/>
        </w:rPr>
        <w:t>Coratti</w:t>
      </w:r>
      <w:proofErr w:type="spellEnd"/>
      <w:r w:rsidRPr="00FB224D">
        <w:rPr>
          <w:rFonts w:ascii="Book Antiqua" w:hAnsi="Book Antiqua" w:cs="Book Antiqua" w:hint="eastAsia"/>
          <w:sz w:val="24"/>
          <w:szCs w:val="24"/>
        </w:rPr>
        <w:t xml:space="preserve"> A</w:t>
      </w:r>
      <w:r w:rsidRPr="00FB224D">
        <w:rPr>
          <w:rFonts w:ascii="Book Antiqua" w:hAnsi="Book Antiqua" w:cs="Book Antiqua" w:hint="eastAsia"/>
          <w:bCs/>
          <w:sz w:val="24"/>
          <w:szCs w:val="24"/>
        </w:rPr>
        <w:t xml:space="preserve">. </w:t>
      </w:r>
      <w:r w:rsidRPr="00FB224D">
        <w:rPr>
          <w:rFonts w:ascii="Book Antiqua" w:hAnsi="Book Antiqua" w:cs="Book Antiqua"/>
          <w:sz w:val="24"/>
          <w:szCs w:val="24"/>
          <w:lang w:val="en-GB"/>
        </w:rPr>
        <w:t xml:space="preserve">Robot-assisted laparoscopic </w:t>
      </w:r>
      <w:proofErr w:type="spellStart"/>
      <w:r w:rsidRPr="00FB224D">
        <w:rPr>
          <w:rFonts w:ascii="Book Antiqua" w:hAnsi="Book Antiqua" w:cs="Book Antiqua"/>
          <w:sz w:val="24"/>
          <w:szCs w:val="24"/>
          <w:lang w:val="en-GB"/>
        </w:rPr>
        <w:t>gastrectomy</w:t>
      </w:r>
      <w:proofErr w:type="spellEnd"/>
      <w:r w:rsidRPr="00FB224D">
        <w:rPr>
          <w:rFonts w:ascii="Book Antiqua" w:hAnsi="Book Antiqua" w:cs="Book Antiqua"/>
          <w:sz w:val="24"/>
          <w:szCs w:val="24"/>
          <w:lang w:val="en-GB"/>
        </w:rPr>
        <w:t xml:space="preserve"> for gastr</w:t>
      </w:r>
      <w:proofErr w:type="gramEnd"/>
      <w:r w:rsidRPr="00FB224D">
        <w:rPr>
          <w:rFonts w:ascii="Book Antiqua" w:hAnsi="Book Antiqua" w:cs="Book Antiqua"/>
          <w:sz w:val="24"/>
          <w:szCs w:val="24"/>
          <w:lang w:val="en-GB"/>
        </w:rPr>
        <w:t>ic cancer</w:t>
      </w:r>
      <w:r w:rsidRPr="00FB224D">
        <w:rPr>
          <w:rFonts w:ascii="Book Antiqua" w:hAnsi="Book Antiqua" w:cs="Book Antiqua" w:hint="eastAsia"/>
          <w:sz w:val="24"/>
          <w:szCs w:val="24"/>
          <w:lang w:val="en-GB"/>
        </w:rPr>
        <w:t xml:space="preserve">. </w:t>
      </w:r>
      <w:r w:rsidRPr="00FB224D">
        <w:rPr>
          <w:rFonts w:ascii="Book Antiqua" w:hAnsi="Book Antiqua"/>
          <w:i/>
          <w:iCs/>
          <w:sz w:val="24"/>
          <w:szCs w:val="24"/>
        </w:rPr>
        <w:t xml:space="preserve">World J </w:t>
      </w:r>
      <w:proofErr w:type="spellStart"/>
      <w:r w:rsidRPr="00FB224D">
        <w:rPr>
          <w:rFonts w:ascii="Book Antiqua" w:hAnsi="Book Antiqua"/>
          <w:i/>
          <w:iCs/>
          <w:sz w:val="24"/>
          <w:szCs w:val="24"/>
        </w:rPr>
        <w:t>Gastrointest</w:t>
      </w:r>
      <w:proofErr w:type="spellEnd"/>
      <w:r w:rsidRPr="00FB224D">
        <w:rPr>
          <w:rFonts w:ascii="Book Antiqua" w:hAnsi="Book Antiqua"/>
          <w:i/>
          <w:iCs/>
          <w:sz w:val="24"/>
          <w:szCs w:val="24"/>
        </w:rPr>
        <w:t xml:space="preserve"> </w:t>
      </w:r>
      <w:proofErr w:type="spellStart"/>
      <w:r w:rsidRPr="00FB224D">
        <w:rPr>
          <w:rFonts w:ascii="Book Antiqua" w:hAnsi="Book Antiqua"/>
          <w:i/>
          <w:iCs/>
          <w:sz w:val="24"/>
          <w:szCs w:val="24"/>
        </w:rPr>
        <w:t>Endosc</w:t>
      </w:r>
      <w:proofErr w:type="spellEnd"/>
      <w:r w:rsidRPr="00FB224D">
        <w:rPr>
          <w:rFonts w:ascii="Book Antiqua" w:hAnsi="Book Antiqua" w:hint="eastAsia"/>
          <w:iCs/>
          <w:sz w:val="24"/>
          <w:szCs w:val="24"/>
        </w:rPr>
        <w:t xml:space="preserve"> 2016; In press</w:t>
      </w:r>
    </w:p>
    <w:p w:rsidR="00063E5E" w:rsidRPr="00FB224D" w:rsidRDefault="00063E5E" w:rsidP="005723F1">
      <w:pPr>
        <w:spacing w:line="360" w:lineRule="auto"/>
        <w:jc w:val="both"/>
        <w:rPr>
          <w:rFonts w:ascii="Book Antiqua" w:hAnsi="Book Antiqua"/>
          <w:sz w:val="24"/>
          <w:szCs w:val="24"/>
          <w:lang w:val="en-GB"/>
        </w:rPr>
      </w:pPr>
    </w:p>
    <w:p w:rsidR="00CA16CF" w:rsidRPr="00FB224D" w:rsidRDefault="00CA16CF" w:rsidP="005723F1">
      <w:pPr>
        <w:pageBreakBefore/>
        <w:spacing w:line="360" w:lineRule="auto"/>
        <w:jc w:val="both"/>
        <w:rPr>
          <w:rFonts w:ascii="Book Antiqua" w:hAnsi="Book Antiqua" w:cs="AdvTTe6661573"/>
          <w:b/>
          <w:sz w:val="24"/>
          <w:szCs w:val="24"/>
          <w:lang w:val="en-GB"/>
        </w:rPr>
      </w:pPr>
      <w:r w:rsidRPr="00FB224D">
        <w:rPr>
          <w:rFonts w:ascii="Book Antiqua" w:hAnsi="Book Antiqua" w:cs="Book Antiqua"/>
          <w:b/>
          <w:sz w:val="24"/>
          <w:szCs w:val="24"/>
          <w:lang w:val="en-GB"/>
        </w:rPr>
        <w:lastRenderedPageBreak/>
        <w:t>INTRODUCTION</w:t>
      </w:r>
    </w:p>
    <w:p w:rsidR="00F82B8F" w:rsidRPr="00FB224D" w:rsidRDefault="00F82B8F"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In 1991</w:t>
      </w:r>
      <w:r w:rsidR="003E7BC2">
        <w:rPr>
          <w:rFonts w:ascii="Book Antiqua" w:hAnsi="Book Antiqua" w:hint="eastAsia"/>
          <w:sz w:val="24"/>
          <w:szCs w:val="24"/>
          <w:lang w:val="en-US"/>
        </w:rPr>
        <w:t>,</w:t>
      </w:r>
      <w:r w:rsidRPr="00FB224D">
        <w:rPr>
          <w:rFonts w:ascii="Book Antiqua" w:hAnsi="Book Antiqua"/>
          <w:sz w:val="24"/>
          <w:szCs w:val="24"/>
          <w:lang w:val="en-US"/>
        </w:rPr>
        <w:t xml:space="preserve"> Kitano </w:t>
      </w:r>
      <w:r w:rsidRPr="003E7BC2">
        <w:rPr>
          <w:rFonts w:ascii="Book Antiqua" w:hAnsi="Book Antiqua"/>
          <w:i/>
          <w:sz w:val="24"/>
          <w:szCs w:val="24"/>
          <w:lang w:val="en-US"/>
        </w:rPr>
        <w:t xml:space="preserve">et </w:t>
      </w:r>
      <w:proofErr w:type="gramStart"/>
      <w:r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w:t>
      </w:r>
      <w:r w:rsidRPr="00FB224D">
        <w:rPr>
          <w:rFonts w:ascii="Book Antiqua" w:hAnsi="Book Antiqua"/>
          <w:sz w:val="24"/>
          <w:szCs w:val="24"/>
          <w:lang w:val="en-US"/>
        </w:rPr>
        <w:t xml:space="preserve"> performed the first </w:t>
      </w:r>
      <w:proofErr w:type="spellStart"/>
      <w:r w:rsidRPr="00FB224D">
        <w:rPr>
          <w:rFonts w:ascii="Book Antiqua" w:hAnsi="Book Antiqua"/>
          <w:sz w:val="24"/>
          <w:szCs w:val="24"/>
          <w:lang w:val="en-US"/>
        </w:rPr>
        <w:t>laparoscopically</w:t>
      </w:r>
      <w:proofErr w:type="spellEnd"/>
      <w:r w:rsidRPr="00FB224D">
        <w:rPr>
          <w:rFonts w:ascii="Book Antiqua" w:hAnsi="Book Antiqua"/>
          <w:sz w:val="24"/>
          <w:szCs w:val="24"/>
          <w:lang w:val="en-US"/>
        </w:rPr>
        <w:t xml:space="preserve"> assisted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gastric cancer. Subsequently, under the impulse of level III studies providing the evidence of the safety of laparoscopic assisted distal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(LADG) for distal early-stage gastric cancer, several authors reported comparative studies with better short-term results in favor of this technique with respect to traditional </w:t>
      </w:r>
      <w:proofErr w:type="gramStart"/>
      <w:r w:rsidRPr="00FB224D">
        <w:rPr>
          <w:rFonts w:ascii="Book Antiqua" w:hAnsi="Book Antiqua"/>
          <w:sz w:val="24"/>
          <w:szCs w:val="24"/>
          <w:lang w:val="en-US"/>
        </w:rPr>
        <w:t>open</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 xml:space="preserve">2]. </w:t>
      </w:r>
      <w:r w:rsidRPr="00FB224D">
        <w:rPr>
          <w:rFonts w:ascii="Book Antiqua" w:hAnsi="Book Antiqua"/>
          <w:sz w:val="24"/>
          <w:szCs w:val="24"/>
          <w:lang w:val="en-US"/>
        </w:rPr>
        <w:t>As a consequence laparoscopic</w:t>
      </w:r>
      <w:r w:rsidR="002F3EBD" w:rsidRPr="00FB224D">
        <w:rPr>
          <w:rFonts w:ascii="Book Antiqua" w:hAnsi="Book Antiqua" w:hint="eastAsia"/>
          <w:sz w:val="24"/>
          <w:szCs w:val="24"/>
          <w:lang w:val="en-US"/>
        </w:rPr>
        <w:t xml:space="preserve">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(LG) has progressively spread worldwide, especially in the East, for the treatment of early gastric </w:t>
      </w:r>
      <w:proofErr w:type="gramStart"/>
      <w:r w:rsidRPr="00FB224D">
        <w:rPr>
          <w:rFonts w:ascii="Book Antiqua" w:hAnsi="Book Antiqua"/>
          <w:sz w:val="24"/>
          <w:szCs w:val="24"/>
          <w:lang w:val="en-US"/>
        </w:rPr>
        <w:t>cancer</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3,4]</w:t>
      </w:r>
      <w:r w:rsidRPr="00FB224D">
        <w:rPr>
          <w:rFonts w:ascii="Book Antiqua" w:hAnsi="Book Antiqua"/>
          <w:sz w:val="24"/>
          <w:szCs w:val="24"/>
          <w:lang w:val="en-US"/>
        </w:rPr>
        <w:t>. On the other hand, the treatment of</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patients with advanced gastric cancer has always been considered difficult </w:t>
      </w:r>
      <w:proofErr w:type="spellStart"/>
      <w:r w:rsidRPr="00FB224D">
        <w:rPr>
          <w:rFonts w:ascii="Book Antiqua" w:hAnsi="Book Antiqua"/>
          <w:sz w:val="24"/>
          <w:szCs w:val="24"/>
          <w:lang w:val="en-US"/>
        </w:rPr>
        <w:t>laparoscopically</w:t>
      </w:r>
      <w:proofErr w:type="spellEnd"/>
      <w:r w:rsidRPr="00FB224D">
        <w:rPr>
          <w:rFonts w:ascii="Book Antiqua" w:hAnsi="Book Antiqua"/>
          <w:sz w:val="24"/>
          <w:szCs w:val="24"/>
          <w:lang w:val="en-US"/>
        </w:rPr>
        <w:t xml:space="preserve">, thus techniques such as laparoscopic assisted 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(LATG) and laparoscopic extended lymphadenectomy did not meet the same enthusiasm. As a result, the spread of laparoscopic surgery as a means of performing 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and</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managing advanced gastric cancer was limited. This was mainly due to the technical difficulties and complexity of the D2 lymphadenectomy and the intestinal reconstruction after total </w:t>
      </w:r>
      <w:proofErr w:type="spellStart"/>
      <w:proofErr w:type="gramStart"/>
      <w:r w:rsidRPr="00FB224D">
        <w:rPr>
          <w:rFonts w:ascii="Book Antiqua" w:hAnsi="Book Antiqua"/>
          <w:sz w:val="24"/>
          <w:szCs w:val="24"/>
          <w:lang w:val="en-US"/>
        </w:rPr>
        <w:t>gastrectomy</w:t>
      </w:r>
      <w:proofErr w:type="spellEnd"/>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5,6]</w:t>
      </w:r>
      <w:r w:rsidRPr="00FB224D">
        <w:rPr>
          <w:rFonts w:ascii="Book Antiqua" w:hAnsi="Book Antiqua"/>
          <w:sz w:val="24"/>
          <w:szCs w:val="24"/>
          <w:lang w:val="en-US"/>
        </w:rPr>
        <w:t xml:space="preserve">. </w:t>
      </w:r>
    </w:p>
    <w:p w:rsidR="00F82B8F" w:rsidRPr="00FB224D" w:rsidRDefault="00F82B8F" w:rsidP="00657E6B">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Robot-assisted techniques have brought about improvements to certain surgical procedures, particularly those which require precise dissection, making it possible to resolve some of the innate limitations of laparoscopy. So over the years, robot-assisted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(RAG) has become</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increasingly considered as a valid, yet still debatable, alternative to executing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gastric cancer, in particular for total gastric resection and extended lymph node dissection in advanced </w:t>
      </w:r>
      <w:proofErr w:type="spellStart"/>
      <w:proofErr w:type="gramStart"/>
      <w:r w:rsidRPr="00FB224D">
        <w:rPr>
          <w:rFonts w:ascii="Book Antiqua" w:hAnsi="Book Antiqua"/>
          <w:sz w:val="24"/>
          <w:szCs w:val="24"/>
          <w:lang w:val="en-US"/>
        </w:rPr>
        <w:t>tumours</w:t>
      </w:r>
      <w:proofErr w:type="spellEnd"/>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7-9]</w:t>
      </w:r>
      <w:r w:rsidRPr="00FB224D">
        <w:rPr>
          <w:rFonts w:ascii="Book Antiqua" w:hAnsi="Book Antiqua"/>
          <w:sz w:val="24"/>
          <w:szCs w:val="24"/>
          <w:lang w:val="en-US"/>
        </w:rPr>
        <w:t xml:space="preserve">. We analyzed high-quality clinical trials by systematically reviewing the literature published so far in </w:t>
      </w:r>
      <w:proofErr w:type="spellStart"/>
      <w:r w:rsidRPr="00FB224D">
        <w:rPr>
          <w:rFonts w:ascii="Book Antiqua" w:hAnsi="Book Antiqua"/>
          <w:sz w:val="24"/>
          <w:szCs w:val="24"/>
          <w:lang w:val="en-US"/>
        </w:rPr>
        <w:t>Pubmed</w:t>
      </w:r>
      <w:proofErr w:type="spellEnd"/>
      <w:r w:rsidRPr="00FB224D">
        <w:rPr>
          <w:rFonts w:ascii="Book Antiqua" w:hAnsi="Book Antiqua"/>
          <w:sz w:val="24"/>
          <w:szCs w:val="24"/>
          <w:lang w:val="en-US"/>
        </w:rPr>
        <w:t xml:space="preserve"> comprehending robotic case series, as well as those studies that have compared RAG with LG and/or open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gastric cancer. Our intent is to verify if at present there is actual evidence of an advantage to robotic compared to laparoscopic and traditional open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gastric cancer.</w:t>
      </w:r>
    </w:p>
    <w:p w:rsidR="00C96368" w:rsidRPr="00FB224D" w:rsidRDefault="00C96368" w:rsidP="005723F1">
      <w:pPr>
        <w:spacing w:line="360" w:lineRule="auto"/>
        <w:jc w:val="both"/>
        <w:rPr>
          <w:rFonts w:ascii="Book Antiqua" w:hAnsi="Book Antiqua"/>
          <w:b/>
          <w:i/>
          <w:sz w:val="24"/>
          <w:szCs w:val="24"/>
          <w:lang w:val="en-US"/>
        </w:rPr>
      </w:pPr>
    </w:p>
    <w:p w:rsidR="00E23C21" w:rsidRPr="00FB224D" w:rsidRDefault="00E23C21" w:rsidP="005723F1">
      <w:pPr>
        <w:spacing w:line="360" w:lineRule="auto"/>
        <w:jc w:val="both"/>
        <w:rPr>
          <w:rFonts w:ascii="Book Antiqua" w:hAnsi="Book Antiqua" w:cs="AdvTrebu-R"/>
          <w:b/>
          <w:i/>
          <w:sz w:val="24"/>
          <w:szCs w:val="24"/>
          <w:lang w:val="en-GB"/>
        </w:rPr>
      </w:pPr>
      <w:r w:rsidRPr="00FB224D">
        <w:rPr>
          <w:rFonts w:ascii="Book Antiqua" w:hAnsi="Book Antiqua" w:cs="AdvTrebu-R"/>
          <w:b/>
          <w:i/>
          <w:sz w:val="24"/>
          <w:szCs w:val="24"/>
          <w:lang w:val="en-GB"/>
        </w:rPr>
        <w:t>Rational</w:t>
      </w:r>
      <w:r w:rsidR="00F44323" w:rsidRPr="00FB224D">
        <w:rPr>
          <w:rFonts w:ascii="Book Antiqua" w:hAnsi="Book Antiqua" w:cs="AdvTrebu-R"/>
          <w:b/>
          <w:i/>
          <w:sz w:val="24"/>
          <w:szCs w:val="24"/>
          <w:lang w:val="en-GB"/>
        </w:rPr>
        <w:t xml:space="preserve"> basis </w:t>
      </w:r>
      <w:r w:rsidRPr="00FB224D">
        <w:rPr>
          <w:rFonts w:ascii="Book Antiqua" w:hAnsi="Book Antiqua" w:cs="AdvTrebu-R"/>
          <w:b/>
          <w:i/>
          <w:sz w:val="24"/>
          <w:szCs w:val="24"/>
          <w:lang w:val="en-GB"/>
        </w:rPr>
        <w:t>of robot</w:t>
      </w:r>
      <w:r w:rsidR="000B0DDC" w:rsidRPr="00FB224D">
        <w:rPr>
          <w:rFonts w:ascii="Book Antiqua" w:hAnsi="Book Antiqua" w:cs="AdvTrebu-R"/>
          <w:b/>
          <w:i/>
          <w:sz w:val="24"/>
          <w:szCs w:val="24"/>
          <w:lang w:val="en-GB"/>
        </w:rPr>
        <w:t xml:space="preserve">ic surgery </w:t>
      </w:r>
      <w:r w:rsidR="004D2F48" w:rsidRPr="00FB224D">
        <w:rPr>
          <w:rFonts w:ascii="Book Antiqua" w:hAnsi="Book Antiqua" w:cs="AdvTrebu-R"/>
          <w:b/>
          <w:i/>
          <w:sz w:val="24"/>
          <w:szCs w:val="24"/>
          <w:lang w:val="en-GB"/>
        </w:rPr>
        <w:t>as improvement of laparoscopy</w:t>
      </w:r>
      <w:r w:rsidRPr="00FB224D">
        <w:rPr>
          <w:rFonts w:ascii="Book Antiqua" w:hAnsi="Book Antiqua" w:cs="AdvTrebu-R"/>
          <w:b/>
          <w:i/>
          <w:sz w:val="24"/>
          <w:szCs w:val="24"/>
          <w:lang w:val="en-GB"/>
        </w:rPr>
        <w:t xml:space="preserve"> </w:t>
      </w:r>
    </w:p>
    <w:p w:rsidR="0051293D" w:rsidRPr="00FB224D" w:rsidRDefault="0051293D"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lastRenderedPageBreak/>
        <w:t xml:space="preserve">Areas of surgery necessitating precise movements have employed Robotic technology. In 1994 the da Vinci® Surgical System (Intuitive Surgical, Sunnyvale, California, </w:t>
      </w:r>
      <w:r w:rsidR="00657E6B">
        <w:rPr>
          <w:rFonts w:ascii="Book Antiqua" w:hAnsi="Book Antiqua" w:hint="eastAsia"/>
          <w:sz w:val="24"/>
          <w:szCs w:val="24"/>
          <w:lang w:val="en-US"/>
        </w:rPr>
        <w:t>United States</w:t>
      </w:r>
      <w:r w:rsidRPr="00FB224D">
        <w:rPr>
          <w:rFonts w:ascii="Book Antiqua" w:hAnsi="Book Antiqua"/>
          <w:sz w:val="24"/>
          <w:szCs w:val="24"/>
          <w:lang w:val="en-US"/>
        </w:rPr>
        <w:t xml:space="preserve">) gained the approval of the </w:t>
      </w:r>
      <w:r w:rsidR="00A264EF">
        <w:rPr>
          <w:rFonts w:ascii="Book Antiqua" w:hAnsi="Book Antiqua" w:hint="eastAsia"/>
          <w:sz w:val="24"/>
          <w:szCs w:val="24"/>
          <w:lang w:val="en-US"/>
        </w:rPr>
        <w:t>United States</w:t>
      </w:r>
      <w:r w:rsidRPr="00FB224D">
        <w:rPr>
          <w:rFonts w:ascii="Book Antiqua" w:hAnsi="Book Antiqua"/>
          <w:sz w:val="24"/>
          <w:szCs w:val="24"/>
          <w:lang w:val="en-US"/>
        </w:rPr>
        <w:t xml:space="preserve"> Food and Drug Administration (FDA). The da Vinci® Surgical Robotic has undergone</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constant improvement over recent years, and now includes additional features including near-infrared technology, and facilitated set-up. The latest generation, which was released in 2014 and is known as the da Vinci Xi™ system, is less bulky and its arms are</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more ergonomic (Figure 1).</w:t>
      </w:r>
    </w:p>
    <w:p w:rsidR="0051293D" w:rsidRPr="00FB224D" w:rsidRDefault="0051293D" w:rsidP="006005FB">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Robotic surgery eliminates some of the disadvantages of conventional laparoscopy. The principal drawbacks of conventional laparoscopy from a technical standpoint are: the instability of the two-dimensional (2D) camera; instruments with limited movement which augment the physiologic tremor of the surgeon’s hand, therefore limiting manipulative actions and increasing ergonomic discomfort. </w:t>
      </w:r>
    </w:p>
    <w:p w:rsidR="0051293D" w:rsidRPr="00FB224D" w:rsidRDefault="0051293D" w:rsidP="006005FB">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The robotic surgery system has the upper hand over laparoscopy when fine dissection is needed, eliminating the traces of physiologic human tremor, increasing dexterity through its typical internal articulated endoscopic wrist (</w:t>
      </w:r>
      <w:proofErr w:type="spellStart"/>
      <w:r w:rsidRPr="00FB224D">
        <w:rPr>
          <w:rFonts w:ascii="Book Antiqua" w:hAnsi="Book Antiqua"/>
          <w:sz w:val="24"/>
          <w:szCs w:val="24"/>
          <w:lang w:val="en-US"/>
        </w:rPr>
        <w:t>EndoWrist</w:t>
      </w:r>
      <w:r w:rsidRPr="00FB224D">
        <w:rPr>
          <w:rFonts w:ascii="Book Antiqua" w:hAnsi="Book Antiqua"/>
          <w:sz w:val="24"/>
          <w:szCs w:val="24"/>
          <w:vertAlign w:val="superscript"/>
          <w:lang w:val="en-US"/>
        </w:rPr>
        <w:t>TM</w:t>
      </w:r>
      <w:proofErr w:type="spellEnd"/>
      <w:r w:rsidRPr="00FB224D">
        <w:rPr>
          <w:rFonts w:ascii="Book Antiqua" w:hAnsi="Book Antiqua"/>
          <w:sz w:val="24"/>
          <w:szCs w:val="24"/>
          <w:lang w:val="en-US"/>
        </w:rPr>
        <w:t xml:space="preserve"> System), and providing stereoscopic vision with 3D high-resolution </w:t>
      </w:r>
      <w:proofErr w:type="gramStart"/>
      <w:r w:rsidRPr="00FB224D">
        <w:rPr>
          <w:rFonts w:ascii="Book Antiqua" w:hAnsi="Book Antiqua"/>
          <w:sz w:val="24"/>
          <w:szCs w:val="24"/>
          <w:lang w:val="en-US"/>
        </w:rPr>
        <w:t>images</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10]</w:t>
      </w:r>
      <w:r w:rsidRPr="00FB224D">
        <w:rPr>
          <w:rFonts w:ascii="Book Antiqua" w:hAnsi="Book Antiqua"/>
          <w:sz w:val="24"/>
          <w:szCs w:val="24"/>
          <w:lang w:val="en-US"/>
        </w:rPr>
        <w:t>. This allows surgeons to perform minimally invasive surgery with greater ease and safety, and more ergonomically. As a consequence it</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probably makes it possible for more surgeons to complete complex procedure in a minimally invasive fashion. </w:t>
      </w:r>
    </w:p>
    <w:p w:rsidR="0051293D" w:rsidRPr="00FB224D" w:rsidRDefault="0051293D" w:rsidP="006005FB">
      <w:pPr>
        <w:spacing w:line="360" w:lineRule="auto"/>
        <w:ind w:firstLineChars="100" w:firstLine="240"/>
        <w:jc w:val="both"/>
        <w:rPr>
          <w:rFonts w:ascii="Book Antiqua" w:eastAsia="Book Antiqua" w:hAnsi="Book Antiqua" w:cs="Book Antiqua"/>
          <w:b/>
          <w:bCs/>
          <w:sz w:val="24"/>
          <w:szCs w:val="24"/>
          <w:lang w:val="en-US"/>
        </w:rPr>
      </w:pPr>
      <w:r w:rsidRPr="00FB224D">
        <w:rPr>
          <w:rFonts w:ascii="Book Antiqua" w:hAnsi="Book Antiqua"/>
          <w:sz w:val="24"/>
          <w:szCs w:val="24"/>
          <w:lang w:val="en-US"/>
        </w:rPr>
        <w:t xml:space="preserve">Moreover, even if laparoscopic surgery may have an effect on the robotic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learning process, robotic surgery appears to globally need less time to master compared to a laparoscopic procedure traditionally requiring a steep learning </w:t>
      </w:r>
      <w:proofErr w:type="gramStart"/>
      <w:r w:rsidRPr="00FB224D">
        <w:rPr>
          <w:rFonts w:ascii="Book Antiqua" w:hAnsi="Book Antiqua"/>
          <w:sz w:val="24"/>
          <w:szCs w:val="24"/>
          <w:lang w:val="en-US"/>
        </w:rPr>
        <w:t>curve</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11-14]</w:t>
      </w:r>
      <w:r w:rsidRPr="00FB224D">
        <w:rPr>
          <w:rFonts w:ascii="Book Antiqua" w:hAnsi="Book Antiqua"/>
          <w:b/>
          <w:bCs/>
          <w:sz w:val="24"/>
          <w:szCs w:val="24"/>
          <w:lang w:val="en-US"/>
        </w:rPr>
        <w:t>.</w:t>
      </w:r>
    </w:p>
    <w:p w:rsidR="005D1455" w:rsidRPr="00FB224D" w:rsidRDefault="005D1455" w:rsidP="005723F1">
      <w:pPr>
        <w:spacing w:line="360" w:lineRule="auto"/>
        <w:jc w:val="both"/>
        <w:rPr>
          <w:rFonts w:ascii="Book Antiqua" w:hAnsi="Book Antiqua"/>
          <w:sz w:val="24"/>
          <w:szCs w:val="24"/>
          <w:lang w:val="en-US"/>
        </w:rPr>
      </w:pPr>
    </w:p>
    <w:p w:rsidR="001125E0" w:rsidRPr="00FB224D" w:rsidRDefault="001125E0" w:rsidP="005723F1">
      <w:pPr>
        <w:spacing w:line="360" w:lineRule="auto"/>
        <w:jc w:val="both"/>
        <w:rPr>
          <w:rFonts w:ascii="Book Antiqua" w:hAnsi="Book Antiqua"/>
          <w:b/>
          <w:i/>
          <w:sz w:val="24"/>
          <w:szCs w:val="24"/>
          <w:lang w:val="en-US"/>
        </w:rPr>
      </w:pPr>
      <w:r w:rsidRPr="00FB224D">
        <w:rPr>
          <w:rFonts w:ascii="Book Antiqua" w:hAnsi="Book Antiqua"/>
          <w:b/>
          <w:i/>
          <w:sz w:val="24"/>
          <w:szCs w:val="24"/>
          <w:lang w:val="en-US"/>
        </w:rPr>
        <w:t>Main dr</w:t>
      </w:r>
      <w:r w:rsidR="00975B9C" w:rsidRPr="00FB224D">
        <w:rPr>
          <w:rFonts w:ascii="Book Antiqua" w:hAnsi="Book Antiqua"/>
          <w:b/>
          <w:i/>
          <w:sz w:val="24"/>
          <w:szCs w:val="24"/>
          <w:lang w:val="en-US"/>
        </w:rPr>
        <w:t>a</w:t>
      </w:r>
      <w:r w:rsidRPr="00FB224D">
        <w:rPr>
          <w:rFonts w:ascii="Book Antiqua" w:hAnsi="Book Antiqua"/>
          <w:b/>
          <w:i/>
          <w:sz w:val="24"/>
          <w:szCs w:val="24"/>
          <w:lang w:val="en-US"/>
        </w:rPr>
        <w:t xml:space="preserve">wbacks of conventional laparoscopy in gastric cancer surgery </w:t>
      </w:r>
    </w:p>
    <w:p w:rsidR="0051293D" w:rsidRPr="00FB224D" w:rsidRDefault="0051293D"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Delicate maneuvers which necessitate excellent visualization and total precision such as intra-corporeal anastomosis and dissection of extra-</w:t>
      </w:r>
      <w:proofErr w:type="spellStart"/>
      <w:r w:rsidRPr="00FB224D">
        <w:rPr>
          <w:rFonts w:ascii="Book Antiqua" w:hAnsi="Book Antiqua"/>
          <w:sz w:val="24"/>
          <w:szCs w:val="24"/>
          <w:lang w:val="en-US"/>
        </w:rPr>
        <w:t>perigastric</w:t>
      </w:r>
      <w:proofErr w:type="spellEnd"/>
      <w:r w:rsidRPr="00FB224D">
        <w:rPr>
          <w:rFonts w:ascii="Book Antiqua" w:hAnsi="Book Antiqua"/>
          <w:sz w:val="24"/>
          <w:szCs w:val="24"/>
          <w:lang w:val="en-US"/>
        </w:rPr>
        <w:t xml:space="preserve"> lymph </w:t>
      </w:r>
      <w:r w:rsidRPr="00FB224D">
        <w:rPr>
          <w:rFonts w:ascii="Book Antiqua" w:hAnsi="Book Antiqua"/>
          <w:sz w:val="24"/>
          <w:szCs w:val="24"/>
          <w:lang w:val="en-US"/>
        </w:rPr>
        <w:lastRenderedPageBreak/>
        <w:t xml:space="preserve">nodes along the major arterial structures are the principal pitfalls of conventional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gastric cancer. </w:t>
      </w:r>
    </w:p>
    <w:p w:rsidR="0051293D" w:rsidRPr="00FB224D" w:rsidRDefault="0051293D" w:rsidP="006005FB">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The far from perfect and often shallow angulation of the traditional</w:t>
      </w:r>
      <w:r w:rsidR="002F3EBD" w:rsidRPr="00FB224D">
        <w:rPr>
          <w:rFonts w:ascii="Book Antiqua" w:hAnsi="Book Antiqua" w:hint="eastAsia"/>
          <w:sz w:val="24"/>
          <w:szCs w:val="24"/>
          <w:lang w:val="en-US"/>
        </w:rPr>
        <w:t xml:space="preserve"> </w:t>
      </w:r>
      <w:proofErr w:type="spellStart"/>
      <w:r w:rsidRPr="00FB224D">
        <w:rPr>
          <w:rFonts w:ascii="Book Antiqua" w:hAnsi="Book Antiqua"/>
          <w:sz w:val="24"/>
          <w:szCs w:val="24"/>
          <w:lang w:val="en-US"/>
        </w:rPr>
        <w:t>unergonomic</w:t>
      </w:r>
      <w:proofErr w:type="spellEnd"/>
      <w:r w:rsidRPr="00FB224D">
        <w:rPr>
          <w:rFonts w:ascii="Book Antiqua" w:hAnsi="Book Antiqua"/>
          <w:sz w:val="24"/>
          <w:szCs w:val="24"/>
          <w:lang w:val="en-US"/>
        </w:rPr>
        <w:t xml:space="preserve"> laparoscopic technique render the D2 lymphadenectomy</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especially hard and demanding even for minimally-invasive surgeons who have been solidly trained. Areas which are quite hard to reach during laparoscopic lymphadenectomy include lymph node stations 4, 6, 9, 11p and 12a</w:t>
      </w:r>
      <w:r w:rsidRPr="00FB224D">
        <w:rPr>
          <w:rFonts w:ascii="Book Antiqua" w:hAnsi="Book Antiqua"/>
          <w:sz w:val="24"/>
          <w:szCs w:val="24"/>
          <w:vertAlign w:val="superscript"/>
          <w:lang w:val="en-US"/>
        </w:rPr>
        <w:t>[15]</w:t>
      </w:r>
      <w:r w:rsidRPr="00FB224D">
        <w:rPr>
          <w:rFonts w:ascii="Book Antiqua" w:hAnsi="Book Antiqua"/>
          <w:sz w:val="24"/>
          <w:szCs w:val="24"/>
          <w:lang w:val="en-US"/>
        </w:rPr>
        <w:t>. It may be linked to the risk of important blood loss which can occur particularly during the lymph node dissection around the infra pyloric area and the inferior mesenteric vein, including stations 6 and 14, and the supra pancreatic area including stations 7, 8, and 9</w:t>
      </w:r>
      <w:r w:rsidRPr="00FB224D">
        <w:rPr>
          <w:rFonts w:ascii="Book Antiqua" w:hAnsi="Book Antiqua"/>
          <w:sz w:val="24"/>
          <w:szCs w:val="24"/>
          <w:vertAlign w:val="superscript"/>
          <w:lang w:val="en-US"/>
        </w:rPr>
        <w:t>[16]</w:t>
      </w:r>
      <w:r w:rsidRPr="00FB224D">
        <w:rPr>
          <w:rFonts w:ascii="Book Antiqua" w:hAnsi="Book Antiqua"/>
          <w:sz w:val="24"/>
          <w:szCs w:val="24"/>
          <w:lang w:val="en-US"/>
        </w:rPr>
        <w:t xml:space="preserve">. Miura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[15]</w:t>
      </w:r>
      <w:r w:rsidRPr="00FB224D">
        <w:rPr>
          <w:rFonts w:ascii="Book Antiqua" w:hAnsi="Book Antiqua"/>
          <w:sz w:val="24"/>
          <w:szCs w:val="24"/>
          <w:lang w:val="en-US"/>
        </w:rPr>
        <w:t xml:space="preserve"> indicated a far</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inferior amount of harvested lymph nodes obtained by laparoscopy in comparison to open surgery along the major gastric curvature (Nos. 4 and 6) and second tier nodes along the celiac and splenic arteries (Nos. 9 and 11). Similarly, </w:t>
      </w:r>
      <w:proofErr w:type="spellStart"/>
      <w:r w:rsidRPr="00FB224D">
        <w:rPr>
          <w:rFonts w:ascii="Book Antiqua" w:hAnsi="Book Antiqua"/>
          <w:sz w:val="24"/>
          <w:szCs w:val="24"/>
          <w:lang w:val="en-US"/>
        </w:rPr>
        <w:t>Bouras</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17]</w:t>
      </w:r>
      <w:r w:rsidRPr="00FB224D">
        <w:rPr>
          <w:rFonts w:ascii="Book Antiqua" w:hAnsi="Book Antiqua"/>
          <w:sz w:val="24"/>
          <w:szCs w:val="24"/>
          <w:lang w:val="en-US"/>
        </w:rPr>
        <w:t xml:space="preserve"> showed a greatly inferior</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amount of lymph nodes harvested along the common hepatic artery in a series of laparoscopic distal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procedures compared to open distal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(ODG).</w:t>
      </w:r>
    </w:p>
    <w:p w:rsidR="00097F2F" w:rsidRPr="00FB224D" w:rsidRDefault="00097F2F" w:rsidP="005723F1">
      <w:pPr>
        <w:spacing w:line="360" w:lineRule="auto"/>
        <w:jc w:val="both"/>
        <w:rPr>
          <w:rFonts w:ascii="Book Antiqua" w:hAnsi="Book Antiqua" w:cs="AdvTimes"/>
          <w:b/>
          <w:sz w:val="24"/>
          <w:szCs w:val="24"/>
          <w:lang w:val="en-US"/>
        </w:rPr>
      </w:pPr>
    </w:p>
    <w:p w:rsidR="003272CE" w:rsidRPr="00FB224D" w:rsidRDefault="00C96368" w:rsidP="005723F1">
      <w:pPr>
        <w:spacing w:line="360" w:lineRule="auto"/>
        <w:jc w:val="both"/>
        <w:rPr>
          <w:rFonts w:ascii="Book Antiqua" w:hAnsi="Book Antiqua"/>
          <w:b/>
          <w:i/>
          <w:sz w:val="24"/>
          <w:szCs w:val="24"/>
          <w:lang w:val="en-US"/>
        </w:rPr>
      </w:pPr>
      <w:r w:rsidRPr="00FB224D">
        <w:rPr>
          <w:rFonts w:ascii="Book Antiqua" w:hAnsi="Book Antiqua" w:cs="AdvTimes"/>
          <w:b/>
          <w:i/>
          <w:sz w:val="24"/>
          <w:szCs w:val="24"/>
          <w:lang w:val="en-GB"/>
        </w:rPr>
        <w:t>Main technical advantages of r</w:t>
      </w:r>
      <w:r w:rsidR="003272CE" w:rsidRPr="00FB224D">
        <w:rPr>
          <w:rFonts w:ascii="Book Antiqua" w:hAnsi="Book Antiqua" w:cs="AdvTimes"/>
          <w:b/>
          <w:i/>
          <w:sz w:val="24"/>
          <w:szCs w:val="24"/>
          <w:lang w:val="en-GB"/>
        </w:rPr>
        <w:t>obotic</w:t>
      </w:r>
      <w:r w:rsidR="00DE0F22" w:rsidRPr="00FB224D">
        <w:rPr>
          <w:rFonts w:ascii="Book Antiqua" w:hAnsi="Book Antiqua" w:cs="AdvTimes"/>
          <w:b/>
          <w:i/>
          <w:sz w:val="24"/>
          <w:szCs w:val="24"/>
          <w:lang w:val="en-GB"/>
        </w:rPr>
        <w:t>s</w:t>
      </w:r>
      <w:r w:rsidR="003272CE" w:rsidRPr="00FB224D">
        <w:rPr>
          <w:rFonts w:ascii="Book Antiqua" w:hAnsi="Book Antiqua" w:cs="AdvTimes"/>
          <w:b/>
          <w:i/>
          <w:sz w:val="24"/>
          <w:szCs w:val="24"/>
          <w:lang w:val="en-GB"/>
        </w:rPr>
        <w:t xml:space="preserve"> </w:t>
      </w:r>
      <w:r w:rsidR="00C323CA" w:rsidRPr="00FB224D">
        <w:rPr>
          <w:rFonts w:ascii="Book Antiqua" w:hAnsi="Book Antiqua" w:cs="AdvTimes"/>
          <w:b/>
          <w:i/>
          <w:sz w:val="24"/>
          <w:szCs w:val="24"/>
          <w:lang w:val="en-GB"/>
        </w:rPr>
        <w:t>over traditional laparoscopy in g</w:t>
      </w:r>
      <w:r w:rsidR="003272CE" w:rsidRPr="00FB224D">
        <w:rPr>
          <w:rFonts w:ascii="Book Antiqua" w:hAnsi="Book Antiqua" w:cs="AdvTimes"/>
          <w:b/>
          <w:i/>
          <w:sz w:val="24"/>
          <w:szCs w:val="24"/>
          <w:lang w:val="en-GB"/>
        </w:rPr>
        <w:t>astric cancer</w:t>
      </w:r>
    </w:p>
    <w:p w:rsidR="0051293D" w:rsidRPr="00FB224D" w:rsidRDefault="0051293D"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The majority of </w:t>
      </w:r>
      <w:proofErr w:type="spellStart"/>
      <w:r w:rsidRPr="00FB224D">
        <w:rPr>
          <w:rFonts w:ascii="Book Antiqua" w:hAnsi="Book Antiqua"/>
          <w:sz w:val="24"/>
          <w:szCs w:val="24"/>
          <w:lang w:val="en-US"/>
        </w:rPr>
        <w:t>resectable</w:t>
      </w:r>
      <w:proofErr w:type="spellEnd"/>
      <w:r w:rsidRPr="00FB224D">
        <w:rPr>
          <w:rFonts w:ascii="Book Antiqua" w:hAnsi="Book Antiqua"/>
          <w:sz w:val="24"/>
          <w:szCs w:val="24"/>
          <w:lang w:val="en-US"/>
        </w:rPr>
        <w:t xml:space="preserve"> gastric cancer patients are advised to undergo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with D2 lymph node dissection surgical </w:t>
      </w:r>
      <w:proofErr w:type="gramStart"/>
      <w:r w:rsidRPr="00FB224D">
        <w:rPr>
          <w:rFonts w:ascii="Book Antiqua" w:hAnsi="Book Antiqua"/>
          <w:sz w:val="24"/>
          <w:szCs w:val="24"/>
          <w:lang w:val="en-US"/>
        </w:rPr>
        <w:t>procedure</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18]</w:t>
      </w:r>
      <w:r w:rsidRPr="00FB224D">
        <w:rPr>
          <w:rFonts w:ascii="Book Antiqua" w:hAnsi="Book Antiqua"/>
          <w:sz w:val="24"/>
          <w:szCs w:val="24"/>
          <w:lang w:val="en-US"/>
        </w:rPr>
        <w:t>. Thus, in gastric cancer treatment, in order to fit oncological criteria, minimally invasive procedures must entail proper lymphadenectomy, as in its traditional open counterpart.</w:t>
      </w:r>
    </w:p>
    <w:p w:rsidR="0051293D" w:rsidRPr="00FB224D" w:rsidRDefault="0051293D" w:rsidP="006005FB">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It is widely accepted that D2 </w:t>
      </w:r>
      <w:proofErr w:type="spellStart"/>
      <w:r w:rsidRPr="00FB224D">
        <w:rPr>
          <w:rFonts w:ascii="Book Antiqua" w:hAnsi="Book Antiqua"/>
          <w:sz w:val="24"/>
          <w:szCs w:val="24"/>
          <w:lang w:val="en-US"/>
        </w:rPr>
        <w:t>lympadenectomy</w:t>
      </w:r>
      <w:proofErr w:type="spellEnd"/>
      <w:r w:rsidRPr="00FB224D">
        <w:rPr>
          <w:rFonts w:ascii="Book Antiqua" w:hAnsi="Book Antiqua"/>
          <w:sz w:val="24"/>
          <w:szCs w:val="24"/>
          <w:lang w:val="en-US"/>
        </w:rPr>
        <w:t xml:space="preserve"> is one of the most difficult steps</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of the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procedure for gastric cancer. The certain</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advantage produced by the robotic system could be decisive in gastric cancer surgery, mainly ensuring an extremely precise and safe lymphadenectomy with reduced risk of vessel </w:t>
      </w:r>
      <w:proofErr w:type="gramStart"/>
      <w:r w:rsidRPr="00FB224D">
        <w:rPr>
          <w:rFonts w:ascii="Book Antiqua" w:hAnsi="Book Antiqua"/>
          <w:sz w:val="24"/>
          <w:szCs w:val="24"/>
          <w:lang w:val="en-US"/>
        </w:rPr>
        <w:t>injury</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19]</w:t>
      </w:r>
      <w:r w:rsidRPr="00FB224D">
        <w:rPr>
          <w:rFonts w:ascii="Book Antiqua" w:hAnsi="Book Antiqua"/>
          <w:sz w:val="24"/>
          <w:szCs w:val="24"/>
          <w:lang w:val="en-US"/>
        </w:rPr>
        <w:t xml:space="preserve">, thus making this phase a principal indicator for the robot-assisted technique. The advantages of robotic surgery, such as tremor </w:t>
      </w:r>
      <w:r w:rsidRPr="00FB224D">
        <w:rPr>
          <w:rFonts w:ascii="Book Antiqua" w:hAnsi="Book Antiqua"/>
          <w:sz w:val="24"/>
          <w:szCs w:val="24"/>
          <w:lang w:val="en-US"/>
        </w:rPr>
        <w:lastRenderedPageBreak/>
        <w:t xml:space="preserve">filtration and articulated function of wristed instruments, would be particularly suitable for enabling more complete dissection in demanding areas such as the dorsal part of the pancreas and behind splenic vessels at the hilum, which are not easily identified and are difficult to reach with current laparoscopic instruments and camera </w:t>
      </w:r>
      <w:proofErr w:type="gramStart"/>
      <w:r w:rsidRPr="00FB224D">
        <w:rPr>
          <w:rFonts w:ascii="Book Antiqua" w:hAnsi="Book Antiqua"/>
          <w:sz w:val="24"/>
          <w:szCs w:val="24"/>
          <w:lang w:val="en-US"/>
        </w:rPr>
        <w:t>system</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20]</w:t>
      </w:r>
      <w:r w:rsidRPr="00FB224D">
        <w:rPr>
          <w:rFonts w:ascii="Book Antiqua" w:hAnsi="Book Antiqua"/>
          <w:sz w:val="24"/>
          <w:szCs w:val="24"/>
          <w:lang w:val="en-US"/>
        </w:rPr>
        <w:t>. It is extremely hard to reach</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the back of the </w:t>
      </w:r>
      <w:proofErr w:type="spellStart"/>
      <w:r w:rsidRPr="00FB224D">
        <w:rPr>
          <w:rFonts w:ascii="Book Antiqua" w:hAnsi="Book Antiqua"/>
          <w:sz w:val="24"/>
          <w:szCs w:val="24"/>
          <w:lang w:val="en-US"/>
        </w:rPr>
        <w:t>suprapancreatic</w:t>
      </w:r>
      <w:proofErr w:type="spellEnd"/>
      <w:r w:rsidRPr="00FB224D">
        <w:rPr>
          <w:rFonts w:ascii="Book Antiqua" w:hAnsi="Book Antiqua"/>
          <w:sz w:val="24"/>
          <w:szCs w:val="24"/>
          <w:lang w:val="en-US"/>
        </w:rPr>
        <w:t xml:space="preserve"> lymphatic area </w:t>
      </w:r>
      <w:proofErr w:type="spellStart"/>
      <w:r w:rsidRPr="00FB224D">
        <w:rPr>
          <w:rFonts w:ascii="Book Antiqua" w:hAnsi="Book Antiqua"/>
          <w:sz w:val="24"/>
          <w:szCs w:val="24"/>
          <w:lang w:val="en-US"/>
        </w:rPr>
        <w:t>laparoscopically</w:t>
      </w:r>
      <w:proofErr w:type="spellEnd"/>
      <w:r w:rsidRPr="00FB224D">
        <w:rPr>
          <w:rFonts w:ascii="Book Antiqua" w:hAnsi="Book Antiqua"/>
          <w:sz w:val="24"/>
          <w:szCs w:val="24"/>
          <w:lang w:val="en-US"/>
        </w:rPr>
        <w:t xml:space="preserve">, and the downward compression of the pancreas which is particular prominent through the laparoscopic instruments may lead to pancreatic damage and pancreatitis. In these sites especially, the </w:t>
      </w:r>
      <w:proofErr w:type="spellStart"/>
      <w:r w:rsidRPr="00FB224D">
        <w:rPr>
          <w:rFonts w:ascii="Book Antiqua" w:hAnsi="Book Antiqua"/>
          <w:sz w:val="24"/>
          <w:szCs w:val="24"/>
          <w:lang w:val="en-US"/>
        </w:rPr>
        <w:t>EndoWrist</w:t>
      </w:r>
      <w:proofErr w:type="spellEnd"/>
      <w:r w:rsidRPr="00FB224D">
        <w:rPr>
          <w:rFonts w:ascii="Book Antiqua" w:hAnsi="Book Antiqua"/>
          <w:sz w:val="24"/>
          <w:szCs w:val="24"/>
          <w:lang w:val="en-US"/>
        </w:rPr>
        <w:t>® robotic property and a far more stable vision allow the surgeon to complete</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this surgical step</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more easily and safely in comparison to the laparoscopic counterpart. </w:t>
      </w:r>
    </w:p>
    <w:p w:rsidR="0051293D" w:rsidRPr="00FB224D" w:rsidRDefault="0051293D" w:rsidP="008B78D5">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Robotic surgery also has the advantage of making intra-corporeal anastomosis easier, and therefore overcomes one of the greatest limitations of traditional laparoscopy from a technical standpoint in carrying out digestive restoration. This is particularly true after 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otherwise made possible by extracorporeal anastomosis with a small mini-laparotomy. Placing a hand-sewn purse-string suture on the esophagus is made easier by using robotic assistance, and esophageal anastomosis can subsequently be carried out by using a circular stapler, as in open </w:t>
      </w:r>
      <w:proofErr w:type="gramStart"/>
      <w:r w:rsidRPr="00FB224D">
        <w:rPr>
          <w:rFonts w:ascii="Book Antiqua" w:hAnsi="Book Antiqua"/>
          <w:sz w:val="24"/>
          <w:szCs w:val="24"/>
          <w:lang w:val="en-US"/>
        </w:rPr>
        <w:t>surgery</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7,19]</w:t>
      </w:r>
      <w:r w:rsidRPr="00FB224D">
        <w:rPr>
          <w:rFonts w:ascii="Book Antiqua" w:hAnsi="Book Antiqua"/>
          <w:sz w:val="24"/>
          <w:szCs w:val="24"/>
          <w:lang w:val="en-US"/>
        </w:rPr>
        <w:t>. Another option</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would be to carry out a full robotic hand-sewn </w:t>
      </w:r>
      <w:proofErr w:type="spellStart"/>
      <w:r w:rsidRPr="00FB224D">
        <w:rPr>
          <w:rFonts w:ascii="Book Antiqua" w:hAnsi="Book Antiqua"/>
          <w:sz w:val="24"/>
          <w:szCs w:val="24"/>
          <w:lang w:val="en-US"/>
        </w:rPr>
        <w:t>esophagojejunal</w:t>
      </w:r>
      <w:proofErr w:type="spellEnd"/>
      <w:r w:rsidRPr="00FB224D">
        <w:rPr>
          <w:rFonts w:ascii="Book Antiqua" w:hAnsi="Book Antiqua"/>
          <w:sz w:val="24"/>
          <w:szCs w:val="24"/>
          <w:lang w:val="en-US"/>
        </w:rPr>
        <w:t xml:space="preserve"> </w:t>
      </w:r>
      <w:proofErr w:type="gramStart"/>
      <w:r w:rsidRPr="00FB224D">
        <w:rPr>
          <w:rFonts w:ascii="Book Antiqua" w:hAnsi="Book Antiqua"/>
          <w:sz w:val="24"/>
          <w:szCs w:val="24"/>
          <w:lang w:val="en-US"/>
        </w:rPr>
        <w:t>anastomosis</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21]</w:t>
      </w:r>
      <w:r w:rsidRPr="00FB224D">
        <w:rPr>
          <w:rFonts w:ascii="Book Antiqua" w:hAnsi="Book Antiqua"/>
          <w:sz w:val="24"/>
          <w:szCs w:val="24"/>
          <w:lang w:val="en-US"/>
        </w:rPr>
        <w:t>, possible because the robotic system gives surgeons the chance to suture more easily and with greater precision compared to laparoscopy, particularly in deep and narrow areas. Thus, increased know-how and confidence with the robotic system will enable the surgeon to perform high-precision and safer intra-corporeal sutures for patients undergoing digestive anastomosis.</w:t>
      </w:r>
    </w:p>
    <w:p w:rsidR="001125E0" w:rsidRPr="00FB224D" w:rsidRDefault="001125E0" w:rsidP="005723F1">
      <w:pPr>
        <w:spacing w:line="360" w:lineRule="auto"/>
        <w:jc w:val="both"/>
        <w:rPr>
          <w:rFonts w:ascii="Book Antiqua" w:hAnsi="Book Antiqua" w:cs="AdvPSA88A"/>
          <w:b/>
          <w:sz w:val="24"/>
          <w:szCs w:val="24"/>
          <w:lang w:val="en-US"/>
        </w:rPr>
      </w:pPr>
    </w:p>
    <w:p w:rsidR="001125E0" w:rsidRPr="0063483B" w:rsidRDefault="0063483B" w:rsidP="005723F1">
      <w:pPr>
        <w:spacing w:line="360" w:lineRule="auto"/>
        <w:jc w:val="both"/>
        <w:rPr>
          <w:rFonts w:ascii="Book Antiqua" w:hAnsi="Book Antiqua" w:cs="AdvPSA88A"/>
          <w:b/>
          <w:sz w:val="24"/>
          <w:szCs w:val="24"/>
          <w:lang w:val="en-US"/>
        </w:rPr>
      </w:pPr>
      <w:r>
        <w:rPr>
          <w:rFonts w:ascii="Book Antiqua" w:hAnsi="Book Antiqua" w:cs="AdvPSA88A"/>
          <w:b/>
          <w:sz w:val="24"/>
          <w:szCs w:val="24"/>
          <w:lang w:val="en-US"/>
        </w:rPr>
        <w:t>LITERATURE EVIDENCE</w:t>
      </w:r>
    </w:p>
    <w:p w:rsidR="001125E0" w:rsidRPr="00FB224D" w:rsidRDefault="001125E0" w:rsidP="005723F1">
      <w:pPr>
        <w:spacing w:line="360" w:lineRule="auto"/>
        <w:jc w:val="both"/>
        <w:rPr>
          <w:rFonts w:ascii="Book Antiqua" w:hAnsi="Book Antiqua"/>
          <w:b/>
          <w:i/>
          <w:sz w:val="24"/>
          <w:szCs w:val="24"/>
          <w:lang w:val="en-US"/>
        </w:rPr>
      </w:pPr>
      <w:r w:rsidRPr="00FB224D">
        <w:rPr>
          <w:rFonts w:ascii="Book Antiqua" w:hAnsi="Book Antiqua"/>
          <w:b/>
          <w:i/>
          <w:sz w:val="24"/>
          <w:szCs w:val="24"/>
          <w:lang w:val="en-US"/>
        </w:rPr>
        <w:t>St</w:t>
      </w:r>
      <w:r w:rsidR="008645FC" w:rsidRPr="00FB224D">
        <w:rPr>
          <w:rFonts w:ascii="Book Antiqua" w:hAnsi="Book Antiqua"/>
          <w:b/>
          <w:i/>
          <w:sz w:val="24"/>
          <w:szCs w:val="24"/>
          <w:lang w:val="en-US"/>
        </w:rPr>
        <w:t>udies of feasibility and safet</w:t>
      </w:r>
      <w:r w:rsidR="00442F00" w:rsidRPr="00FB224D">
        <w:rPr>
          <w:rFonts w:ascii="Book Antiqua" w:hAnsi="Book Antiqua"/>
          <w:b/>
          <w:i/>
          <w:sz w:val="24"/>
          <w:szCs w:val="24"/>
          <w:lang w:val="en-US"/>
        </w:rPr>
        <w:t xml:space="preserve">y </w:t>
      </w:r>
    </w:p>
    <w:p w:rsidR="0051293D" w:rsidRPr="00FB224D" w:rsidRDefault="0051293D"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The earliest reports of robot-assisted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(RAG) were published in 2003 by </w:t>
      </w:r>
      <w:proofErr w:type="spellStart"/>
      <w:r w:rsidRPr="00FB224D">
        <w:rPr>
          <w:rFonts w:ascii="Book Antiqua" w:hAnsi="Book Antiqua"/>
          <w:sz w:val="24"/>
          <w:szCs w:val="24"/>
          <w:lang w:val="en-US"/>
        </w:rPr>
        <w:t>Hashizume</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22]</w:t>
      </w:r>
      <w:r w:rsidRPr="00FB224D">
        <w:rPr>
          <w:rFonts w:ascii="Book Antiqua" w:hAnsi="Book Antiqua"/>
          <w:sz w:val="24"/>
          <w:szCs w:val="24"/>
          <w:lang w:val="en-US"/>
        </w:rPr>
        <w:t xml:space="preserve"> and </w:t>
      </w:r>
      <w:proofErr w:type="spellStart"/>
      <w:r w:rsidRPr="00FB224D">
        <w:rPr>
          <w:rFonts w:ascii="Book Antiqua" w:hAnsi="Book Antiqua"/>
          <w:sz w:val="24"/>
          <w:szCs w:val="24"/>
          <w:lang w:val="en-US"/>
        </w:rPr>
        <w:t>Giulianotti</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[23]</w:t>
      </w:r>
      <w:r w:rsidRPr="00FB224D">
        <w:rPr>
          <w:rFonts w:ascii="Book Antiqua" w:hAnsi="Book Antiqua"/>
          <w:sz w:val="24"/>
          <w:szCs w:val="24"/>
          <w:lang w:val="en-US"/>
        </w:rPr>
        <w:t xml:space="preserve">. Recent reports have shown the safety and viability of robotic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treating gastric </w:t>
      </w:r>
      <w:proofErr w:type="gramStart"/>
      <w:r w:rsidRPr="00FB224D">
        <w:rPr>
          <w:rFonts w:ascii="Book Antiqua" w:hAnsi="Book Antiqua"/>
          <w:sz w:val="24"/>
          <w:szCs w:val="24"/>
          <w:lang w:val="en-US"/>
        </w:rPr>
        <w:t>cancer</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24,25]</w:t>
      </w:r>
      <w:r w:rsidRPr="00FB224D">
        <w:rPr>
          <w:rFonts w:ascii="Book Antiqua" w:hAnsi="Book Antiqua"/>
          <w:sz w:val="24"/>
          <w:szCs w:val="24"/>
          <w:lang w:val="en-US"/>
        </w:rPr>
        <w:t xml:space="preserve">. Table </w:t>
      </w:r>
      <w:r w:rsidRPr="00FB224D">
        <w:rPr>
          <w:rFonts w:ascii="Book Antiqua" w:hAnsi="Book Antiqua"/>
          <w:sz w:val="24"/>
          <w:szCs w:val="24"/>
          <w:lang w:val="en-US"/>
        </w:rPr>
        <w:lastRenderedPageBreak/>
        <w:t xml:space="preserve">1 summarizes some of the robotic case series published to </w:t>
      </w:r>
      <w:proofErr w:type="gramStart"/>
      <w:r w:rsidRPr="00FB224D">
        <w:rPr>
          <w:rFonts w:ascii="Book Antiqua" w:hAnsi="Book Antiqua"/>
          <w:sz w:val="24"/>
          <w:szCs w:val="24"/>
          <w:lang w:val="en-US"/>
        </w:rPr>
        <w:t>date</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7-9,26-34]</w:t>
      </w:r>
      <w:r w:rsidRPr="00FB224D">
        <w:rPr>
          <w:rFonts w:ascii="Book Antiqua" w:hAnsi="Book Antiqua"/>
          <w:sz w:val="24"/>
          <w:szCs w:val="24"/>
          <w:lang w:val="en-US"/>
        </w:rPr>
        <w:t>. Most of the experience so far derives from non</w:t>
      </w:r>
      <w:r w:rsidR="00871C5F">
        <w:rPr>
          <w:rFonts w:ascii="Book Antiqua" w:hAnsi="Book Antiqua" w:hint="eastAsia"/>
          <w:sz w:val="24"/>
          <w:szCs w:val="24"/>
          <w:lang w:val="en-US"/>
        </w:rPr>
        <w:t>-</w:t>
      </w:r>
      <w:r w:rsidRPr="00FB224D">
        <w:rPr>
          <w:rFonts w:ascii="Book Antiqua" w:hAnsi="Book Antiqua"/>
          <w:sz w:val="24"/>
          <w:szCs w:val="24"/>
          <w:lang w:val="en-US"/>
        </w:rPr>
        <w:t xml:space="preserve">randomized retrospective studies, while only one available clinical trial to date has been prospectively </w:t>
      </w:r>
      <w:proofErr w:type="gramStart"/>
      <w:r w:rsidRPr="00FB224D">
        <w:rPr>
          <w:rFonts w:ascii="Book Antiqua" w:hAnsi="Book Antiqua"/>
          <w:sz w:val="24"/>
          <w:szCs w:val="24"/>
          <w:lang w:val="en-US"/>
        </w:rPr>
        <w:t>conducted</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34]</w:t>
      </w:r>
      <w:r w:rsidRPr="00FB224D">
        <w:rPr>
          <w:rFonts w:ascii="Book Antiqua" w:hAnsi="Book Antiqua"/>
          <w:sz w:val="24"/>
          <w:szCs w:val="24"/>
          <w:lang w:val="en-US"/>
        </w:rPr>
        <w:t xml:space="preserve">. The studies mainly hail from the East. In the western countries, reports on RAG are fewer and usually limited to smaller series. In 2007, in the </w:t>
      </w:r>
      <w:r w:rsidR="00032B10">
        <w:rPr>
          <w:rFonts w:ascii="Book Antiqua" w:hAnsi="Book Antiqua" w:hint="eastAsia"/>
          <w:sz w:val="24"/>
          <w:szCs w:val="24"/>
          <w:lang w:val="en-US"/>
        </w:rPr>
        <w:t>United States</w:t>
      </w:r>
      <w:r w:rsidRPr="00FB224D">
        <w:rPr>
          <w:rFonts w:ascii="Book Antiqua" w:hAnsi="Book Antiqua"/>
          <w:sz w:val="24"/>
          <w:szCs w:val="24"/>
          <w:lang w:val="en-US"/>
        </w:rPr>
        <w:t xml:space="preserve"> Anderson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7]</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reported the results of the first western series including 7 gastric cancer patients who were submitted to robot-assisted subtotal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demonstrating</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that robotic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was viable, even if no direct comparison with laparoscopy was made</w:t>
      </w:r>
      <w:r w:rsidRPr="00FB224D">
        <w:rPr>
          <w:rFonts w:ascii="Book Antiqua" w:hAnsi="Book Antiqua"/>
          <w:sz w:val="24"/>
          <w:szCs w:val="24"/>
          <w:vertAlign w:val="superscript"/>
          <w:lang w:val="en-US"/>
        </w:rPr>
        <w:t>[7].</w:t>
      </w:r>
    </w:p>
    <w:p w:rsidR="0051293D" w:rsidRPr="00FB224D" w:rsidRDefault="0051293D" w:rsidP="00871C5F">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Several authors worldwide reported their experience on RAG for cancer and the largest single institution series investigating clinical and oncological outcomes so far include (Table 1): Song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9]</w:t>
      </w:r>
      <w:r w:rsidRPr="00FB224D">
        <w:rPr>
          <w:rFonts w:ascii="Book Antiqua" w:hAnsi="Book Antiqua"/>
          <w:sz w:val="24"/>
          <w:szCs w:val="24"/>
          <w:lang w:val="en-US"/>
        </w:rPr>
        <w:t xml:space="preserve"> in 2009, Jiang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 xml:space="preserve">[29] </w:t>
      </w:r>
      <w:r w:rsidRPr="00FB224D">
        <w:rPr>
          <w:rFonts w:ascii="Book Antiqua" w:hAnsi="Book Antiqua"/>
          <w:sz w:val="24"/>
          <w:szCs w:val="24"/>
          <w:lang w:val="en-US"/>
        </w:rPr>
        <w:t xml:space="preserve">in 2012, Liu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[31]</w:t>
      </w:r>
      <w:r w:rsidRPr="00FB224D">
        <w:rPr>
          <w:rFonts w:ascii="Book Antiqua" w:hAnsi="Book Antiqua"/>
          <w:sz w:val="24"/>
          <w:szCs w:val="24"/>
          <w:lang w:val="en-US"/>
        </w:rPr>
        <w:t xml:space="preserve"> and Park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[32]</w:t>
      </w:r>
      <w:r w:rsidRPr="00FB224D">
        <w:rPr>
          <w:rFonts w:ascii="Book Antiqua" w:hAnsi="Book Antiqua"/>
          <w:sz w:val="24"/>
          <w:szCs w:val="24"/>
          <w:lang w:val="en-US"/>
        </w:rPr>
        <w:t xml:space="preserve"> in 2013, Tokunaga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[34]</w:t>
      </w:r>
      <w:r w:rsidRPr="00FB224D">
        <w:rPr>
          <w:rFonts w:ascii="Book Antiqua" w:hAnsi="Book Antiqua"/>
          <w:sz w:val="24"/>
          <w:szCs w:val="24"/>
          <w:lang w:val="en-US"/>
        </w:rPr>
        <w:t xml:space="preserve"> in 2015, which included respectively 100, 120, 104, 200 and 120 patients. These studies confirmed the safety and feasibility of RAG for cancer, essentially reporting a suitable amount of lymph nodes retrieved, but they did not furnish long-term survival data.</w:t>
      </w:r>
      <w:r w:rsidRPr="00FB224D">
        <w:rPr>
          <w:rFonts w:ascii="Book Antiqua" w:eastAsia="Book Antiqua" w:hAnsi="Book Antiqua" w:cs="Book Antiqua"/>
          <w:sz w:val="24"/>
          <w:szCs w:val="24"/>
          <w:lang w:val="en-US"/>
        </w:rPr>
        <w:br/>
      </w:r>
      <w:r w:rsidRPr="00FB224D">
        <w:rPr>
          <w:rFonts w:ascii="Book Antiqua" w:hAnsi="Book Antiqua"/>
          <w:sz w:val="24"/>
          <w:szCs w:val="24"/>
          <w:lang w:val="en-US"/>
        </w:rPr>
        <w:t xml:space="preserve">Globally, among these various studies RAG appears to be safe in terms of the incidence and severity of postoperative complications. The morbidity rate ranges </w:t>
      </w:r>
      <w:proofErr w:type="gramStart"/>
      <w:r w:rsidRPr="00FB224D">
        <w:rPr>
          <w:rFonts w:ascii="Book Antiqua" w:hAnsi="Book Antiqua"/>
          <w:sz w:val="24"/>
          <w:szCs w:val="24"/>
          <w:lang w:val="en-US"/>
        </w:rPr>
        <w:t>between 4.9</w:t>
      </w:r>
      <w:r w:rsidR="00871C5F" w:rsidRPr="00FB224D">
        <w:rPr>
          <w:rFonts w:ascii="Book Antiqua" w:hAnsi="Book Antiqua"/>
          <w:sz w:val="24"/>
          <w:szCs w:val="24"/>
          <w:lang w:val="en-US"/>
        </w:rPr>
        <w:t>%</w:t>
      </w:r>
      <w:r w:rsidRPr="00FB224D">
        <w:rPr>
          <w:rFonts w:ascii="Book Antiqua" w:hAnsi="Book Antiqua"/>
          <w:sz w:val="24"/>
          <w:szCs w:val="24"/>
          <w:lang w:val="en-US"/>
        </w:rPr>
        <w:t xml:space="preserve"> to 13%, with a mortality rate of 0</w:t>
      </w:r>
      <w:r w:rsidR="00871C5F" w:rsidRPr="00FB224D">
        <w:rPr>
          <w:rFonts w:ascii="Book Antiqua" w:hAnsi="Book Antiqua"/>
          <w:sz w:val="24"/>
          <w:szCs w:val="24"/>
          <w:lang w:val="en-US"/>
        </w:rPr>
        <w:t>%</w:t>
      </w:r>
      <w:r w:rsidRPr="00FB224D">
        <w:rPr>
          <w:rFonts w:ascii="Book Antiqua" w:hAnsi="Book Antiqua"/>
          <w:sz w:val="24"/>
          <w:szCs w:val="24"/>
          <w:lang w:val="en-US"/>
        </w:rPr>
        <w:t>-6%,</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comparable to those of conventional gastric cancer surgery</w:t>
      </w:r>
      <w:proofErr w:type="gramEnd"/>
      <w:r w:rsidRPr="00FB224D">
        <w:rPr>
          <w:rFonts w:ascii="Book Antiqua" w:hAnsi="Book Antiqua"/>
          <w:sz w:val="24"/>
          <w:szCs w:val="24"/>
          <w:lang w:val="en-US"/>
        </w:rPr>
        <w:t xml:space="preserve">. Among reported potential advantages of the robotic procedure, Tokunaga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[34]</w:t>
      </w:r>
      <w:r w:rsidRPr="00FB224D">
        <w:rPr>
          <w:rFonts w:ascii="Book Antiqua" w:hAnsi="Book Antiqua"/>
          <w:sz w:val="24"/>
          <w:szCs w:val="24"/>
          <w:lang w:val="en-US"/>
        </w:rPr>
        <w:t xml:space="preserve"> noted a very low incidence of intra-abdominal infectious complications (3.3%) in a large cohort of gastric cancer patients (n. 120) submitted to total or subtotal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w:t>
      </w:r>
    </w:p>
    <w:p w:rsidR="0078451A" w:rsidRPr="00FB224D" w:rsidRDefault="0078451A" w:rsidP="005723F1">
      <w:pPr>
        <w:spacing w:line="360" w:lineRule="auto"/>
        <w:jc w:val="both"/>
        <w:rPr>
          <w:rFonts w:ascii="Book Antiqua" w:hAnsi="Book Antiqua"/>
          <w:sz w:val="24"/>
          <w:szCs w:val="24"/>
          <w:lang w:val="en-GB"/>
        </w:rPr>
      </w:pPr>
    </w:p>
    <w:p w:rsidR="0078451A" w:rsidRPr="00FB224D" w:rsidRDefault="0078451A" w:rsidP="005723F1">
      <w:pPr>
        <w:spacing w:line="360" w:lineRule="auto"/>
        <w:jc w:val="both"/>
        <w:rPr>
          <w:rFonts w:ascii="Book Antiqua" w:hAnsi="Book Antiqua"/>
          <w:b/>
          <w:i/>
          <w:sz w:val="24"/>
          <w:szCs w:val="24"/>
          <w:lang w:val="en-US"/>
        </w:rPr>
      </w:pPr>
      <w:r w:rsidRPr="00FB224D">
        <w:rPr>
          <w:rFonts w:ascii="Book Antiqua" w:hAnsi="Book Antiqua"/>
          <w:b/>
          <w:i/>
          <w:sz w:val="24"/>
          <w:szCs w:val="24"/>
          <w:lang w:val="en-US"/>
        </w:rPr>
        <w:t>Comparative studies</w:t>
      </w:r>
    </w:p>
    <w:p w:rsidR="00096435" w:rsidRPr="00FB224D" w:rsidRDefault="00096435"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Despite the existence of numerous reports regarding the safety and feasibility of RAG, only few robotic comparative a</w:t>
      </w:r>
      <w:r w:rsidR="006009AB">
        <w:rPr>
          <w:rFonts w:ascii="Book Antiqua" w:hAnsi="Book Antiqua"/>
          <w:sz w:val="24"/>
          <w:szCs w:val="24"/>
          <w:lang w:val="en-US"/>
        </w:rPr>
        <w:t xml:space="preserve">nalysis investigated RAG </w:t>
      </w:r>
      <w:proofErr w:type="spellStart"/>
      <w:r w:rsidR="006009AB" w:rsidRPr="006009AB">
        <w:rPr>
          <w:rFonts w:ascii="Book Antiqua" w:hAnsi="Book Antiqua"/>
          <w:i/>
          <w:sz w:val="24"/>
          <w:szCs w:val="24"/>
          <w:lang w:val="en-US"/>
        </w:rPr>
        <w:t>v</w:t>
      </w:r>
      <w:r w:rsidRPr="006009AB">
        <w:rPr>
          <w:rFonts w:ascii="Book Antiqua" w:hAnsi="Book Antiqua"/>
          <w:i/>
          <w:sz w:val="24"/>
          <w:szCs w:val="24"/>
          <w:lang w:val="en-US"/>
        </w:rPr>
        <w:t>s</w:t>
      </w:r>
      <w:proofErr w:type="spellEnd"/>
      <w:r w:rsidRPr="00FB224D">
        <w:rPr>
          <w:rFonts w:ascii="Book Antiqua" w:hAnsi="Book Antiqua"/>
          <w:sz w:val="24"/>
          <w:szCs w:val="24"/>
          <w:lang w:val="en-US"/>
        </w:rPr>
        <w:t xml:space="preserve"> laparoscopic and/or open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(Table 2)</w:t>
      </w:r>
      <w:r w:rsidRPr="00FB224D">
        <w:rPr>
          <w:rFonts w:ascii="Book Antiqua" w:hAnsi="Book Antiqua"/>
          <w:sz w:val="24"/>
          <w:szCs w:val="24"/>
          <w:vertAlign w:val="superscript"/>
          <w:lang w:val="en-US"/>
        </w:rPr>
        <w:t>[11,12,24,25,35-50]</w:t>
      </w:r>
      <w:r w:rsidRPr="00FB224D">
        <w:rPr>
          <w:rFonts w:ascii="Book Antiqua" w:hAnsi="Book Antiqua"/>
          <w:sz w:val="24"/>
          <w:szCs w:val="24"/>
          <w:lang w:val="en-US"/>
        </w:rPr>
        <w:t xml:space="preserve">. Most studies comparing robotic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with open and laparoscopic surgery are retrospective case-control studies, almost all of these with sample sizes of fewer than 100 cases. Only one multi-</w:t>
      </w:r>
      <w:proofErr w:type="spellStart"/>
      <w:r w:rsidRPr="00FB224D">
        <w:rPr>
          <w:rFonts w:ascii="Book Antiqua" w:hAnsi="Book Antiqua"/>
          <w:sz w:val="24"/>
          <w:szCs w:val="24"/>
          <w:lang w:val="en-US"/>
        </w:rPr>
        <w:t>centre</w:t>
      </w:r>
      <w:proofErr w:type="spellEnd"/>
      <w:r w:rsidRPr="00FB224D">
        <w:rPr>
          <w:rFonts w:ascii="Book Antiqua" w:hAnsi="Book Antiqua"/>
          <w:sz w:val="24"/>
          <w:szCs w:val="24"/>
          <w:lang w:val="en-US"/>
        </w:rPr>
        <w:t xml:space="preserve"> comparative study was prospectively conducted: Kim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[50]</w:t>
      </w:r>
      <w:r w:rsidRPr="00FB224D">
        <w:rPr>
          <w:rFonts w:ascii="Book Antiqua" w:hAnsi="Book Antiqua"/>
          <w:sz w:val="24"/>
          <w:szCs w:val="24"/>
          <w:lang w:val="en-US"/>
        </w:rPr>
        <w:t xml:space="preserve">, </w:t>
      </w:r>
      <w:r w:rsidRPr="00FB224D">
        <w:rPr>
          <w:rFonts w:ascii="Book Antiqua" w:hAnsi="Book Antiqua"/>
          <w:sz w:val="24"/>
          <w:szCs w:val="24"/>
          <w:lang w:val="en-US"/>
        </w:rPr>
        <w:lastRenderedPageBreak/>
        <w:t xml:space="preserve">compared a total of 434 gastric cancer patients submitted to robotic and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(223 </w:t>
      </w:r>
      <w:proofErr w:type="spellStart"/>
      <w:r w:rsidRPr="00AC7BF4">
        <w:rPr>
          <w:rFonts w:ascii="Book Antiqua" w:hAnsi="Book Antiqua"/>
          <w:i/>
          <w:sz w:val="24"/>
          <w:szCs w:val="24"/>
          <w:lang w:val="en-US"/>
        </w:rPr>
        <w:t>vs</w:t>
      </w:r>
      <w:proofErr w:type="spellEnd"/>
      <w:r w:rsidRPr="00FB224D">
        <w:rPr>
          <w:rFonts w:ascii="Book Antiqua" w:hAnsi="Book Antiqua"/>
          <w:sz w:val="24"/>
          <w:szCs w:val="24"/>
          <w:lang w:val="en-US"/>
        </w:rPr>
        <w:t xml:space="preserve"> 211 respectively), and showed similar overall complications rate with no operative mortality in either group, at the expense of significantly higher operative time and higher costs of the robotic group. </w:t>
      </w:r>
    </w:p>
    <w:p w:rsidR="00096435" w:rsidRPr="00FB224D" w:rsidRDefault="00096435" w:rsidP="00AC7BF4">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However, initial outcome demonstrated comparable or superior short-term results of RAG than the results achieved by open and laparoscopic procedures, at the price of generally longer operation time, as well as higher cost. The prolonged operation time is attributable also to the additional time docking the robotic system, however that time decreases gradually as the expertise of the team increases, and robotic devices are </w:t>
      </w:r>
      <w:proofErr w:type="gramStart"/>
      <w:r w:rsidRPr="00FB224D">
        <w:rPr>
          <w:rFonts w:ascii="Book Antiqua" w:hAnsi="Book Antiqua"/>
          <w:sz w:val="24"/>
          <w:szCs w:val="24"/>
          <w:lang w:val="en-US"/>
        </w:rPr>
        <w:t>upgraded</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9]</w:t>
      </w:r>
      <w:r w:rsidRPr="00FB224D">
        <w:rPr>
          <w:rFonts w:ascii="Book Antiqua" w:hAnsi="Book Antiqua"/>
          <w:sz w:val="24"/>
          <w:szCs w:val="24"/>
          <w:lang w:val="en-US"/>
        </w:rPr>
        <w:t xml:space="preserve">. Multiple series have reported various ranges in morbidity (5%-17%) after RAG (Table 2). Essentially, outcomes shown in these studies are satisfactory and similar to those of traditional surgical procedures (Table 2). Aforementioned outcomes demonstrate the clinical feasibility in using robotic radical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gastric adenocarcinoma in comparison with the conventional open and traditional minimally invasive laparoscopic approach, in some cases with potential clinical advantages also. For example, Kim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44]</w:t>
      </w:r>
      <w:r w:rsidRPr="00FB224D">
        <w:rPr>
          <w:rFonts w:ascii="Book Antiqua" w:hAnsi="Book Antiqua"/>
          <w:sz w:val="24"/>
          <w:szCs w:val="24"/>
          <w:lang w:val="en-US"/>
        </w:rPr>
        <w:t xml:space="preserve"> and </w:t>
      </w:r>
      <w:proofErr w:type="spellStart"/>
      <w:r w:rsidRPr="00FB224D">
        <w:rPr>
          <w:rFonts w:ascii="Book Antiqua" w:hAnsi="Book Antiqua"/>
          <w:sz w:val="24"/>
          <w:szCs w:val="24"/>
          <w:lang w:val="en-US"/>
        </w:rPr>
        <w:t>Suda</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et al</w:t>
      </w:r>
      <w:r w:rsidRPr="00FB224D">
        <w:rPr>
          <w:rFonts w:ascii="Book Antiqua" w:hAnsi="Book Antiqua"/>
          <w:sz w:val="24"/>
          <w:szCs w:val="24"/>
          <w:vertAlign w:val="superscript"/>
          <w:lang w:val="en-US"/>
        </w:rPr>
        <w:t xml:space="preserve">[49] </w:t>
      </w:r>
      <w:r w:rsidRPr="00FB224D">
        <w:rPr>
          <w:rFonts w:ascii="Book Antiqua" w:hAnsi="Book Antiqua"/>
          <w:sz w:val="24"/>
          <w:szCs w:val="24"/>
          <w:lang w:val="en-US"/>
        </w:rPr>
        <w:t xml:space="preserve">showed a statistically significant improvement of the postoperative morbidity rate in gastric cancer patients submitted to RAG compared to LAG. In particular, </w:t>
      </w:r>
      <w:proofErr w:type="spellStart"/>
      <w:r w:rsidR="00607F07" w:rsidRPr="00FB224D">
        <w:rPr>
          <w:rFonts w:ascii="Book Antiqua" w:hAnsi="Book Antiqua"/>
          <w:sz w:val="24"/>
          <w:szCs w:val="24"/>
          <w:lang w:val="en-US"/>
        </w:rPr>
        <w:t>Suda</w:t>
      </w:r>
      <w:proofErr w:type="spellEnd"/>
      <w:r w:rsidR="00607F07" w:rsidRPr="00FB224D">
        <w:rPr>
          <w:rFonts w:ascii="Book Antiqua" w:hAnsi="Book Antiqua"/>
          <w:sz w:val="24"/>
          <w:szCs w:val="24"/>
          <w:lang w:val="en-US"/>
        </w:rPr>
        <w:t xml:space="preserve"> </w:t>
      </w:r>
      <w:r w:rsidR="00607F07" w:rsidRPr="003E7BC2">
        <w:rPr>
          <w:rFonts w:ascii="Book Antiqua" w:hAnsi="Book Antiqua"/>
          <w:i/>
          <w:sz w:val="24"/>
          <w:szCs w:val="24"/>
          <w:lang w:val="en-US"/>
        </w:rPr>
        <w:t xml:space="preserve">et </w:t>
      </w:r>
      <w:proofErr w:type="gramStart"/>
      <w:r w:rsidR="00607F07" w:rsidRPr="003E7BC2">
        <w:rPr>
          <w:rFonts w:ascii="Book Antiqua" w:hAnsi="Book Antiqua"/>
          <w:i/>
          <w:sz w:val="24"/>
          <w:szCs w:val="24"/>
          <w:lang w:val="en-US"/>
        </w:rPr>
        <w:t>al</w:t>
      </w:r>
      <w:r w:rsidR="00607F07" w:rsidRPr="00FB224D">
        <w:rPr>
          <w:rFonts w:ascii="Book Antiqua" w:hAnsi="Book Antiqua"/>
          <w:sz w:val="24"/>
          <w:szCs w:val="24"/>
          <w:vertAlign w:val="superscript"/>
          <w:lang w:val="en-US"/>
        </w:rPr>
        <w:t>[</w:t>
      </w:r>
      <w:proofErr w:type="gramEnd"/>
      <w:r w:rsidR="00607F07" w:rsidRPr="00FB224D">
        <w:rPr>
          <w:rFonts w:ascii="Book Antiqua" w:hAnsi="Book Antiqua"/>
          <w:sz w:val="24"/>
          <w:szCs w:val="24"/>
          <w:vertAlign w:val="superscript"/>
          <w:lang w:val="en-US"/>
        </w:rPr>
        <w:t>49]</w:t>
      </w:r>
      <w:r w:rsidR="00315950">
        <w:rPr>
          <w:rFonts w:ascii="Book Antiqua" w:hAnsi="Book Antiqua" w:hint="eastAsia"/>
          <w:sz w:val="24"/>
          <w:szCs w:val="24"/>
          <w:vertAlign w:val="superscript"/>
          <w:lang w:val="en-US"/>
        </w:rPr>
        <w:t xml:space="preserve"> </w:t>
      </w:r>
      <w:r w:rsidRPr="00FB224D">
        <w:rPr>
          <w:rFonts w:ascii="Book Antiqua" w:hAnsi="Book Antiqua"/>
          <w:sz w:val="24"/>
          <w:szCs w:val="24"/>
          <w:lang w:val="en-US"/>
        </w:rPr>
        <w:t xml:space="preserve">noted that local (particularly pancreatic fistula, robotic 0% </w:t>
      </w:r>
      <w:proofErr w:type="spellStart"/>
      <w:r w:rsidRPr="00607F07">
        <w:rPr>
          <w:rFonts w:ascii="Book Antiqua" w:hAnsi="Book Antiqua"/>
          <w:i/>
          <w:sz w:val="24"/>
          <w:szCs w:val="24"/>
          <w:lang w:val="en-US"/>
        </w:rPr>
        <w:t>vs</w:t>
      </w:r>
      <w:proofErr w:type="spellEnd"/>
      <w:r w:rsidRPr="00FB224D">
        <w:rPr>
          <w:rFonts w:ascii="Book Antiqua" w:hAnsi="Book Antiqua"/>
          <w:sz w:val="24"/>
          <w:szCs w:val="24"/>
          <w:lang w:val="en-US"/>
        </w:rPr>
        <w:t xml:space="preserve"> conventional laparoscopy 4.3%, </w:t>
      </w:r>
      <w:r w:rsidR="00C06D92" w:rsidRPr="00FB224D">
        <w:rPr>
          <w:rFonts w:ascii="Book Antiqua" w:hAnsi="Book Antiqua"/>
          <w:i/>
          <w:iCs/>
          <w:sz w:val="24"/>
          <w:szCs w:val="24"/>
          <w:lang w:val="en-US"/>
        </w:rPr>
        <w:t>P</w:t>
      </w:r>
      <w:r w:rsidR="00C06D92">
        <w:rPr>
          <w:rFonts w:ascii="Book Antiqua" w:hAnsi="Book Antiqua" w:hint="eastAsia"/>
          <w:i/>
          <w:iCs/>
          <w:sz w:val="24"/>
          <w:szCs w:val="24"/>
          <w:lang w:val="en-US"/>
        </w:rPr>
        <w:t xml:space="preserve"> </w:t>
      </w:r>
      <w:r w:rsidRPr="00FB224D">
        <w:rPr>
          <w:rFonts w:ascii="Book Antiqua" w:hAnsi="Book Antiqua"/>
          <w:sz w:val="24"/>
          <w:szCs w:val="24"/>
          <w:lang w:val="en-US"/>
        </w:rPr>
        <w:t>=</w:t>
      </w:r>
      <w:r w:rsidR="00C06D92">
        <w:rPr>
          <w:rFonts w:ascii="Book Antiqua" w:hAnsi="Book Antiqua" w:hint="eastAsia"/>
          <w:sz w:val="24"/>
          <w:szCs w:val="24"/>
          <w:lang w:val="en-US"/>
        </w:rPr>
        <w:t xml:space="preserve"> </w:t>
      </w:r>
      <w:r w:rsidRPr="00FB224D">
        <w:rPr>
          <w:rFonts w:ascii="Book Antiqua" w:hAnsi="Book Antiqua"/>
          <w:sz w:val="24"/>
          <w:szCs w:val="24"/>
          <w:lang w:val="en-US"/>
        </w:rPr>
        <w:t xml:space="preserve">0.029) rather than systemic complication rates were attenuated using the surgical robot. Also </w:t>
      </w:r>
      <w:proofErr w:type="spellStart"/>
      <w:r w:rsidRPr="00FB224D">
        <w:rPr>
          <w:rFonts w:ascii="Book Antiqua" w:hAnsi="Book Antiqua"/>
          <w:sz w:val="24"/>
          <w:szCs w:val="24"/>
          <w:lang w:val="en-US"/>
        </w:rPr>
        <w:t>Seo</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47]</w:t>
      </w:r>
      <w:r w:rsidRPr="00FB224D">
        <w:rPr>
          <w:rFonts w:ascii="Book Antiqua" w:hAnsi="Book Antiqua"/>
          <w:sz w:val="24"/>
          <w:szCs w:val="24"/>
          <w:lang w:val="en-US"/>
        </w:rPr>
        <w:t xml:space="preserve"> reported an advantages of RAG in comparison to LAG in terms of a reduction of the incidence of postoperative pancreatitis or pancreatic fistula, which has been attributed to what is assumed to be a more gentle and steady pancreatic compression through the robotic system compared to laparoscopy during the </w:t>
      </w:r>
      <w:proofErr w:type="spellStart"/>
      <w:r w:rsidRPr="00FB224D">
        <w:rPr>
          <w:rFonts w:ascii="Book Antiqua" w:hAnsi="Book Antiqua"/>
          <w:sz w:val="24"/>
          <w:szCs w:val="24"/>
          <w:lang w:val="en-US"/>
        </w:rPr>
        <w:t>suprapancreatic</w:t>
      </w:r>
      <w:proofErr w:type="spellEnd"/>
      <w:r w:rsidRPr="00FB224D">
        <w:rPr>
          <w:rFonts w:ascii="Book Antiqua" w:hAnsi="Book Antiqua"/>
          <w:sz w:val="24"/>
          <w:szCs w:val="24"/>
          <w:lang w:val="en-US"/>
        </w:rPr>
        <w:t xml:space="preserve"> lymph nodes dissection. </w:t>
      </w:r>
    </w:p>
    <w:p w:rsidR="00096435" w:rsidRPr="00FB224D" w:rsidRDefault="00096435" w:rsidP="005F4BC5">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For the first time Kim MC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36]</w:t>
      </w:r>
      <w:r w:rsidRPr="00FB224D">
        <w:rPr>
          <w:rFonts w:ascii="Book Antiqua" w:hAnsi="Book Antiqua"/>
          <w:sz w:val="24"/>
          <w:szCs w:val="24"/>
          <w:lang w:val="en-US"/>
        </w:rPr>
        <w:t xml:space="preserve"> reported the results achieved with robotic surgery with respect to laparoscopic and open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the treatment of early gastric cancer. They compared 16 patients who underwent robotic procedure with 11 and 12 laparoscopic and open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respectively, </w:t>
      </w:r>
      <w:r w:rsidRPr="00FB224D">
        <w:rPr>
          <w:rFonts w:ascii="Book Antiqua" w:hAnsi="Book Antiqua"/>
          <w:sz w:val="24"/>
          <w:szCs w:val="24"/>
          <w:lang w:val="en-US"/>
        </w:rPr>
        <w:lastRenderedPageBreak/>
        <w:t xml:space="preserve">revealing longer operative times of the robotic group, but less bleeding and reduced length of hospital stay. With regards to number of harvested lymph nodes and post-operative outcomes amongst the groups no difference was demonstrated. </w:t>
      </w:r>
    </w:p>
    <w:p w:rsidR="00096435" w:rsidRPr="00FB224D" w:rsidRDefault="00096435" w:rsidP="004B36CA">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The biggest (not meta-analyzed) comparative study so far was carried out by Kim KM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41]</w:t>
      </w:r>
      <w:r w:rsidRPr="00FB224D">
        <w:rPr>
          <w:rFonts w:ascii="Book Antiqua" w:hAnsi="Book Antiqua"/>
          <w:sz w:val="24"/>
          <w:szCs w:val="24"/>
          <w:lang w:val="en-US"/>
        </w:rPr>
        <w:t xml:space="preserve">. They retrospectively looked at data on surgical complications of 5839 gastric cancer patients (4542 open, 861 laparoscopic and 436 robotic </w:t>
      </w:r>
      <w:proofErr w:type="spellStart"/>
      <w:r w:rsidRPr="00FB224D">
        <w:rPr>
          <w:rFonts w:ascii="Book Antiqua" w:hAnsi="Book Antiqua"/>
          <w:sz w:val="24"/>
          <w:szCs w:val="24"/>
          <w:lang w:val="en-US"/>
        </w:rPr>
        <w:t>gastrectomies</w:t>
      </w:r>
      <w:proofErr w:type="spellEnd"/>
      <w:r w:rsidRPr="00FB224D">
        <w:rPr>
          <w:rFonts w:ascii="Book Antiqua" w:hAnsi="Book Antiqua"/>
          <w:sz w:val="24"/>
          <w:szCs w:val="24"/>
          <w:lang w:val="en-US"/>
        </w:rPr>
        <w:t>), and found no significant differences between the three groups with regards to post-operative complication and morbidity.</w:t>
      </w:r>
    </w:p>
    <w:p w:rsidR="00096435" w:rsidRPr="00FB224D" w:rsidRDefault="00096435" w:rsidP="00F94749">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In another large single institute comparative </w:t>
      </w:r>
      <w:proofErr w:type="gramStart"/>
      <w:r w:rsidRPr="00FB224D">
        <w:rPr>
          <w:rFonts w:ascii="Book Antiqua" w:hAnsi="Book Antiqua"/>
          <w:sz w:val="24"/>
          <w:szCs w:val="24"/>
          <w:lang w:val="en-US"/>
        </w:rPr>
        <w:t>study</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25]</w:t>
      </w:r>
      <w:r w:rsidRPr="00FB224D">
        <w:rPr>
          <w:rFonts w:ascii="Book Antiqua" w:hAnsi="Book Antiqua"/>
          <w:sz w:val="24"/>
          <w:szCs w:val="24"/>
          <w:lang w:val="en-US"/>
        </w:rPr>
        <w:t xml:space="preserve"> the authors made a comparison between 236 patients who had undergone robotic curative resection of gastric cancer and 591 laparoscopic surgery patients (Table 2). The authors revealed a statistical significance </w:t>
      </w:r>
      <w:proofErr w:type="gramStart"/>
      <w:r w:rsidRPr="00FB224D">
        <w:rPr>
          <w:rFonts w:ascii="Book Antiqua" w:hAnsi="Book Antiqua"/>
          <w:sz w:val="24"/>
          <w:szCs w:val="24"/>
          <w:lang w:val="en-US"/>
        </w:rPr>
        <w:t>difference,</w:t>
      </w:r>
      <w:proofErr w:type="gramEnd"/>
      <w:r w:rsidRPr="00FB224D">
        <w:rPr>
          <w:rFonts w:ascii="Book Antiqua" w:hAnsi="Book Antiqua"/>
          <w:sz w:val="24"/>
          <w:szCs w:val="24"/>
          <w:lang w:val="en-US"/>
        </w:rPr>
        <w:t xml:space="preserve"> the mean duration of surgery was 49 min longer in the robotic group, whereas blood loss was 56.3 mL less. Morbidity, mortality and number of lymph nodes retrieved per level were comparable. </w:t>
      </w:r>
    </w:p>
    <w:p w:rsidR="00096435" w:rsidRPr="00FB224D" w:rsidRDefault="00096435" w:rsidP="00961F3D">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In yet another large comparative study (39 patients with gastric cancer undergoing robotic, 586 open and 64 laparoscopic </w:t>
      </w:r>
      <w:proofErr w:type="spellStart"/>
      <w:r w:rsidRPr="00FB224D">
        <w:rPr>
          <w:rFonts w:ascii="Book Antiqua" w:hAnsi="Book Antiqua"/>
          <w:sz w:val="24"/>
          <w:szCs w:val="24"/>
          <w:lang w:val="en-US"/>
        </w:rPr>
        <w:t>gastrectomies</w:t>
      </w:r>
      <w:proofErr w:type="spellEnd"/>
      <w:r w:rsidRPr="00FB224D">
        <w:rPr>
          <w:rFonts w:ascii="Book Antiqua" w:hAnsi="Book Antiqua"/>
          <w:sz w:val="24"/>
          <w:szCs w:val="24"/>
          <w:lang w:val="en-US"/>
        </w:rPr>
        <w:t>)</w:t>
      </w:r>
      <w:r w:rsidRPr="00FB224D">
        <w:rPr>
          <w:rFonts w:ascii="Book Antiqua" w:hAnsi="Book Antiqua"/>
          <w:sz w:val="24"/>
          <w:szCs w:val="24"/>
          <w:vertAlign w:val="superscript"/>
          <w:lang w:val="en-US"/>
        </w:rPr>
        <w:t>[39]</w:t>
      </w:r>
      <w:r w:rsidRPr="00FB224D">
        <w:rPr>
          <w:rFonts w:ascii="Book Antiqua" w:hAnsi="Book Antiqua"/>
          <w:sz w:val="24"/>
          <w:szCs w:val="24"/>
          <w:lang w:val="en-US"/>
        </w:rPr>
        <w:t xml:space="preserve">, RAG was linked to diminished bleeding and reduced hospital stay, but with longer operative time than was necessary for both open and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The amount of harvested lymph nodes was also similar between the open and robotic groups, but less in the laparoscopic group (Table 2). The authors especially underlined that robotic instruments made it a great deal </w:t>
      </w:r>
      <w:proofErr w:type="gramStart"/>
      <w:r w:rsidRPr="00FB224D">
        <w:rPr>
          <w:rFonts w:ascii="Book Antiqua" w:hAnsi="Book Antiqua"/>
          <w:sz w:val="24"/>
          <w:szCs w:val="24"/>
          <w:lang w:val="en-US"/>
        </w:rPr>
        <w:t>more simple</w:t>
      </w:r>
      <w:proofErr w:type="gramEnd"/>
      <w:r w:rsidRPr="00FB224D">
        <w:rPr>
          <w:rFonts w:ascii="Book Antiqua" w:hAnsi="Book Antiqua"/>
          <w:sz w:val="24"/>
          <w:szCs w:val="24"/>
          <w:lang w:val="en-US"/>
        </w:rPr>
        <w:t xml:space="preserve"> to carry out the lymph node dissection, rather than the conventional laparoscopic approach,</w:t>
      </w:r>
      <w:r w:rsidR="002F3EBD" w:rsidRPr="00FB224D">
        <w:rPr>
          <w:rFonts w:ascii="Book Antiqua" w:hAnsi="Book Antiqua" w:hint="eastAsia"/>
          <w:sz w:val="24"/>
          <w:szCs w:val="24"/>
          <w:lang w:val="en-US"/>
        </w:rPr>
        <w:t xml:space="preserve"> </w:t>
      </w:r>
      <w:r w:rsidRPr="00FB224D">
        <w:rPr>
          <w:rFonts w:ascii="Book Antiqua" w:hAnsi="Book Antiqua"/>
          <w:sz w:val="24"/>
          <w:szCs w:val="24"/>
          <w:lang w:val="en-US"/>
        </w:rPr>
        <w:t xml:space="preserve">more so in the infra-pyloric and supra-pancreatic stations. </w:t>
      </w:r>
    </w:p>
    <w:p w:rsidR="00096435" w:rsidRPr="00FB224D" w:rsidRDefault="00096435" w:rsidP="003252FD">
      <w:pPr>
        <w:spacing w:line="360" w:lineRule="auto"/>
        <w:ind w:firstLineChars="100" w:firstLine="240"/>
        <w:jc w:val="both"/>
        <w:rPr>
          <w:rFonts w:ascii="Book Antiqua" w:eastAsia="Book Antiqua" w:hAnsi="Book Antiqua" w:cs="Book Antiqua"/>
          <w:sz w:val="24"/>
          <w:szCs w:val="24"/>
          <w:lang w:val="en-US"/>
        </w:rPr>
      </w:pPr>
      <w:proofErr w:type="spellStart"/>
      <w:r w:rsidRPr="00FB224D">
        <w:rPr>
          <w:rFonts w:ascii="Book Antiqua" w:hAnsi="Book Antiqua"/>
          <w:sz w:val="24"/>
          <w:szCs w:val="24"/>
          <w:lang w:val="en-US"/>
        </w:rPr>
        <w:t>Junfeng</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24]</w:t>
      </w:r>
      <w:r w:rsidRPr="00FB224D">
        <w:rPr>
          <w:rFonts w:ascii="Book Antiqua" w:hAnsi="Book Antiqua"/>
          <w:sz w:val="24"/>
          <w:szCs w:val="24"/>
          <w:lang w:val="en-US"/>
        </w:rPr>
        <w:t xml:space="preserve"> retrospectively compared 120 </w:t>
      </w:r>
      <w:proofErr w:type="spellStart"/>
      <w:r w:rsidR="006009AB" w:rsidRPr="006009AB">
        <w:rPr>
          <w:rFonts w:ascii="Book Antiqua" w:hAnsi="Book Antiqua"/>
          <w:i/>
          <w:sz w:val="24"/>
          <w:szCs w:val="24"/>
          <w:lang w:val="en-US"/>
        </w:rPr>
        <w:t>vs</w:t>
      </w:r>
      <w:proofErr w:type="spellEnd"/>
      <w:r w:rsidRPr="00FB224D">
        <w:rPr>
          <w:rFonts w:ascii="Book Antiqua" w:hAnsi="Book Antiqua"/>
          <w:sz w:val="24"/>
          <w:szCs w:val="24"/>
          <w:lang w:val="en-US"/>
        </w:rPr>
        <w:t xml:space="preserve"> 394 gastric cancer patients who had undergone RAG and laparoscopic assisted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(LAG) respectively, revealing similar results. However, it is interesting to note that the authors showed, in addition to once more less intra operative bleeding and longer RAG operative time compared to the laparoscopic counterpart, that the </w:t>
      </w:r>
      <w:r w:rsidRPr="00FB224D">
        <w:rPr>
          <w:rFonts w:ascii="Book Antiqua" w:hAnsi="Book Antiqua"/>
          <w:sz w:val="24"/>
          <w:szCs w:val="24"/>
          <w:lang w:val="en-US"/>
        </w:rPr>
        <w:lastRenderedPageBreak/>
        <w:t xml:space="preserve">numbers of harvested lymph nodes were notably superior in the RAG group at tier 2. In the same way, Kim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44]</w:t>
      </w:r>
      <w:r w:rsidRPr="00FB224D">
        <w:rPr>
          <w:rFonts w:ascii="Book Antiqua" w:hAnsi="Book Antiqua"/>
          <w:sz w:val="24"/>
          <w:szCs w:val="24"/>
          <w:lang w:val="en-US"/>
        </w:rPr>
        <w:t xml:space="preserve"> commented that, with regard to their experience achieved on 87 gastric cancer patients who had undergone robot-assisted distal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(RADG) compared to 288 submitted to LADG, RADG seemed to be advantageous over LADG in performing the dissection of the second level lymph nodes, in particular those located in the </w:t>
      </w:r>
      <w:proofErr w:type="spellStart"/>
      <w:r w:rsidRPr="00FB224D">
        <w:rPr>
          <w:rFonts w:ascii="Book Antiqua" w:hAnsi="Book Antiqua"/>
          <w:sz w:val="24"/>
          <w:szCs w:val="24"/>
          <w:lang w:val="en-US"/>
        </w:rPr>
        <w:t>suprapancreatic</w:t>
      </w:r>
      <w:proofErr w:type="spellEnd"/>
      <w:r w:rsidRPr="00FB224D">
        <w:rPr>
          <w:rFonts w:ascii="Book Antiqua" w:hAnsi="Book Antiqua"/>
          <w:sz w:val="24"/>
          <w:szCs w:val="24"/>
          <w:lang w:val="en-US"/>
        </w:rPr>
        <w:t xml:space="preserve"> space and those around the splenic artery. Also Son’s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45]</w:t>
      </w:r>
      <w:r w:rsidRPr="00FB224D">
        <w:rPr>
          <w:rFonts w:ascii="Book Antiqua" w:hAnsi="Book Antiqua"/>
          <w:sz w:val="24"/>
          <w:szCs w:val="24"/>
          <w:lang w:val="en-US"/>
        </w:rPr>
        <w:t xml:space="preserve"> showed that robotic gastric surgery gave a much larger amount of harvested lymph nodes around splenic vessels in comparison to lymph nodes retrieved during laparoscopic procedure. This current medical research evidence, albeit initial, seems to consolidate the advantage of robotic surgery over LAG in its ability to perform a more complete D2 lymphadenectom</w:t>
      </w:r>
      <w:r w:rsidR="00BD3E7E">
        <w:rPr>
          <w:rFonts w:ascii="Book Antiqua" w:hAnsi="Book Antiqua"/>
          <w:sz w:val="24"/>
          <w:szCs w:val="24"/>
          <w:lang w:val="en-US"/>
        </w:rPr>
        <w:t xml:space="preserve">y, probably making it possible </w:t>
      </w:r>
      <w:r w:rsidRPr="00FB224D">
        <w:rPr>
          <w:rFonts w:ascii="Book Antiqua" w:hAnsi="Book Antiqua"/>
          <w:sz w:val="24"/>
          <w:szCs w:val="24"/>
          <w:lang w:val="en-US"/>
        </w:rPr>
        <w:t xml:space="preserve">to overcome one of the greatest surgical drawbacks of the laparoscopy in the treatment of gastric cancer. </w:t>
      </w:r>
    </w:p>
    <w:p w:rsidR="00664737" w:rsidRPr="00FB224D" w:rsidRDefault="00096435" w:rsidP="00BD3E7E">
      <w:pPr>
        <w:spacing w:line="360" w:lineRule="auto"/>
        <w:ind w:firstLineChars="100" w:firstLine="240"/>
        <w:jc w:val="both"/>
        <w:rPr>
          <w:rFonts w:ascii="Book Antiqua" w:hAnsi="Book Antiqua"/>
          <w:sz w:val="24"/>
          <w:szCs w:val="24"/>
          <w:lang w:val="en-US"/>
        </w:rPr>
      </w:pPr>
      <w:r w:rsidRPr="00FB224D">
        <w:rPr>
          <w:rFonts w:ascii="Book Antiqua" w:hAnsi="Book Antiqua"/>
          <w:sz w:val="24"/>
          <w:szCs w:val="24"/>
          <w:lang w:val="en-US"/>
        </w:rPr>
        <w:t>An advantage of RAG compared to LAG has bee</w:t>
      </w:r>
      <w:r w:rsidR="00BD3E7E">
        <w:rPr>
          <w:rFonts w:ascii="Book Antiqua" w:hAnsi="Book Antiqua"/>
          <w:sz w:val="24"/>
          <w:szCs w:val="24"/>
          <w:lang w:val="en-US"/>
        </w:rPr>
        <w:t xml:space="preserve">n reported in </w:t>
      </w:r>
      <w:r w:rsidRPr="00FB224D">
        <w:rPr>
          <w:rFonts w:ascii="Book Antiqua" w:hAnsi="Book Antiqua"/>
          <w:sz w:val="24"/>
          <w:szCs w:val="24"/>
          <w:lang w:val="en-US"/>
        </w:rPr>
        <w:t xml:space="preserve">terms of a reduction of the incidence of postoperative pancreatitis or pancreatic fistula. This has been attributed to what is assumed to be a more gentle and constant pancreatic compression obtained using the robotic system compared to laparoscopy during the </w:t>
      </w:r>
      <w:proofErr w:type="spellStart"/>
      <w:r w:rsidRPr="00FB224D">
        <w:rPr>
          <w:rFonts w:ascii="Book Antiqua" w:hAnsi="Book Antiqua"/>
          <w:sz w:val="24"/>
          <w:szCs w:val="24"/>
          <w:lang w:val="en-US"/>
        </w:rPr>
        <w:t>suprapancreatic</w:t>
      </w:r>
      <w:proofErr w:type="spellEnd"/>
      <w:r w:rsidRPr="00FB224D">
        <w:rPr>
          <w:rFonts w:ascii="Book Antiqua" w:hAnsi="Book Antiqua"/>
          <w:sz w:val="24"/>
          <w:szCs w:val="24"/>
          <w:lang w:val="en-US"/>
        </w:rPr>
        <w:t xml:space="preserve"> lymph nodes dissection, i.e. at station 9 and 11</w:t>
      </w:r>
      <w:r w:rsidRPr="00FB224D">
        <w:rPr>
          <w:rFonts w:ascii="Book Antiqua" w:hAnsi="Book Antiqua"/>
          <w:sz w:val="24"/>
          <w:szCs w:val="24"/>
          <w:vertAlign w:val="superscript"/>
          <w:lang w:val="en-US"/>
        </w:rPr>
        <w:t>[47]</w:t>
      </w:r>
      <w:r w:rsidRPr="00FB224D">
        <w:rPr>
          <w:rFonts w:ascii="Book Antiqua" w:hAnsi="Book Antiqua"/>
          <w:sz w:val="24"/>
          <w:szCs w:val="24"/>
          <w:lang w:val="en-US"/>
        </w:rPr>
        <w:t>.</w:t>
      </w:r>
    </w:p>
    <w:p w:rsidR="00096435" w:rsidRPr="00FB224D" w:rsidRDefault="00096435" w:rsidP="005723F1">
      <w:pPr>
        <w:spacing w:line="360" w:lineRule="auto"/>
        <w:jc w:val="both"/>
        <w:rPr>
          <w:rFonts w:ascii="Book Antiqua" w:hAnsi="Book Antiqua"/>
          <w:b/>
          <w:sz w:val="24"/>
          <w:szCs w:val="24"/>
          <w:lang w:val="en-US"/>
        </w:rPr>
      </w:pPr>
    </w:p>
    <w:p w:rsidR="00664737" w:rsidRPr="00FB224D" w:rsidRDefault="00BF5C06" w:rsidP="005723F1">
      <w:pPr>
        <w:spacing w:line="360" w:lineRule="auto"/>
        <w:jc w:val="both"/>
        <w:rPr>
          <w:rFonts w:ascii="Book Antiqua" w:hAnsi="Book Antiqua"/>
          <w:b/>
          <w:i/>
          <w:sz w:val="24"/>
          <w:szCs w:val="24"/>
          <w:lang w:val="en-US"/>
        </w:rPr>
      </w:pPr>
      <w:r w:rsidRPr="00FB224D">
        <w:rPr>
          <w:rFonts w:ascii="Book Antiqua" w:hAnsi="Book Antiqua"/>
          <w:b/>
          <w:i/>
          <w:sz w:val="24"/>
          <w:szCs w:val="24"/>
          <w:lang w:val="en-US"/>
        </w:rPr>
        <w:t xml:space="preserve">Review and </w:t>
      </w:r>
      <w:r w:rsidR="009E3FEE" w:rsidRPr="00FB224D">
        <w:rPr>
          <w:rFonts w:ascii="Book Antiqua" w:hAnsi="Book Antiqua"/>
          <w:b/>
          <w:i/>
          <w:sz w:val="24"/>
          <w:szCs w:val="24"/>
          <w:lang w:val="en-US"/>
        </w:rPr>
        <w:t>m</w:t>
      </w:r>
      <w:r w:rsidR="00664737" w:rsidRPr="00FB224D">
        <w:rPr>
          <w:rFonts w:ascii="Book Antiqua" w:hAnsi="Book Antiqua"/>
          <w:b/>
          <w:i/>
          <w:sz w:val="24"/>
          <w:szCs w:val="24"/>
          <w:lang w:val="en-US"/>
        </w:rPr>
        <w:t>eta-analysis studies</w:t>
      </w:r>
    </w:p>
    <w:p w:rsidR="00096435" w:rsidRPr="00FB224D" w:rsidRDefault="00096435"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To date, several review </w:t>
      </w:r>
      <w:proofErr w:type="gramStart"/>
      <w:r w:rsidRPr="00FB224D">
        <w:rPr>
          <w:rFonts w:ascii="Book Antiqua" w:hAnsi="Book Antiqua"/>
          <w:sz w:val="24"/>
          <w:szCs w:val="24"/>
          <w:lang w:val="en-US"/>
        </w:rPr>
        <w:t>articles</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10,19,51-55]</w:t>
      </w:r>
      <w:r w:rsidRPr="00FB224D">
        <w:rPr>
          <w:rFonts w:ascii="Book Antiqua" w:hAnsi="Book Antiqua"/>
          <w:sz w:val="24"/>
          <w:szCs w:val="24"/>
          <w:lang w:val="en-US"/>
        </w:rPr>
        <w:t xml:space="preserve"> have been published which provide a critical appraisal of the effectiveness of RAG for gastric cancer, but they are not systematic research and do not actually supply any statistical comparative analysis. Thus, the usefulness of these articles is essentially of scientific expounding and debating, they do not add any new knowledge to that so far evidenced by clinical studies.</w:t>
      </w:r>
    </w:p>
    <w:p w:rsidR="00096435" w:rsidRPr="00FB224D" w:rsidRDefault="00096435" w:rsidP="003A47AE">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On the other hand, 9 meta-analysis</w:t>
      </w:r>
      <w:r w:rsidRPr="00FB224D">
        <w:rPr>
          <w:rFonts w:ascii="Book Antiqua" w:hAnsi="Book Antiqua"/>
          <w:sz w:val="24"/>
          <w:szCs w:val="24"/>
          <w:vertAlign w:val="superscript"/>
          <w:lang w:val="en-US"/>
        </w:rPr>
        <w:t>[20,56-63]</w:t>
      </w:r>
      <w:r w:rsidRPr="00FB224D">
        <w:rPr>
          <w:rFonts w:ascii="Book Antiqua" w:hAnsi="Book Antiqua"/>
          <w:sz w:val="24"/>
          <w:szCs w:val="24"/>
          <w:lang w:val="en-US"/>
        </w:rPr>
        <w:t xml:space="preserve"> conducted using a systematic method have been published to date in literature trying to focus on RAG utility in treating gastric cancer (Table 3). One meta-analysis included certain reports </w:t>
      </w:r>
      <w:r w:rsidRPr="00FB224D">
        <w:rPr>
          <w:rFonts w:ascii="Book Antiqua" w:hAnsi="Book Antiqua"/>
          <w:sz w:val="24"/>
          <w:szCs w:val="24"/>
          <w:lang w:val="en-US"/>
        </w:rPr>
        <w:lastRenderedPageBreak/>
        <w:t xml:space="preserve">which compared RAG to </w:t>
      </w:r>
      <w:proofErr w:type="gramStart"/>
      <w:r w:rsidRPr="00FB224D">
        <w:rPr>
          <w:rFonts w:ascii="Book Antiqua" w:hAnsi="Book Antiqua"/>
          <w:sz w:val="24"/>
          <w:szCs w:val="24"/>
          <w:lang w:val="en-US"/>
        </w:rPr>
        <w:t>OG</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57]</w:t>
      </w:r>
      <w:r w:rsidRPr="00FB224D">
        <w:rPr>
          <w:rFonts w:ascii="Book Antiqua" w:hAnsi="Book Antiqua"/>
          <w:sz w:val="24"/>
          <w:szCs w:val="24"/>
          <w:lang w:val="en-US"/>
        </w:rPr>
        <w:t>; 5 meta-analyses utilized high quality studies which compared RAG and LG</w:t>
      </w:r>
      <w:r w:rsidRPr="00FB224D">
        <w:rPr>
          <w:rFonts w:ascii="Book Antiqua" w:hAnsi="Book Antiqua"/>
          <w:sz w:val="24"/>
          <w:szCs w:val="24"/>
          <w:vertAlign w:val="superscript"/>
          <w:lang w:val="en-US"/>
        </w:rPr>
        <w:t>[56,59-61,63]</w:t>
      </w:r>
      <w:r w:rsidRPr="00FB224D">
        <w:rPr>
          <w:rFonts w:ascii="Book Antiqua" w:hAnsi="Book Antiqua"/>
          <w:sz w:val="24"/>
          <w:szCs w:val="24"/>
          <w:lang w:val="en-US"/>
        </w:rPr>
        <w:t>; and the remaining 3 meta-analyses contained</w:t>
      </w:r>
      <w:r w:rsidR="00315950">
        <w:rPr>
          <w:rFonts w:ascii="Book Antiqua" w:hAnsi="Book Antiqua" w:hint="eastAsia"/>
          <w:sz w:val="24"/>
          <w:szCs w:val="24"/>
          <w:lang w:val="en-US"/>
        </w:rPr>
        <w:t xml:space="preserve"> </w:t>
      </w:r>
      <w:r w:rsidRPr="00FB224D">
        <w:rPr>
          <w:rFonts w:ascii="Book Antiqua" w:hAnsi="Book Antiqua"/>
          <w:sz w:val="24"/>
          <w:szCs w:val="24"/>
          <w:lang w:val="en-US"/>
        </w:rPr>
        <w:t xml:space="preserve">a systematic review and meta-analysis of studies investigating short-term results of RAG </w:t>
      </w:r>
      <w:proofErr w:type="spellStart"/>
      <w:r w:rsidRPr="0041621F">
        <w:rPr>
          <w:rFonts w:ascii="Book Antiqua" w:hAnsi="Book Antiqua"/>
          <w:i/>
          <w:sz w:val="24"/>
          <w:szCs w:val="24"/>
          <w:lang w:val="en-US"/>
        </w:rPr>
        <w:t>vs</w:t>
      </w:r>
      <w:proofErr w:type="spellEnd"/>
      <w:r w:rsidRPr="00FB224D">
        <w:rPr>
          <w:rFonts w:ascii="Book Antiqua" w:hAnsi="Book Antiqua"/>
          <w:sz w:val="24"/>
          <w:szCs w:val="24"/>
          <w:lang w:val="en-US"/>
        </w:rPr>
        <w:t xml:space="preserve"> LG and OG</w:t>
      </w:r>
      <w:r w:rsidRPr="00FB224D">
        <w:rPr>
          <w:rFonts w:ascii="Book Antiqua" w:hAnsi="Book Antiqua"/>
          <w:sz w:val="24"/>
          <w:szCs w:val="24"/>
          <w:vertAlign w:val="superscript"/>
          <w:lang w:val="en-US"/>
        </w:rPr>
        <w:t>[20,58,62]</w:t>
      </w:r>
      <w:r w:rsidRPr="00FB224D">
        <w:rPr>
          <w:rFonts w:ascii="Book Antiqua" w:hAnsi="Book Antiqua"/>
          <w:sz w:val="24"/>
          <w:szCs w:val="24"/>
          <w:lang w:val="en-US"/>
        </w:rPr>
        <w:t xml:space="preserve">. Exclusively prospective and retrospective studies were included in </w:t>
      </w:r>
      <w:proofErr w:type="gramStart"/>
      <w:r w:rsidRPr="00FB224D">
        <w:rPr>
          <w:rFonts w:ascii="Book Antiqua" w:hAnsi="Book Antiqua"/>
          <w:sz w:val="24"/>
          <w:szCs w:val="24"/>
          <w:lang w:val="en-US"/>
        </w:rPr>
        <w:t>these</w:t>
      </w:r>
      <w:proofErr w:type="gramEnd"/>
      <w:r w:rsidR="00CE4ACD">
        <w:rPr>
          <w:rFonts w:ascii="Book Antiqua" w:hAnsi="Book Antiqua" w:hint="eastAsia"/>
          <w:sz w:val="24"/>
          <w:szCs w:val="24"/>
          <w:lang w:val="en-US"/>
        </w:rPr>
        <w:t xml:space="preserve"> </w:t>
      </w:r>
      <w:r w:rsidRPr="00FB224D">
        <w:rPr>
          <w:rFonts w:ascii="Book Antiqua" w:hAnsi="Book Antiqua"/>
          <w:sz w:val="24"/>
          <w:szCs w:val="24"/>
          <w:lang w:val="en-US"/>
        </w:rPr>
        <w:t>meta-analysis, while no randomized controlled trials (RCTs) were found. The aforementioned meta-analysis showed that the RAG short-term clinical results were basically to be compared to LG and OG results. In terms of bleeding in particular, RAG was superior to both LG and OG, in spite of longer operation time. In addition</w:t>
      </w:r>
      <w:r w:rsidR="00315950">
        <w:rPr>
          <w:rFonts w:ascii="Book Antiqua" w:hAnsi="Book Antiqua" w:hint="eastAsia"/>
          <w:sz w:val="24"/>
          <w:szCs w:val="24"/>
          <w:lang w:val="en-US"/>
        </w:rPr>
        <w:t xml:space="preserve"> </w:t>
      </w:r>
      <w:r w:rsidRPr="00FB224D">
        <w:rPr>
          <w:rFonts w:ascii="Book Antiqua" w:hAnsi="Book Antiqua"/>
          <w:sz w:val="24"/>
          <w:szCs w:val="24"/>
          <w:lang w:val="en-US"/>
        </w:rPr>
        <w:t>RAG and LG groups did not show differences with regards to the number of</w:t>
      </w:r>
      <w:r w:rsidR="00315950">
        <w:rPr>
          <w:rFonts w:ascii="Book Antiqua" w:hAnsi="Book Antiqua" w:hint="eastAsia"/>
          <w:sz w:val="24"/>
          <w:szCs w:val="24"/>
          <w:lang w:val="en-US"/>
        </w:rPr>
        <w:t xml:space="preserve"> </w:t>
      </w:r>
      <w:r w:rsidRPr="00FB224D">
        <w:rPr>
          <w:rFonts w:ascii="Book Antiqua" w:hAnsi="Book Antiqua"/>
          <w:sz w:val="24"/>
          <w:szCs w:val="24"/>
          <w:lang w:val="en-US"/>
        </w:rPr>
        <w:t>harvested lymph nodes and conversion to open rates; RAG comported slightly inferior hospital stay or similar to that for LAG, but much less than OG;</w:t>
      </w:r>
      <w:r w:rsidR="00315950">
        <w:rPr>
          <w:rFonts w:ascii="Book Antiqua" w:hAnsi="Book Antiqua" w:hint="eastAsia"/>
          <w:sz w:val="24"/>
          <w:szCs w:val="24"/>
          <w:lang w:val="en-US"/>
        </w:rPr>
        <w:t xml:space="preserve"> </w:t>
      </w:r>
      <w:r w:rsidRPr="00FB224D">
        <w:rPr>
          <w:rFonts w:ascii="Book Antiqua" w:hAnsi="Book Antiqua"/>
          <w:sz w:val="24"/>
          <w:szCs w:val="24"/>
          <w:lang w:val="en-US"/>
        </w:rPr>
        <w:t xml:space="preserve">complications occurring after the operation were similar for all three operating methods. </w:t>
      </w:r>
    </w:p>
    <w:p w:rsidR="00096435" w:rsidRPr="00FB224D" w:rsidRDefault="00096435" w:rsidP="002958B7">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Robotic surgery lasts longer mainly because of the additional set-up and docking-time necessary for the robotic system. However, it must be said that operating time noticeably diminished as surgical experience in robotic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w:t>
      </w:r>
      <w:proofErr w:type="gramStart"/>
      <w:r w:rsidRPr="00FB224D">
        <w:rPr>
          <w:rFonts w:ascii="Book Antiqua" w:hAnsi="Book Antiqua"/>
          <w:sz w:val="24"/>
          <w:szCs w:val="24"/>
          <w:lang w:val="en-US"/>
        </w:rPr>
        <w:t>increased</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9,32,46]</w:t>
      </w:r>
      <w:r w:rsidRPr="00FB224D">
        <w:rPr>
          <w:rFonts w:ascii="Book Antiqua" w:hAnsi="Book Antiqua"/>
          <w:sz w:val="24"/>
          <w:szCs w:val="24"/>
          <w:lang w:val="en-US"/>
        </w:rPr>
        <w:t xml:space="preserve">. Moreover, there are major limits to how </w:t>
      </w:r>
      <w:proofErr w:type="gramStart"/>
      <w:r w:rsidRPr="00FB224D">
        <w:rPr>
          <w:rFonts w:ascii="Book Antiqua" w:hAnsi="Book Antiqua"/>
          <w:sz w:val="24"/>
          <w:szCs w:val="24"/>
          <w:lang w:val="en-US"/>
        </w:rPr>
        <w:t>these</w:t>
      </w:r>
      <w:proofErr w:type="gramEnd"/>
      <w:r w:rsidRPr="00FB224D">
        <w:rPr>
          <w:rFonts w:ascii="Book Antiqua" w:hAnsi="Book Antiqua"/>
          <w:sz w:val="24"/>
          <w:szCs w:val="24"/>
          <w:lang w:val="en-US"/>
        </w:rPr>
        <w:t xml:space="preserve"> meta-analysis are interpreted. All data came from non-randomized controlled trials, and the included studies are essentially limited in number and with small sample sizes. Moreover, significant heterogeneity exists among the included studies deriving from several factors, such as different surgeon skill levels, different types of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different extent of lymph node dissection, different </w:t>
      </w:r>
      <w:proofErr w:type="spellStart"/>
      <w:r w:rsidRPr="00FB224D">
        <w:rPr>
          <w:rFonts w:ascii="Book Antiqua" w:hAnsi="Book Antiqua"/>
          <w:sz w:val="24"/>
          <w:szCs w:val="24"/>
          <w:lang w:val="en-US"/>
        </w:rPr>
        <w:t>tumour</w:t>
      </w:r>
      <w:proofErr w:type="spellEnd"/>
      <w:r w:rsidRPr="00FB224D">
        <w:rPr>
          <w:rFonts w:ascii="Book Antiqua" w:hAnsi="Book Antiqua"/>
          <w:sz w:val="24"/>
          <w:szCs w:val="24"/>
          <w:lang w:val="en-US"/>
        </w:rPr>
        <w:t xml:space="preserve"> stage, different rate of adjuvant treatment, and different protocols of post-operative management and discharge of patients. Thus, the overall level of clinical evidence of this pooled data was low and, since there have been no randomized comparative studies, even if a meta-analysis is performed, it seems difficult to reach a clear conclusion.</w:t>
      </w:r>
    </w:p>
    <w:p w:rsidR="00787D68" w:rsidRPr="00FB224D" w:rsidRDefault="00787D68" w:rsidP="005723F1">
      <w:pPr>
        <w:spacing w:line="360" w:lineRule="auto"/>
        <w:jc w:val="both"/>
        <w:rPr>
          <w:rFonts w:ascii="Book Antiqua" w:hAnsi="Book Antiqua" w:cs="FssmtxAdvPTimes"/>
          <w:sz w:val="24"/>
          <w:szCs w:val="24"/>
          <w:lang w:val="en-GB" w:eastAsia="it-IT"/>
        </w:rPr>
      </w:pPr>
    </w:p>
    <w:p w:rsidR="00D15903" w:rsidRPr="00FB224D" w:rsidRDefault="00D15903" w:rsidP="005723F1">
      <w:pPr>
        <w:spacing w:line="360" w:lineRule="auto"/>
        <w:jc w:val="both"/>
        <w:rPr>
          <w:rFonts w:ascii="Book Antiqua" w:hAnsi="Book Antiqua"/>
          <w:b/>
          <w:i/>
          <w:sz w:val="24"/>
          <w:szCs w:val="24"/>
          <w:lang w:val="en-US"/>
        </w:rPr>
      </w:pPr>
      <w:r w:rsidRPr="00FB224D">
        <w:rPr>
          <w:rFonts w:ascii="Book Antiqua" w:hAnsi="Book Antiqua"/>
          <w:b/>
          <w:i/>
          <w:sz w:val="24"/>
          <w:szCs w:val="24"/>
          <w:lang w:val="en-US"/>
        </w:rPr>
        <w:t xml:space="preserve">Long term outcome </w:t>
      </w:r>
    </w:p>
    <w:p w:rsidR="00096435" w:rsidRPr="00FB224D" w:rsidRDefault="00096435"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lastRenderedPageBreak/>
        <w:t xml:space="preserve">At the present time, long-term benefits of RAG for the treatment of gastric cancer </w:t>
      </w:r>
      <w:r w:rsidR="00AA239A">
        <w:rPr>
          <w:rFonts w:ascii="Book Antiqua" w:hAnsi="Book Antiqua" w:hint="eastAsia"/>
          <w:sz w:val="24"/>
          <w:szCs w:val="24"/>
          <w:lang w:val="en-US"/>
        </w:rPr>
        <w:t xml:space="preserve">are </w:t>
      </w:r>
      <w:r w:rsidRPr="00FB224D">
        <w:rPr>
          <w:rFonts w:ascii="Book Antiqua" w:hAnsi="Book Antiqua"/>
          <w:sz w:val="24"/>
          <w:szCs w:val="24"/>
          <w:lang w:val="en-US"/>
        </w:rPr>
        <w:t xml:space="preserve">under reported in literature. </w:t>
      </w:r>
      <w:proofErr w:type="spellStart"/>
      <w:r w:rsidRPr="00FB224D">
        <w:rPr>
          <w:rFonts w:ascii="Book Antiqua" w:hAnsi="Book Antiqua"/>
          <w:sz w:val="24"/>
          <w:szCs w:val="24"/>
          <w:lang w:val="en-US"/>
        </w:rPr>
        <w:t>Pugliese</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26]</w:t>
      </w:r>
      <w:r w:rsidRPr="00FB224D">
        <w:rPr>
          <w:rFonts w:ascii="Book Antiqua" w:hAnsi="Book Antiqua"/>
          <w:sz w:val="24"/>
          <w:szCs w:val="24"/>
          <w:lang w:val="en-US"/>
        </w:rPr>
        <w:t xml:space="preserve"> are among the few who have reported long term results in their minimally invasive surgical experience in gastric cancer patients. Among a cohort-case study of 70 patients who underwent minimally invasive subtotal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with D2 lymphadenectomy, the authors included also 18 patients submitted to the robotic procedure. The authors did not provide data specifically referred to the robotic group only, however, always on the basis of analogous short-term results between groups undergoing laparoscopic and robotic procedures, the reported 5-year survival was 81% for the whole cohort. </w:t>
      </w:r>
      <w:proofErr w:type="spellStart"/>
      <w:r w:rsidRPr="00FB224D">
        <w:rPr>
          <w:rFonts w:ascii="Book Antiqua" w:hAnsi="Book Antiqua"/>
          <w:sz w:val="24"/>
          <w:szCs w:val="24"/>
          <w:lang w:val="en-US"/>
        </w:rPr>
        <w:t>Coratti</w:t>
      </w:r>
      <w:proofErr w:type="spellEnd"/>
      <w:r w:rsidRPr="00FB224D">
        <w:rPr>
          <w:rFonts w:ascii="Book Antiqua" w:hAnsi="Book Antiqua"/>
          <w:sz w:val="24"/>
          <w:szCs w:val="24"/>
          <w:lang w:val="en-US"/>
        </w:rPr>
        <w:t xml:space="preserve">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33]</w:t>
      </w:r>
      <w:r w:rsidRPr="00FB224D">
        <w:rPr>
          <w:rFonts w:ascii="Book Antiqua" w:hAnsi="Book Antiqua"/>
          <w:sz w:val="24"/>
          <w:szCs w:val="24"/>
          <w:lang w:val="en-US"/>
        </w:rPr>
        <w:t xml:space="preserve"> were </w:t>
      </w:r>
      <w:r w:rsidRPr="00FB224D">
        <w:rPr>
          <w:rFonts w:ascii="Book Antiqua" w:hAnsi="Book Antiqua"/>
          <w:sz w:val="24"/>
          <w:szCs w:val="24"/>
        </w:rPr>
        <w:t>the first to report long-</w:t>
      </w:r>
      <w:proofErr w:type="spellStart"/>
      <w:r w:rsidRPr="00FB224D">
        <w:rPr>
          <w:rFonts w:ascii="Book Antiqua" w:hAnsi="Book Antiqua"/>
          <w:sz w:val="24"/>
          <w:szCs w:val="24"/>
        </w:rPr>
        <w:t>term</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survival</w:t>
      </w:r>
      <w:proofErr w:type="spellEnd"/>
      <w:r w:rsidRPr="00FB224D">
        <w:rPr>
          <w:rFonts w:ascii="Book Antiqua" w:hAnsi="Book Antiqua"/>
          <w:sz w:val="24"/>
          <w:szCs w:val="24"/>
        </w:rPr>
        <w:t xml:space="preserve"> data </w:t>
      </w:r>
      <w:proofErr w:type="spellStart"/>
      <w:r w:rsidRPr="00FB224D">
        <w:rPr>
          <w:rFonts w:ascii="Book Antiqua" w:hAnsi="Book Antiqua"/>
          <w:sz w:val="24"/>
          <w:szCs w:val="24"/>
        </w:rPr>
        <w:t>specifically</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referring</w:t>
      </w:r>
      <w:proofErr w:type="spellEnd"/>
      <w:r w:rsidRPr="00FB224D">
        <w:rPr>
          <w:rFonts w:ascii="Book Antiqua" w:hAnsi="Book Antiqua"/>
          <w:sz w:val="24"/>
          <w:szCs w:val="24"/>
        </w:rPr>
        <w:t xml:space="preserve"> to </w:t>
      </w:r>
      <w:proofErr w:type="spellStart"/>
      <w:r w:rsidRPr="00FB224D">
        <w:rPr>
          <w:rFonts w:ascii="Book Antiqua" w:hAnsi="Book Antiqua"/>
          <w:sz w:val="24"/>
          <w:szCs w:val="24"/>
        </w:rPr>
        <w:t>gastric</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cancer</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patients</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submitted</w:t>
      </w:r>
      <w:proofErr w:type="spellEnd"/>
      <w:r w:rsidRPr="00FB224D">
        <w:rPr>
          <w:rFonts w:ascii="Book Antiqua" w:hAnsi="Book Antiqua"/>
          <w:sz w:val="24"/>
          <w:szCs w:val="24"/>
        </w:rPr>
        <w:t xml:space="preserve"> to robot-</w:t>
      </w:r>
      <w:proofErr w:type="spellStart"/>
      <w:r w:rsidRPr="00FB224D">
        <w:rPr>
          <w:rFonts w:ascii="Book Antiqua" w:hAnsi="Book Antiqua"/>
          <w:sz w:val="24"/>
          <w:szCs w:val="24"/>
        </w:rPr>
        <w:t>assisted</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gastrectomies</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They</w:t>
      </w:r>
      <w:proofErr w:type="spellEnd"/>
      <w:r w:rsidRPr="00FB224D">
        <w:rPr>
          <w:rFonts w:ascii="Book Antiqua" w:hAnsi="Book Antiqua"/>
          <w:sz w:val="24"/>
          <w:szCs w:val="24"/>
        </w:rPr>
        <w:t xml:space="preserve"> </w:t>
      </w:r>
      <w:r w:rsidRPr="00FB224D">
        <w:rPr>
          <w:rFonts w:ascii="Book Antiqua" w:hAnsi="Book Antiqua"/>
          <w:sz w:val="24"/>
          <w:szCs w:val="24"/>
          <w:lang w:val="en-US"/>
        </w:rPr>
        <w:t>analyzed survival results in a group of 98 patients with either early and advanced gastric cancer submitted to RAG. In</w:t>
      </w:r>
      <w:r w:rsidR="006009AB">
        <w:rPr>
          <w:rFonts w:ascii="Book Antiqua" w:hAnsi="Book Antiqua"/>
          <w:sz w:val="24"/>
          <w:szCs w:val="24"/>
          <w:lang w:val="en-US"/>
        </w:rPr>
        <w:t xml:space="preserve"> a mean follow-up of 46.9 </w:t>
      </w:r>
      <w:proofErr w:type="spellStart"/>
      <w:r w:rsidR="006009AB">
        <w:rPr>
          <w:rFonts w:ascii="Book Antiqua" w:hAnsi="Book Antiqua"/>
          <w:sz w:val="24"/>
          <w:szCs w:val="24"/>
          <w:lang w:val="en-US"/>
        </w:rPr>
        <w:t>mo</w:t>
      </w:r>
      <w:proofErr w:type="spellEnd"/>
      <w:r w:rsidRPr="00FB224D">
        <w:rPr>
          <w:rFonts w:ascii="Book Antiqua" w:hAnsi="Book Antiqua"/>
          <w:sz w:val="24"/>
          <w:szCs w:val="24"/>
          <w:lang w:val="en-US"/>
        </w:rPr>
        <w:t xml:space="preserve">, they registered a cumulative 5-year survival rate of 73.3%. Son </w:t>
      </w:r>
      <w:r w:rsidR="003E7BC2" w:rsidRPr="003E7BC2">
        <w:rPr>
          <w:rFonts w:ascii="Book Antiqua" w:hAnsi="Book Antiqua"/>
          <w:i/>
          <w:sz w:val="24"/>
          <w:szCs w:val="24"/>
          <w:lang w:val="en-US"/>
        </w:rPr>
        <w:t xml:space="preserve">et </w:t>
      </w:r>
      <w:proofErr w:type="gramStart"/>
      <w:r w:rsidR="003E7BC2" w:rsidRPr="003E7BC2">
        <w:rPr>
          <w:rFonts w:ascii="Book Antiqua" w:hAnsi="Book Antiqua"/>
          <w:i/>
          <w:sz w:val="24"/>
          <w:szCs w:val="24"/>
          <w:lang w:val="en-US"/>
        </w:rPr>
        <w:t>al</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45]</w:t>
      </w:r>
      <w:r w:rsidRPr="00FB224D">
        <w:rPr>
          <w:rFonts w:ascii="Book Antiqua" w:hAnsi="Book Antiqua"/>
          <w:sz w:val="24"/>
          <w:szCs w:val="24"/>
          <w:lang w:val="en-US"/>
        </w:rPr>
        <w:t xml:space="preserve"> carried out the longest follow-up study till now available. They evaluated the survival rates in a cohort-study group of 51 gastric cancer patients submitted to robotic 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with D2 lymph nodes dissection and compared it to 58 patients who underwent</w:t>
      </w:r>
      <w:r w:rsidR="006009AB">
        <w:rPr>
          <w:rFonts w:ascii="Book Antiqua" w:hAnsi="Book Antiqua" w:hint="eastAsia"/>
          <w:sz w:val="24"/>
          <w:szCs w:val="24"/>
          <w:lang w:val="en-US"/>
        </w:rPr>
        <w:t xml:space="preserve"> </w:t>
      </w:r>
      <w:r w:rsidRPr="00FB224D">
        <w:rPr>
          <w:rFonts w:ascii="Book Antiqua" w:hAnsi="Book Antiqua"/>
          <w:sz w:val="24"/>
          <w:szCs w:val="24"/>
          <w:lang w:val="en-US"/>
        </w:rPr>
        <w:t>analogous surgery but through the laparoscopic approach. In a median l</w:t>
      </w:r>
      <w:proofErr w:type="spellStart"/>
      <w:r w:rsidR="006009AB">
        <w:rPr>
          <w:rFonts w:ascii="Book Antiqua" w:hAnsi="Book Antiqua"/>
          <w:sz w:val="24"/>
          <w:szCs w:val="24"/>
        </w:rPr>
        <w:t>ong-term</w:t>
      </w:r>
      <w:proofErr w:type="spellEnd"/>
      <w:r w:rsidR="006009AB">
        <w:rPr>
          <w:rFonts w:ascii="Book Antiqua" w:hAnsi="Book Antiqua"/>
          <w:sz w:val="24"/>
          <w:szCs w:val="24"/>
        </w:rPr>
        <w:t xml:space="preserve"> follow-up of 70 </w:t>
      </w:r>
      <w:proofErr w:type="spellStart"/>
      <w:proofErr w:type="gramStart"/>
      <w:r w:rsidR="006009AB">
        <w:rPr>
          <w:rFonts w:ascii="Book Antiqua" w:hAnsi="Book Antiqua"/>
          <w:sz w:val="24"/>
          <w:szCs w:val="24"/>
        </w:rPr>
        <w:t>mo</w:t>
      </w:r>
      <w:proofErr w:type="spellEnd"/>
      <w:proofErr w:type="gramEnd"/>
      <w:r w:rsidRPr="00FB224D">
        <w:rPr>
          <w:rFonts w:ascii="Book Antiqua" w:hAnsi="Book Antiqua"/>
          <w:sz w:val="24"/>
          <w:szCs w:val="24"/>
        </w:rPr>
        <w:t xml:space="preserve">, the </w:t>
      </w:r>
      <w:proofErr w:type="spellStart"/>
      <w:r w:rsidRPr="00FB224D">
        <w:rPr>
          <w:rFonts w:ascii="Book Antiqua" w:hAnsi="Book Antiqua"/>
          <w:sz w:val="24"/>
          <w:szCs w:val="24"/>
        </w:rPr>
        <w:t>authors</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did</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not</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find</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significant</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differences</w:t>
      </w:r>
      <w:proofErr w:type="spellEnd"/>
      <w:r w:rsidRPr="00FB224D">
        <w:rPr>
          <w:rFonts w:ascii="Book Antiqua" w:hAnsi="Book Antiqua"/>
          <w:sz w:val="24"/>
          <w:szCs w:val="24"/>
        </w:rPr>
        <w:t xml:space="preserve"> in </w:t>
      </w:r>
      <w:proofErr w:type="spellStart"/>
      <w:r w:rsidRPr="00FB224D">
        <w:rPr>
          <w:rFonts w:ascii="Book Antiqua" w:hAnsi="Book Antiqua"/>
          <w:sz w:val="24"/>
          <w:szCs w:val="24"/>
        </w:rPr>
        <w:t>overall</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survival</w:t>
      </w:r>
      <w:proofErr w:type="spellEnd"/>
      <w:r w:rsidRPr="00FB224D">
        <w:rPr>
          <w:rFonts w:ascii="Book Antiqua" w:hAnsi="Book Antiqua"/>
          <w:sz w:val="24"/>
          <w:szCs w:val="24"/>
        </w:rPr>
        <w:t xml:space="preserve"> and </w:t>
      </w:r>
      <w:proofErr w:type="spellStart"/>
      <w:r w:rsidRPr="00FB224D">
        <w:rPr>
          <w:rFonts w:ascii="Book Antiqua" w:hAnsi="Book Antiqua"/>
          <w:sz w:val="24"/>
          <w:szCs w:val="24"/>
        </w:rPr>
        <w:t>disease</w:t>
      </w:r>
      <w:proofErr w:type="spellEnd"/>
      <w:r w:rsidRPr="00FB224D">
        <w:rPr>
          <w:rFonts w:ascii="Book Antiqua" w:hAnsi="Book Antiqua"/>
          <w:sz w:val="24"/>
          <w:szCs w:val="24"/>
        </w:rPr>
        <w:t xml:space="preserve">-free </w:t>
      </w:r>
      <w:proofErr w:type="spellStart"/>
      <w:r w:rsidRPr="00FB224D">
        <w:rPr>
          <w:rFonts w:ascii="Book Antiqua" w:hAnsi="Book Antiqua"/>
          <w:sz w:val="24"/>
          <w:szCs w:val="24"/>
        </w:rPr>
        <w:t>survival</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between</w:t>
      </w:r>
      <w:proofErr w:type="spellEnd"/>
      <w:r w:rsidRPr="00FB224D">
        <w:rPr>
          <w:rFonts w:ascii="Book Antiqua" w:hAnsi="Book Antiqua"/>
          <w:sz w:val="24"/>
          <w:szCs w:val="24"/>
        </w:rPr>
        <w:t xml:space="preserve"> the </w:t>
      </w:r>
      <w:proofErr w:type="spellStart"/>
      <w:r w:rsidRPr="00FB224D">
        <w:rPr>
          <w:rFonts w:ascii="Book Antiqua" w:hAnsi="Book Antiqua"/>
          <w:sz w:val="24"/>
          <w:szCs w:val="24"/>
        </w:rPr>
        <w:t>two</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groups</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Specifically</w:t>
      </w:r>
      <w:proofErr w:type="spellEnd"/>
      <w:r w:rsidRPr="00FB224D">
        <w:rPr>
          <w:rFonts w:ascii="Book Antiqua" w:hAnsi="Book Antiqua"/>
          <w:sz w:val="24"/>
          <w:szCs w:val="24"/>
        </w:rPr>
        <w:t xml:space="preserve">, the </w:t>
      </w:r>
      <w:proofErr w:type="spellStart"/>
      <w:r w:rsidRPr="00FB224D">
        <w:rPr>
          <w:rFonts w:ascii="Book Antiqua" w:hAnsi="Book Antiqua"/>
          <w:sz w:val="24"/>
          <w:szCs w:val="24"/>
        </w:rPr>
        <w:t>authors</w:t>
      </w:r>
      <w:proofErr w:type="spellEnd"/>
      <w:r w:rsidRPr="00FB224D">
        <w:rPr>
          <w:rFonts w:ascii="Book Antiqua" w:hAnsi="Book Antiqua"/>
          <w:sz w:val="24"/>
          <w:szCs w:val="24"/>
        </w:rPr>
        <w:t xml:space="preserve"> </w:t>
      </w:r>
      <w:proofErr w:type="spellStart"/>
      <w:r w:rsidRPr="00FB224D">
        <w:rPr>
          <w:rFonts w:ascii="Book Antiqua" w:hAnsi="Book Antiqua"/>
          <w:sz w:val="24"/>
          <w:szCs w:val="24"/>
        </w:rPr>
        <w:t>reported</w:t>
      </w:r>
      <w:proofErr w:type="spellEnd"/>
      <w:r w:rsidRPr="00FB224D">
        <w:rPr>
          <w:rFonts w:ascii="Book Antiqua" w:hAnsi="Book Antiqua"/>
          <w:sz w:val="24"/>
          <w:szCs w:val="24"/>
        </w:rPr>
        <w:t xml:space="preserve"> a </w:t>
      </w:r>
      <w:r w:rsidRPr="00FB224D">
        <w:rPr>
          <w:rFonts w:ascii="Book Antiqua" w:hAnsi="Book Antiqua"/>
          <w:sz w:val="24"/>
          <w:szCs w:val="24"/>
          <w:lang w:val="en-US"/>
        </w:rPr>
        <w:t>5-year overall survival rate of 89.5% for the robotic group, which was not statistically significant different with respect to the rate revealed in the laparoscopic group (91.1%).</w:t>
      </w:r>
    </w:p>
    <w:p w:rsidR="00096435" w:rsidRPr="00FB224D" w:rsidRDefault="00096435" w:rsidP="007F705C">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The aforementioned results are comforting, but it must be said that the case studies were limited, and selection bias is a real worry as</w:t>
      </w:r>
      <w:r w:rsidR="007F705C">
        <w:rPr>
          <w:rFonts w:ascii="Book Antiqua" w:hAnsi="Book Antiqua" w:hint="eastAsia"/>
          <w:sz w:val="24"/>
          <w:szCs w:val="24"/>
          <w:lang w:val="en-US"/>
        </w:rPr>
        <w:t xml:space="preserve"> </w:t>
      </w:r>
      <w:r w:rsidRPr="00FB224D">
        <w:rPr>
          <w:rFonts w:ascii="Book Antiqua" w:hAnsi="Book Antiqua"/>
          <w:sz w:val="24"/>
          <w:szCs w:val="24"/>
          <w:lang w:val="en-US"/>
        </w:rPr>
        <w:t>it was a non-randomized</w:t>
      </w:r>
      <w:r w:rsidR="00315950">
        <w:rPr>
          <w:rFonts w:ascii="Book Antiqua" w:hAnsi="Book Antiqua" w:hint="eastAsia"/>
          <w:sz w:val="24"/>
          <w:szCs w:val="24"/>
          <w:lang w:val="en-US"/>
        </w:rPr>
        <w:t xml:space="preserve"> </w:t>
      </w:r>
      <w:r w:rsidRPr="00FB224D">
        <w:rPr>
          <w:rFonts w:ascii="Book Antiqua" w:hAnsi="Book Antiqua"/>
          <w:sz w:val="24"/>
          <w:szCs w:val="24"/>
          <w:lang w:val="en-US"/>
        </w:rPr>
        <w:t xml:space="preserve">study design. Follow-up periods longer than 5 years are needed to show oncological results, and so further RCTs are required in order to validate definitive conclusions. </w:t>
      </w:r>
    </w:p>
    <w:p w:rsidR="00131899" w:rsidRPr="00FB224D" w:rsidRDefault="00131899" w:rsidP="005723F1">
      <w:pPr>
        <w:spacing w:line="360" w:lineRule="auto"/>
        <w:jc w:val="both"/>
        <w:rPr>
          <w:rFonts w:ascii="Book Antiqua" w:hAnsi="Book Antiqua" w:cs="Book Antiqua"/>
          <w:b/>
          <w:sz w:val="24"/>
          <w:szCs w:val="24"/>
          <w:lang w:val="en-GB"/>
        </w:rPr>
      </w:pPr>
    </w:p>
    <w:p w:rsidR="000B099C" w:rsidRPr="00FB224D" w:rsidRDefault="00CA16CF" w:rsidP="005723F1">
      <w:pPr>
        <w:spacing w:line="360" w:lineRule="auto"/>
        <w:jc w:val="both"/>
        <w:rPr>
          <w:rFonts w:ascii="Book Antiqua" w:hAnsi="Book Antiqua"/>
          <w:sz w:val="24"/>
          <w:szCs w:val="24"/>
          <w:lang w:val="en-US"/>
        </w:rPr>
      </w:pPr>
      <w:r w:rsidRPr="00FB224D">
        <w:rPr>
          <w:rFonts w:ascii="Book Antiqua" w:hAnsi="Book Antiqua" w:cs="Book Antiqua"/>
          <w:b/>
          <w:sz w:val="24"/>
          <w:szCs w:val="24"/>
          <w:lang w:val="en-GB"/>
        </w:rPr>
        <w:t xml:space="preserve">DISCUSSION </w:t>
      </w:r>
    </w:p>
    <w:p w:rsidR="00096435" w:rsidRPr="00FB224D" w:rsidRDefault="00096435"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lastRenderedPageBreak/>
        <w:t>The relative new technological advance in surgery through the introduction of minimally invasive technique can be accepted as an alternative to open surgery, which usually confers better short-term post-operative results, only if the oncologic parameters are as sufficiently respected as for the traditional open approach. Obviously, at the same time the long-term survival rates should not be adversely affected either.</w:t>
      </w:r>
    </w:p>
    <w:p w:rsidR="00096435" w:rsidRPr="00FB224D" w:rsidRDefault="00096435" w:rsidP="001A7442">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With specific reference to gastric cancer one of the most important oncological criterion is the quality of lymphadenectomy, thus in order for laparoscopic or robot-assisted laparoscopic gastric surgery to be considered adequate, at least</w:t>
      </w:r>
      <w:r w:rsidR="00315950">
        <w:rPr>
          <w:rFonts w:ascii="Book Antiqua" w:hAnsi="Book Antiqua" w:hint="eastAsia"/>
          <w:sz w:val="24"/>
          <w:szCs w:val="24"/>
          <w:lang w:val="en-US"/>
        </w:rPr>
        <w:t xml:space="preserve"> </w:t>
      </w:r>
      <w:r w:rsidRPr="00FB224D">
        <w:rPr>
          <w:rFonts w:ascii="Book Antiqua" w:hAnsi="Book Antiqua"/>
          <w:sz w:val="24"/>
          <w:szCs w:val="24"/>
          <w:lang w:val="en-US"/>
        </w:rPr>
        <w:t xml:space="preserve">the same extent of lymph node dissection as in traditional surgery should be achieved, and moreover favorable postoperative results should also be evident. </w:t>
      </w:r>
    </w:p>
    <w:p w:rsidR="00096435" w:rsidRPr="00FB224D" w:rsidRDefault="00096435" w:rsidP="009A2456">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Over the last two decades LG with lymph node dissection has developed as minimally invasive surgery for gastric cancer and it has been principally applied to early gastric cancer. Certain RCTs and meta-analysis showed that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did not have inferior oncologic results compared</w:t>
      </w:r>
      <w:r w:rsidR="00E26822">
        <w:rPr>
          <w:rFonts w:ascii="Book Antiqua" w:hAnsi="Book Antiqua" w:hint="eastAsia"/>
          <w:sz w:val="24"/>
          <w:szCs w:val="24"/>
          <w:lang w:val="en-US"/>
        </w:rPr>
        <w:t xml:space="preserve"> </w:t>
      </w:r>
      <w:r w:rsidRPr="00FB224D">
        <w:rPr>
          <w:rFonts w:ascii="Book Antiqua" w:hAnsi="Book Antiqua"/>
          <w:sz w:val="24"/>
          <w:szCs w:val="24"/>
          <w:lang w:val="en-US"/>
        </w:rPr>
        <w:t xml:space="preserve">to open surgery for early-stage gastric cancer, with instead improved results in the short </w:t>
      </w:r>
      <w:proofErr w:type="gramStart"/>
      <w:r w:rsidRPr="00FB224D">
        <w:rPr>
          <w:rFonts w:ascii="Book Antiqua" w:hAnsi="Book Antiqua"/>
          <w:sz w:val="24"/>
          <w:szCs w:val="24"/>
          <w:lang w:val="en-US"/>
        </w:rPr>
        <w:t>term</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3,64,65]</w:t>
      </w:r>
      <w:r w:rsidRPr="00FB224D">
        <w:rPr>
          <w:rFonts w:ascii="Book Antiqua" w:hAnsi="Book Antiqua"/>
          <w:sz w:val="24"/>
          <w:szCs w:val="24"/>
          <w:lang w:val="en-US"/>
        </w:rPr>
        <w:t>. In fact, laparoscopic extended D1 lymphadenectomy may be seen as sufficient for almost all early gastric cancer in which lymph node metastases rarely occur, and is today the recommended approach in the East. On the other hand, only few high quality reports investigating the oncological adequacy of laparoscopic minimally invasive techniques for advanced gastric cancer are available to date. Recently, some meta-analyses related to this</w:t>
      </w:r>
      <w:r w:rsidR="00315950">
        <w:rPr>
          <w:rFonts w:ascii="Book Antiqua" w:hAnsi="Book Antiqua" w:hint="eastAsia"/>
          <w:sz w:val="24"/>
          <w:szCs w:val="24"/>
          <w:lang w:val="en-US"/>
        </w:rPr>
        <w:t xml:space="preserve"> </w:t>
      </w:r>
      <w:r w:rsidRPr="00FB224D">
        <w:rPr>
          <w:rFonts w:ascii="Book Antiqua" w:hAnsi="Book Antiqua"/>
          <w:sz w:val="24"/>
          <w:szCs w:val="24"/>
          <w:lang w:val="en-US"/>
        </w:rPr>
        <w:t xml:space="preserve">have been published, but there have been contrasting outcomes, particularly regarding complications after total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and the actual adequacy of D2 lymphadenectomy in patients affected by advanced-stage of gastric </w:t>
      </w:r>
      <w:proofErr w:type="gramStart"/>
      <w:r w:rsidRPr="00FB224D">
        <w:rPr>
          <w:rFonts w:ascii="Book Antiqua" w:hAnsi="Book Antiqua"/>
          <w:sz w:val="24"/>
          <w:szCs w:val="24"/>
          <w:lang w:val="en-US"/>
        </w:rPr>
        <w:t>cancer</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4,64,66-69]</w:t>
      </w:r>
      <w:r w:rsidRPr="00FB224D">
        <w:rPr>
          <w:rFonts w:ascii="Book Antiqua" w:hAnsi="Book Antiqua"/>
          <w:sz w:val="24"/>
          <w:szCs w:val="24"/>
          <w:lang w:val="en-US"/>
        </w:rPr>
        <w:t xml:space="preserve">. Even though a complete LG and extended lymph nodes dissection has been demonstrated by several experts to be feasible </w:t>
      </w:r>
      <w:proofErr w:type="spellStart"/>
      <w:proofErr w:type="gramStart"/>
      <w:r w:rsidRPr="00FB224D">
        <w:rPr>
          <w:rFonts w:ascii="Book Antiqua" w:hAnsi="Book Antiqua"/>
          <w:sz w:val="24"/>
          <w:szCs w:val="24"/>
          <w:lang w:val="en-US"/>
        </w:rPr>
        <w:t>laparoscopically</w:t>
      </w:r>
      <w:proofErr w:type="spellEnd"/>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5,6,26,70]</w:t>
      </w:r>
      <w:r w:rsidRPr="00FB224D">
        <w:rPr>
          <w:rFonts w:ascii="Book Antiqua" w:hAnsi="Book Antiqua"/>
          <w:sz w:val="24"/>
          <w:szCs w:val="24"/>
          <w:lang w:val="en-US"/>
        </w:rPr>
        <w:t>, due to some intrinsic limiting drawbacks of the laparoscopic technique,</w:t>
      </w:r>
      <w:r w:rsidR="00315950">
        <w:rPr>
          <w:rFonts w:ascii="Book Antiqua" w:hAnsi="Book Antiqua" w:hint="eastAsia"/>
          <w:sz w:val="24"/>
          <w:szCs w:val="24"/>
          <w:lang w:val="en-US"/>
        </w:rPr>
        <w:t xml:space="preserve"> </w:t>
      </w:r>
      <w:r w:rsidRPr="00FB224D">
        <w:rPr>
          <w:rFonts w:ascii="Book Antiqua" w:hAnsi="Book Antiqua"/>
          <w:sz w:val="24"/>
          <w:szCs w:val="24"/>
          <w:lang w:val="en-US"/>
        </w:rPr>
        <w:t>important oncologic preoccupations have been raised. Whe</w:t>
      </w:r>
      <w:r w:rsidR="00400994">
        <w:rPr>
          <w:rFonts w:ascii="Book Antiqua" w:hAnsi="Book Antiqua"/>
          <w:sz w:val="24"/>
          <w:szCs w:val="24"/>
          <w:lang w:val="en-US"/>
        </w:rPr>
        <w:t xml:space="preserve">n in the meta-analysis studies </w:t>
      </w:r>
      <w:r w:rsidRPr="00FB224D">
        <w:rPr>
          <w:rFonts w:ascii="Book Antiqua" w:hAnsi="Book Antiqua"/>
          <w:sz w:val="24"/>
          <w:szCs w:val="24"/>
          <w:lang w:val="en-US"/>
        </w:rPr>
        <w:t>data not restricted to LADG s</w:t>
      </w:r>
      <w:r w:rsidR="00DF5C21">
        <w:rPr>
          <w:rFonts w:ascii="Book Antiqua" w:hAnsi="Book Antiqua"/>
          <w:sz w:val="24"/>
          <w:szCs w:val="24"/>
          <w:lang w:val="en-US"/>
        </w:rPr>
        <w:t xml:space="preserve">olely for early gastric cancer </w:t>
      </w:r>
      <w:r w:rsidRPr="00FB224D">
        <w:rPr>
          <w:rFonts w:ascii="Book Antiqua" w:hAnsi="Book Antiqua"/>
          <w:sz w:val="24"/>
          <w:szCs w:val="24"/>
          <w:lang w:val="en-US"/>
        </w:rPr>
        <w:t xml:space="preserve">was considered, but </w:t>
      </w:r>
      <w:r w:rsidRPr="00FB224D">
        <w:rPr>
          <w:rFonts w:ascii="Book Antiqua" w:hAnsi="Book Antiqua"/>
          <w:sz w:val="24"/>
          <w:szCs w:val="24"/>
          <w:lang w:val="en-US"/>
        </w:rPr>
        <w:lastRenderedPageBreak/>
        <w:t xml:space="preserve">instead included advanced-stage </w:t>
      </w:r>
      <w:proofErr w:type="spellStart"/>
      <w:r w:rsidRPr="00FB224D">
        <w:rPr>
          <w:rFonts w:ascii="Book Antiqua" w:hAnsi="Book Antiqua"/>
          <w:sz w:val="24"/>
          <w:szCs w:val="24"/>
          <w:lang w:val="en-US"/>
        </w:rPr>
        <w:t>tumour</w:t>
      </w:r>
      <w:proofErr w:type="spellEnd"/>
      <w:r w:rsidRPr="00FB224D">
        <w:rPr>
          <w:rFonts w:ascii="Book Antiqua" w:hAnsi="Book Antiqua"/>
          <w:sz w:val="24"/>
          <w:szCs w:val="24"/>
          <w:lang w:val="en-US"/>
        </w:rPr>
        <w:t xml:space="preserve"> too, it was not possible to guarantee the same amount of lymph node dissection as in conventional surgical </w:t>
      </w:r>
      <w:proofErr w:type="gramStart"/>
      <w:r w:rsidRPr="00FB224D">
        <w:rPr>
          <w:rFonts w:ascii="Book Antiqua" w:hAnsi="Book Antiqua"/>
          <w:sz w:val="24"/>
          <w:szCs w:val="24"/>
          <w:lang w:val="en-US"/>
        </w:rPr>
        <w:t>procedures</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71,72]</w:t>
      </w:r>
      <w:r w:rsidRPr="00FB224D">
        <w:rPr>
          <w:rFonts w:ascii="Book Antiqua" w:hAnsi="Book Antiqua"/>
          <w:sz w:val="24"/>
          <w:szCs w:val="24"/>
          <w:lang w:val="en-US"/>
        </w:rPr>
        <w:t>. Thus, the laparoscopic techniques cannot be considered a standard validated procedure for all gastric cancer sufferers.</w:t>
      </w:r>
    </w:p>
    <w:p w:rsidR="00096435" w:rsidRPr="00FB224D" w:rsidRDefault="00096435" w:rsidP="00DF5C21">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Certain inherent drawbac</w:t>
      </w:r>
      <w:r w:rsidR="00DF5C21">
        <w:rPr>
          <w:rFonts w:ascii="Book Antiqua" w:hAnsi="Book Antiqua"/>
          <w:sz w:val="24"/>
          <w:szCs w:val="24"/>
          <w:lang w:val="en-US"/>
        </w:rPr>
        <w:t xml:space="preserve">ks of conventional laparoscopy </w:t>
      </w:r>
      <w:r w:rsidRPr="00FB224D">
        <w:rPr>
          <w:rFonts w:ascii="Book Antiqua" w:hAnsi="Book Antiqua"/>
          <w:sz w:val="24"/>
          <w:szCs w:val="24"/>
          <w:lang w:val="en-US"/>
        </w:rPr>
        <w:t xml:space="preserve">may be eliminated by robotics by increasing the use of minimally invasive procedures, especially when more extended lymph nodes dissection and complicated </w:t>
      </w:r>
      <w:r w:rsidR="00DF5C21">
        <w:rPr>
          <w:rFonts w:ascii="Book Antiqua" w:hAnsi="Book Antiqua"/>
          <w:sz w:val="24"/>
          <w:szCs w:val="24"/>
          <w:lang w:val="en-US"/>
        </w:rPr>
        <w:t>reconstruction are required. In</w:t>
      </w:r>
      <w:r w:rsidRPr="00FB224D">
        <w:rPr>
          <w:rFonts w:ascii="Book Antiqua" w:hAnsi="Book Antiqua"/>
          <w:sz w:val="24"/>
          <w:szCs w:val="24"/>
          <w:lang w:val="en-US"/>
        </w:rPr>
        <w:t xml:space="preserve"> light of this, the introduction of robotic technologies could lead to the improvement of health care and final results. Particularly during typical difficult maneuvers in </w:t>
      </w:r>
      <w:proofErr w:type="spellStart"/>
      <w:r w:rsidRPr="00FB224D">
        <w:rPr>
          <w:rFonts w:ascii="Book Antiqua" w:hAnsi="Book Antiqua"/>
          <w:sz w:val="24"/>
          <w:szCs w:val="24"/>
          <w:lang w:val="en-US"/>
        </w:rPr>
        <w:t>laparocopy</w:t>
      </w:r>
      <w:proofErr w:type="spellEnd"/>
      <w:r w:rsidRPr="00FB224D">
        <w:rPr>
          <w:rFonts w:ascii="Book Antiqua" w:hAnsi="Book Antiqua"/>
          <w:sz w:val="24"/>
          <w:szCs w:val="24"/>
          <w:lang w:val="en-US"/>
        </w:rPr>
        <w:t xml:space="preserve">, such as the dissection of the lymphatic tissue around major abdominal vessels (gastric, </w:t>
      </w:r>
      <w:proofErr w:type="spellStart"/>
      <w:r w:rsidRPr="00FB224D">
        <w:rPr>
          <w:rFonts w:ascii="Book Antiqua" w:hAnsi="Book Antiqua"/>
          <w:sz w:val="24"/>
          <w:szCs w:val="24"/>
          <w:lang w:val="en-US"/>
        </w:rPr>
        <w:t>gastroepiploic</w:t>
      </w:r>
      <w:proofErr w:type="spellEnd"/>
      <w:r w:rsidRPr="00FB224D">
        <w:rPr>
          <w:rFonts w:ascii="Book Antiqua" w:hAnsi="Book Antiqua"/>
          <w:sz w:val="24"/>
          <w:szCs w:val="24"/>
          <w:lang w:val="en-US"/>
        </w:rPr>
        <w:t>, common hepatic, and celiac artery lymph nodes), robotics offers some indisputable advantages, which make it possible to perform the dissection more safely and easily. Consequently, robotic techniques should be viewed more as a technical advancement and auxiliary tool of the traditional minimally invasive laparoscopic approach, rather than an independent device system.</w:t>
      </w:r>
    </w:p>
    <w:p w:rsidR="00096435" w:rsidRPr="00FB224D" w:rsidRDefault="00096435" w:rsidP="00DF5C21">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Most surgeons who are experts in robotics reported in their experience amounts of retrieved lymph nodes during RAG similar to those obtainable by the classic open counterpart procedure and sometimes more than those achieved by </w:t>
      </w:r>
      <w:proofErr w:type="gramStart"/>
      <w:r w:rsidRPr="00FB224D">
        <w:rPr>
          <w:rFonts w:ascii="Book Antiqua" w:hAnsi="Book Antiqua"/>
          <w:sz w:val="24"/>
          <w:szCs w:val="24"/>
          <w:lang w:val="en-US"/>
        </w:rPr>
        <w:t>laparoscopy</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8,20,38,56-63]</w:t>
      </w:r>
      <w:r w:rsidRPr="00FB224D">
        <w:rPr>
          <w:rFonts w:ascii="Book Antiqua" w:hAnsi="Book Antiqua"/>
          <w:sz w:val="24"/>
          <w:szCs w:val="24"/>
          <w:lang w:val="en-US"/>
        </w:rPr>
        <w:t>. However, it must be said that the explanation of available comparable data among RAG, LG and OG has notable limitations. The principal issue that could affect the interpretation of these data is essentially the lack of a comprehensive comparative RCT. However, we have also to consider that the number of published high quality observational and retrospective studies is limited, and globally the sample sizes in each singular trial is poor. Ultimately, but not less importantly from the point of</w:t>
      </w:r>
      <w:r w:rsidR="00315950">
        <w:rPr>
          <w:rFonts w:ascii="Book Antiqua" w:hAnsi="Book Antiqua" w:hint="eastAsia"/>
          <w:sz w:val="24"/>
          <w:szCs w:val="24"/>
          <w:lang w:val="en-US"/>
        </w:rPr>
        <w:t xml:space="preserve"> </w:t>
      </w:r>
      <w:r w:rsidRPr="00FB224D">
        <w:rPr>
          <w:rFonts w:ascii="Book Antiqua" w:hAnsi="Book Antiqua"/>
          <w:sz w:val="24"/>
          <w:szCs w:val="24"/>
          <w:lang w:val="en-US"/>
        </w:rPr>
        <w:t>view of oncological adequacy,</w:t>
      </w:r>
      <w:r w:rsidR="00315950">
        <w:rPr>
          <w:rFonts w:ascii="Book Antiqua" w:hAnsi="Book Antiqua" w:hint="eastAsia"/>
          <w:sz w:val="24"/>
          <w:szCs w:val="24"/>
          <w:lang w:val="en-US"/>
        </w:rPr>
        <w:t xml:space="preserve"> </w:t>
      </w:r>
      <w:r w:rsidRPr="00FB224D">
        <w:rPr>
          <w:rFonts w:ascii="Book Antiqua" w:hAnsi="Book Antiqua"/>
          <w:sz w:val="24"/>
          <w:szCs w:val="24"/>
          <w:lang w:val="en-US"/>
        </w:rPr>
        <w:t>the duration of follow up is almost always limited.</w:t>
      </w:r>
    </w:p>
    <w:p w:rsidR="006B0A9B" w:rsidRPr="00FB224D" w:rsidRDefault="006B0A9B" w:rsidP="005723F1">
      <w:pPr>
        <w:spacing w:line="360" w:lineRule="auto"/>
        <w:jc w:val="both"/>
        <w:rPr>
          <w:rFonts w:ascii="Book Antiqua" w:hAnsi="Book Antiqua"/>
          <w:sz w:val="24"/>
          <w:szCs w:val="24"/>
          <w:lang w:val="en-US"/>
        </w:rPr>
      </w:pPr>
    </w:p>
    <w:p w:rsidR="006B0A9B" w:rsidRPr="00FB224D" w:rsidRDefault="005075B4" w:rsidP="005723F1">
      <w:pPr>
        <w:spacing w:line="360" w:lineRule="auto"/>
        <w:jc w:val="both"/>
        <w:rPr>
          <w:rFonts w:ascii="Book Antiqua" w:hAnsi="Book Antiqua"/>
          <w:b/>
          <w:sz w:val="24"/>
          <w:szCs w:val="24"/>
          <w:lang w:val="en-US"/>
        </w:rPr>
      </w:pPr>
      <w:r>
        <w:rPr>
          <w:rFonts w:ascii="Book Antiqua" w:hAnsi="Book Antiqua"/>
          <w:b/>
          <w:sz w:val="24"/>
          <w:szCs w:val="24"/>
          <w:lang w:val="en-US"/>
        </w:rPr>
        <w:t>CONCLUSION</w:t>
      </w:r>
    </w:p>
    <w:p w:rsidR="00096435" w:rsidRPr="00FB224D" w:rsidRDefault="00096435" w:rsidP="005723F1">
      <w:pPr>
        <w:spacing w:line="360" w:lineRule="auto"/>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RAG appears to be a safe and feasible alternative to conventional open or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for the treatment of early stage gastric carcinoma, </w:t>
      </w:r>
      <w:r w:rsidRPr="00FB224D">
        <w:rPr>
          <w:rFonts w:ascii="Book Antiqua" w:hAnsi="Book Antiqua"/>
          <w:sz w:val="24"/>
          <w:szCs w:val="24"/>
          <w:lang w:val="en-US"/>
        </w:rPr>
        <w:lastRenderedPageBreak/>
        <w:t xml:space="preserve">having demonstrated satisfactory perioperative outcomes and oncological adequacy. The number of collected lymph nodes when comparing RAG to open and laparoscopic </w:t>
      </w:r>
      <w:proofErr w:type="spellStart"/>
      <w:r w:rsidRPr="00FB224D">
        <w:rPr>
          <w:rFonts w:ascii="Book Antiqua" w:hAnsi="Book Antiqua"/>
          <w:sz w:val="24"/>
          <w:szCs w:val="24"/>
          <w:lang w:val="en-US"/>
        </w:rPr>
        <w:t>gastrectomy</w:t>
      </w:r>
      <w:proofErr w:type="spellEnd"/>
      <w:r w:rsidRPr="00FB224D">
        <w:rPr>
          <w:rFonts w:ascii="Book Antiqua" w:hAnsi="Book Antiqua"/>
          <w:sz w:val="24"/>
          <w:szCs w:val="24"/>
          <w:lang w:val="en-US"/>
        </w:rPr>
        <w:t xml:space="preserve"> are essentially similar when considering early-stage gastric cancer only, while an advantageous lower blood loss estimation was revealed in comparison with the other two approaches.</w:t>
      </w:r>
    </w:p>
    <w:p w:rsidR="00096435" w:rsidRPr="00FB224D" w:rsidRDefault="00096435" w:rsidP="00D56D84">
      <w:pPr>
        <w:spacing w:line="360" w:lineRule="auto"/>
        <w:ind w:firstLineChars="100" w:firstLine="240"/>
        <w:jc w:val="both"/>
        <w:rPr>
          <w:rFonts w:ascii="Book Antiqua" w:eastAsia="Book Antiqua" w:hAnsi="Book Antiqua" w:cs="Book Antiqua"/>
          <w:sz w:val="24"/>
          <w:szCs w:val="24"/>
          <w:lang w:val="en-US"/>
        </w:rPr>
      </w:pPr>
      <w:r w:rsidRPr="00FB224D">
        <w:rPr>
          <w:rFonts w:ascii="Book Antiqua" w:hAnsi="Book Antiqua"/>
          <w:sz w:val="24"/>
          <w:szCs w:val="24"/>
          <w:lang w:val="en-US"/>
        </w:rPr>
        <w:t xml:space="preserve">Basically the robotic system simplifies certain hard conventional laparoscopy techniques and renders them safer, in addition simultaneously possessing a learning curve and reproducibility that appear to be briefer than conventional </w:t>
      </w:r>
      <w:proofErr w:type="gramStart"/>
      <w:r w:rsidRPr="00FB224D">
        <w:rPr>
          <w:rFonts w:ascii="Book Antiqua" w:hAnsi="Book Antiqua"/>
          <w:sz w:val="24"/>
          <w:szCs w:val="24"/>
          <w:lang w:val="en-US"/>
        </w:rPr>
        <w:t>laparoscopy</w:t>
      </w:r>
      <w:r w:rsidRPr="00FB224D">
        <w:rPr>
          <w:rFonts w:ascii="Book Antiqua" w:hAnsi="Book Antiqua"/>
          <w:sz w:val="24"/>
          <w:szCs w:val="24"/>
          <w:vertAlign w:val="superscript"/>
          <w:lang w:val="en-US"/>
        </w:rPr>
        <w:t>[</w:t>
      </w:r>
      <w:proofErr w:type="gramEnd"/>
      <w:r w:rsidRPr="00FB224D">
        <w:rPr>
          <w:rFonts w:ascii="Book Antiqua" w:hAnsi="Book Antiqua"/>
          <w:sz w:val="24"/>
          <w:szCs w:val="24"/>
          <w:vertAlign w:val="superscript"/>
          <w:lang w:val="en-US"/>
        </w:rPr>
        <w:t>11-14]</w:t>
      </w:r>
      <w:r w:rsidRPr="00FB224D">
        <w:rPr>
          <w:rFonts w:ascii="Book Antiqua" w:hAnsi="Book Antiqua"/>
          <w:sz w:val="24"/>
          <w:szCs w:val="24"/>
          <w:lang w:val="en-US"/>
        </w:rPr>
        <w:t>. These results, albeit initial, are promising, but</w:t>
      </w:r>
      <w:r w:rsidR="00D14722">
        <w:rPr>
          <w:rFonts w:ascii="Book Antiqua" w:hAnsi="Book Antiqua" w:hint="eastAsia"/>
          <w:sz w:val="24"/>
          <w:szCs w:val="24"/>
          <w:lang w:val="en-US"/>
        </w:rPr>
        <w:t xml:space="preserve"> </w:t>
      </w:r>
      <w:r w:rsidRPr="00FB224D">
        <w:rPr>
          <w:rFonts w:ascii="Book Antiqua" w:hAnsi="Book Antiqua"/>
          <w:sz w:val="24"/>
          <w:szCs w:val="24"/>
          <w:lang w:val="en-US"/>
        </w:rPr>
        <w:t>the superiority of robotic gastric surgery over the traditional laparoscopic approach has not yet been solidly proved and its validation is still a long way off for all gastric cancer patients. The main controversial issue regards the possibility of demonstrating that the supposed superiority of RAG with respect to laparoscopy in carrying out a more adequate extended lymphadenectomy could lead to potential oncological benefit,</w:t>
      </w:r>
      <w:r w:rsidR="00AE5827">
        <w:rPr>
          <w:rFonts w:ascii="Book Antiqua" w:hAnsi="Book Antiqua" w:hint="eastAsia"/>
          <w:sz w:val="24"/>
          <w:szCs w:val="24"/>
          <w:lang w:val="en-US"/>
        </w:rPr>
        <w:t xml:space="preserve"> </w:t>
      </w:r>
      <w:r w:rsidRPr="00FB224D">
        <w:rPr>
          <w:rFonts w:ascii="Book Antiqua" w:hAnsi="Book Antiqua"/>
          <w:sz w:val="24"/>
          <w:szCs w:val="24"/>
          <w:lang w:val="en-US"/>
        </w:rPr>
        <w:t>probably true in gastric cancer of a more advanced stage.</w:t>
      </w:r>
    </w:p>
    <w:p w:rsidR="00CA16CF" w:rsidRPr="00FB224D" w:rsidRDefault="00096435" w:rsidP="00475768">
      <w:pPr>
        <w:spacing w:line="360" w:lineRule="auto"/>
        <w:ind w:firstLineChars="100" w:firstLine="240"/>
        <w:jc w:val="both"/>
        <w:rPr>
          <w:rFonts w:ascii="Book Antiqua" w:eastAsia="Book Antiqua" w:hAnsi="Book Antiqua" w:cs="Book Antiqua"/>
          <w:sz w:val="24"/>
          <w:szCs w:val="24"/>
          <w:lang w:val="en-GB"/>
        </w:rPr>
      </w:pPr>
      <w:r w:rsidRPr="00FB224D">
        <w:rPr>
          <w:rFonts w:ascii="Book Antiqua" w:hAnsi="Book Antiqua"/>
          <w:sz w:val="24"/>
          <w:szCs w:val="24"/>
          <w:lang w:val="en-US"/>
        </w:rPr>
        <w:t>Unfortunately, due to inadequate long-term follow-up results and a limited number of studies to date available, larger and randomized prospective trials are required to draw definitive conclusion.</w:t>
      </w:r>
    </w:p>
    <w:p w:rsidR="00D2427E" w:rsidRPr="00FB224D" w:rsidRDefault="002B5B8D" w:rsidP="005723F1">
      <w:pPr>
        <w:spacing w:line="360" w:lineRule="auto"/>
        <w:jc w:val="both"/>
        <w:rPr>
          <w:rFonts w:ascii="Book Antiqua" w:hAnsi="Book Antiqua" w:cs="Book Antiqua"/>
          <w:b/>
          <w:sz w:val="24"/>
          <w:szCs w:val="24"/>
          <w:lang w:val="en-GB"/>
        </w:rPr>
      </w:pPr>
      <w:r w:rsidRPr="00FB224D">
        <w:rPr>
          <w:rFonts w:ascii="Book Antiqua" w:hAnsi="Book Antiqua"/>
          <w:sz w:val="24"/>
          <w:szCs w:val="24"/>
          <w:lang w:val="en-US"/>
        </w:rPr>
        <w:br w:type="page"/>
      </w:r>
      <w:r w:rsidR="00D2427E" w:rsidRPr="00FB224D">
        <w:rPr>
          <w:rFonts w:ascii="Book Antiqua" w:hAnsi="Book Antiqua"/>
          <w:b/>
          <w:sz w:val="24"/>
          <w:szCs w:val="24"/>
          <w:lang w:val="en-US"/>
        </w:rPr>
        <w:lastRenderedPageBreak/>
        <w:t>REFERENCES</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bookmarkStart w:id="10" w:name="OLE_LINK1"/>
      <w:bookmarkStart w:id="11" w:name="OLE_LINK2"/>
      <w:bookmarkStart w:id="12" w:name="OLE_LINK8"/>
      <w:bookmarkStart w:id="13" w:name="OLE_LINK176"/>
      <w:bookmarkStart w:id="14" w:name="OLE_LINK187"/>
      <w:bookmarkStart w:id="15" w:name="OLE_LINK188"/>
      <w:proofErr w:type="gramStart"/>
      <w:r w:rsidRPr="007B6367">
        <w:rPr>
          <w:rFonts w:ascii="Book Antiqua" w:eastAsia="宋体" w:hAnsi="Book Antiqua" w:cs="宋体"/>
          <w:sz w:val="24"/>
          <w:szCs w:val="24"/>
          <w:lang w:val="en-US"/>
        </w:rPr>
        <w:t>1 </w:t>
      </w:r>
      <w:r w:rsidRPr="007B6367">
        <w:rPr>
          <w:rFonts w:ascii="Book Antiqua" w:eastAsia="宋体" w:hAnsi="Book Antiqua" w:cs="宋体"/>
          <w:b/>
          <w:bCs/>
          <w:sz w:val="24"/>
          <w:szCs w:val="24"/>
          <w:lang w:val="en-US"/>
        </w:rPr>
        <w:t>Kitano S</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Iso</w:t>
      </w:r>
      <w:proofErr w:type="spellEnd"/>
      <w:r w:rsidRPr="007B6367">
        <w:rPr>
          <w:rFonts w:ascii="Book Antiqua" w:eastAsia="宋体" w:hAnsi="Book Antiqua" w:cs="宋体"/>
          <w:sz w:val="24"/>
          <w:szCs w:val="24"/>
          <w:lang w:val="en-US"/>
        </w:rPr>
        <w:t xml:space="preserve"> Y, Moriyama M, </w:t>
      </w:r>
      <w:proofErr w:type="spellStart"/>
      <w:r w:rsidRPr="007B6367">
        <w:rPr>
          <w:rFonts w:ascii="Book Antiqua" w:eastAsia="宋体" w:hAnsi="Book Antiqua" w:cs="宋体"/>
          <w:sz w:val="24"/>
          <w:szCs w:val="24"/>
          <w:lang w:val="en-US"/>
        </w:rPr>
        <w:t>Sugimachi</w:t>
      </w:r>
      <w:proofErr w:type="spellEnd"/>
      <w:r w:rsidRPr="007B6367">
        <w:rPr>
          <w:rFonts w:ascii="Book Antiqua" w:eastAsia="宋体" w:hAnsi="Book Antiqua" w:cs="宋体"/>
          <w:sz w:val="24"/>
          <w:szCs w:val="24"/>
          <w:lang w:val="en-US"/>
        </w:rPr>
        <w:t xml:space="preserve"> K. Laparoscopy-assisted </w:t>
      </w:r>
      <w:proofErr w:type="spellStart"/>
      <w:r w:rsidRPr="007B6367">
        <w:rPr>
          <w:rFonts w:ascii="Book Antiqua" w:eastAsia="宋体" w:hAnsi="Book Antiqua" w:cs="宋体"/>
          <w:sz w:val="24"/>
          <w:szCs w:val="24"/>
          <w:lang w:val="en-US"/>
        </w:rPr>
        <w:t>Billroth</w:t>
      </w:r>
      <w:proofErr w:type="spellEnd"/>
      <w:r w:rsidRPr="007B6367">
        <w:rPr>
          <w:rFonts w:ascii="Book Antiqua" w:eastAsia="宋体" w:hAnsi="Book Antiqua" w:cs="宋体"/>
          <w:sz w:val="24"/>
          <w:szCs w:val="24"/>
          <w:lang w:val="en-US"/>
        </w:rPr>
        <w:t xml:space="preserve"> I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w:t>
      </w:r>
      <w:proofErr w:type="gram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Laparosc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1994; </w:t>
      </w:r>
      <w:r w:rsidRPr="007B6367">
        <w:rPr>
          <w:rFonts w:ascii="Book Antiqua" w:eastAsia="宋体" w:hAnsi="Book Antiqua" w:cs="宋体"/>
          <w:b/>
          <w:bCs/>
          <w:sz w:val="24"/>
          <w:szCs w:val="24"/>
          <w:lang w:val="en-US"/>
        </w:rPr>
        <w:t>4</w:t>
      </w:r>
      <w:r w:rsidRPr="007B6367">
        <w:rPr>
          <w:rFonts w:ascii="Book Antiqua" w:eastAsia="宋体" w:hAnsi="Book Antiqua" w:cs="宋体"/>
          <w:sz w:val="24"/>
          <w:szCs w:val="24"/>
          <w:lang w:val="en-US"/>
        </w:rPr>
        <w:t>: 146-148 [PMID: 8180768]</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2 </w:t>
      </w:r>
      <w:r w:rsidRPr="007B6367">
        <w:rPr>
          <w:rFonts w:ascii="Book Antiqua" w:eastAsia="宋体" w:hAnsi="Book Antiqua" w:cs="宋体"/>
          <w:b/>
          <w:bCs/>
          <w:sz w:val="24"/>
          <w:szCs w:val="24"/>
          <w:lang w:val="en-US"/>
        </w:rPr>
        <w:t>Kitano S</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Shiraishi</w:t>
      </w:r>
      <w:proofErr w:type="spellEnd"/>
      <w:r w:rsidRPr="007B6367">
        <w:rPr>
          <w:rFonts w:ascii="Book Antiqua" w:eastAsia="宋体" w:hAnsi="Book Antiqua" w:cs="宋体"/>
          <w:sz w:val="24"/>
          <w:szCs w:val="24"/>
          <w:lang w:val="en-US"/>
        </w:rPr>
        <w:t xml:space="preserve"> N, </w:t>
      </w:r>
      <w:proofErr w:type="spellStart"/>
      <w:r w:rsidRPr="007B6367">
        <w:rPr>
          <w:rFonts w:ascii="Book Antiqua" w:eastAsia="宋体" w:hAnsi="Book Antiqua" w:cs="宋体"/>
          <w:sz w:val="24"/>
          <w:szCs w:val="24"/>
          <w:lang w:val="en-US"/>
        </w:rPr>
        <w:t>Uyama</w:t>
      </w:r>
      <w:proofErr w:type="spellEnd"/>
      <w:r w:rsidRPr="007B6367">
        <w:rPr>
          <w:rFonts w:ascii="Book Antiqua" w:eastAsia="宋体" w:hAnsi="Book Antiqua" w:cs="宋体"/>
          <w:sz w:val="24"/>
          <w:szCs w:val="24"/>
          <w:lang w:val="en-US"/>
        </w:rPr>
        <w:t xml:space="preserve"> I, Sugihara K, </w:t>
      </w:r>
      <w:proofErr w:type="spellStart"/>
      <w:r w:rsidRPr="007B6367">
        <w:rPr>
          <w:rFonts w:ascii="Book Antiqua" w:eastAsia="宋体" w:hAnsi="Book Antiqua" w:cs="宋体"/>
          <w:sz w:val="24"/>
          <w:szCs w:val="24"/>
          <w:lang w:val="en-US"/>
        </w:rPr>
        <w:t>Tanigawa</w:t>
      </w:r>
      <w:proofErr w:type="spellEnd"/>
      <w:r w:rsidRPr="007B6367">
        <w:rPr>
          <w:rFonts w:ascii="Book Antiqua" w:eastAsia="宋体" w:hAnsi="Book Antiqua" w:cs="宋体"/>
          <w:sz w:val="24"/>
          <w:szCs w:val="24"/>
          <w:lang w:val="en-US"/>
        </w:rPr>
        <w:t xml:space="preserve"> N. </w:t>
      </w:r>
      <w:proofErr w:type="gramStart"/>
      <w:r w:rsidRPr="007B6367">
        <w:rPr>
          <w:rFonts w:ascii="Book Antiqua" w:eastAsia="宋体" w:hAnsi="Book Antiqua" w:cs="宋体"/>
          <w:sz w:val="24"/>
          <w:szCs w:val="24"/>
          <w:lang w:val="en-US"/>
        </w:rPr>
        <w:t xml:space="preserve">A multicenter study on oncologic outcome of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cancer in Japan.</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Ann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2007; </w:t>
      </w:r>
      <w:r w:rsidRPr="007B6367">
        <w:rPr>
          <w:rFonts w:ascii="Book Antiqua" w:eastAsia="宋体" w:hAnsi="Book Antiqua" w:cs="宋体"/>
          <w:b/>
          <w:bCs/>
          <w:sz w:val="24"/>
          <w:szCs w:val="24"/>
          <w:lang w:val="en-US"/>
        </w:rPr>
        <w:t>245</w:t>
      </w:r>
      <w:r w:rsidRPr="007B6367">
        <w:rPr>
          <w:rFonts w:ascii="Book Antiqua" w:eastAsia="宋体" w:hAnsi="Book Antiqua" w:cs="宋体"/>
          <w:sz w:val="24"/>
          <w:szCs w:val="24"/>
          <w:lang w:val="en-US"/>
        </w:rPr>
        <w:t>: 68-72 [PMID: 17197967</w:t>
      </w:r>
      <w:r w:rsidRPr="007B6367">
        <w:rPr>
          <w:rFonts w:ascii="Book Antiqua" w:eastAsia="宋体" w:hAnsi="Book Antiqua" w:cs="宋体" w:hint="eastAsia"/>
          <w:sz w:val="24"/>
          <w:szCs w:val="24"/>
          <w:lang w:val="en-US"/>
        </w:rPr>
        <w:t xml:space="preserve">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10.1097/01.sla.0000225364.03133.f8]</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3 </w:t>
      </w:r>
      <w:proofErr w:type="spellStart"/>
      <w:r w:rsidRPr="007B6367">
        <w:rPr>
          <w:rFonts w:ascii="Book Antiqua" w:eastAsia="宋体" w:hAnsi="Book Antiqua" w:cs="宋体"/>
          <w:b/>
          <w:bCs/>
          <w:sz w:val="24"/>
          <w:szCs w:val="24"/>
          <w:lang w:val="en-US"/>
        </w:rPr>
        <w:t>Yakoub</w:t>
      </w:r>
      <w:proofErr w:type="spellEnd"/>
      <w:r w:rsidRPr="007B6367">
        <w:rPr>
          <w:rFonts w:ascii="Book Antiqua" w:eastAsia="宋体" w:hAnsi="Book Antiqua" w:cs="宋体"/>
          <w:b/>
          <w:bCs/>
          <w:sz w:val="24"/>
          <w:szCs w:val="24"/>
          <w:lang w:val="en-US"/>
        </w:rPr>
        <w:t xml:space="preserve"> D</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Athanasiou</w:t>
      </w:r>
      <w:proofErr w:type="spellEnd"/>
      <w:r w:rsidRPr="007B6367">
        <w:rPr>
          <w:rFonts w:ascii="Book Antiqua" w:eastAsia="宋体" w:hAnsi="Book Antiqua" w:cs="宋体"/>
          <w:sz w:val="24"/>
          <w:szCs w:val="24"/>
          <w:lang w:val="en-US"/>
        </w:rPr>
        <w:t xml:space="preserve"> T, </w:t>
      </w:r>
      <w:proofErr w:type="spellStart"/>
      <w:r w:rsidRPr="007B6367">
        <w:rPr>
          <w:rFonts w:ascii="Book Antiqua" w:eastAsia="宋体" w:hAnsi="Book Antiqua" w:cs="宋体"/>
          <w:sz w:val="24"/>
          <w:szCs w:val="24"/>
          <w:lang w:val="en-US"/>
        </w:rPr>
        <w:t>Tekkis</w:t>
      </w:r>
      <w:proofErr w:type="spellEnd"/>
      <w:r w:rsidRPr="007B6367">
        <w:rPr>
          <w:rFonts w:ascii="Book Antiqua" w:eastAsia="宋体" w:hAnsi="Book Antiqua" w:cs="宋体"/>
          <w:sz w:val="24"/>
          <w:szCs w:val="24"/>
          <w:lang w:val="en-US"/>
        </w:rPr>
        <w:t xml:space="preserve"> P, Hanna GB. Laparoscopic 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gastric cancer: is it an alternative to the open approach?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2009; </w:t>
      </w:r>
      <w:r w:rsidRPr="007B6367">
        <w:rPr>
          <w:rFonts w:ascii="Book Antiqua" w:eastAsia="宋体" w:hAnsi="Book Antiqua" w:cs="宋体"/>
          <w:b/>
          <w:bCs/>
          <w:sz w:val="24"/>
          <w:szCs w:val="24"/>
          <w:lang w:val="en-US"/>
        </w:rPr>
        <w:t>18</w:t>
      </w:r>
      <w:r w:rsidRPr="007B6367">
        <w:rPr>
          <w:rFonts w:ascii="Book Antiqua" w:eastAsia="宋体" w:hAnsi="Book Antiqua" w:cs="宋体"/>
          <w:sz w:val="24"/>
          <w:szCs w:val="24"/>
          <w:lang w:val="en-US"/>
        </w:rPr>
        <w:t>: 322-333 [PMID: 18922689 DOI: 10.1016/j.suronc.2008.08.006]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4 </w:t>
      </w:r>
      <w:r w:rsidRPr="007B6367">
        <w:rPr>
          <w:rFonts w:ascii="Book Antiqua" w:eastAsia="宋体" w:hAnsi="Book Antiqua" w:cs="宋体"/>
          <w:b/>
          <w:bCs/>
          <w:sz w:val="24"/>
          <w:szCs w:val="24"/>
          <w:lang w:val="en-US"/>
        </w:rPr>
        <w:t>Deng Y</w:t>
      </w:r>
      <w:r w:rsidRPr="007B6367">
        <w:rPr>
          <w:rFonts w:ascii="Book Antiqua" w:eastAsia="宋体" w:hAnsi="Book Antiqua" w:cs="宋体"/>
          <w:sz w:val="24"/>
          <w:szCs w:val="24"/>
          <w:lang w:val="en-US"/>
        </w:rPr>
        <w:t xml:space="preserve">, Zhang Y, </w:t>
      </w:r>
      <w:proofErr w:type="spellStart"/>
      <w:r w:rsidRPr="007B6367">
        <w:rPr>
          <w:rFonts w:ascii="Book Antiqua" w:eastAsia="宋体" w:hAnsi="Book Antiqua" w:cs="宋体"/>
          <w:sz w:val="24"/>
          <w:szCs w:val="24"/>
          <w:lang w:val="en-US"/>
        </w:rPr>
        <w:t>Guo</w:t>
      </w:r>
      <w:proofErr w:type="spellEnd"/>
      <w:r w:rsidRPr="007B6367">
        <w:rPr>
          <w:rFonts w:ascii="Book Antiqua" w:eastAsia="宋体" w:hAnsi="Book Antiqua" w:cs="宋体"/>
          <w:sz w:val="24"/>
          <w:szCs w:val="24"/>
          <w:lang w:val="en-US"/>
        </w:rPr>
        <w:t xml:space="preserve"> TK. Laparoscopy-assisted versus open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gastric cancer: A meta-analysis based on seven randomized controlled trials.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24</w:t>
      </w:r>
      <w:r w:rsidRPr="007B6367">
        <w:rPr>
          <w:rFonts w:ascii="Book Antiqua" w:eastAsia="宋体" w:hAnsi="Book Antiqua" w:cs="宋体"/>
          <w:sz w:val="24"/>
          <w:szCs w:val="24"/>
          <w:lang w:val="en-US"/>
        </w:rPr>
        <w:t>: 71-77 [PMID: 25791201 DOI: 10.1016/j.suronc.2015.02.003]</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5 </w:t>
      </w:r>
      <w:proofErr w:type="spellStart"/>
      <w:r w:rsidRPr="007B6367">
        <w:rPr>
          <w:rFonts w:ascii="Book Antiqua" w:eastAsia="宋体" w:hAnsi="Book Antiqua" w:cs="宋体"/>
          <w:b/>
          <w:bCs/>
          <w:sz w:val="24"/>
          <w:szCs w:val="24"/>
          <w:lang w:val="en-US"/>
        </w:rPr>
        <w:t>Huscher</w:t>
      </w:r>
      <w:proofErr w:type="spellEnd"/>
      <w:r w:rsidRPr="007B6367">
        <w:rPr>
          <w:rFonts w:ascii="Book Antiqua" w:eastAsia="宋体" w:hAnsi="Book Antiqua" w:cs="宋体"/>
          <w:b/>
          <w:bCs/>
          <w:sz w:val="24"/>
          <w:szCs w:val="24"/>
          <w:lang w:val="en-US"/>
        </w:rPr>
        <w:t xml:space="preserve"> CG</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Mingoli</w:t>
      </w:r>
      <w:proofErr w:type="spellEnd"/>
      <w:r w:rsidRPr="007B6367">
        <w:rPr>
          <w:rFonts w:ascii="Book Antiqua" w:eastAsia="宋体" w:hAnsi="Book Antiqua" w:cs="宋体"/>
          <w:sz w:val="24"/>
          <w:szCs w:val="24"/>
          <w:lang w:val="en-US"/>
        </w:rPr>
        <w:t xml:space="preserve"> A, </w:t>
      </w:r>
      <w:proofErr w:type="spellStart"/>
      <w:r w:rsidRPr="007B6367">
        <w:rPr>
          <w:rFonts w:ascii="Book Antiqua" w:eastAsia="宋体" w:hAnsi="Book Antiqua" w:cs="宋体"/>
          <w:sz w:val="24"/>
          <w:szCs w:val="24"/>
          <w:lang w:val="en-US"/>
        </w:rPr>
        <w:t>Sgarzini</w:t>
      </w:r>
      <w:proofErr w:type="spellEnd"/>
      <w:r w:rsidRPr="007B6367">
        <w:rPr>
          <w:rFonts w:ascii="Book Antiqua" w:eastAsia="宋体" w:hAnsi="Book Antiqua" w:cs="宋体"/>
          <w:sz w:val="24"/>
          <w:szCs w:val="24"/>
          <w:lang w:val="en-US"/>
        </w:rPr>
        <w:t xml:space="preserve"> G, </w:t>
      </w:r>
      <w:proofErr w:type="spellStart"/>
      <w:r w:rsidRPr="007B6367">
        <w:rPr>
          <w:rFonts w:ascii="Book Antiqua" w:eastAsia="宋体" w:hAnsi="Book Antiqua" w:cs="宋体"/>
          <w:sz w:val="24"/>
          <w:szCs w:val="24"/>
          <w:lang w:val="en-US"/>
        </w:rPr>
        <w:t>Sansonetti</w:t>
      </w:r>
      <w:proofErr w:type="spellEnd"/>
      <w:r w:rsidRPr="007B6367">
        <w:rPr>
          <w:rFonts w:ascii="Book Antiqua" w:eastAsia="宋体" w:hAnsi="Book Antiqua" w:cs="宋体"/>
          <w:sz w:val="24"/>
          <w:szCs w:val="24"/>
          <w:lang w:val="en-US"/>
        </w:rPr>
        <w:t xml:space="preserve"> A, Di Paola M, </w:t>
      </w:r>
      <w:proofErr w:type="spellStart"/>
      <w:r w:rsidRPr="007B6367">
        <w:rPr>
          <w:rFonts w:ascii="Book Antiqua" w:eastAsia="宋体" w:hAnsi="Book Antiqua" w:cs="宋体"/>
          <w:sz w:val="24"/>
          <w:szCs w:val="24"/>
          <w:lang w:val="en-US"/>
        </w:rPr>
        <w:t>Recher</w:t>
      </w:r>
      <w:proofErr w:type="spellEnd"/>
      <w:r w:rsidRPr="007B6367">
        <w:rPr>
          <w:rFonts w:ascii="Book Antiqua" w:eastAsia="宋体" w:hAnsi="Book Antiqua" w:cs="宋体"/>
          <w:sz w:val="24"/>
          <w:szCs w:val="24"/>
          <w:lang w:val="en-US"/>
        </w:rPr>
        <w:t xml:space="preserve"> A, </w:t>
      </w:r>
      <w:proofErr w:type="spellStart"/>
      <w:r w:rsidRPr="007B6367">
        <w:rPr>
          <w:rFonts w:ascii="Book Antiqua" w:eastAsia="宋体" w:hAnsi="Book Antiqua" w:cs="宋体"/>
          <w:sz w:val="24"/>
          <w:szCs w:val="24"/>
          <w:lang w:val="en-US"/>
        </w:rPr>
        <w:t>Ponzano</w:t>
      </w:r>
      <w:proofErr w:type="spellEnd"/>
      <w:r w:rsidRPr="007B6367">
        <w:rPr>
          <w:rFonts w:ascii="Book Antiqua" w:eastAsia="宋体" w:hAnsi="Book Antiqua" w:cs="宋体"/>
          <w:sz w:val="24"/>
          <w:szCs w:val="24"/>
          <w:lang w:val="en-US"/>
        </w:rPr>
        <w:t xml:space="preserve"> C. Laparoscopic versus open subtotal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distal gastric cancer: five-year results of a randomized prospective trial. </w:t>
      </w:r>
      <w:r w:rsidRPr="007B6367">
        <w:rPr>
          <w:rFonts w:ascii="Book Antiqua" w:eastAsia="宋体" w:hAnsi="Book Antiqua" w:cs="宋体"/>
          <w:i/>
          <w:iCs/>
          <w:sz w:val="24"/>
          <w:szCs w:val="24"/>
          <w:lang w:val="en-US"/>
        </w:rPr>
        <w:t xml:space="preserve">Ann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2005; </w:t>
      </w:r>
      <w:r w:rsidRPr="007B6367">
        <w:rPr>
          <w:rFonts w:ascii="Book Antiqua" w:eastAsia="宋体" w:hAnsi="Book Antiqua" w:cs="宋体"/>
          <w:b/>
          <w:bCs/>
          <w:sz w:val="24"/>
          <w:szCs w:val="24"/>
          <w:lang w:val="en-US"/>
        </w:rPr>
        <w:t>241</w:t>
      </w:r>
      <w:r w:rsidRPr="007B6367">
        <w:rPr>
          <w:rFonts w:ascii="Book Antiqua" w:eastAsia="宋体" w:hAnsi="Book Antiqua" w:cs="宋体"/>
          <w:sz w:val="24"/>
          <w:szCs w:val="24"/>
          <w:lang w:val="en-US"/>
        </w:rPr>
        <w:t>: 232-237 [PMID: 15650632 DOI:</w:t>
      </w:r>
      <w:r w:rsidRPr="007B6367">
        <w:rPr>
          <w:rFonts w:ascii="Book Antiqua" w:eastAsia="宋体" w:hAnsi="Book Antiqua" w:cs="宋体" w:hint="eastAsia"/>
          <w:sz w:val="24"/>
          <w:szCs w:val="24"/>
          <w:lang w:val="en-US"/>
        </w:rPr>
        <w:t xml:space="preserve"> </w:t>
      </w:r>
      <w:r w:rsidRPr="007B6367">
        <w:rPr>
          <w:rFonts w:ascii="Book Antiqua" w:eastAsia="宋体" w:hAnsi="Book Antiqua" w:cs="宋体"/>
          <w:sz w:val="24"/>
          <w:szCs w:val="24"/>
          <w:lang w:val="en-US"/>
        </w:rPr>
        <w:t>10.1097/01.sla.0000151892.35922.f2]</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6 </w:t>
      </w:r>
      <w:proofErr w:type="spellStart"/>
      <w:r w:rsidRPr="007B6367">
        <w:rPr>
          <w:rFonts w:ascii="Book Antiqua" w:eastAsia="宋体" w:hAnsi="Book Antiqua" w:cs="宋体"/>
          <w:b/>
          <w:bCs/>
          <w:sz w:val="24"/>
          <w:szCs w:val="24"/>
          <w:lang w:val="en-US"/>
        </w:rPr>
        <w:t>Uyama</w:t>
      </w:r>
      <w:proofErr w:type="spellEnd"/>
      <w:r w:rsidRPr="007B6367">
        <w:rPr>
          <w:rFonts w:ascii="Book Antiqua" w:eastAsia="宋体" w:hAnsi="Book Antiqua" w:cs="宋体"/>
          <w:b/>
          <w:bCs/>
          <w:sz w:val="24"/>
          <w:szCs w:val="24"/>
          <w:lang w:val="en-US"/>
        </w:rPr>
        <w:t xml:space="preserve"> I</w:t>
      </w:r>
      <w:r w:rsidRPr="007B6367">
        <w:rPr>
          <w:rFonts w:ascii="Book Antiqua" w:eastAsia="宋体" w:hAnsi="Book Antiqua" w:cs="宋体"/>
          <w:sz w:val="24"/>
          <w:szCs w:val="24"/>
          <w:lang w:val="en-US"/>
        </w:rPr>
        <w:t xml:space="preserve">, Sugioka A, Fujita J, Komori Y, Matsui H, </w:t>
      </w:r>
      <w:proofErr w:type="spellStart"/>
      <w:r w:rsidRPr="007B6367">
        <w:rPr>
          <w:rFonts w:ascii="Book Antiqua" w:eastAsia="宋体" w:hAnsi="Book Antiqua" w:cs="宋体"/>
          <w:sz w:val="24"/>
          <w:szCs w:val="24"/>
          <w:lang w:val="en-US"/>
        </w:rPr>
        <w:t>Hasumi</w:t>
      </w:r>
      <w:proofErr w:type="spellEnd"/>
      <w:r w:rsidRPr="007B6367">
        <w:rPr>
          <w:rFonts w:ascii="Book Antiqua" w:eastAsia="宋体" w:hAnsi="Book Antiqua" w:cs="宋体"/>
          <w:sz w:val="24"/>
          <w:szCs w:val="24"/>
          <w:lang w:val="en-US"/>
        </w:rPr>
        <w:t xml:space="preserve"> A. Laparoscopic 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distal </w:t>
      </w:r>
      <w:proofErr w:type="spellStart"/>
      <w:r w:rsidRPr="007B6367">
        <w:rPr>
          <w:rFonts w:ascii="Book Antiqua" w:eastAsia="宋体" w:hAnsi="Book Antiqua" w:cs="宋体"/>
          <w:sz w:val="24"/>
          <w:szCs w:val="24"/>
          <w:lang w:val="en-US"/>
        </w:rPr>
        <w:t>pancreatosplenectomy</w:t>
      </w:r>
      <w:proofErr w:type="spellEnd"/>
      <w:r w:rsidRPr="007B6367">
        <w:rPr>
          <w:rFonts w:ascii="Book Antiqua" w:eastAsia="宋体" w:hAnsi="Book Antiqua" w:cs="宋体"/>
          <w:sz w:val="24"/>
          <w:szCs w:val="24"/>
          <w:lang w:val="en-US"/>
        </w:rPr>
        <w:t xml:space="preserve"> and D2 lymphadenectomy for advanced gastric cancer. </w:t>
      </w:r>
      <w:r w:rsidRPr="007B6367">
        <w:rPr>
          <w:rFonts w:ascii="Book Antiqua" w:eastAsia="宋体" w:hAnsi="Book Antiqua" w:cs="宋体"/>
          <w:i/>
          <w:iCs/>
          <w:sz w:val="24"/>
          <w:szCs w:val="24"/>
          <w:lang w:val="en-US"/>
        </w:rPr>
        <w:t>Gastric Cancer</w:t>
      </w:r>
      <w:r w:rsidRPr="007B6367">
        <w:rPr>
          <w:rFonts w:ascii="Book Antiqua" w:eastAsia="宋体" w:hAnsi="Book Antiqua" w:cs="宋体"/>
          <w:sz w:val="24"/>
          <w:szCs w:val="24"/>
          <w:lang w:val="en-US"/>
        </w:rPr>
        <w:t> 1999; </w:t>
      </w:r>
      <w:r w:rsidRPr="007B6367">
        <w:rPr>
          <w:rFonts w:ascii="Book Antiqua" w:eastAsia="宋体" w:hAnsi="Book Antiqua" w:cs="宋体"/>
          <w:b/>
          <w:bCs/>
          <w:sz w:val="24"/>
          <w:szCs w:val="24"/>
          <w:lang w:val="en-US"/>
        </w:rPr>
        <w:t>2</w:t>
      </w:r>
      <w:r w:rsidRPr="007B6367">
        <w:rPr>
          <w:rFonts w:ascii="Book Antiqua" w:eastAsia="宋体" w:hAnsi="Book Antiqua" w:cs="宋体"/>
          <w:sz w:val="24"/>
          <w:szCs w:val="24"/>
          <w:lang w:val="en-US"/>
        </w:rPr>
        <w:t>: 230-234 [PMID: 11957104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10.1007/s101200050069]</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7 </w:t>
      </w:r>
      <w:r w:rsidRPr="007B6367">
        <w:rPr>
          <w:rFonts w:ascii="Book Antiqua" w:eastAsia="宋体" w:hAnsi="Book Antiqua" w:cs="宋体"/>
          <w:b/>
          <w:bCs/>
          <w:sz w:val="24"/>
          <w:szCs w:val="24"/>
          <w:lang w:val="en-US"/>
        </w:rPr>
        <w:t>Anderson C</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Ellenhorn</w:t>
      </w:r>
      <w:proofErr w:type="spellEnd"/>
      <w:r w:rsidRPr="007B6367">
        <w:rPr>
          <w:rFonts w:ascii="Book Antiqua" w:eastAsia="宋体" w:hAnsi="Book Antiqua" w:cs="宋体"/>
          <w:sz w:val="24"/>
          <w:szCs w:val="24"/>
          <w:lang w:val="en-US"/>
        </w:rPr>
        <w:t xml:space="preserve"> J, </w:t>
      </w:r>
      <w:proofErr w:type="spellStart"/>
      <w:r w:rsidRPr="007B6367">
        <w:rPr>
          <w:rFonts w:ascii="Book Antiqua" w:eastAsia="宋体" w:hAnsi="Book Antiqua" w:cs="宋体"/>
          <w:sz w:val="24"/>
          <w:szCs w:val="24"/>
          <w:lang w:val="en-US"/>
        </w:rPr>
        <w:t>Hellan</w:t>
      </w:r>
      <w:proofErr w:type="spellEnd"/>
      <w:r w:rsidRPr="007B6367">
        <w:rPr>
          <w:rFonts w:ascii="Book Antiqua" w:eastAsia="宋体" w:hAnsi="Book Antiqua" w:cs="宋体"/>
          <w:sz w:val="24"/>
          <w:szCs w:val="24"/>
          <w:lang w:val="en-US"/>
        </w:rPr>
        <w:t xml:space="preserve"> M, </w:t>
      </w:r>
      <w:proofErr w:type="spellStart"/>
      <w:r w:rsidRPr="007B6367">
        <w:rPr>
          <w:rFonts w:ascii="Book Antiqua" w:eastAsia="宋体" w:hAnsi="Book Antiqua" w:cs="宋体"/>
          <w:sz w:val="24"/>
          <w:szCs w:val="24"/>
          <w:lang w:val="en-US"/>
        </w:rPr>
        <w:t>Pigazzi</w:t>
      </w:r>
      <w:proofErr w:type="spellEnd"/>
      <w:r w:rsidRPr="007B6367">
        <w:rPr>
          <w:rFonts w:ascii="Book Antiqua" w:eastAsia="宋体" w:hAnsi="Book Antiqua" w:cs="宋体"/>
          <w:sz w:val="24"/>
          <w:szCs w:val="24"/>
          <w:lang w:val="en-US"/>
        </w:rPr>
        <w:t xml:space="preserve"> A. Pilot series of robot-assisted laparoscopic subtotal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extended lymphadenectomy for gastric cancer.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2007; </w:t>
      </w:r>
      <w:r w:rsidRPr="007B6367">
        <w:rPr>
          <w:rFonts w:ascii="Book Antiqua" w:eastAsia="宋体" w:hAnsi="Book Antiqua" w:cs="宋体"/>
          <w:b/>
          <w:bCs/>
          <w:sz w:val="24"/>
          <w:szCs w:val="24"/>
          <w:lang w:val="en-US"/>
        </w:rPr>
        <w:t>21</w:t>
      </w:r>
      <w:r w:rsidRPr="007B6367">
        <w:rPr>
          <w:rFonts w:ascii="Book Antiqua" w:eastAsia="宋体" w:hAnsi="Book Antiqua" w:cs="宋体"/>
          <w:sz w:val="24"/>
          <w:szCs w:val="24"/>
          <w:lang w:val="en-US"/>
        </w:rPr>
        <w:t>: 1662-1666 [PMID: 17345142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10.1007/s00464-007-9266-0]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8 </w:t>
      </w:r>
      <w:proofErr w:type="spellStart"/>
      <w:r w:rsidRPr="007B6367">
        <w:rPr>
          <w:rFonts w:ascii="Book Antiqua" w:eastAsia="宋体" w:hAnsi="Book Antiqua" w:cs="宋体"/>
          <w:b/>
          <w:bCs/>
          <w:sz w:val="24"/>
          <w:szCs w:val="24"/>
          <w:lang w:val="en-US"/>
        </w:rPr>
        <w:t>Patriti</w:t>
      </w:r>
      <w:proofErr w:type="spellEnd"/>
      <w:r w:rsidRPr="007B6367">
        <w:rPr>
          <w:rFonts w:ascii="Book Antiqua" w:eastAsia="宋体" w:hAnsi="Book Antiqua" w:cs="宋体"/>
          <w:b/>
          <w:bCs/>
          <w:sz w:val="24"/>
          <w:szCs w:val="24"/>
          <w:lang w:val="en-US"/>
        </w:rPr>
        <w:t xml:space="preserve"> A</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Ceccarelli</w:t>
      </w:r>
      <w:proofErr w:type="spellEnd"/>
      <w:r w:rsidRPr="007B6367">
        <w:rPr>
          <w:rFonts w:ascii="Book Antiqua" w:eastAsia="宋体" w:hAnsi="Book Antiqua" w:cs="宋体"/>
          <w:sz w:val="24"/>
          <w:szCs w:val="24"/>
          <w:lang w:val="en-US"/>
        </w:rPr>
        <w:t xml:space="preserve"> G, </w:t>
      </w:r>
      <w:proofErr w:type="spellStart"/>
      <w:r w:rsidRPr="007B6367">
        <w:rPr>
          <w:rFonts w:ascii="Book Antiqua" w:eastAsia="宋体" w:hAnsi="Book Antiqua" w:cs="宋体"/>
          <w:sz w:val="24"/>
          <w:szCs w:val="24"/>
          <w:lang w:val="en-US"/>
        </w:rPr>
        <w:t>Bellochi</w:t>
      </w:r>
      <w:proofErr w:type="spellEnd"/>
      <w:r w:rsidRPr="007B6367">
        <w:rPr>
          <w:rFonts w:ascii="Book Antiqua" w:eastAsia="宋体" w:hAnsi="Book Antiqua" w:cs="宋体"/>
          <w:sz w:val="24"/>
          <w:szCs w:val="24"/>
          <w:lang w:val="en-US"/>
        </w:rPr>
        <w:t xml:space="preserve"> R, </w:t>
      </w:r>
      <w:proofErr w:type="spellStart"/>
      <w:r w:rsidRPr="007B6367">
        <w:rPr>
          <w:rFonts w:ascii="Book Antiqua" w:eastAsia="宋体" w:hAnsi="Book Antiqua" w:cs="宋体"/>
          <w:sz w:val="24"/>
          <w:szCs w:val="24"/>
          <w:lang w:val="en-US"/>
        </w:rPr>
        <w:t>Bartoli</w:t>
      </w:r>
      <w:proofErr w:type="spellEnd"/>
      <w:r w:rsidRPr="007B6367">
        <w:rPr>
          <w:rFonts w:ascii="Book Antiqua" w:eastAsia="宋体" w:hAnsi="Book Antiqua" w:cs="宋体"/>
          <w:sz w:val="24"/>
          <w:szCs w:val="24"/>
          <w:lang w:val="en-US"/>
        </w:rPr>
        <w:t xml:space="preserve"> A, </w:t>
      </w:r>
      <w:proofErr w:type="spellStart"/>
      <w:r w:rsidRPr="007B6367">
        <w:rPr>
          <w:rFonts w:ascii="Book Antiqua" w:eastAsia="宋体" w:hAnsi="Book Antiqua" w:cs="宋体"/>
          <w:sz w:val="24"/>
          <w:szCs w:val="24"/>
          <w:lang w:val="en-US"/>
        </w:rPr>
        <w:t>Spaziani</w:t>
      </w:r>
      <w:proofErr w:type="spellEnd"/>
      <w:r w:rsidRPr="007B6367">
        <w:rPr>
          <w:rFonts w:ascii="Book Antiqua" w:eastAsia="宋体" w:hAnsi="Book Antiqua" w:cs="宋体"/>
          <w:sz w:val="24"/>
          <w:szCs w:val="24"/>
          <w:lang w:val="en-US"/>
        </w:rPr>
        <w:t xml:space="preserve"> A, Di </w:t>
      </w:r>
      <w:proofErr w:type="spellStart"/>
      <w:r w:rsidRPr="007B6367">
        <w:rPr>
          <w:rFonts w:ascii="Book Antiqua" w:eastAsia="宋体" w:hAnsi="Book Antiqua" w:cs="宋体"/>
          <w:sz w:val="24"/>
          <w:szCs w:val="24"/>
          <w:lang w:val="en-US"/>
        </w:rPr>
        <w:t>Zitti</w:t>
      </w:r>
      <w:proofErr w:type="spellEnd"/>
      <w:r w:rsidRPr="007B6367">
        <w:rPr>
          <w:rFonts w:ascii="Book Antiqua" w:eastAsia="宋体" w:hAnsi="Book Antiqua" w:cs="宋体"/>
          <w:sz w:val="24"/>
          <w:szCs w:val="24"/>
          <w:lang w:val="en-US"/>
        </w:rPr>
        <w:t xml:space="preserve"> L, </w:t>
      </w:r>
      <w:proofErr w:type="spellStart"/>
      <w:r w:rsidRPr="007B6367">
        <w:rPr>
          <w:rFonts w:ascii="Book Antiqua" w:eastAsia="宋体" w:hAnsi="Book Antiqua" w:cs="宋体"/>
          <w:sz w:val="24"/>
          <w:szCs w:val="24"/>
          <w:lang w:val="en-US"/>
        </w:rPr>
        <w:t>Casciola</w:t>
      </w:r>
      <w:proofErr w:type="spellEnd"/>
      <w:r w:rsidRPr="007B6367">
        <w:rPr>
          <w:rFonts w:ascii="Book Antiqua" w:eastAsia="宋体" w:hAnsi="Book Antiqua" w:cs="宋体"/>
          <w:sz w:val="24"/>
          <w:szCs w:val="24"/>
          <w:lang w:val="en-US"/>
        </w:rPr>
        <w:t xml:space="preserve"> L. Robot-assisted laparoscopic total and partial gastric resection with D2 lymph node dissection for adenocarcinoma.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2008; </w:t>
      </w:r>
      <w:r w:rsidRPr="007B6367">
        <w:rPr>
          <w:rFonts w:ascii="Book Antiqua" w:eastAsia="宋体" w:hAnsi="Book Antiqua" w:cs="宋体"/>
          <w:b/>
          <w:bCs/>
          <w:sz w:val="24"/>
          <w:szCs w:val="24"/>
          <w:lang w:val="en-US"/>
        </w:rPr>
        <w:t>22</w:t>
      </w:r>
      <w:r w:rsidRPr="007B6367">
        <w:rPr>
          <w:rFonts w:ascii="Book Antiqua" w:eastAsia="宋体" w:hAnsi="Book Antiqua" w:cs="宋体"/>
          <w:sz w:val="24"/>
          <w:szCs w:val="24"/>
          <w:lang w:val="en-US"/>
        </w:rPr>
        <w:t>: 2753-2760 [PMID: 18813994 DOI: 10.1007/s00464-008-0129-0]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lastRenderedPageBreak/>
        <w:t>9 </w:t>
      </w:r>
      <w:r w:rsidRPr="007B6367">
        <w:rPr>
          <w:rFonts w:ascii="Book Antiqua" w:eastAsia="宋体" w:hAnsi="Book Antiqua" w:cs="宋体"/>
          <w:b/>
          <w:bCs/>
          <w:sz w:val="24"/>
          <w:szCs w:val="24"/>
          <w:lang w:val="en-US"/>
        </w:rPr>
        <w:t>Song J</w:t>
      </w:r>
      <w:r w:rsidRPr="007B6367">
        <w:rPr>
          <w:rFonts w:ascii="Book Antiqua" w:eastAsia="宋体" w:hAnsi="Book Antiqua" w:cs="宋体"/>
          <w:sz w:val="24"/>
          <w:szCs w:val="24"/>
          <w:lang w:val="en-US"/>
        </w:rPr>
        <w:t xml:space="preserve">, Oh SJ, Kang WH,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Choi SH, Noh SH. Robot-assisted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lymph node dissection for gastric cancer: lessons learned from an initial 100 consecutive procedures. </w:t>
      </w:r>
      <w:r w:rsidRPr="007B6367">
        <w:rPr>
          <w:rFonts w:ascii="Book Antiqua" w:eastAsia="宋体" w:hAnsi="Book Antiqua" w:cs="宋体"/>
          <w:i/>
          <w:iCs/>
          <w:sz w:val="24"/>
          <w:szCs w:val="24"/>
          <w:lang w:val="en-US"/>
        </w:rPr>
        <w:t xml:space="preserve">Ann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2009; </w:t>
      </w:r>
      <w:r w:rsidRPr="007B6367">
        <w:rPr>
          <w:rFonts w:ascii="Book Antiqua" w:eastAsia="宋体" w:hAnsi="Book Antiqua" w:cs="宋体"/>
          <w:b/>
          <w:bCs/>
          <w:sz w:val="24"/>
          <w:szCs w:val="24"/>
          <w:lang w:val="en-US"/>
        </w:rPr>
        <w:t>249</w:t>
      </w:r>
      <w:r w:rsidRPr="007B6367">
        <w:rPr>
          <w:rFonts w:ascii="Book Antiqua" w:eastAsia="宋体" w:hAnsi="Book Antiqua" w:cs="宋体"/>
          <w:sz w:val="24"/>
          <w:szCs w:val="24"/>
          <w:lang w:val="en-US"/>
        </w:rPr>
        <w:t>: 927-932 [PMID: 19474671 DOI: 10.1097/01.sla.0000351688.64999.73]</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10 </w:t>
      </w:r>
      <w:proofErr w:type="spellStart"/>
      <w:r w:rsidRPr="007B6367">
        <w:rPr>
          <w:rFonts w:ascii="Book Antiqua" w:eastAsia="宋体" w:hAnsi="Book Antiqua" w:cs="宋体"/>
          <w:b/>
          <w:bCs/>
          <w:sz w:val="24"/>
          <w:szCs w:val="24"/>
          <w:lang w:val="en-US"/>
        </w:rPr>
        <w:t>Alimoglu</w:t>
      </w:r>
      <w:proofErr w:type="spellEnd"/>
      <w:r w:rsidRPr="007B6367">
        <w:rPr>
          <w:rFonts w:ascii="Book Antiqua" w:eastAsia="宋体" w:hAnsi="Book Antiqua" w:cs="宋体"/>
          <w:b/>
          <w:bCs/>
          <w:sz w:val="24"/>
          <w:szCs w:val="24"/>
          <w:lang w:val="en-US"/>
        </w:rPr>
        <w:t xml:space="preserve"> O</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Atak</w:t>
      </w:r>
      <w:proofErr w:type="spellEnd"/>
      <w:r w:rsidRPr="007B6367">
        <w:rPr>
          <w:rFonts w:ascii="Book Antiqua" w:eastAsia="宋体" w:hAnsi="Book Antiqua" w:cs="宋体"/>
          <w:sz w:val="24"/>
          <w:szCs w:val="24"/>
          <w:lang w:val="en-US"/>
        </w:rPr>
        <w:t xml:space="preserve"> I, </w:t>
      </w:r>
      <w:proofErr w:type="spellStart"/>
      <w:r w:rsidRPr="007B6367">
        <w:rPr>
          <w:rFonts w:ascii="Book Antiqua" w:eastAsia="宋体" w:hAnsi="Book Antiqua" w:cs="宋体"/>
          <w:sz w:val="24"/>
          <w:szCs w:val="24"/>
          <w:lang w:val="en-US"/>
        </w:rPr>
        <w:t>Eren</w:t>
      </w:r>
      <w:proofErr w:type="spellEnd"/>
      <w:r w:rsidRPr="007B6367">
        <w:rPr>
          <w:rFonts w:ascii="Book Antiqua" w:eastAsia="宋体" w:hAnsi="Book Antiqua" w:cs="宋体"/>
          <w:sz w:val="24"/>
          <w:szCs w:val="24"/>
          <w:lang w:val="en-US"/>
        </w:rPr>
        <w:t xml:space="preserve"> T. Robot-assisted laparoscopic (RAL) surgery for gastric cancer. </w:t>
      </w:r>
      <w:proofErr w:type="spellStart"/>
      <w:r w:rsidRPr="007B6367">
        <w:rPr>
          <w:rFonts w:ascii="Book Antiqua" w:eastAsia="宋体" w:hAnsi="Book Antiqua" w:cs="宋体"/>
          <w:i/>
          <w:iCs/>
          <w:sz w:val="24"/>
          <w:szCs w:val="24"/>
          <w:lang w:val="en-US"/>
        </w:rPr>
        <w:t>Int</w:t>
      </w:r>
      <w:proofErr w:type="spellEnd"/>
      <w:r w:rsidRPr="007B6367">
        <w:rPr>
          <w:rFonts w:ascii="Book Antiqua" w:eastAsia="宋体" w:hAnsi="Book Antiqua" w:cs="宋体"/>
          <w:i/>
          <w:iCs/>
          <w:sz w:val="24"/>
          <w:szCs w:val="24"/>
          <w:lang w:val="en-US"/>
        </w:rPr>
        <w:t xml:space="preserve"> J Med Robot</w:t>
      </w:r>
      <w:r w:rsidRPr="007B6367">
        <w:rPr>
          <w:rFonts w:ascii="Book Antiqua" w:eastAsia="宋体" w:hAnsi="Book Antiqua" w:cs="宋体"/>
          <w:sz w:val="24"/>
          <w:szCs w:val="24"/>
          <w:lang w:val="en-US"/>
        </w:rPr>
        <w:t> 2014; </w:t>
      </w:r>
      <w:r w:rsidRPr="007B6367">
        <w:rPr>
          <w:rFonts w:ascii="Book Antiqua" w:eastAsia="宋体" w:hAnsi="Book Antiqua" w:cs="宋体"/>
          <w:b/>
          <w:bCs/>
          <w:sz w:val="24"/>
          <w:szCs w:val="24"/>
          <w:lang w:val="en-US"/>
        </w:rPr>
        <w:t>10</w:t>
      </w:r>
      <w:r w:rsidRPr="007B6367">
        <w:rPr>
          <w:rFonts w:ascii="Book Antiqua" w:eastAsia="宋体" w:hAnsi="Book Antiqua" w:cs="宋体"/>
          <w:sz w:val="24"/>
          <w:szCs w:val="24"/>
          <w:lang w:val="en-US"/>
        </w:rPr>
        <w:t>: 257-262 [PMID: 24375986 DOI: 10.1002/rcs.1566]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11 </w:t>
      </w:r>
      <w:r w:rsidRPr="007B6367">
        <w:rPr>
          <w:rFonts w:ascii="Book Antiqua" w:eastAsia="宋体" w:hAnsi="Book Antiqua" w:cs="宋体"/>
          <w:b/>
          <w:bCs/>
          <w:sz w:val="24"/>
          <w:szCs w:val="24"/>
          <w:lang w:val="en-US"/>
        </w:rPr>
        <w:t>Kim HI</w:t>
      </w:r>
      <w:r w:rsidRPr="007B6367">
        <w:rPr>
          <w:rFonts w:ascii="Book Antiqua" w:eastAsia="宋体" w:hAnsi="Book Antiqua" w:cs="宋体"/>
          <w:sz w:val="24"/>
          <w:szCs w:val="24"/>
          <w:lang w:val="en-US"/>
        </w:rPr>
        <w:t xml:space="preserve">, Park MS, Song KJ, Woo Y,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Rapid and safe learning of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multidimensional analysis in a comparison with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Eur</w:t>
      </w:r>
      <w:proofErr w:type="spellEnd"/>
      <w:r w:rsidRPr="007B6367">
        <w:rPr>
          <w:rFonts w:ascii="Book Antiqua" w:eastAsia="宋体" w:hAnsi="Book Antiqua" w:cs="宋体"/>
          <w:i/>
          <w:iCs/>
          <w:sz w:val="24"/>
          <w:szCs w:val="24"/>
          <w:lang w:val="en-US"/>
        </w:rPr>
        <w:t xml:space="preserve">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2014; </w:t>
      </w:r>
      <w:r w:rsidRPr="007B6367">
        <w:rPr>
          <w:rFonts w:ascii="Book Antiqua" w:eastAsia="宋体" w:hAnsi="Book Antiqua" w:cs="宋体"/>
          <w:b/>
          <w:bCs/>
          <w:sz w:val="24"/>
          <w:szCs w:val="24"/>
          <w:lang w:val="en-US"/>
        </w:rPr>
        <w:t>40</w:t>
      </w:r>
      <w:r w:rsidRPr="007B6367">
        <w:rPr>
          <w:rFonts w:ascii="Book Antiqua" w:eastAsia="宋体" w:hAnsi="Book Antiqua" w:cs="宋体"/>
          <w:sz w:val="24"/>
          <w:szCs w:val="24"/>
          <w:lang w:val="en-US"/>
        </w:rPr>
        <w:t>: 1346-1354 [PMID: 24080199 DOI: 10.1016/j.ejso.2013.09.011]</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12 </w:t>
      </w:r>
      <w:r w:rsidRPr="007B6367">
        <w:rPr>
          <w:rFonts w:ascii="Book Antiqua" w:eastAsia="宋体" w:hAnsi="Book Antiqua" w:cs="宋体"/>
          <w:b/>
          <w:bCs/>
          <w:sz w:val="24"/>
          <w:szCs w:val="24"/>
          <w:lang w:val="en-US"/>
        </w:rPr>
        <w:t>Kang BH</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Xuan</w:t>
      </w:r>
      <w:proofErr w:type="spellEnd"/>
      <w:r w:rsidRPr="007B6367">
        <w:rPr>
          <w:rFonts w:ascii="Book Antiqua" w:eastAsia="宋体" w:hAnsi="Book Antiqua" w:cs="宋体"/>
          <w:sz w:val="24"/>
          <w:szCs w:val="24"/>
          <w:lang w:val="en-US"/>
        </w:rPr>
        <w:t xml:space="preserve"> Y, </w:t>
      </w:r>
      <w:proofErr w:type="spellStart"/>
      <w:r w:rsidRPr="007B6367">
        <w:rPr>
          <w:rFonts w:ascii="Book Antiqua" w:eastAsia="宋体" w:hAnsi="Book Antiqua" w:cs="宋体"/>
          <w:sz w:val="24"/>
          <w:szCs w:val="24"/>
          <w:lang w:val="en-US"/>
        </w:rPr>
        <w:t>Hur</w:t>
      </w:r>
      <w:proofErr w:type="spellEnd"/>
      <w:r w:rsidRPr="007B6367">
        <w:rPr>
          <w:rFonts w:ascii="Book Antiqua" w:eastAsia="宋体" w:hAnsi="Book Antiqua" w:cs="宋体"/>
          <w:sz w:val="24"/>
          <w:szCs w:val="24"/>
          <w:lang w:val="en-US"/>
        </w:rPr>
        <w:t xml:space="preserve"> H, </w:t>
      </w:r>
      <w:proofErr w:type="spellStart"/>
      <w:r w:rsidRPr="007B6367">
        <w:rPr>
          <w:rFonts w:ascii="Book Antiqua" w:eastAsia="宋体" w:hAnsi="Book Antiqua" w:cs="宋体"/>
          <w:sz w:val="24"/>
          <w:szCs w:val="24"/>
          <w:lang w:val="en-US"/>
        </w:rPr>
        <w:t>Ahn</w:t>
      </w:r>
      <w:proofErr w:type="spellEnd"/>
      <w:r w:rsidRPr="007B6367">
        <w:rPr>
          <w:rFonts w:ascii="Book Antiqua" w:eastAsia="宋体" w:hAnsi="Book Antiqua" w:cs="宋体"/>
          <w:sz w:val="24"/>
          <w:szCs w:val="24"/>
          <w:lang w:val="en-US"/>
        </w:rPr>
        <w:t xml:space="preserve"> CW, Cho YK, Han SU. Comparison of Surgical Outcomes between Robotic and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The Learning Curve of Robotic Surgery. </w:t>
      </w:r>
      <w:r w:rsidRPr="007B6367">
        <w:rPr>
          <w:rFonts w:ascii="Book Antiqua" w:eastAsia="宋体" w:hAnsi="Book Antiqua" w:cs="宋体"/>
          <w:i/>
          <w:iCs/>
          <w:sz w:val="24"/>
          <w:szCs w:val="24"/>
          <w:lang w:val="en-US"/>
        </w:rPr>
        <w:t>J Gastric Cancer</w:t>
      </w:r>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12</w:t>
      </w:r>
      <w:r w:rsidRPr="007B6367">
        <w:rPr>
          <w:rFonts w:ascii="Book Antiqua" w:eastAsia="宋体" w:hAnsi="Book Antiqua" w:cs="宋体"/>
          <w:sz w:val="24"/>
          <w:szCs w:val="24"/>
          <w:lang w:val="en-US"/>
        </w:rPr>
        <w:t>: 156-163 [PMID: 23094227 DOI: 10.5230/jgc.2012.12.3.156]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13 </w:t>
      </w:r>
      <w:r w:rsidRPr="007B6367">
        <w:rPr>
          <w:rFonts w:ascii="Book Antiqua" w:eastAsia="宋体" w:hAnsi="Book Antiqua" w:cs="宋体"/>
          <w:b/>
          <w:bCs/>
          <w:sz w:val="24"/>
          <w:szCs w:val="24"/>
          <w:lang w:val="en-US"/>
        </w:rPr>
        <w:t>Kim MC</w:t>
      </w:r>
      <w:r w:rsidRPr="007B6367">
        <w:rPr>
          <w:rFonts w:ascii="Book Antiqua" w:eastAsia="宋体" w:hAnsi="Book Antiqua" w:cs="宋体"/>
          <w:sz w:val="24"/>
          <w:szCs w:val="24"/>
          <w:lang w:val="en-US"/>
        </w:rPr>
        <w:t xml:space="preserve">, Jung GJ, Kim HH. </w:t>
      </w:r>
      <w:proofErr w:type="gramStart"/>
      <w:r w:rsidRPr="007B6367">
        <w:rPr>
          <w:rFonts w:ascii="Book Antiqua" w:eastAsia="宋体" w:hAnsi="Book Antiqua" w:cs="宋体"/>
          <w:sz w:val="24"/>
          <w:szCs w:val="24"/>
          <w:lang w:val="en-US"/>
        </w:rPr>
        <w:t xml:space="preserve">Learning curve of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systemic lymphadenectomy for early gastric cancer.</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World J </w:t>
      </w:r>
      <w:proofErr w:type="spellStart"/>
      <w:r w:rsidRPr="007B6367">
        <w:rPr>
          <w:rFonts w:ascii="Book Antiqua" w:eastAsia="宋体" w:hAnsi="Book Antiqua" w:cs="宋体"/>
          <w:i/>
          <w:iCs/>
          <w:sz w:val="24"/>
          <w:szCs w:val="24"/>
          <w:lang w:val="en-US"/>
        </w:rPr>
        <w:t>Gastroenterol</w:t>
      </w:r>
      <w:proofErr w:type="spellEnd"/>
      <w:r w:rsidRPr="007B6367">
        <w:rPr>
          <w:rFonts w:ascii="Book Antiqua" w:eastAsia="宋体" w:hAnsi="Book Antiqua" w:cs="宋体"/>
          <w:sz w:val="24"/>
          <w:szCs w:val="24"/>
          <w:lang w:val="en-US"/>
        </w:rPr>
        <w:t> 2005; </w:t>
      </w:r>
      <w:r w:rsidRPr="007B6367">
        <w:rPr>
          <w:rFonts w:ascii="Book Antiqua" w:eastAsia="宋体" w:hAnsi="Book Antiqua" w:cs="宋体"/>
          <w:b/>
          <w:bCs/>
          <w:sz w:val="24"/>
          <w:szCs w:val="24"/>
          <w:lang w:val="en-US"/>
        </w:rPr>
        <w:t>11</w:t>
      </w:r>
      <w:r w:rsidRPr="007B6367">
        <w:rPr>
          <w:rFonts w:ascii="Book Antiqua" w:eastAsia="宋体" w:hAnsi="Book Antiqua" w:cs="宋体"/>
          <w:sz w:val="24"/>
          <w:szCs w:val="24"/>
          <w:lang w:val="en-US"/>
        </w:rPr>
        <w:t>: 7508-7511 [PMID: 16437724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10.3748/wjg.v11.i47.7508]</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14 </w:t>
      </w:r>
      <w:proofErr w:type="spellStart"/>
      <w:r w:rsidRPr="007B6367">
        <w:rPr>
          <w:rFonts w:ascii="Book Antiqua" w:eastAsia="宋体" w:hAnsi="Book Antiqua" w:cs="宋体"/>
          <w:b/>
          <w:bCs/>
          <w:sz w:val="24"/>
          <w:szCs w:val="24"/>
          <w:lang w:val="en-US"/>
        </w:rPr>
        <w:t>Heemskerk</w:t>
      </w:r>
      <w:proofErr w:type="spellEnd"/>
      <w:r w:rsidRPr="007B6367">
        <w:rPr>
          <w:rFonts w:ascii="Book Antiqua" w:eastAsia="宋体" w:hAnsi="Book Antiqua" w:cs="宋体"/>
          <w:b/>
          <w:bCs/>
          <w:sz w:val="24"/>
          <w:szCs w:val="24"/>
          <w:lang w:val="en-US"/>
        </w:rPr>
        <w:t xml:space="preserve"> J</w:t>
      </w:r>
      <w:r w:rsidRPr="007B6367">
        <w:rPr>
          <w:rFonts w:ascii="Book Antiqua" w:eastAsia="宋体" w:hAnsi="Book Antiqua" w:cs="宋体"/>
          <w:sz w:val="24"/>
          <w:szCs w:val="24"/>
          <w:lang w:val="en-US"/>
        </w:rPr>
        <w:t xml:space="preserve">, van </w:t>
      </w:r>
      <w:proofErr w:type="spellStart"/>
      <w:r w:rsidRPr="007B6367">
        <w:rPr>
          <w:rFonts w:ascii="Book Antiqua" w:eastAsia="宋体" w:hAnsi="Book Antiqua" w:cs="宋体"/>
          <w:sz w:val="24"/>
          <w:szCs w:val="24"/>
          <w:lang w:val="en-US"/>
        </w:rPr>
        <w:t>Gemert</w:t>
      </w:r>
      <w:proofErr w:type="spellEnd"/>
      <w:r w:rsidRPr="007B6367">
        <w:rPr>
          <w:rFonts w:ascii="Book Antiqua" w:eastAsia="宋体" w:hAnsi="Book Antiqua" w:cs="宋体"/>
          <w:sz w:val="24"/>
          <w:szCs w:val="24"/>
          <w:lang w:val="en-US"/>
        </w:rPr>
        <w:t xml:space="preserve"> WG, de </w:t>
      </w:r>
      <w:proofErr w:type="spellStart"/>
      <w:r w:rsidRPr="007B6367">
        <w:rPr>
          <w:rFonts w:ascii="Book Antiqua" w:eastAsia="宋体" w:hAnsi="Book Antiqua" w:cs="宋体"/>
          <w:sz w:val="24"/>
          <w:szCs w:val="24"/>
          <w:lang w:val="en-US"/>
        </w:rPr>
        <w:t>Vries</w:t>
      </w:r>
      <w:proofErr w:type="spellEnd"/>
      <w:r w:rsidRPr="007B6367">
        <w:rPr>
          <w:rFonts w:ascii="Book Antiqua" w:eastAsia="宋体" w:hAnsi="Book Antiqua" w:cs="宋体"/>
          <w:sz w:val="24"/>
          <w:szCs w:val="24"/>
          <w:lang w:val="en-US"/>
        </w:rPr>
        <w:t xml:space="preserve"> J, </w:t>
      </w:r>
      <w:proofErr w:type="spellStart"/>
      <w:r w:rsidRPr="007B6367">
        <w:rPr>
          <w:rFonts w:ascii="Book Antiqua" w:eastAsia="宋体" w:hAnsi="Book Antiqua" w:cs="宋体"/>
          <w:sz w:val="24"/>
          <w:szCs w:val="24"/>
          <w:lang w:val="en-US"/>
        </w:rPr>
        <w:t>Greve</w:t>
      </w:r>
      <w:proofErr w:type="spellEnd"/>
      <w:r w:rsidRPr="007B6367">
        <w:rPr>
          <w:rFonts w:ascii="Book Antiqua" w:eastAsia="宋体" w:hAnsi="Book Antiqua" w:cs="宋体"/>
          <w:sz w:val="24"/>
          <w:szCs w:val="24"/>
          <w:lang w:val="en-US"/>
        </w:rPr>
        <w:t xml:space="preserve"> J, </w:t>
      </w:r>
      <w:proofErr w:type="spellStart"/>
      <w:r w:rsidRPr="007B6367">
        <w:rPr>
          <w:rFonts w:ascii="Book Antiqua" w:eastAsia="宋体" w:hAnsi="Book Antiqua" w:cs="宋体"/>
          <w:sz w:val="24"/>
          <w:szCs w:val="24"/>
          <w:lang w:val="en-US"/>
        </w:rPr>
        <w:t>Bouvy</w:t>
      </w:r>
      <w:proofErr w:type="spellEnd"/>
      <w:r w:rsidRPr="007B6367">
        <w:rPr>
          <w:rFonts w:ascii="Book Antiqua" w:eastAsia="宋体" w:hAnsi="Book Antiqua" w:cs="宋体"/>
          <w:sz w:val="24"/>
          <w:szCs w:val="24"/>
          <w:lang w:val="en-US"/>
        </w:rPr>
        <w:t xml:space="preserve"> ND. Learning curves of robot-assisted laparoscopic surgery compared with conventional laparoscopic surgery: an experimental study evaluating skill acquisition of robot-assisted laparoscopic tasks compared with conventional laparoscopic tasks in inexperienced users.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Laparosc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Percutan</w:t>
      </w:r>
      <w:proofErr w:type="spellEnd"/>
      <w:r w:rsidRPr="007B6367">
        <w:rPr>
          <w:rFonts w:ascii="Book Antiqua" w:eastAsia="宋体" w:hAnsi="Book Antiqua" w:cs="宋体"/>
          <w:i/>
          <w:iCs/>
          <w:sz w:val="24"/>
          <w:szCs w:val="24"/>
          <w:lang w:val="en-US"/>
        </w:rPr>
        <w:t xml:space="preserve"> Tech</w:t>
      </w:r>
      <w:r w:rsidRPr="007B6367">
        <w:rPr>
          <w:rFonts w:ascii="Book Antiqua" w:eastAsia="宋体" w:hAnsi="Book Antiqua" w:cs="宋体"/>
          <w:sz w:val="24"/>
          <w:szCs w:val="24"/>
          <w:lang w:val="en-US"/>
        </w:rPr>
        <w:t> 2007; </w:t>
      </w:r>
      <w:r w:rsidRPr="007B6367">
        <w:rPr>
          <w:rFonts w:ascii="Book Antiqua" w:eastAsia="宋体" w:hAnsi="Book Antiqua" w:cs="宋体"/>
          <w:b/>
          <w:bCs/>
          <w:sz w:val="24"/>
          <w:szCs w:val="24"/>
          <w:lang w:val="en-US"/>
        </w:rPr>
        <w:t>17</w:t>
      </w:r>
      <w:r w:rsidRPr="007B6367">
        <w:rPr>
          <w:rFonts w:ascii="Book Antiqua" w:eastAsia="宋体" w:hAnsi="Book Antiqua" w:cs="宋体"/>
          <w:sz w:val="24"/>
          <w:szCs w:val="24"/>
          <w:lang w:val="en-US"/>
        </w:rPr>
        <w:t>: 171-174 [PMID: 17581459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10.1097/SLE.0b013e31805b8346]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15 </w:t>
      </w:r>
      <w:r w:rsidRPr="007B6367">
        <w:rPr>
          <w:rFonts w:ascii="Book Antiqua" w:eastAsia="宋体" w:hAnsi="Book Antiqua" w:cs="宋体"/>
          <w:b/>
          <w:bCs/>
          <w:sz w:val="24"/>
          <w:szCs w:val="24"/>
          <w:lang w:val="en-US"/>
        </w:rPr>
        <w:t>Miura S</w:t>
      </w:r>
      <w:r w:rsidRPr="007B6367">
        <w:rPr>
          <w:rFonts w:ascii="Book Antiqua" w:eastAsia="宋体" w:hAnsi="Book Antiqua" w:cs="宋体"/>
          <w:sz w:val="24"/>
          <w:szCs w:val="24"/>
          <w:lang w:val="en-US"/>
        </w:rPr>
        <w:t xml:space="preserve">, Kodera Y, Fujiwara M, Ito S, Mochizuki Y, Yamamura Y, </w:t>
      </w:r>
      <w:proofErr w:type="spellStart"/>
      <w:r w:rsidRPr="007B6367">
        <w:rPr>
          <w:rFonts w:ascii="Book Antiqua" w:eastAsia="宋体" w:hAnsi="Book Antiqua" w:cs="宋体"/>
          <w:sz w:val="24"/>
          <w:szCs w:val="24"/>
          <w:lang w:val="en-US"/>
        </w:rPr>
        <w:t>Hibi</w:t>
      </w:r>
      <w:proofErr w:type="spellEnd"/>
      <w:r w:rsidRPr="007B6367">
        <w:rPr>
          <w:rFonts w:ascii="Book Antiqua" w:eastAsia="宋体" w:hAnsi="Book Antiqua" w:cs="宋体"/>
          <w:sz w:val="24"/>
          <w:szCs w:val="24"/>
          <w:lang w:val="en-US"/>
        </w:rPr>
        <w:t xml:space="preserve"> K, Ito K, Akiyama S, </w:t>
      </w:r>
      <w:proofErr w:type="spellStart"/>
      <w:r w:rsidRPr="007B6367">
        <w:rPr>
          <w:rFonts w:ascii="Book Antiqua" w:eastAsia="宋体" w:hAnsi="Book Antiqua" w:cs="宋体"/>
          <w:sz w:val="24"/>
          <w:szCs w:val="24"/>
          <w:lang w:val="en-US"/>
        </w:rPr>
        <w:t>Nakao</w:t>
      </w:r>
      <w:proofErr w:type="spellEnd"/>
      <w:r w:rsidRPr="007B6367">
        <w:rPr>
          <w:rFonts w:ascii="Book Antiqua" w:eastAsia="宋体" w:hAnsi="Book Antiqua" w:cs="宋体"/>
          <w:sz w:val="24"/>
          <w:szCs w:val="24"/>
          <w:lang w:val="en-US"/>
        </w:rPr>
        <w:t xml:space="preserve"> A.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systemic lymph node dissection: a critical reappraisal from the viewpoint of lymph node retrieval. </w:t>
      </w:r>
      <w:r w:rsidRPr="007B6367">
        <w:rPr>
          <w:rFonts w:ascii="Book Antiqua" w:eastAsia="宋体" w:hAnsi="Book Antiqua" w:cs="宋体"/>
          <w:i/>
          <w:iCs/>
          <w:sz w:val="24"/>
          <w:szCs w:val="24"/>
          <w:lang w:val="en-US"/>
        </w:rPr>
        <w:t xml:space="preserve">J Am </w:t>
      </w:r>
      <w:proofErr w:type="spellStart"/>
      <w:r w:rsidRPr="007B6367">
        <w:rPr>
          <w:rFonts w:ascii="Book Antiqua" w:eastAsia="宋体" w:hAnsi="Book Antiqua" w:cs="宋体"/>
          <w:i/>
          <w:iCs/>
          <w:sz w:val="24"/>
          <w:szCs w:val="24"/>
          <w:lang w:val="en-US"/>
        </w:rPr>
        <w:t>Coll</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2004; </w:t>
      </w:r>
      <w:r w:rsidRPr="007B6367">
        <w:rPr>
          <w:rFonts w:ascii="Book Antiqua" w:eastAsia="宋体" w:hAnsi="Book Antiqua" w:cs="宋体"/>
          <w:b/>
          <w:bCs/>
          <w:sz w:val="24"/>
          <w:szCs w:val="24"/>
          <w:lang w:val="en-US"/>
        </w:rPr>
        <w:t>198</w:t>
      </w:r>
      <w:r w:rsidRPr="007B6367">
        <w:rPr>
          <w:rFonts w:ascii="Book Antiqua" w:eastAsia="宋体" w:hAnsi="Book Antiqua" w:cs="宋体"/>
          <w:sz w:val="24"/>
          <w:szCs w:val="24"/>
          <w:lang w:val="en-US"/>
        </w:rPr>
        <w:t>: 933-938 [PMID: 15194075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10.1016/j.jamcollsurg.2004.01.021]</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lastRenderedPageBreak/>
        <w:t>16 </w:t>
      </w:r>
      <w:r w:rsidRPr="007B6367">
        <w:rPr>
          <w:rFonts w:ascii="Book Antiqua" w:eastAsia="宋体" w:hAnsi="Book Antiqua" w:cs="宋体"/>
          <w:b/>
          <w:bCs/>
          <w:sz w:val="24"/>
          <w:szCs w:val="24"/>
          <w:lang w:val="en-US"/>
        </w:rPr>
        <w:t>Kim MC</w:t>
      </w:r>
      <w:r w:rsidRPr="007B6367">
        <w:rPr>
          <w:rFonts w:ascii="Book Antiqua" w:eastAsia="宋体" w:hAnsi="Book Antiqua" w:cs="宋体"/>
          <w:sz w:val="24"/>
          <w:szCs w:val="24"/>
          <w:lang w:val="en-US"/>
        </w:rPr>
        <w:t xml:space="preserve">, Choi HJ, Jung GJ, Kim HH. </w:t>
      </w:r>
      <w:proofErr w:type="gramStart"/>
      <w:r w:rsidRPr="007B6367">
        <w:rPr>
          <w:rFonts w:ascii="Book Antiqua" w:eastAsia="宋体" w:hAnsi="Book Antiqua" w:cs="宋体"/>
          <w:sz w:val="24"/>
          <w:szCs w:val="24"/>
          <w:lang w:val="en-US"/>
        </w:rPr>
        <w:t xml:space="preserve">Techniques and complications of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(LADG) for gastric cancer.</w:t>
      </w:r>
      <w:proofErr w:type="gram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Eur</w:t>
      </w:r>
      <w:proofErr w:type="spellEnd"/>
      <w:r w:rsidRPr="007B6367">
        <w:rPr>
          <w:rFonts w:ascii="Book Antiqua" w:eastAsia="宋体" w:hAnsi="Book Antiqua" w:cs="宋体"/>
          <w:i/>
          <w:iCs/>
          <w:sz w:val="24"/>
          <w:szCs w:val="24"/>
          <w:lang w:val="en-US"/>
        </w:rPr>
        <w:t xml:space="preserve">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2007; </w:t>
      </w:r>
      <w:r w:rsidRPr="007B6367">
        <w:rPr>
          <w:rFonts w:ascii="Book Antiqua" w:eastAsia="宋体" w:hAnsi="Book Antiqua" w:cs="宋体"/>
          <w:b/>
          <w:bCs/>
          <w:sz w:val="24"/>
          <w:szCs w:val="24"/>
          <w:lang w:val="en-US"/>
        </w:rPr>
        <w:t>33</w:t>
      </w:r>
      <w:r w:rsidRPr="007B6367">
        <w:rPr>
          <w:rFonts w:ascii="Book Antiqua" w:eastAsia="宋体" w:hAnsi="Book Antiqua" w:cs="宋体"/>
          <w:sz w:val="24"/>
          <w:szCs w:val="24"/>
          <w:lang w:val="en-US"/>
        </w:rPr>
        <w:t>: 700-705 [PMID: 17399938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10.1016/j.ejso.2007.02.018]</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17 </w:t>
      </w:r>
      <w:proofErr w:type="spellStart"/>
      <w:r w:rsidRPr="007B6367">
        <w:rPr>
          <w:rFonts w:ascii="Book Antiqua" w:eastAsia="宋体" w:hAnsi="Book Antiqua" w:cs="宋体"/>
          <w:b/>
          <w:bCs/>
          <w:sz w:val="24"/>
          <w:szCs w:val="24"/>
          <w:lang w:val="en-US"/>
        </w:rPr>
        <w:t>Bouras</w:t>
      </w:r>
      <w:proofErr w:type="spellEnd"/>
      <w:r w:rsidRPr="007B6367">
        <w:rPr>
          <w:rFonts w:ascii="Book Antiqua" w:eastAsia="宋体" w:hAnsi="Book Antiqua" w:cs="宋体"/>
          <w:b/>
          <w:bCs/>
          <w:sz w:val="24"/>
          <w:szCs w:val="24"/>
          <w:lang w:val="en-US"/>
        </w:rPr>
        <w:t xml:space="preserve"> G</w:t>
      </w:r>
      <w:r w:rsidRPr="007B6367">
        <w:rPr>
          <w:rFonts w:ascii="Book Antiqua" w:eastAsia="宋体" w:hAnsi="Book Antiqua" w:cs="宋体"/>
          <w:sz w:val="24"/>
          <w:szCs w:val="24"/>
          <w:lang w:val="en-US"/>
        </w:rPr>
        <w:t xml:space="preserve">, Lee SW, Nomura E, </w:t>
      </w:r>
      <w:proofErr w:type="spellStart"/>
      <w:r w:rsidRPr="007B6367">
        <w:rPr>
          <w:rFonts w:ascii="Book Antiqua" w:eastAsia="宋体" w:hAnsi="Book Antiqua" w:cs="宋体"/>
          <w:sz w:val="24"/>
          <w:szCs w:val="24"/>
          <w:lang w:val="en-US"/>
        </w:rPr>
        <w:t>Tokuhara</w:t>
      </w:r>
      <w:proofErr w:type="spellEnd"/>
      <w:r w:rsidRPr="007B6367">
        <w:rPr>
          <w:rFonts w:ascii="Book Antiqua" w:eastAsia="宋体" w:hAnsi="Book Antiqua" w:cs="宋体"/>
          <w:sz w:val="24"/>
          <w:szCs w:val="24"/>
          <w:lang w:val="en-US"/>
        </w:rPr>
        <w:t xml:space="preserve"> T, </w:t>
      </w:r>
      <w:proofErr w:type="spellStart"/>
      <w:r w:rsidRPr="007B6367">
        <w:rPr>
          <w:rFonts w:ascii="Book Antiqua" w:eastAsia="宋体" w:hAnsi="Book Antiqua" w:cs="宋体"/>
          <w:sz w:val="24"/>
          <w:szCs w:val="24"/>
          <w:lang w:val="en-US"/>
        </w:rPr>
        <w:t>Tsunemi</w:t>
      </w:r>
      <w:proofErr w:type="spellEnd"/>
      <w:r w:rsidRPr="007B6367">
        <w:rPr>
          <w:rFonts w:ascii="Book Antiqua" w:eastAsia="宋体" w:hAnsi="Book Antiqua" w:cs="宋体"/>
          <w:sz w:val="24"/>
          <w:szCs w:val="24"/>
          <w:lang w:val="en-US"/>
        </w:rPr>
        <w:t xml:space="preserve"> S, </w:t>
      </w:r>
      <w:proofErr w:type="spellStart"/>
      <w:r w:rsidRPr="007B6367">
        <w:rPr>
          <w:rFonts w:ascii="Book Antiqua" w:eastAsia="宋体" w:hAnsi="Book Antiqua" w:cs="宋体"/>
          <w:sz w:val="24"/>
          <w:szCs w:val="24"/>
          <w:lang w:val="en-US"/>
        </w:rPr>
        <w:t>Tanigawa</w:t>
      </w:r>
      <w:proofErr w:type="spellEnd"/>
      <w:r w:rsidRPr="007B6367">
        <w:rPr>
          <w:rFonts w:ascii="Book Antiqua" w:eastAsia="宋体" w:hAnsi="Book Antiqua" w:cs="宋体"/>
          <w:sz w:val="24"/>
          <w:szCs w:val="24"/>
          <w:lang w:val="en-US"/>
        </w:rPr>
        <w:t xml:space="preserve"> N. Comparative analysis of station-specific lymph node yield in laparoscopic and open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gastric cancer.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Laparosc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Percutan</w:t>
      </w:r>
      <w:proofErr w:type="spellEnd"/>
      <w:r w:rsidRPr="007B6367">
        <w:rPr>
          <w:rFonts w:ascii="Book Antiqua" w:eastAsia="宋体" w:hAnsi="Book Antiqua" w:cs="宋体"/>
          <w:i/>
          <w:iCs/>
          <w:sz w:val="24"/>
          <w:szCs w:val="24"/>
          <w:lang w:val="en-US"/>
        </w:rPr>
        <w:t xml:space="preserve"> Tech</w:t>
      </w:r>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21</w:t>
      </w:r>
      <w:r w:rsidRPr="007B6367">
        <w:rPr>
          <w:rFonts w:ascii="Book Antiqua" w:eastAsia="宋体" w:hAnsi="Book Antiqua" w:cs="宋体"/>
          <w:sz w:val="24"/>
          <w:szCs w:val="24"/>
          <w:lang w:val="en-US"/>
        </w:rPr>
        <w:t>: 424-428 [PMID: 22146165 DOI: 10.1097/SLE.0b013e3182367dee]</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18 </w:t>
      </w:r>
      <w:proofErr w:type="spellStart"/>
      <w:r w:rsidRPr="007B6367">
        <w:rPr>
          <w:rFonts w:ascii="Book Antiqua" w:eastAsia="宋体" w:hAnsi="Book Antiqua" w:cs="宋体"/>
          <w:b/>
          <w:bCs/>
          <w:sz w:val="24"/>
          <w:szCs w:val="24"/>
          <w:lang w:val="en-US"/>
        </w:rPr>
        <w:t>Songun</w:t>
      </w:r>
      <w:proofErr w:type="spellEnd"/>
      <w:r w:rsidRPr="007B6367">
        <w:rPr>
          <w:rFonts w:ascii="Book Antiqua" w:eastAsia="宋体" w:hAnsi="Book Antiqua" w:cs="宋体"/>
          <w:b/>
          <w:bCs/>
          <w:sz w:val="24"/>
          <w:szCs w:val="24"/>
          <w:lang w:val="en-US"/>
        </w:rPr>
        <w:t xml:space="preserve"> I</w:t>
      </w:r>
      <w:r w:rsidRPr="007B6367">
        <w:rPr>
          <w:rFonts w:ascii="Book Antiqua" w:eastAsia="宋体" w:hAnsi="Book Antiqua" w:cs="宋体"/>
          <w:sz w:val="24"/>
          <w:szCs w:val="24"/>
          <w:lang w:val="en-US"/>
        </w:rPr>
        <w:t xml:space="preserve">, Putter H, </w:t>
      </w:r>
      <w:proofErr w:type="spellStart"/>
      <w:r w:rsidRPr="007B6367">
        <w:rPr>
          <w:rFonts w:ascii="Book Antiqua" w:eastAsia="宋体" w:hAnsi="Book Antiqua" w:cs="宋体"/>
          <w:sz w:val="24"/>
          <w:szCs w:val="24"/>
          <w:lang w:val="en-US"/>
        </w:rPr>
        <w:t>Kranenbarg</w:t>
      </w:r>
      <w:proofErr w:type="spellEnd"/>
      <w:r w:rsidRPr="007B6367">
        <w:rPr>
          <w:rFonts w:ascii="Book Antiqua" w:eastAsia="宋体" w:hAnsi="Book Antiqua" w:cs="宋体"/>
          <w:sz w:val="24"/>
          <w:szCs w:val="24"/>
          <w:lang w:val="en-US"/>
        </w:rPr>
        <w:t xml:space="preserve"> EM, </w:t>
      </w:r>
      <w:proofErr w:type="spellStart"/>
      <w:r w:rsidRPr="007B6367">
        <w:rPr>
          <w:rFonts w:ascii="Book Antiqua" w:eastAsia="宋体" w:hAnsi="Book Antiqua" w:cs="宋体"/>
          <w:sz w:val="24"/>
          <w:szCs w:val="24"/>
          <w:lang w:val="en-US"/>
        </w:rPr>
        <w:t>Sasako</w:t>
      </w:r>
      <w:proofErr w:type="spellEnd"/>
      <w:r w:rsidRPr="007B6367">
        <w:rPr>
          <w:rFonts w:ascii="Book Antiqua" w:eastAsia="宋体" w:hAnsi="Book Antiqua" w:cs="宋体"/>
          <w:sz w:val="24"/>
          <w:szCs w:val="24"/>
          <w:lang w:val="en-US"/>
        </w:rPr>
        <w:t xml:space="preserve"> M, van de </w:t>
      </w:r>
      <w:proofErr w:type="spellStart"/>
      <w:r w:rsidRPr="007B6367">
        <w:rPr>
          <w:rFonts w:ascii="Book Antiqua" w:eastAsia="宋体" w:hAnsi="Book Antiqua" w:cs="宋体"/>
          <w:sz w:val="24"/>
          <w:szCs w:val="24"/>
          <w:lang w:val="en-US"/>
        </w:rPr>
        <w:t>Velde</w:t>
      </w:r>
      <w:proofErr w:type="spellEnd"/>
      <w:r w:rsidRPr="007B6367">
        <w:rPr>
          <w:rFonts w:ascii="Book Antiqua" w:eastAsia="宋体" w:hAnsi="Book Antiqua" w:cs="宋体"/>
          <w:sz w:val="24"/>
          <w:szCs w:val="24"/>
          <w:lang w:val="en-US"/>
        </w:rPr>
        <w:t xml:space="preserve"> CJ. Surgical treatment of gastric cancer: 15-year follow-up results of the </w:t>
      </w:r>
      <w:proofErr w:type="spellStart"/>
      <w:r w:rsidRPr="007B6367">
        <w:rPr>
          <w:rFonts w:ascii="Book Antiqua" w:eastAsia="宋体" w:hAnsi="Book Antiqua" w:cs="宋体"/>
          <w:sz w:val="24"/>
          <w:szCs w:val="24"/>
          <w:lang w:val="en-US"/>
        </w:rPr>
        <w:t>randomised</w:t>
      </w:r>
      <w:proofErr w:type="spellEnd"/>
      <w:r w:rsidRPr="007B6367">
        <w:rPr>
          <w:rFonts w:ascii="Book Antiqua" w:eastAsia="宋体" w:hAnsi="Book Antiqua" w:cs="宋体"/>
          <w:sz w:val="24"/>
          <w:szCs w:val="24"/>
          <w:lang w:val="en-US"/>
        </w:rPr>
        <w:t xml:space="preserve"> nationwide Dutch D1D2 trial. </w:t>
      </w:r>
      <w:r w:rsidRPr="007B6367">
        <w:rPr>
          <w:rFonts w:ascii="Book Antiqua" w:eastAsia="宋体" w:hAnsi="Book Antiqua" w:cs="宋体"/>
          <w:i/>
          <w:iCs/>
          <w:sz w:val="24"/>
          <w:szCs w:val="24"/>
          <w:lang w:val="en-US"/>
        </w:rPr>
        <w:t xml:space="preserve">Lancet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2010; </w:t>
      </w:r>
      <w:r w:rsidRPr="007B6367">
        <w:rPr>
          <w:rFonts w:ascii="Book Antiqua" w:eastAsia="宋体" w:hAnsi="Book Antiqua" w:cs="宋体"/>
          <w:b/>
          <w:bCs/>
          <w:sz w:val="24"/>
          <w:szCs w:val="24"/>
          <w:lang w:val="en-US"/>
        </w:rPr>
        <w:t>11</w:t>
      </w:r>
      <w:r w:rsidRPr="007B6367">
        <w:rPr>
          <w:rFonts w:ascii="Book Antiqua" w:eastAsia="宋体" w:hAnsi="Book Antiqua" w:cs="宋体"/>
          <w:sz w:val="24"/>
          <w:szCs w:val="24"/>
          <w:lang w:val="en-US"/>
        </w:rPr>
        <w:t>: 439-449 [PMID: 20409751 DOI: 10.1016/S1470-2045(10)70070-X]</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19 </w:t>
      </w:r>
      <w:proofErr w:type="spellStart"/>
      <w:r w:rsidRPr="007B6367">
        <w:rPr>
          <w:rFonts w:ascii="Book Antiqua" w:eastAsia="宋体" w:hAnsi="Book Antiqua" w:cs="宋体"/>
          <w:b/>
          <w:bCs/>
          <w:sz w:val="24"/>
          <w:szCs w:val="24"/>
          <w:lang w:val="en-US"/>
        </w:rPr>
        <w:t>Coratti</w:t>
      </w:r>
      <w:proofErr w:type="spellEnd"/>
      <w:r w:rsidRPr="007B6367">
        <w:rPr>
          <w:rFonts w:ascii="Book Antiqua" w:eastAsia="宋体" w:hAnsi="Book Antiqua" w:cs="宋体"/>
          <w:b/>
          <w:bCs/>
          <w:sz w:val="24"/>
          <w:szCs w:val="24"/>
          <w:lang w:val="en-US"/>
        </w:rPr>
        <w:t xml:space="preserve"> A</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Annecchiarico</w:t>
      </w:r>
      <w:proofErr w:type="spellEnd"/>
      <w:r w:rsidRPr="007B6367">
        <w:rPr>
          <w:rFonts w:ascii="Book Antiqua" w:eastAsia="宋体" w:hAnsi="Book Antiqua" w:cs="宋体"/>
          <w:sz w:val="24"/>
          <w:szCs w:val="24"/>
          <w:lang w:val="en-US"/>
        </w:rPr>
        <w:t xml:space="preserve"> M, Di Marino M, Gentile E, </w:t>
      </w:r>
      <w:proofErr w:type="spellStart"/>
      <w:r w:rsidRPr="007B6367">
        <w:rPr>
          <w:rFonts w:ascii="Book Antiqua" w:eastAsia="宋体" w:hAnsi="Book Antiqua" w:cs="宋体"/>
          <w:sz w:val="24"/>
          <w:szCs w:val="24"/>
          <w:lang w:val="en-US"/>
        </w:rPr>
        <w:t>Coratti</w:t>
      </w:r>
      <w:proofErr w:type="spellEnd"/>
      <w:r w:rsidRPr="007B6367">
        <w:rPr>
          <w:rFonts w:ascii="Book Antiqua" w:eastAsia="宋体" w:hAnsi="Book Antiqua" w:cs="宋体"/>
          <w:sz w:val="24"/>
          <w:szCs w:val="24"/>
          <w:lang w:val="en-US"/>
        </w:rPr>
        <w:t xml:space="preserve"> F, </w:t>
      </w:r>
      <w:proofErr w:type="spellStart"/>
      <w:r w:rsidRPr="007B6367">
        <w:rPr>
          <w:rFonts w:ascii="Book Antiqua" w:eastAsia="宋体" w:hAnsi="Book Antiqua" w:cs="宋体"/>
          <w:sz w:val="24"/>
          <w:szCs w:val="24"/>
          <w:lang w:val="en-US"/>
        </w:rPr>
        <w:t>Giulianotti</w:t>
      </w:r>
      <w:proofErr w:type="spellEnd"/>
      <w:r w:rsidRPr="007B6367">
        <w:rPr>
          <w:rFonts w:ascii="Book Antiqua" w:eastAsia="宋体" w:hAnsi="Book Antiqua" w:cs="宋体"/>
          <w:sz w:val="24"/>
          <w:szCs w:val="24"/>
          <w:lang w:val="en-US"/>
        </w:rPr>
        <w:t xml:space="preserve"> PC. Robot-assisted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current status and technical considerations. </w:t>
      </w:r>
      <w:r w:rsidRPr="007B6367">
        <w:rPr>
          <w:rFonts w:ascii="Book Antiqua" w:eastAsia="宋体" w:hAnsi="Book Antiqua" w:cs="宋体"/>
          <w:i/>
          <w:iCs/>
          <w:sz w:val="24"/>
          <w:szCs w:val="24"/>
          <w:lang w:val="en-US"/>
        </w:rPr>
        <w:t xml:space="preserve">World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37</w:t>
      </w:r>
      <w:r w:rsidRPr="007B6367">
        <w:rPr>
          <w:rFonts w:ascii="Book Antiqua" w:eastAsia="宋体" w:hAnsi="Book Antiqua" w:cs="宋体"/>
          <w:sz w:val="24"/>
          <w:szCs w:val="24"/>
          <w:lang w:val="en-US"/>
        </w:rPr>
        <w:t>: 2771-2781 [PMID: 23674257 DOI: 10.1007/s00268-013-2100-z]</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20 </w:t>
      </w:r>
      <w:proofErr w:type="spellStart"/>
      <w:r w:rsidRPr="007B6367">
        <w:rPr>
          <w:rFonts w:ascii="Book Antiqua" w:eastAsia="宋体" w:hAnsi="Book Antiqua" w:cs="宋体"/>
          <w:b/>
          <w:bCs/>
          <w:sz w:val="24"/>
          <w:szCs w:val="24"/>
          <w:lang w:val="en-US"/>
        </w:rPr>
        <w:t>Marano</w:t>
      </w:r>
      <w:proofErr w:type="spellEnd"/>
      <w:r w:rsidRPr="007B6367">
        <w:rPr>
          <w:rFonts w:ascii="Book Antiqua" w:eastAsia="宋体" w:hAnsi="Book Antiqua" w:cs="宋体"/>
          <w:b/>
          <w:bCs/>
          <w:sz w:val="24"/>
          <w:szCs w:val="24"/>
          <w:lang w:val="en-US"/>
        </w:rPr>
        <w:t xml:space="preserve"> A</w:t>
      </w:r>
      <w:r w:rsidRPr="007B6367">
        <w:rPr>
          <w:rFonts w:ascii="Book Antiqua" w:eastAsia="宋体" w:hAnsi="Book Antiqua" w:cs="宋体"/>
          <w:sz w:val="24"/>
          <w:szCs w:val="24"/>
          <w:lang w:val="en-US"/>
        </w:rPr>
        <w:t xml:space="preserve">, Choi YY,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Kim YM, Kim J, Noh SH. Robotic versus Laparoscopic versus Open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A Meta-Analysis. </w:t>
      </w:r>
      <w:r w:rsidRPr="007B6367">
        <w:rPr>
          <w:rFonts w:ascii="Book Antiqua" w:eastAsia="宋体" w:hAnsi="Book Antiqua" w:cs="宋体"/>
          <w:i/>
          <w:iCs/>
          <w:sz w:val="24"/>
          <w:szCs w:val="24"/>
          <w:lang w:val="en-US"/>
        </w:rPr>
        <w:t>J Gastric Cancer</w:t>
      </w:r>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13</w:t>
      </w:r>
      <w:r w:rsidRPr="007B6367">
        <w:rPr>
          <w:rFonts w:ascii="Book Antiqua" w:eastAsia="宋体" w:hAnsi="Book Antiqua" w:cs="宋体"/>
          <w:sz w:val="24"/>
          <w:szCs w:val="24"/>
          <w:lang w:val="en-US"/>
        </w:rPr>
        <w:t>: 136-148 [PMID: 24156033 DOI: 10.5230/jgc.2013.13.3.136]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roofErr w:type="gramStart"/>
      <w:r w:rsidRPr="007B6367">
        <w:rPr>
          <w:rFonts w:ascii="Book Antiqua" w:eastAsia="宋体" w:hAnsi="Book Antiqua" w:cs="宋体"/>
          <w:sz w:val="24"/>
          <w:szCs w:val="24"/>
          <w:lang w:val="en-US"/>
        </w:rPr>
        <w:t>21 </w:t>
      </w:r>
      <w:proofErr w:type="spellStart"/>
      <w:r w:rsidRPr="007B6367">
        <w:rPr>
          <w:rFonts w:ascii="Book Antiqua" w:eastAsia="宋体" w:hAnsi="Book Antiqua" w:cs="宋体"/>
          <w:b/>
          <w:bCs/>
          <w:sz w:val="24"/>
          <w:szCs w:val="24"/>
          <w:lang w:val="en-US"/>
        </w:rPr>
        <w:t>Hur</w:t>
      </w:r>
      <w:proofErr w:type="spellEnd"/>
      <w:r w:rsidRPr="007B6367">
        <w:rPr>
          <w:rFonts w:ascii="Book Antiqua" w:eastAsia="宋体" w:hAnsi="Book Antiqua" w:cs="宋体"/>
          <w:b/>
          <w:bCs/>
          <w:sz w:val="24"/>
          <w:szCs w:val="24"/>
          <w:lang w:val="en-US"/>
        </w:rPr>
        <w:t xml:space="preserve"> H</w:t>
      </w:r>
      <w:r w:rsidRPr="007B6367">
        <w:rPr>
          <w:rFonts w:ascii="Book Antiqua" w:eastAsia="宋体" w:hAnsi="Book Antiqua" w:cs="宋体"/>
          <w:sz w:val="24"/>
          <w:szCs w:val="24"/>
          <w:lang w:val="en-US"/>
        </w:rPr>
        <w:t>, Kim JY, Cho YK, Han SU.</w:t>
      </w:r>
      <w:proofErr w:type="gramEnd"/>
      <w:r w:rsidRPr="007B6367">
        <w:rPr>
          <w:rFonts w:ascii="Book Antiqua" w:eastAsia="宋体" w:hAnsi="Book Antiqua" w:cs="宋体"/>
          <w:sz w:val="24"/>
          <w:szCs w:val="24"/>
          <w:lang w:val="en-US"/>
        </w:rPr>
        <w:t xml:space="preserve"> </w:t>
      </w:r>
      <w:proofErr w:type="gramStart"/>
      <w:r w:rsidRPr="007B6367">
        <w:rPr>
          <w:rFonts w:ascii="Book Antiqua" w:eastAsia="宋体" w:hAnsi="Book Antiqua" w:cs="宋体"/>
          <w:sz w:val="24"/>
          <w:szCs w:val="24"/>
          <w:lang w:val="en-US"/>
        </w:rPr>
        <w:t>Technical feasibility of robot-sewn anastomosis in robotic surgery for gastric cancer.</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Laparoendosc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Adv</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Tech A</w:t>
      </w:r>
      <w:r w:rsidRPr="007B6367">
        <w:rPr>
          <w:rFonts w:ascii="Book Antiqua" w:eastAsia="宋体" w:hAnsi="Book Antiqua" w:cs="宋体"/>
          <w:sz w:val="24"/>
          <w:szCs w:val="24"/>
          <w:lang w:val="en-US"/>
        </w:rPr>
        <w:t> 2010; </w:t>
      </w:r>
      <w:r w:rsidRPr="007B6367">
        <w:rPr>
          <w:rFonts w:ascii="Book Antiqua" w:eastAsia="宋体" w:hAnsi="Book Antiqua" w:cs="宋体"/>
          <w:b/>
          <w:bCs/>
          <w:sz w:val="24"/>
          <w:szCs w:val="24"/>
          <w:lang w:val="en-US"/>
        </w:rPr>
        <w:t>20</w:t>
      </w:r>
      <w:r w:rsidRPr="007B6367">
        <w:rPr>
          <w:rFonts w:ascii="Book Antiqua" w:eastAsia="宋体" w:hAnsi="Book Antiqua" w:cs="宋体"/>
          <w:sz w:val="24"/>
          <w:szCs w:val="24"/>
          <w:lang w:val="en-US"/>
        </w:rPr>
        <w:t>: 693-697 [PMID: 20809816 DOI: 10.1089/lap.2010.0246]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roofErr w:type="gramStart"/>
      <w:r w:rsidRPr="007B6367">
        <w:rPr>
          <w:rFonts w:ascii="Book Antiqua" w:eastAsia="宋体" w:hAnsi="Book Antiqua" w:cs="宋体"/>
          <w:sz w:val="24"/>
          <w:szCs w:val="24"/>
          <w:lang w:val="en-US"/>
        </w:rPr>
        <w:t>22 </w:t>
      </w:r>
      <w:proofErr w:type="spellStart"/>
      <w:r w:rsidRPr="007B6367">
        <w:rPr>
          <w:rFonts w:ascii="Book Antiqua" w:eastAsia="宋体" w:hAnsi="Book Antiqua" w:cs="宋体"/>
          <w:b/>
          <w:bCs/>
          <w:sz w:val="24"/>
          <w:szCs w:val="24"/>
          <w:lang w:val="en-US"/>
        </w:rPr>
        <w:t>Hashizume</w:t>
      </w:r>
      <w:proofErr w:type="spellEnd"/>
      <w:r w:rsidRPr="007B6367">
        <w:rPr>
          <w:rFonts w:ascii="Book Antiqua" w:eastAsia="宋体" w:hAnsi="Book Antiqua" w:cs="宋体"/>
          <w:b/>
          <w:bCs/>
          <w:sz w:val="24"/>
          <w:szCs w:val="24"/>
          <w:lang w:val="en-US"/>
        </w:rPr>
        <w:t xml:space="preserve"> M</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Sugimachi</w:t>
      </w:r>
      <w:proofErr w:type="spellEnd"/>
      <w:r w:rsidRPr="007B6367">
        <w:rPr>
          <w:rFonts w:ascii="Book Antiqua" w:eastAsia="宋体" w:hAnsi="Book Antiqua" w:cs="宋体"/>
          <w:sz w:val="24"/>
          <w:szCs w:val="24"/>
          <w:lang w:val="en-US"/>
        </w:rPr>
        <w:t xml:space="preserve"> K. Robot-assisted gastric surgery.</w:t>
      </w:r>
      <w:proofErr w:type="gram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Clin</w:t>
      </w:r>
      <w:proofErr w:type="spellEnd"/>
      <w:r w:rsidRPr="007B6367">
        <w:rPr>
          <w:rFonts w:ascii="Book Antiqua" w:eastAsia="宋体" w:hAnsi="Book Antiqua" w:cs="宋体"/>
          <w:i/>
          <w:iCs/>
          <w:sz w:val="24"/>
          <w:szCs w:val="24"/>
          <w:lang w:val="en-US"/>
        </w:rPr>
        <w:t xml:space="preserve"> North Am</w:t>
      </w:r>
      <w:r w:rsidRPr="007B6367">
        <w:rPr>
          <w:rFonts w:ascii="Book Antiqua" w:eastAsia="宋体" w:hAnsi="Book Antiqua" w:cs="宋体"/>
          <w:sz w:val="24"/>
          <w:szCs w:val="24"/>
          <w:lang w:val="en-US"/>
        </w:rPr>
        <w:t> 2003; </w:t>
      </w:r>
      <w:r w:rsidRPr="007B6367">
        <w:rPr>
          <w:rFonts w:ascii="Book Antiqua" w:eastAsia="宋体" w:hAnsi="Book Antiqua" w:cs="宋体"/>
          <w:b/>
          <w:bCs/>
          <w:sz w:val="24"/>
          <w:szCs w:val="24"/>
          <w:lang w:val="en-US"/>
        </w:rPr>
        <w:t>83</w:t>
      </w:r>
      <w:r w:rsidRPr="007B6367">
        <w:rPr>
          <w:rFonts w:ascii="Book Antiqua" w:eastAsia="宋体" w:hAnsi="Book Antiqua" w:cs="宋体"/>
          <w:sz w:val="24"/>
          <w:szCs w:val="24"/>
          <w:lang w:val="en-US"/>
        </w:rPr>
        <w:t>: 1429-1444 [PMID: 14712877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10.1016/S0039-6109(03)00158-0]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23 </w:t>
      </w:r>
      <w:proofErr w:type="spellStart"/>
      <w:r w:rsidRPr="007B6367">
        <w:rPr>
          <w:rFonts w:ascii="Book Antiqua" w:eastAsia="宋体" w:hAnsi="Book Antiqua" w:cs="宋体"/>
          <w:b/>
          <w:bCs/>
          <w:sz w:val="24"/>
          <w:szCs w:val="24"/>
          <w:lang w:val="en-US"/>
        </w:rPr>
        <w:t>Giulianotti</w:t>
      </w:r>
      <w:proofErr w:type="spellEnd"/>
      <w:r w:rsidRPr="007B6367">
        <w:rPr>
          <w:rFonts w:ascii="Book Antiqua" w:eastAsia="宋体" w:hAnsi="Book Antiqua" w:cs="宋体"/>
          <w:b/>
          <w:bCs/>
          <w:sz w:val="24"/>
          <w:szCs w:val="24"/>
          <w:lang w:val="en-US"/>
        </w:rPr>
        <w:t xml:space="preserve"> PC</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Coratti</w:t>
      </w:r>
      <w:proofErr w:type="spellEnd"/>
      <w:r w:rsidRPr="007B6367">
        <w:rPr>
          <w:rFonts w:ascii="Book Antiqua" w:eastAsia="宋体" w:hAnsi="Book Antiqua" w:cs="宋体"/>
          <w:sz w:val="24"/>
          <w:szCs w:val="24"/>
          <w:lang w:val="en-US"/>
        </w:rPr>
        <w:t xml:space="preserve"> A, </w:t>
      </w:r>
      <w:proofErr w:type="spellStart"/>
      <w:r w:rsidRPr="007B6367">
        <w:rPr>
          <w:rFonts w:ascii="Book Antiqua" w:eastAsia="宋体" w:hAnsi="Book Antiqua" w:cs="宋体"/>
          <w:sz w:val="24"/>
          <w:szCs w:val="24"/>
          <w:lang w:val="en-US"/>
        </w:rPr>
        <w:t>Angelini</w:t>
      </w:r>
      <w:proofErr w:type="spellEnd"/>
      <w:r w:rsidRPr="007B6367">
        <w:rPr>
          <w:rFonts w:ascii="Book Antiqua" w:eastAsia="宋体" w:hAnsi="Book Antiqua" w:cs="宋体"/>
          <w:sz w:val="24"/>
          <w:szCs w:val="24"/>
          <w:lang w:val="en-US"/>
        </w:rPr>
        <w:t xml:space="preserve"> M, </w:t>
      </w:r>
      <w:proofErr w:type="spellStart"/>
      <w:r w:rsidRPr="007B6367">
        <w:rPr>
          <w:rFonts w:ascii="Book Antiqua" w:eastAsia="宋体" w:hAnsi="Book Antiqua" w:cs="宋体"/>
          <w:sz w:val="24"/>
          <w:szCs w:val="24"/>
          <w:lang w:val="en-US"/>
        </w:rPr>
        <w:t>Sbrana</w:t>
      </w:r>
      <w:proofErr w:type="spellEnd"/>
      <w:r w:rsidRPr="007B6367">
        <w:rPr>
          <w:rFonts w:ascii="Book Antiqua" w:eastAsia="宋体" w:hAnsi="Book Antiqua" w:cs="宋体"/>
          <w:sz w:val="24"/>
          <w:szCs w:val="24"/>
          <w:lang w:val="en-US"/>
        </w:rPr>
        <w:t xml:space="preserve"> F, </w:t>
      </w:r>
      <w:proofErr w:type="spellStart"/>
      <w:r w:rsidRPr="007B6367">
        <w:rPr>
          <w:rFonts w:ascii="Book Antiqua" w:eastAsia="宋体" w:hAnsi="Book Antiqua" w:cs="宋体"/>
          <w:sz w:val="24"/>
          <w:szCs w:val="24"/>
          <w:lang w:val="en-US"/>
        </w:rPr>
        <w:t>Cecconi</w:t>
      </w:r>
      <w:proofErr w:type="spellEnd"/>
      <w:r w:rsidRPr="007B6367">
        <w:rPr>
          <w:rFonts w:ascii="Book Antiqua" w:eastAsia="宋体" w:hAnsi="Book Antiqua" w:cs="宋体"/>
          <w:sz w:val="24"/>
          <w:szCs w:val="24"/>
          <w:lang w:val="en-US"/>
        </w:rPr>
        <w:t xml:space="preserve"> S, </w:t>
      </w:r>
      <w:proofErr w:type="spellStart"/>
      <w:r w:rsidRPr="007B6367">
        <w:rPr>
          <w:rFonts w:ascii="Book Antiqua" w:eastAsia="宋体" w:hAnsi="Book Antiqua" w:cs="宋体"/>
          <w:sz w:val="24"/>
          <w:szCs w:val="24"/>
          <w:lang w:val="en-US"/>
        </w:rPr>
        <w:t>Balestracci</w:t>
      </w:r>
      <w:proofErr w:type="spellEnd"/>
      <w:r w:rsidRPr="007B6367">
        <w:rPr>
          <w:rFonts w:ascii="Book Antiqua" w:eastAsia="宋体" w:hAnsi="Book Antiqua" w:cs="宋体"/>
          <w:sz w:val="24"/>
          <w:szCs w:val="24"/>
          <w:lang w:val="en-US"/>
        </w:rPr>
        <w:t xml:space="preserve"> T, </w:t>
      </w:r>
      <w:proofErr w:type="spellStart"/>
      <w:r w:rsidRPr="007B6367">
        <w:rPr>
          <w:rFonts w:ascii="Book Antiqua" w:eastAsia="宋体" w:hAnsi="Book Antiqua" w:cs="宋体"/>
          <w:sz w:val="24"/>
          <w:szCs w:val="24"/>
          <w:lang w:val="en-US"/>
        </w:rPr>
        <w:t>Caravaglios</w:t>
      </w:r>
      <w:proofErr w:type="spellEnd"/>
      <w:r w:rsidRPr="007B6367">
        <w:rPr>
          <w:rFonts w:ascii="Book Antiqua" w:eastAsia="宋体" w:hAnsi="Book Antiqua" w:cs="宋体"/>
          <w:sz w:val="24"/>
          <w:szCs w:val="24"/>
          <w:lang w:val="en-US"/>
        </w:rPr>
        <w:t xml:space="preserve"> G. Robotics in general surgery: personal experience in a large community hospital. </w:t>
      </w:r>
      <w:r w:rsidRPr="007B6367">
        <w:rPr>
          <w:rFonts w:ascii="Book Antiqua" w:eastAsia="宋体" w:hAnsi="Book Antiqua" w:cs="宋体"/>
          <w:i/>
          <w:iCs/>
          <w:sz w:val="24"/>
          <w:szCs w:val="24"/>
          <w:lang w:val="en-US"/>
        </w:rPr>
        <w:t xml:space="preserve">Arch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2003; </w:t>
      </w:r>
      <w:r w:rsidRPr="007B6367">
        <w:rPr>
          <w:rFonts w:ascii="Book Antiqua" w:eastAsia="宋体" w:hAnsi="Book Antiqua" w:cs="宋体"/>
          <w:b/>
          <w:bCs/>
          <w:sz w:val="24"/>
          <w:szCs w:val="24"/>
          <w:lang w:val="en-US"/>
        </w:rPr>
        <w:t>138</w:t>
      </w:r>
      <w:r w:rsidRPr="007B6367">
        <w:rPr>
          <w:rFonts w:ascii="Book Antiqua" w:eastAsia="宋体" w:hAnsi="Book Antiqua" w:cs="宋体"/>
          <w:sz w:val="24"/>
          <w:szCs w:val="24"/>
          <w:lang w:val="en-US"/>
        </w:rPr>
        <w:t>: 777-784 [PMID: 12860761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10.1001/archsurg.138.7.777]</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24 </w:t>
      </w:r>
      <w:proofErr w:type="spellStart"/>
      <w:r w:rsidRPr="007B6367">
        <w:rPr>
          <w:rFonts w:ascii="Book Antiqua" w:eastAsia="宋体" w:hAnsi="Book Antiqua" w:cs="宋体"/>
          <w:b/>
          <w:bCs/>
          <w:sz w:val="24"/>
          <w:szCs w:val="24"/>
          <w:lang w:val="en-US"/>
        </w:rPr>
        <w:t>Junfeng</w:t>
      </w:r>
      <w:proofErr w:type="spellEnd"/>
      <w:r w:rsidRPr="007B6367">
        <w:rPr>
          <w:rFonts w:ascii="Book Antiqua" w:eastAsia="宋体" w:hAnsi="Book Antiqua" w:cs="宋体"/>
          <w:b/>
          <w:bCs/>
          <w:sz w:val="24"/>
          <w:szCs w:val="24"/>
          <w:lang w:val="en-US"/>
        </w:rPr>
        <w:t xml:space="preserve"> Z</w:t>
      </w:r>
      <w:r w:rsidRPr="007B6367">
        <w:rPr>
          <w:rFonts w:ascii="Book Antiqua" w:eastAsia="宋体" w:hAnsi="Book Antiqua" w:cs="宋体"/>
          <w:sz w:val="24"/>
          <w:szCs w:val="24"/>
          <w:lang w:val="en-US"/>
        </w:rPr>
        <w:t xml:space="preserve">, Yan S, Bo T, </w:t>
      </w:r>
      <w:proofErr w:type="spellStart"/>
      <w:r w:rsidRPr="007B6367">
        <w:rPr>
          <w:rFonts w:ascii="Book Antiqua" w:eastAsia="宋体" w:hAnsi="Book Antiqua" w:cs="宋体"/>
          <w:sz w:val="24"/>
          <w:szCs w:val="24"/>
          <w:lang w:val="en-US"/>
        </w:rPr>
        <w:t>Yingxue</w:t>
      </w:r>
      <w:proofErr w:type="spellEnd"/>
      <w:r w:rsidRPr="007B6367">
        <w:rPr>
          <w:rFonts w:ascii="Book Antiqua" w:eastAsia="宋体" w:hAnsi="Book Antiqua" w:cs="宋体"/>
          <w:sz w:val="24"/>
          <w:szCs w:val="24"/>
          <w:lang w:val="en-US"/>
        </w:rPr>
        <w:t xml:space="preserve"> H, </w:t>
      </w:r>
      <w:proofErr w:type="spellStart"/>
      <w:r w:rsidRPr="007B6367">
        <w:rPr>
          <w:rFonts w:ascii="Book Antiqua" w:eastAsia="宋体" w:hAnsi="Book Antiqua" w:cs="宋体"/>
          <w:sz w:val="24"/>
          <w:szCs w:val="24"/>
          <w:lang w:val="en-US"/>
        </w:rPr>
        <w:t>Dongzhu</w:t>
      </w:r>
      <w:proofErr w:type="spellEnd"/>
      <w:r w:rsidRPr="007B6367">
        <w:rPr>
          <w:rFonts w:ascii="Book Antiqua" w:eastAsia="宋体" w:hAnsi="Book Antiqua" w:cs="宋体"/>
          <w:sz w:val="24"/>
          <w:szCs w:val="24"/>
          <w:lang w:val="en-US"/>
        </w:rPr>
        <w:t xml:space="preserve"> Z, </w:t>
      </w:r>
      <w:proofErr w:type="spellStart"/>
      <w:r w:rsidRPr="007B6367">
        <w:rPr>
          <w:rFonts w:ascii="Book Antiqua" w:eastAsia="宋体" w:hAnsi="Book Antiqua" w:cs="宋体"/>
          <w:sz w:val="24"/>
          <w:szCs w:val="24"/>
          <w:lang w:val="en-US"/>
        </w:rPr>
        <w:t>Yongliang</w:t>
      </w:r>
      <w:proofErr w:type="spellEnd"/>
      <w:r w:rsidRPr="007B6367">
        <w:rPr>
          <w:rFonts w:ascii="Book Antiqua" w:eastAsia="宋体" w:hAnsi="Book Antiqua" w:cs="宋体"/>
          <w:sz w:val="24"/>
          <w:szCs w:val="24"/>
          <w:lang w:val="en-US"/>
        </w:rPr>
        <w:t xml:space="preserve"> Z, </w:t>
      </w:r>
      <w:proofErr w:type="spellStart"/>
      <w:r w:rsidRPr="007B6367">
        <w:rPr>
          <w:rFonts w:ascii="Book Antiqua" w:eastAsia="宋体" w:hAnsi="Book Antiqua" w:cs="宋体"/>
          <w:sz w:val="24"/>
          <w:szCs w:val="24"/>
          <w:lang w:val="en-US"/>
        </w:rPr>
        <w:t>Feng</w:t>
      </w:r>
      <w:proofErr w:type="spellEnd"/>
      <w:r w:rsidRPr="007B6367">
        <w:rPr>
          <w:rFonts w:ascii="Book Antiqua" w:eastAsia="宋体" w:hAnsi="Book Antiqua" w:cs="宋体"/>
          <w:sz w:val="24"/>
          <w:szCs w:val="24"/>
          <w:lang w:val="en-US"/>
        </w:rPr>
        <w:t xml:space="preserve"> Q, </w:t>
      </w:r>
      <w:proofErr w:type="spellStart"/>
      <w:r w:rsidRPr="007B6367">
        <w:rPr>
          <w:rFonts w:ascii="Book Antiqua" w:eastAsia="宋体" w:hAnsi="Book Antiqua" w:cs="宋体"/>
          <w:sz w:val="24"/>
          <w:szCs w:val="24"/>
          <w:lang w:val="en-US"/>
        </w:rPr>
        <w:t>Peiwu</w:t>
      </w:r>
      <w:proofErr w:type="spellEnd"/>
      <w:r w:rsidRPr="007B6367">
        <w:rPr>
          <w:rFonts w:ascii="Book Antiqua" w:eastAsia="宋体" w:hAnsi="Book Antiqua" w:cs="宋体"/>
          <w:sz w:val="24"/>
          <w:szCs w:val="24"/>
          <w:lang w:val="en-US"/>
        </w:rPr>
        <w:t xml:space="preserve"> Y.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versus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comparison of surgical performance and short-term outcomes.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2014; </w:t>
      </w:r>
      <w:r w:rsidRPr="007B6367">
        <w:rPr>
          <w:rFonts w:ascii="Book Antiqua" w:eastAsia="宋体" w:hAnsi="Book Antiqua" w:cs="宋体"/>
          <w:b/>
          <w:bCs/>
          <w:sz w:val="24"/>
          <w:szCs w:val="24"/>
          <w:lang w:val="en-US"/>
        </w:rPr>
        <w:t>28</w:t>
      </w:r>
      <w:r w:rsidRPr="007B6367">
        <w:rPr>
          <w:rFonts w:ascii="Book Antiqua" w:eastAsia="宋体" w:hAnsi="Book Antiqua" w:cs="宋体"/>
          <w:sz w:val="24"/>
          <w:szCs w:val="24"/>
          <w:lang w:val="en-US"/>
        </w:rPr>
        <w:t>: 1779-1787 [PMID: 24385251 DOI: 10.1007/s00464-013-3385-6]</w:t>
      </w:r>
    </w:p>
    <w:p w:rsidR="007B6367" w:rsidRPr="007B6367" w:rsidRDefault="007B6367" w:rsidP="007B6367">
      <w:pPr>
        <w:spacing w:line="360" w:lineRule="auto"/>
        <w:jc w:val="both"/>
        <w:rPr>
          <w:rFonts w:ascii="Book Antiqua" w:eastAsia="宋体" w:hAnsi="Book Antiqua"/>
          <w:sz w:val="24"/>
          <w:szCs w:val="24"/>
          <w:lang w:val="en-GB"/>
        </w:rPr>
      </w:pPr>
      <w:r w:rsidRPr="007B6367">
        <w:rPr>
          <w:rFonts w:ascii="Book Antiqua" w:eastAsia="宋体" w:hAnsi="Book Antiqua" w:hint="eastAsia"/>
          <w:bCs/>
          <w:sz w:val="24"/>
          <w:szCs w:val="24"/>
          <w:lang w:val="en-GB"/>
        </w:rPr>
        <w:lastRenderedPageBreak/>
        <w:t xml:space="preserve">25 </w:t>
      </w:r>
      <w:r w:rsidRPr="007B6367">
        <w:rPr>
          <w:rFonts w:ascii="Book Antiqua" w:eastAsia="宋体" w:hAnsi="Book Antiqua"/>
          <w:b/>
          <w:bCs/>
          <w:sz w:val="24"/>
          <w:szCs w:val="24"/>
          <w:lang w:val="en-GB"/>
        </w:rPr>
        <w:t>Woo Y</w:t>
      </w:r>
      <w:r w:rsidRPr="007B6367">
        <w:rPr>
          <w:rFonts w:ascii="Book Antiqua" w:eastAsia="宋体" w:hAnsi="Book Antiqua"/>
          <w:sz w:val="24"/>
          <w:szCs w:val="24"/>
          <w:lang w:val="en-GB"/>
        </w:rPr>
        <w:t xml:space="preserve">, </w:t>
      </w:r>
      <w:proofErr w:type="spellStart"/>
      <w:r w:rsidRPr="007B6367">
        <w:rPr>
          <w:rFonts w:ascii="Book Antiqua" w:eastAsia="宋体" w:hAnsi="Book Antiqua"/>
          <w:bCs/>
          <w:sz w:val="24"/>
          <w:szCs w:val="24"/>
          <w:lang w:val="en-GB"/>
        </w:rPr>
        <w:t>Hyung</w:t>
      </w:r>
      <w:proofErr w:type="spellEnd"/>
      <w:r w:rsidRPr="007B6367">
        <w:rPr>
          <w:rFonts w:ascii="Book Antiqua" w:eastAsia="宋体" w:hAnsi="Book Antiqua"/>
          <w:bCs/>
          <w:sz w:val="24"/>
          <w:szCs w:val="24"/>
          <w:lang w:val="en-GB"/>
        </w:rPr>
        <w:t xml:space="preserve"> WJ</w:t>
      </w:r>
      <w:r w:rsidRPr="007B6367">
        <w:rPr>
          <w:rFonts w:ascii="Book Antiqua" w:eastAsia="宋体" w:hAnsi="Book Antiqua"/>
          <w:sz w:val="24"/>
          <w:szCs w:val="24"/>
          <w:lang w:val="en-GB"/>
        </w:rPr>
        <w:t xml:space="preserve">, </w:t>
      </w:r>
      <w:r w:rsidRPr="007B6367">
        <w:rPr>
          <w:rFonts w:ascii="Book Antiqua" w:eastAsia="宋体" w:hAnsi="Book Antiqua"/>
          <w:bCs/>
          <w:sz w:val="24"/>
          <w:szCs w:val="24"/>
          <w:lang w:val="en-GB"/>
        </w:rPr>
        <w:t>Pak KH</w:t>
      </w:r>
      <w:r w:rsidRPr="007B6367">
        <w:rPr>
          <w:rFonts w:ascii="Book Antiqua" w:eastAsia="宋体" w:hAnsi="Book Antiqua"/>
          <w:sz w:val="24"/>
          <w:szCs w:val="24"/>
          <w:lang w:val="en-GB"/>
        </w:rPr>
        <w:t xml:space="preserve">, </w:t>
      </w:r>
      <w:proofErr w:type="spellStart"/>
      <w:r w:rsidRPr="007B6367">
        <w:rPr>
          <w:rFonts w:ascii="Book Antiqua" w:eastAsia="宋体" w:hAnsi="Book Antiqua"/>
          <w:sz w:val="24"/>
          <w:szCs w:val="24"/>
          <w:lang w:val="en-GB"/>
        </w:rPr>
        <w:t>Inaba</w:t>
      </w:r>
      <w:proofErr w:type="spellEnd"/>
      <w:r w:rsidRPr="007B6367">
        <w:rPr>
          <w:rFonts w:ascii="Book Antiqua" w:eastAsia="宋体" w:hAnsi="Book Antiqua"/>
          <w:sz w:val="24"/>
          <w:szCs w:val="24"/>
          <w:lang w:val="en-GB"/>
        </w:rPr>
        <w:t xml:space="preserve"> K, Obama K, Choi SH, Noh SH. Robotic </w:t>
      </w:r>
      <w:proofErr w:type="spellStart"/>
      <w:r w:rsidRPr="007B6367">
        <w:rPr>
          <w:rFonts w:ascii="Book Antiqua" w:eastAsia="宋体" w:hAnsi="Book Antiqua"/>
          <w:sz w:val="24"/>
          <w:szCs w:val="24"/>
          <w:lang w:val="en-GB"/>
        </w:rPr>
        <w:t>gastrectomy</w:t>
      </w:r>
      <w:proofErr w:type="spellEnd"/>
      <w:r w:rsidRPr="007B6367">
        <w:rPr>
          <w:rFonts w:ascii="Book Antiqua" w:eastAsia="宋体" w:hAnsi="Book Antiqua"/>
          <w:sz w:val="24"/>
          <w:szCs w:val="24"/>
          <w:lang w:val="en-GB"/>
        </w:rPr>
        <w:t xml:space="preserve"> as an </w:t>
      </w:r>
      <w:proofErr w:type="spellStart"/>
      <w:r w:rsidRPr="007B6367">
        <w:rPr>
          <w:rFonts w:ascii="Book Antiqua" w:eastAsia="宋体" w:hAnsi="Book Antiqua"/>
          <w:sz w:val="24"/>
          <w:szCs w:val="24"/>
          <w:lang w:val="en-GB"/>
        </w:rPr>
        <w:t>oncologically</w:t>
      </w:r>
      <w:proofErr w:type="spellEnd"/>
      <w:r w:rsidRPr="007B6367">
        <w:rPr>
          <w:rFonts w:ascii="Book Antiqua" w:eastAsia="宋体" w:hAnsi="Book Antiqua"/>
          <w:sz w:val="24"/>
          <w:szCs w:val="24"/>
          <w:lang w:val="en-GB"/>
        </w:rPr>
        <w:t xml:space="preserve"> sound alternative to laparoscopic resections for the treatment of early-stage gastric cancers. </w:t>
      </w:r>
      <w:proofErr w:type="spellStart"/>
      <w:r w:rsidRPr="007B6367">
        <w:rPr>
          <w:rFonts w:ascii="Book Antiqua" w:eastAsia="宋体" w:hAnsi="Book Antiqua"/>
          <w:i/>
          <w:sz w:val="24"/>
          <w:szCs w:val="24"/>
          <w:lang w:val="de-DE"/>
        </w:rPr>
        <w:t>Arch</w:t>
      </w:r>
      <w:proofErr w:type="spellEnd"/>
      <w:r w:rsidRPr="007B6367">
        <w:rPr>
          <w:rFonts w:ascii="Book Antiqua" w:eastAsia="宋体" w:hAnsi="Book Antiqua"/>
          <w:i/>
          <w:sz w:val="24"/>
          <w:szCs w:val="24"/>
          <w:lang w:val="de-DE"/>
        </w:rPr>
        <w:t xml:space="preserve"> </w:t>
      </w:r>
      <w:proofErr w:type="spellStart"/>
      <w:r w:rsidRPr="007B6367">
        <w:rPr>
          <w:rFonts w:ascii="Book Antiqua" w:eastAsia="宋体" w:hAnsi="Book Antiqua"/>
          <w:i/>
          <w:sz w:val="24"/>
          <w:szCs w:val="24"/>
          <w:lang w:val="de-DE"/>
        </w:rPr>
        <w:t>Surg</w:t>
      </w:r>
      <w:proofErr w:type="spellEnd"/>
      <w:r w:rsidRPr="007B6367">
        <w:rPr>
          <w:rFonts w:ascii="Book Antiqua" w:eastAsia="宋体" w:hAnsi="Book Antiqua"/>
          <w:sz w:val="24"/>
          <w:szCs w:val="24"/>
          <w:lang w:val="de-DE"/>
        </w:rPr>
        <w:t xml:space="preserve"> </w:t>
      </w:r>
      <w:r w:rsidRPr="007B6367">
        <w:rPr>
          <w:rFonts w:ascii="Book Antiqua" w:eastAsia="宋体" w:hAnsi="Book Antiqua"/>
          <w:bCs/>
          <w:sz w:val="24"/>
          <w:szCs w:val="24"/>
          <w:lang w:val="de-DE"/>
        </w:rPr>
        <w:t>2011</w:t>
      </w:r>
      <w:r w:rsidRPr="007B6367">
        <w:rPr>
          <w:rFonts w:ascii="Book Antiqua" w:eastAsia="宋体" w:hAnsi="Book Antiqua"/>
          <w:sz w:val="24"/>
          <w:szCs w:val="24"/>
          <w:lang w:val="de-DE"/>
        </w:rPr>
        <w:t xml:space="preserve">; </w:t>
      </w:r>
      <w:r w:rsidRPr="007B6367">
        <w:rPr>
          <w:rFonts w:ascii="Book Antiqua" w:eastAsia="宋体" w:hAnsi="Book Antiqua"/>
          <w:b/>
          <w:sz w:val="24"/>
          <w:szCs w:val="24"/>
          <w:lang w:val="de-DE"/>
        </w:rPr>
        <w:t>146</w:t>
      </w:r>
      <w:r w:rsidRPr="007B6367">
        <w:rPr>
          <w:rFonts w:ascii="Book Antiqua" w:eastAsia="宋体" w:hAnsi="Book Antiqua"/>
          <w:sz w:val="24"/>
          <w:szCs w:val="24"/>
          <w:lang w:val="de-DE"/>
        </w:rPr>
        <w:t>: 1086-92 [</w:t>
      </w:r>
      <w:r w:rsidRPr="007B6367">
        <w:rPr>
          <w:rFonts w:ascii="Book Antiqua" w:eastAsia="宋体" w:hAnsi="Book Antiqua"/>
          <w:sz w:val="24"/>
          <w:szCs w:val="24"/>
          <w:lang w:val="en-GB"/>
        </w:rPr>
        <w:t xml:space="preserve">PMID: 21576595 </w:t>
      </w:r>
      <w:r w:rsidRPr="007B6367">
        <w:rPr>
          <w:rFonts w:ascii="Book Antiqua" w:eastAsia="宋体" w:hAnsi="Book Antiqua"/>
          <w:sz w:val="24"/>
          <w:szCs w:val="24"/>
          <w:lang w:val="de-DE"/>
        </w:rPr>
        <w:t>DOI: 10.1001/archsurg.</w:t>
      </w:r>
      <w:r w:rsidRPr="007B6367">
        <w:rPr>
          <w:rFonts w:ascii="Book Antiqua" w:eastAsia="宋体" w:hAnsi="Book Antiqua"/>
          <w:bCs/>
          <w:sz w:val="24"/>
          <w:szCs w:val="24"/>
          <w:lang w:val="de-DE"/>
        </w:rPr>
        <w:t>2011</w:t>
      </w:r>
      <w:r w:rsidRPr="007B6367">
        <w:rPr>
          <w:rFonts w:ascii="Book Antiqua" w:eastAsia="宋体" w:hAnsi="Book Antiqua"/>
          <w:sz w:val="24"/>
          <w:szCs w:val="24"/>
          <w:lang w:val="de-DE"/>
        </w:rPr>
        <w:t>.114</w:t>
      </w:r>
      <w:r w:rsidRPr="007B6367">
        <w:rPr>
          <w:rFonts w:ascii="Book Antiqua" w:eastAsia="宋体" w:hAnsi="Book Antiqua"/>
          <w:sz w:val="24"/>
          <w:szCs w:val="24"/>
          <w:lang w:val="en-GB"/>
        </w:rPr>
        <w:t>]</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26 </w:t>
      </w:r>
      <w:proofErr w:type="spellStart"/>
      <w:r w:rsidRPr="007B6367">
        <w:rPr>
          <w:rFonts w:ascii="Book Antiqua" w:eastAsia="宋体" w:hAnsi="Book Antiqua" w:cs="宋体"/>
          <w:b/>
          <w:bCs/>
          <w:sz w:val="24"/>
          <w:szCs w:val="24"/>
          <w:lang w:val="en-US"/>
        </w:rPr>
        <w:t>Pugliese</w:t>
      </w:r>
      <w:proofErr w:type="spellEnd"/>
      <w:r w:rsidRPr="007B6367">
        <w:rPr>
          <w:rFonts w:ascii="Book Antiqua" w:eastAsia="宋体" w:hAnsi="Book Antiqua" w:cs="宋体"/>
          <w:b/>
          <w:bCs/>
          <w:sz w:val="24"/>
          <w:szCs w:val="24"/>
          <w:lang w:val="en-US"/>
        </w:rPr>
        <w:t xml:space="preserve"> R</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Maggioni</w:t>
      </w:r>
      <w:proofErr w:type="spellEnd"/>
      <w:r w:rsidRPr="007B6367">
        <w:rPr>
          <w:rFonts w:ascii="Book Antiqua" w:eastAsia="宋体" w:hAnsi="Book Antiqua" w:cs="宋体"/>
          <w:sz w:val="24"/>
          <w:szCs w:val="24"/>
          <w:lang w:val="en-US"/>
        </w:rPr>
        <w:t xml:space="preserve"> D, </w:t>
      </w:r>
      <w:proofErr w:type="spellStart"/>
      <w:r w:rsidRPr="007B6367">
        <w:rPr>
          <w:rFonts w:ascii="Book Antiqua" w:eastAsia="宋体" w:hAnsi="Book Antiqua" w:cs="宋体"/>
          <w:sz w:val="24"/>
          <w:szCs w:val="24"/>
          <w:lang w:val="en-US"/>
        </w:rPr>
        <w:t>Sansonna</w:t>
      </w:r>
      <w:proofErr w:type="spellEnd"/>
      <w:r w:rsidRPr="007B6367">
        <w:rPr>
          <w:rFonts w:ascii="Book Antiqua" w:eastAsia="宋体" w:hAnsi="Book Antiqua" w:cs="宋体"/>
          <w:sz w:val="24"/>
          <w:szCs w:val="24"/>
          <w:lang w:val="en-US"/>
        </w:rPr>
        <w:t xml:space="preserve"> F, </w:t>
      </w:r>
      <w:proofErr w:type="spellStart"/>
      <w:r w:rsidRPr="007B6367">
        <w:rPr>
          <w:rFonts w:ascii="Book Antiqua" w:eastAsia="宋体" w:hAnsi="Book Antiqua" w:cs="宋体"/>
          <w:sz w:val="24"/>
          <w:szCs w:val="24"/>
          <w:lang w:val="en-US"/>
        </w:rPr>
        <w:t>Costanzi</w:t>
      </w:r>
      <w:proofErr w:type="spellEnd"/>
      <w:r w:rsidRPr="007B6367">
        <w:rPr>
          <w:rFonts w:ascii="Book Antiqua" w:eastAsia="宋体" w:hAnsi="Book Antiqua" w:cs="宋体"/>
          <w:sz w:val="24"/>
          <w:szCs w:val="24"/>
          <w:lang w:val="en-US"/>
        </w:rPr>
        <w:t xml:space="preserve"> A, Ferrari GC, Di </w:t>
      </w:r>
      <w:proofErr w:type="spellStart"/>
      <w:r w:rsidRPr="007B6367">
        <w:rPr>
          <w:rFonts w:ascii="Book Antiqua" w:eastAsia="宋体" w:hAnsi="Book Antiqua" w:cs="宋体"/>
          <w:sz w:val="24"/>
          <w:szCs w:val="24"/>
          <w:lang w:val="en-US"/>
        </w:rPr>
        <w:t>Lernia</w:t>
      </w:r>
      <w:proofErr w:type="spellEnd"/>
      <w:r w:rsidRPr="007B6367">
        <w:rPr>
          <w:rFonts w:ascii="Book Antiqua" w:eastAsia="宋体" w:hAnsi="Book Antiqua" w:cs="宋体"/>
          <w:sz w:val="24"/>
          <w:szCs w:val="24"/>
          <w:lang w:val="en-US"/>
        </w:rPr>
        <w:t xml:space="preserve"> S, </w:t>
      </w:r>
      <w:proofErr w:type="spellStart"/>
      <w:r w:rsidRPr="007B6367">
        <w:rPr>
          <w:rFonts w:ascii="Book Antiqua" w:eastAsia="宋体" w:hAnsi="Book Antiqua" w:cs="宋体"/>
          <w:sz w:val="24"/>
          <w:szCs w:val="24"/>
          <w:lang w:val="en-US"/>
        </w:rPr>
        <w:t>Magistro</w:t>
      </w:r>
      <w:proofErr w:type="spellEnd"/>
      <w:r w:rsidRPr="007B6367">
        <w:rPr>
          <w:rFonts w:ascii="Book Antiqua" w:eastAsia="宋体" w:hAnsi="Book Antiqua" w:cs="宋体"/>
          <w:sz w:val="24"/>
          <w:szCs w:val="24"/>
          <w:lang w:val="en-US"/>
        </w:rPr>
        <w:t xml:space="preserve"> C, De Martini P, </w:t>
      </w:r>
      <w:proofErr w:type="spellStart"/>
      <w:r w:rsidRPr="007B6367">
        <w:rPr>
          <w:rFonts w:ascii="Book Antiqua" w:eastAsia="宋体" w:hAnsi="Book Antiqua" w:cs="宋体"/>
          <w:sz w:val="24"/>
          <w:szCs w:val="24"/>
          <w:lang w:val="en-US"/>
        </w:rPr>
        <w:t>Pugliese</w:t>
      </w:r>
      <w:proofErr w:type="spellEnd"/>
      <w:r w:rsidRPr="007B6367">
        <w:rPr>
          <w:rFonts w:ascii="Book Antiqua" w:eastAsia="宋体" w:hAnsi="Book Antiqua" w:cs="宋体"/>
          <w:sz w:val="24"/>
          <w:szCs w:val="24"/>
          <w:lang w:val="en-US"/>
        </w:rPr>
        <w:t xml:space="preserve"> F. Subtotal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D2 dissection by minimally invasive surgery for distal adenocarcinoma of the stomach: results and 5-year survival.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2010; </w:t>
      </w:r>
      <w:r w:rsidRPr="007B6367">
        <w:rPr>
          <w:rFonts w:ascii="Book Antiqua" w:eastAsia="宋体" w:hAnsi="Book Antiqua" w:cs="宋体"/>
          <w:b/>
          <w:bCs/>
          <w:sz w:val="24"/>
          <w:szCs w:val="24"/>
          <w:lang w:val="en-US"/>
        </w:rPr>
        <w:t>24</w:t>
      </w:r>
      <w:r w:rsidRPr="007B6367">
        <w:rPr>
          <w:rFonts w:ascii="Book Antiqua" w:eastAsia="宋体" w:hAnsi="Book Antiqua" w:cs="宋体"/>
          <w:sz w:val="24"/>
          <w:szCs w:val="24"/>
          <w:lang w:val="en-US"/>
        </w:rPr>
        <w:t>: 2594-2602 [PMID: 20414682 DOI: 10.1007/s00464-010-1014-1]</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27 </w:t>
      </w:r>
      <w:r w:rsidRPr="007B6367">
        <w:rPr>
          <w:rFonts w:ascii="Book Antiqua" w:eastAsia="宋体" w:hAnsi="Book Antiqua" w:cs="宋体"/>
          <w:b/>
          <w:bCs/>
          <w:sz w:val="24"/>
          <w:szCs w:val="24"/>
          <w:lang w:val="en-US"/>
        </w:rPr>
        <w:t>Lee HH</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Hur</w:t>
      </w:r>
      <w:proofErr w:type="spellEnd"/>
      <w:r w:rsidRPr="007B6367">
        <w:rPr>
          <w:rFonts w:ascii="Book Antiqua" w:eastAsia="宋体" w:hAnsi="Book Antiqua" w:cs="宋体"/>
          <w:sz w:val="24"/>
          <w:szCs w:val="24"/>
          <w:lang w:val="en-US"/>
        </w:rPr>
        <w:t xml:space="preserve"> H, Jung H, </w:t>
      </w:r>
      <w:proofErr w:type="spellStart"/>
      <w:r w:rsidRPr="007B6367">
        <w:rPr>
          <w:rFonts w:ascii="Book Antiqua" w:eastAsia="宋体" w:hAnsi="Book Antiqua" w:cs="宋体"/>
          <w:sz w:val="24"/>
          <w:szCs w:val="24"/>
          <w:lang w:val="en-US"/>
        </w:rPr>
        <w:t>Jeon</w:t>
      </w:r>
      <w:proofErr w:type="spellEnd"/>
      <w:r w:rsidRPr="007B6367">
        <w:rPr>
          <w:rFonts w:ascii="Book Antiqua" w:eastAsia="宋体" w:hAnsi="Book Antiqua" w:cs="宋体"/>
          <w:sz w:val="24"/>
          <w:szCs w:val="24"/>
          <w:lang w:val="en-US"/>
        </w:rPr>
        <w:t xml:space="preserve"> HM, Park CH, Song KY. Robot-assisted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initial experience. </w:t>
      </w:r>
      <w:r w:rsidRPr="007B6367">
        <w:rPr>
          <w:rFonts w:ascii="Book Antiqua" w:eastAsia="宋体" w:hAnsi="Book Antiqua" w:cs="宋体"/>
          <w:i/>
          <w:iCs/>
          <w:sz w:val="24"/>
          <w:szCs w:val="24"/>
          <w:lang w:val="en-US"/>
        </w:rPr>
        <w:t xml:space="preserve">Am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201</w:t>
      </w:r>
      <w:r w:rsidRPr="007B6367">
        <w:rPr>
          <w:rFonts w:ascii="Book Antiqua" w:eastAsia="宋体" w:hAnsi="Book Antiqua" w:cs="宋体"/>
          <w:sz w:val="24"/>
          <w:szCs w:val="24"/>
          <w:lang w:val="en-US"/>
        </w:rPr>
        <w:t>: 841-845 [PMID: 21741513 DOI: 10.1016/j.amjsurg.2010.05.013]</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28 </w:t>
      </w:r>
      <w:proofErr w:type="spellStart"/>
      <w:r w:rsidRPr="007B6367">
        <w:rPr>
          <w:rFonts w:ascii="Book Antiqua" w:eastAsia="宋体" w:hAnsi="Book Antiqua" w:cs="宋体"/>
          <w:b/>
          <w:bCs/>
          <w:sz w:val="24"/>
          <w:szCs w:val="24"/>
          <w:lang w:val="en-US"/>
        </w:rPr>
        <w:t>D'Annibale</w:t>
      </w:r>
      <w:proofErr w:type="spellEnd"/>
      <w:r w:rsidRPr="007B6367">
        <w:rPr>
          <w:rFonts w:ascii="Book Antiqua" w:eastAsia="宋体" w:hAnsi="Book Antiqua" w:cs="宋体"/>
          <w:b/>
          <w:bCs/>
          <w:sz w:val="24"/>
          <w:szCs w:val="24"/>
          <w:lang w:val="en-US"/>
        </w:rPr>
        <w:t xml:space="preserve"> A</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Pende</w:t>
      </w:r>
      <w:proofErr w:type="spellEnd"/>
      <w:r w:rsidRPr="007B6367">
        <w:rPr>
          <w:rFonts w:ascii="Book Antiqua" w:eastAsia="宋体" w:hAnsi="Book Antiqua" w:cs="宋体"/>
          <w:sz w:val="24"/>
          <w:szCs w:val="24"/>
          <w:lang w:val="en-US"/>
        </w:rPr>
        <w:t xml:space="preserve"> V, </w:t>
      </w:r>
      <w:proofErr w:type="spellStart"/>
      <w:r w:rsidRPr="007B6367">
        <w:rPr>
          <w:rFonts w:ascii="Book Antiqua" w:eastAsia="宋体" w:hAnsi="Book Antiqua" w:cs="宋体"/>
          <w:sz w:val="24"/>
          <w:szCs w:val="24"/>
          <w:lang w:val="en-US"/>
        </w:rPr>
        <w:t>Pernazza</w:t>
      </w:r>
      <w:proofErr w:type="spellEnd"/>
      <w:r w:rsidRPr="007B6367">
        <w:rPr>
          <w:rFonts w:ascii="Book Antiqua" w:eastAsia="宋体" w:hAnsi="Book Antiqua" w:cs="宋体"/>
          <w:sz w:val="24"/>
          <w:szCs w:val="24"/>
          <w:lang w:val="en-US"/>
        </w:rPr>
        <w:t xml:space="preserve"> G, </w:t>
      </w:r>
      <w:proofErr w:type="spellStart"/>
      <w:r w:rsidRPr="007B6367">
        <w:rPr>
          <w:rFonts w:ascii="Book Antiqua" w:eastAsia="宋体" w:hAnsi="Book Antiqua" w:cs="宋体"/>
          <w:sz w:val="24"/>
          <w:szCs w:val="24"/>
          <w:lang w:val="en-US"/>
        </w:rPr>
        <w:t>Monsellato</w:t>
      </w:r>
      <w:proofErr w:type="spellEnd"/>
      <w:r w:rsidRPr="007B6367">
        <w:rPr>
          <w:rFonts w:ascii="Book Antiqua" w:eastAsia="宋体" w:hAnsi="Book Antiqua" w:cs="宋体"/>
          <w:sz w:val="24"/>
          <w:szCs w:val="24"/>
          <w:lang w:val="en-US"/>
        </w:rPr>
        <w:t xml:space="preserve"> I, </w:t>
      </w:r>
      <w:proofErr w:type="spellStart"/>
      <w:r w:rsidRPr="007B6367">
        <w:rPr>
          <w:rFonts w:ascii="Book Antiqua" w:eastAsia="宋体" w:hAnsi="Book Antiqua" w:cs="宋体"/>
          <w:sz w:val="24"/>
          <w:szCs w:val="24"/>
          <w:lang w:val="en-US"/>
        </w:rPr>
        <w:t>Mazzocchi</w:t>
      </w:r>
      <w:proofErr w:type="spellEnd"/>
      <w:r w:rsidRPr="007B6367">
        <w:rPr>
          <w:rFonts w:ascii="Book Antiqua" w:eastAsia="宋体" w:hAnsi="Book Antiqua" w:cs="宋体"/>
          <w:sz w:val="24"/>
          <w:szCs w:val="24"/>
          <w:lang w:val="en-US"/>
        </w:rPr>
        <w:t xml:space="preserve"> P, </w:t>
      </w:r>
      <w:proofErr w:type="spellStart"/>
      <w:r w:rsidRPr="007B6367">
        <w:rPr>
          <w:rFonts w:ascii="Book Antiqua" w:eastAsia="宋体" w:hAnsi="Book Antiqua" w:cs="宋体"/>
          <w:sz w:val="24"/>
          <w:szCs w:val="24"/>
          <w:lang w:val="en-US"/>
        </w:rPr>
        <w:t>Lucandri</w:t>
      </w:r>
      <w:proofErr w:type="spellEnd"/>
      <w:r w:rsidRPr="007B6367">
        <w:rPr>
          <w:rFonts w:ascii="Book Antiqua" w:eastAsia="宋体" w:hAnsi="Book Antiqua" w:cs="宋体"/>
          <w:sz w:val="24"/>
          <w:szCs w:val="24"/>
          <w:lang w:val="en-US"/>
        </w:rPr>
        <w:t xml:space="preserve"> G, </w:t>
      </w:r>
      <w:proofErr w:type="spellStart"/>
      <w:r w:rsidRPr="007B6367">
        <w:rPr>
          <w:rFonts w:ascii="Book Antiqua" w:eastAsia="宋体" w:hAnsi="Book Antiqua" w:cs="宋体"/>
          <w:sz w:val="24"/>
          <w:szCs w:val="24"/>
          <w:lang w:val="en-US"/>
        </w:rPr>
        <w:t>Morpurgo</w:t>
      </w:r>
      <w:proofErr w:type="spellEnd"/>
      <w:r w:rsidRPr="007B6367">
        <w:rPr>
          <w:rFonts w:ascii="Book Antiqua" w:eastAsia="宋体" w:hAnsi="Book Antiqua" w:cs="宋体"/>
          <w:sz w:val="24"/>
          <w:szCs w:val="24"/>
          <w:lang w:val="en-US"/>
        </w:rPr>
        <w:t xml:space="preserve"> E, </w:t>
      </w:r>
      <w:proofErr w:type="spellStart"/>
      <w:r w:rsidRPr="007B6367">
        <w:rPr>
          <w:rFonts w:ascii="Book Antiqua" w:eastAsia="宋体" w:hAnsi="Book Antiqua" w:cs="宋体"/>
          <w:sz w:val="24"/>
          <w:szCs w:val="24"/>
          <w:lang w:val="en-US"/>
        </w:rPr>
        <w:t>Contardo</w:t>
      </w:r>
      <w:proofErr w:type="spellEnd"/>
      <w:r w:rsidRPr="007B6367">
        <w:rPr>
          <w:rFonts w:ascii="Book Antiqua" w:eastAsia="宋体" w:hAnsi="Book Antiqua" w:cs="宋体"/>
          <w:sz w:val="24"/>
          <w:szCs w:val="24"/>
          <w:lang w:val="en-US"/>
        </w:rPr>
        <w:t xml:space="preserve"> T, </w:t>
      </w:r>
      <w:proofErr w:type="spellStart"/>
      <w:r w:rsidRPr="007B6367">
        <w:rPr>
          <w:rFonts w:ascii="Book Antiqua" w:eastAsia="宋体" w:hAnsi="Book Antiqua" w:cs="宋体"/>
          <w:sz w:val="24"/>
          <w:szCs w:val="24"/>
          <w:lang w:val="en-US"/>
        </w:rPr>
        <w:t>Sovernigo</w:t>
      </w:r>
      <w:proofErr w:type="spellEnd"/>
      <w:r w:rsidRPr="007B6367">
        <w:rPr>
          <w:rFonts w:ascii="Book Antiqua" w:eastAsia="宋体" w:hAnsi="Book Antiqua" w:cs="宋体"/>
          <w:sz w:val="24"/>
          <w:szCs w:val="24"/>
          <w:lang w:val="en-US"/>
        </w:rPr>
        <w:t xml:space="preserve"> G. Full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extended (D2) lymphadenectomy for gastric cancer: surgical technique and preliminary results.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Res</w:t>
      </w:r>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166</w:t>
      </w:r>
      <w:r w:rsidRPr="007B6367">
        <w:rPr>
          <w:rFonts w:ascii="Book Antiqua" w:eastAsia="宋体" w:hAnsi="Book Antiqua" w:cs="宋体"/>
          <w:sz w:val="24"/>
          <w:szCs w:val="24"/>
          <w:lang w:val="en-US"/>
        </w:rPr>
        <w:t>: e113-e120 [PMID: 21227455 DOI: 10.1016/j.jss.2010.11.881]</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29 </w:t>
      </w:r>
      <w:r w:rsidRPr="007B6367">
        <w:rPr>
          <w:rFonts w:ascii="Book Antiqua" w:eastAsia="宋体" w:hAnsi="Book Antiqua" w:cs="宋体"/>
          <w:b/>
          <w:bCs/>
          <w:sz w:val="24"/>
          <w:szCs w:val="24"/>
          <w:lang w:val="en-US"/>
        </w:rPr>
        <w:t>Jiang ZW</w:t>
      </w:r>
      <w:r w:rsidRPr="007B6367">
        <w:rPr>
          <w:rFonts w:ascii="Book Antiqua" w:eastAsia="宋体" w:hAnsi="Book Antiqua" w:cs="宋体"/>
          <w:sz w:val="24"/>
          <w:szCs w:val="24"/>
          <w:lang w:val="en-US"/>
        </w:rPr>
        <w:t xml:space="preserve">, Zhao K, Wang G, </w:t>
      </w:r>
      <w:proofErr w:type="spellStart"/>
      <w:r w:rsidRPr="007B6367">
        <w:rPr>
          <w:rFonts w:ascii="Book Antiqua" w:eastAsia="宋体" w:hAnsi="Book Antiqua" w:cs="宋体"/>
          <w:sz w:val="24"/>
          <w:szCs w:val="24"/>
          <w:lang w:val="en-US"/>
        </w:rPr>
        <w:t>Bao</w:t>
      </w:r>
      <w:proofErr w:type="spellEnd"/>
      <w:r w:rsidRPr="007B6367">
        <w:rPr>
          <w:rFonts w:ascii="Book Antiqua" w:eastAsia="宋体" w:hAnsi="Book Antiqua" w:cs="宋体"/>
          <w:sz w:val="24"/>
          <w:szCs w:val="24"/>
          <w:lang w:val="en-US"/>
        </w:rPr>
        <w:t xml:space="preserve"> Y, </w:t>
      </w:r>
      <w:proofErr w:type="spellStart"/>
      <w:r w:rsidRPr="007B6367">
        <w:rPr>
          <w:rFonts w:ascii="Book Antiqua" w:eastAsia="宋体" w:hAnsi="Book Antiqua" w:cs="宋体"/>
          <w:sz w:val="24"/>
          <w:szCs w:val="24"/>
          <w:lang w:val="en-US"/>
        </w:rPr>
        <w:t>Xie</w:t>
      </w:r>
      <w:proofErr w:type="spellEnd"/>
      <w:r w:rsidRPr="007B6367">
        <w:rPr>
          <w:rFonts w:ascii="Book Antiqua" w:eastAsia="宋体" w:hAnsi="Book Antiqua" w:cs="宋体"/>
          <w:sz w:val="24"/>
          <w:szCs w:val="24"/>
          <w:lang w:val="en-US"/>
        </w:rPr>
        <w:t xml:space="preserve"> LF, Liu FT, Pan HF, Zhang XL, </w:t>
      </w:r>
      <w:proofErr w:type="spellStart"/>
      <w:r w:rsidRPr="007B6367">
        <w:rPr>
          <w:rFonts w:ascii="Book Antiqua" w:eastAsia="宋体" w:hAnsi="Book Antiqua" w:cs="宋体"/>
          <w:sz w:val="24"/>
          <w:szCs w:val="24"/>
          <w:lang w:val="en-US"/>
        </w:rPr>
        <w:t>Ruan</w:t>
      </w:r>
      <w:proofErr w:type="spellEnd"/>
      <w:r w:rsidRPr="007B6367">
        <w:rPr>
          <w:rFonts w:ascii="Book Antiqua" w:eastAsia="宋体" w:hAnsi="Book Antiqua" w:cs="宋体"/>
          <w:sz w:val="24"/>
          <w:szCs w:val="24"/>
          <w:lang w:val="en-US"/>
        </w:rPr>
        <w:t xml:space="preserve"> H, Li N, Li JS. [Application of surgical robotic system in patients with gastric cancer: a report of 120 cases]. </w:t>
      </w:r>
      <w:proofErr w:type="spellStart"/>
      <w:r w:rsidRPr="007B6367">
        <w:rPr>
          <w:rFonts w:ascii="Book Antiqua" w:eastAsia="宋体" w:hAnsi="Book Antiqua" w:cs="宋体"/>
          <w:i/>
          <w:iCs/>
          <w:sz w:val="24"/>
          <w:szCs w:val="24"/>
          <w:lang w:val="en-US"/>
        </w:rPr>
        <w:t>Zhonghua</w:t>
      </w:r>
      <w:proofErr w:type="spellEnd"/>
      <w:r w:rsidRPr="007B6367">
        <w:rPr>
          <w:rFonts w:ascii="Book Antiqua" w:eastAsia="宋体" w:hAnsi="Book Antiqua" w:cs="宋体"/>
          <w:i/>
          <w:iCs/>
          <w:sz w:val="24"/>
          <w:szCs w:val="24"/>
          <w:lang w:val="en-US"/>
        </w:rPr>
        <w:t xml:space="preserve"> Wei Chang </w:t>
      </w:r>
      <w:proofErr w:type="spellStart"/>
      <w:r w:rsidRPr="007B6367">
        <w:rPr>
          <w:rFonts w:ascii="Book Antiqua" w:eastAsia="宋体" w:hAnsi="Book Antiqua" w:cs="宋体"/>
          <w:i/>
          <w:iCs/>
          <w:sz w:val="24"/>
          <w:szCs w:val="24"/>
          <w:lang w:val="en-US"/>
        </w:rPr>
        <w:t>Wai</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Ke</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Za</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Zhi</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15</w:t>
      </w:r>
      <w:r w:rsidRPr="007B6367">
        <w:rPr>
          <w:rFonts w:ascii="Book Antiqua" w:eastAsia="宋体" w:hAnsi="Book Antiqua" w:cs="宋体"/>
          <w:sz w:val="24"/>
          <w:szCs w:val="24"/>
          <w:lang w:val="en-US"/>
        </w:rPr>
        <w:t>: 801-803 [PMID: 22941680]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30 </w:t>
      </w:r>
      <w:proofErr w:type="spellStart"/>
      <w:r w:rsidRPr="007B6367">
        <w:rPr>
          <w:rFonts w:ascii="Book Antiqua" w:eastAsia="宋体" w:hAnsi="Book Antiqua" w:cs="宋体"/>
          <w:b/>
          <w:bCs/>
          <w:sz w:val="24"/>
          <w:szCs w:val="24"/>
          <w:lang w:val="en-US"/>
        </w:rPr>
        <w:t>Isogaki</w:t>
      </w:r>
      <w:proofErr w:type="spellEnd"/>
      <w:r w:rsidRPr="007B6367">
        <w:rPr>
          <w:rFonts w:ascii="Book Antiqua" w:eastAsia="宋体" w:hAnsi="Book Antiqua" w:cs="宋体"/>
          <w:b/>
          <w:bCs/>
          <w:sz w:val="24"/>
          <w:szCs w:val="24"/>
          <w:lang w:val="en-US"/>
        </w:rPr>
        <w:t xml:space="preserve"> J</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Haruta</w:t>
      </w:r>
      <w:proofErr w:type="spellEnd"/>
      <w:r w:rsidRPr="007B6367">
        <w:rPr>
          <w:rFonts w:ascii="Book Antiqua" w:eastAsia="宋体" w:hAnsi="Book Antiqua" w:cs="宋体"/>
          <w:sz w:val="24"/>
          <w:szCs w:val="24"/>
          <w:lang w:val="en-US"/>
        </w:rPr>
        <w:t xml:space="preserve"> S, Man-I M, </w:t>
      </w:r>
      <w:proofErr w:type="spellStart"/>
      <w:r w:rsidRPr="007B6367">
        <w:rPr>
          <w:rFonts w:ascii="Book Antiqua" w:eastAsia="宋体" w:hAnsi="Book Antiqua" w:cs="宋体"/>
          <w:sz w:val="24"/>
          <w:szCs w:val="24"/>
          <w:lang w:val="en-US"/>
        </w:rPr>
        <w:t>Suda</w:t>
      </w:r>
      <w:proofErr w:type="spellEnd"/>
      <w:r w:rsidRPr="007B6367">
        <w:rPr>
          <w:rFonts w:ascii="Book Antiqua" w:eastAsia="宋体" w:hAnsi="Book Antiqua" w:cs="宋体"/>
          <w:sz w:val="24"/>
          <w:szCs w:val="24"/>
          <w:lang w:val="en-US"/>
        </w:rPr>
        <w:t xml:space="preserve"> K, Kawamura Y, Yoshimura F, Kawabata T, </w:t>
      </w:r>
      <w:proofErr w:type="spellStart"/>
      <w:r w:rsidRPr="007B6367">
        <w:rPr>
          <w:rFonts w:ascii="Book Antiqua" w:eastAsia="宋体" w:hAnsi="Book Antiqua" w:cs="宋体"/>
          <w:sz w:val="24"/>
          <w:szCs w:val="24"/>
          <w:lang w:val="en-US"/>
        </w:rPr>
        <w:t>Inaba</w:t>
      </w:r>
      <w:proofErr w:type="spellEnd"/>
      <w:r w:rsidRPr="007B6367">
        <w:rPr>
          <w:rFonts w:ascii="Book Antiqua" w:eastAsia="宋体" w:hAnsi="Book Antiqua" w:cs="宋体"/>
          <w:sz w:val="24"/>
          <w:szCs w:val="24"/>
          <w:lang w:val="en-US"/>
        </w:rPr>
        <w:t xml:space="preserve"> K, Ishikawa K, Ishida Y, Taniguchi K, Sato S, </w:t>
      </w:r>
      <w:proofErr w:type="spellStart"/>
      <w:r w:rsidRPr="007B6367">
        <w:rPr>
          <w:rFonts w:ascii="Book Antiqua" w:eastAsia="宋体" w:hAnsi="Book Antiqua" w:cs="宋体"/>
          <w:sz w:val="24"/>
          <w:szCs w:val="24"/>
          <w:lang w:val="en-US"/>
        </w:rPr>
        <w:t>Kanaya</w:t>
      </w:r>
      <w:proofErr w:type="spellEnd"/>
      <w:r w:rsidRPr="007B6367">
        <w:rPr>
          <w:rFonts w:ascii="Book Antiqua" w:eastAsia="宋体" w:hAnsi="Book Antiqua" w:cs="宋体"/>
          <w:sz w:val="24"/>
          <w:szCs w:val="24"/>
          <w:lang w:val="en-US"/>
        </w:rPr>
        <w:t xml:space="preserve"> S, </w:t>
      </w:r>
      <w:proofErr w:type="spellStart"/>
      <w:r w:rsidRPr="007B6367">
        <w:rPr>
          <w:rFonts w:ascii="Book Antiqua" w:eastAsia="宋体" w:hAnsi="Book Antiqua" w:cs="宋体"/>
          <w:sz w:val="24"/>
          <w:szCs w:val="24"/>
          <w:lang w:val="en-US"/>
        </w:rPr>
        <w:t>Uyama</w:t>
      </w:r>
      <w:proofErr w:type="spellEnd"/>
      <w:r w:rsidRPr="007B6367">
        <w:rPr>
          <w:rFonts w:ascii="Book Antiqua" w:eastAsia="宋体" w:hAnsi="Book Antiqua" w:cs="宋体"/>
          <w:sz w:val="24"/>
          <w:szCs w:val="24"/>
          <w:lang w:val="en-US"/>
        </w:rPr>
        <w:t xml:space="preserve"> I. Robot-assisted surgery for gastric cancer: experience at our institute. </w:t>
      </w:r>
      <w:r w:rsidRPr="007B6367">
        <w:rPr>
          <w:rFonts w:ascii="Book Antiqua" w:eastAsia="宋体" w:hAnsi="Book Antiqua" w:cs="宋体"/>
          <w:i/>
          <w:iCs/>
          <w:sz w:val="24"/>
          <w:szCs w:val="24"/>
          <w:lang w:val="en-US"/>
        </w:rPr>
        <w:t>Pathobiology</w:t>
      </w:r>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78</w:t>
      </w:r>
      <w:r w:rsidRPr="007B6367">
        <w:rPr>
          <w:rFonts w:ascii="Book Antiqua" w:eastAsia="宋体" w:hAnsi="Book Antiqua" w:cs="宋体"/>
          <w:sz w:val="24"/>
          <w:szCs w:val="24"/>
          <w:lang w:val="en-US"/>
        </w:rPr>
        <w:t>: 328-333 [PMID: 22104204 DOI: 10.1159/000330172]</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31 </w:t>
      </w:r>
      <w:r w:rsidRPr="007B6367">
        <w:rPr>
          <w:rFonts w:ascii="Book Antiqua" w:eastAsia="宋体" w:hAnsi="Book Antiqua" w:cs="宋体"/>
          <w:b/>
          <w:bCs/>
          <w:sz w:val="24"/>
          <w:szCs w:val="24"/>
          <w:lang w:val="en-US"/>
        </w:rPr>
        <w:t>Liu XX</w:t>
      </w:r>
      <w:r w:rsidRPr="007B6367">
        <w:rPr>
          <w:rFonts w:ascii="Book Antiqua" w:eastAsia="宋体" w:hAnsi="Book Antiqua" w:cs="宋体"/>
          <w:sz w:val="24"/>
          <w:szCs w:val="24"/>
          <w:lang w:val="en-US"/>
        </w:rPr>
        <w:t xml:space="preserve">, Jiang ZW, Chen P, Zhao Y, Pan HF, Li JS. Full robot-assisted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w:t>
      </w:r>
      <w:proofErr w:type="spellStart"/>
      <w:r w:rsidRPr="007B6367">
        <w:rPr>
          <w:rFonts w:ascii="Book Antiqua" w:eastAsia="宋体" w:hAnsi="Book Antiqua" w:cs="宋体"/>
          <w:sz w:val="24"/>
          <w:szCs w:val="24"/>
          <w:lang w:val="en-US"/>
        </w:rPr>
        <w:t>intracorporeal</w:t>
      </w:r>
      <w:proofErr w:type="spellEnd"/>
      <w:r w:rsidRPr="007B6367">
        <w:rPr>
          <w:rFonts w:ascii="Book Antiqua" w:eastAsia="宋体" w:hAnsi="Book Antiqua" w:cs="宋体"/>
          <w:sz w:val="24"/>
          <w:szCs w:val="24"/>
          <w:lang w:val="en-US"/>
        </w:rPr>
        <w:t xml:space="preserve"> robot-sewn anastomosis produces satisfying outcomes. </w:t>
      </w:r>
      <w:r w:rsidRPr="007B6367">
        <w:rPr>
          <w:rFonts w:ascii="Book Antiqua" w:eastAsia="宋体" w:hAnsi="Book Antiqua" w:cs="宋体"/>
          <w:i/>
          <w:iCs/>
          <w:sz w:val="24"/>
          <w:szCs w:val="24"/>
          <w:lang w:val="en-US"/>
        </w:rPr>
        <w:t xml:space="preserve">World J </w:t>
      </w:r>
      <w:proofErr w:type="spellStart"/>
      <w:r w:rsidRPr="007B6367">
        <w:rPr>
          <w:rFonts w:ascii="Book Antiqua" w:eastAsia="宋体" w:hAnsi="Book Antiqua" w:cs="宋体"/>
          <w:i/>
          <w:iCs/>
          <w:sz w:val="24"/>
          <w:szCs w:val="24"/>
          <w:lang w:val="en-US"/>
        </w:rPr>
        <w:t>Gastroenterol</w:t>
      </w:r>
      <w:proofErr w:type="spellEnd"/>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19</w:t>
      </w:r>
      <w:r w:rsidRPr="007B6367">
        <w:rPr>
          <w:rFonts w:ascii="Book Antiqua" w:eastAsia="宋体" w:hAnsi="Book Antiqua" w:cs="宋体"/>
          <w:sz w:val="24"/>
          <w:szCs w:val="24"/>
          <w:lang w:val="en-US"/>
        </w:rPr>
        <w:t>: 6427-6437 [PMID: 24151361 DOI: 10.3748/wjg.v19.i38.6427]</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lastRenderedPageBreak/>
        <w:t>32 </w:t>
      </w:r>
      <w:r w:rsidRPr="007B6367">
        <w:rPr>
          <w:rFonts w:ascii="Book Antiqua" w:eastAsia="宋体" w:hAnsi="Book Antiqua" w:cs="宋体"/>
          <w:b/>
          <w:bCs/>
          <w:sz w:val="24"/>
          <w:szCs w:val="24"/>
          <w:lang w:val="en-US"/>
        </w:rPr>
        <w:t>Park JY</w:t>
      </w:r>
      <w:r w:rsidRPr="007B6367">
        <w:rPr>
          <w:rFonts w:ascii="Book Antiqua" w:eastAsia="宋体" w:hAnsi="Book Antiqua" w:cs="宋体"/>
          <w:sz w:val="24"/>
          <w:szCs w:val="24"/>
          <w:lang w:val="en-US"/>
        </w:rPr>
        <w:t xml:space="preserve">, Kim YW, </w:t>
      </w:r>
      <w:proofErr w:type="spellStart"/>
      <w:r w:rsidRPr="007B6367">
        <w:rPr>
          <w:rFonts w:ascii="Book Antiqua" w:eastAsia="宋体" w:hAnsi="Book Antiqua" w:cs="宋体"/>
          <w:sz w:val="24"/>
          <w:szCs w:val="24"/>
          <w:lang w:val="en-US"/>
        </w:rPr>
        <w:t>Ryu</w:t>
      </w:r>
      <w:proofErr w:type="spellEnd"/>
      <w:r w:rsidRPr="007B6367">
        <w:rPr>
          <w:rFonts w:ascii="Book Antiqua" w:eastAsia="宋体" w:hAnsi="Book Antiqua" w:cs="宋体"/>
          <w:sz w:val="24"/>
          <w:szCs w:val="24"/>
          <w:lang w:val="en-US"/>
        </w:rPr>
        <w:t xml:space="preserve"> KW, </w:t>
      </w:r>
      <w:proofErr w:type="spellStart"/>
      <w:r w:rsidRPr="007B6367">
        <w:rPr>
          <w:rFonts w:ascii="Book Antiqua" w:eastAsia="宋体" w:hAnsi="Book Antiqua" w:cs="宋体"/>
          <w:sz w:val="24"/>
          <w:szCs w:val="24"/>
          <w:lang w:val="en-US"/>
        </w:rPr>
        <w:t>Eom</w:t>
      </w:r>
      <w:proofErr w:type="spellEnd"/>
      <w:r w:rsidRPr="007B6367">
        <w:rPr>
          <w:rFonts w:ascii="Book Antiqua" w:eastAsia="宋体" w:hAnsi="Book Antiqua" w:cs="宋体"/>
          <w:sz w:val="24"/>
          <w:szCs w:val="24"/>
          <w:lang w:val="en-US"/>
        </w:rPr>
        <w:t xml:space="preserve"> BW, Yoon HM, </w:t>
      </w:r>
      <w:proofErr w:type="spellStart"/>
      <w:r w:rsidRPr="007B6367">
        <w:rPr>
          <w:rFonts w:ascii="Book Antiqua" w:eastAsia="宋体" w:hAnsi="Book Antiqua" w:cs="宋体"/>
          <w:sz w:val="24"/>
          <w:szCs w:val="24"/>
          <w:lang w:val="en-US"/>
        </w:rPr>
        <w:t>Reim</w:t>
      </w:r>
      <w:proofErr w:type="spellEnd"/>
      <w:r w:rsidRPr="007B6367">
        <w:rPr>
          <w:rFonts w:ascii="Book Antiqua" w:eastAsia="宋体" w:hAnsi="Book Antiqua" w:cs="宋体"/>
          <w:sz w:val="24"/>
          <w:szCs w:val="24"/>
          <w:lang w:val="en-US"/>
        </w:rPr>
        <w:t xml:space="preserve"> D. Emerging Role of Robot-assisted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Analysis of Consecutive 200 Cases. </w:t>
      </w:r>
      <w:r w:rsidRPr="007B6367">
        <w:rPr>
          <w:rFonts w:ascii="Book Antiqua" w:eastAsia="宋体" w:hAnsi="Book Antiqua" w:cs="宋体"/>
          <w:i/>
          <w:iCs/>
          <w:sz w:val="24"/>
          <w:szCs w:val="24"/>
          <w:lang w:val="en-US"/>
        </w:rPr>
        <w:t>J Gastric Cancer</w:t>
      </w:r>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13</w:t>
      </w:r>
      <w:r w:rsidRPr="007B6367">
        <w:rPr>
          <w:rFonts w:ascii="Book Antiqua" w:eastAsia="宋体" w:hAnsi="Book Antiqua" w:cs="宋体"/>
          <w:sz w:val="24"/>
          <w:szCs w:val="24"/>
          <w:lang w:val="en-US"/>
        </w:rPr>
        <w:t>: 255-262 [PMID: 24511422 DOI: 10.5230/jgc.2013.13.4.255]</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33 </w:t>
      </w:r>
      <w:proofErr w:type="spellStart"/>
      <w:r w:rsidRPr="007B6367">
        <w:rPr>
          <w:rFonts w:ascii="Book Antiqua" w:eastAsia="宋体" w:hAnsi="Book Antiqua" w:cs="宋体"/>
          <w:b/>
          <w:bCs/>
          <w:sz w:val="24"/>
          <w:szCs w:val="24"/>
          <w:lang w:val="en-US"/>
        </w:rPr>
        <w:t>Coratti</w:t>
      </w:r>
      <w:proofErr w:type="spellEnd"/>
      <w:r w:rsidRPr="007B6367">
        <w:rPr>
          <w:rFonts w:ascii="Book Antiqua" w:eastAsia="宋体" w:hAnsi="Book Antiqua" w:cs="宋体"/>
          <w:b/>
          <w:bCs/>
          <w:sz w:val="24"/>
          <w:szCs w:val="24"/>
          <w:lang w:val="en-US"/>
        </w:rPr>
        <w:t xml:space="preserve"> A</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Fernandes</w:t>
      </w:r>
      <w:proofErr w:type="spellEnd"/>
      <w:r w:rsidRPr="007B6367">
        <w:rPr>
          <w:rFonts w:ascii="Book Antiqua" w:eastAsia="宋体" w:hAnsi="Book Antiqua" w:cs="宋体"/>
          <w:sz w:val="24"/>
          <w:szCs w:val="24"/>
          <w:lang w:val="en-US"/>
        </w:rPr>
        <w:t xml:space="preserve"> E, Lombardi A, Di Marino M, </w:t>
      </w:r>
      <w:proofErr w:type="spellStart"/>
      <w:r w:rsidRPr="007B6367">
        <w:rPr>
          <w:rFonts w:ascii="Book Antiqua" w:eastAsia="宋体" w:hAnsi="Book Antiqua" w:cs="宋体"/>
          <w:sz w:val="24"/>
          <w:szCs w:val="24"/>
          <w:lang w:val="en-US"/>
        </w:rPr>
        <w:t>Annecchiarico</w:t>
      </w:r>
      <w:proofErr w:type="spellEnd"/>
      <w:r w:rsidRPr="007B6367">
        <w:rPr>
          <w:rFonts w:ascii="Book Antiqua" w:eastAsia="宋体" w:hAnsi="Book Antiqua" w:cs="宋体"/>
          <w:sz w:val="24"/>
          <w:szCs w:val="24"/>
          <w:lang w:val="en-US"/>
        </w:rPr>
        <w:t xml:space="preserve"> M, </w:t>
      </w:r>
      <w:proofErr w:type="spellStart"/>
      <w:r w:rsidRPr="007B6367">
        <w:rPr>
          <w:rFonts w:ascii="Book Antiqua" w:eastAsia="宋体" w:hAnsi="Book Antiqua" w:cs="宋体"/>
          <w:sz w:val="24"/>
          <w:szCs w:val="24"/>
          <w:lang w:val="en-US"/>
        </w:rPr>
        <w:t>Felicioni</w:t>
      </w:r>
      <w:proofErr w:type="spellEnd"/>
      <w:r w:rsidRPr="007B6367">
        <w:rPr>
          <w:rFonts w:ascii="Book Antiqua" w:eastAsia="宋体" w:hAnsi="Book Antiqua" w:cs="宋体"/>
          <w:sz w:val="24"/>
          <w:szCs w:val="24"/>
          <w:lang w:val="en-US"/>
        </w:rPr>
        <w:t xml:space="preserve"> L, </w:t>
      </w:r>
      <w:proofErr w:type="spellStart"/>
      <w:r w:rsidRPr="007B6367">
        <w:rPr>
          <w:rFonts w:ascii="Book Antiqua" w:eastAsia="宋体" w:hAnsi="Book Antiqua" w:cs="宋体"/>
          <w:sz w:val="24"/>
          <w:szCs w:val="24"/>
          <w:lang w:val="en-US"/>
        </w:rPr>
        <w:t>Giulianotti</w:t>
      </w:r>
      <w:proofErr w:type="spellEnd"/>
      <w:r w:rsidRPr="007B6367">
        <w:rPr>
          <w:rFonts w:ascii="Book Antiqua" w:eastAsia="宋体" w:hAnsi="Book Antiqua" w:cs="宋体"/>
          <w:sz w:val="24"/>
          <w:szCs w:val="24"/>
          <w:lang w:val="en-US"/>
        </w:rPr>
        <w:t xml:space="preserve"> PC. Robot-assisted surgery for gastric carcinoma: Five years follow-up and beyond: A single western center experience and long-term oncological outcomes. </w:t>
      </w:r>
      <w:proofErr w:type="spellStart"/>
      <w:r w:rsidRPr="007B6367">
        <w:rPr>
          <w:rFonts w:ascii="Book Antiqua" w:eastAsia="宋体" w:hAnsi="Book Antiqua" w:cs="宋体"/>
          <w:i/>
          <w:iCs/>
          <w:sz w:val="24"/>
          <w:szCs w:val="24"/>
          <w:lang w:val="en-US"/>
        </w:rPr>
        <w:t>Eur</w:t>
      </w:r>
      <w:proofErr w:type="spellEnd"/>
      <w:r w:rsidRPr="007B6367">
        <w:rPr>
          <w:rFonts w:ascii="Book Antiqua" w:eastAsia="宋体" w:hAnsi="Book Antiqua" w:cs="宋体"/>
          <w:i/>
          <w:iCs/>
          <w:sz w:val="24"/>
          <w:szCs w:val="24"/>
          <w:lang w:val="en-US"/>
        </w:rPr>
        <w:t xml:space="preserve">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41</w:t>
      </w:r>
      <w:r w:rsidRPr="007B6367">
        <w:rPr>
          <w:rFonts w:ascii="Book Antiqua" w:eastAsia="宋体" w:hAnsi="Book Antiqua" w:cs="宋体"/>
          <w:sz w:val="24"/>
          <w:szCs w:val="24"/>
          <w:lang w:val="en-US"/>
        </w:rPr>
        <w:t>: 1106-1113 [PMID: 25796984 DOI: 10.1016/j.ejso.2015.01.014]</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34 </w:t>
      </w:r>
      <w:r w:rsidRPr="007B6367">
        <w:rPr>
          <w:rFonts w:ascii="Book Antiqua" w:eastAsia="宋体" w:hAnsi="Book Antiqua" w:cs="宋体"/>
          <w:b/>
          <w:bCs/>
          <w:sz w:val="24"/>
          <w:szCs w:val="24"/>
          <w:lang w:val="en-US"/>
        </w:rPr>
        <w:t>Tokunaga M</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Makuuchi</w:t>
      </w:r>
      <w:proofErr w:type="spellEnd"/>
      <w:r w:rsidRPr="007B6367">
        <w:rPr>
          <w:rFonts w:ascii="Book Antiqua" w:eastAsia="宋体" w:hAnsi="Book Antiqua" w:cs="宋体"/>
          <w:sz w:val="24"/>
          <w:szCs w:val="24"/>
          <w:lang w:val="en-US"/>
        </w:rPr>
        <w:t xml:space="preserve"> R, Miki Y, </w:t>
      </w:r>
      <w:proofErr w:type="spellStart"/>
      <w:r w:rsidRPr="007B6367">
        <w:rPr>
          <w:rFonts w:ascii="Book Antiqua" w:eastAsia="宋体" w:hAnsi="Book Antiqua" w:cs="宋体"/>
          <w:sz w:val="24"/>
          <w:szCs w:val="24"/>
          <w:lang w:val="en-US"/>
        </w:rPr>
        <w:t>Tanizawa</w:t>
      </w:r>
      <w:proofErr w:type="spellEnd"/>
      <w:r w:rsidRPr="007B6367">
        <w:rPr>
          <w:rFonts w:ascii="Book Antiqua" w:eastAsia="宋体" w:hAnsi="Book Antiqua" w:cs="宋体"/>
          <w:sz w:val="24"/>
          <w:szCs w:val="24"/>
          <w:lang w:val="en-US"/>
        </w:rPr>
        <w:t xml:space="preserve"> Y, Bando E, Kawamura T, </w:t>
      </w:r>
      <w:proofErr w:type="spellStart"/>
      <w:r w:rsidRPr="007B6367">
        <w:rPr>
          <w:rFonts w:ascii="Book Antiqua" w:eastAsia="宋体" w:hAnsi="Book Antiqua" w:cs="宋体"/>
          <w:sz w:val="24"/>
          <w:szCs w:val="24"/>
          <w:lang w:val="en-US"/>
        </w:rPr>
        <w:t>Terashima</w:t>
      </w:r>
      <w:proofErr w:type="spellEnd"/>
      <w:r w:rsidRPr="007B6367">
        <w:rPr>
          <w:rFonts w:ascii="Book Antiqua" w:eastAsia="宋体" w:hAnsi="Book Antiqua" w:cs="宋体"/>
          <w:sz w:val="24"/>
          <w:szCs w:val="24"/>
          <w:lang w:val="en-US"/>
        </w:rPr>
        <w:t xml:space="preserve"> M. Late phase II study of robot-assisted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nodal dissection for clinical stage I gastric cancer.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2016; </w:t>
      </w:r>
      <w:r w:rsidRPr="007B6367">
        <w:rPr>
          <w:rFonts w:ascii="Book Antiqua" w:eastAsia="宋体" w:hAnsi="Book Antiqua" w:cs="宋体"/>
          <w:b/>
          <w:bCs/>
          <w:sz w:val="24"/>
          <w:szCs w:val="24"/>
          <w:lang w:val="en-US"/>
        </w:rPr>
        <w:t>30</w:t>
      </w:r>
      <w:r w:rsidRPr="007B6367">
        <w:rPr>
          <w:rFonts w:ascii="Book Antiqua" w:eastAsia="宋体" w:hAnsi="Book Antiqua" w:cs="宋体"/>
          <w:sz w:val="24"/>
          <w:szCs w:val="24"/>
          <w:lang w:val="en-US"/>
        </w:rPr>
        <w:t>: 3362-3367 [PMID: 26511119 DOI: 10.1007/s00464-015-4613-z]</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35 </w:t>
      </w:r>
      <w:r w:rsidRPr="007B6367">
        <w:rPr>
          <w:rFonts w:ascii="Book Antiqua" w:eastAsia="宋体" w:hAnsi="Book Antiqua" w:cs="宋体"/>
          <w:b/>
          <w:bCs/>
          <w:sz w:val="24"/>
          <w:szCs w:val="24"/>
          <w:lang w:val="en-US"/>
        </w:rPr>
        <w:t>Song J</w:t>
      </w:r>
      <w:r w:rsidRPr="007B6367">
        <w:rPr>
          <w:rFonts w:ascii="Book Antiqua" w:eastAsia="宋体" w:hAnsi="Book Antiqua" w:cs="宋体"/>
          <w:sz w:val="24"/>
          <w:szCs w:val="24"/>
          <w:lang w:val="en-US"/>
        </w:rPr>
        <w:t xml:space="preserve">, Kang WH, Oh SJ,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Choi SH, Noh SH. Role of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using da Vinci system compared with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initial experience of 20 consecutive cases.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2009; </w:t>
      </w:r>
      <w:r w:rsidRPr="007B6367">
        <w:rPr>
          <w:rFonts w:ascii="Book Antiqua" w:eastAsia="宋体" w:hAnsi="Book Antiqua" w:cs="宋体"/>
          <w:b/>
          <w:bCs/>
          <w:sz w:val="24"/>
          <w:szCs w:val="24"/>
          <w:lang w:val="en-US"/>
        </w:rPr>
        <w:t>23</w:t>
      </w:r>
      <w:r w:rsidRPr="007B6367">
        <w:rPr>
          <w:rFonts w:ascii="Book Antiqua" w:eastAsia="宋体" w:hAnsi="Book Antiqua" w:cs="宋体"/>
          <w:sz w:val="24"/>
          <w:szCs w:val="24"/>
          <w:lang w:val="en-US"/>
        </w:rPr>
        <w:t>: 1204-1211 [PMID: 19263147 DOI: 10.1007/s00464-009-0351-4]</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36 </w:t>
      </w:r>
      <w:r w:rsidRPr="007B6367">
        <w:rPr>
          <w:rFonts w:ascii="Book Antiqua" w:eastAsia="宋体" w:hAnsi="Book Antiqua" w:cs="宋体"/>
          <w:b/>
          <w:bCs/>
          <w:sz w:val="24"/>
          <w:szCs w:val="24"/>
          <w:lang w:val="en-US"/>
        </w:rPr>
        <w:t>Kim MC</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Heo</w:t>
      </w:r>
      <w:proofErr w:type="spellEnd"/>
      <w:r w:rsidRPr="007B6367">
        <w:rPr>
          <w:rFonts w:ascii="Book Antiqua" w:eastAsia="宋体" w:hAnsi="Book Antiqua" w:cs="宋体"/>
          <w:sz w:val="24"/>
          <w:szCs w:val="24"/>
          <w:lang w:val="en-US"/>
        </w:rPr>
        <w:t xml:space="preserve"> GU, Jung GJ.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surgical techniques and clinical merits.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2010; </w:t>
      </w:r>
      <w:r w:rsidRPr="007B6367">
        <w:rPr>
          <w:rFonts w:ascii="Book Antiqua" w:eastAsia="宋体" w:hAnsi="Book Antiqua" w:cs="宋体"/>
          <w:b/>
          <w:bCs/>
          <w:sz w:val="24"/>
          <w:szCs w:val="24"/>
          <w:lang w:val="en-US"/>
        </w:rPr>
        <w:t>24</w:t>
      </w:r>
      <w:r w:rsidRPr="007B6367">
        <w:rPr>
          <w:rFonts w:ascii="Book Antiqua" w:eastAsia="宋体" w:hAnsi="Book Antiqua" w:cs="宋体"/>
          <w:sz w:val="24"/>
          <w:szCs w:val="24"/>
          <w:lang w:val="en-US"/>
        </w:rPr>
        <w:t>: 610-615 [PMID: 19688399 DOI: 10.1007/s00464-009-0618-9]</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37 </w:t>
      </w:r>
      <w:proofErr w:type="spellStart"/>
      <w:r w:rsidRPr="007B6367">
        <w:rPr>
          <w:rFonts w:ascii="Book Antiqua" w:eastAsia="宋体" w:hAnsi="Book Antiqua" w:cs="宋体"/>
          <w:b/>
          <w:bCs/>
          <w:sz w:val="24"/>
          <w:szCs w:val="24"/>
          <w:lang w:val="en-US"/>
        </w:rPr>
        <w:t>Eom</w:t>
      </w:r>
      <w:proofErr w:type="spellEnd"/>
      <w:r w:rsidRPr="007B6367">
        <w:rPr>
          <w:rFonts w:ascii="Book Antiqua" w:eastAsia="宋体" w:hAnsi="Book Antiqua" w:cs="宋体"/>
          <w:b/>
          <w:bCs/>
          <w:sz w:val="24"/>
          <w:szCs w:val="24"/>
          <w:lang w:val="en-US"/>
        </w:rPr>
        <w:t xml:space="preserve"> BW</w:t>
      </w:r>
      <w:r w:rsidRPr="007B6367">
        <w:rPr>
          <w:rFonts w:ascii="Book Antiqua" w:eastAsia="宋体" w:hAnsi="Book Antiqua" w:cs="宋体"/>
          <w:sz w:val="24"/>
          <w:szCs w:val="24"/>
          <w:lang w:val="en-US"/>
        </w:rPr>
        <w:t xml:space="preserve">, Yoon HM, </w:t>
      </w:r>
      <w:proofErr w:type="spellStart"/>
      <w:r w:rsidRPr="007B6367">
        <w:rPr>
          <w:rFonts w:ascii="Book Antiqua" w:eastAsia="宋体" w:hAnsi="Book Antiqua" w:cs="宋体"/>
          <w:sz w:val="24"/>
          <w:szCs w:val="24"/>
          <w:lang w:val="en-US"/>
        </w:rPr>
        <w:t>Ryu</w:t>
      </w:r>
      <w:proofErr w:type="spellEnd"/>
      <w:r w:rsidRPr="007B6367">
        <w:rPr>
          <w:rFonts w:ascii="Book Antiqua" w:eastAsia="宋体" w:hAnsi="Book Antiqua" w:cs="宋体"/>
          <w:sz w:val="24"/>
          <w:szCs w:val="24"/>
          <w:lang w:val="en-US"/>
        </w:rPr>
        <w:t xml:space="preserve"> KW, Lee JH, Cho SJ, Lee JY, Kim CG, Choi IJ, Lee JS, Kook MC, Rhee JY, Park SR, Kim YW. </w:t>
      </w:r>
      <w:proofErr w:type="gramStart"/>
      <w:r w:rsidRPr="007B6367">
        <w:rPr>
          <w:rFonts w:ascii="Book Antiqua" w:eastAsia="宋体" w:hAnsi="Book Antiqua" w:cs="宋体"/>
          <w:sz w:val="24"/>
          <w:szCs w:val="24"/>
          <w:lang w:val="en-US"/>
        </w:rPr>
        <w:t>Comparison of surgical performance and short-term clinical outcomes between laparoscopic and robotic surgery in distal gastric cancer.</w:t>
      </w:r>
      <w:proofErr w:type="gram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Eur</w:t>
      </w:r>
      <w:proofErr w:type="spellEnd"/>
      <w:r w:rsidRPr="007B6367">
        <w:rPr>
          <w:rFonts w:ascii="Book Antiqua" w:eastAsia="宋体" w:hAnsi="Book Antiqua" w:cs="宋体"/>
          <w:i/>
          <w:iCs/>
          <w:sz w:val="24"/>
          <w:szCs w:val="24"/>
          <w:lang w:val="en-US"/>
        </w:rPr>
        <w:t xml:space="preserve">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38</w:t>
      </w:r>
      <w:r w:rsidRPr="007B6367">
        <w:rPr>
          <w:rFonts w:ascii="Book Antiqua" w:eastAsia="宋体" w:hAnsi="Book Antiqua" w:cs="宋体"/>
          <w:sz w:val="24"/>
          <w:szCs w:val="24"/>
          <w:lang w:val="en-US"/>
        </w:rPr>
        <w:t>: 57-63 [PMID: 21945625 DOI: 10.1016/j.ejso.2011.09.006]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38 </w:t>
      </w:r>
      <w:r w:rsidRPr="007B6367">
        <w:rPr>
          <w:rFonts w:ascii="Book Antiqua" w:eastAsia="宋体" w:hAnsi="Book Antiqua" w:cs="宋体"/>
          <w:b/>
          <w:bCs/>
          <w:sz w:val="24"/>
          <w:szCs w:val="24"/>
          <w:lang w:val="en-US"/>
        </w:rPr>
        <w:t>Caruso S</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Patriti</w:t>
      </w:r>
      <w:proofErr w:type="spellEnd"/>
      <w:r w:rsidRPr="007B6367">
        <w:rPr>
          <w:rFonts w:ascii="Book Antiqua" w:eastAsia="宋体" w:hAnsi="Book Antiqua" w:cs="宋体"/>
          <w:sz w:val="24"/>
          <w:szCs w:val="24"/>
          <w:lang w:val="en-US"/>
        </w:rPr>
        <w:t xml:space="preserve"> A, </w:t>
      </w:r>
      <w:proofErr w:type="spellStart"/>
      <w:r w:rsidRPr="007B6367">
        <w:rPr>
          <w:rFonts w:ascii="Book Antiqua" w:eastAsia="宋体" w:hAnsi="Book Antiqua" w:cs="宋体"/>
          <w:sz w:val="24"/>
          <w:szCs w:val="24"/>
          <w:lang w:val="en-US"/>
        </w:rPr>
        <w:t>Marrelli</w:t>
      </w:r>
      <w:proofErr w:type="spellEnd"/>
      <w:r w:rsidRPr="007B6367">
        <w:rPr>
          <w:rFonts w:ascii="Book Antiqua" w:eastAsia="宋体" w:hAnsi="Book Antiqua" w:cs="宋体"/>
          <w:sz w:val="24"/>
          <w:szCs w:val="24"/>
          <w:lang w:val="en-US"/>
        </w:rPr>
        <w:t xml:space="preserve"> D, </w:t>
      </w:r>
      <w:proofErr w:type="spellStart"/>
      <w:r w:rsidRPr="007B6367">
        <w:rPr>
          <w:rFonts w:ascii="Book Antiqua" w:eastAsia="宋体" w:hAnsi="Book Antiqua" w:cs="宋体"/>
          <w:sz w:val="24"/>
          <w:szCs w:val="24"/>
          <w:lang w:val="en-US"/>
        </w:rPr>
        <w:t>Ceccarelli</w:t>
      </w:r>
      <w:proofErr w:type="spellEnd"/>
      <w:r w:rsidRPr="007B6367">
        <w:rPr>
          <w:rFonts w:ascii="Book Antiqua" w:eastAsia="宋体" w:hAnsi="Book Antiqua" w:cs="宋体"/>
          <w:sz w:val="24"/>
          <w:szCs w:val="24"/>
          <w:lang w:val="en-US"/>
        </w:rPr>
        <w:t xml:space="preserve"> G, </w:t>
      </w:r>
      <w:proofErr w:type="spellStart"/>
      <w:r w:rsidRPr="007B6367">
        <w:rPr>
          <w:rFonts w:ascii="Book Antiqua" w:eastAsia="宋体" w:hAnsi="Book Antiqua" w:cs="宋体"/>
          <w:sz w:val="24"/>
          <w:szCs w:val="24"/>
          <w:lang w:val="en-US"/>
        </w:rPr>
        <w:t>Ceribelli</w:t>
      </w:r>
      <w:proofErr w:type="spellEnd"/>
      <w:r w:rsidRPr="007B6367">
        <w:rPr>
          <w:rFonts w:ascii="Book Antiqua" w:eastAsia="宋体" w:hAnsi="Book Antiqua" w:cs="宋体"/>
          <w:sz w:val="24"/>
          <w:szCs w:val="24"/>
          <w:lang w:val="en-US"/>
        </w:rPr>
        <w:t xml:space="preserve"> C, </w:t>
      </w:r>
      <w:proofErr w:type="spellStart"/>
      <w:r w:rsidRPr="007B6367">
        <w:rPr>
          <w:rFonts w:ascii="Book Antiqua" w:eastAsia="宋体" w:hAnsi="Book Antiqua" w:cs="宋体"/>
          <w:sz w:val="24"/>
          <w:szCs w:val="24"/>
          <w:lang w:val="en-US"/>
        </w:rPr>
        <w:t>Roviello</w:t>
      </w:r>
      <w:proofErr w:type="spellEnd"/>
      <w:r w:rsidRPr="007B6367">
        <w:rPr>
          <w:rFonts w:ascii="Book Antiqua" w:eastAsia="宋体" w:hAnsi="Book Antiqua" w:cs="宋体"/>
          <w:sz w:val="24"/>
          <w:szCs w:val="24"/>
          <w:lang w:val="en-US"/>
        </w:rPr>
        <w:t xml:space="preserve"> F, </w:t>
      </w:r>
      <w:proofErr w:type="spellStart"/>
      <w:r w:rsidRPr="007B6367">
        <w:rPr>
          <w:rFonts w:ascii="Book Antiqua" w:eastAsia="宋体" w:hAnsi="Book Antiqua" w:cs="宋体"/>
          <w:sz w:val="24"/>
          <w:szCs w:val="24"/>
          <w:lang w:val="en-US"/>
        </w:rPr>
        <w:t>Casciola</w:t>
      </w:r>
      <w:proofErr w:type="spellEnd"/>
      <w:r w:rsidRPr="007B6367">
        <w:rPr>
          <w:rFonts w:ascii="Book Antiqua" w:eastAsia="宋体" w:hAnsi="Book Antiqua" w:cs="宋体"/>
          <w:sz w:val="24"/>
          <w:szCs w:val="24"/>
          <w:lang w:val="en-US"/>
        </w:rPr>
        <w:t xml:space="preserve"> L. Open </w:t>
      </w:r>
      <w:proofErr w:type="spellStart"/>
      <w:r w:rsidRPr="007B6367">
        <w:rPr>
          <w:rFonts w:ascii="Book Antiqua" w:eastAsia="宋体" w:hAnsi="Book Antiqua" w:cs="宋体"/>
          <w:sz w:val="24"/>
          <w:szCs w:val="24"/>
          <w:lang w:val="en-US"/>
        </w:rPr>
        <w:t>vs</w:t>
      </w:r>
      <w:proofErr w:type="spellEnd"/>
      <w:r w:rsidRPr="007B6367">
        <w:rPr>
          <w:rFonts w:ascii="Book Antiqua" w:eastAsia="宋体" w:hAnsi="Book Antiqua" w:cs="宋体"/>
          <w:sz w:val="24"/>
          <w:szCs w:val="24"/>
          <w:lang w:val="en-US"/>
        </w:rPr>
        <w:t xml:space="preserve"> robot-assisted laparoscopic gastric resection with D2 lymph node dissection for adenocarcinoma: a case-control study. </w:t>
      </w:r>
      <w:proofErr w:type="spellStart"/>
      <w:r w:rsidRPr="007B6367">
        <w:rPr>
          <w:rFonts w:ascii="Book Antiqua" w:eastAsia="宋体" w:hAnsi="Book Antiqua" w:cs="宋体"/>
          <w:i/>
          <w:iCs/>
          <w:sz w:val="24"/>
          <w:szCs w:val="24"/>
          <w:lang w:val="en-US"/>
        </w:rPr>
        <w:t>Int</w:t>
      </w:r>
      <w:proofErr w:type="spellEnd"/>
      <w:r w:rsidRPr="007B6367">
        <w:rPr>
          <w:rFonts w:ascii="Book Antiqua" w:eastAsia="宋体" w:hAnsi="Book Antiqua" w:cs="宋体"/>
          <w:i/>
          <w:iCs/>
          <w:sz w:val="24"/>
          <w:szCs w:val="24"/>
          <w:lang w:val="en-US"/>
        </w:rPr>
        <w:t xml:space="preserve"> J Med Robot</w:t>
      </w:r>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7</w:t>
      </w:r>
      <w:r w:rsidRPr="007B6367">
        <w:rPr>
          <w:rFonts w:ascii="Book Antiqua" w:eastAsia="宋体" w:hAnsi="Book Antiqua" w:cs="宋体"/>
          <w:sz w:val="24"/>
          <w:szCs w:val="24"/>
          <w:lang w:val="en-US"/>
        </w:rPr>
        <w:t>: 452-458 [PMID: 21984205 DOI: 10.1002/rcs.416]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39 </w:t>
      </w:r>
      <w:r w:rsidRPr="007B6367">
        <w:rPr>
          <w:rFonts w:ascii="Book Antiqua" w:eastAsia="宋体" w:hAnsi="Book Antiqua" w:cs="宋体"/>
          <w:b/>
          <w:bCs/>
          <w:sz w:val="24"/>
          <w:szCs w:val="24"/>
          <w:lang w:val="en-US"/>
        </w:rPr>
        <w:t>Huang KH</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Lan</w:t>
      </w:r>
      <w:proofErr w:type="spellEnd"/>
      <w:r w:rsidRPr="007B6367">
        <w:rPr>
          <w:rFonts w:ascii="Book Antiqua" w:eastAsia="宋体" w:hAnsi="Book Antiqua" w:cs="宋体"/>
          <w:sz w:val="24"/>
          <w:szCs w:val="24"/>
          <w:lang w:val="en-US"/>
        </w:rPr>
        <w:t xml:space="preserve"> YT, Fang WL, Chen JH, Lo SS, Hsieh MC, Li AF, </w:t>
      </w:r>
      <w:proofErr w:type="spellStart"/>
      <w:r w:rsidRPr="007B6367">
        <w:rPr>
          <w:rFonts w:ascii="Book Antiqua" w:eastAsia="宋体" w:hAnsi="Book Antiqua" w:cs="宋体"/>
          <w:sz w:val="24"/>
          <w:szCs w:val="24"/>
          <w:lang w:val="en-US"/>
        </w:rPr>
        <w:t>Chiou</w:t>
      </w:r>
      <w:proofErr w:type="spellEnd"/>
      <w:r w:rsidRPr="007B6367">
        <w:rPr>
          <w:rFonts w:ascii="Book Antiqua" w:eastAsia="宋体" w:hAnsi="Book Antiqua" w:cs="宋体"/>
          <w:sz w:val="24"/>
          <w:szCs w:val="24"/>
          <w:lang w:val="en-US"/>
        </w:rPr>
        <w:t xml:space="preserve"> SH, Wu CW. Initial experience of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and comparison with open </w:t>
      </w:r>
      <w:r w:rsidRPr="007B6367">
        <w:rPr>
          <w:rFonts w:ascii="Book Antiqua" w:eastAsia="宋体" w:hAnsi="Book Antiqua" w:cs="宋体"/>
          <w:sz w:val="24"/>
          <w:szCs w:val="24"/>
          <w:lang w:val="en-US"/>
        </w:rPr>
        <w:lastRenderedPageBreak/>
        <w:t xml:space="preserve">and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Gastrointest</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16</w:t>
      </w:r>
      <w:r w:rsidRPr="007B6367">
        <w:rPr>
          <w:rFonts w:ascii="Book Antiqua" w:eastAsia="宋体" w:hAnsi="Book Antiqua" w:cs="宋体"/>
          <w:sz w:val="24"/>
          <w:szCs w:val="24"/>
          <w:lang w:val="en-US"/>
        </w:rPr>
        <w:t>: 1303-1310 [PMID: 22450954 DOI: 10.1007/s11605-012-1874-x]</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40 </w:t>
      </w:r>
      <w:proofErr w:type="spellStart"/>
      <w:r w:rsidRPr="007B6367">
        <w:rPr>
          <w:rFonts w:ascii="Book Antiqua" w:eastAsia="宋体" w:hAnsi="Book Antiqua" w:cs="宋体"/>
          <w:b/>
          <w:bCs/>
          <w:sz w:val="24"/>
          <w:szCs w:val="24"/>
          <w:lang w:val="en-US"/>
        </w:rPr>
        <w:t>Uyama</w:t>
      </w:r>
      <w:proofErr w:type="spellEnd"/>
      <w:r w:rsidRPr="007B6367">
        <w:rPr>
          <w:rFonts w:ascii="Book Antiqua" w:eastAsia="宋体" w:hAnsi="Book Antiqua" w:cs="宋体"/>
          <w:b/>
          <w:bCs/>
          <w:sz w:val="24"/>
          <w:szCs w:val="24"/>
          <w:lang w:val="en-US"/>
        </w:rPr>
        <w:t xml:space="preserve"> I</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Kanaya</w:t>
      </w:r>
      <w:proofErr w:type="spellEnd"/>
      <w:r w:rsidRPr="007B6367">
        <w:rPr>
          <w:rFonts w:ascii="Book Antiqua" w:eastAsia="宋体" w:hAnsi="Book Antiqua" w:cs="宋体"/>
          <w:sz w:val="24"/>
          <w:szCs w:val="24"/>
          <w:lang w:val="en-US"/>
        </w:rPr>
        <w:t xml:space="preserve"> S, Ishida Y, </w:t>
      </w:r>
      <w:proofErr w:type="spellStart"/>
      <w:r w:rsidRPr="007B6367">
        <w:rPr>
          <w:rFonts w:ascii="Book Antiqua" w:eastAsia="宋体" w:hAnsi="Book Antiqua" w:cs="宋体"/>
          <w:sz w:val="24"/>
          <w:szCs w:val="24"/>
          <w:lang w:val="en-US"/>
        </w:rPr>
        <w:t>Inaba</w:t>
      </w:r>
      <w:proofErr w:type="spellEnd"/>
      <w:r w:rsidRPr="007B6367">
        <w:rPr>
          <w:rFonts w:ascii="Book Antiqua" w:eastAsia="宋体" w:hAnsi="Book Antiqua" w:cs="宋体"/>
          <w:sz w:val="24"/>
          <w:szCs w:val="24"/>
          <w:lang w:val="en-US"/>
        </w:rPr>
        <w:t xml:space="preserve"> K, </w:t>
      </w:r>
      <w:proofErr w:type="spellStart"/>
      <w:r w:rsidRPr="007B6367">
        <w:rPr>
          <w:rFonts w:ascii="Book Antiqua" w:eastAsia="宋体" w:hAnsi="Book Antiqua" w:cs="宋体"/>
          <w:sz w:val="24"/>
          <w:szCs w:val="24"/>
          <w:lang w:val="en-US"/>
        </w:rPr>
        <w:t>Suda</w:t>
      </w:r>
      <w:proofErr w:type="spellEnd"/>
      <w:r w:rsidRPr="007B6367">
        <w:rPr>
          <w:rFonts w:ascii="Book Antiqua" w:eastAsia="宋体" w:hAnsi="Book Antiqua" w:cs="宋体"/>
          <w:sz w:val="24"/>
          <w:szCs w:val="24"/>
          <w:lang w:val="en-US"/>
        </w:rPr>
        <w:t xml:space="preserve"> K, Satoh S. Novel integrated robotic approach for </w:t>
      </w:r>
      <w:proofErr w:type="spellStart"/>
      <w:r w:rsidRPr="007B6367">
        <w:rPr>
          <w:rFonts w:ascii="Book Antiqua" w:eastAsia="宋体" w:hAnsi="Book Antiqua" w:cs="宋体"/>
          <w:sz w:val="24"/>
          <w:szCs w:val="24"/>
          <w:lang w:val="en-US"/>
        </w:rPr>
        <w:t>suprapancreatic</w:t>
      </w:r>
      <w:proofErr w:type="spellEnd"/>
      <w:r w:rsidRPr="007B6367">
        <w:rPr>
          <w:rFonts w:ascii="Book Antiqua" w:eastAsia="宋体" w:hAnsi="Book Antiqua" w:cs="宋体"/>
          <w:sz w:val="24"/>
          <w:szCs w:val="24"/>
          <w:lang w:val="en-US"/>
        </w:rPr>
        <w:t xml:space="preserve"> D2 nodal dissection for treating gastric cancer: technique and initial experience. </w:t>
      </w:r>
      <w:r w:rsidRPr="007B6367">
        <w:rPr>
          <w:rFonts w:ascii="Book Antiqua" w:eastAsia="宋体" w:hAnsi="Book Antiqua" w:cs="宋体"/>
          <w:i/>
          <w:iCs/>
          <w:sz w:val="24"/>
          <w:szCs w:val="24"/>
          <w:lang w:val="en-US"/>
        </w:rPr>
        <w:t xml:space="preserve">World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36</w:t>
      </w:r>
      <w:r w:rsidRPr="007B6367">
        <w:rPr>
          <w:rFonts w:ascii="Book Antiqua" w:eastAsia="宋体" w:hAnsi="Book Antiqua" w:cs="宋体"/>
          <w:sz w:val="24"/>
          <w:szCs w:val="24"/>
          <w:lang w:val="en-US"/>
        </w:rPr>
        <w:t>: 331-337 [PMID: 22131088 DOI: 10.1007/s00268-011-1352-8]</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41 </w:t>
      </w:r>
      <w:r w:rsidRPr="007B6367">
        <w:rPr>
          <w:rFonts w:ascii="Book Antiqua" w:eastAsia="宋体" w:hAnsi="Book Antiqua" w:cs="宋体"/>
          <w:b/>
          <w:bCs/>
          <w:sz w:val="24"/>
          <w:szCs w:val="24"/>
          <w:lang w:val="en-US"/>
        </w:rPr>
        <w:t>Kim KM</w:t>
      </w:r>
      <w:r w:rsidRPr="007B6367">
        <w:rPr>
          <w:rFonts w:ascii="Book Antiqua" w:eastAsia="宋体" w:hAnsi="Book Antiqua" w:cs="宋体"/>
          <w:sz w:val="24"/>
          <w:szCs w:val="24"/>
          <w:lang w:val="en-US"/>
        </w:rPr>
        <w:t xml:space="preserve">, An JY, Kim HI, Cheong JH,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Noh SH. Major early complications following open, laparoscopic and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Br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99</w:t>
      </w:r>
      <w:r w:rsidRPr="007B6367">
        <w:rPr>
          <w:rFonts w:ascii="Book Antiqua" w:eastAsia="宋体" w:hAnsi="Book Antiqua" w:cs="宋体"/>
          <w:sz w:val="24"/>
          <w:szCs w:val="24"/>
          <w:lang w:val="en-US"/>
        </w:rPr>
        <w:t>: 1681-1687 [PMID: 23034831 DOI: 10.1002/bjs.8924]</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42 </w:t>
      </w:r>
      <w:r w:rsidRPr="007B6367">
        <w:rPr>
          <w:rFonts w:ascii="Book Antiqua" w:eastAsia="宋体" w:hAnsi="Book Antiqua" w:cs="宋体"/>
          <w:b/>
          <w:bCs/>
          <w:sz w:val="24"/>
          <w:szCs w:val="24"/>
          <w:lang w:val="en-US"/>
        </w:rPr>
        <w:t>Yoon HM</w:t>
      </w:r>
      <w:r w:rsidRPr="007B6367">
        <w:rPr>
          <w:rFonts w:ascii="Book Antiqua" w:eastAsia="宋体" w:hAnsi="Book Antiqua" w:cs="宋体"/>
          <w:sz w:val="24"/>
          <w:szCs w:val="24"/>
          <w:lang w:val="en-US"/>
        </w:rPr>
        <w:t xml:space="preserve">, Kim YW, Lee JH, </w:t>
      </w:r>
      <w:proofErr w:type="spellStart"/>
      <w:r w:rsidRPr="007B6367">
        <w:rPr>
          <w:rFonts w:ascii="Book Antiqua" w:eastAsia="宋体" w:hAnsi="Book Antiqua" w:cs="宋体"/>
          <w:sz w:val="24"/>
          <w:szCs w:val="24"/>
          <w:lang w:val="en-US"/>
        </w:rPr>
        <w:t>Ryu</w:t>
      </w:r>
      <w:proofErr w:type="spellEnd"/>
      <w:r w:rsidRPr="007B6367">
        <w:rPr>
          <w:rFonts w:ascii="Book Antiqua" w:eastAsia="宋体" w:hAnsi="Book Antiqua" w:cs="宋体"/>
          <w:sz w:val="24"/>
          <w:szCs w:val="24"/>
          <w:lang w:val="en-US"/>
        </w:rPr>
        <w:t xml:space="preserve"> KW, </w:t>
      </w:r>
      <w:proofErr w:type="spellStart"/>
      <w:r w:rsidRPr="007B6367">
        <w:rPr>
          <w:rFonts w:ascii="Book Antiqua" w:eastAsia="宋体" w:hAnsi="Book Antiqua" w:cs="宋体"/>
          <w:sz w:val="24"/>
          <w:szCs w:val="24"/>
          <w:lang w:val="en-US"/>
        </w:rPr>
        <w:t>Eom</w:t>
      </w:r>
      <w:proofErr w:type="spellEnd"/>
      <w:r w:rsidRPr="007B6367">
        <w:rPr>
          <w:rFonts w:ascii="Book Antiqua" w:eastAsia="宋体" w:hAnsi="Book Antiqua" w:cs="宋体"/>
          <w:sz w:val="24"/>
          <w:szCs w:val="24"/>
          <w:lang w:val="en-US"/>
        </w:rPr>
        <w:t xml:space="preserve"> BW, Park JY, Choi IJ, Kim CG, Lee JY, Cho SJ, Rho JY. Robot-assisted 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is comparable with </w:t>
      </w:r>
      <w:proofErr w:type="spellStart"/>
      <w:r w:rsidRPr="007B6367">
        <w:rPr>
          <w:rFonts w:ascii="Book Antiqua" w:eastAsia="宋体" w:hAnsi="Book Antiqua" w:cs="宋体"/>
          <w:sz w:val="24"/>
          <w:szCs w:val="24"/>
          <w:lang w:val="en-US"/>
        </w:rPr>
        <w:t>laparoscopically</w:t>
      </w:r>
      <w:proofErr w:type="spellEnd"/>
      <w:r w:rsidRPr="007B6367">
        <w:rPr>
          <w:rFonts w:ascii="Book Antiqua" w:eastAsia="宋体" w:hAnsi="Book Antiqua" w:cs="宋体"/>
          <w:sz w:val="24"/>
          <w:szCs w:val="24"/>
          <w:lang w:val="en-US"/>
        </w:rPr>
        <w:t xml:space="preserve"> assisted 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gastric cancer.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26</w:t>
      </w:r>
      <w:r w:rsidRPr="007B6367">
        <w:rPr>
          <w:rFonts w:ascii="Book Antiqua" w:eastAsia="宋体" w:hAnsi="Book Antiqua" w:cs="宋体"/>
          <w:sz w:val="24"/>
          <w:szCs w:val="24"/>
          <w:lang w:val="en-US"/>
        </w:rPr>
        <w:t>: 1377-1381 [PMID: 22083338 DOI: 10.1007/s00464-011-2043-0]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43 </w:t>
      </w:r>
      <w:r w:rsidRPr="007B6367">
        <w:rPr>
          <w:rFonts w:ascii="Book Antiqua" w:eastAsia="宋体" w:hAnsi="Book Antiqua" w:cs="宋体"/>
          <w:b/>
          <w:bCs/>
          <w:sz w:val="24"/>
          <w:szCs w:val="24"/>
          <w:lang w:val="en-US"/>
        </w:rPr>
        <w:t>Hyun MH</w:t>
      </w:r>
      <w:r w:rsidRPr="007B6367">
        <w:rPr>
          <w:rFonts w:ascii="Book Antiqua" w:eastAsia="宋体" w:hAnsi="Book Antiqua" w:cs="宋体"/>
          <w:sz w:val="24"/>
          <w:szCs w:val="24"/>
          <w:lang w:val="en-US"/>
        </w:rPr>
        <w:t xml:space="preserve">, Lee CH, Kwon YJ, Cho SI, Jang YJ, Kim DH, Kim JH, Park SH, </w:t>
      </w:r>
      <w:proofErr w:type="spellStart"/>
      <w:r w:rsidRPr="007B6367">
        <w:rPr>
          <w:rFonts w:ascii="Book Antiqua" w:eastAsia="宋体" w:hAnsi="Book Antiqua" w:cs="宋体"/>
          <w:sz w:val="24"/>
          <w:szCs w:val="24"/>
          <w:lang w:val="en-US"/>
        </w:rPr>
        <w:t>Mok</w:t>
      </w:r>
      <w:proofErr w:type="spellEnd"/>
      <w:r w:rsidRPr="007B6367">
        <w:rPr>
          <w:rFonts w:ascii="Book Antiqua" w:eastAsia="宋体" w:hAnsi="Book Antiqua" w:cs="宋体"/>
          <w:sz w:val="24"/>
          <w:szCs w:val="24"/>
          <w:lang w:val="en-US"/>
        </w:rPr>
        <w:t xml:space="preserve"> YJ, Park SS. Robot versus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cancer by an experienced surgeon: comparisons of surgery, complications, and surgical stress. </w:t>
      </w:r>
      <w:r w:rsidRPr="007B6367">
        <w:rPr>
          <w:rFonts w:ascii="Book Antiqua" w:eastAsia="宋体" w:hAnsi="Book Antiqua" w:cs="宋体"/>
          <w:i/>
          <w:iCs/>
          <w:sz w:val="24"/>
          <w:szCs w:val="24"/>
          <w:lang w:val="en-US"/>
        </w:rPr>
        <w:t xml:space="preserve">Ann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20</w:t>
      </w:r>
      <w:r w:rsidRPr="007B6367">
        <w:rPr>
          <w:rFonts w:ascii="Book Antiqua" w:eastAsia="宋体" w:hAnsi="Book Antiqua" w:cs="宋体"/>
          <w:sz w:val="24"/>
          <w:szCs w:val="24"/>
          <w:lang w:val="en-US"/>
        </w:rPr>
        <w:t>: 1258-1265 [PMID: 23080320 DOI: 10.1245/s10434-012-2679-6]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44 </w:t>
      </w:r>
      <w:r w:rsidRPr="007B6367">
        <w:rPr>
          <w:rFonts w:ascii="Book Antiqua" w:eastAsia="宋体" w:hAnsi="Book Antiqua" w:cs="宋体"/>
          <w:b/>
          <w:bCs/>
          <w:sz w:val="24"/>
          <w:szCs w:val="24"/>
          <w:lang w:val="en-US"/>
        </w:rPr>
        <w:t>Kim YW</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Reim</w:t>
      </w:r>
      <w:proofErr w:type="spellEnd"/>
      <w:r w:rsidRPr="007B6367">
        <w:rPr>
          <w:rFonts w:ascii="Book Antiqua" w:eastAsia="宋体" w:hAnsi="Book Antiqua" w:cs="宋体"/>
          <w:sz w:val="24"/>
          <w:szCs w:val="24"/>
          <w:lang w:val="en-US"/>
        </w:rPr>
        <w:t xml:space="preserve"> D, Park JY, </w:t>
      </w:r>
      <w:proofErr w:type="spellStart"/>
      <w:r w:rsidRPr="007B6367">
        <w:rPr>
          <w:rFonts w:ascii="Book Antiqua" w:eastAsia="宋体" w:hAnsi="Book Antiqua" w:cs="宋体"/>
          <w:sz w:val="24"/>
          <w:szCs w:val="24"/>
          <w:lang w:val="en-US"/>
        </w:rPr>
        <w:t>Eom</w:t>
      </w:r>
      <w:proofErr w:type="spellEnd"/>
      <w:r w:rsidRPr="007B6367">
        <w:rPr>
          <w:rFonts w:ascii="Book Antiqua" w:eastAsia="宋体" w:hAnsi="Book Antiqua" w:cs="宋体"/>
          <w:sz w:val="24"/>
          <w:szCs w:val="24"/>
          <w:lang w:val="en-US"/>
        </w:rPr>
        <w:t xml:space="preserve"> BW, Kook MC, </w:t>
      </w:r>
      <w:proofErr w:type="spellStart"/>
      <w:r w:rsidRPr="007B6367">
        <w:rPr>
          <w:rFonts w:ascii="Book Antiqua" w:eastAsia="宋体" w:hAnsi="Book Antiqua" w:cs="宋体"/>
          <w:sz w:val="24"/>
          <w:szCs w:val="24"/>
          <w:lang w:val="en-US"/>
        </w:rPr>
        <w:t>Ryu</w:t>
      </w:r>
      <w:proofErr w:type="spellEnd"/>
      <w:r w:rsidRPr="007B6367">
        <w:rPr>
          <w:rFonts w:ascii="Book Antiqua" w:eastAsia="宋体" w:hAnsi="Book Antiqua" w:cs="宋体"/>
          <w:sz w:val="24"/>
          <w:szCs w:val="24"/>
          <w:lang w:val="en-US"/>
        </w:rPr>
        <w:t xml:space="preserve"> KW, Yoon HM. Role of robot-assisted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compared to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in </w:t>
      </w:r>
      <w:proofErr w:type="spellStart"/>
      <w:r w:rsidRPr="007B6367">
        <w:rPr>
          <w:rFonts w:ascii="Book Antiqua" w:eastAsia="宋体" w:hAnsi="Book Antiqua" w:cs="宋体"/>
          <w:sz w:val="24"/>
          <w:szCs w:val="24"/>
          <w:lang w:val="en-US"/>
        </w:rPr>
        <w:t>suprapancreatic</w:t>
      </w:r>
      <w:proofErr w:type="spellEnd"/>
      <w:r w:rsidRPr="007B6367">
        <w:rPr>
          <w:rFonts w:ascii="Book Antiqua" w:eastAsia="宋体" w:hAnsi="Book Antiqua" w:cs="宋体"/>
          <w:sz w:val="24"/>
          <w:szCs w:val="24"/>
          <w:lang w:val="en-US"/>
        </w:rPr>
        <w:t xml:space="preserve"> nodal dissection for gastric cancer.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2016; </w:t>
      </w:r>
      <w:r w:rsidRPr="007B6367">
        <w:rPr>
          <w:rFonts w:ascii="Book Antiqua" w:eastAsia="宋体" w:hAnsi="Book Antiqua" w:cs="宋体"/>
          <w:b/>
          <w:bCs/>
          <w:sz w:val="24"/>
          <w:szCs w:val="24"/>
          <w:lang w:val="en-US"/>
        </w:rPr>
        <w:t>30</w:t>
      </w:r>
      <w:r w:rsidRPr="007B6367">
        <w:rPr>
          <w:rFonts w:ascii="Book Antiqua" w:eastAsia="宋体" w:hAnsi="Book Antiqua" w:cs="宋体"/>
          <w:sz w:val="24"/>
          <w:szCs w:val="24"/>
          <w:lang w:val="en-US"/>
        </w:rPr>
        <w:t>: 1547-1552 [PMID: 26169636 DOI:</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10.1007/s00464-015-4372-x]</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roofErr w:type="gramStart"/>
      <w:r w:rsidRPr="007B6367">
        <w:rPr>
          <w:rFonts w:ascii="Book Antiqua" w:eastAsia="宋体" w:hAnsi="Book Antiqua" w:cs="宋体"/>
          <w:sz w:val="24"/>
          <w:szCs w:val="24"/>
          <w:lang w:val="en-US"/>
        </w:rPr>
        <w:t>45 </w:t>
      </w:r>
      <w:r w:rsidRPr="007B6367">
        <w:rPr>
          <w:rFonts w:ascii="Book Antiqua" w:eastAsia="宋体" w:hAnsi="Book Antiqua" w:cs="宋体"/>
          <w:b/>
          <w:bCs/>
          <w:sz w:val="24"/>
          <w:szCs w:val="24"/>
          <w:lang w:val="en-US"/>
        </w:rPr>
        <w:t>Son T</w:t>
      </w:r>
      <w:r w:rsidRPr="007B6367">
        <w:rPr>
          <w:rFonts w:ascii="Book Antiqua" w:eastAsia="宋体" w:hAnsi="Book Antiqua" w:cs="宋体"/>
          <w:sz w:val="24"/>
          <w:szCs w:val="24"/>
          <w:lang w:val="en-US"/>
        </w:rPr>
        <w:t xml:space="preserve">, Lee JH, Kim YM, Kim HI, Noh SH,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w:t>
      </w:r>
      <w:proofErr w:type="gramEnd"/>
      <w:r w:rsidRPr="007B6367">
        <w:rPr>
          <w:rFonts w:ascii="Book Antiqua" w:eastAsia="宋体" w:hAnsi="Book Antiqua" w:cs="宋体"/>
          <w:sz w:val="24"/>
          <w:szCs w:val="24"/>
          <w:lang w:val="en-US"/>
        </w:rPr>
        <w:t xml:space="preserve"> Robotic spleen-preserving total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comparison with conventional laparoscopic procedure.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2014; </w:t>
      </w:r>
      <w:r w:rsidRPr="007B6367">
        <w:rPr>
          <w:rFonts w:ascii="Book Antiqua" w:eastAsia="宋体" w:hAnsi="Book Antiqua" w:cs="宋体"/>
          <w:b/>
          <w:bCs/>
          <w:sz w:val="24"/>
          <w:szCs w:val="24"/>
          <w:lang w:val="en-US"/>
        </w:rPr>
        <w:t>28</w:t>
      </w:r>
      <w:r w:rsidRPr="007B6367">
        <w:rPr>
          <w:rFonts w:ascii="Book Antiqua" w:eastAsia="宋体" w:hAnsi="Book Antiqua" w:cs="宋体"/>
          <w:sz w:val="24"/>
          <w:szCs w:val="24"/>
          <w:lang w:val="en-US"/>
        </w:rPr>
        <w:t>: 2606-2615 [PMID: 24695982 DOI: 10.1007/s00464-014-3511-0]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46 </w:t>
      </w:r>
      <w:r w:rsidRPr="007B6367">
        <w:rPr>
          <w:rFonts w:ascii="Book Antiqua" w:eastAsia="宋体" w:hAnsi="Book Antiqua" w:cs="宋体"/>
          <w:b/>
          <w:bCs/>
          <w:sz w:val="24"/>
          <w:szCs w:val="24"/>
          <w:lang w:val="en-US"/>
        </w:rPr>
        <w:t>Park JY</w:t>
      </w:r>
      <w:r w:rsidRPr="007B6367">
        <w:rPr>
          <w:rFonts w:ascii="Book Antiqua" w:eastAsia="宋体" w:hAnsi="Book Antiqua" w:cs="宋体"/>
          <w:sz w:val="24"/>
          <w:szCs w:val="24"/>
          <w:lang w:val="en-US"/>
        </w:rPr>
        <w:t xml:space="preserve">, Jo MJ, Nam BH, Kim Y, </w:t>
      </w:r>
      <w:proofErr w:type="spellStart"/>
      <w:r w:rsidRPr="007B6367">
        <w:rPr>
          <w:rFonts w:ascii="Book Antiqua" w:eastAsia="宋体" w:hAnsi="Book Antiqua" w:cs="宋体"/>
          <w:sz w:val="24"/>
          <w:szCs w:val="24"/>
          <w:lang w:val="en-US"/>
        </w:rPr>
        <w:t>Eom</w:t>
      </w:r>
      <w:proofErr w:type="spellEnd"/>
      <w:r w:rsidRPr="007B6367">
        <w:rPr>
          <w:rFonts w:ascii="Book Antiqua" w:eastAsia="宋体" w:hAnsi="Book Antiqua" w:cs="宋体"/>
          <w:sz w:val="24"/>
          <w:szCs w:val="24"/>
          <w:lang w:val="en-US"/>
        </w:rPr>
        <w:t xml:space="preserve"> BW, Yoon HM, </w:t>
      </w:r>
      <w:proofErr w:type="spellStart"/>
      <w:r w:rsidRPr="007B6367">
        <w:rPr>
          <w:rFonts w:ascii="Book Antiqua" w:eastAsia="宋体" w:hAnsi="Book Antiqua" w:cs="宋体"/>
          <w:sz w:val="24"/>
          <w:szCs w:val="24"/>
          <w:lang w:val="en-US"/>
        </w:rPr>
        <w:t>Ryu</w:t>
      </w:r>
      <w:proofErr w:type="spellEnd"/>
      <w:r w:rsidRPr="007B6367">
        <w:rPr>
          <w:rFonts w:ascii="Book Antiqua" w:eastAsia="宋体" w:hAnsi="Book Antiqua" w:cs="宋体"/>
          <w:sz w:val="24"/>
          <w:szCs w:val="24"/>
          <w:lang w:val="en-US"/>
        </w:rPr>
        <w:t xml:space="preserve"> KW, Kim YW, Lee JH. </w:t>
      </w:r>
      <w:proofErr w:type="gramStart"/>
      <w:r w:rsidRPr="007B6367">
        <w:rPr>
          <w:rFonts w:ascii="Book Antiqua" w:eastAsia="宋体" w:hAnsi="Book Antiqua" w:cs="宋体"/>
          <w:sz w:val="24"/>
          <w:szCs w:val="24"/>
          <w:lang w:val="en-US"/>
        </w:rPr>
        <w:t xml:space="preserve">Surgical stress after robot-assisted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and its economic implications.</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Br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99</w:t>
      </w:r>
      <w:r w:rsidRPr="007B6367">
        <w:rPr>
          <w:rFonts w:ascii="Book Antiqua" w:eastAsia="宋体" w:hAnsi="Book Antiqua" w:cs="宋体"/>
          <w:sz w:val="24"/>
          <w:szCs w:val="24"/>
          <w:lang w:val="en-US"/>
        </w:rPr>
        <w:t>: 1554-1561 [PMID: 23027072 DOI: 10.1002/bjs.8887]</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lastRenderedPageBreak/>
        <w:t>47 </w:t>
      </w:r>
      <w:proofErr w:type="spellStart"/>
      <w:r w:rsidRPr="007B6367">
        <w:rPr>
          <w:rFonts w:ascii="Book Antiqua" w:eastAsia="宋体" w:hAnsi="Book Antiqua" w:cs="宋体"/>
          <w:b/>
          <w:bCs/>
          <w:sz w:val="24"/>
          <w:szCs w:val="24"/>
          <w:lang w:val="en-US"/>
        </w:rPr>
        <w:t>Seo</w:t>
      </w:r>
      <w:proofErr w:type="spellEnd"/>
      <w:r w:rsidRPr="007B6367">
        <w:rPr>
          <w:rFonts w:ascii="Book Antiqua" w:eastAsia="宋体" w:hAnsi="Book Antiqua" w:cs="宋体"/>
          <w:b/>
          <w:bCs/>
          <w:sz w:val="24"/>
          <w:szCs w:val="24"/>
          <w:lang w:val="en-US"/>
        </w:rPr>
        <w:t xml:space="preserve"> HS</w:t>
      </w:r>
      <w:r w:rsidRPr="007B6367">
        <w:rPr>
          <w:rFonts w:ascii="Book Antiqua" w:eastAsia="宋体" w:hAnsi="Book Antiqua" w:cs="宋体"/>
          <w:sz w:val="24"/>
          <w:szCs w:val="24"/>
          <w:lang w:val="en-US"/>
        </w:rPr>
        <w:t xml:space="preserve">, Shim JH, </w:t>
      </w:r>
      <w:proofErr w:type="spellStart"/>
      <w:r w:rsidRPr="007B6367">
        <w:rPr>
          <w:rFonts w:ascii="Book Antiqua" w:eastAsia="宋体" w:hAnsi="Book Antiqua" w:cs="宋体"/>
          <w:sz w:val="24"/>
          <w:szCs w:val="24"/>
          <w:lang w:val="en-US"/>
        </w:rPr>
        <w:t>Jeon</w:t>
      </w:r>
      <w:proofErr w:type="spellEnd"/>
      <w:r w:rsidRPr="007B6367">
        <w:rPr>
          <w:rFonts w:ascii="Book Antiqua" w:eastAsia="宋体" w:hAnsi="Book Antiqua" w:cs="宋体"/>
          <w:sz w:val="24"/>
          <w:szCs w:val="24"/>
          <w:lang w:val="en-US"/>
        </w:rPr>
        <w:t xml:space="preserve"> HM, Park CH, Song KY. </w:t>
      </w:r>
      <w:proofErr w:type="gramStart"/>
      <w:r w:rsidRPr="007B6367">
        <w:rPr>
          <w:rFonts w:ascii="Book Antiqua" w:eastAsia="宋体" w:hAnsi="Book Antiqua" w:cs="宋体"/>
          <w:sz w:val="24"/>
          <w:szCs w:val="24"/>
          <w:lang w:val="en-US"/>
        </w:rPr>
        <w:t xml:space="preserve">Postoperative pancreatic fistula after robot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Res</w:t>
      </w:r>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194</w:t>
      </w:r>
      <w:r w:rsidRPr="007B6367">
        <w:rPr>
          <w:rFonts w:ascii="Book Antiqua" w:eastAsia="宋体" w:hAnsi="Book Antiqua" w:cs="宋体"/>
          <w:sz w:val="24"/>
          <w:szCs w:val="24"/>
          <w:lang w:val="en-US"/>
        </w:rPr>
        <w:t>: 361-366 [PMID: 25454974 DOI: 10.1016/j.jss.2014.10.022]</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48 </w:t>
      </w:r>
      <w:proofErr w:type="spellStart"/>
      <w:r w:rsidRPr="007B6367">
        <w:rPr>
          <w:rFonts w:ascii="Book Antiqua" w:eastAsia="宋体" w:hAnsi="Book Antiqua" w:cs="宋体"/>
          <w:b/>
          <w:bCs/>
          <w:sz w:val="24"/>
          <w:szCs w:val="24"/>
          <w:lang w:val="en-US"/>
        </w:rPr>
        <w:t>Shen</w:t>
      </w:r>
      <w:proofErr w:type="spellEnd"/>
      <w:r w:rsidRPr="007B6367">
        <w:rPr>
          <w:rFonts w:ascii="Book Antiqua" w:eastAsia="宋体" w:hAnsi="Book Antiqua" w:cs="宋体"/>
          <w:b/>
          <w:bCs/>
          <w:sz w:val="24"/>
          <w:szCs w:val="24"/>
          <w:lang w:val="en-US"/>
        </w:rPr>
        <w:t xml:space="preserve"> W</w:t>
      </w:r>
      <w:r w:rsidRPr="007B6367">
        <w:rPr>
          <w:rFonts w:ascii="Book Antiqua" w:eastAsia="宋体" w:hAnsi="Book Antiqua" w:cs="宋体"/>
          <w:sz w:val="24"/>
          <w:szCs w:val="24"/>
          <w:lang w:val="en-US"/>
        </w:rPr>
        <w:t xml:space="preserve">, Xi H, Wei B, Cui J, </w:t>
      </w:r>
      <w:proofErr w:type="spellStart"/>
      <w:r w:rsidRPr="007B6367">
        <w:rPr>
          <w:rFonts w:ascii="Book Antiqua" w:eastAsia="宋体" w:hAnsi="Book Antiqua" w:cs="宋体"/>
          <w:sz w:val="24"/>
          <w:szCs w:val="24"/>
          <w:lang w:val="en-US"/>
        </w:rPr>
        <w:t>Bian</w:t>
      </w:r>
      <w:proofErr w:type="spellEnd"/>
      <w:r w:rsidRPr="007B6367">
        <w:rPr>
          <w:rFonts w:ascii="Book Antiqua" w:eastAsia="宋体" w:hAnsi="Book Antiqua" w:cs="宋体"/>
          <w:sz w:val="24"/>
          <w:szCs w:val="24"/>
          <w:lang w:val="en-US"/>
        </w:rPr>
        <w:t xml:space="preserve"> S, Zhang K, Wang N, Huang X, Chen L. Robotic versus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comparison of short-term surgical outcomes.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2016; </w:t>
      </w:r>
      <w:r w:rsidRPr="007B6367">
        <w:rPr>
          <w:rFonts w:ascii="Book Antiqua" w:eastAsia="宋体" w:hAnsi="Book Antiqua" w:cs="宋体"/>
          <w:b/>
          <w:bCs/>
          <w:sz w:val="24"/>
          <w:szCs w:val="24"/>
          <w:lang w:val="en-US"/>
        </w:rPr>
        <w:t>30</w:t>
      </w:r>
      <w:r w:rsidRPr="007B6367">
        <w:rPr>
          <w:rFonts w:ascii="Book Antiqua" w:eastAsia="宋体" w:hAnsi="Book Antiqua" w:cs="宋体"/>
          <w:sz w:val="24"/>
          <w:szCs w:val="24"/>
          <w:lang w:val="en-US"/>
        </w:rPr>
        <w:t>: 574-580 [PMID: 26208497 DOI: 10.1007/s00464-015-4241-7]</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49 </w:t>
      </w:r>
      <w:proofErr w:type="spellStart"/>
      <w:r w:rsidRPr="007B6367">
        <w:rPr>
          <w:rFonts w:ascii="Book Antiqua" w:eastAsia="宋体" w:hAnsi="Book Antiqua" w:cs="宋体"/>
          <w:b/>
          <w:bCs/>
          <w:sz w:val="24"/>
          <w:szCs w:val="24"/>
          <w:lang w:val="en-US"/>
        </w:rPr>
        <w:t>Suda</w:t>
      </w:r>
      <w:proofErr w:type="spellEnd"/>
      <w:r w:rsidRPr="007B6367">
        <w:rPr>
          <w:rFonts w:ascii="Book Antiqua" w:eastAsia="宋体" w:hAnsi="Book Antiqua" w:cs="宋体"/>
          <w:b/>
          <w:bCs/>
          <w:sz w:val="24"/>
          <w:szCs w:val="24"/>
          <w:lang w:val="en-US"/>
        </w:rPr>
        <w:t xml:space="preserve"> K</w:t>
      </w:r>
      <w:r w:rsidRPr="007B6367">
        <w:rPr>
          <w:rFonts w:ascii="Book Antiqua" w:eastAsia="宋体" w:hAnsi="Book Antiqua" w:cs="宋体"/>
          <w:sz w:val="24"/>
          <w:szCs w:val="24"/>
          <w:lang w:val="en-US"/>
        </w:rPr>
        <w:t xml:space="preserve">, Man-I M, Ishida Y, Kawamura Y, Satoh S, </w:t>
      </w:r>
      <w:proofErr w:type="spellStart"/>
      <w:r w:rsidRPr="007B6367">
        <w:rPr>
          <w:rFonts w:ascii="Book Antiqua" w:eastAsia="宋体" w:hAnsi="Book Antiqua" w:cs="宋体"/>
          <w:sz w:val="24"/>
          <w:szCs w:val="24"/>
          <w:lang w:val="en-US"/>
        </w:rPr>
        <w:t>Uyama</w:t>
      </w:r>
      <w:proofErr w:type="spellEnd"/>
      <w:r w:rsidRPr="007B6367">
        <w:rPr>
          <w:rFonts w:ascii="Book Antiqua" w:eastAsia="宋体" w:hAnsi="Book Antiqua" w:cs="宋体"/>
          <w:sz w:val="24"/>
          <w:szCs w:val="24"/>
          <w:lang w:val="en-US"/>
        </w:rPr>
        <w:t xml:space="preserve"> I. Potential advantages of robotic radical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adenocarcinoma in comparison with conventional laparoscopic approach: a single institutional retrospective comparative cohort study.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29</w:t>
      </w:r>
      <w:r w:rsidRPr="007B6367">
        <w:rPr>
          <w:rFonts w:ascii="Book Antiqua" w:eastAsia="宋体" w:hAnsi="Book Antiqua" w:cs="宋体"/>
          <w:sz w:val="24"/>
          <w:szCs w:val="24"/>
          <w:lang w:val="en-US"/>
        </w:rPr>
        <w:t>: 673-685 [PMID: 25030478 DOI: 10.1007/s00464-014-3718-0]</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50 </w:t>
      </w:r>
      <w:r w:rsidRPr="007B6367">
        <w:rPr>
          <w:rFonts w:ascii="Book Antiqua" w:eastAsia="宋体" w:hAnsi="Book Antiqua" w:cs="宋体"/>
          <w:b/>
          <w:bCs/>
          <w:sz w:val="24"/>
          <w:szCs w:val="24"/>
          <w:lang w:val="en-US"/>
        </w:rPr>
        <w:t>Kim HI</w:t>
      </w:r>
      <w:r w:rsidRPr="007B6367">
        <w:rPr>
          <w:rFonts w:ascii="Book Antiqua" w:eastAsia="宋体" w:hAnsi="Book Antiqua" w:cs="宋体"/>
          <w:sz w:val="24"/>
          <w:szCs w:val="24"/>
          <w:lang w:val="en-US"/>
        </w:rPr>
        <w:t xml:space="preserve">, Han SU, Yang HK, Kim YW, Lee HJ, </w:t>
      </w:r>
      <w:proofErr w:type="spellStart"/>
      <w:r w:rsidRPr="007B6367">
        <w:rPr>
          <w:rFonts w:ascii="Book Antiqua" w:eastAsia="宋体" w:hAnsi="Book Antiqua" w:cs="宋体"/>
          <w:sz w:val="24"/>
          <w:szCs w:val="24"/>
          <w:lang w:val="en-US"/>
        </w:rPr>
        <w:t>Ryu</w:t>
      </w:r>
      <w:proofErr w:type="spellEnd"/>
      <w:r w:rsidRPr="007B6367">
        <w:rPr>
          <w:rFonts w:ascii="Book Antiqua" w:eastAsia="宋体" w:hAnsi="Book Antiqua" w:cs="宋体"/>
          <w:sz w:val="24"/>
          <w:szCs w:val="24"/>
          <w:lang w:val="en-US"/>
        </w:rPr>
        <w:t xml:space="preserve"> KW, Park JM, An JY, Kim MC, Park S, Song KY, Oh SJ, Kong SH, </w:t>
      </w:r>
      <w:proofErr w:type="spellStart"/>
      <w:r w:rsidRPr="007B6367">
        <w:rPr>
          <w:rFonts w:ascii="Book Antiqua" w:eastAsia="宋体" w:hAnsi="Book Antiqua" w:cs="宋体"/>
          <w:sz w:val="24"/>
          <w:szCs w:val="24"/>
          <w:lang w:val="en-US"/>
        </w:rPr>
        <w:t>Suh</w:t>
      </w:r>
      <w:proofErr w:type="spellEnd"/>
      <w:r w:rsidRPr="007B6367">
        <w:rPr>
          <w:rFonts w:ascii="Book Antiqua" w:eastAsia="宋体" w:hAnsi="Book Antiqua" w:cs="宋体"/>
          <w:sz w:val="24"/>
          <w:szCs w:val="24"/>
          <w:lang w:val="en-US"/>
        </w:rPr>
        <w:t xml:space="preserve"> BJ, Yang DH, Ha TK, Kim YN,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w:t>
      </w:r>
      <w:proofErr w:type="gramStart"/>
      <w:r w:rsidRPr="007B6367">
        <w:rPr>
          <w:rFonts w:ascii="Book Antiqua" w:eastAsia="宋体" w:hAnsi="Book Antiqua" w:cs="宋体"/>
          <w:sz w:val="24"/>
          <w:szCs w:val="24"/>
          <w:lang w:val="en-US"/>
        </w:rPr>
        <w:t xml:space="preserve">Multicenter Prospective Comparative Study of Robotic Versus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Adenocarcinoma.</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Ann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2016; </w:t>
      </w:r>
      <w:r w:rsidRPr="007B6367">
        <w:rPr>
          <w:rFonts w:ascii="Book Antiqua" w:eastAsia="宋体" w:hAnsi="Book Antiqua" w:cs="宋体"/>
          <w:b/>
          <w:bCs/>
          <w:sz w:val="24"/>
          <w:szCs w:val="24"/>
          <w:lang w:val="en-US"/>
        </w:rPr>
        <w:t>263</w:t>
      </w:r>
      <w:r w:rsidRPr="007B6367">
        <w:rPr>
          <w:rFonts w:ascii="Book Antiqua" w:eastAsia="宋体" w:hAnsi="Book Antiqua" w:cs="宋体"/>
          <w:sz w:val="24"/>
          <w:szCs w:val="24"/>
          <w:lang w:val="en-US"/>
        </w:rPr>
        <w:t>: 103-109 [PMID: 26020107 DOI: 10.1097/SLA.0000000000001249]</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roofErr w:type="gramStart"/>
      <w:r w:rsidRPr="007B6367">
        <w:rPr>
          <w:rFonts w:ascii="Book Antiqua" w:eastAsia="宋体" w:hAnsi="Book Antiqua" w:cs="宋体"/>
          <w:sz w:val="24"/>
          <w:szCs w:val="24"/>
          <w:lang w:val="en-US"/>
        </w:rPr>
        <w:t>51 </w:t>
      </w:r>
      <w:r w:rsidRPr="007B6367">
        <w:rPr>
          <w:rFonts w:ascii="Book Antiqua" w:eastAsia="宋体" w:hAnsi="Book Antiqua" w:cs="宋体"/>
          <w:b/>
          <w:bCs/>
          <w:sz w:val="24"/>
          <w:szCs w:val="24"/>
          <w:lang w:val="en-US"/>
        </w:rPr>
        <w:t>Son</w:t>
      </w:r>
      <w:proofErr w:type="gramEnd"/>
      <w:r w:rsidRPr="007B6367">
        <w:rPr>
          <w:rFonts w:ascii="Book Antiqua" w:eastAsia="宋体" w:hAnsi="Book Antiqua" w:cs="宋体"/>
          <w:b/>
          <w:bCs/>
          <w:sz w:val="24"/>
          <w:szCs w:val="24"/>
          <w:lang w:val="en-US"/>
        </w:rPr>
        <w:t xml:space="preserve"> T</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w:t>
      </w:r>
      <w:proofErr w:type="gramStart"/>
      <w:r w:rsidRPr="007B6367">
        <w:rPr>
          <w:rFonts w:ascii="Book Antiqua" w:eastAsia="宋体" w:hAnsi="Book Antiqua" w:cs="宋体"/>
          <w:sz w:val="24"/>
          <w:szCs w:val="24"/>
          <w:lang w:val="en-US"/>
        </w:rPr>
        <w:t xml:space="preserve">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w:t>
      </w:r>
      <w:proofErr w:type="gram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112</w:t>
      </w:r>
      <w:r w:rsidRPr="007B6367">
        <w:rPr>
          <w:rFonts w:ascii="Book Antiqua" w:eastAsia="宋体" w:hAnsi="Book Antiqua" w:cs="宋体"/>
          <w:sz w:val="24"/>
          <w:szCs w:val="24"/>
          <w:lang w:val="en-US"/>
        </w:rPr>
        <w:t>: 271-278 [PMID: 26031408 DOI: 10.1002/jso.23926]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52 </w:t>
      </w:r>
      <w:proofErr w:type="spellStart"/>
      <w:r w:rsidRPr="007B6367">
        <w:rPr>
          <w:rFonts w:ascii="Book Antiqua" w:eastAsia="宋体" w:hAnsi="Book Antiqua" w:cs="宋体"/>
          <w:b/>
          <w:bCs/>
          <w:sz w:val="24"/>
          <w:szCs w:val="24"/>
          <w:lang w:val="en-US"/>
        </w:rPr>
        <w:t>Terashima</w:t>
      </w:r>
      <w:proofErr w:type="spellEnd"/>
      <w:r w:rsidRPr="007B6367">
        <w:rPr>
          <w:rFonts w:ascii="Book Antiqua" w:eastAsia="宋体" w:hAnsi="Book Antiqua" w:cs="宋体"/>
          <w:b/>
          <w:bCs/>
          <w:sz w:val="24"/>
          <w:szCs w:val="24"/>
          <w:lang w:val="en-US"/>
        </w:rPr>
        <w:t xml:space="preserve"> M</w:t>
      </w:r>
      <w:r w:rsidRPr="007B6367">
        <w:rPr>
          <w:rFonts w:ascii="Book Antiqua" w:eastAsia="宋体" w:hAnsi="Book Antiqua" w:cs="宋体"/>
          <w:sz w:val="24"/>
          <w:szCs w:val="24"/>
          <w:lang w:val="en-US"/>
        </w:rPr>
        <w:t xml:space="preserve">, Tokunaga M, </w:t>
      </w:r>
      <w:proofErr w:type="spellStart"/>
      <w:r w:rsidRPr="007B6367">
        <w:rPr>
          <w:rFonts w:ascii="Book Antiqua" w:eastAsia="宋体" w:hAnsi="Book Antiqua" w:cs="宋体"/>
          <w:sz w:val="24"/>
          <w:szCs w:val="24"/>
          <w:lang w:val="en-US"/>
        </w:rPr>
        <w:t>Tanizawa</w:t>
      </w:r>
      <w:proofErr w:type="spellEnd"/>
      <w:r w:rsidRPr="007B6367">
        <w:rPr>
          <w:rFonts w:ascii="Book Antiqua" w:eastAsia="宋体" w:hAnsi="Book Antiqua" w:cs="宋体"/>
          <w:sz w:val="24"/>
          <w:szCs w:val="24"/>
          <w:lang w:val="en-US"/>
        </w:rPr>
        <w:t xml:space="preserve"> Y, Bando E, Kawamura T, Miki Y, </w:t>
      </w:r>
      <w:proofErr w:type="spellStart"/>
      <w:r w:rsidRPr="007B6367">
        <w:rPr>
          <w:rFonts w:ascii="Book Antiqua" w:eastAsia="宋体" w:hAnsi="Book Antiqua" w:cs="宋体"/>
          <w:sz w:val="24"/>
          <w:szCs w:val="24"/>
          <w:lang w:val="en-US"/>
        </w:rPr>
        <w:t>Makuuchi</w:t>
      </w:r>
      <w:proofErr w:type="spellEnd"/>
      <w:r w:rsidRPr="007B6367">
        <w:rPr>
          <w:rFonts w:ascii="Book Antiqua" w:eastAsia="宋体" w:hAnsi="Book Antiqua" w:cs="宋体"/>
          <w:sz w:val="24"/>
          <w:szCs w:val="24"/>
          <w:lang w:val="en-US"/>
        </w:rPr>
        <w:t xml:space="preserve"> R, Honda S, </w:t>
      </w:r>
      <w:proofErr w:type="spellStart"/>
      <w:r w:rsidRPr="007B6367">
        <w:rPr>
          <w:rFonts w:ascii="Book Antiqua" w:eastAsia="宋体" w:hAnsi="Book Antiqua" w:cs="宋体"/>
          <w:sz w:val="24"/>
          <w:szCs w:val="24"/>
          <w:lang w:val="en-US"/>
        </w:rPr>
        <w:t>Tatsubayashi</w:t>
      </w:r>
      <w:proofErr w:type="spellEnd"/>
      <w:r w:rsidRPr="007B6367">
        <w:rPr>
          <w:rFonts w:ascii="Book Antiqua" w:eastAsia="宋体" w:hAnsi="Book Antiqua" w:cs="宋体"/>
          <w:sz w:val="24"/>
          <w:szCs w:val="24"/>
          <w:lang w:val="en-US"/>
        </w:rPr>
        <w:t xml:space="preserve"> T, Takagi W, Omori H, Hirata F. Robotic surgery for gastric cancer. </w:t>
      </w:r>
      <w:r w:rsidRPr="007B6367">
        <w:rPr>
          <w:rFonts w:ascii="Book Antiqua" w:eastAsia="宋体" w:hAnsi="Book Antiqua" w:cs="宋体"/>
          <w:i/>
          <w:iCs/>
          <w:sz w:val="24"/>
          <w:szCs w:val="24"/>
          <w:lang w:val="en-US"/>
        </w:rPr>
        <w:t>Gastric Cancer</w:t>
      </w:r>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18</w:t>
      </w:r>
      <w:r w:rsidRPr="007B6367">
        <w:rPr>
          <w:rFonts w:ascii="Book Antiqua" w:eastAsia="宋体" w:hAnsi="Book Antiqua" w:cs="宋体"/>
          <w:sz w:val="24"/>
          <w:szCs w:val="24"/>
          <w:lang w:val="en-US"/>
        </w:rPr>
        <w:t>: 449-457 [PMID: 25899666 DOI: 10.1007/s10120-015-0501-4]</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53 </w:t>
      </w:r>
      <w:proofErr w:type="spellStart"/>
      <w:r w:rsidRPr="007B6367">
        <w:rPr>
          <w:rFonts w:ascii="Book Antiqua" w:eastAsia="宋体" w:hAnsi="Book Antiqua" w:cs="宋体"/>
          <w:b/>
          <w:bCs/>
          <w:sz w:val="24"/>
          <w:szCs w:val="24"/>
          <w:lang w:val="en-US"/>
        </w:rPr>
        <w:t>Baek</w:t>
      </w:r>
      <w:proofErr w:type="spellEnd"/>
      <w:r w:rsidRPr="007B6367">
        <w:rPr>
          <w:rFonts w:ascii="Book Antiqua" w:eastAsia="宋体" w:hAnsi="Book Antiqua" w:cs="宋体"/>
          <w:b/>
          <w:bCs/>
          <w:sz w:val="24"/>
          <w:szCs w:val="24"/>
          <w:lang w:val="en-US"/>
        </w:rPr>
        <w:t xml:space="preserve"> SJ</w:t>
      </w:r>
      <w:r w:rsidRPr="007B6367">
        <w:rPr>
          <w:rFonts w:ascii="Book Antiqua" w:eastAsia="宋体" w:hAnsi="Book Antiqua" w:cs="宋体"/>
          <w:sz w:val="24"/>
          <w:szCs w:val="24"/>
          <w:lang w:val="en-US"/>
        </w:rPr>
        <w:t>, Lee DW, Park SS, Kim SH. Current status of robot-assisted gastric surgery. </w:t>
      </w:r>
      <w:r w:rsidRPr="007B6367">
        <w:rPr>
          <w:rFonts w:ascii="Book Antiqua" w:eastAsia="宋体" w:hAnsi="Book Antiqua" w:cs="宋体"/>
          <w:i/>
          <w:iCs/>
          <w:sz w:val="24"/>
          <w:szCs w:val="24"/>
          <w:lang w:val="en-US"/>
        </w:rPr>
        <w:t xml:space="preserve">World J </w:t>
      </w:r>
      <w:proofErr w:type="spellStart"/>
      <w:r w:rsidRPr="007B6367">
        <w:rPr>
          <w:rFonts w:ascii="Book Antiqua" w:eastAsia="宋体" w:hAnsi="Book Antiqua" w:cs="宋体"/>
          <w:i/>
          <w:iCs/>
          <w:sz w:val="24"/>
          <w:szCs w:val="24"/>
          <w:lang w:val="en-US"/>
        </w:rPr>
        <w:t>Gastrointest</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3</w:t>
      </w:r>
      <w:r w:rsidRPr="007B6367">
        <w:rPr>
          <w:rFonts w:ascii="Book Antiqua" w:eastAsia="宋体" w:hAnsi="Book Antiqua" w:cs="宋体"/>
          <w:sz w:val="24"/>
          <w:szCs w:val="24"/>
          <w:lang w:val="en-US"/>
        </w:rPr>
        <w:t>: 137-143 [PMID: 22046490 DOI: 10.4251/wjgo.v3.i10.137]</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54 </w:t>
      </w:r>
      <w:proofErr w:type="spellStart"/>
      <w:r w:rsidRPr="007B6367">
        <w:rPr>
          <w:rFonts w:ascii="Book Antiqua" w:eastAsia="宋体" w:hAnsi="Book Antiqua" w:cs="宋体"/>
          <w:b/>
          <w:bCs/>
          <w:sz w:val="24"/>
          <w:szCs w:val="24"/>
          <w:lang w:val="en-US"/>
        </w:rPr>
        <w:t>Marano</w:t>
      </w:r>
      <w:proofErr w:type="spellEnd"/>
      <w:r w:rsidRPr="007B6367">
        <w:rPr>
          <w:rFonts w:ascii="Book Antiqua" w:eastAsia="宋体" w:hAnsi="Book Antiqua" w:cs="宋体"/>
          <w:b/>
          <w:bCs/>
          <w:sz w:val="24"/>
          <w:szCs w:val="24"/>
          <w:lang w:val="en-US"/>
        </w:rPr>
        <w:t xml:space="preserve"> A</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Hyung</w:t>
      </w:r>
      <w:proofErr w:type="spellEnd"/>
      <w:r w:rsidRPr="007B6367">
        <w:rPr>
          <w:rFonts w:ascii="Book Antiqua" w:eastAsia="宋体" w:hAnsi="Book Antiqua" w:cs="宋体"/>
          <w:sz w:val="24"/>
          <w:szCs w:val="24"/>
          <w:lang w:val="en-US"/>
        </w:rPr>
        <w:t xml:space="preserve"> WJ.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the current state of the art. </w:t>
      </w:r>
      <w:r w:rsidRPr="007B6367">
        <w:rPr>
          <w:rFonts w:ascii="Book Antiqua" w:eastAsia="宋体" w:hAnsi="Book Antiqua" w:cs="宋体"/>
          <w:i/>
          <w:iCs/>
          <w:sz w:val="24"/>
          <w:szCs w:val="24"/>
          <w:lang w:val="en-US"/>
        </w:rPr>
        <w:t>J Gastric Cancer</w:t>
      </w:r>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12</w:t>
      </w:r>
      <w:r w:rsidRPr="007B6367">
        <w:rPr>
          <w:rFonts w:ascii="Book Antiqua" w:eastAsia="宋体" w:hAnsi="Book Antiqua" w:cs="宋体"/>
          <w:sz w:val="24"/>
          <w:szCs w:val="24"/>
          <w:lang w:val="en-US"/>
        </w:rPr>
        <w:t>: 63-72 [PMID: 22792518 DOI: 10.5230/jgc.2012.12.2.63]</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roofErr w:type="gramStart"/>
      <w:r w:rsidRPr="007B6367">
        <w:rPr>
          <w:rFonts w:ascii="Book Antiqua" w:eastAsia="宋体" w:hAnsi="Book Antiqua" w:cs="宋体"/>
          <w:sz w:val="24"/>
          <w:szCs w:val="24"/>
          <w:lang w:val="en-US"/>
        </w:rPr>
        <w:t>55 </w:t>
      </w:r>
      <w:r w:rsidRPr="007B6367">
        <w:rPr>
          <w:rFonts w:ascii="Book Antiqua" w:eastAsia="宋体" w:hAnsi="Book Antiqua" w:cs="宋体"/>
          <w:b/>
          <w:bCs/>
          <w:sz w:val="24"/>
          <w:szCs w:val="24"/>
          <w:lang w:val="en-US"/>
        </w:rPr>
        <w:t>Obama K</w:t>
      </w:r>
      <w:r w:rsidRPr="007B6367">
        <w:rPr>
          <w:rFonts w:ascii="Book Antiqua" w:eastAsia="宋体" w:hAnsi="Book Antiqua" w:cs="宋体"/>
          <w:sz w:val="24"/>
          <w:szCs w:val="24"/>
          <w:lang w:val="en-US"/>
        </w:rPr>
        <w:t xml:space="preserve">, Sakai Y. Current status of robotic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w:t>
      </w:r>
      <w:proofErr w:type="gram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Today</w:t>
      </w:r>
      <w:r w:rsidRPr="007B6367">
        <w:rPr>
          <w:rFonts w:ascii="Book Antiqua" w:eastAsia="宋体" w:hAnsi="Book Antiqua" w:cs="宋体"/>
          <w:sz w:val="24"/>
          <w:szCs w:val="24"/>
          <w:lang w:val="en-US"/>
        </w:rPr>
        <w:t> 2016; </w:t>
      </w:r>
      <w:r w:rsidRPr="007B6367">
        <w:rPr>
          <w:rFonts w:ascii="Book Antiqua" w:eastAsia="宋体" w:hAnsi="Book Antiqua" w:cs="宋体"/>
          <w:b/>
          <w:bCs/>
          <w:sz w:val="24"/>
          <w:szCs w:val="24"/>
          <w:lang w:val="en-US"/>
        </w:rPr>
        <w:t>46</w:t>
      </w:r>
      <w:r w:rsidRPr="007B6367">
        <w:rPr>
          <w:rFonts w:ascii="Book Antiqua" w:eastAsia="宋体" w:hAnsi="Book Antiqua" w:cs="宋体"/>
          <w:sz w:val="24"/>
          <w:szCs w:val="24"/>
          <w:lang w:val="en-US"/>
        </w:rPr>
        <w:t>: 528-534 [PMID: 26019020 DOI: 10.1007/s00595-015-1190-7]</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lastRenderedPageBreak/>
        <w:t>56 </w:t>
      </w:r>
      <w:r w:rsidRPr="007B6367">
        <w:rPr>
          <w:rFonts w:ascii="Book Antiqua" w:eastAsia="宋体" w:hAnsi="Book Antiqua" w:cs="宋体"/>
          <w:b/>
          <w:bCs/>
          <w:sz w:val="24"/>
          <w:szCs w:val="24"/>
          <w:lang w:val="en-US"/>
        </w:rPr>
        <w:t>Hyun MH</w:t>
      </w:r>
      <w:r w:rsidRPr="007B6367">
        <w:rPr>
          <w:rFonts w:ascii="Book Antiqua" w:eastAsia="宋体" w:hAnsi="Book Antiqua" w:cs="宋体"/>
          <w:sz w:val="24"/>
          <w:szCs w:val="24"/>
          <w:lang w:val="en-US"/>
        </w:rPr>
        <w:t>, Lee CH, Kim HJ, Tong Y, Park SS. Systematic review and meta-analysis of robotic surgery compared with conventional laparoscopic and open resections for gastric carcinoma. </w:t>
      </w:r>
      <w:r w:rsidRPr="007B6367">
        <w:rPr>
          <w:rFonts w:ascii="Book Antiqua" w:eastAsia="宋体" w:hAnsi="Book Antiqua" w:cs="宋体"/>
          <w:i/>
          <w:iCs/>
          <w:sz w:val="24"/>
          <w:szCs w:val="24"/>
          <w:lang w:val="en-US"/>
        </w:rPr>
        <w:t xml:space="preserve">Br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100</w:t>
      </w:r>
      <w:r w:rsidRPr="007B6367">
        <w:rPr>
          <w:rFonts w:ascii="Book Antiqua" w:eastAsia="宋体" w:hAnsi="Book Antiqua" w:cs="宋体"/>
          <w:sz w:val="24"/>
          <w:szCs w:val="24"/>
          <w:lang w:val="en-US"/>
        </w:rPr>
        <w:t>: 1566-1578 [PMID: 24264778 DOI: 10.1002/bjs.9242]</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57 </w:t>
      </w:r>
      <w:r w:rsidRPr="007B6367">
        <w:rPr>
          <w:rFonts w:ascii="Book Antiqua" w:eastAsia="宋体" w:hAnsi="Book Antiqua" w:cs="宋体"/>
          <w:b/>
          <w:bCs/>
          <w:sz w:val="24"/>
          <w:szCs w:val="24"/>
          <w:lang w:val="en-US"/>
        </w:rPr>
        <w:t>Liao G</w:t>
      </w:r>
      <w:r w:rsidRPr="007B6367">
        <w:rPr>
          <w:rFonts w:ascii="Book Antiqua" w:eastAsia="宋体" w:hAnsi="Book Antiqua" w:cs="宋体"/>
          <w:sz w:val="24"/>
          <w:szCs w:val="24"/>
          <w:lang w:val="en-US"/>
        </w:rPr>
        <w:t xml:space="preserve">, Chen J, </w:t>
      </w:r>
      <w:proofErr w:type="spellStart"/>
      <w:r w:rsidRPr="007B6367">
        <w:rPr>
          <w:rFonts w:ascii="Book Antiqua" w:eastAsia="宋体" w:hAnsi="Book Antiqua" w:cs="宋体"/>
          <w:sz w:val="24"/>
          <w:szCs w:val="24"/>
          <w:lang w:val="en-US"/>
        </w:rPr>
        <w:t>Ren</w:t>
      </w:r>
      <w:proofErr w:type="spellEnd"/>
      <w:r w:rsidRPr="007B6367">
        <w:rPr>
          <w:rFonts w:ascii="Book Antiqua" w:eastAsia="宋体" w:hAnsi="Book Antiqua" w:cs="宋体"/>
          <w:sz w:val="24"/>
          <w:szCs w:val="24"/>
          <w:lang w:val="en-US"/>
        </w:rPr>
        <w:t xml:space="preserve"> C, Li R, Du S, </w:t>
      </w:r>
      <w:proofErr w:type="spellStart"/>
      <w:r w:rsidRPr="007B6367">
        <w:rPr>
          <w:rFonts w:ascii="Book Antiqua" w:eastAsia="宋体" w:hAnsi="Book Antiqua" w:cs="宋体"/>
          <w:sz w:val="24"/>
          <w:szCs w:val="24"/>
          <w:lang w:val="en-US"/>
        </w:rPr>
        <w:t>Xie</w:t>
      </w:r>
      <w:proofErr w:type="spellEnd"/>
      <w:r w:rsidRPr="007B6367">
        <w:rPr>
          <w:rFonts w:ascii="Book Antiqua" w:eastAsia="宋体" w:hAnsi="Book Antiqua" w:cs="宋体"/>
          <w:sz w:val="24"/>
          <w:szCs w:val="24"/>
          <w:lang w:val="en-US"/>
        </w:rPr>
        <w:t xml:space="preserve"> G, Deng H, Yang K, Yuan Y. Robotic versus open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a meta-analysis. </w:t>
      </w:r>
      <w:proofErr w:type="spellStart"/>
      <w:r w:rsidRPr="007B6367">
        <w:rPr>
          <w:rFonts w:ascii="Book Antiqua" w:eastAsia="宋体" w:hAnsi="Book Antiqua" w:cs="宋体"/>
          <w:i/>
          <w:iCs/>
          <w:sz w:val="24"/>
          <w:szCs w:val="24"/>
          <w:lang w:val="en-US"/>
        </w:rPr>
        <w:t>PLoS</w:t>
      </w:r>
      <w:proofErr w:type="spellEnd"/>
      <w:r w:rsidRPr="007B6367">
        <w:rPr>
          <w:rFonts w:ascii="Book Antiqua" w:eastAsia="宋体" w:hAnsi="Book Antiqua" w:cs="宋体"/>
          <w:i/>
          <w:iCs/>
          <w:sz w:val="24"/>
          <w:szCs w:val="24"/>
          <w:lang w:val="en-US"/>
        </w:rPr>
        <w:t xml:space="preserve"> One</w:t>
      </w:r>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8</w:t>
      </w:r>
      <w:r w:rsidRPr="007B6367">
        <w:rPr>
          <w:rFonts w:ascii="Book Antiqua" w:eastAsia="宋体" w:hAnsi="Book Antiqua" w:cs="宋体"/>
          <w:sz w:val="24"/>
          <w:szCs w:val="24"/>
          <w:lang w:val="en-US"/>
        </w:rPr>
        <w:t>: e81946 [PMID: 24312610 DOI: 10.1371/journal.pone.0081946]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58 </w:t>
      </w:r>
      <w:proofErr w:type="spellStart"/>
      <w:r w:rsidRPr="007B6367">
        <w:rPr>
          <w:rFonts w:ascii="Book Antiqua" w:eastAsia="宋体" w:hAnsi="Book Antiqua" w:cs="宋体"/>
          <w:b/>
          <w:bCs/>
          <w:sz w:val="24"/>
          <w:szCs w:val="24"/>
          <w:lang w:val="en-US"/>
        </w:rPr>
        <w:t>Xiong</w:t>
      </w:r>
      <w:proofErr w:type="spellEnd"/>
      <w:r w:rsidRPr="007B6367">
        <w:rPr>
          <w:rFonts w:ascii="Book Antiqua" w:eastAsia="宋体" w:hAnsi="Book Antiqua" w:cs="宋体"/>
          <w:b/>
          <w:bCs/>
          <w:sz w:val="24"/>
          <w:szCs w:val="24"/>
          <w:lang w:val="en-US"/>
        </w:rPr>
        <w:t xml:space="preserve"> B</w:t>
      </w:r>
      <w:r w:rsidRPr="007B6367">
        <w:rPr>
          <w:rFonts w:ascii="Book Antiqua" w:eastAsia="宋体" w:hAnsi="Book Antiqua" w:cs="宋体"/>
          <w:sz w:val="24"/>
          <w:szCs w:val="24"/>
          <w:lang w:val="en-US"/>
        </w:rPr>
        <w:t xml:space="preserve">, Ma L, Zhang C. Robotic versus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a meta-analysis of short outcomes.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21</w:t>
      </w:r>
      <w:r w:rsidRPr="007B6367">
        <w:rPr>
          <w:rFonts w:ascii="Book Antiqua" w:eastAsia="宋体" w:hAnsi="Book Antiqua" w:cs="宋体"/>
          <w:sz w:val="24"/>
          <w:szCs w:val="24"/>
          <w:lang w:val="en-US"/>
        </w:rPr>
        <w:t>: 274-280 [PMID: 22789391 DOI: 10.1016/j.suronc.2012.05.004]</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59 </w:t>
      </w:r>
      <w:proofErr w:type="spellStart"/>
      <w:r w:rsidRPr="007B6367">
        <w:rPr>
          <w:rFonts w:ascii="Book Antiqua" w:eastAsia="宋体" w:hAnsi="Book Antiqua" w:cs="宋体"/>
          <w:b/>
          <w:bCs/>
          <w:sz w:val="24"/>
          <w:szCs w:val="24"/>
          <w:lang w:val="en-US"/>
        </w:rPr>
        <w:t>Xiong</w:t>
      </w:r>
      <w:proofErr w:type="spellEnd"/>
      <w:r w:rsidRPr="007B6367">
        <w:rPr>
          <w:rFonts w:ascii="Book Antiqua" w:eastAsia="宋体" w:hAnsi="Book Antiqua" w:cs="宋体"/>
          <w:b/>
          <w:bCs/>
          <w:sz w:val="24"/>
          <w:szCs w:val="24"/>
          <w:lang w:val="en-US"/>
        </w:rPr>
        <w:t xml:space="preserve"> J</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Nunes</w:t>
      </w:r>
      <w:proofErr w:type="spellEnd"/>
      <w:r w:rsidRPr="007B6367">
        <w:rPr>
          <w:rFonts w:ascii="Book Antiqua" w:eastAsia="宋体" w:hAnsi="Book Antiqua" w:cs="宋体"/>
          <w:sz w:val="24"/>
          <w:szCs w:val="24"/>
          <w:lang w:val="en-US"/>
        </w:rPr>
        <w:t xml:space="preserve"> QM, Tan C, </w:t>
      </w:r>
      <w:proofErr w:type="spellStart"/>
      <w:r w:rsidRPr="007B6367">
        <w:rPr>
          <w:rFonts w:ascii="Book Antiqua" w:eastAsia="宋体" w:hAnsi="Book Antiqua" w:cs="宋体"/>
          <w:sz w:val="24"/>
          <w:szCs w:val="24"/>
          <w:lang w:val="en-US"/>
        </w:rPr>
        <w:t>Ke</w:t>
      </w:r>
      <w:proofErr w:type="spellEnd"/>
      <w:r w:rsidRPr="007B6367">
        <w:rPr>
          <w:rFonts w:ascii="Book Antiqua" w:eastAsia="宋体" w:hAnsi="Book Antiqua" w:cs="宋体"/>
          <w:sz w:val="24"/>
          <w:szCs w:val="24"/>
          <w:lang w:val="en-US"/>
        </w:rPr>
        <w:t xml:space="preserve"> N, Chen Y, Hu W, Liu X, Mai G. Comparison of short-term clinical outcomes between robotic and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a meta-analysis of 2495 patients.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Laparoendosc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Adv</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Tech A</w:t>
      </w:r>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23</w:t>
      </w:r>
      <w:r w:rsidRPr="007B6367">
        <w:rPr>
          <w:rFonts w:ascii="Book Antiqua" w:eastAsia="宋体" w:hAnsi="Book Antiqua" w:cs="宋体"/>
          <w:sz w:val="24"/>
          <w:szCs w:val="24"/>
          <w:lang w:val="en-US"/>
        </w:rPr>
        <w:t>: 965-976 [PMID: 24093968 DOI: 10.1089/lap.2013.0279]</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60 </w:t>
      </w:r>
      <w:r w:rsidRPr="007B6367">
        <w:rPr>
          <w:rFonts w:ascii="Book Antiqua" w:eastAsia="宋体" w:hAnsi="Book Antiqua" w:cs="宋体"/>
          <w:b/>
          <w:bCs/>
          <w:sz w:val="24"/>
          <w:szCs w:val="24"/>
          <w:lang w:val="en-US"/>
        </w:rPr>
        <w:t>Liao GX</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Xie</w:t>
      </w:r>
      <w:proofErr w:type="spellEnd"/>
      <w:r w:rsidRPr="007B6367">
        <w:rPr>
          <w:rFonts w:ascii="Book Antiqua" w:eastAsia="宋体" w:hAnsi="Book Antiqua" w:cs="宋体"/>
          <w:sz w:val="24"/>
          <w:szCs w:val="24"/>
          <w:lang w:val="en-US"/>
        </w:rPr>
        <w:t xml:space="preserve"> GZ, Li R, Zhao ZH, Sun QQ, Du SS, </w:t>
      </w:r>
      <w:proofErr w:type="spellStart"/>
      <w:r w:rsidRPr="007B6367">
        <w:rPr>
          <w:rFonts w:ascii="Book Antiqua" w:eastAsia="宋体" w:hAnsi="Book Antiqua" w:cs="宋体"/>
          <w:sz w:val="24"/>
          <w:szCs w:val="24"/>
          <w:lang w:val="en-US"/>
        </w:rPr>
        <w:t>Ren</w:t>
      </w:r>
      <w:proofErr w:type="spellEnd"/>
      <w:r w:rsidRPr="007B6367">
        <w:rPr>
          <w:rFonts w:ascii="Book Antiqua" w:eastAsia="宋体" w:hAnsi="Book Antiqua" w:cs="宋体"/>
          <w:sz w:val="24"/>
          <w:szCs w:val="24"/>
          <w:lang w:val="en-US"/>
        </w:rPr>
        <w:t xml:space="preserve"> C, Li GX, Deng HJ, Yuan YW. Meta-analysis of outcomes compared between robotic and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w:t>
      </w:r>
      <w:r w:rsidRPr="007B6367">
        <w:rPr>
          <w:rFonts w:ascii="Book Antiqua" w:eastAsia="宋体" w:hAnsi="Book Antiqua" w:cs="宋体"/>
          <w:i/>
          <w:iCs/>
          <w:sz w:val="24"/>
          <w:szCs w:val="24"/>
          <w:lang w:val="en-US"/>
        </w:rPr>
        <w:t xml:space="preserve">Asian Pac J Cancer </w:t>
      </w:r>
      <w:proofErr w:type="spellStart"/>
      <w:r w:rsidRPr="007B6367">
        <w:rPr>
          <w:rFonts w:ascii="Book Antiqua" w:eastAsia="宋体" w:hAnsi="Book Antiqua" w:cs="宋体"/>
          <w:i/>
          <w:iCs/>
          <w:sz w:val="24"/>
          <w:szCs w:val="24"/>
          <w:lang w:val="en-US"/>
        </w:rPr>
        <w:t>Prev</w:t>
      </w:r>
      <w:proofErr w:type="spellEnd"/>
      <w:r w:rsidRPr="007B6367">
        <w:rPr>
          <w:rFonts w:ascii="Book Antiqua" w:eastAsia="宋体" w:hAnsi="Book Antiqua" w:cs="宋体"/>
          <w:sz w:val="24"/>
          <w:szCs w:val="24"/>
          <w:lang w:val="en-US"/>
        </w:rPr>
        <w:t> 2013; </w:t>
      </w:r>
      <w:r w:rsidRPr="007B6367">
        <w:rPr>
          <w:rFonts w:ascii="Book Antiqua" w:eastAsia="宋体" w:hAnsi="Book Antiqua" w:cs="宋体"/>
          <w:b/>
          <w:bCs/>
          <w:sz w:val="24"/>
          <w:szCs w:val="24"/>
          <w:lang w:val="en-US"/>
        </w:rPr>
        <w:t>14</w:t>
      </w:r>
      <w:r w:rsidRPr="007B6367">
        <w:rPr>
          <w:rFonts w:ascii="Book Antiqua" w:eastAsia="宋体" w:hAnsi="Book Antiqua" w:cs="宋体"/>
          <w:sz w:val="24"/>
          <w:szCs w:val="24"/>
          <w:lang w:val="en-US"/>
        </w:rPr>
        <w:t>: 4871-4875 [PMID: 24083761</w:t>
      </w:r>
      <w:r w:rsidRPr="007B6367">
        <w:rPr>
          <w:rFonts w:eastAsia="宋体"/>
          <w:sz w:val="24"/>
          <w:szCs w:val="24"/>
          <w:lang w:val="fr-FR" w:eastAsia="fr-FR"/>
        </w:rPr>
        <w:t xml:space="preserve"> </w:t>
      </w:r>
      <w:r w:rsidRPr="007B6367">
        <w:rPr>
          <w:rFonts w:ascii="Book Antiqua" w:eastAsia="宋体" w:hAnsi="Book Antiqua" w:cs="宋体"/>
          <w:sz w:val="24"/>
          <w:szCs w:val="24"/>
          <w:lang w:val="en-US"/>
        </w:rPr>
        <w:t>DOI:</w:t>
      </w:r>
      <w:r w:rsidRPr="007B6367">
        <w:rPr>
          <w:rFonts w:ascii="Book Antiqua" w:eastAsia="宋体" w:hAnsi="Book Antiqua" w:cs="宋体" w:hint="eastAsia"/>
          <w:sz w:val="24"/>
          <w:szCs w:val="24"/>
          <w:lang w:val="en-US"/>
        </w:rPr>
        <w:t xml:space="preserve"> </w:t>
      </w:r>
      <w:r w:rsidRPr="007B6367">
        <w:rPr>
          <w:rFonts w:ascii="Book Antiqua" w:eastAsia="宋体" w:hAnsi="Book Antiqua" w:cs="宋体"/>
          <w:sz w:val="24"/>
          <w:szCs w:val="24"/>
          <w:lang w:val="en-US"/>
        </w:rPr>
        <w:t>10.7314/APJCP.2013.14.8.4871]</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roofErr w:type="gramStart"/>
      <w:r w:rsidRPr="007B6367">
        <w:rPr>
          <w:rFonts w:ascii="Book Antiqua" w:eastAsia="宋体" w:hAnsi="Book Antiqua" w:cs="宋体"/>
          <w:sz w:val="24"/>
          <w:szCs w:val="24"/>
          <w:lang w:val="en-US"/>
        </w:rPr>
        <w:t>61 </w:t>
      </w:r>
      <w:proofErr w:type="spellStart"/>
      <w:r w:rsidRPr="007B6367">
        <w:rPr>
          <w:rFonts w:ascii="Book Antiqua" w:eastAsia="宋体" w:hAnsi="Book Antiqua" w:cs="宋体"/>
          <w:b/>
          <w:bCs/>
          <w:sz w:val="24"/>
          <w:szCs w:val="24"/>
          <w:lang w:val="en-US"/>
        </w:rPr>
        <w:t>Shen</w:t>
      </w:r>
      <w:proofErr w:type="spellEnd"/>
      <w:r w:rsidRPr="007B6367">
        <w:rPr>
          <w:rFonts w:ascii="Book Antiqua" w:eastAsia="宋体" w:hAnsi="Book Antiqua" w:cs="宋体"/>
          <w:b/>
          <w:bCs/>
          <w:sz w:val="24"/>
          <w:szCs w:val="24"/>
          <w:lang w:val="en-US"/>
        </w:rPr>
        <w:t xml:space="preserve"> WS</w:t>
      </w:r>
      <w:r w:rsidRPr="007B6367">
        <w:rPr>
          <w:rFonts w:ascii="Book Antiqua" w:eastAsia="宋体" w:hAnsi="Book Antiqua" w:cs="宋体"/>
          <w:sz w:val="24"/>
          <w:szCs w:val="24"/>
          <w:lang w:val="en-US"/>
        </w:rPr>
        <w:t>, Xi HQ, Chen L, Wei B.</w:t>
      </w:r>
      <w:proofErr w:type="gramEnd"/>
      <w:r w:rsidRPr="007B6367">
        <w:rPr>
          <w:rFonts w:ascii="Book Antiqua" w:eastAsia="宋体" w:hAnsi="Book Antiqua" w:cs="宋体"/>
          <w:sz w:val="24"/>
          <w:szCs w:val="24"/>
          <w:lang w:val="en-US"/>
        </w:rPr>
        <w:t xml:space="preserve"> </w:t>
      </w:r>
      <w:proofErr w:type="gramStart"/>
      <w:r w:rsidRPr="007B6367">
        <w:rPr>
          <w:rFonts w:ascii="Book Antiqua" w:eastAsia="宋体" w:hAnsi="Book Antiqua" w:cs="宋体"/>
          <w:sz w:val="24"/>
          <w:szCs w:val="24"/>
          <w:lang w:val="en-US"/>
        </w:rPr>
        <w:t xml:space="preserve">A meta-analysis of robotic versus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w:t>
      </w:r>
      <w:proofErr w:type="gramEnd"/>
      <w:r w:rsidRPr="007B6367">
        <w:rPr>
          <w:rFonts w:ascii="Book Antiqua" w:eastAsia="宋体" w:hAnsi="Book Antiqua" w:cs="宋体"/>
          <w:sz w:val="24"/>
          <w:szCs w:val="24"/>
          <w:lang w:val="en-US"/>
        </w:rPr>
        <w:t>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2014; </w:t>
      </w:r>
      <w:r w:rsidRPr="007B6367">
        <w:rPr>
          <w:rFonts w:ascii="Book Antiqua" w:eastAsia="宋体" w:hAnsi="Book Antiqua" w:cs="宋体"/>
          <w:b/>
          <w:bCs/>
          <w:sz w:val="24"/>
          <w:szCs w:val="24"/>
          <w:lang w:val="en-US"/>
        </w:rPr>
        <w:t>28</w:t>
      </w:r>
      <w:r w:rsidRPr="007B6367">
        <w:rPr>
          <w:rFonts w:ascii="Book Antiqua" w:eastAsia="宋体" w:hAnsi="Book Antiqua" w:cs="宋体"/>
          <w:sz w:val="24"/>
          <w:szCs w:val="24"/>
          <w:lang w:val="en-US"/>
        </w:rPr>
        <w:t>: 2795-2802 [PMID: 24789136 DOI: 10.1007/s00464-014-3547-1]</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62 </w:t>
      </w:r>
      <w:proofErr w:type="spellStart"/>
      <w:r w:rsidRPr="007B6367">
        <w:rPr>
          <w:rFonts w:ascii="Book Antiqua" w:eastAsia="宋体" w:hAnsi="Book Antiqua" w:cs="宋体"/>
          <w:b/>
          <w:bCs/>
          <w:sz w:val="24"/>
          <w:szCs w:val="24"/>
          <w:lang w:val="en-US"/>
        </w:rPr>
        <w:t>Zong</w:t>
      </w:r>
      <w:proofErr w:type="spellEnd"/>
      <w:r w:rsidRPr="007B6367">
        <w:rPr>
          <w:rFonts w:ascii="Book Antiqua" w:eastAsia="宋体" w:hAnsi="Book Antiqua" w:cs="宋体"/>
          <w:b/>
          <w:bCs/>
          <w:sz w:val="24"/>
          <w:szCs w:val="24"/>
          <w:lang w:val="en-US"/>
        </w:rPr>
        <w:t xml:space="preserve"> L</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Seto</w:t>
      </w:r>
      <w:proofErr w:type="spellEnd"/>
      <w:r w:rsidRPr="007B6367">
        <w:rPr>
          <w:rFonts w:ascii="Book Antiqua" w:eastAsia="宋体" w:hAnsi="Book Antiqua" w:cs="宋体"/>
          <w:sz w:val="24"/>
          <w:szCs w:val="24"/>
          <w:lang w:val="en-US"/>
        </w:rPr>
        <w:t xml:space="preserve"> Y, </w:t>
      </w:r>
      <w:proofErr w:type="spellStart"/>
      <w:r w:rsidRPr="007B6367">
        <w:rPr>
          <w:rFonts w:ascii="Book Antiqua" w:eastAsia="宋体" w:hAnsi="Book Antiqua" w:cs="宋体"/>
          <w:sz w:val="24"/>
          <w:szCs w:val="24"/>
          <w:lang w:val="en-US"/>
        </w:rPr>
        <w:t>Aikou</w:t>
      </w:r>
      <w:proofErr w:type="spellEnd"/>
      <w:r w:rsidRPr="007B6367">
        <w:rPr>
          <w:rFonts w:ascii="Book Antiqua" w:eastAsia="宋体" w:hAnsi="Book Antiqua" w:cs="宋体"/>
          <w:sz w:val="24"/>
          <w:szCs w:val="24"/>
          <w:lang w:val="en-US"/>
        </w:rPr>
        <w:t xml:space="preserve"> S, Takahashi T. Efficacy evaluation of subtotal and total </w:t>
      </w:r>
      <w:proofErr w:type="spellStart"/>
      <w:r w:rsidRPr="007B6367">
        <w:rPr>
          <w:rFonts w:ascii="Book Antiqua" w:eastAsia="宋体" w:hAnsi="Book Antiqua" w:cs="宋体"/>
          <w:sz w:val="24"/>
          <w:szCs w:val="24"/>
          <w:lang w:val="en-US"/>
        </w:rPr>
        <w:t>gastrectomies</w:t>
      </w:r>
      <w:proofErr w:type="spellEnd"/>
      <w:r w:rsidRPr="007B6367">
        <w:rPr>
          <w:rFonts w:ascii="Book Antiqua" w:eastAsia="宋体" w:hAnsi="Book Antiqua" w:cs="宋体"/>
          <w:sz w:val="24"/>
          <w:szCs w:val="24"/>
          <w:lang w:val="en-US"/>
        </w:rPr>
        <w:t xml:space="preserve"> in robotic surgery for gastric cancer compared with that in open and laparoscopic resections: a meta-analysis. </w:t>
      </w:r>
      <w:proofErr w:type="spellStart"/>
      <w:r w:rsidRPr="007B6367">
        <w:rPr>
          <w:rFonts w:ascii="Book Antiqua" w:eastAsia="宋体" w:hAnsi="Book Antiqua" w:cs="宋体"/>
          <w:i/>
          <w:iCs/>
          <w:sz w:val="24"/>
          <w:szCs w:val="24"/>
          <w:lang w:val="en-US"/>
        </w:rPr>
        <w:t>PLoS</w:t>
      </w:r>
      <w:proofErr w:type="spellEnd"/>
      <w:r w:rsidRPr="007B6367">
        <w:rPr>
          <w:rFonts w:ascii="Book Antiqua" w:eastAsia="宋体" w:hAnsi="Book Antiqua" w:cs="宋体"/>
          <w:i/>
          <w:iCs/>
          <w:sz w:val="24"/>
          <w:szCs w:val="24"/>
          <w:lang w:val="en-US"/>
        </w:rPr>
        <w:t xml:space="preserve"> One</w:t>
      </w:r>
      <w:r w:rsidRPr="007B6367">
        <w:rPr>
          <w:rFonts w:ascii="Book Antiqua" w:eastAsia="宋体" w:hAnsi="Book Antiqua" w:cs="宋体"/>
          <w:sz w:val="24"/>
          <w:szCs w:val="24"/>
          <w:lang w:val="en-US"/>
        </w:rPr>
        <w:t> 2014; </w:t>
      </w:r>
      <w:r w:rsidRPr="007B6367">
        <w:rPr>
          <w:rFonts w:ascii="Book Antiqua" w:eastAsia="宋体" w:hAnsi="Book Antiqua" w:cs="宋体"/>
          <w:b/>
          <w:bCs/>
          <w:sz w:val="24"/>
          <w:szCs w:val="24"/>
          <w:lang w:val="en-US"/>
        </w:rPr>
        <w:t>9</w:t>
      </w:r>
      <w:r w:rsidRPr="007B6367">
        <w:rPr>
          <w:rFonts w:ascii="Book Antiqua" w:eastAsia="宋体" w:hAnsi="Book Antiqua" w:cs="宋体"/>
          <w:sz w:val="24"/>
          <w:szCs w:val="24"/>
          <w:lang w:val="en-US"/>
        </w:rPr>
        <w:t>: e103312 [PMID: 25068955 DOI: 10.1371/journal.pone.0103312]</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63 </w:t>
      </w:r>
      <w:proofErr w:type="spellStart"/>
      <w:r w:rsidRPr="007B6367">
        <w:rPr>
          <w:rFonts w:ascii="Book Antiqua" w:eastAsia="宋体" w:hAnsi="Book Antiqua" w:cs="宋体"/>
          <w:b/>
          <w:bCs/>
          <w:sz w:val="24"/>
          <w:szCs w:val="24"/>
          <w:lang w:val="en-US"/>
        </w:rPr>
        <w:t>Chuan</w:t>
      </w:r>
      <w:proofErr w:type="spellEnd"/>
      <w:r w:rsidRPr="007B6367">
        <w:rPr>
          <w:rFonts w:ascii="Book Antiqua" w:eastAsia="宋体" w:hAnsi="Book Antiqua" w:cs="宋体"/>
          <w:b/>
          <w:bCs/>
          <w:sz w:val="24"/>
          <w:szCs w:val="24"/>
          <w:lang w:val="en-US"/>
        </w:rPr>
        <w:t xml:space="preserve"> L</w:t>
      </w:r>
      <w:r w:rsidRPr="007B6367">
        <w:rPr>
          <w:rFonts w:ascii="Book Antiqua" w:eastAsia="宋体" w:hAnsi="Book Antiqua" w:cs="宋体"/>
          <w:sz w:val="24"/>
          <w:szCs w:val="24"/>
          <w:lang w:val="en-US"/>
        </w:rPr>
        <w:t xml:space="preserve">, Yan S, Pei-Wu Y. Meta-analysis of the short-term outcomes of robotic-assisted compared to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Minim Invasive </w:t>
      </w:r>
      <w:proofErr w:type="spellStart"/>
      <w:r w:rsidRPr="007B6367">
        <w:rPr>
          <w:rFonts w:ascii="Book Antiqua" w:eastAsia="宋体" w:hAnsi="Book Antiqua" w:cs="宋体"/>
          <w:i/>
          <w:iCs/>
          <w:sz w:val="24"/>
          <w:szCs w:val="24"/>
          <w:lang w:val="en-US"/>
        </w:rPr>
        <w:t>Ther</w:t>
      </w:r>
      <w:proofErr w:type="spellEnd"/>
      <w:r w:rsidRPr="007B6367">
        <w:rPr>
          <w:rFonts w:ascii="Book Antiqua" w:eastAsia="宋体" w:hAnsi="Book Antiqua" w:cs="宋体"/>
          <w:i/>
          <w:iCs/>
          <w:sz w:val="24"/>
          <w:szCs w:val="24"/>
          <w:lang w:val="en-US"/>
        </w:rPr>
        <w:t xml:space="preserve"> Allied </w:t>
      </w:r>
      <w:proofErr w:type="spellStart"/>
      <w:r w:rsidRPr="007B6367">
        <w:rPr>
          <w:rFonts w:ascii="Book Antiqua" w:eastAsia="宋体" w:hAnsi="Book Antiqua" w:cs="宋体"/>
          <w:i/>
          <w:iCs/>
          <w:sz w:val="24"/>
          <w:szCs w:val="24"/>
          <w:lang w:val="en-US"/>
        </w:rPr>
        <w:t>Technol</w:t>
      </w:r>
      <w:proofErr w:type="spellEnd"/>
      <w:r w:rsidRPr="007B6367">
        <w:rPr>
          <w:rFonts w:ascii="Book Antiqua" w:eastAsia="宋体" w:hAnsi="Book Antiqua" w:cs="宋体"/>
          <w:sz w:val="24"/>
          <w:szCs w:val="24"/>
          <w:lang w:val="en-US"/>
        </w:rPr>
        <w:t> 2015; </w:t>
      </w:r>
      <w:r w:rsidRPr="007B6367">
        <w:rPr>
          <w:rFonts w:ascii="Book Antiqua" w:eastAsia="宋体" w:hAnsi="Book Antiqua" w:cs="宋体"/>
          <w:b/>
          <w:bCs/>
          <w:sz w:val="24"/>
          <w:szCs w:val="24"/>
          <w:lang w:val="en-US"/>
        </w:rPr>
        <w:t>24</w:t>
      </w:r>
      <w:r w:rsidRPr="007B6367">
        <w:rPr>
          <w:rFonts w:ascii="Book Antiqua" w:eastAsia="宋体" w:hAnsi="Book Antiqua" w:cs="宋体"/>
          <w:sz w:val="24"/>
          <w:szCs w:val="24"/>
          <w:lang w:val="en-US"/>
        </w:rPr>
        <w:t>: 127-134 [PMID: 25467019 DOI: 10.3109/13645706.2014.985685]</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64 </w:t>
      </w:r>
      <w:proofErr w:type="spellStart"/>
      <w:r w:rsidRPr="007B6367">
        <w:rPr>
          <w:rFonts w:ascii="Book Antiqua" w:eastAsia="宋体" w:hAnsi="Book Antiqua" w:cs="宋体"/>
          <w:b/>
          <w:bCs/>
          <w:sz w:val="24"/>
          <w:szCs w:val="24"/>
          <w:lang w:val="en-US"/>
        </w:rPr>
        <w:t>Viñuela</w:t>
      </w:r>
      <w:proofErr w:type="spellEnd"/>
      <w:r w:rsidRPr="007B6367">
        <w:rPr>
          <w:rFonts w:ascii="Book Antiqua" w:eastAsia="宋体" w:hAnsi="Book Antiqua" w:cs="宋体"/>
          <w:b/>
          <w:bCs/>
          <w:sz w:val="24"/>
          <w:szCs w:val="24"/>
          <w:lang w:val="en-US"/>
        </w:rPr>
        <w:t xml:space="preserve"> EF</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Gonen</w:t>
      </w:r>
      <w:proofErr w:type="spellEnd"/>
      <w:r w:rsidRPr="007B6367">
        <w:rPr>
          <w:rFonts w:ascii="Book Antiqua" w:eastAsia="宋体" w:hAnsi="Book Antiqua" w:cs="宋体"/>
          <w:sz w:val="24"/>
          <w:szCs w:val="24"/>
          <w:lang w:val="en-US"/>
        </w:rPr>
        <w:t xml:space="preserve"> M, Brennan MF, </w:t>
      </w:r>
      <w:proofErr w:type="spellStart"/>
      <w:r w:rsidRPr="007B6367">
        <w:rPr>
          <w:rFonts w:ascii="Book Antiqua" w:eastAsia="宋体" w:hAnsi="Book Antiqua" w:cs="宋体"/>
          <w:sz w:val="24"/>
          <w:szCs w:val="24"/>
          <w:lang w:val="en-US"/>
        </w:rPr>
        <w:t>Coit</w:t>
      </w:r>
      <w:proofErr w:type="spellEnd"/>
      <w:r w:rsidRPr="007B6367">
        <w:rPr>
          <w:rFonts w:ascii="Book Antiqua" w:eastAsia="宋体" w:hAnsi="Book Antiqua" w:cs="宋体"/>
          <w:sz w:val="24"/>
          <w:szCs w:val="24"/>
          <w:lang w:val="en-US"/>
        </w:rPr>
        <w:t xml:space="preserve"> DG, Strong VE. Laparoscopic versus open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a meta-analysis of </w:t>
      </w:r>
      <w:r w:rsidRPr="007B6367">
        <w:rPr>
          <w:rFonts w:ascii="Book Antiqua" w:eastAsia="宋体" w:hAnsi="Book Antiqua" w:cs="宋体"/>
          <w:sz w:val="24"/>
          <w:szCs w:val="24"/>
          <w:lang w:val="en-US"/>
        </w:rPr>
        <w:lastRenderedPageBreak/>
        <w:t>randomized controlled trials and high-quality nonrandomized studies. </w:t>
      </w:r>
      <w:r w:rsidRPr="007B6367">
        <w:rPr>
          <w:rFonts w:ascii="Book Antiqua" w:eastAsia="宋体" w:hAnsi="Book Antiqua" w:cs="宋体"/>
          <w:i/>
          <w:iCs/>
          <w:sz w:val="24"/>
          <w:szCs w:val="24"/>
          <w:lang w:val="en-US"/>
        </w:rPr>
        <w:t xml:space="preserve">Ann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255</w:t>
      </w:r>
      <w:r w:rsidRPr="007B6367">
        <w:rPr>
          <w:rFonts w:ascii="Book Antiqua" w:eastAsia="宋体" w:hAnsi="Book Antiqua" w:cs="宋体"/>
          <w:sz w:val="24"/>
          <w:szCs w:val="24"/>
          <w:lang w:val="en-US"/>
        </w:rPr>
        <w:t>: 446-456 [PMID: 22330034 DOI: 10.1097/SLA.0b013e31824682f4]</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65 </w:t>
      </w:r>
      <w:proofErr w:type="spellStart"/>
      <w:r w:rsidRPr="007B6367">
        <w:rPr>
          <w:rFonts w:ascii="Book Antiqua" w:eastAsia="宋体" w:hAnsi="Book Antiqua" w:cs="宋体"/>
          <w:b/>
          <w:bCs/>
          <w:sz w:val="24"/>
          <w:szCs w:val="24"/>
          <w:lang w:val="en-US"/>
        </w:rPr>
        <w:t>Ohtani</w:t>
      </w:r>
      <w:proofErr w:type="spellEnd"/>
      <w:r w:rsidRPr="007B6367">
        <w:rPr>
          <w:rFonts w:ascii="Book Antiqua" w:eastAsia="宋体" w:hAnsi="Book Antiqua" w:cs="宋体"/>
          <w:b/>
          <w:bCs/>
          <w:sz w:val="24"/>
          <w:szCs w:val="24"/>
          <w:lang w:val="en-US"/>
        </w:rPr>
        <w:t xml:space="preserve"> H</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Tamamori</w:t>
      </w:r>
      <w:proofErr w:type="spellEnd"/>
      <w:r w:rsidRPr="007B6367">
        <w:rPr>
          <w:rFonts w:ascii="Book Antiqua" w:eastAsia="宋体" w:hAnsi="Book Antiqua" w:cs="宋体"/>
          <w:sz w:val="24"/>
          <w:szCs w:val="24"/>
          <w:lang w:val="en-US"/>
        </w:rPr>
        <w:t xml:space="preserve"> Y, Noguchi K, Azuma T, Fujimoto S, Oba H, Aoki T, Minami M, </w:t>
      </w:r>
      <w:proofErr w:type="spellStart"/>
      <w:r w:rsidRPr="007B6367">
        <w:rPr>
          <w:rFonts w:ascii="Book Antiqua" w:eastAsia="宋体" w:hAnsi="Book Antiqua" w:cs="宋体"/>
          <w:sz w:val="24"/>
          <w:szCs w:val="24"/>
          <w:lang w:val="en-US"/>
        </w:rPr>
        <w:t>Hirakawa</w:t>
      </w:r>
      <w:proofErr w:type="spellEnd"/>
      <w:r w:rsidRPr="007B6367">
        <w:rPr>
          <w:rFonts w:ascii="Book Antiqua" w:eastAsia="宋体" w:hAnsi="Book Antiqua" w:cs="宋体"/>
          <w:sz w:val="24"/>
          <w:szCs w:val="24"/>
          <w:lang w:val="en-US"/>
        </w:rPr>
        <w:t xml:space="preserve"> K. A meta-analysis of randomized controlled trials that compared laparoscopy-assisted and open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gastric cancer.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Gastrointest</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2010; </w:t>
      </w:r>
      <w:r w:rsidRPr="007B6367">
        <w:rPr>
          <w:rFonts w:ascii="Book Antiqua" w:eastAsia="宋体" w:hAnsi="Book Antiqua" w:cs="宋体"/>
          <w:b/>
          <w:bCs/>
          <w:sz w:val="24"/>
          <w:szCs w:val="24"/>
          <w:lang w:val="en-US"/>
        </w:rPr>
        <w:t>14</w:t>
      </w:r>
      <w:r w:rsidRPr="007B6367">
        <w:rPr>
          <w:rFonts w:ascii="Book Antiqua" w:eastAsia="宋体" w:hAnsi="Book Antiqua" w:cs="宋体"/>
          <w:sz w:val="24"/>
          <w:szCs w:val="24"/>
          <w:lang w:val="en-US"/>
        </w:rPr>
        <w:t>: 958-964 [PMID: 20354807 DOI: 10.1007/s11605-010-1195-x]</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66 </w:t>
      </w:r>
      <w:r w:rsidRPr="007B6367">
        <w:rPr>
          <w:rFonts w:ascii="Book Antiqua" w:eastAsia="宋体" w:hAnsi="Book Antiqua" w:cs="宋体"/>
          <w:b/>
          <w:bCs/>
          <w:sz w:val="24"/>
          <w:szCs w:val="24"/>
          <w:lang w:val="en-US"/>
        </w:rPr>
        <w:t>Chen XZ</w:t>
      </w:r>
      <w:r w:rsidRPr="007B6367">
        <w:rPr>
          <w:rFonts w:ascii="Book Antiqua" w:eastAsia="宋体" w:hAnsi="Book Antiqua" w:cs="宋体"/>
          <w:sz w:val="24"/>
          <w:szCs w:val="24"/>
          <w:lang w:val="en-US"/>
        </w:rPr>
        <w:t xml:space="preserve">, Hu JK, Yang K, Wang L, Lu QC. Short-term evaluation of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predictive early gastric cancer: a meta-analysis of randomized controlled trials.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Laparosc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Percutan</w:t>
      </w:r>
      <w:proofErr w:type="spellEnd"/>
      <w:r w:rsidRPr="007B6367">
        <w:rPr>
          <w:rFonts w:ascii="Book Antiqua" w:eastAsia="宋体" w:hAnsi="Book Antiqua" w:cs="宋体"/>
          <w:i/>
          <w:iCs/>
          <w:sz w:val="24"/>
          <w:szCs w:val="24"/>
          <w:lang w:val="en-US"/>
        </w:rPr>
        <w:t xml:space="preserve"> Tech</w:t>
      </w:r>
      <w:r w:rsidRPr="007B6367">
        <w:rPr>
          <w:rFonts w:ascii="Book Antiqua" w:eastAsia="宋体" w:hAnsi="Book Antiqua" w:cs="宋体"/>
          <w:sz w:val="24"/>
          <w:szCs w:val="24"/>
          <w:lang w:val="en-US"/>
        </w:rPr>
        <w:t> 2009; </w:t>
      </w:r>
      <w:r w:rsidRPr="007B6367">
        <w:rPr>
          <w:rFonts w:ascii="Book Antiqua" w:eastAsia="宋体" w:hAnsi="Book Antiqua" w:cs="宋体"/>
          <w:b/>
          <w:bCs/>
          <w:sz w:val="24"/>
          <w:szCs w:val="24"/>
          <w:lang w:val="en-US"/>
        </w:rPr>
        <w:t>19</w:t>
      </w:r>
      <w:r w:rsidRPr="007B6367">
        <w:rPr>
          <w:rFonts w:ascii="Book Antiqua" w:eastAsia="宋体" w:hAnsi="Book Antiqua" w:cs="宋体"/>
          <w:sz w:val="24"/>
          <w:szCs w:val="24"/>
          <w:lang w:val="en-US"/>
        </w:rPr>
        <w:t>: 277-284 [PMID: 19692873 DOI: 10.1097/SLE.0b013e3181b080d3]</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67 </w:t>
      </w:r>
      <w:r w:rsidRPr="007B6367">
        <w:rPr>
          <w:rFonts w:ascii="Book Antiqua" w:eastAsia="宋体" w:hAnsi="Book Antiqua" w:cs="宋体"/>
          <w:b/>
          <w:bCs/>
          <w:sz w:val="24"/>
          <w:szCs w:val="24"/>
          <w:lang w:val="en-US"/>
        </w:rPr>
        <w:t>Liang Y</w:t>
      </w:r>
      <w:r w:rsidRPr="007B6367">
        <w:rPr>
          <w:rFonts w:ascii="Book Antiqua" w:eastAsia="宋体" w:hAnsi="Book Antiqua" w:cs="宋体"/>
          <w:sz w:val="24"/>
          <w:szCs w:val="24"/>
          <w:lang w:val="en-US"/>
        </w:rPr>
        <w:t xml:space="preserve">, Li G, Chen P, Yu J, Zhang C. Laparoscopic versus open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early distal gastric cancer: a meta-analysis. </w:t>
      </w:r>
      <w:r w:rsidRPr="007B6367">
        <w:rPr>
          <w:rFonts w:ascii="Book Antiqua" w:eastAsia="宋体" w:hAnsi="Book Antiqua" w:cs="宋体"/>
          <w:i/>
          <w:iCs/>
          <w:sz w:val="24"/>
          <w:szCs w:val="24"/>
          <w:lang w:val="en-US"/>
        </w:rPr>
        <w:t xml:space="preserve">ANZ 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sz w:val="24"/>
          <w:szCs w:val="24"/>
          <w:lang w:val="en-US"/>
        </w:rPr>
        <w:t> 2011; </w:t>
      </w:r>
      <w:r w:rsidRPr="007B6367">
        <w:rPr>
          <w:rFonts w:ascii="Book Antiqua" w:eastAsia="宋体" w:hAnsi="Book Antiqua" w:cs="宋体"/>
          <w:b/>
          <w:bCs/>
          <w:sz w:val="24"/>
          <w:szCs w:val="24"/>
          <w:lang w:val="en-US"/>
        </w:rPr>
        <w:t>81</w:t>
      </w:r>
      <w:r w:rsidRPr="007B6367">
        <w:rPr>
          <w:rFonts w:ascii="Book Antiqua" w:eastAsia="宋体" w:hAnsi="Book Antiqua" w:cs="宋体"/>
          <w:sz w:val="24"/>
          <w:szCs w:val="24"/>
          <w:lang w:val="en-US"/>
        </w:rPr>
        <w:t>: 673-680 [PMID: 22295306]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68 </w:t>
      </w:r>
      <w:r w:rsidRPr="007B6367">
        <w:rPr>
          <w:rFonts w:ascii="Book Antiqua" w:eastAsia="宋体" w:hAnsi="Book Antiqua" w:cs="宋体"/>
          <w:b/>
          <w:bCs/>
          <w:sz w:val="24"/>
          <w:szCs w:val="24"/>
          <w:lang w:val="en-US"/>
        </w:rPr>
        <w:t>Ding J</w:t>
      </w:r>
      <w:r w:rsidRPr="007B6367">
        <w:rPr>
          <w:rFonts w:ascii="Book Antiqua" w:eastAsia="宋体" w:hAnsi="Book Antiqua" w:cs="宋体"/>
          <w:sz w:val="24"/>
          <w:szCs w:val="24"/>
          <w:lang w:val="en-US"/>
        </w:rPr>
        <w:t xml:space="preserve">, Liao GQ, Liu HL, Liu S, Tang J. Meta-analysis of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with D2 lymph node dissection for gastric cancer. </w:t>
      </w:r>
      <w:r w:rsidRPr="007B6367">
        <w:rPr>
          <w:rFonts w:ascii="Book Antiqua" w:eastAsia="宋体" w:hAnsi="Book Antiqua" w:cs="宋体"/>
          <w:i/>
          <w:iCs/>
          <w:sz w:val="24"/>
          <w:szCs w:val="24"/>
          <w:lang w:val="en-US"/>
        </w:rPr>
        <w:t xml:space="preserve">J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Oncol</w:t>
      </w:r>
      <w:proofErr w:type="spellEnd"/>
      <w:r w:rsidRPr="007B6367">
        <w:rPr>
          <w:rFonts w:ascii="Book Antiqua" w:eastAsia="宋体" w:hAnsi="Book Antiqua" w:cs="宋体"/>
          <w:sz w:val="24"/>
          <w:szCs w:val="24"/>
          <w:lang w:val="en-US"/>
        </w:rPr>
        <w:t> 2012; </w:t>
      </w:r>
      <w:r w:rsidRPr="007B6367">
        <w:rPr>
          <w:rFonts w:ascii="Book Antiqua" w:eastAsia="宋体" w:hAnsi="Book Antiqua" w:cs="宋体"/>
          <w:b/>
          <w:bCs/>
          <w:sz w:val="24"/>
          <w:szCs w:val="24"/>
          <w:lang w:val="en-US"/>
        </w:rPr>
        <w:t>105</w:t>
      </w:r>
      <w:r w:rsidRPr="007B6367">
        <w:rPr>
          <w:rFonts w:ascii="Book Antiqua" w:eastAsia="宋体" w:hAnsi="Book Antiqua" w:cs="宋体"/>
          <w:sz w:val="24"/>
          <w:szCs w:val="24"/>
          <w:lang w:val="en-US"/>
        </w:rPr>
        <w:t>: 297-303 [PMID: 21952834 DOI: 10.1002/jso.22098]</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69 </w:t>
      </w:r>
      <w:proofErr w:type="spellStart"/>
      <w:r w:rsidRPr="007B6367">
        <w:rPr>
          <w:rFonts w:ascii="Book Antiqua" w:eastAsia="宋体" w:hAnsi="Book Antiqua" w:cs="宋体"/>
          <w:b/>
          <w:bCs/>
          <w:sz w:val="24"/>
          <w:szCs w:val="24"/>
          <w:lang w:val="en-US"/>
        </w:rPr>
        <w:t>Martínez</w:t>
      </w:r>
      <w:proofErr w:type="spellEnd"/>
      <w:r w:rsidRPr="007B6367">
        <w:rPr>
          <w:rFonts w:ascii="Book Antiqua" w:eastAsia="宋体" w:hAnsi="Book Antiqua" w:cs="宋体"/>
          <w:b/>
          <w:bCs/>
          <w:sz w:val="24"/>
          <w:szCs w:val="24"/>
          <w:lang w:val="en-US"/>
        </w:rPr>
        <w:t>-Ramos D</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Miralles-Tena</w:t>
      </w:r>
      <w:proofErr w:type="spellEnd"/>
      <w:r w:rsidRPr="007B6367">
        <w:rPr>
          <w:rFonts w:ascii="Book Antiqua" w:eastAsia="宋体" w:hAnsi="Book Antiqua" w:cs="宋体"/>
          <w:sz w:val="24"/>
          <w:szCs w:val="24"/>
          <w:lang w:val="en-US"/>
        </w:rPr>
        <w:t xml:space="preserve"> JM, Cuesta MA, </w:t>
      </w:r>
      <w:proofErr w:type="spellStart"/>
      <w:r w:rsidRPr="007B6367">
        <w:rPr>
          <w:rFonts w:ascii="Book Antiqua" w:eastAsia="宋体" w:hAnsi="Book Antiqua" w:cs="宋体"/>
          <w:sz w:val="24"/>
          <w:szCs w:val="24"/>
          <w:lang w:val="en-US"/>
        </w:rPr>
        <w:t>Escrig-Sos</w:t>
      </w:r>
      <w:proofErr w:type="spellEnd"/>
      <w:r w:rsidRPr="007B6367">
        <w:rPr>
          <w:rFonts w:ascii="Book Antiqua" w:eastAsia="宋体" w:hAnsi="Book Antiqua" w:cs="宋体"/>
          <w:sz w:val="24"/>
          <w:szCs w:val="24"/>
          <w:lang w:val="en-US"/>
        </w:rPr>
        <w:t xml:space="preserve"> J, Van der </w:t>
      </w:r>
      <w:proofErr w:type="spellStart"/>
      <w:r w:rsidRPr="007B6367">
        <w:rPr>
          <w:rFonts w:ascii="Book Antiqua" w:eastAsia="宋体" w:hAnsi="Book Antiqua" w:cs="宋体"/>
          <w:sz w:val="24"/>
          <w:szCs w:val="24"/>
          <w:lang w:val="en-US"/>
        </w:rPr>
        <w:t>Peet</w:t>
      </w:r>
      <w:proofErr w:type="spellEnd"/>
      <w:r w:rsidRPr="007B6367">
        <w:rPr>
          <w:rFonts w:ascii="Book Antiqua" w:eastAsia="宋体" w:hAnsi="Book Antiqua" w:cs="宋体"/>
          <w:sz w:val="24"/>
          <w:szCs w:val="24"/>
          <w:lang w:val="en-US"/>
        </w:rPr>
        <w:t xml:space="preserve"> D, </w:t>
      </w:r>
      <w:proofErr w:type="spellStart"/>
      <w:r w:rsidRPr="007B6367">
        <w:rPr>
          <w:rFonts w:ascii="Book Antiqua" w:eastAsia="宋体" w:hAnsi="Book Antiqua" w:cs="宋体"/>
          <w:sz w:val="24"/>
          <w:szCs w:val="24"/>
          <w:lang w:val="en-US"/>
        </w:rPr>
        <w:t>Hoashi</w:t>
      </w:r>
      <w:proofErr w:type="spellEnd"/>
      <w:r w:rsidRPr="007B6367">
        <w:rPr>
          <w:rFonts w:ascii="Book Antiqua" w:eastAsia="宋体" w:hAnsi="Book Antiqua" w:cs="宋体"/>
          <w:sz w:val="24"/>
          <w:szCs w:val="24"/>
          <w:lang w:val="en-US"/>
        </w:rPr>
        <w:t xml:space="preserve"> JS, Salvador-</w:t>
      </w:r>
      <w:proofErr w:type="spellStart"/>
      <w:r w:rsidRPr="007B6367">
        <w:rPr>
          <w:rFonts w:ascii="Book Antiqua" w:eastAsia="宋体" w:hAnsi="Book Antiqua" w:cs="宋体"/>
          <w:sz w:val="24"/>
          <w:szCs w:val="24"/>
          <w:lang w:val="en-US"/>
        </w:rPr>
        <w:t>Sanchís</w:t>
      </w:r>
      <w:proofErr w:type="spellEnd"/>
      <w:r w:rsidRPr="007B6367">
        <w:rPr>
          <w:rFonts w:ascii="Book Antiqua" w:eastAsia="宋体" w:hAnsi="Book Antiqua" w:cs="宋体"/>
          <w:sz w:val="24"/>
          <w:szCs w:val="24"/>
          <w:lang w:val="en-US"/>
        </w:rPr>
        <w:t xml:space="preserve"> JL. Laparoscopy versus open surgery for advanced and </w:t>
      </w:r>
      <w:proofErr w:type="spellStart"/>
      <w:r w:rsidRPr="007B6367">
        <w:rPr>
          <w:rFonts w:ascii="Book Antiqua" w:eastAsia="宋体" w:hAnsi="Book Antiqua" w:cs="宋体"/>
          <w:sz w:val="24"/>
          <w:szCs w:val="24"/>
          <w:lang w:val="en-US"/>
        </w:rPr>
        <w:t>resectable</w:t>
      </w:r>
      <w:proofErr w:type="spellEnd"/>
      <w:r w:rsidRPr="007B6367">
        <w:rPr>
          <w:rFonts w:ascii="Book Antiqua" w:eastAsia="宋体" w:hAnsi="Book Antiqua" w:cs="宋体"/>
          <w:sz w:val="24"/>
          <w:szCs w:val="24"/>
          <w:lang w:val="en-US"/>
        </w:rPr>
        <w:t xml:space="preserve"> gastric cancer: a meta-analysis. </w:t>
      </w:r>
      <w:r w:rsidRPr="007B6367">
        <w:rPr>
          <w:rFonts w:ascii="Book Antiqua" w:eastAsia="宋体" w:hAnsi="Book Antiqua" w:cs="宋体"/>
          <w:i/>
          <w:iCs/>
          <w:sz w:val="24"/>
          <w:szCs w:val="24"/>
          <w:lang w:val="en-US"/>
        </w:rPr>
        <w:t xml:space="preserve">Rev </w:t>
      </w:r>
      <w:proofErr w:type="spellStart"/>
      <w:proofErr w:type="gramStart"/>
      <w:r w:rsidRPr="007B6367">
        <w:rPr>
          <w:rFonts w:ascii="Book Antiqua" w:eastAsia="宋体" w:hAnsi="Book Antiqua" w:cs="宋体"/>
          <w:i/>
          <w:iCs/>
          <w:sz w:val="24"/>
          <w:szCs w:val="24"/>
          <w:lang w:val="en-US"/>
        </w:rPr>
        <w:t>Esp</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Enferm</w:t>
      </w:r>
      <w:proofErr w:type="spellEnd"/>
      <w:r w:rsidRPr="007B6367">
        <w:rPr>
          <w:rFonts w:ascii="Book Antiqua" w:eastAsia="宋体" w:hAnsi="Book Antiqua" w:cs="宋体"/>
          <w:i/>
          <w:iCs/>
          <w:sz w:val="24"/>
          <w:szCs w:val="24"/>
          <w:lang w:val="en-US"/>
        </w:rPr>
        <w:t xml:space="preserve"> Dig</w:t>
      </w:r>
      <w:r w:rsidRPr="007B6367">
        <w:rPr>
          <w:rFonts w:ascii="Book Antiqua" w:eastAsia="宋体" w:hAnsi="Book Antiqua" w:cs="宋体"/>
          <w:sz w:val="24"/>
          <w:szCs w:val="24"/>
          <w:lang w:val="en-US"/>
        </w:rPr>
        <w:t> 2011</w:t>
      </w:r>
      <w:proofErr w:type="gramEnd"/>
      <w:r w:rsidRPr="007B6367">
        <w:rPr>
          <w:rFonts w:ascii="Book Antiqua" w:eastAsia="宋体" w:hAnsi="Book Antiqua" w:cs="宋体"/>
          <w:sz w:val="24"/>
          <w:szCs w:val="24"/>
          <w:lang w:val="en-US"/>
        </w:rPr>
        <w:t>; </w:t>
      </w:r>
      <w:r w:rsidRPr="007B6367">
        <w:rPr>
          <w:rFonts w:ascii="Book Antiqua" w:eastAsia="宋体" w:hAnsi="Book Antiqua" w:cs="宋体"/>
          <w:b/>
          <w:bCs/>
          <w:sz w:val="24"/>
          <w:szCs w:val="24"/>
          <w:lang w:val="en-US"/>
        </w:rPr>
        <w:t>103</w:t>
      </w:r>
      <w:r w:rsidRPr="007B6367">
        <w:rPr>
          <w:rFonts w:ascii="Book Antiqua" w:eastAsia="宋体" w:hAnsi="Book Antiqua" w:cs="宋体"/>
          <w:sz w:val="24"/>
          <w:szCs w:val="24"/>
          <w:lang w:val="en-US"/>
        </w:rPr>
        <w:t>: 133-141 [PMID: 21434716]</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70 </w:t>
      </w:r>
      <w:proofErr w:type="spellStart"/>
      <w:r w:rsidRPr="007B6367">
        <w:rPr>
          <w:rFonts w:ascii="Book Antiqua" w:eastAsia="宋体" w:hAnsi="Book Antiqua" w:cs="宋体"/>
          <w:b/>
          <w:bCs/>
          <w:sz w:val="24"/>
          <w:szCs w:val="24"/>
          <w:lang w:val="en-US"/>
        </w:rPr>
        <w:t>Tanimura</w:t>
      </w:r>
      <w:proofErr w:type="spellEnd"/>
      <w:r w:rsidRPr="007B6367">
        <w:rPr>
          <w:rFonts w:ascii="Book Antiqua" w:eastAsia="宋体" w:hAnsi="Book Antiqua" w:cs="宋体"/>
          <w:b/>
          <w:bCs/>
          <w:sz w:val="24"/>
          <w:szCs w:val="24"/>
          <w:lang w:val="en-US"/>
        </w:rPr>
        <w:t xml:space="preserve"> S</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Higashino</w:t>
      </w:r>
      <w:proofErr w:type="spellEnd"/>
      <w:r w:rsidRPr="007B6367">
        <w:rPr>
          <w:rFonts w:ascii="Book Antiqua" w:eastAsia="宋体" w:hAnsi="Book Antiqua" w:cs="宋体"/>
          <w:sz w:val="24"/>
          <w:szCs w:val="24"/>
          <w:lang w:val="en-US"/>
        </w:rPr>
        <w:t xml:space="preserve"> M, </w:t>
      </w:r>
      <w:proofErr w:type="spellStart"/>
      <w:r w:rsidRPr="007B6367">
        <w:rPr>
          <w:rFonts w:ascii="Book Antiqua" w:eastAsia="宋体" w:hAnsi="Book Antiqua" w:cs="宋体"/>
          <w:sz w:val="24"/>
          <w:szCs w:val="24"/>
          <w:lang w:val="en-US"/>
        </w:rPr>
        <w:t>Fukunaga</w:t>
      </w:r>
      <w:proofErr w:type="spellEnd"/>
      <w:r w:rsidRPr="007B6367">
        <w:rPr>
          <w:rFonts w:ascii="Book Antiqua" w:eastAsia="宋体" w:hAnsi="Book Antiqua" w:cs="宋体"/>
          <w:sz w:val="24"/>
          <w:szCs w:val="24"/>
          <w:lang w:val="en-US"/>
        </w:rPr>
        <w:t xml:space="preserve"> Y, </w:t>
      </w:r>
      <w:proofErr w:type="spellStart"/>
      <w:r w:rsidRPr="007B6367">
        <w:rPr>
          <w:rFonts w:ascii="Book Antiqua" w:eastAsia="宋体" w:hAnsi="Book Antiqua" w:cs="宋体"/>
          <w:sz w:val="24"/>
          <w:szCs w:val="24"/>
          <w:lang w:val="en-US"/>
        </w:rPr>
        <w:t>Takemura</w:t>
      </w:r>
      <w:proofErr w:type="spellEnd"/>
      <w:r w:rsidRPr="007B6367">
        <w:rPr>
          <w:rFonts w:ascii="Book Antiqua" w:eastAsia="宋体" w:hAnsi="Book Antiqua" w:cs="宋体"/>
          <w:sz w:val="24"/>
          <w:szCs w:val="24"/>
          <w:lang w:val="en-US"/>
        </w:rPr>
        <w:t xml:space="preserve"> M, Tanaka Y, Fujiwara Y, </w:t>
      </w:r>
      <w:proofErr w:type="spellStart"/>
      <w:r w:rsidRPr="007B6367">
        <w:rPr>
          <w:rFonts w:ascii="Book Antiqua" w:eastAsia="宋体" w:hAnsi="Book Antiqua" w:cs="宋体"/>
          <w:sz w:val="24"/>
          <w:szCs w:val="24"/>
          <w:lang w:val="en-US"/>
        </w:rPr>
        <w:t>Osugi</w:t>
      </w:r>
      <w:proofErr w:type="spellEnd"/>
      <w:r w:rsidRPr="007B6367">
        <w:rPr>
          <w:rFonts w:ascii="Book Antiqua" w:eastAsia="宋体" w:hAnsi="Book Antiqua" w:cs="宋体"/>
          <w:sz w:val="24"/>
          <w:szCs w:val="24"/>
          <w:lang w:val="en-US"/>
        </w:rPr>
        <w:t xml:space="preserve"> H. Laparoscopic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cancer: experience with more than 600 cases.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2008; </w:t>
      </w:r>
      <w:r w:rsidRPr="007B6367">
        <w:rPr>
          <w:rFonts w:ascii="Book Antiqua" w:eastAsia="宋体" w:hAnsi="Book Antiqua" w:cs="宋体"/>
          <w:b/>
          <w:bCs/>
          <w:sz w:val="24"/>
          <w:szCs w:val="24"/>
          <w:lang w:val="en-US"/>
        </w:rPr>
        <w:t>22</w:t>
      </w:r>
      <w:r w:rsidRPr="007B6367">
        <w:rPr>
          <w:rFonts w:ascii="Book Antiqua" w:eastAsia="宋体" w:hAnsi="Book Antiqua" w:cs="宋体"/>
          <w:sz w:val="24"/>
          <w:szCs w:val="24"/>
          <w:lang w:val="en-US"/>
        </w:rPr>
        <w:t>: 1161-1164 [PMID: 18322744 DOI: 10.1007/s00464-008-9786-2]</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71 </w:t>
      </w:r>
      <w:proofErr w:type="spellStart"/>
      <w:r w:rsidRPr="007B6367">
        <w:rPr>
          <w:rFonts w:ascii="Book Antiqua" w:eastAsia="宋体" w:hAnsi="Book Antiqua" w:cs="宋体"/>
          <w:b/>
          <w:bCs/>
          <w:sz w:val="24"/>
          <w:szCs w:val="24"/>
          <w:lang w:val="en-US"/>
        </w:rPr>
        <w:t>Hosono</w:t>
      </w:r>
      <w:proofErr w:type="spellEnd"/>
      <w:r w:rsidRPr="007B6367">
        <w:rPr>
          <w:rFonts w:ascii="Book Antiqua" w:eastAsia="宋体" w:hAnsi="Book Antiqua" w:cs="宋体"/>
          <w:b/>
          <w:bCs/>
          <w:sz w:val="24"/>
          <w:szCs w:val="24"/>
          <w:lang w:val="en-US"/>
        </w:rPr>
        <w:t xml:space="preserve"> S</w:t>
      </w:r>
      <w:r w:rsidRPr="007B6367">
        <w:rPr>
          <w:rFonts w:ascii="Book Antiqua" w:eastAsia="宋体" w:hAnsi="Book Antiqua" w:cs="宋体"/>
          <w:sz w:val="24"/>
          <w:szCs w:val="24"/>
          <w:lang w:val="en-US"/>
        </w:rPr>
        <w:t xml:space="preserve">, </w:t>
      </w:r>
      <w:proofErr w:type="spellStart"/>
      <w:r w:rsidRPr="007B6367">
        <w:rPr>
          <w:rFonts w:ascii="Book Antiqua" w:eastAsia="宋体" w:hAnsi="Book Antiqua" w:cs="宋体"/>
          <w:sz w:val="24"/>
          <w:szCs w:val="24"/>
          <w:lang w:val="en-US"/>
        </w:rPr>
        <w:t>Arimoto</w:t>
      </w:r>
      <w:proofErr w:type="spellEnd"/>
      <w:r w:rsidRPr="007B6367">
        <w:rPr>
          <w:rFonts w:ascii="Book Antiqua" w:eastAsia="宋体" w:hAnsi="Book Antiqua" w:cs="宋体"/>
          <w:sz w:val="24"/>
          <w:szCs w:val="24"/>
          <w:lang w:val="en-US"/>
        </w:rPr>
        <w:t xml:space="preserve"> Y, </w:t>
      </w:r>
      <w:proofErr w:type="spellStart"/>
      <w:r w:rsidRPr="007B6367">
        <w:rPr>
          <w:rFonts w:ascii="Book Antiqua" w:eastAsia="宋体" w:hAnsi="Book Antiqua" w:cs="宋体"/>
          <w:sz w:val="24"/>
          <w:szCs w:val="24"/>
          <w:lang w:val="en-US"/>
        </w:rPr>
        <w:t>Ohtani</w:t>
      </w:r>
      <w:proofErr w:type="spellEnd"/>
      <w:r w:rsidRPr="007B6367">
        <w:rPr>
          <w:rFonts w:ascii="Book Antiqua" w:eastAsia="宋体" w:hAnsi="Book Antiqua" w:cs="宋体"/>
          <w:sz w:val="24"/>
          <w:szCs w:val="24"/>
          <w:lang w:val="en-US"/>
        </w:rPr>
        <w:t xml:space="preserve"> H, </w:t>
      </w:r>
      <w:proofErr w:type="spellStart"/>
      <w:r w:rsidRPr="007B6367">
        <w:rPr>
          <w:rFonts w:ascii="Book Antiqua" w:eastAsia="宋体" w:hAnsi="Book Antiqua" w:cs="宋体"/>
          <w:sz w:val="24"/>
          <w:szCs w:val="24"/>
          <w:lang w:val="en-US"/>
        </w:rPr>
        <w:t>Kanamiya</w:t>
      </w:r>
      <w:proofErr w:type="spellEnd"/>
      <w:r w:rsidRPr="007B6367">
        <w:rPr>
          <w:rFonts w:ascii="Book Antiqua" w:eastAsia="宋体" w:hAnsi="Book Antiqua" w:cs="宋体"/>
          <w:sz w:val="24"/>
          <w:szCs w:val="24"/>
          <w:lang w:val="en-US"/>
        </w:rPr>
        <w:t xml:space="preserve"> Y. Meta-analysis of short-term outcomes after laparoscopy-assisted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w:t>
      </w:r>
      <w:r w:rsidRPr="007B6367">
        <w:rPr>
          <w:rFonts w:ascii="Book Antiqua" w:eastAsia="宋体" w:hAnsi="Book Antiqua" w:cs="宋体"/>
          <w:i/>
          <w:iCs/>
          <w:sz w:val="24"/>
          <w:szCs w:val="24"/>
          <w:lang w:val="en-US"/>
        </w:rPr>
        <w:t xml:space="preserve">World J </w:t>
      </w:r>
      <w:proofErr w:type="spellStart"/>
      <w:r w:rsidRPr="007B6367">
        <w:rPr>
          <w:rFonts w:ascii="Book Antiqua" w:eastAsia="宋体" w:hAnsi="Book Antiqua" w:cs="宋体"/>
          <w:i/>
          <w:iCs/>
          <w:sz w:val="24"/>
          <w:szCs w:val="24"/>
          <w:lang w:val="en-US"/>
        </w:rPr>
        <w:t>Gastroenterol</w:t>
      </w:r>
      <w:proofErr w:type="spellEnd"/>
      <w:r w:rsidRPr="007B6367">
        <w:rPr>
          <w:rFonts w:ascii="Book Antiqua" w:eastAsia="宋体" w:hAnsi="Book Antiqua" w:cs="宋体"/>
          <w:sz w:val="24"/>
          <w:szCs w:val="24"/>
          <w:lang w:val="en-US"/>
        </w:rPr>
        <w:t> 2006; </w:t>
      </w:r>
      <w:r w:rsidRPr="007B6367">
        <w:rPr>
          <w:rFonts w:ascii="Book Antiqua" w:eastAsia="宋体" w:hAnsi="Book Antiqua" w:cs="宋体"/>
          <w:b/>
          <w:bCs/>
          <w:sz w:val="24"/>
          <w:szCs w:val="24"/>
          <w:lang w:val="en-US"/>
        </w:rPr>
        <w:t>12</w:t>
      </w:r>
      <w:r w:rsidRPr="007B6367">
        <w:rPr>
          <w:rFonts w:ascii="Book Antiqua" w:eastAsia="宋体" w:hAnsi="Book Antiqua" w:cs="宋体"/>
          <w:sz w:val="24"/>
          <w:szCs w:val="24"/>
          <w:lang w:val="en-US"/>
        </w:rPr>
        <w:t>: 7676-7683 [PMID: 17171799]</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r w:rsidRPr="007B6367">
        <w:rPr>
          <w:rFonts w:ascii="Book Antiqua" w:eastAsia="宋体" w:hAnsi="Book Antiqua" w:cs="宋体"/>
          <w:sz w:val="24"/>
          <w:szCs w:val="24"/>
          <w:lang w:val="en-US"/>
        </w:rPr>
        <w:t>72 </w:t>
      </w:r>
      <w:proofErr w:type="spellStart"/>
      <w:r w:rsidRPr="007B6367">
        <w:rPr>
          <w:rFonts w:ascii="Book Antiqua" w:eastAsia="宋体" w:hAnsi="Book Antiqua" w:cs="宋体"/>
          <w:b/>
          <w:bCs/>
          <w:sz w:val="24"/>
          <w:szCs w:val="24"/>
          <w:lang w:val="en-US"/>
        </w:rPr>
        <w:t>Memon</w:t>
      </w:r>
      <w:proofErr w:type="spellEnd"/>
      <w:r w:rsidRPr="007B6367">
        <w:rPr>
          <w:rFonts w:ascii="Book Antiqua" w:eastAsia="宋体" w:hAnsi="Book Antiqua" w:cs="宋体"/>
          <w:b/>
          <w:bCs/>
          <w:sz w:val="24"/>
          <w:szCs w:val="24"/>
          <w:lang w:val="en-US"/>
        </w:rPr>
        <w:t xml:space="preserve"> MA</w:t>
      </w:r>
      <w:r w:rsidRPr="007B6367">
        <w:rPr>
          <w:rFonts w:ascii="Book Antiqua" w:eastAsia="宋体" w:hAnsi="Book Antiqua" w:cs="宋体"/>
          <w:sz w:val="24"/>
          <w:szCs w:val="24"/>
          <w:lang w:val="en-US"/>
        </w:rPr>
        <w:t xml:space="preserve">, Khan S, </w:t>
      </w:r>
      <w:proofErr w:type="spellStart"/>
      <w:r w:rsidRPr="007B6367">
        <w:rPr>
          <w:rFonts w:ascii="Book Antiqua" w:eastAsia="宋体" w:hAnsi="Book Antiqua" w:cs="宋体"/>
          <w:sz w:val="24"/>
          <w:szCs w:val="24"/>
          <w:lang w:val="en-US"/>
        </w:rPr>
        <w:t>Yunus</w:t>
      </w:r>
      <w:proofErr w:type="spellEnd"/>
      <w:r w:rsidRPr="007B6367">
        <w:rPr>
          <w:rFonts w:ascii="Book Antiqua" w:eastAsia="宋体" w:hAnsi="Book Antiqua" w:cs="宋体"/>
          <w:sz w:val="24"/>
          <w:szCs w:val="24"/>
          <w:lang w:val="en-US"/>
        </w:rPr>
        <w:t xml:space="preserve"> RM, Barr R, </w:t>
      </w:r>
      <w:proofErr w:type="spellStart"/>
      <w:r w:rsidRPr="007B6367">
        <w:rPr>
          <w:rFonts w:ascii="Book Antiqua" w:eastAsia="宋体" w:hAnsi="Book Antiqua" w:cs="宋体"/>
          <w:sz w:val="24"/>
          <w:szCs w:val="24"/>
          <w:lang w:val="en-US"/>
        </w:rPr>
        <w:t>Memon</w:t>
      </w:r>
      <w:proofErr w:type="spellEnd"/>
      <w:r w:rsidRPr="007B6367">
        <w:rPr>
          <w:rFonts w:ascii="Book Antiqua" w:eastAsia="宋体" w:hAnsi="Book Antiqua" w:cs="宋体"/>
          <w:sz w:val="24"/>
          <w:szCs w:val="24"/>
          <w:lang w:val="en-US"/>
        </w:rPr>
        <w:t xml:space="preserve"> B. Meta-analysis of laparoscopic and open distal </w:t>
      </w:r>
      <w:proofErr w:type="spellStart"/>
      <w:r w:rsidRPr="007B6367">
        <w:rPr>
          <w:rFonts w:ascii="Book Antiqua" w:eastAsia="宋体" w:hAnsi="Book Antiqua" w:cs="宋体"/>
          <w:sz w:val="24"/>
          <w:szCs w:val="24"/>
          <w:lang w:val="en-US"/>
        </w:rPr>
        <w:t>gastrectomy</w:t>
      </w:r>
      <w:proofErr w:type="spellEnd"/>
      <w:r w:rsidRPr="007B6367">
        <w:rPr>
          <w:rFonts w:ascii="Book Antiqua" w:eastAsia="宋体" w:hAnsi="Book Antiqua" w:cs="宋体"/>
          <w:sz w:val="24"/>
          <w:szCs w:val="24"/>
          <w:lang w:val="en-US"/>
        </w:rPr>
        <w:t xml:space="preserve"> for gastric carcinoma. </w:t>
      </w:r>
      <w:proofErr w:type="spellStart"/>
      <w:r w:rsidRPr="007B6367">
        <w:rPr>
          <w:rFonts w:ascii="Book Antiqua" w:eastAsia="宋体" w:hAnsi="Book Antiqua" w:cs="宋体"/>
          <w:i/>
          <w:iCs/>
          <w:sz w:val="24"/>
          <w:szCs w:val="24"/>
          <w:lang w:val="en-US"/>
        </w:rPr>
        <w:t>Surg</w:t>
      </w:r>
      <w:proofErr w:type="spellEnd"/>
      <w:r w:rsidRPr="007B6367">
        <w:rPr>
          <w:rFonts w:ascii="Book Antiqua" w:eastAsia="宋体" w:hAnsi="Book Antiqua" w:cs="宋体"/>
          <w:i/>
          <w:iCs/>
          <w:sz w:val="24"/>
          <w:szCs w:val="24"/>
          <w:lang w:val="en-US"/>
        </w:rPr>
        <w:t xml:space="preserve"> </w:t>
      </w:r>
      <w:proofErr w:type="spellStart"/>
      <w:r w:rsidRPr="007B6367">
        <w:rPr>
          <w:rFonts w:ascii="Book Antiqua" w:eastAsia="宋体" w:hAnsi="Book Antiqua" w:cs="宋体"/>
          <w:i/>
          <w:iCs/>
          <w:sz w:val="24"/>
          <w:szCs w:val="24"/>
          <w:lang w:val="en-US"/>
        </w:rPr>
        <w:t>Endosc</w:t>
      </w:r>
      <w:proofErr w:type="spellEnd"/>
      <w:r w:rsidRPr="007B6367">
        <w:rPr>
          <w:rFonts w:ascii="Book Antiqua" w:eastAsia="宋体" w:hAnsi="Book Antiqua" w:cs="宋体"/>
          <w:sz w:val="24"/>
          <w:szCs w:val="24"/>
          <w:lang w:val="en-US"/>
        </w:rPr>
        <w:t> 2008; </w:t>
      </w:r>
      <w:r w:rsidRPr="007B6367">
        <w:rPr>
          <w:rFonts w:ascii="Book Antiqua" w:eastAsia="宋体" w:hAnsi="Book Antiqua" w:cs="宋体"/>
          <w:b/>
          <w:bCs/>
          <w:sz w:val="24"/>
          <w:szCs w:val="24"/>
          <w:lang w:val="en-US"/>
        </w:rPr>
        <w:t>22</w:t>
      </w:r>
      <w:r w:rsidRPr="007B6367">
        <w:rPr>
          <w:rFonts w:ascii="Book Antiqua" w:eastAsia="宋体" w:hAnsi="Book Antiqua" w:cs="宋体"/>
          <w:sz w:val="24"/>
          <w:szCs w:val="24"/>
          <w:lang w:val="en-US"/>
        </w:rPr>
        <w:t>: 1781-1789 [PMID: 18437472 DOI: 10.1007/s00464-008-9925-9]</w:t>
      </w:r>
    </w:p>
    <w:p w:rsidR="007B6367" w:rsidRPr="007B6367" w:rsidRDefault="007B6367" w:rsidP="007B6367">
      <w:pPr>
        <w:tabs>
          <w:tab w:val="left" w:pos="5805"/>
        </w:tabs>
        <w:suppressAutoHyphens w:val="0"/>
        <w:spacing w:line="360" w:lineRule="auto"/>
        <w:jc w:val="both"/>
        <w:rPr>
          <w:rFonts w:ascii="Book Antiqua" w:eastAsia="宋体" w:hAnsi="Book Antiqua" w:cs="宋体"/>
          <w:sz w:val="24"/>
          <w:szCs w:val="24"/>
          <w:lang w:val="en-US"/>
        </w:rPr>
      </w:pPr>
    </w:p>
    <w:p w:rsidR="007B6367" w:rsidRPr="007B6367" w:rsidRDefault="007B6367" w:rsidP="007B6367">
      <w:pPr>
        <w:widowControl w:val="0"/>
        <w:suppressAutoHyphens w:val="0"/>
        <w:wordWrap w:val="0"/>
        <w:spacing w:line="360" w:lineRule="auto"/>
        <w:jc w:val="right"/>
        <w:rPr>
          <w:rFonts w:ascii="Book Antiqua" w:eastAsia="宋体" w:hAnsi="Book Antiqua" w:cs="Courier New"/>
          <w:b/>
          <w:kern w:val="2"/>
          <w:sz w:val="24"/>
          <w:szCs w:val="24"/>
          <w:lang w:val="en-US"/>
        </w:rPr>
      </w:pPr>
      <w:r w:rsidRPr="007B6367">
        <w:rPr>
          <w:rFonts w:ascii="Book Antiqua" w:eastAsia="宋体" w:hAnsi="Book Antiqua" w:cs="Courier New"/>
          <w:b/>
          <w:kern w:val="2"/>
          <w:sz w:val="24"/>
          <w:szCs w:val="24"/>
          <w:lang w:val="en-US"/>
        </w:rPr>
        <w:t>P-Reviewer:</w:t>
      </w:r>
      <w:r w:rsidRPr="007B6367">
        <w:rPr>
          <w:rFonts w:ascii="Book Antiqua" w:eastAsia="宋体" w:hAnsi="Book Antiqua" w:cs="Courier New"/>
          <w:kern w:val="2"/>
          <w:sz w:val="24"/>
          <w:szCs w:val="24"/>
          <w:lang w:val="en-US"/>
        </w:rPr>
        <w:t xml:space="preserve"> Aoyagi </w:t>
      </w:r>
      <w:r w:rsidRPr="007B6367">
        <w:rPr>
          <w:rFonts w:ascii="Book Antiqua" w:eastAsia="宋体" w:hAnsi="Book Antiqua" w:cs="Courier New" w:hint="eastAsia"/>
          <w:kern w:val="2"/>
          <w:sz w:val="24"/>
          <w:szCs w:val="24"/>
          <w:lang w:val="en-US"/>
        </w:rPr>
        <w:t xml:space="preserve">K, </w:t>
      </w:r>
      <w:proofErr w:type="spellStart"/>
      <w:r w:rsidRPr="007B6367">
        <w:rPr>
          <w:rFonts w:ascii="Book Antiqua" w:eastAsia="宋体" w:hAnsi="Book Antiqua" w:cs="Courier New"/>
          <w:kern w:val="2"/>
          <w:sz w:val="24"/>
          <w:szCs w:val="24"/>
          <w:lang w:val="en-US"/>
        </w:rPr>
        <w:t>Arigami</w:t>
      </w:r>
      <w:proofErr w:type="spellEnd"/>
      <w:r w:rsidRPr="007B6367">
        <w:rPr>
          <w:rFonts w:ascii="Book Antiqua" w:eastAsia="宋体" w:hAnsi="Book Antiqua" w:cs="Courier New" w:hint="eastAsia"/>
          <w:kern w:val="2"/>
          <w:sz w:val="24"/>
          <w:szCs w:val="24"/>
          <w:lang w:val="en-US"/>
        </w:rPr>
        <w:t xml:space="preserve"> T, </w:t>
      </w:r>
      <w:proofErr w:type="spellStart"/>
      <w:r w:rsidRPr="007B6367">
        <w:rPr>
          <w:rFonts w:ascii="Book Antiqua" w:eastAsia="宋体" w:hAnsi="Book Antiqua" w:cs="Courier New"/>
          <w:kern w:val="2"/>
          <w:sz w:val="24"/>
          <w:szCs w:val="24"/>
          <w:lang w:val="en-US"/>
        </w:rPr>
        <w:t>Jonaitis</w:t>
      </w:r>
      <w:proofErr w:type="spellEnd"/>
      <w:r w:rsidRPr="007B6367">
        <w:rPr>
          <w:rFonts w:ascii="Book Antiqua" w:eastAsia="宋体" w:hAnsi="Book Antiqua" w:cs="Courier New" w:hint="eastAsia"/>
          <w:kern w:val="2"/>
          <w:sz w:val="24"/>
          <w:szCs w:val="24"/>
          <w:lang w:val="en-US"/>
        </w:rPr>
        <w:t xml:space="preserve"> L, </w:t>
      </w:r>
      <w:proofErr w:type="spellStart"/>
      <w:r w:rsidRPr="007B6367">
        <w:rPr>
          <w:rFonts w:ascii="Book Antiqua" w:eastAsia="宋体" w:hAnsi="Book Antiqua" w:cs="Courier New"/>
          <w:kern w:val="2"/>
          <w:sz w:val="24"/>
          <w:szCs w:val="24"/>
          <w:lang w:val="en-US"/>
        </w:rPr>
        <w:t>Terashima</w:t>
      </w:r>
      <w:proofErr w:type="spellEnd"/>
      <w:r w:rsidRPr="007B6367">
        <w:rPr>
          <w:rFonts w:ascii="Book Antiqua" w:eastAsia="宋体" w:hAnsi="Book Antiqua" w:cs="Courier New" w:hint="eastAsia"/>
          <w:kern w:val="2"/>
          <w:sz w:val="24"/>
          <w:szCs w:val="24"/>
          <w:lang w:val="en-US"/>
        </w:rPr>
        <w:t xml:space="preserve"> M, </w:t>
      </w:r>
      <w:r w:rsidRPr="007B6367">
        <w:rPr>
          <w:rFonts w:ascii="Book Antiqua" w:eastAsia="宋体" w:hAnsi="Book Antiqua" w:cs="Courier New"/>
          <w:kern w:val="2"/>
          <w:sz w:val="24"/>
          <w:szCs w:val="24"/>
          <w:lang w:val="en-US"/>
        </w:rPr>
        <w:t>Zhu</w:t>
      </w:r>
      <w:r w:rsidRPr="007B6367">
        <w:rPr>
          <w:rFonts w:ascii="Book Antiqua" w:eastAsia="宋体" w:hAnsi="Book Antiqua" w:cs="Courier New" w:hint="eastAsia"/>
          <w:kern w:val="2"/>
          <w:sz w:val="24"/>
          <w:szCs w:val="24"/>
          <w:lang w:val="en-US"/>
        </w:rPr>
        <w:t xml:space="preserve"> YL</w:t>
      </w:r>
      <w:r w:rsidRPr="007B6367">
        <w:rPr>
          <w:rFonts w:ascii="Book Antiqua" w:eastAsia="宋体" w:hAnsi="Book Antiqua" w:cs="Courier New"/>
          <w:kern w:val="2"/>
          <w:sz w:val="24"/>
          <w:szCs w:val="24"/>
          <w:lang w:val="en-US"/>
        </w:rPr>
        <w:t xml:space="preserve"> </w:t>
      </w:r>
      <w:r w:rsidRPr="007B6367">
        <w:rPr>
          <w:rFonts w:ascii="Book Antiqua" w:eastAsia="宋体" w:hAnsi="Book Antiqua" w:cs="Courier New"/>
          <w:b/>
          <w:kern w:val="2"/>
          <w:sz w:val="24"/>
          <w:szCs w:val="24"/>
          <w:lang w:val="en-US"/>
        </w:rPr>
        <w:t xml:space="preserve">S-Editor: </w:t>
      </w:r>
      <w:proofErr w:type="spellStart"/>
      <w:r w:rsidRPr="007B6367">
        <w:rPr>
          <w:rFonts w:ascii="Book Antiqua" w:eastAsia="宋体" w:hAnsi="Book Antiqua" w:cs="Courier New"/>
          <w:kern w:val="2"/>
          <w:sz w:val="24"/>
          <w:szCs w:val="24"/>
          <w:lang w:val="en-US"/>
        </w:rPr>
        <w:t>Qiu</w:t>
      </w:r>
      <w:proofErr w:type="spellEnd"/>
      <w:r w:rsidRPr="007B6367">
        <w:rPr>
          <w:rFonts w:ascii="Book Antiqua" w:eastAsia="宋体" w:hAnsi="Book Antiqua" w:cs="Courier New"/>
          <w:kern w:val="2"/>
          <w:sz w:val="24"/>
          <w:szCs w:val="24"/>
          <w:lang w:val="en-US"/>
        </w:rPr>
        <w:t xml:space="preserve"> S</w:t>
      </w:r>
      <w:r w:rsidRPr="007B6367">
        <w:rPr>
          <w:rFonts w:ascii="Book Antiqua" w:eastAsia="宋体" w:hAnsi="Book Antiqua" w:cs="Courier New"/>
          <w:b/>
          <w:kern w:val="2"/>
          <w:sz w:val="24"/>
          <w:szCs w:val="24"/>
          <w:lang w:val="en-US"/>
        </w:rPr>
        <w:t xml:space="preserve"> L-Editor: E-Editor:</w:t>
      </w:r>
      <w:bookmarkEnd w:id="10"/>
      <w:bookmarkEnd w:id="11"/>
      <w:bookmarkEnd w:id="12"/>
      <w:bookmarkEnd w:id="13"/>
      <w:bookmarkEnd w:id="14"/>
      <w:bookmarkEnd w:id="15"/>
    </w:p>
    <w:p w:rsidR="00F6144C" w:rsidRPr="00A22651" w:rsidRDefault="00F6144C">
      <w:pPr>
        <w:suppressAutoHyphens w:val="0"/>
        <w:rPr>
          <w:rFonts w:ascii="Book Antiqua" w:hAnsi="Book Antiqua" w:cs="Arial"/>
          <w:b/>
          <w:sz w:val="24"/>
          <w:szCs w:val="24"/>
          <w:lang w:val="en-GB"/>
        </w:rPr>
      </w:pPr>
      <w:r>
        <w:rPr>
          <w:rFonts w:ascii="Book Antiqua" w:hAnsi="Book Antiqua" w:cs="Arial"/>
          <w:b/>
          <w:sz w:val="24"/>
          <w:szCs w:val="24"/>
          <w:lang w:val="en-GB"/>
        </w:rPr>
        <w:br w:type="page"/>
      </w:r>
    </w:p>
    <w:p w:rsidR="0059449E" w:rsidRPr="00FB224D" w:rsidRDefault="00FD66E9" w:rsidP="005723F1">
      <w:pPr>
        <w:spacing w:line="360" w:lineRule="auto"/>
        <w:jc w:val="both"/>
        <w:rPr>
          <w:rFonts w:ascii="Book Antiqua" w:hAnsi="Book Antiqua"/>
          <w:b/>
          <w:bCs/>
          <w:sz w:val="24"/>
          <w:szCs w:val="24"/>
          <w:lang w:val="en-GB"/>
        </w:rPr>
        <w:sectPr w:rsidR="0059449E" w:rsidRPr="00FB224D">
          <w:headerReference w:type="default" r:id="rId10"/>
          <w:headerReference w:type="first" r:id="rId11"/>
          <w:pgSz w:w="11906" w:h="16838"/>
          <w:pgMar w:top="1701" w:right="1701" w:bottom="1418" w:left="1701" w:header="720" w:footer="720" w:gutter="0"/>
          <w:cols w:space="720"/>
          <w:titlePg/>
          <w:docGrid w:linePitch="360"/>
        </w:sectPr>
      </w:pPr>
      <w:r w:rsidRPr="00FB224D">
        <w:rPr>
          <w:rFonts w:ascii="Book Antiqua" w:hAnsi="Book Antiqua"/>
          <w:b/>
          <w:noProof/>
          <w:sz w:val="24"/>
          <w:szCs w:val="24"/>
          <w:lang w:val="en-US" w:eastAsia="en-US"/>
        </w:rPr>
        <w:lastRenderedPageBreak/>
        <w:drawing>
          <wp:anchor distT="0" distB="0" distL="114300" distR="114300" simplePos="0" relativeHeight="251657728" behindDoc="1" locked="0" layoutInCell="1" allowOverlap="1" wp14:anchorId="1BD23395" wp14:editId="6A11A11C">
            <wp:simplePos x="0" y="0"/>
            <wp:positionH relativeFrom="column">
              <wp:posOffset>-41910</wp:posOffset>
            </wp:positionH>
            <wp:positionV relativeFrom="paragraph">
              <wp:posOffset>311785</wp:posOffset>
            </wp:positionV>
            <wp:extent cx="6115050" cy="5362575"/>
            <wp:effectExtent l="19050" t="0" r="0" b="0"/>
            <wp:wrapNone/>
            <wp:docPr id="2" name="Immagin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pic:cNvPicPr>
                      <a:picLocks noChangeAspect="1" noChangeArrowheads="1"/>
                    </pic:cNvPicPr>
                  </pic:nvPicPr>
                  <pic:blipFill>
                    <a:blip r:embed="rId12" cstate="print"/>
                    <a:srcRect/>
                    <a:stretch>
                      <a:fillRect/>
                    </a:stretch>
                  </pic:blipFill>
                  <pic:spPr bwMode="auto">
                    <a:xfrm>
                      <a:off x="0" y="0"/>
                      <a:ext cx="6115050" cy="5362575"/>
                    </a:xfrm>
                    <a:prstGeom prst="rect">
                      <a:avLst/>
                    </a:prstGeom>
                    <a:noFill/>
                    <a:ln w="9525">
                      <a:noFill/>
                      <a:miter lim="800000"/>
                      <a:headEnd/>
                      <a:tailEnd/>
                    </a:ln>
                  </pic:spPr>
                </pic:pic>
              </a:graphicData>
            </a:graphic>
          </wp:anchor>
        </w:drawing>
      </w:r>
    </w:p>
    <w:p w:rsidR="00F6144C" w:rsidRPr="00F6144C" w:rsidRDefault="00F6144C" w:rsidP="00F6144C">
      <w:pPr>
        <w:spacing w:line="360" w:lineRule="auto"/>
        <w:jc w:val="both"/>
        <w:rPr>
          <w:rFonts w:ascii="Book Antiqua" w:hAnsi="Book Antiqua" w:cs="JansonTextLTStd-Roman"/>
          <w:b/>
          <w:sz w:val="24"/>
          <w:szCs w:val="24"/>
          <w:lang w:val="en-GB" w:eastAsia="it-IT"/>
        </w:rPr>
      </w:pPr>
      <w:r w:rsidRPr="00F6144C">
        <w:rPr>
          <w:rFonts w:ascii="Book Antiqua" w:hAnsi="Book Antiqua" w:cs="JansonTextLTStd-Roman"/>
          <w:b/>
          <w:sz w:val="24"/>
          <w:szCs w:val="24"/>
          <w:lang w:val="en-GB" w:eastAsia="it-IT"/>
        </w:rPr>
        <w:lastRenderedPageBreak/>
        <w:t>Figure 1</w:t>
      </w:r>
      <w:r w:rsidRPr="00F6144C">
        <w:rPr>
          <w:rFonts w:ascii="Book Antiqua" w:hAnsi="Book Antiqua" w:cs="JansonTextLTStd-Roman" w:hint="eastAsia"/>
          <w:b/>
          <w:sz w:val="24"/>
          <w:szCs w:val="24"/>
          <w:lang w:val="en-GB"/>
        </w:rPr>
        <w:t xml:space="preserve"> </w:t>
      </w:r>
      <w:r w:rsidRPr="00F6144C">
        <w:rPr>
          <w:rFonts w:ascii="Book Antiqua" w:hAnsi="Book Antiqua" w:cs="JansonTextLTStd-Roman"/>
          <w:b/>
          <w:sz w:val="24"/>
          <w:szCs w:val="24"/>
          <w:lang w:val="en-GB" w:eastAsia="it-IT"/>
        </w:rPr>
        <w:t xml:space="preserve">New-generation da Vinci Xi™; </w:t>
      </w:r>
      <w:r w:rsidRPr="00F6144C">
        <w:rPr>
          <w:rFonts w:ascii="Book Antiqua" w:hAnsi="Book Antiqua" w:cs="Arial"/>
          <w:b/>
          <w:sz w:val="24"/>
          <w:szCs w:val="24"/>
        </w:rPr>
        <w:t xml:space="preserve">the </w:t>
      </w:r>
      <w:proofErr w:type="spellStart"/>
      <w:r w:rsidRPr="00F6144C">
        <w:rPr>
          <w:rFonts w:ascii="Book Antiqua" w:hAnsi="Book Antiqua" w:cs="Arial"/>
          <w:b/>
          <w:sz w:val="24"/>
          <w:szCs w:val="24"/>
        </w:rPr>
        <w:t>system</w:t>
      </w:r>
      <w:proofErr w:type="spellEnd"/>
      <w:r w:rsidRPr="00F6144C">
        <w:rPr>
          <w:rFonts w:ascii="Book Antiqua" w:hAnsi="Book Antiqua" w:cs="Arial"/>
          <w:b/>
          <w:sz w:val="24"/>
          <w:szCs w:val="24"/>
        </w:rPr>
        <w:t xml:space="preserve"> </w:t>
      </w:r>
      <w:proofErr w:type="spellStart"/>
      <w:r w:rsidRPr="00F6144C">
        <w:rPr>
          <w:rFonts w:ascii="Book Antiqua" w:hAnsi="Book Antiqua" w:cs="Arial"/>
          <w:b/>
          <w:sz w:val="24"/>
          <w:szCs w:val="24"/>
        </w:rPr>
        <w:t>is</w:t>
      </w:r>
      <w:proofErr w:type="spellEnd"/>
      <w:r w:rsidRPr="00F6144C">
        <w:rPr>
          <w:rFonts w:ascii="Book Antiqua" w:hAnsi="Book Antiqua" w:cs="Arial"/>
          <w:b/>
          <w:sz w:val="24"/>
          <w:szCs w:val="24"/>
        </w:rPr>
        <w:t xml:space="preserve"> more versatile and </w:t>
      </w:r>
      <w:proofErr w:type="spellStart"/>
      <w:r w:rsidRPr="00F6144C">
        <w:rPr>
          <w:rFonts w:ascii="Book Antiqua" w:hAnsi="Book Antiqua" w:cs="Arial"/>
          <w:b/>
          <w:sz w:val="24"/>
          <w:szCs w:val="24"/>
        </w:rPr>
        <w:t>better</w:t>
      </w:r>
      <w:proofErr w:type="spellEnd"/>
      <w:r w:rsidRPr="00F6144C">
        <w:rPr>
          <w:rFonts w:ascii="Book Antiqua" w:hAnsi="Book Antiqua" w:cs="Arial"/>
          <w:b/>
          <w:sz w:val="24"/>
          <w:szCs w:val="24"/>
        </w:rPr>
        <w:t xml:space="preserve"> </w:t>
      </w:r>
      <w:proofErr w:type="spellStart"/>
      <w:r w:rsidRPr="00F6144C">
        <w:rPr>
          <w:rFonts w:ascii="Book Antiqua" w:hAnsi="Book Antiqua" w:cs="Arial"/>
          <w:b/>
          <w:sz w:val="24"/>
          <w:szCs w:val="24"/>
        </w:rPr>
        <w:t>manoeuvrable</w:t>
      </w:r>
      <w:proofErr w:type="spellEnd"/>
      <w:r w:rsidRPr="00F6144C">
        <w:rPr>
          <w:rFonts w:ascii="Book Antiqua" w:hAnsi="Book Antiqua" w:cs="Arial"/>
          <w:b/>
          <w:sz w:val="24"/>
          <w:szCs w:val="24"/>
        </w:rPr>
        <w:t xml:space="preserve">, </w:t>
      </w:r>
      <w:r w:rsidRPr="00F6144C">
        <w:rPr>
          <w:rFonts w:ascii="Book Antiqua" w:hAnsi="Book Antiqua" w:cs="JansonTextLTStd-Roman"/>
          <w:b/>
          <w:sz w:val="24"/>
          <w:szCs w:val="24"/>
          <w:lang w:val="en-GB" w:eastAsia="it-IT"/>
        </w:rPr>
        <w:t xml:space="preserve">the robotic arms are thinner and arranged in a more ergonomic way, enabling </w:t>
      </w:r>
      <w:proofErr w:type="spellStart"/>
      <w:r w:rsidRPr="00F6144C">
        <w:rPr>
          <w:rFonts w:ascii="Book Antiqua" w:hAnsi="Book Antiqua" w:cs="JansonTextLTStd-Roman"/>
          <w:b/>
          <w:sz w:val="24"/>
          <w:szCs w:val="24"/>
          <w:lang w:val="en-GB" w:eastAsia="it-IT"/>
        </w:rPr>
        <w:t>multiquadrant</w:t>
      </w:r>
      <w:proofErr w:type="spellEnd"/>
      <w:r w:rsidRPr="00F6144C">
        <w:rPr>
          <w:rFonts w:ascii="Book Antiqua" w:hAnsi="Book Antiqua" w:cs="JansonTextLTStd-Roman"/>
          <w:b/>
          <w:sz w:val="24"/>
          <w:szCs w:val="24"/>
          <w:lang w:val="en-GB" w:eastAsia="it-IT"/>
        </w:rPr>
        <w:t xml:space="preserve"> procedures without </w:t>
      </w:r>
      <w:proofErr w:type="spellStart"/>
      <w:r w:rsidRPr="00F6144C">
        <w:rPr>
          <w:rFonts w:ascii="Book Antiqua" w:hAnsi="Book Antiqua" w:cs="Arial"/>
          <w:b/>
          <w:sz w:val="24"/>
          <w:szCs w:val="24"/>
        </w:rPr>
        <w:t>repositioning</w:t>
      </w:r>
      <w:proofErr w:type="spellEnd"/>
      <w:r w:rsidRPr="00F6144C">
        <w:rPr>
          <w:rFonts w:ascii="Book Antiqua" w:hAnsi="Book Antiqua" w:cs="Arial"/>
          <w:b/>
          <w:sz w:val="24"/>
          <w:szCs w:val="24"/>
        </w:rPr>
        <w:t xml:space="preserve"> the </w:t>
      </w:r>
      <w:proofErr w:type="spellStart"/>
      <w:r w:rsidRPr="00F6144C">
        <w:rPr>
          <w:rFonts w:ascii="Book Antiqua" w:hAnsi="Book Antiqua" w:cs="Arial"/>
          <w:b/>
          <w:sz w:val="24"/>
          <w:szCs w:val="24"/>
        </w:rPr>
        <w:t>system</w:t>
      </w:r>
      <w:proofErr w:type="spellEnd"/>
      <w:r w:rsidRPr="00F6144C">
        <w:rPr>
          <w:rFonts w:ascii="Book Antiqua" w:hAnsi="Book Antiqua" w:cs="JansonTextLTStd-Roman"/>
          <w:b/>
          <w:sz w:val="24"/>
          <w:szCs w:val="24"/>
          <w:lang w:val="en-GB" w:eastAsia="it-IT"/>
        </w:rPr>
        <w:t xml:space="preserve">. </w:t>
      </w:r>
    </w:p>
    <w:p w:rsidR="00F6144C" w:rsidRDefault="00F6144C">
      <w:pPr>
        <w:suppressAutoHyphens w:val="0"/>
        <w:rPr>
          <w:rFonts w:ascii="Book Antiqua" w:hAnsi="Book Antiqua"/>
          <w:b/>
          <w:sz w:val="24"/>
          <w:szCs w:val="24"/>
          <w:lang w:val="en-GB"/>
        </w:rPr>
      </w:pPr>
      <w:r>
        <w:rPr>
          <w:rFonts w:ascii="Book Antiqua" w:hAnsi="Book Antiqua"/>
          <w:b/>
          <w:sz w:val="24"/>
          <w:szCs w:val="24"/>
          <w:lang w:val="en-GB"/>
        </w:rPr>
        <w:br w:type="page"/>
      </w:r>
    </w:p>
    <w:p w:rsidR="000F7A92" w:rsidRPr="00F6144C" w:rsidRDefault="000F7A92" w:rsidP="000F7A92">
      <w:pPr>
        <w:spacing w:line="360" w:lineRule="auto"/>
        <w:jc w:val="both"/>
        <w:rPr>
          <w:rFonts w:ascii="Book Antiqua" w:hAnsi="Book Antiqua"/>
          <w:b/>
          <w:sz w:val="24"/>
          <w:szCs w:val="24"/>
          <w:lang w:val="en-GB"/>
        </w:rPr>
      </w:pPr>
      <w:r w:rsidRPr="00F6144C">
        <w:rPr>
          <w:rFonts w:ascii="Book Antiqua" w:hAnsi="Book Antiqua" w:cs="Arial"/>
          <w:b/>
          <w:sz w:val="24"/>
          <w:szCs w:val="24"/>
          <w:lang w:val="en-GB"/>
        </w:rPr>
        <w:lastRenderedPageBreak/>
        <w:t>Table 1</w:t>
      </w:r>
      <w:r w:rsidRPr="00F6144C">
        <w:rPr>
          <w:rFonts w:ascii="Book Antiqua" w:hAnsi="Book Antiqua" w:cs="Arial" w:hint="eastAsia"/>
          <w:b/>
          <w:sz w:val="24"/>
          <w:szCs w:val="24"/>
          <w:lang w:val="en-GB"/>
        </w:rPr>
        <w:t xml:space="preserve"> </w:t>
      </w:r>
      <w:r w:rsidRPr="00F6144C">
        <w:rPr>
          <w:rFonts w:ascii="Book Antiqua" w:hAnsi="Book Antiqua"/>
          <w:b/>
          <w:sz w:val="24"/>
          <w:szCs w:val="24"/>
          <w:lang w:val="en-GB"/>
        </w:rPr>
        <w:t xml:space="preserve">Robot-assisted laparoscopic </w:t>
      </w:r>
      <w:proofErr w:type="spellStart"/>
      <w:r w:rsidRPr="00F6144C">
        <w:rPr>
          <w:rFonts w:ascii="Book Antiqua" w:hAnsi="Book Antiqua"/>
          <w:b/>
          <w:sz w:val="24"/>
          <w:szCs w:val="24"/>
          <w:lang w:val="en-GB"/>
        </w:rPr>
        <w:t>gastrectomy</w:t>
      </w:r>
      <w:proofErr w:type="spellEnd"/>
      <w:r w:rsidRPr="00F6144C">
        <w:rPr>
          <w:rFonts w:ascii="Book Antiqua" w:hAnsi="Book Antiqua"/>
          <w:b/>
          <w:sz w:val="24"/>
          <w:szCs w:val="24"/>
          <w:lang w:val="en-GB"/>
        </w:rPr>
        <w:t xml:space="preserve"> series for treatment of gastric cancer</w:t>
      </w:r>
    </w:p>
    <w:p w:rsidR="00BC7CD1" w:rsidRPr="000F7A92" w:rsidRDefault="00BC7CD1" w:rsidP="005723F1">
      <w:pPr>
        <w:spacing w:line="360" w:lineRule="auto"/>
        <w:ind w:left="-1080" w:right="-442"/>
        <w:jc w:val="both"/>
        <w:rPr>
          <w:rFonts w:ascii="Book Antiqua" w:hAnsi="Book Antiqua"/>
          <w:sz w:val="24"/>
          <w:szCs w:val="24"/>
          <w:lang w:val="en-GB"/>
        </w:rPr>
      </w:pPr>
    </w:p>
    <w:tbl>
      <w:tblPr>
        <w:tblW w:w="15573" w:type="dxa"/>
        <w:tblInd w:w="-1010" w:type="dxa"/>
        <w:tblBorders>
          <w:insideH w:val="single" w:sz="4" w:space="0" w:color="auto"/>
        </w:tblBorders>
        <w:tblLayout w:type="fixed"/>
        <w:tblCellMar>
          <w:left w:w="70" w:type="dxa"/>
          <w:right w:w="70" w:type="dxa"/>
        </w:tblCellMar>
        <w:tblLook w:val="0000" w:firstRow="0" w:lastRow="0" w:firstColumn="0" w:lastColumn="0" w:noHBand="0" w:noVBand="0"/>
      </w:tblPr>
      <w:tblGrid>
        <w:gridCol w:w="1440"/>
        <w:gridCol w:w="896"/>
        <w:gridCol w:w="945"/>
        <w:gridCol w:w="1084"/>
        <w:gridCol w:w="1044"/>
        <w:gridCol w:w="1092"/>
        <w:gridCol w:w="1440"/>
        <w:gridCol w:w="1620"/>
        <w:gridCol w:w="1260"/>
        <w:gridCol w:w="1260"/>
        <w:gridCol w:w="1116"/>
        <w:gridCol w:w="1116"/>
        <w:gridCol w:w="1260"/>
      </w:tblGrid>
      <w:tr w:rsidR="007E0207" w:rsidRPr="00FB224D" w:rsidTr="007E0207">
        <w:trPr>
          <w:trHeight w:val="367"/>
        </w:trPr>
        <w:tc>
          <w:tcPr>
            <w:tcW w:w="1440" w:type="dxa"/>
            <w:vMerge w:val="restart"/>
            <w:tcBorders>
              <w:top w:val="single" w:sz="4" w:space="0" w:color="auto"/>
            </w:tcBorders>
            <w:vAlign w:val="center"/>
          </w:tcPr>
          <w:p w:rsidR="007E0207" w:rsidRPr="00FB224D" w:rsidRDefault="007E0207" w:rsidP="005723F1">
            <w:pPr>
              <w:pStyle w:val="Heading1"/>
              <w:spacing w:line="360" w:lineRule="auto"/>
              <w:jc w:val="both"/>
              <w:rPr>
                <w:rFonts w:ascii="Book Antiqua" w:hAnsi="Book Antiqua"/>
                <w:bCs/>
                <w:sz w:val="24"/>
                <w:szCs w:val="24"/>
              </w:rPr>
            </w:pPr>
            <w:proofErr w:type="spellStart"/>
            <w:r>
              <w:rPr>
                <w:rFonts w:ascii="Book Antiqua" w:hAnsi="Book Antiqua" w:hint="eastAsia"/>
                <w:bCs/>
                <w:sz w:val="24"/>
                <w:szCs w:val="24"/>
              </w:rPr>
              <w:t>Ref</w:t>
            </w:r>
            <w:proofErr w:type="spellEnd"/>
            <w:r>
              <w:rPr>
                <w:rFonts w:ascii="Book Antiqua" w:hAnsi="Book Antiqua" w:hint="eastAsia"/>
                <w:bCs/>
                <w:sz w:val="24"/>
                <w:szCs w:val="24"/>
              </w:rPr>
              <w:t>.</w:t>
            </w:r>
          </w:p>
        </w:tc>
        <w:tc>
          <w:tcPr>
            <w:tcW w:w="896" w:type="dxa"/>
            <w:vMerge w:val="restart"/>
            <w:tcBorders>
              <w:top w:val="single" w:sz="4" w:space="0" w:color="auto"/>
            </w:tcBorders>
            <w:vAlign w:val="center"/>
          </w:tcPr>
          <w:p w:rsidR="007E0207" w:rsidRPr="00FB224D" w:rsidRDefault="007E0207" w:rsidP="005723F1">
            <w:pPr>
              <w:pStyle w:val="Heading1"/>
              <w:spacing w:line="360" w:lineRule="auto"/>
              <w:jc w:val="both"/>
              <w:rPr>
                <w:rFonts w:ascii="Book Antiqua" w:hAnsi="Book Antiqua"/>
                <w:bCs/>
                <w:sz w:val="24"/>
                <w:szCs w:val="24"/>
              </w:rPr>
            </w:pPr>
            <w:r w:rsidRPr="00FB224D">
              <w:rPr>
                <w:rFonts w:ascii="Book Antiqua" w:hAnsi="Book Antiqua"/>
                <w:bCs/>
                <w:sz w:val="24"/>
                <w:szCs w:val="24"/>
              </w:rPr>
              <w:t>Country</w:t>
            </w:r>
          </w:p>
        </w:tc>
        <w:tc>
          <w:tcPr>
            <w:tcW w:w="945" w:type="dxa"/>
            <w:vMerge w:val="restart"/>
            <w:tcBorders>
              <w:top w:val="single" w:sz="4" w:space="0" w:color="auto"/>
            </w:tcBorders>
            <w:vAlign w:val="center"/>
          </w:tcPr>
          <w:p w:rsidR="007E0207" w:rsidRPr="00FB224D" w:rsidRDefault="007E0207" w:rsidP="005723F1">
            <w:pPr>
              <w:pStyle w:val="Heading1"/>
              <w:tabs>
                <w:tab w:val="clear" w:pos="432"/>
              </w:tabs>
              <w:spacing w:line="360" w:lineRule="auto"/>
              <w:ind w:left="0" w:hanging="16"/>
              <w:jc w:val="both"/>
              <w:rPr>
                <w:rFonts w:ascii="Book Antiqua" w:hAnsi="Book Antiqua"/>
                <w:bCs/>
                <w:sz w:val="24"/>
                <w:szCs w:val="24"/>
              </w:rPr>
            </w:pPr>
            <w:proofErr w:type="spellStart"/>
            <w:r w:rsidRPr="00FB224D">
              <w:rPr>
                <w:rFonts w:ascii="Book Antiqua" w:hAnsi="Book Antiqua"/>
                <w:bCs/>
                <w:sz w:val="24"/>
                <w:szCs w:val="24"/>
              </w:rPr>
              <w:t>Patients</w:t>
            </w:r>
            <w:proofErr w:type="spellEnd"/>
            <w:r w:rsidRPr="00FB224D">
              <w:rPr>
                <w:rFonts w:ascii="Book Antiqua" w:hAnsi="Book Antiqua"/>
                <w:bCs/>
                <w:sz w:val="24"/>
                <w:szCs w:val="24"/>
              </w:rPr>
              <w:t xml:space="preserve"> </w:t>
            </w:r>
            <w:r w:rsidRPr="00FB224D">
              <w:rPr>
                <w:rFonts w:ascii="Book Antiqua" w:hAnsi="Book Antiqua"/>
                <w:bCs/>
                <w:i/>
                <w:sz w:val="24"/>
                <w:szCs w:val="24"/>
              </w:rPr>
              <w:t>(n</w:t>
            </w:r>
            <w:r w:rsidRPr="00747834">
              <w:rPr>
                <w:rFonts w:ascii="Book Antiqua" w:hAnsi="Book Antiqua"/>
                <w:bCs/>
                <w:sz w:val="24"/>
                <w:szCs w:val="24"/>
              </w:rPr>
              <w:t>)</w:t>
            </w:r>
          </w:p>
        </w:tc>
        <w:tc>
          <w:tcPr>
            <w:tcW w:w="1084" w:type="dxa"/>
            <w:vMerge w:val="restart"/>
            <w:tcBorders>
              <w:top w:val="single" w:sz="4" w:space="0" w:color="auto"/>
            </w:tcBorders>
            <w:vAlign w:val="center"/>
          </w:tcPr>
          <w:p w:rsidR="007E0207" w:rsidRPr="00FB224D" w:rsidRDefault="007E0207" w:rsidP="005723F1">
            <w:pPr>
              <w:pStyle w:val="Heading1"/>
              <w:tabs>
                <w:tab w:val="clear" w:pos="432"/>
              </w:tabs>
              <w:spacing w:line="360" w:lineRule="auto"/>
              <w:ind w:left="31" w:firstLine="0"/>
              <w:jc w:val="both"/>
              <w:rPr>
                <w:rFonts w:ascii="Book Antiqua" w:hAnsi="Book Antiqua"/>
                <w:bCs/>
                <w:sz w:val="24"/>
                <w:szCs w:val="24"/>
              </w:rPr>
            </w:pPr>
            <w:r w:rsidRPr="00FB224D">
              <w:rPr>
                <w:rFonts w:ascii="Book Antiqua" w:hAnsi="Book Antiqua"/>
                <w:bCs/>
                <w:sz w:val="24"/>
                <w:szCs w:val="24"/>
              </w:rPr>
              <w:t xml:space="preserve">Stage </w:t>
            </w:r>
            <w:proofErr w:type="spellStart"/>
            <w:r w:rsidRPr="00FB224D">
              <w:rPr>
                <w:rFonts w:ascii="Book Antiqua" w:hAnsi="Book Antiqua"/>
                <w:bCs/>
                <w:sz w:val="24"/>
                <w:szCs w:val="24"/>
              </w:rPr>
              <w:t>disease</w:t>
            </w:r>
            <w:proofErr w:type="spellEnd"/>
          </w:p>
        </w:tc>
        <w:tc>
          <w:tcPr>
            <w:tcW w:w="2136" w:type="dxa"/>
            <w:gridSpan w:val="2"/>
            <w:tcBorders>
              <w:top w:val="single" w:sz="4" w:space="0" w:color="auto"/>
              <w:bottom w:val="nil"/>
            </w:tcBorders>
            <w:vAlign w:val="center"/>
          </w:tcPr>
          <w:p w:rsidR="007E0207" w:rsidRPr="00FB224D" w:rsidRDefault="007E0207" w:rsidP="005723F1">
            <w:pPr>
              <w:pStyle w:val="Heading1"/>
              <w:spacing w:line="360" w:lineRule="auto"/>
              <w:jc w:val="both"/>
              <w:rPr>
                <w:rFonts w:ascii="Book Antiqua" w:hAnsi="Book Antiqua"/>
                <w:sz w:val="24"/>
                <w:szCs w:val="24"/>
              </w:rPr>
            </w:pPr>
            <w:proofErr w:type="spellStart"/>
            <w:r w:rsidRPr="00FB224D">
              <w:rPr>
                <w:rFonts w:ascii="Book Antiqua" w:hAnsi="Book Antiqua"/>
                <w:bCs/>
                <w:sz w:val="24"/>
                <w:szCs w:val="24"/>
              </w:rPr>
              <w:t>Resection</w:t>
            </w:r>
            <w:proofErr w:type="spellEnd"/>
            <w:r w:rsidRPr="00FB224D">
              <w:rPr>
                <w:rFonts w:ascii="Book Antiqua" w:hAnsi="Book Antiqua"/>
                <w:bCs/>
                <w:sz w:val="24"/>
                <w:szCs w:val="24"/>
              </w:rPr>
              <w:t xml:space="preserve"> </w:t>
            </w:r>
            <w:proofErr w:type="spellStart"/>
            <w:r w:rsidRPr="00FB224D">
              <w:rPr>
                <w:rFonts w:ascii="Book Antiqua" w:hAnsi="Book Antiqua"/>
                <w:bCs/>
                <w:sz w:val="24"/>
                <w:szCs w:val="24"/>
              </w:rPr>
              <w:t>type</w:t>
            </w:r>
            <w:proofErr w:type="spellEnd"/>
          </w:p>
        </w:tc>
        <w:tc>
          <w:tcPr>
            <w:tcW w:w="1440" w:type="dxa"/>
            <w:vMerge w:val="restart"/>
            <w:tcBorders>
              <w:top w:val="single" w:sz="4" w:space="0" w:color="auto"/>
            </w:tcBorders>
            <w:vAlign w:val="center"/>
          </w:tcPr>
          <w:p w:rsidR="007E0207" w:rsidRPr="006C330A" w:rsidRDefault="007E0207" w:rsidP="00315950">
            <w:pPr>
              <w:pStyle w:val="Heading1"/>
              <w:tabs>
                <w:tab w:val="clear" w:pos="432"/>
              </w:tabs>
              <w:spacing w:line="360" w:lineRule="auto"/>
              <w:ind w:left="71" w:firstLine="0"/>
              <w:jc w:val="both"/>
              <w:rPr>
                <w:rFonts w:ascii="Book Antiqua" w:hAnsi="Book Antiqua"/>
                <w:sz w:val="24"/>
                <w:szCs w:val="24"/>
                <w:vertAlign w:val="superscript"/>
              </w:rPr>
            </w:pPr>
            <w:r w:rsidRPr="006C330A">
              <w:rPr>
                <w:rFonts w:ascii="Book Antiqua" w:hAnsi="Book Antiqua"/>
                <w:sz w:val="24"/>
                <w:szCs w:val="24"/>
              </w:rPr>
              <w:t>Operative time</w:t>
            </w:r>
            <w:r w:rsidR="00747834">
              <w:rPr>
                <w:rFonts w:ascii="Book Antiqua" w:hAnsi="Book Antiqua" w:hint="eastAsia"/>
                <w:bCs/>
                <w:sz w:val="24"/>
                <w:szCs w:val="24"/>
                <w:vertAlign w:val="superscript"/>
              </w:rPr>
              <w:t>1</w:t>
            </w:r>
            <w:r w:rsidR="00315950">
              <w:rPr>
                <w:rFonts w:ascii="Book Antiqua" w:hAnsi="Book Antiqua" w:hint="eastAsia"/>
                <w:sz w:val="24"/>
                <w:szCs w:val="24"/>
                <w:vertAlign w:val="superscript"/>
              </w:rPr>
              <w:t xml:space="preserve"> </w:t>
            </w:r>
            <w:r w:rsidRPr="006C330A">
              <w:rPr>
                <w:rFonts w:ascii="Book Antiqua" w:hAnsi="Book Antiqua"/>
                <w:sz w:val="24"/>
                <w:szCs w:val="24"/>
              </w:rPr>
              <w:t>(</w:t>
            </w:r>
            <w:proofErr w:type="spellStart"/>
            <w:r w:rsidRPr="006C330A">
              <w:rPr>
                <w:rFonts w:ascii="Book Antiqua" w:hAnsi="Book Antiqua"/>
                <w:bCs/>
                <w:sz w:val="24"/>
                <w:szCs w:val="24"/>
              </w:rPr>
              <w:t>min</w:t>
            </w:r>
            <w:proofErr w:type="spellEnd"/>
            <w:r w:rsidRPr="006C330A">
              <w:rPr>
                <w:rFonts w:ascii="Book Antiqua" w:hAnsi="Book Antiqua"/>
                <w:bCs/>
                <w:sz w:val="24"/>
                <w:szCs w:val="24"/>
              </w:rPr>
              <w:t xml:space="preserve"> ± SD)</w:t>
            </w:r>
          </w:p>
        </w:tc>
        <w:tc>
          <w:tcPr>
            <w:tcW w:w="1620" w:type="dxa"/>
            <w:vMerge w:val="restart"/>
            <w:tcBorders>
              <w:top w:val="single" w:sz="4" w:space="0" w:color="auto"/>
            </w:tcBorders>
            <w:vAlign w:val="center"/>
          </w:tcPr>
          <w:p w:rsidR="007E0207" w:rsidRPr="006C330A" w:rsidRDefault="007E0207" w:rsidP="00A37CF7">
            <w:pPr>
              <w:pStyle w:val="Heading1"/>
              <w:tabs>
                <w:tab w:val="clear" w:pos="432"/>
              </w:tabs>
              <w:spacing w:line="360" w:lineRule="auto"/>
              <w:ind w:leftChars="24" w:left="175" w:hangingChars="49" w:hanging="127"/>
              <w:jc w:val="both"/>
              <w:rPr>
                <w:rFonts w:ascii="Book Antiqua" w:hAnsi="Book Antiqua"/>
                <w:sz w:val="24"/>
                <w:szCs w:val="24"/>
              </w:rPr>
            </w:pPr>
            <w:r w:rsidRPr="006C330A">
              <w:rPr>
                <w:rFonts w:ascii="Book Antiqua" w:hAnsi="Book Antiqua"/>
                <w:sz w:val="24"/>
                <w:szCs w:val="24"/>
              </w:rPr>
              <w:t>Blood loss</w:t>
            </w:r>
            <w:r w:rsidR="00747834">
              <w:rPr>
                <w:rFonts w:ascii="Book Antiqua" w:hAnsi="Book Antiqua" w:hint="eastAsia"/>
                <w:bCs/>
                <w:sz w:val="24"/>
                <w:szCs w:val="24"/>
                <w:vertAlign w:val="superscript"/>
              </w:rPr>
              <w:t>1</w:t>
            </w:r>
            <w:r w:rsidR="00315950">
              <w:rPr>
                <w:rFonts w:ascii="Book Antiqua" w:hAnsi="Book Antiqua" w:hint="eastAsia"/>
                <w:sz w:val="24"/>
                <w:szCs w:val="24"/>
              </w:rPr>
              <w:t xml:space="preserve"> </w:t>
            </w:r>
            <w:r w:rsidRPr="006C330A">
              <w:rPr>
                <w:rFonts w:ascii="Book Antiqua" w:hAnsi="Book Antiqua"/>
                <w:sz w:val="24"/>
                <w:szCs w:val="24"/>
              </w:rPr>
              <w:t xml:space="preserve">(ml </w:t>
            </w:r>
            <w:r w:rsidRPr="006C330A">
              <w:rPr>
                <w:rFonts w:ascii="Book Antiqua" w:hAnsi="Book Antiqua"/>
                <w:bCs/>
                <w:sz w:val="24"/>
                <w:szCs w:val="24"/>
              </w:rPr>
              <w:t>± SD</w:t>
            </w:r>
            <w:r w:rsidRPr="006C330A">
              <w:rPr>
                <w:rFonts w:ascii="Book Antiqua" w:hAnsi="Book Antiqua"/>
                <w:sz w:val="24"/>
                <w:szCs w:val="24"/>
              </w:rPr>
              <w:t>)</w:t>
            </w:r>
          </w:p>
        </w:tc>
        <w:tc>
          <w:tcPr>
            <w:tcW w:w="1260" w:type="dxa"/>
            <w:vMerge w:val="restart"/>
            <w:tcBorders>
              <w:top w:val="single" w:sz="4" w:space="0" w:color="auto"/>
            </w:tcBorders>
            <w:vAlign w:val="center"/>
          </w:tcPr>
          <w:p w:rsidR="007E0207" w:rsidRPr="006C330A" w:rsidRDefault="007E0207" w:rsidP="005723F1">
            <w:pPr>
              <w:pStyle w:val="Heading1"/>
              <w:tabs>
                <w:tab w:val="clear" w:pos="432"/>
              </w:tabs>
              <w:spacing w:line="360" w:lineRule="auto"/>
              <w:ind w:left="0" w:hanging="12"/>
              <w:jc w:val="both"/>
              <w:rPr>
                <w:rFonts w:ascii="Book Antiqua" w:hAnsi="Book Antiqua"/>
                <w:bCs/>
                <w:sz w:val="24"/>
                <w:szCs w:val="24"/>
              </w:rPr>
            </w:pPr>
            <w:r w:rsidRPr="006C330A">
              <w:rPr>
                <w:rFonts w:ascii="Book Antiqua" w:hAnsi="Book Antiqua"/>
                <w:sz w:val="24"/>
                <w:szCs w:val="24"/>
              </w:rPr>
              <w:t xml:space="preserve">Open </w:t>
            </w:r>
            <w:proofErr w:type="spellStart"/>
            <w:r w:rsidRPr="006C330A">
              <w:rPr>
                <w:rFonts w:ascii="Book Antiqua" w:hAnsi="Book Antiqua"/>
                <w:sz w:val="24"/>
                <w:szCs w:val="24"/>
              </w:rPr>
              <w:t>conversio</w:t>
            </w:r>
            <w:r w:rsidRPr="005211C4">
              <w:rPr>
                <w:rFonts w:ascii="Book Antiqua" w:hAnsi="Book Antiqua"/>
                <w:i/>
                <w:sz w:val="24"/>
                <w:szCs w:val="24"/>
              </w:rPr>
              <w:t>n</w:t>
            </w:r>
            <w:proofErr w:type="spellEnd"/>
            <w:r w:rsidRPr="006C330A">
              <w:rPr>
                <w:rFonts w:ascii="Book Antiqua" w:hAnsi="Book Antiqua"/>
                <w:sz w:val="24"/>
                <w:szCs w:val="24"/>
              </w:rPr>
              <w:t xml:space="preserve"> (</w:t>
            </w:r>
            <w:r w:rsidRPr="006C330A">
              <w:rPr>
                <w:rFonts w:ascii="Book Antiqua" w:hAnsi="Book Antiqua"/>
                <w:bCs/>
                <w:sz w:val="24"/>
                <w:szCs w:val="24"/>
              </w:rPr>
              <w:t>%)</w:t>
            </w:r>
          </w:p>
        </w:tc>
        <w:tc>
          <w:tcPr>
            <w:tcW w:w="1260" w:type="dxa"/>
            <w:vMerge w:val="restart"/>
            <w:tcBorders>
              <w:top w:val="single" w:sz="4" w:space="0" w:color="auto"/>
              <w:bottom w:val="single" w:sz="4" w:space="0" w:color="auto"/>
            </w:tcBorders>
            <w:vAlign w:val="center"/>
          </w:tcPr>
          <w:p w:rsidR="007E0207" w:rsidRPr="006C330A" w:rsidRDefault="007E0207" w:rsidP="00315950">
            <w:pPr>
              <w:pStyle w:val="Heading1"/>
              <w:tabs>
                <w:tab w:val="clear" w:pos="432"/>
              </w:tabs>
              <w:spacing w:line="360" w:lineRule="auto"/>
              <w:ind w:left="0" w:firstLine="0"/>
              <w:jc w:val="both"/>
              <w:rPr>
                <w:rFonts w:ascii="Book Antiqua" w:hAnsi="Book Antiqua"/>
                <w:bCs/>
                <w:sz w:val="24"/>
                <w:szCs w:val="24"/>
              </w:rPr>
            </w:pPr>
            <w:proofErr w:type="spellStart"/>
            <w:r w:rsidRPr="006C330A">
              <w:rPr>
                <w:rFonts w:ascii="Book Antiqua" w:hAnsi="Book Antiqua"/>
                <w:bCs/>
                <w:sz w:val="24"/>
                <w:szCs w:val="24"/>
              </w:rPr>
              <w:t>Harvested</w:t>
            </w:r>
            <w:proofErr w:type="spellEnd"/>
            <w:r w:rsidRPr="006C330A">
              <w:rPr>
                <w:rFonts w:ascii="Book Antiqua" w:hAnsi="Book Antiqua"/>
                <w:bCs/>
                <w:sz w:val="24"/>
                <w:szCs w:val="24"/>
              </w:rPr>
              <w:t xml:space="preserve"> nodes</w:t>
            </w:r>
            <w:r w:rsidR="00747834">
              <w:rPr>
                <w:rFonts w:ascii="Book Antiqua" w:hAnsi="Book Antiqua" w:hint="eastAsia"/>
                <w:bCs/>
                <w:sz w:val="24"/>
                <w:szCs w:val="24"/>
                <w:vertAlign w:val="superscript"/>
              </w:rPr>
              <w:t>1</w:t>
            </w:r>
            <w:r w:rsidR="00315950">
              <w:rPr>
                <w:rFonts w:ascii="Book Antiqua" w:hAnsi="Book Antiqua" w:hint="eastAsia"/>
                <w:bCs/>
                <w:sz w:val="24"/>
                <w:szCs w:val="24"/>
                <w:vertAlign w:val="superscript"/>
              </w:rPr>
              <w:t xml:space="preserve"> </w:t>
            </w:r>
            <w:r w:rsidRPr="006C330A">
              <w:rPr>
                <w:rFonts w:ascii="Book Antiqua" w:hAnsi="Book Antiqua"/>
                <w:bCs/>
                <w:sz w:val="24"/>
                <w:szCs w:val="24"/>
              </w:rPr>
              <w:t>(</w:t>
            </w:r>
            <w:r w:rsidRPr="00315950">
              <w:rPr>
                <w:rFonts w:ascii="Book Antiqua" w:hAnsi="Book Antiqua"/>
                <w:bCs/>
                <w:i/>
                <w:sz w:val="24"/>
                <w:szCs w:val="24"/>
              </w:rPr>
              <w:t>n</w:t>
            </w:r>
            <w:r w:rsidRPr="006C330A">
              <w:rPr>
                <w:rFonts w:ascii="Book Antiqua" w:hAnsi="Book Antiqua"/>
                <w:bCs/>
                <w:sz w:val="24"/>
                <w:szCs w:val="24"/>
              </w:rPr>
              <w:t xml:space="preserve"> ± SD)</w:t>
            </w:r>
          </w:p>
        </w:tc>
        <w:tc>
          <w:tcPr>
            <w:tcW w:w="1116" w:type="dxa"/>
            <w:vMerge w:val="restart"/>
            <w:tcBorders>
              <w:top w:val="single" w:sz="4" w:space="0" w:color="auto"/>
              <w:bottom w:val="single" w:sz="4" w:space="0" w:color="auto"/>
            </w:tcBorders>
            <w:vAlign w:val="center"/>
          </w:tcPr>
          <w:p w:rsidR="007E0207" w:rsidRPr="006C330A" w:rsidRDefault="007E0207" w:rsidP="005723F1">
            <w:pPr>
              <w:pStyle w:val="Heading1"/>
              <w:tabs>
                <w:tab w:val="clear" w:pos="432"/>
              </w:tabs>
              <w:spacing w:line="360" w:lineRule="auto"/>
              <w:ind w:left="20" w:firstLine="0"/>
              <w:jc w:val="both"/>
              <w:rPr>
                <w:rFonts w:ascii="Book Antiqua" w:hAnsi="Book Antiqua"/>
                <w:bCs/>
                <w:sz w:val="24"/>
                <w:szCs w:val="24"/>
              </w:rPr>
            </w:pPr>
            <w:proofErr w:type="spellStart"/>
            <w:r w:rsidRPr="006C330A">
              <w:rPr>
                <w:rFonts w:ascii="Book Antiqua" w:hAnsi="Book Antiqua"/>
                <w:bCs/>
                <w:sz w:val="24"/>
                <w:szCs w:val="24"/>
              </w:rPr>
              <w:t>Morbidity</w:t>
            </w:r>
            <w:proofErr w:type="spellEnd"/>
            <w:r w:rsidRPr="006C330A">
              <w:rPr>
                <w:rFonts w:ascii="Book Antiqua" w:hAnsi="Book Antiqua"/>
                <w:bCs/>
                <w:sz w:val="24"/>
                <w:szCs w:val="24"/>
              </w:rPr>
              <w:t xml:space="preserve"> (%)</w:t>
            </w:r>
          </w:p>
        </w:tc>
        <w:tc>
          <w:tcPr>
            <w:tcW w:w="1116" w:type="dxa"/>
            <w:vMerge w:val="restart"/>
            <w:tcBorders>
              <w:top w:val="single" w:sz="4" w:space="0" w:color="auto"/>
            </w:tcBorders>
            <w:vAlign w:val="center"/>
          </w:tcPr>
          <w:p w:rsidR="007E0207" w:rsidRPr="006C330A" w:rsidRDefault="007E0207" w:rsidP="00315950">
            <w:pPr>
              <w:pStyle w:val="Heading1"/>
              <w:tabs>
                <w:tab w:val="clear" w:pos="432"/>
              </w:tabs>
              <w:spacing w:line="360" w:lineRule="auto"/>
              <w:ind w:left="38" w:firstLine="0"/>
              <w:jc w:val="both"/>
              <w:rPr>
                <w:rFonts w:ascii="Book Antiqua" w:hAnsi="Book Antiqua"/>
                <w:bCs/>
                <w:sz w:val="24"/>
                <w:szCs w:val="24"/>
              </w:rPr>
            </w:pPr>
            <w:proofErr w:type="spellStart"/>
            <w:r w:rsidRPr="006C330A">
              <w:rPr>
                <w:rFonts w:ascii="Book Antiqua" w:hAnsi="Book Antiqua"/>
                <w:bCs/>
                <w:sz w:val="24"/>
                <w:szCs w:val="24"/>
              </w:rPr>
              <w:t>Mortality</w:t>
            </w:r>
            <w:proofErr w:type="spellEnd"/>
            <w:r w:rsidR="00315950">
              <w:rPr>
                <w:rFonts w:ascii="Book Antiqua" w:hAnsi="Book Antiqua" w:hint="eastAsia"/>
                <w:bCs/>
                <w:sz w:val="24"/>
                <w:szCs w:val="24"/>
              </w:rPr>
              <w:t xml:space="preserve"> </w:t>
            </w:r>
            <w:r w:rsidRPr="006C330A">
              <w:rPr>
                <w:rFonts w:ascii="Book Antiqua" w:hAnsi="Book Antiqua"/>
                <w:bCs/>
                <w:sz w:val="24"/>
                <w:szCs w:val="24"/>
              </w:rPr>
              <w:t>(%)</w:t>
            </w:r>
          </w:p>
        </w:tc>
        <w:tc>
          <w:tcPr>
            <w:tcW w:w="1260" w:type="dxa"/>
            <w:vMerge w:val="restart"/>
            <w:tcBorders>
              <w:top w:val="single" w:sz="4" w:space="0" w:color="auto"/>
            </w:tcBorders>
            <w:vAlign w:val="center"/>
          </w:tcPr>
          <w:p w:rsidR="007E0207" w:rsidRPr="006C330A" w:rsidRDefault="007E0207" w:rsidP="00315950">
            <w:pPr>
              <w:pStyle w:val="Heading1"/>
              <w:tabs>
                <w:tab w:val="clear" w:pos="432"/>
              </w:tabs>
              <w:spacing w:line="360" w:lineRule="auto"/>
              <w:ind w:left="56" w:firstLine="0"/>
              <w:jc w:val="both"/>
              <w:rPr>
                <w:rFonts w:ascii="Book Antiqua" w:hAnsi="Book Antiqua"/>
                <w:bCs/>
                <w:sz w:val="24"/>
                <w:szCs w:val="24"/>
                <w:vertAlign w:val="superscript"/>
              </w:rPr>
            </w:pPr>
            <w:r w:rsidRPr="006C330A">
              <w:rPr>
                <w:rFonts w:ascii="Book Antiqua" w:hAnsi="Book Antiqua"/>
                <w:bCs/>
                <w:sz w:val="24"/>
                <w:szCs w:val="24"/>
              </w:rPr>
              <w:t>Hospital stay</w:t>
            </w:r>
            <w:r w:rsidR="00747834">
              <w:rPr>
                <w:rFonts w:ascii="Book Antiqua" w:hAnsi="Book Antiqua" w:hint="eastAsia"/>
                <w:bCs/>
                <w:sz w:val="24"/>
                <w:szCs w:val="24"/>
                <w:vertAlign w:val="superscript"/>
              </w:rPr>
              <w:t>1</w:t>
            </w:r>
            <w:r w:rsidRPr="006C330A">
              <w:rPr>
                <w:rFonts w:ascii="Book Antiqua" w:hAnsi="Book Antiqua"/>
                <w:bCs/>
                <w:sz w:val="24"/>
                <w:szCs w:val="24"/>
              </w:rPr>
              <w:t xml:space="preserve"> </w:t>
            </w:r>
            <w:r w:rsidR="00747834">
              <w:rPr>
                <w:rFonts w:ascii="Book Antiqua" w:hAnsi="Book Antiqua"/>
                <w:bCs/>
                <w:sz w:val="24"/>
                <w:szCs w:val="24"/>
              </w:rPr>
              <w:t>(d</w:t>
            </w:r>
            <w:r w:rsidRPr="006C330A">
              <w:rPr>
                <w:rFonts w:ascii="Book Antiqua" w:hAnsi="Book Antiqua"/>
                <w:bCs/>
                <w:sz w:val="24"/>
                <w:szCs w:val="24"/>
              </w:rPr>
              <w:t xml:space="preserve"> ± SD)</w:t>
            </w:r>
          </w:p>
        </w:tc>
      </w:tr>
      <w:tr w:rsidR="007E0207" w:rsidRPr="00FB224D" w:rsidTr="007E0207">
        <w:trPr>
          <w:trHeight w:val="487"/>
        </w:trPr>
        <w:tc>
          <w:tcPr>
            <w:tcW w:w="1440" w:type="dxa"/>
            <w:vMerge/>
            <w:tcBorders>
              <w:bottom w:val="single" w:sz="4" w:space="0" w:color="auto"/>
            </w:tcBorders>
            <w:vAlign w:val="center"/>
          </w:tcPr>
          <w:p w:rsidR="007E0207" w:rsidRPr="00FB224D" w:rsidRDefault="007E0207" w:rsidP="005723F1">
            <w:pPr>
              <w:pStyle w:val="Heading1"/>
              <w:spacing w:line="360" w:lineRule="auto"/>
              <w:jc w:val="both"/>
              <w:rPr>
                <w:rFonts w:ascii="Book Antiqua" w:hAnsi="Book Antiqua"/>
                <w:b w:val="0"/>
                <w:bCs/>
                <w:sz w:val="24"/>
                <w:szCs w:val="24"/>
              </w:rPr>
            </w:pPr>
          </w:p>
        </w:tc>
        <w:tc>
          <w:tcPr>
            <w:tcW w:w="896" w:type="dxa"/>
            <w:vMerge/>
            <w:tcBorders>
              <w:bottom w:val="single" w:sz="4" w:space="0" w:color="auto"/>
            </w:tcBorders>
            <w:vAlign w:val="center"/>
          </w:tcPr>
          <w:p w:rsidR="007E0207" w:rsidRPr="00FB224D" w:rsidRDefault="007E0207" w:rsidP="005723F1">
            <w:pPr>
              <w:pStyle w:val="Heading1"/>
              <w:spacing w:line="360" w:lineRule="auto"/>
              <w:jc w:val="both"/>
              <w:rPr>
                <w:rFonts w:ascii="Book Antiqua" w:hAnsi="Book Antiqua"/>
                <w:b w:val="0"/>
                <w:bCs/>
                <w:sz w:val="24"/>
                <w:szCs w:val="24"/>
              </w:rPr>
            </w:pPr>
          </w:p>
        </w:tc>
        <w:tc>
          <w:tcPr>
            <w:tcW w:w="945" w:type="dxa"/>
            <w:vMerge/>
            <w:tcBorders>
              <w:bottom w:val="single" w:sz="4" w:space="0" w:color="auto"/>
            </w:tcBorders>
            <w:vAlign w:val="center"/>
          </w:tcPr>
          <w:p w:rsidR="007E0207" w:rsidRPr="00FB224D" w:rsidRDefault="007E0207" w:rsidP="005723F1">
            <w:pPr>
              <w:pStyle w:val="Heading1"/>
              <w:spacing w:line="360" w:lineRule="auto"/>
              <w:jc w:val="both"/>
              <w:rPr>
                <w:rFonts w:ascii="Book Antiqua" w:hAnsi="Book Antiqua"/>
                <w:b w:val="0"/>
                <w:bCs/>
                <w:sz w:val="24"/>
                <w:szCs w:val="24"/>
              </w:rPr>
            </w:pPr>
          </w:p>
        </w:tc>
        <w:tc>
          <w:tcPr>
            <w:tcW w:w="1084" w:type="dxa"/>
            <w:vMerge/>
            <w:tcBorders>
              <w:bottom w:val="single" w:sz="4" w:space="0" w:color="auto"/>
            </w:tcBorders>
            <w:vAlign w:val="center"/>
          </w:tcPr>
          <w:p w:rsidR="007E0207" w:rsidRPr="00FB224D" w:rsidRDefault="007E0207" w:rsidP="005723F1">
            <w:pPr>
              <w:pStyle w:val="Heading1"/>
              <w:spacing w:line="360" w:lineRule="auto"/>
              <w:jc w:val="both"/>
              <w:rPr>
                <w:rFonts w:ascii="Book Antiqua" w:hAnsi="Book Antiqua"/>
                <w:b w:val="0"/>
                <w:bCs/>
                <w:sz w:val="24"/>
                <w:szCs w:val="24"/>
              </w:rPr>
            </w:pPr>
          </w:p>
        </w:tc>
        <w:tc>
          <w:tcPr>
            <w:tcW w:w="1044" w:type="dxa"/>
            <w:tcBorders>
              <w:top w:val="nil"/>
              <w:bottom w:val="single" w:sz="4" w:space="0" w:color="auto"/>
            </w:tcBorders>
            <w:vAlign w:val="center"/>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b/>
                <w:bCs/>
                <w:sz w:val="24"/>
                <w:szCs w:val="24"/>
              </w:rPr>
              <w:t>Total</w:t>
            </w:r>
          </w:p>
        </w:tc>
        <w:tc>
          <w:tcPr>
            <w:tcW w:w="1092" w:type="dxa"/>
            <w:tcBorders>
              <w:top w:val="nil"/>
              <w:bottom w:val="single" w:sz="4" w:space="0" w:color="auto"/>
            </w:tcBorders>
            <w:vAlign w:val="center"/>
          </w:tcPr>
          <w:p w:rsidR="007E0207" w:rsidRPr="00FB224D" w:rsidRDefault="007E0207" w:rsidP="005723F1">
            <w:pPr>
              <w:spacing w:line="360" w:lineRule="auto"/>
              <w:jc w:val="both"/>
              <w:rPr>
                <w:rFonts w:ascii="Book Antiqua" w:hAnsi="Book Antiqua"/>
                <w:b/>
                <w:sz w:val="24"/>
                <w:szCs w:val="24"/>
                <w:lang w:val="en-GB"/>
              </w:rPr>
            </w:pPr>
            <w:r w:rsidRPr="00FB224D">
              <w:rPr>
                <w:rFonts w:ascii="Book Antiqua" w:hAnsi="Book Antiqua"/>
                <w:b/>
                <w:sz w:val="24"/>
                <w:szCs w:val="24"/>
                <w:lang w:val="en-GB"/>
              </w:rPr>
              <w:t>Subtotal</w:t>
            </w:r>
          </w:p>
        </w:tc>
        <w:tc>
          <w:tcPr>
            <w:tcW w:w="1440" w:type="dxa"/>
            <w:vMerge/>
            <w:tcBorders>
              <w:bottom w:val="single" w:sz="4" w:space="0" w:color="auto"/>
            </w:tcBorders>
          </w:tcPr>
          <w:p w:rsidR="007E0207" w:rsidRPr="00FB224D" w:rsidRDefault="007E0207" w:rsidP="005723F1">
            <w:pPr>
              <w:pStyle w:val="Heading1"/>
              <w:spacing w:line="360" w:lineRule="auto"/>
              <w:jc w:val="both"/>
              <w:rPr>
                <w:rFonts w:ascii="Book Antiqua" w:hAnsi="Book Antiqua"/>
                <w:b w:val="0"/>
                <w:sz w:val="24"/>
                <w:szCs w:val="24"/>
              </w:rPr>
            </w:pPr>
          </w:p>
        </w:tc>
        <w:tc>
          <w:tcPr>
            <w:tcW w:w="1620" w:type="dxa"/>
            <w:vMerge/>
            <w:tcBorders>
              <w:bottom w:val="single" w:sz="4" w:space="0" w:color="auto"/>
            </w:tcBorders>
          </w:tcPr>
          <w:p w:rsidR="007E0207" w:rsidRPr="00FB224D" w:rsidRDefault="007E0207" w:rsidP="005723F1">
            <w:pPr>
              <w:pStyle w:val="Heading1"/>
              <w:spacing w:line="360" w:lineRule="auto"/>
              <w:jc w:val="both"/>
              <w:rPr>
                <w:rFonts w:ascii="Book Antiqua" w:hAnsi="Book Antiqua"/>
                <w:b w:val="0"/>
                <w:sz w:val="24"/>
                <w:szCs w:val="24"/>
              </w:rPr>
            </w:pPr>
          </w:p>
        </w:tc>
        <w:tc>
          <w:tcPr>
            <w:tcW w:w="1260" w:type="dxa"/>
            <w:vMerge/>
            <w:tcBorders>
              <w:bottom w:val="single" w:sz="4" w:space="0" w:color="auto"/>
            </w:tcBorders>
            <w:vAlign w:val="center"/>
          </w:tcPr>
          <w:p w:rsidR="007E0207" w:rsidRPr="00FB224D" w:rsidRDefault="007E0207" w:rsidP="005723F1">
            <w:pPr>
              <w:pStyle w:val="Heading1"/>
              <w:spacing w:line="360" w:lineRule="auto"/>
              <w:jc w:val="both"/>
              <w:rPr>
                <w:rFonts w:ascii="Book Antiqua" w:hAnsi="Book Antiqua"/>
                <w:b w:val="0"/>
                <w:sz w:val="24"/>
                <w:szCs w:val="24"/>
              </w:rPr>
            </w:pPr>
          </w:p>
        </w:tc>
        <w:tc>
          <w:tcPr>
            <w:tcW w:w="1260" w:type="dxa"/>
            <w:vMerge/>
            <w:tcBorders>
              <w:top w:val="nil"/>
              <w:bottom w:val="single" w:sz="4" w:space="0" w:color="auto"/>
            </w:tcBorders>
          </w:tcPr>
          <w:p w:rsidR="007E0207" w:rsidRPr="00FB224D" w:rsidRDefault="007E0207" w:rsidP="005723F1">
            <w:pPr>
              <w:pStyle w:val="Heading1"/>
              <w:spacing w:line="360" w:lineRule="auto"/>
              <w:jc w:val="both"/>
              <w:rPr>
                <w:rFonts w:ascii="Book Antiqua" w:hAnsi="Book Antiqua"/>
                <w:b w:val="0"/>
                <w:bCs/>
                <w:sz w:val="24"/>
                <w:szCs w:val="24"/>
              </w:rPr>
            </w:pPr>
          </w:p>
        </w:tc>
        <w:tc>
          <w:tcPr>
            <w:tcW w:w="1116" w:type="dxa"/>
            <w:vMerge/>
            <w:tcBorders>
              <w:top w:val="nil"/>
              <w:bottom w:val="single" w:sz="4" w:space="0" w:color="auto"/>
            </w:tcBorders>
          </w:tcPr>
          <w:p w:rsidR="007E0207" w:rsidRPr="00FB224D" w:rsidRDefault="007E0207" w:rsidP="005723F1">
            <w:pPr>
              <w:pStyle w:val="Heading1"/>
              <w:spacing w:line="360" w:lineRule="auto"/>
              <w:jc w:val="both"/>
              <w:rPr>
                <w:rFonts w:ascii="Book Antiqua" w:hAnsi="Book Antiqua"/>
                <w:b w:val="0"/>
                <w:bCs/>
                <w:sz w:val="24"/>
                <w:szCs w:val="24"/>
              </w:rPr>
            </w:pPr>
          </w:p>
        </w:tc>
        <w:tc>
          <w:tcPr>
            <w:tcW w:w="1116" w:type="dxa"/>
            <w:vMerge/>
            <w:tcBorders>
              <w:bottom w:val="single" w:sz="4" w:space="0" w:color="auto"/>
            </w:tcBorders>
          </w:tcPr>
          <w:p w:rsidR="007E0207" w:rsidRPr="00FB224D" w:rsidRDefault="007E0207" w:rsidP="005723F1">
            <w:pPr>
              <w:pStyle w:val="Heading1"/>
              <w:spacing w:line="360" w:lineRule="auto"/>
              <w:jc w:val="both"/>
              <w:rPr>
                <w:rFonts w:ascii="Book Antiqua" w:hAnsi="Book Antiqua"/>
                <w:b w:val="0"/>
                <w:bCs/>
                <w:sz w:val="24"/>
                <w:szCs w:val="24"/>
              </w:rPr>
            </w:pPr>
          </w:p>
        </w:tc>
        <w:tc>
          <w:tcPr>
            <w:tcW w:w="1260" w:type="dxa"/>
            <w:vMerge/>
            <w:tcBorders>
              <w:bottom w:val="single" w:sz="4" w:space="0" w:color="auto"/>
            </w:tcBorders>
            <w:vAlign w:val="center"/>
          </w:tcPr>
          <w:p w:rsidR="007E0207" w:rsidRPr="00FB224D" w:rsidRDefault="007E0207" w:rsidP="005723F1">
            <w:pPr>
              <w:pStyle w:val="Heading1"/>
              <w:spacing w:line="360" w:lineRule="auto"/>
              <w:jc w:val="both"/>
              <w:rPr>
                <w:rFonts w:ascii="Book Antiqua" w:hAnsi="Book Antiqua"/>
                <w:b w:val="0"/>
                <w:bCs/>
                <w:sz w:val="24"/>
                <w:szCs w:val="24"/>
              </w:rPr>
            </w:pPr>
          </w:p>
        </w:tc>
      </w:tr>
      <w:tr w:rsidR="007E0207" w:rsidRPr="00FB224D" w:rsidTr="007E0207">
        <w:trPr>
          <w:trHeight w:val="452"/>
        </w:trPr>
        <w:tc>
          <w:tcPr>
            <w:tcW w:w="1440"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vertAlign w:val="superscript"/>
                <w:lang w:val="en-GB"/>
              </w:rPr>
            </w:pPr>
            <w:r w:rsidRPr="00FB224D">
              <w:rPr>
                <w:rFonts w:ascii="Book Antiqua" w:hAnsi="Book Antiqua"/>
                <w:sz w:val="24"/>
                <w:szCs w:val="24"/>
                <w:lang w:val="en-GB"/>
              </w:rPr>
              <w:t xml:space="preserve">Anderson </w:t>
            </w:r>
            <w:r w:rsidRPr="003E7BC2">
              <w:rPr>
                <w:rFonts w:ascii="Book Antiqua" w:hAnsi="Book Antiqua"/>
                <w:i/>
                <w:sz w:val="24"/>
                <w:szCs w:val="24"/>
                <w:lang w:val="en-US"/>
              </w:rPr>
              <w:t>et al</w:t>
            </w:r>
            <w:r w:rsidRPr="00FB224D">
              <w:rPr>
                <w:rFonts w:ascii="Book Antiqua" w:hAnsi="Book Antiqua"/>
                <w:sz w:val="24"/>
                <w:szCs w:val="24"/>
                <w:vertAlign w:val="superscript"/>
                <w:lang w:val="en-GB"/>
              </w:rPr>
              <w:t xml:space="preserve"> [7]</w:t>
            </w:r>
          </w:p>
        </w:tc>
        <w:tc>
          <w:tcPr>
            <w:tcW w:w="896"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Pr>
                <w:rFonts w:ascii="Book Antiqua" w:hAnsi="Book Antiqua" w:hint="eastAsia"/>
                <w:sz w:val="24"/>
                <w:szCs w:val="24"/>
                <w:lang w:val="en-US"/>
              </w:rPr>
              <w:t>United States</w:t>
            </w:r>
          </w:p>
        </w:tc>
        <w:tc>
          <w:tcPr>
            <w:tcW w:w="945"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7</w:t>
            </w:r>
          </w:p>
        </w:tc>
        <w:tc>
          <w:tcPr>
            <w:tcW w:w="1084"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0-I-II</w:t>
            </w:r>
          </w:p>
        </w:tc>
        <w:tc>
          <w:tcPr>
            <w:tcW w:w="1044"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092"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7</w:t>
            </w:r>
          </w:p>
        </w:tc>
        <w:tc>
          <w:tcPr>
            <w:tcW w:w="1440"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420 ± NR</w:t>
            </w:r>
          </w:p>
        </w:tc>
        <w:tc>
          <w:tcPr>
            <w:tcW w:w="1620"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300 ± NR</w:t>
            </w:r>
          </w:p>
        </w:tc>
        <w:tc>
          <w:tcPr>
            <w:tcW w:w="1260"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24 ± NR</w:t>
            </w:r>
          </w:p>
        </w:tc>
        <w:tc>
          <w:tcPr>
            <w:tcW w:w="1116"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11.1</w:t>
            </w:r>
          </w:p>
        </w:tc>
        <w:tc>
          <w:tcPr>
            <w:tcW w:w="1116"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single" w:sz="4" w:space="0" w:color="auto"/>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 ± NR</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highlight w:val="yellow"/>
                <w:lang w:val="en-GB"/>
              </w:rPr>
            </w:pPr>
            <w:proofErr w:type="spellStart"/>
            <w:r w:rsidRPr="00FB224D">
              <w:rPr>
                <w:rFonts w:ascii="Book Antiqua" w:hAnsi="Book Antiqua"/>
                <w:sz w:val="24"/>
                <w:szCs w:val="24"/>
                <w:lang w:val="en-GB"/>
              </w:rPr>
              <w:t>Patriti</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[8]</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Italy</w:t>
            </w:r>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13</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I-II-III</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9</w:t>
            </w:r>
          </w:p>
        </w:tc>
        <w:tc>
          <w:tcPr>
            <w:tcW w:w="1440" w:type="dxa"/>
            <w:tcBorders>
              <w:top w:val="nil"/>
              <w:bottom w:val="nil"/>
            </w:tcBorders>
          </w:tcPr>
          <w:p w:rsidR="007E0207" w:rsidRPr="00FB224D" w:rsidRDefault="007E0207" w:rsidP="00315950">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286 </w:t>
            </w:r>
            <w:r w:rsidRPr="00FB224D">
              <w:rPr>
                <w:rFonts w:ascii="Book Antiqua" w:hAnsi="Book Antiqua" w:cs="AdvTir_symb"/>
                <w:sz w:val="24"/>
                <w:szCs w:val="24"/>
              </w:rPr>
              <w:t>±</w:t>
            </w:r>
            <w:r w:rsidR="00315950">
              <w:rPr>
                <w:rFonts w:ascii="Book Antiqua" w:hAnsi="Book Antiqua" w:cs="AdvTir_symb" w:hint="eastAsia"/>
                <w:sz w:val="24"/>
                <w:szCs w:val="24"/>
              </w:rPr>
              <w:t xml:space="preserve"> </w:t>
            </w:r>
            <w:r w:rsidRPr="00FB224D">
              <w:rPr>
                <w:rFonts w:ascii="Book Antiqua" w:hAnsi="Book Antiqua" w:cs="AdvPTimes"/>
                <w:sz w:val="24"/>
                <w:szCs w:val="24"/>
              </w:rPr>
              <w:t>32.6</w:t>
            </w:r>
          </w:p>
        </w:tc>
        <w:tc>
          <w:tcPr>
            <w:tcW w:w="1620" w:type="dxa"/>
            <w:tcBorders>
              <w:top w:val="nil"/>
              <w:bottom w:val="nil"/>
            </w:tcBorders>
          </w:tcPr>
          <w:p w:rsidR="007E0207" w:rsidRPr="00FB224D" w:rsidRDefault="007E0207" w:rsidP="00315950">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103 </w:t>
            </w:r>
            <w:r w:rsidRPr="00FB224D">
              <w:rPr>
                <w:rFonts w:ascii="Book Antiqua" w:hAnsi="Book Antiqua" w:cs="AdvTir_symb"/>
                <w:sz w:val="24"/>
                <w:szCs w:val="24"/>
              </w:rPr>
              <w:t>±</w:t>
            </w:r>
            <w:r w:rsidR="00315950">
              <w:rPr>
                <w:rFonts w:ascii="Book Antiqua" w:hAnsi="Book Antiqua" w:cs="AdvTir_symb" w:hint="eastAsia"/>
                <w:sz w:val="24"/>
                <w:szCs w:val="24"/>
              </w:rPr>
              <w:t xml:space="preserve"> </w:t>
            </w:r>
            <w:r w:rsidRPr="00FB224D">
              <w:rPr>
                <w:rFonts w:ascii="Book Antiqua" w:hAnsi="Book Antiqua" w:cs="AdvPTimes"/>
                <w:sz w:val="24"/>
                <w:szCs w:val="24"/>
              </w:rPr>
              <w:t>87.5</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28.1 </w:t>
            </w:r>
            <w:r w:rsidRPr="00FB224D">
              <w:rPr>
                <w:rFonts w:ascii="Book Antiqua" w:hAnsi="Book Antiqua" w:cs="AdvTir_symb"/>
                <w:sz w:val="24"/>
                <w:szCs w:val="24"/>
              </w:rPr>
              <w:t xml:space="preserve">± </w:t>
            </w:r>
            <w:r w:rsidRPr="00FB224D">
              <w:rPr>
                <w:rFonts w:ascii="Book Antiqua" w:hAnsi="Book Antiqua" w:cs="AdvPTimes"/>
                <w:sz w:val="24"/>
                <w:szCs w:val="24"/>
              </w:rPr>
              <w:t>8.3</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7.7</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11.2 </w:t>
            </w:r>
            <w:r w:rsidRPr="00FB224D">
              <w:rPr>
                <w:rFonts w:ascii="Book Antiqua" w:hAnsi="Book Antiqua" w:cs="AdvTir_symb"/>
                <w:sz w:val="24"/>
                <w:szCs w:val="24"/>
              </w:rPr>
              <w:t xml:space="preserve">± </w:t>
            </w:r>
            <w:r w:rsidRPr="00FB224D">
              <w:rPr>
                <w:rFonts w:ascii="Book Antiqua" w:hAnsi="Book Antiqua" w:cs="AdvPTimes"/>
                <w:sz w:val="24"/>
                <w:szCs w:val="24"/>
              </w:rPr>
              <w:t>4.3</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Song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[9]</w:t>
            </w:r>
          </w:p>
        </w:tc>
        <w:tc>
          <w:tcPr>
            <w:tcW w:w="896" w:type="dxa"/>
            <w:tcBorders>
              <w:top w:val="nil"/>
              <w:bottom w:val="nil"/>
            </w:tcBorders>
          </w:tcPr>
          <w:p w:rsidR="007E0207" w:rsidRPr="00FB224D" w:rsidRDefault="007E0207" w:rsidP="00CA2DFC">
            <w:pPr>
              <w:spacing w:line="360" w:lineRule="auto"/>
              <w:jc w:val="both"/>
              <w:rPr>
                <w:rFonts w:ascii="Book Antiqua" w:hAnsi="Book Antiqua"/>
                <w:sz w:val="24"/>
                <w:szCs w:val="24"/>
              </w:rPr>
            </w:pPr>
            <w:proofErr w:type="spellStart"/>
            <w:r>
              <w:rPr>
                <w:rFonts w:ascii="Book Antiqua" w:hAnsi="Book Antiqua" w:hint="eastAsia"/>
                <w:sz w:val="24"/>
                <w:szCs w:val="24"/>
              </w:rPr>
              <w:t>South</w:t>
            </w:r>
            <w:r w:rsidRPr="00FB224D">
              <w:rPr>
                <w:rFonts w:ascii="Book Antiqua" w:hAnsi="Book Antiqua"/>
                <w:sz w:val="24"/>
                <w:szCs w:val="24"/>
              </w:rPr>
              <w:t>Korea</w:t>
            </w:r>
            <w:proofErr w:type="spellEnd"/>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vertAlign w:val="superscript"/>
                <w:lang w:val="en-GB"/>
              </w:rPr>
            </w:pPr>
            <w:r w:rsidRPr="00FB224D">
              <w:rPr>
                <w:rFonts w:ascii="Book Antiqua" w:hAnsi="Book Antiqua"/>
                <w:sz w:val="24"/>
                <w:szCs w:val="24"/>
                <w:lang w:val="en-GB"/>
              </w:rPr>
              <w:t>100</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I-II-III</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33</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67</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TimesNewRomanPS"/>
                <w:sz w:val="24"/>
                <w:szCs w:val="24"/>
              </w:rPr>
              <w:t>231.3 ±</w:t>
            </w:r>
            <w:r w:rsidRPr="00FB224D">
              <w:rPr>
                <w:rFonts w:ascii="Book Antiqua" w:hAnsi="Book Antiqua" w:cs="Universal-GreekwithMathPi"/>
                <w:sz w:val="24"/>
                <w:szCs w:val="24"/>
              </w:rPr>
              <w:t xml:space="preserve"> </w:t>
            </w:r>
            <w:r w:rsidRPr="00FB224D">
              <w:rPr>
                <w:rFonts w:ascii="Book Antiqua" w:hAnsi="Book Antiqua" w:cs="TimesNewRomanPS"/>
                <w:sz w:val="24"/>
                <w:szCs w:val="24"/>
              </w:rPr>
              <w:t>43.2</w:t>
            </w:r>
          </w:p>
        </w:tc>
        <w:tc>
          <w:tcPr>
            <w:tcW w:w="162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TimesNewRomanPS"/>
                <w:sz w:val="24"/>
                <w:szCs w:val="24"/>
              </w:rPr>
              <w:t xml:space="preserve">128.2 </w:t>
            </w:r>
            <w:r w:rsidRPr="00FB224D">
              <w:rPr>
                <w:rFonts w:ascii="Book Antiqua" w:hAnsi="Book Antiqua" w:cs="Universal-GreekwithMathPi"/>
                <w:sz w:val="24"/>
                <w:szCs w:val="24"/>
              </w:rPr>
              <w:t xml:space="preserve">± </w:t>
            </w:r>
            <w:r w:rsidRPr="00FB224D">
              <w:rPr>
                <w:rFonts w:ascii="Book Antiqua" w:hAnsi="Book Antiqua" w:cs="TimesNewRomanPS"/>
                <w:sz w:val="24"/>
                <w:szCs w:val="24"/>
              </w:rPr>
              <w:t>217.5</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36.7 </w:t>
            </w:r>
            <w:r w:rsidRPr="00FB224D">
              <w:rPr>
                <w:rFonts w:ascii="Book Antiqua" w:hAnsi="Book Antiqua" w:cs="AdvTir_symb"/>
                <w:sz w:val="24"/>
                <w:szCs w:val="24"/>
              </w:rPr>
              <w:t xml:space="preserve">± </w:t>
            </w:r>
            <w:r w:rsidRPr="00FB224D">
              <w:rPr>
                <w:rFonts w:ascii="Book Antiqua" w:hAnsi="Book Antiqua" w:cs="AdvPTimes"/>
                <w:sz w:val="24"/>
                <w:szCs w:val="24"/>
              </w:rPr>
              <w:t>NR</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13.0</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TimesNewRomanPS"/>
                <w:sz w:val="24"/>
                <w:szCs w:val="24"/>
              </w:rPr>
              <w:t xml:space="preserve">7.8 </w:t>
            </w:r>
            <w:r w:rsidRPr="00FB224D">
              <w:rPr>
                <w:rFonts w:ascii="Book Antiqua" w:hAnsi="Book Antiqua" w:cs="Universal-GreekwithMathPi"/>
                <w:sz w:val="24"/>
                <w:szCs w:val="24"/>
              </w:rPr>
              <w:t xml:space="preserve">± </w:t>
            </w:r>
            <w:r w:rsidRPr="00FB224D">
              <w:rPr>
                <w:rFonts w:ascii="Book Antiqua" w:hAnsi="Book Antiqua" w:cs="TimesNewRomanPS"/>
                <w:sz w:val="24"/>
                <w:szCs w:val="24"/>
              </w:rPr>
              <w:t>17.1</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highlight w:val="yellow"/>
                <w:lang w:val="en-GB"/>
              </w:rPr>
            </w:pPr>
            <w:proofErr w:type="spellStart"/>
            <w:r w:rsidRPr="00FB224D">
              <w:rPr>
                <w:rFonts w:ascii="Book Antiqua" w:hAnsi="Book Antiqua"/>
                <w:sz w:val="24"/>
                <w:szCs w:val="24"/>
                <w:lang w:val="en-GB"/>
              </w:rPr>
              <w:t>Pugliese</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[26]</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rPr>
            </w:pPr>
            <w:proofErr w:type="spellStart"/>
            <w:r w:rsidRPr="00FB224D">
              <w:rPr>
                <w:rFonts w:ascii="Book Antiqua" w:hAnsi="Book Antiqua"/>
                <w:sz w:val="24"/>
                <w:szCs w:val="24"/>
              </w:rPr>
              <w:t>Italy</w:t>
            </w:r>
            <w:proofErr w:type="spellEnd"/>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18</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All stages</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18</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344 </w:t>
            </w:r>
            <w:r w:rsidRPr="00FB224D">
              <w:rPr>
                <w:rFonts w:ascii="Book Antiqua" w:hAnsi="Book Antiqua" w:cs="AdvTir_symb"/>
                <w:sz w:val="24"/>
                <w:szCs w:val="24"/>
              </w:rPr>
              <w:t xml:space="preserve">± </w:t>
            </w:r>
            <w:r w:rsidRPr="00FB224D">
              <w:rPr>
                <w:rFonts w:ascii="Book Antiqua" w:hAnsi="Book Antiqua" w:cs="AdvPTimes"/>
                <w:sz w:val="24"/>
                <w:szCs w:val="24"/>
              </w:rPr>
              <w:t>62</w:t>
            </w:r>
          </w:p>
        </w:tc>
        <w:tc>
          <w:tcPr>
            <w:tcW w:w="162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90 </w:t>
            </w:r>
            <w:r w:rsidRPr="00FB224D">
              <w:rPr>
                <w:rFonts w:ascii="Book Antiqua" w:hAnsi="Book Antiqua" w:cs="AdvTir_symb"/>
                <w:sz w:val="24"/>
                <w:szCs w:val="24"/>
              </w:rPr>
              <w:t xml:space="preserve">± </w:t>
            </w:r>
            <w:r w:rsidRPr="00FB224D">
              <w:rPr>
                <w:rFonts w:ascii="Book Antiqua" w:hAnsi="Book Antiqua" w:cs="AdvPTimes"/>
                <w:sz w:val="24"/>
                <w:szCs w:val="24"/>
              </w:rPr>
              <w:t>48</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12</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cs="AdvPTimes"/>
                <w:sz w:val="24"/>
                <w:szCs w:val="24"/>
              </w:rPr>
              <w:t xml:space="preserve">25 </w:t>
            </w:r>
            <w:r w:rsidRPr="00FB224D">
              <w:rPr>
                <w:rFonts w:ascii="Book Antiqua" w:hAnsi="Book Antiqua" w:cs="AdvTir_symb"/>
                <w:sz w:val="24"/>
                <w:szCs w:val="24"/>
              </w:rPr>
              <w:t xml:space="preserve">± </w:t>
            </w:r>
            <w:r w:rsidRPr="00FB224D">
              <w:rPr>
                <w:rFonts w:ascii="Book Antiqua" w:hAnsi="Book Antiqua" w:cs="AdvPTimes"/>
                <w:sz w:val="24"/>
                <w:szCs w:val="24"/>
              </w:rPr>
              <w:t>4.5</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6</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6</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10 </w:t>
            </w:r>
            <w:r w:rsidRPr="00FB224D">
              <w:rPr>
                <w:rFonts w:ascii="Book Antiqua" w:hAnsi="Book Antiqua" w:cs="AdvTir_symb"/>
                <w:sz w:val="24"/>
                <w:szCs w:val="24"/>
              </w:rPr>
              <w:t xml:space="preserve">± </w:t>
            </w:r>
            <w:r w:rsidRPr="00FB224D">
              <w:rPr>
                <w:rFonts w:ascii="Book Antiqua" w:hAnsi="Book Antiqua" w:cs="AdvPTimes"/>
                <w:sz w:val="24"/>
                <w:szCs w:val="24"/>
              </w:rPr>
              <w:t>3</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Lee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[27]</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proofErr w:type="spellStart"/>
            <w:r>
              <w:rPr>
                <w:rFonts w:ascii="Book Antiqua" w:hAnsi="Book Antiqua" w:hint="eastAsia"/>
                <w:sz w:val="24"/>
                <w:szCs w:val="24"/>
              </w:rPr>
              <w:t>South</w:t>
            </w:r>
            <w:r w:rsidRPr="00FB224D">
              <w:rPr>
                <w:rFonts w:ascii="Book Antiqua" w:hAnsi="Book Antiqua"/>
                <w:sz w:val="24"/>
                <w:szCs w:val="24"/>
              </w:rPr>
              <w:t>Korea</w:t>
            </w:r>
            <w:proofErr w:type="spellEnd"/>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12</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12</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cs="OfficinaSans-Book"/>
                <w:sz w:val="24"/>
                <w:szCs w:val="24"/>
              </w:rPr>
              <w:t xml:space="preserve">253.7 </w:t>
            </w:r>
            <w:r w:rsidRPr="00FB224D">
              <w:rPr>
                <w:rFonts w:ascii="Book Antiqua" w:hAnsi="Book Antiqua"/>
                <w:sz w:val="24"/>
                <w:szCs w:val="24"/>
                <w:lang w:val="en-GB"/>
              </w:rPr>
              <w:t xml:space="preserve">± </w:t>
            </w:r>
            <w:r w:rsidRPr="00FB224D">
              <w:rPr>
                <w:rFonts w:ascii="Book Antiqua" w:hAnsi="Book Antiqua" w:cs="OfficinaSans-Book"/>
                <w:sz w:val="24"/>
                <w:szCs w:val="24"/>
              </w:rPr>
              <w:t>53.0</w:t>
            </w:r>
          </w:p>
        </w:tc>
        <w:tc>
          <w:tcPr>
            <w:tcW w:w="1620" w:type="dxa"/>
            <w:tcBorders>
              <w:top w:val="nil"/>
              <w:bottom w:val="nil"/>
            </w:tcBorders>
          </w:tcPr>
          <w:p w:rsidR="007E0207" w:rsidRPr="00FB224D" w:rsidRDefault="007E0207" w:rsidP="00315950">
            <w:pPr>
              <w:spacing w:line="360" w:lineRule="auto"/>
              <w:jc w:val="both"/>
              <w:rPr>
                <w:rFonts w:ascii="Book Antiqua" w:hAnsi="Book Antiqua"/>
                <w:sz w:val="24"/>
                <w:szCs w:val="24"/>
                <w:lang w:val="de-DE"/>
              </w:rPr>
            </w:pPr>
            <w:r w:rsidRPr="00FB224D">
              <w:rPr>
                <w:rFonts w:ascii="Book Antiqua" w:hAnsi="Book Antiqua" w:cs="OfficinaSans-Book"/>
                <w:sz w:val="24"/>
                <w:szCs w:val="24"/>
              </w:rPr>
              <w:t xml:space="preserve">135.8 </w:t>
            </w:r>
            <w:r w:rsidRPr="00FB224D">
              <w:rPr>
                <w:rFonts w:ascii="Book Antiqua" w:hAnsi="Book Antiqua"/>
                <w:sz w:val="24"/>
                <w:szCs w:val="24"/>
                <w:lang w:val="en-GB"/>
              </w:rPr>
              <w:t>±</w:t>
            </w:r>
            <w:r w:rsidR="00315950">
              <w:rPr>
                <w:rFonts w:ascii="Book Antiqua" w:hAnsi="Book Antiqua" w:hint="eastAsia"/>
                <w:sz w:val="24"/>
                <w:szCs w:val="24"/>
                <w:lang w:val="en-GB"/>
              </w:rPr>
              <w:t xml:space="preserve"> </w:t>
            </w:r>
            <w:r w:rsidRPr="00FB224D">
              <w:rPr>
                <w:rFonts w:ascii="Book Antiqua" w:hAnsi="Book Antiqua" w:cs="OfficinaSans-Book"/>
                <w:sz w:val="24"/>
                <w:szCs w:val="24"/>
              </w:rPr>
              <w:t>133.9</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w:t>
            </w:r>
          </w:p>
        </w:tc>
        <w:tc>
          <w:tcPr>
            <w:tcW w:w="1260" w:type="dxa"/>
            <w:tcBorders>
              <w:top w:val="nil"/>
              <w:bottom w:val="nil"/>
            </w:tcBorders>
          </w:tcPr>
          <w:p w:rsidR="007E0207" w:rsidRPr="00FB224D" w:rsidRDefault="007E0207" w:rsidP="00315950">
            <w:pPr>
              <w:spacing w:line="360" w:lineRule="auto"/>
              <w:jc w:val="both"/>
              <w:rPr>
                <w:rFonts w:ascii="Book Antiqua" w:hAnsi="Book Antiqua"/>
                <w:sz w:val="24"/>
                <w:szCs w:val="24"/>
                <w:lang w:val="de-DE"/>
              </w:rPr>
            </w:pPr>
            <w:r w:rsidRPr="00FB224D">
              <w:rPr>
                <w:rFonts w:ascii="Book Antiqua" w:hAnsi="Book Antiqua" w:cs="OfficinaSans-Book"/>
                <w:sz w:val="24"/>
                <w:szCs w:val="24"/>
              </w:rPr>
              <w:t xml:space="preserve">46.0 </w:t>
            </w:r>
            <w:r w:rsidRPr="00FB224D">
              <w:rPr>
                <w:rFonts w:ascii="Book Antiqua" w:hAnsi="Book Antiqua"/>
                <w:sz w:val="24"/>
                <w:szCs w:val="24"/>
                <w:lang w:val="en-GB"/>
              </w:rPr>
              <w:t>±</w:t>
            </w:r>
            <w:r w:rsidR="00315950">
              <w:rPr>
                <w:rFonts w:ascii="Book Antiqua" w:hAnsi="Book Antiqua" w:hint="eastAsia"/>
                <w:sz w:val="24"/>
                <w:szCs w:val="24"/>
                <w:lang w:val="en-GB"/>
              </w:rPr>
              <w:t xml:space="preserve"> </w:t>
            </w:r>
            <w:r w:rsidRPr="00FB224D">
              <w:rPr>
                <w:rFonts w:ascii="Book Antiqua" w:hAnsi="Book Antiqua" w:cs="OfficinaSans-Book"/>
                <w:sz w:val="24"/>
                <w:szCs w:val="24"/>
              </w:rPr>
              <w:t>25.5</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8.3</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cs="OfficinaSans-Book"/>
                <w:sz w:val="24"/>
                <w:szCs w:val="24"/>
              </w:rPr>
              <w:t xml:space="preserve">6.6 </w:t>
            </w:r>
            <w:r w:rsidRPr="00FB224D">
              <w:rPr>
                <w:rFonts w:ascii="Book Antiqua" w:hAnsi="Book Antiqua"/>
                <w:sz w:val="24"/>
                <w:szCs w:val="24"/>
                <w:lang w:val="en-GB"/>
              </w:rPr>
              <w:t xml:space="preserve">± </w:t>
            </w:r>
            <w:r w:rsidRPr="00FB224D">
              <w:rPr>
                <w:rFonts w:ascii="Book Antiqua" w:hAnsi="Book Antiqua" w:cs="OfficinaSans-Book"/>
                <w:sz w:val="24"/>
                <w:szCs w:val="24"/>
              </w:rPr>
              <w:t>1.6</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de-DE"/>
              </w:rPr>
              <w:t>D’Annibale</w:t>
            </w:r>
            <w:proofErr w:type="spellEnd"/>
            <w:r w:rsidRPr="00FB224D">
              <w:rPr>
                <w:rFonts w:ascii="Book Antiqua" w:hAnsi="Book Antiqua"/>
                <w:sz w:val="24"/>
                <w:szCs w:val="24"/>
                <w:lang w:val="de-DE"/>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[28]</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de-DE"/>
              </w:rPr>
              <w:t>Italy</w:t>
            </w:r>
            <w:proofErr w:type="spellEnd"/>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24</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en-GB"/>
              </w:rPr>
              <w:t>I-II-III</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11</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13</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cs="AdvPSNCS-R"/>
                <w:sz w:val="24"/>
                <w:szCs w:val="24"/>
              </w:rPr>
              <w:t xml:space="preserve">267.5 </w:t>
            </w:r>
            <w:r w:rsidRPr="00FB224D">
              <w:rPr>
                <w:rFonts w:ascii="Book Antiqua" w:hAnsi="Book Antiqua"/>
                <w:sz w:val="24"/>
                <w:szCs w:val="24"/>
                <w:lang w:val="en-GB"/>
              </w:rPr>
              <w:t>± NR</w:t>
            </w:r>
          </w:p>
        </w:tc>
        <w:tc>
          <w:tcPr>
            <w:tcW w:w="162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30 </w:t>
            </w:r>
            <w:r w:rsidRPr="00FB224D">
              <w:rPr>
                <w:rFonts w:ascii="Book Antiqua" w:hAnsi="Book Antiqua"/>
                <w:sz w:val="24"/>
                <w:szCs w:val="24"/>
                <w:lang w:val="en-GB"/>
              </w:rPr>
              <w:t>± NR</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28 </w:t>
            </w:r>
            <w:r w:rsidRPr="00FB224D">
              <w:rPr>
                <w:rFonts w:ascii="Book Antiqua" w:hAnsi="Book Antiqua"/>
                <w:sz w:val="24"/>
                <w:szCs w:val="24"/>
                <w:lang w:val="en-GB"/>
              </w:rPr>
              <w:t>± NR</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8.3</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6 </w:t>
            </w:r>
            <w:r w:rsidRPr="00FB224D">
              <w:rPr>
                <w:rFonts w:ascii="Book Antiqua" w:hAnsi="Book Antiqua"/>
                <w:sz w:val="24"/>
                <w:szCs w:val="24"/>
                <w:lang w:val="en-GB"/>
              </w:rPr>
              <w:t>± NR</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Jiang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[29]</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China</w:t>
            </w:r>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120</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en-GB"/>
              </w:rPr>
              <w:t>I-II-III</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35</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85</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rPr>
              <w:t>245 ± 50</w:t>
            </w:r>
          </w:p>
        </w:tc>
        <w:tc>
          <w:tcPr>
            <w:tcW w:w="162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rPr>
              <w:t>70 ± 45</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0.9</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rPr>
              <w:t>22.5 ± 10.7</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rPr>
              <w:t>6.3 ± 2.6</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de-DE"/>
              </w:rPr>
              <w:t>Isogaki</w:t>
            </w:r>
            <w:proofErr w:type="spellEnd"/>
            <w:r w:rsidRPr="00FB224D">
              <w:rPr>
                <w:rFonts w:ascii="Book Antiqua" w:hAnsi="Book Antiqua"/>
                <w:sz w:val="24"/>
                <w:szCs w:val="24"/>
                <w:lang w:val="de-DE"/>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[30]</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Japan</w:t>
            </w:r>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61</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Not </w:t>
            </w:r>
            <w:proofErr w:type="spellStart"/>
            <w:r w:rsidRPr="00FB224D">
              <w:rPr>
                <w:rFonts w:ascii="Book Antiqua" w:hAnsi="Book Antiqua"/>
                <w:sz w:val="24"/>
                <w:szCs w:val="24"/>
                <w:lang w:val="de-DE"/>
              </w:rPr>
              <w:t>reported</w:t>
            </w:r>
            <w:proofErr w:type="spellEnd"/>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14</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47</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cs="MinionPro-Regular"/>
                <w:sz w:val="24"/>
                <w:szCs w:val="24"/>
              </w:rPr>
              <w:t xml:space="preserve">520 </w:t>
            </w:r>
            <w:r w:rsidRPr="00FB224D">
              <w:rPr>
                <w:rFonts w:ascii="Book Antiqua" w:hAnsi="Book Antiqua"/>
                <w:sz w:val="24"/>
                <w:szCs w:val="24"/>
                <w:lang w:val="en-GB"/>
              </w:rPr>
              <w:t xml:space="preserve">± </w:t>
            </w:r>
            <w:r w:rsidRPr="00FB224D">
              <w:rPr>
                <w:rFonts w:ascii="Book Antiqua" w:hAnsi="Book Antiqua" w:cs="MinionPro-Regular"/>
                <w:sz w:val="24"/>
                <w:szCs w:val="24"/>
              </w:rPr>
              <w:t xml:space="preserve">177 TG 388 </w:t>
            </w:r>
            <w:r w:rsidRPr="00FB224D">
              <w:rPr>
                <w:rFonts w:ascii="Book Antiqua" w:hAnsi="Book Antiqua"/>
                <w:sz w:val="24"/>
                <w:szCs w:val="24"/>
                <w:lang w:val="en-GB"/>
              </w:rPr>
              <w:t>± 85</w:t>
            </w:r>
            <w:r w:rsidRPr="00FB224D">
              <w:rPr>
                <w:rFonts w:ascii="Book Antiqua" w:hAnsi="Book Antiqua" w:cs="MinionPro-Regular"/>
                <w:sz w:val="24"/>
                <w:szCs w:val="24"/>
              </w:rPr>
              <w:t xml:space="preserve"> SDG</w:t>
            </w:r>
          </w:p>
        </w:tc>
        <w:tc>
          <w:tcPr>
            <w:tcW w:w="162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cs="MinionPro-Regular"/>
                <w:sz w:val="24"/>
                <w:szCs w:val="24"/>
                <w:lang w:val="en-GB"/>
              </w:rPr>
              <w:t xml:space="preserve">150 </w:t>
            </w:r>
            <w:r w:rsidRPr="00FB224D">
              <w:rPr>
                <w:rFonts w:ascii="Book Antiqua" w:hAnsi="Book Antiqua"/>
                <w:sz w:val="24"/>
                <w:szCs w:val="24"/>
                <w:lang w:val="en-GB"/>
              </w:rPr>
              <w:t>± 234</w:t>
            </w:r>
            <w:r w:rsidRPr="00FB224D">
              <w:rPr>
                <w:rFonts w:ascii="Book Antiqua" w:hAnsi="Book Antiqua" w:cs="MinionPro-Regular"/>
                <w:sz w:val="24"/>
                <w:szCs w:val="24"/>
                <w:lang w:val="en-GB"/>
              </w:rPr>
              <w:t xml:space="preserve"> TG 61.8 </w:t>
            </w:r>
            <w:r w:rsidRPr="00FB224D">
              <w:rPr>
                <w:rFonts w:ascii="Book Antiqua" w:hAnsi="Book Antiqua"/>
                <w:sz w:val="24"/>
                <w:szCs w:val="24"/>
                <w:lang w:val="en-GB"/>
              </w:rPr>
              <w:t>± 46.5</w:t>
            </w:r>
            <w:r w:rsidRPr="00FB224D">
              <w:rPr>
                <w:rFonts w:ascii="Book Antiqua" w:hAnsi="Book Antiqua" w:cs="MinionPro-Regular"/>
                <w:sz w:val="24"/>
                <w:szCs w:val="24"/>
                <w:lang w:val="en-GB"/>
              </w:rPr>
              <w:t xml:space="preserve"> SDG</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nil"/>
              <w:bottom w:val="nil"/>
            </w:tcBorders>
          </w:tcPr>
          <w:p w:rsidR="007E0207" w:rsidRPr="00FB224D" w:rsidRDefault="007E0207" w:rsidP="00315950">
            <w:pPr>
              <w:spacing w:line="360" w:lineRule="auto"/>
              <w:jc w:val="both"/>
              <w:rPr>
                <w:rFonts w:ascii="Book Antiqua" w:hAnsi="Book Antiqua"/>
                <w:sz w:val="24"/>
                <w:szCs w:val="24"/>
                <w:lang w:val="en-GB"/>
              </w:rPr>
            </w:pPr>
            <w:r w:rsidRPr="00FB224D">
              <w:rPr>
                <w:rFonts w:ascii="Book Antiqua" w:hAnsi="Book Antiqua" w:cs="MinionPro-Regular"/>
                <w:sz w:val="24"/>
                <w:szCs w:val="24"/>
                <w:lang w:val="en-GB"/>
              </w:rPr>
              <w:t xml:space="preserve">43 </w:t>
            </w:r>
            <w:r w:rsidRPr="00FB224D">
              <w:rPr>
                <w:rFonts w:ascii="Book Antiqua" w:hAnsi="Book Antiqua"/>
                <w:sz w:val="24"/>
                <w:szCs w:val="24"/>
                <w:lang w:val="en-GB"/>
              </w:rPr>
              <w:t>± 14</w:t>
            </w:r>
            <w:r w:rsidRPr="00FB224D">
              <w:rPr>
                <w:rFonts w:ascii="Book Antiqua" w:hAnsi="Book Antiqua" w:cs="MinionPro-Regular"/>
                <w:sz w:val="24"/>
                <w:szCs w:val="24"/>
                <w:lang w:val="en-GB"/>
              </w:rPr>
              <w:t xml:space="preserve"> TG</w:t>
            </w:r>
            <w:r w:rsidR="00315950">
              <w:rPr>
                <w:rFonts w:ascii="Book Antiqua" w:hAnsi="Book Antiqua" w:cs="MinionPro-Regular" w:hint="eastAsia"/>
                <w:sz w:val="24"/>
                <w:szCs w:val="24"/>
                <w:lang w:val="en-GB"/>
              </w:rPr>
              <w:t xml:space="preserve"> </w:t>
            </w:r>
            <w:r w:rsidRPr="00FB224D">
              <w:rPr>
                <w:rFonts w:ascii="Book Antiqua" w:hAnsi="Book Antiqua" w:cs="MinionPro-Regular"/>
                <w:sz w:val="24"/>
                <w:szCs w:val="24"/>
                <w:lang w:val="en-GB"/>
              </w:rPr>
              <w:t xml:space="preserve">42 </w:t>
            </w:r>
            <w:r w:rsidRPr="00FB224D">
              <w:rPr>
                <w:rFonts w:ascii="Book Antiqua" w:hAnsi="Book Antiqua"/>
                <w:sz w:val="24"/>
                <w:szCs w:val="24"/>
                <w:lang w:val="en-GB"/>
              </w:rPr>
              <w:t>± 18</w:t>
            </w:r>
            <w:r w:rsidRPr="00FB224D">
              <w:rPr>
                <w:rFonts w:ascii="Book Antiqua" w:hAnsi="Book Antiqua" w:cs="MinionPro-Regular"/>
                <w:sz w:val="24"/>
                <w:szCs w:val="24"/>
                <w:lang w:val="en-GB"/>
              </w:rPr>
              <w:t xml:space="preserve"> SDG</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4.9</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1.6</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13.3 ± NR</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Liu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[31]</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China</w:t>
            </w:r>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104</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I-II-III</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54</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50</w:t>
            </w:r>
          </w:p>
        </w:tc>
        <w:tc>
          <w:tcPr>
            <w:tcW w:w="1440" w:type="dxa"/>
            <w:tcBorders>
              <w:top w:val="nil"/>
              <w:bottom w:val="nil"/>
            </w:tcBorders>
          </w:tcPr>
          <w:p w:rsidR="007E0207" w:rsidRPr="00FB224D" w:rsidRDefault="007E0207" w:rsidP="00315950">
            <w:pPr>
              <w:spacing w:line="360" w:lineRule="auto"/>
              <w:jc w:val="both"/>
              <w:rPr>
                <w:rFonts w:ascii="Book Antiqua" w:hAnsi="Book Antiqua" w:cs="AdvPTimes"/>
                <w:sz w:val="24"/>
                <w:szCs w:val="24"/>
              </w:rPr>
            </w:pPr>
            <w:r w:rsidRPr="00FB224D">
              <w:rPr>
                <w:rFonts w:ascii="Book Antiqua" w:hAnsi="Book Antiqua" w:cs="BookAntiqua"/>
                <w:sz w:val="24"/>
                <w:szCs w:val="24"/>
              </w:rPr>
              <w:t>272.52 ±</w:t>
            </w:r>
            <w:r w:rsidR="00315950">
              <w:rPr>
                <w:rFonts w:ascii="Book Antiqua" w:hAnsi="Book Antiqua" w:cs="BookAntiqua" w:hint="eastAsia"/>
                <w:sz w:val="24"/>
                <w:szCs w:val="24"/>
              </w:rPr>
              <w:t xml:space="preserve"> </w:t>
            </w:r>
            <w:r w:rsidRPr="00FB224D">
              <w:rPr>
                <w:rFonts w:ascii="Book Antiqua" w:hAnsi="Book Antiqua" w:cs="BookAntiqua"/>
                <w:sz w:val="24"/>
                <w:szCs w:val="24"/>
              </w:rPr>
              <w:t>53.91</w:t>
            </w:r>
          </w:p>
        </w:tc>
        <w:tc>
          <w:tcPr>
            <w:tcW w:w="1620" w:type="dxa"/>
            <w:tcBorders>
              <w:top w:val="nil"/>
              <w:bottom w:val="nil"/>
            </w:tcBorders>
          </w:tcPr>
          <w:p w:rsidR="007E0207" w:rsidRPr="00FB224D" w:rsidRDefault="007E0207" w:rsidP="00315950">
            <w:pPr>
              <w:spacing w:line="360" w:lineRule="auto"/>
              <w:jc w:val="both"/>
              <w:rPr>
                <w:rFonts w:ascii="Book Antiqua" w:hAnsi="Book Antiqua" w:cs="AdvPTimes"/>
                <w:sz w:val="24"/>
                <w:szCs w:val="24"/>
              </w:rPr>
            </w:pPr>
            <w:r w:rsidRPr="00FB224D">
              <w:rPr>
                <w:rFonts w:ascii="Book Antiqua" w:hAnsi="Book Antiqua" w:cs="BookAntiqua"/>
                <w:sz w:val="24"/>
                <w:szCs w:val="24"/>
              </w:rPr>
              <w:t>80.78 ±</w:t>
            </w:r>
            <w:r w:rsidR="00315950">
              <w:rPr>
                <w:rFonts w:ascii="Book Antiqua" w:hAnsi="Book Antiqua" w:cs="BookAntiqua" w:hint="eastAsia"/>
                <w:sz w:val="24"/>
                <w:szCs w:val="24"/>
              </w:rPr>
              <w:t xml:space="preserve"> </w:t>
            </w:r>
            <w:r w:rsidRPr="00FB224D">
              <w:rPr>
                <w:rFonts w:ascii="Book Antiqua" w:hAnsi="Book Antiqua" w:cs="BookAntiqua"/>
                <w:sz w:val="24"/>
                <w:szCs w:val="24"/>
              </w:rPr>
              <w:t>32.37</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w:t>
            </w:r>
          </w:p>
        </w:tc>
        <w:tc>
          <w:tcPr>
            <w:tcW w:w="1260" w:type="dxa"/>
            <w:tcBorders>
              <w:top w:val="nil"/>
              <w:bottom w:val="nil"/>
            </w:tcBorders>
          </w:tcPr>
          <w:p w:rsidR="007E0207" w:rsidRPr="00FB224D" w:rsidRDefault="007E0207" w:rsidP="005723F1">
            <w:pPr>
              <w:spacing w:line="360" w:lineRule="auto"/>
              <w:jc w:val="both"/>
              <w:rPr>
                <w:rFonts w:ascii="Book Antiqua" w:hAnsi="Book Antiqua" w:cs="AdvPTimes"/>
                <w:sz w:val="24"/>
                <w:szCs w:val="24"/>
              </w:rPr>
            </w:pPr>
            <w:r w:rsidRPr="00FB224D">
              <w:rPr>
                <w:rFonts w:ascii="Book Antiqua" w:hAnsi="Book Antiqua" w:cs="BookAntiqua"/>
                <w:sz w:val="24"/>
                <w:szCs w:val="24"/>
              </w:rPr>
              <w:t>23.1 ± 5.3</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11.5</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nil"/>
              <w:bottom w:val="nil"/>
            </w:tcBorders>
          </w:tcPr>
          <w:p w:rsidR="007E0207" w:rsidRPr="00FB224D" w:rsidRDefault="007E0207" w:rsidP="005723F1">
            <w:pPr>
              <w:spacing w:line="360" w:lineRule="auto"/>
              <w:jc w:val="both"/>
              <w:rPr>
                <w:rFonts w:ascii="Book Antiqua" w:hAnsi="Book Antiqua" w:cs="AdvPTimes"/>
                <w:sz w:val="24"/>
                <w:szCs w:val="24"/>
              </w:rPr>
            </w:pPr>
            <w:r w:rsidRPr="00FB224D">
              <w:rPr>
                <w:rFonts w:ascii="Book Antiqua" w:hAnsi="Book Antiqua" w:cs="BookAntiqua"/>
                <w:sz w:val="24"/>
                <w:szCs w:val="24"/>
              </w:rPr>
              <w:t>6.2 ± 2.5</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Park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[32]</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proofErr w:type="spellStart"/>
            <w:r>
              <w:rPr>
                <w:rFonts w:ascii="Book Antiqua" w:hAnsi="Book Antiqua" w:hint="eastAsia"/>
                <w:sz w:val="24"/>
                <w:szCs w:val="24"/>
              </w:rPr>
              <w:t>South</w:t>
            </w:r>
            <w:r w:rsidRPr="00FB224D">
              <w:rPr>
                <w:rFonts w:ascii="Book Antiqua" w:hAnsi="Book Antiqua"/>
                <w:sz w:val="24"/>
                <w:szCs w:val="24"/>
              </w:rPr>
              <w:t>Korea</w:t>
            </w:r>
            <w:proofErr w:type="spellEnd"/>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200</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All stages</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46</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154</w:t>
            </w:r>
          </w:p>
        </w:tc>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rPr>
            </w:pPr>
            <w:r w:rsidRPr="00FB224D">
              <w:rPr>
                <w:rFonts w:ascii="Book Antiqua" w:hAnsi="Book Antiqua"/>
                <w:sz w:val="24"/>
                <w:szCs w:val="24"/>
              </w:rPr>
              <w:t>248.8 ± 55.6</w:t>
            </w:r>
          </w:p>
        </w:tc>
        <w:tc>
          <w:tcPr>
            <w:tcW w:w="1620" w:type="dxa"/>
            <w:tcBorders>
              <w:top w:val="nil"/>
              <w:bottom w:val="nil"/>
            </w:tcBorders>
          </w:tcPr>
          <w:p w:rsidR="007E0207" w:rsidRPr="00FB224D" w:rsidRDefault="007E0207" w:rsidP="005723F1">
            <w:pPr>
              <w:spacing w:line="360" w:lineRule="auto"/>
              <w:jc w:val="both"/>
              <w:rPr>
                <w:rFonts w:ascii="Book Antiqua" w:hAnsi="Book Antiqua"/>
                <w:sz w:val="24"/>
                <w:szCs w:val="24"/>
              </w:rPr>
            </w:pPr>
            <w:r w:rsidRPr="00FB224D">
              <w:rPr>
                <w:rFonts w:ascii="Book Antiqua" w:hAnsi="Book Antiqua"/>
                <w:sz w:val="24"/>
                <w:szCs w:val="24"/>
              </w:rPr>
              <w:t>146.1 ± 130.3</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7</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rPr>
            </w:pPr>
            <w:r w:rsidRPr="00FB224D">
              <w:rPr>
                <w:rFonts w:ascii="Book Antiqua" w:hAnsi="Book Antiqua"/>
                <w:sz w:val="24"/>
                <w:szCs w:val="24"/>
                <w:lang w:val="de-DE"/>
              </w:rPr>
              <w:t xml:space="preserve">37.9 </w:t>
            </w:r>
            <w:r w:rsidRPr="00FB224D">
              <w:rPr>
                <w:rFonts w:ascii="Book Antiqua" w:hAnsi="Book Antiqua"/>
                <w:sz w:val="24"/>
                <w:szCs w:val="24"/>
                <w:lang w:val="en-GB"/>
              </w:rPr>
              <w:t>± NR</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10.0</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0.5</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rPr>
              <w:t>8.0 ± 3.7</w:t>
            </w:r>
          </w:p>
        </w:tc>
      </w:tr>
      <w:tr w:rsidR="007E0207" w:rsidRPr="00FB224D" w:rsidTr="007E0207">
        <w:trPr>
          <w:trHeight w:val="452"/>
        </w:trPr>
        <w:tc>
          <w:tcPr>
            <w:tcW w:w="144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proofErr w:type="spellStart"/>
            <w:r w:rsidRPr="00FB224D">
              <w:rPr>
                <w:rFonts w:ascii="Book Antiqua" w:hAnsi="Book Antiqua"/>
                <w:sz w:val="24"/>
                <w:szCs w:val="24"/>
                <w:lang w:val="en-GB"/>
              </w:rPr>
              <w:t>Coratti</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[33]</w:t>
            </w:r>
          </w:p>
        </w:tc>
        <w:tc>
          <w:tcPr>
            <w:tcW w:w="89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proofErr w:type="spellStart"/>
            <w:r w:rsidRPr="00FB224D">
              <w:rPr>
                <w:rFonts w:ascii="Book Antiqua" w:hAnsi="Book Antiqua"/>
                <w:sz w:val="24"/>
                <w:szCs w:val="24"/>
                <w:lang w:val="en-GB"/>
              </w:rPr>
              <w:t>Itlay</w:t>
            </w:r>
            <w:proofErr w:type="spellEnd"/>
          </w:p>
        </w:tc>
        <w:tc>
          <w:tcPr>
            <w:tcW w:w="945"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98</w:t>
            </w:r>
          </w:p>
        </w:tc>
        <w:tc>
          <w:tcPr>
            <w:tcW w:w="108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All stages</w:t>
            </w:r>
          </w:p>
        </w:tc>
        <w:tc>
          <w:tcPr>
            <w:tcW w:w="1044"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38</w:t>
            </w:r>
          </w:p>
        </w:tc>
        <w:tc>
          <w:tcPr>
            <w:tcW w:w="1092"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60</w:t>
            </w:r>
          </w:p>
        </w:tc>
        <w:tc>
          <w:tcPr>
            <w:tcW w:w="1440" w:type="dxa"/>
            <w:tcBorders>
              <w:top w:val="nil"/>
              <w:bottom w:val="nil"/>
            </w:tcBorders>
          </w:tcPr>
          <w:p w:rsidR="007E0207" w:rsidRPr="00FB224D" w:rsidRDefault="007E0207" w:rsidP="005723F1">
            <w:pPr>
              <w:spacing w:line="360" w:lineRule="auto"/>
              <w:jc w:val="both"/>
              <w:rPr>
                <w:rFonts w:ascii="Book Antiqua" w:hAnsi="Book Antiqua" w:cs="KjbhtlAdvPTimes"/>
                <w:sz w:val="24"/>
                <w:szCs w:val="24"/>
              </w:rPr>
            </w:pPr>
            <w:r w:rsidRPr="00FB224D">
              <w:rPr>
                <w:rFonts w:ascii="Book Antiqua" w:hAnsi="Book Antiqua" w:cs="AdvPSA88A"/>
                <w:sz w:val="24"/>
                <w:szCs w:val="24"/>
              </w:rPr>
              <w:t xml:space="preserve">296.1 </w:t>
            </w:r>
            <w:r w:rsidRPr="00FB224D">
              <w:rPr>
                <w:rFonts w:ascii="Book Antiqua" w:hAnsi="Book Antiqua"/>
                <w:sz w:val="24"/>
                <w:szCs w:val="24"/>
                <w:lang w:val="en-GB"/>
              </w:rPr>
              <w:t>± NR</w:t>
            </w:r>
          </w:p>
        </w:tc>
        <w:tc>
          <w:tcPr>
            <w:tcW w:w="1620" w:type="dxa"/>
            <w:tcBorders>
              <w:top w:val="nil"/>
              <w:bottom w:val="nil"/>
            </w:tcBorders>
          </w:tcPr>
          <w:p w:rsidR="007E0207" w:rsidRPr="00FB224D" w:rsidRDefault="007E0207" w:rsidP="005723F1">
            <w:pPr>
              <w:spacing w:line="360" w:lineRule="auto"/>
              <w:jc w:val="both"/>
              <w:rPr>
                <w:rFonts w:ascii="Book Antiqua" w:hAnsi="Book Antiqua" w:cs="KjbhtlAdvPTimes"/>
                <w:sz w:val="24"/>
                <w:szCs w:val="24"/>
              </w:rPr>
            </w:pPr>
            <w:r w:rsidRPr="00FB224D">
              <w:rPr>
                <w:rFonts w:ascii="Book Antiqua" w:hAnsi="Book Antiqua" w:cs="AdvPSA88A"/>
                <w:sz w:val="24"/>
                <w:szCs w:val="24"/>
              </w:rPr>
              <w:t xml:space="preserve">105.4 </w:t>
            </w:r>
            <w:r w:rsidRPr="00FB224D">
              <w:rPr>
                <w:rFonts w:ascii="Book Antiqua" w:hAnsi="Book Antiqua"/>
                <w:sz w:val="24"/>
                <w:szCs w:val="24"/>
                <w:lang w:val="en-GB"/>
              </w:rPr>
              <w:t>± NR</w:t>
            </w:r>
          </w:p>
        </w:tc>
        <w:tc>
          <w:tcPr>
            <w:tcW w:w="1260"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7.1</w:t>
            </w:r>
          </w:p>
        </w:tc>
        <w:tc>
          <w:tcPr>
            <w:tcW w:w="1260" w:type="dxa"/>
            <w:tcBorders>
              <w:top w:val="nil"/>
              <w:bottom w:val="nil"/>
            </w:tcBorders>
          </w:tcPr>
          <w:p w:rsidR="007E0207" w:rsidRPr="00FB224D" w:rsidRDefault="007E0207" w:rsidP="005723F1">
            <w:pPr>
              <w:spacing w:line="360" w:lineRule="auto"/>
              <w:jc w:val="both"/>
              <w:rPr>
                <w:rFonts w:ascii="Book Antiqua" w:hAnsi="Book Antiqua" w:cs="KjbhtlAdvPTimes"/>
                <w:sz w:val="24"/>
                <w:szCs w:val="24"/>
              </w:rPr>
            </w:pPr>
            <w:r w:rsidRPr="00FB224D">
              <w:rPr>
                <w:rFonts w:ascii="Book Antiqua" w:hAnsi="Book Antiqua"/>
                <w:sz w:val="24"/>
                <w:szCs w:val="24"/>
                <w:lang w:val="de-DE"/>
              </w:rPr>
              <w:t xml:space="preserve">30.6 </w:t>
            </w:r>
            <w:r w:rsidRPr="00FB224D">
              <w:rPr>
                <w:rFonts w:ascii="Book Antiqua" w:hAnsi="Book Antiqua"/>
                <w:sz w:val="24"/>
                <w:szCs w:val="24"/>
                <w:lang w:val="en-GB"/>
              </w:rPr>
              <w:t>± NR</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12.1</w:t>
            </w:r>
          </w:p>
        </w:tc>
        <w:tc>
          <w:tcPr>
            <w:tcW w:w="1116" w:type="dxa"/>
            <w:tcBorders>
              <w:top w:val="nil"/>
              <w:bottom w:val="nil"/>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4.1</w:t>
            </w:r>
          </w:p>
        </w:tc>
        <w:tc>
          <w:tcPr>
            <w:tcW w:w="1260" w:type="dxa"/>
            <w:tcBorders>
              <w:top w:val="nil"/>
              <w:bottom w:val="nil"/>
            </w:tcBorders>
          </w:tcPr>
          <w:p w:rsidR="007E0207" w:rsidRPr="00FB224D" w:rsidRDefault="007E0207" w:rsidP="005723F1">
            <w:pPr>
              <w:spacing w:line="360" w:lineRule="auto"/>
              <w:jc w:val="both"/>
              <w:rPr>
                <w:rFonts w:ascii="Book Antiqua" w:hAnsi="Book Antiqua" w:cs="KjbhtlAdvPTimes"/>
                <w:sz w:val="24"/>
                <w:szCs w:val="24"/>
              </w:rPr>
            </w:pPr>
            <w:r w:rsidRPr="00FB224D">
              <w:rPr>
                <w:rFonts w:ascii="Book Antiqua" w:hAnsi="Book Antiqua"/>
                <w:sz w:val="24"/>
                <w:szCs w:val="24"/>
                <w:lang w:val="en-GB"/>
              </w:rPr>
              <w:t>8.7 ± NR</w:t>
            </w:r>
          </w:p>
        </w:tc>
      </w:tr>
      <w:tr w:rsidR="007E0207" w:rsidRPr="00FB224D" w:rsidTr="007E0207">
        <w:trPr>
          <w:trHeight w:val="452"/>
        </w:trPr>
        <w:tc>
          <w:tcPr>
            <w:tcW w:w="1440"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Tokunaga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[34]</w:t>
            </w:r>
          </w:p>
        </w:tc>
        <w:tc>
          <w:tcPr>
            <w:tcW w:w="896"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Japan</w:t>
            </w:r>
          </w:p>
        </w:tc>
        <w:tc>
          <w:tcPr>
            <w:tcW w:w="945"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120</w:t>
            </w:r>
          </w:p>
        </w:tc>
        <w:tc>
          <w:tcPr>
            <w:tcW w:w="1084"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I</w:t>
            </w:r>
          </w:p>
        </w:tc>
        <w:tc>
          <w:tcPr>
            <w:tcW w:w="1044"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12</w:t>
            </w:r>
          </w:p>
        </w:tc>
        <w:tc>
          <w:tcPr>
            <w:tcW w:w="1092"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108</w:t>
            </w:r>
          </w:p>
        </w:tc>
        <w:tc>
          <w:tcPr>
            <w:tcW w:w="1440" w:type="dxa"/>
            <w:tcBorders>
              <w:top w:val="nil"/>
              <w:bottom w:val="single" w:sz="4" w:space="0" w:color="auto"/>
            </w:tcBorders>
          </w:tcPr>
          <w:p w:rsidR="007E0207" w:rsidRPr="00FB224D" w:rsidRDefault="007E0207" w:rsidP="005723F1">
            <w:pPr>
              <w:spacing w:line="360" w:lineRule="auto"/>
              <w:jc w:val="both"/>
              <w:rPr>
                <w:rFonts w:ascii="Book Antiqua" w:hAnsi="Book Antiqua" w:cs="AdvPSA88A"/>
                <w:sz w:val="24"/>
                <w:szCs w:val="24"/>
              </w:rPr>
            </w:pPr>
            <w:r w:rsidRPr="00FB224D">
              <w:rPr>
                <w:rFonts w:ascii="Book Antiqua" w:hAnsi="Book Antiqua" w:cs="AdvPSA88A"/>
                <w:sz w:val="24"/>
                <w:szCs w:val="24"/>
              </w:rPr>
              <w:t>348.5</w:t>
            </w:r>
            <w:r w:rsidR="0060002F">
              <w:rPr>
                <w:rFonts w:ascii="Book Antiqua" w:hAnsi="Book Antiqua" w:cs="AdvPSA88A" w:hint="eastAsia"/>
                <w:sz w:val="24"/>
                <w:szCs w:val="24"/>
              </w:rPr>
              <w:t xml:space="preserve"> </w:t>
            </w:r>
            <w:r w:rsidRPr="00FB224D">
              <w:rPr>
                <w:rFonts w:ascii="Book Antiqua" w:hAnsi="Book Antiqua"/>
                <w:sz w:val="24"/>
                <w:szCs w:val="24"/>
                <w:lang w:val="en-GB"/>
              </w:rPr>
              <w:t>± NR</w:t>
            </w:r>
          </w:p>
        </w:tc>
        <w:tc>
          <w:tcPr>
            <w:tcW w:w="1620" w:type="dxa"/>
            <w:tcBorders>
              <w:top w:val="nil"/>
              <w:bottom w:val="single" w:sz="4" w:space="0" w:color="auto"/>
            </w:tcBorders>
          </w:tcPr>
          <w:p w:rsidR="007E0207" w:rsidRPr="00FB224D" w:rsidRDefault="007E0207" w:rsidP="005723F1">
            <w:pPr>
              <w:spacing w:line="360" w:lineRule="auto"/>
              <w:jc w:val="both"/>
              <w:rPr>
                <w:rFonts w:ascii="Book Antiqua" w:hAnsi="Book Antiqua" w:cs="AdvPSA88A"/>
                <w:sz w:val="24"/>
                <w:szCs w:val="24"/>
              </w:rPr>
            </w:pPr>
            <w:r w:rsidRPr="00FB224D">
              <w:rPr>
                <w:rFonts w:ascii="Book Antiqua" w:hAnsi="Book Antiqua"/>
                <w:sz w:val="24"/>
                <w:szCs w:val="24"/>
                <w:lang w:val="de-DE"/>
              </w:rPr>
              <w:t xml:space="preserve">19 </w:t>
            </w:r>
            <w:r w:rsidRPr="00FB224D">
              <w:rPr>
                <w:rFonts w:ascii="Book Antiqua" w:hAnsi="Book Antiqua"/>
                <w:sz w:val="24"/>
                <w:szCs w:val="24"/>
                <w:lang w:val="en-GB"/>
              </w:rPr>
              <w:t>± NR</w:t>
            </w:r>
          </w:p>
        </w:tc>
        <w:tc>
          <w:tcPr>
            <w:tcW w:w="1260"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2.5</w:t>
            </w:r>
          </w:p>
        </w:tc>
        <w:tc>
          <w:tcPr>
            <w:tcW w:w="1260"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44 </w:t>
            </w:r>
            <w:r w:rsidRPr="00FB224D">
              <w:rPr>
                <w:rFonts w:ascii="Book Antiqua" w:hAnsi="Book Antiqua"/>
                <w:sz w:val="24"/>
                <w:szCs w:val="24"/>
                <w:lang w:val="en-GB"/>
              </w:rPr>
              <w:t>± NR</w:t>
            </w:r>
          </w:p>
        </w:tc>
        <w:tc>
          <w:tcPr>
            <w:tcW w:w="1116"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14.2</w:t>
            </w:r>
          </w:p>
        </w:tc>
        <w:tc>
          <w:tcPr>
            <w:tcW w:w="1116"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0</w:t>
            </w:r>
          </w:p>
        </w:tc>
        <w:tc>
          <w:tcPr>
            <w:tcW w:w="1260" w:type="dxa"/>
            <w:tcBorders>
              <w:top w:val="nil"/>
              <w:bottom w:val="single" w:sz="4" w:space="0" w:color="auto"/>
            </w:tcBorders>
          </w:tcPr>
          <w:p w:rsidR="007E0207" w:rsidRPr="00FB224D" w:rsidRDefault="007E0207"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9 </w:t>
            </w:r>
            <w:r w:rsidRPr="00FB224D">
              <w:rPr>
                <w:rFonts w:ascii="Book Antiqua" w:hAnsi="Book Antiqua"/>
                <w:sz w:val="24"/>
                <w:szCs w:val="24"/>
                <w:lang w:val="en-GB"/>
              </w:rPr>
              <w:t>± NR</w:t>
            </w:r>
          </w:p>
        </w:tc>
      </w:tr>
    </w:tbl>
    <w:p w:rsidR="000C4369" w:rsidRPr="00FB224D" w:rsidRDefault="00F51D76" w:rsidP="00B46A57">
      <w:pPr>
        <w:autoSpaceDE w:val="0"/>
        <w:autoSpaceDN w:val="0"/>
        <w:adjustRightInd w:val="0"/>
        <w:spacing w:line="360" w:lineRule="auto"/>
        <w:ind w:left="-1080"/>
        <w:jc w:val="both"/>
        <w:rPr>
          <w:rFonts w:ascii="Book Antiqua" w:hAnsi="Book Antiqua"/>
          <w:sz w:val="24"/>
          <w:szCs w:val="24"/>
          <w:lang w:val="en-GB"/>
        </w:rPr>
      </w:pPr>
      <w:r w:rsidRPr="00FB224D">
        <w:rPr>
          <w:rFonts w:ascii="Book Antiqua" w:hAnsi="Book Antiqua"/>
          <w:sz w:val="24"/>
          <w:szCs w:val="24"/>
          <w:lang w:val="en-GB"/>
        </w:rPr>
        <w:t xml:space="preserve">SD: </w:t>
      </w:r>
      <w:r w:rsidR="00B46A57" w:rsidRPr="00FB224D">
        <w:rPr>
          <w:rFonts w:ascii="Book Antiqua" w:hAnsi="Book Antiqua"/>
          <w:sz w:val="24"/>
          <w:szCs w:val="24"/>
          <w:lang w:val="en-GB"/>
        </w:rPr>
        <w:t>S</w:t>
      </w:r>
      <w:r w:rsidRPr="00FB224D">
        <w:rPr>
          <w:rFonts w:ascii="Book Antiqua" w:hAnsi="Book Antiqua"/>
          <w:sz w:val="24"/>
          <w:szCs w:val="24"/>
          <w:lang w:val="en-GB"/>
        </w:rPr>
        <w:t xml:space="preserve">tandard deviation; NR: </w:t>
      </w:r>
      <w:r w:rsidR="00B46A57" w:rsidRPr="00FB224D">
        <w:rPr>
          <w:rFonts w:ascii="Book Antiqua" w:hAnsi="Book Antiqua"/>
          <w:sz w:val="24"/>
          <w:szCs w:val="24"/>
          <w:lang w:val="en-GB"/>
        </w:rPr>
        <w:t>N</w:t>
      </w:r>
      <w:r w:rsidRPr="00FB224D">
        <w:rPr>
          <w:rFonts w:ascii="Book Antiqua" w:hAnsi="Book Antiqua"/>
          <w:sz w:val="24"/>
          <w:szCs w:val="24"/>
          <w:lang w:val="en-GB"/>
        </w:rPr>
        <w:t>ot reported; TG:</w:t>
      </w:r>
      <w:r w:rsidR="00B46A57" w:rsidRPr="00FB224D">
        <w:rPr>
          <w:rFonts w:ascii="Book Antiqua" w:hAnsi="Book Antiqua"/>
          <w:sz w:val="24"/>
          <w:szCs w:val="24"/>
          <w:lang w:val="en-GB"/>
        </w:rPr>
        <w:t xml:space="preserve"> T</w:t>
      </w:r>
      <w:r w:rsidRPr="00FB224D">
        <w:rPr>
          <w:rFonts w:ascii="Book Antiqua" w:hAnsi="Book Antiqua"/>
          <w:sz w:val="24"/>
          <w:szCs w:val="24"/>
          <w:lang w:val="en-GB"/>
        </w:rPr>
        <w:t xml:space="preserve">otal </w:t>
      </w:r>
      <w:proofErr w:type="spellStart"/>
      <w:r w:rsidRPr="00FB224D">
        <w:rPr>
          <w:rFonts w:ascii="Book Antiqua" w:hAnsi="Book Antiqua"/>
          <w:sz w:val="24"/>
          <w:szCs w:val="24"/>
          <w:lang w:val="en-GB"/>
        </w:rPr>
        <w:t>gastrectomy</w:t>
      </w:r>
      <w:proofErr w:type="spellEnd"/>
      <w:r w:rsidRPr="00FB224D">
        <w:rPr>
          <w:rFonts w:ascii="Book Antiqua" w:hAnsi="Book Antiqua"/>
          <w:sz w:val="24"/>
          <w:szCs w:val="24"/>
          <w:lang w:val="en-GB"/>
        </w:rPr>
        <w:t xml:space="preserve">; SDG: </w:t>
      </w:r>
      <w:r w:rsidR="00B46A57" w:rsidRPr="00FB224D">
        <w:rPr>
          <w:rFonts w:ascii="Book Antiqua" w:hAnsi="Book Antiqua"/>
          <w:sz w:val="24"/>
          <w:szCs w:val="24"/>
          <w:lang w:val="en-GB"/>
        </w:rPr>
        <w:t>S</w:t>
      </w:r>
      <w:r w:rsidR="00B46A57">
        <w:rPr>
          <w:rFonts w:ascii="Book Antiqua" w:hAnsi="Book Antiqua"/>
          <w:sz w:val="24"/>
          <w:szCs w:val="24"/>
          <w:lang w:val="en-GB"/>
        </w:rPr>
        <w:t xml:space="preserve">ubtotal distal </w:t>
      </w:r>
      <w:proofErr w:type="spellStart"/>
      <w:r w:rsidR="00B46A57">
        <w:rPr>
          <w:rFonts w:ascii="Book Antiqua" w:hAnsi="Book Antiqua"/>
          <w:sz w:val="24"/>
          <w:szCs w:val="24"/>
          <w:lang w:val="en-GB"/>
        </w:rPr>
        <w:t>gastrectomy</w:t>
      </w:r>
      <w:proofErr w:type="spellEnd"/>
      <w:r w:rsidR="00B46A57">
        <w:rPr>
          <w:rFonts w:ascii="Book Antiqua" w:hAnsi="Book Antiqua" w:hint="eastAsia"/>
          <w:sz w:val="24"/>
          <w:szCs w:val="24"/>
          <w:lang w:val="en-GB"/>
        </w:rPr>
        <w:t xml:space="preserve">. </w:t>
      </w:r>
      <w:r w:rsidR="00B46A57">
        <w:rPr>
          <w:rFonts w:ascii="Book Antiqua" w:hAnsi="Book Antiqua" w:hint="eastAsia"/>
          <w:sz w:val="24"/>
          <w:szCs w:val="24"/>
          <w:vertAlign w:val="superscript"/>
          <w:lang w:val="en-GB"/>
        </w:rPr>
        <w:t>1</w:t>
      </w:r>
      <w:r w:rsidRPr="00FB224D">
        <w:rPr>
          <w:rFonts w:ascii="Book Antiqua" w:hAnsi="Book Antiqua"/>
          <w:sz w:val="24"/>
          <w:szCs w:val="24"/>
          <w:lang w:val="en-GB"/>
        </w:rPr>
        <w:t xml:space="preserve">Mean </w:t>
      </w:r>
      <w:r w:rsidR="00B46A57" w:rsidRPr="00FB224D">
        <w:rPr>
          <w:rFonts w:ascii="Book Antiqua" w:hAnsi="Book Antiqua"/>
          <w:sz w:val="24"/>
          <w:szCs w:val="24"/>
          <w:lang w:val="en-GB"/>
        </w:rPr>
        <w:t>v</w:t>
      </w:r>
      <w:r w:rsidRPr="00FB224D">
        <w:rPr>
          <w:rFonts w:ascii="Book Antiqua" w:hAnsi="Book Antiqua"/>
          <w:sz w:val="24"/>
          <w:szCs w:val="24"/>
          <w:lang w:val="en-GB"/>
        </w:rPr>
        <w:t>alue</w:t>
      </w:r>
      <w:r w:rsidR="00B46A57">
        <w:rPr>
          <w:rFonts w:ascii="Book Antiqua" w:hAnsi="Book Antiqua" w:hint="eastAsia"/>
          <w:sz w:val="24"/>
          <w:szCs w:val="24"/>
          <w:lang w:val="en-GB"/>
        </w:rPr>
        <w:t>.</w:t>
      </w:r>
    </w:p>
    <w:p w:rsidR="00A22651" w:rsidRDefault="00A22651">
      <w:pPr>
        <w:suppressAutoHyphens w:val="0"/>
        <w:rPr>
          <w:rFonts w:ascii="Book Antiqua" w:hAnsi="Book Antiqua"/>
          <w:b/>
          <w:sz w:val="24"/>
          <w:szCs w:val="24"/>
          <w:lang w:val="en-GB"/>
        </w:rPr>
      </w:pPr>
      <w:r>
        <w:rPr>
          <w:rFonts w:ascii="Book Antiqua" w:hAnsi="Book Antiqua"/>
          <w:b/>
          <w:sz w:val="24"/>
          <w:szCs w:val="24"/>
          <w:lang w:val="en-GB"/>
        </w:rPr>
        <w:br w:type="page"/>
      </w:r>
    </w:p>
    <w:p w:rsidR="00A22651" w:rsidRPr="00F6144C" w:rsidRDefault="00A22651" w:rsidP="00A22651">
      <w:pPr>
        <w:spacing w:line="360" w:lineRule="auto"/>
        <w:jc w:val="both"/>
        <w:rPr>
          <w:rFonts w:ascii="Book Antiqua" w:hAnsi="Book Antiqua"/>
          <w:b/>
          <w:bCs/>
          <w:sz w:val="24"/>
          <w:szCs w:val="24"/>
          <w:lang w:val="en-GB"/>
        </w:rPr>
      </w:pPr>
      <w:r w:rsidRPr="00F6144C">
        <w:rPr>
          <w:rFonts w:ascii="Book Antiqua" w:hAnsi="Book Antiqua" w:cs="Book Antiqua"/>
          <w:b/>
          <w:bCs/>
          <w:sz w:val="24"/>
          <w:szCs w:val="24"/>
          <w:lang w:val="en-GB"/>
        </w:rPr>
        <w:lastRenderedPageBreak/>
        <w:t>Table 2</w:t>
      </w:r>
      <w:r w:rsidRPr="00F6144C">
        <w:rPr>
          <w:rFonts w:ascii="Book Antiqua" w:hAnsi="Book Antiqua" w:cs="Book Antiqua" w:hint="eastAsia"/>
          <w:b/>
          <w:bCs/>
          <w:sz w:val="24"/>
          <w:szCs w:val="24"/>
          <w:lang w:val="en-GB"/>
        </w:rPr>
        <w:t xml:space="preserve"> </w:t>
      </w:r>
      <w:r w:rsidRPr="00F6144C">
        <w:rPr>
          <w:rFonts w:ascii="Book Antiqua" w:hAnsi="Book Antiqua"/>
          <w:b/>
          <w:sz w:val="24"/>
          <w:szCs w:val="24"/>
          <w:lang w:val="en-GB"/>
        </w:rPr>
        <w:t xml:space="preserve">Comparative case-control studies of robot-assisted </w:t>
      </w:r>
      <w:proofErr w:type="spellStart"/>
      <w:r w:rsidRPr="00F6144C">
        <w:rPr>
          <w:rFonts w:ascii="Book Antiqua" w:hAnsi="Book Antiqua"/>
          <w:b/>
          <w:sz w:val="24"/>
          <w:szCs w:val="24"/>
          <w:lang w:val="en-GB"/>
        </w:rPr>
        <w:t>gastrectomy</w:t>
      </w:r>
      <w:proofErr w:type="spellEnd"/>
      <w:r w:rsidRPr="00F6144C">
        <w:rPr>
          <w:rFonts w:ascii="Book Antiqua" w:hAnsi="Book Antiqua"/>
          <w:b/>
          <w:sz w:val="24"/>
          <w:szCs w:val="24"/>
          <w:lang w:val="en-GB"/>
        </w:rPr>
        <w:t xml:space="preserve"> </w:t>
      </w:r>
      <w:proofErr w:type="spellStart"/>
      <w:r w:rsidRPr="00F6144C">
        <w:rPr>
          <w:rFonts w:ascii="Book Antiqua" w:hAnsi="Book Antiqua"/>
          <w:b/>
          <w:i/>
          <w:sz w:val="24"/>
          <w:szCs w:val="24"/>
          <w:lang w:val="en-GB"/>
        </w:rPr>
        <w:t>vs</w:t>
      </w:r>
      <w:proofErr w:type="spellEnd"/>
      <w:r w:rsidRPr="00F6144C">
        <w:rPr>
          <w:rFonts w:ascii="Book Antiqua" w:hAnsi="Book Antiqua"/>
          <w:b/>
          <w:sz w:val="24"/>
          <w:szCs w:val="24"/>
          <w:lang w:val="en-GB"/>
        </w:rPr>
        <w:t xml:space="preserve"> laparoscopic assisted </w:t>
      </w:r>
      <w:proofErr w:type="spellStart"/>
      <w:r w:rsidRPr="00F6144C">
        <w:rPr>
          <w:rFonts w:ascii="Book Antiqua" w:hAnsi="Book Antiqua"/>
          <w:b/>
          <w:sz w:val="24"/>
          <w:szCs w:val="24"/>
          <w:lang w:val="en-GB"/>
        </w:rPr>
        <w:t>gastrectomy</w:t>
      </w:r>
      <w:proofErr w:type="spellEnd"/>
      <w:r w:rsidRPr="00F6144C">
        <w:rPr>
          <w:rFonts w:ascii="Book Antiqua" w:hAnsi="Book Antiqua"/>
          <w:b/>
          <w:sz w:val="24"/>
          <w:szCs w:val="24"/>
          <w:lang w:val="en-GB"/>
        </w:rPr>
        <w:t xml:space="preserve"> and/or open </w:t>
      </w:r>
      <w:proofErr w:type="spellStart"/>
      <w:r w:rsidRPr="00F6144C">
        <w:rPr>
          <w:rFonts w:ascii="Book Antiqua" w:hAnsi="Book Antiqua"/>
          <w:b/>
          <w:sz w:val="24"/>
          <w:szCs w:val="24"/>
          <w:lang w:val="en-GB"/>
        </w:rPr>
        <w:t>gastrectomy</w:t>
      </w:r>
      <w:proofErr w:type="spellEnd"/>
    </w:p>
    <w:p w:rsidR="00C76D63" w:rsidRPr="00FB224D" w:rsidRDefault="00C76D63" w:rsidP="00A22651">
      <w:pPr>
        <w:spacing w:line="360" w:lineRule="auto"/>
        <w:ind w:right="-442"/>
        <w:jc w:val="both"/>
        <w:rPr>
          <w:rFonts w:ascii="Book Antiqua" w:hAnsi="Book Antiqua"/>
          <w:sz w:val="24"/>
          <w:szCs w:val="24"/>
          <w:lang w:val="en-GB"/>
        </w:rPr>
      </w:pPr>
    </w:p>
    <w:tbl>
      <w:tblPr>
        <w:tblW w:w="12360" w:type="dxa"/>
        <w:tblInd w:w="-1190" w:type="dxa"/>
        <w:tblBorders>
          <w:insideH w:val="single" w:sz="4" w:space="0" w:color="auto"/>
        </w:tblBorders>
        <w:tblLayout w:type="fixed"/>
        <w:tblCellMar>
          <w:left w:w="70" w:type="dxa"/>
          <w:right w:w="70" w:type="dxa"/>
        </w:tblCellMar>
        <w:tblLook w:val="0000" w:firstRow="0" w:lastRow="0" w:firstColumn="0" w:lastColumn="0" w:noHBand="0" w:noVBand="0"/>
      </w:tblPr>
      <w:tblGrid>
        <w:gridCol w:w="981"/>
        <w:gridCol w:w="981"/>
        <w:gridCol w:w="865"/>
        <w:gridCol w:w="488"/>
        <w:gridCol w:w="483"/>
        <w:gridCol w:w="439"/>
        <w:gridCol w:w="1474"/>
        <w:gridCol w:w="1442"/>
        <w:gridCol w:w="1211"/>
        <w:gridCol w:w="899"/>
        <w:gridCol w:w="834"/>
        <w:gridCol w:w="186"/>
        <w:gridCol w:w="834"/>
        <w:gridCol w:w="223"/>
        <w:gridCol w:w="1020"/>
      </w:tblGrid>
      <w:tr w:rsidR="00FB224D" w:rsidRPr="00FB224D" w:rsidTr="00315950">
        <w:trPr>
          <w:gridAfter w:val="1"/>
          <w:wAfter w:w="1020" w:type="dxa"/>
          <w:trHeight w:val="367"/>
        </w:trPr>
        <w:tc>
          <w:tcPr>
            <w:tcW w:w="981" w:type="dxa"/>
            <w:vMerge w:val="restart"/>
            <w:tcBorders>
              <w:top w:val="single" w:sz="4" w:space="0" w:color="auto"/>
            </w:tcBorders>
            <w:vAlign w:val="center"/>
          </w:tcPr>
          <w:p w:rsidR="00C76D63" w:rsidRPr="00FB224D" w:rsidRDefault="001459C3" w:rsidP="005723F1">
            <w:pPr>
              <w:pStyle w:val="Heading1"/>
              <w:spacing w:line="360" w:lineRule="auto"/>
              <w:jc w:val="both"/>
              <w:rPr>
                <w:rFonts w:ascii="Book Antiqua" w:hAnsi="Book Antiqua"/>
                <w:bCs/>
                <w:sz w:val="24"/>
                <w:szCs w:val="24"/>
              </w:rPr>
            </w:pPr>
            <w:proofErr w:type="spellStart"/>
            <w:r>
              <w:rPr>
                <w:rFonts w:ascii="Book Antiqua" w:hAnsi="Book Antiqua" w:hint="eastAsia"/>
                <w:bCs/>
                <w:sz w:val="24"/>
                <w:szCs w:val="24"/>
              </w:rPr>
              <w:t>Ref</w:t>
            </w:r>
            <w:proofErr w:type="spellEnd"/>
            <w:r>
              <w:rPr>
                <w:rFonts w:ascii="Book Antiqua" w:hAnsi="Book Antiqua" w:hint="eastAsia"/>
                <w:bCs/>
                <w:sz w:val="24"/>
                <w:szCs w:val="24"/>
              </w:rPr>
              <w:t>.</w:t>
            </w:r>
          </w:p>
        </w:tc>
        <w:tc>
          <w:tcPr>
            <w:tcW w:w="981" w:type="dxa"/>
            <w:vMerge w:val="restart"/>
            <w:tcBorders>
              <w:top w:val="single" w:sz="4" w:space="0" w:color="auto"/>
            </w:tcBorders>
            <w:vAlign w:val="center"/>
          </w:tcPr>
          <w:p w:rsidR="00C76D63" w:rsidRPr="00FB224D" w:rsidRDefault="00C76D63" w:rsidP="005723F1">
            <w:pPr>
              <w:pStyle w:val="Heading1"/>
              <w:spacing w:line="360" w:lineRule="auto"/>
              <w:jc w:val="both"/>
              <w:rPr>
                <w:rFonts w:ascii="Book Antiqua" w:hAnsi="Book Antiqua"/>
                <w:bCs/>
                <w:sz w:val="24"/>
                <w:szCs w:val="24"/>
              </w:rPr>
            </w:pPr>
            <w:proofErr w:type="spellStart"/>
            <w:r w:rsidRPr="00FB224D">
              <w:rPr>
                <w:rFonts w:ascii="Book Antiqua" w:hAnsi="Book Antiqua"/>
                <w:bCs/>
                <w:sz w:val="24"/>
                <w:szCs w:val="24"/>
              </w:rPr>
              <w:t>Subject</w:t>
            </w:r>
            <w:proofErr w:type="spellEnd"/>
          </w:p>
        </w:tc>
        <w:tc>
          <w:tcPr>
            <w:tcW w:w="865" w:type="dxa"/>
            <w:vMerge w:val="restart"/>
            <w:tcBorders>
              <w:top w:val="single" w:sz="4" w:space="0" w:color="auto"/>
            </w:tcBorders>
            <w:vAlign w:val="center"/>
          </w:tcPr>
          <w:p w:rsidR="00C76D63" w:rsidRPr="00FB224D" w:rsidRDefault="00C76D63" w:rsidP="005723F1">
            <w:pPr>
              <w:pStyle w:val="Heading1"/>
              <w:tabs>
                <w:tab w:val="clear" w:pos="432"/>
              </w:tabs>
              <w:spacing w:line="360" w:lineRule="auto"/>
              <w:ind w:left="0" w:firstLine="0"/>
              <w:jc w:val="both"/>
              <w:rPr>
                <w:rFonts w:ascii="Book Antiqua" w:hAnsi="Book Antiqua"/>
                <w:bCs/>
                <w:sz w:val="24"/>
                <w:szCs w:val="24"/>
              </w:rPr>
            </w:pPr>
            <w:r w:rsidRPr="00FB224D">
              <w:rPr>
                <w:rFonts w:ascii="Book Antiqua" w:hAnsi="Book Antiqua"/>
                <w:bCs/>
                <w:sz w:val="24"/>
                <w:szCs w:val="24"/>
              </w:rPr>
              <w:t xml:space="preserve">Stage </w:t>
            </w:r>
            <w:proofErr w:type="spellStart"/>
            <w:r w:rsidRPr="00FB224D">
              <w:rPr>
                <w:rFonts w:ascii="Book Antiqua" w:hAnsi="Book Antiqua"/>
                <w:bCs/>
                <w:sz w:val="24"/>
                <w:szCs w:val="24"/>
              </w:rPr>
              <w:t>disease</w:t>
            </w:r>
            <w:proofErr w:type="spellEnd"/>
          </w:p>
        </w:tc>
        <w:tc>
          <w:tcPr>
            <w:tcW w:w="1410" w:type="dxa"/>
            <w:gridSpan w:val="3"/>
            <w:tcBorders>
              <w:top w:val="single" w:sz="4" w:space="0" w:color="auto"/>
            </w:tcBorders>
            <w:vAlign w:val="center"/>
          </w:tcPr>
          <w:p w:rsidR="00C76D63" w:rsidRPr="00FB224D" w:rsidRDefault="00C76D63" w:rsidP="005723F1">
            <w:pPr>
              <w:pStyle w:val="Heading1"/>
              <w:spacing w:line="360" w:lineRule="auto"/>
              <w:jc w:val="both"/>
              <w:rPr>
                <w:rFonts w:ascii="Book Antiqua" w:hAnsi="Book Antiqua"/>
                <w:sz w:val="24"/>
                <w:szCs w:val="24"/>
              </w:rPr>
            </w:pPr>
            <w:proofErr w:type="spellStart"/>
            <w:r w:rsidRPr="00FB224D">
              <w:rPr>
                <w:rFonts w:ascii="Book Antiqua" w:hAnsi="Book Antiqua"/>
                <w:bCs/>
                <w:sz w:val="24"/>
                <w:szCs w:val="24"/>
              </w:rPr>
              <w:t>Patients</w:t>
            </w:r>
            <w:proofErr w:type="spellEnd"/>
            <w:r w:rsidRPr="00FB224D">
              <w:rPr>
                <w:rFonts w:ascii="Book Antiqua" w:hAnsi="Book Antiqua"/>
                <w:bCs/>
                <w:sz w:val="24"/>
                <w:szCs w:val="24"/>
              </w:rPr>
              <w:t xml:space="preserve"> </w:t>
            </w:r>
            <w:r w:rsidRPr="00FB224D">
              <w:rPr>
                <w:rFonts w:ascii="Book Antiqua" w:hAnsi="Book Antiqua"/>
                <w:bCs/>
                <w:i/>
                <w:sz w:val="24"/>
                <w:szCs w:val="24"/>
              </w:rPr>
              <w:t>(n)</w:t>
            </w:r>
          </w:p>
        </w:tc>
        <w:tc>
          <w:tcPr>
            <w:tcW w:w="1474" w:type="dxa"/>
            <w:vMerge w:val="restart"/>
            <w:tcBorders>
              <w:top w:val="single" w:sz="4" w:space="0" w:color="auto"/>
            </w:tcBorders>
            <w:vAlign w:val="center"/>
          </w:tcPr>
          <w:p w:rsidR="00C76D63" w:rsidRPr="00FB224D" w:rsidRDefault="00C76D63" w:rsidP="00315950">
            <w:pPr>
              <w:pStyle w:val="Heading1"/>
              <w:tabs>
                <w:tab w:val="clear" w:pos="432"/>
              </w:tabs>
              <w:spacing w:line="360" w:lineRule="auto"/>
              <w:ind w:left="0" w:firstLine="0"/>
              <w:jc w:val="both"/>
              <w:rPr>
                <w:rFonts w:ascii="Book Antiqua" w:hAnsi="Book Antiqua"/>
                <w:sz w:val="24"/>
                <w:szCs w:val="24"/>
                <w:vertAlign w:val="superscript"/>
              </w:rPr>
            </w:pPr>
            <w:proofErr w:type="spellStart"/>
            <w:r w:rsidRPr="00FB224D">
              <w:rPr>
                <w:rFonts w:ascii="Book Antiqua" w:hAnsi="Book Antiqua"/>
                <w:bCs/>
                <w:sz w:val="24"/>
                <w:szCs w:val="24"/>
              </w:rPr>
              <w:t>Operation</w:t>
            </w:r>
            <w:proofErr w:type="spellEnd"/>
            <w:r w:rsidRPr="00FB224D">
              <w:rPr>
                <w:rFonts w:ascii="Book Antiqua" w:hAnsi="Book Antiqua"/>
                <w:bCs/>
                <w:sz w:val="24"/>
                <w:szCs w:val="24"/>
              </w:rPr>
              <w:t xml:space="preserve"> time</w:t>
            </w:r>
            <w:r w:rsidR="00315950">
              <w:rPr>
                <w:rFonts w:ascii="Book Antiqua" w:hAnsi="Book Antiqua" w:hint="eastAsia"/>
                <w:bCs/>
                <w:sz w:val="24"/>
                <w:szCs w:val="24"/>
              </w:rPr>
              <w:t xml:space="preserve"> </w:t>
            </w:r>
            <w:r w:rsidRPr="006745E8">
              <w:rPr>
                <w:rFonts w:ascii="Book Antiqua" w:hAnsi="Book Antiqua"/>
                <w:sz w:val="24"/>
                <w:szCs w:val="24"/>
              </w:rPr>
              <w:t>(</w:t>
            </w:r>
            <w:proofErr w:type="spellStart"/>
            <w:r w:rsidRPr="006745E8">
              <w:rPr>
                <w:rFonts w:ascii="Book Antiqua" w:hAnsi="Book Antiqua"/>
                <w:sz w:val="24"/>
                <w:szCs w:val="24"/>
              </w:rPr>
              <w:t>min</w:t>
            </w:r>
            <w:proofErr w:type="spellEnd"/>
            <w:r w:rsidRPr="006745E8">
              <w:rPr>
                <w:rFonts w:ascii="Book Antiqua" w:hAnsi="Book Antiqua"/>
                <w:sz w:val="24"/>
                <w:szCs w:val="24"/>
              </w:rPr>
              <w:t>)</w:t>
            </w:r>
            <w:r w:rsidR="00CD1A76" w:rsidRPr="00CD1A76">
              <w:rPr>
                <w:rFonts w:ascii="Book Antiqua" w:hAnsi="Book Antiqua" w:hint="eastAsia"/>
                <w:sz w:val="24"/>
                <w:szCs w:val="24"/>
                <w:vertAlign w:val="superscript"/>
                <w:lang w:val="en-GB"/>
              </w:rPr>
              <w:t xml:space="preserve"> 1</w:t>
            </w:r>
          </w:p>
        </w:tc>
        <w:tc>
          <w:tcPr>
            <w:tcW w:w="1442" w:type="dxa"/>
            <w:vMerge w:val="restart"/>
            <w:tcBorders>
              <w:top w:val="single" w:sz="4" w:space="0" w:color="auto"/>
            </w:tcBorders>
            <w:vAlign w:val="center"/>
          </w:tcPr>
          <w:p w:rsidR="00C76D63" w:rsidRPr="00FB224D" w:rsidRDefault="00315950" w:rsidP="005723F1">
            <w:pPr>
              <w:pStyle w:val="Heading1"/>
              <w:tabs>
                <w:tab w:val="clear" w:pos="432"/>
              </w:tabs>
              <w:spacing w:line="360" w:lineRule="auto"/>
              <w:ind w:left="0" w:hanging="9"/>
              <w:jc w:val="both"/>
              <w:rPr>
                <w:rFonts w:ascii="Book Antiqua" w:hAnsi="Book Antiqua"/>
                <w:sz w:val="24"/>
                <w:szCs w:val="24"/>
              </w:rPr>
            </w:pPr>
            <w:r>
              <w:rPr>
                <w:rFonts w:ascii="Book Antiqua" w:hAnsi="Book Antiqua"/>
                <w:sz w:val="24"/>
                <w:szCs w:val="24"/>
              </w:rPr>
              <w:t xml:space="preserve">Blood </w:t>
            </w:r>
            <w:proofErr w:type="spellStart"/>
            <w:r>
              <w:rPr>
                <w:rFonts w:ascii="Book Antiqua" w:hAnsi="Book Antiqua"/>
                <w:sz w:val="24"/>
                <w:szCs w:val="24"/>
              </w:rPr>
              <w:t>loss</w:t>
            </w:r>
            <w:proofErr w:type="spellEnd"/>
            <w:r>
              <w:rPr>
                <w:rFonts w:ascii="Book Antiqua" w:hAnsi="Book Antiqua" w:hint="eastAsia"/>
                <w:sz w:val="24"/>
                <w:szCs w:val="24"/>
              </w:rPr>
              <w:t xml:space="preserve"> </w:t>
            </w:r>
            <w:r w:rsidR="00C76D63" w:rsidRPr="006745E8">
              <w:rPr>
                <w:rFonts w:ascii="Book Antiqua" w:hAnsi="Book Antiqua"/>
                <w:sz w:val="24"/>
                <w:szCs w:val="24"/>
              </w:rPr>
              <w:t>(</w:t>
            </w:r>
            <w:proofErr w:type="spellStart"/>
            <w:r w:rsidR="00C76D63" w:rsidRPr="006745E8">
              <w:rPr>
                <w:rFonts w:ascii="Book Antiqua" w:hAnsi="Book Antiqua"/>
                <w:sz w:val="24"/>
                <w:szCs w:val="24"/>
              </w:rPr>
              <w:t>m</w:t>
            </w:r>
            <w:r w:rsidR="006745E8" w:rsidRPr="006745E8">
              <w:rPr>
                <w:rFonts w:ascii="Book Antiqua" w:hAnsi="Book Antiqua"/>
                <w:sz w:val="24"/>
                <w:szCs w:val="24"/>
              </w:rPr>
              <w:t>L</w:t>
            </w:r>
            <w:proofErr w:type="spellEnd"/>
            <w:r w:rsidR="00C76D63" w:rsidRPr="006745E8">
              <w:rPr>
                <w:rFonts w:ascii="Book Antiqua" w:hAnsi="Book Antiqua"/>
                <w:sz w:val="24"/>
                <w:szCs w:val="24"/>
              </w:rPr>
              <w:t>)</w:t>
            </w:r>
            <w:r w:rsidR="00CD1A76" w:rsidRPr="00CD1A76">
              <w:rPr>
                <w:rFonts w:ascii="Book Antiqua" w:hAnsi="Book Antiqua" w:hint="eastAsia"/>
                <w:sz w:val="24"/>
                <w:szCs w:val="24"/>
                <w:vertAlign w:val="superscript"/>
                <w:lang w:val="en-GB"/>
              </w:rPr>
              <w:t xml:space="preserve"> 1</w:t>
            </w:r>
          </w:p>
        </w:tc>
        <w:tc>
          <w:tcPr>
            <w:tcW w:w="1211" w:type="dxa"/>
            <w:vMerge w:val="restart"/>
            <w:tcBorders>
              <w:top w:val="single" w:sz="4" w:space="0" w:color="auto"/>
            </w:tcBorders>
            <w:vAlign w:val="center"/>
          </w:tcPr>
          <w:p w:rsidR="00C76D63" w:rsidRPr="00FB224D" w:rsidRDefault="00C76D63" w:rsidP="005723F1">
            <w:pPr>
              <w:pStyle w:val="Heading1"/>
              <w:tabs>
                <w:tab w:val="clear" w:pos="432"/>
              </w:tabs>
              <w:spacing w:line="360" w:lineRule="auto"/>
              <w:ind w:left="0" w:firstLine="0"/>
              <w:jc w:val="both"/>
              <w:rPr>
                <w:rFonts w:ascii="Book Antiqua" w:hAnsi="Book Antiqua"/>
                <w:bCs/>
                <w:sz w:val="24"/>
                <w:szCs w:val="24"/>
                <w:vertAlign w:val="superscript"/>
              </w:rPr>
            </w:pPr>
            <w:proofErr w:type="spellStart"/>
            <w:r w:rsidRPr="00FB224D">
              <w:rPr>
                <w:rFonts w:ascii="Book Antiqua" w:hAnsi="Book Antiqua"/>
                <w:bCs/>
                <w:sz w:val="24"/>
                <w:szCs w:val="24"/>
              </w:rPr>
              <w:t>Harvested</w:t>
            </w:r>
            <w:proofErr w:type="spellEnd"/>
            <w:r w:rsidRPr="00FB224D">
              <w:rPr>
                <w:rFonts w:ascii="Book Antiqua" w:hAnsi="Book Antiqua"/>
                <w:bCs/>
                <w:sz w:val="24"/>
                <w:szCs w:val="24"/>
              </w:rPr>
              <w:t xml:space="preserve"> </w:t>
            </w:r>
            <w:proofErr w:type="spellStart"/>
            <w:r w:rsidRPr="00FB224D">
              <w:rPr>
                <w:rFonts w:ascii="Book Antiqua" w:hAnsi="Book Antiqua"/>
                <w:bCs/>
                <w:sz w:val="24"/>
                <w:szCs w:val="24"/>
              </w:rPr>
              <w:t>nodes</w:t>
            </w:r>
            <w:proofErr w:type="spellEnd"/>
            <w:r w:rsidR="00315950">
              <w:rPr>
                <w:rFonts w:ascii="Book Antiqua" w:hAnsi="Book Antiqua" w:hint="eastAsia"/>
                <w:bCs/>
                <w:sz w:val="24"/>
                <w:szCs w:val="24"/>
                <w:vertAlign w:val="superscript"/>
              </w:rPr>
              <w:t xml:space="preserve"> </w:t>
            </w:r>
            <w:r w:rsidRPr="006745E8">
              <w:rPr>
                <w:rFonts w:ascii="Book Antiqua" w:hAnsi="Book Antiqua"/>
                <w:bCs/>
                <w:sz w:val="24"/>
                <w:szCs w:val="24"/>
              </w:rPr>
              <w:t>(</w:t>
            </w:r>
            <w:r w:rsidRPr="00FB224D">
              <w:rPr>
                <w:rFonts w:ascii="Book Antiqua" w:hAnsi="Book Antiqua"/>
                <w:bCs/>
                <w:i/>
                <w:sz w:val="24"/>
                <w:szCs w:val="24"/>
              </w:rPr>
              <w:t>n</w:t>
            </w:r>
            <w:r w:rsidRPr="006745E8">
              <w:rPr>
                <w:rFonts w:ascii="Book Antiqua" w:hAnsi="Book Antiqua"/>
                <w:bCs/>
                <w:sz w:val="24"/>
                <w:szCs w:val="24"/>
              </w:rPr>
              <w:t>)</w:t>
            </w:r>
            <w:r w:rsidR="00CD1A76" w:rsidRPr="00CD1A76">
              <w:rPr>
                <w:rFonts w:ascii="Book Antiqua" w:hAnsi="Book Antiqua" w:hint="eastAsia"/>
                <w:sz w:val="24"/>
                <w:szCs w:val="24"/>
                <w:vertAlign w:val="superscript"/>
                <w:lang w:val="en-GB"/>
              </w:rPr>
              <w:t xml:space="preserve"> 1</w:t>
            </w:r>
            <w:r w:rsidRPr="00FB224D">
              <w:rPr>
                <w:rFonts w:ascii="Book Antiqua" w:hAnsi="Book Antiqua"/>
                <w:bCs/>
                <w:i/>
                <w:sz w:val="24"/>
                <w:szCs w:val="24"/>
              </w:rPr>
              <w:t xml:space="preserve"> </w:t>
            </w:r>
          </w:p>
        </w:tc>
        <w:tc>
          <w:tcPr>
            <w:tcW w:w="899" w:type="dxa"/>
            <w:vMerge w:val="restart"/>
            <w:tcBorders>
              <w:top w:val="single" w:sz="4" w:space="0" w:color="auto"/>
            </w:tcBorders>
            <w:vAlign w:val="center"/>
          </w:tcPr>
          <w:p w:rsidR="00C76D63" w:rsidRPr="00FB224D" w:rsidRDefault="00C76D63" w:rsidP="005723F1">
            <w:pPr>
              <w:pStyle w:val="Heading1"/>
              <w:tabs>
                <w:tab w:val="clear" w:pos="432"/>
              </w:tabs>
              <w:spacing w:line="360" w:lineRule="auto"/>
              <w:ind w:left="7" w:firstLine="0"/>
              <w:jc w:val="both"/>
              <w:rPr>
                <w:rFonts w:ascii="Book Antiqua" w:hAnsi="Book Antiqua"/>
                <w:bCs/>
                <w:sz w:val="24"/>
                <w:szCs w:val="24"/>
              </w:rPr>
            </w:pPr>
            <w:proofErr w:type="spellStart"/>
            <w:r w:rsidRPr="00FB224D">
              <w:rPr>
                <w:rFonts w:ascii="Book Antiqua" w:hAnsi="Book Antiqua"/>
                <w:bCs/>
                <w:sz w:val="24"/>
                <w:szCs w:val="24"/>
              </w:rPr>
              <w:t>Morbidity</w:t>
            </w:r>
            <w:proofErr w:type="spellEnd"/>
            <w:r w:rsidRPr="00FB224D">
              <w:rPr>
                <w:rFonts w:ascii="Book Antiqua" w:hAnsi="Book Antiqua"/>
                <w:bCs/>
                <w:sz w:val="24"/>
                <w:szCs w:val="24"/>
              </w:rPr>
              <w:t xml:space="preserve"> </w:t>
            </w:r>
            <w:r w:rsidRPr="006745E8">
              <w:rPr>
                <w:rFonts w:ascii="Book Antiqua" w:hAnsi="Book Antiqua"/>
                <w:bCs/>
                <w:sz w:val="24"/>
                <w:szCs w:val="24"/>
              </w:rPr>
              <w:t>(%)</w:t>
            </w:r>
          </w:p>
        </w:tc>
        <w:tc>
          <w:tcPr>
            <w:tcW w:w="834" w:type="dxa"/>
            <w:vMerge w:val="restart"/>
            <w:tcBorders>
              <w:top w:val="single" w:sz="4" w:space="0" w:color="auto"/>
            </w:tcBorders>
            <w:vAlign w:val="center"/>
          </w:tcPr>
          <w:p w:rsidR="00C76D63" w:rsidRPr="00FB224D" w:rsidRDefault="00C76D63" w:rsidP="005723F1">
            <w:pPr>
              <w:pStyle w:val="Heading1"/>
              <w:tabs>
                <w:tab w:val="clear" w:pos="432"/>
              </w:tabs>
              <w:spacing w:line="360" w:lineRule="auto"/>
              <w:ind w:left="0" w:firstLine="0"/>
              <w:jc w:val="both"/>
              <w:rPr>
                <w:rFonts w:ascii="Book Antiqua" w:hAnsi="Book Antiqua"/>
                <w:bCs/>
                <w:sz w:val="24"/>
                <w:szCs w:val="24"/>
              </w:rPr>
            </w:pPr>
            <w:proofErr w:type="spellStart"/>
            <w:r w:rsidRPr="00FB224D">
              <w:rPr>
                <w:rFonts w:ascii="Book Antiqua" w:hAnsi="Book Antiqua"/>
                <w:bCs/>
                <w:sz w:val="24"/>
                <w:szCs w:val="24"/>
              </w:rPr>
              <w:t>Mortality</w:t>
            </w:r>
            <w:proofErr w:type="spellEnd"/>
            <w:r w:rsidRPr="00FB224D">
              <w:rPr>
                <w:rFonts w:ascii="Book Antiqua" w:hAnsi="Book Antiqua"/>
                <w:bCs/>
                <w:sz w:val="24"/>
                <w:szCs w:val="24"/>
              </w:rPr>
              <w:t xml:space="preserve"> </w:t>
            </w:r>
            <w:r w:rsidRPr="006745E8">
              <w:rPr>
                <w:rFonts w:ascii="Book Antiqua" w:hAnsi="Book Antiqua"/>
                <w:bCs/>
                <w:sz w:val="24"/>
                <w:szCs w:val="24"/>
              </w:rPr>
              <w:t>(%)</w:t>
            </w:r>
          </w:p>
        </w:tc>
        <w:tc>
          <w:tcPr>
            <w:tcW w:w="1243" w:type="dxa"/>
            <w:gridSpan w:val="3"/>
            <w:vMerge w:val="restart"/>
            <w:tcBorders>
              <w:top w:val="single" w:sz="4" w:space="0" w:color="auto"/>
            </w:tcBorders>
            <w:vAlign w:val="center"/>
          </w:tcPr>
          <w:p w:rsidR="00C76D63" w:rsidRPr="00FB224D" w:rsidRDefault="00C76D63" w:rsidP="00DC69ED">
            <w:pPr>
              <w:pStyle w:val="Heading1"/>
              <w:tabs>
                <w:tab w:val="clear" w:pos="432"/>
              </w:tabs>
              <w:spacing w:line="360" w:lineRule="auto"/>
              <w:ind w:left="34" w:firstLine="0"/>
              <w:jc w:val="both"/>
              <w:rPr>
                <w:rFonts w:ascii="Book Antiqua" w:hAnsi="Book Antiqua"/>
                <w:bCs/>
                <w:sz w:val="24"/>
                <w:szCs w:val="24"/>
                <w:vertAlign w:val="superscript"/>
              </w:rPr>
            </w:pPr>
            <w:r w:rsidRPr="00FB224D">
              <w:rPr>
                <w:rFonts w:ascii="Book Antiqua" w:hAnsi="Book Antiqua"/>
                <w:bCs/>
                <w:sz w:val="24"/>
                <w:szCs w:val="24"/>
              </w:rPr>
              <w:t>Hospital stay</w:t>
            </w:r>
            <w:r w:rsidR="00DC69ED">
              <w:rPr>
                <w:rFonts w:ascii="Book Antiqua" w:hAnsi="Book Antiqua" w:hint="eastAsia"/>
                <w:bCs/>
                <w:sz w:val="24"/>
                <w:szCs w:val="24"/>
              </w:rPr>
              <w:t xml:space="preserve"> </w:t>
            </w:r>
            <w:r w:rsidR="00CD1A76">
              <w:rPr>
                <w:rFonts w:ascii="Book Antiqua" w:hAnsi="Book Antiqua"/>
                <w:bCs/>
                <w:sz w:val="24"/>
                <w:szCs w:val="24"/>
              </w:rPr>
              <w:t>(d</w:t>
            </w:r>
            <w:r w:rsidRPr="00FB224D">
              <w:rPr>
                <w:rFonts w:ascii="Book Antiqua" w:hAnsi="Book Antiqua"/>
                <w:bCs/>
                <w:i/>
                <w:sz w:val="24"/>
                <w:szCs w:val="24"/>
              </w:rPr>
              <w:t>)</w:t>
            </w:r>
            <w:r w:rsidR="00CD1A76" w:rsidRPr="00CD1A76">
              <w:rPr>
                <w:rFonts w:ascii="Book Antiqua" w:hAnsi="Book Antiqua" w:hint="eastAsia"/>
                <w:sz w:val="24"/>
                <w:szCs w:val="24"/>
                <w:vertAlign w:val="superscript"/>
                <w:lang w:val="en-GB"/>
              </w:rPr>
              <w:t xml:space="preserve"> 1</w:t>
            </w:r>
          </w:p>
        </w:tc>
      </w:tr>
      <w:tr w:rsidR="00FB224D" w:rsidRPr="00FB224D" w:rsidTr="00315950">
        <w:trPr>
          <w:gridAfter w:val="1"/>
          <w:wAfter w:w="1020" w:type="dxa"/>
          <w:trHeight w:val="487"/>
        </w:trPr>
        <w:tc>
          <w:tcPr>
            <w:tcW w:w="981" w:type="dxa"/>
            <w:vMerge/>
            <w:tcBorders>
              <w:bottom w:val="single" w:sz="4" w:space="0" w:color="auto"/>
            </w:tcBorders>
            <w:vAlign w:val="center"/>
          </w:tcPr>
          <w:p w:rsidR="00C76D63" w:rsidRPr="00FB224D" w:rsidRDefault="00C76D63" w:rsidP="005723F1">
            <w:pPr>
              <w:pStyle w:val="Heading1"/>
              <w:spacing w:line="360" w:lineRule="auto"/>
              <w:jc w:val="both"/>
              <w:rPr>
                <w:rFonts w:ascii="Book Antiqua" w:hAnsi="Book Antiqua"/>
                <w:b w:val="0"/>
                <w:bCs/>
                <w:sz w:val="24"/>
                <w:szCs w:val="24"/>
              </w:rPr>
            </w:pPr>
          </w:p>
        </w:tc>
        <w:tc>
          <w:tcPr>
            <w:tcW w:w="981" w:type="dxa"/>
            <w:vMerge/>
            <w:tcBorders>
              <w:bottom w:val="single" w:sz="4" w:space="0" w:color="auto"/>
            </w:tcBorders>
            <w:vAlign w:val="center"/>
          </w:tcPr>
          <w:p w:rsidR="00C76D63" w:rsidRPr="00FB224D" w:rsidRDefault="00C76D63" w:rsidP="005723F1">
            <w:pPr>
              <w:pStyle w:val="Heading1"/>
              <w:spacing w:line="360" w:lineRule="auto"/>
              <w:jc w:val="both"/>
              <w:rPr>
                <w:rFonts w:ascii="Book Antiqua" w:hAnsi="Book Antiqua"/>
                <w:b w:val="0"/>
                <w:bCs/>
                <w:sz w:val="24"/>
                <w:szCs w:val="24"/>
              </w:rPr>
            </w:pPr>
          </w:p>
        </w:tc>
        <w:tc>
          <w:tcPr>
            <w:tcW w:w="865" w:type="dxa"/>
            <w:vMerge/>
            <w:tcBorders>
              <w:bottom w:val="single" w:sz="4" w:space="0" w:color="auto"/>
            </w:tcBorders>
            <w:vAlign w:val="center"/>
          </w:tcPr>
          <w:p w:rsidR="00C76D63" w:rsidRPr="00FB224D" w:rsidRDefault="00C76D63" w:rsidP="005723F1">
            <w:pPr>
              <w:pStyle w:val="Heading1"/>
              <w:spacing w:line="360" w:lineRule="auto"/>
              <w:jc w:val="both"/>
              <w:rPr>
                <w:rFonts w:ascii="Book Antiqua" w:hAnsi="Book Antiqua"/>
                <w:b w:val="0"/>
                <w:bCs/>
                <w:sz w:val="24"/>
                <w:szCs w:val="24"/>
              </w:rPr>
            </w:pPr>
          </w:p>
        </w:tc>
        <w:tc>
          <w:tcPr>
            <w:tcW w:w="488" w:type="dxa"/>
            <w:tcBorders>
              <w:bottom w:val="single" w:sz="4" w:space="0" w:color="auto"/>
            </w:tcBorders>
            <w:vAlign w:val="center"/>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b/>
                <w:bCs/>
                <w:sz w:val="24"/>
                <w:szCs w:val="24"/>
              </w:rPr>
              <w:t>RAG</w:t>
            </w:r>
          </w:p>
        </w:tc>
        <w:tc>
          <w:tcPr>
            <w:tcW w:w="483" w:type="dxa"/>
            <w:tcBorders>
              <w:bottom w:val="single" w:sz="4" w:space="0" w:color="auto"/>
            </w:tcBorders>
            <w:vAlign w:val="center"/>
          </w:tcPr>
          <w:p w:rsidR="00C76D63" w:rsidRPr="00FB224D" w:rsidRDefault="00C76D63" w:rsidP="005723F1">
            <w:pPr>
              <w:spacing w:line="360" w:lineRule="auto"/>
              <w:jc w:val="both"/>
              <w:rPr>
                <w:rFonts w:ascii="Book Antiqua" w:hAnsi="Book Antiqua"/>
                <w:b/>
                <w:sz w:val="24"/>
                <w:szCs w:val="24"/>
                <w:lang w:val="en-GB"/>
              </w:rPr>
            </w:pPr>
            <w:r w:rsidRPr="00FB224D">
              <w:rPr>
                <w:rFonts w:ascii="Book Antiqua" w:hAnsi="Book Antiqua"/>
                <w:b/>
                <w:sz w:val="24"/>
                <w:szCs w:val="24"/>
                <w:lang w:val="en-GB"/>
              </w:rPr>
              <w:t>LAG</w:t>
            </w:r>
          </w:p>
        </w:tc>
        <w:tc>
          <w:tcPr>
            <w:tcW w:w="439" w:type="dxa"/>
            <w:tcBorders>
              <w:top w:val="nil"/>
              <w:bottom w:val="single" w:sz="4" w:space="0" w:color="auto"/>
            </w:tcBorders>
            <w:vAlign w:val="center"/>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b/>
                <w:bCs/>
                <w:sz w:val="24"/>
                <w:szCs w:val="24"/>
              </w:rPr>
              <w:t>OG</w:t>
            </w:r>
          </w:p>
        </w:tc>
        <w:tc>
          <w:tcPr>
            <w:tcW w:w="1474" w:type="dxa"/>
            <w:vMerge/>
            <w:tcBorders>
              <w:bottom w:val="single" w:sz="4" w:space="0" w:color="auto"/>
            </w:tcBorders>
          </w:tcPr>
          <w:p w:rsidR="00C76D63" w:rsidRPr="00FB224D" w:rsidRDefault="00C76D63" w:rsidP="005723F1">
            <w:pPr>
              <w:pStyle w:val="Heading1"/>
              <w:spacing w:line="360" w:lineRule="auto"/>
              <w:jc w:val="both"/>
              <w:rPr>
                <w:rFonts w:ascii="Book Antiqua" w:hAnsi="Book Antiqua"/>
                <w:b w:val="0"/>
                <w:sz w:val="24"/>
                <w:szCs w:val="24"/>
              </w:rPr>
            </w:pPr>
          </w:p>
        </w:tc>
        <w:tc>
          <w:tcPr>
            <w:tcW w:w="1442" w:type="dxa"/>
            <w:vMerge/>
            <w:tcBorders>
              <w:bottom w:val="single" w:sz="4" w:space="0" w:color="auto"/>
            </w:tcBorders>
          </w:tcPr>
          <w:p w:rsidR="00C76D63" w:rsidRPr="00FB224D" w:rsidRDefault="00C76D63" w:rsidP="005723F1">
            <w:pPr>
              <w:pStyle w:val="Heading1"/>
              <w:spacing w:line="360" w:lineRule="auto"/>
              <w:jc w:val="both"/>
              <w:rPr>
                <w:rFonts w:ascii="Book Antiqua" w:hAnsi="Book Antiqua"/>
                <w:b w:val="0"/>
                <w:sz w:val="24"/>
                <w:szCs w:val="24"/>
              </w:rPr>
            </w:pPr>
          </w:p>
        </w:tc>
        <w:tc>
          <w:tcPr>
            <w:tcW w:w="1211" w:type="dxa"/>
            <w:vMerge/>
            <w:tcBorders>
              <w:bottom w:val="single" w:sz="4" w:space="0" w:color="auto"/>
            </w:tcBorders>
          </w:tcPr>
          <w:p w:rsidR="00C76D63" w:rsidRPr="00FB224D" w:rsidRDefault="00C76D63" w:rsidP="005723F1">
            <w:pPr>
              <w:pStyle w:val="Heading1"/>
              <w:spacing w:line="360" w:lineRule="auto"/>
              <w:jc w:val="both"/>
              <w:rPr>
                <w:rFonts w:ascii="Book Antiqua" w:hAnsi="Book Antiqua"/>
                <w:b w:val="0"/>
                <w:bCs/>
                <w:sz w:val="24"/>
                <w:szCs w:val="24"/>
              </w:rPr>
            </w:pPr>
          </w:p>
        </w:tc>
        <w:tc>
          <w:tcPr>
            <w:tcW w:w="899" w:type="dxa"/>
            <w:vMerge/>
            <w:tcBorders>
              <w:bottom w:val="single" w:sz="4" w:space="0" w:color="auto"/>
            </w:tcBorders>
          </w:tcPr>
          <w:p w:rsidR="00C76D63" w:rsidRPr="00FB224D" w:rsidRDefault="00C76D63" w:rsidP="005723F1">
            <w:pPr>
              <w:pStyle w:val="Heading1"/>
              <w:spacing w:line="360" w:lineRule="auto"/>
              <w:jc w:val="both"/>
              <w:rPr>
                <w:rFonts w:ascii="Book Antiqua" w:hAnsi="Book Antiqua"/>
                <w:b w:val="0"/>
                <w:bCs/>
                <w:sz w:val="24"/>
                <w:szCs w:val="24"/>
              </w:rPr>
            </w:pPr>
          </w:p>
        </w:tc>
        <w:tc>
          <w:tcPr>
            <w:tcW w:w="834" w:type="dxa"/>
            <w:vMerge/>
            <w:tcBorders>
              <w:bottom w:val="single" w:sz="4" w:space="0" w:color="auto"/>
            </w:tcBorders>
          </w:tcPr>
          <w:p w:rsidR="00C76D63" w:rsidRPr="00FB224D" w:rsidRDefault="00C76D63" w:rsidP="005723F1">
            <w:pPr>
              <w:pStyle w:val="Heading1"/>
              <w:spacing w:line="360" w:lineRule="auto"/>
              <w:jc w:val="both"/>
              <w:rPr>
                <w:rFonts w:ascii="Book Antiqua" w:hAnsi="Book Antiqua"/>
                <w:b w:val="0"/>
                <w:bCs/>
                <w:sz w:val="24"/>
                <w:szCs w:val="24"/>
              </w:rPr>
            </w:pPr>
          </w:p>
        </w:tc>
        <w:tc>
          <w:tcPr>
            <w:tcW w:w="1243" w:type="dxa"/>
            <w:gridSpan w:val="3"/>
            <w:vMerge/>
            <w:tcBorders>
              <w:bottom w:val="single" w:sz="4" w:space="0" w:color="auto"/>
            </w:tcBorders>
            <w:vAlign w:val="center"/>
          </w:tcPr>
          <w:p w:rsidR="00C76D63" w:rsidRPr="00FB224D" w:rsidRDefault="00C76D63" w:rsidP="005723F1">
            <w:pPr>
              <w:pStyle w:val="Heading1"/>
              <w:spacing w:line="360" w:lineRule="auto"/>
              <w:jc w:val="both"/>
              <w:rPr>
                <w:rFonts w:ascii="Book Antiqua" w:hAnsi="Book Antiqua"/>
                <w:b w:val="0"/>
                <w:bCs/>
                <w:sz w:val="24"/>
                <w:szCs w:val="24"/>
              </w:rPr>
            </w:pP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fr-FR"/>
              </w:rPr>
            </w:pPr>
            <w:r w:rsidRPr="00FB224D">
              <w:rPr>
                <w:rFonts w:ascii="Book Antiqua" w:hAnsi="Book Antiqua"/>
                <w:sz w:val="24"/>
                <w:szCs w:val="24"/>
                <w:lang w:val="fr-FR"/>
              </w:rPr>
              <w:t xml:space="preserve">Song </w:t>
            </w:r>
            <w:r w:rsidRPr="00FB224D">
              <w:rPr>
                <w:rFonts w:ascii="Book Antiqua" w:hAnsi="Book Antiqua"/>
                <w:i/>
                <w:sz w:val="24"/>
                <w:szCs w:val="24"/>
                <w:lang w:val="fr-FR"/>
              </w:rPr>
              <w:t>et al</w:t>
            </w:r>
            <w:r w:rsidRPr="00FB224D">
              <w:rPr>
                <w:rFonts w:ascii="Book Antiqua" w:hAnsi="Book Antiqua"/>
                <w:sz w:val="24"/>
                <w:szCs w:val="24"/>
                <w:vertAlign w:val="superscript"/>
                <w:lang w:val="fr-FR"/>
              </w:rPr>
              <w:t>[35]</w:t>
            </w:r>
          </w:p>
        </w:tc>
        <w:tc>
          <w:tcPr>
            <w:tcW w:w="981" w:type="dxa"/>
            <w:tcBorders>
              <w:top w:val="nil"/>
              <w:bottom w:val="nil"/>
            </w:tcBorders>
          </w:tcPr>
          <w:p w:rsidR="00C76D63" w:rsidRPr="00FB224D" w:rsidRDefault="00C76D63" w:rsidP="00CD1A76">
            <w:pPr>
              <w:spacing w:line="360" w:lineRule="auto"/>
              <w:jc w:val="both"/>
              <w:rPr>
                <w:rFonts w:ascii="Book Antiqua" w:hAnsi="Book Antiqua"/>
                <w:sz w:val="24"/>
                <w:szCs w:val="24"/>
                <w:vertAlign w:val="superscript"/>
                <w:lang w:val="de-DE"/>
              </w:rPr>
            </w:pPr>
            <w:r w:rsidRPr="00FB224D">
              <w:rPr>
                <w:rFonts w:ascii="Book Antiqua" w:hAnsi="Book Antiqua"/>
                <w:sz w:val="24"/>
                <w:szCs w:val="24"/>
                <w:lang w:val="de-DE"/>
              </w:rPr>
              <w:t xml:space="preserve">RAG </w:t>
            </w:r>
            <w:proofErr w:type="spellStart"/>
            <w:r w:rsidRPr="00CD1A76">
              <w:rPr>
                <w:rFonts w:ascii="Book Antiqua" w:hAnsi="Book Antiqua"/>
                <w:i/>
                <w:sz w:val="24"/>
                <w:szCs w:val="24"/>
                <w:lang w:val="de-DE"/>
              </w:rPr>
              <w:t>vs</w:t>
            </w:r>
            <w:proofErr w:type="spellEnd"/>
            <w:r w:rsidRPr="00FB224D">
              <w:rPr>
                <w:rFonts w:ascii="Book Antiqua" w:hAnsi="Book Antiqua"/>
                <w:sz w:val="24"/>
                <w:szCs w:val="24"/>
                <w:lang w:val="de-DE"/>
              </w:rPr>
              <w:t xml:space="preserve"> iLAG</w:t>
            </w:r>
            <w:r w:rsidR="00CD1A76">
              <w:rPr>
                <w:rFonts w:ascii="Book Antiqua" w:hAnsi="Book Antiqua" w:hint="eastAsia"/>
                <w:sz w:val="24"/>
                <w:szCs w:val="24"/>
                <w:vertAlign w:val="superscript"/>
                <w:lang w:val="de-DE"/>
              </w:rPr>
              <w:t>2</w:t>
            </w:r>
            <w:r w:rsidRPr="00FB224D">
              <w:rPr>
                <w:rFonts w:ascii="Book Antiqua" w:hAnsi="Book Antiqua"/>
                <w:sz w:val="24"/>
                <w:szCs w:val="24"/>
                <w:lang w:val="de-DE"/>
              </w:rPr>
              <w:t xml:space="preserve"> </w:t>
            </w:r>
            <w:proofErr w:type="spellStart"/>
            <w:r w:rsidRPr="00CD1A76">
              <w:rPr>
                <w:rFonts w:ascii="Book Antiqua" w:hAnsi="Book Antiqua"/>
                <w:i/>
                <w:sz w:val="24"/>
                <w:szCs w:val="24"/>
                <w:lang w:val="de-DE"/>
              </w:rPr>
              <w:t>vs</w:t>
            </w:r>
            <w:proofErr w:type="spellEnd"/>
            <w:r w:rsidRPr="00FB224D">
              <w:rPr>
                <w:rFonts w:ascii="Book Antiqua" w:hAnsi="Book Antiqua"/>
                <w:sz w:val="24"/>
                <w:szCs w:val="24"/>
                <w:lang w:val="de-DE"/>
              </w:rPr>
              <w:t xml:space="preserve"> rLAG</w:t>
            </w:r>
            <w:r w:rsidR="00CD1A76">
              <w:rPr>
                <w:rFonts w:ascii="Book Antiqua" w:hAnsi="Book Antiqua" w:hint="eastAsia"/>
                <w:sz w:val="24"/>
                <w:szCs w:val="24"/>
                <w:vertAlign w:val="superscript"/>
                <w:lang w:val="de-DE"/>
              </w:rPr>
              <w:t>2</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vertAlign w:val="superscript"/>
                <w:lang w:val="de-DE"/>
              </w:rPr>
            </w:pPr>
            <w:r w:rsidRPr="00FB224D">
              <w:rPr>
                <w:rFonts w:ascii="Book Antiqua" w:hAnsi="Book Antiqua"/>
                <w:sz w:val="24"/>
                <w:szCs w:val="24"/>
                <w:lang w:val="de-DE"/>
              </w:rPr>
              <w:t>I-II</w:t>
            </w:r>
          </w:p>
        </w:tc>
        <w:tc>
          <w:tcPr>
            <w:tcW w:w="488" w:type="dxa"/>
            <w:tcBorders>
              <w:top w:val="nil"/>
              <w:bottom w:val="nil"/>
            </w:tcBorders>
          </w:tcPr>
          <w:p w:rsidR="00C76D63" w:rsidRPr="00FB224D" w:rsidRDefault="00C76D63" w:rsidP="00DC69ED">
            <w:pPr>
              <w:spacing w:line="360" w:lineRule="auto"/>
              <w:jc w:val="both"/>
              <w:rPr>
                <w:rFonts w:ascii="Book Antiqua" w:hAnsi="Book Antiqua"/>
                <w:sz w:val="24"/>
                <w:szCs w:val="24"/>
                <w:lang w:val="en-GB"/>
              </w:rPr>
            </w:pPr>
            <w:r w:rsidRPr="00FB224D">
              <w:rPr>
                <w:rFonts w:ascii="Book Antiqua" w:hAnsi="Book Antiqua"/>
                <w:sz w:val="24"/>
                <w:szCs w:val="24"/>
                <w:lang w:val="en-GB"/>
              </w:rPr>
              <w:t>20</w:t>
            </w:r>
            <w:r w:rsidR="00CD1A76">
              <w:rPr>
                <w:rFonts w:ascii="Book Antiqua" w:hAnsi="Book Antiqua" w:hint="eastAsia"/>
                <w:sz w:val="24"/>
                <w:szCs w:val="24"/>
                <w:vertAlign w:val="superscript"/>
                <w:lang w:val="de-DE"/>
              </w:rPr>
              <w:t>2</w:t>
            </w:r>
            <w:r w:rsidRPr="00FB224D">
              <w:rPr>
                <w:rFonts w:ascii="Book Antiqua" w:hAnsi="Book Antiqua"/>
                <w:sz w:val="24"/>
                <w:szCs w:val="24"/>
                <w:lang w:val="en-GB"/>
              </w:rPr>
              <w:t xml:space="preserve"> </w:t>
            </w:r>
          </w:p>
        </w:tc>
        <w:tc>
          <w:tcPr>
            <w:tcW w:w="483" w:type="dxa"/>
            <w:tcBorders>
              <w:top w:val="nil"/>
              <w:bottom w:val="nil"/>
            </w:tcBorders>
          </w:tcPr>
          <w:p w:rsidR="00C76D63" w:rsidRPr="00FB224D" w:rsidRDefault="00C76D63" w:rsidP="00315950">
            <w:pPr>
              <w:spacing w:line="360" w:lineRule="auto"/>
              <w:jc w:val="both"/>
              <w:rPr>
                <w:rFonts w:ascii="Book Antiqua" w:hAnsi="Book Antiqua"/>
                <w:sz w:val="24"/>
                <w:szCs w:val="24"/>
                <w:lang w:val="en-GB"/>
              </w:rPr>
            </w:pPr>
            <w:r w:rsidRPr="00FB224D">
              <w:rPr>
                <w:rFonts w:ascii="Book Antiqua" w:hAnsi="Book Antiqua"/>
                <w:sz w:val="24"/>
                <w:szCs w:val="24"/>
                <w:lang w:val="en-GB"/>
              </w:rPr>
              <w:t>20</w:t>
            </w:r>
            <w:r w:rsidR="00CD1A76">
              <w:rPr>
                <w:rFonts w:ascii="Book Antiqua" w:hAnsi="Book Antiqua" w:hint="eastAsia"/>
                <w:sz w:val="24"/>
                <w:szCs w:val="24"/>
                <w:vertAlign w:val="superscript"/>
                <w:lang w:val="de-DE"/>
              </w:rPr>
              <w:t>2</w:t>
            </w:r>
            <w:r w:rsidR="00315950">
              <w:rPr>
                <w:rFonts w:ascii="Book Antiqua" w:hAnsi="Book Antiqua" w:hint="eastAsia"/>
                <w:sz w:val="24"/>
                <w:szCs w:val="24"/>
                <w:lang w:val="en-GB"/>
              </w:rPr>
              <w:t xml:space="preserve"> </w:t>
            </w:r>
            <w:r w:rsidR="00DC69ED">
              <w:rPr>
                <w:rFonts w:ascii="Book Antiqua" w:hAnsi="Book Antiqua" w:hint="eastAsia"/>
                <w:sz w:val="24"/>
                <w:szCs w:val="24"/>
                <w:lang w:val="en-GB"/>
              </w:rPr>
              <w:t xml:space="preserve"> </w:t>
            </w:r>
            <w:r w:rsidR="00315950">
              <w:rPr>
                <w:rFonts w:ascii="Book Antiqua" w:hAnsi="Book Antiqua" w:hint="eastAsia"/>
                <w:sz w:val="24"/>
                <w:szCs w:val="24"/>
                <w:lang w:val="en-GB"/>
              </w:rPr>
              <w:t xml:space="preserve"> </w:t>
            </w:r>
            <w:r w:rsidRPr="00FB224D">
              <w:rPr>
                <w:rFonts w:ascii="Book Antiqua" w:hAnsi="Book Antiqua"/>
                <w:sz w:val="24"/>
                <w:szCs w:val="24"/>
                <w:lang w:val="en-GB"/>
              </w:rPr>
              <w:t xml:space="preserve"> 20</w:t>
            </w:r>
            <w:r w:rsidR="00CD1A76">
              <w:rPr>
                <w:rFonts w:ascii="Book Antiqua" w:hAnsi="Book Antiqua" w:hint="eastAsia"/>
                <w:sz w:val="24"/>
                <w:szCs w:val="24"/>
                <w:vertAlign w:val="superscript"/>
                <w:lang w:val="de-DE"/>
              </w:rPr>
              <w:t>2</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315950">
            <w:pPr>
              <w:spacing w:line="360" w:lineRule="auto"/>
              <w:jc w:val="both"/>
              <w:rPr>
                <w:rFonts w:ascii="Book Antiqua" w:hAnsi="Book Antiqua"/>
                <w:sz w:val="24"/>
                <w:szCs w:val="24"/>
                <w:lang w:val="de-DE"/>
              </w:rPr>
            </w:pPr>
            <w:r w:rsidRPr="00FB224D">
              <w:rPr>
                <w:rFonts w:ascii="Book Antiqua" w:hAnsi="Book Antiqua" w:cs="AdvPTimes"/>
                <w:sz w:val="24"/>
                <w:szCs w:val="24"/>
                <w:lang w:val="nl-NL"/>
              </w:rPr>
              <w:t xml:space="preserve">230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289.5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134.1</w:t>
            </w:r>
            <w:r w:rsidR="00315950">
              <w:rPr>
                <w:rFonts w:ascii="Book Antiqua" w:hAnsi="Book Antiqua" w:cs="AdvPTimes" w:hint="eastAsia"/>
                <w:sz w:val="24"/>
                <w:szCs w:val="24"/>
                <w:lang w:val="nl-NL"/>
              </w:rPr>
              <w:t xml:space="preserve"> </w:t>
            </w:r>
            <w:r w:rsidR="00DC69ED">
              <w:rPr>
                <w:rFonts w:ascii="Book Antiqua" w:hAnsi="Book Antiqua" w:cs="AdvPTimes" w:hint="eastAsia"/>
                <w:sz w:val="24"/>
                <w:szCs w:val="24"/>
                <w:lang w:val="nl-NL"/>
              </w:rPr>
              <w:t xml:space="preserve"> </w:t>
            </w:r>
            <w:r w:rsidR="00315950">
              <w:rPr>
                <w:rFonts w:ascii="Book Antiqua" w:hAnsi="Book Antiqua" w:cs="AdvPTimes" w:hint="eastAsia"/>
                <w:sz w:val="24"/>
                <w:szCs w:val="24"/>
                <w:lang w:val="nl-NL"/>
              </w:rPr>
              <w:t xml:space="preserve"> </w:t>
            </w:r>
            <w:r w:rsidRPr="00FB224D">
              <w:rPr>
                <w:rFonts w:ascii="Book Antiqua" w:hAnsi="Book Antiqua" w:cs="AdvPTimes"/>
                <w:sz w:val="24"/>
                <w:szCs w:val="24"/>
                <w:lang w:val="nl-NL"/>
              </w:rPr>
              <w:t xml:space="preserve"> </w:t>
            </w:r>
            <w:r w:rsidR="00DC69ED">
              <w:rPr>
                <w:rFonts w:ascii="Book Antiqua" w:hAnsi="Book Antiqua" w:cs="AdvPTimes" w:hint="eastAsia"/>
                <w:sz w:val="24"/>
                <w:szCs w:val="24"/>
                <w:lang w:val="nl-NL"/>
              </w:rPr>
              <w:t xml:space="preserve"> </w:t>
            </w:r>
            <w:r w:rsidRPr="00FB224D">
              <w:rPr>
                <w:rFonts w:ascii="Book Antiqua" w:hAnsi="Book Antiqua" w:cs="AdvPTimes"/>
                <w:sz w:val="24"/>
                <w:szCs w:val="24"/>
                <w:lang w:val="nl-NL"/>
              </w:rPr>
              <w:t xml:space="preserve"> </w:t>
            </w:r>
            <w:r w:rsidR="00DC69ED">
              <w:rPr>
                <w:rFonts w:ascii="Book Antiqua" w:hAnsi="Book Antiqua" w:cs="AdvPTimes" w:hint="eastAsia"/>
                <w:sz w:val="24"/>
                <w:szCs w:val="24"/>
                <w:lang w:val="nl-NL"/>
              </w:rPr>
              <w:t xml:space="preserve"> </w:t>
            </w:r>
            <w:r w:rsidRPr="00FB224D">
              <w:rPr>
                <w:rFonts w:ascii="Book Antiqua" w:hAnsi="Book Antiqua" w:cs="AdvPTimes"/>
                <w:sz w:val="24"/>
                <w:szCs w:val="24"/>
                <w:lang w:val="nl-NL"/>
              </w:rPr>
              <w:t xml:space="preserve"> </w:t>
            </w:r>
            <w:r w:rsidR="00DC69ED">
              <w:rPr>
                <w:rFonts w:ascii="Book Antiqua" w:hAnsi="Book Antiqua" w:cs="AdvPTimes" w:hint="eastAsia"/>
                <w:sz w:val="24"/>
                <w:szCs w:val="24"/>
                <w:lang w:val="nl-NL"/>
              </w:rPr>
              <w:t xml:space="preserve"> </w:t>
            </w:r>
            <w:r w:rsidRPr="00FB224D">
              <w:rPr>
                <w:rFonts w:ascii="Book Antiqua" w:hAnsi="Book Antiqua" w:cs="AdvPTimes"/>
                <w:sz w:val="24"/>
                <w:szCs w:val="24"/>
                <w:lang w:val="nl-NL"/>
              </w:rPr>
              <w:t xml:space="preserve"> </w:t>
            </w:r>
            <w:r w:rsidR="00DC69ED">
              <w:rPr>
                <w:rFonts w:ascii="Book Antiqua" w:hAnsi="Book Antiqua" w:cs="AdvPTimes" w:hint="eastAsia"/>
                <w:sz w:val="24"/>
                <w:szCs w:val="24"/>
                <w:lang w:val="nl-NL"/>
              </w:rPr>
              <w:t xml:space="preserve"> </w:t>
            </w:r>
            <w:r w:rsidRPr="00FB224D">
              <w:rPr>
                <w:rFonts w:ascii="Book Antiqua" w:hAnsi="Book Antiqua" w:cs="AdvPTimes"/>
                <w:sz w:val="24"/>
                <w:szCs w:val="24"/>
                <w:lang w:val="nl-NL"/>
              </w:rPr>
              <w:t xml:space="preserve">      (RAG</w:t>
            </w:r>
            <w:r w:rsidR="00AF43E9">
              <w:rPr>
                <w:rFonts w:ascii="Book Antiqua" w:hAnsi="Book Antiqua" w:cs="AdvPTimes"/>
                <w:sz w:val="24"/>
                <w:szCs w:val="24"/>
                <w:lang w:val="nl-NL"/>
              </w:rPr>
              <w:t xml:space="preserve"> &lt; </w:t>
            </w:r>
            <w:proofErr w:type="spellStart"/>
            <w:r w:rsidRPr="00FB224D">
              <w:rPr>
                <w:rFonts w:ascii="Book Antiqua" w:hAnsi="Book Antiqua" w:cs="AdvPTimes"/>
                <w:sz w:val="24"/>
                <w:szCs w:val="24"/>
                <w:lang w:val="nl-NL"/>
              </w:rPr>
              <w:t>iLAG</w:t>
            </w:r>
            <w:proofErr w:type="spellEnd"/>
            <w:r w:rsidR="00AF43E9">
              <w:rPr>
                <w:rFonts w:ascii="Book Antiqua" w:hAnsi="Book Antiqua" w:cs="AdvPTimes"/>
                <w:sz w:val="24"/>
                <w:szCs w:val="24"/>
                <w:lang w:val="nl-NL"/>
              </w:rPr>
              <w:t xml:space="preserve"> &gt; </w:t>
            </w:r>
            <w:proofErr w:type="spellStart"/>
            <w:r w:rsidRPr="00FB224D">
              <w:rPr>
                <w:rFonts w:ascii="Book Antiqua" w:hAnsi="Book Antiqua" w:cs="AdvPTimes"/>
                <w:sz w:val="24"/>
                <w:szCs w:val="24"/>
                <w:lang w:val="nl-NL"/>
              </w:rPr>
              <w:t>rLAG</w:t>
            </w:r>
            <w:proofErr w:type="spellEnd"/>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nl-NL"/>
              </w:rPr>
              <w:t xml:space="preserve">94.8 RAG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39.5 </w:t>
            </w:r>
            <w:proofErr w:type="spellStart"/>
            <w:r w:rsidRPr="00FB224D">
              <w:rPr>
                <w:rFonts w:ascii="Book Antiqua" w:hAnsi="Book Antiqua" w:cs="AdvPTimes"/>
                <w:sz w:val="24"/>
                <w:szCs w:val="24"/>
                <w:lang w:val="nl-NL"/>
              </w:rPr>
              <w:t>rLAG</w:t>
            </w:r>
            <w:proofErr w:type="spellEnd"/>
            <w:r w:rsidRPr="00FB224D">
              <w:rPr>
                <w:rFonts w:ascii="Book Antiqua" w:hAnsi="Book Antiqua" w:cs="AdvPTimes"/>
                <w:sz w:val="24"/>
                <w:szCs w:val="24"/>
                <w:lang w:val="nl-NL"/>
              </w:rPr>
              <w:t xml:space="preserve"> (NS)</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 xml:space="preserve">35.3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en-GB"/>
              </w:rPr>
              <w:t xml:space="preserve"> 31.5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en-GB"/>
              </w:rPr>
              <w:t xml:space="preserve"> 42.7 (NS)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5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5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10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nl-NL"/>
              </w:rPr>
              <w:t xml:space="preserve">5.7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7.7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6.2 (RAG</w:t>
            </w:r>
            <w:r w:rsidR="00AF43E9">
              <w:rPr>
                <w:rFonts w:ascii="Book Antiqua" w:hAnsi="Book Antiqua" w:cs="AdvPTimes"/>
                <w:sz w:val="24"/>
                <w:szCs w:val="24"/>
                <w:lang w:val="nl-NL"/>
              </w:rPr>
              <w:t xml:space="preserve"> &lt; </w:t>
            </w:r>
            <w:proofErr w:type="spellStart"/>
            <w:r w:rsidRPr="00FB224D">
              <w:rPr>
                <w:rFonts w:ascii="Book Antiqua" w:hAnsi="Book Antiqua" w:cs="AdvPTimes"/>
                <w:sz w:val="24"/>
                <w:szCs w:val="24"/>
                <w:lang w:val="nl-NL"/>
              </w:rPr>
              <w:t>iLAG</w:t>
            </w:r>
            <w:proofErr w:type="spellEnd"/>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r w:rsidRPr="00FB224D">
              <w:rPr>
                <w:rFonts w:ascii="Book Antiqua" w:hAnsi="Book Antiqua" w:cs="AdvPTimes"/>
                <w:sz w:val="24"/>
                <w:szCs w:val="24"/>
                <w:vertAlign w:val="superscript"/>
                <w:lang w:val="nl-NL"/>
              </w:rPr>
              <w:t xml:space="preserve"> </w:t>
            </w:r>
            <w:r w:rsidRPr="00FB224D">
              <w:rPr>
                <w:rFonts w:ascii="Book Antiqua" w:hAnsi="Book Antiqua" w:cs="AdvPTimes"/>
                <w:sz w:val="24"/>
                <w:szCs w:val="24"/>
                <w:lang w:val="nl-NL"/>
              </w:rPr>
              <w:t>(</w:t>
            </w:r>
            <w:proofErr w:type="spellStart"/>
            <w:r w:rsidRPr="00FB224D">
              <w:rPr>
                <w:rFonts w:ascii="Book Antiqua" w:hAnsi="Book Antiqua" w:cs="AdvPTimes"/>
                <w:sz w:val="24"/>
                <w:szCs w:val="24"/>
                <w:lang w:val="nl-NL"/>
              </w:rPr>
              <w:t>RAG~rLAG</w:t>
            </w:r>
            <w:proofErr w:type="spellEnd"/>
            <w:r w:rsidRPr="00FB224D">
              <w:rPr>
                <w:rFonts w:ascii="Book Antiqua" w:hAnsi="Book Antiqua" w:cs="AdvPTimes"/>
                <w:sz w:val="24"/>
                <w:szCs w:val="24"/>
                <w:lang w:val="nl-NL"/>
              </w:rPr>
              <w:t>, NS)</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Kim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[36]</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16</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11</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12</w:t>
            </w:r>
          </w:p>
        </w:tc>
        <w:tc>
          <w:tcPr>
            <w:tcW w:w="1474" w:type="dxa"/>
            <w:tcBorders>
              <w:top w:val="nil"/>
              <w:bottom w:val="nil"/>
            </w:tcBorders>
          </w:tcPr>
          <w:p w:rsidR="00C76D63" w:rsidRPr="00FB224D" w:rsidRDefault="00C76D63" w:rsidP="00DC69ED">
            <w:pPr>
              <w:spacing w:line="360" w:lineRule="auto"/>
              <w:jc w:val="both"/>
              <w:rPr>
                <w:rFonts w:ascii="Book Antiqua" w:hAnsi="Book Antiqua"/>
                <w:sz w:val="24"/>
                <w:szCs w:val="24"/>
                <w:vertAlign w:val="superscript"/>
                <w:lang w:val="de-DE"/>
              </w:rPr>
            </w:pPr>
            <w:r w:rsidRPr="00FB224D">
              <w:rPr>
                <w:rFonts w:ascii="Book Antiqua" w:hAnsi="Book Antiqua" w:cs="AdvPTimes"/>
                <w:sz w:val="24"/>
                <w:szCs w:val="24"/>
                <w:lang w:val="nl-NL"/>
              </w:rPr>
              <w:t xml:space="preserve">259.2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203.9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126.7</w:t>
            </w:r>
            <w:r w:rsidR="00315950">
              <w:rPr>
                <w:rFonts w:ascii="Book Antiqua" w:hAnsi="Book Antiqua" w:cs="AdvPTimes" w:hint="eastAsia"/>
                <w:sz w:val="24"/>
                <w:szCs w:val="24"/>
                <w:lang w:val="nl-NL"/>
              </w:rPr>
              <w:t xml:space="preserve">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OG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vertAlign w:val="superscript"/>
                <w:lang w:val="nl-NL"/>
              </w:rPr>
            </w:pPr>
            <w:r w:rsidRPr="00FB224D">
              <w:rPr>
                <w:rFonts w:ascii="Book Antiqua" w:hAnsi="Book Antiqua" w:cs="AdvPTimes"/>
                <w:sz w:val="24"/>
                <w:szCs w:val="24"/>
                <w:lang w:val="nl-NL"/>
              </w:rPr>
              <w:t xml:space="preserve">30.3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44.7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78.8 (RAG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OG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rPr>
              <w:t xml:space="preserve">41.1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rPr>
              <w:t xml:space="preserve"> 37.4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rPr>
              <w:t xml:space="preserve"> 43.3 (NS)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10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20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nl-NL"/>
              </w:rPr>
              <w:t xml:space="preserve">5.1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6.5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6.7 (RAG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OG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r>
      <w:tr w:rsidR="00FB224D" w:rsidRPr="00FB224D" w:rsidTr="00315950">
        <w:trPr>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de-DE"/>
              </w:rPr>
              <w:t>Eom</w:t>
            </w:r>
            <w:proofErr w:type="spellEnd"/>
            <w:r w:rsidRPr="00FB224D">
              <w:rPr>
                <w:rFonts w:ascii="Book Antiqua" w:hAnsi="Book Antiqua"/>
                <w:sz w:val="24"/>
                <w:szCs w:val="24"/>
                <w:lang w:val="de-DE"/>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[37]</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30</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62</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rPr>
              <w:t xml:space="preserve">229.1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rPr>
              <w:t xml:space="preserve"> 189.4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315950">
            <w:pPr>
              <w:spacing w:line="360" w:lineRule="auto"/>
              <w:jc w:val="both"/>
              <w:rPr>
                <w:rFonts w:ascii="Book Antiqua" w:hAnsi="Book Antiqua"/>
                <w:sz w:val="24"/>
                <w:szCs w:val="24"/>
                <w:lang w:val="de-DE"/>
              </w:rPr>
            </w:pPr>
            <w:r w:rsidRPr="00FB224D">
              <w:rPr>
                <w:rFonts w:ascii="Book Antiqua" w:hAnsi="Book Antiqua" w:cs="AdvPSA88A"/>
                <w:sz w:val="24"/>
                <w:szCs w:val="24"/>
              </w:rPr>
              <w:t>152.8</w:t>
            </w:r>
            <w:r w:rsidRPr="00FB224D">
              <w:rPr>
                <w:rFonts w:ascii="Book Antiqua" w:hAnsi="Book Antiqua" w:cs="AdvPTimes"/>
                <w:sz w:val="24"/>
                <w:szCs w:val="24"/>
                <w:lang w:val="nl-NL"/>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88.3</w:t>
            </w:r>
            <w:r w:rsidR="00315950">
              <w:rPr>
                <w:rFonts w:ascii="Book Antiqua" w:hAnsi="Book Antiqua" w:cs="AdvPTimes" w:hint="eastAsia"/>
                <w:sz w:val="24"/>
                <w:szCs w:val="24"/>
                <w:lang w:val="nl-NL"/>
              </w:rPr>
              <w:t xml:space="preserve"> </w:t>
            </w:r>
            <w:r w:rsidRPr="00FB224D">
              <w:rPr>
                <w:rFonts w:ascii="Book Antiqua" w:hAnsi="Book Antiqua" w:cs="AdvPTimes"/>
                <w:sz w:val="24"/>
                <w:szCs w:val="24"/>
                <w:lang w:val="nl-NL"/>
              </w:rPr>
              <w:t>(NS)</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30.2 </w:t>
            </w:r>
            <w:proofErr w:type="spellStart"/>
            <w:r w:rsidR="00B26AB8" w:rsidRPr="00B26AB8">
              <w:rPr>
                <w:rFonts w:ascii="Book Antiqua" w:hAnsi="Book Antiqua"/>
                <w:i/>
                <w:sz w:val="24"/>
                <w:szCs w:val="24"/>
                <w:lang w:val="de-DE"/>
              </w:rPr>
              <w:t>vs</w:t>
            </w:r>
            <w:proofErr w:type="spellEnd"/>
            <w:r w:rsidR="00315950">
              <w:rPr>
                <w:rFonts w:ascii="Book Antiqua" w:hAnsi="Book Antiqua" w:cs="AdvPTimes"/>
                <w:sz w:val="24"/>
                <w:szCs w:val="24"/>
                <w:lang w:val="de-DE"/>
              </w:rPr>
              <w:t xml:space="preserve"> 33.4 </w:t>
            </w:r>
            <w:r w:rsidRPr="00FB224D">
              <w:rPr>
                <w:rFonts w:ascii="Book Antiqua" w:hAnsi="Book Antiqua" w:cs="AdvPTimes"/>
                <w:sz w:val="24"/>
                <w:szCs w:val="24"/>
                <w:lang w:val="de-DE"/>
              </w:rPr>
              <w:t>(NS)</w:t>
            </w:r>
          </w:p>
        </w:tc>
        <w:tc>
          <w:tcPr>
            <w:tcW w:w="1919"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13.3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6.6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2"/>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de-DE"/>
              </w:rPr>
              <w:t xml:space="preserve">7.9 </w:t>
            </w:r>
            <w:proofErr w:type="spellStart"/>
            <w:r w:rsidR="00B26AB8" w:rsidRPr="00B26AB8">
              <w:rPr>
                <w:rFonts w:ascii="Book Antiqua" w:hAnsi="Book Antiqua"/>
                <w:i/>
                <w:sz w:val="24"/>
                <w:szCs w:val="24"/>
                <w:lang w:val="de-DE"/>
              </w:rPr>
              <w:t>vs</w:t>
            </w:r>
            <w:proofErr w:type="spellEnd"/>
            <w:r w:rsidR="00315950">
              <w:rPr>
                <w:rFonts w:ascii="Book Antiqua" w:hAnsi="Book Antiqua" w:cs="AdvPTimes"/>
                <w:sz w:val="24"/>
                <w:szCs w:val="24"/>
                <w:lang w:val="de-DE"/>
              </w:rPr>
              <w:t xml:space="preserve"> 7.8</w:t>
            </w:r>
            <w:r w:rsidR="00315950">
              <w:rPr>
                <w:rFonts w:ascii="Book Antiqua" w:hAnsi="Book Antiqua" w:cs="AdvPTimes" w:hint="eastAsia"/>
                <w:sz w:val="24"/>
                <w:szCs w:val="24"/>
                <w:lang w:val="de-DE"/>
              </w:rPr>
              <w:t xml:space="preserve"> </w:t>
            </w:r>
            <w:r w:rsidRPr="00FB224D">
              <w:rPr>
                <w:rFonts w:ascii="Book Antiqua" w:hAnsi="Book Antiqua" w:cs="AdvPTimes"/>
                <w:sz w:val="24"/>
                <w:szCs w:val="24"/>
                <w:lang w:val="de-DE"/>
              </w:rPr>
              <w:t>(NS)</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lastRenderedPageBreak/>
              <w:t xml:space="preserve">Woo </w:t>
            </w:r>
            <w:r w:rsidRPr="00FB224D">
              <w:rPr>
                <w:rFonts w:ascii="Book Antiqua" w:hAnsi="Book Antiqua"/>
                <w:i/>
                <w:sz w:val="24"/>
                <w:szCs w:val="24"/>
                <w:lang w:val="de-DE"/>
              </w:rPr>
              <w:t>et al</w:t>
            </w:r>
            <w:r w:rsidRPr="00FB224D">
              <w:rPr>
                <w:rFonts w:ascii="Book Antiqua" w:hAnsi="Book Antiqua"/>
                <w:sz w:val="24"/>
                <w:szCs w:val="24"/>
                <w:vertAlign w:val="superscript"/>
                <w:lang w:val="de-DE"/>
              </w:rPr>
              <w:t>[25]</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236</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591</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de-DE"/>
              </w:rPr>
              <w:t xml:space="preserve">219.5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170.7 (RAG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nl-NL"/>
              </w:rPr>
              <w:t xml:space="preserve">91.6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147.9 (RAG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LAG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de-DE"/>
              </w:rPr>
              <w:t xml:space="preserve">39.0 </w:t>
            </w:r>
            <w:proofErr w:type="spellStart"/>
            <w:r w:rsidR="00B26AB8" w:rsidRPr="00B26AB8">
              <w:rPr>
                <w:rFonts w:ascii="Book Antiqua" w:hAnsi="Book Antiqua"/>
                <w:i/>
                <w:sz w:val="24"/>
                <w:szCs w:val="24"/>
                <w:lang w:val="de-DE"/>
              </w:rPr>
              <w:t>vs</w:t>
            </w:r>
            <w:proofErr w:type="spellEnd"/>
            <w:r w:rsidR="00315950">
              <w:rPr>
                <w:rFonts w:ascii="Book Antiqua" w:hAnsi="Book Antiqua" w:cs="AdvPTimes"/>
                <w:sz w:val="24"/>
                <w:szCs w:val="24"/>
                <w:lang w:val="de-DE"/>
              </w:rPr>
              <w:t xml:space="preserve"> 37.4 </w:t>
            </w:r>
            <w:r w:rsidRPr="00FB224D">
              <w:rPr>
                <w:rFonts w:ascii="Book Antiqua" w:hAnsi="Book Antiqua" w:cs="AdvPTimes"/>
                <w:sz w:val="24"/>
                <w:szCs w:val="24"/>
                <w:lang w:val="de-DE"/>
              </w:rPr>
              <w:t>(NS)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11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13.7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0.4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0.3 (NS)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nl-NL"/>
              </w:rPr>
              <w:t xml:space="preserve">7.7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7.0 (RAG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Caruso</w:t>
            </w:r>
            <w:r w:rsidRPr="00FB224D">
              <w:rPr>
                <w:rFonts w:ascii="Book Antiqua" w:hAnsi="Book Antiqua"/>
                <w:i/>
                <w:sz w:val="24"/>
                <w:szCs w:val="24"/>
                <w:lang w:val="en-GB"/>
              </w:rPr>
              <w:t xml:space="preserve"> et al</w:t>
            </w:r>
            <w:r w:rsidRPr="00FB224D">
              <w:rPr>
                <w:rFonts w:ascii="Book Antiqua" w:hAnsi="Book Antiqua"/>
                <w:sz w:val="24"/>
                <w:szCs w:val="24"/>
                <w:vertAlign w:val="superscript"/>
                <w:lang w:val="en-GB"/>
              </w:rPr>
              <w:t>[38]</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All </w:t>
            </w:r>
            <w:proofErr w:type="spellStart"/>
            <w:r w:rsidRPr="00FB224D">
              <w:rPr>
                <w:rFonts w:ascii="Book Antiqua" w:hAnsi="Book Antiqua"/>
                <w:sz w:val="24"/>
                <w:szCs w:val="24"/>
                <w:lang w:val="de-DE"/>
              </w:rPr>
              <w:t>stages</w:t>
            </w:r>
            <w:proofErr w:type="spellEnd"/>
          </w:p>
        </w:tc>
        <w:tc>
          <w:tcPr>
            <w:tcW w:w="488"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29</w:t>
            </w:r>
          </w:p>
        </w:tc>
        <w:tc>
          <w:tcPr>
            <w:tcW w:w="483"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439"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120</w:t>
            </w:r>
          </w:p>
        </w:tc>
        <w:tc>
          <w:tcPr>
            <w:tcW w:w="1474"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TT61d28366"/>
                <w:sz w:val="24"/>
                <w:szCs w:val="24"/>
              </w:rPr>
              <w:t xml:space="preserve">290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222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OG</w:t>
            </w:r>
            <w:r w:rsidR="008417A2" w:rsidRPr="00FB224D">
              <w:rPr>
                <w:rFonts w:ascii="Book Antiqua" w:hAnsi="Book Antiqua" w:cs="AdvPTimes"/>
                <w:sz w:val="24"/>
                <w:szCs w:val="24"/>
                <w:lang w:val="nl-NL"/>
              </w:rPr>
              <w:t>)</w:t>
            </w:r>
            <w:r w:rsidR="008417A2">
              <w:rPr>
                <w:rFonts w:ascii="Book Antiqua" w:hAnsi="Book Antiqua" w:hint="eastAsia"/>
                <w:sz w:val="24"/>
                <w:szCs w:val="24"/>
                <w:vertAlign w:val="superscript"/>
                <w:lang w:val="en-GB"/>
              </w:rPr>
              <w:t>3</w:t>
            </w:r>
          </w:p>
        </w:tc>
        <w:tc>
          <w:tcPr>
            <w:tcW w:w="1442"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TT61d28366"/>
                <w:sz w:val="24"/>
                <w:szCs w:val="24"/>
              </w:rPr>
              <w:t xml:space="preserve">197.6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386.1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OG</w:t>
            </w:r>
            <w:r w:rsidR="008417A2" w:rsidRPr="00FB224D">
              <w:rPr>
                <w:rFonts w:ascii="Book Antiqua" w:hAnsi="Book Antiqua" w:cs="AdvPTimes"/>
                <w:sz w:val="24"/>
                <w:szCs w:val="24"/>
                <w:lang w:val="nl-NL"/>
              </w:rPr>
              <w:t>)</w:t>
            </w:r>
            <w:r w:rsidR="008417A2">
              <w:rPr>
                <w:rFonts w:ascii="Book Antiqua" w:hAnsi="Book Antiqua" w:hint="eastAsia"/>
                <w:sz w:val="24"/>
                <w:szCs w:val="24"/>
                <w:vertAlign w:val="superscript"/>
                <w:lang w:val="en-GB"/>
              </w:rPr>
              <w:t>3</w:t>
            </w:r>
          </w:p>
        </w:tc>
        <w:tc>
          <w:tcPr>
            <w:tcW w:w="1211"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vertAlign w:val="superscript"/>
                <w:lang w:val="de-DE"/>
              </w:rPr>
            </w:pPr>
            <w:r w:rsidRPr="00FB224D">
              <w:rPr>
                <w:rFonts w:ascii="Book Antiqua" w:hAnsi="Book Antiqua" w:cs="AdvTT61d28366"/>
                <w:sz w:val="24"/>
                <w:szCs w:val="24"/>
              </w:rPr>
              <w:t xml:space="preserve">28.0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31.7 </w:t>
            </w:r>
            <w:r w:rsidRPr="00FB224D">
              <w:rPr>
                <w:rFonts w:ascii="Book Antiqua" w:hAnsi="Book Antiqua" w:cs="AdvPTimes"/>
                <w:sz w:val="24"/>
                <w:szCs w:val="24"/>
                <w:lang w:val="nl-NL"/>
              </w:rPr>
              <w:t>(RAG~OG)</w:t>
            </w:r>
          </w:p>
        </w:tc>
        <w:tc>
          <w:tcPr>
            <w:tcW w:w="899" w:type="dxa"/>
            <w:tcBorders>
              <w:top w:val="nil"/>
              <w:bottom w:val="nil"/>
            </w:tcBorders>
            <w:vAlign w:val="center"/>
          </w:tcPr>
          <w:p w:rsidR="00C76D63" w:rsidRPr="00FB224D" w:rsidRDefault="00C76D63" w:rsidP="00447035">
            <w:pPr>
              <w:spacing w:line="360" w:lineRule="auto"/>
              <w:jc w:val="both"/>
              <w:rPr>
                <w:rFonts w:ascii="Book Antiqua" w:hAnsi="Book Antiqua"/>
                <w:sz w:val="24"/>
                <w:szCs w:val="24"/>
                <w:lang w:val="de-DE"/>
              </w:rPr>
            </w:pPr>
            <w:r w:rsidRPr="00FB224D">
              <w:rPr>
                <w:rFonts w:ascii="Book Antiqua" w:hAnsi="Book Antiqua"/>
                <w:sz w:val="24"/>
                <w:szCs w:val="24"/>
                <w:lang w:val="fr-FR"/>
              </w:rPr>
              <w:t>10.3</w:t>
            </w:r>
            <w:r w:rsidR="00447035">
              <w:rPr>
                <w:rFonts w:ascii="Book Antiqua" w:hAnsi="Book Antiqua" w:hint="eastAsia"/>
                <w:sz w:val="24"/>
                <w:szCs w:val="24"/>
                <w:vertAlign w:val="superscript"/>
                <w:lang w:val="fr-FR"/>
              </w:rPr>
              <w:t>4</w:t>
            </w:r>
            <w:r w:rsidRPr="00FB224D">
              <w:rPr>
                <w:rFonts w:ascii="Book Antiqua" w:hAnsi="Book Antiqua"/>
                <w:sz w:val="24"/>
                <w:szCs w:val="24"/>
                <w:lang w:val="fr-FR"/>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fr-FR"/>
              </w:rPr>
              <w:t xml:space="preserve"> 10.0</w:t>
            </w:r>
            <w:r w:rsidRPr="00FB224D">
              <w:rPr>
                <w:rFonts w:ascii="Book Antiqua" w:hAnsi="Book Antiqua"/>
                <w:sz w:val="24"/>
                <w:szCs w:val="24"/>
                <w:vertAlign w:val="superscript"/>
                <w:lang w:val="fr-FR"/>
              </w:rPr>
              <w:t>b</w:t>
            </w:r>
            <w:r w:rsidRPr="00FB224D">
              <w:rPr>
                <w:rFonts w:ascii="Book Antiqua" w:hAnsi="Book Antiqua"/>
                <w:sz w:val="24"/>
                <w:szCs w:val="24"/>
                <w:lang w:val="fr-FR"/>
              </w:rPr>
              <w:t xml:space="preserve"> </w:t>
            </w:r>
            <w:r w:rsidRPr="00FB224D">
              <w:rPr>
                <w:rFonts w:ascii="Book Antiqua" w:hAnsi="Book Antiqua" w:cs="AdvPTimes"/>
                <w:sz w:val="24"/>
                <w:szCs w:val="24"/>
                <w:lang w:val="de-DE"/>
              </w:rPr>
              <w:t>(NS)</w:t>
            </w:r>
          </w:p>
        </w:tc>
        <w:tc>
          <w:tcPr>
            <w:tcW w:w="834"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3.3 </w:t>
            </w:r>
            <w:r w:rsidRPr="00FB224D">
              <w:rPr>
                <w:rFonts w:ascii="Book Antiqua" w:hAnsi="Book Antiqua" w:cs="AdvPTimes"/>
                <w:sz w:val="24"/>
                <w:szCs w:val="24"/>
                <w:lang w:val="de-DE"/>
              </w:rPr>
              <w:t>(NS)</w:t>
            </w:r>
            <w:r w:rsidRPr="00FB224D">
              <w:rPr>
                <w:rFonts w:ascii="Book Antiqua" w:hAnsi="Book Antiqua"/>
                <w:sz w:val="24"/>
                <w:szCs w:val="24"/>
                <w:lang w:val="de-DE"/>
              </w:rPr>
              <w:t xml:space="preserve"> </w:t>
            </w:r>
          </w:p>
        </w:tc>
        <w:tc>
          <w:tcPr>
            <w:tcW w:w="1243" w:type="dxa"/>
            <w:gridSpan w:val="3"/>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TT61d28366"/>
                <w:sz w:val="24"/>
                <w:szCs w:val="24"/>
              </w:rPr>
              <w:t xml:space="preserve">9.6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13.4 </w:t>
            </w:r>
            <w:r w:rsidRPr="00FB224D">
              <w:rPr>
                <w:rFonts w:ascii="Book Antiqua" w:hAnsi="Book Antiqua"/>
                <w:sz w:val="24"/>
                <w:szCs w:val="24"/>
                <w:lang w:val="nl-NL"/>
              </w:rPr>
              <w:t>(RAG</w:t>
            </w:r>
            <w:r w:rsidR="00AF43E9">
              <w:rPr>
                <w:rFonts w:ascii="Book Antiqua" w:hAnsi="Book Antiqua"/>
                <w:sz w:val="24"/>
                <w:szCs w:val="24"/>
                <w:lang w:val="nl-NL"/>
              </w:rPr>
              <w:t xml:space="preserve"> &lt; </w:t>
            </w:r>
            <w:r w:rsidRPr="00FB224D">
              <w:rPr>
                <w:rFonts w:ascii="Book Antiqua" w:hAnsi="Book Antiqua"/>
                <w:sz w:val="24"/>
                <w:szCs w:val="24"/>
                <w:lang w:val="nl-NL"/>
              </w:rPr>
              <w:t>OG</w:t>
            </w:r>
            <w:r w:rsidR="008417A2" w:rsidRPr="00FB224D">
              <w:rPr>
                <w:rFonts w:ascii="Book Antiqua" w:hAnsi="Book Antiqua" w:cs="AdvPTimes"/>
                <w:sz w:val="24"/>
                <w:szCs w:val="24"/>
                <w:lang w:val="nl-NL"/>
              </w:rPr>
              <w:t>)</w:t>
            </w:r>
            <w:r w:rsidR="008417A2">
              <w:rPr>
                <w:rFonts w:ascii="Book Antiqua" w:hAnsi="Book Antiqua" w:hint="eastAsia"/>
                <w:sz w:val="24"/>
                <w:szCs w:val="24"/>
                <w:vertAlign w:val="superscript"/>
                <w:lang w:val="en-GB"/>
              </w:rPr>
              <w:t>3</w:t>
            </w:r>
            <w:r w:rsidRPr="00FB224D">
              <w:rPr>
                <w:rFonts w:ascii="Book Antiqua" w:hAnsi="Book Antiqua"/>
                <w:sz w:val="24"/>
                <w:szCs w:val="24"/>
                <w:vertAlign w:val="superscript"/>
                <w:lang w:val="nl-NL"/>
              </w:rPr>
              <w:t xml:space="preserve">  </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Huang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[39]</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39</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64</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586</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cs="AdvPTimes"/>
                <w:sz w:val="24"/>
                <w:szCs w:val="24"/>
                <w:lang w:val="nl-NL"/>
              </w:rPr>
              <w:t xml:space="preserve">430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350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320                          (RAG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OG</w:t>
            </w:r>
            <w:r w:rsidR="00E94A12" w:rsidRPr="00FB224D">
              <w:rPr>
                <w:rFonts w:ascii="Book Antiqua" w:hAnsi="Book Antiqua" w:cs="AdvPTimes"/>
                <w:sz w:val="24"/>
                <w:szCs w:val="24"/>
                <w:lang w:val="nl-NL"/>
              </w:rPr>
              <w:t>)</w:t>
            </w:r>
            <w:r w:rsidR="00E94A12">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cs="AdvPTimes"/>
                <w:sz w:val="24"/>
                <w:szCs w:val="24"/>
                <w:lang w:val="nl-NL"/>
              </w:rPr>
              <w:t xml:space="preserve">50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100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400 (RAG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OG</w:t>
            </w:r>
            <w:r w:rsidR="00E94A12" w:rsidRPr="00FB224D">
              <w:rPr>
                <w:rFonts w:ascii="Book Antiqua" w:hAnsi="Book Antiqua" w:cs="AdvPTimes"/>
                <w:sz w:val="24"/>
                <w:szCs w:val="24"/>
                <w:lang w:val="nl-NL"/>
              </w:rPr>
              <w:t>)</w:t>
            </w:r>
            <w:r w:rsidR="00E94A12">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ind w:right="-70"/>
              <w:jc w:val="both"/>
              <w:rPr>
                <w:rFonts w:ascii="Book Antiqua" w:hAnsi="Book Antiqua"/>
                <w:sz w:val="24"/>
                <w:szCs w:val="24"/>
                <w:lang w:val="nl-NL"/>
              </w:rPr>
            </w:pPr>
            <w:r w:rsidRPr="00FB224D">
              <w:rPr>
                <w:rFonts w:ascii="Book Antiqua" w:hAnsi="Book Antiqua" w:cs="AdvPTimes"/>
                <w:sz w:val="24"/>
                <w:szCs w:val="24"/>
                <w:lang w:val="nl-NL"/>
              </w:rPr>
              <w:t xml:space="preserve">32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26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34 (RAG</w:t>
            </w:r>
            <w:r w:rsidR="00CD1A76">
              <w:rPr>
                <w:rFonts w:ascii="Book Antiqua" w:hAnsi="Book Antiqua" w:cs="AdvPTimes" w:hint="eastAsia"/>
                <w:sz w:val="24"/>
                <w:szCs w:val="24"/>
                <w:lang w:val="nl-NL"/>
              </w:rPr>
              <w:t xml:space="preserve"> </w:t>
            </w:r>
            <w:r w:rsidRPr="00FB224D">
              <w:rPr>
                <w:rFonts w:ascii="Book Antiqua" w:hAnsi="Book Antiqua" w:cs="AdvPTimes"/>
                <w:sz w:val="24"/>
                <w:szCs w:val="24"/>
                <w:lang w:val="nl-NL"/>
              </w:rPr>
              <w:t>=</w:t>
            </w:r>
            <w:r w:rsidR="00CD1A76">
              <w:rPr>
                <w:rFonts w:ascii="Book Antiqua" w:hAnsi="Book Antiqua" w:cs="AdvPTimes" w:hint="eastAsia"/>
                <w:sz w:val="24"/>
                <w:szCs w:val="24"/>
                <w:lang w:val="nl-NL"/>
              </w:rPr>
              <w:t xml:space="preserve"> </w:t>
            </w:r>
            <w:r w:rsidRPr="00FB224D">
              <w:rPr>
                <w:rFonts w:ascii="Book Antiqua" w:hAnsi="Book Antiqua" w:cs="AdvPTimes"/>
                <w:sz w:val="24"/>
                <w:szCs w:val="24"/>
                <w:lang w:val="nl-NL"/>
              </w:rPr>
              <w:t>OG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E94A12" w:rsidRPr="00FB224D">
              <w:rPr>
                <w:rFonts w:ascii="Book Antiqua" w:hAnsi="Book Antiqua" w:cs="AdvPTimes"/>
                <w:sz w:val="24"/>
                <w:szCs w:val="24"/>
                <w:lang w:val="nl-NL"/>
              </w:rPr>
              <w:t>)</w:t>
            </w:r>
            <w:r w:rsidR="00E94A12">
              <w:rPr>
                <w:rFonts w:ascii="Book Antiqua" w:hAnsi="Book Antiqua" w:hint="eastAsia"/>
                <w:sz w:val="24"/>
                <w:szCs w:val="24"/>
                <w:vertAlign w:val="superscript"/>
                <w:lang w:val="en-GB"/>
              </w:rPr>
              <w:t>3</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15.4</w:t>
            </w:r>
            <w:r w:rsidRPr="00FB224D">
              <w:rPr>
                <w:rFonts w:ascii="Book Antiqua" w:hAnsi="Book Antiqua"/>
                <w:sz w:val="24"/>
                <w:szCs w:val="24"/>
                <w:lang w:val="de-DE"/>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15.6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14.7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1.4</w:t>
            </w:r>
            <w:r w:rsidRPr="00FB224D">
              <w:rPr>
                <w:rFonts w:ascii="Book Antiqua" w:hAnsi="Book Antiqua"/>
                <w:sz w:val="24"/>
                <w:szCs w:val="24"/>
                <w:lang w:val="de-DE"/>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1.6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2.6 (NS)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cs="AdvPTimes"/>
                <w:sz w:val="24"/>
                <w:szCs w:val="24"/>
                <w:lang w:val="nl-NL"/>
              </w:rPr>
              <w:t xml:space="preserve">7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12 (RAG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OG</w:t>
            </w:r>
            <w:r w:rsidR="00E94A12" w:rsidRPr="00FB224D">
              <w:rPr>
                <w:rFonts w:ascii="Book Antiqua" w:hAnsi="Book Antiqua" w:cs="AdvPTimes"/>
                <w:sz w:val="24"/>
                <w:szCs w:val="24"/>
                <w:lang w:val="nl-NL"/>
              </w:rPr>
              <w:t>)</w:t>
            </w:r>
            <w:r w:rsidR="00E94A12">
              <w:rPr>
                <w:rFonts w:ascii="Book Antiqua" w:hAnsi="Book Antiqua" w:hint="eastAsia"/>
                <w:sz w:val="24"/>
                <w:szCs w:val="24"/>
                <w:vertAlign w:val="superscript"/>
                <w:lang w:val="en-GB"/>
              </w:rPr>
              <w:t>3</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proofErr w:type="spellStart"/>
            <w:r w:rsidRPr="00FB224D">
              <w:rPr>
                <w:rFonts w:ascii="Book Antiqua" w:hAnsi="Book Antiqua"/>
                <w:sz w:val="24"/>
                <w:szCs w:val="24"/>
                <w:lang w:val="nl-NL"/>
              </w:rPr>
              <w:t>Uyama</w:t>
            </w:r>
            <w:proofErr w:type="spellEnd"/>
            <w:r w:rsidRPr="00FB224D">
              <w:rPr>
                <w:rFonts w:ascii="Book Antiqua" w:hAnsi="Book Antiqua"/>
                <w:sz w:val="24"/>
                <w:szCs w:val="24"/>
                <w:lang w:val="nl-NL"/>
              </w:rPr>
              <w:t xml:space="preserve"> </w:t>
            </w:r>
            <w:r w:rsidRPr="00FB224D">
              <w:rPr>
                <w:rFonts w:ascii="Book Antiqua" w:hAnsi="Book Antiqua"/>
                <w:i/>
                <w:sz w:val="24"/>
                <w:szCs w:val="24"/>
                <w:lang w:val="nl-NL"/>
              </w:rPr>
              <w:t>et al</w:t>
            </w:r>
            <w:r w:rsidRPr="00FB224D">
              <w:rPr>
                <w:rFonts w:ascii="Book Antiqua" w:hAnsi="Book Antiqua"/>
                <w:sz w:val="24"/>
                <w:szCs w:val="24"/>
                <w:vertAlign w:val="superscript"/>
                <w:lang w:val="nl-NL"/>
              </w:rPr>
              <w:t>[40]</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All </w:t>
            </w:r>
            <w:proofErr w:type="spellStart"/>
            <w:r w:rsidRPr="00FB224D">
              <w:rPr>
                <w:rFonts w:ascii="Book Antiqua" w:hAnsi="Book Antiqua"/>
                <w:sz w:val="24"/>
                <w:szCs w:val="24"/>
                <w:lang w:val="de-DE"/>
              </w:rPr>
              <w:t>stages</w:t>
            </w:r>
            <w:proofErr w:type="spellEnd"/>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25</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225</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cs="Minion Pro"/>
                <w:sz w:val="24"/>
                <w:szCs w:val="24"/>
              </w:rPr>
              <w:t xml:space="preserve">361 </w:t>
            </w:r>
            <w:proofErr w:type="spellStart"/>
            <w:r w:rsidR="00B26AB8" w:rsidRPr="00B26AB8">
              <w:rPr>
                <w:rFonts w:ascii="Book Antiqua" w:hAnsi="Book Antiqua"/>
                <w:i/>
                <w:sz w:val="24"/>
                <w:szCs w:val="24"/>
                <w:lang w:val="de-DE"/>
              </w:rPr>
              <w:t>vs</w:t>
            </w:r>
            <w:proofErr w:type="spellEnd"/>
            <w:r w:rsidRPr="00FB224D">
              <w:rPr>
                <w:rFonts w:ascii="Book Antiqua" w:hAnsi="Book Antiqua" w:cs="Minion Pro"/>
                <w:sz w:val="24"/>
                <w:szCs w:val="24"/>
              </w:rPr>
              <w:t xml:space="preserve"> 345                          </w:t>
            </w:r>
            <w:r w:rsidRPr="00FB224D">
              <w:rPr>
                <w:rFonts w:ascii="Book Antiqua" w:hAnsi="Book Antiqua" w:cs="AdvPTimes"/>
                <w:sz w:val="24"/>
                <w:szCs w:val="24"/>
                <w:lang w:val="nl-NL"/>
              </w:rPr>
              <w:t>(NS)</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cs="Minion Pro"/>
                <w:sz w:val="24"/>
                <w:szCs w:val="24"/>
              </w:rPr>
              <w:t xml:space="preserve">51.8 </w:t>
            </w:r>
            <w:proofErr w:type="spellStart"/>
            <w:r w:rsidR="00B26AB8" w:rsidRPr="00B26AB8">
              <w:rPr>
                <w:rFonts w:ascii="Book Antiqua" w:hAnsi="Book Antiqua"/>
                <w:i/>
                <w:sz w:val="24"/>
                <w:szCs w:val="24"/>
                <w:lang w:val="de-DE"/>
              </w:rPr>
              <w:t>vs</w:t>
            </w:r>
            <w:proofErr w:type="spellEnd"/>
            <w:r w:rsidRPr="00FB224D">
              <w:rPr>
                <w:rFonts w:ascii="Book Antiqua" w:hAnsi="Book Antiqua" w:cs="Minion Pro"/>
                <w:sz w:val="24"/>
                <w:szCs w:val="24"/>
              </w:rPr>
              <w:t xml:space="preserve"> 81.0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LAG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xml:space="preserve">44.3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nl-NL"/>
              </w:rPr>
              <w:t xml:space="preserve"> 43.2 (NS)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xml:space="preserve">11.2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nl-NL"/>
              </w:rPr>
              <w:t xml:space="preserve"> 16.9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xml:space="preserve">12.1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nl-NL"/>
              </w:rPr>
              <w:t xml:space="preserve"> 17.3 (RAG</w:t>
            </w:r>
            <w:r w:rsidR="00AF43E9">
              <w:rPr>
                <w:rFonts w:ascii="Book Antiqua" w:hAnsi="Book Antiqua"/>
                <w:sz w:val="24"/>
                <w:szCs w:val="24"/>
                <w:lang w:val="nl-NL"/>
              </w:rPr>
              <w:t xml:space="preserve"> &lt; </w:t>
            </w:r>
            <w:r w:rsidRPr="00FB224D">
              <w:rPr>
                <w:rFonts w:ascii="Book Antiqua" w:hAnsi="Book Antiqua"/>
                <w:sz w:val="24"/>
                <w:szCs w:val="24"/>
                <w:lang w:val="nl-NL"/>
              </w:rPr>
              <w:t>LAG</w:t>
            </w:r>
            <w:r w:rsidR="00E94A12" w:rsidRPr="00FB224D">
              <w:rPr>
                <w:rFonts w:ascii="Book Antiqua" w:hAnsi="Book Antiqua" w:cs="AdvPTimes"/>
                <w:sz w:val="24"/>
                <w:szCs w:val="24"/>
                <w:lang w:val="nl-NL"/>
              </w:rPr>
              <w:t>)</w:t>
            </w:r>
            <w:r w:rsidR="00E94A12">
              <w:rPr>
                <w:rFonts w:ascii="Book Antiqua" w:hAnsi="Book Antiqua" w:hint="eastAsia"/>
                <w:sz w:val="24"/>
                <w:szCs w:val="24"/>
                <w:vertAlign w:val="superscript"/>
                <w:lang w:val="en-GB"/>
              </w:rPr>
              <w:t>3</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nl-NL"/>
              </w:rPr>
            </w:pPr>
            <w:proofErr w:type="spellStart"/>
            <w:r w:rsidRPr="00FB224D">
              <w:rPr>
                <w:rFonts w:ascii="Book Antiqua" w:hAnsi="Book Antiqua"/>
                <w:sz w:val="24"/>
                <w:szCs w:val="24"/>
                <w:lang w:val="nl-NL"/>
              </w:rPr>
              <w:t>Kang</w:t>
            </w:r>
            <w:proofErr w:type="spellEnd"/>
            <w:r w:rsidRPr="00FB224D">
              <w:rPr>
                <w:rFonts w:ascii="Book Antiqua" w:hAnsi="Book Antiqua"/>
                <w:sz w:val="24"/>
                <w:szCs w:val="24"/>
                <w:lang w:val="nl-NL"/>
              </w:rPr>
              <w:t xml:space="preserve"> </w:t>
            </w:r>
            <w:r w:rsidRPr="00FB224D">
              <w:rPr>
                <w:rFonts w:ascii="Book Antiqua" w:hAnsi="Book Antiqua"/>
                <w:i/>
                <w:sz w:val="24"/>
                <w:szCs w:val="24"/>
                <w:lang w:val="nl-NL"/>
              </w:rPr>
              <w:t>et al</w:t>
            </w:r>
            <w:r w:rsidRPr="00FB224D">
              <w:rPr>
                <w:rFonts w:ascii="Book Antiqua" w:hAnsi="Book Antiqua"/>
                <w:sz w:val="24"/>
                <w:szCs w:val="24"/>
                <w:vertAlign w:val="superscript"/>
                <w:lang w:val="nl-NL"/>
              </w:rPr>
              <w:t>[12]</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I-II-III</w:t>
            </w:r>
          </w:p>
        </w:tc>
        <w:tc>
          <w:tcPr>
            <w:tcW w:w="488"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100</w:t>
            </w:r>
          </w:p>
        </w:tc>
        <w:tc>
          <w:tcPr>
            <w:tcW w:w="483"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282</w:t>
            </w:r>
          </w:p>
        </w:tc>
        <w:tc>
          <w:tcPr>
            <w:tcW w:w="439"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1474" w:type="dxa"/>
            <w:tcBorders>
              <w:top w:val="nil"/>
              <w:bottom w:val="nil"/>
            </w:tcBorders>
            <w:vAlign w:val="center"/>
          </w:tcPr>
          <w:p w:rsidR="00C76D63" w:rsidRPr="00FB224D" w:rsidRDefault="00C76D63" w:rsidP="005723F1">
            <w:pPr>
              <w:pStyle w:val="Pa14"/>
              <w:spacing w:line="360" w:lineRule="auto"/>
              <w:jc w:val="both"/>
              <w:rPr>
                <w:rFonts w:ascii="Book Antiqua" w:hAnsi="Book Antiqua"/>
              </w:rPr>
            </w:pPr>
            <w:r w:rsidRPr="00FB224D">
              <w:rPr>
                <w:rFonts w:ascii="Book Antiqua" w:hAnsi="Book Antiqua" w:cs="Minion Pro"/>
              </w:rPr>
              <w:t xml:space="preserve">202.05 </w:t>
            </w:r>
            <w:proofErr w:type="spellStart"/>
            <w:r w:rsidR="00B26AB8" w:rsidRPr="00B26AB8">
              <w:rPr>
                <w:rFonts w:ascii="Book Antiqua" w:hAnsi="Book Antiqua"/>
                <w:i/>
                <w:lang w:val="de-DE"/>
              </w:rPr>
              <w:t>vs</w:t>
            </w:r>
            <w:proofErr w:type="spellEnd"/>
            <w:r w:rsidRPr="00FB224D">
              <w:rPr>
                <w:rFonts w:ascii="Book Antiqua" w:hAnsi="Book Antiqua" w:cs="Minion Pro"/>
              </w:rPr>
              <w:t xml:space="preserve"> 173.45 </w:t>
            </w:r>
            <w:r w:rsidRPr="00FB224D">
              <w:rPr>
                <w:rFonts w:ascii="Book Antiqua" w:hAnsi="Book Antiqua" w:cs="AdvPTimes"/>
                <w:lang w:val="nl-NL"/>
              </w:rPr>
              <w:t>(RAG</w:t>
            </w:r>
            <w:r w:rsidR="00AF43E9">
              <w:rPr>
                <w:rFonts w:ascii="Book Antiqua" w:hAnsi="Book Antiqua" w:cs="AdvPTimes"/>
                <w:lang w:val="nl-NL"/>
              </w:rPr>
              <w:t xml:space="preserve"> &gt; </w:t>
            </w:r>
            <w:r w:rsidRPr="00FB224D">
              <w:rPr>
                <w:rFonts w:ascii="Book Antiqua" w:hAnsi="Book Antiqua" w:cs="AdvPTimes"/>
                <w:lang w:val="nl-NL"/>
              </w:rPr>
              <w:t>LAG</w:t>
            </w:r>
            <w:r w:rsidR="004F2DB7" w:rsidRPr="00FB224D">
              <w:rPr>
                <w:rFonts w:ascii="Book Antiqua" w:hAnsi="Book Antiqua" w:cs="AdvPTimes"/>
                <w:lang w:val="nl-NL"/>
              </w:rPr>
              <w:t>)</w:t>
            </w:r>
            <w:r w:rsidR="004F2DB7">
              <w:rPr>
                <w:rFonts w:ascii="Book Antiqua" w:hAnsi="Book Antiqua" w:hint="eastAsia"/>
                <w:vertAlign w:val="superscript"/>
                <w:lang w:val="en-GB"/>
              </w:rPr>
              <w:t>3</w:t>
            </w:r>
          </w:p>
        </w:tc>
        <w:tc>
          <w:tcPr>
            <w:tcW w:w="1442" w:type="dxa"/>
            <w:tcBorders>
              <w:top w:val="nil"/>
              <w:bottom w:val="nil"/>
            </w:tcBorders>
            <w:vAlign w:val="center"/>
          </w:tcPr>
          <w:p w:rsidR="00C76D63" w:rsidRPr="00FB224D" w:rsidRDefault="00C76D63" w:rsidP="005723F1">
            <w:pPr>
              <w:pStyle w:val="Pa14"/>
              <w:spacing w:line="360" w:lineRule="auto"/>
              <w:jc w:val="both"/>
              <w:rPr>
                <w:rFonts w:ascii="Book Antiqua" w:hAnsi="Book Antiqua" w:cs="Minion Pro"/>
              </w:rPr>
            </w:pPr>
            <w:r w:rsidRPr="00FB224D">
              <w:rPr>
                <w:rFonts w:ascii="Book Antiqua" w:hAnsi="Book Antiqua" w:cs="Minion Pro"/>
              </w:rPr>
              <w:t xml:space="preserve">93.25 </w:t>
            </w:r>
            <w:proofErr w:type="spellStart"/>
            <w:r w:rsidR="00B26AB8" w:rsidRPr="00B26AB8">
              <w:rPr>
                <w:rFonts w:ascii="Book Antiqua" w:hAnsi="Book Antiqua"/>
                <w:i/>
                <w:lang w:val="de-DE"/>
              </w:rPr>
              <w:t>vs</w:t>
            </w:r>
            <w:proofErr w:type="spellEnd"/>
            <w:r w:rsidRPr="00FB224D">
              <w:rPr>
                <w:rFonts w:ascii="Book Antiqua" w:hAnsi="Book Antiqua" w:cs="Minion Pro"/>
              </w:rPr>
              <w:t xml:space="preserve"> 173.45 </w:t>
            </w:r>
            <w:r w:rsidRPr="00FB224D">
              <w:rPr>
                <w:rFonts w:ascii="Book Antiqua" w:hAnsi="Book Antiqua" w:cs="AdvPTimes"/>
                <w:lang w:val="nl-NL"/>
              </w:rPr>
              <w:t>(RAG</w:t>
            </w:r>
            <w:r w:rsidR="00AF43E9">
              <w:rPr>
                <w:rFonts w:ascii="Book Antiqua" w:hAnsi="Book Antiqua" w:cs="AdvPTimes"/>
                <w:lang w:val="nl-NL"/>
              </w:rPr>
              <w:t xml:space="preserve"> &lt; </w:t>
            </w:r>
            <w:r w:rsidRPr="00FB224D">
              <w:rPr>
                <w:rFonts w:ascii="Book Antiqua" w:hAnsi="Book Antiqua" w:cs="AdvPTimes"/>
                <w:lang w:val="nl-NL"/>
              </w:rPr>
              <w:t>LAG</w:t>
            </w:r>
            <w:r w:rsidR="004F2DB7" w:rsidRPr="00FB224D">
              <w:rPr>
                <w:rFonts w:ascii="Book Antiqua" w:hAnsi="Book Antiqua" w:cs="AdvPTimes"/>
                <w:lang w:val="nl-NL"/>
              </w:rPr>
              <w:t>)</w:t>
            </w:r>
            <w:r w:rsidR="004F2DB7">
              <w:rPr>
                <w:rFonts w:ascii="Book Antiqua" w:hAnsi="Book Antiqua" w:hint="eastAsia"/>
                <w:vertAlign w:val="superscript"/>
                <w:lang w:val="en-GB"/>
              </w:rPr>
              <w:t>3</w:t>
            </w:r>
            <w:r w:rsidRPr="00FB224D">
              <w:rPr>
                <w:rFonts w:ascii="Book Antiqua" w:hAnsi="Book Antiqua" w:cs="Minion Pro"/>
              </w:rPr>
              <w:t xml:space="preserve"> </w:t>
            </w:r>
          </w:p>
        </w:tc>
        <w:tc>
          <w:tcPr>
            <w:tcW w:w="1211"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rPr>
            </w:pPr>
            <w:r w:rsidRPr="00FB224D">
              <w:rPr>
                <w:rFonts w:ascii="Book Antiqua" w:hAnsi="Book Antiqua"/>
                <w:sz w:val="24"/>
                <w:szCs w:val="24"/>
              </w:rPr>
              <w:t>NR</w:t>
            </w:r>
          </w:p>
        </w:tc>
        <w:tc>
          <w:tcPr>
            <w:tcW w:w="899"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14.0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10.3 (NS)</w:t>
            </w:r>
          </w:p>
        </w:tc>
        <w:tc>
          <w:tcPr>
            <w:tcW w:w="834" w:type="dxa"/>
            <w:tcBorders>
              <w:top w:val="nil"/>
              <w:bottom w:val="nil"/>
            </w:tcBorders>
            <w:vAlign w:val="center"/>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vAlign w:val="center"/>
          </w:tcPr>
          <w:p w:rsidR="00C76D63" w:rsidRPr="00FB224D" w:rsidRDefault="00C76D63" w:rsidP="005723F1">
            <w:pPr>
              <w:pStyle w:val="Pa14"/>
              <w:spacing w:line="360" w:lineRule="auto"/>
              <w:jc w:val="both"/>
              <w:rPr>
                <w:rFonts w:ascii="Book Antiqua" w:hAnsi="Book Antiqua" w:cs="Minion Pro"/>
              </w:rPr>
            </w:pPr>
            <w:r w:rsidRPr="00FB224D">
              <w:rPr>
                <w:rFonts w:ascii="Book Antiqua" w:hAnsi="Book Antiqua" w:cs="Minion Pro"/>
              </w:rPr>
              <w:t xml:space="preserve">9.81 </w:t>
            </w:r>
            <w:proofErr w:type="spellStart"/>
            <w:r w:rsidR="00B26AB8" w:rsidRPr="00B26AB8">
              <w:rPr>
                <w:rFonts w:ascii="Book Antiqua" w:hAnsi="Book Antiqua"/>
                <w:i/>
                <w:lang w:val="de-DE"/>
              </w:rPr>
              <w:t>vs</w:t>
            </w:r>
            <w:proofErr w:type="spellEnd"/>
            <w:r w:rsidRPr="00FB224D">
              <w:rPr>
                <w:rFonts w:ascii="Book Antiqua" w:hAnsi="Book Antiqua" w:cs="Minion Pro"/>
              </w:rPr>
              <w:t xml:space="preserve"> 8.11               </w:t>
            </w:r>
            <w:r w:rsidRPr="00FB224D">
              <w:rPr>
                <w:rFonts w:ascii="Book Antiqua" w:hAnsi="Book Antiqua" w:cs="AdvPTimes"/>
                <w:lang w:val="nl-NL"/>
              </w:rPr>
              <w:t>(RAG</w:t>
            </w:r>
            <w:r w:rsidR="00AF43E9">
              <w:rPr>
                <w:rFonts w:ascii="Book Antiqua" w:hAnsi="Book Antiqua" w:cs="AdvPTimes"/>
                <w:lang w:val="nl-NL"/>
              </w:rPr>
              <w:t xml:space="preserve"> &gt; </w:t>
            </w:r>
            <w:r w:rsidRPr="00FB224D">
              <w:rPr>
                <w:rFonts w:ascii="Book Antiqua" w:hAnsi="Book Antiqua" w:cs="AdvPTimes"/>
                <w:lang w:val="nl-NL"/>
              </w:rPr>
              <w:t>LAG</w:t>
            </w:r>
            <w:r w:rsidR="004F2DB7" w:rsidRPr="00FB224D">
              <w:rPr>
                <w:rFonts w:ascii="Book Antiqua" w:hAnsi="Book Antiqua" w:cs="AdvPTimes"/>
                <w:lang w:val="nl-NL"/>
              </w:rPr>
              <w:t>)</w:t>
            </w:r>
            <w:r w:rsidR="004F2DB7">
              <w:rPr>
                <w:rFonts w:ascii="Book Antiqua" w:hAnsi="Book Antiqua" w:hint="eastAsia"/>
                <w:vertAlign w:val="superscript"/>
                <w:lang w:val="en-GB"/>
              </w:rPr>
              <w:t>3</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Kim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[41]</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0-I-II-III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436</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861</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4542</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226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176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158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OG</w:t>
            </w:r>
            <w:r w:rsidR="004F2DB7" w:rsidRPr="00FB224D">
              <w:rPr>
                <w:rFonts w:ascii="Book Antiqua" w:hAnsi="Book Antiqua" w:cs="AdvPTimes"/>
                <w:sz w:val="24"/>
                <w:szCs w:val="24"/>
                <w:lang w:val="nl-NL"/>
              </w:rPr>
              <w:t>)</w:t>
            </w:r>
            <w:r w:rsidR="004F2DB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HelveticaNeue-Roman"/>
                <w:sz w:val="24"/>
                <w:szCs w:val="24"/>
                <w:lang w:val="en-GB"/>
              </w:rPr>
              <w:t xml:space="preserve">85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112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192 </w:t>
            </w:r>
            <w:r w:rsidRPr="00FB224D">
              <w:rPr>
                <w:rFonts w:ascii="Book Antiqua" w:hAnsi="Book Antiqua" w:cs="AdvPTimes"/>
                <w:sz w:val="24"/>
                <w:szCs w:val="24"/>
                <w:lang w:val="nl-NL"/>
              </w:rPr>
              <w:t>(RAG</w:t>
            </w:r>
            <w:r w:rsidR="004F2DB7">
              <w:rPr>
                <w:rFonts w:ascii="Book Antiqua" w:hAnsi="Book Antiqua" w:cs="AdvPTimes" w:hint="eastAsia"/>
                <w:sz w:val="24"/>
                <w:szCs w:val="24"/>
                <w:lang w:val="nl-NL"/>
              </w:rPr>
              <w:t xml:space="preserve"> </w:t>
            </w:r>
            <w:r w:rsidRPr="00FB224D">
              <w:rPr>
                <w:rFonts w:ascii="Book Antiqua" w:hAnsi="Book Antiqua" w:cs="AdvPTimes"/>
                <w:sz w:val="24"/>
                <w:szCs w:val="24"/>
                <w:lang w:val="nl-NL"/>
              </w:rPr>
              <w:t>=</w:t>
            </w:r>
            <w:r w:rsidR="004F2DB7">
              <w:rPr>
                <w:rFonts w:ascii="Book Antiqua" w:hAnsi="Book Antiqua" w:cs="AdvPTimes" w:hint="eastAsia"/>
                <w:sz w:val="24"/>
                <w:szCs w:val="24"/>
                <w:lang w:val="nl-NL"/>
              </w:rPr>
              <w:t xml:space="preserve"> </w:t>
            </w:r>
            <w:r w:rsidRPr="00FB224D">
              <w:rPr>
                <w:rFonts w:ascii="Book Antiqua" w:hAnsi="Book Antiqua" w:cs="AdvPTimes"/>
                <w:sz w:val="24"/>
                <w:szCs w:val="24"/>
                <w:lang w:val="nl-NL"/>
              </w:rPr>
              <w:t>LAG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lastRenderedPageBreak/>
              <w:t>OG</w:t>
            </w:r>
            <w:r w:rsidR="004F2DB7" w:rsidRPr="00FB224D">
              <w:rPr>
                <w:rFonts w:ascii="Book Antiqua" w:hAnsi="Book Antiqua" w:cs="AdvPTimes"/>
                <w:sz w:val="24"/>
                <w:szCs w:val="24"/>
                <w:lang w:val="nl-NL"/>
              </w:rPr>
              <w:t>)</w:t>
            </w:r>
            <w:r w:rsidR="004F2DB7">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lastRenderedPageBreak/>
              <w:t xml:space="preserve">40.2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37.6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40.5 </w:t>
            </w:r>
            <w:r w:rsidRPr="00FB224D">
              <w:rPr>
                <w:rFonts w:ascii="Book Antiqua" w:hAnsi="Book Antiqua" w:cs="AdvPTimes"/>
                <w:sz w:val="24"/>
                <w:szCs w:val="24"/>
                <w:lang w:val="nl-NL"/>
              </w:rPr>
              <w:lastRenderedPageBreak/>
              <w:t>(RAG</w:t>
            </w:r>
            <w:r w:rsidR="004F2DB7">
              <w:rPr>
                <w:rFonts w:ascii="Book Antiqua" w:hAnsi="Book Antiqua" w:cs="AdvPTimes" w:hint="eastAsia"/>
                <w:sz w:val="24"/>
                <w:szCs w:val="24"/>
                <w:lang w:val="nl-NL"/>
              </w:rPr>
              <w:t xml:space="preserve"> </w:t>
            </w:r>
            <w:r w:rsidRPr="00FB224D">
              <w:rPr>
                <w:rFonts w:ascii="Book Antiqua" w:hAnsi="Book Antiqua" w:cs="AdvPTimes"/>
                <w:sz w:val="24"/>
                <w:szCs w:val="24"/>
                <w:lang w:val="nl-NL"/>
              </w:rPr>
              <w:t>=</w:t>
            </w:r>
            <w:r w:rsidR="004F2DB7">
              <w:rPr>
                <w:rFonts w:ascii="Book Antiqua" w:hAnsi="Book Antiqua" w:cs="AdvPTimes" w:hint="eastAsia"/>
                <w:sz w:val="24"/>
                <w:szCs w:val="24"/>
                <w:lang w:val="nl-NL"/>
              </w:rPr>
              <w:t xml:space="preserve"> </w:t>
            </w:r>
            <w:r w:rsidRPr="00FB224D">
              <w:rPr>
                <w:rFonts w:ascii="Book Antiqua" w:hAnsi="Book Antiqua" w:cs="AdvPTimes"/>
                <w:sz w:val="24"/>
                <w:szCs w:val="24"/>
                <w:lang w:val="nl-NL"/>
              </w:rPr>
              <w:t>OG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4F2DB7" w:rsidRPr="00FB224D">
              <w:rPr>
                <w:rFonts w:ascii="Book Antiqua" w:hAnsi="Book Antiqua" w:cs="AdvPTimes"/>
                <w:sz w:val="24"/>
                <w:szCs w:val="24"/>
                <w:lang w:val="nl-NL"/>
              </w:rPr>
              <w:t>)</w:t>
            </w:r>
            <w:r w:rsidR="004F2DB7">
              <w:rPr>
                <w:rFonts w:ascii="Book Antiqua" w:hAnsi="Book Antiqua" w:hint="eastAsia"/>
                <w:sz w:val="24"/>
                <w:szCs w:val="24"/>
                <w:vertAlign w:val="superscript"/>
                <w:lang w:val="en-GB"/>
              </w:rPr>
              <w:t>3</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10.1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10.4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10.7 </w:t>
            </w:r>
            <w:r w:rsidRPr="00FB224D">
              <w:rPr>
                <w:rFonts w:ascii="Book Antiqua" w:hAnsi="Book Antiqua"/>
                <w:sz w:val="24"/>
                <w:szCs w:val="24"/>
                <w:lang w:val="en-GB"/>
              </w:rPr>
              <w:lastRenderedPageBreak/>
              <w:t>(NS)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0.5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0.3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0.5 </w:t>
            </w:r>
            <w:r w:rsidRPr="00FB224D">
              <w:rPr>
                <w:rFonts w:ascii="Book Antiqua" w:hAnsi="Book Antiqua"/>
                <w:sz w:val="24"/>
                <w:szCs w:val="24"/>
                <w:lang w:val="en-GB"/>
              </w:rPr>
              <w:lastRenderedPageBreak/>
              <w:t>(NS)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Helvetica-Condensed"/>
                <w:sz w:val="24"/>
                <w:szCs w:val="24"/>
                <w:lang w:val="en-GB"/>
              </w:rPr>
              <w:lastRenderedPageBreak/>
              <w:t xml:space="preserve">7.5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7.8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10.2 </w:t>
            </w:r>
            <w:r w:rsidRPr="00FB224D">
              <w:rPr>
                <w:rFonts w:ascii="Book Antiqua" w:hAnsi="Book Antiqua" w:cs="AdvPTimes"/>
                <w:sz w:val="24"/>
                <w:szCs w:val="24"/>
                <w:lang w:val="nl-NL"/>
              </w:rPr>
              <w:t>(RAG</w:t>
            </w:r>
            <w:r w:rsidR="004F2DB7">
              <w:rPr>
                <w:rFonts w:ascii="Book Antiqua" w:hAnsi="Book Antiqua" w:cs="AdvPTimes" w:hint="eastAsia"/>
                <w:sz w:val="24"/>
                <w:szCs w:val="24"/>
                <w:lang w:val="nl-NL"/>
              </w:rPr>
              <w:t xml:space="preserve"> </w:t>
            </w:r>
            <w:r w:rsidRPr="00FB224D">
              <w:rPr>
                <w:rFonts w:ascii="Book Antiqua" w:hAnsi="Book Antiqua" w:cs="AdvPTimes"/>
                <w:sz w:val="24"/>
                <w:szCs w:val="24"/>
                <w:lang w:val="nl-NL"/>
              </w:rPr>
              <w:t>=</w:t>
            </w:r>
            <w:r w:rsidR="004F2DB7">
              <w:rPr>
                <w:rFonts w:ascii="Book Antiqua" w:hAnsi="Book Antiqua" w:cs="AdvPTimes" w:hint="eastAsia"/>
                <w:sz w:val="24"/>
                <w:szCs w:val="24"/>
                <w:lang w:val="nl-NL"/>
              </w:rPr>
              <w:t xml:space="preserve"> </w:t>
            </w:r>
            <w:r w:rsidRPr="00FB224D">
              <w:rPr>
                <w:rFonts w:ascii="Book Antiqua" w:hAnsi="Book Antiqua" w:cs="AdvPTimes"/>
                <w:sz w:val="24"/>
                <w:szCs w:val="24"/>
                <w:lang w:val="nl-NL"/>
              </w:rPr>
              <w:lastRenderedPageBreak/>
              <w:t>LAG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OG</w:t>
            </w:r>
            <w:r w:rsidR="004F2DB7" w:rsidRPr="00FB224D">
              <w:rPr>
                <w:rFonts w:ascii="Book Antiqua" w:hAnsi="Book Antiqua" w:cs="AdvPTimes"/>
                <w:sz w:val="24"/>
                <w:szCs w:val="24"/>
                <w:lang w:val="nl-NL"/>
              </w:rPr>
              <w:t>)</w:t>
            </w:r>
            <w:r w:rsidR="004F2DB7">
              <w:rPr>
                <w:rFonts w:ascii="Book Antiqua" w:hAnsi="Book Antiqua" w:hint="eastAsia"/>
                <w:sz w:val="24"/>
                <w:szCs w:val="24"/>
                <w:vertAlign w:val="superscript"/>
                <w:lang w:val="en-GB"/>
              </w:rPr>
              <w:t>3</w:t>
            </w:r>
            <w:r w:rsidRPr="00FB224D">
              <w:rPr>
                <w:rFonts w:ascii="Book Antiqua" w:hAnsi="Book Antiqua"/>
                <w:sz w:val="24"/>
                <w:szCs w:val="24"/>
                <w:lang w:val="en-GB"/>
              </w:rPr>
              <w:t xml:space="preserve"> </w:t>
            </w:r>
          </w:p>
        </w:tc>
      </w:tr>
      <w:tr w:rsidR="00FB224D" w:rsidRPr="00FB224D" w:rsidTr="00315950">
        <w:trPr>
          <w:gridAfter w:val="1"/>
          <w:wAfter w:w="1020" w:type="dxa"/>
          <w:trHeight w:val="1971"/>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Yoon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[42]</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36</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65</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rPr>
            </w:pPr>
            <w:r w:rsidRPr="00FB224D">
              <w:rPr>
                <w:rFonts w:ascii="Book Antiqua" w:hAnsi="Book Antiqua" w:cs="AdvPTimes"/>
                <w:sz w:val="24"/>
                <w:szCs w:val="24"/>
              </w:rPr>
              <w:t xml:space="preserve">305.8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210.2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4F2DB7" w:rsidRPr="00FB224D">
              <w:rPr>
                <w:rFonts w:ascii="Book Antiqua" w:hAnsi="Book Antiqua" w:cs="AdvPTimes"/>
                <w:sz w:val="24"/>
                <w:szCs w:val="24"/>
                <w:lang w:val="nl-NL"/>
              </w:rPr>
              <w:t>)</w:t>
            </w:r>
            <w:r w:rsidR="004F2DB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cs="HelveticaNeue-Roman"/>
                <w:sz w:val="24"/>
                <w:szCs w:val="24"/>
              </w:rPr>
            </w:pPr>
            <w:r w:rsidRPr="00FB224D">
              <w:rPr>
                <w:rFonts w:ascii="Book Antiqua" w:hAnsi="Book Antiqua"/>
                <w:sz w:val="24"/>
                <w:szCs w:val="24"/>
                <w:lang w:val="en-GB"/>
              </w:rPr>
              <w:t>NR</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rPr>
            </w:pPr>
            <w:r w:rsidRPr="00FB224D">
              <w:rPr>
                <w:rFonts w:ascii="Book Antiqua" w:hAnsi="Book Antiqua" w:cs="AdvPTimes"/>
                <w:sz w:val="24"/>
                <w:szCs w:val="24"/>
              </w:rPr>
              <w:t xml:space="preserve">42.8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39.4       (NS)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16.7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15.4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cs="Helvetica-Condensed"/>
                <w:sz w:val="24"/>
                <w:szCs w:val="24"/>
              </w:rPr>
            </w:pPr>
            <w:r w:rsidRPr="00FB224D">
              <w:rPr>
                <w:rFonts w:ascii="Book Antiqua" w:hAnsi="Book Antiqua" w:cs="AdvPTimes"/>
                <w:sz w:val="24"/>
                <w:szCs w:val="24"/>
              </w:rPr>
              <w:t xml:space="preserve">8.8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10.3                (NS)</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Hyun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[43]</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38</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83</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rPr>
            </w:pPr>
            <w:r w:rsidRPr="00FB224D">
              <w:rPr>
                <w:rFonts w:ascii="Book Antiqua" w:hAnsi="Book Antiqua" w:cs="AdvPTimes"/>
                <w:sz w:val="24"/>
                <w:szCs w:val="24"/>
                <w:lang w:val="de-DE"/>
              </w:rPr>
              <w:t xml:space="preserve">234.4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220.0                    (NS</w:t>
            </w:r>
            <w:r w:rsidRPr="00FB224D">
              <w:rPr>
                <w:rFonts w:ascii="Book Antiqua" w:hAnsi="Book Antiqua" w:cs="AdvPTimes"/>
                <w:sz w:val="24"/>
                <w:szCs w:val="24"/>
                <w:lang w:val="nl-NL"/>
              </w:rPr>
              <w:t>)</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rPr>
            </w:pPr>
            <w:r w:rsidRPr="00FB224D">
              <w:rPr>
                <w:rFonts w:ascii="Book Antiqua" w:hAnsi="Book Antiqua" w:cs="AdvPTimes"/>
                <w:sz w:val="24"/>
                <w:szCs w:val="24"/>
              </w:rPr>
              <w:t>131.3</w:t>
            </w:r>
            <w:r w:rsidRPr="00FB224D">
              <w:rPr>
                <w:rFonts w:ascii="Book Antiqua" w:hAnsi="Book Antiqua" w:cs="AdvPTimes"/>
                <w:sz w:val="24"/>
                <w:szCs w:val="24"/>
                <w:lang w:val="nl-NL"/>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130.48 (NS)</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rPr>
            </w:pPr>
            <w:r w:rsidRPr="00FB224D">
              <w:rPr>
                <w:rFonts w:ascii="Book Antiqua" w:hAnsi="Book Antiqua" w:cs="AdvPTimes"/>
                <w:sz w:val="24"/>
                <w:szCs w:val="24"/>
              </w:rPr>
              <w:t xml:space="preserve">32.8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32.8                   (NS)</w:t>
            </w:r>
          </w:p>
        </w:tc>
        <w:tc>
          <w:tcPr>
            <w:tcW w:w="899" w:type="dxa"/>
            <w:tcBorders>
              <w:top w:val="nil"/>
              <w:bottom w:val="nil"/>
            </w:tcBorders>
          </w:tcPr>
          <w:p w:rsidR="00C76D63" w:rsidRPr="00FB224D" w:rsidRDefault="00C76D63" w:rsidP="00447035">
            <w:pPr>
              <w:spacing w:line="360" w:lineRule="auto"/>
              <w:jc w:val="both"/>
              <w:rPr>
                <w:rFonts w:ascii="Book Antiqua" w:hAnsi="Book Antiqua"/>
                <w:sz w:val="24"/>
                <w:szCs w:val="24"/>
                <w:lang w:val="fr-FR"/>
              </w:rPr>
            </w:pPr>
            <w:r w:rsidRPr="00FB224D">
              <w:rPr>
                <w:rFonts w:ascii="Book Antiqua" w:hAnsi="Book Antiqua"/>
                <w:sz w:val="24"/>
                <w:szCs w:val="24"/>
                <w:lang w:val="fr-FR"/>
              </w:rPr>
              <w:t>13.1</w:t>
            </w:r>
            <w:r w:rsidR="00447035">
              <w:rPr>
                <w:rFonts w:ascii="Book Antiqua" w:hAnsi="Book Antiqua" w:hint="eastAsia"/>
                <w:sz w:val="24"/>
                <w:szCs w:val="24"/>
                <w:vertAlign w:val="superscript"/>
                <w:lang w:val="fr-FR"/>
              </w:rPr>
              <w:t>4</w:t>
            </w:r>
            <w:r w:rsidRPr="00FB224D">
              <w:rPr>
                <w:rFonts w:ascii="Book Antiqua" w:hAnsi="Book Antiqua"/>
                <w:sz w:val="24"/>
                <w:szCs w:val="24"/>
                <w:lang w:val="fr-FR"/>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fr-FR"/>
              </w:rPr>
              <w:t xml:space="preserve"> 16.8</w:t>
            </w:r>
            <w:r w:rsidR="00794FC2">
              <w:rPr>
                <w:rFonts w:ascii="Book Antiqua" w:hAnsi="Book Antiqua" w:hint="eastAsia"/>
                <w:sz w:val="24"/>
                <w:szCs w:val="24"/>
                <w:vertAlign w:val="superscript"/>
                <w:lang w:val="fr-FR"/>
              </w:rPr>
              <w:t>4</w:t>
            </w:r>
            <w:r w:rsidRPr="00FB224D">
              <w:rPr>
                <w:rFonts w:ascii="Book Antiqua" w:hAnsi="Book Antiqua"/>
                <w:sz w:val="24"/>
                <w:szCs w:val="24"/>
                <w:lang w:val="fr-FR"/>
              </w:rPr>
              <w:t xml:space="preserve"> </w:t>
            </w:r>
            <w:r w:rsidRPr="00FB224D">
              <w:rPr>
                <w:rFonts w:ascii="Book Antiqua" w:hAnsi="Book Antiqua" w:cs="AdvPTimes"/>
                <w:sz w:val="24"/>
                <w:szCs w:val="24"/>
                <w:lang w:val="de-DE"/>
              </w:rPr>
              <w:t>(NS)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fr-FR"/>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fr-FR"/>
              </w:rPr>
            </w:pPr>
            <w:r w:rsidRPr="00FB224D">
              <w:rPr>
                <w:rFonts w:ascii="Book Antiqua" w:hAnsi="Book Antiqua" w:cs="AdvPTimes"/>
                <w:sz w:val="24"/>
                <w:szCs w:val="24"/>
                <w:lang w:val="nl-NL"/>
              </w:rPr>
              <w:t xml:space="preserve">10.5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nl-NL"/>
              </w:rPr>
              <w:t xml:space="preserve"> 11.9             (NS)</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Kim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[11]</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172</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481</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206.4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167.1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&gt; </w:t>
            </w:r>
            <w:r w:rsidRPr="00FB224D">
              <w:rPr>
                <w:rFonts w:ascii="Book Antiqua" w:hAnsi="Book Antiqua" w:cs="AdvPTimes"/>
                <w:sz w:val="24"/>
                <w:szCs w:val="24"/>
                <w:lang w:val="nl-NL"/>
              </w:rPr>
              <w:t>LAG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HelveticaNeue-Roman"/>
                <w:sz w:val="24"/>
                <w:szCs w:val="24"/>
                <w:lang w:val="en-GB"/>
              </w:rPr>
              <w:t xml:space="preserve">59.8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134.9 </w:t>
            </w:r>
            <w:r w:rsidRPr="00FB224D">
              <w:rPr>
                <w:rFonts w:ascii="Book Antiqua" w:hAnsi="Book Antiqua" w:cs="AdvPTimes"/>
                <w:sz w:val="24"/>
                <w:szCs w:val="24"/>
                <w:lang w:val="nl-NL"/>
              </w:rPr>
              <w:t>(RAG</w:t>
            </w:r>
            <w:r w:rsidR="00AF43E9">
              <w:rPr>
                <w:rFonts w:ascii="Book Antiqua" w:hAnsi="Book Antiqua" w:cs="AdvPTimes"/>
                <w:sz w:val="24"/>
                <w:szCs w:val="24"/>
                <w:lang w:val="nl-NL"/>
              </w:rPr>
              <w:t xml:space="preserve"> &lt; </w:t>
            </w:r>
            <w:r w:rsidRPr="00FB224D">
              <w:rPr>
                <w:rFonts w:ascii="Book Antiqua" w:hAnsi="Book Antiqua" w:cs="AdvPTimes"/>
                <w:sz w:val="24"/>
                <w:szCs w:val="24"/>
                <w:lang w:val="nl-NL"/>
              </w:rPr>
              <w:t>OG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37.3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36.8        </w:t>
            </w:r>
            <w:r w:rsidRPr="00FB224D">
              <w:rPr>
                <w:rFonts w:ascii="Book Antiqua" w:hAnsi="Book Antiqua" w:cs="AdvPTimes"/>
                <w:sz w:val="24"/>
                <w:szCs w:val="24"/>
                <w:lang w:val="nl-NL"/>
              </w:rPr>
              <w:t>(NS)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5.2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4.2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0.6 (NS)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Helvetica-Condensed"/>
                <w:sz w:val="24"/>
                <w:szCs w:val="24"/>
                <w:lang w:val="de-DE"/>
              </w:rPr>
              <w:t xml:space="preserve">7.1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6.7                </w:t>
            </w:r>
            <w:r w:rsidRPr="00FB224D">
              <w:rPr>
                <w:rFonts w:ascii="Book Antiqua" w:hAnsi="Book Antiqua" w:cs="AdvPTimes"/>
                <w:sz w:val="24"/>
                <w:szCs w:val="24"/>
                <w:lang w:val="nl-NL"/>
              </w:rPr>
              <w:t>(NS)</w:t>
            </w:r>
            <w:r w:rsidRPr="00FB224D">
              <w:rPr>
                <w:rFonts w:ascii="Book Antiqua" w:hAnsi="Book Antiqua"/>
                <w:sz w:val="24"/>
                <w:szCs w:val="24"/>
                <w:lang w:val="de-DE"/>
              </w:rPr>
              <w:t xml:space="preserve"> </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Kim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[44]</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87</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288</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 xml:space="preserve">248.4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en-GB"/>
              </w:rPr>
              <w:t xml:space="preserve"> 230.0 (RAG</w:t>
            </w:r>
            <w:r w:rsidR="00AF43E9">
              <w:rPr>
                <w:rFonts w:ascii="Book Antiqua" w:hAnsi="Book Antiqua" w:cs="AdvPTimes"/>
                <w:sz w:val="24"/>
                <w:szCs w:val="24"/>
                <w:lang w:val="en-GB"/>
              </w:rPr>
              <w:t xml:space="preserve"> &gt; </w:t>
            </w:r>
            <w:r w:rsidRPr="00FB224D">
              <w:rPr>
                <w:rFonts w:ascii="Book Antiqua" w:hAnsi="Book Antiqua" w:cs="AdvPTimes"/>
                <w:sz w:val="24"/>
                <w:szCs w:val="24"/>
                <w:lang w:val="en-GB"/>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NR</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de-DE"/>
              </w:rPr>
              <w:t xml:space="preserve">37.1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de-DE"/>
              </w:rPr>
              <w:t xml:space="preserve"> 34.1                    </w:t>
            </w:r>
            <w:r w:rsidRPr="00FB224D">
              <w:rPr>
                <w:rFonts w:ascii="Book Antiqua" w:hAnsi="Book Antiqua" w:cs="AdvPTimes"/>
                <w:sz w:val="24"/>
                <w:szCs w:val="24"/>
                <w:lang w:val="en-GB"/>
              </w:rPr>
              <w:t>(RAG</w:t>
            </w:r>
            <w:r w:rsidR="00AF43E9">
              <w:rPr>
                <w:rFonts w:ascii="Book Antiqua" w:hAnsi="Book Antiqua" w:cs="AdvPTimes"/>
                <w:sz w:val="24"/>
                <w:szCs w:val="24"/>
                <w:lang w:val="en-GB"/>
              </w:rPr>
              <w:t xml:space="preserve"> &gt; </w:t>
            </w:r>
            <w:r w:rsidRPr="00FB224D">
              <w:rPr>
                <w:rFonts w:ascii="Book Antiqua" w:hAnsi="Book Antiqua" w:cs="AdvPTimes"/>
                <w:sz w:val="24"/>
                <w:szCs w:val="24"/>
                <w:lang w:val="en-GB"/>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899" w:type="dxa"/>
            <w:tcBorders>
              <w:top w:val="nil"/>
              <w:bottom w:val="nil"/>
            </w:tcBorders>
          </w:tcPr>
          <w:p w:rsidR="00C76D63" w:rsidRPr="00FB224D" w:rsidRDefault="00C76D63" w:rsidP="005723F1">
            <w:pPr>
              <w:spacing w:line="360" w:lineRule="auto"/>
              <w:ind w:left="-70" w:right="-17"/>
              <w:jc w:val="both"/>
              <w:rPr>
                <w:rFonts w:ascii="Book Antiqua" w:hAnsi="Book Antiqua"/>
                <w:sz w:val="24"/>
                <w:szCs w:val="24"/>
                <w:lang w:val="de-DE"/>
              </w:rPr>
            </w:pPr>
            <w:r w:rsidRPr="00FB224D">
              <w:rPr>
                <w:rFonts w:ascii="Book Antiqua" w:hAnsi="Book Antiqua"/>
                <w:sz w:val="24"/>
                <w:szCs w:val="24"/>
                <w:lang w:val="de-DE"/>
              </w:rPr>
              <w:t xml:space="preserve">5.7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9.0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1.1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0.3 (NS)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cs="AdvPTimes"/>
                <w:sz w:val="24"/>
                <w:szCs w:val="24"/>
                <w:lang w:val="de-DE"/>
              </w:rPr>
              <w:t xml:space="preserve">6.7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de-DE"/>
              </w:rPr>
              <w:t xml:space="preserve"> 7.4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fr-FR"/>
              </w:rPr>
            </w:pPr>
            <w:r w:rsidRPr="00FB224D">
              <w:rPr>
                <w:rFonts w:ascii="Book Antiqua" w:hAnsi="Book Antiqua"/>
                <w:sz w:val="24"/>
                <w:szCs w:val="24"/>
                <w:lang w:val="fr-FR"/>
              </w:rPr>
              <w:t xml:space="preserve">Son </w:t>
            </w:r>
            <w:r w:rsidRPr="00FB224D">
              <w:rPr>
                <w:rFonts w:ascii="Book Antiqua" w:hAnsi="Book Antiqua"/>
                <w:i/>
                <w:sz w:val="24"/>
                <w:szCs w:val="24"/>
                <w:lang w:val="fr-FR"/>
              </w:rPr>
              <w:t>et al</w:t>
            </w:r>
            <w:r w:rsidRPr="00FB224D">
              <w:rPr>
                <w:rFonts w:ascii="Book Antiqua" w:hAnsi="Book Antiqua"/>
                <w:sz w:val="24"/>
                <w:szCs w:val="24"/>
                <w:vertAlign w:val="superscript"/>
                <w:lang w:val="fr-FR"/>
              </w:rPr>
              <w:t>[45]</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51</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58</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264.1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210.3 (RAG</w:t>
            </w:r>
            <w:r w:rsidR="00AF43E9">
              <w:rPr>
                <w:rFonts w:ascii="Book Antiqua" w:hAnsi="Book Antiqua" w:cs="AdvPTimes"/>
                <w:sz w:val="24"/>
                <w:szCs w:val="24"/>
                <w:lang w:val="de-DE"/>
              </w:rPr>
              <w:t xml:space="preserve"> </w:t>
            </w:r>
            <w:r w:rsidR="00AF43E9">
              <w:rPr>
                <w:rFonts w:ascii="Book Antiqua" w:hAnsi="Book Antiqua" w:cs="AdvPTimes"/>
                <w:sz w:val="24"/>
                <w:szCs w:val="24"/>
                <w:lang w:val="de-DE"/>
              </w:rPr>
              <w:lastRenderedPageBreak/>
              <w:t xml:space="preserve">&gt;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lastRenderedPageBreak/>
              <w:t xml:space="preserve">163.4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rPr>
              <w:t xml:space="preserve"> 210.7          </w:t>
            </w:r>
            <w:r w:rsidRPr="00FB224D">
              <w:rPr>
                <w:rFonts w:ascii="Book Antiqua" w:hAnsi="Book Antiqua" w:cs="AdvPTimes"/>
                <w:sz w:val="24"/>
                <w:szCs w:val="24"/>
                <w:lang w:val="de-DE"/>
              </w:rPr>
              <w:lastRenderedPageBreak/>
              <w:t>(NS</w:t>
            </w:r>
            <w:r w:rsidRPr="00FB224D">
              <w:rPr>
                <w:rFonts w:ascii="Book Antiqua" w:hAnsi="Book Antiqua" w:cs="AdvPTimes"/>
                <w:sz w:val="24"/>
                <w:szCs w:val="24"/>
                <w:lang w:val="nl-NL"/>
              </w:rPr>
              <w:t>)</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lastRenderedPageBreak/>
              <w:t xml:space="preserve">47.2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42.8                    </w:t>
            </w:r>
            <w:r w:rsidRPr="00FB224D">
              <w:rPr>
                <w:rFonts w:ascii="Book Antiqua" w:hAnsi="Book Antiqua" w:cs="AdvPTimes"/>
                <w:sz w:val="24"/>
                <w:szCs w:val="24"/>
                <w:lang w:val="de-DE"/>
              </w:rPr>
              <w:lastRenderedPageBreak/>
              <w:t>(NS</w:t>
            </w:r>
            <w:r w:rsidRPr="00FB224D">
              <w:rPr>
                <w:rFonts w:ascii="Book Antiqua" w:hAnsi="Book Antiqua" w:cs="AdvPTimes"/>
                <w:sz w:val="24"/>
                <w:szCs w:val="24"/>
                <w:lang w:val="nl-NL"/>
              </w:rPr>
              <w:t>)</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16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22  </w:t>
            </w:r>
            <w:r w:rsidRPr="00FB224D">
              <w:rPr>
                <w:rFonts w:ascii="Book Antiqua" w:hAnsi="Book Antiqua"/>
                <w:sz w:val="24"/>
                <w:szCs w:val="24"/>
                <w:lang w:val="en-GB"/>
              </w:rPr>
              <w:lastRenderedPageBreak/>
              <w:t>(NS)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lastRenderedPageBreak/>
              <w:t xml:space="preserve">1.9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 (NS)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8.6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7.9            (NS)</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Park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[46]</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30</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120</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218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140 (RAG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75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60                          </w:t>
            </w:r>
            <w:r w:rsidRPr="00FB224D">
              <w:rPr>
                <w:rFonts w:ascii="Book Antiqua" w:hAnsi="Book Antiqua" w:cs="AdvPTimes"/>
                <w:sz w:val="24"/>
                <w:szCs w:val="24"/>
                <w:lang w:val="de-DE"/>
              </w:rPr>
              <w:t>(NS</w:t>
            </w:r>
            <w:r w:rsidRPr="00FB224D">
              <w:rPr>
                <w:rFonts w:ascii="Book Antiqua" w:hAnsi="Book Antiqua" w:cs="AdvPTimes"/>
                <w:sz w:val="24"/>
                <w:szCs w:val="24"/>
                <w:lang w:val="nl-NL"/>
              </w:rPr>
              <w:t>)</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34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35                    </w:t>
            </w:r>
            <w:r w:rsidRPr="00FB224D">
              <w:rPr>
                <w:rFonts w:ascii="Book Antiqua" w:hAnsi="Book Antiqua" w:cs="AdvPTimes"/>
                <w:sz w:val="24"/>
                <w:szCs w:val="24"/>
                <w:lang w:val="de-DE"/>
              </w:rPr>
              <w:t>(NS</w:t>
            </w:r>
            <w:r w:rsidRPr="00FB224D">
              <w:rPr>
                <w:rFonts w:ascii="Book Antiqua" w:hAnsi="Book Antiqua" w:cs="AdvPTimes"/>
                <w:sz w:val="24"/>
                <w:szCs w:val="24"/>
                <w:lang w:val="nl-NL"/>
              </w:rPr>
              <w:t>)</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17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7.5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0</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7.0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7.0            (NS)</w:t>
            </w:r>
          </w:p>
        </w:tc>
      </w:tr>
      <w:tr w:rsidR="00FB224D" w:rsidRPr="00FB224D" w:rsidTr="00315950">
        <w:trPr>
          <w:gridAfter w:val="1"/>
          <w:wAfter w:w="1020" w:type="dxa"/>
          <w:trHeight w:val="595"/>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proofErr w:type="spellStart"/>
            <w:r w:rsidRPr="00FB224D">
              <w:rPr>
                <w:rFonts w:ascii="Book Antiqua" w:hAnsi="Book Antiqua"/>
                <w:sz w:val="24"/>
                <w:szCs w:val="24"/>
                <w:lang w:val="en-GB"/>
              </w:rPr>
              <w:t>Junfeng</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[24]</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120</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394</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234.8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221.3 (RAG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118.3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137.6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34.6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32.7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5.8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4.3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NR</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7.8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7.9            (NS)</w:t>
            </w:r>
          </w:p>
        </w:tc>
      </w:tr>
      <w:tr w:rsidR="00FB224D" w:rsidRPr="00FB224D" w:rsidTr="00315950">
        <w:trPr>
          <w:gridAfter w:val="1"/>
          <w:wAfter w:w="1020" w:type="dxa"/>
          <w:trHeight w:val="736"/>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proofErr w:type="spellStart"/>
            <w:r w:rsidRPr="00FB224D">
              <w:rPr>
                <w:rFonts w:ascii="Book Antiqua" w:hAnsi="Book Antiqua"/>
                <w:sz w:val="24"/>
                <w:szCs w:val="24"/>
                <w:lang w:val="en-GB"/>
              </w:rPr>
              <w:t>Seo</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[47]</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40</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40</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cs="AdvPTimes"/>
                <w:sz w:val="24"/>
                <w:szCs w:val="24"/>
                <w:lang w:val="de-DE"/>
              </w:rPr>
            </w:pPr>
            <w:r w:rsidRPr="00FB224D">
              <w:rPr>
                <w:rFonts w:ascii="Book Antiqua" w:hAnsi="Book Antiqua" w:cs="AdvPTimes"/>
                <w:sz w:val="24"/>
                <w:szCs w:val="24"/>
              </w:rPr>
              <w:t xml:space="preserve">243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224                       (NS)</w:t>
            </w:r>
          </w:p>
        </w:tc>
        <w:tc>
          <w:tcPr>
            <w:tcW w:w="1442" w:type="dxa"/>
            <w:tcBorders>
              <w:top w:val="nil"/>
              <w:bottom w:val="nil"/>
            </w:tcBorders>
          </w:tcPr>
          <w:p w:rsidR="00C76D63" w:rsidRPr="00FB224D" w:rsidRDefault="00C76D63" w:rsidP="005723F1">
            <w:pPr>
              <w:spacing w:line="360" w:lineRule="auto"/>
              <w:jc w:val="both"/>
              <w:rPr>
                <w:rFonts w:ascii="Book Antiqua" w:hAnsi="Book Antiqua" w:cs="AdvPTimes"/>
                <w:sz w:val="24"/>
                <w:szCs w:val="24"/>
                <w:lang w:val="de-DE"/>
              </w:rPr>
            </w:pPr>
            <w:r w:rsidRPr="00FB224D">
              <w:rPr>
                <w:rFonts w:ascii="Book Antiqua" w:hAnsi="Book Antiqua" w:cs="AdvPTimes"/>
                <w:sz w:val="24"/>
                <w:szCs w:val="24"/>
              </w:rPr>
              <w:t xml:space="preserve">76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227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cs="AdvPTimes"/>
                <w:sz w:val="24"/>
                <w:szCs w:val="24"/>
                <w:lang w:val="en-GB"/>
              </w:rPr>
            </w:pPr>
            <w:r w:rsidRPr="00FB224D">
              <w:rPr>
                <w:rFonts w:ascii="Book Antiqua" w:hAnsi="Book Antiqua"/>
                <w:sz w:val="24"/>
                <w:szCs w:val="24"/>
                <w:lang w:val="en-GB"/>
              </w:rPr>
              <w:t xml:space="preserve">40.4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35.4              (NS)</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NR</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NR</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cs="AdvPTimes"/>
                <w:sz w:val="24"/>
                <w:szCs w:val="24"/>
                <w:lang w:val="en-GB"/>
              </w:rPr>
            </w:pPr>
            <w:r w:rsidRPr="00FB224D">
              <w:rPr>
                <w:rFonts w:ascii="Book Antiqua" w:hAnsi="Book Antiqua" w:cs="AdvPTimes"/>
                <w:sz w:val="24"/>
                <w:szCs w:val="24"/>
                <w:lang w:val="en-GB"/>
              </w:rPr>
              <w:t xml:space="preserve">6.75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en-GB"/>
              </w:rPr>
              <w:t xml:space="preserve"> 7.37 </w:t>
            </w:r>
            <w:r w:rsidRPr="00FB224D">
              <w:rPr>
                <w:rFonts w:ascii="Book Antiqua" w:hAnsi="Book Antiqua" w:cs="AdvPTimes"/>
                <w:sz w:val="24"/>
                <w:szCs w:val="24"/>
                <w:lang w:val="en-GB"/>
              </w:rPr>
              <w:t>(RAG</w:t>
            </w:r>
            <w:r w:rsidR="00AF43E9">
              <w:rPr>
                <w:rFonts w:ascii="Book Antiqua" w:hAnsi="Book Antiqua" w:cs="AdvPTimes"/>
                <w:sz w:val="24"/>
                <w:szCs w:val="24"/>
                <w:lang w:val="en-GB"/>
              </w:rPr>
              <w:t xml:space="preserve"> &lt; </w:t>
            </w:r>
            <w:r w:rsidRPr="00FB224D">
              <w:rPr>
                <w:rFonts w:ascii="Book Antiqua" w:hAnsi="Book Antiqua" w:cs="AdvPTimes"/>
                <w:sz w:val="24"/>
                <w:szCs w:val="24"/>
                <w:lang w:val="en-GB"/>
              </w:rPr>
              <w:t>L</w:t>
            </w:r>
            <w:r w:rsidRPr="00FB224D">
              <w:rPr>
                <w:rFonts w:ascii="Book Antiqua" w:hAnsi="Book Antiqua" w:cs="AdvPTimes"/>
                <w:sz w:val="24"/>
                <w:szCs w:val="24"/>
                <w:lang w:val="nl-NL"/>
              </w:rPr>
              <w:t>AG</w:t>
            </w:r>
            <w:r w:rsidR="008622F7" w:rsidRPr="00FB224D">
              <w:rPr>
                <w:rFonts w:ascii="Book Antiqua" w:hAnsi="Book Antiqua" w:cs="AdvPTimes"/>
                <w:sz w:val="24"/>
                <w:szCs w:val="24"/>
                <w:lang w:val="nl-NL"/>
              </w:rPr>
              <w:t>)</w:t>
            </w:r>
            <w:r w:rsidR="008622F7">
              <w:rPr>
                <w:rFonts w:ascii="Book Antiqua" w:hAnsi="Book Antiqua" w:hint="eastAsia"/>
                <w:sz w:val="24"/>
                <w:szCs w:val="24"/>
                <w:vertAlign w:val="superscript"/>
                <w:lang w:val="en-GB"/>
              </w:rPr>
              <w:t>3</w:t>
            </w:r>
          </w:p>
        </w:tc>
      </w:tr>
      <w:tr w:rsidR="00FB224D" w:rsidRPr="00FB224D" w:rsidTr="00315950">
        <w:trPr>
          <w:gridAfter w:val="1"/>
          <w:wAfter w:w="1020" w:type="dxa"/>
          <w:trHeight w:val="736"/>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proofErr w:type="spellStart"/>
            <w:r w:rsidRPr="00FB224D">
              <w:rPr>
                <w:rFonts w:ascii="Book Antiqua" w:hAnsi="Book Antiqua"/>
                <w:sz w:val="24"/>
                <w:szCs w:val="24"/>
                <w:lang w:val="en-GB"/>
              </w:rPr>
              <w:t>Shen</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[48]</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93</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330</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 xml:space="preserve">257.1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en-GB"/>
              </w:rPr>
              <w:t xml:space="preserve"> 226.2 (RAG</w:t>
            </w:r>
            <w:r w:rsidR="00AF43E9">
              <w:rPr>
                <w:rFonts w:ascii="Book Antiqua" w:hAnsi="Book Antiqua" w:cs="AdvPTimes"/>
                <w:sz w:val="24"/>
                <w:szCs w:val="24"/>
                <w:lang w:val="en-GB"/>
              </w:rPr>
              <w:t xml:space="preserve"> &gt; </w:t>
            </w:r>
            <w:r w:rsidRPr="00FB224D">
              <w:rPr>
                <w:rFonts w:ascii="Book Antiqua" w:hAnsi="Book Antiqua" w:cs="AdvPTimes"/>
                <w:sz w:val="24"/>
                <w:szCs w:val="24"/>
                <w:lang w:val="en-GB"/>
              </w:rPr>
              <w:t>L</w:t>
            </w:r>
            <w:r w:rsidRPr="00FB224D">
              <w:rPr>
                <w:rFonts w:ascii="Book Antiqua" w:hAnsi="Book Antiqua" w:cs="AdvPTimes"/>
                <w:sz w:val="24"/>
                <w:szCs w:val="24"/>
                <w:lang w:val="nl-NL"/>
              </w:rPr>
              <w:t>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 xml:space="preserve">176.6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en-GB"/>
              </w:rPr>
              <w:t xml:space="preserve"> 212.5 </w:t>
            </w:r>
            <w:r w:rsidRPr="00FB224D">
              <w:rPr>
                <w:rFonts w:ascii="Book Antiqua" w:hAnsi="Book Antiqua" w:cs="AdvPTimes"/>
                <w:sz w:val="24"/>
                <w:szCs w:val="24"/>
                <w:lang w:val="en-GB"/>
              </w:rPr>
              <w:t>(RAG</w:t>
            </w:r>
            <w:r w:rsidR="00AF43E9">
              <w:rPr>
                <w:rFonts w:ascii="Book Antiqua" w:hAnsi="Book Antiqua" w:cs="AdvPTimes"/>
                <w:sz w:val="24"/>
                <w:szCs w:val="24"/>
                <w:lang w:val="en-GB"/>
              </w:rPr>
              <w:t xml:space="preserve"> &lt; </w:t>
            </w:r>
            <w:r w:rsidRPr="00FB224D">
              <w:rPr>
                <w:rFonts w:ascii="Book Antiqua" w:hAnsi="Book Antiqua" w:cs="AdvPTimes"/>
                <w:sz w:val="24"/>
                <w:szCs w:val="24"/>
                <w:lang w:val="en-GB"/>
              </w:rPr>
              <w:t>L</w:t>
            </w:r>
            <w:r w:rsidRPr="00FB224D">
              <w:rPr>
                <w:rFonts w:ascii="Book Antiqua" w:hAnsi="Book Antiqua" w:cs="AdvPTimes"/>
                <w:sz w:val="24"/>
                <w:szCs w:val="24"/>
                <w:lang w:val="nl-NL"/>
              </w:rPr>
              <w:t>AG</w:t>
            </w:r>
            <w:r w:rsidR="002E79BC" w:rsidRPr="00FB224D">
              <w:rPr>
                <w:rFonts w:ascii="Book Antiqua" w:hAnsi="Book Antiqua" w:cs="AdvPTimes"/>
                <w:sz w:val="24"/>
                <w:szCs w:val="24"/>
                <w:lang w:val="nl-NL"/>
              </w:rPr>
              <w:t>)</w:t>
            </w:r>
            <w:r w:rsidR="002E79BC">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 xml:space="preserve">33.0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en-GB"/>
              </w:rPr>
              <w:t xml:space="preserve"> 3</w:t>
            </w:r>
            <w:r w:rsidRPr="00FB224D">
              <w:rPr>
                <w:rFonts w:ascii="Book Antiqua" w:hAnsi="Book Antiqua" w:cs="AdvTir_symb"/>
                <w:sz w:val="24"/>
                <w:szCs w:val="24"/>
              </w:rPr>
              <w:t xml:space="preserve">1.3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89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9.8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10.0 (NS)</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NR</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9.4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10.6            (NS)</w:t>
            </w:r>
          </w:p>
        </w:tc>
      </w:tr>
      <w:tr w:rsidR="00FB224D" w:rsidRPr="00FB224D" w:rsidTr="00315950">
        <w:trPr>
          <w:gridAfter w:val="1"/>
          <w:wAfter w:w="1020" w:type="dxa"/>
          <w:trHeight w:val="452"/>
        </w:trPr>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proofErr w:type="spellStart"/>
            <w:r w:rsidRPr="00FB224D">
              <w:rPr>
                <w:rFonts w:ascii="Book Antiqua" w:hAnsi="Book Antiqua"/>
                <w:sz w:val="24"/>
                <w:szCs w:val="24"/>
                <w:lang w:val="en-GB"/>
              </w:rPr>
              <w:t>Suda</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[49]</w:t>
            </w:r>
          </w:p>
        </w:tc>
        <w:tc>
          <w:tcPr>
            <w:tcW w:w="981"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nil"/>
            </w:tcBorders>
          </w:tcPr>
          <w:p w:rsidR="00C76D63" w:rsidRPr="00FB224D" w:rsidRDefault="00C76D63"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All </w:t>
            </w:r>
            <w:proofErr w:type="spellStart"/>
            <w:r w:rsidRPr="00FB224D">
              <w:rPr>
                <w:rFonts w:ascii="Book Antiqua" w:hAnsi="Book Antiqua"/>
                <w:sz w:val="24"/>
                <w:szCs w:val="24"/>
                <w:lang w:val="de-DE"/>
              </w:rPr>
              <w:t>stages</w:t>
            </w:r>
            <w:proofErr w:type="spellEnd"/>
          </w:p>
        </w:tc>
        <w:tc>
          <w:tcPr>
            <w:tcW w:w="488"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88</w:t>
            </w:r>
          </w:p>
        </w:tc>
        <w:tc>
          <w:tcPr>
            <w:tcW w:w="483"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438</w:t>
            </w:r>
          </w:p>
        </w:tc>
        <w:tc>
          <w:tcPr>
            <w:tcW w:w="439"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nil"/>
            </w:tcBorders>
          </w:tcPr>
          <w:p w:rsidR="00C76D63" w:rsidRPr="00FB224D" w:rsidRDefault="00C76D63" w:rsidP="005723F1">
            <w:pPr>
              <w:spacing w:line="360" w:lineRule="auto"/>
              <w:jc w:val="both"/>
              <w:rPr>
                <w:rFonts w:ascii="Book Antiqua" w:hAnsi="Book Antiqua" w:cs="AdvPTimes"/>
                <w:sz w:val="24"/>
                <w:szCs w:val="24"/>
              </w:rPr>
            </w:pPr>
            <w:r w:rsidRPr="00FB224D">
              <w:rPr>
                <w:rFonts w:ascii="Book Antiqua" w:hAnsi="Book Antiqua" w:cs="AdvPTimes"/>
                <w:sz w:val="24"/>
                <w:szCs w:val="24"/>
              </w:rPr>
              <w:t xml:space="preserve">381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361 (RAG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FD6392">
              <w:rPr>
                <w:rFonts w:ascii="Book Antiqua" w:hAnsi="Book Antiqua" w:hint="eastAsia"/>
                <w:sz w:val="24"/>
                <w:szCs w:val="24"/>
                <w:vertAlign w:val="superscript"/>
                <w:lang w:val="en-GB"/>
              </w:rPr>
              <w:t>3</w:t>
            </w:r>
          </w:p>
        </w:tc>
        <w:tc>
          <w:tcPr>
            <w:tcW w:w="1442" w:type="dxa"/>
            <w:tcBorders>
              <w:top w:val="nil"/>
              <w:bottom w:val="nil"/>
            </w:tcBorders>
          </w:tcPr>
          <w:p w:rsidR="00C76D63" w:rsidRPr="00FB224D" w:rsidRDefault="00C76D63" w:rsidP="005723F1">
            <w:pPr>
              <w:spacing w:line="360" w:lineRule="auto"/>
              <w:jc w:val="both"/>
              <w:rPr>
                <w:rFonts w:ascii="Book Antiqua" w:hAnsi="Book Antiqua" w:cs="AdvPTimes"/>
                <w:sz w:val="24"/>
                <w:szCs w:val="24"/>
              </w:rPr>
            </w:pPr>
            <w:r w:rsidRPr="00FB224D">
              <w:rPr>
                <w:rFonts w:ascii="Book Antiqua" w:hAnsi="Book Antiqua" w:cs="AdvPTimes"/>
                <w:sz w:val="24"/>
                <w:szCs w:val="24"/>
              </w:rPr>
              <w:t xml:space="preserve">46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34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FD6392" w:rsidRPr="00FB224D">
              <w:rPr>
                <w:rFonts w:ascii="Book Antiqua" w:hAnsi="Book Antiqua" w:cs="AdvPTimes"/>
                <w:sz w:val="24"/>
                <w:szCs w:val="24"/>
                <w:lang w:val="nl-NL"/>
              </w:rPr>
              <w:t>)</w:t>
            </w:r>
            <w:r w:rsidR="00FD6392">
              <w:rPr>
                <w:rFonts w:ascii="Book Antiqua" w:hAnsi="Book Antiqua" w:hint="eastAsia"/>
                <w:sz w:val="24"/>
                <w:szCs w:val="24"/>
                <w:vertAlign w:val="superscript"/>
                <w:lang w:val="en-GB"/>
              </w:rPr>
              <w:t>3</w:t>
            </w:r>
          </w:p>
        </w:tc>
        <w:tc>
          <w:tcPr>
            <w:tcW w:w="1211" w:type="dxa"/>
            <w:tcBorders>
              <w:top w:val="nil"/>
              <w:bottom w:val="nil"/>
            </w:tcBorders>
          </w:tcPr>
          <w:p w:rsidR="00C76D63" w:rsidRPr="00FB224D" w:rsidRDefault="00C76D63" w:rsidP="005723F1">
            <w:pPr>
              <w:spacing w:line="360" w:lineRule="auto"/>
              <w:jc w:val="both"/>
              <w:rPr>
                <w:rFonts w:ascii="Book Antiqua" w:hAnsi="Book Antiqua" w:cs="AdvPTimes"/>
                <w:sz w:val="24"/>
                <w:szCs w:val="24"/>
              </w:rPr>
            </w:pPr>
            <w:r w:rsidRPr="00FB224D">
              <w:rPr>
                <w:rFonts w:ascii="Book Antiqua" w:hAnsi="Book Antiqua"/>
                <w:sz w:val="24"/>
                <w:szCs w:val="24"/>
                <w:lang w:val="en-GB"/>
              </w:rPr>
              <w:t xml:space="preserve">40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38                     (NS)</w:t>
            </w:r>
          </w:p>
        </w:tc>
        <w:tc>
          <w:tcPr>
            <w:tcW w:w="899" w:type="dxa"/>
            <w:tcBorders>
              <w:top w:val="nil"/>
              <w:bottom w:val="nil"/>
            </w:tcBorders>
          </w:tcPr>
          <w:p w:rsidR="00C76D63" w:rsidRPr="00FB224D" w:rsidRDefault="00C76D63" w:rsidP="005723F1">
            <w:pPr>
              <w:spacing w:line="360" w:lineRule="auto"/>
              <w:ind w:left="7" w:right="-110"/>
              <w:jc w:val="both"/>
              <w:rPr>
                <w:rFonts w:ascii="Book Antiqua" w:hAnsi="Book Antiqua"/>
                <w:sz w:val="24"/>
                <w:szCs w:val="24"/>
                <w:lang w:val="en-GB"/>
              </w:rPr>
            </w:pPr>
            <w:r w:rsidRPr="00FB224D">
              <w:rPr>
                <w:rFonts w:ascii="Book Antiqua" w:hAnsi="Book Antiqua" w:cs="AdvPTimes"/>
                <w:sz w:val="24"/>
                <w:szCs w:val="24"/>
              </w:rPr>
              <w:t xml:space="preserve">2.3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11.4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FD6392" w:rsidRPr="00FB224D">
              <w:rPr>
                <w:rFonts w:ascii="Book Antiqua" w:hAnsi="Book Antiqua" w:cs="AdvPTimes"/>
                <w:sz w:val="24"/>
                <w:szCs w:val="24"/>
                <w:lang w:val="nl-NL"/>
              </w:rPr>
              <w:t>)</w:t>
            </w:r>
            <w:r w:rsidR="00FD6392">
              <w:rPr>
                <w:rFonts w:ascii="Book Antiqua" w:hAnsi="Book Antiqua" w:hint="eastAsia"/>
                <w:sz w:val="24"/>
                <w:szCs w:val="24"/>
                <w:vertAlign w:val="superscript"/>
                <w:lang w:val="en-GB"/>
              </w:rPr>
              <w:t>3</w:t>
            </w:r>
          </w:p>
        </w:tc>
        <w:tc>
          <w:tcPr>
            <w:tcW w:w="834" w:type="dxa"/>
            <w:tcBorders>
              <w:top w:val="nil"/>
              <w:bottom w:val="nil"/>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1.1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0.2 (NS)</w:t>
            </w:r>
          </w:p>
        </w:tc>
        <w:tc>
          <w:tcPr>
            <w:tcW w:w="1243" w:type="dxa"/>
            <w:gridSpan w:val="3"/>
            <w:tcBorders>
              <w:top w:val="nil"/>
              <w:bottom w:val="nil"/>
            </w:tcBorders>
          </w:tcPr>
          <w:p w:rsidR="00C76D63" w:rsidRPr="00FB224D" w:rsidRDefault="00C76D63" w:rsidP="005723F1">
            <w:pPr>
              <w:spacing w:line="360" w:lineRule="auto"/>
              <w:jc w:val="both"/>
              <w:rPr>
                <w:rFonts w:ascii="Book Antiqua" w:hAnsi="Book Antiqua" w:cs="AdvPTimes"/>
                <w:sz w:val="24"/>
                <w:szCs w:val="24"/>
              </w:rPr>
            </w:pPr>
            <w:r w:rsidRPr="00FB224D">
              <w:rPr>
                <w:rFonts w:ascii="Book Antiqua" w:hAnsi="Book Antiqua" w:cs="AdvPTimes"/>
                <w:sz w:val="24"/>
                <w:szCs w:val="24"/>
              </w:rPr>
              <w:t xml:space="preserve">14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15 </w:t>
            </w:r>
            <w:r w:rsidRPr="00FB224D">
              <w:rPr>
                <w:rFonts w:ascii="Book Antiqua" w:hAnsi="Book Antiqua" w:cs="AdvPTimes"/>
                <w:sz w:val="24"/>
                <w:szCs w:val="24"/>
                <w:lang w:val="de-DE"/>
              </w:rPr>
              <w:t>(RAG</w:t>
            </w:r>
            <w:r w:rsidR="00AF43E9">
              <w:rPr>
                <w:rFonts w:ascii="Book Antiqua" w:hAnsi="Book Antiqua" w:cs="AdvPTimes"/>
                <w:sz w:val="24"/>
                <w:szCs w:val="24"/>
                <w:lang w:val="de-DE"/>
              </w:rPr>
              <w:t xml:space="preserve"> &lt; </w:t>
            </w:r>
            <w:r w:rsidRPr="00FB224D">
              <w:rPr>
                <w:rFonts w:ascii="Book Antiqua" w:hAnsi="Book Antiqua" w:cs="AdvPTimes"/>
                <w:sz w:val="24"/>
                <w:szCs w:val="24"/>
                <w:lang w:val="de-DE"/>
              </w:rPr>
              <w:t>L</w:t>
            </w:r>
            <w:r w:rsidRPr="00FB224D">
              <w:rPr>
                <w:rFonts w:ascii="Book Antiqua" w:hAnsi="Book Antiqua" w:cs="AdvPTimes"/>
                <w:sz w:val="24"/>
                <w:szCs w:val="24"/>
                <w:lang w:val="nl-NL"/>
              </w:rPr>
              <w:t>AG</w:t>
            </w:r>
            <w:r w:rsidR="00FD6392" w:rsidRPr="00FB224D">
              <w:rPr>
                <w:rFonts w:ascii="Book Antiqua" w:hAnsi="Book Antiqua" w:cs="AdvPTimes"/>
                <w:sz w:val="24"/>
                <w:szCs w:val="24"/>
                <w:lang w:val="nl-NL"/>
              </w:rPr>
              <w:t>)</w:t>
            </w:r>
            <w:r w:rsidR="00FD6392">
              <w:rPr>
                <w:rFonts w:ascii="Book Antiqua" w:hAnsi="Book Antiqua" w:hint="eastAsia"/>
                <w:sz w:val="24"/>
                <w:szCs w:val="24"/>
                <w:vertAlign w:val="superscript"/>
                <w:lang w:val="en-GB"/>
              </w:rPr>
              <w:t>3</w:t>
            </w:r>
          </w:p>
        </w:tc>
      </w:tr>
      <w:tr w:rsidR="00FB224D" w:rsidRPr="00FB224D" w:rsidTr="00315950">
        <w:trPr>
          <w:gridAfter w:val="1"/>
          <w:wAfter w:w="1020" w:type="dxa"/>
          <w:trHeight w:val="452"/>
        </w:trPr>
        <w:tc>
          <w:tcPr>
            <w:tcW w:w="981"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Kim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[50]</w:t>
            </w:r>
          </w:p>
        </w:tc>
        <w:tc>
          <w:tcPr>
            <w:tcW w:w="981"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 xml:space="preserve">RAG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865"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de-DE"/>
              </w:rPr>
              <w:t>I-II-III</w:t>
            </w:r>
          </w:p>
        </w:tc>
        <w:tc>
          <w:tcPr>
            <w:tcW w:w="488"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223</w:t>
            </w:r>
          </w:p>
        </w:tc>
        <w:tc>
          <w:tcPr>
            <w:tcW w:w="483"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211</w:t>
            </w:r>
          </w:p>
        </w:tc>
        <w:tc>
          <w:tcPr>
            <w:tcW w:w="439"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w:t>
            </w:r>
          </w:p>
        </w:tc>
        <w:tc>
          <w:tcPr>
            <w:tcW w:w="1474"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t xml:space="preserve">226 </w:t>
            </w:r>
            <w:proofErr w:type="spellStart"/>
            <w:r w:rsidR="00B26AB8" w:rsidRPr="00B26AB8">
              <w:rPr>
                <w:rFonts w:ascii="Book Antiqua" w:hAnsi="Book Antiqua"/>
                <w:i/>
                <w:sz w:val="24"/>
                <w:szCs w:val="24"/>
                <w:lang w:val="de-DE"/>
              </w:rPr>
              <w:t>vs</w:t>
            </w:r>
            <w:proofErr w:type="spellEnd"/>
            <w:r w:rsidRPr="00FB224D">
              <w:rPr>
                <w:rFonts w:ascii="Book Antiqua" w:hAnsi="Book Antiqua" w:cs="AdvPTimes"/>
                <w:sz w:val="24"/>
                <w:szCs w:val="24"/>
                <w:lang w:val="de-DE"/>
              </w:rPr>
              <w:t xml:space="preserve"> 180 (RAG</w:t>
            </w:r>
            <w:r w:rsidR="00AF43E9">
              <w:rPr>
                <w:rFonts w:ascii="Book Antiqua" w:hAnsi="Book Antiqua" w:cs="AdvPTimes"/>
                <w:sz w:val="24"/>
                <w:szCs w:val="24"/>
                <w:lang w:val="de-DE"/>
              </w:rPr>
              <w:t xml:space="preserve"> &gt; </w:t>
            </w:r>
            <w:r w:rsidRPr="00FB224D">
              <w:rPr>
                <w:rFonts w:ascii="Book Antiqua" w:hAnsi="Book Antiqua" w:cs="AdvPTimes"/>
                <w:sz w:val="24"/>
                <w:szCs w:val="24"/>
                <w:lang w:val="de-DE"/>
              </w:rPr>
              <w:lastRenderedPageBreak/>
              <w:t>L</w:t>
            </w:r>
            <w:r w:rsidRPr="00FB224D">
              <w:rPr>
                <w:rFonts w:ascii="Book Antiqua" w:hAnsi="Book Antiqua" w:cs="AdvPTimes"/>
                <w:sz w:val="24"/>
                <w:szCs w:val="24"/>
                <w:lang w:val="nl-NL"/>
              </w:rPr>
              <w:t>AG</w:t>
            </w:r>
            <w:r w:rsidR="00F62528" w:rsidRPr="00FB224D">
              <w:rPr>
                <w:rFonts w:ascii="Book Antiqua" w:hAnsi="Book Antiqua" w:cs="AdvPTimes"/>
                <w:sz w:val="24"/>
                <w:szCs w:val="24"/>
                <w:lang w:val="nl-NL"/>
              </w:rPr>
              <w:t>)</w:t>
            </w:r>
            <w:r w:rsidR="00F62528">
              <w:rPr>
                <w:rFonts w:ascii="Book Antiqua" w:hAnsi="Book Antiqua" w:hint="eastAsia"/>
                <w:sz w:val="24"/>
                <w:szCs w:val="24"/>
                <w:vertAlign w:val="superscript"/>
                <w:lang w:val="en-GB"/>
              </w:rPr>
              <w:t>3</w:t>
            </w:r>
          </w:p>
        </w:tc>
        <w:tc>
          <w:tcPr>
            <w:tcW w:w="1442"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rPr>
              <w:lastRenderedPageBreak/>
              <w:t xml:space="preserve">50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rPr>
              <w:t xml:space="preserve"> 60                   </w:t>
            </w:r>
            <w:r w:rsidRPr="00FB224D">
              <w:rPr>
                <w:rFonts w:ascii="Book Antiqua" w:hAnsi="Book Antiqua" w:cs="AdvPTimes"/>
                <w:sz w:val="24"/>
                <w:szCs w:val="24"/>
                <w:lang w:val="de-DE"/>
              </w:rPr>
              <w:t>(NS</w:t>
            </w:r>
            <w:r w:rsidRPr="00FB224D">
              <w:rPr>
                <w:rFonts w:ascii="Book Antiqua" w:hAnsi="Book Antiqua" w:cs="AdvPTimes"/>
                <w:sz w:val="24"/>
                <w:szCs w:val="24"/>
                <w:lang w:val="nl-NL"/>
              </w:rPr>
              <w:t>)</w:t>
            </w:r>
          </w:p>
        </w:tc>
        <w:tc>
          <w:tcPr>
            <w:tcW w:w="1211"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3</w:t>
            </w:r>
            <w:proofErr w:type="spellStart"/>
            <w:r w:rsidRPr="00FB224D">
              <w:rPr>
                <w:rFonts w:ascii="Book Antiqua" w:hAnsi="Book Antiqua" w:cs="AdvPTimes"/>
                <w:sz w:val="24"/>
                <w:szCs w:val="24"/>
              </w:rPr>
              <w:t>3</w:t>
            </w:r>
            <w:proofErr w:type="spellEnd"/>
            <w:r w:rsidRPr="00FB224D">
              <w:rPr>
                <w:rFonts w:ascii="Book Antiqua" w:hAnsi="Book Antiqua" w:cs="AdvPTimes"/>
                <w:sz w:val="24"/>
                <w:szCs w:val="24"/>
                <w:lang w:val="en-GB"/>
              </w:rPr>
              <w:t xml:space="preserve">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en-GB"/>
              </w:rPr>
              <w:t xml:space="preserve"> 32                    </w:t>
            </w:r>
            <w:r w:rsidRPr="00FB224D">
              <w:rPr>
                <w:rFonts w:ascii="Book Antiqua" w:hAnsi="Book Antiqua" w:cs="AdvPTimes"/>
                <w:sz w:val="24"/>
                <w:szCs w:val="24"/>
                <w:lang w:val="en-GB"/>
              </w:rPr>
              <w:t>(NS</w:t>
            </w:r>
            <w:r w:rsidRPr="00FB224D">
              <w:rPr>
                <w:rFonts w:ascii="Book Antiqua" w:hAnsi="Book Antiqua" w:cs="AdvPTimes"/>
                <w:sz w:val="24"/>
                <w:szCs w:val="24"/>
                <w:lang w:val="nl-NL"/>
              </w:rPr>
              <w:t>)</w:t>
            </w:r>
          </w:p>
        </w:tc>
        <w:tc>
          <w:tcPr>
            <w:tcW w:w="899"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13.5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14.2 </w:t>
            </w:r>
            <w:r w:rsidRPr="00FB224D">
              <w:rPr>
                <w:rFonts w:ascii="Book Antiqua" w:hAnsi="Book Antiqua"/>
                <w:sz w:val="24"/>
                <w:szCs w:val="24"/>
                <w:lang w:val="en-GB"/>
              </w:rPr>
              <w:lastRenderedPageBreak/>
              <w:t>(NS)</w:t>
            </w:r>
          </w:p>
        </w:tc>
        <w:tc>
          <w:tcPr>
            <w:tcW w:w="834" w:type="dxa"/>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lastRenderedPageBreak/>
              <w:t xml:space="preserve">0 </w:t>
            </w:r>
            <w:proofErr w:type="spellStart"/>
            <w:r w:rsidR="00B26AB8" w:rsidRPr="00B26AB8">
              <w:rPr>
                <w:rFonts w:ascii="Book Antiqua" w:hAnsi="Book Antiqua"/>
                <w:i/>
                <w:sz w:val="24"/>
                <w:szCs w:val="24"/>
                <w:lang w:val="de-DE"/>
              </w:rPr>
              <w:t>vs</w:t>
            </w:r>
            <w:proofErr w:type="spellEnd"/>
            <w:r w:rsidRPr="00FB224D">
              <w:rPr>
                <w:rFonts w:ascii="Book Antiqua" w:hAnsi="Book Antiqua"/>
                <w:sz w:val="24"/>
                <w:szCs w:val="24"/>
                <w:lang w:val="en-GB"/>
              </w:rPr>
              <w:t xml:space="preserve"> 0</w:t>
            </w:r>
          </w:p>
        </w:tc>
        <w:tc>
          <w:tcPr>
            <w:tcW w:w="1243" w:type="dxa"/>
            <w:gridSpan w:val="3"/>
            <w:tcBorders>
              <w:top w:val="nil"/>
              <w:bottom w:val="single" w:sz="4" w:space="0" w:color="auto"/>
            </w:tcBorders>
          </w:tcPr>
          <w:p w:rsidR="00C76D63" w:rsidRPr="00FB224D" w:rsidRDefault="00C76D63" w:rsidP="005723F1">
            <w:pPr>
              <w:spacing w:line="360" w:lineRule="auto"/>
              <w:jc w:val="both"/>
              <w:rPr>
                <w:rFonts w:ascii="Book Antiqua" w:hAnsi="Book Antiqua"/>
                <w:sz w:val="24"/>
                <w:szCs w:val="24"/>
                <w:lang w:val="en-GB"/>
              </w:rPr>
            </w:pPr>
            <w:r w:rsidRPr="00FB224D">
              <w:rPr>
                <w:rFonts w:ascii="Book Antiqua" w:hAnsi="Book Antiqua" w:cs="AdvPTimes"/>
                <w:sz w:val="24"/>
                <w:szCs w:val="24"/>
                <w:lang w:val="en-GB"/>
              </w:rPr>
              <w:t xml:space="preserve">7.8 </w:t>
            </w:r>
            <w:proofErr w:type="spellStart"/>
            <w:r w:rsidR="00B26AB8" w:rsidRPr="00B26AB8">
              <w:rPr>
                <w:rFonts w:ascii="Book Antiqua" w:hAnsi="Book Antiqua"/>
                <w:i/>
                <w:sz w:val="24"/>
                <w:szCs w:val="24"/>
                <w:lang w:val="de-DE"/>
              </w:rPr>
              <w:t>vs</w:t>
            </w:r>
            <w:proofErr w:type="spellEnd"/>
            <w:r w:rsidRPr="00FB224D">
              <w:rPr>
                <w:rFonts w:ascii="Book Antiqua" w:hAnsi="Book Antiqua" w:cs="AdvTir_symb"/>
                <w:sz w:val="24"/>
                <w:szCs w:val="24"/>
                <w:lang w:val="en-GB"/>
              </w:rPr>
              <w:t xml:space="preserve"> 7.9            (NS)</w:t>
            </w:r>
          </w:p>
        </w:tc>
      </w:tr>
    </w:tbl>
    <w:p w:rsidR="00C76D63" w:rsidRPr="00FB224D" w:rsidRDefault="00C76D63" w:rsidP="00E7122D">
      <w:pPr>
        <w:autoSpaceDE w:val="0"/>
        <w:autoSpaceDN w:val="0"/>
        <w:adjustRightInd w:val="0"/>
        <w:spacing w:line="360" w:lineRule="auto"/>
        <w:ind w:left="-1080"/>
        <w:jc w:val="both"/>
        <w:rPr>
          <w:rFonts w:ascii="Book Antiqua" w:hAnsi="Book Antiqua"/>
          <w:sz w:val="24"/>
          <w:szCs w:val="24"/>
          <w:lang w:val="en-GB"/>
        </w:rPr>
      </w:pPr>
      <w:r w:rsidRPr="00FB224D">
        <w:rPr>
          <w:rFonts w:ascii="Book Antiqua" w:hAnsi="Book Antiqua"/>
          <w:sz w:val="24"/>
          <w:szCs w:val="24"/>
          <w:lang w:val="en-GB"/>
        </w:rPr>
        <w:lastRenderedPageBreak/>
        <w:t xml:space="preserve">RAG: </w:t>
      </w:r>
      <w:r w:rsidR="006A5E91" w:rsidRPr="00FB224D">
        <w:rPr>
          <w:rFonts w:ascii="Book Antiqua" w:hAnsi="Book Antiqua"/>
          <w:sz w:val="24"/>
          <w:szCs w:val="24"/>
          <w:lang w:val="en-GB"/>
        </w:rPr>
        <w:t>R</w:t>
      </w:r>
      <w:r w:rsidRPr="00FB224D">
        <w:rPr>
          <w:rFonts w:ascii="Book Antiqua" w:hAnsi="Book Antiqua"/>
          <w:sz w:val="24"/>
          <w:szCs w:val="24"/>
          <w:lang w:val="en-GB"/>
        </w:rPr>
        <w:t xml:space="preserve">obot-assisted laparoscopic </w:t>
      </w:r>
      <w:proofErr w:type="spellStart"/>
      <w:r w:rsidRPr="00FB224D">
        <w:rPr>
          <w:rFonts w:ascii="Book Antiqua" w:hAnsi="Book Antiqua"/>
          <w:sz w:val="24"/>
          <w:szCs w:val="24"/>
          <w:lang w:val="en-GB"/>
        </w:rPr>
        <w:t>gastrectomy</w:t>
      </w:r>
      <w:proofErr w:type="spellEnd"/>
      <w:r w:rsidRPr="00FB224D">
        <w:rPr>
          <w:rFonts w:ascii="Book Antiqua" w:hAnsi="Book Antiqua"/>
          <w:sz w:val="24"/>
          <w:szCs w:val="24"/>
          <w:lang w:val="en-GB"/>
        </w:rPr>
        <w:t xml:space="preserve">; LAG: </w:t>
      </w:r>
      <w:r w:rsidR="006A5E91" w:rsidRPr="00FB224D">
        <w:rPr>
          <w:rFonts w:ascii="Book Antiqua" w:hAnsi="Book Antiqua"/>
          <w:sz w:val="24"/>
          <w:szCs w:val="24"/>
          <w:lang w:val="en-GB"/>
        </w:rPr>
        <w:t>L</w:t>
      </w:r>
      <w:r w:rsidRPr="00FB224D">
        <w:rPr>
          <w:rFonts w:ascii="Book Antiqua" w:hAnsi="Book Antiqua"/>
          <w:sz w:val="24"/>
          <w:szCs w:val="24"/>
          <w:lang w:val="en-GB"/>
        </w:rPr>
        <w:t xml:space="preserve">aparoscopic assisted </w:t>
      </w:r>
      <w:proofErr w:type="spellStart"/>
      <w:r w:rsidRPr="00FB224D">
        <w:rPr>
          <w:rFonts w:ascii="Book Antiqua" w:hAnsi="Book Antiqua"/>
          <w:sz w:val="24"/>
          <w:szCs w:val="24"/>
          <w:lang w:val="en-GB"/>
        </w:rPr>
        <w:t>gastrectomy</w:t>
      </w:r>
      <w:proofErr w:type="spellEnd"/>
      <w:r w:rsidRPr="00FB224D">
        <w:rPr>
          <w:rFonts w:ascii="Book Antiqua" w:hAnsi="Book Antiqua"/>
          <w:sz w:val="24"/>
          <w:szCs w:val="24"/>
          <w:lang w:val="en-GB"/>
        </w:rPr>
        <w:t xml:space="preserve">; OG: </w:t>
      </w:r>
      <w:r w:rsidR="006A5E91" w:rsidRPr="00FB224D">
        <w:rPr>
          <w:rFonts w:ascii="Book Antiqua" w:hAnsi="Book Antiqua"/>
          <w:sz w:val="24"/>
          <w:szCs w:val="24"/>
          <w:lang w:val="en-GB"/>
        </w:rPr>
        <w:t>O</w:t>
      </w:r>
      <w:r w:rsidR="006A5E91">
        <w:rPr>
          <w:rFonts w:ascii="Book Antiqua" w:hAnsi="Book Antiqua"/>
          <w:sz w:val="24"/>
          <w:szCs w:val="24"/>
          <w:lang w:val="en-GB"/>
        </w:rPr>
        <w:t xml:space="preserve">pen </w:t>
      </w:r>
      <w:proofErr w:type="spellStart"/>
      <w:r w:rsidR="006A5E91">
        <w:rPr>
          <w:rFonts w:ascii="Book Antiqua" w:hAnsi="Book Antiqua"/>
          <w:sz w:val="24"/>
          <w:szCs w:val="24"/>
          <w:lang w:val="en-GB"/>
        </w:rPr>
        <w:t>gastrectomy</w:t>
      </w:r>
      <w:proofErr w:type="spellEnd"/>
      <w:r w:rsidR="006A5E91">
        <w:rPr>
          <w:rFonts w:ascii="Book Antiqua" w:hAnsi="Book Antiqua" w:hint="eastAsia"/>
          <w:sz w:val="24"/>
          <w:szCs w:val="24"/>
          <w:lang w:val="en-GB"/>
        </w:rPr>
        <w:t xml:space="preserve">; </w:t>
      </w:r>
      <w:r w:rsidRPr="00FB224D">
        <w:rPr>
          <w:rFonts w:ascii="Book Antiqua" w:hAnsi="Book Antiqua"/>
          <w:sz w:val="24"/>
          <w:szCs w:val="24"/>
          <w:lang w:val="en-GB"/>
        </w:rPr>
        <w:t>NR:</w:t>
      </w:r>
      <w:r w:rsidR="006A5E91" w:rsidRPr="00FB224D">
        <w:rPr>
          <w:rFonts w:ascii="Book Antiqua" w:hAnsi="Book Antiqua"/>
          <w:sz w:val="24"/>
          <w:szCs w:val="24"/>
          <w:lang w:val="en-GB"/>
        </w:rPr>
        <w:t xml:space="preserve"> N</w:t>
      </w:r>
      <w:r w:rsidRPr="00FB224D">
        <w:rPr>
          <w:rFonts w:ascii="Book Antiqua" w:hAnsi="Book Antiqua"/>
          <w:sz w:val="24"/>
          <w:szCs w:val="24"/>
          <w:lang w:val="en-GB"/>
        </w:rPr>
        <w:t xml:space="preserve">ot reported; NS: </w:t>
      </w:r>
      <w:r w:rsidR="006A5E91" w:rsidRPr="00FB224D">
        <w:rPr>
          <w:rFonts w:ascii="Book Antiqua" w:hAnsi="Book Antiqua"/>
          <w:sz w:val="24"/>
          <w:szCs w:val="24"/>
          <w:lang w:val="en-GB"/>
        </w:rPr>
        <w:t>N</w:t>
      </w:r>
      <w:r w:rsidRPr="00FB224D">
        <w:rPr>
          <w:rFonts w:ascii="Book Antiqua" w:hAnsi="Book Antiqua"/>
          <w:sz w:val="24"/>
          <w:szCs w:val="24"/>
          <w:lang w:val="en-GB"/>
        </w:rPr>
        <w:t>ot stati</w:t>
      </w:r>
      <w:r w:rsidR="00E7122D">
        <w:rPr>
          <w:rFonts w:ascii="Book Antiqua" w:hAnsi="Book Antiqua"/>
          <w:sz w:val="24"/>
          <w:szCs w:val="24"/>
          <w:lang w:val="en-GB"/>
        </w:rPr>
        <w:t>stically significant difference</w:t>
      </w:r>
      <w:r w:rsidR="00E7122D">
        <w:rPr>
          <w:rFonts w:ascii="Book Antiqua" w:hAnsi="Book Antiqua" w:hint="eastAsia"/>
          <w:sz w:val="24"/>
          <w:szCs w:val="24"/>
          <w:lang w:val="en-GB"/>
        </w:rPr>
        <w:t xml:space="preserve">. </w:t>
      </w:r>
      <w:r w:rsidR="00CD1A76" w:rsidRPr="00CD1A76">
        <w:rPr>
          <w:rFonts w:ascii="Book Antiqua" w:hAnsi="Book Antiqua" w:hint="eastAsia"/>
          <w:sz w:val="24"/>
          <w:szCs w:val="24"/>
          <w:vertAlign w:val="superscript"/>
          <w:lang w:val="en-GB"/>
        </w:rPr>
        <w:t>1</w:t>
      </w:r>
      <w:r w:rsidR="00E7122D">
        <w:rPr>
          <w:rFonts w:ascii="Book Antiqua" w:hAnsi="Book Antiqua"/>
          <w:sz w:val="24"/>
          <w:szCs w:val="24"/>
          <w:lang w:val="en-GB"/>
        </w:rPr>
        <w:t>Mean Value</w:t>
      </w:r>
      <w:r w:rsidR="00E7122D">
        <w:rPr>
          <w:rFonts w:ascii="Book Antiqua" w:hAnsi="Book Antiqua" w:hint="eastAsia"/>
          <w:sz w:val="24"/>
          <w:szCs w:val="24"/>
          <w:lang w:val="en-GB"/>
        </w:rPr>
        <w:t xml:space="preserve">; </w:t>
      </w:r>
      <w:r w:rsidR="00CD1A76">
        <w:rPr>
          <w:rFonts w:ascii="Book Antiqua" w:hAnsi="Book Antiqua" w:hint="eastAsia"/>
          <w:sz w:val="24"/>
          <w:szCs w:val="24"/>
          <w:vertAlign w:val="superscript"/>
          <w:lang w:val="de-DE"/>
        </w:rPr>
        <w:t>2</w:t>
      </w:r>
      <w:r w:rsidRPr="00FB224D">
        <w:rPr>
          <w:rFonts w:ascii="Book Antiqua" w:hAnsi="Book Antiqua"/>
          <w:sz w:val="24"/>
          <w:szCs w:val="24"/>
          <w:lang w:val="en-GB"/>
        </w:rPr>
        <w:t xml:space="preserve">The authors compared 20 </w:t>
      </w:r>
      <w:r w:rsidRPr="00FB224D">
        <w:rPr>
          <w:rFonts w:ascii="Book Antiqua" w:hAnsi="Book Antiqua" w:cs="AdvPTimes"/>
          <w:sz w:val="24"/>
          <w:szCs w:val="24"/>
          <w:lang w:val="en-GB"/>
        </w:rPr>
        <w:t xml:space="preserve">gastric cancer patients who underwent robotic </w:t>
      </w:r>
      <w:proofErr w:type="spellStart"/>
      <w:r w:rsidRPr="00FB224D">
        <w:rPr>
          <w:rFonts w:ascii="Book Antiqua" w:hAnsi="Book Antiqua" w:cs="AdvPTimes"/>
          <w:sz w:val="24"/>
          <w:szCs w:val="24"/>
          <w:lang w:val="en-GB"/>
        </w:rPr>
        <w:t>gastrectomy</w:t>
      </w:r>
      <w:proofErr w:type="spellEnd"/>
      <w:r w:rsidRPr="00FB224D">
        <w:rPr>
          <w:rFonts w:ascii="Book Antiqua" w:hAnsi="Book Antiqua" w:cs="AdvPTimes"/>
          <w:sz w:val="24"/>
          <w:szCs w:val="24"/>
          <w:lang w:val="en-GB"/>
        </w:rPr>
        <w:t xml:space="preserve"> with 20 initial patients who underwent laparoscopic subtotal </w:t>
      </w:r>
      <w:proofErr w:type="spellStart"/>
      <w:r w:rsidRPr="00FB224D">
        <w:rPr>
          <w:rFonts w:ascii="Book Antiqua" w:hAnsi="Book Antiqua" w:cs="AdvPTimes"/>
          <w:sz w:val="24"/>
          <w:szCs w:val="24"/>
          <w:lang w:val="en-GB"/>
        </w:rPr>
        <w:t>gastrectomy</w:t>
      </w:r>
      <w:proofErr w:type="spellEnd"/>
      <w:r w:rsidRPr="00FB224D">
        <w:rPr>
          <w:rFonts w:ascii="Book Antiqua" w:hAnsi="Book Antiqua" w:cs="AdvPTimes"/>
          <w:sz w:val="24"/>
          <w:szCs w:val="24"/>
          <w:lang w:val="en-GB"/>
        </w:rPr>
        <w:t xml:space="preserve"> (</w:t>
      </w:r>
      <w:proofErr w:type="spellStart"/>
      <w:r w:rsidRPr="00FB224D">
        <w:rPr>
          <w:rFonts w:ascii="Book Antiqua" w:hAnsi="Book Antiqua" w:cs="AdvPTimes"/>
          <w:sz w:val="24"/>
          <w:szCs w:val="24"/>
          <w:lang w:val="en-GB"/>
        </w:rPr>
        <w:t>iLAG</w:t>
      </w:r>
      <w:proofErr w:type="spellEnd"/>
      <w:r w:rsidRPr="00FB224D">
        <w:rPr>
          <w:rFonts w:ascii="Book Antiqua" w:hAnsi="Book Antiqua" w:cs="AdvPTimes"/>
          <w:sz w:val="24"/>
          <w:szCs w:val="24"/>
          <w:lang w:val="en-GB"/>
        </w:rPr>
        <w:t xml:space="preserve">) and 20 recent laparoscopic subtotal </w:t>
      </w:r>
      <w:proofErr w:type="spellStart"/>
      <w:r w:rsidRPr="00FB224D">
        <w:rPr>
          <w:rFonts w:ascii="Book Antiqua" w:hAnsi="Book Antiqua" w:cs="AdvPTimes"/>
          <w:sz w:val="24"/>
          <w:szCs w:val="24"/>
          <w:lang w:val="en-GB"/>
        </w:rPr>
        <w:t>gastrectomy</w:t>
      </w:r>
      <w:proofErr w:type="spellEnd"/>
      <w:r w:rsidRPr="00FB224D">
        <w:rPr>
          <w:rFonts w:ascii="Book Antiqua" w:hAnsi="Book Antiqua" w:cs="AdvPTimes"/>
          <w:sz w:val="24"/>
          <w:szCs w:val="24"/>
          <w:lang w:val="en-GB"/>
        </w:rPr>
        <w:t xml:space="preserve"> performed during the same period as th</w:t>
      </w:r>
      <w:r w:rsidR="00E7122D">
        <w:rPr>
          <w:rFonts w:ascii="Book Antiqua" w:hAnsi="Book Antiqua" w:cs="AdvPTimes"/>
          <w:sz w:val="24"/>
          <w:szCs w:val="24"/>
          <w:lang w:val="en-GB"/>
        </w:rPr>
        <w:t xml:space="preserve">e 20 robotic </w:t>
      </w:r>
      <w:proofErr w:type="spellStart"/>
      <w:r w:rsidR="00E7122D">
        <w:rPr>
          <w:rFonts w:ascii="Book Antiqua" w:hAnsi="Book Antiqua" w:cs="AdvPTimes"/>
          <w:sz w:val="24"/>
          <w:szCs w:val="24"/>
          <w:lang w:val="en-GB"/>
        </w:rPr>
        <w:t>gastrectomy</w:t>
      </w:r>
      <w:proofErr w:type="spellEnd"/>
      <w:r w:rsidR="00E7122D">
        <w:rPr>
          <w:rFonts w:ascii="Book Antiqua" w:hAnsi="Book Antiqua" w:cs="AdvPTimes"/>
          <w:sz w:val="24"/>
          <w:szCs w:val="24"/>
          <w:lang w:val="en-GB"/>
        </w:rPr>
        <w:t xml:space="preserve"> (</w:t>
      </w:r>
      <w:proofErr w:type="spellStart"/>
      <w:r w:rsidR="00E7122D">
        <w:rPr>
          <w:rFonts w:ascii="Book Antiqua" w:hAnsi="Book Antiqua" w:cs="AdvPTimes"/>
          <w:sz w:val="24"/>
          <w:szCs w:val="24"/>
          <w:lang w:val="en-GB"/>
        </w:rPr>
        <w:t>rLAG</w:t>
      </w:r>
      <w:proofErr w:type="spellEnd"/>
      <w:r w:rsidR="00E7122D">
        <w:rPr>
          <w:rFonts w:ascii="Book Antiqua" w:hAnsi="Book Antiqua" w:cs="AdvPTimes"/>
          <w:sz w:val="24"/>
          <w:szCs w:val="24"/>
          <w:lang w:val="en-GB"/>
        </w:rPr>
        <w:t>)</w:t>
      </w:r>
      <w:r w:rsidR="00E7122D">
        <w:rPr>
          <w:rFonts w:ascii="Book Antiqua" w:hAnsi="Book Antiqua" w:cs="AdvPTimes" w:hint="eastAsia"/>
          <w:sz w:val="24"/>
          <w:szCs w:val="24"/>
          <w:lang w:val="en-GB"/>
        </w:rPr>
        <w:t xml:space="preserve">; </w:t>
      </w:r>
      <w:r w:rsidR="00A94D91">
        <w:rPr>
          <w:rFonts w:ascii="Book Antiqua" w:hAnsi="Book Antiqua" w:hint="eastAsia"/>
          <w:sz w:val="24"/>
          <w:szCs w:val="24"/>
          <w:vertAlign w:val="superscript"/>
          <w:lang w:val="en-GB"/>
        </w:rPr>
        <w:t>3</w:t>
      </w:r>
      <w:r w:rsidRPr="00FB224D">
        <w:rPr>
          <w:rFonts w:ascii="Book Antiqua" w:hAnsi="Book Antiqua" w:cs="AdvTTe6661573"/>
          <w:sz w:val="24"/>
          <w:szCs w:val="24"/>
          <w:lang w:val="en-GB"/>
        </w:rPr>
        <w:t xml:space="preserve">difference statistically significant, </w:t>
      </w:r>
      <w:r w:rsidR="000972F9" w:rsidRPr="000972F9">
        <w:rPr>
          <w:rFonts w:ascii="Book Antiqua" w:hAnsi="Book Antiqua" w:cs="AdvTTe6661573"/>
          <w:i/>
          <w:sz w:val="24"/>
          <w:szCs w:val="24"/>
          <w:lang w:val="en-GB"/>
        </w:rPr>
        <w:t>P</w:t>
      </w:r>
      <w:r w:rsidR="00AF43E9">
        <w:rPr>
          <w:rFonts w:ascii="Book Antiqua" w:hAnsi="Book Antiqua" w:cs="AdvTTe6661573"/>
          <w:sz w:val="24"/>
          <w:szCs w:val="24"/>
          <w:lang w:val="en-GB"/>
        </w:rPr>
        <w:t xml:space="preserve"> &lt; </w:t>
      </w:r>
      <w:r w:rsidR="00E7122D">
        <w:rPr>
          <w:rFonts w:ascii="Book Antiqua" w:hAnsi="Book Antiqua" w:cs="AdvTTe6661573"/>
          <w:sz w:val="24"/>
          <w:szCs w:val="24"/>
          <w:lang w:val="en-GB"/>
        </w:rPr>
        <w:t xml:space="preserve">0.05; </w:t>
      </w:r>
      <w:r w:rsidR="00447035">
        <w:rPr>
          <w:rFonts w:ascii="Book Antiqua" w:hAnsi="Book Antiqua" w:cs="AdvTTe6661573" w:hint="eastAsia"/>
          <w:sz w:val="24"/>
          <w:szCs w:val="24"/>
          <w:vertAlign w:val="superscript"/>
          <w:lang w:val="en-GB"/>
        </w:rPr>
        <w:t>4</w:t>
      </w:r>
      <w:r w:rsidRPr="00FB224D">
        <w:rPr>
          <w:rFonts w:ascii="Book Antiqua" w:hAnsi="Book Antiqua" w:cs="AdvTTe6661573"/>
          <w:sz w:val="24"/>
          <w:szCs w:val="24"/>
          <w:lang w:val="en-GB"/>
        </w:rPr>
        <w:t xml:space="preserve">major complications rate base on </w:t>
      </w:r>
      <w:proofErr w:type="spellStart"/>
      <w:r w:rsidRPr="00FB224D">
        <w:rPr>
          <w:rFonts w:ascii="Book Antiqua" w:hAnsi="Book Antiqua" w:cs="AdvTTe6661573"/>
          <w:sz w:val="24"/>
          <w:szCs w:val="24"/>
          <w:lang w:val="en-GB"/>
        </w:rPr>
        <w:t>Clavien-Dindo</w:t>
      </w:r>
      <w:proofErr w:type="spellEnd"/>
      <w:r w:rsidRPr="00FB224D">
        <w:rPr>
          <w:rFonts w:ascii="Book Antiqua" w:hAnsi="Book Antiqua" w:cs="AdvTTe6661573"/>
          <w:sz w:val="24"/>
          <w:szCs w:val="24"/>
          <w:lang w:val="en-GB"/>
        </w:rPr>
        <w:t xml:space="preserve"> classification ≥</w:t>
      </w:r>
      <w:r w:rsidR="00FE6809">
        <w:rPr>
          <w:rFonts w:ascii="Book Antiqua" w:hAnsi="Book Antiqua" w:cs="AdvTTe6661573" w:hint="eastAsia"/>
          <w:sz w:val="24"/>
          <w:szCs w:val="24"/>
          <w:lang w:val="en-GB"/>
        </w:rPr>
        <w:t xml:space="preserve"> </w:t>
      </w:r>
      <w:r w:rsidRPr="00FB224D">
        <w:rPr>
          <w:rFonts w:ascii="Book Antiqua" w:hAnsi="Book Antiqua" w:cs="AdvTTe6661573"/>
          <w:sz w:val="24"/>
          <w:szCs w:val="24"/>
          <w:lang w:val="en-GB"/>
        </w:rPr>
        <w:t xml:space="preserve">3, such as anastomotic and </w:t>
      </w:r>
      <w:bookmarkStart w:id="16" w:name="_GoBack"/>
      <w:r w:rsidRPr="00FB224D">
        <w:rPr>
          <w:rFonts w:ascii="Book Antiqua" w:hAnsi="Book Antiqua" w:cs="AdvTTe6661573"/>
          <w:sz w:val="24"/>
          <w:szCs w:val="24"/>
          <w:lang w:val="en-GB"/>
        </w:rPr>
        <w:t xml:space="preserve">duodenal </w:t>
      </w:r>
      <w:r w:rsidR="00A37CF7" w:rsidRPr="00FB224D">
        <w:rPr>
          <w:rFonts w:ascii="Book Antiqua" w:hAnsi="Book Antiqua" w:cs="AdvTTe6661573"/>
          <w:sz w:val="24"/>
          <w:szCs w:val="24"/>
          <w:lang w:val="en-GB"/>
        </w:rPr>
        <w:t>leakage</w:t>
      </w:r>
      <w:bookmarkEnd w:id="16"/>
      <w:r w:rsidRPr="00FB224D">
        <w:rPr>
          <w:rFonts w:ascii="Book Antiqua" w:hAnsi="Book Antiqua" w:cs="AdvTTe6661573"/>
          <w:sz w:val="24"/>
          <w:szCs w:val="24"/>
          <w:lang w:val="en-GB"/>
        </w:rPr>
        <w:t xml:space="preserve">. </w:t>
      </w:r>
    </w:p>
    <w:p w:rsidR="00C76D63" w:rsidRPr="00FB224D" w:rsidRDefault="00C76D63" w:rsidP="005723F1">
      <w:pPr>
        <w:autoSpaceDE w:val="0"/>
        <w:autoSpaceDN w:val="0"/>
        <w:adjustRightInd w:val="0"/>
        <w:spacing w:line="360" w:lineRule="auto"/>
        <w:ind w:left="-1080"/>
        <w:jc w:val="both"/>
        <w:rPr>
          <w:rFonts w:ascii="Book Antiqua" w:hAnsi="Book Antiqua" w:cs="AdvTTe6661573"/>
          <w:sz w:val="24"/>
          <w:szCs w:val="24"/>
          <w:lang w:val="en-GB"/>
        </w:rPr>
      </w:pPr>
    </w:p>
    <w:p w:rsidR="00A22651" w:rsidRDefault="00A22651">
      <w:pPr>
        <w:suppressAutoHyphens w:val="0"/>
        <w:rPr>
          <w:rFonts w:ascii="Book Antiqua" w:hAnsi="Book Antiqua" w:cs="Book Antiqua"/>
          <w:b/>
          <w:bCs/>
          <w:sz w:val="24"/>
          <w:szCs w:val="24"/>
          <w:lang w:val="en-GB"/>
        </w:rPr>
      </w:pPr>
      <w:r>
        <w:rPr>
          <w:rFonts w:ascii="Book Antiqua" w:hAnsi="Book Antiqua" w:cs="Book Antiqua"/>
          <w:b/>
          <w:bCs/>
          <w:sz w:val="24"/>
          <w:szCs w:val="24"/>
          <w:lang w:val="en-GB"/>
        </w:rPr>
        <w:br w:type="page"/>
      </w:r>
    </w:p>
    <w:p w:rsidR="000F7803" w:rsidRPr="004A6DCB" w:rsidRDefault="00A22651" w:rsidP="00835217">
      <w:pPr>
        <w:spacing w:line="360" w:lineRule="auto"/>
        <w:jc w:val="both"/>
        <w:rPr>
          <w:rFonts w:ascii="Book Antiqua" w:hAnsi="Book Antiqua" w:cs="AdvOT863180fb"/>
          <w:b/>
          <w:sz w:val="24"/>
          <w:szCs w:val="24"/>
          <w:lang w:val="en-GB"/>
        </w:rPr>
      </w:pPr>
      <w:r w:rsidRPr="00F6144C">
        <w:rPr>
          <w:rFonts w:ascii="Book Antiqua" w:hAnsi="Book Antiqua" w:cs="Book Antiqua"/>
          <w:b/>
          <w:bCs/>
          <w:sz w:val="24"/>
          <w:szCs w:val="24"/>
          <w:lang w:val="en-GB"/>
        </w:rPr>
        <w:lastRenderedPageBreak/>
        <w:t>Table 3</w:t>
      </w:r>
      <w:r w:rsidRPr="00F6144C">
        <w:rPr>
          <w:rFonts w:ascii="Book Antiqua" w:hAnsi="Book Antiqua" w:cs="Book Antiqua" w:hint="eastAsia"/>
          <w:b/>
          <w:bCs/>
          <w:sz w:val="24"/>
          <w:szCs w:val="24"/>
          <w:lang w:val="en-GB"/>
        </w:rPr>
        <w:t xml:space="preserve"> </w:t>
      </w:r>
      <w:r w:rsidRPr="00F6144C">
        <w:rPr>
          <w:rFonts w:ascii="Book Antiqua" w:hAnsi="Book Antiqua" w:cs="Book Antiqua"/>
          <w:b/>
          <w:bCs/>
          <w:sz w:val="24"/>
          <w:szCs w:val="24"/>
          <w:lang w:val="en-GB"/>
        </w:rPr>
        <w:t xml:space="preserve">Meta-analysis </w:t>
      </w:r>
      <w:r w:rsidRPr="00F6144C">
        <w:rPr>
          <w:rFonts w:ascii="Book Antiqua" w:hAnsi="Book Antiqua" w:cs="AdvOT863180fb"/>
          <w:b/>
          <w:sz w:val="24"/>
          <w:szCs w:val="24"/>
          <w:lang w:val="en-GB"/>
        </w:rPr>
        <w:t xml:space="preserve">comparing </w:t>
      </w:r>
      <w:r w:rsidRPr="00F6144C">
        <w:rPr>
          <w:rFonts w:ascii="Book Antiqua" w:hAnsi="Book Antiqua"/>
          <w:b/>
          <w:sz w:val="24"/>
          <w:szCs w:val="24"/>
          <w:lang w:val="en-GB"/>
        </w:rPr>
        <w:t xml:space="preserve">robot-assisted </w:t>
      </w:r>
      <w:proofErr w:type="spellStart"/>
      <w:r w:rsidRPr="00F6144C">
        <w:rPr>
          <w:rFonts w:ascii="Book Antiqua" w:hAnsi="Book Antiqua"/>
          <w:b/>
          <w:sz w:val="24"/>
          <w:szCs w:val="24"/>
          <w:lang w:val="en-GB"/>
        </w:rPr>
        <w:t>gastrectomy</w:t>
      </w:r>
      <w:proofErr w:type="spellEnd"/>
      <w:r w:rsidRPr="00F6144C">
        <w:rPr>
          <w:rFonts w:ascii="Book Antiqua" w:hAnsi="Book Antiqua" w:cs="AdvOT863180fb"/>
          <w:b/>
          <w:sz w:val="24"/>
          <w:szCs w:val="24"/>
          <w:lang w:val="en-GB"/>
        </w:rPr>
        <w:t xml:space="preserve"> with </w:t>
      </w:r>
      <w:r w:rsidRPr="00F6144C">
        <w:rPr>
          <w:rFonts w:ascii="Book Antiqua" w:hAnsi="Book Antiqua"/>
          <w:b/>
          <w:sz w:val="24"/>
          <w:szCs w:val="24"/>
          <w:lang w:val="en-GB"/>
        </w:rPr>
        <w:t xml:space="preserve">laparoscopic assisted </w:t>
      </w:r>
      <w:proofErr w:type="spellStart"/>
      <w:r w:rsidRPr="00F6144C">
        <w:rPr>
          <w:rFonts w:ascii="Book Antiqua" w:hAnsi="Book Antiqua"/>
          <w:b/>
          <w:sz w:val="24"/>
          <w:szCs w:val="24"/>
          <w:lang w:val="en-GB"/>
        </w:rPr>
        <w:t>gastrectomy</w:t>
      </w:r>
      <w:proofErr w:type="spellEnd"/>
      <w:r w:rsidRPr="00F6144C">
        <w:rPr>
          <w:rFonts w:ascii="Book Antiqua" w:hAnsi="Book Antiqua"/>
          <w:b/>
          <w:sz w:val="24"/>
          <w:szCs w:val="24"/>
          <w:lang w:val="en-GB"/>
        </w:rPr>
        <w:t xml:space="preserve"> </w:t>
      </w:r>
      <w:r w:rsidRPr="00F6144C">
        <w:rPr>
          <w:rFonts w:ascii="Book Antiqua" w:hAnsi="Book Antiqua" w:cs="AdvOT863180fb"/>
          <w:b/>
          <w:sz w:val="24"/>
          <w:szCs w:val="24"/>
          <w:lang w:val="en-GB"/>
        </w:rPr>
        <w:t xml:space="preserve">and/or open </w:t>
      </w:r>
      <w:proofErr w:type="spellStart"/>
      <w:r w:rsidRPr="00F6144C">
        <w:rPr>
          <w:rFonts w:ascii="Book Antiqua" w:hAnsi="Book Antiqua" w:cs="AdvOT863180fb"/>
          <w:b/>
          <w:sz w:val="24"/>
          <w:szCs w:val="24"/>
          <w:lang w:val="en-GB"/>
        </w:rPr>
        <w:t>gastrectomy</w:t>
      </w:r>
      <w:proofErr w:type="spellEnd"/>
      <w:r w:rsidRPr="00F6144C">
        <w:rPr>
          <w:rFonts w:ascii="Book Antiqua" w:hAnsi="Book Antiqua" w:cs="AdvOT863180fb"/>
          <w:b/>
          <w:sz w:val="24"/>
          <w:szCs w:val="24"/>
          <w:lang w:val="en-GB"/>
        </w:rPr>
        <w:t xml:space="preserve"> in the treatment gastric cancer</w:t>
      </w:r>
    </w:p>
    <w:tbl>
      <w:tblPr>
        <w:tblW w:w="15533" w:type="dxa"/>
        <w:tblInd w:w="-1190" w:type="dxa"/>
        <w:tblBorders>
          <w:insideH w:val="single" w:sz="4" w:space="0" w:color="auto"/>
        </w:tblBorders>
        <w:tblLayout w:type="fixed"/>
        <w:tblCellMar>
          <w:left w:w="70" w:type="dxa"/>
          <w:right w:w="70" w:type="dxa"/>
        </w:tblCellMar>
        <w:tblLook w:val="0000" w:firstRow="0" w:lastRow="0" w:firstColumn="0" w:lastColumn="0" w:noHBand="0" w:noVBand="0"/>
      </w:tblPr>
      <w:tblGrid>
        <w:gridCol w:w="1440"/>
        <w:gridCol w:w="1620"/>
        <w:gridCol w:w="672"/>
        <w:gridCol w:w="664"/>
        <w:gridCol w:w="595"/>
        <w:gridCol w:w="2209"/>
        <w:gridCol w:w="2160"/>
        <w:gridCol w:w="1800"/>
        <w:gridCol w:w="1313"/>
        <w:gridCol w:w="1211"/>
        <w:gridCol w:w="1849"/>
      </w:tblGrid>
      <w:tr w:rsidR="00790476" w:rsidRPr="00FB224D" w:rsidTr="00790476">
        <w:trPr>
          <w:trHeight w:val="367"/>
        </w:trPr>
        <w:tc>
          <w:tcPr>
            <w:tcW w:w="1440" w:type="dxa"/>
            <w:vMerge w:val="restart"/>
            <w:tcBorders>
              <w:top w:val="single" w:sz="4" w:space="0" w:color="auto"/>
            </w:tcBorders>
            <w:vAlign w:val="center"/>
          </w:tcPr>
          <w:p w:rsidR="00790476" w:rsidRPr="00FB224D" w:rsidRDefault="00790476" w:rsidP="005723F1">
            <w:pPr>
              <w:pStyle w:val="Heading1"/>
              <w:spacing w:line="360" w:lineRule="auto"/>
              <w:jc w:val="both"/>
              <w:rPr>
                <w:rFonts w:ascii="Book Antiqua" w:hAnsi="Book Antiqua"/>
                <w:bCs/>
                <w:sz w:val="24"/>
                <w:szCs w:val="24"/>
              </w:rPr>
            </w:pPr>
            <w:proofErr w:type="spellStart"/>
            <w:r>
              <w:rPr>
                <w:rFonts w:ascii="Book Antiqua" w:hAnsi="Book Antiqua" w:hint="eastAsia"/>
                <w:bCs/>
                <w:sz w:val="24"/>
                <w:szCs w:val="24"/>
              </w:rPr>
              <w:t>Ref</w:t>
            </w:r>
            <w:proofErr w:type="spellEnd"/>
            <w:r>
              <w:rPr>
                <w:rFonts w:ascii="Book Antiqua" w:hAnsi="Book Antiqua" w:hint="eastAsia"/>
                <w:bCs/>
                <w:sz w:val="24"/>
                <w:szCs w:val="24"/>
              </w:rPr>
              <w:t>.</w:t>
            </w:r>
          </w:p>
        </w:tc>
        <w:tc>
          <w:tcPr>
            <w:tcW w:w="1620" w:type="dxa"/>
            <w:vMerge w:val="restart"/>
            <w:tcBorders>
              <w:top w:val="single" w:sz="4" w:space="0" w:color="auto"/>
            </w:tcBorders>
            <w:vAlign w:val="center"/>
          </w:tcPr>
          <w:p w:rsidR="00790476" w:rsidRPr="00FB224D" w:rsidRDefault="00790476" w:rsidP="005723F1">
            <w:pPr>
              <w:pStyle w:val="Heading1"/>
              <w:spacing w:line="360" w:lineRule="auto"/>
              <w:jc w:val="both"/>
              <w:rPr>
                <w:rFonts w:ascii="Book Antiqua" w:hAnsi="Book Antiqua"/>
                <w:bCs/>
                <w:sz w:val="24"/>
                <w:szCs w:val="24"/>
              </w:rPr>
            </w:pPr>
            <w:proofErr w:type="spellStart"/>
            <w:r w:rsidRPr="00FB224D">
              <w:rPr>
                <w:rFonts w:ascii="Book Antiqua" w:hAnsi="Book Antiqua"/>
                <w:bCs/>
                <w:sz w:val="24"/>
                <w:szCs w:val="24"/>
              </w:rPr>
              <w:t>Subject</w:t>
            </w:r>
            <w:proofErr w:type="spellEnd"/>
            <w:r w:rsidRPr="00FB224D">
              <w:rPr>
                <w:rFonts w:ascii="Book Antiqua" w:hAnsi="Book Antiqua"/>
                <w:bCs/>
                <w:sz w:val="24"/>
                <w:szCs w:val="24"/>
              </w:rPr>
              <w:t xml:space="preserve">      </w:t>
            </w:r>
          </w:p>
        </w:tc>
        <w:tc>
          <w:tcPr>
            <w:tcW w:w="1931" w:type="dxa"/>
            <w:gridSpan w:val="3"/>
            <w:tcBorders>
              <w:top w:val="single" w:sz="4" w:space="0" w:color="auto"/>
            </w:tcBorders>
            <w:vAlign w:val="center"/>
          </w:tcPr>
          <w:p w:rsidR="00790476" w:rsidRPr="00FB224D" w:rsidRDefault="00790476" w:rsidP="005723F1">
            <w:pPr>
              <w:pStyle w:val="Heading1"/>
              <w:spacing w:line="360" w:lineRule="auto"/>
              <w:jc w:val="both"/>
              <w:rPr>
                <w:rFonts w:ascii="Book Antiqua" w:hAnsi="Book Antiqua"/>
                <w:sz w:val="24"/>
                <w:szCs w:val="24"/>
              </w:rPr>
            </w:pPr>
            <w:proofErr w:type="spellStart"/>
            <w:r w:rsidRPr="00FB224D">
              <w:rPr>
                <w:rFonts w:ascii="Book Antiqua" w:hAnsi="Book Antiqua"/>
                <w:bCs/>
                <w:sz w:val="24"/>
                <w:szCs w:val="24"/>
              </w:rPr>
              <w:t>Patients</w:t>
            </w:r>
            <w:proofErr w:type="spellEnd"/>
            <w:r w:rsidRPr="00FB224D">
              <w:rPr>
                <w:rFonts w:ascii="Book Antiqua" w:hAnsi="Book Antiqua"/>
                <w:bCs/>
                <w:sz w:val="24"/>
                <w:szCs w:val="24"/>
              </w:rPr>
              <w:t xml:space="preserve"> </w:t>
            </w:r>
            <w:r w:rsidRPr="00B83BC7">
              <w:rPr>
                <w:rFonts w:ascii="Book Antiqua" w:hAnsi="Book Antiqua"/>
                <w:bCs/>
                <w:sz w:val="24"/>
                <w:szCs w:val="24"/>
              </w:rPr>
              <w:t>(</w:t>
            </w:r>
            <w:r w:rsidRPr="00FB224D">
              <w:rPr>
                <w:rFonts w:ascii="Book Antiqua" w:hAnsi="Book Antiqua"/>
                <w:bCs/>
                <w:i/>
                <w:sz w:val="24"/>
                <w:szCs w:val="24"/>
              </w:rPr>
              <w:t>n</w:t>
            </w:r>
            <w:r w:rsidRPr="004A6DCB">
              <w:rPr>
                <w:rFonts w:ascii="Book Antiqua" w:hAnsi="Book Antiqua"/>
                <w:bCs/>
                <w:sz w:val="24"/>
                <w:szCs w:val="24"/>
              </w:rPr>
              <w:t>)</w:t>
            </w:r>
          </w:p>
        </w:tc>
        <w:tc>
          <w:tcPr>
            <w:tcW w:w="2209" w:type="dxa"/>
            <w:vMerge w:val="restart"/>
            <w:tcBorders>
              <w:top w:val="single" w:sz="4" w:space="0" w:color="auto"/>
            </w:tcBorders>
            <w:vAlign w:val="center"/>
          </w:tcPr>
          <w:p w:rsidR="00790476" w:rsidRPr="00FB224D" w:rsidRDefault="00790476" w:rsidP="000D4648">
            <w:pPr>
              <w:pStyle w:val="Heading1"/>
              <w:tabs>
                <w:tab w:val="clear" w:pos="432"/>
              </w:tabs>
              <w:spacing w:line="360" w:lineRule="auto"/>
              <w:ind w:left="0" w:hanging="23"/>
              <w:jc w:val="both"/>
              <w:rPr>
                <w:rFonts w:ascii="Book Antiqua" w:hAnsi="Book Antiqua"/>
                <w:sz w:val="24"/>
                <w:szCs w:val="24"/>
                <w:vertAlign w:val="superscript"/>
              </w:rPr>
            </w:pPr>
            <w:proofErr w:type="spellStart"/>
            <w:r w:rsidRPr="00FB224D">
              <w:rPr>
                <w:rFonts w:ascii="Book Antiqua" w:hAnsi="Book Antiqua"/>
                <w:bCs/>
                <w:sz w:val="24"/>
                <w:szCs w:val="24"/>
              </w:rPr>
              <w:t>Operation</w:t>
            </w:r>
            <w:proofErr w:type="spellEnd"/>
            <w:r w:rsidRPr="00FB224D">
              <w:rPr>
                <w:rFonts w:ascii="Book Antiqua" w:hAnsi="Book Antiqua"/>
                <w:bCs/>
                <w:sz w:val="24"/>
                <w:szCs w:val="24"/>
              </w:rPr>
              <w:t xml:space="preserve"> time          </w:t>
            </w:r>
            <w:r w:rsidRPr="00790476">
              <w:rPr>
                <w:rFonts w:ascii="Book Antiqua" w:hAnsi="Book Antiqua"/>
                <w:sz w:val="24"/>
                <w:szCs w:val="24"/>
              </w:rPr>
              <w:t>(</w:t>
            </w:r>
            <w:proofErr w:type="spellStart"/>
            <w:r w:rsidRPr="00790476">
              <w:rPr>
                <w:rFonts w:ascii="Book Antiqua" w:hAnsi="Book Antiqua"/>
                <w:sz w:val="24"/>
                <w:szCs w:val="24"/>
              </w:rPr>
              <w:t>min</w:t>
            </w:r>
            <w:proofErr w:type="spellEnd"/>
            <w:r w:rsidRPr="00790476">
              <w:rPr>
                <w:rFonts w:ascii="Book Antiqua" w:hAnsi="Book Antiqua"/>
                <w:sz w:val="24"/>
                <w:szCs w:val="24"/>
              </w:rPr>
              <w:t>)</w:t>
            </w:r>
            <w:r w:rsidR="000D4648" w:rsidRPr="000D4648">
              <w:rPr>
                <w:rFonts w:ascii="Book Antiqua" w:hAnsi="Book Antiqua" w:hint="eastAsia"/>
                <w:sz w:val="24"/>
                <w:szCs w:val="24"/>
                <w:vertAlign w:val="superscript"/>
              </w:rPr>
              <w:t>1</w:t>
            </w:r>
          </w:p>
        </w:tc>
        <w:tc>
          <w:tcPr>
            <w:tcW w:w="2160" w:type="dxa"/>
            <w:vMerge w:val="restart"/>
            <w:tcBorders>
              <w:top w:val="single" w:sz="4" w:space="0" w:color="auto"/>
            </w:tcBorders>
            <w:vAlign w:val="center"/>
          </w:tcPr>
          <w:p w:rsidR="00790476" w:rsidRPr="00FB224D" w:rsidRDefault="00790476" w:rsidP="005723F1">
            <w:pPr>
              <w:pStyle w:val="Heading1"/>
              <w:tabs>
                <w:tab w:val="clear" w:pos="432"/>
              </w:tabs>
              <w:spacing w:line="360" w:lineRule="auto"/>
              <w:ind w:left="36" w:firstLine="0"/>
              <w:jc w:val="both"/>
              <w:rPr>
                <w:rFonts w:ascii="Book Antiqua" w:hAnsi="Book Antiqua"/>
                <w:sz w:val="24"/>
                <w:szCs w:val="24"/>
              </w:rPr>
            </w:pPr>
            <w:r w:rsidRPr="00FB224D">
              <w:rPr>
                <w:rFonts w:ascii="Book Antiqua" w:hAnsi="Book Antiqua"/>
                <w:sz w:val="24"/>
                <w:szCs w:val="24"/>
              </w:rPr>
              <w:t xml:space="preserve">Blood </w:t>
            </w:r>
            <w:proofErr w:type="spellStart"/>
            <w:r w:rsidRPr="00FB224D">
              <w:rPr>
                <w:rFonts w:ascii="Book Antiqua" w:hAnsi="Book Antiqua"/>
                <w:sz w:val="24"/>
                <w:szCs w:val="24"/>
              </w:rPr>
              <w:t>loss</w:t>
            </w:r>
            <w:proofErr w:type="spellEnd"/>
            <w:r w:rsidRPr="00FB224D">
              <w:rPr>
                <w:rFonts w:ascii="Book Antiqua" w:hAnsi="Book Antiqua"/>
                <w:sz w:val="24"/>
                <w:szCs w:val="24"/>
              </w:rPr>
              <w:t xml:space="preserve">                  </w:t>
            </w:r>
            <w:r w:rsidRPr="00790476">
              <w:rPr>
                <w:rFonts w:ascii="Book Antiqua" w:hAnsi="Book Antiqua"/>
                <w:sz w:val="24"/>
                <w:szCs w:val="24"/>
              </w:rPr>
              <w:t>(</w:t>
            </w:r>
            <w:proofErr w:type="spellStart"/>
            <w:r w:rsidRPr="00790476">
              <w:rPr>
                <w:rFonts w:ascii="Book Antiqua" w:hAnsi="Book Antiqua"/>
                <w:sz w:val="24"/>
                <w:szCs w:val="24"/>
              </w:rPr>
              <w:t>mL</w:t>
            </w:r>
            <w:proofErr w:type="spellEnd"/>
            <w:r w:rsidRPr="00790476">
              <w:rPr>
                <w:rFonts w:ascii="Book Antiqua" w:hAnsi="Book Antiqua"/>
                <w:sz w:val="24"/>
                <w:szCs w:val="24"/>
              </w:rPr>
              <w:t>)</w:t>
            </w:r>
            <w:r w:rsidR="000D4648" w:rsidRPr="000D4648">
              <w:rPr>
                <w:rFonts w:ascii="Book Antiqua" w:hAnsi="Book Antiqua" w:hint="eastAsia"/>
                <w:sz w:val="24"/>
                <w:szCs w:val="24"/>
                <w:vertAlign w:val="superscript"/>
              </w:rPr>
              <w:t>1</w:t>
            </w:r>
          </w:p>
        </w:tc>
        <w:tc>
          <w:tcPr>
            <w:tcW w:w="1800" w:type="dxa"/>
            <w:vMerge w:val="restart"/>
            <w:tcBorders>
              <w:top w:val="single" w:sz="4" w:space="0" w:color="auto"/>
            </w:tcBorders>
            <w:vAlign w:val="center"/>
          </w:tcPr>
          <w:p w:rsidR="00790476" w:rsidRPr="00FB224D" w:rsidRDefault="00790476" w:rsidP="005723F1">
            <w:pPr>
              <w:pStyle w:val="Heading1"/>
              <w:tabs>
                <w:tab w:val="clear" w:pos="432"/>
              </w:tabs>
              <w:spacing w:line="360" w:lineRule="auto"/>
              <w:ind w:left="2" w:hanging="4"/>
              <w:jc w:val="both"/>
              <w:rPr>
                <w:rFonts w:ascii="Book Antiqua" w:hAnsi="Book Antiqua"/>
                <w:bCs/>
                <w:sz w:val="24"/>
                <w:szCs w:val="24"/>
                <w:vertAlign w:val="superscript"/>
              </w:rPr>
            </w:pPr>
            <w:proofErr w:type="spellStart"/>
            <w:r w:rsidRPr="00FB224D">
              <w:rPr>
                <w:rFonts w:ascii="Book Antiqua" w:hAnsi="Book Antiqua"/>
                <w:bCs/>
                <w:sz w:val="24"/>
                <w:szCs w:val="24"/>
              </w:rPr>
              <w:t>Harvested</w:t>
            </w:r>
            <w:proofErr w:type="spellEnd"/>
            <w:r w:rsidRPr="00FB224D">
              <w:rPr>
                <w:rFonts w:ascii="Book Antiqua" w:hAnsi="Book Antiqua"/>
                <w:bCs/>
                <w:sz w:val="24"/>
                <w:szCs w:val="24"/>
              </w:rPr>
              <w:t xml:space="preserve"> </w:t>
            </w:r>
            <w:proofErr w:type="spellStart"/>
            <w:r w:rsidRPr="00FB224D">
              <w:rPr>
                <w:rFonts w:ascii="Book Antiqua" w:hAnsi="Book Antiqua"/>
                <w:bCs/>
                <w:sz w:val="24"/>
                <w:szCs w:val="24"/>
              </w:rPr>
              <w:t>nodes</w:t>
            </w:r>
            <w:proofErr w:type="spellEnd"/>
            <w:r w:rsidRPr="00FB224D">
              <w:rPr>
                <w:rFonts w:ascii="Book Antiqua" w:hAnsi="Book Antiqua"/>
                <w:bCs/>
                <w:sz w:val="24"/>
                <w:szCs w:val="24"/>
                <w:vertAlign w:val="superscript"/>
              </w:rPr>
              <w:t xml:space="preserve">                        </w:t>
            </w:r>
            <w:r w:rsidRPr="00790476">
              <w:rPr>
                <w:rFonts w:ascii="Book Antiqua" w:hAnsi="Book Antiqua"/>
                <w:bCs/>
                <w:sz w:val="24"/>
                <w:szCs w:val="24"/>
              </w:rPr>
              <w:t>(</w:t>
            </w:r>
            <w:r w:rsidRPr="00FB224D">
              <w:rPr>
                <w:rFonts w:ascii="Book Antiqua" w:hAnsi="Book Antiqua"/>
                <w:bCs/>
                <w:i/>
                <w:sz w:val="24"/>
                <w:szCs w:val="24"/>
              </w:rPr>
              <w:t>n</w:t>
            </w:r>
            <w:r w:rsidRPr="00790476">
              <w:rPr>
                <w:rFonts w:ascii="Book Antiqua" w:hAnsi="Book Antiqua"/>
                <w:bCs/>
                <w:sz w:val="24"/>
                <w:szCs w:val="24"/>
              </w:rPr>
              <w:t>)</w:t>
            </w:r>
            <w:r w:rsidR="000D4648" w:rsidRPr="000D4648">
              <w:rPr>
                <w:rFonts w:ascii="Book Antiqua" w:hAnsi="Book Antiqua" w:hint="eastAsia"/>
                <w:sz w:val="24"/>
                <w:szCs w:val="24"/>
                <w:vertAlign w:val="superscript"/>
              </w:rPr>
              <w:t>1</w:t>
            </w:r>
            <w:r w:rsidRPr="00FB224D">
              <w:rPr>
                <w:rFonts w:ascii="Book Antiqua" w:hAnsi="Book Antiqua"/>
                <w:bCs/>
                <w:i/>
                <w:sz w:val="24"/>
                <w:szCs w:val="24"/>
              </w:rPr>
              <w:t xml:space="preserve"> </w:t>
            </w:r>
          </w:p>
        </w:tc>
        <w:tc>
          <w:tcPr>
            <w:tcW w:w="1313" w:type="dxa"/>
            <w:vMerge w:val="restart"/>
            <w:tcBorders>
              <w:top w:val="single" w:sz="4" w:space="0" w:color="auto"/>
            </w:tcBorders>
            <w:vAlign w:val="center"/>
          </w:tcPr>
          <w:p w:rsidR="00790476" w:rsidRPr="00FB224D" w:rsidRDefault="00790476" w:rsidP="005723F1">
            <w:pPr>
              <w:pStyle w:val="Heading1"/>
              <w:tabs>
                <w:tab w:val="clear" w:pos="432"/>
              </w:tabs>
              <w:spacing w:line="360" w:lineRule="auto"/>
              <w:ind w:left="45" w:firstLine="0"/>
              <w:jc w:val="both"/>
              <w:rPr>
                <w:rFonts w:ascii="Book Antiqua" w:hAnsi="Book Antiqua"/>
                <w:bCs/>
                <w:sz w:val="24"/>
                <w:szCs w:val="24"/>
              </w:rPr>
            </w:pPr>
            <w:proofErr w:type="spellStart"/>
            <w:r w:rsidRPr="00FB224D">
              <w:rPr>
                <w:rFonts w:ascii="Book Antiqua" w:hAnsi="Book Antiqua"/>
                <w:bCs/>
                <w:sz w:val="24"/>
                <w:szCs w:val="24"/>
              </w:rPr>
              <w:t>Morbidity</w:t>
            </w:r>
            <w:proofErr w:type="spellEnd"/>
            <w:r w:rsidRPr="00FB224D">
              <w:rPr>
                <w:rFonts w:ascii="Book Antiqua" w:hAnsi="Book Antiqua"/>
                <w:bCs/>
                <w:sz w:val="24"/>
                <w:szCs w:val="24"/>
              </w:rPr>
              <w:t xml:space="preserve"> </w:t>
            </w:r>
            <w:r w:rsidRPr="00FB224D">
              <w:rPr>
                <w:rFonts w:ascii="Book Antiqua" w:hAnsi="Book Antiqua"/>
                <w:bCs/>
                <w:i/>
                <w:sz w:val="24"/>
                <w:szCs w:val="24"/>
              </w:rPr>
              <w:t>(%</w:t>
            </w:r>
            <w:r w:rsidRPr="00DB01F5">
              <w:rPr>
                <w:rFonts w:ascii="Book Antiqua" w:hAnsi="Book Antiqua"/>
                <w:bCs/>
                <w:sz w:val="24"/>
                <w:szCs w:val="24"/>
              </w:rPr>
              <w:t>)</w:t>
            </w:r>
          </w:p>
        </w:tc>
        <w:tc>
          <w:tcPr>
            <w:tcW w:w="1211" w:type="dxa"/>
            <w:vMerge w:val="restart"/>
            <w:tcBorders>
              <w:top w:val="single" w:sz="4" w:space="0" w:color="auto"/>
            </w:tcBorders>
            <w:vAlign w:val="center"/>
          </w:tcPr>
          <w:p w:rsidR="00790476" w:rsidRPr="00FB224D" w:rsidRDefault="00790476" w:rsidP="005723F1">
            <w:pPr>
              <w:pStyle w:val="Heading1"/>
              <w:tabs>
                <w:tab w:val="clear" w:pos="432"/>
              </w:tabs>
              <w:spacing w:line="360" w:lineRule="auto"/>
              <w:ind w:left="8" w:firstLine="0"/>
              <w:jc w:val="both"/>
              <w:rPr>
                <w:rFonts w:ascii="Book Antiqua" w:hAnsi="Book Antiqua"/>
                <w:bCs/>
                <w:sz w:val="24"/>
                <w:szCs w:val="24"/>
              </w:rPr>
            </w:pPr>
            <w:proofErr w:type="spellStart"/>
            <w:r w:rsidRPr="00FB224D">
              <w:rPr>
                <w:rFonts w:ascii="Book Antiqua" w:hAnsi="Book Antiqua"/>
                <w:bCs/>
                <w:sz w:val="24"/>
                <w:szCs w:val="24"/>
              </w:rPr>
              <w:t>Mortality</w:t>
            </w:r>
            <w:proofErr w:type="spellEnd"/>
            <w:r w:rsidRPr="00FB224D">
              <w:rPr>
                <w:rFonts w:ascii="Book Antiqua" w:hAnsi="Book Antiqua"/>
                <w:bCs/>
                <w:sz w:val="24"/>
                <w:szCs w:val="24"/>
              </w:rPr>
              <w:t xml:space="preserve"> </w:t>
            </w:r>
            <w:r w:rsidRPr="00FB224D">
              <w:rPr>
                <w:rFonts w:ascii="Book Antiqua" w:hAnsi="Book Antiqua"/>
                <w:bCs/>
                <w:i/>
                <w:sz w:val="24"/>
                <w:szCs w:val="24"/>
              </w:rPr>
              <w:t>(%</w:t>
            </w:r>
            <w:r w:rsidRPr="00DB01F5">
              <w:rPr>
                <w:rFonts w:ascii="Book Antiqua" w:hAnsi="Book Antiqua"/>
                <w:bCs/>
                <w:sz w:val="24"/>
                <w:szCs w:val="24"/>
              </w:rPr>
              <w:t>)</w:t>
            </w:r>
          </w:p>
        </w:tc>
        <w:tc>
          <w:tcPr>
            <w:tcW w:w="1849" w:type="dxa"/>
            <w:vMerge w:val="restart"/>
            <w:tcBorders>
              <w:top w:val="single" w:sz="4" w:space="0" w:color="auto"/>
            </w:tcBorders>
            <w:vAlign w:val="center"/>
          </w:tcPr>
          <w:p w:rsidR="00790476" w:rsidRPr="00FB224D" w:rsidRDefault="00790476" w:rsidP="005723F1">
            <w:pPr>
              <w:pStyle w:val="Heading1"/>
              <w:tabs>
                <w:tab w:val="clear" w:pos="432"/>
              </w:tabs>
              <w:spacing w:line="360" w:lineRule="auto"/>
              <w:ind w:left="73" w:firstLine="0"/>
              <w:jc w:val="both"/>
              <w:rPr>
                <w:rFonts w:ascii="Book Antiqua" w:hAnsi="Book Antiqua"/>
                <w:bCs/>
                <w:sz w:val="24"/>
                <w:szCs w:val="24"/>
                <w:vertAlign w:val="superscript"/>
              </w:rPr>
            </w:pPr>
            <w:r w:rsidRPr="00FB224D">
              <w:rPr>
                <w:rFonts w:ascii="Book Antiqua" w:hAnsi="Book Antiqua"/>
                <w:bCs/>
                <w:sz w:val="24"/>
                <w:szCs w:val="24"/>
              </w:rPr>
              <w:t xml:space="preserve">Hospital stay     </w:t>
            </w:r>
            <w:r w:rsidRPr="00790476">
              <w:rPr>
                <w:rFonts w:ascii="Book Antiqua" w:hAnsi="Book Antiqua"/>
                <w:bCs/>
                <w:sz w:val="24"/>
                <w:szCs w:val="24"/>
              </w:rPr>
              <w:t>(d)</w:t>
            </w:r>
            <w:r w:rsidR="000D4648" w:rsidRPr="000D4648">
              <w:rPr>
                <w:rFonts w:ascii="Book Antiqua" w:hAnsi="Book Antiqua" w:hint="eastAsia"/>
                <w:sz w:val="24"/>
                <w:szCs w:val="24"/>
                <w:vertAlign w:val="superscript"/>
              </w:rPr>
              <w:t xml:space="preserve"> 1</w:t>
            </w:r>
            <w:r w:rsidRPr="00FB224D">
              <w:rPr>
                <w:rFonts w:ascii="Book Antiqua" w:hAnsi="Book Antiqua"/>
                <w:bCs/>
                <w:i/>
                <w:sz w:val="24"/>
                <w:szCs w:val="24"/>
              </w:rPr>
              <w:t xml:space="preserve"> </w:t>
            </w:r>
          </w:p>
        </w:tc>
      </w:tr>
      <w:tr w:rsidR="00790476" w:rsidRPr="00FB224D" w:rsidTr="00790476">
        <w:trPr>
          <w:trHeight w:val="487"/>
        </w:trPr>
        <w:tc>
          <w:tcPr>
            <w:tcW w:w="1440" w:type="dxa"/>
            <w:vMerge/>
            <w:tcBorders>
              <w:bottom w:val="single" w:sz="4" w:space="0" w:color="auto"/>
            </w:tcBorders>
            <w:vAlign w:val="center"/>
          </w:tcPr>
          <w:p w:rsidR="00790476" w:rsidRPr="00FB224D" w:rsidRDefault="00790476" w:rsidP="005723F1">
            <w:pPr>
              <w:pStyle w:val="Heading1"/>
              <w:spacing w:line="360" w:lineRule="auto"/>
              <w:jc w:val="both"/>
              <w:rPr>
                <w:rFonts w:ascii="Book Antiqua" w:hAnsi="Book Antiqua"/>
                <w:b w:val="0"/>
                <w:bCs/>
                <w:sz w:val="24"/>
                <w:szCs w:val="24"/>
              </w:rPr>
            </w:pPr>
          </w:p>
        </w:tc>
        <w:tc>
          <w:tcPr>
            <w:tcW w:w="1620" w:type="dxa"/>
            <w:vMerge/>
            <w:tcBorders>
              <w:bottom w:val="single" w:sz="4" w:space="0" w:color="auto"/>
            </w:tcBorders>
            <w:vAlign w:val="center"/>
          </w:tcPr>
          <w:p w:rsidR="00790476" w:rsidRPr="00FB224D" w:rsidRDefault="00790476" w:rsidP="005723F1">
            <w:pPr>
              <w:pStyle w:val="Heading1"/>
              <w:spacing w:line="360" w:lineRule="auto"/>
              <w:jc w:val="both"/>
              <w:rPr>
                <w:rFonts w:ascii="Book Antiqua" w:hAnsi="Book Antiqua"/>
                <w:b w:val="0"/>
                <w:bCs/>
                <w:sz w:val="24"/>
                <w:szCs w:val="24"/>
              </w:rPr>
            </w:pPr>
          </w:p>
        </w:tc>
        <w:tc>
          <w:tcPr>
            <w:tcW w:w="672" w:type="dxa"/>
            <w:tcBorders>
              <w:bottom w:val="single" w:sz="4" w:space="0" w:color="auto"/>
            </w:tcBorders>
            <w:vAlign w:val="center"/>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b/>
                <w:bCs/>
                <w:sz w:val="24"/>
                <w:szCs w:val="24"/>
              </w:rPr>
              <w:t>RAG</w:t>
            </w:r>
          </w:p>
        </w:tc>
        <w:tc>
          <w:tcPr>
            <w:tcW w:w="664" w:type="dxa"/>
            <w:tcBorders>
              <w:bottom w:val="single" w:sz="4" w:space="0" w:color="auto"/>
            </w:tcBorders>
            <w:vAlign w:val="center"/>
          </w:tcPr>
          <w:p w:rsidR="00790476" w:rsidRPr="00FB224D" w:rsidRDefault="00790476" w:rsidP="005723F1">
            <w:pPr>
              <w:spacing w:line="360" w:lineRule="auto"/>
              <w:jc w:val="both"/>
              <w:rPr>
                <w:rFonts w:ascii="Book Antiqua" w:hAnsi="Book Antiqua"/>
                <w:b/>
                <w:sz w:val="24"/>
                <w:szCs w:val="24"/>
                <w:lang w:val="en-GB"/>
              </w:rPr>
            </w:pPr>
            <w:r w:rsidRPr="00FB224D">
              <w:rPr>
                <w:rFonts w:ascii="Book Antiqua" w:hAnsi="Book Antiqua"/>
                <w:b/>
                <w:sz w:val="24"/>
                <w:szCs w:val="24"/>
                <w:lang w:val="en-GB"/>
              </w:rPr>
              <w:t>LAG</w:t>
            </w:r>
          </w:p>
        </w:tc>
        <w:tc>
          <w:tcPr>
            <w:tcW w:w="595" w:type="dxa"/>
            <w:tcBorders>
              <w:top w:val="nil"/>
              <w:bottom w:val="single" w:sz="4" w:space="0" w:color="auto"/>
            </w:tcBorders>
            <w:vAlign w:val="center"/>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b/>
                <w:bCs/>
                <w:sz w:val="24"/>
                <w:szCs w:val="24"/>
              </w:rPr>
              <w:t>OG</w:t>
            </w:r>
          </w:p>
        </w:tc>
        <w:tc>
          <w:tcPr>
            <w:tcW w:w="2209" w:type="dxa"/>
            <w:vMerge/>
            <w:tcBorders>
              <w:bottom w:val="single" w:sz="4" w:space="0" w:color="auto"/>
            </w:tcBorders>
          </w:tcPr>
          <w:p w:rsidR="00790476" w:rsidRPr="00FB224D" w:rsidRDefault="00790476" w:rsidP="005723F1">
            <w:pPr>
              <w:pStyle w:val="Heading1"/>
              <w:spacing w:line="360" w:lineRule="auto"/>
              <w:jc w:val="both"/>
              <w:rPr>
                <w:rFonts w:ascii="Book Antiqua" w:hAnsi="Book Antiqua"/>
                <w:b w:val="0"/>
                <w:sz w:val="24"/>
                <w:szCs w:val="24"/>
              </w:rPr>
            </w:pPr>
          </w:p>
        </w:tc>
        <w:tc>
          <w:tcPr>
            <w:tcW w:w="2160" w:type="dxa"/>
            <w:vMerge/>
            <w:tcBorders>
              <w:bottom w:val="single" w:sz="4" w:space="0" w:color="auto"/>
            </w:tcBorders>
          </w:tcPr>
          <w:p w:rsidR="00790476" w:rsidRPr="00FB224D" w:rsidRDefault="00790476" w:rsidP="005723F1">
            <w:pPr>
              <w:pStyle w:val="Heading1"/>
              <w:spacing w:line="360" w:lineRule="auto"/>
              <w:jc w:val="both"/>
              <w:rPr>
                <w:rFonts w:ascii="Book Antiqua" w:hAnsi="Book Antiqua"/>
                <w:b w:val="0"/>
                <w:sz w:val="24"/>
                <w:szCs w:val="24"/>
              </w:rPr>
            </w:pPr>
          </w:p>
        </w:tc>
        <w:tc>
          <w:tcPr>
            <w:tcW w:w="1800" w:type="dxa"/>
            <w:vMerge/>
            <w:tcBorders>
              <w:bottom w:val="single" w:sz="4" w:space="0" w:color="auto"/>
            </w:tcBorders>
          </w:tcPr>
          <w:p w:rsidR="00790476" w:rsidRPr="00FB224D" w:rsidRDefault="00790476" w:rsidP="005723F1">
            <w:pPr>
              <w:pStyle w:val="Heading1"/>
              <w:spacing w:line="360" w:lineRule="auto"/>
              <w:jc w:val="both"/>
              <w:rPr>
                <w:rFonts w:ascii="Book Antiqua" w:hAnsi="Book Antiqua"/>
                <w:b w:val="0"/>
                <w:bCs/>
                <w:sz w:val="24"/>
                <w:szCs w:val="24"/>
              </w:rPr>
            </w:pPr>
          </w:p>
        </w:tc>
        <w:tc>
          <w:tcPr>
            <w:tcW w:w="1313" w:type="dxa"/>
            <w:vMerge/>
            <w:tcBorders>
              <w:bottom w:val="single" w:sz="4" w:space="0" w:color="auto"/>
            </w:tcBorders>
          </w:tcPr>
          <w:p w:rsidR="00790476" w:rsidRPr="00FB224D" w:rsidRDefault="00790476" w:rsidP="005723F1">
            <w:pPr>
              <w:pStyle w:val="Heading1"/>
              <w:spacing w:line="360" w:lineRule="auto"/>
              <w:jc w:val="both"/>
              <w:rPr>
                <w:rFonts w:ascii="Book Antiqua" w:hAnsi="Book Antiqua"/>
                <w:b w:val="0"/>
                <w:bCs/>
                <w:sz w:val="24"/>
                <w:szCs w:val="24"/>
              </w:rPr>
            </w:pPr>
          </w:p>
        </w:tc>
        <w:tc>
          <w:tcPr>
            <w:tcW w:w="1211" w:type="dxa"/>
            <w:vMerge/>
            <w:tcBorders>
              <w:bottom w:val="single" w:sz="4" w:space="0" w:color="auto"/>
            </w:tcBorders>
          </w:tcPr>
          <w:p w:rsidR="00790476" w:rsidRPr="00FB224D" w:rsidRDefault="00790476" w:rsidP="005723F1">
            <w:pPr>
              <w:pStyle w:val="Heading1"/>
              <w:spacing w:line="360" w:lineRule="auto"/>
              <w:jc w:val="both"/>
              <w:rPr>
                <w:rFonts w:ascii="Book Antiqua" w:hAnsi="Book Antiqua"/>
                <w:b w:val="0"/>
                <w:bCs/>
                <w:sz w:val="24"/>
                <w:szCs w:val="24"/>
              </w:rPr>
            </w:pPr>
          </w:p>
        </w:tc>
        <w:tc>
          <w:tcPr>
            <w:tcW w:w="1849" w:type="dxa"/>
            <w:vMerge/>
            <w:tcBorders>
              <w:bottom w:val="single" w:sz="4" w:space="0" w:color="auto"/>
            </w:tcBorders>
            <w:vAlign w:val="center"/>
          </w:tcPr>
          <w:p w:rsidR="00790476" w:rsidRPr="00FB224D" w:rsidRDefault="00790476" w:rsidP="005723F1">
            <w:pPr>
              <w:pStyle w:val="Heading1"/>
              <w:spacing w:line="360" w:lineRule="auto"/>
              <w:jc w:val="both"/>
              <w:rPr>
                <w:rFonts w:ascii="Book Antiqua" w:hAnsi="Book Antiqua"/>
                <w:b w:val="0"/>
                <w:bCs/>
                <w:sz w:val="24"/>
                <w:szCs w:val="24"/>
              </w:rPr>
            </w:pPr>
          </w:p>
        </w:tc>
      </w:tr>
      <w:tr w:rsidR="00790476" w:rsidRPr="00FB224D" w:rsidTr="00790476">
        <w:trPr>
          <w:trHeight w:val="452"/>
        </w:trPr>
        <w:tc>
          <w:tcPr>
            <w:tcW w:w="144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en-GB"/>
              </w:rPr>
              <w:t>Xiong</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[56]</w:t>
            </w:r>
          </w:p>
        </w:tc>
        <w:tc>
          <w:tcPr>
            <w:tcW w:w="162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268</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650</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2209" w:type="dxa"/>
            <w:tcBorders>
              <w:top w:val="nil"/>
              <w:bottom w:val="nil"/>
            </w:tcBorders>
          </w:tcPr>
          <w:p w:rsidR="00790476" w:rsidRPr="00FB224D" w:rsidRDefault="00790476" w:rsidP="000D4648">
            <w:pPr>
              <w:spacing w:line="360" w:lineRule="auto"/>
              <w:jc w:val="both"/>
              <w:rPr>
                <w:rFonts w:ascii="Book Antiqua" w:hAnsi="Book Antiqua"/>
                <w:sz w:val="24"/>
                <w:szCs w:val="24"/>
                <w:lang w:val="de-DE"/>
              </w:rPr>
            </w:pPr>
            <w:r w:rsidRPr="00FB224D">
              <w:rPr>
                <w:rFonts w:ascii="Book Antiqua" w:hAnsi="Book Antiqua"/>
                <w:sz w:val="24"/>
                <w:szCs w:val="24"/>
                <w:lang w:val="nl-NL"/>
              </w:rPr>
              <w:t>68.77</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-41.88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-0.71</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313" w:type="dxa"/>
            <w:tcBorders>
              <w:top w:val="nil"/>
              <w:bottom w:val="nil"/>
            </w:tcBorders>
          </w:tcPr>
          <w:p w:rsidR="00790476" w:rsidRPr="00FB224D" w:rsidRDefault="00790476" w:rsidP="00F735D5">
            <w:pPr>
              <w:spacing w:line="360" w:lineRule="auto"/>
              <w:jc w:val="both"/>
              <w:rPr>
                <w:rFonts w:ascii="Book Antiqua" w:hAnsi="Book Antiqua"/>
                <w:sz w:val="24"/>
                <w:szCs w:val="24"/>
                <w:lang w:val="de-DE"/>
              </w:rPr>
            </w:pPr>
            <w:r w:rsidRPr="00FB224D">
              <w:rPr>
                <w:rFonts w:ascii="Book Antiqua" w:hAnsi="Book Antiqua"/>
                <w:sz w:val="24"/>
                <w:szCs w:val="24"/>
                <w:lang w:val="nl-NL"/>
              </w:rPr>
              <w:t>0.74</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1.80</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849"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-0.54</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r>
      <w:tr w:rsidR="00790476" w:rsidRPr="00FB224D" w:rsidTr="00790476">
        <w:trPr>
          <w:trHeight w:val="452"/>
        </w:trPr>
        <w:tc>
          <w:tcPr>
            <w:tcW w:w="144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en-GB"/>
              </w:rPr>
              <w:t xml:space="preserve">Liao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[57]</w:t>
            </w:r>
          </w:p>
        </w:tc>
        <w:tc>
          <w:tcPr>
            <w:tcW w:w="162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520</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5260</w:t>
            </w:r>
          </w:p>
        </w:tc>
        <w:tc>
          <w:tcPr>
            <w:tcW w:w="2209"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65.73</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-126.08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-0.78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313"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0.98</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0.98</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849"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-2.87</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p>
        </w:tc>
      </w:tr>
      <w:tr w:rsidR="00790476" w:rsidRPr="00FB224D" w:rsidTr="00790476">
        <w:trPr>
          <w:trHeight w:val="452"/>
        </w:trPr>
        <w:tc>
          <w:tcPr>
            <w:tcW w:w="1440" w:type="dxa"/>
            <w:tcBorders>
              <w:top w:val="nil"/>
              <w:bottom w:val="nil"/>
            </w:tcBorders>
          </w:tcPr>
          <w:p w:rsidR="00790476" w:rsidRPr="00FB224D" w:rsidRDefault="00790476" w:rsidP="005723F1">
            <w:pPr>
              <w:spacing w:line="360" w:lineRule="auto"/>
              <w:ind w:right="-70"/>
              <w:jc w:val="both"/>
              <w:rPr>
                <w:rFonts w:ascii="Book Antiqua" w:hAnsi="Book Antiqua"/>
                <w:sz w:val="24"/>
                <w:szCs w:val="24"/>
                <w:lang w:val="en-GB"/>
              </w:rPr>
            </w:pPr>
            <w:r w:rsidRPr="00FB224D">
              <w:rPr>
                <w:rFonts w:ascii="Book Antiqua" w:hAnsi="Book Antiqua"/>
                <w:sz w:val="24"/>
                <w:szCs w:val="24"/>
                <w:lang w:val="en-GB"/>
              </w:rPr>
              <w:t xml:space="preserve">Hyun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[58]</w:t>
            </w:r>
          </w:p>
        </w:tc>
        <w:tc>
          <w:tcPr>
            <w:tcW w:w="162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 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634    558</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1236   -</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- 5301</w:t>
            </w:r>
          </w:p>
        </w:tc>
        <w:tc>
          <w:tcPr>
            <w:tcW w:w="220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61.99</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65.73</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ind w:left="-70" w:right="-70"/>
              <w:jc w:val="both"/>
              <w:rPr>
                <w:rFonts w:ascii="Book Antiqua" w:hAnsi="Book Antiqua"/>
                <w:sz w:val="24"/>
                <w:szCs w:val="24"/>
                <w:lang w:val="nl-NL"/>
              </w:rPr>
            </w:pPr>
            <w:r w:rsidRPr="00FB224D">
              <w:rPr>
                <w:rFonts w:ascii="Book Antiqua" w:hAnsi="Book Antiqua"/>
                <w:sz w:val="24"/>
                <w:szCs w:val="24"/>
                <w:lang w:val="nl-NL"/>
              </w:rPr>
              <w:t>-6.08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-154.18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-0.25</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-1.13</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r w:rsidRPr="00FB224D">
              <w:rPr>
                <w:rFonts w:ascii="Book Antiqua" w:hAnsi="Book Antiqua"/>
                <w:sz w:val="24"/>
                <w:szCs w:val="24"/>
                <w:vertAlign w:val="superscript"/>
                <w:lang w:val="nl-NL"/>
              </w:rPr>
              <w:t xml:space="preserve"> </w:t>
            </w:r>
          </w:p>
        </w:tc>
        <w:tc>
          <w:tcPr>
            <w:tcW w:w="1313"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1.12</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1.37</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xml:space="preserve">NR                    </w:t>
            </w:r>
            <w:proofErr w:type="spellStart"/>
            <w:r w:rsidRPr="00FB224D">
              <w:rPr>
                <w:rFonts w:ascii="Book Antiqua" w:hAnsi="Book Antiqua"/>
                <w:sz w:val="24"/>
                <w:szCs w:val="24"/>
                <w:lang w:val="nl-NL"/>
              </w:rPr>
              <w:t>NR</w:t>
            </w:r>
            <w:proofErr w:type="spellEnd"/>
          </w:p>
        </w:tc>
        <w:tc>
          <w:tcPr>
            <w:tcW w:w="1849" w:type="dxa"/>
            <w:tcBorders>
              <w:top w:val="nil"/>
              <w:bottom w:val="nil"/>
            </w:tcBorders>
          </w:tcPr>
          <w:p w:rsidR="00790476" w:rsidRPr="00FB224D" w:rsidRDefault="00790476" w:rsidP="005723F1">
            <w:pPr>
              <w:spacing w:line="360" w:lineRule="auto"/>
              <w:ind w:right="-119"/>
              <w:jc w:val="both"/>
              <w:rPr>
                <w:rFonts w:ascii="Book Antiqua" w:hAnsi="Book Antiqua"/>
                <w:sz w:val="24"/>
                <w:szCs w:val="24"/>
                <w:lang w:val="nl-NL"/>
              </w:rPr>
            </w:pPr>
            <w:r w:rsidRPr="00FB224D">
              <w:rPr>
                <w:rFonts w:ascii="Book Antiqua" w:hAnsi="Book Antiqua"/>
                <w:sz w:val="24"/>
                <w:szCs w:val="24"/>
                <w:lang w:val="nl-NL"/>
              </w:rPr>
              <w:t>-0.60</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-2.18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p>
        </w:tc>
      </w:tr>
      <w:tr w:rsidR="00790476" w:rsidRPr="00FB224D" w:rsidTr="00790476">
        <w:trPr>
          <w:trHeight w:val="452"/>
        </w:trPr>
        <w:tc>
          <w:tcPr>
            <w:tcW w:w="1440"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en-GB"/>
              </w:rPr>
              <w:t>Marano</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[20]</w:t>
            </w:r>
          </w:p>
        </w:tc>
        <w:tc>
          <w:tcPr>
            <w:tcW w:w="1620"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 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xml:space="preserve">404  </w:t>
            </w:r>
            <w:proofErr w:type="spellStart"/>
            <w:r w:rsidRPr="00FB224D">
              <w:rPr>
                <w:rFonts w:ascii="Book Antiqua" w:hAnsi="Book Antiqua"/>
                <w:sz w:val="24"/>
                <w:szCs w:val="24"/>
                <w:lang w:val="nl-NL"/>
              </w:rPr>
              <w:t>404</w:t>
            </w:r>
            <w:proofErr w:type="spellEnd"/>
            <w:r w:rsidRPr="00FB224D">
              <w:rPr>
                <w:rFonts w:ascii="Book Antiqua" w:hAnsi="Book Antiqua"/>
                <w:sz w:val="24"/>
                <w:szCs w:val="24"/>
                <w:lang w:val="nl-NL"/>
              </w:rPr>
              <w:t xml:space="preserve">    </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845</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718   -</w:t>
            </w:r>
          </w:p>
        </w:tc>
        <w:tc>
          <w:tcPr>
            <w:tcW w:w="2209" w:type="dxa"/>
            <w:tcBorders>
              <w:top w:val="nil"/>
              <w:bottom w:val="nil"/>
            </w:tcBorders>
          </w:tcPr>
          <w:p w:rsidR="00790476" w:rsidRPr="00FB224D" w:rsidRDefault="00790476" w:rsidP="005723F1">
            <w:pPr>
              <w:spacing w:line="360" w:lineRule="auto"/>
              <w:jc w:val="both"/>
              <w:rPr>
                <w:rFonts w:ascii="Book Antiqua" w:hAnsi="Book Antiqua" w:cs="MinionPro-Regular"/>
                <w:sz w:val="24"/>
                <w:szCs w:val="24"/>
              </w:rPr>
            </w:pPr>
            <w:r w:rsidRPr="00FB224D">
              <w:rPr>
                <w:rFonts w:ascii="Book Antiqua" w:hAnsi="Book Antiqua"/>
                <w:sz w:val="24"/>
                <w:szCs w:val="24"/>
                <w:lang w:val="nl-NL"/>
              </w:rPr>
              <w:t>95.83</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63.70</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cs="MinionPro-Regular"/>
                <w:sz w:val="24"/>
                <w:szCs w:val="24"/>
                <w:lang w:val="en-GB"/>
              </w:rPr>
            </w:pPr>
            <w:r w:rsidRPr="00FB224D">
              <w:rPr>
                <w:rFonts w:ascii="Book Antiqua" w:hAnsi="Book Antiqua"/>
                <w:sz w:val="24"/>
                <w:szCs w:val="24"/>
                <w:lang w:val="nl-NL"/>
              </w:rPr>
              <w:t>-225.58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-35.53</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cs="MinionPro-Regular"/>
                <w:sz w:val="24"/>
                <w:szCs w:val="24"/>
                <w:lang w:val="en-GB"/>
              </w:rPr>
            </w:pPr>
            <w:r w:rsidRPr="00FB224D">
              <w:rPr>
                <w:rFonts w:ascii="Book Antiqua" w:hAnsi="Book Antiqua"/>
                <w:sz w:val="24"/>
                <w:szCs w:val="24"/>
                <w:lang w:val="nl-NL"/>
              </w:rPr>
              <w:t>-2.68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0.50</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313" w:type="dxa"/>
            <w:tcBorders>
              <w:top w:val="nil"/>
              <w:bottom w:val="nil"/>
            </w:tcBorders>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sz w:val="24"/>
                <w:szCs w:val="24"/>
                <w:lang w:val="nl-NL"/>
              </w:rPr>
              <w:t>0.93</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0.87</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sz w:val="24"/>
                <w:szCs w:val="24"/>
                <w:lang w:val="en-GB"/>
              </w:rPr>
              <w:t xml:space="preserve">NR             </w:t>
            </w:r>
            <w:proofErr w:type="spellStart"/>
            <w:r w:rsidRPr="00FB224D">
              <w:rPr>
                <w:rFonts w:ascii="Book Antiqua" w:hAnsi="Book Antiqua"/>
                <w:sz w:val="24"/>
                <w:szCs w:val="24"/>
                <w:lang w:val="en-GB"/>
              </w:rPr>
              <w:t>NR</w:t>
            </w:r>
            <w:proofErr w:type="spellEnd"/>
          </w:p>
        </w:tc>
        <w:tc>
          <w:tcPr>
            <w:tcW w:w="1849"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sz w:val="24"/>
                <w:szCs w:val="24"/>
                <w:lang w:val="nl-NL"/>
              </w:rPr>
              <w:t>-2.92</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-0.60</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r>
      <w:tr w:rsidR="00790476" w:rsidRPr="00FB224D" w:rsidTr="00790476">
        <w:trPr>
          <w:trHeight w:val="452"/>
        </w:trPr>
        <w:tc>
          <w:tcPr>
            <w:tcW w:w="144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proofErr w:type="spellStart"/>
            <w:r w:rsidRPr="00FB224D">
              <w:rPr>
                <w:rFonts w:ascii="Book Antiqua" w:hAnsi="Book Antiqua"/>
                <w:sz w:val="24"/>
                <w:szCs w:val="24"/>
                <w:lang w:val="en-GB"/>
              </w:rPr>
              <w:t>Xiong</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[59]</w:t>
            </w:r>
          </w:p>
        </w:tc>
        <w:tc>
          <w:tcPr>
            <w:tcW w:w="162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736</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1759</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220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48.64</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-33.56</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1.28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313"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1.13</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1.66</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84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-1.16</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r>
      <w:tr w:rsidR="00790476" w:rsidRPr="00FB224D" w:rsidTr="00790476">
        <w:trPr>
          <w:trHeight w:val="452"/>
        </w:trPr>
        <w:tc>
          <w:tcPr>
            <w:tcW w:w="144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en-GB"/>
              </w:rPr>
              <w:t xml:space="preserve">Liao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[60]</w:t>
            </w:r>
          </w:p>
        </w:tc>
        <w:tc>
          <w:tcPr>
            <w:tcW w:w="162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762</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1473</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220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50.0</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-46.97</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1.61</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313"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0.88</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0.45</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84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-0.5</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r>
      <w:tr w:rsidR="00790476" w:rsidRPr="00FB224D" w:rsidTr="00790476">
        <w:trPr>
          <w:trHeight w:val="452"/>
        </w:trPr>
        <w:tc>
          <w:tcPr>
            <w:tcW w:w="144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proofErr w:type="spellStart"/>
            <w:r w:rsidRPr="00FB224D">
              <w:rPr>
                <w:rFonts w:ascii="Book Antiqua" w:hAnsi="Book Antiqua"/>
                <w:sz w:val="24"/>
                <w:szCs w:val="24"/>
                <w:lang w:val="en-GB"/>
              </w:rPr>
              <w:t>Shen</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[61]</w:t>
            </w:r>
          </w:p>
        </w:tc>
        <w:tc>
          <w:tcPr>
            <w:tcW w:w="1620"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506</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1369</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220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48.46</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lastRenderedPageBreak/>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lastRenderedPageBreak/>
              <w:t>-38.43</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lastRenderedPageBreak/>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lastRenderedPageBreak/>
              <w:t>1.06</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313"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0.95</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211" w:type="dxa"/>
            <w:tcBorders>
              <w:top w:val="nil"/>
              <w:bottom w:val="nil"/>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NR</w:t>
            </w:r>
          </w:p>
        </w:tc>
        <w:tc>
          <w:tcPr>
            <w:tcW w:w="1849"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-1.0</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r>
      <w:tr w:rsidR="00790476" w:rsidRPr="00FB224D" w:rsidTr="00790476">
        <w:trPr>
          <w:trHeight w:val="452"/>
        </w:trPr>
        <w:tc>
          <w:tcPr>
            <w:tcW w:w="1440"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de-DE"/>
              </w:rPr>
            </w:pPr>
            <w:proofErr w:type="spellStart"/>
            <w:r w:rsidRPr="00FB224D">
              <w:rPr>
                <w:rFonts w:ascii="Book Antiqua" w:hAnsi="Book Antiqua"/>
                <w:sz w:val="24"/>
                <w:szCs w:val="24"/>
                <w:lang w:val="en-GB"/>
              </w:rPr>
              <w:lastRenderedPageBreak/>
              <w:t>Zong</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[62]</w:t>
            </w:r>
          </w:p>
        </w:tc>
        <w:tc>
          <w:tcPr>
            <w:tcW w:w="1620"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OG 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481    997</w:t>
            </w:r>
          </w:p>
        </w:tc>
        <w:tc>
          <w:tcPr>
            <w:tcW w:w="664"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  2207</w:t>
            </w:r>
          </w:p>
        </w:tc>
        <w:tc>
          <w:tcPr>
            <w:tcW w:w="595" w:type="dxa"/>
            <w:tcBorders>
              <w:top w:val="nil"/>
              <w:bottom w:val="nil"/>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4674 -</w:t>
            </w:r>
          </w:p>
        </w:tc>
        <w:tc>
          <w:tcPr>
            <w:tcW w:w="2209" w:type="dxa"/>
            <w:tcBorders>
              <w:top w:val="nil"/>
              <w:bottom w:val="nil"/>
            </w:tcBorders>
          </w:tcPr>
          <w:p w:rsidR="00790476" w:rsidRPr="00FB224D" w:rsidRDefault="00790476" w:rsidP="005723F1">
            <w:pPr>
              <w:spacing w:line="360" w:lineRule="auto"/>
              <w:jc w:val="both"/>
              <w:rPr>
                <w:rFonts w:ascii="Book Antiqua" w:hAnsi="Book Antiqua" w:cs="MinionPro-Regular"/>
                <w:sz w:val="24"/>
                <w:szCs w:val="24"/>
              </w:rPr>
            </w:pPr>
            <w:r w:rsidRPr="00FB224D">
              <w:rPr>
                <w:rFonts w:ascii="Book Antiqua" w:hAnsi="Book Antiqua"/>
                <w:sz w:val="24"/>
                <w:szCs w:val="24"/>
                <w:lang w:val="nl-NL"/>
              </w:rPr>
              <w:t>68.47</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57.15</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nil"/>
            </w:tcBorders>
          </w:tcPr>
          <w:p w:rsidR="00790476" w:rsidRPr="00FB224D" w:rsidRDefault="00790476" w:rsidP="005723F1">
            <w:pPr>
              <w:spacing w:line="360" w:lineRule="auto"/>
              <w:jc w:val="both"/>
              <w:rPr>
                <w:rFonts w:ascii="Book Antiqua" w:hAnsi="Book Antiqua" w:cs="MinionPro-Regular"/>
                <w:sz w:val="24"/>
                <w:szCs w:val="24"/>
                <w:lang w:val="en-GB"/>
              </w:rPr>
            </w:pPr>
            <w:r w:rsidRPr="00FB224D">
              <w:rPr>
                <w:rFonts w:ascii="Book Antiqua" w:hAnsi="Book Antiqua"/>
                <w:sz w:val="24"/>
                <w:szCs w:val="24"/>
                <w:lang w:val="nl-NL"/>
              </w:rPr>
              <w:t>-106.63</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-28.59</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800" w:type="dxa"/>
            <w:tcBorders>
              <w:top w:val="nil"/>
              <w:bottom w:val="nil"/>
            </w:tcBorders>
            <w:vAlign w:val="center"/>
          </w:tcPr>
          <w:p w:rsidR="00790476" w:rsidRPr="00FB224D" w:rsidRDefault="00790476" w:rsidP="005723F1">
            <w:pPr>
              <w:spacing w:line="360" w:lineRule="auto"/>
              <w:jc w:val="both"/>
              <w:rPr>
                <w:rFonts w:ascii="Book Antiqua" w:hAnsi="Book Antiqua" w:cs="MinionPro-Regular"/>
                <w:sz w:val="24"/>
                <w:szCs w:val="24"/>
                <w:lang w:val="en-GB"/>
              </w:rPr>
            </w:pPr>
            <w:r w:rsidRPr="00FB224D">
              <w:rPr>
                <w:rFonts w:ascii="Book Antiqua" w:hAnsi="Book Antiqua"/>
                <w:sz w:val="24"/>
                <w:szCs w:val="24"/>
                <w:lang w:val="nl-NL"/>
              </w:rPr>
              <w:t>-0.78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-0.63</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313"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sz w:val="24"/>
                <w:szCs w:val="24"/>
                <w:lang w:val="nl-NL"/>
              </w:rPr>
              <w:t>0.92</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1.06</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211"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sz w:val="24"/>
                <w:szCs w:val="24"/>
                <w:lang w:val="nl-NL"/>
              </w:rPr>
              <w:t>0.72</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                     1.05</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849" w:type="dxa"/>
            <w:tcBorders>
              <w:top w:val="nil"/>
              <w:bottom w:val="nil"/>
            </w:tcBorders>
            <w:vAlign w:val="center"/>
          </w:tcPr>
          <w:p w:rsidR="00790476" w:rsidRPr="00FB224D" w:rsidRDefault="00790476" w:rsidP="005723F1">
            <w:pPr>
              <w:spacing w:line="360" w:lineRule="auto"/>
              <w:jc w:val="both"/>
              <w:rPr>
                <w:rFonts w:ascii="Book Antiqua" w:hAnsi="Book Antiqua"/>
                <w:sz w:val="24"/>
                <w:szCs w:val="24"/>
                <w:lang w:val="en-GB"/>
              </w:rPr>
            </w:pPr>
            <w:r w:rsidRPr="00FB224D">
              <w:rPr>
                <w:rFonts w:ascii="Book Antiqua" w:hAnsi="Book Antiqua"/>
                <w:sz w:val="24"/>
                <w:szCs w:val="24"/>
                <w:lang w:val="nl-NL"/>
              </w:rPr>
              <w:t>-2.49</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OG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-0.16</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r>
      <w:tr w:rsidR="00790476" w:rsidRPr="00FB224D" w:rsidTr="00790476">
        <w:trPr>
          <w:trHeight w:val="452"/>
        </w:trPr>
        <w:tc>
          <w:tcPr>
            <w:tcW w:w="1440"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nl-NL"/>
              </w:rPr>
            </w:pPr>
            <w:proofErr w:type="spellStart"/>
            <w:r w:rsidRPr="00FB224D">
              <w:rPr>
                <w:rFonts w:ascii="Book Antiqua" w:hAnsi="Book Antiqua"/>
                <w:sz w:val="24"/>
                <w:szCs w:val="24"/>
                <w:lang w:val="en-GB"/>
              </w:rPr>
              <w:t>Chuan</w:t>
            </w:r>
            <w:proofErr w:type="spellEnd"/>
            <w:r w:rsidRPr="00FB224D">
              <w:rPr>
                <w:rFonts w:ascii="Book Antiqua" w:hAnsi="Book Antiqua"/>
                <w:sz w:val="24"/>
                <w:szCs w:val="24"/>
                <w:lang w:val="en-GB"/>
              </w:rPr>
              <w:t xml:space="preserve"> </w:t>
            </w:r>
            <w:r w:rsidRPr="00FB224D">
              <w:rPr>
                <w:rFonts w:ascii="Book Antiqua" w:hAnsi="Book Antiqua"/>
                <w:i/>
                <w:sz w:val="24"/>
                <w:szCs w:val="24"/>
                <w:lang w:val="en-GB"/>
              </w:rPr>
              <w:t>et al</w:t>
            </w:r>
            <w:r w:rsidRPr="00FB224D">
              <w:rPr>
                <w:rFonts w:ascii="Book Antiqua" w:hAnsi="Book Antiqua"/>
                <w:sz w:val="24"/>
                <w:szCs w:val="24"/>
                <w:vertAlign w:val="superscript"/>
                <w:lang w:val="en-GB"/>
              </w:rPr>
              <w:t>[63]</w:t>
            </w:r>
          </w:p>
        </w:tc>
        <w:tc>
          <w:tcPr>
            <w:tcW w:w="1620"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 xml:space="preserve">RAG </w:t>
            </w:r>
            <w:proofErr w:type="spellStart"/>
            <w:r w:rsidRPr="00B26AB8">
              <w:rPr>
                <w:rFonts w:ascii="Book Antiqua" w:hAnsi="Book Antiqua"/>
                <w:i/>
                <w:sz w:val="24"/>
                <w:szCs w:val="24"/>
                <w:lang w:val="de-DE"/>
              </w:rPr>
              <w:t>vs</w:t>
            </w:r>
            <w:proofErr w:type="spellEnd"/>
            <w:r w:rsidRPr="00FB224D">
              <w:rPr>
                <w:rFonts w:ascii="Book Antiqua" w:hAnsi="Book Antiqua"/>
                <w:sz w:val="24"/>
                <w:szCs w:val="24"/>
                <w:lang w:val="de-DE"/>
              </w:rPr>
              <w:t xml:space="preserve"> LAG</w:t>
            </w:r>
          </w:p>
        </w:tc>
        <w:tc>
          <w:tcPr>
            <w:tcW w:w="672"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551</w:t>
            </w:r>
          </w:p>
        </w:tc>
        <w:tc>
          <w:tcPr>
            <w:tcW w:w="664"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1245</w:t>
            </w:r>
          </w:p>
        </w:tc>
        <w:tc>
          <w:tcPr>
            <w:tcW w:w="595"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de-DE"/>
              </w:rPr>
              <w:t>-</w:t>
            </w:r>
          </w:p>
        </w:tc>
        <w:tc>
          <w:tcPr>
            <w:tcW w:w="2209"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42.9</w:t>
            </w:r>
            <w:r w:rsidR="000D4648">
              <w:rPr>
                <w:rFonts w:ascii="Book Antiqua" w:hAnsi="Book Antiqua" w:hint="eastAsia"/>
                <w:sz w:val="24"/>
                <w:szCs w:val="24"/>
                <w:vertAlign w:val="superscript"/>
                <w:lang w:val="nl-NL"/>
              </w:rPr>
              <w:t>2</w:t>
            </w:r>
            <w:r w:rsidRPr="00FB224D">
              <w:rPr>
                <w:rFonts w:ascii="Book Antiqua" w:hAnsi="Book Antiqua"/>
                <w:sz w:val="24"/>
                <w:szCs w:val="24"/>
                <w:lang w:val="nl-NL"/>
              </w:rPr>
              <w:t xml:space="preserve"> (RAG</w:t>
            </w:r>
            <w:r>
              <w:rPr>
                <w:rFonts w:ascii="Book Antiqua" w:hAnsi="Book Antiqua"/>
                <w:sz w:val="24"/>
                <w:szCs w:val="24"/>
                <w:lang w:val="nl-NL"/>
              </w:rPr>
              <w:t xml:space="preserve"> &gt;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2160"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-16.07</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r w:rsidRPr="00FB224D">
              <w:rPr>
                <w:rFonts w:ascii="Book Antiqua" w:hAnsi="Book Antiqua"/>
                <w:sz w:val="24"/>
                <w:szCs w:val="24"/>
                <w:lang w:val="nl-NL"/>
              </w:rPr>
              <w:t xml:space="preserve">                                  </w:t>
            </w:r>
          </w:p>
        </w:tc>
        <w:tc>
          <w:tcPr>
            <w:tcW w:w="1800"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2.45</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(NS)</w:t>
            </w:r>
          </w:p>
        </w:tc>
        <w:tc>
          <w:tcPr>
            <w:tcW w:w="1313"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1.05</w:t>
            </w:r>
            <w:r w:rsidR="00F735D5">
              <w:rPr>
                <w:rFonts w:ascii="Book Antiqua" w:hAnsi="Book Antiqua" w:hint="eastAsia"/>
                <w:sz w:val="24"/>
                <w:szCs w:val="24"/>
                <w:vertAlign w:val="superscript"/>
                <w:lang w:val="nl-NL"/>
              </w:rPr>
              <w:t>4</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 xml:space="preserve">(NS)                     </w:t>
            </w:r>
          </w:p>
        </w:tc>
        <w:tc>
          <w:tcPr>
            <w:tcW w:w="1211"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de-DE"/>
              </w:rPr>
            </w:pPr>
            <w:r w:rsidRPr="00FB224D">
              <w:rPr>
                <w:rFonts w:ascii="Book Antiqua" w:hAnsi="Book Antiqua"/>
                <w:sz w:val="24"/>
                <w:szCs w:val="24"/>
                <w:lang w:val="nl-NL"/>
              </w:rPr>
              <w:t xml:space="preserve">NR                     </w:t>
            </w:r>
          </w:p>
        </w:tc>
        <w:tc>
          <w:tcPr>
            <w:tcW w:w="1849" w:type="dxa"/>
            <w:tcBorders>
              <w:top w:val="nil"/>
              <w:bottom w:val="single" w:sz="4" w:space="0" w:color="auto"/>
            </w:tcBorders>
          </w:tcPr>
          <w:p w:rsidR="00790476" w:rsidRPr="00FB224D" w:rsidRDefault="00790476" w:rsidP="005723F1">
            <w:pPr>
              <w:spacing w:line="360" w:lineRule="auto"/>
              <w:jc w:val="both"/>
              <w:rPr>
                <w:rFonts w:ascii="Book Antiqua" w:hAnsi="Book Antiqua"/>
                <w:sz w:val="24"/>
                <w:szCs w:val="24"/>
                <w:lang w:val="nl-NL"/>
              </w:rPr>
            </w:pPr>
            <w:r w:rsidRPr="00FB224D">
              <w:rPr>
                <w:rFonts w:ascii="Book Antiqua" w:hAnsi="Book Antiqua"/>
                <w:sz w:val="24"/>
                <w:szCs w:val="24"/>
                <w:lang w:val="nl-NL"/>
              </w:rPr>
              <w:t>-1.98</w:t>
            </w:r>
            <w:r w:rsidR="000D4648">
              <w:rPr>
                <w:rFonts w:ascii="Book Antiqua" w:hAnsi="Book Antiqua" w:hint="eastAsia"/>
                <w:sz w:val="24"/>
                <w:szCs w:val="24"/>
                <w:vertAlign w:val="superscript"/>
                <w:lang w:val="nl-NL"/>
              </w:rPr>
              <w:t>2</w:t>
            </w:r>
            <w:r w:rsidRPr="00FB224D">
              <w:rPr>
                <w:rFonts w:ascii="Book Antiqua" w:hAnsi="Book Antiqua"/>
                <w:sz w:val="24"/>
                <w:szCs w:val="24"/>
                <w:vertAlign w:val="superscript"/>
                <w:lang w:val="nl-NL"/>
              </w:rPr>
              <w:t xml:space="preserve"> </w:t>
            </w:r>
            <w:r w:rsidRPr="00FB224D">
              <w:rPr>
                <w:rFonts w:ascii="Book Antiqua" w:hAnsi="Book Antiqua"/>
                <w:sz w:val="24"/>
                <w:szCs w:val="24"/>
                <w:lang w:val="nl-NL"/>
              </w:rPr>
              <w:t>(RAG</w:t>
            </w:r>
            <w:r>
              <w:rPr>
                <w:rFonts w:ascii="Book Antiqua" w:hAnsi="Book Antiqua"/>
                <w:sz w:val="24"/>
                <w:szCs w:val="24"/>
                <w:lang w:val="nl-NL"/>
              </w:rPr>
              <w:t xml:space="preserve"> &lt; </w:t>
            </w:r>
            <w:r w:rsidRPr="00FB224D">
              <w:rPr>
                <w:rFonts w:ascii="Book Antiqua" w:hAnsi="Book Antiqua"/>
                <w:sz w:val="24"/>
                <w:szCs w:val="24"/>
                <w:lang w:val="nl-NL"/>
              </w:rPr>
              <w:t>LAG</w:t>
            </w:r>
            <w:r w:rsidRPr="00FB224D">
              <w:rPr>
                <w:rFonts w:ascii="Book Antiqua" w:hAnsi="Book Antiqua" w:cs="AdvPTimes"/>
                <w:sz w:val="24"/>
                <w:szCs w:val="24"/>
                <w:lang w:val="nl-NL"/>
              </w:rPr>
              <w:t>)</w:t>
            </w:r>
            <w:r>
              <w:rPr>
                <w:rFonts w:ascii="Book Antiqua" w:hAnsi="Book Antiqua" w:hint="eastAsia"/>
                <w:sz w:val="24"/>
                <w:szCs w:val="24"/>
                <w:vertAlign w:val="superscript"/>
                <w:lang w:val="en-GB"/>
              </w:rPr>
              <w:t>3</w:t>
            </w:r>
          </w:p>
        </w:tc>
      </w:tr>
    </w:tbl>
    <w:p w:rsidR="0059449E" w:rsidRPr="00116B40" w:rsidRDefault="000F7803" w:rsidP="00116B40">
      <w:pPr>
        <w:autoSpaceDE w:val="0"/>
        <w:autoSpaceDN w:val="0"/>
        <w:adjustRightInd w:val="0"/>
        <w:spacing w:line="360" w:lineRule="auto"/>
        <w:ind w:left="-1080"/>
        <w:jc w:val="both"/>
        <w:rPr>
          <w:rFonts w:ascii="Book Antiqua" w:hAnsi="Book Antiqua"/>
          <w:sz w:val="24"/>
          <w:szCs w:val="24"/>
          <w:lang w:val="en-GB"/>
        </w:rPr>
      </w:pPr>
      <w:r w:rsidRPr="00FB224D">
        <w:rPr>
          <w:rFonts w:ascii="Book Antiqua" w:hAnsi="Book Antiqua"/>
          <w:sz w:val="24"/>
          <w:szCs w:val="24"/>
          <w:lang w:val="en-GB"/>
        </w:rPr>
        <w:t xml:space="preserve">RAG: </w:t>
      </w:r>
      <w:r w:rsidR="00443165" w:rsidRPr="00FB224D">
        <w:rPr>
          <w:rFonts w:ascii="Book Antiqua" w:hAnsi="Book Antiqua"/>
          <w:sz w:val="24"/>
          <w:szCs w:val="24"/>
          <w:lang w:val="en-GB"/>
        </w:rPr>
        <w:t>R</w:t>
      </w:r>
      <w:r w:rsidRPr="00FB224D">
        <w:rPr>
          <w:rFonts w:ascii="Book Antiqua" w:hAnsi="Book Antiqua"/>
          <w:sz w:val="24"/>
          <w:szCs w:val="24"/>
          <w:lang w:val="en-GB"/>
        </w:rPr>
        <w:t xml:space="preserve">obot-assisted laparoscopic </w:t>
      </w:r>
      <w:proofErr w:type="spellStart"/>
      <w:r w:rsidRPr="00FB224D">
        <w:rPr>
          <w:rFonts w:ascii="Book Antiqua" w:hAnsi="Book Antiqua"/>
          <w:sz w:val="24"/>
          <w:szCs w:val="24"/>
          <w:lang w:val="en-GB"/>
        </w:rPr>
        <w:t>gastrectomy</w:t>
      </w:r>
      <w:proofErr w:type="spellEnd"/>
      <w:r w:rsidRPr="00FB224D">
        <w:rPr>
          <w:rFonts w:ascii="Book Antiqua" w:hAnsi="Book Antiqua"/>
          <w:sz w:val="24"/>
          <w:szCs w:val="24"/>
          <w:lang w:val="en-GB"/>
        </w:rPr>
        <w:t xml:space="preserve">; LAG: </w:t>
      </w:r>
      <w:r w:rsidR="00443165" w:rsidRPr="00FB224D">
        <w:rPr>
          <w:rFonts w:ascii="Book Antiqua" w:hAnsi="Book Antiqua"/>
          <w:sz w:val="24"/>
          <w:szCs w:val="24"/>
          <w:lang w:val="en-GB"/>
        </w:rPr>
        <w:t>L</w:t>
      </w:r>
      <w:r w:rsidRPr="00FB224D">
        <w:rPr>
          <w:rFonts w:ascii="Book Antiqua" w:hAnsi="Book Antiqua"/>
          <w:sz w:val="24"/>
          <w:szCs w:val="24"/>
          <w:lang w:val="en-GB"/>
        </w:rPr>
        <w:t xml:space="preserve">aparoscopic assisted </w:t>
      </w:r>
      <w:proofErr w:type="spellStart"/>
      <w:r w:rsidRPr="00FB224D">
        <w:rPr>
          <w:rFonts w:ascii="Book Antiqua" w:hAnsi="Book Antiqua"/>
          <w:sz w:val="24"/>
          <w:szCs w:val="24"/>
          <w:lang w:val="en-GB"/>
        </w:rPr>
        <w:t>gastrectomy</w:t>
      </w:r>
      <w:proofErr w:type="spellEnd"/>
      <w:r w:rsidRPr="00FB224D">
        <w:rPr>
          <w:rFonts w:ascii="Book Antiqua" w:hAnsi="Book Antiqua"/>
          <w:sz w:val="24"/>
          <w:szCs w:val="24"/>
          <w:lang w:val="en-GB"/>
        </w:rPr>
        <w:t xml:space="preserve">; OG: </w:t>
      </w:r>
      <w:r w:rsidR="00443165" w:rsidRPr="00FB224D">
        <w:rPr>
          <w:rFonts w:ascii="Book Antiqua" w:hAnsi="Book Antiqua"/>
          <w:sz w:val="24"/>
          <w:szCs w:val="24"/>
          <w:lang w:val="en-GB"/>
        </w:rPr>
        <w:t>O</w:t>
      </w:r>
      <w:r w:rsidR="00443165">
        <w:rPr>
          <w:rFonts w:ascii="Book Antiqua" w:hAnsi="Book Antiqua"/>
          <w:sz w:val="24"/>
          <w:szCs w:val="24"/>
          <w:lang w:val="en-GB"/>
        </w:rPr>
        <w:t xml:space="preserve">pen </w:t>
      </w:r>
      <w:proofErr w:type="spellStart"/>
      <w:r w:rsidR="00443165">
        <w:rPr>
          <w:rFonts w:ascii="Book Antiqua" w:hAnsi="Book Antiqua"/>
          <w:sz w:val="24"/>
          <w:szCs w:val="24"/>
          <w:lang w:val="en-GB"/>
        </w:rPr>
        <w:t>gastrectomy</w:t>
      </w:r>
      <w:proofErr w:type="spellEnd"/>
      <w:r w:rsidR="00443165">
        <w:rPr>
          <w:rFonts w:ascii="Book Antiqua" w:hAnsi="Book Antiqua" w:hint="eastAsia"/>
          <w:sz w:val="24"/>
          <w:szCs w:val="24"/>
          <w:lang w:val="en-GB"/>
        </w:rPr>
        <w:t xml:space="preserve">; </w:t>
      </w:r>
      <w:r w:rsidRPr="00FB224D">
        <w:rPr>
          <w:rFonts w:ascii="Book Antiqua" w:hAnsi="Book Antiqua"/>
          <w:sz w:val="24"/>
          <w:szCs w:val="24"/>
          <w:lang w:val="en-GB"/>
        </w:rPr>
        <w:t xml:space="preserve">NR: </w:t>
      </w:r>
      <w:r w:rsidR="00443165" w:rsidRPr="00FB224D">
        <w:rPr>
          <w:rFonts w:ascii="Book Antiqua" w:hAnsi="Book Antiqua"/>
          <w:sz w:val="24"/>
          <w:szCs w:val="24"/>
          <w:lang w:val="en-GB"/>
        </w:rPr>
        <w:t>N</w:t>
      </w:r>
      <w:r w:rsidRPr="00FB224D">
        <w:rPr>
          <w:rFonts w:ascii="Book Antiqua" w:hAnsi="Book Antiqua"/>
          <w:sz w:val="24"/>
          <w:szCs w:val="24"/>
          <w:lang w:val="en-GB"/>
        </w:rPr>
        <w:t>ot reported; NS:</w:t>
      </w:r>
      <w:r w:rsidR="00443165">
        <w:rPr>
          <w:rFonts w:ascii="Book Antiqua" w:hAnsi="Book Antiqua" w:hint="eastAsia"/>
          <w:sz w:val="24"/>
          <w:szCs w:val="24"/>
          <w:lang w:val="en-GB"/>
        </w:rPr>
        <w:t xml:space="preserve"> </w:t>
      </w:r>
      <w:r w:rsidR="00443165" w:rsidRPr="00FB224D">
        <w:rPr>
          <w:rFonts w:ascii="Book Antiqua" w:hAnsi="Book Antiqua"/>
          <w:sz w:val="24"/>
          <w:szCs w:val="24"/>
          <w:lang w:val="en-GB"/>
        </w:rPr>
        <w:t>N</w:t>
      </w:r>
      <w:r w:rsidRPr="00FB224D">
        <w:rPr>
          <w:rFonts w:ascii="Book Antiqua" w:hAnsi="Book Antiqua"/>
          <w:sz w:val="24"/>
          <w:szCs w:val="24"/>
          <w:lang w:val="en-GB"/>
        </w:rPr>
        <w:t>ot stati</w:t>
      </w:r>
      <w:r w:rsidR="00443165">
        <w:rPr>
          <w:rFonts w:ascii="Book Antiqua" w:hAnsi="Book Antiqua"/>
          <w:sz w:val="24"/>
          <w:szCs w:val="24"/>
          <w:lang w:val="en-GB"/>
        </w:rPr>
        <w:t>stically significant difference</w:t>
      </w:r>
      <w:r w:rsidR="00443165">
        <w:rPr>
          <w:rFonts w:ascii="Book Antiqua" w:hAnsi="Book Antiqua" w:hint="eastAsia"/>
          <w:sz w:val="24"/>
          <w:szCs w:val="24"/>
          <w:lang w:val="en-GB"/>
        </w:rPr>
        <w:t xml:space="preserve">. </w:t>
      </w:r>
      <w:r w:rsidR="000D4648" w:rsidRPr="000D4648">
        <w:rPr>
          <w:rFonts w:ascii="Book Antiqua" w:hAnsi="Book Antiqua" w:hint="eastAsia"/>
          <w:sz w:val="24"/>
          <w:szCs w:val="24"/>
          <w:vertAlign w:val="superscript"/>
        </w:rPr>
        <w:t>1</w:t>
      </w:r>
      <w:r w:rsidR="00443165">
        <w:rPr>
          <w:rFonts w:ascii="Book Antiqua" w:hAnsi="Book Antiqua"/>
          <w:sz w:val="24"/>
          <w:szCs w:val="24"/>
          <w:lang w:val="en-GB"/>
        </w:rPr>
        <w:t>Mean Value</w:t>
      </w:r>
      <w:r w:rsidR="00443165">
        <w:rPr>
          <w:rFonts w:ascii="Book Antiqua" w:hAnsi="Book Antiqua" w:hint="eastAsia"/>
          <w:sz w:val="24"/>
          <w:szCs w:val="24"/>
          <w:lang w:val="en-GB"/>
        </w:rPr>
        <w:t xml:space="preserve">; </w:t>
      </w:r>
      <w:r w:rsidR="000D4648">
        <w:rPr>
          <w:rFonts w:ascii="Book Antiqua" w:hAnsi="Book Antiqua" w:hint="eastAsia"/>
          <w:sz w:val="24"/>
          <w:szCs w:val="24"/>
          <w:vertAlign w:val="superscript"/>
          <w:lang w:val="nl-NL"/>
        </w:rPr>
        <w:t>2</w:t>
      </w:r>
      <w:r w:rsidRPr="00FB224D">
        <w:rPr>
          <w:rFonts w:ascii="Book Antiqua" w:hAnsi="Book Antiqua" w:cs="JansonText-Roman"/>
          <w:sz w:val="24"/>
          <w:szCs w:val="24"/>
          <w:lang w:val="en-GB"/>
        </w:rPr>
        <w:t>Weighted mean difference</w:t>
      </w:r>
      <w:r w:rsidR="00443165">
        <w:rPr>
          <w:rFonts w:ascii="Book Antiqua" w:hAnsi="Book Antiqua" w:cs="JansonText-Roman" w:hint="eastAsia"/>
          <w:sz w:val="24"/>
          <w:szCs w:val="24"/>
          <w:lang w:val="en-GB"/>
        </w:rPr>
        <w:t>;</w:t>
      </w:r>
      <w:r w:rsidR="00443165" w:rsidRPr="00443165">
        <w:rPr>
          <w:rFonts w:ascii="Book Antiqua" w:hAnsi="Book Antiqua" w:hint="eastAsia"/>
          <w:sz w:val="24"/>
          <w:szCs w:val="24"/>
          <w:vertAlign w:val="superscript"/>
          <w:lang w:val="en-GB"/>
        </w:rPr>
        <w:t xml:space="preserve"> </w:t>
      </w:r>
      <w:r w:rsidR="00443165">
        <w:rPr>
          <w:rFonts w:ascii="Book Antiqua" w:hAnsi="Book Antiqua" w:hint="eastAsia"/>
          <w:sz w:val="24"/>
          <w:szCs w:val="24"/>
          <w:vertAlign w:val="superscript"/>
          <w:lang w:val="en-GB"/>
        </w:rPr>
        <w:t>3</w:t>
      </w:r>
      <w:r w:rsidR="00443165" w:rsidRPr="00FB224D">
        <w:rPr>
          <w:rFonts w:ascii="Book Antiqua" w:hAnsi="Book Antiqua" w:cs="AdvTTe6661573"/>
          <w:sz w:val="24"/>
          <w:szCs w:val="24"/>
          <w:lang w:val="en-GB"/>
        </w:rPr>
        <w:t xml:space="preserve">difference statistically significant, </w:t>
      </w:r>
      <w:r w:rsidR="00443165" w:rsidRPr="00443165">
        <w:rPr>
          <w:rFonts w:ascii="Book Antiqua" w:hAnsi="Book Antiqua" w:cs="AdvTTe6661573"/>
          <w:i/>
          <w:sz w:val="24"/>
          <w:szCs w:val="24"/>
          <w:lang w:val="en-GB"/>
        </w:rPr>
        <w:t>P</w:t>
      </w:r>
      <w:r w:rsidR="00443165">
        <w:rPr>
          <w:rFonts w:ascii="Book Antiqua" w:hAnsi="Book Antiqua" w:cs="AdvTTe6661573"/>
          <w:sz w:val="24"/>
          <w:szCs w:val="24"/>
          <w:lang w:val="en-GB"/>
        </w:rPr>
        <w:t xml:space="preserve"> &lt; </w:t>
      </w:r>
      <w:r w:rsidR="00443165" w:rsidRPr="00FB224D">
        <w:rPr>
          <w:rFonts w:ascii="Book Antiqua" w:hAnsi="Book Antiqua" w:cs="AdvTTe6661573"/>
          <w:sz w:val="24"/>
          <w:szCs w:val="24"/>
          <w:lang w:val="en-GB"/>
        </w:rPr>
        <w:t>0.05</w:t>
      </w:r>
      <w:r w:rsidR="00443165">
        <w:rPr>
          <w:rFonts w:ascii="Book Antiqua" w:hAnsi="Book Antiqua" w:cs="AdvTTe6661573" w:hint="eastAsia"/>
          <w:sz w:val="24"/>
          <w:szCs w:val="24"/>
          <w:lang w:val="en-GB"/>
        </w:rPr>
        <w:t>;</w:t>
      </w:r>
      <w:r w:rsidR="00443165" w:rsidRPr="00443165">
        <w:rPr>
          <w:rFonts w:ascii="Book Antiqua" w:hAnsi="Book Antiqua" w:hint="eastAsia"/>
          <w:sz w:val="24"/>
          <w:szCs w:val="24"/>
          <w:vertAlign w:val="superscript"/>
          <w:lang w:val="en-GB"/>
        </w:rPr>
        <w:t xml:space="preserve"> </w:t>
      </w:r>
      <w:r w:rsidR="00443165">
        <w:rPr>
          <w:rFonts w:ascii="Book Antiqua" w:hAnsi="Book Antiqua" w:hint="eastAsia"/>
          <w:sz w:val="24"/>
          <w:szCs w:val="24"/>
          <w:vertAlign w:val="superscript"/>
          <w:lang w:val="en-GB"/>
        </w:rPr>
        <w:t>4</w:t>
      </w:r>
      <w:r w:rsidR="00443165">
        <w:rPr>
          <w:rFonts w:ascii="Book Antiqua" w:hAnsi="Book Antiqua"/>
          <w:sz w:val="24"/>
          <w:szCs w:val="24"/>
          <w:lang w:val="en-GB"/>
        </w:rPr>
        <w:t>Odds ratio</w:t>
      </w:r>
      <w:r w:rsidR="00443165">
        <w:rPr>
          <w:rFonts w:ascii="Book Antiqua" w:hAnsi="Book Antiqua" w:hint="eastAsia"/>
          <w:sz w:val="24"/>
          <w:szCs w:val="24"/>
          <w:lang w:val="en-GB"/>
        </w:rPr>
        <w:t>.</w:t>
      </w:r>
    </w:p>
    <w:sectPr w:rsidR="0059449E" w:rsidRPr="00116B40" w:rsidSect="00F51D76">
      <w:pgSz w:w="16838" w:h="11906" w:orient="landscape"/>
      <w:pgMar w:top="1134" w:right="1701" w:bottom="1560" w:left="141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C4D" w:rsidRDefault="004D4C4D">
      <w:r>
        <w:separator/>
      </w:r>
    </w:p>
  </w:endnote>
  <w:endnote w:type="continuationSeparator" w:id="0">
    <w:p w:rsidR="004D4C4D" w:rsidRDefault="004D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Bold">
    <w:altName w:val="Times New Roman"/>
    <w:charset w:val="00"/>
    <w:family w:val="roman"/>
    <w:pitch w:val="default"/>
  </w:font>
  <w:font w:name="宋体">
    <w:altName w:val="宋体"/>
    <w:charset w:val="50"/>
    <w:family w:val="auto"/>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Depot Medium">
    <w:charset w:val="00"/>
    <w:family w:val="swiss"/>
    <w:pitch w:val="default"/>
  </w:font>
  <w:font w:name="Liberation Sans">
    <w:altName w:val="Arial"/>
    <w:charset w:val="00"/>
    <w:family w:val="swiss"/>
    <w:pitch w:val="variable"/>
  </w:font>
  <w:font w:name="微软雅黑">
    <w:charset w:val="86"/>
    <w:family w:val="swiss"/>
    <w:pitch w:val="variable"/>
    <w:sig w:usb0="80000287" w:usb1="280F3C52" w:usb2="00000016" w:usb3="00000000" w:csb0="0004001F"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Minion Pro">
    <w:altName w:val="Cambria"/>
    <w:panose1 w:val="00000000000000000000"/>
    <w:charset w:val="00"/>
    <w:family w:val="roman"/>
    <w:notTrueType/>
    <w:pitch w:val="variable"/>
    <w:sig w:usb0="00000287" w:usb1="00000000" w:usb2="00000000" w:usb3="00000000" w:csb0="0000009F" w:csb1="00000000"/>
  </w:font>
  <w:font w:name="AdvOT863180fb">
    <w:charset w:val="00"/>
    <w:family w:val="roman"/>
    <w:pitch w:val="default"/>
    <w:sig w:usb0="00000003" w:usb1="00000000" w:usb2="00000000" w:usb3="00000000" w:csb0="00000001" w:csb1="00000000"/>
  </w:font>
  <w:font w:name="AdvTTe6661573">
    <w:altName w:val="Times New Roman"/>
    <w:charset w:val="00"/>
    <w:family w:val="roman"/>
    <w:pitch w:val="default"/>
    <w:sig w:usb0="00000003" w:usb1="00000000" w:usb2="00000000" w:usb3="00000000" w:csb0="00000001" w:csb1="00000000"/>
  </w:font>
  <w:font w:name="AdvTrebu-R">
    <w:charset w:val="00"/>
    <w:family w:val="roman"/>
    <w:pitch w:val="default"/>
  </w:font>
  <w:font w:name="AdvTimes">
    <w:charset w:val="00"/>
    <w:family w:val="auto"/>
    <w:pitch w:val="default"/>
  </w:font>
  <w:font w:name="AdvPSA88A">
    <w:charset w:val="00"/>
    <w:family w:val="roman"/>
    <w:pitch w:val="default"/>
  </w:font>
  <w:font w:name="FssmtxAdvPTimes">
    <w:altName w:val="Times New Roman"/>
    <w:panose1 w:val="00000000000000000000"/>
    <w:charset w:val="00"/>
    <w:family w:val="roman"/>
    <w:notTrueType/>
    <w:pitch w:val="default"/>
    <w:sig w:usb0="00000003" w:usb1="00000000" w:usb2="00000000" w:usb3="00000000" w:csb0="00000001" w:csb1="00000000"/>
  </w:font>
  <w:font w:name="JansonTextLTStd-Roman">
    <w:panose1 w:val="00000000000000000000"/>
    <w:charset w:val="00"/>
    <w:family w:val="auto"/>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Universal-GreekwithMathPi">
    <w:panose1 w:val="00000000000000000000"/>
    <w:charset w:val="00"/>
    <w:family w:val="auto"/>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AdvPSNCS-R">
    <w:panose1 w:val="00000000000000000000"/>
    <w:charset w:val="00"/>
    <w:family w:val="roman"/>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0" w:usb1="08070000" w:usb2="00000010" w:usb3="00000000" w:csb0="00020000" w:csb1="00000000"/>
  </w:font>
  <w:font w:name="BookAntiqua">
    <w:panose1 w:val="00000000000000000000"/>
    <w:charset w:val="00"/>
    <w:family w:val="roman"/>
    <w:notTrueType/>
    <w:pitch w:val="default"/>
    <w:sig w:usb0="00000003" w:usb1="00000000" w:usb2="00000000" w:usb3="00000000" w:csb0="00000001" w:csb1="00000000"/>
  </w:font>
  <w:font w:name="KjbhtlAdvPTimes">
    <w:panose1 w:val="00000000000000000000"/>
    <w:charset w:val="00"/>
    <w:family w:val="roman"/>
    <w:notTrueType/>
    <w:pitch w:val="default"/>
    <w:sig w:usb0="00000003" w:usb1="00000000" w:usb2="00000000" w:usb3="00000000" w:csb0="00000001" w:csb1="00000000"/>
  </w:font>
  <w:font w:name="AdvTT61d28366">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Helvetica-Condensed">
    <w:panose1 w:val="00000000000000000000"/>
    <w:charset w:val="00"/>
    <w:family w:val="swiss"/>
    <w:notTrueType/>
    <w:pitch w:val="default"/>
    <w:sig w:usb0="00000003" w:usb1="00000000" w:usb2="00000000" w:usb3="00000000" w:csb0="00000001" w:csb1="00000000"/>
  </w:font>
  <w:font w:name="Janson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C4D" w:rsidRDefault="004D4C4D">
      <w:r>
        <w:separator/>
      </w:r>
    </w:p>
  </w:footnote>
  <w:footnote w:type="continuationSeparator" w:id="0">
    <w:p w:rsidR="004D4C4D" w:rsidRDefault="004D4C4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2" w:rsidRDefault="003E7BC2">
    <w:pPr>
      <w:pStyle w:val="Header"/>
    </w:pPr>
    <w:r>
      <w:rPr>
        <w:noProof/>
        <w:lang w:val="en-US" w:eastAsia="en-US"/>
      </w:rPr>
      <mc:AlternateContent>
        <mc:Choice Requires="wps">
          <w:drawing>
            <wp:anchor distT="0" distB="0" distL="0" distR="0" simplePos="0" relativeHeight="251657728" behindDoc="0" locked="0" layoutInCell="1" allowOverlap="1" wp14:anchorId="05028D22" wp14:editId="4DECF3F8">
              <wp:simplePos x="0" y="0"/>
              <wp:positionH relativeFrom="margin">
                <wp:align>center</wp:align>
              </wp:positionH>
              <wp:positionV relativeFrom="paragraph">
                <wp:posOffset>635</wp:posOffset>
              </wp:positionV>
              <wp:extent cx="127000" cy="146050"/>
              <wp:effectExtent l="0" t="635" r="635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7BC2" w:rsidRDefault="003E7BC2">
                          <w:pPr>
                            <w:pStyle w:val="Header"/>
                          </w:pPr>
                          <w:r>
                            <w:rPr>
                              <w:rStyle w:val="PageNumber"/>
                            </w:rPr>
                            <w:fldChar w:fldCharType="begin"/>
                          </w:r>
                          <w:r>
                            <w:rPr>
                              <w:rStyle w:val="PageNumber"/>
                            </w:rPr>
                            <w:instrText xml:space="preserve"> PAGE </w:instrText>
                          </w:r>
                          <w:r>
                            <w:rPr>
                              <w:rStyle w:val="PageNumber"/>
                            </w:rPr>
                            <w:fldChar w:fldCharType="separate"/>
                          </w:r>
                          <w:r w:rsidR="00A37CF7">
                            <w:rPr>
                              <w:rStyle w:val="PageNumber"/>
                              <w:noProof/>
                            </w:rPr>
                            <w:t>38</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0pt;height:1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" stroked="f">
              <v:fill opacity="0"/>
              <v:textbox inset="0,0,0,0">
                <w:txbxContent>
                  <w:p w:rsidR="003E7BC2" w:rsidRDefault="003E7BC2">
                    <w:pPr>
                      <w:pStyle w:val="ab"/>
                    </w:pPr>
                    <w:r>
                      <w:rPr>
                        <w:rStyle w:val="a5"/>
                      </w:rPr>
                      <w:fldChar w:fldCharType="begin"/>
                    </w:r>
                    <w:r>
                      <w:rPr>
                        <w:rStyle w:val="a5"/>
                      </w:rPr>
                      <w:instrText xml:space="preserve"> PAGE </w:instrText>
                    </w:r>
                    <w:r>
                      <w:rPr>
                        <w:rStyle w:val="a5"/>
                      </w:rPr>
                      <w:fldChar w:fldCharType="separate"/>
                    </w:r>
                    <w:r w:rsidR="005263FD">
                      <w:rPr>
                        <w:rStyle w:val="a5"/>
                        <w:noProof/>
                      </w:rPr>
                      <w:t>18</w:t>
                    </w:r>
                    <w:r>
                      <w:rPr>
                        <w:rStyle w:val="a5"/>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BC2" w:rsidRDefault="003E7BC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Book Antiqua" w:hAnsi="Book Antiqua" w:cs="Book Antiqua" w:hint="default"/>
        <w:sz w:val="24"/>
        <w:szCs w:val="24"/>
        <w:lang w:val="en-GB"/>
      </w:rPr>
    </w:lvl>
  </w:abstractNum>
  <w:abstractNum w:abstractNumId="2">
    <w:nsid w:val="01596B9C"/>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057C14AF"/>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A5C6363"/>
    <w:multiLevelType w:val="hybridMultilevel"/>
    <w:tmpl w:val="1C3C8DA4"/>
    <w:lvl w:ilvl="0" w:tplc="04100001">
      <w:start w:val="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Aria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7B11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C5E511F"/>
    <w:multiLevelType w:val="hybridMultilevel"/>
    <w:tmpl w:val="E95E6F78"/>
    <w:lvl w:ilvl="0" w:tplc="FB302D0E">
      <w:start w:val="1"/>
      <w:numFmt w:val="decimal"/>
      <w:lvlText w:val="%1."/>
      <w:lvlJc w:val="left"/>
      <w:pPr>
        <w:tabs>
          <w:tab w:val="num" w:pos="284"/>
        </w:tabs>
        <w:ind w:left="284" w:hanging="284"/>
      </w:pPr>
      <w:rPr>
        <w:rFonts w:hint="default"/>
        <w:b w:val="0"/>
        <w:i w:val="0"/>
        <w:sz w:val="20"/>
        <w:szCs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B7358C4"/>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EC5560D"/>
    <w:multiLevelType w:val="hybridMultilevel"/>
    <w:tmpl w:val="FDCC1E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3CE7B7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nsid w:val="457D0AB5"/>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644525D"/>
    <w:multiLevelType w:val="hybridMultilevel"/>
    <w:tmpl w:val="573400FE"/>
    <w:lvl w:ilvl="0" w:tplc="CEC25E12">
      <w:start w:val="481"/>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576A4886"/>
    <w:multiLevelType w:val="singleLevel"/>
    <w:tmpl w:val="04100011"/>
    <w:lvl w:ilvl="0">
      <w:start w:val="1"/>
      <w:numFmt w:val="decimal"/>
      <w:lvlText w:val="%1)"/>
      <w:lvlJc w:val="left"/>
      <w:pPr>
        <w:tabs>
          <w:tab w:val="num" w:pos="360"/>
        </w:tabs>
        <w:ind w:left="360" w:hanging="360"/>
      </w:pPr>
      <w:rPr>
        <w:rFonts w:hint="default"/>
      </w:rPr>
    </w:lvl>
  </w:abstractNum>
  <w:abstractNum w:abstractNumId="13">
    <w:nsid w:val="5A2B75F4"/>
    <w:multiLevelType w:val="singleLevel"/>
    <w:tmpl w:val="0410000F"/>
    <w:lvl w:ilvl="0">
      <w:start w:val="1"/>
      <w:numFmt w:val="decimal"/>
      <w:lvlText w:val="%1."/>
      <w:lvlJc w:val="left"/>
      <w:pPr>
        <w:tabs>
          <w:tab w:val="num" w:pos="360"/>
        </w:tabs>
        <w:ind w:left="360" w:hanging="360"/>
      </w:pPr>
    </w:lvl>
  </w:abstractNum>
  <w:abstractNum w:abstractNumId="14">
    <w:nsid w:val="5A786FBA"/>
    <w:multiLevelType w:val="multilevel"/>
    <w:tmpl w:val="4E08F7B4"/>
    <w:lvl w:ilvl="0">
      <w:start w:val="1"/>
      <w:numFmt w:val="decimal"/>
      <w:lvlText w:val="%1."/>
      <w:lvlJc w:val="left"/>
      <w:pPr>
        <w:tabs>
          <w:tab w:val="num" w:pos="355"/>
        </w:tabs>
        <w:ind w:left="355" w:hanging="355"/>
      </w:pPr>
      <w:rPr>
        <w:rFonts w:ascii="Book Antiqua Bold" w:eastAsia="Book Antiqua Bold" w:hAnsi="Book Antiqua Bold" w:cs="Book Antiqua Bold"/>
        <w:b w:val="0"/>
        <w:bCs w:val="0"/>
        <w:position w:val="0"/>
        <w:sz w:val="24"/>
        <w:szCs w:val="24"/>
      </w:rPr>
    </w:lvl>
    <w:lvl w:ilvl="1">
      <w:start w:val="1"/>
      <w:numFmt w:val="lowerLetter"/>
      <w:lvlText w:val="%2."/>
      <w:lvlJc w:val="left"/>
      <w:pPr>
        <w:tabs>
          <w:tab w:val="num" w:pos="1440"/>
        </w:tabs>
        <w:ind w:left="1440" w:hanging="360"/>
      </w:pPr>
      <w:rPr>
        <w:rFonts w:ascii="Book Antiqua Bold" w:eastAsia="Book Antiqua Bold" w:hAnsi="Book Antiqua Bold" w:cs="Book Antiqua Bold"/>
        <w:b w:val="0"/>
        <w:bCs w:val="0"/>
        <w:position w:val="0"/>
        <w:sz w:val="24"/>
        <w:szCs w:val="24"/>
      </w:rPr>
    </w:lvl>
    <w:lvl w:ilvl="2">
      <w:start w:val="1"/>
      <w:numFmt w:val="lowerRoman"/>
      <w:lvlText w:val="%3."/>
      <w:lvlJc w:val="left"/>
      <w:pPr>
        <w:tabs>
          <w:tab w:val="num" w:pos="2160"/>
        </w:tabs>
        <w:ind w:left="2160" w:hanging="296"/>
      </w:pPr>
      <w:rPr>
        <w:rFonts w:ascii="Book Antiqua Bold" w:eastAsia="Book Antiqua Bold" w:hAnsi="Book Antiqua Bold" w:cs="Book Antiqua Bold"/>
        <w:b w:val="0"/>
        <w:bCs w:val="0"/>
        <w:position w:val="0"/>
        <w:sz w:val="24"/>
        <w:szCs w:val="24"/>
      </w:rPr>
    </w:lvl>
    <w:lvl w:ilvl="3">
      <w:start w:val="1"/>
      <w:numFmt w:val="decimal"/>
      <w:lvlText w:val="%4."/>
      <w:lvlJc w:val="left"/>
      <w:pPr>
        <w:tabs>
          <w:tab w:val="num" w:pos="2880"/>
        </w:tabs>
        <w:ind w:left="2880" w:hanging="360"/>
      </w:pPr>
      <w:rPr>
        <w:rFonts w:ascii="Book Antiqua Bold" w:eastAsia="Book Antiqua Bold" w:hAnsi="Book Antiqua Bold" w:cs="Book Antiqua Bold"/>
        <w:b w:val="0"/>
        <w:bCs w:val="0"/>
        <w:position w:val="0"/>
        <w:sz w:val="24"/>
        <w:szCs w:val="24"/>
      </w:rPr>
    </w:lvl>
    <w:lvl w:ilvl="4">
      <w:start w:val="1"/>
      <w:numFmt w:val="lowerLetter"/>
      <w:lvlText w:val="%5."/>
      <w:lvlJc w:val="left"/>
      <w:pPr>
        <w:tabs>
          <w:tab w:val="num" w:pos="3600"/>
        </w:tabs>
        <w:ind w:left="3600" w:hanging="360"/>
      </w:pPr>
      <w:rPr>
        <w:rFonts w:ascii="Book Antiqua Bold" w:eastAsia="Book Antiqua Bold" w:hAnsi="Book Antiqua Bold" w:cs="Book Antiqua Bold"/>
        <w:b w:val="0"/>
        <w:bCs w:val="0"/>
        <w:position w:val="0"/>
        <w:sz w:val="24"/>
        <w:szCs w:val="24"/>
      </w:rPr>
    </w:lvl>
    <w:lvl w:ilvl="5">
      <w:start w:val="1"/>
      <w:numFmt w:val="lowerRoman"/>
      <w:lvlText w:val="%6."/>
      <w:lvlJc w:val="left"/>
      <w:pPr>
        <w:tabs>
          <w:tab w:val="num" w:pos="4320"/>
        </w:tabs>
        <w:ind w:left="4320" w:hanging="296"/>
      </w:pPr>
      <w:rPr>
        <w:rFonts w:ascii="Book Antiqua Bold" w:eastAsia="Book Antiqua Bold" w:hAnsi="Book Antiqua Bold" w:cs="Book Antiqua Bold"/>
        <w:b w:val="0"/>
        <w:bCs w:val="0"/>
        <w:position w:val="0"/>
        <w:sz w:val="24"/>
        <w:szCs w:val="24"/>
      </w:rPr>
    </w:lvl>
    <w:lvl w:ilvl="6">
      <w:start w:val="1"/>
      <w:numFmt w:val="decimal"/>
      <w:lvlText w:val="%7."/>
      <w:lvlJc w:val="left"/>
      <w:pPr>
        <w:tabs>
          <w:tab w:val="num" w:pos="5040"/>
        </w:tabs>
        <w:ind w:left="5040" w:hanging="360"/>
      </w:pPr>
      <w:rPr>
        <w:rFonts w:ascii="Book Antiqua Bold" w:eastAsia="Book Antiqua Bold" w:hAnsi="Book Antiqua Bold" w:cs="Book Antiqua Bold"/>
        <w:b w:val="0"/>
        <w:bCs w:val="0"/>
        <w:position w:val="0"/>
        <w:sz w:val="24"/>
        <w:szCs w:val="24"/>
      </w:rPr>
    </w:lvl>
    <w:lvl w:ilvl="7">
      <w:start w:val="1"/>
      <w:numFmt w:val="lowerLetter"/>
      <w:lvlText w:val="%8."/>
      <w:lvlJc w:val="left"/>
      <w:pPr>
        <w:tabs>
          <w:tab w:val="num" w:pos="5760"/>
        </w:tabs>
        <w:ind w:left="5760" w:hanging="360"/>
      </w:pPr>
      <w:rPr>
        <w:rFonts w:ascii="Book Antiqua Bold" w:eastAsia="Book Antiqua Bold" w:hAnsi="Book Antiqua Bold" w:cs="Book Antiqua Bold"/>
        <w:b w:val="0"/>
        <w:bCs w:val="0"/>
        <w:position w:val="0"/>
        <w:sz w:val="24"/>
        <w:szCs w:val="24"/>
      </w:rPr>
    </w:lvl>
    <w:lvl w:ilvl="8">
      <w:start w:val="1"/>
      <w:numFmt w:val="lowerRoman"/>
      <w:lvlText w:val="%9."/>
      <w:lvlJc w:val="left"/>
      <w:pPr>
        <w:tabs>
          <w:tab w:val="num" w:pos="6480"/>
        </w:tabs>
        <w:ind w:left="6480" w:hanging="296"/>
      </w:pPr>
      <w:rPr>
        <w:rFonts w:ascii="Book Antiqua Bold" w:eastAsia="Book Antiqua Bold" w:hAnsi="Book Antiqua Bold" w:cs="Book Antiqua Bold"/>
        <w:b w:val="0"/>
        <w:bCs w:val="0"/>
        <w:position w:val="0"/>
        <w:sz w:val="24"/>
        <w:szCs w:val="24"/>
      </w:rPr>
    </w:lvl>
  </w:abstractNum>
  <w:abstractNum w:abstractNumId="15">
    <w:nsid w:val="6C484CEF"/>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6CA11875"/>
    <w:multiLevelType w:val="multilevel"/>
    <w:tmpl w:val="A44690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D257F10"/>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70176843"/>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70C91D68"/>
    <w:multiLevelType w:val="hybridMultilevel"/>
    <w:tmpl w:val="863C0CE6"/>
    <w:lvl w:ilvl="0" w:tplc="3FC4C5AC">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12"/>
  </w:num>
  <w:num w:numId="4">
    <w:abstractNumId w:val="13"/>
  </w:num>
  <w:num w:numId="5">
    <w:abstractNumId w:val="9"/>
  </w:num>
  <w:num w:numId="6">
    <w:abstractNumId w:val="5"/>
  </w:num>
  <w:num w:numId="7">
    <w:abstractNumId w:val="6"/>
  </w:num>
  <w:num w:numId="8">
    <w:abstractNumId w:val="4"/>
  </w:num>
  <w:num w:numId="9">
    <w:abstractNumId w:val="16"/>
  </w:num>
  <w:num w:numId="10">
    <w:abstractNumId w:val="8"/>
  </w:num>
  <w:num w:numId="11">
    <w:abstractNumId w:val="3"/>
  </w:num>
  <w:num w:numId="12">
    <w:abstractNumId w:val="10"/>
  </w:num>
  <w:num w:numId="13">
    <w:abstractNumId w:val="2"/>
  </w:num>
  <w:num w:numId="14">
    <w:abstractNumId w:val="18"/>
  </w:num>
  <w:num w:numId="15">
    <w:abstractNumId w:val="15"/>
  </w:num>
  <w:num w:numId="16">
    <w:abstractNumId w:val="7"/>
  </w:num>
  <w:num w:numId="17">
    <w:abstractNumId w:val="19"/>
  </w:num>
  <w:num w:numId="18">
    <w:abstractNumId w:val="17"/>
  </w:num>
  <w:num w:numId="19">
    <w:abstractNumId w:val="1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6CF"/>
    <w:rsid w:val="000026F2"/>
    <w:rsid w:val="00006AC5"/>
    <w:rsid w:val="00026DC7"/>
    <w:rsid w:val="00032B10"/>
    <w:rsid w:val="000574E2"/>
    <w:rsid w:val="00063E5E"/>
    <w:rsid w:val="000667D7"/>
    <w:rsid w:val="00093598"/>
    <w:rsid w:val="00094927"/>
    <w:rsid w:val="00096435"/>
    <w:rsid w:val="000972F9"/>
    <w:rsid w:val="00097F2F"/>
    <w:rsid w:val="000A26D2"/>
    <w:rsid w:val="000B099C"/>
    <w:rsid w:val="000B0DDC"/>
    <w:rsid w:val="000B4214"/>
    <w:rsid w:val="000C4369"/>
    <w:rsid w:val="000D3320"/>
    <w:rsid w:val="000D4648"/>
    <w:rsid w:val="000D5D87"/>
    <w:rsid w:val="000F24A6"/>
    <w:rsid w:val="000F7803"/>
    <w:rsid w:val="000F7A92"/>
    <w:rsid w:val="001125E0"/>
    <w:rsid w:val="00116B40"/>
    <w:rsid w:val="00121ABF"/>
    <w:rsid w:val="00131899"/>
    <w:rsid w:val="001348AD"/>
    <w:rsid w:val="00137281"/>
    <w:rsid w:val="001459C3"/>
    <w:rsid w:val="001518DC"/>
    <w:rsid w:val="00154C1B"/>
    <w:rsid w:val="00154DB5"/>
    <w:rsid w:val="00160AE4"/>
    <w:rsid w:val="001722D1"/>
    <w:rsid w:val="0017319F"/>
    <w:rsid w:val="0017486A"/>
    <w:rsid w:val="00175A8B"/>
    <w:rsid w:val="00176A97"/>
    <w:rsid w:val="00176B66"/>
    <w:rsid w:val="0018651E"/>
    <w:rsid w:val="001A588C"/>
    <w:rsid w:val="001A5990"/>
    <w:rsid w:val="001A7442"/>
    <w:rsid w:val="001A7812"/>
    <w:rsid w:val="001E0C76"/>
    <w:rsid w:val="001E130D"/>
    <w:rsid w:val="001F098E"/>
    <w:rsid w:val="00207218"/>
    <w:rsid w:val="002154AE"/>
    <w:rsid w:val="002353F3"/>
    <w:rsid w:val="0023767A"/>
    <w:rsid w:val="00241F04"/>
    <w:rsid w:val="0024725D"/>
    <w:rsid w:val="00250912"/>
    <w:rsid w:val="002512A3"/>
    <w:rsid w:val="002667DC"/>
    <w:rsid w:val="002715EC"/>
    <w:rsid w:val="00275F9C"/>
    <w:rsid w:val="002958B7"/>
    <w:rsid w:val="002A1FC7"/>
    <w:rsid w:val="002A51E2"/>
    <w:rsid w:val="002B5B8D"/>
    <w:rsid w:val="002C390D"/>
    <w:rsid w:val="002C40C5"/>
    <w:rsid w:val="002D4623"/>
    <w:rsid w:val="002E0FBC"/>
    <w:rsid w:val="002E51F0"/>
    <w:rsid w:val="002E79BC"/>
    <w:rsid w:val="002F1063"/>
    <w:rsid w:val="002F3EBD"/>
    <w:rsid w:val="002F492E"/>
    <w:rsid w:val="002F60C6"/>
    <w:rsid w:val="003057EB"/>
    <w:rsid w:val="00315950"/>
    <w:rsid w:val="0031745D"/>
    <w:rsid w:val="003252FD"/>
    <w:rsid w:val="003272CE"/>
    <w:rsid w:val="00333ECA"/>
    <w:rsid w:val="003379B7"/>
    <w:rsid w:val="003407E2"/>
    <w:rsid w:val="00347990"/>
    <w:rsid w:val="00354ED9"/>
    <w:rsid w:val="00356A8E"/>
    <w:rsid w:val="00373341"/>
    <w:rsid w:val="003758B4"/>
    <w:rsid w:val="0037768A"/>
    <w:rsid w:val="00377BFD"/>
    <w:rsid w:val="00380C88"/>
    <w:rsid w:val="0039422C"/>
    <w:rsid w:val="00395C0E"/>
    <w:rsid w:val="003A47AE"/>
    <w:rsid w:val="003B790D"/>
    <w:rsid w:val="003C1A0C"/>
    <w:rsid w:val="003C5391"/>
    <w:rsid w:val="003C7557"/>
    <w:rsid w:val="003D2561"/>
    <w:rsid w:val="003E7BC2"/>
    <w:rsid w:val="003F498B"/>
    <w:rsid w:val="003F4E7A"/>
    <w:rsid w:val="003F5BAA"/>
    <w:rsid w:val="00400465"/>
    <w:rsid w:val="00400994"/>
    <w:rsid w:val="0041621F"/>
    <w:rsid w:val="00427F57"/>
    <w:rsid w:val="004332CF"/>
    <w:rsid w:val="00442F00"/>
    <w:rsid w:val="00443165"/>
    <w:rsid w:val="00447035"/>
    <w:rsid w:val="00452D0B"/>
    <w:rsid w:val="00453CA4"/>
    <w:rsid w:val="00462D17"/>
    <w:rsid w:val="00475768"/>
    <w:rsid w:val="00482FB7"/>
    <w:rsid w:val="00496D06"/>
    <w:rsid w:val="004A3CA4"/>
    <w:rsid w:val="004A6916"/>
    <w:rsid w:val="004A6A2F"/>
    <w:rsid w:val="004A6DCB"/>
    <w:rsid w:val="004B36CA"/>
    <w:rsid w:val="004B58CD"/>
    <w:rsid w:val="004B7FAE"/>
    <w:rsid w:val="004C0482"/>
    <w:rsid w:val="004C17D3"/>
    <w:rsid w:val="004C4714"/>
    <w:rsid w:val="004C58B9"/>
    <w:rsid w:val="004D2F48"/>
    <w:rsid w:val="004D4C4D"/>
    <w:rsid w:val="004F2DB7"/>
    <w:rsid w:val="004F3248"/>
    <w:rsid w:val="005075B4"/>
    <w:rsid w:val="0051203E"/>
    <w:rsid w:val="0051293D"/>
    <w:rsid w:val="005163FE"/>
    <w:rsid w:val="005211C4"/>
    <w:rsid w:val="005248D5"/>
    <w:rsid w:val="005263FD"/>
    <w:rsid w:val="00556365"/>
    <w:rsid w:val="00563274"/>
    <w:rsid w:val="00566AB7"/>
    <w:rsid w:val="00571EF1"/>
    <w:rsid w:val="005723F1"/>
    <w:rsid w:val="0059449E"/>
    <w:rsid w:val="005A0152"/>
    <w:rsid w:val="005A14A0"/>
    <w:rsid w:val="005C6528"/>
    <w:rsid w:val="005C7769"/>
    <w:rsid w:val="005D1455"/>
    <w:rsid w:val="005D5841"/>
    <w:rsid w:val="005E0719"/>
    <w:rsid w:val="005E23FD"/>
    <w:rsid w:val="005F4193"/>
    <w:rsid w:val="005F4BC5"/>
    <w:rsid w:val="005F5EE9"/>
    <w:rsid w:val="0060002F"/>
    <w:rsid w:val="006005FB"/>
    <w:rsid w:val="006009AB"/>
    <w:rsid w:val="006048FF"/>
    <w:rsid w:val="00607F07"/>
    <w:rsid w:val="00611973"/>
    <w:rsid w:val="006137AB"/>
    <w:rsid w:val="00614C46"/>
    <w:rsid w:val="00616199"/>
    <w:rsid w:val="006209B4"/>
    <w:rsid w:val="00625CAC"/>
    <w:rsid w:val="0063483B"/>
    <w:rsid w:val="006433D4"/>
    <w:rsid w:val="00657E6B"/>
    <w:rsid w:val="006638CD"/>
    <w:rsid w:val="00664737"/>
    <w:rsid w:val="006745E8"/>
    <w:rsid w:val="00674A5B"/>
    <w:rsid w:val="00680028"/>
    <w:rsid w:val="00683117"/>
    <w:rsid w:val="006928F4"/>
    <w:rsid w:val="0069417E"/>
    <w:rsid w:val="006957CD"/>
    <w:rsid w:val="006A5E91"/>
    <w:rsid w:val="006B0A9B"/>
    <w:rsid w:val="006B7B2D"/>
    <w:rsid w:val="006C012F"/>
    <w:rsid w:val="006C330A"/>
    <w:rsid w:val="006C4F2C"/>
    <w:rsid w:val="006C724C"/>
    <w:rsid w:val="006D3713"/>
    <w:rsid w:val="006F002D"/>
    <w:rsid w:val="00703F05"/>
    <w:rsid w:val="00715DEB"/>
    <w:rsid w:val="00736D49"/>
    <w:rsid w:val="0074150A"/>
    <w:rsid w:val="00747834"/>
    <w:rsid w:val="007529EF"/>
    <w:rsid w:val="00760732"/>
    <w:rsid w:val="0076178D"/>
    <w:rsid w:val="0076434C"/>
    <w:rsid w:val="007741C8"/>
    <w:rsid w:val="0077460C"/>
    <w:rsid w:val="0078053D"/>
    <w:rsid w:val="0078451A"/>
    <w:rsid w:val="0078497F"/>
    <w:rsid w:val="00787D68"/>
    <w:rsid w:val="00790476"/>
    <w:rsid w:val="00794FC2"/>
    <w:rsid w:val="007A19F8"/>
    <w:rsid w:val="007A2E7E"/>
    <w:rsid w:val="007A3DC4"/>
    <w:rsid w:val="007A70D7"/>
    <w:rsid w:val="007B415B"/>
    <w:rsid w:val="007B6367"/>
    <w:rsid w:val="007C7942"/>
    <w:rsid w:val="007C7FE3"/>
    <w:rsid w:val="007D6696"/>
    <w:rsid w:val="007E0207"/>
    <w:rsid w:val="007E470B"/>
    <w:rsid w:val="007F0F10"/>
    <w:rsid w:val="007F705C"/>
    <w:rsid w:val="00801FF8"/>
    <w:rsid w:val="0080681F"/>
    <w:rsid w:val="00811648"/>
    <w:rsid w:val="00811AF9"/>
    <w:rsid w:val="00815A09"/>
    <w:rsid w:val="0082452A"/>
    <w:rsid w:val="00825715"/>
    <w:rsid w:val="00835217"/>
    <w:rsid w:val="008417A2"/>
    <w:rsid w:val="008622F7"/>
    <w:rsid w:val="008632F9"/>
    <w:rsid w:val="00863DDD"/>
    <w:rsid w:val="008645FC"/>
    <w:rsid w:val="008708BF"/>
    <w:rsid w:val="00871C5F"/>
    <w:rsid w:val="00872D36"/>
    <w:rsid w:val="008820D1"/>
    <w:rsid w:val="00896CDA"/>
    <w:rsid w:val="008A07D6"/>
    <w:rsid w:val="008A093B"/>
    <w:rsid w:val="008A1F0F"/>
    <w:rsid w:val="008A30FA"/>
    <w:rsid w:val="008A373F"/>
    <w:rsid w:val="008B6EFD"/>
    <w:rsid w:val="008B78D5"/>
    <w:rsid w:val="008D203D"/>
    <w:rsid w:val="008D2698"/>
    <w:rsid w:val="008D6ADE"/>
    <w:rsid w:val="008E0046"/>
    <w:rsid w:val="008E6EC4"/>
    <w:rsid w:val="008F0E48"/>
    <w:rsid w:val="008F4580"/>
    <w:rsid w:val="0090489C"/>
    <w:rsid w:val="009065BD"/>
    <w:rsid w:val="00915B74"/>
    <w:rsid w:val="00921EDD"/>
    <w:rsid w:val="00926171"/>
    <w:rsid w:val="0093505B"/>
    <w:rsid w:val="00935D90"/>
    <w:rsid w:val="00951FA1"/>
    <w:rsid w:val="00952906"/>
    <w:rsid w:val="00953FF4"/>
    <w:rsid w:val="00961F3D"/>
    <w:rsid w:val="00975B9C"/>
    <w:rsid w:val="009855BC"/>
    <w:rsid w:val="0098797C"/>
    <w:rsid w:val="009A2456"/>
    <w:rsid w:val="009A532C"/>
    <w:rsid w:val="009C4C7D"/>
    <w:rsid w:val="009E3FEE"/>
    <w:rsid w:val="009F2412"/>
    <w:rsid w:val="009F40C4"/>
    <w:rsid w:val="00A05C0F"/>
    <w:rsid w:val="00A22651"/>
    <w:rsid w:val="00A23127"/>
    <w:rsid w:val="00A264EF"/>
    <w:rsid w:val="00A32162"/>
    <w:rsid w:val="00A37CF7"/>
    <w:rsid w:val="00A4734F"/>
    <w:rsid w:val="00A54162"/>
    <w:rsid w:val="00A54EFB"/>
    <w:rsid w:val="00A622AA"/>
    <w:rsid w:val="00A66890"/>
    <w:rsid w:val="00A81DCA"/>
    <w:rsid w:val="00A82601"/>
    <w:rsid w:val="00A91702"/>
    <w:rsid w:val="00A94D91"/>
    <w:rsid w:val="00AA239A"/>
    <w:rsid w:val="00AA6434"/>
    <w:rsid w:val="00AA655A"/>
    <w:rsid w:val="00AB2124"/>
    <w:rsid w:val="00AB2B40"/>
    <w:rsid w:val="00AC046A"/>
    <w:rsid w:val="00AC7BF4"/>
    <w:rsid w:val="00AE3219"/>
    <w:rsid w:val="00AE5827"/>
    <w:rsid w:val="00AF07C3"/>
    <w:rsid w:val="00AF43E9"/>
    <w:rsid w:val="00B01870"/>
    <w:rsid w:val="00B0195B"/>
    <w:rsid w:val="00B100E6"/>
    <w:rsid w:val="00B12887"/>
    <w:rsid w:val="00B13E25"/>
    <w:rsid w:val="00B179A9"/>
    <w:rsid w:val="00B214EE"/>
    <w:rsid w:val="00B26AB8"/>
    <w:rsid w:val="00B46A57"/>
    <w:rsid w:val="00B47680"/>
    <w:rsid w:val="00B54C4C"/>
    <w:rsid w:val="00B556F3"/>
    <w:rsid w:val="00B5582E"/>
    <w:rsid w:val="00B57EF0"/>
    <w:rsid w:val="00B654ED"/>
    <w:rsid w:val="00B8149F"/>
    <w:rsid w:val="00B83BC7"/>
    <w:rsid w:val="00B96C0F"/>
    <w:rsid w:val="00BB3EEC"/>
    <w:rsid w:val="00BB660F"/>
    <w:rsid w:val="00BC7CD1"/>
    <w:rsid w:val="00BD14C1"/>
    <w:rsid w:val="00BD3D15"/>
    <w:rsid w:val="00BD3E7E"/>
    <w:rsid w:val="00BE15CC"/>
    <w:rsid w:val="00BF194C"/>
    <w:rsid w:val="00BF5C06"/>
    <w:rsid w:val="00C04190"/>
    <w:rsid w:val="00C050C2"/>
    <w:rsid w:val="00C06D92"/>
    <w:rsid w:val="00C077E2"/>
    <w:rsid w:val="00C10505"/>
    <w:rsid w:val="00C16E0F"/>
    <w:rsid w:val="00C2709B"/>
    <w:rsid w:val="00C320F9"/>
    <w:rsid w:val="00C323CA"/>
    <w:rsid w:val="00C54CAF"/>
    <w:rsid w:val="00C600A2"/>
    <w:rsid w:val="00C721B7"/>
    <w:rsid w:val="00C76D63"/>
    <w:rsid w:val="00C84B95"/>
    <w:rsid w:val="00C91854"/>
    <w:rsid w:val="00C91F88"/>
    <w:rsid w:val="00C96368"/>
    <w:rsid w:val="00CA16CF"/>
    <w:rsid w:val="00CA2DFC"/>
    <w:rsid w:val="00CA35BC"/>
    <w:rsid w:val="00CC08CD"/>
    <w:rsid w:val="00CC2274"/>
    <w:rsid w:val="00CC6CD2"/>
    <w:rsid w:val="00CD1A76"/>
    <w:rsid w:val="00CD7C73"/>
    <w:rsid w:val="00CE103F"/>
    <w:rsid w:val="00CE2CE4"/>
    <w:rsid w:val="00CE4ACD"/>
    <w:rsid w:val="00CF7034"/>
    <w:rsid w:val="00D032E6"/>
    <w:rsid w:val="00D0361C"/>
    <w:rsid w:val="00D04D1F"/>
    <w:rsid w:val="00D04F4D"/>
    <w:rsid w:val="00D13B53"/>
    <w:rsid w:val="00D14722"/>
    <w:rsid w:val="00D15903"/>
    <w:rsid w:val="00D167B5"/>
    <w:rsid w:val="00D22DC7"/>
    <w:rsid w:val="00D2427E"/>
    <w:rsid w:val="00D41239"/>
    <w:rsid w:val="00D45D22"/>
    <w:rsid w:val="00D51836"/>
    <w:rsid w:val="00D52B79"/>
    <w:rsid w:val="00D56D84"/>
    <w:rsid w:val="00D579D0"/>
    <w:rsid w:val="00D765E2"/>
    <w:rsid w:val="00D93604"/>
    <w:rsid w:val="00D937A9"/>
    <w:rsid w:val="00D94D89"/>
    <w:rsid w:val="00D95ED1"/>
    <w:rsid w:val="00DA480C"/>
    <w:rsid w:val="00DB01F5"/>
    <w:rsid w:val="00DC000F"/>
    <w:rsid w:val="00DC092F"/>
    <w:rsid w:val="00DC301A"/>
    <w:rsid w:val="00DC60AA"/>
    <w:rsid w:val="00DC69ED"/>
    <w:rsid w:val="00DD04FE"/>
    <w:rsid w:val="00DE0F22"/>
    <w:rsid w:val="00DE28B8"/>
    <w:rsid w:val="00DE4B62"/>
    <w:rsid w:val="00DE4C82"/>
    <w:rsid w:val="00DE75B4"/>
    <w:rsid w:val="00DF5C21"/>
    <w:rsid w:val="00E00360"/>
    <w:rsid w:val="00E02132"/>
    <w:rsid w:val="00E05F30"/>
    <w:rsid w:val="00E107F3"/>
    <w:rsid w:val="00E10CD2"/>
    <w:rsid w:val="00E14C85"/>
    <w:rsid w:val="00E15118"/>
    <w:rsid w:val="00E151DA"/>
    <w:rsid w:val="00E20001"/>
    <w:rsid w:val="00E2139D"/>
    <w:rsid w:val="00E23C21"/>
    <w:rsid w:val="00E26822"/>
    <w:rsid w:val="00E34E54"/>
    <w:rsid w:val="00E51DAE"/>
    <w:rsid w:val="00E57DEB"/>
    <w:rsid w:val="00E62043"/>
    <w:rsid w:val="00E7122D"/>
    <w:rsid w:val="00E8119D"/>
    <w:rsid w:val="00E836E3"/>
    <w:rsid w:val="00E90750"/>
    <w:rsid w:val="00E907F3"/>
    <w:rsid w:val="00E932ED"/>
    <w:rsid w:val="00E94A12"/>
    <w:rsid w:val="00E94D39"/>
    <w:rsid w:val="00EB2148"/>
    <w:rsid w:val="00EB6046"/>
    <w:rsid w:val="00EC4101"/>
    <w:rsid w:val="00EC56A0"/>
    <w:rsid w:val="00EE119D"/>
    <w:rsid w:val="00EE3845"/>
    <w:rsid w:val="00EE3CA0"/>
    <w:rsid w:val="00EF1EE3"/>
    <w:rsid w:val="00EF471A"/>
    <w:rsid w:val="00F0325E"/>
    <w:rsid w:val="00F14920"/>
    <w:rsid w:val="00F14A85"/>
    <w:rsid w:val="00F16CBF"/>
    <w:rsid w:val="00F222C9"/>
    <w:rsid w:val="00F235B3"/>
    <w:rsid w:val="00F379CA"/>
    <w:rsid w:val="00F37EC6"/>
    <w:rsid w:val="00F44323"/>
    <w:rsid w:val="00F467C2"/>
    <w:rsid w:val="00F51D76"/>
    <w:rsid w:val="00F603E9"/>
    <w:rsid w:val="00F6144C"/>
    <w:rsid w:val="00F6210D"/>
    <w:rsid w:val="00F62528"/>
    <w:rsid w:val="00F63114"/>
    <w:rsid w:val="00F65F7F"/>
    <w:rsid w:val="00F71116"/>
    <w:rsid w:val="00F735D5"/>
    <w:rsid w:val="00F81CEF"/>
    <w:rsid w:val="00F82B8F"/>
    <w:rsid w:val="00F83689"/>
    <w:rsid w:val="00F83A34"/>
    <w:rsid w:val="00F94749"/>
    <w:rsid w:val="00FA2D0D"/>
    <w:rsid w:val="00FA364C"/>
    <w:rsid w:val="00FA4AC2"/>
    <w:rsid w:val="00FA62D5"/>
    <w:rsid w:val="00FB224D"/>
    <w:rsid w:val="00FB438C"/>
    <w:rsid w:val="00FC15CC"/>
    <w:rsid w:val="00FC29F8"/>
    <w:rsid w:val="00FC6018"/>
    <w:rsid w:val="00FD4FA4"/>
    <w:rsid w:val="00FD6392"/>
    <w:rsid w:val="00FD66E9"/>
    <w:rsid w:val="00FE680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num" w:pos="432"/>
      </w:tabs>
      <w:ind w:left="432" w:hanging="432"/>
      <w:jc w:val="center"/>
      <w:outlineLvl w:val="0"/>
    </w:pPr>
    <w:rPr>
      <w:b/>
    </w:rPr>
  </w:style>
  <w:style w:type="paragraph" w:styleId="Heading2">
    <w:name w:val="heading 2"/>
    <w:basedOn w:val="Normal"/>
    <w:next w:val="Normal"/>
    <w:qFormat/>
    <w:pPr>
      <w:keepNext/>
      <w:tabs>
        <w:tab w:val="num" w:pos="576"/>
      </w:tabs>
      <w:ind w:left="576" w:hanging="576"/>
      <w:outlineLvl w:val="1"/>
    </w:pPr>
    <w:rPr>
      <w:b/>
      <w:sz w:val="24"/>
    </w:rPr>
  </w:style>
  <w:style w:type="paragraph" w:styleId="Heading3">
    <w:name w:val="heading 3"/>
    <w:basedOn w:val="Normal"/>
    <w:next w:val="Normal"/>
    <w:qFormat/>
    <w:pPr>
      <w:keepNext/>
      <w:tabs>
        <w:tab w:val="num" w:pos="720"/>
      </w:tabs>
      <w:ind w:left="720" w:hanging="720"/>
      <w:outlineLvl w:val="2"/>
    </w:pPr>
    <w:rPr>
      <w:b/>
    </w:rPr>
  </w:style>
  <w:style w:type="paragraph" w:styleId="Heading4">
    <w:name w:val="heading 4"/>
    <w:basedOn w:val="Normal"/>
    <w:next w:val="Normal"/>
    <w:qFormat/>
    <w:pPr>
      <w:keepNext/>
      <w:tabs>
        <w:tab w:val="num" w:pos="864"/>
      </w:tabs>
      <w:ind w:left="864" w:hanging="864"/>
      <w:jc w:val="center"/>
      <w:outlineLvl w:val="3"/>
    </w:pPr>
    <w:rPr>
      <w:b/>
      <w:sz w:val="28"/>
    </w:rPr>
  </w:style>
  <w:style w:type="paragraph" w:styleId="Heading5">
    <w:name w:val="heading 5"/>
    <w:basedOn w:val="Normal"/>
    <w:next w:val="Normal"/>
    <w:qFormat/>
    <w:pPr>
      <w:keepNext/>
      <w:tabs>
        <w:tab w:val="num" w:pos="1008"/>
      </w:tabs>
      <w:ind w:left="1008" w:hanging="1008"/>
      <w:outlineLvl w:val="4"/>
    </w:pPr>
    <w:rPr>
      <w:b/>
      <w:sz w:val="18"/>
    </w:rPr>
  </w:style>
  <w:style w:type="paragraph" w:styleId="Heading6">
    <w:name w:val="heading 6"/>
    <w:basedOn w:val="Normal"/>
    <w:next w:val="Normal"/>
    <w:qFormat/>
    <w:pPr>
      <w:keepNext/>
      <w:tabs>
        <w:tab w:val="num" w:pos="1152"/>
      </w:tabs>
      <w:spacing w:line="360" w:lineRule="auto"/>
      <w:ind w:left="1152" w:hanging="1152"/>
      <w:jc w:val="both"/>
      <w:outlineLvl w:val="5"/>
    </w:pPr>
    <w:rPr>
      <w:b/>
      <w:i/>
      <w:sz w:val="24"/>
    </w:rPr>
  </w:style>
  <w:style w:type="paragraph" w:styleId="Heading7">
    <w:name w:val="heading 7"/>
    <w:basedOn w:val="Normal"/>
    <w:next w:val="Normal"/>
    <w:qFormat/>
    <w:pPr>
      <w:keepNext/>
      <w:tabs>
        <w:tab w:val="num" w:pos="1296"/>
      </w:tabs>
      <w:ind w:left="1296" w:hanging="1296"/>
      <w:outlineLvl w:val="6"/>
    </w:pPr>
    <w:rPr>
      <w:sz w:val="24"/>
    </w:rPr>
  </w:style>
  <w:style w:type="paragraph" w:styleId="Heading8">
    <w:name w:val="heading 8"/>
    <w:basedOn w:val="Normal"/>
    <w:next w:val="Normal"/>
    <w:qFormat/>
    <w:pPr>
      <w:tabs>
        <w:tab w:val="num" w:pos="1440"/>
      </w:tabs>
      <w:spacing w:before="240" w:after="60"/>
      <w:ind w:left="1440" w:hanging="1440"/>
      <w:outlineLvl w:val="7"/>
    </w:pPr>
    <w:rPr>
      <w:i/>
      <w:iCs/>
      <w:sz w:val="24"/>
      <w:szCs w:val="24"/>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hint="default"/>
      <w:sz w:val="24"/>
      <w:szCs w:val="24"/>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Aria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b w:val="0"/>
      <w:i w:val="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styleId="Hyperlink">
    <w:name w:val="Hyperlink"/>
    <w:basedOn w:val="Carpredefinitoparagrafo1"/>
    <w:rPr>
      <w:color w:val="0000FF"/>
      <w:u w:val="single"/>
    </w:rPr>
  </w:style>
  <w:style w:type="character" w:styleId="Strong">
    <w:name w:val="Strong"/>
    <w:basedOn w:val="Carpredefinitoparagrafo1"/>
    <w:qFormat/>
    <w:rPr>
      <w:b/>
      <w:bCs/>
    </w:rPr>
  </w:style>
  <w:style w:type="character" w:styleId="PageNumber">
    <w:name w:val="page number"/>
    <w:basedOn w:val="Carpredefinitoparagrafo1"/>
  </w:style>
  <w:style w:type="character" w:customStyle="1" w:styleId="CarattereCarattere">
    <w:name w:val="Carattere Carattere"/>
    <w:basedOn w:val="Carpredefinitoparagrafo1"/>
  </w:style>
  <w:style w:type="character" w:customStyle="1" w:styleId="highlight">
    <w:name w:val="highlight"/>
    <w:basedOn w:val="Carpredefinitoparagrafo1"/>
  </w:style>
  <w:style w:type="character" w:customStyle="1" w:styleId="hps">
    <w:name w:val="hps"/>
    <w:basedOn w:val="Carpredefinitoparagrafo1"/>
  </w:style>
  <w:style w:type="character" w:customStyle="1" w:styleId="jrnl">
    <w:name w:val="jrnl"/>
    <w:basedOn w:val="Carpredefinitoparagrafo1"/>
  </w:style>
  <w:style w:type="character" w:customStyle="1" w:styleId="highlight2">
    <w:name w:val="highlight2"/>
    <w:basedOn w:val="Carpredefinitoparagrafo1"/>
  </w:style>
  <w:style w:type="character" w:customStyle="1" w:styleId="A2">
    <w:name w:val="A2"/>
    <w:rPr>
      <w:rFonts w:cs="Times"/>
      <w:b/>
      <w:bCs/>
      <w:color w:val="000000"/>
      <w:sz w:val="20"/>
      <w:szCs w:val="20"/>
    </w:rPr>
  </w:style>
  <w:style w:type="character" w:customStyle="1" w:styleId="A4">
    <w:name w:val="A4"/>
    <w:rPr>
      <w:rFonts w:ascii="Depot Medium" w:hAnsi="Depot Medium" w:cs="Depot Medium"/>
      <w:color w:val="000000"/>
      <w:sz w:val="11"/>
      <w:szCs w:val="11"/>
    </w:rPr>
  </w:style>
  <w:style w:type="character" w:customStyle="1" w:styleId="apple-converted-space">
    <w:name w:val="apple-converted-space"/>
    <w:basedOn w:val="Carpredefinitoparagrafo1"/>
  </w:style>
  <w:style w:type="paragraph" w:customStyle="1" w:styleId="Titolo1">
    <w:name w:val="Titolo1"/>
    <w:basedOn w:val="Normal"/>
    <w:next w:val="BodyText"/>
    <w:pPr>
      <w:keepNext/>
      <w:spacing w:before="240" w:after="120"/>
    </w:pPr>
    <w:rPr>
      <w:rFonts w:ascii="Liberation Sans" w:eastAsia="微软雅黑" w:hAnsi="Liberation Sans" w:cs="Mangal"/>
      <w:sz w:val="28"/>
      <w:szCs w:val="28"/>
    </w:rPr>
  </w:style>
  <w:style w:type="paragraph" w:styleId="BodyText">
    <w:name w:val="Body Text"/>
    <w:basedOn w:val="Normal"/>
    <w:pPr>
      <w:spacing w:line="360" w:lineRule="auto"/>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BodyTextIndent">
    <w:name w:val="Body Text Indent"/>
    <w:basedOn w:val="Normal"/>
    <w:pPr>
      <w:spacing w:line="360" w:lineRule="auto"/>
      <w:ind w:left="360"/>
      <w:jc w:val="both"/>
    </w:pPr>
    <w:rPr>
      <w:color w:val="000000"/>
      <w:sz w:val="24"/>
      <w:lang w:val="en-US"/>
    </w:rPr>
  </w:style>
  <w:style w:type="paragraph" w:customStyle="1" w:styleId="Testodelblocco1">
    <w:name w:val="Testo del blocco1"/>
    <w:basedOn w:val="Normal"/>
    <w:pPr>
      <w:spacing w:line="480" w:lineRule="auto"/>
      <w:ind w:left="1134" w:right="1134"/>
      <w:jc w:val="both"/>
    </w:pPr>
    <w:rPr>
      <w:sz w:val="24"/>
    </w:rPr>
  </w:style>
  <w:style w:type="paragraph" w:customStyle="1" w:styleId="Corpodeltesto21">
    <w:name w:val="Corpo del testo 21"/>
    <w:basedOn w:val="Normal"/>
    <w:rPr>
      <w:b/>
      <w:sz w:val="24"/>
    </w:rPr>
  </w:style>
  <w:style w:type="paragraph" w:customStyle="1" w:styleId="Corpodeltesto31">
    <w:name w:val="Corpo del testo 31"/>
    <w:basedOn w:val="Normal"/>
    <w:pPr>
      <w:spacing w:line="360" w:lineRule="auto"/>
      <w:jc w:val="center"/>
    </w:pPr>
    <w:rPr>
      <w:b/>
      <w:sz w:val="24"/>
    </w:rPr>
  </w:style>
  <w:style w:type="paragraph" w:customStyle="1" w:styleId="BlockText1">
    <w:name w:val="Block Text1"/>
    <w:basedOn w:val="Normal"/>
    <w:pPr>
      <w:spacing w:line="480" w:lineRule="auto"/>
      <w:ind w:left="1134" w:right="1134"/>
      <w:jc w:val="both"/>
    </w:pPr>
    <w:rPr>
      <w:sz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819"/>
        <w:tab w:val="right" w:pos="9638"/>
      </w:tabs>
    </w:pPr>
  </w:style>
  <w:style w:type="paragraph" w:customStyle="1" w:styleId="citation">
    <w:name w:val="citation"/>
    <w:basedOn w:val="Normal"/>
    <w:pPr>
      <w:spacing w:before="100" w:after="100"/>
    </w:pPr>
    <w:rPr>
      <w:sz w:val="24"/>
      <w:szCs w:val="24"/>
    </w:rPr>
  </w:style>
  <w:style w:type="paragraph" w:customStyle="1" w:styleId="aff">
    <w:name w:val="aff"/>
    <w:basedOn w:val="Normal"/>
    <w:pPr>
      <w:spacing w:before="100" w:after="100"/>
    </w:pPr>
    <w:rPr>
      <w:sz w:val="24"/>
      <w:szCs w:val="24"/>
    </w:rPr>
  </w:style>
  <w:style w:type="paragraph" w:customStyle="1" w:styleId="authlist">
    <w:name w:val="auth_list"/>
    <w:basedOn w:val="Normal"/>
    <w:pPr>
      <w:spacing w:before="100" w:after="100"/>
    </w:pPr>
    <w:rPr>
      <w:sz w:val="24"/>
      <w:szCs w:val="24"/>
    </w:rPr>
  </w:style>
  <w:style w:type="paragraph" w:styleId="Footer">
    <w:name w:val="footer"/>
    <w:basedOn w:val="Normal"/>
    <w:pPr>
      <w:tabs>
        <w:tab w:val="center" w:pos="4819"/>
        <w:tab w:val="right" w:pos="9638"/>
      </w:tabs>
    </w:pPr>
  </w:style>
  <w:style w:type="paragraph" w:styleId="NormalWeb">
    <w:name w:val="Normal (Web)"/>
    <w:basedOn w:val="Normal"/>
    <w:pPr>
      <w:spacing w:before="100" w:after="100"/>
    </w:pPr>
    <w:rPr>
      <w:sz w:val="24"/>
      <w:szCs w:val="24"/>
      <w:lang w:val="en-GB"/>
    </w:rPr>
  </w:style>
  <w:style w:type="paragraph" w:customStyle="1" w:styleId="desc2">
    <w:name w:val="desc2"/>
    <w:basedOn w:val="Normal"/>
    <w:rPr>
      <w:sz w:val="26"/>
      <w:szCs w:val="26"/>
    </w:rPr>
  </w:style>
  <w:style w:type="paragraph" w:customStyle="1" w:styleId="details1">
    <w:name w:val="details1"/>
    <w:basedOn w:val="Normal"/>
    <w:rPr>
      <w:sz w:val="22"/>
      <w:szCs w:val="22"/>
    </w:rPr>
  </w:style>
  <w:style w:type="paragraph" w:customStyle="1" w:styleId="desc">
    <w:name w:val="desc"/>
    <w:basedOn w:val="Normal"/>
    <w:pPr>
      <w:spacing w:before="100" w:after="100"/>
    </w:pPr>
    <w:rPr>
      <w:sz w:val="24"/>
      <w:szCs w:val="24"/>
    </w:rPr>
  </w:style>
  <w:style w:type="paragraph" w:customStyle="1" w:styleId="details">
    <w:name w:val="details"/>
    <w:basedOn w:val="Normal"/>
    <w:pPr>
      <w:spacing w:before="100" w:after="100"/>
    </w:pPr>
    <w:rPr>
      <w:sz w:val="24"/>
      <w:szCs w:val="24"/>
    </w:rPr>
  </w:style>
  <w:style w:type="paragraph" w:customStyle="1" w:styleId="Default">
    <w:name w:val="Default"/>
    <w:pPr>
      <w:suppressAutoHyphens/>
      <w:autoSpaceDE w:val="0"/>
    </w:pPr>
    <w:rPr>
      <w:rFonts w:ascii="Times" w:hAnsi="Times" w:cs="Times"/>
      <w:color w:val="000000"/>
      <w:sz w:val="24"/>
      <w:szCs w:val="24"/>
      <w:lang w:eastAsia="zh-CN"/>
    </w:rPr>
  </w:style>
  <w:style w:type="paragraph" w:customStyle="1" w:styleId="Contenutocornice">
    <w:name w:val="Contenuto cornice"/>
    <w:basedOn w:val="Normal"/>
  </w:style>
  <w:style w:type="paragraph" w:styleId="BlockText">
    <w:name w:val="Block Text"/>
    <w:basedOn w:val="Normal"/>
    <w:rsid w:val="00D2427E"/>
    <w:pPr>
      <w:suppressAutoHyphens w:val="0"/>
      <w:spacing w:line="480" w:lineRule="auto"/>
      <w:ind w:left="1134" w:right="1134" w:hanging="425"/>
      <w:jc w:val="both"/>
    </w:pPr>
    <w:rPr>
      <w:sz w:val="24"/>
      <w:lang w:eastAsia="it-IT"/>
    </w:rPr>
  </w:style>
  <w:style w:type="paragraph" w:styleId="BodyText2">
    <w:name w:val="Body Text 2"/>
    <w:basedOn w:val="Normal"/>
    <w:rsid w:val="00D2427E"/>
    <w:pPr>
      <w:suppressAutoHyphens w:val="0"/>
      <w:spacing w:line="360" w:lineRule="auto"/>
      <w:ind w:left="425" w:hanging="425"/>
      <w:jc w:val="both"/>
    </w:pPr>
    <w:rPr>
      <w:b/>
      <w:sz w:val="24"/>
      <w:lang w:eastAsia="it-IT"/>
    </w:rPr>
  </w:style>
  <w:style w:type="paragraph" w:styleId="BodyText3">
    <w:name w:val="Body Text 3"/>
    <w:basedOn w:val="Normal"/>
    <w:rsid w:val="00D2427E"/>
    <w:pPr>
      <w:suppressAutoHyphens w:val="0"/>
      <w:spacing w:line="360" w:lineRule="auto"/>
      <w:ind w:left="425" w:hanging="425"/>
      <w:jc w:val="center"/>
    </w:pPr>
    <w:rPr>
      <w:b/>
      <w:sz w:val="24"/>
      <w:lang w:eastAsia="it-IT"/>
    </w:rPr>
  </w:style>
  <w:style w:type="character" w:customStyle="1" w:styleId="shorttext">
    <w:name w:val="short_text"/>
    <w:basedOn w:val="DefaultParagraphFont"/>
    <w:rsid w:val="00DD04FE"/>
  </w:style>
  <w:style w:type="paragraph" w:customStyle="1" w:styleId="Stile1">
    <w:name w:val="Stile1"/>
    <w:basedOn w:val="DocumentMap"/>
    <w:rsid w:val="0059449E"/>
  </w:style>
  <w:style w:type="paragraph" w:styleId="DocumentMap">
    <w:name w:val="Document Map"/>
    <w:basedOn w:val="Normal"/>
    <w:semiHidden/>
    <w:rsid w:val="0059449E"/>
    <w:pPr>
      <w:shd w:val="clear" w:color="auto" w:fill="000080"/>
      <w:suppressAutoHyphens w:val="0"/>
    </w:pPr>
    <w:rPr>
      <w:rFonts w:ascii="Tahoma" w:hAnsi="Tahoma" w:cs="Tahoma"/>
      <w:sz w:val="24"/>
      <w:szCs w:val="24"/>
      <w:lang w:eastAsia="it-IT"/>
    </w:rPr>
  </w:style>
  <w:style w:type="character" w:customStyle="1" w:styleId="journalname">
    <w:name w:val="journalname"/>
    <w:basedOn w:val="DefaultParagraphFont"/>
    <w:rsid w:val="0059449E"/>
  </w:style>
  <w:style w:type="paragraph" w:customStyle="1" w:styleId="Pa14">
    <w:name w:val="Pa14"/>
    <w:basedOn w:val="Normal"/>
    <w:next w:val="Normal"/>
    <w:rsid w:val="0059449E"/>
    <w:pPr>
      <w:suppressAutoHyphens w:val="0"/>
      <w:autoSpaceDE w:val="0"/>
      <w:autoSpaceDN w:val="0"/>
      <w:adjustRightInd w:val="0"/>
      <w:spacing w:line="181" w:lineRule="atLeast"/>
    </w:pPr>
    <w:rPr>
      <w:rFonts w:ascii="Minion Pro" w:hAnsi="Minion Pro"/>
      <w:sz w:val="24"/>
      <w:szCs w:val="24"/>
      <w:lang w:eastAsia="it-IT"/>
    </w:rPr>
  </w:style>
  <w:style w:type="character" w:customStyle="1" w:styleId="HeaderChar">
    <w:name w:val="Header Char"/>
    <w:basedOn w:val="DefaultParagraphFont"/>
    <w:link w:val="Header"/>
    <w:rsid w:val="0059449E"/>
    <w:rPr>
      <w:lang w:val="it-IT" w:eastAsia="zh-CN" w:bidi="ar-SA"/>
    </w:rPr>
  </w:style>
  <w:style w:type="character" w:styleId="CommentReference">
    <w:name w:val="annotation reference"/>
    <w:basedOn w:val="DefaultParagraphFont"/>
    <w:uiPriority w:val="99"/>
    <w:semiHidden/>
    <w:rsid w:val="006957CD"/>
    <w:rPr>
      <w:sz w:val="16"/>
      <w:szCs w:val="16"/>
    </w:rPr>
  </w:style>
  <w:style w:type="paragraph" w:styleId="CommentText">
    <w:name w:val="annotation text"/>
    <w:basedOn w:val="Normal"/>
    <w:link w:val="CommentTextChar"/>
    <w:semiHidden/>
    <w:rsid w:val="006957CD"/>
  </w:style>
  <w:style w:type="paragraph" w:styleId="CommentSubject">
    <w:name w:val="annotation subject"/>
    <w:basedOn w:val="CommentText"/>
    <w:next w:val="CommentText"/>
    <w:semiHidden/>
    <w:rsid w:val="006957CD"/>
    <w:rPr>
      <w:b/>
      <w:bCs/>
    </w:rPr>
  </w:style>
  <w:style w:type="character" w:customStyle="1" w:styleId="CommentTextChar">
    <w:name w:val="Comment Text Char"/>
    <w:basedOn w:val="DefaultParagraphFont"/>
    <w:link w:val="CommentText"/>
    <w:rsid w:val="006957CD"/>
    <w:rPr>
      <w:lang w:val="it-IT" w:eastAsia="zh-CN" w:bidi="ar-SA"/>
    </w:rPr>
  </w:style>
  <w:style w:type="paragraph" w:styleId="PlainText">
    <w:name w:val="Plain Text"/>
    <w:basedOn w:val="Normal"/>
    <w:link w:val="PlainTextChar"/>
    <w:rsid w:val="00093598"/>
    <w:pPr>
      <w:widowControl w:val="0"/>
      <w:suppressAutoHyphens w:val="0"/>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093598"/>
    <w:rPr>
      <w:rFonts w:ascii="宋体" w:eastAsia="宋体" w:hAnsi="Courier New" w:cs="Courier New"/>
      <w:kern w:val="2"/>
      <w:sz w:val="21"/>
      <w:szCs w:val="21"/>
      <w:lang w:val="en-US" w:eastAsia="zh-CN"/>
    </w:rPr>
  </w:style>
  <w:style w:type="character" w:styleId="Emphasis">
    <w:name w:val="Emphasis"/>
    <w:qFormat/>
    <w:rsid w:val="00A37CF7"/>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num" w:pos="432"/>
      </w:tabs>
      <w:ind w:left="432" w:hanging="432"/>
      <w:jc w:val="center"/>
      <w:outlineLvl w:val="0"/>
    </w:pPr>
    <w:rPr>
      <w:b/>
    </w:rPr>
  </w:style>
  <w:style w:type="paragraph" w:styleId="Heading2">
    <w:name w:val="heading 2"/>
    <w:basedOn w:val="Normal"/>
    <w:next w:val="Normal"/>
    <w:qFormat/>
    <w:pPr>
      <w:keepNext/>
      <w:tabs>
        <w:tab w:val="num" w:pos="576"/>
      </w:tabs>
      <w:ind w:left="576" w:hanging="576"/>
      <w:outlineLvl w:val="1"/>
    </w:pPr>
    <w:rPr>
      <w:b/>
      <w:sz w:val="24"/>
    </w:rPr>
  </w:style>
  <w:style w:type="paragraph" w:styleId="Heading3">
    <w:name w:val="heading 3"/>
    <w:basedOn w:val="Normal"/>
    <w:next w:val="Normal"/>
    <w:qFormat/>
    <w:pPr>
      <w:keepNext/>
      <w:tabs>
        <w:tab w:val="num" w:pos="720"/>
      </w:tabs>
      <w:ind w:left="720" w:hanging="720"/>
      <w:outlineLvl w:val="2"/>
    </w:pPr>
    <w:rPr>
      <w:b/>
    </w:rPr>
  </w:style>
  <w:style w:type="paragraph" w:styleId="Heading4">
    <w:name w:val="heading 4"/>
    <w:basedOn w:val="Normal"/>
    <w:next w:val="Normal"/>
    <w:qFormat/>
    <w:pPr>
      <w:keepNext/>
      <w:tabs>
        <w:tab w:val="num" w:pos="864"/>
      </w:tabs>
      <w:ind w:left="864" w:hanging="864"/>
      <w:jc w:val="center"/>
      <w:outlineLvl w:val="3"/>
    </w:pPr>
    <w:rPr>
      <w:b/>
      <w:sz w:val="28"/>
    </w:rPr>
  </w:style>
  <w:style w:type="paragraph" w:styleId="Heading5">
    <w:name w:val="heading 5"/>
    <w:basedOn w:val="Normal"/>
    <w:next w:val="Normal"/>
    <w:qFormat/>
    <w:pPr>
      <w:keepNext/>
      <w:tabs>
        <w:tab w:val="num" w:pos="1008"/>
      </w:tabs>
      <w:ind w:left="1008" w:hanging="1008"/>
      <w:outlineLvl w:val="4"/>
    </w:pPr>
    <w:rPr>
      <w:b/>
      <w:sz w:val="18"/>
    </w:rPr>
  </w:style>
  <w:style w:type="paragraph" w:styleId="Heading6">
    <w:name w:val="heading 6"/>
    <w:basedOn w:val="Normal"/>
    <w:next w:val="Normal"/>
    <w:qFormat/>
    <w:pPr>
      <w:keepNext/>
      <w:tabs>
        <w:tab w:val="num" w:pos="1152"/>
      </w:tabs>
      <w:spacing w:line="360" w:lineRule="auto"/>
      <w:ind w:left="1152" w:hanging="1152"/>
      <w:jc w:val="both"/>
      <w:outlineLvl w:val="5"/>
    </w:pPr>
    <w:rPr>
      <w:b/>
      <w:i/>
      <w:sz w:val="24"/>
    </w:rPr>
  </w:style>
  <w:style w:type="paragraph" w:styleId="Heading7">
    <w:name w:val="heading 7"/>
    <w:basedOn w:val="Normal"/>
    <w:next w:val="Normal"/>
    <w:qFormat/>
    <w:pPr>
      <w:keepNext/>
      <w:tabs>
        <w:tab w:val="num" w:pos="1296"/>
      </w:tabs>
      <w:ind w:left="1296" w:hanging="1296"/>
      <w:outlineLvl w:val="6"/>
    </w:pPr>
    <w:rPr>
      <w:sz w:val="24"/>
    </w:rPr>
  </w:style>
  <w:style w:type="paragraph" w:styleId="Heading8">
    <w:name w:val="heading 8"/>
    <w:basedOn w:val="Normal"/>
    <w:next w:val="Normal"/>
    <w:qFormat/>
    <w:pPr>
      <w:tabs>
        <w:tab w:val="num" w:pos="1440"/>
      </w:tabs>
      <w:spacing w:before="240" w:after="60"/>
      <w:ind w:left="1440" w:hanging="1440"/>
      <w:outlineLvl w:val="7"/>
    </w:pPr>
    <w:rPr>
      <w:i/>
      <w:iCs/>
      <w:sz w:val="24"/>
      <w:szCs w:val="24"/>
    </w:rPr>
  </w:style>
  <w:style w:type="paragraph" w:styleId="Heading9">
    <w:name w:val="heading 9"/>
    <w:basedOn w:val="Normal"/>
    <w:next w:val="Normal"/>
    <w:qFormat/>
    <w:pPr>
      <w:tabs>
        <w:tab w:val="num" w:pos="1584"/>
      </w:tabs>
      <w:spacing w:before="240" w:after="60"/>
      <w:ind w:left="1584" w:hanging="158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Book Antiqua" w:hAnsi="Book Antiqua" w:cs="Book Antiqua" w:hint="default"/>
      <w:sz w:val="24"/>
      <w:szCs w:val="24"/>
      <w:lang w:val="en-G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Times New Roman" w:hint="default"/>
    </w:rPr>
  </w:style>
  <w:style w:type="character" w:customStyle="1" w:styleId="WW8Num3z1">
    <w:name w:val="WW8Num3z1"/>
    <w:rPr>
      <w:rFonts w:ascii="Courier New" w:hAnsi="Courier New" w:cs="Arial"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hint="default"/>
      <w:b w:val="0"/>
      <w:i w:val="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Carpredefinitoparagrafo1">
    <w:name w:val="Car. predefinito paragrafo1"/>
  </w:style>
  <w:style w:type="character" w:styleId="Hyperlink">
    <w:name w:val="Hyperlink"/>
    <w:basedOn w:val="Carpredefinitoparagrafo1"/>
    <w:rPr>
      <w:color w:val="0000FF"/>
      <w:u w:val="single"/>
    </w:rPr>
  </w:style>
  <w:style w:type="character" w:styleId="Strong">
    <w:name w:val="Strong"/>
    <w:basedOn w:val="Carpredefinitoparagrafo1"/>
    <w:qFormat/>
    <w:rPr>
      <w:b/>
      <w:bCs/>
    </w:rPr>
  </w:style>
  <w:style w:type="character" w:styleId="PageNumber">
    <w:name w:val="page number"/>
    <w:basedOn w:val="Carpredefinitoparagrafo1"/>
  </w:style>
  <w:style w:type="character" w:customStyle="1" w:styleId="CarattereCarattere">
    <w:name w:val="Carattere Carattere"/>
    <w:basedOn w:val="Carpredefinitoparagrafo1"/>
  </w:style>
  <w:style w:type="character" w:customStyle="1" w:styleId="highlight">
    <w:name w:val="highlight"/>
    <w:basedOn w:val="Carpredefinitoparagrafo1"/>
  </w:style>
  <w:style w:type="character" w:customStyle="1" w:styleId="hps">
    <w:name w:val="hps"/>
    <w:basedOn w:val="Carpredefinitoparagrafo1"/>
  </w:style>
  <w:style w:type="character" w:customStyle="1" w:styleId="jrnl">
    <w:name w:val="jrnl"/>
    <w:basedOn w:val="Carpredefinitoparagrafo1"/>
  </w:style>
  <w:style w:type="character" w:customStyle="1" w:styleId="highlight2">
    <w:name w:val="highlight2"/>
    <w:basedOn w:val="Carpredefinitoparagrafo1"/>
  </w:style>
  <w:style w:type="character" w:customStyle="1" w:styleId="A2">
    <w:name w:val="A2"/>
    <w:rPr>
      <w:rFonts w:cs="Times"/>
      <w:b/>
      <w:bCs/>
      <w:color w:val="000000"/>
      <w:sz w:val="20"/>
      <w:szCs w:val="20"/>
    </w:rPr>
  </w:style>
  <w:style w:type="character" w:customStyle="1" w:styleId="A4">
    <w:name w:val="A4"/>
    <w:rPr>
      <w:rFonts w:ascii="Depot Medium" w:hAnsi="Depot Medium" w:cs="Depot Medium"/>
      <w:color w:val="000000"/>
      <w:sz w:val="11"/>
      <w:szCs w:val="11"/>
    </w:rPr>
  </w:style>
  <w:style w:type="character" w:customStyle="1" w:styleId="apple-converted-space">
    <w:name w:val="apple-converted-space"/>
    <w:basedOn w:val="Carpredefinitoparagrafo1"/>
  </w:style>
  <w:style w:type="paragraph" w:customStyle="1" w:styleId="Titolo1">
    <w:name w:val="Titolo1"/>
    <w:basedOn w:val="Normal"/>
    <w:next w:val="BodyText"/>
    <w:pPr>
      <w:keepNext/>
      <w:spacing w:before="240" w:after="120"/>
    </w:pPr>
    <w:rPr>
      <w:rFonts w:ascii="Liberation Sans" w:eastAsia="微软雅黑" w:hAnsi="Liberation Sans" w:cs="Mangal"/>
      <w:sz w:val="28"/>
      <w:szCs w:val="28"/>
    </w:rPr>
  </w:style>
  <w:style w:type="paragraph" w:styleId="BodyText">
    <w:name w:val="Body Text"/>
    <w:basedOn w:val="Normal"/>
    <w:pPr>
      <w:spacing w:line="360" w:lineRule="auto"/>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ice">
    <w:name w:val="Indice"/>
    <w:basedOn w:val="Normal"/>
    <w:pPr>
      <w:suppressLineNumbers/>
    </w:pPr>
    <w:rPr>
      <w:rFonts w:cs="Mangal"/>
    </w:rPr>
  </w:style>
  <w:style w:type="paragraph" w:styleId="BodyTextIndent">
    <w:name w:val="Body Text Indent"/>
    <w:basedOn w:val="Normal"/>
    <w:pPr>
      <w:spacing w:line="360" w:lineRule="auto"/>
      <w:ind w:left="360"/>
      <w:jc w:val="both"/>
    </w:pPr>
    <w:rPr>
      <w:color w:val="000000"/>
      <w:sz w:val="24"/>
      <w:lang w:val="en-US"/>
    </w:rPr>
  </w:style>
  <w:style w:type="paragraph" w:customStyle="1" w:styleId="Testodelblocco1">
    <w:name w:val="Testo del blocco1"/>
    <w:basedOn w:val="Normal"/>
    <w:pPr>
      <w:spacing w:line="480" w:lineRule="auto"/>
      <w:ind w:left="1134" w:right="1134"/>
      <w:jc w:val="both"/>
    </w:pPr>
    <w:rPr>
      <w:sz w:val="24"/>
    </w:rPr>
  </w:style>
  <w:style w:type="paragraph" w:customStyle="1" w:styleId="Corpodeltesto21">
    <w:name w:val="Corpo del testo 21"/>
    <w:basedOn w:val="Normal"/>
    <w:rPr>
      <w:b/>
      <w:sz w:val="24"/>
    </w:rPr>
  </w:style>
  <w:style w:type="paragraph" w:customStyle="1" w:styleId="Corpodeltesto31">
    <w:name w:val="Corpo del testo 31"/>
    <w:basedOn w:val="Normal"/>
    <w:pPr>
      <w:spacing w:line="360" w:lineRule="auto"/>
      <w:jc w:val="center"/>
    </w:pPr>
    <w:rPr>
      <w:b/>
      <w:sz w:val="24"/>
    </w:rPr>
  </w:style>
  <w:style w:type="paragraph" w:customStyle="1" w:styleId="BlockText1">
    <w:name w:val="Block Text1"/>
    <w:basedOn w:val="Normal"/>
    <w:pPr>
      <w:spacing w:line="480" w:lineRule="auto"/>
      <w:ind w:left="1134" w:right="1134"/>
      <w:jc w:val="both"/>
    </w:pPr>
    <w:rPr>
      <w:sz w:val="24"/>
      <w:lang w:val="en-GB"/>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rPr>
      <w:rFonts w:ascii="Tahoma" w:hAnsi="Tahoma" w:cs="Tahoma"/>
      <w:sz w:val="16"/>
      <w:szCs w:val="16"/>
    </w:rPr>
  </w:style>
  <w:style w:type="paragraph" w:styleId="Header">
    <w:name w:val="header"/>
    <w:basedOn w:val="Normal"/>
    <w:link w:val="HeaderChar"/>
    <w:pPr>
      <w:tabs>
        <w:tab w:val="center" w:pos="4819"/>
        <w:tab w:val="right" w:pos="9638"/>
      </w:tabs>
    </w:pPr>
  </w:style>
  <w:style w:type="paragraph" w:customStyle="1" w:styleId="citation">
    <w:name w:val="citation"/>
    <w:basedOn w:val="Normal"/>
    <w:pPr>
      <w:spacing w:before="100" w:after="100"/>
    </w:pPr>
    <w:rPr>
      <w:sz w:val="24"/>
      <w:szCs w:val="24"/>
    </w:rPr>
  </w:style>
  <w:style w:type="paragraph" w:customStyle="1" w:styleId="aff">
    <w:name w:val="aff"/>
    <w:basedOn w:val="Normal"/>
    <w:pPr>
      <w:spacing w:before="100" w:after="100"/>
    </w:pPr>
    <w:rPr>
      <w:sz w:val="24"/>
      <w:szCs w:val="24"/>
    </w:rPr>
  </w:style>
  <w:style w:type="paragraph" w:customStyle="1" w:styleId="authlist">
    <w:name w:val="auth_list"/>
    <w:basedOn w:val="Normal"/>
    <w:pPr>
      <w:spacing w:before="100" w:after="100"/>
    </w:pPr>
    <w:rPr>
      <w:sz w:val="24"/>
      <w:szCs w:val="24"/>
    </w:rPr>
  </w:style>
  <w:style w:type="paragraph" w:styleId="Footer">
    <w:name w:val="footer"/>
    <w:basedOn w:val="Normal"/>
    <w:pPr>
      <w:tabs>
        <w:tab w:val="center" w:pos="4819"/>
        <w:tab w:val="right" w:pos="9638"/>
      </w:tabs>
    </w:pPr>
  </w:style>
  <w:style w:type="paragraph" w:styleId="NormalWeb">
    <w:name w:val="Normal (Web)"/>
    <w:basedOn w:val="Normal"/>
    <w:pPr>
      <w:spacing w:before="100" w:after="100"/>
    </w:pPr>
    <w:rPr>
      <w:sz w:val="24"/>
      <w:szCs w:val="24"/>
      <w:lang w:val="en-GB"/>
    </w:rPr>
  </w:style>
  <w:style w:type="paragraph" w:customStyle="1" w:styleId="desc2">
    <w:name w:val="desc2"/>
    <w:basedOn w:val="Normal"/>
    <w:rPr>
      <w:sz w:val="26"/>
      <w:szCs w:val="26"/>
    </w:rPr>
  </w:style>
  <w:style w:type="paragraph" w:customStyle="1" w:styleId="details1">
    <w:name w:val="details1"/>
    <w:basedOn w:val="Normal"/>
    <w:rPr>
      <w:sz w:val="22"/>
      <w:szCs w:val="22"/>
    </w:rPr>
  </w:style>
  <w:style w:type="paragraph" w:customStyle="1" w:styleId="desc">
    <w:name w:val="desc"/>
    <w:basedOn w:val="Normal"/>
    <w:pPr>
      <w:spacing w:before="100" w:after="100"/>
    </w:pPr>
    <w:rPr>
      <w:sz w:val="24"/>
      <w:szCs w:val="24"/>
    </w:rPr>
  </w:style>
  <w:style w:type="paragraph" w:customStyle="1" w:styleId="details">
    <w:name w:val="details"/>
    <w:basedOn w:val="Normal"/>
    <w:pPr>
      <w:spacing w:before="100" w:after="100"/>
    </w:pPr>
    <w:rPr>
      <w:sz w:val="24"/>
      <w:szCs w:val="24"/>
    </w:rPr>
  </w:style>
  <w:style w:type="paragraph" w:customStyle="1" w:styleId="Default">
    <w:name w:val="Default"/>
    <w:pPr>
      <w:suppressAutoHyphens/>
      <w:autoSpaceDE w:val="0"/>
    </w:pPr>
    <w:rPr>
      <w:rFonts w:ascii="Times" w:hAnsi="Times" w:cs="Times"/>
      <w:color w:val="000000"/>
      <w:sz w:val="24"/>
      <w:szCs w:val="24"/>
      <w:lang w:eastAsia="zh-CN"/>
    </w:rPr>
  </w:style>
  <w:style w:type="paragraph" w:customStyle="1" w:styleId="Contenutocornice">
    <w:name w:val="Contenuto cornice"/>
    <w:basedOn w:val="Normal"/>
  </w:style>
  <w:style w:type="paragraph" w:styleId="BlockText">
    <w:name w:val="Block Text"/>
    <w:basedOn w:val="Normal"/>
    <w:rsid w:val="00D2427E"/>
    <w:pPr>
      <w:suppressAutoHyphens w:val="0"/>
      <w:spacing w:line="480" w:lineRule="auto"/>
      <w:ind w:left="1134" w:right="1134" w:hanging="425"/>
      <w:jc w:val="both"/>
    </w:pPr>
    <w:rPr>
      <w:sz w:val="24"/>
      <w:lang w:eastAsia="it-IT"/>
    </w:rPr>
  </w:style>
  <w:style w:type="paragraph" w:styleId="BodyText2">
    <w:name w:val="Body Text 2"/>
    <w:basedOn w:val="Normal"/>
    <w:rsid w:val="00D2427E"/>
    <w:pPr>
      <w:suppressAutoHyphens w:val="0"/>
      <w:spacing w:line="360" w:lineRule="auto"/>
      <w:ind w:left="425" w:hanging="425"/>
      <w:jc w:val="both"/>
    </w:pPr>
    <w:rPr>
      <w:b/>
      <w:sz w:val="24"/>
      <w:lang w:eastAsia="it-IT"/>
    </w:rPr>
  </w:style>
  <w:style w:type="paragraph" w:styleId="BodyText3">
    <w:name w:val="Body Text 3"/>
    <w:basedOn w:val="Normal"/>
    <w:rsid w:val="00D2427E"/>
    <w:pPr>
      <w:suppressAutoHyphens w:val="0"/>
      <w:spacing w:line="360" w:lineRule="auto"/>
      <w:ind w:left="425" w:hanging="425"/>
      <w:jc w:val="center"/>
    </w:pPr>
    <w:rPr>
      <w:b/>
      <w:sz w:val="24"/>
      <w:lang w:eastAsia="it-IT"/>
    </w:rPr>
  </w:style>
  <w:style w:type="character" w:customStyle="1" w:styleId="shorttext">
    <w:name w:val="short_text"/>
    <w:basedOn w:val="DefaultParagraphFont"/>
    <w:rsid w:val="00DD04FE"/>
  </w:style>
  <w:style w:type="paragraph" w:customStyle="1" w:styleId="Stile1">
    <w:name w:val="Stile1"/>
    <w:basedOn w:val="DocumentMap"/>
    <w:rsid w:val="0059449E"/>
  </w:style>
  <w:style w:type="paragraph" w:styleId="DocumentMap">
    <w:name w:val="Document Map"/>
    <w:basedOn w:val="Normal"/>
    <w:semiHidden/>
    <w:rsid w:val="0059449E"/>
    <w:pPr>
      <w:shd w:val="clear" w:color="auto" w:fill="000080"/>
      <w:suppressAutoHyphens w:val="0"/>
    </w:pPr>
    <w:rPr>
      <w:rFonts w:ascii="Tahoma" w:hAnsi="Tahoma" w:cs="Tahoma"/>
      <w:sz w:val="24"/>
      <w:szCs w:val="24"/>
      <w:lang w:eastAsia="it-IT"/>
    </w:rPr>
  </w:style>
  <w:style w:type="character" w:customStyle="1" w:styleId="journalname">
    <w:name w:val="journalname"/>
    <w:basedOn w:val="DefaultParagraphFont"/>
    <w:rsid w:val="0059449E"/>
  </w:style>
  <w:style w:type="paragraph" w:customStyle="1" w:styleId="Pa14">
    <w:name w:val="Pa14"/>
    <w:basedOn w:val="Normal"/>
    <w:next w:val="Normal"/>
    <w:rsid w:val="0059449E"/>
    <w:pPr>
      <w:suppressAutoHyphens w:val="0"/>
      <w:autoSpaceDE w:val="0"/>
      <w:autoSpaceDN w:val="0"/>
      <w:adjustRightInd w:val="0"/>
      <w:spacing w:line="181" w:lineRule="atLeast"/>
    </w:pPr>
    <w:rPr>
      <w:rFonts w:ascii="Minion Pro" w:hAnsi="Minion Pro"/>
      <w:sz w:val="24"/>
      <w:szCs w:val="24"/>
      <w:lang w:eastAsia="it-IT"/>
    </w:rPr>
  </w:style>
  <w:style w:type="character" w:customStyle="1" w:styleId="HeaderChar">
    <w:name w:val="Header Char"/>
    <w:basedOn w:val="DefaultParagraphFont"/>
    <w:link w:val="Header"/>
    <w:rsid w:val="0059449E"/>
    <w:rPr>
      <w:lang w:val="it-IT" w:eastAsia="zh-CN" w:bidi="ar-SA"/>
    </w:rPr>
  </w:style>
  <w:style w:type="character" w:styleId="CommentReference">
    <w:name w:val="annotation reference"/>
    <w:basedOn w:val="DefaultParagraphFont"/>
    <w:uiPriority w:val="99"/>
    <w:semiHidden/>
    <w:rsid w:val="006957CD"/>
    <w:rPr>
      <w:sz w:val="16"/>
      <w:szCs w:val="16"/>
    </w:rPr>
  </w:style>
  <w:style w:type="paragraph" w:styleId="CommentText">
    <w:name w:val="annotation text"/>
    <w:basedOn w:val="Normal"/>
    <w:link w:val="CommentTextChar"/>
    <w:semiHidden/>
    <w:rsid w:val="006957CD"/>
  </w:style>
  <w:style w:type="paragraph" w:styleId="CommentSubject">
    <w:name w:val="annotation subject"/>
    <w:basedOn w:val="CommentText"/>
    <w:next w:val="CommentText"/>
    <w:semiHidden/>
    <w:rsid w:val="006957CD"/>
    <w:rPr>
      <w:b/>
      <w:bCs/>
    </w:rPr>
  </w:style>
  <w:style w:type="character" w:customStyle="1" w:styleId="CommentTextChar">
    <w:name w:val="Comment Text Char"/>
    <w:basedOn w:val="DefaultParagraphFont"/>
    <w:link w:val="CommentText"/>
    <w:rsid w:val="006957CD"/>
    <w:rPr>
      <w:lang w:val="it-IT" w:eastAsia="zh-CN" w:bidi="ar-SA"/>
    </w:rPr>
  </w:style>
  <w:style w:type="paragraph" w:styleId="PlainText">
    <w:name w:val="Plain Text"/>
    <w:basedOn w:val="Normal"/>
    <w:link w:val="PlainTextChar"/>
    <w:rsid w:val="00093598"/>
    <w:pPr>
      <w:widowControl w:val="0"/>
      <w:suppressAutoHyphens w:val="0"/>
      <w:jc w:val="both"/>
    </w:pPr>
    <w:rPr>
      <w:rFonts w:ascii="宋体" w:eastAsia="宋体" w:hAnsi="Courier New" w:cs="Courier New"/>
      <w:kern w:val="2"/>
      <w:sz w:val="21"/>
      <w:szCs w:val="21"/>
      <w:lang w:val="en-US"/>
    </w:rPr>
  </w:style>
  <w:style w:type="character" w:customStyle="1" w:styleId="PlainTextChar">
    <w:name w:val="Plain Text Char"/>
    <w:basedOn w:val="DefaultParagraphFont"/>
    <w:link w:val="PlainText"/>
    <w:rsid w:val="00093598"/>
    <w:rPr>
      <w:rFonts w:ascii="宋体" w:eastAsia="宋体" w:hAnsi="Courier New" w:cs="Courier New"/>
      <w:kern w:val="2"/>
      <w:sz w:val="21"/>
      <w:szCs w:val="21"/>
      <w:lang w:val="en-US" w:eastAsia="zh-CN"/>
    </w:rPr>
  </w:style>
  <w:style w:type="character" w:styleId="Emphasis">
    <w:name w:val="Emphasis"/>
    <w:qFormat/>
    <w:rsid w:val="00A37CF7"/>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75604">
      <w:bodyDiv w:val="1"/>
      <w:marLeft w:val="0"/>
      <w:marRight w:val="0"/>
      <w:marTop w:val="0"/>
      <w:marBottom w:val="0"/>
      <w:divBdr>
        <w:top w:val="none" w:sz="0" w:space="0" w:color="auto"/>
        <w:left w:val="none" w:sz="0" w:space="0" w:color="auto"/>
        <w:bottom w:val="none" w:sz="0" w:space="0" w:color="auto"/>
        <w:right w:val="none" w:sz="0" w:space="0" w:color="auto"/>
      </w:divBdr>
    </w:div>
    <w:div w:id="302546818">
      <w:bodyDiv w:val="1"/>
      <w:marLeft w:val="0"/>
      <w:marRight w:val="0"/>
      <w:marTop w:val="0"/>
      <w:marBottom w:val="0"/>
      <w:divBdr>
        <w:top w:val="none" w:sz="0" w:space="0" w:color="auto"/>
        <w:left w:val="none" w:sz="0" w:space="0" w:color="auto"/>
        <w:bottom w:val="none" w:sz="0" w:space="0" w:color="auto"/>
        <w:right w:val="none" w:sz="0" w:space="0" w:color="auto"/>
      </w:divBdr>
      <w:divsChild>
        <w:div w:id="1912036362">
          <w:marLeft w:val="0"/>
          <w:marRight w:val="0"/>
          <w:marTop w:val="0"/>
          <w:marBottom w:val="0"/>
          <w:divBdr>
            <w:top w:val="none" w:sz="0" w:space="0" w:color="auto"/>
            <w:left w:val="none" w:sz="0" w:space="0" w:color="auto"/>
            <w:bottom w:val="none" w:sz="0" w:space="0" w:color="auto"/>
            <w:right w:val="none" w:sz="0" w:space="0" w:color="auto"/>
          </w:divBdr>
          <w:divsChild>
            <w:div w:id="945772813">
              <w:marLeft w:val="0"/>
              <w:marRight w:val="0"/>
              <w:marTop w:val="0"/>
              <w:marBottom w:val="0"/>
              <w:divBdr>
                <w:top w:val="none" w:sz="0" w:space="0" w:color="auto"/>
                <w:left w:val="none" w:sz="0" w:space="0" w:color="auto"/>
                <w:bottom w:val="none" w:sz="0" w:space="0" w:color="auto"/>
                <w:right w:val="none" w:sz="0" w:space="0" w:color="auto"/>
              </w:divBdr>
            </w:div>
          </w:divsChild>
        </w:div>
        <w:div w:id="1921869059">
          <w:marLeft w:val="0"/>
          <w:marRight w:val="0"/>
          <w:marTop w:val="0"/>
          <w:marBottom w:val="0"/>
          <w:divBdr>
            <w:top w:val="none" w:sz="0" w:space="0" w:color="auto"/>
            <w:left w:val="none" w:sz="0" w:space="0" w:color="auto"/>
            <w:bottom w:val="none" w:sz="0" w:space="0" w:color="auto"/>
            <w:right w:val="none" w:sz="0" w:space="0" w:color="auto"/>
          </w:divBdr>
        </w:div>
      </w:divsChild>
    </w:div>
    <w:div w:id="729577680">
      <w:bodyDiv w:val="1"/>
      <w:marLeft w:val="0"/>
      <w:marRight w:val="0"/>
      <w:marTop w:val="0"/>
      <w:marBottom w:val="0"/>
      <w:divBdr>
        <w:top w:val="none" w:sz="0" w:space="0" w:color="auto"/>
        <w:left w:val="none" w:sz="0" w:space="0" w:color="auto"/>
        <w:bottom w:val="none" w:sz="0" w:space="0" w:color="auto"/>
        <w:right w:val="none" w:sz="0" w:space="0" w:color="auto"/>
      </w:divBdr>
    </w:div>
    <w:div w:id="744181705">
      <w:bodyDiv w:val="1"/>
      <w:marLeft w:val="0"/>
      <w:marRight w:val="0"/>
      <w:marTop w:val="0"/>
      <w:marBottom w:val="0"/>
      <w:divBdr>
        <w:top w:val="none" w:sz="0" w:space="0" w:color="auto"/>
        <w:left w:val="none" w:sz="0" w:space="0" w:color="auto"/>
        <w:bottom w:val="none" w:sz="0" w:space="0" w:color="auto"/>
        <w:right w:val="none" w:sz="0" w:space="0" w:color="auto"/>
      </w:divBdr>
      <w:divsChild>
        <w:div w:id="1260136288">
          <w:marLeft w:val="0"/>
          <w:marRight w:val="0"/>
          <w:marTop w:val="0"/>
          <w:marBottom w:val="0"/>
          <w:divBdr>
            <w:top w:val="none" w:sz="0" w:space="0" w:color="auto"/>
            <w:left w:val="none" w:sz="0" w:space="0" w:color="auto"/>
            <w:bottom w:val="none" w:sz="0" w:space="0" w:color="auto"/>
            <w:right w:val="none" w:sz="0" w:space="0" w:color="auto"/>
          </w:divBdr>
          <w:divsChild>
            <w:div w:id="1677532107">
              <w:marLeft w:val="0"/>
              <w:marRight w:val="0"/>
              <w:marTop w:val="0"/>
              <w:marBottom w:val="0"/>
              <w:divBdr>
                <w:top w:val="none" w:sz="0" w:space="0" w:color="auto"/>
                <w:left w:val="none" w:sz="0" w:space="0" w:color="auto"/>
                <w:bottom w:val="none" w:sz="0" w:space="0" w:color="auto"/>
                <w:right w:val="none" w:sz="0" w:space="0" w:color="auto"/>
              </w:divBdr>
            </w:div>
          </w:divsChild>
        </w:div>
        <w:div w:id="1444229449">
          <w:marLeft w:val="0"/>
          <w:marRight w:val="0"/>
          <w:marTop w:val="0"/>
          <w:marBottom w:val="0"/>
          <w:divBdr>
            <w:top w:val="none" w:sz="0" w:space="0" w:color="auto"/>
            <w:left w:val="none" w:sz="0" w:space="0" w:color="auto"/>
            <w:bottom w:val="none" w:sz="0" w:space="0" w:color="auto"/>
            <w:right w:val="none" w:sz="0" w:space="0" w:color="auto"/>
          </w:divBdr>
        </w:div>
      </w:divsChild>
    </w:div>
    <w:div w:id="13688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1.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stefano.caruso@teletu.it" TargetMode="External"/><Relationship Id="rId10"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9069</Words>
  <Characters>51695</Characters>
  <Application>Microsoft Macintosh Word</Application>
  <DocSecurity>0</DocSecurity>
  <Lines>430</Lines>
  <Paragraphs>121</Paragraphs>
  <ScaleCrop>false</ScaleCrop>
  <HeadingPairs>
    <vt:vector size="2" baseType="variant">
      <vt:variant>
        <vt:lpstr>Titolo</vt:lpstr>
      </vt:variant>
      <vt:variant>
        <vt:i4>1</vt:i4>
      </vt:variant>
    </vt:vector>
  </HeadingPairs>
  <TitlesOfParts>
    <vt:vector size="1" baseType="lpstr">
      <vt:lpstr>Età 70</vt:lpstr>
    </vt:vector>
  </TitlesOfParts>
  <Company/>
  <LinksUpToDate>false</LinksUpToDate>
  <CharactersWithSpaces>60643</CharactersWithSpaces>
  <SharedDoc>false</SharedDoc>
  <HLinks>
    <vt:vector size="18" baseType="variant">
      <vt:variant>
        <vt:i4>3670049</vt:i4>
      </vt:variant>
      <vt:variant>
        <vt:i4>6</vt:i4>
      </vt:variant>
      <vt:variant>
        <vt:i4>0</vt:i4>
      </vt:variant>
      <vt:variant>
        <vt:i4>5</vt:i4>
      </vt:variant>
      <vt:variant>
        <vt:lpwstr>http://www.ncbi.nlm.nih.gov/pubmed/17171799</vt:lpwstr>
      </vt:variant>
      <vt:variant>
        <vt:lpwstr/>
      </vt:variant>
      <vt:variant>
        <vt:i4>3538984</vt:i4>
      </vt:variant>
      <vt:variant>
        <vt:i4>3</vt:i4>
      </vt:variant>
      <vt:variant>
        <vt:i4>0</vt:i4>
      </vt:variant>
      <vt:variant>
        <vt:i4>5</vt:i4>
      </vt:variant>
      <vt:variant>
        <vt:lpwstr>http://www.ncbi.nlm.nih.gov/pubmed/22792518</vt:lpwstr>
      </vt:variant>
      <vt:variant>
        <vt:lpwstr/>
      </vt:variant>
      <vt:variant>
        <vt:i4>3997732</vt:i4>
      </vt:variant>
      <vt:variant>
        <vt:i4>0</vt:i4>
      </vt:variant>
      <vt:variant>
        <vt:i4>0</vt:i4>
      </vt:variant>
      <vt:variant>
        <vt:i4>5</vt:i4>
      </vt:variant>
      <vt:variant>
        <vt:lpwstr>http://www.ncbi.nlm.nih.gov/pubmed/22046490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Età 70</dc:title>
  <dc:subject/>
  <dc:creator>Semeiotica Chirurgica</dc:creator>
  <cp:keywords/>
  <dc:description/>
  <cp:lastModifiedBy>Na Ma</cp:lastModifiedBy>
  <cp:revision>2</cp:revision>
  <cp:lastPrinted>2016-06-09T16:24:00Z</cp:lastPrinted>
  <dcterms:created xsi:type="dcterms:W3CDTF">2016-10-25T23:27:00Z</dcterms:created>
  <dcterms:modified xsi:type="dcterms:W3CDTF">2016-10-25T23:27:00Z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-31385481</vt:i4>
  </property>
  <property fmtid="{D5CDD505-2E9C-101B-9397-08002B2CF9AE}" pid="3" name="_AuthorEmail">
    <vt:lpwstr>redazione@italia-chirurgia.com</vt:lpwstr>
  </property>
  <property fmtid="{D5CDD505-2E9C-101B-9397-08002B2CF9AE}" pid="4" name="_AuthorEmailDisplayName">
    <vt:lpwstr>Redazione</vt:lpwstr>
  </property>
  <property fmtid="{D5CDD505-2E9C-101B-9397-08002B2CF9AE}" pid="5" name="_EmailSubject">
    <vt:lpwstr>ARTICOLO EN + IT PER OSPEDALI D'ITALIA CHIRURGIA</vt:lpwstr>
  </property>
  <property fmtid="{D5CDD505-2E9C-101B-9397-08002B2CF9AE}" pid="6" name="_PreviousAdHocReviewCycleID">
    <vt:i4>-1934473917</vt:i4>
  </property>
  <property fmtid="{D5CDD505-2E9C-101B-9397-08002B2CF9AE}" pid="7" name="_ReviewingToolsShownOnce">
    <vt:lpwstr/>
  </property>
</Properties>
</file>